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1AA5A" w14:textId="77777777" w:rsidR="004A0CF1" w:rsidRDefault="004A0CF1" w:rsidP="004A0CF1">
      <w:pPr>
        <w:spacing w:after="0" w:line="240" w:lineRule="auto"/>
        <w:jc w:val="center"/>
        <w:rPr>
          <w:rFonts w:ascii="Times New Roman" w:hAnsi="Times New Roman" w:cs="Times New Roman"/>
          <w:sz w:val="28"/>
          <w:szCs w:val="28"/>
        </w:rPr>
      </w:pPr>
      <w:bookmarkStart w:id="0" w:name="_Hlk103524512"/>
      <w:bookmarkStart w:id="1" w:name="_Hlk101129178"/>
      <w:bookmarkEnd w:id="0"/>
      <w:r w:rsidRPr="008A5934">
        <w:rPr>
          <w:rFonts w:ascii="Times New Roman" w:hAnsi="Times New Roman" w:cs="Times New Roman"/>
          <w:sz w:val="28"/>
          <w:szCs w:val="28"/>
        </w:rPr>
        <w:t xml:space="preserve">Абай </w:t>
      </w:r>
      <w:proofErr w:type="spellStart"/>
      <w:r w:rsidRPr="008A5934">
        <w:rPr>
          <w:rFonts w:ascii="Times New Roman" w:hAnsi="Times New Roman" w:cs="Times New Roman"/>
          <w:sz w:val="28"/>
          <w:szCs w:val="28"/>
        </w:rPr>
        <w:t>атындағы</w:t>
      </w:r>
      <w:proofErr w:type="spellEnd"/>
      <w:r w:rsidRPr="008A5934">
        <w:rPr>
          <w:rFonts w:ascii="Times New Roman" w:hAnsi="Times New Roman" w:cs="Times New Roman"/>
          <w:sz w:val="28"/>
          <w:szCs w:val="28"/>
        </w:rPr>
        <w:t xml:space="preserve"> </w:t>
      </w:r>
      <w:proofErr w:type="spellStart"/>
      <w:r w:rsidRPr="008A5934">
        <w:rPr>
          <w:rFonts w:ascii="Times New Roman" w:hAnsi="Times New Roman" w:cs="Times New Roman"/>
          <w:sz w:val="28"/>
          <w:szCs w:val="28"/>
        </w:rPr>
        <w:t>Қазақ</w:t>
      </w:r>
      <w:proofErr w:type="spellEnd"/>
      <w:r w:rsidRPr="008A5934">
        <w:rPr>
          <w:rFonts w:ascii="Times New Roman" w:hAnsi="Times New Roman" w:cs="Times New Roman"/>
          <w:sz w:val="28"/>
          <w:szCs w:val="28"/>
        </w:rPr>
        <w:t xml:space="preserve"> </w:t>
      </w:r>
      <w:proofErr w:type="spellStart"/>
      <w:r w:rsidRPr="008A5934">
        <w:rPr>
          <w:rFonts w:ascii="Times New Roman" w:hAnsi="Times New Roman" w:cs="Times New Roman"/>
          <w:sz w:val="28"/>
          <w:szCs w:val="28"/>
        </w:rPr>
        <w:t>Ұлттық</w:t>
      </w:r>
      <w:proofErr w:type="spellEnd"/>
      <w:r w:rsidRPr="008A5934">
        <w:rPr>
          <w:rFonts w:ascii="Times New Roman" w:hAnsi="Times New Roman" w:cs="Times New Roman"/>
          <w:sz w:val="28"/>
          <w:szCs w:val="28"/>
        </w:rPr>
        <w:t xml:space="preserve"> </w:t>
      </w:r>
      <w:proofErr w:type="spellStart"/>
      <w:r w:rsidRPr="008A5934">
        <w:rPr>
          <w:rFonts w:ascii="Times New Roman" w:hAnsi="Times New Roman" w:cs="Times New Roman"/>
          <w:sz w:val="28"/>
          <w:szCs w:val="28"/>
        </w:rPr>
        <w:t>педагогикалық</w:t>
      </w:r>
      <w:proofErr w:type="spellEnd"/>
      <w:r w:rsidRPr="008A5934">
        <w:rPr>
          <w:rFonts w:ascii="Times New Roman" w:hAnsi="Times New Roman" w:cs="Times New Roman"/>
          <w:sz w:val="28"/>
          <w:szCs w:val="28"/>
        </w:rPr>
        <w:t xml:space="preserve"> </w:t>
      </w:r>
      <w:proofErr w:type="spellStart"/>
      <w:r w:rsidRPr="008A5934">
        <w:rPr>
          <w:rFonts w:ascii="Times New Roman" w:hAnsi="Times New Roman" w:cs="Times New Roman"/>
          <w:sz w:val="28"/>
          <w:szCs w:val="28"/>
        </w:rPr>
        <w:t>университеті</w:t>
      </w:r>
      <w:proofErr w:type="spellEnd"/>
    </w:p>
    <w:p w14:paraId="7C511276" w14:textId="77777777" w:rsidR="004A0CF1" w:rsidRDefault="004A0CF1" w:rsidP="004A0CF1">
      <w:pPr>
        <w:spacing w:after="0" w:line="240" w:lineRule="auto"/>
        <w:jc w:val="center"/>
        <w:rPr>
          <w:rFonts w:ascii="Times New Roman" w:hAnsi="Times New Roman" w:cs="Times New Roman"/>
          <w:sz w:val="28"/>
          <w:szCs w:val="28"/>
        </w:rPr>
      </w:pPr>
    </w:p>
    <w:p w14:paraId="4D3E3BEB" w14:textId="77777777" w:rsidR="004A0CF1" w:rsidRDefault="004A0CF1" w:rsidP="004A0CF1">
      <w:pPr>
        <w:spacing w:after="0" w:line="240" w:lineRule="auto"/>
        <w:rPr>
          <w:rFonts w:ascii="Times New Roman" w:hAnsi="Times New Roman" w:cs="Times New Roman"/>
          <w:sz w:val="28"/>
          <w:lang w:val="kk-KZ"/>
        </w:rPr>
      </w:pPr>
    </w:p>
    <w:p w14:paraId="678D745F" w14:textId="77777777" w:rsidR="004A0CF1" w:rsidRDefault="004A0CF1" w:rsidP="004A0CF1">
      <w:pPr>
        <w:spacing w:after="0" w:line="240" w:lineRule="auto"/>
        <w:rPr>
          <w:rFonts w:ascii="Times New Roman" w:hAnsi="Times New Roman" w:cs="Times New Roman"/>
          <w:sz w:val="28"/>
          <w:lang w:val="kk-KZ"/>
        </w:rPr>
      </w:pPr>
    </w:p>
    <w:p w14:paraId="38B63DB9" w14:textId="6477D904" w:rsidR="004A0CF1" w:rsidRPr="00A17D1A" w:rsidRDefault="004A0CF1" w:rsidP="00BD111E">
      <w:pPr>
        <w:spacing w:after="0" w:line="240" w:lineRule="auto"/>
        <w:ind w:firstLine="426"/>
        <w:rPr>
          <w:rFonts w:ascii="Times New Roman" w:hAnsi="Times New Roman" w:cs="Times New Roman"/>
          <w:sz w:val="28"/>
          <w:lang w:val="kk-KZ"/>
        </w:rPr>
      </w:pPr>
      <w:r w:rsidRPr="008A5934">
        <w:rPr>
          <w:rFonts w:ascii="Times New Roman" w:hAnsi="Times New Roman" w:cs="Times New Roman"/>
          <w:sz w:val="28"/>
          <w:lang w:val="kk-KZ"/>
        </w:rPr>
        <w:t>ӘОЖ</w:t>
      </w:r>
      <w:r w:rsidR="00D72EB9">
        <w:rPr>
          <w:rFonts w:ascii="Times New Roman" w:hAnsi="Times New Roman" w:cs="Times New Roman"/>
          <w:sz w:val="28"/>
          <w:lang w:val="kk-KZ"/>
        </w:rPr>
        <w:t>:</w:t>
      </w:r>
      <w:r w:rsidRPr="00FF7E29">
        <w:rPr>
          <w:rFonts w:ascii="Times New Roman" w:hAnsi="Times New Roman" w:cs="Times New Roman"/>
          <w:sz w:val="28"/>
          <w:lang w:val="kk-KZ"/>
        </w:rPr>
        <w:t xml:space="preserve"> 373,2:502</w:t>
      </w:r>
      <w:r>
        <w:rPr>
          <w:rFonts w:ascii="Times New Roman" w:hAnsi="Times New Roman" w:cs="Times New Roman"/>
          <w:sz w:val="28"/>
          <w:lang w:val="kk-KZ"/>
        </w:rPr>
        <w:t xml:space="preserve">                                                                   Қолжазба құқығында </w:t>
      </w:r>
    </w:p>
    <w:p w14:paraId="426ABA8C" w14:textId="77777777" w:rsidR="004A0CF1" w:rsidRPr="00FF7E29" w:rsidRDefault="004A0CF1" w:rsidP="004A0CF1">
      <w:pPr>
        <w:spacing w:after="0" w:line="240" w:lineRule="auto"/>
        <w:rPr>
          <w:sz w:val="28"/>
          <w:szCs w:val="28"/>
          <w:lang w:val="kk-KZ"/>
        </w:rPr>
      </w:pPr>
      <w:r w:rsidRPr="00FF7E29">
        <w:rPr>
          <w:sz w:val="28"/>
          <w:szCs w:val="28"/>
          <w:lang w:val="kk-KZ"/>
        </w:rPr>
        <w:t xml:space="preserve"> </w:t>
      </w:r>
    </w:p>
    <w:p w14:paraId="13836C9F" w14:textId="77777777" w:rsidR="004A0CF1" w:rsidRDefault="004A0CF1" w:rsidP="004A0CF1">
      <w:pPr>
        <w:spacing w:after="0" w:line="240" w:lineRule="auto"/>
        <w:rPr>
          <w:sz w:val="28"/>
          <w:szCs w:val="28"/>
          <w:lang w:val="kk-KZ"/>
        </w:rPr>
      </w:pPr>
    </w:p>
    <w:p w14:paraId="33EAC87C" w14:textId="77777777" w:rsidR="004A0CF1" w:rsidRDefault="004A0CF1" w:rsidP="004A0CF1">
      <w:pPr>
        <w:spacing w:after="0" w:line="240" w:lineRule="auto"/>
        <w:rPr>
          <w:sz w:val="28"/>
          <w:szCs w:val="28"/>
          <w:lang w:val="kk-KZ"/>
        </w:rPr>
      </w:pPr>
    </w:p>
    <w:p w14:paraId="511A03C7" w14:textId="77777777" w:rsidR="004A0CF1" w:rsidRDefault="004A0CF1" w:rsidP="004A0CF1">
      <w:pPr>
        <w:spacing w:after="0" w:line="240" w:lineRule="auto"/>
        <w:rPr>
          <w:sz w:val="28"/>
          <w:szCs w:val="28"/>
          <w:lang w:val="kk-KZ"/>
        </w:rPr>
      </w:pPr>
    </w:p>
    <w:p w14:paraId="6E0FD51D" w14:textId="77777777" w:rsidR="004A0CF1" w:rsidRDefault="004A0CF1" w:rsidP="004A0CF1">
      <w:pPr>
        <w:spacing w:after="0" w:line="240" w:lineRule="auto"/>
        <w:rPr>
          <w:sz w:val="28"/>
          <w:szCs w:val="28"/>
          <w:lang w:val="kk-KZ"/>
        </w:rPr>
      </w:pPr>
    </w:p>
    <w:p w14:paraId="706FA1FC" w14:textId="776BAA0D" w:rsidR="004A0CF1" w:rsidRDefault="004A0CF1" w:rsidP="004A0CF1">
      <w:pPr>
        <w:spacing w:after="0" w:line="240" w:lineRule="auto"/>
        <w:rPr>
          <w:sz w:val="28"/>
          <w:szCs w:val="28"/>
          <w:lang w:val="kk-KZ"/>
        </w:rPr>
      </w:pPr>
    </w:p>
    <w:p w14:paraId="7867A1BD" w14:textId="77777777" w:rsidR="00BD111E" w:rsidRPr="00FF7E29" w:rsidRDefault="00BD111E" w:rsidP="004A0CF1">
      <w:pPr>
        <w:spacing w:after="0" w:line="240" w:lineRule="auto"/>
        <w:rPr>
          <w:sz w:val="28"/>
          <w:szCs w:val="28"/>
          <w:lang w:val="kk-KZ"/>
        </w:rPr>
      </w:pPr>
    </w:p>
    <w:p w14:paraId="05A6227B" w14:textId="77777777" w:rsidR="004A0CF1" w:rsidRDefault="004A0CF1" w:rsidP="004A0CF1">
      <w:pPr>
        <w:spacing w:after="0" w:line="240" w:lineRule="auto"/>
        <w:jc w:val="center"/>
        <w:rPr>
          <w:rFonts w:ascii="Times New Roman" w:hAnsi="Times New Roman" w:cs="Times New Roman"/>
          <w:b/>
          <w:bCs/>
          <w:sz w:val="28"/>
          <w:szCs w:val="28"/>
          <w:lang w:val="kk-KZ"/>
        </w:rPr>
      </w:pPr>
      <w:r w:rsidRPr="00FF7E29">
        <w:rPr>
          <w:rFonts w:ascii="Times New Roman" w:hAnsi="Times New Roman" w:cs="Times New Roman"/>
          <w:b/>
          <w:bCs/>
          <w:sz w:val="28"/>
          <w:szCs w:val="28"/>
          <w:lang w:val="kk-KZ"/>
        </w:rPr>
        <w:t>ЖАКУПОВА АЛТЫНАЙ Ж</w:t>
      </w:r>
      <w:r w:rsidRPr="008A5934">
        <w:rPr>
          <w:rFonts w:ascii="Times New Roman" w:hAnsi="Times New Roman" w:cs="Times New Roman"/>
          <w:b/>
          <w:bCs/>
          <w:sz w:val="28"/>
          <w:szCs w:val="28"/>
          <w:lang w:val="kk-KZ"/>
        </w:rPr>
        <w:t>ҰМАБЕКҚЫЗЫ</w:t>
      </w:r>
    </w:p>
    <w:p w14:paraId="51858BBE" w14:textId="64CD51A8" w:rsidR="004A0CF1" w:rsidRDefault="004A0CF1" w:rsidP="004A0CF1">
      <w:pPr>
        <w:spacing w:after="0" w:line="240" w:lineRule="auto"/>
        <w:jc w:val="center"/>
        <w:rPr>
          <w:rFonts w:ascii="Times New Roman" w:hAnsi="Times New Roman" w:cs="Times New Roman"/>
          <w:b/>
          <w:bCs/>
          <w:sz w:val="28"/>
          <w:szCs w:val="28"/>
          <w:lang w:val="kk-KZ"/>
        </w:rPr>
      </w:pPr>
    </w:p>
    <w:p w14:paraId="0B4EE7AC" w14:textId="6BC584D3" w:rsidR="004A0CF1" w:rsidRDefault="004A0CF1" w:rsidP="00BD111E">
      <w:pPr>
        <w:spacing w:after="0" w:line="240" w:lineRule="auto"/>
        <w:rPr>
          <w:rFonts w:ascii="Times New Roman" w:hAnsi="Times New Roman" w:cs="Times New Roman"/>
          <w:b/>
          <w:bCs/>
          <w:sz w:val="28"/>
          <w:szCs w:val="28"/>
          <w:lang w:val="kk-KZ"/>
        </w:rPr>
      </w:pPr>
    </w:p>
    <w:p w14:paraId="1385872B" w14:textId="77777777" w:rsidR="00BD111E" w:rsidRDefault="00BD111E" w:rsidP="004A0CF1">
      <w:pPr>
        <w:spacing w:after="0" w:line="240" w:lineRule="auto"/>
        <w:jc w:val="center"/>
        <w:rPr>
          <w:rFonts w:ascii="Times New Roman" w:hAnsi="Times New Roman" w:cs="Times New Roman"/>
          <w:b/>
          <w:bCs/>
          <w:sz w:val="28"/>
          <w:szCs w:val="28"/>
          <w:lang w:val="kk-KZ"/>
        </w:rPr>
      </w:pPr>
    </w:p>
    <w:p w14:paraId="6D1A5752" w14:textId="77777777" w:rsidR="004A0CF1" w:rsidRDefault="004A0CF1" w:rsidP="004A0CF1">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Болашақ мектепке дейінгі ұйым педагогтерінің экологиялық құзыреттілігін дамыту</w:t>
      </w:r>
    </w:p>
    <w:p w14:paraId="2694DA94" w14:textId="50BD7D6A" w:rsidR="004A0CF1" w:rsidRDefault="004A0CF1" w:rsidP="004A0CF1">
      <w:pPr>
        <w:spacing w:after="0" w:line="240" w:lineRule="auto"/>
        <w:jc w:val="center"/>
        <w:rPr>
          <w:rFonts w:ascii="Times New Roman" w:hAnsi="Times New Roman" w:cs="Times New Roman"/>
          <w:b/>
          <w:bCs/>
          <w:sz w:val="28"/>
          <w:szCs w:val="28"/>
          <w:lang w:val="kk-KZ"/>
        </w:rPr>
      </w:pPr>
    </w:p>
    <w:p w14:paraId="108127BF" w14:textId="45DE94DE" w:rsidR="00BD111E" w:rsidRDefault="00BD111E" w:rsidP="004A0CF1">
      <w:pPr>
        <w:spacing w:after="0" w:line="240" w:lineRule="auto"/>
        <w:jc w:val="center"/>
        <w:rPr>
          <w:rFonts w:ascii="Times New Roman" w:hAnsi="Times New Roman" w:cs="Times New Roman"/>
          <w:b/>
          <w:bCs/>
          <w:sz w:val="28"/>
          <w:szCs w:val="28"/>
          <w:lang w:val="kk-KZ"/>
        </w:rPr>
      </w:pPr>
    </w:p>
    <w:p w14:paraId="47408FE4" w14:textId="77777777" w:rsidR="00BD111E" w:rsidRDefault="00BD111E" w:rsidP="00BD111E">
      <w:pPr>
        <w:spacing w:after="0" w:line="240" w:lineRule="auto"/>
        <w:rPr>
          <w:rFonts w:ascii="Times New Roman" w:hAnsi="Times New Roman" w:cs="Times New Roman"/>
          <w:b/>
          <w:bCs/>
          <w:sz w:val="28"/>
          <w:szCs w:val="28"/>
          <w:lang w:val="kk-KZ"/>
        </w:rPr>
      </w:pPr>
    </w:p>
    <w:p w14:paraId="379227EC" w14:textId="6C9FE2BF" w:rsidR="004A0CF1" w:rsidRDefault="004A0CF1" w:rsidP="004A0CF1">
      <w:pPr>
        <w:spacing w:after="0" w:line="240" w:lineRule="auto"/>
        <w:jc w:val="center"/>
        <w:rPr>
          <w:sz w:val="32"/>
          <w:szCs w:val="28"/>
          <w:lang w:val="kk-KZ"/>
        </w:rPr>
      </w:pPr>
      <w:r w:rsidRPr="008A5934">
        <w:rPr>
          <w:rFonts w:ascii="Times New Roman" w:eastAsia="Times New Roman" w:hAnsi="Times New Roman" w:cs="Times New Roman"/>
          <w:sz w:val="28"/>
          <w:szCs w:val="24"/>
          <w:lang w:val="kk-KZ"/>
        </w:rPr>
        <w:t>6D010100</w:t>
      </w:r>
      <w:r w:rsidR="00BD111E">
        <w:rPr>
          <w:rFonts w:ascii="Times New Roman" w:eastAsia="Times New Roman" w:hAnsi="Times New Roman" w:cs="Times New Roman"/>
          <w:sz w:val="28"/>
          <w:szCs w:val="24"/>
          <w:lang w:val="kk-KZ"/>
        </w:rPr>
        <w:t xml:space="preserve"> </w:t>
      </w:r>
      <w:r w:rsidRPr="008A5934">
        <w:rPr>
          <w:rFonts w:ascii="Times New Roman" w:eastAsia="Times New Roman" w:hAnsi="Times New Roman" w:cs="Times New Roman"/>
          <w:sz w:val="28"/>
          <w:szCs w:val="24"/>
          <w:lang w:val="kk-KZ"/>
        </w:rPr>
        <w:t>-</w:t>
      </w:r>
      <w:r w:rsidR="00BD111E">
        <w:rPr>
          <w:rFonts w:ascii="Times New Roman" w:eastAsia="Times New Roman" w:hAnsi="Times New Roman" w:cs="Times New Roman"/>
          <w:sz w:val="28"/>
          <w:szCs w:val="24"/>
          <w:lang w:val="kk-KZ"/>
        </w:rPr>
        <w:t xml:space="preserve"> </w:t>
      </w:r>
      <w:r w:rsidRPr="008A5934">
        <w:rPr>
          <w:rFonts w:ascii="Times New Roman" w:eastAsia="Times New Roman" w:hAnsi="Times New Roman" w:cs="Times New Roman"/>
          <w:sz w:val="28"/>
          <w:szCs w:val="24"/>
          <w:lang w:val="kk-KZ"/>
        </w:rPr>
        <w:t xml:space="preserve">Мектепке дейінгі оқыту және тәрбиелеу </w:t>
      </w:r>
      <w:r w:rsidR="00BD111E">
        <w:rPr>
          <w:rFonts w:ascii="Times New Roman" w:eastAsia="Times New Roman" w:hAnsi="Times New Roman" w:cs="Times New Roman"/>
          <w:sz w:val="28"/>
          <w:szCs w:val="24"/>
          <w:lang w:val="kk-KZ"/>
        </w:rPr>
        <w:t xml:space="preserve"> </w:t>
      </w:r>
    </w:p>
    <w:p w14:paraId="7D125F7F" w14:textId="47FCBFF0" w:rsidR="004A0CF1" w:rsidRDefault="004A0CF1" w:rsidP="004A0CF1">
      <w:pPr>
        <w:spacing w:after="0" w:line="240" w:lineRule="auto"/>
        <w:jc w:val="center"/>
        <w:rPr>
          <w:sz w:val="32"/>
          <w:szCs w:val="28"/>
          <w:lang w:val="kk-KZ"/>
        </w:rPr>
      </w:pPr>
    </w:p>
    <w:p w14:paraId="2A8F264F" w14:textId="6920EC07" w:rsidR="00BD111E" w:rsidRDefault="00BD111E" w:rsidP="00BD111E">
      <w:pPr>
        <w:spacing w:after="0" w:line="240" w:lineRule="auto"/>
        <w:rPr>
          <w:sz w:val="32"/>
          <w:szCs w:val="28"/>
          <w:lang w:val="kk-KZ"/>
        </w:rPr>
      </w:pPr>
    </w:p>
    <w:p w14:paraId="2F0BC680" w14:textId="77777777" w:rsidR="00BD111E" w:rsidRPr="00DC4EF3" w:rsidRDefault="00BD111E" w:rsidP="00BD111E">
      <w:pPr>
        <w:spacing w:after="0" w:line="240" w:lineRule="auto"/>
        <w:rPr>
          <w:sz w:val="32"/>
          <w:szCs w:val="28"/>
          <w:lang w:val="kk-KZ"/>
        </w:rPr>
      </w:pPr>
    </w:p>
    <w:p w14:paraId="44E69860" w14:textId="77777777" w:rsidR="004A0CF1" w:rsidRPr="00DC4EF3" w:rsidRDefault="004A0CF1" w:rsidP="004A0CF1">
      <w:pPr>
        <w:spacing w:after="0" w:line="240" w:lineRule="auto"/>
        <w:jc w:val="center"/>
        <w:rPr>
          <w:rFonts w:ascii="Times New Roman" w:hAnsi="Times New Roman" w:cs="Times New Roman"/>
          <w:sz w:val="28"/>
          <w:szCs w:val="28"/>
          <w:lang w:val="kk-KZ"/>
        </w:rPr>
      </w:pPr>
      <w:r w:rsidRPr="008A5934">
        <w:rPr>
          <w:rFonts w:ascii="Times New Roman" w:hAnsi="Times New Roman" w:cs="Times New Roman"/>
          <w:sz w:val="28"/>
          <w:szCs w:val="28"/>
          <w:lang w:val="kk-KZ"/>
        </w:rPr>
        <w:t xml:space="preserve">Философия докторы (PhD) </w:t>
      </w:r>
    </w:p>
    <w:p w14:paraId="5D7083D9" w14:textId="77777777" w:rsidR="004A0CF1" w:rsidRDefault="004A0CF1" w:rsidP="004A0CF1">
      <w:pPr>
        <w:spacing w:after="0" w:line="240" w:lineRule="auto"/>
        <w:jc w:val="center"/>
        <w:rPr>
          <w:rFonts w:ascii="Times New Roman" w:hAnsi="Times New Roman" w:cs="Times New Roman"/>
          <w:sz w:val="28"/>
          <w:szCs w:val="28"/>
          <w:lang w:val="kk-KZ"/>
        </w:rPr>
      </w:pPr>
      <w:r w:rsidRPr="008A5934">
        <w:rPr>
          <w:rFonts w:ascii="Times New Roman" w:hAnsi="Times New Roman" w:cs="Times New Roman"/>
          <w:sz w:val="28"/>
          <w:szCs w:val="28"/>
          <w:lang w:val="kk-KZ"/>
        </w:rPr>
        <w:t>дәрежесін алу үшін орындалған диссертация</w:t>
      </w:r>
    </w:p>
    <w:p w14:paraId="407F0807" w14:textId="77777777" w:rsidR="004A0CF1" w:rsidRDefault="004A0CF1" w:rsidP="004A0CF1">
      <w:pPr>
        <w:spacing w:after="0" w:line="240" w:lineRule="auto"/>
        <w:jc w:val="center"/>
        <w:rPr>
          <w:rFonts w:ascii="Times New Roman" w:hAnsi="Times New Roman" w:cs="Times New Roman"/>
          <w:sz w:val="28"/>
          <w:szCs w:val="28"/>
          <w:lang w:val="kk-KZ"/>
        </w:rPr>
      </w:pPr>
    </w:p>
    <w:p w14:paraId="6463D978" w14:textId="77777777" w:rsidR="004A0CF1" w:rsidRDefault="004A0CF1" w:rsidP="004A0CF1">
      <w:pPr>
        <w:spacing w:after="0" w:line="240" w:lineRule="auto"/>
        <w:jc w:val="center"/>
        <w:rPr>
          <w:rFonts w:ascii="Times New Roman" w:hAnsi="Times New Roman" w:cs="Times New Roman"/>
          <w:sz w:val="28"/>
          <w:szCs w:val="28"/>
          <w:lang w:val="kk-KZ"/>
        </w:rPr>
      </w:pPr>
    </w:p>
    <w:p w14:paraId="659AC422" w14:textId="77777777" w:rsidR="004A0CF1" w:rsidRDefault="004A0CF1" w:rsidP="004A0CF1">
      <w:pPr>
        <w:spacing w:after="0" w:line="240" w:lineRule="auto"/>
        <w:jc w:val="center"/>
        <w:rPr>
          <w:rFonts w:ascii="Times New Roman" w:hAnsi="Times New Roman" w:cs="Times New Roman"/>
          <w:sz w:val="28"/>
          <w:szCs w:val="28"/>
          <w:lang w:val="kk-KZ"/>
        </w:rPr>
      </w:pPr>
    </w:p>
    <w:p w14:paraId="4015BD51" w14:textId="77777777" w:rsidR="004A0CF1" w:rsidRPr="00DC4EF3" w:rsidRDefault="004A0CF1" w:rsidP="00BD111E">
      <w:pPr>
        <w:spacing w:after="0" w:line="240" w:lineRule="auto"/>
        <w:rPr>
          <w:rFonts w:ascii="Times New Roman" w:hAnsi="Times New Roman" w:cs="Times New Roman"/>
          <w:sz w:val="28"/>
          <w:szCs w:val="28"/>
          <w:lang w:val="kk-KZ"/>
        </w:rPr>
      </w:pPr>
    </w:p>
    <w:p w14:paraId="1D0CABE3" w14:textId="4CCABC23" w:rsidR="004A0CF1" w:rsidRPr="00ED585C" w:rsidRDefault="004A0CF1" w:rsidP="00BD111E">
      <w:pPr>
        <w:spacing w:after="0" w:line="240" w:lineRule="auto"/>
        <w:ind w:firstLine="6379"/>
        <w:rPr>
          <w:rFonts w:ascii="Times New Roman" w:hAnsi="Times New Roman" w:cs="Times New Roman"/>
          <w:sz w:val="28"/>
          <w:szCs w:val="28"/>
          <w:lang w:val="kk-KZ"/>
        </w:rPr>
      </w:pPr>
      <w:r>
        <w:rPr>
          <w:rFonts w:ascii="Times New Roman" w:hAnsi="Times New Roman" w:cs="Times New Roman"/>
          <w:sz w:val="28"/>
          <w:szCs w:val="28"/>
          <w:lang w:val="kk-KZ"/>
        </w:rPr>
        <w:t>Отандық ғ</w:t>
      </w:r>
      <w:r w:rsidRPr="00ED585C">
        <w:rPr>
          <w:rFonts w:ascii="Times New Roman" w:hAnsi="Times New Roman" w:cs="Times New Roman"/>
          <w:sz w:val="28"/>
          <w:szCs w:val="28"/>
          <w:lang w:val="kk-KZ"/>
        </w:rPr>
        <w:t xml:space="preserve">ылыми кеңесші </w:t>
      </w:r>
    </w:p>
    <w:p w14:paraId="29469842" w14:textId="5CFEB846" w:rsidR="00BD111E" w:rsidRDefault="00BD111E" w:rsidP="00BD111E">
      <w:pPr>
        <w:spacing w:after="0" w:line="240" w:lineRule="auto"/>
        <w:ind w:firstLine="6379"/>
        <w:rPr>
          <w:rFonts w:ascii="Times New Roman" w:hAnsi="Times New Roman" w:cs="Times New Roman"/>
          <w:sz w:val="28"/>
          <w:szCs w:val="28"/>
          <w:lang w:val="kk-KZ"/>
        </w:rPr>
      </w:pPr>
      <w:r>
        <w:rPr>
          <w:rFonts w:ascii="Times New Roman" w:hAnsi="Times New Roman" w:cs="Times New Roman"/>
          <w:sz w:val="28"/>
          <w:szCs w:val="28"/>
          <w:lang w:val="kk-KZ"/>
        </w:rPr>
        <w:t xml:space="preserve">пед. </w:t>
      </w:r>
      <w:r w:rsidRPr="00ED585C">
        <w:rPr>
          <w:rFonts w:ascii="Times New Roman" w:hAnsi="Times New Roman" w:cs="Times New Roman"/>
          <w:sz w:val="28"/>
          <w:szCs w:val="28"/>
          <w:lang w:val="kk-KZ"/>
        </w:rPr>
        <w:t>ғ</w:t>
      </w:r>
      <w:r>
        <w:rPr>
          <w:rFonts w:ascii="Times New Roman" w:hAnsi="Times New Roman" w:cs="Times New Roman"/>
          <w:sz w:val="28"/>
          <w:szCs w:val="28"/>
          <w:lang w:val="kk-KZ"/>
        </w:rPr>
        <w:t xml:space="preserve">ыл. </w:t>
      </w:r>
      <w:r w:rsidRPr="00ED585C">
        <w:rPr>
          <w:rFonts w:ascii="Times New Roman" w:hAnsi="Times New Roman" w:cs="Times New Roman"/>
          <w:sz w:val="28"/>
          <w:szCs w:val="28"/>
          <w:lang w:val="kk-KZ"/>
        </w:rPr>
        <w:t>д</w:t>
      </w:r>
      <w:r>
        <w:rPr>
          <w:rFonts w:ascii="Times New Roman" w:hAnsi="Times New Roman" w:cs="Times New Roman"/>
          <w:sz w:val="28"/>
          <w:szCs w:val="28"/>
          <w:lang w:val="kk-KZ"/>
        </w:rPr>
        <w:t>окт.</w:t>
      </w:r>
      <w:r w:rsidRPr="00ED585C">
        <w:rPr>
          <w:rFonts w:ascii="Times New Roman" w:hAnsi="Times New Roman" w:cs="Times New Roman"/>
          <w:sz w:val="28"/>
          <w:szCs w:val="28"/>
          <w:lang w:val="kk-KZ"/>
        </w:rPr>
        <w:t>, проф</w:t>
      </w:r>
      <w:r>
        <w:rPr>
          <w:rFonts w:ascii="Times New Roman" w:hAnsi="Times New Roman" w:cs="Times New Roman"/>
          <w:sz w:val="28"/>
          <w:szCs w:val="28"/>
          <w:lang w:val="kk-KZ"/>
        </w:rPr>
        <w:t xml:space="preserve">. </w:t>
      </w:r>
    </w:p>
    <w:p w14:paraId="0A2AE6AE" w14:textId="75F3E935" w:rsidR="004A0CF1" w:rsidRPr="00ED585C" w:rsidRDefault="004A0CF1" w:rsidP="00BD111E">
      <w:pPr>
        <w:spacing w:after="0" w:line="240" w:lineRule="auto"/>
        <w:ind w:firstLine="6379"/>
        <w:rPr>
          <w:rFonts w:ascii="Times New Roman" w:hAnsi="Times New Roman" w:cs="Times New Roman"/>
          <w:sz w:val="28"/>
          <w:szCs w:val="28"/>
          <w:lang w:val="kk-KZ"/>
        </w:rPr>
      </w:pPr>
      <w:r>
        <w:rPr>
          <w:rFonts w:ascii="Times New Roman" w:hAnsi="Times New Roman" w:cs="Times New Roman"/>
          <w:sz w:val="28"/>
          <w:szCs w:val="28"/>
          <w:lang w:val="kk-KZ"/>
        </w:rPr>
        <w:t>Манкеш А.Е.</w:t>
      </w:r>
      <w:r w:rsidRPr="00331FC3">
        <w:rPr>
          <w:rFonts w:ascii="Times New Roman" w:hAnsi="Times New Roman" w:cs="Times New Roman"/>
          <w:sz w:val="28"/>
          <w:szCs w:val="28"/>
          <w:lang w:val="kk-KZ"/>
        </w:rPr>
        <w:t xml:space="preserve"> </w:t>
      </w:r>
    </w:p>
    <w:p w14:paraId="2AE05211" w14:textId="77777777" w:rsidR="004A0CF1" w:rsidRPr="00331FC3" w:rsidRDefault="004A0CF1" w:rsidP="00BD111E">
      <w:pPr>
        <w:spacing w:after="0" w:line="240" w:lineRule="auto"/>
        <w:ind w:firstLine="6379"/>
        <w:rPr>
          <w:rFonts w:ascii="Times New Roman" w:hAnsi="Times New Roman" w:cs="Times New Roman"/>
          <w:sz w:val="28"/>
          <w:szCs w:val="28"/>
          <w:lang w:val="kk-KZ"/>
        </w:rPr>
      </w:pPr>
    </w:p>
    <w:p w14:paraId="7AB91A22" w14:textId="18A06335" w:rsidR="004A0CF1" w:rsidRPr="004A6E04" w:rsidRDefault="004A0CF1" w:rsidP="00BD111E">
      <w:pPr>
        <w:spacing w:after="0" w:line="240" w:lineRule="auto"/>
        <w:ind w:firstLine="6379"/>
        <w:rPr>
          <w:rFonts w:ascii="Times New Roman" w:hAnsi="Times New Roman" w:cs="Times New Roman"/>
          <w:sz w:val="28"/>
          <w:szCs w:val="28"/>
          <w:lang w:val="kk-KZ"/>
        </w:rPr>
      </w:pPr>
      <w:r w:rsidRPr="00331FC3">
        <w:rPr>
          <w:rFonts w:ascii="Times New Roman" w:hAnsi="Times New Roman" w:cs="Times New Roman"/>
          <w:sz w:val="28"/>
          <w:szCs w:val="28"/>
          <w:lang w:val="kk-KZ"/>
        </w:rPr>
        <w:t>Шетел</w:t>
      </w:r>
      <w:r>
        <w:rPr>
          <w:rFonts w:ascii="Times New Roman" w:hAnsi="Times New Roman" w:cs="Times New Roman"/>
          <w:sz w:val="28"/>
          <w:szCs w:val="28"/>
          <w:lang w:val="kk-KZ"/>
        </w:rPr>
        <w:t>дік</w:t>
      </w:r>
      <w:r w:rsidRPr="00331FC3">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w:t>
      </w:r>
      <w:r w:rsidRPr="00331FC3">
        <w:rPr>
          <w:rFonts w:ascii="Times New Roman" w:hAnsi="Times New Roman" w:cs="Times New Roman"/>
          <w:sz w:val="28"/>
          <w:szCs w:val="28"/>
          <w:lang w:val="kk-KZ"/>
        </w:rPr>
        <w:t xml:space="preserve"> кеңесші</w:t>
      </w:r>
    </w:p>
    <w:p w14:paraId="6660E4DB" w14:textId="1FB25C7F" w:rsidR="00BD111E" w:rsidRDefault="00BD111E" w:rsidP="00BD111E">
      <w:pPr>
        <w:spacing w:after="0" w:line="240" w:lineRule="auto"/>
        <w:ind w:firstLine="6379"/>
        <w:rPr>
          <w:rFonts w:ascii="Times New Roman" w:hAnsi="Times New Roman" w:cs="Times New Roman"/>
          <w:sz w:val="28"/>
          <w:szCs w:val="28"/>
          <w:lang w:val="kk-KZ"/>
        </w:rPr>
      </w:pPr>
      <w:r w:rsidRPr="00331FC3">
        <w:rPr>
          <w:rFonts w:ascii="Times New Roman" w:hAnsi="Times New Roman" w:cs="Times New Roman"/>
          <w:sz w:val="28"/>
          <w:szCs w:val="28"/>
          <w:lang w:val="kk-KZ"/>
        </w:rPr>
        <w:t>PhD</w:t>
      </w:r>
      <w:r w:rsidRPr="004B7ACC">
        <w:rPr>
          <w:rFonts w:ascii="Times New Roman" w:hAnsi="Times New Roman" w:cs="Times New Roman"/>
          <w:sz w:val="28"/>
          <w:szCs w:val="28"/>
          <w:lang w:val="kk-KZ"/>
        </w:rPr>
        <w:t xml:space="preserve">, </w:t>
      </w:r>
      <w:r>
        <w:rPr>
          <w:rFonts w:ascii="Times New Roman" w:hAnsi="Times New Roman" w:cs="Times New Roman"/>
          <w:sz w:val="28"/>
          <w:szCs w:val="28"/>
          <w:lang w:val="kk-KZ"/>
        </w:rPr>
        <w:t>проф.</w:t>
      </w:r>
      <w:r w:rsidRPr="004B7ACC">
        <w:rPr>
          <w:rFonts w:ascii="Times New Roman" w:hAnsi="Times New Roman" w:cs="Times New Roman"/>
          <w:sz w:val="28"/>
          <w:szCs w:val="28"/>
          <w:lang w:val="kk-KZ"/>
        </w:rPr>
        <w:t xml:space="preserve"> </w:t>
      </w:r>
    </w:p>
    <w:p w14:paraId="6A967A45" w14:textId="46EC0FA4" w:rsidR="004A0CF1" w:rsidRDefault="004A0CF1" w:rsidP="00BD111E">
      <w:pPr>
        <w:spacing w:after="0" w:line="240" w:lineRule="auto"/>
        <w:ind w:firstLine="6379"/>
        <w:rPr>
          <w:rFonts w:ascii="Times New Roman" w:hAnsi="Times New Roman" w:cs="Times New Roman"/>
          <w:sz w:val="28"/>
          <w:szCs w:val="28"/>
          <w:lang w:val="kk-KZ"/>
        </w:rPr>
      </w:pPr>
      <w:r>
        <w:rPr>
          <w:rFonts w:ascii="Times New Roman" w:hAnsi="Times New Roman" w:cs="Times New Roman"/>
          <w:sz w:val="28"/>
          <w:szCs w:val="28"/>
          <w:lang w:val="kk-KZ"/>
        </w:rPr>
        <w:t>Тезел Шахин</w:t>
      </w:r>
      <w:r w:rsidRPr="004B7A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 </w:t>
      </w:r>
      <w:r w:rsidRPr="004B7ACC">
        <w:rPr>
          <w:rFonts w:ascii="Times New Roman" w:hAnsi="Times New Roman" w:cs="Times New Roman"/>
          <w:sz w:val="28"/>
          <w:szCs w:val="28"/>
          <w:lang w:val="kk-KZ"/>
        </w:rPr>
        <w:t xml:space="preserve"> </w:t>
      </w:r>
    </w:p>
    <w:p w14:paraId="29DDA201" w14:textId="77777777" w:rsidR="004A0CF1" w:rsidRDefault="004A0CF1" w:rsidP="004A0CF1">
      <w:pPr>
        <w:spacing w:after="0" w:line="240" w:lineRule="auto"/>
        <w:jc w:val="right"/>
        <w:rPr>
          <w:rFonts w:ascii="Times New Roman" w:hAnsi="Times New Roman" w:cs="Times New Roman"/>
          <w:sz w:val="28"/>
          <w:szCs w:val="28"/>
          <w:lang w:val="kk-KZ"/>
        </w:rPr>
      </w:pPr>
    </w:p>
    <w:p w14:paraId="369CBA49" w14:textId="71CADCF0" w:rsidR="004A0CF1" w:rsidRDefault="004A0CF1" w:rsidP="004A0CF1">
      <w:pPr>
        <w:spacing w:after="0" w:line="240" w:lineRule="auto"/>
        <w:jc w:val="right"/>
        <w:rPr>
          <w:rFonts w:ascii="Times New Roman" w:hAnsi="Times New Roman" w:cs="Times New Roman"/>
          <w:sz w:val="28"/>
          <w:szCs w:val="28"/>
          <w:lang w:val="kk-KZ"/>
        </w:rPr>
      </w:pPr>
    </w:p>
    <w:p w14:paraId="0E8AC51F" w14:textId="77777777" w:rsidR="00BD111E" w:rsidRDefault="00BD111E" w:rsidP="004A0CF1">
      <w:pPr>
        <w:spacing w:after="0" w:line="240" w:lineRule="auto"/>
        <w:jc w:val="right"/>
        <w:rPr>
          <w:rFonts w:ascii="Times New Roman" w:hAnsi="Times New Roman" w:cs="Times New Roman"/>
          <w:sz w:val="28"/>
          <w:szCs w:val="28"/>
          <w:lang w:val="kk-KZ"/>
        </w:rPr>
      </w:pPr>
    </w:p>
    <w:p w14:paraId="3D94A83D" w14:textId="77777777" w:rsidR="004A0CF1" w:rsidRDefault="004A0CF1" w:rsidP="00BD111E">
      <w:pPr>
        <w:spacing w:after="0" w:line="240" w:lineRule="auto"/>
        <w:rPr>
          <w:rFonts w:ascii="Times New Roman" w:hAnsi="Times New Roman" w:cs="Times New Roman"/>
          <w:sz w:val="28"/>
          <w:szCs w:val="28"/>
          <w:lang w:val="kk-KZ"/>
        </w:rPr>
      </w:pPr>
    </w:p>
    <w:p w14:paraId="0B06FBF6" w14:textId="77777777" w:rsidR="004A0CF1" w:rsidRPr="004A6E04" w:rsidRDefault="004A0CF1" w:rsidP="004A0CF1">
      <w:pPr>
        <w:spacing w:after="0" w:line="240" w:lineRule="auto"/>
        <w:jc w:val="center"/>
        <w:rPr>
          <w:rFonts w:ascii="Times New Roman" w:hAnsi="Times New Roman" w:cs="Times New Roman"/>
          <w:sz w:val="28"/>
          <w:szCs w:val="28"/>
          <w:lang w:val="kk-KZ"/>
        </w:rPr>
      </w:pPr>
      <w:r w:rsidRPr="00DC4EF3">
        <w:rPr>
          <w:rFonts w:ascii="Times New Roman" w:hAnsi="Times New Roman" w:cs="Times New Roman"/>
          <w:sz w:val="28"/>
          <w:szCs w:val="28"/>
          <w:lang w:val="kk-KZ"/>
        </w:rPr>
        <w:t>Қазақстан Республикасы</w:t>
      </w:r>
    </w:p>
    <w:p w14:paraId="25FCD101" w14:textId="77777777" w:rsidR="004A0CF1" w:rsidRDefault="004A0CF1" w:rsidP="004A0CF1">
      <w:pPr>
        <w:spacing w:after="0" w:line="240" w:lineRule="auto"/>
        <w:jc w:val="center"/>
        <w:rPr>
          <w:rFonts w:ascii="Times New Roman" w:hAnsi="Times New Roman" w:cs="Times New Roman"/>
          <w:sz w:val="28"/>
          <w:szCs w:val="28"/>
          <w:lang w:val="kk-KZ"/>
        </w:rPr>
      </w:pPr>
      <w:r w:rsidRPr="00DC4EF3">
        <w:rPr>
          <w:rFonts w:ascii="Times New Roman" w:hAnsi="Times New Roman" w:cs="Times New Roman"/>
          <w:sz w:val="28"/>
          <w:szCs w:val="28"/>
          <w:lang w:val="kk-KZ"/>
        </w:rPr>
        <w:t>Алматы, 202</w:t>
      </w:r>
      <w:r>
        <w:rPr>
          <w:rFonts w:ascii="Times New Roman" w:hAnsi="Times New Roman" w:cs="Times New Roman"/>
          <w:sz w:val="28"/>
          <w:szCs w:val="28"/>
          <w:lang w:val="kk-KZ"/>
        </w:rPr>
        <w:t>2</w:t>
      </w:r>
    </w:p>
    <w:p w14:paraId="6EEAD586" w14:textId="77777777" w:rsidR="004A0CF1" w:rsidRPr="00A92847" w:rsidRDefault="004A0CF1" w:rsidP="004A0CF1">
      <w:pPr>
        <w:spacing w:after="0" w:line="240" w:lineRule="auto"/>
        <w:jc w:val="center"/>
        <w:rPr>
          <w:rFonts w:ascii="Times New Roman" w:hAnsi="Times New Roman" w:cs="Times New Roman"/>
          <w:b/>
          <w:sz w:val="28"/>
          <w:lang w:val="kk-KZ"/>
        </w:rPr>
      </w:pPr>
      <w:bookmarkStart w:id="2" w:name="_Hlk101130169"/>
      <w:bookmarkEnd w:id="1"/>
      <w:r w:rsidRPr="00A92847">
        <w:rPr>
          <w:rFonts w:ascii="Times New Roman" w:hAnsi="Times New Roman" w:cs="Times New Roman"/>
          <w:b/>
          <w:sz w:val="28"/>
          <w:lang w:val="kk-KZ"/>
        </w:rPr>
        <w:lastRenderedPageBreak/>
        <w:t>МАЗМҰНЫ</w:t>
      </w:r>
    </w:p>
    <w:p w14:paraId="420E5E6E" w14:textId="7CB8F952" w:rsidR="004A0CF1" w:rsidRDefault="004A0CF1" w:rsidP="004A0CF1">
      <w:pPr>
        <w:spacing w:after="0" w:line="240" w:lineRule="auto"/>
        <w:jc w:val="center"/>
        <w:rPr>
          <w:rFonts w:ascii="Times New Roman" w:hAnsi="Times New Roman" w:cs="Times New Roman"/>
          <w:b/>
          <w:sz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BD111E" w14:paraId="1FECB387" w14:textId="77777777" w:rsidTr="00222BE8">
        <w:tc>
          <w:tcPr>
            <w:tcW w:w="8926" w:type="dxa"/>
          </w:tcPr>
          <w:p w14:paraId="70209C65" w14:textId="15101CB3" w:rsidR="00BD111E" w:rsidRDefault="00BD111E"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НОРМАТИВТІК СІЛТЕМЕЛЕР</w:t>
            </w:r>
          </w:p>
        </w:tc>
        <w:tc>
          <w:tcPr>
            <w:tcW w:w="702" w:type="dxa"/>
          </w:tcPr>
          <w:p w14:paraId="2E1CBF89" w14:textId="5C5FBC4D" w:rsidR="00BD111E"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3</w:t>
            </w:r>
          </w:p>
        </w:tc>
      </w:tr>
      <w:tr w:rsidR="00BD111E" w14:paraId="5C03846A" w14:textId="77777777" w:rsidTr="00222BE8">
        <w:tc>
          <w:tcPr>
            <w:tcW w:w="8926" w:type="dxa"/>
          </w:tcPr>
          <w:p w14:paraId="56B003D4" w14:textId="52634742" w:rsidR="00BD111E" w:rsidRDefault="00BD111E"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АНЫҚТАМАЛАР</w:t>
            </w:r>
          </w:p>
        </w:tc>
        <w:tc>
          <w:tcPr>
            <w:tcW w:w="702" w:type="dxa"/>
          </w:tcPr>
          <w:p w14:paraId="398FC84A" w14:textId="5FC7B222" w:rsidR="00BD111E"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4</w:t>
            </w:r>
          </w:p>
        </w:tc>
      </w:tr>
      <w:tr w:rsidR="00BD111E" w14:paraId="0041D845" w14:textId="77777777" w:rsidTr="00222BE8">
        <w:tc>
          <w:tcPr>
            <w:tcW w:w="8926" w:type="dxa"/>
          </w:tcPr>
          <w:p w14:paraId="0DFBC5EE" w14:textId="2251F22F" w:rsidR="00BD111E" w:rsidRDefault="00BD111E"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БЕЛГІЛЕУЛЕР МЕН ҚЫСҚАРТУЛАР</w:t>
            </w:r>
          </w:p>
        </w:tc>
        <w:tc>
          <w:tcPr>
            <w:tcW w:w="702" w:type="dxa"/>
          </w:tcPr>
          <w:p w14:paraId="0EE4F2C3" w14:textId="0B09AC3B" w:rsidR="00BD111E"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5</w:t>
            </w:r>
          </w:p>
        </w:tc>
      </w:tr>
      <w:tr w:rsidR="00BD111E" w14:paraId="0D68E6EB" w14:textId="77777777" w:rsidTr="00222BE8">
        <w:tc>
          <w:tcPr>
            <w:tcW w:w="8926" w:type="dxa"/>
          </w:tcPr>
          <w:p w14:paraId="79126FBB" w14:textId="59046547" w:rsidR="00BD111E" w:rsidRDefault="00BD111E"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КІРІСПЕ</w:t>
            </w:r>
          </w:p>
        </w:tc>
        <w:tc>
          <w:tcPr>
            <w:tcW w:w="702" w:type="dxa"/>
          </w:tcPr>
          <w:p w14:paraId="535560A1" w14:textId="0D20F9CD" w:rsidR="00BD111E"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6</w:t>
            </w:r>
          </w:p>
        </w:tc>
      </w:tr>
      <w:tr w:rsidR="00BD111E" w14:paraId="111BC14F" w14:textId="77777777" w:rsidTr="00222BE8">
        <w:tc>
          <w:tcPr>
            <w:tcW w:w="8926" w:type="dxa"/>
          </w:tcPr>
          <w:p w14:paraId="0C6F8477" w14:textId="6AF77FCA" w:rsidR="00BD111E" w:rsidRDefault="00BD111E" w:rsidP="00154BC3">
            <w:pPr>
              <w:spacing w:after="0" w:line="240" w:lineRule="auto"/>
              <w:jc w:val="both"/>
              <w:rPr>
                <w:rFonts w:ascii="Times New Roman" w:hAnsi="Times New Roman" w:cs="Times New Roman"/>
                <w:b/>
                <w:sz w:val="28"/>
                <w:lang w:val="kk-KZ"/>
              </w:rPr>
            </w:pPr>
            <w:r>
              <w:rPr>
                <w:rFonts w:ascii="Times New Roman" w:hAnsi="Times New Roman" w:cs="Times New Roman"/>
                <w:b/>
                <w:sz w:val="28"/>
                <w:lang w:val="kk-KZ"/>
              </w:rPr>
              <w:t>1</w:t>
            </w:r>
            <w:r w:rsidRPr="00A92847">
              <w:rPr>
                <w:rFonts w:ascii="Times New Roman" w:hAnsi="Times New Roman" w:cs="Times New Roman"/>
                <w:b/>
                <w:sz w:val="28"/>
                <w:lang w:val="kk-KZ"/>
              </w:rPr>
              <w:t xml:space="preserve"> БОЛАШАҚ МЕКТЕПКЕ ДЕЙІНГІ ҰЙЫМ ПЕДАГОГТЕРІНІҢ ЭКОЛОГИЯЛЫҚ ҚҰЗЫРЕТТІЛІГІН ДАМЫТУДЫҢ ҒЫЛЫМИ-ТЕОРИЯЛЫҚ НЕГІЗДЕРІ</w:t>
            </w:r>
          </w:p>
        </w:tc>
        <w:tc>
          <w:tcPr>
            <w:tcW w:w="702" w:type="dxa"/>
          </w:tcPr>
          <w:p w14:paraId="59919BF3"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43BF7859" w14:textId="77777777" w:rsidR="00222BE8" w:rsidRPr="00222BE8" w:rsidRDefault="00222BE8" w:rsidP="00222BE8">
            <w:pPr>
              <w:spacing w:after="0" w:line="240" w:lineRule="auto"/>
              <w:jc w:val="center"/>
              <w:rPr>
                <w:rFonts w:ascii="Times New Roman" w:hAnsi="Times New Roman" w:cs="Times New Roman"/>
                <w:bCs/>
                <w:sz w:val="28"/>
                <w:lang w:val="kk-KZ"/>
              </w:rPr>
            </w:pPr>
          </w:p>
          <w:p w14:paraId="2D397A76" w14:textId="6987A9F8"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14</w:t>
            </w:r>
          </w:p>
        </w:tc>
      </w:tr>
      <w:tr w:rsidR="00BD111E" w14:paraId="4FB6B48C" w14:textId="77777777" w:rsidTr="00222BE8">
        <w:tc>
          <w:tcPr>
            <w:tcW w:w="8926" w:type="dxa"/>
          </w:tcPr>
          <w:p w14:paraId="70D3AF44" w14:textId="13268EAB" w:rsidR="00BD111E" w:rsidRDefault="00BD111E" w:rsidP="00154BC3">
            <w:pPr>
              <w:spacing w:after="0" w:line="240" w:lineRule="auto"/>
              <w:jc w:val="both"/>
              <w:rPr>
                <w:rFonts w:ascii="Times New Roman" w:hAnsi="Times New Roman" w:cs="Times New Roman"/>
                <w:b/>
                <w:sz w:val="28"/>
                <w:lang w:val="kk-KZ"/>
              </w:rPr>
            </w:pPr>
            <w:r>
              <w:rPr>
                <w:rFonts w:ascii="Times New Roman" w:hAnsi="Times New Roman" w:cs="Times New Roman"/>
                <w:sz w:val="28"/>
                <w:lang w:val="kk-KZ"/>
              </w:rPr>
              <w:t xml:space="preserve">1.1 </w:t>
            </w:r>
            <w:r w:rsidRPr="00A92847">
              <w:rPr>
                <w:rFonts w:ascii="Times New Roman" w:hAnsi="Times New Roman" w:cs="Times New Roman"/>
                <w:sz w:val="28"/>
                <w:lang w:val="kk-KZ"/>
              </w:rPr>
              <w:t xml:space="preserve">«Экологиялық құзыреттілік» ұғымының мәні </w:t>
            </w:r>
            <w:r>
              <w:rPr>
                <w:rFonts w:ascii="Times New Roman" w:hAnsi="Times New Roman" w:cs="Times New Roman"/>
                <w:sz w:val="28"/>
                <w:lang w:val="kk-KZ"/>
              </w:rPr>
              <w:t>мен</w:t>
            </w:r>
            <w:r w:rsidRPr="00A92847">
              <w:rPr>
                <w:rFonts w:ascii="Times New Roman" w:hAnsi="Times New Roman" w:cs="Times New Roman"/>
                <w:sz w:val="28"/>
                <w:lang w:val="kk-KZ"/>
              </w:rPr>
              <w:t xml:space="preserve"> </w:t>
            </w:r>
            <w:r>
              <w:rPr>
                <w:rFonts w:ascii="Times New Roman" w:hAnsi="Times New Roman" w:cs="Times New Roman"/>
                <w:sz w:val="28"/>
                <w:lang w:val="kk-KZ"/>
              </w:rPr>
              <w:t>құрылымы</w:t>
            </w:r>
          </w:p>
        </w:tc>
        <w:tc>
          <w:tcPr>
            <w:tcW w:w="702" w:type="dxa"/>
          </w:tcPr>
          <w:p w14:paraId="03F7AD0E" w14:textId="04249E58" w:rsidR="00BD111E"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14</w:t>
            </w:r>
          </w:p>
        </w:tc>
      </w:tr>
      <w:tr w:rsidR="00BD111E" w14:paraId="5F659FF7" w14:textId="77777777" w:rsidTr="00222BE8">
        <w:tc>
          <w:tcPr>
            <w:tcW w:w="8926" w:type="dxa"/>
          </w:tcPr>
          <w:p w14:paraId="2F393D1F" w14:textId="793CCB4B" w:rsidR="00BD111E" w:rsidRDefault="00BD111E" w:rsidP="00154BC3">
            <w:pPr>
              <w:spacing w:after="0" w:line="240" w:lineRule="auto"/>
              <w:jc w:val="both"/>
              <w:rPr>
                <w:rFonts w:ascii="Times New Roman" w:hAnsi="Times New Roman" w:cs="Times New Roman"/>
                <w:b/>
                <w:sz w:val="28"/>
                <w:lang w:val="kk-KZ"/>
              </w:rPr>
            </w:pPr>
            <w:r>
              <w:rPr>
                <w:rFonts w:ascii="Times New Roman" w:hAnsi="Times New Roman" w:cs="Times New Roman"/>
                <w:sz w:val="28"/>
                <w:lang w:val="kk-KZ"/>
              </w:rPr>
              <w:t xml:space="preserve">1.2 </w:t>
            </w:r>
            <w:r w:rsidRPr="009A48CF">
              <w:rPr>
                <w:rFonts w:ascii="Times New Roman" w:hAnsi="Times New Roman" w:cs="Times New Roman"/>
                <w:sz w:val="28"/>
                <w:lang w:val="kk-KZ"/>
              </w:rPr>
              <w:t>Мектепке дейінгі ұйым педагогтерінің экологиялық құзыреттілігін дамыту</w:t>
            </w:r>
            <w:r>
              <w:rPr>
                <w:rFonts w:ascii="Times New Roman" w:hAnsi="Times New Roman" w:cs="Times New Roman"/>
                <w:sz w:val="28"/>
                <w:lang w:val="kk-KZ"/>
              </w:rPr>
              <w:t xml:space="preserve"> </w:t>
            </w:r>
            <w:r w:rsidRPr="009A48CF">
              <w:rPr>
                <w:rFonts w:ascii="Times New Roman" w:hAnsi="Times New Roman" w:cs="Times New Roman"/>
                <w:sz w:val="28"/>
                <w:lang w:val="kk-KZ"/>
              </w:rPr>
              <w:t xml:space="preserve"> </w:t>
            </w:r>
            <w:r w:rsidRPr="00F53352">
              <w:rPr>
                <w:rFonts w:ascii="Times New Roman" w:hAnsi="Times New Roman" w:cs="Times New Roman"/>
                <w:sz w:val="28"/>
                <w:lang w:val="kk-KZ"/>
              </w:rPr>
              <w:t>ерекшелігі</w:t>
            </w:r>
            <w:r w:rsidRPr="00F53352">
              <w:rPr>
                <w:rFonts w:ascii="Times New Roman" w:hAnsi="Times New Roman" w:cs="Times New Roman"/>
                <w:sz w:val="24"/>
                <w:szCs w:val="20"/>
                <w:lang w:val="kk-KZ"/>
              </w:rPr>
              <w:t xml:space="preserve"> </w:t>
            </w:r>
            <w:r w:rsidRPr="00AB5F59">
              <w:rPr>
                <w:rFonts w:ascii="Times New Roman" w:hAnsi="Times New Roman" w:cs="Times New Roman"/>
                <w:color w:val="FF0000"/>
                <w:sz w:val="24"/>
                <w:szCs w:val="20"/>
                <w:lang w:val="kk-KZ"/>
              </w:rPr>
              <w:t xml:space="preserve"> </w:t>
            </w:r>
          </w:p>
        </w:tc>
        <w:tc>
          <w:tcPr>
            <w:tcW w:w="702" w:type="dxa"/>
          </w:tcPr>
          <w:p w14:paraId="75FC7353"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41EA9512" w14:textId="0B1B2F8D"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24</w:t>
            </w:r>
          </w:p>
        </w:tc>
      </w:tr>
      <w:tr w:rsidR="00BD111E" w14:paraId="47345233" w14:textId="77777777" w:rsidTr="00222BE8">
        <w:tc>
          <w:tcPr>
            <w:tcW w:w="8926" w:type="dxa"/>
          </w:tcPr>
          <w:p w14:paraId="58B6AB0F" w14:textId="156AAE5D" w:rsidR="00BD111E" w:rsidRDefault="00BD111E" w:rsidP="00154BC3">
            <w:pPr>
              <w:spacing w:after="0" w:line="240" w:lineRule="auto"/>
              <w:jc w:val="both"/>
              <w:rPr>
                <w:rFonts w:ascii="Times New Roman" w:hAnsi="Times New Roman" w:cs="Times New Roman"/>
                <w:b/>
                <w:sz w:val="28"/>
                <w:lang w:val="kk-KZ"/>
              </w:rPr>
            </w:pPr>
            <w:r>
              <w:rPr>
                <w:rFonts w:ascii="Times New Roman" w:hAnsi="Times New Roman" w:cs="Times New Roman"/>
                <w:sz w:val="28"/>
                <w:lang w:val="kk-KZ"/>
              </w:rPr>
              <w:t xml:space="preserve">1.3  </w:t>
            </w:r>
            <w:r w:rsidRPr="00A92847">
              <w:rPr>
                <w:rFonts w:ascii="Times New Roman" w:hAnsi="Times New Roman" w:cs="Times New Roman"/>
                <w:sz w:val="28"/>
                <w:lang w:val="kk-KZ"/>
              </w:rPr>
              <w:t xml:space="preserve">Болашақ мектепке дейінгі ұйым педагогтерінің экологиялық құзыреттілігін </w:t>
            </w:r>
            <w:r w:rsidRPr="00A92847">
              <w:rPr>
                <w:rFonts w:ascii="Times New Roman" w:hAnsi="Times New Roman" w:cs="Times New Roman"/>
                <w:sz w:val="28"/>
                <w:szCs w:val="28"/>
                <w:lang w:val="kk-KZ"/>
              </w:rPr>
              <w:t xml:space="preserve">дамытудың мүмкіндіктері </w:t>
            </w:r>
            <w:r w:rsidRPr="00A92847">
              <w:rPr>
                <w:rFonts w:ascii="Times New Roman" w:hAnsi="Times New Roman" w:cs="Times New Roman"/>
                <w:sz w:val="28"/>
                <w:lang w:val="kk-KZ"/>
              </w:rPr>
              <w:t xml:space="preserve"> </w:t>
            </w:r>
          </w:p>
        </w:tc>
        <w:tc>
          <w:tcPr>
            <w:tcW w:w="702" w:type="dxa"/>
          </w:tcPr>
          <w:p w14:paraId="56B5528B"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72CD409A" w14:textId="1816B5A3"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39</w:t>
            </w:r>
          </w:p>
        </w:tc>
      </w:tr>
      <w:tr w:rsidR="00BD111E" w14:paraId="57C8D4F6" w14:textId="77777777" w:rsidTr="00222BE8">
        <w:tc>
          <w:tcPr>
            <w:tcW w:w="8926" w:type="dxa"/>
          </w:tcPr>
          <w:p w14:paraId="3D424AEA" w14:textId="1B4BF091" w:rsidR="00BD111E" w:rsidRDefault="00BD111E" w:rsidP="00154BC3">
            <w:pPr>
              <w:spacing w:after="0" w:line="240" w:lineRule="auto"/>
              <w:jc w:val="both"/>
              <w:rPr>
                <w:rFonts w:ascii="Times New Roman" w:hAnsi="Times New Roman" w:cs="Times New Roman"/>
                <w:b/>
                <w:sz w:val="28"/>
                <w:lang w:val="kk-KZ"/>
              </w:rPr>
            </w:pPr>
            <w:r>
              <w:rPr>
                <w:rFonts w:ascii="Times New Roman" w:hAnsi="Times New Roman" w:cs="Times New Roman"/>
                <w:b/>
                <w:sz w:val="28"/>
                <w:lang w:val="kk-KZ"/>
              </w:rPr>
              <w:t xml:space="preserve">2 </w:t>
            </w:r>
            <w:r w:rsidRPr="00A92847">
              <w:rPr>
                <w:rFonts w:ascii="Times New Roman" w:hAnsi="Times New Roman" w:cs="Times New Roman"/>
                <w:b/>
                <w:sz w:val="28"/>
                <w:lang w:val="kk-KZ"/>
              </w:rPr>
              <w:t>БОЛАШАҚ МЕКТЕПКЕ ДЕЙІНГІ ҰЙЫМ ПЕДАГОГТЕРІНІҢ ЭКОЛОГИЯЛЫҚ ҚҰЗЫРЕТТІЛІГІН ДАМЫТУ ӘДІСНАМА</w:t>
            </w:r>
            <w:r>
              <w:rPr>
                <w:rFonts w:ascii="Times New Roman" w:hAnsi="Times New Roman" w:cs="Times New Roman"/>
                <w:b/>
                <w:sz w:val="28"/>
                <w:lang w:val="kk-KZ"/>
              </w:rPr>
              <w:t>СЫ</w:t>
            </w:r>
          </w:p>
        </w:tc>
        <w:tc>
          <w:tcPr>
            <w:tcW w:w="702" w:type="dxa"/>
          </w:tcPr>
          <w:p w14:paraId="369929C7"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3340CB6D" w14:textId="58418FC8"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50</w:t>
            </w:r>
          </w:p>
        </w:tc>
      </w:tr>
      <w:tr w:rsidR="00BD111E" w14:paraId="1298E907" w14:textId="77777777" w:rsidTr="00222BE8">
        <w:trPr>
          <w:trHeight w:val="70"/>
        </w:trPr>
        <w:tc>
          <w:tcPr>
            <w:tcW w:w="8926" w:type="dxa"/>
          </w:tcPr>
          <w:p w14:paraId="7B0F92D0" w14:textId="4774DC02" w:rsidR="00BD111E" w:rsidRDefault="00BD111E" w:rsidP="00154BC3">
            <w:pPr>
              <w:spacing w:after="0" w:line="259" w:lineRule="auto"/>
              <w:jc w:val="both"/>
              <w:rPr>
                <w:rFonts w:ascii="Times New Roman" w:hAnsi="Times New Roman" w:cs="Times New Roman"/>
                <w:b/>
                <w:sz w:val="28"/>
                <w:lang w:val="kk-KZ"/>
              </w:rPr>
            </w:pPr>
            <w:r>
              <w:rPr>
                <w:rFonts w:ascii="Times New Roman" w:hAnsi="Times New Roman" w:cs="Times New Roman"/>
                <w:sz w:val="28"/>
                <w:lang w:val="kk-KZ"/>
              </w:rPr>
              <w:t>2.1 М</w:t>
            </w:r>
            <w:r w:rsidRPr="00A92847">
              <w:rPr>
                <w:rFonts w:ascii="Times New Roman" w:hAnsi="Times New Roman" w:cs="Times New Roman"/>
                <w:sz w:val="28"/>
                <w:lang w:val="kk-KZ"/>
              </w:rPr>
              <w:t>ектепке дейінгі ұйым педагогтерінің экологиялық құзыреттілігін дамытудың әдіснамалық тұғырлары мен ұстанымдары</w:t>
            </w:r>
          </w:p>
        </w:tc>
        <w:tc>
          <w:tcPr>
            <w:tcW w:w="702" w:type="dxa"/>
          </w:tcPr>
          <w:p w14:paraId="37BE2C9F"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1F80285B" w14:textId="6505EC3D"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50</w:t>
            </w:r>
          </w:p>
        </w:tc>
      </w:tr>
      <w:tr w:rsidR="00BD111E" w14:paraId="45AB78AA" w14:textId="77777777" w:rsidTr="00222BE8">
        <w:tc>
          <w:tcPr>
            <w:tcW w:w="8926" w:type="dxa"/>
          </w:tcPr>
          <w:p w14:paraId="0F306D57" w14:textId="1FD9F584" w:rsidR="00BD111E" w:rsidRDefault="00BD111E" w:rsidP="00154BC3">
            <w:pPr>
              <w:spacing w:after="0" w:line="240" w:lineRule="auto"/>
              <w:jc w:val="both"/>
              <w:rPr>
                <w:rFonts w:ascii="Times New Roman" w:hAnsi="Times New Roman" w:cs="Times New Roman"/>
                <w:b/>
                <w:sz w:val="28"/>
                <w:lang w:val="kk-KZ"/>
              </w:rPr>
            </w:pPr>
            <w:r>
              <w:rPr>
                <w:rFonts w:ascii="Times New Roman" w:hAnsi="Times New Roman" w:cs="Times New Roman"/>
                <w:sz w:val="28"/>
                <w:lang w:val="kk-KZ"/>
              </w:rPr>
              <w:t xml:space="preserve">2.2  </w:t>
            </w:r>
            <w:r w:rsidRPr="00A92847">
              <w:rPr>
                <w:rFonts w:ascii="Times New Roman" w:hAnsi="Times New Roman" w:cs="Times New Roman"/>
                <w:sz w:val="28"/>
                <w:lang w:val="kk-KZ"/>
              </w:rPr>
              <w:t>Болашақ мектепке дейінгі ұйым педагогтерінің экологиялық құзыреттілігін дамытудың педагогикалық шарттары</w:t>
            </w:r>
          </w:p>
        </w:tc>
        <w:tc>
          <w:tcPr>
            <w:tcW w:w="702" w:type="dxa"/>
          </w:tcPr>
          <w:p w14:paraId="7FE766E3"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4FDF5422" w14:textId="4FF01CFA"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57</w:t>
            </w:r>
          </w:p>
        </w:tc>
      </w:tr>
      <w:tr w:rsidR="00BD111E" w14:paraId="0301949F" w14:textId="77777777" w:rsidTr="00222BE8">
        <w:trPr>
          <w:trHeight w:val="70"/>
        </w:trPr>
        <w:tc>
          <w:tcPr>
            <w:tcW w:w="8926" w:type="dxa"/>
          </w:tcPr>
          <w:p w14:paraId="2EA95D5E" w14:textId="6CB3EB2C" w:rsidR="00BD111E" w:rsidRDefault="00BD111E" w:rsidP="00154BC3">
            <w:pPr>
              <w:spacing w:after="0" w:line="259" w:lineRule="auto"/>
              <w:jc w:val="both"/>
              <w:rPr>
                <w:rFonts w:ascii="Times New Roman" w:hAnsi="Times New Roman" w:cs="Times New Roman"/>
                <w:b/>
                <w:sz w:val="28"/>
                <w:lang w:val="kk-KZ"/>
              </w:rPr>
            </w:pPr>
            <w:r>
              <w:rPr>
                <w:rFonts w:ascii="Times New Roman" w:hAnsi="Times New Roman" w:cs="Times New Roman"/>
                <w:sz w:val="28"/>
                <w:lang w:val="kk-KZ"/>
              </w:rPr>
              <w:t>2.3 Болашақ м</w:t>
            </w:r>
            <w:r w:rsidRPr="00A92847">
              <w:rPr>
                <w:rFonts w:ascii="Times New Roman" w:hAnsi="Times New Roman" w:cs="Times New Roman"/>
                <w:sz w:val="28"/>
                <w:lang w:val="kk-KZ"/>
              </w:rPr>
              <w:t xml:space="preserve">ектепке дейінгі ұйым педагогтерінің экологиялық құзыреттілігін дамытудың құрылымдық-мазмұндық  моделі  </w:t>
            </w:r>
          </w:p>
        </w:tc>
        <w:tc>
          <w:tcPr>
            <w:tcW w:w="702" w:type="dxa"/>
          </w:tcPr>
          <w:p w14:paraId="5E9C46CB"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326FB864" w14:textId="48AE10D6"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69</w:t>
            </w:r>
          </w:p>
        </w:tc>
      </w:tr>
      <w:tr w:rsidR="00BD111E" w14:paraId="62117C5F" w14:textId="77777777" w:rsidTr="00222BE8">
        <w:tc>
          <w:tcPr>
            <w:tcW w:w="8926" w:type="dxa"/>
          </w:tcPr>
          <w:p w14:paraId="6EAF4564" w14:textId="6F5EA3F6" w:rsidR="00BD111E" w:rsidRDefault="00BD111E" w:rsidP="00154BC3">
            <w:pPr>
              <w:spacing w:after="0" w:line="240" w:lineRule="auto"/>
              <w:jc w:val="both"/>
              <w:rPr>
                <w:rFonts w:ascii="Times New Roman" w:hAnsi="Times New Roman" w:cs="Times New Roman"/>
                <w:b/>
                <w:sz w:val="28"/>
                <w:lang w:val="kk-KZ"/>
              </w:rPr>
            </w:pPr>
            <w:r w:rsidRPr="0074768C">
              <w:rPr>
                <w:rFonts w:ascii="Times New Roman" w:hAnsi="Times New Roman" w:cs="Times New Roman"/>
                <w:b/>
                <w:sz w:val="28"/>
                <w:lang w:val="kk-KZ"/>
              </w:rPr>
              <w:t>3</w:t>
            </w:r>
            <w:r>
              <w:rPr>
                <w:rFonts w:ascii="Times New Roman" w:hAnsi="Times New Roman" w:cs="Times New Roman"/>
                <w:b/>
                <w:sz w:val="28"/>
                <w:lang w:val="kk-KZ"/>
              </w:rPr>
              <w:t xml:space="preserve"> </w:t>
            </w:r>
            <w:r w:rsidRPr="00A92847">
              <w:rPr>
                <w:rFonts w:ascii="Times New Roman" w:hAnsi="Times New Roman" w:cs="Times New Roman"/>
                <w:b/>
                <w:sz w:val="28"/>
                <w:lang w:val="kk-KZ"/>
              </w:rPr>
              <w:t>БОЛАШАҚ МЕКТЕПКЕ ДЕЙІНГІ ҰЙЫМ ПЕДАГОГТЕРІНІҢ ЭКОЛОГИЯЛЫҚ ҚҰЗЫРЕТТІЛІГІН ДАМЫТУ ӘДІСТЕМЕСІ</w:t>
            </w:r>
          </w:p>
        </w:tc>
        <w:tc>
          <w:tcPr>
            <w:tcW w:w="702" w:type="dxa"/>
          </w:tcPr>
          <w:p w14:paraId="2821912E"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5505FEEC" w14:textId="58CD1330"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78</w:t>
            </w:r>
          </w:p>
        </w:tc>
      </w:tr>
      <w:tr w:rsidR="00BD111E" w14:paraId="1A03843B" w14:textId="77777777" w:rsidTr="00222BE8">
        <w:trPr>
          <w:trHeight w:val="70"/>
        </w:trPr>
        <w:tc>
          <w:tcPr>
            <w:tcW w:w="8926" w:type="dxa"/>
          </w:tcPr>
          <w:p w14:paraId="53DD4424" w14:textId="4E077937" w:rsidR="00BD111E" w:rsidRDefault="00BD111E" w:rsidP="00154BC3">
            <w:pPr>
              <w:spacing w:after="0" w:line="259" w:lineRule="auto"/>
              <w:jc w:val="both"/>
              <w:rPr>
                <w:rFonts w:ascii="Times New Roman" w:hAnsi="Times New Roman" w:cs="Times New Roman"/>
                <w:b/>
                <w:sz w:val="28"/>
                <w:lang w:val="kk-KZ"/>
              </w:rPr>
            </w:pPr>
            <w:r>
              <w:rPr>
                <w:rFonts w:ascii="Times New Roman" w:hAnsi="Times New Roman" w:cs="Times New Roman"/>
                <w:sz w:val="28"/>
                <w:lang w:val="kk-KZ"/>
              </w:rPr>
              <w:t xml:space="preserve">3.1 </w:t>
            </w:r>
            <w:r w:rsidRPr="00A92847">
              <w:rPr>
                <w:rFonts w:ascii="Times New Roman" w:hAnsi="Times New Roman" w:cs="Times New Roman"/>
                <w:sz w:val="28"/>
                <w:lang w:val="kk-KZ"/>
              </w:rPr>
              <w:t>Зерттеу мәселесі бойынша анықтаушы эксперименттік жұмыстар</w:t>
            </w:r>
            <w:r>
              <w:rPr>
                <w:rFonts w:ascii="Times New Roman" w:hAnsi="Times New Roman" w:cs="Times New Roman"/>
                <w:sz w:val="28"/>
                <w:lang w:val="kk-KZ"/>
              </w:rPr>
              <w:t>ын</w:t>
            </w:r>
            <w:r w:rsidRPr="00A92847">
              <w:rPr>
                <w:rFonts w:ascii="Times New Roman" w:hAnsi="Times New Roman" w:cs="Times New Roman"/>
                <w:sz w:val="28"/>
                <w:lang w:val="kk-KZ"/>
              </w:rPr>
              <w:t>ың диагностикасы</w:t>
            </w:r>
          </w:p>
        </w:tc>
        <w:tc>
          <w:tcPr>
            <w:tcW w:w="702" w:type="dxa"/>
          </w:tcPr>
          <w:p w14:paraId="71817579"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6A8C0E0A" w14:textId="0FB3C1D2"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78</w:t>
            </w:r>
          </w:p>
        </w:tc>
      </w:tr>
      <w:tr w:rsidR="00BD111E" w14:paraId="25A2B922" w14:textId="77777777" w:rsidTr="00222BE8">
        <w:tc>
          <w:tcPr>
            <w:tcW w:w="8926" w:type="dxa"/>
          </w:tcPr>
          <w:p w14:paraId="13F482CF" w14:textId="0A565E64" w:rsidR="00BD111E" w:rsidRDefault="00BD111E" w:rsidP="00154BC3">
            <w:pPr>
              <w:spacing w:after="0" w:line="240" w:lineRule="auto"/>
              <w:jc w:val="both"/>
              <w:rPr>
                <w:rFonts w:ascii="Times New Roman" w:hAnsi="Times New Roman" w:cs="Times New Roman"/>
                <w:b/>
                <w:sz w:val="28"/>
                <w:lang w:val="kk-KZ"/>
              </w:rPr>
            </w:pPr>
            <w:r>
              <w:rPr>
                <w:rFonts w:ascii="Times New Roman" w:hAnsi="Times New Roman" w:cs="Times New Roman"/>
                <w:sz w:val="28"/>
                <w:lang w:val="kk-KZ"/>
              </w:rPr>
              <w:t xml:space="preserve">3.2 </w:t>
            </w:r>
            <w:r w:rsidRPr="00A92847">
              <w:rPr>
                <w:rFonts w:ascii="Times New Roman" w:hAnsi="Times New Roman" w:cs="Times New Roman"/>
                <w:sz w:val="28"/>
                <w:lang w:val="kk-KZ"/>
              </w:rPr>
              <w:t>Болашақ мектепке дейінгі ұйым педагогтерінің экологиялық құзыреттілігін дамыту механизмі</w:t>
            </w:r>
          </w:p>
        </w:tc>
        <w:tc>
          <w:tcPr>
            <w:tcW w:w="702" w:type="dxa"/>
          </w:tcPr>
          <w:p w14:paraId="10CCFDAA"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264AFB98" w14:textId="6D2A0FCB"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90</w:t>
            </w:r>
          </w:p>
        </w:tc>
      </w:tr>
      <w:tr w:rsidR="00BD111E" w14:paraId="040C25ED" w14:textId="77777777" w:rsidTr="00222BE8">
        <w:trPr>
          <w:trHeight w:val="70"/>
        </w:trPr>
        <w:tc>
          <w:tcPr>
            <w:tcW w:w="8926" w:type="dxa"/>
          </w:tcPr>
          <w:p w14:paraId="6EA508B1" w14:textId="752701CE" w:rsidR="00BD111E" w:rsidRDefault="00BD111E" w:rsidP="00154BC3">
            <w:pPr>
              <w:spacing w:after="0" w:line="259" w:lineRule="auto"/>
              <w:jc w:val="both"/>
              <w:rPr>
                <w:rFonts w:ascii="Times New Roman" w:hAnsi="Times New Roman" w:cs="Times New Roman"/>
                <w:b/>
                <w:sz w:val="28"/>
                <w:lang w:val="kk-KZ"/>
              </w:rPr>
            </w:pPr>
            <w:r>
              <w:rPr>
                <w:rFonts w:ascii="Times New Roman" w:hAnsi="Times New Roman" w:cs="Times New Roman"/>
                <w:sz w:val="28"/>
                <w:lang w:val="kk-KZ"/>
              </w:rPr>
              <w:t xml:space="preserve">3.3 </w:t>
            </w:r>
            <w:r w:rsidRPr="00A92847">
              <w:rPr>
                <w:rFonts w:ascii="Times New Roman" w:hAnsi="Times New Roman" w:cs="Times New Roman"/>
                <w:sz w:val="28"/>
                <w:lang w:val="kk-KZ"/>
              </w:rPr>
              <w:t>Зерттеу мәселесі бойынша жүргізілген т</w:t>
            </w:r>
            <w:r w:rsidRPr="00A92847">
              <w:rPr>
                <w:rFonts w:ascii="Times New Roman" w:hAnsi="Times New Roman" w:cs="Times New Roman"/>
                <w:sz w:val="28"/>
                <w:szCs w:val="28"/>
                <w:lang w:val="kk-KZ"/>
              </w:rPr>
              <w:t>әжipибeлiк-экcпepимeнттік жұмыс  нәтижeлері</w:t>
            </w:r>
          </w:p>
        </w:tc>
        <w:tc>
          <w:tcPr>
            <w:tcW w:w="702" w:type="dxa"/>
          </w:tcPr>
          <w:p w14:paraId="5F7EE732"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4C4B691C" w14:textId="19D554BE"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108</w:t>
            </w:r>
          </w:p>
        </w:tc>
      </w:tr>
      <w:tr w:rsidR="00BD111E" w14:paraId="120F2AA7" w14:textId="77777777" w:rsidTr="00222BE8">
        <w:tc>
          <w:tcPr>
            <w:tcW w:w="8926" w:type="dxa"/>
          </w:tcPr>
          <w:p w14:paraId="6117A4E6" w14:textId="0E9BDB2A" w:rsidR="00BD111E" w:rsidRDefault="00BD111E"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ҚОРЫТЫНДЫ</w:t>
            </w:r>
          </w:p>
        </w:tc>
        <w:tc>
          <w:tcPr>
            <w:tcW w:w="702" w:type="dxa"/>
          </w:tcPr>
          <w:p w14:paraId="631E0769" w14:textId="721ADDDF" w:rsidR="00BD111E"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125</w:t>
            </w:r>
          </w:p>
        </w:tc>
      </w:tr>
      <w:tr w:rsidR="00BD111E" w14:paraId="2B662AD5" w14:textId="77777777" w:rsidTr="00222BE8">
        <w:trPr>
          <w:trHeight w:val="70"/>
        </w:trPr>
        <w:tc>
          <w:tcPr>
            <w:tcW w:w="8926" w:type="dxa"/>
          </w:tcPr>
          <w:p w14:paraId="6AE40489" w14:textId="756E52F1" w:rsidR="00BD111E" w:rsidRDefault="00154BC3" w:rsidP="00154BC3">
            <w:pPr>
              <w:spacing w:after="0" w:line="259" w:lineRule="auto"/>
              <w:jc w:val="both"/>
              <w:rPr>
                <w:rFonts w:ascii="Times New Roman" w:hAnsi="Times New Roman" w:cs="Times New Roman"/>
                <w:b/>
                <w:sz w:val="28"/>
                <w:lang w:val="kk-KZ"/>
              </w:rPr>
            </w:pPr>
            <w:r w:rsidRPr="00A92847">
              <w:rPr>
                <w:rFonts w:ascii="Times New Roman" w:hAnsi="Times New Roman" w:cs="Times New Roman"/>
                <w:b/>
                <w:sz w:val="28"/>
                <w:lang w:val="kk-KZ"/>
              </w:rPr>
              <w:t>ПАЙДАЛАН</w:t>
            </w:r>
            <w:r>
              <w:rPr>
                <w:rFonts w:ascii="Times New Roman" w:hAnsi="Times New Roman" w:cs="Times New Roman"/>
                <w:b/>
                <w:sz w:val="28"/>
                <w:lang w:val="kk-KZ"/>
              </w:rPr>
              <w:t>ЫЛ</w:t>
            </w:r>
            <w:r w:rsidRPr="00A92847">
              <w:rPr>
                <w:rFonts w:ascii="Times New Roman" w:hAnsi="Times New Roman" w:cs="Times New Roman"/>
                <w:b/>
                <w:sz w:val="28"/>
                <w:lang w:val="kk-KZ"/>
              </w:rPr>
              <w:t>ҒАН ӘДЕБИЕТТЕР ТІЗІМІ</w:t>
            </w:r>
          </w:p>
        </w:tc>
        <w:tc>
          <w:tcPr>
            <w:tcW w:w="702" w:type="dxa"/>
          </w:tcPr>
          <w:p w14:paraId="488EDAA1" w14:textId="0905B884" w:rsidR="00BD111E"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128</w:t>
            </w:r>
          </w:p>
        </w:tc>
      </w:tr>
      <w:tr w:rsidR="00BD111E" w14:paraId="39137530" w14:textId="77777777" w:rsidTr="00222BE8">
        <w:tc>
          <w:tcPr>
            <w:tcW w:w="8926" w:type="dxa"/>
          </w:tcPr>
          <w:p w14:paraId="0985E6C7" w14:textId="1838B4DB" w:rsidR="00BD111E" w:rsidRDefault="00154BC3"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ҚОСЫМША</w:t>
            </w:r>
            <w:r>
              <w:rPr>
                <w:rFonts w:ascii="Times New Roman" w:hAnsi="Times New Roman" w:cs="Times New Roman"/>
                <w:b/>
                <w:sz w:val="28"/>
                <w:lang w:val="kk-KZ"/>
              </w:rPr>
              <w:t xml:space="preserve"> А</w:t>
            </w:r>
            <w:r w:rsidRPr="00A92847">
              <w:rPr>
                <w:rFonts w:ascii="Times New Roman" w:hAnsi="Times New Roman" w:cs="Times New Roman"/>
                <w:b/>
                <w:sz w:val="28"/>
                <w:lang w:val="kk-KZ"/>
              </w:rPr>
              <w:t xml:space="preserve"> </w:t>
            </w:r>
            <w:r>
              <w:rPr>
                <w:rFonts w:ascii="Times New Roman" w:hAnsi="Times New Roman" w:cs="Times New Roman"/>
                <w:b/>
                <w:sz w:val="28"/>
                <w:lang w:val="kk-KZ"/>
              </w:rPr>
              <w:t xml:space="preserve"> - </w:t>
            </w:r>
            <w:r>
              <w:rPr>
                <w:rFonts w:ascii="Times New Roman" w:hAnsi="Times New Roman" w:cs="Times New Roman"/>
                <w:bCs/>
                <w:sz w:val="28"/>
                <w:lang w:val="kk-KZ"/>
              </w:rPr>
              <w:t>Мектеп жасына дейінгі балаларды экологиялық тәрбиелеуге педагогтердің дайындығын өзіндік диагностикалауға арналған сауалнама</w:t>
            </w:r>
          </w:p>
        </w:tc>
        <w:tc>
          <w:tcPr>
            <w:tcW w:w="702" w:type="dxa"/>
          </w:tcPr>
          <w:p w14:paraId="5D0BC572" w14:textId="77777777" w:rsidR="00BD111E" w:rsidRPr="00222BE8" w:rsidRDefault="00BD111E" w:rsidP="00222BE8">
            <w:pPr>
              <w:spacing w:after="0" w:line="240" w:lineRule="auto"/>
              <w:jc w:val="center"/>
              <w:rPr>
                <w:rFonts w:ascii="Times New Roman" w:hAnsi="Times New Roman" w:cs="Times New Roman"/>
                <w:bCs/>
                <w:sz w:val="28"/>
                <w:lang w:val="kk-KZ"/>
              </w:rPr>
            </w:pPr>
          </w:p>
          <w:p w14:paraId="1FDA1264" w14:textId="77777777" w:rsidR="00222BE8" w:rsidRPr="00222BE8" w:rsidRDefault="00222BE8" w:rsidP="00222BE8">
            <w:pPr>
              <w:spacing w:after="0" w:line="240" w:lineRule="auto"/>
              <w:jc w:val="center"/>
              <w:rPr>
                <w:rFonts w:ascii="Times New Roman" w:hAnsi="Times New Roman" w:cs="Times New Roman"/>
                <w:bCs/>
                <w:sz w:val="28"/>
                <w:lang w:val="kk-KZ"/>
              </w:rPr>
            </w:pPr>
          </w:p>
          <w:p w14:paraId="70F31903" w14:textId="7F24F9E8"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141</w:t>
            </w:r>
          </w:p>
        </w:tc>
      </w:tr>
      <w:tr w:rsidR="00154BC3" w14:paraId="3DDAB2D7" w14:textId="77777777" w:rsidTr="00222BE8">
        <w:tc>
          <w:tcPr>
            <w:tcW w:w="8926" w:type="dxa"/>
          </w:tcPr>
          <w:p w14:paraId="3128A040" w14:textId="6BF7F655" w:rsidR="00154BC3" w:rsidRDefault="00154BC3"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ҚОСЫМША</w:t>
            </w:r>
            <w:r>
              <w:rPr>
                <w:rFonts w:ascii="Times New Roman" w:hAnsi="Times New Roman" w:cs="Times New Roman"/>
                <w:b/>
                <w:sz w:val="28"/>
                <w:lang w:val="kk-KZ"/>
              </w:rPr>
              <w:t xml:space="preserve"> Ә</w:t>
            </w:r>
            <w:r w:rsidRPr="00A92847">
              <w:rPr>
                <w:rFonts w:ascii="Times New Roman" w:hAnsi="Times New Roman" w:cs="Times New Roman"/>
                <w:b/>
                <w:sz w:val="28"/>
                <w:lang w:val="kk-KZ"/>
              </w:rPr>
              <w:t xml:space="preserve"> </w:t>
            </w:r>
            <w:r>
              <w:rPr>
                <w:rFonts w:ascii="Times New Roman" w:hAnsi="Times New Roman" w:cs="Times New Roman"/>
                <w:b/>
                <w:sz w:val="28"/>
                <w:lang w:val="kk-KZ"/>
              </w:rPr>
              <w:t xml:space="preserve">- </w:t>
            </w:r>
            <w:r>
              <w:rPr>
                <w:rFonts w:ascii="Times New Roman" w:hAnsi="Times New Roman" w:cs="Times New Roman"/>
                <w:bCs/>
                <w:sz w:val="28"/>
                <w:lang w:val="kk-KZ"/>
              </w:rPr>
              <w:t xml:space="preserve">Т.И.Ильинаның жоғары оқу орындарында білім алу мотивациясын зерделеу әдістемесі </w:t>
            </w:r>
            <w:r>
              <w:rPr>
                <w:rFonts w:ascii="Times New Roman" w:hAnsi="Times New Roman" w:cs="Times New Roman"/>
                <w:b/>
                <w:sz w:val="28"/>
                <w:lang w:val="kk-KZ"/>
              </w:rPr>
              <w:t xml:space="preserve"> </w:t>
            </w:r>
          </w:p>
        </w:tc>
        <w:tc>
          <w:tcPr>
            <w:tcW w:w="702" w:type="dxa"/>
          </w:tcPr>
          <w:p w14:paraId="76B971F6" w14:textId="77777777" w:rsidR="00154BC3" w:rsidRPr="00222BE8" w:rsidRDefault="00154BC3" w:rsidP="00222BE8">
            <w:pPr>
              <w:spacing w:after="0" w:line="240" w:lineRule="auto"/>
              <w:jc w:val="center"/>
              <w:rPr>
                <w:rFonts w:ascii="Times New Roman" w:hAnsi="Times New Roman" w:cs="Times New Roman"/>
                <w:bCs/>
                <w:sz w:val="28"/>
                <w:lang w:val="kk-KZ"/>
              </w:rPr>
            </w:pPr>
          </w:p>
          <w:p w14:paraId="7E989009" w14:textId="4C5DDF75"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142</w:t>
            </w:r>
          </w:p>
        </w:tc>
      </w:tr>
      <w:tr w:rsidR="00154BC3" w14:paraId="786F4132" w14:textId="77777777" w:rsidTr="00222BE8">
        <w:tc>
          <w:tcPr>
            <w:tcW w:w="8926" w:type="dxa"/>
          </w:tcPr>
          <w:p w14:paraId="56D73C4F" w14:textId="27BCA0FB" w:rsidR="00154BC3" w:rsidRDefault="00154BC3" w:rsidP="00154BC3">
            <w:pPr>
              <w:spacing w:after="0" w:line="240" w:lineRule="auto"/>
              <w:jc w:val="both"/>
              <w:rPr>
                <w:rFonts w:ascii="Times New Roman" w:hAnsi="Times New Roman" w:cs="Times New Roman"/>
                <w:b/>
                <w:sz w:val="28"/>
                <w:lang w:val="kk-KZ"/>
              </w:rPr>
            </w:pPr>
            <w:r w:rsidRPr="00A92847">
              <w:rPr>
                <w:rFonts w:ascii="Times New Roman" w:hAnsi="Times New Roman" w:cs="Times New Roman"/>
                <w:b/>
                <w:sz w:val="28"/>
                <w:lang w:val="kk-KZ"/>
              </w:rPr>
              <w:t>ҚОСЫМША</w:t>
            </w:r>
            <w:r>
              <w:rPr>
                <w:rFonts w:ascii="Times New Roman" w:hAnsi="Times New Roman" w:cs="Times New Roman"/>
                <w:b/>
                <w:sz w:val="28"/>
                <w:lang w:val="kk-KZ"/>
              </w:rPr>
              <w:t xml:space="preserve"> Б -  </w:t>
            </w:r>
            <w:r w:rsidRPr="00120745">
              <w:rPr>
                <w:rFonts w:ascii="Times New Roman" w:hAnsi="Times New Roman" w:cs="Times New Roman"/>
                <w:bCs/>
                <w:sz w:val="28"/>
                <w:lang w:val="kk-KZ"/>
              </w:rPr>
              <w:t>В.И.Андре</w:t>
            </w:r>
            <w:r>
              <w:rPr>
                <w:rFonts w:ascii="Times New Roman" w:hAnsi="Times New Roman" w:cs="Times New Roman"/>
                <w:bCs/>
                <w:sz w:val="28"/>
                <w:lang w:val="kk-KZ"/>
              </w:rPr>
              <w:t>евтің жеке тұлғаның бәсекеге қабілеттілік деңгейін бағалау әдістемесі</w:t>
            </w:r>
          </w:p>
        </w:tc>
        <w:tc>
          <w:tcPr>
            <w:tcW w:w="702" w:type="dxa"/>
          </w:tcPr>
          <w:p w14:paraId="1AECFF51" w14:textId="77777777" w:rsidR="00154BC3" w:rsidRPr="00222BE8" w:rsidRDefault="00154BC3" w:rsidP="00222BE8">
            <w:pPr>
              <w:spacing w:after="0" w:line="240" w:lineRule="auto"/>
              <w:jc w:val="center"/>
              <w:rPr>
                <w:rFonts w:ascii="Times New Roman" w:hAnsi="Times New Roman" w:cs="Times New Roman"/>
                <w:bCs/>
                <w:sz w:val="28"/>
                <w:lang w:val="kk-KZ"/>
              </w:rPr>
            </w:pPr>
          </w:p>
          <w:p w14:paraId="1A3182AF" w14:textId="5FCD0161" w:rsidR="00222BE8" w:rsidRPr="00222BE8" w:rsidRDefault="00222BE8" w:rsidP="00222BE8">
            <w:pPr>
              <w:spacing w:after="0" w:line="240" w:lineRule="auto"/>
              <w:jc w:val="center"/>
              <w:rPr>
                <w:rFonts w:ascii="Times New Roman" w:hAnsi="Times New Roman" w:cs="Times New Roman"/>
                <w:bCs/>
                <w:sz w:val="28"/>
                <w:lang w:val="kk-KZ"/>
              </w:rPr>
            </w:pPr>
            <w:r w:rsidRPr="00222BE8">
              <w:rPr>
                <w:rFonts w:ascii="Times New Roman" w:hAnsi="Times New Roman" w:cs="Times New Roman"/>
                <w:bCs/>
                <w:sz w:val="28"/>
                <w:lang w:val="kk-KZ"/>
              </w:rPr>
              <w:t>144</w:t>
            </w:r>
          </w:p>
        </w:tc>
      </w:tr>
    </w:tbl>
    <w:p w14:paraId="660DEF29" w14:textId="3CDB6D33" w:rsidR="004A0CF1" w:rsidRPr="00A92847" w:rsidRDefault="004A0CF1" w:rsidP="00154BC3">
      <w:pPr>
        <w:spacing w:after="0" w:line="240" w:lineRule="auto"/>
        <w:jc w:val="both"/>
        <w:rPr>
          <w:rFonts w:ascii="Times New Roman" w:hAnsi="Times New Roman" w:cs="Times New Roman"/>
          <w:sz w:val="28"/>
          <w:szCs w:val="28"/>
          <w:lang w:val="kk-KZ"/>
        </w:rPr>
      </w:pPr>
      <w:r w:rsidRPr="00A92847">
        <w:rPr>
          <w:rFonts w:ascii="Times New Roman" w:hAnsi="Times New Roman" w:cs="Times New Roman"/>
          <w:b/>
          <w:sz w:val="28"/>
          <w:lang w:val="kk-KZ"/>
        </w:rPr>
        <w:t xml:space="preserve">  </w:t>
      </w:r>
    </w:p>
    <w:p w14:paraId="3F9CE8BD" w14:textId="77777777" w:rsidR="004A0CF1" w:rsidRDefault="004A0CF1" w:rsidP="004A0CF1">
      <w:pPr>
        <w:spacing w:after="0" w:line="240" w:lineRule="auto"/>
        <w:rPr>
          <w:lang w:val="kk-KZ"/>
        </w:rPr>
      </w:pPr>
    </w:p>
    <w:p w14:paraId="01996345" w14:textId="77777777" w:rsidR="004A0CF1" w:rsidRDefault="004A0CF1" w:rsidP="004A0CF1">
      <w:pPr>
        <w:spacing w:after="0" w:line="240" w:lineRule="auto"/>
        <w:rPr>
          <w:lang w:val="kk-KZ"/>
        </w:rPr>
      </w:pPr>
    </w:p>
    <w:p w14:paraId="748201EA" w14:textId="77777777" w:rsidR="004A0CF1" w:rsidRDefault="004A0CF1" w:rsidP="004A0CF1">
      <w:pPr>
        <w:spacing w:after="0" w:line="240" w:lineRule="auto"/>
        <w:rPr>
          <w:lang w:val="kk-KZ"/>
        </w:rPr>
      </w:pPr>
    </w:p>
    <w:p w14:paraId="6A7D9C9F" w14:textId="77777777" w:rsidR="00222BE8" w:rsidRDefault="00222BE8" w:rsidP="004A0CF1">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3A906286" w14:textId="77AAB20D" w:rsidR="004A0CF1" w:rsidRPr="009851CA" w:rsidRDefault="004A0CF1" w:rsidP="004A0CF1">
      <w:pPr>
        <w:spacing w:after="0" w:line="240" w:lineRule="auto"/>
        <w:jc w:val="center"/>
        <w:rPr>
          <w:rFonts w:ascii="Times New Roman" w:hAnsi="Times New Roman" w:cs="Times New Roman"/>
          <w:b/>
          <w:bCs/>
          <w:sz w:val="28"/>
          <w:szCs w:val="28"/>
          <w:lang w:val="kk-KZ"/>
        </w:rPr>
      </w:pPr>
      <w:r w:rsidRPr="009851CA">
        <w:rPr>
          <w:rFonts w:ascii="Times New Roman" w:hAnsi="Times New Roman" w:cs="Times New Roman"/>
          <w:b/>
          <w:bCs/>
          <w:sz w:val="28"/>
          <w:szCs w:val="28"/>
          <w:lang w:val="kk-KZ"/>
        </w:rPr>
        <w:lastRenderedPageBreak/>
        <w:t>НОРМАТИВТІК СІЛТЕМЕЛЕР</w:t>
      </w:r>
    </w:p>
    <w:p w14:paraId="50207F14" w14:textId="77777777" w:rsidR="004A0CF1" w:rsidRDefault="004A0CF1" w:rsidP="004A0CF1">
      <w:pPr>
        <w:spacing w:after="0" w:line="240" w:lineRule="auto"/>
        <w:jc w:val="both"/>
        <w:rPr>
          <w:rFonts w:ascii="Times New Roman" w:hAnsi="Times New Roman" w:cs="Times New Roman"/>
          <w:sz w:val="28"/>
          <w:szCs w:val="28"/>
          <w:lang w:val="kk-KZ"/>
        </w:rPr>
      </w:pPr>
    </w:p>
    <w:p w14:paraId="71BCD013" w14:textId="627E4AD1" w:rsidR="004A0CF1" w:rsidRPr="00154BC3" w:rsidRDefault="00154BC3" w:rsidP="00154BC3">
      <w:pPr>
        <w:tabs>
          <w:tab w:val="left" w:pos="851"/>
        </w:tabs>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 xml:space="preserve">Бұл диссертациялық жұмыста нормативтік құжаттарға сәйкес сілтемелер қолданылған: </w:t>
      </w:r>
    </w:p>
    <w:p w14:paraId="738754A5" w14:textId="77777777" w:rsidR="004A0CF1" w:rsidRPr="00422E9C" w:rsidRDefault="004A0CF1" w:rsidP="00154B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Конституциясы</w:t>
      </w:r>
      <w:r w:rsidRPr="00422E9C">
        <w:rPr>
          <w:rFonts w:ascii="Times New Roman" w:hAnsi="Times New Roman" w:cs="Times New Roman"/>
          <w:sz w:val="28"/>
          <w:szCs w:val="28"/>
          <w:lang w:val="kk-KZ"/>
        </w:rPr>
        <w:t>. (</w:t>
      </w:r>
      <w:r>
        <w:rPr>
          <w:rFonts w:ascii="Times New Roman" w:hAnsi="Times New Roman" w:cs="Times New Roman"/>
          <w:sz w:val="28"/>
          <w:szCs w:val="28"/>
          <w:lang w:val="kk-KZ"/>
        </w:rPr>
        <w:t xml:space="preserve"> 2019 жыл </w:t>
      </w:r>
      <w:r w:rsidRPr="00422E9C">
        <w:rPr>
          <w:rFonts w:ascii="Times New Roman" w:hAnsi="Times New Roman" w:cs="Times New Roman"/>
          <w:sz w:val="28"/>
          <w:szCs w:val="28"/>
          <w:lang w:val="kk-KZ"/>
        </w:rPr>
        <w:t>23 наурызда</w:t>
      </w:r>
      <w:r>
        <w:rPr>
          <w:rFonts w:ascii="Times New Roman" w:hAnsi="Times New Roman" w:cs="Times New Roman"/>
          <w:sz w:val="28"/>
          <w:szCs w:val="28"/>
          <w:lang w:val="kk-KZ"/>
        </w:rPr>
        <w:t xml:space="preserve">ғы </w:t>
      </w:r>
      <w:r w:rsidRPr="00422E9C">
        <w:rPr>
          <w:rFonts w:ascii="Times New Roman" w:hAnsi="Times New Roman" w:cs="Times New Roman"/>
          <w:sz w:val="28"/>
          <w:szCs w:val="28"/>
          <w:lang w:val="kk-KZ"/>
        </w:rPr>
        <w:t xml:space="preserve"> берілген</w:t>
      </w:r>
      <w:r>
        <w:rPr>
          <w:rFonts w:ascii="Times New Roman" w:hAnsi="Times New Roman" w:cs="Times New Roman"/>
          <w:sz w:val="28"/>
          <w:szCs w:val="28"/>
          <w:lang w:val="kk-KZ"/>
        </w:rPr>
        <w:t xml:space="preserve"> өзгерістер мен толықтыруларымен);</w:t>
      </w:r>
    </w:p>
    <w:p w14:paraId="29C745F0"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9851CA">
        <w:rPr>
          <w:rFonts w:ascii="Times New Roman" w:hAnsi="Times New Roman" w:cs="Times New Roman"/>
          <w:sz w:val="28"/>
          <w:szCs w:val="28"/>
          <w:lang w:val="kk-KZ"/>
        </w:rPr>
        <w:t xml:space="preserve">Қазақстан Республикасының 2007 жылы 27 шілдеде № 319-III ҚРЗ бұйрығымен бекітілген «Білім туралы» заңы, Астана, Ақорда және 2011 жылғы 24 қазанында бұйрыққа толықтырулар мен </w:t>
      </w:r>
      <w:r>
        <w:rPr>
          <w:rFonts w:ascii="Times New Roman" w:hAnsi="Times New Roman" w:cs="Times New Roman"/>
          <w:sz w:val="28"/>
          <w:szCs w:val="28"/>
          <w:lang w:val="kk-KZ"/>
        </w:rPr>
        <w:t>ө</w:t>
      </w:r>
      <w:r w:rsidRPr="009851CA">
        <w:rPr>
          <w:rFonts w:ascii="Times New Roman" w:hAnsi="Times New Roman" w:cs="Times New Roman"/>
          <w:sz w:val="28"/>
          <w:szCs w:val="28"/>
          <w:lang w:val="kk-KZ"/>
        </w:rPr>
        <w:t xml:space="preserve">згертулер енгізілген № 487–ІV ҚРЗ, Астана, Ақорда; </w:t>
      </w:r>
    </w:p>
    <w:p w14:paraId="5CD2D5BD" w14:textId="77777777" w:rsidR="004A0CF1" w:rsidRPr="0053176F" w:rsidRDefault="004A0CF1" w:rsidP="00154BC3">
      <w:pPr>
        <w:spacing w:after="0" w:line="240" w:lineRule="auto"/>
        <w:ind w:firstLine="567"/>
        <w:jc w:val="both"/>
        <w:rPr>
          <w:rFonts w:ascii="Times New Roman" w:hAnsi="Times New Roman" w:cs="Times New Roman"/>
          <w:sz w:val="28"/>
          <w:szCs w:val="28"/>
          <w:lang w:val="kk-KZ"/>
        </w:rPr>
      </w:pPr>
      <w:r w:rsidRPr="008C0340">
        <w:rPr>
          <w:rFonts w:ascii="Times New Roman" w:hAnsi="Times New Roman" w:cs="Times New Roman"/>
          <w:sz w:val="28"/>
          <w:szCs w:val="28"/>
          <w:lang w:val="kk-KZ"/>
        </w:rPr>
        <w:t>2030</w:t>
      </w:r>
      <w:r>
        <w:rPr>
          <w:rFonts w:ascii="Times New Roman" w:hAnsi="Times New Roman" w:cs="Times New Roman"/>
          <w:sz w:val="28"/>
          <w:szCs w:val="28"/>
          <w:lang w:val="kk-KZ"/>
        </w:rPr>
        <w:t xml:space="preserve"> жылға дейінгі Тұрақты даму мақсаттары. 1-қаңтар </w:t>
      </w:r>
      <w:r w:rsidRPr="0053176F">
        <w:rPr>
          <w:rFonts w:ascii="Times New Roman" w:hAnsi="Times New Roman" w:cs="Times New Roman"/>
          <w:sz w:val="28"/>
          <w:szCs w:val="28"/>
          <w:lang w:val="kk-KZ"/>
        </w:rPr>
        <w:t xml:space="preserve">2016 </w:t>
      </w:r>
      <w:r>
        <w:rPr>
          <w:rFonts w:ascii="Times New Roman" w:hAnsi="Times New Roman" w:cs="Times New Roman"/>
          <w:sz w:val="28"/>
          <w:szCs w:val="28"/>
          <w:lang w:val="kk-KZ"/>
        </w:rPr>
        <w:t>жылғы;</w:t>
      </w:r>
    </w:p>
    <w:p w14:paraId="1F5E8D6D" w14:textId="77777777" w:rsidR="004A0CF1" w:rsidRPr="009851CA" w:rsidRDefault="004A0CF1" w:rsidP="00154BC3">
      <w:pPr>
        <w:spacing w:after="0" w:line="240" w:lineRule="auto"/>
        <w:ind w:firstLine="567"/>
        <w:jc w:val="both"/>
        <w:rPr>
          <w:rFonts w:ascii="Times New Roman" w:hAnsi="Times New Roman" w:cs="Times New Roman"/>
          <w:sz w:val="28"/>
          <w:szCs w:val="28"/>
          <w:lang w:val="kk-KZ"/>
        </w:rPr>
      </w:pPr>
      <w:r w:rsidRPr="009851CA">
        <w:rPr>
          <w:rFonts w:ascii="Times New Roman" w:hAnsi="Times New Roman" w:cs="Times New Roman"/>
          <w:sz w:val="28"/>
          <w:szCs w:val="28"/>
          <w:lang w:val="kk-KZ"/>
        </w:rPr>
        <w:t>Қaзaқcтaн Pecпубликacының тұңғыш Пpeзидeнтi - Н.Ә.Нaзapбaeвтың «Қaзaқcтaн - 2050» Cтpaтeгияcы қaлыптacқaн мeмлeкeттiң жaңa caяcи aмaлы aтты Қaзaқcтaн Xaлқынa Жoлдaуы</w:t>
      </w:r>
      <w:r>
        <w:rPr>
          <w:rFonts w:ascii="Times New Roman" w:hAnsi="Times New Roman" w:cs="Times New Roman"/>
          <w:sz w:val="28"/>
          <w:szCs w:val="28"/>
          <w:lang w:val="kk-KZ"/>
        </w:rPr>
        <w:t>,</w:t>
      </w:r>
      <w:r w:rsidRPr="009851CA">
        <w:rPr>
          <w:rFonts w:ascii="Times New Roman" w:hAnsi="Times New Roman" w:cs="Times New Roman"/>
          <w:sz w:val="28"/>
          <w:szCs w:val="28"/>
          <w:lang w:val="kk-KZ"/>
        </w:rPr>
        <w:t xml:space="preserve"> 14 жeлтoқcaн 2012 ж</w:t>
      </w:r>
      <w:r>
        <w:rPr>
          <w:rFonts w:ascii="Times New Roman" w:hAnsi="Times New Roman" w:cs="Times New Roman"/>
          <w:sz w:val="28"/>
          <w:szCs w:val="28"/>
          <w:lang w:val="kk-KZ"/>
        </w:rPr>
        <w:t>ылғы</w:t>
      </w:r>
      <w:r w:rsidRPr="009851CA">
        <w:rPr>
          <w:rFonts w:ascii="Times New Roman" w:hAnsi="Times New Roman" w:cs="Times New Roman"/>
          <w:sz w:val="28"/>
          <w:szCs w:val="28"/>
          <w:lang w:val="kk-KZ"/>
        </w:rPr>
        <w:t xml:space="preserve">; </w:t>
      </w:r>
    </w:p>
    <w:p w14:paraId="69C2BC7B"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16325D">
        <w:rPr>
          <w:rFonts w:ascii="Times New Roman" w:hAnsi="Times New Roman" w:cs="Times New Roman"/>
          <w:sz w:val="28"/>
          <w:szCs w:val="28"/>
          <w:lang w:val="kk-KZ"/>
        </w:rPr>
        <w:t>Педагогтің кәсіби стандарты. «Атамекен» Қазақстан Республикасы Ұлттық кәсіпкерлер палатасының Басқарма т</w:t>
      </w:r>
      <w:r>
        <w:rPr>
          <w:rFonts w:ascii="Times New Roman" w:hAnsi="Times New Roman" w:cs="Times New Roman"/>
          <w:sz w:val="28"/>
          <w:szCs w:val="28"/>
          <w:lang w:val="kk-KZ"/>
        </w:rPr>
        <w:t>ө</w:t>
      </w:r>
      <w:r w:rsidRPr="0016325D">
        <w:rPr>
          <w:rFonts w:ascii="Times New Roman" w:hAnsi="Times New Roman" w:cs="Times New Roman"/>
          <w:sz w:val="28"/>
          <w:szCs w:val="28"/>
          <w:lang w:val="kk-KZ"/>
        </w:rPr>
        <w:t xml:space="preserve">рағасының 2017 жылғы 8 маусымдағы № 133 бұйрығына қосымша; </w:t>
      </w:r>
    </w:p>
    <w:p w14:paraId="30D37CD5" w14:textId="77777777" w:rsidR="004A0CF1" w:rsidRPr="0016325D" w:rsidRDefault="004A0CF1" w:rsidP="00154BC3">
      <w:pPr>
        <w:spacing w:after="0" w:line="240" w:lineRule="auto"/>
        <w:ind w:firstLine="567"/>
        <w:jc w:val="both"/>
        <w:rPr>
          <w:rFonts w:ascii="Times New Roman" w:hAnsi="Times New Roman" w:cs="Times New Roman"/>
          <w:sz w:val="28"/>
          <w:szCs w:val="28"/>
          <w:lang w:val="kk-KZ"/>
        </w:rPr>
      </w:pPr>
      <w:r w:rsidRPr="0016325D">
        <w:rPr>
          <w:rFonts w:ascii="Times New Roman" w:hAnsi="Times New Roman" w:cs="Times New Roman"/>
          <w:sz w:val="28"/>
          <w:szCs w:val="28"/>
          <w:lang w:val="kk-KZ"/>
        </w:rPr>
        <w:t>«Педагог мәртебесі туралы». Қазақстан Республикасының Заңы 2019 жылғы 27 желтоқсан № 293-VІ ҚРЗ, Нұр - Сұлтан, Ақорда;</w:t>
      </w:r>
    </w:p>
    <w:p w14:paraId="3C68B1C0"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16325D">
        <w:rPr>
          <w:rFonts w:ascii="Times New Roman" w:hAnsi="Times New Roman" w:cs="Times New Roman"/>
          <w:sz w:val="28"/>
          <w:szCs w:val="28"/>
          <w:lang w:val="kk-KZ"/>
        </w:rPr>
        <w:t xml:space="preserve">Қaзaқcтaн Pecпубликacындa бiлiм бepудi және ғылымды дaмытудың 2020-2025 жылдapғa apнaлғaн мeмлeкeттiк бaғдapлaмacы 27.12.2019 ж., </w:t>
      </w:r>
      <w:r w:rsidRPr="00636B17">
        <w:rPr>
          <w:rFonts w:ascii="Times New Roman" w:hAnsi="Times New Roman" w:cs="Times New Roman"/>
          <w:sz w:val="28"/>
          <w:szCs w:val="28"/>
          <w:lang w:val="kk-KZ"/>
        </w:rPr>
        <w:t xml:space="preserve">ҚР Үкіметінің № 988 қаулысы; </w:t>
      </w:r>
    </w:p>
    <w:p w14:paraId="1777D956" w14:textId="77777777" w:rsidR="004A0CF1" w:rsidRPr="00636B17" w:rsidRDefault="004A0CF1" w:rsidP="00154BC3">
      <w:pPr>
        <w:spacing w:after="0" w:line="240" w:lineRule="auto"/>
        <w:ind w:firstLine="567"/>
        <w:jc w:val="both"/>
        <w:rPr>
          <w:rFonts w:ascii="Times New Roman" w:hAnsi="Times New Roman" w:cs="Times New Roman"/>
          <w:sz w:val="28"/>
          <w:szCs w:val="28"/>
          <w:lang w:val="kk-KZ"/>
        </w:rPr>
      </w:pPr>
      <w:r w:rsidRPr="00636B17">
        <w:rPr>
          <w:rFonts w:ascii="Times New Roman" w:hAnsi="Times New Roman" w:cs="Times New Roman"/>
          <w:sz w:val="28"/>
          <w:szCs w:val="28"/>
          <w:lang w:val="kk-KZ"/>
        </w:rPr>
        <w:t xml:space="preserve">Қазақстан Республикасы Үкіметінің 2020 жылғы 23 тамыздағы No 1080 қаулысымен бекітілген Мектепке дейінгі тәрбие мен оқытудың мемлекеттік жалпыға міндетті стандарты ( №604 бұйрық); </w:t>
      </w:r>
    </w:p>
    <w:p w14:paraId="6BD96FC3" w14:textId="77777777" w:rsidR="004A0CF1" w:rsidRPr="00636B17" w:rsidRDefault="004A0CF1" w:rsidP="00154BC3">
      <w:pPr>
        <w:spacing w:after="0" w:line="240" w:lineRule="auto"/>
        <w:ind w:firstLine="567"/>
        <w:jc w:val="both"/>
        <w:rPr>
          <w:rFonts w:ascii="Times New Roman" w:hAnsi="Times New Roman" w:cs="Times New Roman"/>
          <w:sz w:val="28"/>
          <w:szCs w:val="28"/>
          <w:lang w:val="kk-KZ"/>
        </w:rPr>
      </w:pPr>
      <w:r w:rsidRPr="00636B17">
        <w:rPr>
          <w:rFonts w:ascii="Times New Roman" w:hAnsi="Times New Roman" w:cs="Times New Roman"/>
          <w:sz w:val="28"/>
          <w:szCs w:val="28"/>
          <w:lang w:val="kk-KZ"/>
        </w:rPr>
        <w:t xml:space="preserve">Қазақстан Республикасының Президенті Қасым-Жомарт Тоқаевтың </w:t>
      </w:r>
      <w:r>
        <w:rPr>
          <w:rFonts w:ascii="Times New Roman" w:hAnsi="Times New Roman" w:cs="Times New Roman"/>
          <w:sz w:val="28"/>
          <w:lang w:val="kk-KZ"/>
        </w:rPr>
        <w:t>«Жаңа жағдайдағы Қазақстан: Іс</w:t>
      </w:r>
      <w:r w:rsidRPr="00C54D4D">
        <w:rPr>
          <w:rFonts w:ascii="Times New Roman" w:hAnsi="Times New Roman" w:cs="Times New Roman"/>
          <w:sz w:val="28"/>
          <w:lang w:val="kk-KZ"/>
        </w:rPr>
        <w:t>-</w:t>
      </w:r>
      <w:r>
        <w:rPr>
          <w:rFonts w:ascii="Times New Roman" w:hAnsi="Times New Roman" w:cs="Times New Roman"/>
          <w:sz w:val="28"/>
          <w:lang w:val="kk-KZ"/>
        </w:rPr>
        <w:t xml:space="preserve">қимыл кезеңі» атты </w:t>
      </w:r>
      <w:r w:rsidRPr="00636B17">
        <w:rPr>
          <w:rFonts w:ascii="Times New Roman" w:hAnsi="Times New Roman" w:cs="Times New Roman"/>
          <w:sz w:val="28"/>
          <w:szCs w:val="28"/>
          <w:lang w:val="kk-KZ"/>
        </w:rPr>
        <w:t>Қазақстан халқына Жолдауы. 1 қыркүйек 2020 жылғ</w:t>
      </w:r>
      <w:r>
        <w:rPr>
          <w:rFonts w:ascii="Times New Roman" w:hAnsi="Times New Roman" w:cs="Times New Roman"/>
          <w:sz w:val="28"/>
          <w:szCs w:val="28"/>
          <w:lang w:val="kk-KZ"/>
        </w:rPr>
        <w:t>ы</w:t>
      </w:r>
      <w:r w:rsidRPr="00636B17">
        <w:rPr>
          <w:rFonts w:ascii="Times New Roman" w:hAnsi="Times New Roman" w:cs="Times New Roman"/>
          <w:sz w:val="28"/>
          <w:szCs w:val="28"/>
          <w:lang w:val="kk-KZ"/>
        </w:rPr>
        <w:t xml:space="preserve">; </w:t>
      </w:r>
    </w:p>
    <w:p w14:paraId="0FA17C89" w14:textId="77777777" w:rsidR="004A0CF1" w:rsidRPr="00636B17" w:rsidRDefault="004A0CF1" w:rsidP="00154BC3">
      <w:pPr>
        <w:spacing w:after="0" w:line="240" w:lineRule="auto"/>
        <w:ind w:firstLine="567"/>
        <w:jc w:val="both"/>
        <w:rPr>
          <w:rFonts w:ascii="Times New Roman" w:hAnsi="Times New Roman" w:cs="Times New Roman"/>
          <w:sz w:val="28"/>
          <w:szCs w:val="28"/>
          <w:lang w:val="kk-KZ"/>
        </w:rPr>
      </w:pPr>
      <w:r w:rsidRPr="00636B17">
        <w:rPr>
          <w:rFonts w:ascii="Times New Roman" w:hAnsi="Times New Roman" w:cs="Times New Roman"/>
          <w:sz w:val="28"/>
          <w:szCs w:val="28"/>
          <w:lang w:val="kk-KZ"/>
        </w:rPr>
        <w:t xml:space="preserve">Қазақстан Республикасы Білім және ғылым министрлігінің 2020 жылғы 24 қыркүйектегі №412 бұйрығымен бекітілген Мектепке дейінгі тәрбие мен оқытудың үлгілік оқу бағдарламасы; </w:t>
      </w:r>
    </w:p>
    <w:p w14:paraId="41334E70"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636B17">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стандарттарына </w:t>
      </w:r>
      <w:r>
        <w:rPr>
          <w:rFonts w:ascii="Times New Roman" w:hAnsi="Times New Roman" w:cs="Times New Roman"/>
          <w:sz w:val="28"/>
          <w:szCs w:val="28"/>
          <w:lang w:val="kk-KZ"/>
        </w:rPr>
        <w:t>ө</w:t>
      </w:r>
      <w:r w:rsidRPr="00636B17">
        <w:rPr>
          <w:rFonts w:ascii="Times New Roman" w:hAnsi="Times New Roman" w:cs="Times New Roman"/>
          <w:sz w:val="28"/>
          <w:szCs w:val="28"/>
          <w:lang w:val="kk-KZ"/>
        </w:rPr>
        <w:t>згерістер мен толықтырулар енгізу туралы Қазақстан Республикасы Білім және ғылым министрінің 2020 жылғы 5 мамырдағы № 182 бұйрығы. Қазақстан Республикасының Әділет министрлігінде 2020 жылғы 6 мамырда № 20580</w:t>
      </w:r>
      <w:r>
        <w:rPr>
          <w:rFonts w:ascii="Times New Roman" w:hAnsi="Times New Roman" w:cs="Times New Roman"/>
          <w:sz w:val="28"/>
          <w:szCs w:val="28"/>
          <w:lang w:val="kk-KZ"/>
        </w:rPr>
        <w:t>;</w:t>
      </w:r>
    </w:p>
    <w:p w14:paraId="68550124" w14:textId="54BEA6F0" w:rsidR="004A0CF1" w:rsidRDefault="004A0CF1" w:rsidP="00154BC3">
      <w:pPr>
        <w:spacing w:after="0" w:line="240" w:lineRule="auto"/>
        <w:ind w:firstLine="567"/>
        <w:jc w:val="both"/>
        <w:rPr>
          <w:rFonts w:ascii="Times New Roman" w:hAnsi="Times New Roman" w:cs="Times New Roman"/>
          <w:sz w:val="28"/>
          <w:szCs w:val="28"/>
          <w:lang w:val="kk-KZ"/>
        </w:rPr>
      </w:pPr>
      <w:r w:rsidRPr="00636B17">
        <w:rPr>
          <w:rFonts w:ascii="Times New Roman" w:hAnsi="Times New Roman" w:cs="Times New Roman"/>
          <w:sz w:val="28"/>
          <w:szCs w:val="28"/>
          <w:lang w:val="kk-KZ"/>
        </w:rPr>
        <w:t xml:space="preserve">Қазақстан Республикасының Президенті </w:t>
      </w:r>
      <w:r w:rsidRPr="00CB199F">
        <w:rPr>
          <w:rFonts w:ascii="Times New Roman" w:hAnsi="Times New Roman" w:cs="Times New Roman"/>
          <w:sz w:val="28"/>
          <w:szCs w:val="28"/>
          <w:lang w:val="kk-KZ"/>
        </w:rPr>
        <w:t xml:space="preserve">Қасым-Жомарт Тоқаевтың «Халық бірлігі және жүйелі реформалар – ел </w:t>
      </w:r>
      <w:r>
        <w:rPr>
          <w:rFonts w:ascii="Times New Roman" w:hAnsi="Times New Roman" w:cs="Times New Roman"/>
          <w:sz w:val="28"/>
          <w:szCs w:val="28"/>
          <w:lang w:val="kk-KZ"/>
        </w:rPr>
        <w:t>ө</w:t>
      </w:r>
      <w:r w:rsidRPr="00CB199F">
        <w:rPr>
          <w:rFonts w:ascii="Times New Roman" w:hAnsi="Times New Roman" w:cs="Times New Roman"/>
          <w:sz w:val="28"/>
          <w:szCs w:val="28"/>
          <w:lang w:val="kk-KZ"/>
        </w:rPr>
        <w:t>ркендеуінің берік негізі» атты Қазақстан халқына Жолдауы. 1 қыркүйек 2021ж</w:t>
      </w:r>
      <w:r>
        <w:rPr>
          <w:rFonts w:ascii="Times New Roman" w:hAnsi="Times New Roman" w:cs="Times New Roman"/>
          <w:sz w:val="28"/>
          <w:szCs w:val="28"/>
          <w:lang w:val="kk-KZ"/>
        </w:rPr>
        <w:t>ылғы</w:t>
      </w:r>
      <w:r w:rsidR="001879CB">
        <w:rPr>
          <w:rFonts w:ascii="Times New Roman" w:hAnsi="Times New Roman" w:cs="Times New Roman"/>
          <w:sz w:val="28"/>
          <w:szCs w:val="28"/>
          <w:lang w:val="kk-KZ"/>
        </w:rPr>
        <w:t>;</w:t>
      </w:r>
      <w:r w:rsidRPr="00CB199F">
        <w:rPr>
          <w:rFonts w:ascii="Times New Roman" w:hAnsi="Times New Roman" w:cs="Times New Roman"/>
          <w:sz w:val="28"/>
          <w:szCs w:val="28"/>
          <w:lang w:val="kk-KZ"/>
        </w:rPr>
        <w:t xml:space="preserve"> </w:t>
      </w:r>
    </w:p>
    <w:p w14:paraId="2019B5D8" w14:textId="77777777" w:rsidR="004A0CF1" w:rsidRPr="006947C7" w:rsidRDefault="004A0CF1" w:rsidP="00154BC3">
      <w:pPr>
        <w:spacing w:after="0" w:line="240" w:lineRule="auto"/>
        <w:ind w:firstLine="567"/>
        <w:jc w:val="both"/>
        <w:rPr>
          <w:rFonts w:ascii="Times New Roman" w:hAnsi="Times New Roman" w:cs="Times New Roman"/>
          <w:sz w:val="28"/>
          <w:szCs w:val="28"/>
          <w:lang w:val="kk-KZ"/>
        </w:rPr>
      </w:pPr>
      <w:r w:rsidRPr="00C75A16">
        <w:rPr>
          <w:rFonts w:ascii="Times New Roman" w:hAnsi="Times New Roman" w:cs="Times New Roman"/>
          <w:sz w:val="28"/>
          <w:szCs w:val="28"/>
          <w:lang w:val="kk-KZ"/>
        </w:rPr>
        <w:t xml:space="preserve">«Білімді ұлт» сапалы білім беру» ұлттық </w:t>
      </w:r>
      <w:r w:rsidRPr="006947C7">
        <w:rPr>
          <w:rFonts w:ascii="Times New Roman" w:hAnsi="Times New Roman" w:cs="Times New Roman"/>
          <w:sz w:val="28"/>
          <w:szCs w:val="28"/>
          <w:lang w:val="kk-KZ"/>
        </w:rPr>
        <w:t>жобасы  Қазақстан Республикасы Үкіметінің 2021 жылғы 12 қазандағы № 726 қаулысы</w:t>
      </w:r>
      <w:r>
        <w:rPr>
          <w:rFonts w:ascii="Times New Roman" w:hAnsi="Times New Roman" w:cs="Times New Roman"/>
          <w:sz w:val="28"/>
          <w:szCs w:val="28"/>
          <w:lang w:val="kk-KZ"/>
        </w:rPr>
        <w:t>;</w:t>
      </w:r>
      <w:r w:rsidRPr="006947C7">
        <w:rPr>
          <w:rFonts w:ascii="Times New Roman" w:hAnsi="Times New Roman" w:cs="Times New Roman"/>
          <w:sz w:val="28"/>
          <w:szCs w:val="28"/>
          <w:lang w:val="kk-KZ"/>
        </w:rPr>
        <w:t xml:space="preserve"> </w:t>
      </w:r>
    </w:p>
    <w:p w14:paraId="1561EB4D" w14:textId="77777777" w:rsidR="004A0CF1" w:rsidRPr="00D81D47" w:rsidRDefault="004A0CF1" w:rsidP="00154BC3">
      <w:pPr>
        <w:spacing w:after="0" w:line="240" w:lineRule="auto"/>
        <w:ind w:firstLine="567"/>
        <w:jc w:val="both"/>
        <w:rPr>
          <w:rFonts w:ascii="Times New Roman" w:hAnsi="Times New Roman" w:cs="Times New Roman"/>
          <w:sz w:val="28"/>
          <w:szCs w:val="28"/>
          <w:lang w:val="kk-KZ"/>
        </w:rPr>
      </w:pPr>
      <w:r w:rsidRPr="00636B17">
        <w:rPr>
          <w:rFonts w:ascii="Times New Roman" w:hAnsi="Times New Roman" w:cs="Times New Roman"/>
          <w:sz w:val="28"/>
          <w:szCs w:val="28"/>
          <w:lang w:val="kk-KZ"/>
        </w:rPr>
        <w:t>Қазақстан Республикасының</w:t>
      </w:r>
      <w:r>
        <w:rPr>
          <w:rFonts w:ascii="Times New Roman" w:hAnsi="Times New Roman" w:cs="Times New Roman"/>
          <w:sz w:val="28"/>
          <w:szCs w:val="28"/>
          <w:lang w:val="kk-KZ"/>
        </w:rPr>
        <w:t xml:space="preserve"> Экологиялық кодексі. </w:t>
      </w:r>
      <w:r w:rsidRPr="00D81D47">
        <w:rPr>
          <w:rFonts w:ascii="Times New Roman" w:hAnsi="Times New Roman" w:cs="Times New Roman"/>
          <w:sz w:val="28"/>
          <w:szCs w:val="28"/>
          <w:lang w:val="kk-KZ"/>
        </w:rPr>
        <w:t>2021 жылғы 2 қаңтардағы № 400-VI ҚРЗ</w:t>
      </w:r>
      <w:r>
        <w:rPr>
          <w:rFonts w:ascii="Times New Roman" w:hAnsi="Times New Roman" w:cs="Times New Roman"/>
          <w:sz w:val="28"/>
          <w:szCs w:val="28"/>
          <w:lang w:val="kk-KZ"/>
        </w:rPr>
        <w:t>.</w:t>
      </w:r>
    </w:p>
    <w:p w14:paraId="688C958E" w14:textId="77777777" w:rsidR="004A0CF1" w:rsidRDefault="004A0CF1" w:rsidP="004A0CF1">
      <w:pPr>
        <w:spacing w:after="0" w:line="240" w:lineRule="auto"/>
        <w:jc w:val="center"/>
        <w:rPr>
          <w:rFonts w:ascii="Times New Roman" w:hAnsi="Times New Roman" w:cs="Times New Roman"/>
          <w:b/>
          <w:bCs/>
          <w:sz w:val="28"/>
          <w:szCs w:val="28"/>
          <w:lang w:val="kk-KZ"/>
        </w:rPr>
      </w:pPr>
    </w:p>
    <w:p w14:paraId="785B97D4" w14:textId="77777777" w:rsidR="004A0CF1" w:rsidRPr="00636B17" w:rsidRDefault="004A0CF1" w:rsidP="004A0CF1">
      <w:pPr>
        <w:spacing w:after="0" w:line="240" w:lineRule="auto"/>
        <w:jc w:val="center"/>
        <w:rPr>
          <w:rFonts w:ascii="Times New Roman" w:hAnsi="Times New Roman" w:cs="Times New Roman"/>
          <w:b/>
          <w:bCs/>
          <w:sz w:val="28"/>
          <w:szCs w:val="28"/>
          <w:lang w:val="kk-KZ"/>
        </w:rPr>
      </w:pPr>
      <w:r w:rsidRPr="00636B17">
        <w:rPr>
          <w:rFonts w:ascii="Times New Roman" w:hAnsi="Times New Roman" w:cs="Times New Roman"/>
          <w:b/>
          <w:bCs/>
          <w:sz w:val="28"/>
          <w:szCs w:val="28"/>
          <w:lang w:val="kk-KZ"/>
        </w:rPr>
        <w:lastRenderedPageBreak/>
        <w:t>АНЫҚТАМАЛАР</w:t>
      </w:r>
    </w:p>
    <w:p w14:paraId="6CDC9A39" w14:textId="77777777" w:rsidR="004A0CF1" w:rsidRPr="00636B17" w:rsidRDefault="004A0CF1" w:rsidP="004A0CF1">
      <w:pPr>
        <w:spacing w:after="0" w:line="240" w:lineRule="auto"/>
        <w:jc w:val="center"/>
        <w:rPr>
          <w:rFonts w:ascii="Times New Roman" w:hAnsi="Times New Roman" w:cs="Times New Roman"/>
          <w:b/>
          <w:bCs/>
          <w:sz w:val="28"/>
          <w:szCs w:val="28"/>
          <w:lang w:val="kk-KZ"/>
        </w:rPr>
      </w:pPr>
    </w:p>
    <w:p w14:paraId="66C53E6D" w14:textId="7DEB8616" w:rsidR="00CB487B" w:rsidRPr="00154BC3" w:rsidRDefault="00154BC3" w:rsidP="00154BC3">
      <w:pPr>
        <w:tabs>
          <w:tab w:val="left" w:pos="567"/>
          <w:tab w:val="left" w:pos="1276"/>
        </w:tabs>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Бұл диссертациялық жұмыста келесі терминдерге сәйкес анықтамалар қолданылған:</w:t>
      </w:r>
    </w:p>
    <w:p w14:paraId="334DA7E8" w14:textId="62B4572F" w:rsidR="004A0CF1" w:rsidRPr="00070611" w:rsidRDefault="004A0CF1" w:rsidP="00154BC3">
      <w:pPr>
        <w:spacing w:after="0" w:line="240" w:lineRule="auto"/>
        <w:ind w:firstLine="567"/>
        <w:jc w:val="both"/>
        <w:rPr>
          <w:rFonts w:ascii="Times New Roman" w:hAnsi="Times New Roman" w:cs="Times New Roman"/>
          <w:sz w:val="28"/>
          <w:lang w:val="kk-KZ"/>
        </w:rPr>
      </w:pPr>
      <w:r w:rsidRPr="00A56180">
        <w:rPr>
          <w:rFonts w:ascii="Times New Roman" w:hAnsi="Times New Roman" w:cs="Times New Roman"/>
          <w:b/>
          <w:bCs/>
          <w:sz w:val="28"/>
          <w:lang w:val="kk-KZ"/>
        </w:rPr>
        <w:t>Құзырет</w:t>
      </w:r>
      <w:r w:rsidRPr="00A56180">
        <w:rPr>
          <w:rFonts w:ascii="Times New Roman" w:hAnsi="Times New Roman" w:cs="Times New Roman"/>
          <w:sz w:val="28"/>
          <w:lang w:val="kk-KZ"/>
        </w:rPr>
        <w:t xml:space="preserve"> –</w:t>
      </w:r>
      <w:r w:rsidRPr="00070611">
        <w:rPr>
          <w:rFonts w:ascii="Times New Roman" w:hAnsi="Times New Roman" w:cs="Times New Roman"/>
          <w:sz w:val="28"/>
          <w:lang w:val="kk-KZ"/>
        </w:rPr>
        <w:t xml:space="preserve"> маманның меңгерген білімін, оқу іскерліктері мен дағдыларын</w:t>
      </w:r>
      <w:r>
        <w:rPr>
          <w:rFonts w:ascii="Times New Roman" w:hAnsi="Times New Roman" w:cs="Times New Roman"/>
          <w:sz w:val="28"/>
          <w:lang w:val="kk-KZ"/>
        </w:rPr>
        <w:t>, әрекет тәсілдерін өмірде тәжірибелік және теориялық міндеттерді шешу үшін пайдалана алуы</w:t>
      </w:r>
      <w:r w:rsidR="001879CB">
        <w:rPr>
          <w:rFonts w:ascii="Times New Roman" w:hAnsi="Times New Roman" w:cs="Times New Roman"/>
          <w:sz w:val="28"/>
          <w:lang w:val="kk-KZ"/>
        </w:rPr>
        <w:t>.</w:t>
      </w:r>
    </w:p>
    <w:p w14:paraId="452F3BA2"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A56180">
        <w:rPr>
          <w:rFonts w:ascii="Times New Roman" w:hAnsi="Times New Roman" w:cs="Times New Roman"/>
          <w:b/>
          <w:bCs/>
          <w:sz w:val="28"/>
          <w:szCs w:val="28"/>
          <w:lang w:val="kk-KZ"/>
        </w:rPr>
        <w:t>Құзыреттілік</w:t>
      </w:r>
      <w:r w:rsidRPr="00A56180">
        <w:rPr>
          <w:rFonts w:ascii="Times New Roman" w:hAnsi="Times New Roman" w:cs="Times New Roman"/>
          <w:sz w:val="28"/>
          <w:szCs w:val="28"/>
          <w:lang w:val="kk-KZ"/>
        </w:rPr>
        <w:t xml:space="preserve"> –</w:t>
      </w:r>
      <w:r w:rsidRPr="00CD6219">
        <w:rPr>
          <w:rFonts w:ascii="Times New Roman" w:hAnsi="Times New Roman" w:cs="Times New Roman"/>
          <w:sz w:val="28"/>
          <w:szCs w:val="28"/>
          <w:lang w:val="kk-KZ"/>
        </w:rPr>
        <w:t xml:space="preserve"> бұл алынған білімдер мен біліктерді іс-жүзінде, күнделікті </w:t>
      </w:r>
      <w:r>
        <w:rPr>
          <w:rFonts w:ascii="Times New Roman" w:hAnsi="Times New Roman" w:cs="Times New Roman"/>
          <w:sz w:val="28"/>
          <w:szCs w:val="28"/>
          <w:lang w:val="kk-KZ"/>
        </w:rPr>
        <w:t>ө</w:t>
      </w:r>
      <w:r w:rsidRPr="00CD6219">
        <w:rPr>
          <w:rFonts w:ascii="Times New Roman" w:hAnsi="Times New Roman" w:cs="Times New Roman"/>
          <w:sz w:val="28"/>
          <w:szCs w:val="28"/>
          <w:lang w:val="kk-KZ"/>
        </w:rPr>
        <w:t xml:space="preserve">мірде қандай да бір практикалық және теориялық мәселелерді шешуге қолдана алу қабілеттілігі. </w:t>
      </w:r>
    </w:p>
    <w:p w14:paraId="7F5E4078" w14:textId="71126A4B" w:rsidR="004A0CF1" w:rsidRDefault="004A0CF1" w:rsidP="00154BC3">
      <w:pPr>
        <w:spacing w:after="0" w:line="240" w:lineRule="auto"/>
        <w:ind w:firstLine="567"/>
        <w:jc w:val="both"/>
        <w:rPr>
          <w:rFonts w:ascii="Times New Roman" w:hAnsi="Times New Roman" w:cs="Times New Roman"/>
          <w:sz w:val="28"/>
          <w:szCs w:val="28"/>
          <w:lang w:val="kk-KZ"/>
        </w:rPr>
      </w:pPr>
      <w:r w:rsidRPr="00A56180">
        <w:rPr>
          <w:rFonts w:ascii="Times New Roman" w:hAnsi="Times New Roman" w:cs="Times New Roman"/>
          <w:b/>
          <w:bCs/>
          <w:sz w:val="28"/>
          <w:szCs w:val="28"/>
          <w:lang w:val="kk-KZ"/>
        </w:rPr>
        <w:t>Экологиялық құзыреттілік -</w:t>
      </w:r>
      <w:r w:rsidRPr="00A56180">
        <w:rPr>
          <w:rFonts w:ascii="Times New Roman" w:hAnsi="Times New Roman" w:cs="Times New Roman"/>
          <w:b/>
          <w:bCs/>
          <w:i/>
          <w:iCs/>
          <w:sz w:val="28"/>
          <w:szCs w:val="28"/>
          <w:lang w:val="kk-KZ"/>
        </w:rPr>
        <w:t xml:space="preserve"> </w:t>
      </w:r>
      <w:r w:rsidRPr="00E81A75">
        <w:rPr>
          <w:rFonts w:ascii="Times New Roman" w:hAnsi="Times New Roman" w:cs="Times New Roman"/>
          <w:sz w:val="28"/>
          <w:szCs w:val="28"/>
          <w:lang w:val="kk-KZ"/>
        </w:rPr>
        <w:t>адамдардың өздерінің  табиғатпен тікелей байланыстылығын (экологиялық сауаттылық), биосфера заңдылықтарын сақтаудың қажеттілігін (экологиялық мәдениет), қоршаған ортаның тұрақтылығын жеткілікті қамтамасыз етуді ұғынудың (экологиялық қызмет) жоғары деңгей</w:t>
      </w:r>
      <w:r w:rsidR="00E81A75" w:rsidRPr="00E81A75">
        <w:rPr>
          <w:rFonts w:ascii="Times New Roman" w:hAnsi="Times New Roman" w:cs="Times New Roman"/>
          <w:sz w:val="28"/>
          <w:szCs w:val="28"/>
          <w:lang w:val="kk-KZ"/>
        </w:rPr>
        <w:t>лі көрсеткіші</w:t>
      </w:r>
      <w:r w:rsidRPr="00E81A75">
        <w:rPr>
          <w:rFonts w:ascii="Times New Roman" w:hAnsi="Times New Roman" w:cs="Times New Roman"/>
          <w:sz w:val="28"/>
          <w:szCs w:val="28"/>
          <w:lang w:val="kk-KZ"/>
        </w:rPr>
        <w:t xml:space="preserve">. </w:t>
      </w:r>
    </w:p>
    <w:p w14:paraId="5DDC27CA" w14:textId="0F62A6A7" w:rsidR="004A0CF1" w:rsidRDefault="004A0CF1" w:rsidP="00154B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i/>
          <w:iCs/>
          <w:sz w:val="28"/>
          <w:szCs w:val="28"/>
          <w:lang w:val="kk-KZ"/>
        </w:rPr>
        <w:tab/>
      </w:r>
      <w:r w:rsidRPr="00A56180">
        <w:rPr>
          <w:rFonts w:ascii="Times New Roman" w:hAnsi="Times New Roman" w:cs="Times New Roman"/>
          <w:b/>
          <w:bCs/>
          <w:sz w:val="28"/>
          <w:szCs w:val="28"/>
          <w:lang w:val="kk-KZ"/>
        </w:rPr>
        <w:t>Экологиялық сауаттылық</w:t>
      </w:r>
      <w:r>
        <w:rPr>
          <w:rFonts w:ascii="Times New Roman" w:hAnsi="Times New Roman" w:cs="Times New Roman"/>
          <w:b/>
          <w:bCs/>
          <w:i/>
          <w:iCs/>
          <w:sz w:val="28"/>
          <w:szCs w:val="28"/>
          <w:lang w:val="kk-KZ"/>
        </w:rPr>
        <w:t xml:space="preserve"> - </w:t>
      </w:r>
      <w:r w:rsidRPr="006B347C">
        <w:rPr>
          <w:rFonts w:ascii="Times New Roman" w:hAnsi="Times New Roman" w:cs="Times New Roman"/>
          <w:sz w:val="28"/>
          <w:szCs w:val="28"/>
          <w:lang w:val="kk-KZ"/>
        </w:rPr>
        <w:t>адамның</w:t>
      </w:r>
      <w:r>
        <w:rPr>
          <w:rFonts w:ascii="Times New Roman" w:hAnsi="Times New Roman" w:cs="Times New Roman"/>
          <w:sz w:val="28"/>
          <w:szCs w:val="28"/>
          <w:lang w:val="kk-KZ"/>
        </w:rPr>
        <w:t xml:space="preserve"> </w:t>
      </w:r>
      <w:r w:rsidRPr="006B347C">
        <w:rPr>
          <w:rFonts w:ascii="Times New Roman" w:hAnsi="Times New Roman" w:cs="Times New Roman"/>
          <w:sz w:val="28"/>
          <w:szCs w:val="28"/>
          <w:lang w:val="kk-KZ"/>
        </w:rPr>
        <w:t xml:space="preserve">табиғатты </w:t>
      </w:r>
      <w:r>
        <w:rPr>
          <w:rFonts w:ascii="Times New Roman" w:hAnsi="Times New Roman" w:cs="Times New Roman"/>
          <w:sz w:val="28"/>
          <w:szCs w:val="28"/>
          <w:lang w:val="kk-KZ"/>
        </w:rPr>
        <w:t xml:space="preserve">өз </w:t>
      </w:r>
      <w:r w:rsidRPr="006B347C">
        <w:rPr>
          <w:rFonts w:ascii="Times New Roman" w:hAnsi="Times New Roman" w:cs="Times New Roman"/>
          <w:sz w:val="28"/>
          <w:szCs w:val="28"/>
          <w:lang w:val="kk-KZ"/>
        </w:rPr>
        <w:t>үйі</w:t>
      </w:r>
      <w:r>
        <w:rPr>
          <w:rFonts w:ascii="Times New Roman" w:hAnsi="Times New Roman" w:cs="Times New Roman"/>
          <w:sz w:val="28"/>
          <w:szCs w:val="28"/>
          <w:lang w:val="kk-KZ"/>
        </w:rPr>
        <w:t>, оның</w:t>
      </w:r>
      <w:r w:rsidRPr="006B347C">
        <w:rPr>
          <w:rFonts w:ascii="Times New Roman" w:hAnsi="Times New Roman" w:cs="Times New Roman"/>
          <w:sz w:val="28"/>
          <w:szCs w:val="28"/>
          <w:lang w:val="kk-KZ"/>
        </w:rPr>
        <w:t xml:space="preserve"> тіршілік ету ортасы ретінде түсіну</w:t>
      </w:r>
      <w:r>
        <w:rPr>
          <w:rFonts w:ascii="Times New Roman" w:hAnsi="Times New Roman" w:cs="Times New Roman"/>
          <w:sz w:val="28"/>
          <w:szCs w:val="28"/>
          <w:lang w:val="kk-KZ"/>
        </w:rPr>
        <w:t>і</w:t>
      </w:r>
      <w:r w:rsidRPr="006B347C">
        <w:rPr>
          <w:rFonts w:ascii="Times New Roman" w:hAnsi="Times New Roman" w:cs="Times New Roman"/>
          <w:sz w:val="28"/>
          <w:szCs w:val="28"/>
          <w:lang w:val="kk-KZ"/>
        </w:rPr>
        <w:t xml:space="preserve">; жаратылыстану </w:t>
      </w:r>
      <w:r>
        <w:rPr>
          <w:rFonts w:ascii="Times New Roman" w:hAnsi="Times New Roman" w:cs="Times New Roman"/>
          <w:sz w:val="28"/>
          <w:szCs w:val="28"/>
          <w:lang w:val="kk-KZ"/>
        </w:rPr>
        <w:t xml:space="preserve">туралы </w:t>
      </w:r>
      <w:r w:rsidRPr="006B347C">
        <w:rPr>
          <w:rFonts w:ascii="Times New Roman" w:hAnsi="Times New Roman" w:cs="Times New Roman"/>
          <w:sz w:val="28"/>
          <w:szCs w:val="28"/>
          <w:lang w:val="kk-KZ"/>
        </w:rPr>
        <w:t>білімдерінің жиынтығы, табиғат пен адамның өзара әрекеттесу заңдылықтарын білу</w:t>
      </w:r>
      <w:r>
        <w:rPr>
          <w:rFonts w:ascii="Times New Roman" w:hAnsi="Times New Roman" w:cs="Times New Roman"/>
          <w:sz w:val="28"/>
          <w:szCs w:val="28"/>
          <w:lang w:val="kk-KZ"/>
        </w:rPr>
        <w:t>і</w:t>
      </w:r>
      <w:r w:rsidRPr="006B34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B347C">
        <w:rPr>
          <w:rFonts w:ascii="Times New Roman" w:hAnsi="Times New Roman" w:cs="Times New Roman"/>
          <w:sz w:val="28"/>
          <w:szCs w:val="28"/>
          <w:lang w:val="kk-KZ"/>
        </w:rPr>
        <w:t>табиғатты қорғау іс-әрекетіне қабілеттілі</w:t>
      </w:r>
      <w:r>
        <w:rPr>
          <w:rFonts w:ascii="Times New Roman" w:hAnsi="Times New Roman" w:cs="Times New Roman"/>
          <w:sz w:val="28"/>
          <w:szCs w:val="28"/>
          <w:lang w:val="kk-KZ"/>
        </w:rPr>
        <w:t>гі</w:t>
      </w:r>
      <w:r w:rsidR="00E81A7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1EF554F" w14:textId="77777777" w:rsidR="004A0CF1" w:rsidRPr="00CD6219" w:rsidRDefault="004A0CF1" w:rsidP="00154BC3">
      <w:pPr>
        <w:spacing w:after="0" w:line="240" w:lineRule="auto"/>
        <w:ind w:firstLine="567"/>
        <w:jc w:val="both"/>
        <w:rPr>
          <w:rFonts w:ascii="Times New Roman" w:hAnsi="Times New Roman" w:cs="Times New Roman"/>
          <w:sz w:val="28"/>
          <w:szCs w:val="28"/>
          <w:lang w:val="kk-KZ"/>
        </w:rPr>
      </w:pPr>
      <w:r w:rsidRPr="00A56180">
        <w:rPr>
          <w:rFonts w:ascii="Times New Roman" w:hAnsi="Times New Roman" w:cs="Times New Roman"/>
          <w:b/>
          <w:bCs/>
          <w:sz w:val="28"/>
          <w:szCs w:val="28"/>
          <w:lang w:val="kk-KZ"/>
        </w:rPr>
        <w:t>Экологиялық мәдениет</w:t>
      </w:r>
      <w:r w:rsidRPr="00CD6219">
        <w:rPr>
          <w:rFonts w:ascii="Times New Roman" w:hAnsi="Times New Roman" w:cs="Times New Roman"/>
          <w:sz w:val="28"/>
          <w:szCs w:val="28"/>
          <w:lang w:val="kk-KZ"/>
        </w:rPr>
        <w:t xml:space="preserve"> – әлеуметтік ортаның әртүрлі топтарының өзіндік қызметтері, деңгейлері, құрылымды құрушы элементтері арқылы дараланатын әлеуметтік-мәдени болмыс.</w:t>
      </w:r>
    </w:p>
    <w:p w14:paraId="35A8AB3D" w14:textId="6811A60E" w:rsidR="004A0CF1" w:rsidRDefault="004A0CF1" w:rsidP="00154BC3">
      <w:pPr>
        <w:spacing w:after="0" w:line="240" w:lineRule="auto"/>
        <w:ind w:firstLine="567"/>
        <w:jc w:val="both"/>
        <w:rPr>
          <w:rFonts w:ascii="Times New Roman" w:hAnsi="Times New Roman" w:cs="Times New Roman"/>
          <w:sz w:val="28"/>
          <w:szCs w:val="28"/>
          <w:lang w:val="kk-KZ"/>
        </w:rPr>
      </w:pPr>
      <w:r w:rsidRPr="00A56180">
        <w:rPr>
          <w:rFonts w:ascii="Times New Roman" w:hAnsi="Times New Roman" w:cs="Times New Roman"/>
          <w:b/>
          <w:bCs/>
          <w:sz w:val="28"/>
          <w:szCs w:val="28"/>
          <w:lang w:val="kk-KZ"/>
        </w:rPr>
        <w:t>Экологиялық қызмет</w:t>
      </w:r>
      <w:r w:rsidR="00CB487B">
        <w:rPr>
          <w:rFonts w:ascii="Times New Roman" w:hAnsi="Times New Roman" w:cs="Times New Roman"/>
          <w:b/>
          <w:bCs/>
          <w:i/>
          <w:iCs/>
          <w:sz w:val="28"/>
          <w:szCs w:val="28"/>
          <w:lang w:val="kk-KZ"/>
        </w:rPr>
        <w:t xml:space="preserve"> </w:t>
      </w:r>
      <w:r w:rsidRPr="00845FA2">
        <w:rPr>
          <w:rFonts w:ascii="Times New Roman" w:hAnsi="Times New Roman" w:cs="Times New Roman"/>
          <w:sz w:val="28"/>
          <w:szCs w:val="28"/>
          <w:lang w:val="kk-KZ"/>
        </w:rPr>
        <w:t>– белгілі бір нысанға бағытталған үдеріске адамның белсенді қатысуы немесе ықпал етуі.</w:t>
      </w:r>
    </w:p>
    <w:p w14:paraId="22BE2073" w14:textId="304CEF40" w:rsidR="004A0CF1" w:rsidRDefault="004A0CF1" w:rsidP="00154BC3">
      <w:pPr>
        <w:spacing w:after="0" w:line="240" w:lineRule="auto"/>
        <w:ind w:firstLine="567"/>
        <w:jc w:val="both"/>
        <w:rPr>
          <w:rFonts w:ascii="Times New Roman" w:hAnsi="Times New Roman" w:cs="Times New Roman"/>
          <w:sz w:val="28"/>
          <w:szCs w:val="28"/>
          <w:lang w:val="kk-KZ"/>
        </w:rPr>
      </w:pPr>
      <w:r w:rsidRPr="00A56180">
        <w:rPr>
          <w:rFonts w:ascii="Times New Roman" w:hAnsi="Times New Roman" w:cs="Times New Roman"/>
          <w:b/>
          <w:bCs/>
          <w:sz w:val="28"/>
          <w:szCs w:val="28"/>
          <w:lang w:val="kk-KZ"/>
        </w:rPr>
        <w:t xml:space="preserve">Экологиялық білім </w:t>
      </w:r>
      <w:r w:rsidRPr="009851CA">
        <w:rPr>
          <w:rFonts w:ascii="Times New Roman" w:hAnsi="Times New Roman" w:cs="Times New Roman"/>
          <w:sz w:val="28"/>
          <w:szCs w:val="28"/>
          <w:lang w:val="kk-KZ"/>
        </w:rPr>
        <w:t>– адамзат қауымының, қоғамның табиғаттың және қоршаған ортаның үйле</w:t>
      </w:r>
      <w:r w:rsidR="007E656B">
        <w:rPr>
          <w:rFonts w:ascii="Times New Roman" w:hAnsi="Times New Roman" w:cs="Times New Roman"/>
          <w:sz w:val="28"/>
          <w:szCs w:val="28"/>
          <w:lang w:val="kk-KZ"/>
        </w:rPr>
        <w:t>сімділ</w:t>
      </w:r>
      <w:r w:rsidRPr="009851CA">
        <w:rPr>
          <w:rFonts w:ascii="Times New Roman" w:hAnsi="Times New Roman" w:cs="Times New Roman"/>
          <w:sz w:val="28"/>
          <w:szCs w:val="28"/>
          <w:lang w:val="kk-KZ"/>
        </w:rPr>
        <w:t>ігінің ең тиімді жолдарын ұрпаққа түсіндіру.</w:t>
      </w:r>
    </w:p>
    <w:p w14:paraId="72EF94B8" w14:textId="64FB8CB6" w:rsidR="004A0CF1" w:rsidRPr="00ED6AD9" w:rsidRDefault="004A0CF1" w:rsidP="00154BC3">
      <w:pPr>
        <w:spacing w:after="0" w:line="240" w:lineRule="auto"/>
        <w:ind w:firstLine="567"/>
        <w:jc w:val="both"/>
        <w:rPr>
          <w:rFonts w:ascii="Times New Roman" w:hAnsi="Times New Roman" w:cs="Times New Roman"/>
          <w:b/>
          <w:bCs/>
          <w:i/>
          <w:iCs/>
          <w:sz w:val="28"/>
          <w:szCs w:val="28"/>
          <w:lang w:val="kk-KZ"/>
        </w:rPr>
      </w:pPr>
      <w:r w:rsidRPr="00A56180">
        <w:rPr>
          <w:rFonts w:ascii="Times New Roman" w:hAnsi="Times New Roman" w:cs="Times New Roman"/>
          <w:b/>
          <w:bCs/>
          <w:sz w:val="28"/>
          <w:szCs w:val="28"/>
          <w:lang w:val="kk-KZ"/>
        </w:rPr>
        <w:t>Экологиялық тәрбие -</w:t>
      </w:r>
      <w:r>
        <w:rPr>
          <w:rFonts w:ascii="Times New Roman" w:hAnsi="Times New Roman" w:cs="Times New Roman"/>
          <w:b/>
          <w:bCs/>
          <w:i/>
          <w:iCs/>
          <w:sz w:val="28"/>
          <w:szCs w:val="28"/>
          <w:lang w:val="kk-KZ"/>
        </w:rPr>
        <w:t xml:space="preserve"> </w:t>
      </w:r>
      <w:r>
        <w:rPr>
          <w:rFonts w:ascii="Times New Roman" w:hAnsi="Times New Roman" w:cs="Times New Roman"/>
          <w:sz w:val="28"/>
          <w:lang w:val="kk-KZ"/>
        </w:rPr>
        <w:t>адам мен қоғамның табиғатқа тәуелділігін сақтау және оны жақсарту қажеттілігін түсіну, қоршаған дүниедегі әсемдікті бағалай білетін, сондай</w:t>
      </w:r>
      <w:r w:rsidRPr="00914CC8">
        <w:rPr>
          <w:rFonts w:ascii="Times New Roman" w:hAnsi="Times New Roman" w:cs="Times New Roman"/>
          <w:sz w:val="28"/>
          <w:lang w:val="kk-KZ"/>
        </w:rPr>
        <w:t>-</w:t>
      </w:r>
      <w:r>
        <w:rPr>
          <w:rFonts w:ascii="Times New Roman" w:hAnsi="Times New Roman" w:cs="Times New Roman"/>
          <w:sz w:val="28"/>
          <w:lang w:val="kk-KZ"/>
        </w:rPr>
        <w:t>ақ табиғаттың жай</w:t>
      </w:r>
      <w:r w:rsidRPr="00914CC8">
        <w:rPr>
          <w:rFonts w:ascii="Times New Roman" w:hAnsi="Times New Roman" w:cs="Times New Roman"/>
          <w:sz w:val="28"/>
          <w:lang w:val="kk-KZ"/>
        </w:rPr>
        <w:t>-</w:t>
      </w:r>
      <w:r>
        <w:rPr>
          <w:rFonts w:ascii="Times New Roman" w:hAnsi="Times New Roman" w:cs="Times New Roman"/>
          <w:sz w:val="28"/>
          <w:lang w:val="kk-KZ"/>
        </w:rPr>
        <w:t>күйі үшін азаматтық жауапкершілік сезімін игерген, жетілген жеке адамды қалыптастыру</w:t>
      </w:r>
      <w:r w:rsidR="007E656B">
        <w:rPr>
          <w:rFonts w:ascii="Times New Roman" w:hAnsi="Times New Roman" w:cs="Times New Roman"/>
          <w:sz w:val="28"/>
          <w:lang w:val="kk-KZ"/>
        </w:rPr>
        <w:t>.</w:t>
      </w:r>
    </w:p>
    <w:p w14:paraId="2E500B96" w14:textId="274EB6FE" w:rsidR="00A56180" w:rsidRDefault="00CB487B" w:rsidP="00154BC3">
      <w:pPr>
        <w:spacing w:after="0" w:line="240" w:lineRule="auto"/>
        <w:ind w:firstLine="567"/>
        <w:jc w:val="both"/>
        <w:rPr>
          <w:rFonts w:ascii="Times New Roman" w:hAnsi="Times New Roman" w:cs="Times New Roman"/>
          <w:sz w:val="28"/>
          <w:szCs w:val="28"/>
          <w:lang w:val="kk-KZ"/>
        </w:rPr>
      </w:pPr>
      <w:r w:rsidRPr="00A56180">
        <w:rPr>
          <w:rFonts w:ascii="Times New Roman" w:hAnsi="Times New Roman" w:cs="Times New Roman"/>
          <w:b/>
          <w:bCs/>
          <w:sz w:val="28"/>
          <w:szCs w:val="28"/>
          <w:lang w:val="kk-KZ"/>
        </w:rPr>
        <w:t xml:space="preserve">Экологиялық іс-әрекет </w:t>
      </w:r>
      <w:r w:rsidR="00A56180" w:rsidRPr="00A56180">
        <w:rPr>
          <w:rFonts w:ascii="Times New Roman" w:hAnsi="Times New Roman" w:cs="Times New Roman"/>
          <w:b/>
          <w:bCs/>
          <w:sz w:val="28"/>
          <w:szCs w:val="28"/>
          <w:lang w:val="kk-KZ"/>
        </w:rPr>
        <w:t>-</w:t>
      </w:r>
      <w:r w:rsidR="00A56180">
        <w:rPr>
          <w:rFonts w:ascii="Times New Roman" w:hAnsi="Times New Roman" w:cs="Times New Roman"/>
          <w:color w:val="FF0000"/>
          <w:sz w:val="28"/>
          <w:szCs w:val="28"/>
          <w:lang w:val="kk-KZ"/>
        </w:rPr>
        <w:t xml:space="preserve"> </w:t>
      </w:r>
      <w:r w:rsidR="00A56180" w:rsidRPr="00845FA2">
        <w:rPr>
          <w:rFonts w:ascii="Times New Roman" w:hAnsi="Times New Roman" w:cs="Times New Roman"/>
          <w:sz w:val="28"/>
          <w:szCs w:val="28"/>
          <w:lang w:val="kk-KZ"/>
        </w:rPr>
        <w:t>белгілі бір нысанға бағытталған үдеріске адамның белсенді қатысуы немесе ықпал етуі</w:t>
      </w:r>
      <w:r w:rsidR="00A56180">
        <w:rPr>
          <w:rFonts w:ascii="Times New Roman" w:hAnsi="Times New Roman" w:cs="Times New Roman"/>
          <w:sz w:val="28"/>
          <w:szCs w:val="28"/>
          <w:lang w:val="kk-KZ"/>
        </w:rPr>
        <w:t xml:space="preserve">, яғни тұлғаның экологиялық қызметке даярлығы. </w:t>
      </w:r>
    </w:p>
    <w:p w14:paraId="0D0D6EF7" w14:textId="1047B1CE" w:rsidR="00CB487B" w:rsidRPr="00A56180" w:rsidRDefault="00CB487B" w:rsidP="00154BC3">
      <w:pPr>
        <w:spacing w:after="0" w:line="240" w:lineRule="auto"/>
        <w:ind w:firstLine="567"/>
        <w:jc w:val="both"/>
        <w:rPr>
          <w:rFonts w:ascii="Times New Roman" w:hAnsi="Times New Roman" w:cs="Times New Roman"/>
          <w:b/>
          <w:bCs/>
          <w:i/>
          <w:iCs/>
          <w:color w:val="FF0000"/>
          <w:sz w:val="28"/>
          <w:szCs w:val="28"/>
          <w:lang w:val="kk-KZ"/>
        </w:rPr>
      </w:pPr>
      <w:r w:rsidRPr="00A56180">
        <w:rPr>
          <w:rFonts w:ascii="Times New Roman" w:hAnsi="Times New Roman" w:cs="Times New Roman"/>
          <w:b/>
          <w:bCs/>
          <w:sz w:val="28"/>
          <w:szCs w:val="28"/>
          <w:lang w:val="kk-KZ"/>
        </w:rPr>
        <w:t>Экологиялық ойлау -</w:t>
      </w:r>
      <w:r w:rsidRPr="00A56180">
        <w:rPr>
          <w:rFonts w:ascii="Times New Roman" w:hAnsi="Times New Roman" w:cs="Times New Roman"/>
          <w:b/>
          <w:bCs/>
          <w:i/>
          <w:iCs/>
          <w:sz w:val="28"/>
          <w:szCs w:val="28"/>
          <w:lang w:val="kk-KZ"/>
        </w:rPr>
        <w:t xml:space="preserve"> </w:t>
      </w:r>
      <w:r w:rsidR="00A56180">
        <w:rPr>
          <w:rFonts w:ascii="Times New Roman" w:hAnsi="Times New Roman" w:cs="Times New Roman"/>
          <w:sz w:val="28"/>
          <w:szCs w:val="28"/>
          <w:lang w:val="kk-KZ"/>
        </w:rPr>
        <w:t>экологиялық санамен тығыз байланыста, «Адам</w:t>
      </w:r>
      <w:r w:rsidR="00A56180" w:rsidRPr="00976660">
        <w:rPr>
          <w:rFonts w:ascii="Times New Roman" w:hAnsi="Times New Roman" w:cs="Times New Roman"/>
          <w:sz w:val="28"/>
          <w:szCs w:val="28"/>
          <w:lang w:val="kk-KZ"/>
        </w:rPr>
        <w:t>-</w:t>
      </w:r>
      <w:r w:rsidR="00A56180">
        <w:rPr>
          <w:rFonts w:ascii="Times New Roman" w:hAnsi="Times New Roman" w:cs="Times New Roman"/>
          <w:sz w:val="28"/>
          <w:szCs w:val="28"/>
          <w:lang w:val="kk-KZ"/>
        </w:rPr>
        <w:t>табиғат</w:t>
      </w:r>
      <w:r w:rsidR="00A56180" w:rsidRPr="00976660">
        <w:rPr>
          <w:rFonts w:ascii="Times New Roman" w:hAnsi="Times New Roman" w:cs="Times New Roman"/>
          <w:sz w:val="28"/>
          <w:szCs w:val="28"/>
          <w:lang w:val="kk-KZ"/>
        </w:rPr>
        <w:t>-</w:t>
      </w:r>
      <w:r w:rsidR="00A56180">
        <w:rPr>
          <w:rFonts w:ascii="Times New Roman" w:hAnsi="Times New Roman" w:cs="Times New Roman"/>
          <w:sz w:val="28"/>
          <w:szCs w:val="28"/>
          <w:lang w:val="kk-KZ"/>
        </w:rPr>
        <w:t>қоғам» жүйесіндегі заңдылықтарды түсінуге және оны танып білуге деген алғашқы экологиялық сананы қалыптастырушы мотив.</w:t>
      </w:r>
    </w:p>
    <w:p w14:paraId="6C2958D8" w14:textId="1FC751CB" w:rsidR="004A0CF1" w:rsidRPr="00F53352" w:rsidRDefault="007E656B" w:rsidP="00154BC3">
      <w:pPr>
        <w:spacing w:after="0" w:line="240" w:lineRule="auto"/>
        <w:ind w:firstLine="567"/>
        <w:jc w:val="both"/>
        <w:rPr>
          <w:rFonts w:ascii="Times New Roman" w:hAnsi="Times New Roman" w:cs="Times New Roman"/>
          <w:b/>
          <w:bCs/>
          <w:i/>
          <w:iCs/>
          <w:color w:val="FF0000"/>
          <w:sz w:val="28"/>
          <w:szCs w:val="28"/>
          <w:lang w:val="kk-KZ"/>
        </w:rPr>
      </w:pPr>
      <w:r w:rsidRPr="00F53352">
        <w:rPr>
          <w:rFonts w:ascii="Times New Roman" w:hAnsi="Times New Roman" w:cs="Times New Roman"/>
          <w:b/>
          <w:bCs/>
          <w:sz w:val="28"/>
          <w:szCs w:val="28"/>
          <w:lang w:val="kk-KZ"/>
        </w:rPr>
        <w:t>Экологиялық сана</w:t>
      </w:r>
      <w:r w:rsidR="00CB487B" w:rsidRPr="00F53352">
        <w:rPr>
          <w:rFonts w:ascii="Times New Roman" w:hAnsi="Times New Roman" w:cs="Times New Roman"/>
          <w:b/>
          <w:bCs/>
          <w:sz w:val="28"/>
          <w:szCs w:val="28"/>
          <w:lang w:val="kk-KZ"/>
        </w:rPr>
        <w:t xml:space="preserve"> -</w:t>
      </w:r>
      <w:r w:rsidR="00F53352" w:rsidRPr="00F53352">
        <w:rPr>
          <w:rFonts w:ascii="Times New Roman" w:hAnsi="Times New Roman" w:cs="Times New Roman"/>
          <w:sz w:val="28"/>
          <w:szCs w:val="28"/>
          <w:lang w:val="kk-KZ"/>
        </w:rPr>
        <w:t xml:space="preserve"> </w:t>
      </w:r>
      <w:r w:rsidR="00F53352" w:rsidRPr="0069203B">
        <w:rPr>
          <w:rFonts w:ascii="Times New Roman" w:hAnsi="Times New Roman" w:cs="Times New Roman"/>
          <w:sz w:val="28"/>
          <w:szCs w:val="28"/>
          <w:lang w:val="kk-KZ"/>
        </w:rPr>
        <w:t>адамны</w:t>
      </w:r>
      <w:r w:rsidR="00F53352">
        <w:rPr>
          <w:rFonts w:ascii="Times New Roman" w:hAnsi="Times New Roman" w:cs="Times New Roman"/>
          <w:sz w:val="28"/>
          <w:szCs w:val="28"/>
          <w:lang w:val="kk-KZ"/>
        </w:rPr>
        <w:t>ң қоғамдық тарихи дамуы процесінде табиғатпен қарым</w:t>
      </w:r>
      <w:r w:rsidR="00F53352" w:rsidRPr="0069203B">
        <w:rPr>
          <w:rFonts w:ascii="Times New Roman" w:hAnsi="Times New Roman" w:cs="Times New Roman"/>
          <w:sz w:val="28"/>
          <w:szCs w:val="28"/>
          <w:lang w:val="kk-KZ"/>
        </w:rPr>
        <w:t>-</w:t>
      </w:r>
      <w:r w:rsidR="00F53352">
        <w:rPr>
          <w:rFonts w:ascii="Times New Roman" w:hAnsi="Times New Roman" w:cs="Times New Roman"/>
          <w:sz w:val="28"/>
          <w:szCs w:val="28"/>
          <w:lang w:val="kk-KZ"/>
        </w:rPr>
        <w:t>қатынас туралы қалыптасқан ғылыми</w:t>
      </w:r>
      <w:r w:rsidR="00F53352" w:rsidRPr="0069203B">
        <w:rPr>
          <w:rFonts w:ascii="Times New Roman" w:hAnsi="Times New Roman" w:cs="Times New Roman"/>
          <w:sz w:val="28"/>
          <w:szCs w:val="28"/>
          <w:lang w:val="kk-KZ"/>
        </w:rPr>
        <w:t>-</w:t>
      </w:r>
      <w:r w:rsidR="00F53352">
        <w:rPr>
          <w:rFonts w:ascii="Times New Roman" w:hAnsi="Times New Roman" w:cs="Times New Roman"/>
          <w:sz w:val="28"/>
          <w:szCs w:val="28"/>
          <w:lang w:val="kk-KZ"/>
        </w:rPr>
        <w:t>практикалық білімнің жиынтығы.</w:t>
      </w:r>
    </w:p>
    <w:p w14:paraId="60C57051" w14:textId="1DBB1E07" w:rsidR="007E656B" w:rsidRPr="00F53352" w:rsidRDefault="007E656B" w:rsidP="00154BC3">
      <w:pPr>
        <w:spacing w:after="0" w:line="240" w:lineRule="auto"/>
        <w:ind w:firstLine="567"/>
        <w:jc w:val="both"/>
        <w:rPr>
          <w:rFonts w:ascii="Times New Roman" w:hAnsi="Times New Roman" w:cs="Times New Roman"/>
          <w:b/>
          <w:bCs/>
          <w:i/>
          <w:iCs/>
          <w:color w:val="FF0000"/>
          <w:sz w:val="28"/>
          <w:szCs w:val="28"/>
          <w:lang w:val="kk-KZ"/>
        </w:rPr>
      </w:pPr>
      <w:r w:rsidRPr="00F53352">
        <w:rPr>
          <w:rFonts w:ascii="Times New Roman" w:hAnsi="Times New Roman" w:cs="Times New Roman"/>
          <w:b/>
          <w:bCs/>
          <w:sz w:val="28"/>
          <w:szCs w:val="28"/>
          <w:lang w:val="kk-KZ"/>
        </w:rPr>
        <w:t>Экологиялық эмпатия</w:t>
      </w:r>
      <w:r w:rsidR="00CB487B" w:rsidRPr="00F53352">
        <w:rPr>
          <w:rFonts w:ascii="Times New Roman" w:hAnsi="Times New Roman" w:cs="Times New Roman"/>
          <w:b/>
          <w:bCs/>
          <w:sz w:val="28"/>
          <w:szCs w:val="28"/>
          <w:lang w:val="kk-KZ"/>
        </w:rPr>
        <w:t xml:space="preserve"> -</w:t>
      </w:r>
      <w:r w:rsidR="00F53352" w:rsidRPr="00F53352">
        <w:rPr>
          <w:rFonts w:ascii="Times New Roman" w:hAnsi="Times New Roman" w:cs="Times New Roman"/>
          <w:sz w:val="28"/>
          <w:szCs w:val="28"/>
          <w:lang w:val="kk-KZ"/>
        </w:rPr>
        <w:t xml:space="preserve"> </w:t>
      </w:r>
      <w:r w:rsidR="00F53352">
        <w:rPr>
          <w:rFonts w:ascii="Times New Roman" w:hAnsi="Times New Roman" w:cs="Times New Roman"/>
          <w:sz w:val="28"/>
          <w:szCs w:val="28"/>
          <w:lang w:val="kk-KZ"/>
        </w:rPr>
        <w:t>т</w:t>
      </w:r>
      <w:r w:rsidR="00F53352" w:rsidRPr="001853B1">
        <w:rPr>
          <w:rFonts w:ascii="Times New Roman" w:hAnsi="Times New Roman" w:cs="Times New Roman"/>
          <w:sz w:val="28"/>
          <w:szCs w:val="28"/>
          <w:lang w:val="kk-KZ"/>
        </w:rPr>
        <w:t xml:space="preserve">абиғатқа психикалық сезімталдық нәтижесінде пайда болатын өзінің қоршаған ортасы мен табиғи ортасының жалпы әл-ауқаты </w:t>
      </w:r>
      <w:r w:rsidR="00F53352">
        <w:rPr>
          <w:rFonts w:ascii="Times New Roman" w:hAnsi="Times New Roman" w:cs="Times New Roman"/>
          <w:sz w:val="28"/>
          <w:szCs w:val="28"/>
          <w:lang w:val="kk-KZ"/>
        </w:rPr>
        <w:t>мен жағдайларын сезіну қабілеті.</w:t>
      </w:r>
    </w:p>
    <w:p w14:paraId="786C9AAB" w14:textId="77777777" w:rsidR="007E656B" w:rsidRDefault="007E656B" w:rsidP="00154BC3">
      <w:pPr>
        <w:spacing w:after="0" w:line="240" w:lineRule="auto"/>
        <w:ind w:firstLine="567"/>
        <w:jc w:val="both"/>
        <w:rPr>
          <w:rFonts w:ascii="Times New Roman" w:hAnsi="Times New Roman" w:cs="Times New Roman"/>
          <w:sz w:val="28"/>
          <w:szCs w:val="28"/>
          <w:lang w:val="kk-KZ"/>
        </w:rPr>
      </w:pPr>
    </w:p>
    <w:p w14:paraId="09423602" w14:textId="77777777" w:rsidR="004A0CF1" w:rsidRDefault="004A0CF1" w:rsidP="00154BC3">
      <w:pPr>
        <w:spacing w:after="0" w:line="240" w:lineRule="auto"/>
        <w:ind w:firstLine="567"/>
        <w:rPr>
          <w:rFonts w:ascii="Times New Roman" w:hAnsi="Times New Roman" w:cs="Times New Roman"/>
          <w:b/>
          <w:sz w:val="28"/>
          <w:lang w:val="kk-KZ"/>
        </w:rPr>
      </w:pPr>
    </w:p>
    <w:p w14:paraId="571E54E8" w14:textId="77777777" w:rsidR="004A0CF1" w:rsidRDefault="004A0CF1" w:rsidP="004A0CF1">
      <w:pPr>
        <w:spacing w:after="0" w:line="240" w:lineRule="auto"/>
        <w:jc w:val="center"/>
        <w:rPr>
          <w:rFonts w:ascii="Times New Roman" w:hAnsi="Times New Roman" w:cs="Times New Roman"/>
          <w:b/>
          <w:bCs/>
          <w:sz w:val="28"/>
          <w:szCs w:val="28"/>
          <w:lang w:val="kk-KZ"/>
        </w:rPr>
      </w:pPr>
      <w:r w:rsidRPr="00F956EB">
        <w:rPr>
          <w:rFonts w:ascii="Times New Roman" w:hAnsi="Times New Roman" w:cs="Times New Roman"/>
          <w:b/>
          <w:bCs/>
          <w:sz w:val="28"/>
          <w:szCs w:val="28"/>
          <w:lang w:val="kk-KZ"/>
        </w:rPr>
        <w:lastRenderedPageBreak/>
        <w:t>БЕЛГІЛЕУЛЕР МЕН ҚЫСҚАРТУЛАР</w:t>
      </w:r>
    </w:p>
    <w:p w14:paraId="41AC39F3" w14:textId="77777777" w:rsidR="004A0CF1" w:rsidRPr="00F956EB" w:rsidRDefault="004A0CF1" w:rsidP="004A0CF1">
      <w:pPr>
        <w:spacing w:after="0" w:line="240" w:lineRule="auto"/>
        <w:jc w:val="center"/>
        <w:rPr>
          <w:rFonts w:ascii="Times New Roman" w:hAnsi="Times New Roman" w:cs="Times New Roman"/>
          <w:b/>
          <w:bCs/>
          <w:sz w:val="28"/>
          <w:szCs w:val="28"/>
          <w:lang w:val="kk-KZ"/>
        </w:rPr>
      </w:pPr>
    </w:p>
    <w:p w14:paraId="0737E7D0" w14:textId="0D827B0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ҚР – Қазақстан Республикасы </w:t>
      </w:r>
    </w:p>
    <w:p w14:paraId="52CC9337" w14:textId="77777777" w:rsidR="00DF219F" w:rsidRPr="00154BC3" w:rsidRDefault="00DF219F"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ҚР БжҒМ – Қазақстан Республикасы Білім және ғылым министрлігі; </w:t>
      </w:r>
    </w:p>
    <w:p w14:paraId="458ABEAF" w14:textId="61B67BC1"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ҚР МЖМБС – Қазақстан Республикасы Мемлекеттік жалпыға міндетті білім беру стандарты </w:t>
      </w:r>
    </w:p>
    <w:p w14:paraId="0285ED5F" w14:textId="30B68E81" w:rsidR="008F3F96" w:rsidRPr="00154BC3" w:rsidRDefault="008F3F96"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ТДМ – Тұрақты даму мақсаты</w:t>
      </w:r>
    </w:p>
    <w:p w14:paraId="76C22A58" w14:textId="3345912B"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БҰҰ – Біріккен Ұлттар ұйымы</w:t>
      </w:r>
    </w:p>
    <w:p w14:paraId="11DF6BF5" w14:textId="71521C59" w:rsidR="004A0CF1" w:rsidRPr="00154BC3" w:rsidRDefault="004A0CF1" w:rsidP="00154BC3">
      <w:pPr>
        <w:pStyle w:val="ad"/>
        <w:ind w:left="0" w:firstLine="567"/>
        <w:jc w:val="left"/>
      </w:pPr>
      <w:r w:rsidRPr="00154BC3">
        <w:t>РИО+20</w:t>
      </w:r>
      <w:r w:rsidRPr="00154BC3">
        <w:rPr>
          <w:spacing w:val="-5"/>
        </w:rPr>
        <w:t xml:space="preserve"> </w:t>
      </w:r>
      <w:r w:rsidRPr="00154BC3">
        <w:t>–</w:t>
      </w:r>
      <w:r w:rsidRPr="00154BC3">
        <w:rPr>
          <w:spacing w:val="-2"/>
        </w:rPr>
        <w:t xml:space="preserve"> </w:t>
      </w:r>
      <w:r w:rsidRPr="00154BC3">
        <w:t>Бразилияның</w:t>
      </w:r>
      <w:r w:rsidRPr="00154BC3">
        <w:rPr>
          <w:spacing w:val="-3"/>
        </w:rPr>
        <w:t xml:space="preserve"> </w:t>
      </w:r>
      <w:r w:rsidRPr="00154BC3">
        <w:t>Рио-де-Жанейро</w:t>
      </w:r>
      <w:r w:rsidRPr="00154BC3">
        <w:rPr>
          <w:spacing w:val="-2"/>
        </w:rPr>
        <w:t xml:space="preserve"> </w:t>
      </w:r>
      <w:r w:rsidRPr="00154BC3">
        <w:t>қаласында</w:t>
      </w:r>
      <w:r w:rsidRPr="00154BC3">
        <w:rPr>
          <w:spacing w:val="-3"/>
        </w:rPr>
        <w:t xml:space="preserve"> </w:t>
      </w:r>
      <w:r w:rsidRPr="00154BC3">
        <w:t>өткізілген</w:t>
      </w:r>
      <w:r w:rsidRPr="00154BC3">
        <w:rPr>
          <w:spacing w:val="-2"/>
        </w:rPr>
        <w:t xml:space="preserve"> </w:t>
      </w:r>
      <w:r w:rsidRPr="00154BC3">
        <w:t>конференция</w:t>
      </w:r>
    </w:p>
    <w:p w14:paraId="433D3E64" w14:textId="77777777" w:rsidR="004A0CF1" w:rsidRPr="00154BC3" w:rsidRDefault="004A0CF1" w:rsidP="00154BC3">
      <w:pPr>
        <w:pStyle w:val="ad"/>
        <w:ind w:left="0" w:right="587" w:firstLine="567"/>
        <w:jc w:val="left"/>
      </w:pPr>
      <w:r w:rsidRPr="00154BC3">
        <w:t>ЮНЕСКО – Біріккен Ұлттар Ұйымының білім, ғылым, мәдениет мәселелері</w:t>
      </w:r>
      <w:r w:rsidRPr="00154BC3">
        <w:rPr>
          <w:spacing w:val="-67"/>
        </w:rPr>
        <w:t xml:space="preserve"> </w:t>
      </w:r>
      <w:r w:rsidRPr="00154BC3">
        <w:t>жөніндегі</w:t>
      </w:r>
      <w:r w:rsidRPr="00154BC3">
        <w:rPr>
          <w:spacing w:val="-3"/>
        </w:rPr>
        <w:t xml:space="preserve"> </w:t>
      </w:r>
      <w:r w:rsidRPr="00154BC3">
        <w:t>халықаралық,</w:t>
      </w:r>
      <w:r w:rsidRPr="00154BC3">
        <w:rPr>
          <w:spacing w:val="-1"/>
        </w:rPr>
        <w:t xml:space="preserve"> </w:t>
      </w:r>
      <w:r w:rsidRPr="00154BC3">
        <w:t>үкіметаралық</w:t>
      </w:r>
      <w:r w:rsidRPr="00154BC3">
        <w:rPr>
          <w:spacing w:val="-3"/>
        </w:rPr>
        <w:t xml:space="preserve"> </w:t>
      </w:r>
      <w:r w:rsidRPr="00154BC3">
        <w:t>ұйымы</w:t>
      </w:r>
    </w:p>
    <w:p w14:paraId="1F8F587F" w14:textId="0EDEF983"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ЖОО – Жоғары оқу орны </w:t>
      </w:r>
    </w:p>
    <w:p w14:paraId="5942D5A1" w14:textId="563889FE"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МДҰ – Мектепке дейінгі ұйым</w:t>
      </w:r>
    </w:p>
    <w:p w14:paraId="4DD14681"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БТ – Бақылау тобы; </w:t>
      </w:r>
    </w:p>
    <w:p w14:paraId="708AA1CB" w14:textId="77777777" w:rsidR="004A0CF1" w:rsidRPr="00F956EB" w:rsidRDefault="004A0CF1" w:rsidP="00154BC3">
      <w:pPr>
        <w:spacing w:after="0" w:line="240" w:lineRule="auto"/>
        <w:ind w:firstLine="567"/>
        <w:jc w:val="both"/>
        <w:rPr>
          <w:rFonts w:ascii="Times New Roman" w:hAnsi="Times New Roman" w:cs="Times New Roman"/>
          <w:b/>
          <w:sz w:val="36"/>
          <w:szCs w:val="28"/>
          <w:lang w:val="kk-KZ"/>
        </w:rPr>
      </w:pPr>
      <w:r w:rsidRPr="00154BC3">
        <w:rPr>
          <w:rFonts w:ascii="Times New Roman" w:hAnsi="Times New Roman" w:cs="Times New Roman"/>
          <w:sz w:val="28"/>
          <w:szCs w:val="28"/>
          <w:lang w:val="kk-KZ"/>
        </w:rPr>
        <w:t>ЭТ – Эксперимент</w:t>
      </w:r>
      <w:r w:rsidRPr="00F956EB">
        <w:rPr>
          <w:rFonts w:ascii="Times New Roman" w:hAnsi="Times New Roman" w:cs="Times New Roman"/>
          <w:sz w:val="28"/>
          <w:szCs w:val="28"/>
          <w:lang w:val="kk-KZ"/>
        </w:rPr>
        <w:t xml:space="preserve"> тобы.</w:t>
      </w:r>
    </w:p>
    <w:p w14:paraId="116DEE46" w14:textId="77777777" w:rsidR="004A0CF1" w:rsidRDefault="004A0CF1" w:rsidP="004A0CF1">
      <w:pPr>
        <w:spacing w:after="0" w:line="240" w:lineRule="auto"/>
        <w:jc w:val="center"/>
        <w:rPr>
          <w:rFonts w:ascii="Times New Roman" w:hAnsi="Times New Roman" w:cs="Times New Roman"/>
          <w:b/>
          <w:sz w:val="28"/>
          <w:lang w:val="kk-KZ"/>
        </w:rPr>
      </w:pPr>
    </w:p>
    <w:p w14:paraId="415A9AEB" w14:textId="77777777" w:rsidR="004A0CF1" w:rsidRDefault="004A0CF1" w:rsidP="004A0CF1">
      <w:pPr>
        <w:spacing w:after="0" w:line="240" w:lineRule="auto"/>
        <w:jc w:val="center"/>
        <w:rPr>
          <w:rFonts w:ascii="Times New Roman" w:hAnsi="Times New Roman" w:cs="Times New Roman"/>
          <w:b/>
          <w:sz w:val="28"/>
          <w:lang w:val="kk-KZ"/>
        </w:rPr>
      </w:pPr>
    </w:p>
    <w:p w14:paraId="4BF5F8A5" w14:textId="77777777" w:rsidR="004A0CF1" w:rsidRDefault="004A0CF1" w:rsidP="004A0CF1">
      <w:pPr>
        <w:spacing w:after="0" w:line="240" w:lineRule="auto"/>
        <w:jc w:val="center"/>
        <w:rPr>
          <w:rFonts w:ascii="Times New Roman" w:hAnsi="Times New Roman" w:cs="Times New Roman"/>
          <w:b/>
          <w:sz w:val="28"/>
          <w:lang w:val="kk-KZ"/>
        </w:rPr>
      </w:pPr>
    </w:p>
    <w:p w14:paraId="3650B286" w14:textId="77777777" w:rsidR="004A0CF1" w:rsidRDefault="004A0CF1" w:rsidP="004A0CF1">
      <w:pPr>
        <w:spacing w:after="0" w:line="240" w:lineRule="auto"/>
        <w:jc w:val="center"/>
        <w:rPr>
          <w:rFonts w:ascii="Times New Roman" w:hAnsi="Times New Roman" w:cs="Times New Roman"/>
          <w:b/>
          <w:sz w:val="28"/>
          <w:lang w:val="kk-KZ"/>
        </w:rPr>
      </w:pPr>
    </w:p>
    <w:p w14:paraId="50DD9DB0" w14:textId="77777777" w:rsidR="004A0CF1" w:rsidRDefault="004A0CF1" w:rsidP="004A0CF1">
      <w:pPr>
        <w:spacing w:after="0" w:line="240" w:lineRule="auto"/>
        <w:jc w:val="center"/>
        <w:rPr>
          <w:rFonts w:ascii="Times New Roman" w:hAnsi="Times New Roman" w:cs="Times New Roman"/>
          <w:b/>
          <w:sz w:val="28"/>
          <w:lang w:val="kk-KZ"/>
        </w:rPr>
      </w:pPr>
    </w:p>
    <w:p w14:paraId="60F74F10" w14:textId="77777777" w:rsidR="004A0CF1" w:rsidRDefault="004A0CF1" w:rsidP="004A0CF1">
      <w:pPr>
        <w:spacing w:after="0" w:line="240" w:lineRule="auto"/>
        <w:jc w:val="center"/>
        <w:rPr>
          <w:rFonts w:ascii="Times New Roman" w:hAnsi="Times New Roman" w:cs="Times New Roman"/>
          <w:b/>
          <w:sz w:val="28"/>
          <w:lang w:val="kk-KZ"/>
        </w:rPr>
      </w:pPr>
    </w:p>
    <w:p w14:paraId="0AA108C2" w14:textId="77777777" w:rsidR="004A0CF1" w:rsidRDefault="004A0CF1" w:rsidP="004A0CF1">
      <w:pPr>
        <w:spacing w:after="0" w:line="240" w:lineRule="auto"/>
        <w:jc w:val="center"/>
        <w:rPr>
          <w:rFonts w:ascii="Times New Roman" w:hAnsi="Times New Roman" w:cs="Times New Roman"/>
          <w:b/>
          <w:sz w:val="28"/>
          <w:lang w:val="kk-KZ"/>
        </w:rPr>
      </w:pPr>
    </w:p>
    <w:p w14:paraId="5ED9BC30" w14:textId="77777777" w:rsidR="004A0CF1" w:rsidRDefault="004A0CF1" w:rsidP="004A0CF1">
      <w:pPr>
        <w:spacing w:after="0" w:line="240" w:lineRule="auto"/>
        <w:jc w:val="center"/>
        <w:rPr>
          <w:rFonts w:ascii="Times New Roman" w:hAnsi="Times New Roman" w:cs="Times New Roman"/>
          <w:b/>
          <w:sz w:val="28"/>
          <w:lang w:val="kk-KZ"/>
        </w:rPr>
      </w:pPr>
    </w:p>
    <w:p w14:paraId="621562BD" w14:textId="77777777" w:rsidR="004A0CF1" w:rsidRDefault="004A0CF1" w:rsidP="004A0CF1">
      <w:pPr>
        <w:spacing w:after="0" w:line="240" w:lineRule="auto"/>
        <w:jc w:val="center"/>
        <w:rPr>
          <w:rFonts w:ascii="Times New Roman" w:hAnsi="Times New Roman" w:cs="Times New Roman"/>
          <w:b/>
          <w:sz w:val="28"/>
          <w:lang w:val="kk-KZ"/>
        </w:rPr>
      </w:pPr>
    </w:p>
    <w:p w14:paraId="6979DCAD" w14:textId="77777777" w:rsidR="004A0CF1" w:rsidRDefault="004A0CF1" w:rsidP="004A0CF1">
      <w:pPr>
        <w:spacing w:after="0" w:line="240" w:lineRule="auto"/>
        <w:jc w:val="center"/>
        <w:rPr>
          <w:rFonts w:ascii="Times New Roman" w:hAnsi="Times New Roman" w:cs="Times New Roman"/>
          <w:b/>
          <w:sz w:val="28"/>
          <w:lang w:val="kk-KZ"/>
        </w:rPr>
      </w:pPr>
    </w:p>
    <w:p w14:paraId="0313C7E5" w14:textId="77777777" w:rsidR="004A0CF1" w:rsidRDefault="004A0CF1" w:rsidP="004A0CF1">
      <w:pPr>
        <w:spacing w:after="0" w:line="240" w:lineRule="auto"/>
        <w:jc w:val="center"/>
        <w:rPr>
          <w:rFonts w:ascii="Times New Roman" w:hAnsi="Times New Roman" w:cs="Times New Roman"/>
          <w:b/>
          <w:sz w:val="28"/>
          <w:lang w:val="kk-KZ"/>
        </w:rPr>
      </w:pPr>
    </w:p>
    <w:p w14:paraId="28E85703" w14:textId="77777777" w:rsidR="004A0CF1" w:rsidRDefault="004A0CF1" w:rsidP="004A0CF1">
      <w:pPr>
        <w:spacing w:after="0" w:line="240" w:lineRule="auto"/>
        <w:jc w:val="center"/>
        <w:rPr>
          <w:rFonts w:ascii="Times New Roman" w:hAnsi="Times New Roman" w:cs="Times New Roman"/>
          <w:b/>
          <w:sz w:val="28"/>
          <w:lang w:val="kk-KZ"/>
        </w:rPr>
      </w:pPr>
    </w:p>
    <w:p w14:paraId="745ED81E" w14:textId="77777777" w:rsidR="004A0CF1" w:rsidRDefault="004A0CF1" w:rsidP="004A0CF1">
      <w:pPr>
        <w:spacing w:after="0" w:line="240" w:lineRule="auto"/>
        <w:jc w:val="center"/>
        <w:rPr>
          <w:rFonts w:ascii="Times New Roman" w:hAnsi="Times New Roman" w:cs="Times New Roman"/>
          <w:b/>
          <w:sz w:val="28"/>
          <w:lang w:val="kk-KZ"/>
        </w:rPr>
      </w:pPr>
    </w:p>
    <w:p w14:paraId="7595F96C" w14:textId="77777777" w:rsidR="004A0CF1" w:rsidRDefault="004A0CF1" w:rsidP="004A0CF1">
      <w:pPr>
        <w:spacing w:after="0" w:line="240" w:lineRule="auto"/>
        <w:jc w:val="center"/>
        <w:rPr>
          <w:rFonts w:ascii="Times New Roman" w:hAnsi="Times New Roman" w:cs="Times New Roman"/>
          <w:b/>
          <w:sz w:val="28"/>
          <w:lang w:val="kk-KZ"/>
        </w:rPr>
      </w:pPr>
    </w:p>
    <w:p w14:paraId="158E8E43" w14:textId="77777777" w:rsidR="004A0CF1" w:rsidRDefault="004A0CF1" w:rsidP="004A0CF1">
      <w:pPr>
        <w:spacing w:after="0" w:line="240" w:lineRule="auto"/>
        <w:jc w:val="center"/>
        <w:rPr>
          <w:rFonts w:ascii="Times New Roman" w:hAnsi="Times New Roman" w:cs="Times New Roman"/>
          <w:b/>
          <w:sz w:val="28"/>
          <w:lang w:val="kk-KZ"/>
        </w:rPr>
      </w:pPr>
    </w:p>
    <w:p w14:paraId="18F454B8" w14:textId="77777777" w:rsidR="004A0CF1" w:rsidRDefault="004A0CF1" w:rsidP="004A0CF1">
      <w:pPr>
        <w:spacing w:after="0" w:line="240" w:lineRule="auto"/>
        <w:jc w:val="center"/>
        <w:rPr>
          <w:rFonts w:ascii="Times New Roman" w:hAnsi="Times New Roman" w:cs="Times New Roman"/>
          <w:b/>
          <w:sz w:val="28"/>
          <w:lang w:val="kk-KZ"/>
        </w:rPr>
      </w:pPr>
    </w:p>
    <w:p w14:paraId="7062C90B" w14:textId="77777777" w:rsidR="004A0CF1" w:rsidRDefault="004A0CF1" w:rsidP="004A0CF1">
      <w:pPr>
        <w:spacing w:after="0" w:line="240" w:lineRule="auto"/>
        <w:jc w:val="center"/>
        <w:rPr>
          <w:rFonts w:ascii="Times New Roman" w:hAnsi="Times New Roman" w:cs="Times New Roman"/>
          <w:b/>
          <w:sz w:val="28"/>
          <w:lang w:val="kk-KZ"/>
        </w:rPr>
      </w:pPr>
    </w:p>
    <w:p w14:paraId="18C79FAA" w14:textId="77777777" w:rsidR="004A0CF1" w:rsidRDefault="004A0CF1" w:rsidP="004A0CF1">
      <w:pPr>
        <w:spacing w:after="0" w:line="240" w:lineRule="auto"/>
        <w:jc w:val="center"/>
        <w:rPr>
          <w:rFonts w:ascii="Times New Roman" w:hAnsi="Times New Roman" w:cs="Times New Roman"/>
          <w:b/>
          <w:sz w:val="28"/>
          <w:lang w:val="kk-KZ"/>
        </w:rPr>
      </w:pPr>
    </w:p>
    <w:p w14:paraId="3D44E931" w14:textId="77777777" w:rsidR="004A0CF1" w:rsidRDefault="004A0CF1" w:rsidP="004A0CF1">
      <w:pPr>
        <w:spacing w:after="0" w:line="240" w:lineRule="auto"/>
        <w:jc w:val="center"/>
        <w:rPr>
          <w:rFonts w:ascii="Times New Roman" w:hAnsi="Times New Roman" w:cs="Times New Roman"/>
          <w:b/>
          <w:sz w:val="28"/>
          <w:lang w:val="kk-KZ"/>
        </w:rPr>
      </w:pPr>
    </w:p>
    <w:p w14:paraId="17B2CBA1" w14:textId="77777777" w:rsidR="004A0CF1" w:rsidRDefault="004A0CF1" w:rsidP="004A0CF1">
      <w:pPr>
        <w:spacing w:after="0" w:line="240" w:lineRule="auto"/>
        <w:jc w:val="center"/>
        <w:rPr>
          <w:rFonts w:ascii="Times New Roman" w:hAnsi="Times New Roman" w:cs="Times New Roman"/>
          <w:b/>
          <w:sz w:val="28"/>
          <w:lang w:val="kk-KZ"/>
        </w:rPr>
      </w:pPr>
    </w:p>
    <w:p w14:paraId="413A9643" w14:textId="77777777" w:rsidR="004A0CF1" w:rsidRDefault="004A0CF1" w:rsidP="004A0CF1">
      <w:pPr>
        <w:spacing w:after="0" w:line="240" w:lineRule="auto"/>
        <w:jc w:val="center"/>
        <w:rPr>
          <w:rFonts w:ascii="Times New Roman" w:hAnsi="Times New Roman" w:cs="Times New Roman"/>
          <w:b/>
          <w:sz w:val="28"/>
          <w:lang w:val="kk-KZ"/>
        </w:rPr>
      </w:pPr>
    </w:p>
    <w:p w14:paraId="7FA359B5" w14:textId="77777777" w:rsidR="004A0CF1" w:rsidRDefault="004A0CF1" w:rsidP="004A0CF1">
      <w:pPr>
        <w:spacing w:after="0" w:line="240" w:lineRule="auto"/>
        <w:jc w:val="center"/>
        <w:rPr>
          <w:rFonts w:ascii="Times New Roman" w:hAnsi="Times New Roman" w:cs="Times New Roman"/>
          <w:b/>
          <w:sz w:val="28"/>
          <w:lang w:val="kk-KZ"/>
        </w:rPr>
      </w:pPr>
    </w:p>
    <w:p w14:paraId="38B57EFF" w14:textId="77777777" w:rsidR="004A0CF1" w:rsidRPr="00F956EB" w:rsidRDefault="004A0CF1" w:rsidP="004A0CF1">
      <w:pPr>
        <w:spacing w:after="0" w:line="240" w:lineRule="auto"/>
        <w:jc w:val="center"/>
        <w:rPr>
          <w:rFonts w:ascii="Times New Roman" w:hAnsi="Times New Roman" w:cs="Times New Roman"/>
          <w:b/>
          <w:sz w:val="28"/>
          <w:lang w:val="kk-KZ"/>
        </w:rPr>
      </w:pPr>
    </w:p>
    <w:bookmarkEnd w:id="2"/>
    <w:p w14:paraId="25D5DB6C" w14:textId="77777777" w:rsidR="004A0CF1" w:rsidRDefault="004A0CF1" w:rsidP="004A0CF1">
      <w:pPr>
        <w:spacing w:after="0" w:line="240" w:lineRule="auto"/>
        <w:jc w:val="center"/>
        <w:rPr>
          <w:rFonts w:ascii="Times New Roman" w:hAnsi="Times New Roman" w:cs="Times New Roman"/>
          <w:b/>
          <w:bCs/>
          <w:sz w:val="28"/>
          <w:szCs w:val="28"/>
          <w:lang w:val="kk-KZ"/>
        </w:rPr>
      </w:pPr>
    </w:p>
    <w:p w14:paraId="184F8F76" w14:textId="77777777" w:rsidR="004A0CF1" w:rsidRDefault="004A0CF1" w:rsidP="004A0CF1">
      <w:pPr>
        <w:spacing w:after="0" w:line="240" w:lineRule="auto"/>
        <w:jc w:val="center"/>
        <w:rPr>
          <w:rFonts w:ascii="Times New Roman" w:hAnsi="Times New Roman" w:cs="Times New Roman"/>
          <w:b/>
          <w:bCs/>
          <w:sz w:val="28"/>
          <w:szCs w:val="28"/>
          <w:lang w:val="kk-KZ"/>
        </w:rPr>
      </w:pPr>
    </w:p>
    <w:p w14:paraId="3F3F5172" w14:textId="77777777" w:rsidR="004A0CF1" w:rsidRDefault="004A0CF1" w:rsidP="004A0CF1">
      <w:pPr>
        <w:spacing w:after="0" w:line="240" w:lineRule="auto"/>
        <w:jc w:val="center"/>
        <w:rPr>
          <w:rFonts w:ascii="Times New Roman" w:hAnsi="Times New Roman" w:cs="Times New Roman"/>
          <w:b/>
          <w:bCs/>
          <w:sz w:val="28"/>
          <w:szCs w:val="28"/>
          <w:lang w:val="kk-KZ"/>
        </w:rPr>
      </w:pPr>
    </w:p>
    <w:p w14:paraId="7B24695D" w14:textId="77777777" w:rsidR="004A0CF1" w:rsidRDefault="004A0CF1" w:rsidP="004A0CF1">
      <w:pPr>
        <w:spacing w:after="0" w:line="240" w:lineRule="auto"/>
        <w:jc w:val="center"/>
        <w:rPr>
          <w:rFonts w:ascii="Times New Roman" w:hAnsi="Times New Roman" w:cs="Times New Roman"/>
          <w:b/>
          <w:bCs/>
          <w:sz w:val="28"/>
          <w:szCs w:val="28"/>
          <w:lang w:val="kk-KZ"/>
        </w:rPr>
      </w:pPr>
    </w:p>
    <w:p w14:paraId="3EEB04A7" w14:textId="77777777" w:rsidR="004A0CF1" w:rsidRDefault="004A0CF1" w:rsidP="004A0CF1">
      <w:pPr>
        <w:spacing w:after="0" w:line="240" w:lineRule="auto"/>
        <w:jc w:val="center"/>
        <w:rPr>
          <w:rFonts w:ascii="Times New Roman" w:hAnsi="Times New Roman" w:cs="Times New Roman"/>
          <w:b/>
          <w:bCs/>
          <w:sz w:val="28"/>
          <w:szCs w:val="28"/>
          <w:lang w:val="kk-KZ"/>
        </w:rPr>
      </w:pPr>
    </w:p>
    <w:p w14:paraId="00FB6A3C" w14:textId="44BAD530" w:rsidR="004A0CF1" w:rsidRPr="00DC4EF3" w:rsidRDefault="004A0CF1" w:rsidP="004A0CF1">
      <w:pPr>
        <w:spacing w:after="0" w:line="240" w:lineRule="auto"/>
        <w:jc w:val="center"/>
        <w:rPr>
          <w:rFonts w:ascii="Times New Roman" w:hAnsi="Times New Roman" w:cs="Times New Roman"/>
          <w:b/>
          <w:bCs/>
          <w:sz w:val="28"/>
          <w:szCs w:val="28"/>
          <w:lang w:val="kk-KZ"/>
        </w:rPr>
      </w:pPr>
      <w:bookmarkStart w:id="3" w:name="_Hlk104665490"/>
      <w:r w:rsidRPr="00DC4EF3">
        <w:rPr>
          <w:rFonts w:ascii="Times New Roman" w:hAnsi="Times New Roman" w:cs="Times New Roman"/>
          <w:b/>
          <w:bCs/>
          <w:sz w:val="28"/>
          <w:szCs w:val="28"/>
          <w:lang w:val="kk-KZ"/>
        </w:rPr>
        <w:lastRenderedPageBreak/>
        <w:t>КІРІСПЕ</w:t>
      </w:r>
    </w:p>
    <w:p w14:paraId="48272616" w14:textId="77777777" w:rsidR="004A0CF1" w:rsidRDefault="004A0CF1" w:rsidP="004A0CF1">
      <w:pPr>
        <w:spacing w:after="0" w:line="240" w:lineRule="auto"/>
        <w:rPr>
          <w:rFonts w:ascii="Times New Roman" w:hAnsi="Times New Roman" w:cs="Times New Roman"/>
          <w:b/>
          <w:bCs/>
          <w:sz w:val="28"/>
          <w:szCs w:val="28"/>
          <w:lang w:val="kk-KZ"/>
        </w:rPr>
      </w:pPr>
    </w:p>
    <w:p w14:paraId="20ECECDE" w14:textId="20B92944" w:rsidR="004A0CF1" w:rsidRPr="00154BC3" w:rsidRDefault="004A0CF1" w:rsidP="00154BC3">
      <w:pPr>
        <w:spacing w:after="0" w:line="240" w:lineRule="auto"/>
        <w:ind w:firstLine="567"/>
        <w:jc w:val="both"/>
        <w:rPr>
          <w:rFonts w:ascii="Times New Roman" w:hAnsi="Times New Roman" w:cs="Times New Roman"/>
          <w:sz w:val="28"/>
          <w:lang w:val="kk-KZ"/>
        </w:rPr>
      </w:pPr>
      <w:r w:rsidRPr="00154BC3">
        <w:rPr>
          <w:rFonts w:ascii="Times New Roman" w:hAnsi="Times New Roman" w:cs="Times New Roman"/>
          <w:b/>
          <w:bCs/>
          <w:sz w:val="28"/>
          <w:szCs w:val="28"/>
          <w:lang w:val="kk-KZ"/>
        </w:rPr>
        <w:t xml:space="preserve">Зерттеудің өзектілігі. </w:t>
      </w:r>
      <w:bookmarkStart w:id="4" w:name="_Hlk101131068"/>
      <w:r w:rsidRPr="00154BC3">
        <w:rPr>
          <w:rFonts w:ascii="Times New Roman" w:hAnsi="Times New Roman" w:cs="Times New Roman"/>
          <w:sz w:val="28"/>
          <w:lang w:val="kk-KZ"/>
        </w:rPr>
        <w:t>Қоршаған табиғи ортаның күрделі экологиялық проблемаларын шешу –</w:t>
      </w:r>
      <w:r w:rsidR="00AB5F59" w:rsidRPr="00154BC3">
        <w:rPr>
          <w:rFonts w:ascii="Times New Roman" w:hAnsi="Times New Roman" w:cs="Times New Roman"/>
          <w:sz w:val="28"/>
          <w:lang w:val="kk-KZ"/>
        </w:rPr>
        <w:t xml:space="preserve"> </w:t>
      </w:r>
      <w:r w:rsidRPr="00154BC3">
        <w:rPr>
          <w:rFonts w:ascii="Times New Roman" w:hAnsi="Times New Roman" w:cs="Times New Roman"/>
          <w:sz w:val="28"/>
          <w:lang w:val="kk-KZ"/>
        </w:rPr>
        <w:t>мемлекетіміздің саяси, экономикалық және әлеуметтік маңызы зор міндеттерінің бірі. ҚР Президенті Қ.Тоқаевтің «Жаңа жағдайдағы Қазақстан: Іс-қимыл кезеңі» атты Жолдауында: «Қоршаған ортаны қорғау және экологиялық даму - Қазақстан  күн тәртібінің бірінші жоспарына шығарылуда. Бұл мәселемен бүкіл әлем бойынша өркениетті мемлекеттер айналысуда және бізде негізгі тенденциядан алшақ қала алмаймыз. Өскелең ұрпақты,  мектептер мен жоғары оқу орындарында экологиялық тәрбиелеуге тиісті назар аударылуы керектігін» [1], сонымен қатар, қоғамдағы экологиялық құндылықтарды нығайтуға бағытталған, еліміздегі  бірқатар проблемаларды  жүйелі шешуге арналған және қоршаған ортаны қорғау жүйесіне серпін беретін бірыңғай экологиялық саясатты қалыптастыру қажеттілігін айтып өтті.</w:t>
      </w:r>
    </w:p>
    <w:p w14:paraId="3C47BB8B" w14:textId="77777777" w:rsidR="004A0CF1" w:rsidRPr="00154BC3" w:rsidRDefault="004A0CF1" w:rsidP="00154BC3">
      <w:pPr>
        <w:spacing w:after="0" w:line="240" w:lineRule="auto"/>
        <w:ind w:firstLine="567"/>
        <w:jc w:val="both"/>
        <w:rPr>
          <w:rFonts w:ascii="Times New Roman" w:hAnsi="Times New Roman" w:cs="Times New Roman"/>
          <w:sz w:val="28"/>
          <w:lang w:val="kk-KZ"/>
        </w:rPr>
      </w:pPr>
      <w:r w:rsidRPr="00154BC3">
        <w:rPr>
          <w:rFonts w:ascii="Times New Roman" w:hAnsi="Times New Roman" w:cs="Times New Roman"/>
          <w:sz w:val="28"/>
          <w:lang w:val="kk-KZ"/>
        </w:rPr>
        <w:t>Экологиялық білім мен тәрбиенің құқықтық негізі болып табылатын нормативтік құжаттар ҚР «Экологиялық кодексінде» [2], «Қазақстан 2030 тұрақты даму мақсатында» [3]  және «Қазақстан-20</w:t>
      </w:r>
      <w:r w:rsidRPr="00154BC3">
        <w:rPr>
          <w:rFonts w:ascii="Times New Roman" w:hAnsi="Times New Roman" w:cs="Times New Roman"/>
          <w:sz w:val="28"/>
          <w:lang w:val="tr-TR"/>
        </w:rPr>
        <w:t>5</w:t>
      </w:r>
      <w:r w:rsidRPr="00154BC3">
        <w:rPr>
          <w:rFonts w:ascii="Times New Roman" w:hAnsi="Times New Roman" w:cs="Times New Roman"/>
          <w:sz w:val="28"/>
          <w:lang w:val="kk-KZ"/>
        </w:rPr>
        <w:t xml:space="preserve">0» [4] стратегиялық даму бағдарламаларында: адамның өмірі мен денсаулығына қолайлы жағдай жасау үшін қоршаған табиғи ортаны қорғау, халқымыздың өсіп-өркендеуі мен жас ұрпаққа нәтижелі білім мен тәрбие беруде «экологиялық бағыттылығын» үздіксіз білім беру саласындағы, мемлекеттік деңгейдегі, саяси талап ретінде көрсетілген. </w:t>
      </w:r>
      <w:r w:rsidRPr="00154BC3">
        <w:rPr>
          <w:rFonts w:ascii="Times New Roman" w:hAnsi="Times New Roman" w:cs="Times New Roman"/>
          <w:sz w:val="28"/>
          <w:szCs w:val="28"/>
          <w:lang w:val="kk-KZ"/>
        </w:rPr>
        <w:t xml:space="preserve">ТДМ-ын енгізу және оған қол жеткізу үшін,  білім беруді жаңғыртудың жетекші идеяларының бірі экологиялық құзыретті тұлғаны қалыптастыру </w:t>
      </w:r>
      <w:r w:rsidRPr="00154BC3">
        <w:rPr>
          <w:rFonts w:ascii="Times New Roman" w:hAnsi="Times New Roman" w:cs="Times New Roman"/>
          <w:sz w:val="28"/>
          <w:lang w:val="kk-KZ"/>
        </w:rPr>
        <w:t xml:space="preserve">- болашақ маман дайындайтын жоғары оқу орындарының педагогикалық мәселелерінің бірі деп айтуымызға негіз бар. </w:t>
      </w:r>
    </w:p>
    <w:p w14:paraId="26F2947F" w14:textId="10888B62" w:rsidR="004A0CF1" w:rsidRPr="00154BC3" w:rsidRDefault="004A0CF1" w:rsidP="00154BC3">
      <w:pPr>
        <w:spacing w:after="0" w:line="240" w:lineRule="auto"/>
        <w:ind w:firstLine="567"/>
        <w:jc w:val="both"/>
        <w:rPr>
          <w:rFonts w:ascii="Times New Roman" w:hAnsi="Times New Roman" w:cs="Times New Roman"/>
          <w:b/>
          <w:bCs/>
          <w:sz w:val="28"/>
          <w:szCs w:val="28"/>
          <w:lang w:val="kk-KZ"/>
        </w:rPr>
      </w:pPr>
      <w:r w:rsidRPr="00154BC3">
        <w:rPr>
          <w:rFonts w:ascii="Times New Roman" w:hAnsi="Times New Roman" w:cs="Times New Roman"/>
          <w:sz w:val="28"/>
          <w:lang w:val="kk-KZ"/>
        </w:rPr>
        <w:t xml:space="preserve">Жоғары оқу орындарында болашақ мектепке дейінгі ұйым педагогтерінің экологиялық құзыреттілігін дамыту – </w:t>
      </w:r>
      <w:r w:rsidR="00061010" w:rsidRPr="00154BC3">
        <w:rPr>
          <w:rFonts w:ascii="Times New Roman" w:hAnsi="Times New Roman" w:cs="Times New Roman"/>
          <w:sz w:val="28"/>
          <w:lang w:val="kk-KZ"/>
        </w:rPr>
        <w:t>«</w:t>
      </w:r>
      <w:r w:rsidRPr="00154BC3">
        <w:rPr>
          <w:rFonts w:ascii="Times New Roman" w:hAnsi="Times New Roman" w:cs="Times New Roman"/>
          <w:sz w:val="28"/>
          <w:lang w:val="kk-KZ"/>
        </w:rPr>
        <w:t>қоғам мен адам</w:t>
      </w:r>
      <w:r w:rsidR="00061010" w:rsidRPr="00154BC3">
        <w:rPr>
          <w:rFonts w:ascii="Times New Roman" w:hAnsi="Times New Roman" w:cs="Times New Roman"/>
          <w:sz w:val="28"/>
          <w:lang w:val="kk-KZ"/>
        </w:rPr>
        <w:t>»</w:t>
      </w:r>
      <w:r w:rsidRPr="00154BC3">
        <w:rPr>
          <w:rFonts w:ascii="Times New Roman" w:hAnsi="Times New Roman" w:cs="Times New Roman"/>
          <w:sz w:val="28"/>
          <w:lang w:val="kk-KZ"/>
        </w:rPr>
        <w:t xml:space="preserve">, </w:t>
      </w:r>
      <w:r w:rsidR="00061010" w:rsidRPr="00154BC3">
        <w:rPr>
          <w:rFonts w:ascii="Times New Roman" w:hAnsi="Times New Roman" w:cs="Times New Roman"/>
          <w:sz w:val="28"/>
          <w:lang w:val="kk-KZ"/>
        </w:rPr>
        <w:t>«</w:t>
      </w:r>
      <w:r w:rsidRPr="00154BC3">
        <w:rPr>
          <w:rFonts w:ascii="Times New Roman" w:hAnsi="Times New Roman" w:cs="Times New Roman"/>
          <w:sz w:val="28"/>
          <w:lang w:val="kk-KZ"/>
        </w:rPr>
        <w:t>адам мен табиғат</w:t>
      </w:r>
      <w:r w:rsidR="00061010" w:rsidRPr="00154BC3">
        <w:rPr>
          <w:rFonts w:ascii="Times New Roman" w:hAnsi="Times New Roman" w:cs="Times New Roman"/>
          <w:sz w:val="28"/>
          <w:lang w:val="kk-KZ"/>
        </w:rPr>
        <w:t>»</w:t>
      </w:r>
      <w:r w:rsidRPr="00154BC3">
        <w:rPr>
          <w:rFonts w:ascii="Times New Roman" w:hAnsi="Times New Roman" w:cs="Times New Roman"/>
          <w:sz w:val="28"/>
          <w:lang w:val="kk-KZ"/>
        </w:rPr>
        <w:t xml:space="preserve"> қарым-қатынасын тиімді экологиялық іс-әрекетке бағыттай алуға қабілетті тұлға. </w:t>
      </w:r>
      <w:r w:rsidRPr="00154BC3">
        <w:rPr>
          <w:rFonts w:ascii="Times New Roman" w:hAnsi="Times New Roman" w:cs="Times New Roman"/>
          <w:sz w:val="28"/>
          <w:szCs w:val="28"/>
          <w:lang w:val="kk-KZ"/>
        </w:rPr>
        <w:t>Бұл жеке тұлғаның «адам–табиғат» жүйесінде өзара іс-қимыл жасау қабілетін көрсетеді. Ол тұлғаның игерген экологиялық білім, іскерлік, дағдыларына, экологиялық құндылық ұғымдарына, экологиялық маңызды қасиеттеріне және экологиялық қызмет тәжірибесіне негізделеді.</w:t>
      </w:r>
      <w:r w:rsidRPr="00154BC3">
        <w:rPr>
          <w:rFonts w:ascii="Times New Roman" w:hAnsi="Times New Roman" w:cs="Times New Roman"/>
          <w:sz w:val="28"/>
          <w:lang w:val="kk-KZ"/>
        </w:rPr>
        <w:t xml:space="preserve"> </w:t>
      </w:r>
      <w:r w:rsidRPr="00154BC3">
        <w:rPr>
          <w:rFonts w:ascii="Times New Roman" w:hAnsi="Times New Roman" w:cs="Times New Roman"/>
          <w:sz w:val="28"/>
          <w:szCs w:val="28"/>
          <w:lang w:val="kk-KZ"/>
        </w:rPr>
        <w:t xml:space="preserve"> </w:t>
      </w:r>
    </w:p>
    <w:p w14:paraId="43378D2D" w14:textId="7D787B18" w:rsidR="004A0CF1" w:rsidRPr="00154BC3" w:rsidRDefault="004A0CF1" w:rsidP="00154BC3">
      <w:pPr>
        <w:spacing w:after="0" w:line="240" w:lineRule="auto"/>
        <w:ind w:firstLine="567"/>
        <w:jc w:val="both"/>
        <w:rPr>
          <w:rFonts w:ascii="Times New Roman" w:hAnsi="Times New Roman" w:cs="Times New Roman"/>
          <w:sz w:val="28"/>
          <w:lang w:val="kk-KZ"/>
        </w:rPr>
      </w:pPr>
      <w:r w:rsidRPr="00154BC3">
        <w:rPr>
          <w:rFonts w:ascii="Times New Roman" w:hAnsi="Times New Roman" w:cs="Times New Roman"/>
          <w:sz w:val="28"/>
          <w:lang w:val="kk-KZ"/>
        </w:rPr>
        <w:t xml:space="preserve">Мектепке дейінгі </w:t>
      </w:r>
      <w:r w:rsidRPr="00154BC3">
        <w:rPr>
          <w:rFonts w:ascii="Times New Roman" w:hAnsi="Times New Roman" w:cs="Times New Roman"/>
          <w:sz w:val="28"/>
          <w:szCs w:val="28"/>
          <w:lang w:val="kk-KZ"/>
        </w:rPr>
        <w:t>экологиялық білім беру мен тәрбиелеуді ұйымдастырушы педагог – мектеп жасына дейінгі балалардың ақыл-ойы мен сана</w:t>
      </w:r>
      <w:r w:rsidRPr="00154BC3">
        <w:rPr>
          <w:rFonts w:ascii="Times New Roman" w:hAnsi="Times New Roman" w:cs="Times New Roman"/>
          <w:sz w:val="28"/>
          <w:szCs w:val="28"/>
          <w:lang w:val="tr-TR"/>
        </w:rPr>
        <w:t>-</w:t>
      </w:r>
      <w:r w:rsidRPr="00154BC3">
        <w:rPr>
          <w:rFonts w:ascii="Times New Roman" w:hAnsi="Times New Roman" w:cs="Times New Roman"/>
          <w:sz w:val="28"/>
          <w:szCs w:val="28"/>
          <w:lang w:val="kk-KZ"/>
        </w:rPr>
        <w:t xml:space="preserve">сезіміне әсер етуші негізгі субъект. Ол - </w:t>
      </w:r>
      <w:r w:rsidRPr="00154BC3">
        <w:rPr>
          <w:rFonts w:ascii="Times New Roman" w:hAnsi="Times New Roman" w:cs="Times New Roman"/>
          <w:sz w:val="28"/>
          <w:lang w:val="kk-KZ"/>
        </w:rPr>
        <w:t xml:space="preserve">табиғатты сұлулықтың нышаны ретінде  танып, қабылдайтын кіші жастағы балалармен айналысады. </w:t>
      </w:r>
      <w:r w:rsidRPr="00154BC3">
        <w:rPr>
          <w:rFonts w:ascii="Times New Roman" w:hAnsi="Times New Roman" w:cs="Times New Roman"/>
          <w:sz w:val="28"/>
          <w:szCs w:val="28"/>
          <w:lang w:val="kk-KZ"/>
        </w:rPr>
        <w:t>Педагогтің жетекшілігімен мектеп жасына дейінгі балалар Жер әлемінің тіршілік көзі -  табиғат болып табылатындығын, табиғатпен қарым-қатынаста</w:t>
      </w:r>
      <w:r w:rsidR="00061010" w:rsidRPr="00154BC3">
        <w:rPr>
          <w:rFonts w:ascii="Times New Roman" w:hAnsi="Times New Roman" w:cs="Times New Roman"/>
          <w:sz w:val="28"/>
          <w:szCs w:val="28"/>
          <w:lang w:val="kk-KZ"/>
        </w:rPr>
        <w:t xml:space="preserve"> өзіндік жауапкершілігін, </w:t>
      </w:r>
      <w:r w:rsidRPr="00154BC3">
        <w:rPr>
          <w:rFonts w:ascii="Times New Roman" w:hAnsi="Times New Roman" w:cs="Times New Roman"/>
          <w:sz w:val="28"/>
          <w:szCs w:val="28"/>
          <w:lang w:val="kk-KZ"/>
        </w:rPr>
        <w:t xml:space="preserve"> «обал-сауап» ұғымдарын түсінуі қажет. </w:t>
      </w:r>
    </w:p>
    <w:p w14:paraId="452FC44D" w14:textId="77777777" w:rsidR="004A0CF1" w:rsidRPr="00154BC3" w:rsidRDefault="004A0CF1" w:rsidP="00154BC3">
      <w:pPr>
        <w:spacing w:after="0" w:line="240" w:lineRule="auto"/>
        <w:ind w:firstLine="567"/>
        <w:jc w:val="both"/>
        <w:rPr>
          <w:rFonts w:ascii="Times New Roman" w:hAnsi="Times New Roman" w:cs="Times New Roman"/>
          <w:sz w:val="28"/>
          <w:lang w:val="kk-KZ"/>
        </w:rPr>
      </w:pPr>
      <w:r w:rsidRPr="00154BC3">
        <w:rPr>
          <w:rFonts w:ascii="Times New Roman" w:hAnsi="Times New Roman" w:cs="Times New Roman"/>
          <w:sz w:val="28"/>
          <w:szCs w:val="28"/>
          <w:lang w:val="kk-KZ"/>
        </w:rPr>
        <w:t xml:space="preserve">Демек, мектеп жасына дейінгі балалардың жүйке жүйесінің икемділігіне орай табиғатқа, қоғамға деген дұрыс көзқарастарын қалыптастыра алатын,  болашақ мектепке дейінгі ұйым педагогтерінің экологиялық құзыреттілігін дамыту  керек. </w:t>
      </w:r>
    </w:p>
    <w:p w14:paraId="548A865A"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lang w:val="kk-KZ"/>
        </w:rPr>
        <w:lastRenderedPageBreak/>
        <w:t xml:space="preserve">Бұл ретте, экологиялық білім беру субъектілерін даярлауда, </w:t>
      </w:r>
      <w:r w:rsidRPr="00154BC3">
        <w:rPr>
          <w:rFonts w:ascii="Times New Roman" w:hAnsi="Times New Roman" w:cs="Times New Roman"/>
          <w:sz w:val="28"/>
          <w:szCs w:val="28"/>
          <w:lang w:val="kk-KZ"/>
        </w:rPr>
        <w:t>жоғары оқу-тәрбие үрдісінде экологиялық сананы қалыптастыруға бағытталған жүйелі педагогикалық шараларды ұйымдастырып, болашақ мектепке дейінгі ұйым педагогтерінің экологиялық құзыреттіліктерін дамытудың әдістері, құралдары, формаларын іздеу және ғылыми-тәжірибелік негіздерін терең зерттеу міндеттерінің туындауы заңдылық. Аталған мәселені шешу, болашақ мектепке дейінгі ұйым педагогтерінің экологиялық құзыреттіліктерін дамытуға ықпал ететін экологиялық білім мен тәрбие беруді тиісті жолға қою нәтижесінде жүзеге асады.</w:t>
      </w:r>
    </w:p>
    <w:p w14:paraId="6151165E" w14:textId="33B27A93" w:rsidR="004A0CF1" w:rsidRPr="00154BC3" w:rsidRDefault="004A0CF1" w:rsidP="00154BC3">
      <w:pPr>
        <w:spacing w:after="0" w:line="240" w:lineRule="auto"/>
        <w:ind w:firstLine="567"/>
        <w:jc w:val="both"/>
        <w:rPr>
          <w:rFonts w:ascii="Times New Roman" w:hAnsi="Times New Roman" w:cs="Times New Roman"/>
          <w:sz w:val="28"/>
          <w:lang w:val="kk-KZ"/>
        </w:rPr>
      </w:pPr>
      <w:r w:rsidRPr="00154BC3">
        <w:rPr>
          <w:rFonts w:ascii="Times New Roman" w:hAnsi="Times New Roman" w:cs="Times New Roman"/>
          <w:sz w:val="28"/>
          <w:lang w:val="kk-KZ"/>
        </w:rPr>
        <w:t>Экологиялық білім беру негізінде «экологиялық құзыреттілік» біздің зерттеу жұмысымызда, тұлғаның өмірдегі басты құндылықтар</w:t>
      </w:r>
      <w:r w:rsidR="00061010" w:rsidRPr="00154BC3">
        <w:rPr>
          <w:rFonts w:ascii="Times New Roman" w:hAnsi="Times New Roman" w:cs="Times New Roman"/>
          <w:sz w:val="28"/>
          <w:lang w:val="kk-KZ"/>
        </w:rPr>
        <w:t>ы</w:t>
      </w:r>
      <w:r w:rsidRPr="00154BC3">
        <w:rPr>
          <w:rFonts w:ascii="Times New Roman" w:hAnsi="Times New Roman" w:cs="Times New Roman"/>
          <w:sz w:val="28"/>
          <w:lang w:val="kk-KZ"/>
        </w:rPr>
        <w:t xml:space="preserve"> -  экологиялық игіліктер екендігін білуі,</w:t>
      </w:r>
      <w:r w:rsidRPr="00154BC3">
        <w:rPr>
          <w:rFonts w:ascii="Times New Roman" w:hAnsi="Times New Roman" w:cs="Times New Roman"/>
          <w:sz w:val="28"/>
          <w:szCs w:val="28"/>
          <w:lang w:val="kk-KZ"/>
        </w:rPr>
        <w:t xml:space="preserve"> табиғи процестерге ойланбастан араласуының теріс әсерін түсінуі, оны сақтап-қорғауда сауатты дұрыс шешімдер қабылдау үшін қажетті білімі,</w:t>
      </w:r>
      <w:r w:rsidRPr="00154BC3">
        <w:rPr>
          <w:rFonts w:ascii="Times New Roman" w:hAnsi="Times New Roman" w:cs="Times New Roman"/>
          <w:sz w:val="28"/>
          <w:lang w:val="kk-KZ"/>
        </w:rPr>
        <w:t xml:space="preserve"> қоршаған ортаны қорғау қызметіне қабілеттілігі деген мағынада қарастырылады.</w:t>
      </w:r>
    </w:p>
    <w:p w14:paraId="7ED3EEA9" w14:textId="66523A6D"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lang w:val="kk-KZ"/>
        </w:rPr>
        <w:t xml:space="preserve"> </w:t>
      </w:r>
      <w:r w:rsidRPr="00154BC3">
        <w:rPr>
          <w:rFonts w:ascii="Times New Roman" w:hAnsi="Times New Roman" w:cs="Times New Roman"/>
          <w:sz w:val="28"/>
          <w:szCs w:val="28"/>
          <w:lang w:val="kk-KZ"/>
        </w:rPr>
        <w:t>Тұлғаның даму сатысында ІХ-ХV ғғ. шығыстың көрнекті ғұлама ғалымдары Әл-Фараби, Ж.Баласағұн, Қожа Ахмет Яссауи, М.Қашқари  және т.б. табиғат, қоғам, адам дамуының біртұтастығын өздерінің ғылыми дүниетанымына арқау еткен. Сонымен қатар, «табиғат-адам» қарым-қатынасының әсем көріністерін қазақтың ақын-ағартушы зиялылары Ш.У</w:t>
      </w:r>
      <w:r w:rsidR="00F172A7" w:rsidRPr="00154BC3">
        <w:rPr>
          <w:rFonts w:ascii="Times New Roman" w:hAnsi="Times New Roman" w:cs="Times New Roman"/>
          <w:sz w:val="28"/>
          <w:szCs w:val="28"/>
          <w:lang w:val="kk-KZ"/>
        </w:rPr>
        <w:t>ә</w:t>
      </w:r>
      <w:r w:rsidRPr="00154BC3">
        <w:rPr>
          <w:rFonts w:ascii="Times New Roman" w:hAnsi="Times New Roman" w:cs="Times New Roman"/>
          <w:sz w:val="28"/>
          <w:szCs w:val="28"/>
          <w:lang w:val="kk-KZ"/>
        </w:rPr>
        <w:t xml:space="preserve">лиханов, Ы.Алтынсарин, А.Құнанбаев, Ж.Аймауытов, А.Байтұрсынов, М.Дулатов, М.Жұмабаев, Ш.Құдайбердиев т.б. өз  шығармаларында қарастырған. </w:t>
      </w:r>
    </w:p>
    <w:p w14:paraId="2377B36C" w14:textId="3182CF4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Болашақ маман даярлау педагогикалық білім беру жүйесінің дамуымен тікелей байланысты болғандықтан, жоғары білім беру жүйесінің қалыптасуы мен дамуы, ондағы оқу</w:t>
      </w:r>
      <w:r w:rsidRPr="00154BC3">
        <w:rPr>
          <w:rFonts w:ascii="Times New Roman" w:hAnsi="Times New Roman" w:cs="Times New Roman"/>
          <w:sz w:val="28"/>
          <w:szCs w:val="28"/>
          <w:lang w:val="tr-TR"/>
        </w:rPr>
        <w:t>-</w:t>
      </w:r>
      <w:r w:rsidRPr="00154BC3">
        <w:rPr>
          <w:rFonts w:ascii="Times New Roman" w:hAnsi="Times New Roman" w:cs="Times New Roman"/>
          <w:sz w:val="28"/>
          <w:szCs w:val="28"/>
          <w:lang w:val="kk-KZ"/>
        </w:rPr>
        <w:t xml:space="preserve">тәрбие үрдісін ұйымдастыру мәселелері бойынша М.Ә.Құдайқұлов [5], Т.С.Сабыров [6], Н.Д.Хмель </w:t>
      </w:r>
      <w:r w:rsidRPr="00154BC3">
        <w:rPr>
          <w:rFonts w:ascii="Times New Roman" w:hAnsi="Times New Roman" w:cs="Times New Roman"/>
          <w:color w:val="000000" w:themeColor="text1"/>
          <w:sz w:val="28"/>
          <w:szCs w:val="28"/>
          <w:lang w:val="kk-KZ"/>
        </w:rPr>
        <w:t>[7]</w:t>
      </w:r>
      <w:r w:rsidRPr="00154BC3">
        <w:rPr>
          <w:rFonts w:ascii="Times New Roman" w:hAnsi="Times New Roman" w:cs="Times New Roman"/>
          <w:sz w:val="28"/>
          <w:szCs w:val="28"/>
          <w:lang w:val="kk-KZ"/>
        </w:rPr>
        <w:t>, А.А.Бейсенбаева [8], С.Т.Каргин [9], Е.Ө.Жұматаева [10] т.б. еңбектері</w:t>
      </w:r>
      <w:r w:rsidR="00E74058"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қаралды. </w:t>
      </w:r>
    </w:p>
    <w:p w14:paraId="422AEA9C" w14:textId="33A10F40"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lang w:val="kk-KZ"/>
        </w:rPr>
        <w:t xml:space="preserve">Бүгінде нәтижеге бағытталған білім беруде «құзыреттілік» ұғымы - маманның меңгерген білім деңгейін, сапасын өлшеу тәсілі десек болады. </w:t>
      </w:r>
    </w:p>
    <w:p w14:paraId="03773B3E" w14:textId="77777777" w:rsidR="004A0CF1" w:rsidRPr="00154BC3" w:rsidRDefault="004A0CF1" w:rsidP="00154BC3">
      <w:pPr>
        <w:spacing w:after="0" w:line="240" w:lineRule="auto"/>
        <w:ind w:firstLine="567"/>
        <w:jc w:val="both"/>
        <w:rPr>
          <w:rFonts w:ascii="Times New Roman" w:hAnsi="Times New Roman" w:cs="Times New Roman"/>
          <w:sz w:val="28"/>
          <w:lang w:val="kk-KZ"/>
        </w:rPr>
      </w:pPr>
      <w:r w:rsidRPr="00154BC3">
        <w:rPr>
          <w:rFonts w:ascii="Times New Roman" w:hAnsi="Times New Roman" w:cs="Times New Roman"/>
          <w:sz w:val="28"/>
          <w:lang w:val="kk-KZ"/>
        </w:rPr>
        <w:t>«Құзырет», «Құзыреттілік» ұғымының педагогикалық және психологиялық аспектілерін Дж.Равен [11], А.В.Хуторской [12], Қ.Г.Құдайбергенова [13], М.А.Абсатова [14]  және т.б. қарастырған.</w:t>
      </w:r>
    </w:p>
    <w:p w14:paraId="10286177" w14:textId="46300E3F"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Экологиялық білім мен тәрбие беруде, балаларға «табиғат-адам-қоғам» туралы ғылым негіздерін меңгертудің мазмұнын, ұйымдастыру жолдары мен әдістерін қалыптастыруда Ө.Т</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Танабаев [15], </w:t>
      </w:r>
      <w:bookmarkStart w:id="5" w:name="_Hlk101484004"/>
      <w:r w:rsidRPr="00154BC3">
        <w:rPr>
          <w:rFonts w:ascii="Times New Roman" w:hAnsi="Times New Roman" w:cs="Times New Roman"/>
          <w:sz w:val="28"/>
          <w:szCs w:val="28"/>
          <w:lang w:val="kk-KZ"/>
        </w:rPr>
        <w:t>Н.</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Сарыбеков </w:t>
      </w:r>
      <w:bookmarkEnd w:id="5"/>
      <w:r w:rsidRPr="00154BC3">
        <w:rPr>
          <w:rFonts w:ascii="Times New Roman" w:hAnsi="Times New Roman" w:cs="Times New Roman"/>
          <w:sz w:val="28"/>
          <w:szCs w:val="28"/>
          <w:lang w:val="kk-KZ"/>
        </w:rPr>
        <w:t>[16],</w:t>
      </w:r>
      <w:bookmarkStart w:id="6" w:name="_Hlk101482532"/>
      <w:r w:rsidRPr="00154BC3">
        <w:rPr>
          <w:rFonts w:ascii="Times New Roman" w:hAnsi="Times New Roman" w:cs="Times New Roman"/>
          <w:sz w:val="28"/>
          <w:szCs w:val="28"/>
          <w:lang w:val="kk-KZ"/>
        </w:rPr>
        <w:t xml:space="preserve"> </w:t>
      </w:r>
      <w:bookmarkStart w:id="7" w:name="_Hlk101484217"/>
      <w:r w:rsidRPr="00154BC3">
        <w:rPr>
          <w:rFonts w:ascii="Times New Roman" w:hAnsi="Times New Roman" w:cs="Times New Roman"/>
          <w:sz w:val="28"/>
          <w:szCs w:val="28"/>
          <w:lang w:val="kk-KZ"/>
        </w:rPr>
        <w:t>А.Д.</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Болтаев </w:t>
      </w:r>
      <w:bookmarkEnd w:id="6"/>
      <w:bookmarkEnd w:id="7"/>
      <w:r w:rsidRPr="00154BC3">
        <w:rPr>
          <w:rFonts w:ascii="Times New Roman" w:hAnsi="Times New Roman" w:cs="Times New Roman"/>
          <w:sz w:val="28"/>
          <w:szCs w:val="28"/>
          <w:lang w:val="kk-KZ"/>
        </w:rPr>
        <w:t xml:space="preserve">[17], </w:t>
      </w:r>
      <w:bookmarkStart w:id="8" w:name="_Hlk101482676"/>
      <w:r w:rsidRPr="00154BC3">
        <w:rPr>
          <w:rFonts w:ascii="Times New Roman" w:hAnsi="Times New Roman" w:cs="Times New Roman"/>
          <w:sz w:val="28"/>
          <w:szCs w:val="28"/>
          <w:lang w:val="kk-KZ"/>
        </w:rPr>
        <w:t>Д.І.</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Жангелдина </w:t>
      </w:r>
      <w:bookmarkEnd w:id="8"/>
      <w:r w:rsidRPr="00154BC3">
        <w:rPr>
          <w:rFonts w:ascii="Times New Roman" w:hAnsi="Times New Roman" w:cs="Times New Roman"/>
          <w:sz w:val="28"/>
          <w:szCs w:val="28"/>
          <w:lang w:val="kk-KZ"/>
        </w:rPr>
        <w:t>[18], Р.Т.</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Төлегенова [19], С.</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Орынбеков [20],   Қ-Д.Н</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 Сарыбеков [21], К.Ж.</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Бұзаубақова [22],   </w:t>
      </w:r>
      <w:bookmarkStart w:id="9" w:name="_Hlk101481768"/>
      <w:r w:rsidRPr="00154BC3">
        <w:rPr>
          <w:rFonts w:ascii="Times New Roman" w:hAnsi="Times New Roman" w:cs="Times New Roman"/>
          <w:sz w:val="28"/>
          <w:szCs w:val="28"/>
          <w:lang w:val="kk-KZ"/>
        </w:rPr>
        <w:t>Қ.А.</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Аймағанбетова </w:t>
      </w:r>
      <w:bookmarkEnd w:id="9"/>
      <w:r w:rsidRPr="00154BC3">
        <w:rPr>
          <w:rFonts w:ascii="Times New Roman" w:hAnsi="Times New Roman" w:cs="Times New Roman"/>
          <w:sz w:val="28"/>
          <w:szCs w:val="28"/>
          <w:lang w:val="kk-KZ"/>
        </w:rPr>
        <w:t xml:space="preserve">[23], </w:t>
      </w:r>
      <w:bookmarkStart w:id="10" w:name="_Hlk101481955"/>
      <w:r w:rsidRPr="00154BC3">
        <w:rPr>
          <w:rFonts w:ascii="Times New Roman" w:hAnsi="Times New Roman" w:cs="Times New Roman"/>
          <w:sz w:val="28"/>
          <w:szCs w:val="28"/>
          <w:lang w:val="kk-KZ"/>
        </w:rPr>
        <w:t>А.Е.</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Манкеш </w:t>
      </w:r>
      <w:bookmarkEnd w:id="10"/>
      <w:r w:rsidRPr="00154BC3">
        <w:rPr>
          <w:rFonts w:ascii="Times New Roman" w:hAnsi="Times New Roman" w:cs="Times New Roman"/>
          <w:sz w:val="28"/>
          <w:szCs w:val="28"/>
          <w:lang w:val="kk-KZ"/>
        </w:rPr>
        <w:t>[24], М.К.</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Cайлауова [25], Д.</w:t>
      </w:r>
      <w:r w:rsidR="004E2866"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Чилдебаев [26]  т.б. еңбектерін келтіруге болады.</w:t>
      </w:r>
    </w:p>
    <w:p w14:paraId="782FBE96" w14:textId="100375DC"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ТМД елдерінде тұлғаға экологиялық білім мен тәрбие берудің тиімді жолдары мен әдістерін саралап, оны оқытып-тәрбиелеу мәселесінің деңгейін көтеруде кешенді зерттеу жұмыстарын жүргізгендер:  А.Н.</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Кочергин [27], А.Н.</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Захлебный [28], С.Д.</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Дерябо [29], Н.А.</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Рыжова [30], И.Д.</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Зверев [31], А.В.</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Гагарин [32] т.б.</w:t>
      </w:r>
    </w:p>
    <w:p w14:paraId="5AAF6EB6" w14:textId="273B7FEE"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lastRenderedPageBreak/>
        <w:t>«Экологиялық құзыреттілік» ұғымының мәні мен құрылымын талдауда Л.В.</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Панфилова [33], А.И.</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Новик-Качан [34], </w:t>
      </w:r>
      <w:bookmarkStart w:id="11" w:name="_Hlk103035082"/>
      <w:bookmarkStart w:id="12" w:name="_Hlk104246645"/>
      <w:r w:rsidRPr="00154BC3">
        <w:rPr>
          <w:rFonts w:ascii="Times New Roman" w:hAnsi="Times New Roman" w:cs="Times New Roman"/>
          <w:sz w:val="28"/>
          <w:szCs w:val="28"/>
          <w:lang w:val="kk-KZ"/>
        </w:rPr>
        <w:t>К.У.</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Темиров </w:t>
      </w:r>
      <w:bookmarkEnd w:id="11"/>
      <w:r w:rsidRPr="00154BC3">
        <w:rPr>
          <w:rFonts w:ascii="Times New Roman" w:hAnsi="Times New Roman" w:cs="Times New Roman"/>
          <w:sz w:val="28"/>
          <w:szCs w:val="28"/>
          <w:lang w:val="kk-KZ"/>
        </w:rPr>
        <w:t>[35], А.Я.</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Алиева </w:t>
      </w:r>
      <w:bookmarkEnd w:id="12"/>
      <w:r w:rsidRPr="00154BC3">
        <w:rPr>
          <w:rFonts w:ascii="Times New Roman" w:hAnsi="Times New Roman" w:cs="Times New Roman"/>
          <w:sz w:val="28"/>
          <w:szCs w:val="28"/>
          <w:lang w:val="kk-KZ"/>
        </w:rPr>
        <w:t>[36], М.О.</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Искакова [37] т.б. еңбектері </w:t>
      </w:r>
      <w:r w:rsidR="0067109C" w:rsidRPr="00154BC3">
        <w:rPr>
          <w:rFonts w:ascii="Times New Roman" w:hAnsi="Times New Roman" w:cs="Times New Roman"/>
          <w:sz w:val="28"/>
          <w:szCs w:val="28"/>
          <w:lang w:val="kk-KZ"/>
        </w:rPr>
        <w:t>негіз болды</w:t>
      </w:r>
      <w:r w:rsidRPr="00154BC3">
        <w:rPr>
          <w:rFonts w:ascii="Times New Roman" w:hAnsi="Times New Roman" w:cs="Times New Roman"/>
          <w:sz w:val="28"/>
          <w:szCs w:val="28"/>
          <w:lang w:val="kk-KZ"/>
        </w:rPr>
        <w:t>.</w:t>
      </w:r>
    </w:p>
    <w:p w14:paraId="17371D74" w14:textId="6F577551"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Маман бойында  экологиялық құзыреттілікті қалыптастыру мен арттыру жағдайында кәсіби даярлығына қатысты әртүрлі аспектілерін зерттеген шетелдік И.М.</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Максимова [38], Т.И. Симонова [39], </w:t>
      </w:r>
      <w:r w:rsidR="0067109C" w:rsidRPr="00154BC3">
        <w:rPr>
          <w:rFonts w:ascii="Times New Roman" w:hAnsi="Times New Roman" w:cs="Times New Roman"/>
          <w:sz w:val="28"/>
          <w:szCs w:val="28"/>
          <w:lang w:val="kk-KZ"/>
        </w:rPr>
        <w:t xml:space="preserve">А. О. </w:t>
      </w:r>
      <w:r w:rsidRPr="00154BC3">
        <w:rPr>
          <w:rFonts w:ascii="Times New Roman" w:hAnsi="Times New Roman" w:cs="Times New Roman"/>
          <w:sz w:val="28"/>
          <w:szCs w:val="28"/>
          <w:lang w:val="kk-KZ"/>
        </w:rPr>
        <w:t>Лагутин [40], Е.А.</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Макарова [41], Е.А. Шульпина [42] т.б. және отандық ғалымдар: </w:t>
      </w:r>
      <w:bookmarkStart w:id="13" w:name="_Hlk104248593"/>
      <w:bookmarkStart w:id="14" w:name="_Hlk103034962"/>
      <w:bookmarkStart w:id="15" w:name="_Hlk104254137"/>
      <w:r w:rsidR="00F52ABC" w:rsidRPr="00154BC3">
        <w:rPr>
          <w:rFonts w:ascii="Times New Roman" w:hAnsi="Times New Roman" w:cs="Times New Roman"/>
          <w:sz w:val="28"/>
          <w:szCs w:val="28"/>
          <w:lang w:val="kk-KZ"/>
        </w:rPr>
        <w:t>Ә</w:t>
      </w:r>
      <w:r w:rsidRPr="00154BC3">
        <w:rPr>
          <w:rFonts w:ascii="Times New Roman" w:hAnsi="Times New Roman" w:cs="Times New Roman"/>
          <w:sz w:val="28"/>
          <w:szCs w:val="28"/>
          <w:lang w:val="kk-KZ"/>
        </w:rPr>
        <w:t>.С.</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Бейсенова</w:t>
      </w:r>
      <w:bookmarkEnd w:id="13"/>
      <w:r w:rsidRPr="00154BC3">
        <w:rPr>
          <w:rFonts w:ascii="Times New Roman" w:hAnsi="Times New Roman" w:cs="Times New Roman"/>
          <w:sz w:val="28"/>
          <w:szCs w:val="28"/>
          <w:lang w:val="kk-KZ"/>
        </w:rPr>
        <w:t xml:space="preserve"> [43],  М.Н.</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Сарыбеков </w:t>
      </w:r>
      <w:bookmarkEnd w:id="14"/>
      <w:r w:rsidRPr="00154BC3">
        <w:rPr>
          <w:rFonts w:ascii="Times New Roman" w:hAnsi="Times New Roman" w:cs="Times New Roman"/>
          <w:sz w:val="28"/>
          <w:szCs w:val="28"/>
          <w:lang w:val="kk-KZ"/>
        </w:rPr>
        <w:t>[44], К.О.</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Шайхеслямова [45],</w:t>
      </w:r>
      <w:bookmarkStart w:id="16" w:name="_Hlk104248614"/>
      <w:r w:rsidRPr="00154BC3">
        <w:rPr>
          <w:rFonts w:ascii="Times New Roman" w:hAnsi="Times New Roman" w:cs="Times New Roman"/>
          <w:sz w:val="28"/>
          <w:szCs w:val="28"/>
          <w:lang w:val="kk-KZ"/>
        </w:rPr>
        <w:t xml:space="preserve"> Г.З.</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Сауытбаева </w:t>
      </w:r>
      <w:bookmarkEnd w:id="16"/>
      <w:r w:rsidRPr="00154BC3">
        <w:rPr>
          <w:rFonts w:ascii="Times New Roman" w:hAnsi="Times New Roman" w:cs="Times New Roman"/>
          <w:sz w:val="28"/>
          <w:szCs w:val="28"/>
          <w:lang w:val="kk-KZ"/>
        </w:rPr>
        <w:t xml:space="preserve">[46], </w:t>
      </w:r>
      <w:bookmarkStart w:id="17" w:name="_Hlk104248838"/>
      <w:bookmarkStart w:id="18" w:name="_Hlk103034908"/>
      <w:r w:rsidRPr="00154BC3">
        <w:rPr>
          <w:rFonts w:ascii="Times New Roman" w:hAnsi="Times New Roman" w:cs="Times New Roman"/>
          <w:sz w:val="28"/>
          <w:szCs w:val="28"/>
          <w:lang w:val="kk-KZ"/>
        </w:rPr>
        <w:t>И.Н.</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Бодықова </w:t>
      </w:r>
      <w:bookmarkEnd w:id="17"/>
      <w:r w:rsidRPr="00154BC3">
        <w:rPr>
          <w:rFonts w:ascii="Times New Roman" w:hAnsi="Times New Roman" w:cs="Times New Roman"/>
          <w:sz w:val="28"/>
          <w:szCs w:val="28"/>
          <w:lang w:val="kk-KZ"/>
        </w:rPr>
        <w:t>[47], М.М.</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Рахимжанова </w:t>
      </w:r>
      <w:bookmarkEnd w:id="18"/>
      <w:r w:rsidRPr="00154BC3">
        <w:rPr>
          <w:rFonts w:ascii="Times New Roman" w:hAnsi="Times New Roman" w:cs="Times New Roman"/>
          <w:sz w:val="28"/>
          <w:szCs w:val="28"/>
          <w:lang w:val="kk-KZ"/>
        </w:rPr>
        <w:t xml:space="preserve">[48], </w:t>
      </w:r>
      <w:bookmarkStart w:id="19" w:name="_Hlk103034932"/>
      <w:r w:rsidRPr="00154BC3">
        <w:rPr>
          <w:rFonts w:ascii="Times New Roman" w:hAnsi="Times New Roman" w:cs="Times New Roman"/>
          <w:sz w:val="28"/>
          <w:szCs w:val="28"/>
          <w:lang w:val="kk-KZ"/>
        </w:rPr>
        <w:t>К.Ш.</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Бакирова [49], Э.О.</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Сағындықова </w:t>
      </w:r>
      <w:bookmarkEnd w:id="19"/>
      <w:r w:rsidRPr="00154BC3">
        <w:rPr>
          <w:rFonts w:ascii="Times New Roman" w:hAnsi="Times New Roman" w:cs="Times New Roman"/>
          <w:sz w:val="28"/>
          <w:szCs w:val="28"/>
          <w:lang w:val="kk-KZ"/>
        </w:rPr>
        <w:t xml:space="preserve">[50], </w:t>
      </w:r>
      <w:bookmarkStart w:id="20" w:name="_Hlk104248863"/>
      <w:r w:rsidRPr="00154BC3">
        <w:rPr>
          <w:rFonts w:ascii="Times New Roman" w:hAnsi="Times New Roman" w:cs="Times New Roman"/>
          <w:sz w:val="28"/>
          <w:szCs w:val="28"/>
          <w:lang w:val="kk-KZ"/>
        </w:rPr>
        <w:t>Э.Ж.</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Әлімқұлова </w:t>
      </w:r>
      <w:bookmarkEnd w:id="20"/>
      <w:r w:rsidRPr="00154BC3">
        <w:rPr>
          <w:rFonts w:ascii="Times New Roman" w:hAnsi="Times New Roman" w:cs="Times New Roman"/>
          <w:sz w:val="28"/>
          <w:szCs w:val="28"/>
          <w:lang w:val="kk-KZ"/>
        </w:rPr>
        <w:t>[51],</w:t>
      </w:r>
      <w:bookmarkStart w:id="21" w:name="_Hlk103035106"/>
      <w:r w:rsidRPr="00154BC3">
        <w:rPr>
          <w:rFonts w:ascii="Times New Roman" w:hAnsi="Times New Roman" w:cs="Times New Roman"/>
          <w:sz w:val="28"/>
          <w:szCs w:val="28"/>
          <w:lang w:val="kk-KZ"/>
        </w:rPr>
        <w:t xml:space="preserve"> </w:t>
      </w:r>
      <w:bookmarkStart w:id="22" w:name="_Hlk104249072"/>
      <w:bookmarkEnd w:id="21"/>
      <w:r w:rsidRPr="00154BC3">
        <w:rPr>
          <w:rFonts w:ascii="Times New Roman" w:hAnsi="Times New Roman" w:cs="Times New Roman"/>
          <w:sz w:val="28"/>
          <w:szCs w:val="28"/>
          <w:lang w:val="kk-KZ"/>
        </w:rPr>
        <w:t>К.М.</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Беркімбаев </w:t>
      </w:r>
      <w:bookmarkEnd w:id="22"/>
      <w:r w:rsidRPr="00154BC3">
        <w:rPr>
          <w:rFonts w:ascii="Times New Roman" w:hAnsi="Times New Roman" w:cs="Times New Roman"/>
          <w:sz w:val="28"/>
          <w:szCs w:val="28"/>
          <w:lang w:val="kk-KZ"/>
        </w:rPr>
        <w:t xml:space="preserve">[52], </w:t>
      </w:r>
      <w:bookmarkStart w:id="23" w:name="_Hlk103035142"/>
      <w:r w:rsidRPr="00154BC3">
        <w:rPr>
          <w:rFonts w:ascii="Times New Roman" w:hAnsi="Times New Roman" w:cs="Times New Roman"/>
          <w:sz w:val="28"/>
          <w:szCs w:val="28"/>
          <w:lang w:val="kk-KZ"/>
        </w:rPr>
        <w:t>Ж.С.</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Сихынбаева </w:t>
      </w:r>
      <w:bookmarkEnd w:id="23"/>
      <w:r w:rsidRPr="00154BC3">
        <w:rPr>
          <w:rFonts w:ascii="Times New Roman" w:hAnsi="Times New Roman" w:cs="Times New Roman"/>
          <w:sz w:val="28"/>
          <w:szCs w:val="28"/>
          <w:lang w:val="kk-KZ"/>
        </w:rPr>
        <w:t>[53] т.б. еңбектеріне талдау жасалынды.</w:t>
      </w:r>
    </w:p>
    <w:bookmarkEnd w:id="15"/>
    <w:p w14:paraId="38719CBE"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Экологиялық білім беруді адамзат дамуының маңызды аспектісі ретінде көріп, қоршаған ортаны қорғауда адамзат қарым-қатынасының әлеуметтік және эмоционалдық дағдыларын терең зерттеген ғалымдардың  ғылыми көзқарастары тұлғада экологиялық сананың қалыптасуы мен дамуын анықтауға мүмкіндік берді.</w:t>
      </w:r>
    </w:p>
    <w:p w14:paraId="7997084D" w14:textId="18C9650B"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Болашақ мектепке дейінгі ұйым педагогінің экологиялық құзыреттілігін дамыту мәселесін зерттеуімізде рессей </w:t>
      </w:r>
      <w:bookmarkStart w:id="24" w:name="_Hlk103041355"/>
      <w:r w:rsidRPr="00154BC3">
        <w:rPr>
          <w:rFonts w:ascii="Times New Roman" w:hAnsi="Times New Roman" w:cs="Times New Roman"/>
          <w:sz w:val="28"/>
          <w:szCs w:val="28"/>
          <w:lang w:val="kk-KZ"/>
        </w:rPr>
        <w:t xml:space="preserve"> ғалымдары М.В.</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Емельянова [54], Л.А.</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Яковлева [55], А.А.</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Нестерова [56], С.А.</w:t>
      </w:r>
      <w:r w:rsidR="0067109C"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kk-KZ"/>
        </w:rPr>
        <w:t xml:space="preserve">Жданова [57] т.б. еңбектері </w:t>
      </w:r>
      <w:r w:rsidR="009C31AE" w:rsidRPr="00154BC3">
        <w:rPr>
          <w:rFonts w:ascii="Times New Roman" w:hAnsi="Times New Roman" w:cs="Times New Roman"/>
          <w:sz w:val="28"/>
          <w:szCs w:val="28"/>
          <w:lang w:val="kk-KZ"/>
        </w:rPr>
        <w:t>және мектеп жасына дейінгі балаларды тәрбиелеуге маманды кәсіби даярлауда отандық ғалымдар Х.Т. Шерьязданова</w:t>
      </w:r>
      <w:r w:rsidR="009173D7" w:rsidRPr="00154BC3">
        <w:rPr>
          <w:rFonts w:ascii="Times New Roman" w:hAnsi="Times New Roman" w:cs="Times New Roman"/>
          <w:sz w:val="28"/>
          <w:szCs w:val="28"/>
          <w:lang w:val="kk-KZ"/>
        </w:rPr>
        <w:t xml:space="preserve"> [58]</w:t>
      </w:r>
      <w:r w:rsidR="009C31AE" w:rsidRPr="00154BC3">
        <w:rPr>
          <w:rFonts w:ascii="Times New Roman" w:hAnsi="Times New Roman" w:cs="Times New Roman"/>
          <w:sz w:val="28"/>
          <w:szCs w:val="28"/>
          <w:lang w:val="kk-KZ"/>
        </w:rPr>
        <w:t>, Р.Т. Бупебаева</w:t>
      </w:r>
      <w:r w:rsidR="009173D7" w:rsidRPr="00154BC3">
        <w:rPr>
          <w:rFonts w:ascii="Times New Roman" w:hAnsi="Times New Roman" w:cs="Times New Roman"/>
          <w:sz w:val="28"/>
          <w:szCs w:val="28"/>
          <w:lang w:val="kk-KZ"/>
        </w:rPr>
        <w:t xml:space="preserve"> [59]</w:t>
      </w:r>
      <w:r w:rsidR="009C31AE" w:rsidRPr="00154BC3">
        <w:rPr>
          <w:rFonts w:ascii="Times New Roman" w:hAnsi="Times New Roman" w:cs="Times New Roman"/>
          <w:sz w:val="28"/>
          <w:szCs w:val="28"/>
          <w:lang w:val="kk-KZ"/>
        </w:rPr>
        <w:t>, А.И.</w:t>
      </w:r>
      <w:r w:rsidR="009173D7" w:rsidRPr="00154BC3">
        <w:rPr>
          <w:rFonts w:ascii="Times New Roman" w:hAnsi="Times New Roman" w:cs="Times New Roman"/>
          <w:sz w:val="28"/>
          <w:szCs w:val="28"/>
          <w:lang w:val="kk-KZ"/>
        </w:rPr>
        <w:t xml:space="preserve"> </w:t>
      </w:r>
      <w:r w:rsidR="009C31AE" w:rsidRPr="00154BC3">
        <w:rPr>
          <w:rFonts w:ascii="Times New Roman" w:hAnsi="Times New Roman" w:cs="Times New Roman"/>
          <w:sz w:val="28"/>
          <w:szCs w:val="28"/>
          <w:lang w:val="kk-KZ"/>
        </w:rPr>
        <w:t>Балабаева</w:t>
      </w:r>
      <w:r w:rsidR="009173D7" w:rsidRPr="00154BC3">
        <w:rPr>
          <w:rFonts w:ascii="Times New Roman" w:hAnsi="Times New Roman" w:cs="Times New Roman"/>
          <w:sz w:val="28"/>
          <w:szCs w:val="28"/>
          <w:lang w:val="kk-KZ"/>
        </w:rPr>
        <w:t xml:space="preserve"> [60]</w:t>
      </w:r>
      <w:r w:rsidR="009C31AE" w:rsidRPr="00154BC3">
        <w:rPr>
          <w:rFonts w:ascii="Times New Roman" w:hAnsi="Times New Roman" w:cs="Times New Roman"/>
          <w:sz w:val="28"/>
          <w:szCs w:val="28"/>
          <w:lang w:val="kk-KZ"/>
        </w:rPr>
        <w:t>, Г.Қ.</w:t>
      </w:r>
      <w:r w:rsidR="009173D7" w:rsidRPr="00154BC3">
        <w:rPr>
          <w:rFonts w:ascii="Times New Roman" w:hAnsi="Times New Roman" w:cs="Times New Roman"/>
          <w:sz w:val="28"/>
          <w:szCs w:val="28"/>
          <w:lang w:val="kk-KZ"/>
        </w:rPr>
        <w:t xml:space="preserve"> </w:t>
      </w:r>
      <w:r w:rsidR="009C31AE" w:rsidRPr="00154BC3">
        <w:rPr>
          <w:rFonts w:ascii="Times New Roman" w:hAnsi="Times New Roman" w:cs="Times New Roman"/>
          <w:sz w:val="28"/>
          <w:szCs w:val="28"/>
          <w:lang w:val="kk-KZ"/>
        </w:rPr>
        <w:t>Белгібаевалардың</w:t>
      </w:r>
      <w:r w:rsidR="009173D7" w:rsidRPr="00154BC3">
        <w:rPr>
          <w:rFonts w:ascii="Times New Roman" w:hAnsi="Times New Roman" w:cs="Times New Roman"/>
          <w:sz w:val="28"/>
          <w:szCs w:val="28"/>
          <w:lang w:val="kk-KZ"/>
        </w:rPr>
        <w:t xml:space="preserve"> [61]</w:t>
      </w:r>
      <w:r w:rsidR="009C31AE" w:rsidRPr="00154BC3">
        <w:rPr>
          <w:rFonts w:ascii="Times New Roman" w:hAnsi="Times New Roman" w:cs="Times New Roman"/>
          <w:sz w:val="28"/>
          <w:szCs w:val="28"/>
          <w:lang w:val="kk-KZ"/>
        </w:rPr>
        <w:t xml:space="preserve"> еңбектері  </w:t>
      </w:r>
      <w:r w:rsidRPr="00154BC3">
        <w:rPr>
          <w:rFonts w:ascii="Times New Roman" w:hAnsi="Times New Roman" w:cs="Times New Roman"/>
          <w:sz w:val="28"/>
          <w:szCs w:val="28"/>
          <w:lang w:val="kk-KZ"/>
        </w:rPr>
        <w:t xml:space="preserve">маңызды орын алды. </w:t>
      </w:r>
      <w:bookmarkEnd w:id="24"/>
      <w:r w:rsidRPr="00154BC3">
        <w:rPr>
          <w:rFonts w:ascii="Times New Roman" w:hAnsi="Times New Roman" w:cs="Times New Roman"/>
          <w:sz w:val="28"/>
          <w:szCs w:val="28"/>
          <w:lang w:val="kk-KZ"/>
        </w:rPr>
        <w:t xml:space="preserve">Дәл осы еңбектерді талдау барысында кәсіби жоғары білім беру негізінде болашақ </w:t>
      </w:r>
      <w:r w:rsidR="008B3FE3" w:rsidRPr="00154BC3">
        <w:rPr>
          <w:rFonts w:ascii="Times New Roman" w:hAnsi="Times New Roman" w:cs="Times New Roman"/>
          <w:sz w:val="28"/>
          <w:szCs w:val="28"/>
          <w:lang w:val="kk-KZ"/>
        </w:rPr>
        <w:t>мектепке дейінгі ұйым педагогінің</w:t>
      </w:r>
      <w:r w:rsidRPr="00154BC3">
        <w:rPr>
          <w:rFonts w:ascii="Times New Roman" w:hAnsi="Times New Roman" w:cs="Times New Roman"/>
          <w:sz w:val="28"/>
          <w:szCs w:val="28"/>
          <w:lang w:val="kk-KZ"/>
        </w:rPr>
        <w:t xml:space="preserve"> бойында </w:t>
      </w:r>
      <w:r w:rsidR="008B3FE3" w:rsidRPr="00154BC3">
        <w:rPr>
          <w:rFonts w:ascii="Times New Roman" w:hAnsi="Times New Roman" w:cs="Times New Roman"/>
          <w:sz w:val="28"/>
          <w:szCs w:val="28"/>
          <w:lang w:val="kk-KZ"/>
        </w:rPr>
        <w:t>кәсіби құзыреттілігін жан-жақты дамытып қалыптастыру мен қатар</w:t>
      </w:r>
      <w:r w:rsidRPr="00154BC3">
        <w:rPr>
          <w:rFonts w:ascii="Times New Roman" w:hAnsi="Times New Roman" w:cs="Times New Roman"/>
          <w:sz w:val="28"/>
          <w:szCs w:val="28"/>
          <w:lang w:val="kk-KZ"/>
        </w:rPr>
        <w:t xml:space="preserve"> экологиялық проблемаларды саналы түсініп, қоршаған ортаны дұрыс бағалауы тұрақты дамитындығын айқындауға болады. </w:t>
      </w:r>
    </w:p>
    <w:p w14:paraId="322665AA" w14:textId="61A06F58"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Десекте, зерттеу мәселесі бойынша </w:t>
      </w:r>
      <w:r w:rsidR="008B3FE3" w:rsidRPr="00154BC3">
        <w:rPr>
          <w:rFonts w:ascii="Times New Roman" w:hAnsi="Times New Roman" w:cs="Times New Roman"/>
          <w:sz w:val="28"/>
          <w:szCs w:val="28"/>
          <w:lang w:val="kk-KZ"/>
        </w:rPr>
        <w:t xml:space="preserve">мектепке дейінгі ұйым педагогінің </w:t>
      </w:r>
      <w:r w:rsidRPr="00154BC3">
        <w:rPr>
          <w:rFonts w:ascii="Times New Roman" w:hAnsi="Times New Roman" w:cs="Times New Roman"/>
          <w:sz w:val="28"/>
          <w:szCs w:val="28"/>
          <w:lang w:val="kk-KZ"/>
        </w:rPr>
        <w:t xml:space="preserve"> кәсіби қалыптасуында экологиялық білімін педагогикалық тұрғыдан дамыту мәселесі болғанына қарамастан, заман талабына сай болашақ мектепке дейінгі ұйым педагогтерінің экологиялық құзыреттілігін дамытудағы мәселені кешенді түрде бейнелеген ғылыми еңбектер әлі де жеткіліксіз. </w:t>
      </w:r>
    </w:p>
    <w:p w14:paraId="0616EF9F"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Біз болашақ мектепке дейінгі ұйым педагогтерінің экологиялық құзыреттілігін дамыту жөнінде психологиялық, ғылыми педагогикалық зерттеу еңбектерін талдау барысында төмендегі </w:t>
      </w:r>
      <w:r w:rsidRPr="00154BC3">
        <w:rPr>
          <w:rFonts w:ascii="Times New Roman" w:hAnsi="Times New Roman" w:cs="Times New Roman"/>
          <w:b/>
          <w:bCs/>
          <w:sz w:val="28"/>
          <w:szCs w:val="28"/>
          <w:lang w:val="kk-KZ"/>
        </w:rPr>
        <w:t>қарама-қайшылықтарды</w:t>
      </w:r>
      <w:r w:rsidRPr="00154BC3">
        <w:rPr>
          <w:rFonts w:ascii="Times New Roman" w:hAnsi="Times New Roman" w:cs="Times New Roman"/>
          <w:sz w:val="28"/>
          <w:szCs w:val="28"/>
          <w:lang w:val="kk-KZ"/>
        </w:rPr>
        <w:t xml:space="preserve"> анықтадық: </w:t>
      </w:r>
    </w:p>
    <w:p w14:paraId="38F35777"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bookmarkStart w:id="25" w:name="_Hlk103925061"/>
      <w:r w:rsidRPr="00154BC3">
        <w:rPr>
          <w:rFonts w:ascii="Times New Roman" w:hAnsi="Times New Roman" w:cs="Times New Roman"/>
          <w:sz w:val="28"/>
          <w:szCs w:val="28"/>
          <w:lang w:val="kk-KZ"/>
        </w:rPr>
        <w:t xml:space="preserve">- әлемдік деңгейде экологиялық сауаттылықты қалыптастыруға деген қажеттілік пен Қазақстандағы білім беру жүйесін реттейтін құжаттарда, білім беру стандарттары мен оқу бағдарламаларында мәселенің қажетті деңгейде көрініс таппауы; </w:t>
      </w:r>
    </w:p>
    <w:p w14:paraId="6A6F4C9D" w14:textId="7B316505"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 болашақ мектепке дейінгі ұйым педагогтерінің экологиялық құзыреттіліктерін дамытуға, оларды мектеп жасына дейінгі балаларға экологиялық білім мен тәрбие беруге даярлауға деген </w:t>
      </w:r>
      <w:r w:rsidR="00415CF7" w:rsidRPr="00154BC3">
        <w:rPr>
          <w:rFonts w:ascii="Times New Roman" w:hAnsi="Times New Roman" w:cs="Times New Roman"/>
          <w:sz w:val="28"/>
          <w:szCs w:val="28"/>
          <w:lang w:val="kk-KZ"/>
        </w:rPr>
        <w:t xml:space="preserve">заман талабына сай </w:t>
      </w:r>
      <w:r w:rsidRPr="00154BC3">
        <w:rPr>
          <w:rFonts w:ascii="Times New Roman" w:hAnsi="Times New Roman" w:cs="Times New Roman"/>
          <w:sz w:val="28"/>
          <w:szCs w:val="28"/>
          <w:lang w:val="kk-KZ"/>
        </w:rPr>
        <w:t>әлеуметтік және кәсіби қажеттілік</w:t>
      </w:r>
      <w:r w:rsidR="00415CF7" w:rsidRPr="00154BC3">
        <w:rPr>
          <w:rFonts w:ascii="Times New Roman" w:hAnsi="Times New Roman" w:cs="Times New Roman"/>
          <w:sz w:val="28"/>
          <w:szCs w:val="28"/>
          <w:lang w:val="kk-KZ"/>
        </w:rPr>
        <w:t>,</w:t>
      </w:r>
      <w:r w:rsidRPr="00154BC3">
        <w:rPr>
          <w:rFonts w:ascii="Times New Roman" w:hAnsi="Times New Roman" w:cs="Times New Roman"/>
          <w:sz w:val="28"/>
          <w:szCs w:val="28"/>
          <w:lang w:val="kk-KZ"/>
        </w:rPr>
        <w:t xml:space="preserve"> оны тәжірибеде жүзеге асырудың мазмұны мен әдістемесінің жеткіліксіздігі;</w:t>
      </w:r>
    </w:p>
    <w:p w14:paraId="4ADB21D0" w14:textId="7567FEBB"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lastRenderedPageBreak/>
        <w:t xml:space="preserve">- кәсіби </w:t>
      </w:r>
      <w:r w:rsidR="00415CF7" w:rsidRPr="00154BC3">
        <w:rPr>
          <w:rFonts w:ascii="Times New Roman" w:hAnsi="Times New Roman" w:cs="Times New Roman"/>
          <w:sz w:val="28"/>
          <w:szCs w:val="28"/>
          <w:lang w:val="kk-KZ"/>
        </w:rPr>
        <w:t>жоғары білім беру жүйесінде</w:t>
      </w:r>
      <w:r w:rsidRPr="00154BC3">
        <w:rPr>
          <w:rFonts w:ascii="Times New Roman" w:hAnsi="Times New Roman" w:cs="Times New Roman"/>
          <w:sz w:val="28"/>
          <w:szCs w:val="28"/>
          <w:lang w:val="kk-KZ"/>
        </w:rPr>
        <w:t xml:space="preserve"> аталмыш мәселеге жете көңіл бөлінбегендіктен, болашақ мектепке дейінгі ұйым </w:t>
      </w:r>
      <w:r w:rsidR="00415CF7" w:rsidRPr="00154BC3">
        <w:rPr>
          <w:rFonts w:ascii="Times New Roman" w:hAnsi="Times New Roman" w:cs="Times New Roman"/>
          <w:sz w:val="28"/>
          <w:szCs w:val="28"/>
          <w:lang w:val="kk-KZ"/>
        </w:rPr>
        <w:t>педагогінің</w:t>
      </w:r>
      <w:r w:rsidRPr="00154BC3">
        <w:rPr>
          <w:rFonts w:ascii="Times New Roman" w:hAnsi="Times New Roman" w:cs="Times New Roman"/>
          <w:sz w:val="28"/>
          <w:szCs w:val="28"/>
          <w:lang w:val="kk-KZ"/>
        </w:rPr>
        <w:t xml:space="preserve"> экологиялық құзыреттілігін дамытуға бағытталған арнайы дайындықтың ұйымдастырылмауы сияқты шешімі табылмаған мәселелердің бар екендігі айқындалды.   </w:t>
      </w:r>
    </w:p>
    <w:bookmarkEnd w:id="25"/>
    <w:p w14:paraId="53AD0F4A" w14:textId="79F80D00"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Аталған қарама-қайшылықтар болашақ мектепке дейінгі ұйым педагогтерінің экологиялық құзыреттілігін дамыту</w:t>
      </w:r>
      <w:r w:rsidR="00415CF7" w:rsidRPr="00154BC3">
        <w:rPr>
          <w:rFonts w:ascii="Times New Roman" w:hAnsi="Times New Roman" w:cs="Times New Roman"/>
          <w:sz w:val="28"/>
          <w:szCs w:val="28"/>
          <w:lang w:val="kk-KZ"/>
        </w:rPr>
        <w:t xml:space="preserve"> мүмкіндіктерін анықтап, </w:t>
      </w:r>
      <w:r w:rsidR="004051C3" w:rsidRPr="00154BC3">
        <w:rPr>
          <w:rFonts w:ascii="Times New Roman" w:hAnsi="Times New Roman" w:cs="Times New Roman"/>
          <w:sz w:val="28"/>
          <w:szCs w:val="28"/>
          <w:lang w:val="kk-KZ"/>
        </w:rPr>
        <w:t xml:space="preserve">оны </w:t>
      </w:r>
      <w:r w:rsidRPr="00154BC3">
        <w:rPr>
          <w:rFonts w:ascii="Times New Roman" w:hAnsi="Times New Roman" w:cs="Times New Roman"/>
          <w:sz w:val="28"/>
          <w:szCs w:val="28"/>
          <w:lang w:val="kk-KZ"/>
        </w:rPr>
        <w:t xml:space="preserve">нәтижелі ететін педагогикалық шарттарды ғылыми тұрғыда негіздеу мәселесін туындатты. Осыған сәйкес зерттеу тақырыбын </w:t>
      </w:r>
      <w:r w:rsidRPr="00154BC3">
        <w:rPr>
          <w:rFonts w:ascii="Times New Roman" w:hAnsi="Times New Roman" w:cs="Times New Roman"/>
          <w:b/>
          <w:bCs/>
          <w:sz w:val="28"/>
          <w:szCs w:val="28"/>
          <w:lang w:val="kk-KZ"/>
        </w:rPr>
        <w:t>«Болашақ мектепке дейінгі ұйым педагогтерінің экологиялық құзыреттілігін дамыту»</w:t>
      </w:r>
      <w:r w:rsidRPr="00154BC3">
        <w:rPr>
          <w:rFonts w:ascii="Times New Roman" w:hAnsi="Times New Roman" w:cs="Times New Roman"/>
          <w:sz w:val="28"/>
          <w:szCs w:val="28"/>
          <w:lang w:val="kk-KZ"/>
        </w:rPr>
        <w:t xml:space="preserve">  деп таңдап алуымызға негіз болды. </w:t>
      </w:r>
    </w:p>
    <w:p w14:paraId="313064D9"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Зерттеудің мақсаты:</w:t>
      </w:r>
      <w:r w:rsidRPr="00154BC3">
        <w:rPr>
          <w:rFonts w:ascii="Times New Roman" w:hAnsi="Times New Roman" w:cs="Times New Roman"/>
          <w:sz w:val="28"/>
          <w:szCs w:val="28"/>
          <w:lang w:val="kk-KZ"/>
        </w:rPr>
        <w:t xml:space="preserve"> болашақ мектепке дейінгі ұйым педагогтерінің экологиялық құзыреттілігін дамытуды теориялық-әдіснамалық тұрғыда негіздеу, педагогикалық шарттарын айқындап және  тәжірибелік-эксперименттен өткізу.</w:t>
      </w:r>
    </w:p>
    <w:p w14:paraId="28999FF1"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Зерттеу нысаны:</w:t>
      </w:r>
      <w:r w:rsidRPr="00154BC3">
        <w:rPr>
          <w:rFonts w:ascii="Times New Roman" w:hAnsi="Times New Roman" w:cs="Times New Roman"/>
          <w:sz w:val="28"/>
          <w:szCs w:val="28"/>
          <w:lang w:val="kk-KZ"/>
        </w:rPr>
        <w:t xml:space="preserve"> жоғары оқу орындарындағы біртұтас педагогикалық үдеріс.</w:t>
      </w:r>
    </w:p>
    <w:p w14:paraId="2899A27D" w14:textId="77777777" w:rsidR="004A0CF1" w:rsidRPr="00154BC3" w:rsidRDefault="004A0CF1" w:rsidP="00154BC3">
      <w:pPr>
        <w:spacing w:after="0" w:line="240" w:lineRule="auto"/>
        <w:ind w:firstLine="567"/>
        <w:jc w:val="both"/>
        <w:rPr>
          <w:rFonts w:ascii="Times New Roman" w:hAnsi="Times New Roman" w:cs="Times New Roman"/>
          <w:b/>
          <w:sz w:val="28"/>
          <w:szCs w:val="28"/>
          <w:lang w:val="kk-KZ"/>
        </w:rPr>
      </w:pPr>
      <w:r w:rsidRPr="00154BC3">
        <w:rPr>
          <w:rFonts w:ascii="Times New Roman" w:hAnsi="Times New Roman" w:cs="Times New Roman"/>
          <w:b/>
          <w:sz w:val="28"/>
          <w:szCs w:val="28"/>
          <w:lang w:val="kk-KZ"/>
        </w:rPr>
        <w:t>Зерттеу пәні:</w:t>
      </w:r>
      <w:r w:rsidRPr="00154BC3">
        <w:rPr>
          <w:rFonts w:ascii="Times New Roman" w:hAnsi="Times New Roman" w:cs="Times New Roman"/>
          <w:sz w:val="28"/>
          <w:szCs w:val="28"/>
          <w:lang w:val="kk-KZ"/>
        </w:rPr>
        <w:t xml:space="preserve"> болашақ мектепке дейінгі ұйым педагогтерінің экологиялық құзыреттілігін дамыту.</w:t>
      </w:r>
    </w:p>
    <w:p w14:paraId="28FB6942"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Зерттеудің ғылыми болжамы:</w:t>
      </w:r>
      <w:r w:rsidRPr="00154BC3">
        <w:rPr>
          <w:rFonts w:ascii="Times New Roman" w:hAnsi="Times New Roman" w:cs="Times New Roman"/>
          <w:sz w:val="28"/>
          <w:szCs w:val="28"/>
          <w:lang w:val="kk-KZ"/>
        </w:rPr>
        <w:t xml:space="preserve"> егер, болашақ мектепке дейінгі ұйым педагогтерінің экологиялық құзыреттілігін дамыту теориялық-әдіснамалық түрғыда негізделсе, құрылымдық-мазмұндық моделі жасалып, оны жүзеге асырудың педагогикалық шарттары айқындалса, әдістемесі даярланып, жоғары оқу орнының білім беру ортасына бірізділікпен ендірілсе, онда болашақ педагогтердің экологиялық құзыреттілігін дамытудың жоғары деңгейіне қол жеткізу мүмкін болады. Өйткені жоғары оқу орындарында болашақ экологиялық құзыретті маманның даярлануына мүмкіндіктер қаланады. Нәтижесінде болашақ мектепке дейінгі ұйым педагогтерінің танымдық біліктері, тұлғалық-сапалық қасиеттері артып, қоғамға қызмет етуі белсендіріледі, бәсекеге қабілеттілігінің даму деңгейі көтеріледі.</w:t>
      </w:r>
    </w:p>
    <w:p w14:paraId="5001C644" w14:textId="101E4EB6" w:rsidR="004A0CF1" w:rsidRPr="00154BC3" w:rsidRDefault="004A0CF1" w:rsidP="00154BC3">
      <w:pPr>
        <w:spacing w:after="0" w:line="240" w:lineRule="auto"/>
        <w:ind w:firstLine="567"/>
        <w:jc w:val="both"/>
        <w:rPr>
          <w:rFonts w:ascii="Times New Roman" w:hAnsi="Times New Roman" w:cs="Times New Roman"/>
          <w:b/>
          <w:sz w:val="28"/>
          <w:szCs w:val="28"/>
          <w:lang w:val="kk-KZ"/>
        </w:rPr>
      </w:pPr>
      <w:r w:rsidRPr="00154BC3">
        <w:rPr>
          <w:rFonts w:ascii="Times New Roman" w:hAnsi="Times New Roman" w:cs="Times New Roman"/>
          <w:b/>
          <w:sz w:val="28"/>
          <w:szCs w:val="28"/>
          <w:lang w:val="kk-KZ"/>
        </w:rPr>
        <w:t xml:space="preserve">Зерттеудің міндеттері </w:t>
      </w:r>
    </w:p>
    <w:p w14:paraId="72FBB67E" w14:textId="77777777" w:rsidR="006F6F83" w:rsidRPr="00027BB0" w:rsidRDefault="006F6F83" w:rsidP="006F6F83">
      <w:pPr>
        <w:spacing w:after="0"/>
        <w:ind w:firstLine="708"/>
        <w:jc w:val="both"/>
        <w:rPr>
          <w:rFonts w:ascii="Times New Roman" w:hAnsi="Times New Roman" w:cs="Times New Roman"/>
          <w:iCs/>
          <w:sz w:val="28"/>
          <w:szCs w:val="28"/>
          <w:lang w:val="kk-KZ"/>
        </w:rPr>
      </w:pPr>
      <w:r w:rsidRPr="00027BB0">
        <w:rPr>
          <w:rFonts w:ascii="Times New Roman" w:hAnsi="Times New Roman" w:cs="Times New Roman"/>
          <w:sz w:val="28"/>
          <w:szCs w:val="28"/>
          <w:lang w:val="kk-KZ"/>
        </w:rPr>
        <w:t xml:space="preserve">- мектепке дейінгі ұйым педагогінің </w:t>
      </w:r>
      <w:r w:rsidRPr="00027BB0">
        <w:rPr>
          <w:rFonts w:ascii="Times New Roman" w:hAnsi="Times New Roman" w:cs="Times New Roman"/>
          <w:i/>
          <w:sz w:val="28"/>
          <w:szCs w:val="28"/>
          <w:lang w:val="kk-KZ"/>
        </w:rPr>
        <w:t>э</w:t>
      </w:r>
      <w:r w:rsidRPr="00027BB0">
        <w:rPr>
          <w:rFonts w:ascii="Times New Roman" w:hAnsi="Times New Roman" w:cs="Times New Roman"/>
          <w:i/>
          <w:iCs/>
          <w:sz w:val="28"/>
          <w:szCs w:val="28"/>
          <w:lang w:val="kk-KZ"/>
        </w:rPr>
        <w:t>кологиялық құзыреттілік</w:t>
      </w:r>
      <w:r>
        <w:rPr>
          <w:rFonts w:ascii="Times New Roman" w:hAnsi="Times New Roman" w:cs="Times New Roman"/>
          <w:iCs/>
          <w:sz w:val="28"/>
          <w:szCs w:val="28"/>
          <w:lang w:val="kk-KZ"/>
        </w:rPr>
        <w:t xml:space="preserve"> ұғымын нақтылау;</w:t>
      </w:r>
      <w:r w:rsidRPr="00027BB0">
        <w:rPr>
          <w:rFonts w:ascii="Times New Roman" w:hAnsi="Times New Roman" w:cs="Times New Roman"/>
          <w:iCs/>
          <w:sz w:val="28"/>
          <w:szCs w:val="28"/>
          <w:lang w:val="kk-KZ"/>
        </w:rPr>
        <w:t xml:space="preserve"> </w:t>
      </w:r>
    </w:p>
    <w:p w14:paraId="3D94F530" w14:textId="77777777" w:rsidR="006F6F83" w:rsidRPr="00027BB0" w:rsidRDefault="006F6F83" w:rsidP="006F6F83">
      <w:pPr>
        <w:spacing w:after="0"/>
        <w:ind w:firstLine="708"/>
        <w:jc w:val="both"/>
        <w:rPr>
          <w:rFonts w:ascii="Times New Roman" w:hAnsi="Times New Roman" w:cs="Times New Roman"/>
          <w:iCs/>
          <w:sz w:val="28"/>
          <w:szCs w:val="28"/>
          <w:lang w:val="kk-KZ"/>
        </w:rPr>
      </w:pPr>
      <w:r w:rsidRPr="00027BB0">
        <w:rPr>
          <w:rFonts w:ascii="Times New Roman" w:hAnsi="Times New Roman" w:cs="Times New Roman"/>
          <w:iCs/>
          <w:sz w:val="28"/>
          <w:szCs w:val="28"/>
          <w:lang w:val="kk-KZ"/>
        </w:rPr>
        <w:t xml:space="preserve">- болашақ мектепке дейінгі ұйым педагогтерінің экологиялық құзыреттілігін дамытуды теориялық-әдіснамалық негіздеу; </w:t>
      </w:r>
    </w:p>
    <w:p w14:paraId="168EFE31" w14:textId="77777777" w:rsidR="006F6F83" w:rsidRPr="00027BB0" w:rsidRDefault="006F6F83" w:rsidP="006F6F83">
      <w:pPr>
        <w:spacing w:after="0"/>
        <w:ind w:firstLine="708"/>
        <w:jc w:val="both"/>
        <w:rPr>
          <w:rFonts w:ascii="Times New Roman" w:hAnsi="Times New Roman" w:cs="Times New Roman"/>
          <w:sz w:val="28"/>
          <w:szCs w:val="28"/>
          <w:lang w:val="kk-KZ"/>
        </w:rPr>
      </w:pPr>
      <w:r w:rsidRPr="00027BB0">
        <w:rPr>
          <w:rFonts w:ascii="Times New Roman" w:hAnsi="Times New Roman" w:cs="Times New Roman"/>
          <w:iCs/>
          <w:sz w:val="28"/>
          <w:szCs w:val="28"/>
          <w:lang w:val="kk-KZ"/>
        </w:rPr>
        <w:t>- болашақ мектепке дейінгі ұйым педагогтерінің экологиялық құзыреттілігін дамытудың педагогикалық шарттарын анықтау;</w:t>
      </w:r>
    </w:p>
    <w:p w14:paraId="06BA69C8" w14:textId="77777777" w:rsidR="006F6F83" w:rsidRPr="00027BB0" w:rsidRDefault="006F6F83" w:rsidP="006F6F83">
      <w:pPr>
        <w:spacing w:after="0"/>
        <w:ind w:firstLine="708"/>
        <w:jc w:val="both"/>
        <w:rPr>
          <w:rFonts w:ascii="Times New Roman" w:hAnsi="Times New Roman" w:cs="Times New Roman"/>
          <w:iCs/>
          <w:sz w:val="28"/>
          <w:szCs w:val="28"/>
          <w:lang w:val="kk-KZ"/>
        </w:rPr>
      </w:pPr>
      <w:r w:rsidRPr="00027BB0">
        <w:rPr>
          <w:rFonts w:ascii="Times New Roman" w:hAnsi="Times New Roman" w:cs="Times New Roman"/>
          <w:iCs/>
          <w:sz w:val="28"/>
          <w:szCs w:val="28"/>
          <w:lang w:val="kk-KZ"/>
        </w:rPr>
        <w:t xml:space="preserve">- мектепке дейінгі ұйым педагогтерінің экологиялық құзыреттілігін дамытудың құрылымдық-мазмұндық моделін дайындау; </w:t>
      </w:r>
    </w:p>
    <w:p w14:paraId="3878D82D" w14:textId="77777777" w:rsidR="006F6F83" w:rsidRPr="00027BB0" w:rsidRDefault="006F6F83" w:rsidP="006F6F83">
      <w:pPr>
        <w:spacing w:after="0" w:line="240" w:lineRule="auto"/>
        <w:jc w:val="both"/>
        <w:rPr>
          <w:rFonts w:ascii="Times New Roman" w:hAnsi="Times New Roman" w:cs="Times New Roman"/>
          <w:sz w:val="28"/>
          <w:szCs w:val="28"/>
          <w:lang w:val="kk-KZ"/>
        </w:rPr>
      </w:pPr>
      <w:r w:rsidRPr="00027BB0">
        <w:rPr>
          <w:rFonts w:ascii="Times New Roman" w:hAnsi="Times New Roman" w:cs="Times New Roman"/>
          <w:iCs/>
          <w:sz w:val="28"/>
          <w:szCs w:val="28"/>
          <w:lang w:val="kk-KZ"/>
        </w:rPr>
        <w:t xml:space="preserve">          - болашақ мектепке дейінгі ұйым педагогтерінің экологиялық құзыреттілігін дамытудың әдістемесін жасап, оның тиімділігін тәжірибелік-эксперименттен өткізу.</w:t>
      </w:r>
    </w:p>
    <w:p w14:paraId="4C88D923" w14:textId="472EBA71" w:rsidR="004A0CF1" w:rsidRPr="00154BC3" w:rsidRDefault="004A0CF1" w:rsidP="00154BC3">
      <w:pPr>
        <w:spacing w:after="0" w:line="240" w:lineRule="auto"/>
        <w:ind w:firstLine="567"/>
        <w:jc w:val="both"/>
        <w:rPr>
          <w:rFonts w:ascii="Times New Roman" w:hAnsi="Times New Roman" w:cs="Times New Roman"/>
          <w:bCs/>
          <w:sz w:val="28"/>
          <w:szCs w:val="28"/>
          <w:lang w:val="kk-KZ"/>
        </w:rPr>
      </w:pPr>
      <w:r w:rsidRPr="00154BC3">
        <w:rPr>
          <w:rFonts w:ascii="Times New Roman" w:hAnsi="Times New Roman" w:cs="Times New Roman"/>
          <w:b/>
          <w:sz w:val="28"/>
          <w:szCs w:val="28"/>
          <w:lang w:val="kk-KZ"/>
        </w:rPr>
        <w:t xml:space="preserve">Зерттеудің жетекші идеясы: </w:t>
      </w:r>
      <w:r w:rsidRPr="00154BC3">
        <w:rPr>
          <w:rFonts w:ascii="Times New Roman" w:hAnsi="Times New Roman" w:cs="Times New Roman"/>
          <w:bCs/>
          <w:sz w:val="28"/>
          <w:szCs w:val="28"/>
          <w:lang w:val="kk-KZ"/>
        </w:rPr>
        <w:t xml:space="preserve">болашақ </w:t>
      </w:r>
      <w:r w:rsidR="009173D7" w:rsidRPr="00154BC3">
        <w:rPr>
          <w:rFonts w:ascii="Times New Roman" w:hAnsi="Times New Roman" w:cs="Times New Roman"/>
          <w:bCs/>
          <w:sz w:val="28"/>
          <w:szCs w:val="28"/>
          <w:lang w:val="kk-KZ"/>
        </w:rPr>
        <w:t>мектепке дейінгі ұйым педагогінің</w:t>
      </w:r>
      <w:r w:rsidRPr="00154BC3">
        <w:rPr>
          <w:rFonts w:ascii="Times New Roman" w:hAnsi="Times New Roman" w:cs="Times New Roman"/>
          <w:bCs/>
          <w:sz w:val="28"/>
          <w:szCs w:val="28"/>
          <w:lang w:val="kk-KZ"/>
        </w:rPr>
        <w:t xml:space="preserve"> экологиялық құзыретті болуы, Қазақстанның тұрақты даму мақсатын іске </w:t>
      </w:r>
      <w:r w:rsidRPr="00154BC3">
        <w:rPr>
          <w:rFonts w:ascii="Times New Roman" w:hAnsi="Times New Roman" w:cs="Times New Roman"/>
          <w:bCs/>
          <w:sz w:val="28"/>
          <w:szCs w:val="28"/>
          <w:lang w:val="kk-KZ"/>
        </w:rPr>
        <w:lastRenderedPageBreak/>
        <w:t xml:space="preserve">асыруда </w:t>
      </w:r>
      <w:r w:rsidR="009173D7" w:rsidRPr="00154BC3">
        <w:rPr>
          <w:rFonts w:ascii="Times New Roman" w:hAnsi="Times New Roman" w:cs="Times New Roman"/>
          <w:bCs/>
          <w:sz w:val="28"/>
          <w:szCs w:val="28"/>
          <w:lang w:val="kk-KZ"/>
        </w:rPr>
        <w:t>«</w:t>
      </w:r>
      <w:r w:rsidRPr="00154BC3">
        <w:rPr>
          <w:rFonts w:ascii="Times New Roman" w:hAnsi="Times New Roman" w:cs="Times New Roman"/>
          <w:sz w:val="28"/>
          <w:lang w:val="kk-KZ"/>
        </w:rPr>
        <w:t>қоғам мен адам</w:t>
      </w:r>
      <w:r w:rsidR="009173D7" w:rsidRPr="00154BC3">
        <w:rPr>
          <w:rFonts w:ascii="Times New Roman" w:hAnsi="Times New Roman" w:cs="Times New Roman"/>
          <w:sz w:val="28"/>
          <w:lang w:val="kk-KZ"/>
        </w:rPr>
        <w:t>»</w:t>
      </w:r>
      <w:r w:rsidRPr="00154BC3">
        <w:rPr>
          <w:rFonts w:ascii="Times New Roman" w:hAnsi="Times New Roman" w:cs="Times New Roman"/>
          <w:sz w:val="28"/>
          <w:lang w:val="kk-KZ"/>
        </w:rPr>
        <w:t xml:space="preserve">, </w:t>
      </w:r>
      <w:r w:rsidR="009173D7" w:rsidRPr="00154BC3">
        <w:rPr>
          <w:rFonts w:ascii="Times New Roman" w:hAnsi="Times New Roman" w:cs="Times New Roman"/>
          <w:sz w:val="28"/>
          <w:lang w:val="kk-KZ"/>
        </w:rPr>
        <w:t>«</w:t>
      </w:r>
      <w:r w:rsidRPr="00154BC3">
        <w:rPr>
          <w:rFonts w:ascii="Times New Roman" w:hAnsi="Times New Roman" w:cs="Times New Roman"/>
          <w:sz w:val="28"/>
          <w:lang w:val="kk-KZ"/>
        </w:rPr>
        <w:t>адам мен табиғат</w:t>
      </w:r>
      <w:r w:rsidR="009173D7" w:rsidRPr="00154BC3">
        <w:rPr>
          <w:rFonts w:ascii="Times New Roman" w:hAnsi="Times New Roman" w:cs="Times New Roman"/>
          <w:sz w:val="28"/>
          <w:lang w:val="kk-KZ"/>
        </w:rPr>
        <w:t>»</w:t>
      </w:r>
      <w:r w:rsidRPr="00154BC3">
        <w:rPr>
          <w:rFonts w:ascii="Times New Roman" w:hAnsi="Times New Roman" w:cs="Times New Roman"/>
          <w:sz w:val="28"/>
          <w:lang w:val="kk-KZ"/>
        </w:rPr>
        <w:t xml:space="preserve"> қарым-қатынасын тиімді экологиялық іс-әрекетке бағыттай алуға ықпал етеді.</w:t>
      </w:r>
    </w:p>
    <w:p w14:paraId="38FF03CF" w14:textId="481471A9"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 xml:space="preserve">Зерттеудің теориялық және әдіснамалық негіздері: </w:t>
      </w:r>
      <w:r w:rsidRPr="00154BC3">
        <w:rPr>
          <w:rFonts w:ascii="Times New Roman" w:hAnsi="Times New Roman" w:cs="Times New Roman"/>
          <w:sz w:val="28"/>
          <w:szCs w:val="28"/>
          <w:lang w:val="kk-KZ"/>
        </w:rPr>
        <w:t>табиғат, адам, қоғамның өзара байланысы туралы, экологиялық білім мен тәрбие беруге байланысты психологиялық, педагогикалық еңбектер; өзін-өзі дамыту, жеке тұлғаның дамуы мен кәсіби құзыреттілікті қалыптастыру жағдайындағы ғылыми еңбектер. Мәселені зерттеуге қажетті әдіснаманың құзыреттілік тәсіліне бағдарланған жүйелілік, синергетикалық, аксиологиялық, тұлғалық іс-әрекеттік тұғырлары мен дидактикалық (тұтастық), өзін-өзі ұйымдастырушылық, гуманистік, табиғатпен үйлесімділік ұстанымдары болып табылады.</w:t>
      </w:r>
    </w:p>
    <w:p w14:paraId="2A41EBDA" w14:textId="750EAF63" w:rsidR="004A0CF1" w:rsidRPr="00154BC3" w:rsidRDefault="004A0CF1" w:rsidP="00154BC3">
      <w:pPr>
        <w:spacing w:after="0" w:line="240" w:lineRule="auto"/>
        <w:ind w:firstLine="567"/>
        <w:jc w:val="both"/>
        <w:rPr>
          <w:rFonts w:ascii="Times New Roman" w:hAnsi="Times New Roman" w:cs="Times New Roman"/>
          <w:bCs/>
          <w:sz w:val="28"/>
          <w:szCs w:val="28"/>
          <w:lang w:val="kk-KZ"/>
        </w:rPr>
      </w:pPr>
      <w:r w:rsidRPr="00154BC3">
        <w:rPr>
          <w:rFonts w:ascii="Times New Roman" w:hAnsi="Times New Roman" w:cs="Times New Roman"/>
          <w:b/>
          <w:sz w:val="28"/>
          <w:szCs w:val="28"/>
          <w:lang w:val="kk-KZ"/>
        </w:rPr>
        <w:t xml:space="preserve">Зерттеу көздері: </w:t>
      </w:r>
      <w:r w:rsidRPr="00154BC3">
        <w:rPr>
          <w:rFonts w:ascii="Times New Roman" w:hAnsi="Times New Roman" w:cs="Times New Roman"/>
          <w:bCs/>
          <w:sz w:val="28"/>
          <w:szCs w:val="28"/>
          <w:lang w:val="kk-KZ"/>
        </w:rPr>
        <w:t>зерттеу мәселесіне қатысты психолог</w:t>
      </w:r>
      <w:r w:rsidR="00845DC3" w:rsidRPr="00154BC3">
        <w:rPr>
          <w:rFonts w:ascii="Times New Roman" w:hAnsi="Times New Roman" w:cs="Times New Roman"/>
          <w:bCs/>
          <w:sz w:val="28"/>
          <w:szCs w:val="28"/>
          <w:lang w:val="kk-KZ"/>
        </w:rPr>
        <w:t xml:space="preserve">тар мен </w:t>
      </w:r>
      <w:r w:rsidRPr="00154BC3">
        <w:rPr>
          <w:rFonts w:ascii="Times New Roman" w:hAnsi="Times New Roman" w:cs="Times New Roman"/>
          <w:bCs/>
          <w:sz w:val="28"/>
          <w:szCs w:val="28"/>
          <w:lang w:val="kk-KZ"/>
        </w:rPr>
        <w:t>педагогтердің еңбектері; шетелдік және отандық ғалымдардың еңбектері мен іс-тәжірибелері, тұлғаның экологиялық құзыреттілігін дамыту туралы жетекші құжаттар мен оқу материалдары, мерзімді басылым материалдары, автордың педагогикалық және зерттеушілік іс-тәжірибелері.</w:t>
      </w:r>
    </w:p>
    <w:p w14:paraId="3E01C0E5" w14:textId="7CB9385F" w:rsidR="004A0CF1" w:rsidRPr="00154BC3" w:rsidRDefault="004A0CF1" w:rsidP="00154BC3">
      <w:pPr>
        <w:spacing w:after="0" w:line="240" w:lineRule="auto"/>
        <w:ind w:firstLine="567"/>
        <w:jc w:val="both"/>
        <w:rPr>
          <w:rFonts w:ascii="Times New Roman" w:hAnsi="Times New Roman" w:cs="Times New Roman"/>
          <w:b/>
          <w:sz w:val="28"/>
          <w:szCs w:val="28"/>
          <w:lang w:val="kk-KZ"/>
        </w:rPr>
      </w:pPr>
      <w:r w:rsidRPr="00154BC3">
        <w:rPr>
          <w:rFonts w:ascii="Times New Roman" w:hAnsi="Times New Roman" w:cs="Times New Roman"/>
          <w:b/>
          <w:sz w:val="28"/>
          <w:szCs w:val="28"/>
          <w:lang w:val="kk-KZ"/>
        </w:rPr>
        <w:t>Зерттеу әдістері</w:t>
      </w:r>
    </w:p>
    <w:p w14:paraId="6451DB98" w14:textId="1B9CFC9F"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Cs/>
          <w:sz w:val="28"/>
          <w:szCs w:val="28"/>
          <w:lang w:val="kk-KZ"/>
        </w:rPr>
        <w:t xml:space="preserve">- </w:t>
      </w:r>
      <w:bookmarkStart w:id="26" w:name="_Hlk103721710"/>
      <w:r w:rsidRPr="00154BC3">
        <w:rPr>
          <w:rFonts w:ascii="Times New Roman" w:hAnsi="Times New Roman" w:cs="Times New Roman"/>
          <w:bCs/>
          <w:sz w:val="28"/>
          <w:szCs w:val="28"/>
          <w:lang w:val="kk-KZ"/>
        </w:rPr>
        <w:t>з</w:t>
      </w:r>
      <w:r w:rsidRPr="00154BC3">
        <w:rPr>
          <w:rFonts w:ascii="Times New Roman" w:hAnsi="Times New Roman" w:cs="Times New Roman"/>
          <w:sz w:val="28"/>
          <w:szCs w:val="28"/>
          <w:lang w:val="kk-KZ"/>
        </w:rPr>
        <w:t>ерттеліп отырған мәселеге қатысты педагогикалық, психологиялық, және экологиялық ғылыми теориялық әдебиеттерге, білім беру бағдарламаларына, оқулықтар мен оқу-әдістемелік құралдарға теориялық талдау жасау, сараптау, салыстыру, қорытындылау</w:t>
      </w:r>
      <w:r w:rsidR="005C716B" w:rsidRPr="00154BC3">
        <w:rPr>
          <w:rFonts w:ascii="Times New Roman" w:hAnsi="Times New Roman" w:cs="Times New Roman"/>
          <w:sz w:val="28"/>
          <w:szCs w:val="28"/>
          <w:lang w:val="kk-KZ"/>
        </w:rPr>
        <w:t>;</w:t>
      </w:r>
      <w:r w:rsidRPr="00154BC3">
        <w:rPr>
          <w:rFonts w:ascii="Times New Roman" w:hAnsi="Times New Roman" w:cs="Times New Roman"/>
          <w:sz w:val="28"/>
          <w:szCs w:val="28"/>
          <w:lang w:val="kk-KZ"/>
        </w:rPr>
        <w:t xml:space="preserve"> </w:t>
      </w:r>
      <w:bookmarkEnd w:id="26"/>
    </w:p>
    <w:p w14:paraId="33623E38" w14:textId="7BFD99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студенттермен әңгімелесу, сұқбаттасу, сауалнама жүргізу, бақылау, тест, тәжірибелік-эксперимент жүргізу</w:t>
      </w:r>
      <w:r w:rsidR="005C716B" w:rsidRPr="00154BC3">
        <w:rPr>
          <w:rFonts w:ascii="Times New Roman" w:hAnsi="Times New Roman" w:cs="Times New Roman"/>
          <w:sz w:val="28"/>
          <w:szCs w:val="28"/>
          <w:lang w:val="kk-KZ"/>
        </w:rPr>
        <w:t>;</w:t>
      </w:r>
    </w:p>
    <w:p w14:paraId="5AF9C8AD"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зерттеу нәтижелерін диагностикалау, математикалық-статистикалық өңдеу және қорытындылау.</w:t>
      </w:r>
    </w:p>
    <w:p w14:paraId="3B9488FD"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Зерттеу базасы:</w:t>
      </w:r>
      <w:r w:rsidRPr="00154BC3">
        <w:rPr>
          <w:rFonts w:ascii="Times New Roman" w:hAnsi="Times New Roman" w:cs="Times New Roman"/>
          <w:sz w:val="28"/>
          <w:szCs w:val="28"/>
          <w:lang w:val="kk-KZ"/>
        </w:rPr>
        <w:t xml:space="preserve"> Абай атындағы қазақ Ұлттық педагогикалық университеті және Қазақ Ұлттық қыздар педагогикалық университетінде жүргізілді. </w:t>
      </w:r>
    </w:p>
    <w:p w14:paraId="4C581A37" w14:textId="72D6C0EE"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Зерттеу  кезеңдері</w:t>
      </w:r>
    </w:p>
    <w:p w14:paraId="6AF294AF"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Бірінші кезеңде (2018-2019 ж.ж.) – зерттеу мәселесі бойынша психологиялық-педагогикалық, ғылыми теориялық, әдістемелік әдебиеттерге талдаулар жасалып, материалдар жүйеленді. Зерттеу жұмысының өзектілігі негізделіп, зерттеудің ғылыми аппараты нақтыланды. Болашақ мектепке дейінгі ұйым педагогтерінің экологиялық құзыреттілігін дамытудың мазмұны айқындалды. </w:t>
      </w:r>
    </w:p>
    <w:p w14:paraId="773EDC35" w14:textId="77777777" w:rsidR="004A0CF1" w:rsidRPr="00154BC3" w:rsidRDefault="004A0CF1" w:rsidP="00154BC3">
      <w:pPr>
        <w:spacing w:after="0" w:line="240" w:lineRule="auto"/>
        <w:ind w:firstLine="567"/>
        <w:jc w:val="both"/>
        <w:rPr>
          <w:lang w:val="kk-KZ"/>
        </w:rPr>
      </w:pPr>
      <w:r w:rsidRPr="00154BC3">
        <w:rPr>
          <w:rFonts w:ascii="Times New Roman" w:hAnsi="Times New Roman" w:cs="Times New Roman"/>
          <w:sz w:val="28"/>
          <w:szCs w:val="28"/>
          <w:lang w:val="kk-KZ"/>
        </w:rPr>
        <w:t>Екінші кезеңде (2019-2020 ж.ж.) – болашақ мектепке дейінгі ұйым педагогтерінің экологиялық құзыреттілігін дамытудың құрылымдық-мазмұндық моделі жасалып, айқындаушы эксперимент барысында аталған сапаның бастапқы деңгейі анықталды. Болашақ мектепке дейінгі ұйым педагогтерінің экологиялық құзыреттілігін дамытудың әдістемесі: «Мектепке дейінгі ұйым педагогінің экологиялық құзыреттілігі» тақырыбында элективті курс бағдарламасы әзірленіп, «Экологиялық құзыреттілік» оқу-әдістемелік құрал дайындалып оқыту үдерісіне енгізілді.</w:t>
      </w:r>
      <w:r w:rsidRPr="00154BC3">
        <w:rPr>
          <w:lang w:val="kk-KZ"/>
        </w:rPr>
        <w:t xml:space="preserve"> </w:t>
      </w:r>
    </w:p>
    <w:p w14:paraId="4192C6FA" w14:textId="128C8B36"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Үшінші кезеңде (2020-2021 ж.ж.) – тәжірибелік-эксперимент нәтижелері шығарылып, </w:t>
      </w:r>
      <w:r w:rsidR="005D4C52" w:rsidRPr="00154BC3">
        <w:rPr>
          <w:rFonts w:ascii="Times New Roman" w:hAnsi="Times New Roman" w:cs="Times New Roman"/>
          <w:sz w:val="28"/>
          <w:szCs w:val="28"/>
          <w:lang w:val="kk-KZ"/>
        </w:rPr>
        <w:t>математикалық-</w:t>
      </w:r>
      <w:r w:rsidRPr="00154BC3">
        <w:rPr>
          <w:rFonts w:ascii="Times New Roman" w:hAnsi="Times New Roman" w:cs="Times New Roman"/>
          <w:sz w:val="28"/>
          <w:szCs w:val="28"/>
          <w:lang w:val="kk-KZ"/>
        </w:rPr>
        <w:t xml:space="preserve">статистикалық өңдеуден өтті. Ғылыми негізделген </w:t>
      </w:r>
      <w:r w:rsidRPr="00154BC3">
        <w:rPr>
          <w:rFonts w:ascii="Times New Roman" w:hAnsi="Times New Roman" w:cs="Times New Roman"/>
          <w:sz w:val="28"/>
          <w:szCs w:val="28"/>
          <w:lang w:val="kk-KZ"/>
        </w:rPr>
        <w:lastRenderedPageBreak/>
        <w:t>ұсыныстар берілді. Пайдаланылған әдебиеттер бір жүйеге келтіріліп, диссертациялық жұмыс талап бойынша рәсімделді.</w:t>
      </w:r>
    </w:p>
    <w:p w14:paraId="36E84A0D" w14:textId="3E810449"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Зерттеудің ғылыми жаңалығы мен теориялық маңыздылығы</w:t>
      </w:r>
    </w:p>
    <w:p w14:paraId="086D976A" w14:textId="3ED65ACE"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мектепке дейінгі ұйым педагогінің экологиялық құзыреттілік ұғымын нақтылап,  болашақ мектепке дейінгі ұйым педагогтерінің экологиялық құзыреттілігін</w:t>
      </w:r>
      <w:r w:rsidR="007F16AF" w:rsidRPr="00154BC3">
        <w:rPr>
          <w:rFonts w:ascii="Times New Roman" w:hAnsi="Times New Roman" w:cs="Times New Roman"/>
          <w:sz w:val="28"/>
          <w:szCs w:val="28"/>
          <w:lang w:val="kk-KZ"/>
        </w:rPr>
        <w:t>ің</w:t>
      </w:r>
      <w:r w:rsidRPr="00154BC3">
        <w:rPr>
          <w:rFonts w:ascii="Times New Roman" w:hAnsi="Times New Roman" w:cs="Times New Roman"/>
          <w:sz w:val="28"/>
          <w:szCs w:val="28"/>
          <w:lang w:val="kk-KZ"/>
        </w:rPr>
        <w:t xml:space="preserve"> дамыт</w:t>
      </w:r>
      <w:r w:rsidR="007F16AF" w:rsidRPr="00154BC3">
        <w:rPr>
          <w:rFonts w:ascii="Times New Roman" w:hAnsi="Times New Roman" w:cs="Times New Roman"/>
          <w:sz w:val="28"/>
          <w:szCs w:val="28"/>
          <w:lang w:val="kk-KZ"/>
        </w:rPr>
        <w:t>ылуы</w:t>
      </w:r>
      <w:r w:rsidRPr="00154BC3">
        <w:rPr>
          <w:rFonts w:ascii="Times New Roman" w:hAnsi="Times New Roman" w:cs="Times New Roman"/>
          <w:sz w:val="28"/>
          <w:szCs w:val="28"/>
          <w:lang w:val="kk-KZ"/>
        </w:rPr>
        <w:t xml:space="preserve"> теориялық-әдіснамалық тұрғыдан негізделді; </w:t>
      </w:r>
    </w:p>
    <w:p w14:paraId="6F5663F2" w14:textId="347F515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болашақ мектепке дейінгі ұйым педагогтерінің экологиялық құзыреттілігін дамытудың педагогикалық шарттары айқындалды;</w:t>
      </w:r>
    </w:p>
    <w:p w14:paraId="60451BB8" w14:textId="0F87C03C"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 </w:t>
      </w:r>
      <w:r w:rsidR="00333560" w:rsidRPr="00154BC3">
        <w:rPr>
          <w:rFonts w:ascii="Times New Roman" w:hAnsi="Times New Roman" w:cs="Times New Roman"/>
          <w:sz w:val="28"/>
          <w:szCs w:val="28"/>
          <w:lang w:val="kk-KZ"/>
        </w:rPr>
        <w:t>болашақ</w:t>
      </w:r>
      <w:r w:rsidR="00333560" w:rsidRPr="00154BC3">
        <w:rPr>
          <w:rFonts w:ascii="Times New Roman" w:hAnsi="Times New Roman" w:cs="Times New Roman"/>
          <w:color w:val="4472C4" w:themeColor="accent1"/>
          <w:sz w:val="28"/>
          <w:szCs w:val="28"/>
          <w:lang w:val="kk-KZ"/>
        </w:rPr>
        <w:t xml:space="preserve"> </w:t>
      </w:r>
      <w:r w:rsidRPr="00154BC3">
        <w:rPr>
          <w:rFonts w:ascii="Times New Roman" w:hAnsi="Times New Roman" w:cs="Times New Roman"/>
          <w:sz w:val="28"/>
          <w:szCs w:val="28"/>
          <w:lang w:val="kk-KZ"/>
        </w:rPr>
        <w:t xml:space="preserve">мектепке дейінгі ұйым педагогтерінің экологиялық құзыреттілігін дамытудың құрылымдық-мазмұндық моделі дайындалды; </w:t>
      </w:r>
    </w:p>
    <w:p w14:paraId="564555C2" w14:textId="40665A6A" w:rsidR="004A0CF1" w:rsidRPr="00154BC3" w:rsidRDefault="004A0CF1" w:rsidP="00154BC3">
      <w:pPr>
        <w:spacing w:after="0" w:line="240" w:lineRule="auto"/>
        <w:ind w:firstLine="567"/>
        <w:jc w:val="both"/>
        <w:rPr>
          <w:rFonts w:ascii="Times New Roman" w:eastAsia="Calibri" w:hAnsi="Times New Roman" w:cs="Times New Roman"/>
          <w:color w:val="FF0000"/>
          <w:sz w:val="28"/>
          <w:szCs w:val="28"/>
          <w:lang w:val="kk-KZ"/>
        </w:rPr>
      </w:pPr>
      <w:r w:rsidRPr="00154BC3">
        <w:rPr>
          <w:rFonts w:ascii="Times New Roman" w:hAnsi="Times New Roman" w:cs="Times New Roman"/>
          <w:sz w:val="28"/>
          <w:szCs w:val="28"/>
          <w:lang w:val="kk-KZ"/>
        </w:rPr>
        <w:t xml:space="preserve">- болашақ мектепке дейінгі ұйым педагогтерінің экологиялық құзыреттілігін дамытудың әдістемесі  жасалып, оның тиімділігі тәжірибелік-эксперимент барысында тексеріліп, </w:t>
      </w:r>
      <w:r w:rsidRPr="00154BC3">
        <w:rPr>
          <w:rFonts w:ascii="Times New Roman" w:eastAsia="Calibri" w:hAnsi="Times New Roman" w:cs="Times New Roman"/>
          <w:sz w:val="28"/>
          <w:szCs w:val="28"/>
          <w:lang w:val="kk-KZ"/>
        </w:rPr>
        <w:t xml:space="preserve">ғылыми негізделген ұсыныстар берілді. </w:t>
      </w:r>
    </w:p>
    <w:p w14:paraId="3CF7CD3E" w14:textId="586B7CFA"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sz w:val="28"/>
          <w:szCs w:val="28"/>
          <w:lang w:val="kk-KZ"/>
        </w:rPr>
        <w:t>Зерттеудің практикалық маңыздылығы</w:t>
      </w:r>
    </w:p>
    <w:p w14:paraId="242FF74B" w14:textId="77777777" w:rsidR="003F09E2" w:rsidRPr="00154BC3" w:rsidRDefault="003F09E2"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Болашақ мектепке дейінгі ұйым педагогтерінің экологиялық құзыреттілігін дамыту әдістемесі: </w:t>
      </w:r>
    </w:p>
    <w:p w14:paraId="09898E3B" w14:textId="1DC65B23" w:rsidR="004A0CF1" w:rsidRPr="00154BC3" w:rsidRDefault="003F09E2"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 </w:t>
      </w:r>
      <w:r w:rsidR="004A0CF1" w:rsidRPr="00154BC3">
        <w:rPr>
          <w:rFonts w:ascii="Times New Roman" w:hAnsi="Times New Roman" w:cs="Times New Roman"/>
          <w:sz w:val="28"/>
          <w:szCs w:val="28"/>
          <w:lang w:val="kk-KZ"/>
        </w:rPr>
        <w:t>«Мектепке дейінгі ұйым педагогінің экологиялық құзыреттілігі» элективті курс бағдарламасы;</w:t>
      </w:r>
      <w:r w:rsidRPr="00154BC3">
        <w:rPr>
          <w:rFonts w:ascii="Times New Roman" w:hAnsi="Times New Roman" w:cs="Times New Roman"/>
          <w:sz w:val="28"/>
          <w:szCs w:val="28"/>
          <w:lang w:val="kk-KZ"/>
        </w:rPr>
        <w:t xml:space="preserve"> </w:t>
      </w:r>
    </w:p>
    <w:p w14:paraId="7D222494"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«Экологиялық құзыреттілік» оқу-әдістемелік құралы;</w:t>
      </w:r>
    </w:p>
    <w:p w14:paraId="21E235FB" w14:textId="634302B8"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«Мектепке дейінгі оқыту және тәрбиелеу» мамандығы аясында «Экологист» экоклуб бағдарламасы дайындал</w:t>
      </w:r>
      <w:r w:rsidR="003F09E2" w:rsidRPr="00154BC3">
        <w:rPr>
          <w:rFonts w:ascii="Times New Roman" w:hAnsi="Times New Roman" w:cs="Times New Roman"/>
          <w:sz w:val="28"/>
          <w:szCs w:val="28"/>
          <w:lang w:val="kk-KZ"/>
        </w:rPr>
        <w:t>ып, тәжірибеге ендірілді</w:t>
      </w:r>
      <w:r w:rsidRPr="00154BC3">
        <w:rPr>
          <w:rFonts w:ascii="Times New Roman" w:hAnsi="Times New Roman" w:cs="Times New Roman"/>
          <w:sz w:val="28"/>
          <w:szCs w:val="28"/>
          <w:lang w:val="kk-KZ"/>
        </w:rPr>
        <w:t>.</w:t>
      </w:r>
    </w:p>
    <w:p w14:paraId="1F3721F6" w14:textId="768E46E6" w:rsidR="004A0CF1" w:rsidRDefault="004A0CF1" w:rsidP="00154BC3">
      <w:pPr>
        <w:spacing w:after="0" w:line="240" w:lineRule="auto"/>
        <w:ind w:firstLine="567"/>
        <w:rPr>
          <w:rFonts w:ascii="Times New Roman" w:hAnsi="Times New Roman" w:cs="Times New Roman"/>
          <w:b/>
          <w:sz w:val="28"/>
          <w:szCs w:val="28"/>
          <w:lang w:val="kk-KZ"/>
        </w:rPr>
      </w:pPr>
      <w:r w:rsidRPr="00154BC3">
        <w:rPr>
          <w:rFonts w:ascii="Times New Roman" w:hAnsi="Times New Roman" w:cs="Times New Roman"/>
          <w:b/>
          <w:sz w:val="28"/>
          <w:szCs w:val="28"/>
          <w:lang w:val="kk-KZ"/>
        </w:rPr>
        <w:t>Қорғауға ұсынылатын қағидалар</w:t>
      </w:r>
    </w:p>
    <w:p w14:paraId="5D8C96A4" w14:textId="417189E2" w:rsidR="006F6F83" w:rsidRPr="00541A9B" w:rsidRDefault="00541A9B" w:rsidP="00541A9B">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1. Б</w:t>
      </w:r>
      <w:r w:rsidR="006F6F83" w:rsidRPr="00541A9B">
        <w:rPr>
          <w:rFonts w:ascii="Times New Roman" w:eastAsia="Calibri" w:hAnsi="Times New Roman" w:cs="Times New Roman"/>
          <w:sz w:val="28"/>
          <w:szCs w:val="28"/>
          <w:lang w:val="kk-KZ"/>
        </w:rPr>
        <w:t xml:space="preserve">олашақ мектепке дейінгі ұйым педагогтерінің </w:t>
      </w:r>
      <w:r w:rsidR="006F6F83" w:rsidRPr="00541A9B">
        <w:rPr>
          <w:rFonts w:ascii="Times New Roman" w:hAnsi="Times New Roman" w:cs="Times New Roman"/>
          <w:sz w:val="28"/>
          <w:szCs w:val="28"/>
          <w:lang w:val="kk-KZ"/>
        </w:rPr>
        <w:t>э</w:t>
      </w:r>
      <w:r w:rsidR="006F6F83" w:rsidRPr="00541A9B">
        <w:rPr>
          <w:rFonts w:ascii="Times New Roman" w:hAnsi="Times New Roman" w:cs="Times New Roman"/>
          <w:iCs/>
          <w:sz w:val="28"/>
          <w:szCs w:val="28"/>
          <w:lang w:val="kk-KZ"/>
        </w:rPr>
        <w:t xml:space="preserve">кологиялық </w:t>
      </w:r>
      <w:r w:rsidR="006F6F83" w:rsidRPr="00541A9B">
        <w:rPr>
          <w:rFonts w:ascii="Times New Roman" w:eastAsia="Calibri" w:hAnsi="Times New Roman" w:cs="Times New Roman"/>
          <w:sz w:val="28"/>
          <w:szCs w:val="28"/>
          <w:lang w:val="kk-KZ"/>
        </w:rPr>
        <w:t xml:space="preserve">құзыреттілігі </w:t>
      </w:r>
      <w:r w:rsidR="006F6F83" w:rsidRPr="00541A9B">
        <w:rPr>
          <w:rFonts w:ascii="Times New Roman" w:hAnsi="Times New Roman" w:cs="Times New Roman"/>
          <w:sz w:val="28"/>
          <w:szCs w:val="28"/>
          <w:lang w:val="kk-KZ"/>
        </w:rPr>
        <w:t>мектеп жасына дейінгі балаларға экологиялық білім беру міндеттерін шешудегі интеграцияланған кәсіби-тұлғалық қабілеті мен экологиялық құндылықты бағдарланған жеке басының көрсеткіші.</w:t>
      </w:r>
    </w:p>
    <w:p w14:paraId="32AC23E0" w14:textId="5768E688" w:rsidR="006F6F83" w:rsidRPr="00027BB0" w:rsidRDefault="00541A9B" w:rsidP="00541A9B">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2. М</w:t>
      </w:r>
      <w:r w:rsidR="006F6F83" w:rsidRPr="00027BB0">
        <w:rPr>
          <w:rFonts w:ascii="Times New Roman" w:eastAsia="Calibri" w:hAnsi="Times New Roman" w:cs="Times New Roman"/>
          <w:sz w:val="28"/>
          <w:szCs w:val="28"/>
          <w:lang w:val="kk-KZ"/>
        </w:rPr>
        <w:t xml:space="preserve">ектепке дейінгі ұйым педагогтерінің экологиялық құзыреттілігін дамытудың </w:t>
      </w:r>
      <w:r w:rsidR="006F6F83" w:rsidRPr="00027BB0">
        <w:rPr>
          <w:rFonts w:ascii="Times New Roman" w:hAnsi="Times New Roman" w:cs="Times New Roman"/>
          <w:iCs/>
          <w:sz w:val="28"/>
          <w:szCs w:val="28"/>
          <w:lang w:val="kk-KZ"/>
        </w:rPr>
        <w:t xml:space="preserve">педагогикалық шарттары: </w:t>
      </w:r>
      <w:r w:rsidR="006F6F83" w:rsidRPr="00027BB0">
        <w:rPr>
          <w:rFonts w:ascii="Times New Roman" w:hAnsi="Times New Roman" w:cs="Times New Roman"/>
          <w:sz w:val="28"/>
          <w:szCs w:val="28"/>
          <w:lang w:val="kk-KZ"/>
        </w:rPr>
        <w:t>өздігінен экологиялық білім алуға ұмтылысы, кәсіби қызметінің ерекшелігіне дайындығы, зерттеушілік іс-әрекетте өзін-өзі дамытуын сипаттайды.</w:t>
      </w:r>
    </w:p>
    <w:p w14:paraId="63AE0E49" w14:textId="77777777" w:rsidR="001536EF" w:rsidRDefault="00541A9B" w:rsidP="001536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М</w:t>
      </w:r>
      <w:r w:rsidR="006F6F83">
        <w:rPr>
          <w:rFonts w:ascii="Times New Roman" w:hAnsi="Times New Roman" w:cs="Times New Roman"/>
          <w:sz w:val="28"/>
          <w:szCs w:val="28"/>
          <w:lang w:val="kk-KZ"/>
        </w:rPr>
        <w:t>ектепке дейінгі ұйым педагогінің экологиялық құзыреттілігін дамытудың құрылымдық</w:t>
      </w:r>
      <w:r w:rsidR="006F6F83" w:rsidRPr="00341931">
        <w:rPr>
          <w:rFonts w:ascii="Times New Roman" w:hAnsi="Times New Roman" w:cs="Times New Roman"/>
          <w:sz w:val="28"/>
          <w:szCs w:val="28"/>
          <w:lang w:val="kk-KZ"/>
        </w:rPr>
        <w:t>-</w:t>
      </w:r>
      <w:r w:rsidR="006F6F83">
        <w:rPr>
          <w:rFonts w:ascii="Times New Roman" w:hAnsi="Times New Roman" w:cs="Times New Roman"/>
          <w:sz w:val="28"/>
          <w:szCs w:val="28"/>
          <w:lang w:val="kk-KZ"/>
        </w:rPr>
        <w:t>мазмұндық моделі құрастырылып, дайындалды. Ол өзара байланысқан жүйелілік, синергетикалық, аксиологиялық, іс</w:t>
      </w:r>
      <w:r w:rsidR="006F6F83" w:rsidRPr="00F33C77">
        <w:rPr>
          <w:rFonts w:ascii="Times New Roman" w:hAnsi="Times New Roman" w:cs="Times New Roman"/>
          <w:sz w:val="28"/>
          <w:szCs w:val="28"/>
          <w:lang w:val="kk-KZ"/>
        </w:rPr>
        <w:t>-</w:t>
      </w:r>
      <w:r w:rsidR="006F6F83">
        <w:rPr>
          <w:rFonts w:ascii="Times New Roman" w:hAnsi="Times New Roman" w:cs="Times New Roman"/>
          <w:sz w:val="28"/>
          <w:szCs w:val="28"/>
          <w:lang w:val="kk-KZ"/>
        </w:rPr>
        <w:t>әрекетті тұлғалық тұғырларды қамти отырып, когнитивті</w:t>
      </w:r>
      <w:r w:rsidR="006F6F83" w:rsidRPr="00F33C77">
        <w:rPr>
          <w:rFonts w:ascii="Times New Roman" w:hAnsi="Times New Roman" w:cs="Times New Roman"/>
          <w:sz w:val="28"/>
          <w:szCs w:val="28"/>
          <w:lang w:val="kk-KZ"/>
        </w:rPr>
        <w:t>-</w:t>
      </w:r>
      <w:r w:rsidR="006F6F83">
        <w:rPr>
          <w:rFonts w:ascii="Times New Roman" w:hAnsi="Times New Roman" w:cs="Times New Roman"/>
          <w:sz w:val="28"/>
          <w:szCs w:val="28"/>
          <w:lang w:val="kk-KZ"/>
        </w:rPr>
        <w:t>мазмұндық, құндылықты</w:t>
      </w:r>
      <w:r w:rsidR="006F6F83" w:rsidRPr="00F33C77">
        <w:rPr>
          <w:rFonts w:ascii="Times New Roman" w:hAnsi="Times New Roman" w:cs="Times New Roman"/>
          <w:sz w:val="28"/>
          <w:szCs w:val="28"/>
          <w:lang w:val="kk-KZ"/>
        </w:rPr>
        <w:t>-</w:t>
      </w:r>
      <w:r w:rsidR="006F6F83">
        <w:rPr>
          <w:rFonts w:ascii="Times New Roman" w:hAnsi="Times New Roman" w:cs="Times New Roman"/>
          <w:sz w:val="28"/>
          <w:szCs w:val="28"/>
          <w:lang w:val="kk-KZ"/>
        </w:rPr>
        <w:t>мотивациялық, іс</w:t>
      </w:r>
      <w:r w:rsidR="006F6F83" w:rsidRPr="00F33C77">
        <w:rPr>
          <w:rFonts w:ascii="Times New Roman" w:hAnsi="Times New Roman" w:cs="Times New Roman"/>
          <w:sz w:val="28"/>
          <w:szCs w:val="28"/>
          <w:lang w:val="kk-KZ"/>
        </w:rPr>
        <w:t>-</w:t>
      </w:r>
      <w:r w:rsidR="006F6F83">
        <w:rPr>
          <w:rFonts w:ascii="Times New Roman" w:hAnsi="Times New Roman" w:cs="Times New Roman"/>
          <w:sz w:val="28"/>
          <w:szCs w:val="28"/>
          <w:lang w:val="kk-KZ"/>
        </w:rPr>
        <w:t>әрекетті</w:t>
      </w:r>
      <w:r w:rsidR="006F6F83" w:rsidRPr="00F33C77">
        <w:rPr>
          <w:rFonts w:ascii="Times New Roman" w:hAnsi="Times New Roman" w:cs="Times New Roman"/>
          <w:sz w:val="28"/>
          <w:szCs w:val="28"/>
          <w:lang w:val="kk-KZ"/>
        </w:rPr>
        <w:t>-</w:t>
      </w:r>
      <w:r w:rsidR="006F6F83">
        <w:rPr>
          <w:rFonts w:ascii="Times New Roman" w:hAnsi="Times New Roman" w:cs="Times New Roman"/>
          <w:sz w:val="28"/>
          <w:szCs w:val="28"/>
          <w:lang w:val="kk-KZ"/>
        </w:rPr>
        <w:t>практикалық тұрғыдан стандартты емес экологиялық білім беру жағдайында ізденіске даярлайтын өзара байланысқан жиынтық ретінде, жоғары экологиялық мәдениетті  және саналы жеке тұлғаны қалыптастыру.</w:t>
      </w:r>
    </w:p>
    <w:p w14:paraId="4B42D25A" w14:textId="50534014" w:rsidR="006F6F83" w:rsidRPr="001536EF" w:rsidRDefault="001536EF" w:rsidP="001536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Б</w:t>
      </w:r>
      <w:r w:rsidR="006F6F83" w:rsidRPr="00027BB0">
        <w:rPr>
          <w:rFonts w:ascii="Times New Roman" w:eastAsia="Calibri" w:hAnsi="Times New Roman" w:cs="Times New Roman"/>
          <w:sz w:val="28"/>
          <w:szCs w:val="28"/>
          <w:lang w:val="kk-KZ"/>
        </w:rPr>
        <w:t xml:space="preserve">олашақ мектепке дейінгі ұйым педагогтерінің  экологиялық құзыреттілігін дамыту мақсатындағы </w:t>
      </w:r>
      <w:r w:rsidR="006F6F83" w:rsidRPr="00027BB0">
        <w:rPr>
          <w:rFonts w:ascii="Times New Roman" w:hAnsi="Times New Roman" w:cs="Times New Roman"/>
          <w:sz w:val="28"/>
          <w:szCs w:val="28"/>
          <w:lang w:val="kk-KZ"/>
        </w:rPr>
        <w:t xml:space="preserve">педагогикалық үдерісте: «Экологиялық құзыреттілік» оқу-әдістемелік құралы, «Мектепке дейінгі ұйым педагогінің экологиялық құзыреттілігі» элективті курс бағдарламасы мен «Экологист» экоклуб </w:t>
      </w:r>
      <w:r w:rsidR="006F6F83" w:rsidRPr="00027BB0">
        <w:rPr>
          <w:rFonts w:ascii="Times New Roman" w:eastAsia="Calibri" w:hAnsi="Times New Roman" w:cs="Times New Roman"/>
          <w:sz w:val="28"/>
          <w:szCs w:val="28"/>
          <w:lang w:val="kk-KZ"/>
        </w:rPr>
        <w:t xml:space="preserve">жоспарын </w:t>
      </w:r>
      <w:r w:rsidR="006F6F83" w:rsidRPr="00027BB0">
        <w:rPr>
          <w:rFonts w:ascii="Times New Roman" w:hAnsi="Times New Roman" w:cs="Times New Roman"/>
          <w:sz w:val="28"/>
          <w:szCs w:val="28"/>
          <w:lang w:val="kk-KZ"/>
        </w:rPr>
        <w:t xml:space="preserve"> енгізуімен қамтамасыздандырылады</w:t>
      </w:r>
      <w:r w:rsidR="002724F7">
        <w:rPr>
          <w:rFonts w:ascii="Times New Roman" w:hAnsi="Times New Roman" w:cs="Times New Roman"/>
          <w:sz w:val="28"/>
          <w:szCs w:val="28"/>
          <w:lang w:val="kk-KZ"/>
        </w:rPr>
        <w:t>.</w:t>
      </w:r>
    </w:p>
    <w:p w14:paraId="466579F2" w14:textId="69640C72" w:rsidR="004A0CF1" w:rsidRPr="00154BC3" w:rsidRDefault="004A0CF1" w:rsidP="00154BC3">
      <w:pPr>
        <w:spacing w:after="0" w:line="240" w:lineRule="auto"/>
        <w:ind w:firstLine="567"/>
        <w:jc w:val="both"/>
        <w:rPr>
          <w:rFonts w:ascii="Times New Roman" w:hAnsi="Times New Roman" w:cs="Times New Roman"/>
          <w:bCs/>
          <w:sz w:val="28"/>
          <w:szCs w:val="28"/>
          <w:lang w:val="kk-KZ"/>
        </w:rPr>
      </w:pPr>
      <w:r w:rsidRPr="00154BC3">
        <w:rPr>
          <w:rFonts w:ascii="Times New Roman" w:hAnsi="Times New Roman" w:cs="Times New Roman"/>
          <w:b/>
          <w:sz w:val="28"/>
          <w:szCs w:val="28"/>
          <w:lang w:val="kk-KZ"/>
        </w:rPr>
        <w:lastRenderedPageBreak/>
        <w:t xml:space="preserve">Зерттеу нәтижелерінің дәлелділігі мен негізділігі: </w:t>
      </w:r>
      <w:r w:rsidRPr="00154BC3">
        <w:rPr>
          <w:rFonts w:ascii="Times New Roman" w:hAnsi="Times New Roman" w:cs="Times New Roman"/>
          <w:bCs/>
          <w:sz w:val="28"/>
          <w:szCs w:val="28"/>
          <w:lang w:val="kk-KZ"/>
        </w:rPr>
        <w:t>зерттеу мазмұнының ғылыми аппаратқа сәйкестілігімен; автордың бастапқы әдіснамалық және теориялық ұстанымдарымен; зерттеудің теориялық және эмпирикалық әдістерінің жиынтықтарын пайдалану</w:t>
      </w:r>
      <w:r w:rsidR="00C018BE" w:rsidRPr="00154BC3">
        <w:rPr>
          <w:rFonts w:ascii="Times New Roman" w:hAnsi="Times New Roman" w:cs="Times New Roman"/>
          <w:bCs/>
          <w:sz w:val="28"/>
          <w:szCs w:val="28"/>
          <w:lang w:val="kk-KZ"/>
        </w:rPr>
        <w:t>ы</w:t>
      </w:r>
      <w:r w:rsidRPr="00154BC3">
        <w:rPr>
          <w:rFonts w:ascii="Times New Roman" w:hAnsi="Times New Roman" w:cs="Times New Roman"/>
          <w:bCs/>
          <w:sz w:val="28"/>
          <w:szCs w:val="28"/>
          <w:lang w:val="kk-KZ"/>
        </w:rPr>
        <w:t>мен; алынған деректердің дәлелділігімен, тәжірибелік-эксперименттік зерттеу нәтижелердің математикалық-статистикалық әдістермен өңделіп, бастапқы және соңғы көрсеткіштер нәтижелерінің тиімділігімен; зерттеу болжамының жұмыстағы нәтижелерінің расталуымен байланысты.</w:t>
      </w:r>
    </w:p>
    <w:p w14:paraId="3E04147A" w14:textId="7BE5623C"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
          <w:bCs/>
          <w:sz w:val="28"/>
          <w:szCs w:val="28"/>
          <w:lang w:val="kk-KZ"/>
        </w:rPr>
        <w:t>Зерттеу нәтижелерін сынақтан өткізу және тәжірибеге ендіру:</w:t>
      </w:r>
      <w:r w:rsidRPr="00154BC3">
        <w:rPr>
          <w:rFonts w:ascii="Times New Roman" w:hAnsi="Times New Roman" w:cs="Times New Roman"/>
          <w:sz w:val="28"/>
          <w:szCs w:val="28"/>
          <w:lang w:val="kk-KZ"/>
        </w:rPr>
        <w:t xml:space="preserve"> талапқа сай теориялық-әдіснамалық қағидалармен, зерттеу пәніне сәйкес әдіс-тәсілдерді қолдану</w:t>
      </w:r>
      <w:r w:rsidR="00DF219F" w:rsidRPr="00154BC3">
        <w:rPr>
          <w:rFonts w:ascii="Times New Roman" w:hAnsi="Times New Roman" w:cs="Times New Roman"/>
          <w:sz w:val="28"/>
          <w:szCs w:val="28"/>
          <w:lang w:val="kk-KZ"/>
        </w:rPr>
        <w:t>ы</w:t>
      </w:r>
      <w:r w:rsidRPr="00154BC3">
        <w:rPr>
          <w:rFonts w:ascii="Times New Roman" w:hAnsi="Times New Roman" w:cs="Times New Roman"/>
          <w:sz w:val="28"/>
          <w:szCs w:val="28"/>
          <w:lang w:val="kk-KZ"/>
        </w:rPr>
        <w:t>мен, эксперимент бағдарламасының мақсатқа сәйкестілігімен, бастапқы және соңғы көрсеткіш нәтижелерінің қорытындыларымен, болашақ мектепке дейінгі ұйым педагогтерінің экологиялық құзыреттілігін дамыту жағдайында олардың тиімділігін тексерумен қамтамасыз етілді.</w:t>
      </w:r>
    </w:p>
    <w:p w14:paraId="3D9264D0" w14:textId="77777777" w:rsidR="004A0CF1" w:rsidRPr="00154BC3" w:rsidRDefault="004A0CF1" w:rsidP="00154BC3">
      <w:pPr>
        <w:spacing w:after="0" w:line="240" w:lineRule="auto"/>
        <w:ind w:firstLine="567"/>
        <w:jc w:val="both"/>
        <w:rPr>
          <w:rFonts w:ascii="Times New Roman" w:hAnsi="Times New Roman" w:cs="Times New Roman"/>
          <w:bCs/>
          <w:sz w:val="28"/>
          <w:szCs w:val="28"/>
          <w:lang w:val="kk-KZ"/>
        </w:rPr>
      </w:pPr>
      <w:r w:rsidRPr="00154BC3">
        <w:rPr>
          <w:rFonts w:ascii="Times New Roman" w:hAnsi="Times New Roman" w:cs="Times New Roman"/>
          <w:b/>
          <w:sz w:val="28"/>
          <w:szCs w:val="28"/>
          <w:lang w:val="kk-KZ"/>
        </w:rPr>
        <w:t xml:space="preserve">Зерттеу нәтижелерінің  талқылануы мен жүзеге асырылуы: </w:t>
      </w:r>
      <w:r w:rsidRPr="00154BC3">
        <w:rPr>
          <w:rFonts w:ascii="Times New Roman" w:hAnsi="Times New Roman" w:cs="Times New Roman"/>
          <w:sz w:val="28"/>
          <w:szCs w:val="28"/>
          <w:lang w:val="kk-KZ"/>
        </w:rPr>
        <w:t xml:space="preserve">Зерттеу жұмысының негізгі тұжырымдары, теориялық және практикалық нәтижелері келесідей </w:t>
      </w:r>
      <w:r w:rsidRPr="00154BC3">
        <w:rPr>
          <w:rFonts w:ascii="Times New Roman" w:hAnsi="Times New Roman" w:cs="Times New Roman"/>
          <w:bCs/>
          <w:sz w:val="28"/>
          <w:szCs w:val="28"/>
          <w:lang w:val="kk-KZ"/>
        </w:rPr>
        <w:t xml:space="preserve">зерттеу материалдары бойынша 13 ғылыми еңбек жарияланды. Оның ішінде 1-Scopus ақпараттық базасына кіретін жуналдарда, 3-БжҒМ Білім және ғылым саласындағы сапаны қамтамасыз ету комитеті бекіткен басылымдардағы журналдар, 5-халықаралық конференция материалында,  4-шетелдік конференция материалында </w:t>
      </w:r>
      <w:r w:rsidRPr="00154BC3">
        <w:rPr>
          <w:rFonts w:ascii="Times New Roman" w:hAnsi="Times New Roman" w:cs="Times New Roman"/>
          <w:sz w:val="28"/>
          <w:szCs w:val="28"/>
          <w:lang w:val="kk-KZ"/>
        </w:rPr>
        <w:t>талқыланды.</w:t>
      </w:r>
    </w:p>
    <w:p w14:paraId="343246E5"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bCs/>
          <w:sz w:val="28"/>
          <w:szCs w:val="28"/>
          <w:lang w:val="en-US"/>
        </w:rPr>
        <w:t xml:space="preserve">1. </w:t>
      </w:r>
      <w:r w:rsidRPr="00154BC3">
        <w:rPr>
          <w:rFonts w:ascii="Times New Roman" w:hAnsi="Times New Roman"/>
          <w:sz w:val="28"/>
          <w:szCs w:val="28"/>
          <w:shd w:val="clear" w:color="auto" w:fill="FFFFFF"/>
          <w:lang w:val="kk-KZ"/>
        </w:rPr>
        <w:t xml:space="preserve">Opportunities for the development of ecological competence of the future preschool teachers. </w:t>
      </w:r>
      <w:r w:rsidRPr="00154BC3">
        <w:rPr>
          <w:rFonts w:ascii="Times New Roman" w:hAnsi="Times New Roman" w:cs="Times New Roman"/>
          <w:sz w:val="28"/>
          <w:szCs w:val="28"/>
          <w:lang w:val="kk-KZ"/>
        </w:rPr>
        <w:t xml:space="preserve">Cypriot Journal of Educational Sciences. – 2022. – Vol.17, Iss.1.P. </w:t>
      </w:r>
      <w:r w:rsidRPr="00154BC3">
        <w:rPr>
          <w:rFonts w:ascii="Times New Roman" w:hAnsi="Times New Roman"/>
          <w:sz w:val="28"/>
          <w:szCs w:val="28"/>
          <w:shd w:val="clear" w:color="auto" w:fill="FFFFFF"/>
          <w:lang w:val="kk-KZ"/>
        </w:rPr>
        <w:t>238-249</w:t>
      </w:r>
      <w:r w:rsidRPr="00154BC3">
        <w:rPr>
          <w:rFonts w:ascii="Times New Roman" w:hAnsi="Times New Roman" w:cs="Times New Roman"/>
          <w:sz w:val="28"/>
          <w:szCs w:val="28"/>
          <w:lang w:val="kk-KZ"/>
        </w:rPr>
        <w:t xml:space="preserve">.  </w:t>
      </w:r>
    </w:p>
    <w:p w14:paraId="07D69609" w14:textId="108E058F"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kk-KZ"/>
        </w:rPr>
      </w:pPr>
      <w:r w:rsidRPr="00154BC3">
        <w:rPr>
          <w:rFonts w:ascii="Times New Roman" w:hAnsi="Times New Roman" w:cs="Times New Roman"/>
          <w:sz w:val="28"/>
          <w:szCs w:val="28"/>
          <w:lang w:val="kk-KZ"/>
        </w:rPr>
        <w:t>2. Мектепке дейінгі білім мамандарға экологиялық білім берудің ерекшелігі. Абай атындағы ҚазҰПУ Хабаршы «Педагогика ғылымдары» сериясы. Алматы. -2019-№1(61</w:t>
      </w:r>
      <w:r w:rsidRPr="00154BC3">
        <w:rPr>
          <w:rFonts w:ascii="Times New Roman" w:hAnsi="Times New Roman" w:cs="Times New Roman"/>
          <w:color w:val="000000" w:themeColor="text1"/>
          <w:sz w:val="28"/>
          <w:szCs w:val="28"/>
          <w:lang w:val="kk-KZ"/>
        </w:rPr>
        <w:t xml:space="preserve">) Б.212-217 </w:t>
      </w:r>
    </w:p>
    <w:p w14:paraId="4E469EC0" w14:textId="2181EDD7"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kk-KZ"/>
        </w:rPr>
      </w:pPr>
      <w:r w:rsidRPr="00154BC3">
        <w:rPr>
          <w:rFonts w:ascii="Times New Roman" w:hAnsi="Times New Roman" w:cs="Times New Roman"/>
          <w:sz w:val="28"/>
          <w:szCs w:val="28"/>
          <w:lang w:val="kk-KZ"/>
        </w:rPr>
        <w:t xml:space="preserve">3. Мектепке дейінгі ұйым мамандарының экологияялық құзыреттілігін дамытудың педагогикалық және психологиялық негізі. </w:t>
      </w:r>
      <w:r w:rsidRPr="00154BC3">
        <w:rPr>
          <w:rFonts w:ascii="Times New Roman" w:hAnsi="Times New Roman" w:cs="Times New Roman"/>
          <w:color w:val="000000" w:themeColor="text1"/>
          <w:sz w:val="28"/>
          <w:szCs w:val="28"/>
          <w:lang w:val="kk-KZ"/>
        </w:rPr>
        <w:t xml:space="preserve">Абай атындағы ҚазҰПУ Хабаршы «Педагогика ғылымдары» сериясы. Алматы.-2019.-№4(64) Б.256-263, </w:t>
      </w:r>
    </w:p>
    <w:p w14:paraId="06451088" w14:textId="3377F81F"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kk-KZ"/>
        </w:rPr>
      </w:pPr>
      <w:r w:rsidRPr="00154BC3">
        <w:rPr>
          <w:rFonts w:ascii="Times New Roman" w:hAnsi="Times New Roman" w:cs="Times New Roman"/>
          <w:color w:val="000000" w:themeColor="text1"/>
          <w:sz w:val="28"/>
          <w:szCs w:val="28"/>
          <w:lang w:val="kk-KZ"/>
        </w:rPr>
        <w:t xml:space="preserve">4. Абай шығармалары мектепке дейінгі ұйымдарда экологиялық тәрбие беру құралы ретінде. Қазақстанның ғылымы мен өмірі. Алматы. – 2020.-№12(2) Б.180-186 </w:t>
      </w:r>
    </w:p>
    <w:p w14:paraId="2297F0A6" w14:textId="77777777" w:rsidR="004A0CF1" w:rsidRPr="00154BC3" w:rsidRDefault="004A0CF1" w:rsidP="00154BC3">
      <w:pPr>
        <w:spacing w:after="0" w:line="240" w:lineRule="auto"/>
        <w:ind w:firstLine="567"/>
        <w:jc w:val="both"/>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5. </w:t>
      </w:r>
      <w:r w:rsidRPr="00154BC3">
        <w:rPr>
          <w:rFonts w:ascii="Times New Roman" w:hAnsi="Times New Roman" w:cs="Times New Roman"/>
          <w:sz w:val="28"/>
          <w:szCs w:val="28"/>
        </w:rPr>
        <w:t xml:space="preserve">Педагог дошкольной организаций как субъект экологического образования и воспитания. Международная научно-практическая конференция. «Образование в ХХI веке» Москва, РФ: Международный институт профессионального развития педагога. 28-29 </w:t>
      </w:r>
      <w:proofErr w:type="spellStart"/>
      <w:r w:rsidRPr="00154BC3">
        <w:rPr>
          <w:rFonts w:ascii="Times New Roman" w:hAnsi="Times New Roman" w:cs="Times New Roman"/>
          <w:sz w:val="28"/>
          <w:szCs w:val="28"/>
        </w:rPr>
        <w:t>фебраль</w:t>
      </w:r>
      <w:proofErr w:type="spellEnd"/>
      <w:r w:rsidRPr="00154BC3">
        <w:rPr>
          <w:rFonts w:ascii="Times New Roman" w:hAnsi="Times New Roman" w:cs="Times New Roman"/>
          <w:sz w:val="28"/>
          <w:szCs w:val="28"/>
        </w:rPr>
        <w:t xml:space="preserve"> -2020. С.413-420. </w:t>
      </w:r>
    </w:p>
    <w:p w14:paraId="39F7CF78" w14:textId="1C768771"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en-US"/>
        </w:rPr>
      </w:pPr>
      <w:r w:rsidRPr="00154BC3">
        <w:rPr>
          <w:rFonts w:ascii="Times New Roman" w:hAnsi="Times New Roman" w:cs="Times New Roman"/>
          <w:color w:val="000000" w:themeColor="text1"/>
          <w:sz w:val="28"/>
          <w:szCs w:val="28"/>
          <w:lang w:val="kk-KZ"/>
        </w:rPr>
        <w:t xml:space="preserve">6. Кәсіби бағытта экологиялық іс-әрекетке бағдарланған білім беру жүйесі. </w:t>
      </w:r>
      <w:r w:rsidRPr="00154BC3">
        <w:rPr>
          <w:rFonts w:ascii="Times New Roman" w:hAnsi="Times New Roman" w:cs="Times New Roman"/>
          <w:bCs/>
          <w:sz w:val="28"/>
          <w:szCs w:val="28"/>
          <w:lang w:val="kk-KZ"/>
        </w:rPr>
        <w:t xml:space="preserve">OECD studies conference on transformative educational studies. Ankara, Turkey: </w:t>
      </w:r>
      <w:r w:rsidRPr="00154BC3">
        <w:rPr>
          <w:rFonts w:ascii="Times New Roman" w:hAnsi="Times New Roman" w:cs="Times New Roman"/>
          <w:color w:val="000000" w:themeColor="text1"/>
          <w:sz w:val="28"/>
          <w:szCs w:val="28"/>
          <w:lang w:val="kk-KZ"/>
        </w:rPr>
        <w:t>Iksad Kongre  академиялық ұйымы.</w:t>
      </w:r>
      <w:r w:rsidRPr="00154BC3">
        <w:rPr>
          <w:rFonts w:ascii="Times New Roman" w:hAnsi="Times New Roman" w:cs="Times New Roman"/>
          <w:bCs/>
          <w:sz w:val="28"/>
          <w:szCs w:val="28"/>
          <w:lang w:val="kk-KZ"/>
        </w:rPr>
        <w:t xml:space="preserve"> 19-21MARCH -2020. Р.65-72</w:t>
      </w:r>
      <w:r w:rsidRPr="00154BC3">
        <w:rPr>
          <w:rFonts w:ascii="Times New Roman" w:hAnsi="Times New Roman" w:cs="Times New Roman"/>
          <w:color w:val="000000" w:themeColor="text1"/>
          <w:sz w:val="28"/>
          <w:szCs w:val="28"/>
          <w:lang w:val="kk-KZ"/>
        </w:rPr>
        <w:t xml:space="preserve"> </w:t>
      </w:r>
    </w:p>
    <w:p w14:paraId="72DF0D27" w14:textId="1BAB04BB"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kk-KZ"/>
        </w:rPr>
      </w:pPr>
      <w:r w:rsidRPr="00154BC3">
        <w:rPr>
          <w:rFonts w:ascii="Times New Roman" w:hAnsi="Times New Roman" w:cs="Times New Roman"/>
          <w:sz w:val="28"/>
          <w:szCs w:val="28"/>
          <w:lang w:val="kk-KZ"/>
        </w:rPr>
        <w:t xml:space="preserve">7. </w:t>
      </w:r>
      <w:r w:rsidRPr="00154BC3">
        <w:rPr>
          <w:rFonts w:ascii="Times New Roman" w:hAnsi="Times New Roman" w:cs="Times New Roman"/>
          <w:sz w:val="28"/>
          <w:szCs w:val="28"/>
          <w:lang w:val="en-US"/>
        </w:rPr>
        <w:t>National consciousness in Kazakh literature as a means for shaping prospective specialists` ecological culture</w:t>
      </w:r>
      <w:r w:rsidRPr="00154BC3">
        <w:rPr>
          <w:rFonts w:ascii="Times New Roman" w:hAnsi="Times New Roman" w:cs="Times New Roman"/>
          <w:sz w:val="28"/>
          <w:szCs w:val="28"/>
          <w:lang w:val="kk-KZ"/>
        </w:rPr>
        <w:t xml:space="preserve">» </w:t>
      </w:r>
      <w:r w:rsidRPr="00154BC3">
        <w:rPr>
          <w:rFonts w:ascii="Times New Roman" w:hAnsi="Times New Roman" w:cs="Times New Roman"/>
          <w:bCs/>
          <w:sz w:val="28"/>
          <w:szCs w:val="28"/>
          <w:lang w:val="en-US"/>
        </w:rPr>
        <w:t>II ULUSLARASI BEYDAĞI SOSYAL VE BEŞERI BILIMLER KONGRESI.</w:t>
      </w:r>
      <w:r w:rsidRPr="00154BC3">
        <w:rPr>
          <w:rFonts w:ascii="Times New Roman" w:hAnsi="Times New Roman" w:cs="Times New Roman"/>
          <w:bCs/>
          <w:sz w:val="28"/>
          <w:szCs w:val="28"/>
          <w:lang w:val="kk-KZ"/>
        </w:rPr>
        <w:t xml:space="preserve">   Malatya,  Turkey: </w:t>
      </w:r>
      <w:r w:rsidRPr="00154BC3">
        <w:rPr>
          <w:rFonts w:ascii="Times New Roman" w:hAnsi="Times New Roman" w:cs="Times New Roman"/>
          <w:color w:val="000000" w:themeColor="text1"/>
          <w:sz w:val="28"/>
          <w:szCs w:val="28"/>
          <w:lang w:val="kk-KZ"/>
        </w:rPr>
        <w:t>Iksad Kongre  академиялық ұйымы.</w:t>
      </w:r>
      <w:r w:rsidRPr="00154BC3">
        <w:rPr>
          <w:rFonts w:ascii="Times New Roman" w:hAnsi="Times New Roman" w:cs="Times New Roman"/>
          <w:bCs/>
          <w:sz w:val="28"/>
          <w:szCs w:val="28"/>
          <w:lang w:val="kk-KZ"/>
        </w:rPr>
        <w:t xml:space="preserve"> 10-12 NISAN-2020. Р.68-74, ISPEC Yayinevi-2020</w:t>
      </w:r>
    </w:p>
    <w:p w14:paraId="720873D9" w14:textId="0AE14CE2"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kk-KZ"/>
        </w:rPr>
      </w:pPr>
      <w:r w:rsidRPr="00154BC3">
        <w:rPr>
          <w:rFonts w:ascii="Times New Roman" w:hAnsi="Times New Roman" w:cs="Times New Roman"/>
          <w:color w:val="000000" w:themeColor="text1"/>
          <w:sz w:val="28"/>
          <w:szCs w:val="28"/>
          <w:lang w:val="kk-KZ"/>
        </w:rPr>
        <w:lastRenderedPageBreak/>
        <w:t xml:space="preserve">8. Балабақша ойындарының бала психологиясына әсері. </w:t>
      </w:r>
      <w:r w:rsidRPr="00154BC3">
        <w:rPr>
          <w:rFonts w:ascii="Times New Roman" w:hAnsi="Times New Roman" w:cs="Times New Roman"/>
          <w:sz w:val="28"/>
          <w:szCs w:val="28"/>
          <w:lang w:val="en-US"/>
        </w:rPr>
        <w:t>Al-FARABI 8th International</w:t>
      </w:r>
      <w:r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en-US"/>
        </w:rPr>
        <w:t>Conference on Social</w:t>
      </w:r>
      <w:r w:rsidRPr="00154BC3">
        <w:rPr>
          <w:rFonts w:ascii="Times New Roman" w:hAnsi="Times New Roman" w:cs="Times New Roman"/>
          <w:sz w:val="28"/>
          <w:szCs w:val="28"/>
          <w:lang w:val="kk-KZ"/>
        </w:rPr>
        <w:t xml:space="preserve"> </w:t>
      </w:r>
      <w:r w:rsidRPr="00154BC3">
        <w:rPr>
          <w:rFonts w:ascii="Times New Roman" w:hAnsi="Times New Roman" w:cs="Times New Roman"/>
          <w:sz w:val="28"/>
          <w:szCs w:val="28"/>
          <w:lang w:val="en-US"/>
        </w:rPr>
        <w:t>Sciences</w:t>
      </w:r>
      <w:r w:rsidRPr="00154BC3">
        <w:rPr>
          <w:rFonts w:ascii="Times New Roman" w:hAnsi="Times New Roman" w:cs="Times New Roman"/>
          <w:sz w:val="28"/>
          <w:szCs w:val="28"/>
          <w:lang w:val="kk-KZ"/>
        </w:rPr>
        <w:t xml:space="preserve">. Almaty: </w:t>
      </w:r>
      <w:r w:rsidRPr="00154BC3">
        <w:rPr>
          <w:rFonts w:ascii="Times New Roman" w:hAnsi="Times New Roman" w:cs="Times New Roman"/>
          <w:color w:val="000000" w:themeColor="text1"/>
          <w:sz w:val="28"/>
          <w:szCs w:val="28"/>
          <w:lang w:val="kk-KZ"/>
        </w:rPr>
        <w:t>Iksad Kongre  академиялық ұйымы.</w:t>
      </w:r>
      <w:r w:rsidRPr="00154BC3">
        <w:rPr>
          <w:rFonts w:ascii="Times New Roman" w:hAnsi="Times New Roman" w:cs="Times New Roman"/>
          <w:bCs/>
          <w:sz w:val="28"/>
          <w:szCs w:val="28"/>
          <w:lang w:val="kk-KZ"/>
        </w:rPr>
        <w:t xml:space="preserve"> </w:t>
      </w:r>
      <w:r w:rsidRPr="00154BC3">
        <w:rPr>
          <w:rFonts w:ascii="Times New Roman" w:hAnsi="Times New Roman" w:cs="Times New Roman"/>
          <w:sz w:val="28"/>
          <w:szCs w:val="28"/>
          <w:lang w:val="kk-KZ"/>
        </w:rPr>
        <w:t xml:space="preserve">21-22 JULY -2020. </w:t>
      </w:r>
      <w:r w:rsidRPr="00154BC3">
        <w:rPr>
          <w:rFonts w:ascii="Times New Roman" w:hAnsi="Times New Roman" w:cs="Times New Roman"/>
          <w:bCs/>
          <w:sz w:val="28"/>
          <w:szCs w:val="28"/>
          <w:lang w:val="kk-KZ"/>
        </w:rPr>
        <w:t>Р.26-29</w:t>
      </w:r>
      <w:r w:rsidRPr="00154BC3">
        <w:rPr>
          <w:rFonts w:ascii="Times New Roman" w:hAnsi="Times New Roman" w:cs="Times New Roman"/>
          <w:color w:val="000000" w:themeColor="text1"/>
          <w:sz w:val="28"/>
          <w:szCs w:val="28"/>
          <w:lang w:val="kk-KZ"/>
        </w:rPr>
        <w:t xml:space="preserve"> </w:t>
      </w:r>
    </w:p>
    <w:p w14:paraId="49512E36" w14:textId="77777777"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kk-KZ"/>
        </w:rPr>
      </w:pPr>
      <w:r w:rsidRPr="00154BC3">
        <w:rPr>
          <w:rFonts w:ascii="Times New Roman" w:hAnsi="Times New Roman" w:cs="Times New Roman"/>
          <w:sz w:val="28"/>
          <w:szCs w:val="28"/>
          <w:lang w:val="kk-KZ"/>
        </w:rPr>
        <w:t xml:space="preserve">9. Болашақ мектепке дейінгі педагогтардың кәсіби даярлығын дамытуда  экологиялық білім берудің маңыздылығы. </w:t>
      </w:r>
      <w:r w:rsidRPr="00154BC3">
        <w:rPr>
          <w:rStyle w:val="aa"/>
          <w:rFonts w:ascii="Times New Roman" w:hAnsi="Times New Roman"/>
          <w:b w:val="0"/>
          <w:bCs w:val="0"/>
          <w:sz w:val="28"/>
          <w:szCs w:val="28"/>
          <w:lang w:val="kk-KZ"/>
        </w:rPr>
        <w:t>«Жас ғалым-2019» атты</w:t>
      </w:r>
      <w:r w:rsidRPr="00154BC3">
        <w:rPr>
          <w:rFonts w:ascii="Times New Roman" w:hAnsi="Times New Roman"/>
          <w:b/>
          <w:bCs/>
          <w:sz w:val="28"/>
          <w:szCs w:val="28"/>
          <w:lang w:val="kk-KZ"/>
        </w:rPr>
        <w:t xml:space="preserve"> </w:t>
      </w:r>
      <w:r w:rsidRPr="00154BC3">
        <w:rPr>
          <w:rStyle w:val="aa"/>
          <w:rFonts w:ascii="Times New Roman" w:hAnsi="Times New Roman"/>
          <w:b w:val="0"/>
          <w:bCs w:val="0"/>
          <w:sz w:val="28"/>
          <w:szCs w:val="28"/>
          <w:lang w:val="kk-KZ"/>
        </w:rPr>
        <w:t>VІI Халықаралық ғылыми-практикалық  конференциясы</w:t>
      </w:r>
      <w:r w:rsidRPr="00154BC3">
        <w:rPr>
          <w:rFonts w:ascii="Times New Roman" w:hAnsi="Times New Roman"/>
          <w:b/>
          <w:bCs/>
          <w:sz w:val="28"/>
          <w:szCs w:val="28"/>
          <w:lang w:val="kk-KZ"/>
        </w:rPr>
        <w:t xml:space="preserve"> </w:t>
      </w:r>
      <w:r w:rsidRPr="00154BC3">
        <w:rPr>
          <w:rFonts w:ascii="Times New Roman" w:hAnsi="Times New Roman"/>
          <w:sz w:val="28"/>
          <w:szCs w:val="28"/>
          <w:lang w:val="kk-KZ"/>
        </w:rPr>
        <w:t xml:space="preserve">Тараз: </w:t>
      </w:r>
      <w:r w:rsidRPr="00154BC3">
        <w:rPr>
          <w:rFonts w:ascii="Times New Roman" w:hAnsi="Times New Roman" w:cs="Times New Roman"/>
          <w:sz w:val="28"/>
          <w:szCs w:val="28"/>
          <w:lang w:val="kk-KZ"/>
        </w:rPr>
        <w:t>22 ақпан-2019 жыл</w:t>
      </w:r>
      <w:r w:rsidRPr="00154BC3">
        <w:rPr>
          <w:rFonts w:ascii="Times New Roman" w:hAnsi="Times New Roman"/>
          <w:sz w:val="28"/>
          <w:szCs w:val="28"/>
          <w:lang w:val="kk-KZ"/>
        </w:rPr>
        <w:t xml:space="preserve"> Тараз мемлекеттік педагогикалық университеті </w:t>
      </w:r>
      <w:r w:rsidRPr="00154BC3">
        <w:rPr>
          <w:rStyle w:val="aa"/>
          <w:rFonts w:ascii="Times New Roman" w:hAnsi="Times New Roman"/>
          <w:b w:val="0"/>
          <w:bCs w:val="0"/>
          <w:sz w:val="28"/>
          <w:szCs w:val="28"/>
          <w:lang w:val="kk-KZ"/>
        </w:rPr>
        <w:t>Б.164-167.</w:t>
      </w:r>
      <w:r w:rsidRPr="00154BC3">
        <w:rPr>
          <w:rFonts w:ascii="Times New Roman" w:hAnsi="Times New Roman" w:cs="Times New Roman"/>
          <w:color w:val="000000" w:themeColor="text1"/>
          <w:sz w:val="28"/>
          <w:szCs w:val="28"/>
          <w:lang w:val="kk-KZ"/>
        </w:rPr>
        <w:t xml:space="preserve"> </w:t>
      </w:r>
    </w:p>
    <w:p w14:paraId="4A66BA7D" w14:textId="5FE028A7" w:rsidR="004A0CF1" w:rsidRPr="00154BC3" w:rsidRDefault="004A0CF1" w:rsidP="00154BC3">
      <w:pPr>
        <w:spacing w:after="0" w:line="240" w:lineRule="auto"/>
        <w:ind w:firstLine="567"/>
        <w:jc w:val="both"/>
        <w:rPr>
          <w:rFonts w:ascii="Times New Roman" w:hAnsi="Times New Roman" w:cs="Times New Roman"/>
          <w:color w:val="000000" w:themeColor="text1"/>
          <w:sz w:val="28"/>
          <w:szCs w:val="28"/>
          <w:lang w:val="kk-KZ"/>
        </w:rPr>
      </w:pPr>
      <w:r w:rsidRPr="00154BC3">
        <w:rPr>
          <w:rFonts w:ascii="Times New Roman" w:hAnsi="Times New Roman" w:cs="Times New Roman"/>
          <w:sz w:val="28"/>
          <w:szCs w:val="28"/>
          <w:lang w:val="kk-KZ"/>
        </w:rPr>
        <w:t xml:space="preserve">10. Экологиялық білім беруде мектепке дейінгі тәрбиеші-педагогтың кәсіби құзыреттілігін дамыту. </w:t>
      </w:r>
      <w:r w:rsidRPr="00154BC3">
        <w:rPr>
          <w:rFonts w:ascii="Times New Roman" w:hAnsi="Times New Roman" w:cs="Times New Roman"/>
          <w:bCs/>
          <w:sz w:val="28"/>
          <w:szCs w:val="28"/>
          <w:lang w:val="kk-KZ"/>
        </w:rPr>
        <w:t>Халықаралық ғылыми-практикалық конференция «Көшбасшылық  және менеджмент: теория мен практиканың қазіргі даму тенденциялары», «Ұлағат»-Алматы.-2019. Б.191-193</w:t>
      </w:r>
      <w:r w:rsidRPr="00154BC3">
        <w:rPr>
          <w:rFonts w:ascii="Times New Roman" w:hAnsi="Times New Roman" w:cs="Times New Roman"/>
          <w:color w:val="000000" w:themeColor="text1"/>
          <w:sz w:val="28"/>
          <w:szCs w:val="28"/>
          <w:lang w:val="kk-KZ"/>
        </w:rPr>
        <w:t xml:space="preserve"> </w:t>
      </w:r>
    </w:p>
    <w:p w14:paraId="620D2453" w14:textId="77777777" w:rsidR="004A0CF1" w:rsidRPr="00154BC3" w:rsidRDefault="004A0CF1" w:rsidP="00154BC3">
      <w:pPr>
        <w:spacing w:after="0" w:line="240" w:lineRule="auto"/>
        <w:ind w:firstLine="567"/>
        <w:jc w:val="both"/>
        <w:rPr>
          <w:rFonts w:ascii="Times New Roman" w:hAnsi="Times New Roman" w:cs="Times New Roman"/>
          <w:b/>
          <w:bCs/>
          <w:color w:val="000000" w:themeColor="text1"/>
          <w:sz w:val="28"/>
          <w:szCs w:val="28"/>
          <w:lang w:val="kk-KZ"/>
        </w:rPr>
      </w:pPr>
      <w:r w:rsidRPr="00154BC3">
        <w:rPr>
          <w:rFonts w:ascii="Times New Roman" w:hAnsi="Times New Roman"/>
          <w:sz w:val="28"/>
          <w:szCs w:val="28"/>
          <w:lang w:val="kk-KZ"/>
        </w:rPr>
        <w:t xml:space="preserve">11. Мектепке дейінгі ұйым маман мамандарының экологиялық  құзыреттілігін дамытудың педагогикалық негізі. </w:t>
      </w:r>
      <w:r w:rsidRPr="00154BC3">
        <w:rPr>
          <w:rStyle w:val="aa"/>
          <w:rFonts w:ascii="Times New Roman" w:hAnsi="Times New Roman" w:cs="Times New Roman"/>
          <w:b w:val="0"/>
          <w:bCs w:val="0"/>
          <w:sz w:val="28"/>
          <w:szCs w:val="28"/>
          <w:lang w:val="kk-KZ"/>
        </w:rPr>
        <w:t xml:space="preserve">Халықаралық ғылыми-практикалық конференция.  «Білім беру жүйесін модернизациялау: тенденциялар, проблемалар және перспективалар» Алматы: 18 қазан -2019ж. Абылай хан ат.ҚазХҚ жӘТУ Б.404-407. </w:t>
      </w:r>
    </w:p>
    <w:p w14:paraId="2D3778F8" w14:textId="77777777" w:rsidR="004A0CF1" w:rsidRPr="00154BC3" w:rsidRDefault="004A0CF1" w:rsidP="00154BC3">
      <w:pPr>
        <w:spacing w:after="0" w:line="240" w:lineRule="auto"/>
        <w:ind w:firstLine="567"/>
        <w:jc w:val="both"/>
        <w:rPr>
          <w:rFonts w:ascii="Times New Roman" w:hAnsi="Times New Roman" w:cs="Times New Roman"/>
          <w:b/>
          <w:bCs/>
          <w:color w:val="000000" w:themeColor="text1"/>
          <w:sz w:val="28"/>
          <w:szCs w:val="28"/>
          <w:lang w:val="kk-KZ"/>
        </w:rPr>
      </w:pPr>
      <w:r w:rsidRPr="00154BC3">
        <w:rPr>
          <w:rFonts w:ascii="Times New Roman" w:hAnsi="Times New Roman"/>
          <w:sz w:val="28"/>
          <w:szCs w:val="28"/>
          <w:lang w:val="kk-KZ"/>
        </w:rPr>
        <w:t xml:space="preserve">12. Жаңартылған білім мазмұнындағы инновациялық әдістер. </w:t>
      </w:r>
      <w:r w:rsidRPr="00154BC3">
        <w:rPr>
          <w:rStyle w:val="aa"/>
          <w:rFonts w:ascii="Times New Roman" w:hAnsi="Times New Roman" w:cs="Times New Roman"/>
          <w:b w:val="0"/>
          <w:bCs w:val="0"/>
          <w:sz w:val="28"/>
          <w:szCs w:val="28"/>
          <w:lang w:val="kk-KZ"/>
        </w:rPr>
        <w:t xml:space="preserve">Халықаралық қашықтық ғылыми-практикалық конференция. «Психологиялық-педагогикалық білім берудің өзекті мәселелері мен перспективалары» Алматы: 18 қазан-2020ж. Абай ат.ҚазҰПУ Б.65-68 </w:t>
      </w:r>
    </w:p>
    <w:p w14:paraId="44287C63" w14:textId="77777777" w:rsidR="004A0CF1" w:rsidRPr="00154BC3" w:rsidRDefault="004A0CF1" w:rsidP="00154BC3">
      <w:pPr>
        <w:spacing w:after="0" w:line="240" w:lineRule="auto"/>
        <w:ind w:firstLine="567"/>
        <w:jc w:val="both"/>
        <w:rPr>
          <w:rFonts w:ascii="Times New Roman" w:hAnsi="Times New Roman" w:cs="Times New Roman"/>
          <w:b/>
          <w:bCs/>
          <w:color w:val="000000" w:themeColor="text1"/>
          <w:sz w:val="28"/>
          <w:szCs w:val="28"/>
          <w:lang w:val="kk-KZ"/>
        </w:rPr>
      </w:pPr>
      <w:r w:rsidRPr="00154BC3">
        <w:rPr>
          <w:rFonts w:ascii="Times New Roman" w:hAnsi="Times New Roman"/>
          <w:sz w:val="28"/>
          <w:szCs w:val="28"/>
          <w:lang w:val="kk-KZ"/>
        </w:rPr>
        <w:t>13. Ерте жастағы балаларда моторлық белсенділіктің дамуы.</w:t>
      </w:r>
      <w:r w:rsidRPr="00154BC3">
        <w:rPr>
          <w:rFonts w:ascii="Times New Roman" w:hAnsi="Times New Roman" w:cs="Times New Roman"/>
          <w:sz w:val="28"/>
          <w:szCs w:val="28"/>
          <w:lang w:val="kk-KZ"/>
        </w:rPr>
        <w:t xml:space="preserve"> </w:t>
      </w:r>
      <w:r w:rsidRPr="00154BC3">
        <w:rPr>
          <w:rStyle w:val="aa"/>
          <w:rFonts w:ascii="Times New Roman" w:hAnsi="Times New Roman" w:cs="Times New Roman"/>
          <w:b w:val="0"/>
          <w:bCs w:val="0"/>
          <w:sz w:val="28"/>
          <w:szCs w:val="28"/>
          <w:lang w:val="kk-KZ"/>
        </w:rPr>
        <w:t xml:space="preserve">Халықаралық ғылыми-практикалық конференция. «Ыбырай Алтынсариннің педагогикалық идеялары мен ағартушылық қызметі» Арқалық: 20 қазан -2021ж. Ы.Алтынсарин ат.Арқалық педагогикалық институты. Б.141-145. </w:t>
      </w:r>
    </w:p>
    <w:p w14:paraId="6038C7F1" w14:textId="35847565" w:rsidR="004A0CF1" w:rsidRPr="00154BC3" w:rsidRDefault="004A0CF1" w:rsidP="00154BC3">
      <w:pPr>
        <w:spacing w:after="0" w:line="240" w:lineRule="auto"/>
        <w:ind w:firstLine="567"/>
        <w:jc w:val="both"/>
        <w:rPr>
          <w:rFonts w:ascii="Times New Roman" w:hAnsi="Times New Roman" w:cs="Times New Roman"/>
          <w:bCs/>
          <w:sz w:val="28"/>
          <w:szCs w:val="24"/>
          <w:lang w:val="kk-KZ"/>
        </w:rPr>
      </w:pPr>
      <w:r w:rsidRPr="00154BC3">
        <w:rPr>
          <w:rFonts w:ascii="Times New Roman" w:hAnsi="Times New Roman" w:cs="Times New Roman"/>
          <w:b/>
          <w:bCs/>
          <w:sz w:val="28"/>
          <w:szCs w:val="24"/>
          <w:lang w:val="kk-KZ"/>
        </w:rPr>
        <w:t>Диссертацияның құрылымы:</w:t>
      </w:r>
      <w:r w:rsidRPr="00154BC3">
        <w:rPr>
          <w:rFonts w:ascii="Times New Roman" w:hAnsi="Times New Roman" w:cs="Times New Roman"/>
          <w:bCs/>
          <w:sz w:val="28"/>
          <w:szCs w:val="24"/>
          <w:lang w:val="kk-KZ"/>
        </w:rPr>
        <w:t xml:space="preserve"> диссертациялық жұмыстың құрамы негізгі бет, нормативтік сілтемелерден, анықтамалардан, белгілеулер мен, қысқартулардан, кіріспеден, 3 бөлімнен, қорытындыдан, пайдаланылған әдебиеттер тізімінен және қосымшалардан тұрады.</w:t>
      </w:r>
    </w:p>
    <w:bookmarkEnd w:id="4"/>
    <w:p w14:paraId="7D5B4A8E" w14:textId="77777777" w:rsidR="004A0CF1" w:rsidRDefault="004A0CF1" w:rsidP="004A0CF1">
      <w:pPr>
        <w:spacing w:after="0" w:line="240" w:lineRule="auto"/>
        <w:jc w:val="center"/>
        <w:rPr>
          <w:rFonts w:ascii="Times New Roman" w:hAnsi="Times New Roman" w:cs="Times New Roman"/>
          <w:sz w:val="28"/>
          <w:szCs w:val="28"/>
          <w:lang w:val="kk-KZ"/>
        </w:rPr>
      </w:pPr>
    </w:p>
    <w:bookmarkEnd w:id="3"/>
    <w:p w14:paraId="324819E8" w14:textId="77777777" w:rsidR="004A0CF1" w:rsidRDefault="004A0CF1" w:rsidP="004A0CF1">
      <w:pPr>
        <w:spacing w:after="0" w:line="240" w:lineRule="auto"/>
        <w:jc w:val="center"/>
        <w:rPr>
          <w:rFonts w:ascii="Times New Roman" w:hAnsi="Times New Roman" w:cs="Times New Roman"/>
          <w:sz w:val="28"/>
          <w:szCs w:val="28"/>
          <w:lang w:val="kk-KZ"/>
        </w:rPr>
      </w:pPr>
    </w:p>
    <w:p w14:paraId="1316978D" w14:textId="77777777" w:rsidR="004A0CF1" w:rsidRDefault="004A0CF1" w:rsidP="004A0CF1">
      <w:pPr>
        <w:spacing w:after="0" w:line="240" w:lineRule="auto"/>
        <w:jc w:val="center"/>
        <w:rPr>
          <w:rFonts w:ascii="Times New Roman" w:hAnsi="Times New Roman" w:cs="Times New Roman"/>
          <w:sz w:val="28"/>
          <w:szCs w:val="28"/>
          <w:lang w:val="kk-KZ"/>
        </w:rPr>
      </w:pPr>
    </w:p>
    <w:p w14:paraId="64C0AD86" w14:textId="77777777" w:rsidR="004A0CF1" w:rsidRDefault="004A0CF1" w:rsidP="004A0CF1">
      <w:pPr>
        <w:spacing w:after="0" w:line="240" w:lineRule="auto"/>
        <w:jc w:val="center"/>
        <w:rPr>
          <w:rFonts w:ascii="Times New Roman" w:hAnsi="Times New Roman" w:cs="Times New Roman"/>
          <w:sz w:val="28"/>
          <w:szCs w:val="28"/>
          <w:lang w:val="kk-KZ"/>
        </w:rPr>
      </w:pPr>
    </w:p>
    <w:p w14:paraId="4ECDDB73" w14:textId="77777777" w:rsidR="004A0CF1" w:rsidRDefault="004A0CF1" w:rsidP="004A0CF1">
      <w:pPr>
        <w:spacing w:after="0" w:line="240" w:lineRule="auto"/>
        <w:jc w:val="center"/>
        <w:rPr>
          <w:rFonts w:ascii="Times New Roman" w:hAnsi="Times New Roman" w:cs="Times New Roman"/>
          <w:sz w:val="28"/>
          <w:szCs w:val="28"/>
          <w:lang w:val="kk-KZ"/>
        </w:rPr>
      </w:pPr>
    </w:p>
    <w:p w14:paraId="4A68A896" w14:textId="77777777" w:rsidR="004A0CF1" w:rsidRDefault="004A0CF1" w:rsidP="004A0CF1">
      <w:pPr>
        <w:spacing w:after="0" w:line="240" w:lineRule="auto"/>
        <w:jc w:val="center"/>
        <w:rPr>
          <w:rFonts w:ascii="Times New Roman" w:hAnsi="Times New Roman" w:cs="Times New Roman"/>
          <w:sz w:val="28"/>
          <w:szCs w:val="28"/>
          <w:lang w:val="kk-KZ"/>
        </w:rPr>
      </w:pPr>
    </w:p>
    <w:p w14:paraId="2C186C38" w14:textId="77777777" w:rsidR="004A0CF1" w:rsidRDefault="004A0CF1" w:rsidP="004A0CF1">
      <w:pPr>
        <w:spacing w:after="0" w:line="240" w:lineRule="auto"/>
        <w:jc w:val="center"/>
        <w:rPr>
          <w:rFonts w:ascii="Times New Roman" w:hAnsi="Times New Roman" w:cs="Times New Roman"/>
          <w:sz w:val="28"/>
          <w:szCs w:val="28"/>
          <w:lang w:val="kk-KZ"/>
        </w:rPr>
      </w:pPr>
    </w:p>
    <w:p w14:paraId="3FFC5F22" w14:textId="77777777" w:rsidR="004A0CF1" w:rsidRDefault="004A0CF1" w:rsidP="004A0CF1">
      <w:pPr>
        <w:spacing w:after="0" w:line="240" w:lineRule="auto"/>
        <w:jc w:val="center"/>
        <w:rPr>
          <w:rFonts w:ascii="Times New Roman" w:hAnsi="Times New Roman" w:cs="Times New Roman"/>
          <w:sz w:val="28"/>
          <w:szCs w:val="28"/>
          <w:lang w:val="kk-KZ"/>
        </w:rPr>
      </w:pPr>
    </w:p>
    <w:p w14:paraId="4FDA7D6F" w14:textId="77777777" w:rsidR="004A0CF1" w:rsidRDefault="004A0CF1" w:rsidP="004A0CF1">
      <w:pPr>
        <w:spacing w:after="0" w:line="240" w:lineRule="auto"/>
        <w:jc w:val="center"/>
        <w:rPr>
          <w:rFonts w:ascii="Times New Roman" w:hAnsi="Times New Roman" w:cs="Times New Roman"/>
          <w:sz w:val="28"/>
          <w:szCs w:val="28"/>
          <w:lang w:val="kk-KZ"/>
        </w:rPr>
      </w:pPr>
    </w:p>
    <w:p w14:paraId="0C0ADC40" w14:textId="77777777" w:rsidR="004A0CF1" w:rsidRDefault="004A0CF1" w:rsidP="004A0CF1">
      <w:pPr>
        <w:spacing w:after="0" w:line="240" w:lineRule="auto"/>
        <w:jc w:val="center"/>
        <w:rPr>
          <w:rFonts w:ascii="Times New Roman" w:hAnsi="Times New Roman" w:cs="Times New Roman"/>
          <w:sz w:val="28"/>
          <w:szCs w:val="28"/>
          <w:lang w:val="kk-KZ"/>
        </w:rPr>
      </w:pPr>
    </w:p>
    <w:p w14:paraId="17B03D52" w14:textId="77777777" w:rsidR="004A0CF1" w:rsidRDefault="004A0CF1" w:rsidP="004A0CF1">
      <w:pPr>
        <w:spacing w:after="0" w:line="240" w:lineRule="auto"/>
        <w:jc w:val="center"/>
        <w:rPr>
          <w:rFonts w:ascii="Times New Roman" w:hAnsi="Times New Roman" w:cs="Times New Roman"/>
          <w:sz w:val="28"/>
          <w:szCs w:val="28"/>
          <w:lang w:val="kk-KZ"/>
        </w:rPr>
      </w:pPr>
    </w:p>
    <w:p w14:paraId="5F2D43DC" w14:textId="77777777" w:rsidR="004A0CF1" w:rsidRDefault="004A0CF1" w:rsidP="004A0CF1">
      <w:pPr>
        <w:spacing w:after="0" w:line="240" w:lineRule="auto"/>
        <w:jc w:val="center"/>
        <w:rPr>
          <w:rFonts w:ascii="Times New Roman" w:hAnsi="Times New Roman" w:cs="Times New Roman"/>
          <w:sz w:val="28"/>
          <w:szCs w:val="28"/>
          <w:lang w:val="kk-KZ"/>
        </w:rPr>
      </w:pPr>
    </w:p>
    <w:p w14:paraId="66913D4A" w14:textId="77777777" w:rsidR="004A0CF1" w:rsidRDefault="004A0CF1" w:rsidP="004A0CF1">
      <w:pPr>
        <w:spacing w:after="0" w:line="240" w:lineRule="auto"/>
        <w:jc w:val="center"/>
        <w:rPr>
          <w:rFonts w:ascii="Times New Roman" w:hAnsi="Times New Roman" w:cs="Times New Roman"/>
          <w:sz w:val="28"/>
          <w:szCs w:val="28"/>
          <w:lang w:val="kk-KZ"/>
        </w:rPr>
      </w:pPr>
    </w:p>
    <w:p w14:paraId="6CE92F13" w14:textId="643EB0B3" w:rsidR="004A0CF1" w:rsidRDefault="004A0CF1" w:rsidP="004A0CF1">
      <w:pPr>
        <w:spacing w:after="0" w:line="240" w:lineRule="auto"/>
        <w:jc w:val="center"/>
        <w:rPr>
          <w:rFonts w:ascii="Times New Roman" w:hAnsi="Times New Roman" w:cs="Times New Roman"/>
          <w:sz w:val="28"/>
          <w:szCs w:val="28"/>
          <w:lang w:val="kk-KZ"/>
        </w:rPr>
      </w:pPr>
    </w:p>
    <w:p w14:paraId="71EF84D0" w14:textId="363FBA24" w:rsidR="004A0CF1" w:rsidRDefault="00154BC3" w:rsidP="00154BC3">
      <w:pPr>
        <w:spacing w:after="0" w:line="240" w:lineRule="auto"/>
        <w:ind w:firstLine="567"/>
        <w:jc w:val="both"/>
        <w:rPr>
          <w:rFonts w:ascii="Times New Roman" w:hAnsi="Times New Roman" w:cs="Times New Roman"/>
          <w:b/>
          <w:sz w:val="28"/>
          <w:lang w:val="kk-KZ"/>
        </w:rPr>
      </w:pPr>
      <w:r>
        <w:rPr>
          <w:rFonts w:ascii="Times New Roman" w:hAnsi="Times New Roman" w:cs="Times New Roman"/>
          <w:b/>
          <w:sz w:val="28"/>
          <w:lang w:val="kk-KZ"/>
        </w:rPr>
        <w:lastRenderedPageBreak/>
        <w:t>1</w:t>
      </w:r>
      <w:r w:rsidR="004A0CF1">
        <w:rPr>
          <w:rFonts w:ascii="Times New Roman" w:hAnsi="Times New Roman" w:cs="Times New Roman"/>
          <w:b/>
          <w:sz w:val="28"/>
          <w:lang w:val="kk-KZ"/>
        </w:rPr>
        <w:t xml:space="preserve"> </w:t>
      </w:r>
      <w:r w:rsidR="004A0CF1" w:rsidRPr="009D01CB">
        <w:rPr>
          <w:rFonts w:ascii="Times New Roman" w:hAnsi="Times New Roman" w:cs="Times New Roman"/>
          <w:b/>
          <w:sz w:val="28"/>
          <w:lang w:val="kk-KZ"/>
        </w:rPr>
        <w:t xml:space="preserve">БОЛАШАҚ МЕКТЕПКЕ ДЕЙІНГІ ҰЙЫМ ПЕДАГОГТЕРІНІҢ ЭКОЛОГИЯЛЫҚ ҚҰЗЫРЕТТІЛІГІН ДАМЫТУДЫҢ ТЕОРИЯЛЫҚ-ӘДІСНАМАЛЫҚ НЕГІЗДЕРІ </w:t>
      </w:r>
    </w:p>
    <w:p w14:paraId="0CC71700" w14:textId="77777777" w:rsidR="004A0CF1" w:rsidRDefault="004A0CF1" w:rsidP="00154BC3">
      <w:pPr>
        <w:spacing w:after="0" w:line="240" w:lineRule="auto"/>
        <w:ind w:firstLine="567"/>
        <w:jc w:val="both"/>
        <w:rPr>
          <w:rFonts w:ascii="Times New Roman" w:hAnsi="Times New Roman" w:cs="Times New Roman"/>
          <w:b/>
          <w:bCs/>
          <w:sz w:val="28"/>
          <w:lang w:val="kk-KZ"/>
        </w:rPr>
      </w:pPr>
    </w:p>
    <w:p w14:paraId="01B38C4D" w14:textId="54C12143" w:rsidR="004A0CF1" w:rsidRPr="00154BC3" w:rsidRDefault="004A0CF1" w:rsidP="00154BC3">
      <w:pPr>
        <w:spacing w:after="0" w:line="240" w:lineRule="auto"/>
        <w:ind w:firstLine="567"/>
        <w:jc w:val="both"/>
        <w:rPr>
          <w:rFonts w:ascii="Times New Roman" w:hAnsi="Times New Roman" w:cs="Times New Roman"/>
          <w:b/>
          <w:bCs/>
          <w:sz w:val="28"/>
          <w:lang w:val="kk-KZ"/>
        </w:rPr>
      </w:pPr>
      <w:r w:rsidRPr="009D01CB">
        <w:rPr>
          <w:rFonts w:ascii="Times New Roman" w:hAnsi="Times New Roman" w:cs="Times New Roman"/>
          <w:b/>
          <w:bCs/>
          <w:sz w:val="28"/>
          <w:lang w:val="kk-KZ"/>
        </w:rPr>
        <w:t xml:space="preserve">1.1 «Экологиялық құзыреттілік» ұғымының мәні </w:t>
      </w:r>
      <w:r>
        <w:rPr>
          <w:rFonts w:ascii="Times New Roman" w:hAnsi="Times New Roman" w:cs="Times New Roman"/>
          <w:b/>
          <w:bCs/>
          <w:sz w:val="28"/>
          <w:lang w:val="kk-KZ"/>
        </w:rPr>
        <w:t xml:space="preserve">мен </w:t>
      </w:r>
      <w:r w:rsidRPr="009D01CB">
        <w:rPr>
          <w:rFonts w:ascii="Times New Roman" w:hAnsi="Times New Roman" w:cs="Times New Roman"/>
          <w:b/>
          <w:bCs/>
          <w:sz w:val="28"/>
          <w:lang w:val="kk-KZ"/>
        </w:rPr>
        <w:t xml:space="preserve"> </w:t>
      </w:r>
      <w:r>
        <w:rPr>
          <w:rFonts w:ascii="Times New Roman" w:hAnsi="Times New Roman" w:cs="Times New Roman"/>
          <w:b/>
          <w:bCs/>
          <w:sz w:val="28"/>
          <w:lang w:val="kk-KZ"/>
        </w:rPr>
        <w:t>құрылымы</w:t>
      </w:r>
    </w:p>
    <w:p w14:paraId="601A267C" w14:textId="249D8734" w:rsidR="004A0CF1" w:rsidRDefault="004A0CF1" w:rsidP="00154BC3">
      <w:pPr>
        <w:spacing w:after="0" w:line="240" w:lineRule="auto"/>
        <w:ind w:firstLine="567"/>
        <w:jc w:val="both"/>
        <w:rPr>
          <w:rFonts w:ascii="Times New Roman" w:hAnsi="Times New Roman" w:cs="Times New Roman"/>
          <w:sz w:val="28"/>
          <w:szCs w:val="28"/>
          <w:lang w:val="kk-KZ"/>
        </w:rPr>
      </w:pPr>
      <w:r w:rsidRPr="00B4544B">
        <w:rPr>
          <w:rFonts w:ascii="Times New Roman" w:hAnsi="Times New Roman" w:cs="Times New Roman"/>
          <w:sz w:val="28"/>
          <w:szCs w:val="28"/>
          <w:lang w:val="kk-KZ"/>
        </w:rPr>
        <w:t>Қазақстан Республикасының 2050 жылға дейінгі даму стратегиясы</w:t>
      </w:r>
      <w:r>
        <w:rPr>
          <w:rFonts w:ascii="Times New Roman" w:hAnsi="Times New Roman" w:cs="Times New Roman"/>
          <w:sz w:val="28"/>
          <w:szCs w:val="28"/>
          <w:lang w:val="kk-KZ"/>
        </w:rPr>
        <w:t xml:space="preserve">ның </w:t>
      </w:r>
      <w:r w:rsidRPr="00B4544B">
        <w:rPr>
          <w:rFonts w:ascii="Times New Roman" w:hAnsi="Times New Roman" w:cs="Times New Roman"/>
          <w:sz w:val="28"/>
          <w:szCs w:val="28"/>
          <w:lang w:val="kk-KZ"/>
        </w:rPr>
        <w:t>мақсаты</w:t>
      </w:r>
      <w:r>
        <w:rPr>
          <w:rFonts w:ascii="Times New Roman" w:hAnsi="Times New Roman" w:cs="Times New Roman"/>
          <w:sz w:val="28"/>
          <w:szCs w:val="28"/>
          <w:lang w:val="kk-KZ"/>
        </w:rPr>
        <w:t xml:space="preserve">: </w:t>
      </w:r>
      <w:r w:rsidRPr="00B4544B">
        <w:rPr>
          <w:rFonts w:ascii="Times New Roman" w:hAnsi="Times New Roman" w:cs="Times New Roman"/>
          <w:sz w:val="28"/>
          <w:szCs w:val="28"/>
          <w:lang w:val="kk-KZ"/>
        </w:rPr>
        <w:t>дамыған экономиканың және жалпыға ортақ еңбектің негізінде берекелі қоғам құр</w:t>
      </w:r>
      <w:r>
        <w:rPr>
          <w:rFonts w:ascii="Times New Roman" w:hAnsi="Times New Roman" w:cs="Times New Roman"/>
          <w:sz w:val="28"/>
          <w:szCs w:val="28"/>
          <w:lang w:val="kk-KZ"/>
        </w:rPr>
        <w:t>а отырып</w:t>
      </w:r>
      <w:r w:rsidRPr="00B4544B">
        <w:rPr>
          <w:rFonts w:ascii="Times New Roman" w:hAnsi="Times New Roman" w:cs="Times New Roman"/>
          <w:sz w:val="28"/>
          <w:szCs w:val="28"/>
          <w:lang w:val="kk-KZ"/>
        </w:rPr>
        <w:t>, Қазақста</w:t>
      </w:r>
      <w:r>
        <w:rPr>
          <w:rFonts w:ascii="Times New Roman" w:hAnsi="Times New Roman" w:cs="Times New Roman"/>
          <w:sz w:val="28"/>
          <w:szCs w:val="28"/>
          <w:lang w:val="kk-KZ"/>
        </w:rPr>
        <w:t>нды</w:t>
      </w:r>
      <w:r w:rsidRPr="00B4544B">
        <w:rPr>
          <w:rFonts w:ascii="Times New Roman" w:hAnsi="Times New Roman" w:cs="Times New Roman"/>
          <w:sz w:val="28"/>
          <w:szCs w:val="28"/>
          <w:lang w:val="kk-KZ"/>
        </w:rPr>
        <w:t xml:space="preserve"> әлемнің ең дамыған 30 елінің қатарына </w:t>
      </w:r>
      <w:r>
        <w:rPr>
          <w:rFonts w:ascii="Times New Roman" w:hAnsi="Times New Roman" w:cs="Times New Roman"/>
          <w:sz w:val="28"/>
          <w:szCs w:val="28"/>
          <w:lang w:val="kk-KZ"/>
        </w:rPr>
        <w:t>қосу</w:t>
      </w:r>
      <w:r w:rsidRPr="00B4544B">
        <w:rPr>
          <w:rFonts w:ascii="Times New Roman" w:hAnsi="Times New Roman" w:cs="Times New Roman"/>
          <w:sz w:val="28"/>
          <w:szCs w:val="28"/>
          <w:lang w:val="kk-KZ"/>
        </w:rPr>
        <w:t>. </w:t>
      </w:r>
      <w:r w:rsidRPr="00B4544B">
        <w:rPr>
          <w:rFonts w:ascii="Times New Roman" w:hAnsi="Times New Roman" w:cs="Times New Roman"/>
          <w:color w:val="212529"/>
          <w:sz w:val="28"/>
          <w:szCs w:val="28"/>
          <w:shd w:val="clear" w:color="auto" w:fill="FFFFFF"/>
          <w:lang w:val="kk-KZ"/>
        </w:rPr>
        <w:t>Бұл мақсат</w:t>
      </w:r>
      <w:r>
        <w:rPr>
          <w:rFonts w:ascii="Times New Roman" w:hAnsi="Times New Roman" w:cs="Times New Roman"/>
          <w:color w:val="212529"/>
          <w:sz w:val="28"/>
          <w:szCs w:val="28"/>
          <w:shd w:val="clear" w:color="auto" w:fill="FFFFFF"/>
          <w:lang w:val="kk-KZ"/>
        </w:rPr>
        <w:t>қ</w:t>
      </w:r>
      <w:r w:rsidRPr="00B4544B">
        <w:rPr>
          <w:rFonts w:ascii="Times New Roman" w:hAnsi="Times New Roman" w:cs="Times New Roman"/>
          <w:color w:val="212529"/>
          <w:sz w:val="28"/>
          <w:szCs w:val="28"/>
          <w:shd w:val="clear" w:color="auto" w:fill="FFFFFF"/>
          <w:lang w:val="kk-KZ"/>
        </w:rPr>
        <w:t>а қол жеткізу</w:t>
      </w:r>
      <w:r>
        <w:rPr>
          <w:rFonts w:ascii="Times New Roman" w:hAnsi="Times New Roman" w:cs="Times New Roman"/>
          <w:color w:val="212529"/>
          <w:sz w:val="28"/>
          <w:szCs w:val="28"/>
          <w:shd w:val="clear" w:color="auto" w:fill="FFFFFF"/>
          <w:lang w:val="kk-KZ"/>
        </w:rPr>
        <w:t xml:space="preserve"> </w:t>
      </w:r>
      <w:r w:rsidRPr="00B4544B">
        <w:rPr>
          <w:rFonts w:ascii="Times New Roman" w:hAnsi="Times New Roman" w:cs="Times New Roman"/>
          <w:sz w:val="28"/>
          <w:szCs w:val="28"/>
          <w:lang w:val="kk-KZ"/>
        </w:rPr>
        <w:t>кәсіби машық</w:t>
      </w:r>
      <w:r>
        <w:rPr>
          <w:rFonts w:ascii="Times New Roman" w:hAnsi="Times New Roman" w:cs="Times New Roman"/>
          <w:sz w:val="28"/>
          <w:szCs w:val="28"/>
          <w:lang w:val="kk-KZ"/>
        </w:rPr>
        <w:t xml:space="preserve">ты </w:t>
      </w:r>
      <w:r w:rsidRPr="00B4544B">
        <w:rPr>
          <w:rFonts w:ascii="Times New Roman" w:hAnsi="Times New Roman" w:cs="Times New Roman"/>
          <w:sz w:val="28"/>
          <w:szCs w:val="28"/>
          <w:lang w:val="kk-KZ"/>
        </w:rPr>
        <w:t xml:space="preserve">– заманауи білім беру жүйесі </w:t>
      </w:r>
      <w:r>
        <w:rPr>
          <w:rFonts w:ascii="Times New Roman" w:hAnsi="Times New Roman" w:cs="Times New Roman"/>
          <w:sz w:val="28"/>
          <w:szCs w:val="28"/>
          <w:lang w:val="kk-KZ"/>
        </w:rPr>
        <w:t>арқылы</w:t>
      </w:r>
      <w:r w:rsidRPr="002F66E1">
        <w:rPr>
          <w:rFonts w:ascii="Montserrat" w:hAnsi="Montserrat"/>
          <w:color w:val="212529"/>
          <w:sz w:val="21"/>
          <w:szCs w:val="21"/>
          <w:shd w:val="clear" w:color="auto" w:fill="FFFFFF"/>
          <w:lang w:val="kk-KZ"/>
        </w:rPr>
        <w:t xml:space="preserve"> </w:t>
      </w:r>
      <w:r w:rsidRPr="002F66E1">
        <w:rPr>
          <w:rFonts w:ascii="Times New Roman" w:hAnsi="Times New Roman" w:cs="Times New Roman"/>
          <w:sz w:val="28"/>
          <w:szCs w:val="28"/>
          <w:lang w:val="kk-KZ"/>
        </w:rPr>
        <w:t>іске асыруды қарастырады</w:t>
      </w:r>
      <w:r>
        <w:rPr>
          <w:rFonts w:ascii="Times New Roman" w:hAnsi="Times New Roman" w:cs="Times New Roman"/>
          <w:sz w:val="28"/>
          <w:szCs w:val="28"/>
          <w:lang w:val="kk-KZ"/>
        </w:rPr>
        <w:t>.</w:t>
      </w:r>
    </w:p>
    <w:p w14:paraId="66434BF2" w14:textId="77777777"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Бүгінде білім қоғамның әлеуметтік</w:t>
      </w:r>
      <w:r w:rsidRPr="003258DE">
        <w:rPr>
          <w:rFonts w:ascii="Times New Roman" w:hAnsi="Times New Roman" w:cs="Times New Roman"/>
          <w:sz w:val="28"/>
          <w:lang w:val="kk-KZ"/>
        </w:rPr>
        <w:t>-</w:t>
      </w:r>
      <w:r>
        <w:rPr>
          <w:rFonts w:ascii="Times New Roman" w:hAnsi="Times New Roman" w:cs="Times New Roman"/>
          <w:sz w:val="28"/>
          <w:lang w:val="kk-KZ"/>
        </w:rPr>
        <w:t>экономикалық, интеллектуалдық және рухани дамуының стратегиялық бағдары ғана емес, сонымен қатар қоғамымыздың даму көрсеткіші. Сол себепті а</w:t>
      </w:r>
      <w:r w:rsidRPr="00D55057">
        <w:rPr>
          <w:rFonts w:ascii="Times New Roman" w:hAnsi="Times New Roman" w:cs="Times New Roman"/>
          <w:sz w:val="28"/>
          <w:lang w:val="kk-KZ"/>
        </w:rPr>
        <w:t>дамзаттық капиталға, оның ішінде білім беру жүйесіне салынған инвестициялар экономика мен қоғам үшін маңызды</w:t>
      </w:r>
      <w:r>
        <w:rPr>
          <w:rFonts w:ascii="Times New Roman" w:hAnsi="Times New Roman" w:cs="Times New Roman"/>
          <w:sz w:val="28"/>
          <w:lang w:val="kk-KZ"/>
        </w:rPr>
        <w:t xml:space="preserve">. </w:t>
      </w:r>
    </w:p>
    <w:p w14:paraId="3EC57F25" w14:textId="03D5C121"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Қазіргі кезде меңгерілген білім деңгейі, сапасы құзыреттілік бойынша өлшенеді. Мұндай бағыт Болондық келісім шартқа сәйкес қабылда</w:t>
      </w:r>
      <w:r w:rsidR="0035625F">
        <w:rPr>
          <w:rFonts w:ascii="Times New Roman" w:hAnsi="Times New Roman" w:cs="Times New Roman"/>
          <w:sz w:val="28"/>
          <w:lang w:val="kk-KZ"/>
        </w:rPr>
        <w:t xml:space="preserve">нып, </w:t>
      </w:r>
      <w:r>
        <w:rPr>
          <w:rFonts w:ascii="Times New Roman" w:hAnsi="Times New Roman" w:cs="Times New Roman"/>
          <w:sz w:val="28"/>
          <w:lang w:val="kk-KZ"/>
        </w:rPr>
        <w:t>ғылымның әртүрлі саласында құзырет, құзыреттілік</w:t>
      </w:r>
      <w:r w:rsidR="00354500">
        <w:rPr>
          <w:rFonts w:ascii="Times New Roman" w:hAnsi="Times New Roman" w:cs="Times New Roman"/>
          <w:sz w:val="28"/>
          <w:lang w:val="kk-KZ"/>
        </w:rPr>
        <w:t xml:space="preserve"> </w:t>
      </w:r>
      <w:r>
        <w:rPr>
          <w:rFonts w:ascii="Times New Roman" w:hAnsi="Times New Roman" w:cs="Times New Roman"/>
          <w:sz w:val="28"/>
          <w:lang w:val="kk-KZ"/>
        </w:rPr>
        <w:t xml:space="preserve">(өз ісін жетік, терең білетін маман деген ұғымда) типті сипаттағы сөздер кеңінен қолданылып келеді. </w:t>
      </w:r>
    </w:p>
    <w:p w14:paraId="39AB8E6D" w14:textId="77777777"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«Құзырет» термині латынның «</w:t>
      </w:r>
      <w:r w:rsidRPr="001036C3">
        <w:rPr>
          <w:rFonts w:ascii="Times New Roman" w:hAnsi="Times New Roman" w:cs="Times New Roman"/>
          <w:sz w:val="28"/>
          <w:lang w:val="kk-KZ"/>
        </w:rPr>
        <w:t>compete</w:t>
      </w:r>
      <w:r>
        <w:rPr>
          <w:rFonts w:ascii="Times New Roman" w:hAnsi="Times New Roman" w:cs="Times New Roman"/>
          <w:sz w:val="28"/>
          <w:lang w:val="kk-KZ"/>
        </w:rPr>
        <w:t>» деген сөзінен шыққан, тікелей аударғанда «білу», «жасай алу» деген мағынаны білдіреді. «Құзыреттілік» термині латынның «</w:t>
      </w:r>
      <w:r w:rsidRPr="00852B3A">
        <w:rPr>
          <w:rFonts w:ascii="Times New Roman" w:hAnsi="Times New Roman" w:cs="Times New Roman"/>
          <w:sz w:val="28"/>
          <w:lang w:val="kk-KZ"/>
        </w:rPr>
        <w:t>competentis</w:t>
      </w:r>
      <w:r>
        <w:rPr>
          <w:rFonts w:ascii="Times New Roman" w:hAnsi="Times New Roman" w:cs="Times New Roman"/>
          <w:sz w:val="28"/>
          <w:lang w:val="kk-KZ"/>
        </w:rPr>
        <w:t xml:space="preserve">» </w:t>
      </w:r>
      <w:r w:rsidRPr="00852B3A">
        <w:rPr>
          <w:rFonts w:ascii="Times New Roman" w:hAnsi="Times New Roman" w:cs="Times New Roman"/>
          <w:sz w:val="28"/>
          <w:lang w:val="kk-KZ"/>
        </w:rPr>
        <w:t xml:space="preserve">- </w:t>
      </w:r>
      <w:r>
        <w:rPr>
          <w:rFonts w:ascii="Times New Roman" w:hAnsi="Times New Roman" w:cs="Times New Roman"/>
          <w:sz w:val="28"/>
          <w:lang w:val="kk-KZ"/>
        </w:rPr>
        <w:t>бейім сөзінен туындап, белгілі бір сала бойынша жан</w:t>
      </w:r>
      <w:r w:rsidRPr="00852B3A">
        <w:rPr>
          <w:rFonts w:ascii="Times New Roman" w:hAnsi="Times New Roman" w:cs="Times New Roman"/>
          <w:sz w:val="28"/>
          <w:lang w:val="kk-KZ"/>
        </w:rPr>
        <w:t>-</w:t>
      </w:r>
      <w:r>
        <w:rPr>
          <w:rFonts w:ascii="Times New Roman" w:hAnsi="Times New Roman" w:cs="Times New Roman"/>
          <w:sz w:val="28"/>
          <w:lang w:val="kk-KZ"/>
        </w:rPr>
        <w:t xml:space="preserve">жақты хабардар болу мағынасын бере отырып, оқу пәнін оқыту үдерісінде қалыптасатын білім, іскерліктер мен дағдылар жиынтығы және қандай да бір қызметті орындай алу қабілеттілігі болып табылады. </w:t>
      </w:r>
    </w:p>
    <w:p w14:paraId="0583B93A" w14:textId="77777777"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Педагогикалық</w:t>
      </w:r>
      <w:r w:rsidRPr="00CB0E20">
        <w:rPr>
          <w:rFonts w:ascii="Times New Roman" w:hAnsi="Times New Roman" w:cs="Times New Roman"/>
          <w:sz w:val="28"/>
          <w:lang w:val="kk-KZ"/>
        </w:rPr>
        <w:t>-</w:t>
      </w:r>
      <w:r>
        <w:rPr>
          <w:rFonts w:ascii="Times New Roman" w:hAnsi="Times New Roman" w:cs="Times New Roman"/>
          <w:sz w:val="28"/>
          <w:lang w:val="kk-KZ"/>
        </w:rPr>
        <w:t>психологиялық зерттеулердегі «құзырет» терминіне қатысты ең жиі кездесетін анықтамалар:</w:t>
      </w:r>
    </w:p>
    <w:p w14:paraId="2965A071" w14:textId="77777777" w:rsidR="004A0CF1" w:rsidRPr="0007061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 </w:t>
      </w:r>
      <w:r w:rsidRPr="00070611">
        <w:rPr>
          <w:rFonts w:ascii="Times New Roman" w:hAnsi="Times New Roman" w:cs="Times New Roman"/>
          <w:sz w:val="28"/>
          <w:lang w:val="kk-KZ"/>
        </w:rPr>
        <w:t>Құзырет – маманның меңгерген білімін, оқу іскерліктері мен дағдыларын</w:t>
      </w:r>
      <w:r>
        <w:rPr>
          <w:rFonts w:ascii="Times New Roman" w:hAnsi="Times New Roman" w:cs="Times New Roman"/>
          <w:sz w:val="28"/>
          <w:lang w:val="kk-KZ"/>
        </w:rPr>
        <w:t>, әрекет тәсілдерін өмірде тәжірибелік және теориялық міндеттерді шешу үшін пайдалана алуы;</w:t>
      </w:r>
    </w:p>
    <w:p w14:paraId="3AC8D5A2" w14:textId="77777777"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  </w:t>
      </w:r>
      <w:r w:rsidRPr="00070611">
        <w:rPr>
          <w:rFonts w:ascii="Times New Roman" w:hAnsi="Times New Roman" w:cs="Times New Roman"/>
          <w:sz w:val="28"/>
          <w:lang w:val="kk-KZ"/>
        </w:rPr>
        <w:t>Құзырет –</w:t>
      </w:r>
      <w:r>
        <w:rPr>
          <w:rFonts w:ascii="Times New Roman" w:hAnsi="Times New Roman" w:cs="Times New Roman"/>
          <w:sz w:val="28"/>
          <w:lang w:val="kk-KZ"/>
        </w:rPr>
        <w:t xml:space="preserve"> пайда болған мәселелер мен міндеттерді жедел түрде шешуге мүмкіндік беретін, түсініктілік жүйесін және соған сәйкес сыни ойлауды талап ететін, тәжірибелік әрекеттерді жүзеге асыруға қабілеттілік;</w:t>
      </w:r>
    </w:p>
    <w:p w14:paraId="45B885BD" w14:textId="77777777"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w:t>
      </w:r>
      <w:r w:rsidRPr="00C12F48">
        <w:rPr>
          <w:rFonts w:ascii="Times New Roman" w:hAnsi="Times New Roman" w:cs="Times New Roman"/>
          <w:sz w:val="28"/>
          <w:lang w:val="kk-KZ"/>
        </w:rPr>
        <w:t xml:space="preserve"> </w:t>
      </w:r>
      <w:r w:rsidRPr="00070611">
        <w:rPr>
          <w:rFonts w:ascii="Times New Roman" w:hAnsi="Times New Roman" w:cs="Times New Roman"/>
          <w:sz w:val="28"/>
          <w:lang w:val="kk-KZ"/>
        </w:rPr>
        <w:t>Құзырет –</w:t>
      </w:r>
      <w:r>
        <w:rPr>
          <w:rFonts w:ascii="Times New Roman" w:hAnsi="Times New Roman" w:cs="Times New Roman"/>
          <w:sz w:val="28"/>
          <w:lang w:val="kk-KZ"/>
        </w:rPr>
        <w:t xml:space="preserve"> адамның өзінің іс</w:t>
      </w:r>
      <w:r w:rsidRPr="00070611">
        <w:rPr>
          <w:rFonts w:ascii="Times New Roman" w:hAnsi="Times New Roman" w:cs="Times New Roman"/>
          <w:sz w:val="28"/>
          <w:lang w:val="kk-KZ"/>
        </w:rPr>
        <w:t>-</w:t>
      </w:r>
      <w:r>
        <w:rPr>
          <w:rFonts w:ascii="Times New Roman" w:hAnsi="Times New Roman" w:cs="Times New Roman"/>
          <w:sz w:val="28"/>
          <w:lang w:val="kk-KZ"/>
        </w:rPr>
        <w:t>әрекет саласына сай іскерліктер мен дағдыларды меңгеруі.</w:t>
      </w:r>
    </w:p>
    <w:p w14:paraId="52EF6DFD" w14:textId="620B053F"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«Құзыреттілік» термині ХХ ғасырдың ортасында Н.Хомский</w:t>
      </w:r>
      <w:r w:rsidR="00354500">
        <w:rPr>
          <w:rFonts w:ascii="Times New Roman" w:hAnsi="Times New Roman" w:cs="Times New Roman"/>
          <w:sz w:val="28"/>
          <w:lang w:val="kk-KZ"/>
        </w:rPr>
        <w:t>дің</w:t>
      </w:r>
      <w:r>
        <w:rPr>
          <w:rFonts w:ascii="Times New Roman" w:hAnsi="Times New Roman" w:cs="Times New Roman"/>
          <w:sz w:val="28"/>
          <w:lang w:val="kk-KZ"/>
        </w:rPr>
        <w:t xml:space="preserve"> енгіз</w:t>
      </w:r>
      <w:r w:rsidR="00354500">
        <w:rPr>
          <w:rFonts w:ascii="Times New Roman" w:hAnsi="Times New Roman" w:cs="Times New Roman"/>
          <w:sz w:val="28"/>
          <w:lang w:val="kk-KZ"/>
        </w:rPr>
        <w:t>уімен</w:t>
      </w:r>
      <w:r>
        <w:rPr>
          <w:rFonts w:ascii="Times New Roman" w:hAnsi="Times New Roman" w:cs="Times New Roman"/>
          <w:sz w:val="28"/>
          <w:lang w:val="kk-KZ"/>
        </w:rPr>
        <w:t xml:space="preserve"> </w:t>
      </w:r>
      <w:r w:rsidR="00354500">
        <w:rPr>
          <w:rFonts w:ascii="Times New Roman" w:hAnsi="Times New Roman" w:cs="Times New Roman"/>
          <w:sz w:val="28"/>
          <w:lang w:val="kk-KZ"/>
        </w:rPr>
        <w:t xml:space="preserve">басталып, </w:t>
      </w:r>
      <w:r>
        <w:rPr>
          <w:rFonts w:ascii="Times New Roman" w:hAnsi="Times New Roman" w:cs="Times New Roman"/>
          <w:sz w:val="28"/>
          <w:lang w:val="kk-KZ"/>
        </w:rPr>
        <w:t xml:space="preserve">бүгінгі күні оқыту үдерісінде білімді қолданудың ақырғы нәтижесі ретінде қарастырылуда. Оқыту үдерісіндегі құзыреттілікке ғалымдар әртүрлі анықтамалар берген. </w:t>
      </w:r>
    </w:p>
    <w:p w14:paraId="465B63F1" w14:textId="27F16D62" w:rsidR="004A0CF1" w:rsidRDefault="004A0CF1" w:rsidP="00154BC3">
      <w:pPr>
        <w:spacing w:after="0" w:line="240" w:lineRule="auto"/>
        <w:ind w:firstLine="567"/>
        <w:jc w:val="both"/>
        <w:rPr>
          <w:rFonts w:ascii="Times New Roman" w:hAnsi="Times New Roman" w:cs="Times New Roman"/>
          <w:sz w:val="28"/>
          <w:lang w:val="kk-KZ"/>
        </w:rPr>
      </w:pPr>
      <w:bookmarkStart w:id="27" w:name="_Hlk104260368"/>
      <w:bookmarkStart w:id="28" w:name="_Hlk103044552"/>
      <w:r>
        <w:rPr>
          <w:rFonts w:ascii="Times New Roman" w:hAnsi="Times New Roman" w:cs="Times New Roman"/>
          <w:sz w:val="28"/>
          <w:lang w:val="kk-KZ"/>
        </w:rPr>
        <w:t>И.А.</w:t>
      </w:r>
      <w:r w:rsidR="00354500">
        <w:rPr>
          <w:rFonts w:ascii="Times New Roman" w:hAnsi="Times New Roman" w:cs="Times New Roman"/>
          <w:sz w:val="28"/>
          <w:lang w:val="kk-KZ"/>
        </w:rPr>
        <w:t xml:space="preserve"> </w:t>
      </w:r>
      <w:r>
        <w:rPr>
          <w:rFonts w:ascii="Times New Roman" w:hAnsi="Times New Roman" w:cs="Times New Roman"/>
          <w:sz w:val="28"/>
          <w:lang w:val="kk-KZ"/>
        </w:rPr>
        <w:t>Васюкова</w:t>
      </w:r>
      <w:bookmarkEnd w:id="27"/>
      <w:r>
        <w:rPr>
          <w:rFonts w:ascii="Times New Roman" w:hAnsi="Times New Roman" w:cs="Times New Roman"/>
          <w:sz w:val="28"/>
          <w:lang w:val="kk-KZ"/>
        </w:rPr>
        <w:t xml:space="preserve">, </w:t>
      </w:r>
      <w:bookmarkEnd w:id="28"/>
      <w:r>
        <w:rPr>
          <w:rFonts w:ascii="Times New Roman" w:hAnsi="Times New Roman" w:cs="Times New Roman"/>
          <w:sz w:val="28"/>
          <w:lang w:val="kk-KZ"/>
        </w:rPr>
        <w:t>құзыреттілікке –</w:t>
      </w:r>
      <w:r w:rsidRPr="00CA1278">
        <w:rPr>
          <w:rFonts w:ascii="Times New Roman" w:hAnsi="Times New Roman" w:cs="Times New Roman"/>
          <w:sz w:val="28"/>
          <w:lang w:val="kk-KZ"/>
        </w:rPr>
        <w:t xml:space="preserve"> </w:t>
      </w:r>
      <w:r>
        <w:rPr>
          <w:rFonts w:ascii="Times New Roman" w:hAnsi="Times New Roman" w:cs="Times New Roman"/>
          <w:sz w:val="28"/>
          <w:lang w:val="kk-KZ"/>
        </w:rPr>
        <w:t>базалық білімі бар, кез</w:t>
      </w:r>
      <w:r w:rsidRPr="00CA1278">
        <w:rPr>
          <w:rFonts w:ascii="Times New Roman" w:hAnsi="Times New Roman" w:cs="Times New Roman"/>
          <w:sz w:val="28"/>
          <w:lang w:val="kk-KZ"/>
        </w:rPr>
        <w:t>-</w:t>
      </w:r>
      <w:r>
        <w:rPr>
          <w:rFonts w:ascii="Times New Roman" w:hAnsi="Times New Roman" w:cs="Times New Roman"/>
          <w:sz w:val="28"/>
          <w:lang w:val="kk-KZ"/>
        </w:rPr>
        <w:t>келген саладан хабардар, кез</w:t>
      </w:r>
      <w:r w:rsidRPr="00CA1278">
        <w:rPr>
          <w:rFonts w:ascii="Times New Roman" w:hAnsi="Times New Roman" w:cs="Times New Roman"/>
          <w:sz w:val="28"/>
          <w:lang w:val="kk-KZ"/>
        </w:rPr>
        <w:t>-</w:t>
      </w:r>
      <w:r>
        <w:rPr>
          <w:rFonts w:ascii="Times New Roman" w:hAnsi="Times New Roman" w:cs="Times New Roman"/>
          <w:sz w:val="28"/>
          <w:lang w:val="kk-KZ"/>
        </w:rPr>
        <w:t xml:space="preserve">келген нәрседен бір нәрсе туралы айтуға, түсінуге мүмкіндік беруі деп анықтама береді </w:t>
      </w:r>
      <w:r w:rsidRPr="00CA1278">
        <w:rPr>
          <w:rFonts w:ascii="Times New Roman" w:hAnsi="Times New Roman" w:cs="Times New Roman"/>
          <w:sz w:val="28"/>
          <w:lang w:val="kk-KZ"/>
        </w:rPr>
        <w:t>[</w:t>
      </w:r>
      <w:r w:rsidR="009B2FB5" w:rsidRPr="009B2FB5">
        <w:rPr>
          <w:rFonts w:ascii="Times New Roman" w:hAnsi="Times New Roman" w:cs="Times New Roman"/>
          <w:sz w:val="28"/>
          <w:lang w:val="kk-KZ"/>
        </w:rPr>
        <w:t>62</w:t>
      </w:r>
      <w:r w:rsidRPr="00CA1278">
        <w:rPr>
          <w:rFonts w:ascii="Times New Roman" w:hAnsi="Times New Roman" w:cs="Times New Roman"/>
          <w:sz w:val="28"/>
          <w:lang w:val="kk-KZ"/>
        </w:rPr>
        <w:t>]</w:t>
      </w:r>
      <w:r>
        <w:rPr>
          <w:rFonts w:ascii="Times New Roman" w:hAnsi="Times New Roman" w:cs="Times New Roman"/>
          <w:sz w:val="28"/>
          <w:lang w:val="kk-KZ"/>
        </w:rPr>
        <w:t>.</w:t>
      </w:r>
    </w:p>
    <w:p w14:paraId="3B15F702" w14:textId="65BEE3F4"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Білім беру саласындағы құзыреттіліктерді жан</w:t>
      </w:r>
      <w:r w:rsidRPr="00F013E7">
        <w:rPr>
          <w:rFonts w:ascii="Times New Roman" w:hAnsi="Times New Roman" w:cs="Times New Roman"/>
          <w:sz w:val="28"/>
          <w:lang w:val="kk-KZ"/>
        </w:rPr>
        <w:t>-</w:t>
      </w:r>
      <w:r>
        <w:rPr>
          <w:rFonts w:ascii="Times New Roman" w:hAnsi="Times New Roman" w:cs="Times New Roman"/>
          <w:sz w:val="28"/>
          <w:lang w:val="kk-KZ"/>
        </w:rPr>
        <w:t xml:space="preserve">жақты зерттеген </w:t>
      </w:r>
      <w:bookmarkStart w:id="29" w:name="_Hlk104260406"/>
      <w:r>
        <w:rPr>
          <w:rFonts w:ascii="Times New Roman" w:hAnsi="Times New Roman" w:cs="Times New Roman"/>
          <w:sz w:val="28"/>
          <w:lang w:val="kk-KZ"/>
        </w:rPr>
        <w:t>И.А.</w:t>
      </w:r>
      <w:r w:rsidR="00280D9E">
        <w:rPr>
          <w:rFonts w:ascii="Times New Roman" w:hAnsi="Times New Roman" w:cs="Times New Roman"/>
          <w:sz w:val="28"/>
          <w:lang w:val="kk-KZ"/>
        </w:rPr>
        <w:t xml:space="preserve"> </w:t>
      </w:r>
      <w:r w:rsidR="00F816CC">
        <w:rPr>
          <w:rFonts w:ascii="Times New Roman" w:hAnsi="Times New Roman" w:cs="Times New Roman"/>
          <w:sz w:val="28"/>
          <w:lang w:val="kk-KZ"/>
        </w:rPr>
        <w:t xml:space="preserve"> </w:t>
      </w:r>
      <w:r>
        <w:rPr>
          <w:rFonts w:ascii="Times New Roman" w:hAnsi="Times New Roman" w:cs="Times New Roman"/>
          <w:sz w:val="28"/>
          <w:lang w:val="kk-KZ"/>
        </w:rPr>
        <w:t xml:space="preserve">Зимняя </w:t>
      </w:r>
      <w:bookmarkEnd w:id="29"/>
      <w:r w:rsidRPr="000E2B8F">
        <w:rPr>
          <w:rFonts w:ascii="Times New Roman" w:hAnsi="Times New Roman" w:cs="Times New Roman"/>
          <w:sz w:val="28"/>
          <w:lang w:val="kk-KZ"/>
        </w:rPr>
        <w:t>[</w:t>
      </w:r>
      <w:r w:rsidR="009B2FB5">
        <w:rPr>
          <w:rFonts w:ascii="Times New Roman" w:hAnsi="Times New Roman" w:cs="Times New Roman"/>
          <w:sz w:val="28"/>
          <w:lang w:val="kk-KZ"/>
        </w:rPr>
        <w:t>63</w:t>
      </w:r>
      <w:r w:rsidRPr="000E2B8F">
        <w:rPr>
          <w:rFonts w:ascii="Times New Roman" w:hAnsi="Times New Roman" w:cs="Times New Roman"/>
          <w:sz w:val="28"/>
          <w:lang w:val="kk-KZ"/>
        </w:rPr>
        <w:t>]</w:t>
      </w:r>
      <w:r>
        <w:rPr>
          <w:rFonts w:ascii="Times New Roman" w:hAnsi="Times New Roman" w:cs="Times New Roman"/>
          <w:sz w:val="28"/>
          <w:lang w:val="kk-KZ"/>
        </w:rPr>
        <w:t xml:space="preserve">, құзыреттілікті білім алу нәтижесінде тұрақталған, білім мен </w:t>
      </w:r>
      <w:r>
        <w:rPr>
          <w:rFonts w:ascii="Times New Roman" w:hAnsi="Times New Roman" w:cs="Times New Roman"/>
          <w:sz w:val="28"/>
          <w:lang w:val="kk-KZ"/>
        </w:rPr>
        <w:lastRenderedPageBreak/>
        <w:t>тәжірибеге негізделген жеке тұлғаның әрекет жасауға дайындығы ретінде сипаттайды. Сонымен қатар, И.А.</w:t>
      </w:r>
      <w:r w:rsidR="00280D9E">
        <w:rPr>
          <w:rFonts w:ascii="Times New Roman" w:hAnsi="Times New Roman" w:cs="Times New Roman"/>
          <w:sz w:val="28"/>
          <w:lang w:val="kk-KZ"/>
        </w:rPr>
        <w:t xml:space="preserve"> </w:t>
      </w:r>
      <w:r>
        <w:rPr>
          <w:rFonts w:ascii="Times New Roman" w:hAnsi="Times New Roman" w:cs="Times New Roman"/>
          <w:sz w:val="28"/>
          <w:lang w:val="kk-KZ"/>
        </w:rPr>
        <w:t>Зимняя құзыреттілікті үш ірі топқа топтастырады:</w:t>
      </w:r>
    </w:p>
    <w:p w14:paraId="54B1D520" w14:textId="77777777" w:rsidR="004A0CF1" w:rsidRDefault="004A0CF1" w:rsidP="00154BC3">
      <w:pPr>
        <w:spacing w:after="0" w:line="240" w:lineRule="auto"/>
        <w:ind w:firstLine="567"/>
        <w:jc w:val="both"/>
        <w:rPr>
          <w:rFonts w:ascii="Times New Roman" w:hAnsi="Times New Roman" w:cs="Times New Roman"/>
          <w:sz w:val="28"/>
          <w:lang w:val="kk-KZ"/>
        </w:rPr>
      </w:pPr>
      <w:r w:rsidRPr="00E55AEA">
        <w:rPr>
          <w:rFonts w:ascii="Times New Roman" w:hAnsi="Times New Roman" w:cs="Times New Roman"/>
          <w:sz w:val="28"/>
          <w:lang w:val="kk-KZ"/>
        </w:rPr>
        <w:t>1</w:t>
      </w:r>
      <w:r>
        <w:rPr>
          <w:rFonts w:ascii="Times New Roman" w:hAnsi="Times New Roman" w:cs="Times New Roman"/>
          <w:sz w:val="28"/>
          <w:lang w:val="kk-KZ"/>
        </w:rPr>
        <w:t xml:space="preserve">) </w:t>
      </w:r>
      <w:r w:rsidRPr="00E55AEA">
        <w:rPr>
          <w:rFonts w:ascii="Times New Roman" w:hAnsi="Times New Roman" w:cs="Times New Roman"/>
          <w:sz w:val="28"/>
          <w:lang w:val="kk-KZ"/>
        </w:rPr>
        <w:t>адамның жеке тұлғалық, іс-әрекет және қарым-қатынас субъектісі ретіндегі құзыреттіліктер: денсаулықты күту, әлемге құндылықты-мәнді бағдарлану, өзін-өзі реттеу, дамыту және жетілдіру, интеграция және азаматтық құзыреттіліктері;</w:t>
      </w:r>
    </w:p>
    <w:p w14:paraId="454A1ED1" w14:textId="1FE0A605" w:rsidR="004A0CF1" w:rsidRDefault="004A0CF1" w:rsidP="00154BC3">
      <w:pPr>
        <w:spacing w:after="0" w:line="240" w:lineRule="auto"/>
        <w:ind w:firstLine="567"/>
        <w:jc w:val="both"/>
        <w:rPr>
          <w:rFonts w:ascii="Times New Roman" w:hAnsi="Times New Roman" w:cs="Times New Roman"/>
          <w:sz w:val="28"/>
          <w:lang w:val="kk-KZ"/>
        </w:rPr>
      </w:pPr>
      <w:r w:rsidRPr="00E55AEA">
        <w:rPr>
          <w:rFonts w:ascii="Times New Roman" w:hAnsi="Times New Roman" w:cs="Times New Roman"/>
          <w:sz w:val="28"/>
          <w:lang w:val="kk-KZ"/>
        </w:rPr>
        <w:t>2</w:t>
      </w:r>
      <w:r>
        <w:rPr>
          <w:rFonts w:ascii="Times New Roman" w:hAnsi="Times New Roman" w:cs="Times New Roman"/>
          <w:sz w:val="28"/>
          <w:lang w:val="kk-KZ"/>
        </w:rPr>
        <w:t>) адамның әлеуметтік өзара әрекеті мен әлеуметтік сферасына қатысты құзыреттіліктер: әлеуметтік өзара әрекеттесу, қарым</w:t>
      </w:r>
      <w:r w:rsidRPr="00E55AEA">
        <w:rPr>
          <w:rFonts w:ascii="Times New Roman" w:hAnsi="Times New Roman" w:cs="Times New Roman"/>
          <w:sz w:val="28"/>
          <w:lang w:val="kk-KZ"/>
        </w:rPr>
        <w:t>-</w:t>
      </w:r>
      <w:r>
        <w:rPr>
          <w:rFonts w:ascii="Times New Roman" w:hAnsi="Times New Roman" w:cs="Times New Roman"/>
          <w:sz w:val="28"/>
          <w:lang w:val="kk-KZ"/>
        </w:rPr>
        <w:t xml:space="preserve">қатынастағы </w:t>
      </w:r>
      <w:r w:rsidR="007A637D">
        <w:rPr>
          <w:rFonts w:ascii="Times New Roman" w:hAnsi="Times New Roman" w:cs="Times New Roman"/>
          <w:sz w:val="28"/>
          <w:lang w:val="kk-KZ"/>
        </w:rPr>
        <w:t>қ</w:t>
      </w:r>
      <w:r>
        <w:rPr>
          <w:rFonts w:ascii="Times New Roman" w:hAnsi="Times New Roman" w:cs="Times New Roman"/>
          <w:sz w:val="28"/>
          <w:lang w:val="kk-KZ"/>
        </w:rPr>
        <w:t>ұзыреттіліктері;</w:t>
      </w:r>
      <w:r w:rsidRPr="00E55AEA">
        <w:rPr>
          <w:rFonts w:ascii="Times New Roman" w:hAnsi="Times New Roman" w:cs="Times New Roman"/>
          <w:sz w:val="28"/>
          <w:lang w:val="kk-KZ"/>
        </w:rPr>
        <w:t xml:space="preserve"> </w:t>
      </w:r>
    </w:p>
    <w:p w14:paraId="478D0ADF" w14:textId="77777777" w:rsidR="004A0CF1" w:rsidRDefault="004A0CF1" w:rsidP="00154BC3">
      <w:pPr>
        <w:spacing w:after="0" w:line="240" w:lineRule="auto"/>
        <w:ind w:firstLine="567"/>
        <w:jc w:val="both"/>
        <w:rPr>
          <w:rFonts w:ascii="Times New Roman" w:hAnsi="Times New Roman" w:cs="Times New Roman"/>
          <w:sz w:val="28"/>
          <w:lang w:val="kk-KZ"/>
        </w:rPr>
      </w:pPr>
      <w:r w:rsidRPr="00E55AEA">
        <w:rPr>
          <w:rFonts w:ascii="Times New Roman" w:hAnsi="Times New Roman" w:cs="Times New Roman"/>
          <w:sz w:val="28"/>
          <w:lang w:val="kk-KZ"/>
        </w:rPr>
        <w:t>3</w:t>
      </w:r>
      <w:r>
        <w:rPr>
          <w:rFonts w:ascii="Times New Roman" w:hAnsi="Times New Roman" w:cs="Times New Roman"/>
          <w:sz w:val="28"/>
          <w:lang w:val="kk-KZ"/>
        </w:rPr>
        <w:t>) адамның іс</w:t>
      </w:r>
      <w:r w:rsidRPr="00E55AEA">
        <w:rPr>
          <w:rFonts w:ascii="Times New Roman" w:hAnsi="Times New Roman" w:cs="Times New Roman"/>
          <w:sz w:val="28"/>
          <w:lang w:val="kk-KZ"/>
        </w:rPr>
        <w:t>-</w:t>
      </w:r>
      <w:r>
        <w:rPr>
          <w:rFonts w:ascii="Times New Roman" w:hAnsi="Times New Roman" w:cs="Times New Roman"/>
          <w:sz w:val="28"/>
          <w:lang w:val="kk-KZ"/>
        </w:rPr>
        <w:t>әрекетіне қатысты құзыреттіліктер: танымдық іс</w:t>
      </w:r>
      <w:r w:rsidRPr="00E55AEA">
        <w:rPr>
          <w:rFonts w:ascii="Times New Roman" w:hAnsi="Times New Roman" w:cs="Times New Roman"/>
          <w:sz w:val="28"/>
          <w:lang w:val="kk-KZ"/>
        </w:rPr>
        <w:t>-</w:t>
      </w:r>
      <w:r>
        <w:rPr>
          <w:rFonts w:ascii="Times New Roman" w:hAnsi="Times New Roman" w:cs="Times New Roman"/>
          <w:sz w:val="28"/>
          <w:lang w:val="kk-KZ"/>
        </w:rPr>
        <w:t>әрекет, іс</w:t>
      </w:r>
      <w:r w:rsidRPr="00764B1C">
        <w:rPr>
          <w:rFonts w:ascii="Times New Roman" w:hAnsi="Times New Roman" w:cs="Times New Roman"/>
          <w:sz w:val="28"/>
          <w:lang w:val="kk-KZ"/>
        </w:rPr>
        <w:t>-</w:t>
      </w:r>
      <w:r>
        <w:rPr>
          <w:rFonts w:ascii="Times New Roman" w:hAnsi="Times New Roman" w:cs="Times New Roman"/>
          <w:sz w:val="28"/>
          <w:lang w:val="kk-KZ"/>
        </w:rPr>
        <w:t>әрекет (ойын, оқу, еңбек), ақпараттық технология мен жұмыс істеу құзыреттіліктері.</w:t>
      </w:r>
    </w:p>
    <w:p w14:paraId="1656BAA6" w14:textId="524395AD" w:rsidR="007C4389" w:rsidRPr="007C4389" w:rsidRDefault="007C4389" w:rsidP="00154BC3">
      <w:pPr>
        <w:spacing w:after="0" w:line="240" w:lineRule="auto"/>
        <w:ind w:firstLine="567"/>
        <w:jc w:val="both"/>
        <w:rPr>
          <w:rFonts w:ascii="Times New Roman" w:hAnsi="Times New Roman" w:cs="Times New Roman"/>
          <w:sz w:val="28"/>
          <w:szCs w:val="28"/>
          <w:lang w:val="kk-KZ"/>
        </w:rPr>
      </w:pPr>
      <w:r w:rsidRPr="007C4389">
        <w:rPr>
          <w:rFonts w:ascii="Times New Roman" w:hAnsi="Times New Roman" w:cs="Times New Roman"/>
          <w:sz w:val="28"/>
          <w:szCs w:val="28"/>
          <w:lang w:val="kk-KZ"/>
        </w:rPr>
        <w:t>Н.В.</w:t>
      </w:r>
      <w:r w:rsidR="00F816CC">
        <w:rPr>
          <w:rFonts w:ascii="Times New Roman" w:hAnsi="Times New Roman" w:cs="Times New Roman"/>
          <w:sz w:val="28"/>
          <w:szCs w:val="28"/>
          <w:lang w:val="kk-KZ"/>
        </w:rPr>
        <w:t xml:space="preserve"> </w:t>
      </w:r>
      <w:r w:rsidRPr="007C4389">
        <w:rPr>
          <w:rFonts w:ascii="Times New Roman" w:hAnsi="Times New Roman" w:cs="Times New Roman"/>
          <w:sz w:val="28"/>
          <w:szCs w:val="28"/>
          <w:lang w:val="kk-KZ"/>
        </w:rPr>
        <w:t xml:space="preserve">Кузьмина </w:t>
      </w:r>
      <w:r>
        <w:rPr>
          <w:rFonts w:ascii="Times New Roman" w:hAnsi="Times New Roman" w:cs="Times New Roman"/>
          <w:sz w:val="28"/>
          <w:szCs w:val="28"/>
          <w:lang w:val="kk-KZ"/>
        </w:rPr>
        <w:t xml:space="preserve">құзыреттілікті </w:t>
      </w:r>
      <w:r w:rsidRPr="007C4389">
        <w:rPr>
          <w:rFonts w:ascii="Times New Roman" w:hAnsi="Times New Roman" w:cs="Times New Roman"/>
          <w:sz w:val="28"/>
          <w:szCs w:val="28"/>
          <w:lang w:val="kk-KZ"/>
        </w:rPr>
        <w:t>педагогтың кəсіби іс-əрекетінің сапасы, оның шеберлігі мен кəсіпқойлығы, педагогикалық қабілеттер мен педагогқа қойылатын талаптар</w:t>
      </w:r>
      <w:r w:rsidR="004B6E72">
        <w:rPr>
          <w:rFonts w:ascii="Times New Roman" w:hAnsi="Times New Roman" w:cs="Times New Roman"/>
          <w:sz w:val="28"/>
          <w:szCs w:val="28"/>
          <w:lang w:val="kk-KZ"/>
        </w:rPr>
        <w:t>ы</w:t>
      </w:r>
      <w:r w:rsidRPr="007C4389">
        <w:rPr>
          <w:rFonts w:ascii="Times New Roman" w:hAnsi="Times New Roman" w:cs="Times New Roman"/>
          <w:sz w:val="28"/>
          <w:szCs w:val="28"/>
          <w:lang w:val="kk-KZ"/>
        </w:rPr>
        <w:t xml:space="preserve"> бойынша зерттеп қарастырады. Ол педагогикалық құзыреттіліктің негізгі элементтері ретінде келесілерді атап көрсетеді: </w:t>
      </w:r>
    </w:p>
    <w:p w14:paraId="613EC070" w14:textId="0434B6B9" w:rsidR="007C4389" w:rsidRDefault="007C4389" w:rsidP="00154BC3">
      <w:pPr>
        <w:spacing w:after="0" w:line="240" w:lineRule="auto"/>
        <w:ind w:firstLine="567"/>
        <w:jc w:val="both"/>
        <w:rPr>
          <w:rFonts w:ascii="Times New Roman" w:hAnsi="Times New Roman" w:cs="Times New Roman"/>
          <w:sz w:val="28"/>
          <w:szCs w:val="28"/>
          <w:lang w:val="kk-KZ"/>
        </w:rPr>
      </w:pPr>
      <w:r w:rsidRPr="00970879">
        <w:rPr>
          <w:rFonts w:ascii="Times New Roman" w:hAnsi="Times New Roman" w:cs="Times New Roman"/>
          <w:sz w:val="28"/>
          <w:szCs w:val="28"/>
          <w:lang w:val="ru-KZ"/>
        </w:rPr>
        <w:t xml:space="preserve">- </w:t>
      </w:r>
      <w:r w:rsidRPr="00E40C82">
        <w:rPr>
          <w:rFonts w:ascii="Times New Roman" w:hAnsi="Times New Roman" w:cs="Times New Roman"/>
          <w:i/>
          <w:iCs/>
          <w:sz w:val="28"/>
          <w:szCs w:val="28"/>
          <w:lang w:val="kk-KZ"/>
        </w:rPr>
        <w:t>арнайы құзыреттілік</w:t>
      </w:r>
      <w:r>
        <w:rPr>
          <w:rFonts w:ascii="Times New Roman" w:hAnsi="Times New Roman" w:cs="Times New Roman"/>
          <w:sz w:val="28"/>
          <w:szCs w:val="28"/>
          <w:lang w:val="kk-KZ"/>
        </w:rPr>
        <w:t xml:space="preserve"> -</w:t>
      </w:r>
      <w:r w:rsidRPr="007C4389">
        <w:rPr>
          <w:rFonts w:ascii="Times New Roman" w:hAnsi="Times New Roman" w:cs="Times New Roman"/>
          <w:sz w:val="28"/>
          <w:szCs w:val="28"/>
          <w:lang w:val="kk-KZ"/>
        </w:rPr>
        <w:t> оқыту жүргізілетін белгілі бір мамандық немесе оқытылатын пəн бойынша терең білімдерді, біліктілік пен өндірістік іс-əрекет тəжірибесі;</w:t>
      </w:r>
    </w:p>
    <w:p w14:paraId="77185B52" w14:textId="207A99BA" w:rsidR="007C4389" w:rsidRDefault="007C4389" w:rsidP="00154BC3">
      <w:pPr>
        <w:spacing w:after="0" w:line="240" w:lineRule="auto"/>
        <w:ind w:firstLine="567"/>
        <w:jc w:val="both"/>
        <w:rPr>
          <w:rFonts w:ascii="Times New Roman" w:hAnsi="Times New Roman" w:cs="Times New Roman"/>
          <w:sz w:val="28"/>
          <w:szCs w:val="28"/>
          <w:lang w:val="kk-KZ"/>
        </w:rPr>
      </w:pPr>
      <w:r w:rsidRPr="00970879">
        <w:rPr>
          <w:rFonts w:ascii="Times New Roman" w:hAnsi="Times New Roman" w:cs="Times New Roman"/>
          <w:sz w:val="28"/>
          <w:szCs w:val="28"/>
          <w:lang w:val="ru-KZ"/>
        </w:rPr>
        <w:t xml:space="preserve">- </w:t>
      </w:r>
      <w:r w:rsidRPr="00E40C82">
        <w:rPr>
          <w:rFonts w:ascii="Times New Roman" w:hAnsi="Times New Roman" w:cs="Times New Roman"/>
          <w:i/>
          <w:iCs/>
          <w:sz w:val="28"/>
          <w:szCs w:val="28"/>
          <w:lang w:val="kk-KZ"/>
        </w:rPr>
        <w:t>әдістемелік құзыреттілік</w:t>
      </w:r>
      <w:r>
        <w:rPr>
          <w:rFonts w:ascii="Times New Roman" w:hAnsi="Times New Roman" w:cs="Times New Roman"/>
          <w:sz w:val="28"/>
          <w:szCs w:val="28"/>
          <w:lang w:val="kk-KZ"/>
        </w:rPr>
        <w:t xml:space="preserve"> -</w:t>
      </w:r>
      <w:r w:rsidRPr="007C4389">
        <w:rPr>
          <w:rFonts w:ascii="Times New Roman" w:hAnsi="Times New Roman" w:cs="Times New Roman"/>
          <w:sz w:val="28"/>
          <w:szCs w:val="28"/>
          <w:lang w:val="kk-KZ"/>
        </w:rPr>
        <w:t> оқытудың алуан түрлі əдістерін меңгеруі, дидактикалық əдістер мен тəсілдерді білуі жəне оқыту үрдісінде оларды қолдана білу іскерлігі</w:t>
      </w:r>
      <w:r>
        <w:rPr>
          <w:rFonts w:ascii="Times New Roman" w:hAnsi="Times New Roman" w:cs="Times New Roman"/>
          <w:sz w:val="28"/>
          <w:szCs w:val="28"/>
          <w:lang w:val="kk-KZ"/>
        </w:rPr>
        <w:t>;</w:t>
      </w:r>
    </w:p>
    <w:p w14:paraId="1492B087" w14:textId="2BD4BA81" w:rsidR="007C4389" w:rsidRDefault="007C4389" w:rsidP="00154BC3">
      <w:pPr>
        <w:spacing w:after="0" w:line="240" w:lineRule="auto"/>
        <w:ind w:firstLine="567"/>
        <w:jc w:val="both"/>
        <w:rPr>
          <w:rFonts w:ascii="Times New Roman" w:hAnsi="Times New Roman" w:cs="Times New Roman"/>
          <w:sz w:val="28"/>
          <w:szCs w:val="28"/>
          <w:lang w:val="kk-KZ"/>
        </w:rPr>
      </w:pPr>
      <w:r w:rsidRPr="00970879">
        <w:rPr>
          <w:rFonts w:ascii="Times New Roman" w:hAnsi="Times New Roman" w:cs="Times New Roman"/>
          <w:sz w:val="28"/>
          <w:szCs w:val="28"/>
          <w:lang w:val="ru-KZ"/>
        </w:rPr>
        <w:t xml:space="preserve">- </w:t>
      </w:r>
      <w:r w:rsidRPr="00E40C82">
        <w:rPr>
          <w:rFonts w:ascii="Times New Roman" w:hAnsi="Times New Roman" w:cs="Times New Roman"/>
          <w:i/>
          <w:iCs/>
          <w:sz w:val="28"/>
          <w:szCs w:val="28"/>
          <w:lang w:val="kk-KZ"/>
        </w:rPr>
        <w:t xml:space="preserve">психологиялық-педагогикалық </w:t>
      </w:r>
      <w:proofErr w:type="gramStart"/>
      <w:r w:rsidRPr="00E40C82">
        <w:rPr>
          <w:rFonts w:ascii="Times New Roman" w:hAnsi="Times New Roman" w:cs="Times New Roman"/>
          <w:i/>
          <w:iCs/>
          <w:sz w:val="28"/>
          <w:szCs w:val="28"/>
          <w:lang w:val="kk-KZ"/>
        </w:rPr>
        <w:t>құзыреттілік</w:t>
      </w:r>
      <w:r w:rsidRPr="007C4389">
        <w:rPr>
          <w:rFonts w:ascii="Times New Roman" w:hAnsi="Times New Roman" w:cs="Times New Roman"/>
          <w:sz w:val="28"/>
          <w:szCs w:val="28"/>
          <w:lang w:val="kk-KZ"/>
        </w:rPr>
        <w:t> </w:t>
      </w:r>
      <w:r>
        <w:rPr>
          <w:rFonts w:ascii="Times New Roman" w:hAnsi="Times New Roman" w:cs="Times New Roman"/>
          <w:sz w:val="28"/>
          <w:szCs w:val="28"/>
          <w:lang w:val="kk-KZ"/>
        </w:rPr>
        <w:t xml:space="preserve"> </w:t>
      </w:r>
      <w:r w:rsidRPr="007C4389">
        <w:rPr>
          <w:rFonts w:ascii="Times New Roman" w:hAnsi="Times New Roman" w:cs="Times New Roman"/>
          <w:sz w:val="28"/>
          <w:szCs w:val="28"/>
          <w:lang w:val="kk-KZ"/>
        </w:rPr>
        <w:t>-</w:t>
      </w:r>
      <w:proofErr w:type="gramEnd"/>
      <w:r w:rsidRPr="007C4389">
        <w:rPr>
          <w:rFonts w:ascii="Times New Roman" w:hAnsi="Times New Roman" w:cs="Times New Roman"/>
          <w:sz w:val="28"/>
          <w:szCs w:val="28"/>
          <w:lang w:val="kk-KZ"/>
        </w:rPr>
        <w:t xml:space="preserve"> педагогикалық диагностиканы меңгеруді, педагогикалық мақсатқа сəйкес қатынасты құра білу іскерлігі, педагогикалық диагностика нəтижелерінің негізінде жеке жұмыстарды жүзеге асыруды жобалайды;</w:t>
      </w:r>
    </w:p>
    <w:p w14:paraId="19165CB0" w14:textId="7BEA69B3" w:rsidR="007C4389" w:rsidRPr="007C4389" w:rsidRDefault="007C4389" w:rsidP="00154BC3">
      <w:pPr>
        <w:spacing w:after="0" w:line="240" w:lineRule="auto"/>
        <w:ind w:firstLine="567"/>
        <w:jc w:val="both"/>
        <w:rPr>
          <w:rFonts w:ascii="Times New Roman" w:hAnsi="Times New Roman" w:cs="Times New Roman"/>
          <w:sz w:val="28"/>
          <w:szCs w:val="28"/>
          <w:lang w:val="kk-KZ"/>
        </w:rPr>
      </w:pPr>
      <w:r w:rsidRPr="00970879">
        <w:rPr>
          <w:rFonts w:ascii="Times New Roman" w:hAnsi="Times New Roman" w:cs="Times New Roman"/>
          <w:sz w:val="28"/>
          <w:szCs w:val="28"/>
          <w:lang w:val="ru-KZ"/>
        </w:rPr>
        <w:t xml:space="preserve">- </w:t>
      </w:r>
      <w:r w:rsidRPr="00E40C82">
        <w:rPr>
          <w:rFonts w:ascii="Times New Roman" w:hAnsi="Times New Roman" w:cs="Times New Roman"/>
          <w:i/>
          <w:iCs/>
          <w:sz w:val="28"/>
          <w:szCs w:val="28"/>
          <w:lang w:val="kk-KZ"/>
        </w:rPr>
        <w:t>дифференциалды-психологиялық құзыреттілік</w:t>
      </w:r>
      <w:r w:rsidRPr="007C4389">
        <w:rPr>
          <w:rFonts w:ascii="Times New Roman" w:hAnsi="Times New Roman" w:cs="Times New Roman"/>
          <w:sz w:val="28"/>
          <w:szCs w:val="28"/>
          <w:lang w:val="kk-KZ"/>
        </w:rPr>
        <w:t> </w:t>
      </w:r>
      <w:r w:rsidR="00E40C82">
        <w:rPr>
          <w:rFonts w:ascii="Times New Roman" w:hAnsi="Times New Roman" w:cs="Times New Roman"/>
          <w:sz w:val="28"/>
          <w:szCs w:val="28"/>
          <w:lang w:val="kk-KZ"/>
        </w:rPr>
        <w:t xml:space="preserve">- </w:t>
      </w:r>
      <w:r w:rsidRPr="007C4389">
        <w:rPr>
          <w:rFonts w:ascii="Times New Roman" w:hAnsi="Times New Roman" w:cs="Times New Roman"/>
          <w:sz w:val="28"/>
          <w:szCs w:val="28"/>
          <w:lang w:val="kk-KZ"/>
        </w:rPr>
        <w:t>оқушыларға нұсқау жəне бағыт-бағдар беру, олардың жеке тұлғалық ерекшеліктерін көрсете білу іскерлігі, адамдардың эмоционалды жағдайын анықтай білуі;</w:t>
      </w:r>
    </w:p>
    <w:p w14:paraId="1D363BB5" w14:textId="4BF6B36C" w:rsidR="007C4389" w:rsidRPr="007C4389" w:rsidRDefault="007C4389" w:rsidP="00154BC3">
      <w:pPr>
        <w:spacing w:after="0" w:line="240" w:lineRule="auto"/>
        <w:ind w:firstLine="567"/>
        <w:jc w:val="both"/>
        <w:rPr>
          <w:rFonts w:ascii="Times New Roman" w:hAnsi="Times New Roman" w:cs="Times New Roman"/>
          <w:sz w:val="28"/>
          <w:szCs w:val="28"/>
          <w:lang w:val="kk-KZ"/>
        </w:rPr>
      </w:pPr>
      <w:r w:rsidRPr="00970879">
        <w:rPr>
          <w:rFonts w:ascii="Times New Roman" w:hAnsi="Times New Roman" w:cs="Times New Roman"/>
          <w:sz w:val="28"/>
          <w:szCs w:val="28"/>
          <w:lang w:val="ru-KZ"/>
        </w:rPr>
        <w:t xml:space="preserve">- </w:t>
      </w:r>
      <w:r w:rsidRPr="00E40C82">
        <w:rPr>
          <w:rFonts w:ascii="Times New Roman" w:hAnsi="Times New Roman" w:cs="Times New Roman"/>
          <w:i/>
          <w:iCs/>
          <w:sz w:val="28"/>
          <w:szCs w:val="28"/>
          <w:lang w:val="kk-KZ"/>
        </w:rPr>
        <w:t>аутопсихологиялық құзыреттілік</w:t>
      </w:r>
      <w:r w:rsidRPr="007C4389">
        <w:rPr>
          <w:rFonts w:ascii="Times New Roman" w:hAnsi="Times New Roman" w:cs="Times New Roman"/>
          <w:sz w:val="28"/>
          <w:szCs w:val="28"/>
          <w:lang w:val="kk-KZ"/>
        </w:rPr>
        <w:t> </w:t>
      </w:r>
      <w:r w:rsidR="00E40C82">
        <w:rPr>
          <w:rFonts w:ascii="Times New Roman" w:hAnsi="Times New Roman" w:cs="Times New Roman"/>
          <w:sz w:val="28"/>
          <w:szCs w:val="28"/>
          <w:lang w:val="kk-KZ"/>
        </w:rPr>
        <w:t xml:space="preserve">- </w:t>
      </w:r>
      <w:r w:rsidRPr="007C4389">
        <w:rPr>
          <w:rFonts w:ascii="Times New Roman" w:hAnsi="Times New Roman" w:cs="Times New Roman"/>
          <w:sz w:val="28"/>
          <w:szCs w:val="28"/>
          <w:lang w:val="kk-KZ"/>
        </w:rPr>
        <w:t>өз əрекетіндегі өз қабілеттерінің деңгейін саналы түрде меңгеру іскерлігін; кəсіби өздігінен жетілу əдістері туралы білуді; өзінде жəне өзінің жұмысында жіберген кемшіліктердің себептерін көре білу іскерлігін; өздігінен жетілуге ұмтылуды жобалайды [</w:t>
      </w:r>
      <w:r w:rsidR="009C2B4B" w:rsidRPr="009C2B4B">
        <w:rPr>
          <w:rFonts w:ascii="Times New Roman" w:hAnsi="Times New Roman" w:cs="Times New Roman"/>
          <w:sz w:val="28"/>
          <w:szCs w:val="28"/>
          <w:lang w:val="kk-KZ"/>
        </w:rPr>
        <w:t>64</w:t>
      </w:r>
      <w:r w:rsidRPr="007C4389">
        <w:rPr>
          <w:rFonts w:ascii="Times New Roman" w:hAnsi="Times New Roman" w:cs="Times New Roman"/>
          <w:sz w:val="28"/>
          <w:szCs w:val="28"/>
          <w:lang w:val="kk-KZ"/>
        </w:rPr>
        <w:t>].</w:t>
      </w:r>
    </w:p>
    <w:p w14:paraId="37FAE5A4" w14:textId="6A33B336" w:rsidR="004A0CF1" w:rsidRDefault="00E40C82"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Жоғары білім беру жүйесінде </w:t>
      </w:r>
      <w:r w:rsidR="004A0CF1">
        <w:rPr>
          <w:rFonts w:ascii="Times New Roman" w:hAnsi="Times New Roman" w:cs="Times New Roman"/>
          <w:sz w:val="28"/>
          <w:lang w:val="kk-KZ"/>
        </w:rPr>
        <w:t>өз ісін жетік меңгерген</w:t>
      </w:r>
      <w:r w:rsidR="004A0CF1" w:rsidRPr="00312393">
        <w:rPr>
          <w:rFonts w:ascii="Times New Roman" w:hAnsi="Times New Roman" w:cs="Times New Roman"/>
          <w:sz w:val="28"/>
          <w:lang w:val="kk-KZ"/>
        </w:rPr>
        <w:t xml:space="preserve"> </w:t>
      </w:r>
      <w:r w:rsidR="004A0CF1">
        <w:rPr>
          <w:rFonts w:ascii="Times New Roman" w:hAnsi="Times New Roman" w:cs="Times New Roman"/>
          <w:sz w:val="28"/>
          <w:lang w:val="kk-KZ"/>
        </w:rPr>
        <w:t xml:space="preserve">кәсіби құзыретті маман даярлау мәселесі біздің елімізде де көптеген ғалымдардың зерттеу нысаны болып келеді. </w:t>
      </w:r>
    </w:p>
    <w:p w14:paraId="2F48A3AA" w14:textId="63190CBB"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Кәсіби құзыреттілікті қалыптастырудың теориялық және практикалық аспектілерін жан</w:t>
      </w:r>
      <w:r w:rsidRPr="00DC223E">
        <w:rPr>
          <w:rFonts w:ascii="Times New Roman" w:hAnsi="Times New Roman" w:cs="Times New Roman"/>
          <w:sz w:val="28"/>
          <w:lang w:val="kk-KZ"/>
        </w:rPr>
        <w:t>-</w:t>
      </w:r>
      <w:r>
        <w:rPr>
          <w:rFonts w:ascii="Times New Roman" w:hAnsi="Times New Roman" w:cs="Times New Roman"/>
          <w:sz w:val="28"/>
          <w:lang w:val="kk-KZ"/>
        </w:rPr>
        <w:t xml:space="preserve">жақты қарастырған ғалымдар: </w:t>
      </w:r>
      <w:bookmarkStart w:id="30" w:name="_Hlk103047650"/>
      <w:bookmarkStart w:id="31" w:name="_Hlk104260608"/>
      <w:r>
        <w:rPr>
          <w:rFonts w:ascii="Times New Roman" w:hAnsi="Times New Roman" w:cs="Times New Roman"/>
          <w:sz w:val="28"/>
          <w:lang w:val="kk-KZ"/>
        </w:rPr>
        <w:t>Б.Т.</w:t>
      </w:r>
      <w:r w:rsidR="00E40C82">
        <w:rPr>
          <w:rFonts w:ascii="Times New Roman" w:hAnsi="Times New Roman" w:cs="Times New Roman"/>
          <w:sz w:val="28"/>
          <w:lang w:val="kk-KZ"/>
        </w:rPr>
        <w:t xml:space="preserve"> </w:t>
      </w:r>
      <w:r>
        <w:rPr>
          <w:rFonts w:ascii="Times New Roman" w:hAnsi="Times New Roman" w:cs="Times New Roman"/>
          <w:sz w:val="28"/>
          <w:lang w:val="kk-KZ"/>
        </w:rPr>
        <w:t xml:space="preserve">Кенжебеков </w:t>
      </w:r>
      <w:bookmarkEnd w:id="30"/>
      <w:r>
        <w:rPr>
          <w:rFonts w:ascii="Times New Roman" w:hAnsi="Times New Roman" w:cs="Times New Roman"/>
          <w:sz w:val="28"/>
          <w:lang w:val="kk-KZ"/>
        </w:rPr>
        <w:t>–</w:t>
      </w:r>
      <w:r w:rsidRPr="001E04F2">
        <w:rPr>
          <w:rFonts w:ascii="Times New Roman" w:hAnsi="Times New Roman" w:cs="Times New Roman"/>
          <w:sz w:val="28"/>
          <w:lang w:val="kk-KZ"/>
        </w:rPr>
        <w:t xml:space="preserve"> жо</w:t>
      </w:r>
      <w:r>
        <w:rPr>
          <w:rFonts w:ascii="Times New Roman" w:hAnsi="Times New Roman" w:cs="Times New Roman"/>
          <w:sz w:val="28"/>
          <w:lang w:val="kk-KZ"/>
        </w:rPr>
        <w:t>ғары оқу орны жүйесінде болашақ мамандардың кәсіби құзіреттілігі</w:t>
      </w:r>
      <w:r w:rsidR="009B7E0E">
        <w:rPr>
          <w:rFonts w:ascii="Times New Roman" w:hAnsi="Times New Roman" w:cs="Times New Roman"/>
          <w:sz w:val="28"/>
          <w:lang w:val="kk-KZ"/>
        </w:rPr>
        <w:t>н</w:t>
      </w:r>
      <w:r>
        <w:rPr>
          <w:rFonts w:ascii="Times New Roman" w:hAnsi="Times New Roman" w:cs="Times New Roman"/>
          <w:sz w:val="28"/>
          <w:lang w:val="kk-KZ"/>
        </w:rPr>
        <w:t xml:space="preserve"> </w:t>
      </w:r>
      <w:r w:rsidRPr="009E5A32">
        <w:rPr>
          <w:rFonts w:ascii="Times New Roman" w:hAnsi="Times New Roman" w:cs="Times New Roman"/>
          <w:sz w:val="28"/>
          <w:lang w:val="kk-KZ"/>
        </w:rPr>
        <w:t>[</w:t>
      </w:r>
      <w:r w:rsidRPr="00120AB4">
        <w:rPr>
          <w:rFonts w:ascii="Times New Roman" w:hAnsi="Times New Roman" w:cs="Times New Roman"/>
          <w:sz w:val="28"/>
          <w:lang w:val="kk-KZ"/>
        </w:rPr>
        <w:t>6</w:t>
      </w:r>
      <w:r w:rsidR="00E40C82">
        <w:rPr>
          <w:rFonts w:ascii="Times New Roman" w:hAnsi="Times New Roman" w:cs="Times New Roman"/>
          <w:sz w:val="28"/>
          <w:lang w:val="kk-KZ"/>
        </w:rPr>
        <w:t>5</w:t>
      </w:r>
      <w:r w:rsidRPr="009E5A32">
        <w:rPr>
          <w:rFonts w:ascii="Times New Roman" w:hAnsi="Times New Roman" w:cs="Times New Roman"/>
          <w:sz w:val="28"/>
          <w:lang w:val="kk-KZ"/>
        </w:rPr>
        <w:t>]</w:t>
      </w:r>
      <w:r>
        <w:rPr>
          <w:rFonts w:ascii="Times New Roman" w:hAnsi="Times New Roman" w:cs="Times New Roman"/>
          <w:sz w:val="28"/>
          <w:lang w:val="kk-KZ"/>
        </w:rPr>
        <w:t xml:space="preserve">, </w:t>
      </w:r>
      <w:bookmarkStart w:id="32" w:name="_Hlk103047665"/>
      <w:r>
        <w:rPr>
          <w:rFonts w:ascii="Times New Roman" w:hAnsi="Times New Roman" w:cs="Times New Roman"/>
          <w:sz w:val="28"/>
          <w:lang w:val="kk-KZ"/>
        </w:rPr>
        <w:t>Ш.Т.</w:t>
      </w:r>
      <w:r w:rsidR="00E40C82">
        <w:rPr>
          <w:rFonts w:ascii="Times New Roman" w:hAnsi="Times New Roman" w:cs="Times New Roman"/>
          <w:sz w:val="28"/>
          <w:lang w:val="kk-KZ"/>
        </w:rPr>
        <w:t xml:space="preserve"> </w:t>
      </w:r>
      <w:r>
        <w:rPr>
          <w:rFonts w:ascii="Times New Roman" w:hAnsi="Times New Roman" w:cs="Times New Roman"/>
          <w:sz w:val="28"/>
          <w:lang w:val="kk-KZ"/>
        </w:rPr>
        <w:t xml:space="preserve">Таубаева </w:t>
      </w:r>
      <w:bookmarkEnd w:id="32"/>
      <w:r>
        <w:rPr>
          <w:rFonts w:ascii="Times New Roman" w:hAnsi="Times New Roman" w:cs="Times New Roman"/>
          <w:sz w:val="28"/>
          <w:lang w:val="kk-KZ"/>
        </w:rPr>
        <w:t xml:space="preserve">– </w:t>
      </w:r>
      <w:r w:rsidR="001F41A6" w:rsidRPr="001F41A6">
        <w:rPr>
          <w:rFonts w:ascii="Times New Roman" w:hAnsi="Times New Roman" w:cs="Times New Roman"/>
          <w:sz w:val="28"/>
          <w:lang w:val="kk-KZ"/>
        </w:rPr>
        <w:t xml:space="preserve">болашақ маманның кәсіби құзыреттілігін дамытуды әдіснамалық тұрғыдан </w:t>
      </w:r>
      <w:r w:rsidRPr="009E5A32">
        <w:rPr>
          <w:rFonts w:ascii="Times New Roman" w:hAnsi="Times New Roman" w:cs="Times New Roman"/>
          <w:sz w:val="28"/>
          <w:lang w:val="kk-KZ"/>
        </w:rPr>
        <w:t>[</w:t>
      </w:r>
      <w:r>
        <w:rPr>
          <w:rFonts w:ascii="Times New Roman" w:hAnsi="Times New Roman" w:cs="Times New Roman"/>
          <w:sz w:val="28"/>
          <w:lang w:val="kk-KZ"/>
        </w:rPr>
        <w:t>6</w:t>
      </w:r>
      <w:r w:rsidR="00E40C82">
        <w:rPr>
          <w:rFonts w:ascii="Times New Roman" w:hAnsi="Times New Roman" w:cs="Times New Roman"/>
          <w:sz w:val="28"/>
          <w:lang w:val="kk-KZ"/>
        </w:rPr>
        <w:t>6</w:t>
      </w:r>
      <w:r w:rsidRPr="009E5A32">
        <w:rPr>
          <w:rFonts w:ascii="Times New Roman" w:hAnsi="Times New Roman" w:cs="Times New Roman"/>
          <w:sz w:val="28"/>
          <w:lang w:val="kk-KZ"/>
        </w:rPr>
        <w:t>]</w:t>
      </w:r>
      <w:r>
        <w:rPr>
          <w:rFonts w:ascii="Times New Roman" w:hAnsi="Times New Roman" w:cs="Times New Roman"/>
          <w:sz w:val="28"/>
          <w:lang w:val="kk-KZ"/>
        </w:rPr>
        <w:t xml:space="preserve">, </w:t>
      </w:r>
      <w:bookmarkStart w:id="33" w:name="_Hlk103047678"/>
      <w:r>
        <w:rPr>
          <w:rFonts w:ascii="Times New Roman" w:hAnsi="Times New Roman" w:cs="Times New Roman"/>
          <w:sz w:val="28"/>
          <w:lang w:val="kk-KZ"/>
        </w:rPr>
        <w:t>Г.Ж.</w:t>
      </w:r>
      <w:r w:rsidR="00E40C82">
        <w:rPr>
          <w:rFonts w:ascii="Times New Roman" w:hAnsi="Times New Roman" w:cs="Times New Roman"/>
          <w:sz w:val="28"/>
          <w:lang w:val="kk-KZ"/>
        </w:rPr>
        <w:t xml:space="preserve"> </w:t>
      </w:r>
      <w:r>
        <w:rPr>
          <w:rFonts w:ascii="Times New Roman" w:hAnsi="Times New Roman" w:cs="Times New Roman"/>
          <w:sz w:val="28"/>
          <w:lang w:val="kk-KZ"/>
        </w:rPr>
        <w:t xml:space="preserve">Меңлібекова </w:t>
      </w:r>
      <w:bookmarkEnd w:id="33"/>
      <w:r>
        <w:rPr>
          <w:rFonts w:ascii="Times New Roman" w:hAnsi="Times New Roman" w:cs="Times New Roman"/>
          <w:sz w:val="28"/>
          <w:lang w:val="kk-KZ"/>
        </w:rPr>
        <w:t xml:space="preserve">– болашақ </w:t>
      </w:r>
      <w:r w:rsidR="009B7E0E">
        <w:rPr>
          <w:rFonts w:ascii="Times New Roman" w:hAnsi="Times New Roman" w:cs="Times New Roman"/>
          <w:sz w:val="28"/>
          <w:lang w:val="kk-KZ"/>
        </w:rPr>
        <w:t>маманның</w:t>
      </w:r>
      <w:r>
        <w:rPr>
          <w:rFonts w:ascii="Times New Roman" w:hAnsi="Times New Roman" w:cs="Times New Roman"/>
          <w:sz w:val="28"/>
          <w:lang w:val="kk-KZ"/>
        </w:rPr>
        <w:t xml:space="preserve"> әлеуметтік құзыреттілігі</w:t>
      </w:r>
      <w:r w:rsidR="009B7E0E">
        <w:rPr>
          <w:rFonts w:ascii="Times New Roman" w:hAnsi="Times New Roman" w:cs="Times New Roman"/>
          <w:sz w:val="28"/>
          <w:lang w:val="kk-KZ"/>
        </w:rPr>
        <w:t>н</w:t>
      </w:r>
      <w:r w:rsidRPr="009E5A32">
        <w:rPr>
          <w:rFonts w:ascii="Times New Roman" w:hAnsi="Times New Roman" w:cs="Times New Roman"/>
          <w:sz w:val="28"/>
          <w:lang w:val="kk-KZ"/>
        </w:rPr>
        <w:t xml:space="preserve"> [</w:t>
      </w:r>
      <w:r>
        <w:rPr>
          <w:rFonts w:ascii="Times New Roman" w:hAnsi="Times New Roman" w:cs="Times New Roman"/>
          <w:sz w:val="28"/>
          <w:lang w:val="kk-KZ"/>
        </w:rPr>
        <w:t>6</w:t>
      </w:r>
      <w:r w:rsidR="00BE65DB">
        <w:rPr>
          <w:rFonts w:ascii="Times New Roman" w:hAnsi="Times New Roman" w:cs="Times New Roman"/>
          <w:sz w:val="28"/>
          <w:lang w:val="kk-KZ"/>
        </w:rPr>
        <w:t>7</w:t>
      </w:r>
      <w:r w:rsidRPr="009E5A32">
        <w:rPr>
          <w:rFonts w:ascii="Times New Roman" w:hAnsi="Times New Roman" w:cs="Times New Roman"/>
          <w:sz w:val="28"/>
          <w:lang w:val="kk-KZ"/>
        </w:rPr>
        <w:t>]</w:t>
      </w:r>
      <w:r>
        <w:rPr>
          <w:rFonts w:ascii="Times New Roman" w:hAnsi="Times New Roman" w:cs="Times New Roman"/>
          <w:sz w:val="28"/>
          <w:lang w:val="kk-KZ"/>
        </w:rPr>
        <w:t xml:space="preserve">, </w:t>
      </w:r>
      <w:bookmarkStart w:id="34" w:name="_Hlk103047693"/>
      <w:r>
        <w:rPr>
          <w:rFonts w:ascii="Times New Roman" w:hAnsi="Times New Roman" w:cs="Times New Roman"/>
          <w:sz w:val="28"/>
          <w:lang w:val="kk-KZ"/>
        </w:rPr>
        <w:t>О.С.</w:t>
      </w:r>
      <w:r w:rsidR="00E40C82">
        <w:rPr>
          <w:rFonts w:ascii="Times New Roman" w:hAnsi="Times New Roman" w:cs="Times New Roman"/>
          <w:sz w:val="28"/>
          <w:lang w:val="kk-KZ"/>
        </w:rPr>
        <w:t xml:space="preserve"> </w:t>
      </w:r>
      <w:r>
        <w:rPr>
          <w:rFonts w:ascii="Times New Roman" w:hAnsi="Times New Roman" w:cs="Times New Roman"/>
          <w:sz w:val="28"/>
          <w:lang w:val="kk-KZ"/>
        </w:rPr>
        <w:t xml:space="preserve">Сангилбаев </w:t>
      </w:r>
      <w:bookmarkEnd w:id="34"/>
      <w:r>
        <w:rPr>
          <w:rFonts w:ascii="Times New Roman" w:hAnsi="Times New Roman" w:cs="Times New Roman"/>
          <w:sz w:val="28"/>
          <w:lang w:val="kk-KZ"/>
        </w:rPr>
        <w:t>– өзін</w:t>
      </w:r>
      <w:r w:rsidRPr="001E04F2">
        <w:rPr>
          <w:rFonts w:ascii="Times New Roman" w:hAnsi="Times New Roman" w:cs="Times New Roman"/>
          <w:sz w:val="28"/>
          <w:lang w:val="kk-KZ"/>
        </w:rPr>
        <w:t>-</w:t>
      </w:r>
      <w:r>
        <w:rPr>
          <w:rFonts w:ascii="Times New Roman" w:hAnsi="Times New Roman" w:cs="Times New Roman"/>
          <w:sz w:val="28"/>
          <w:lang w:val="kk-KZ"/>
        </w:rPr>
        <w:t>өзі дамыту негізінде педагогтің тұлғалық</w:t>
      </w:r>
      <w:r w:rsidRPr="001E04F2">
        <w:rPr>
          <w:rFonts w:ascii="Times New Roman" w:hAnsi="Times New Roman" w:cs="Times New Roman"/>
          <w:sz w:val="28"/>
          <w:lang w:val="kk-KZ"/>
        </w:rPr>
        <w:t>-</w:t>
      </w:r>
      <w:r>
        <w:rPr>
          <w:rFonts w:ascii="Times New Roman" w:hAnsi="Times New Roman" w:cs="Times New Roman"/>
          <w:sz w:val="28"/>
          <w:lang w:val="kk-KZ"/>
        </w:rPr>
        <w:t xml:space="preserve">кәсіптік </w:t>
      </w:r>
      <w:r>
        <w:rPr>
          <w:rFonts w:ascii="Times New Roman" w:hAnsi="Times New Roman" w:cs="Times New Roman"/>
          <w:sz w:val="28"/>
          <w:lang w:val="kk-KZ"/>
        </w:rPr>
        <w:lastRenderedPageBreak/>
        <w:t>құзыреттілігін дамыту</w:t>
      </w:r>
      <w:r w:rsidRPr="009E5A32">
        <w:rPr>
          <w:rFonts w:ascii="Times New Roman" w:hAnsi="Times New Roman" w:cs="Times New Roman"/>
          <w:sz w:val="28"/>
          <w:lang w:val="kk-KZ"/>
        </w:rPr>
        <w:t xml:space="preserve"> [</w:t>
      </w:r>
      <w:r>
        <w:rPr>
          <w:rFonts w:ascii="Times New Roman" w:hAnsi="Times New Roman" w:cs="Times New Roman"/>
          <w:sz w:val="28"/>
          <w:lang w:val="kk-KZ"/>
        </w:rPr>
        <w:t>6</w:t>
      </w:r>
      <w:r w:rsidR="00BE65DB">
        <w:rPr>
          <w:rFonts w:ascii="Times New Roman" w:hAnsi="Times New Roman" w:cs="Times New Roman"/>
          <w:sz w:val="28"/>
          <w:lang w:val="kk-KZ"/>
        </w:rPr>
        <w:t>8</w:t>
      </w:r>
      <w:r w:rsidRPr="009E5A32">
        <w:rPr>
          <w:rFonts w:ascii="Times New Roman" w:hAnsi="Times New Roman" w:cs="Times New Roman"/>
          <w:sz w:val="28"/>
          <w:lang w:val="kk-KZ"/>
        </w:rPr>
        <w:t>]</w:t>
      </w:r>
      <w:r>
        <w:rPr>
          <w:rFonts w:ascii="Times New Roman" w:hAnsi="Times New Roman" w:cs="Times New Roman"/>
          <w:sz w:val="28"/>
          <w:lang w:val="kk-KZ"/>
        </w:rPr>
        <w:t xml:space="preserve">, </w:t>
      </w:r>
      <w:bookmarkStart w:id="35" w:name="_Hlk103047706"/>
      <w:r w:rsidRPr="00120AB4">
        <w:rPr>
          <w:rFonts w:ascii="Times New Roman" w:hAnsi="Times New Roman" w:cs="Times New Roman"/>
          <w:sz w:val="28"/>
          <w:lang w:val="kk-KZ"/>
        </w:rPr>
        <w:t>М.В.Семенов</w:t>
      </w:r>
      <w:r>
        <w:rPr>
          <w:rFonts w:ascii="Times New Roman" w:hAnsi="Times New Roman" w:cs="Times New Roman"/>
          <w:sz w:val="28"/>
          <w:lang w:val="kk-KZ"/>
        </w:rPr>
        <w:t xml:space="preserve"> </w:t>
      </w:r>
      <w:bookmarkEnd w:id="35"/>
      <w:r>
        <w:rPr>
          <w:rFonts w:ascii="Times New Roman" w:hAnsi="Times New Roman" w:cs="Times New Roman"/>
          <w:sz w:val="28"/>
          <w:lang w:val="kk-KZ"/>
        </w:rPr>
        <w:t>– жоғары оқу орындарында болашақ педагогтерінің кәсіптік құзыреттілігі</w:t>
      </w:r>
      <w:r w:rsidR="009B7E0E">
        <w:rPr>
          <w:rFonts w:ascii="Times New Roman" w:hAnsi="Times New Roman" w:cs="Times New Roman"/>
          <w:sz w:val="28"/>
          <w:lang w:val="kk-KZ"/>
        </w:rPr>
        <w:t>н</w:t>
      </w:r>
      <w:r w:rsidRPr="009E5A32">
        <w:rPr>
          <w:rFonts w:ascii="Times New Roman" w:hAnsi="Times New Roman" w:cs="Times New Roman"/>
          <w:sz w:val="28"/>
          <w:lang w:val="kk-KZ"/>
        </w:rPr>
        <w:t xml:space="preserve"> [</w:t>
      </w:r>
      <w:r>
        <w:rPr>
          <w:rFonts w:ascii="Times New Roman" w:hAnsi="Times New Roman" w:cs="Times New Roman"/>
          <w:sz w:val="28"/>
          <w:lang w:val="kk-KZ"/>
        </w:rPr>
        <w:t>6</w:t>
      </w:r>
      <w:r w:rsidR="00BE65DB">
        <w:rPr>
          <w:rFonts w:ascii="Times New Roman" w:hAnsi="Times New Roman" w:cs="Times New Roman"/>
          <w:sz w:val="28"/>
          <w:lang w:val="kk-KZ"/>
        </w:rPr>
        <w:t>9</w:t>
      </w:r>
      <w:r w:rsidRPr="00150D7E">
        <w:rPr>
          <w:rFonts w:ascii="Times New Roman" w:hAnsi="Times New Roman" w:cs="Times New Roman"/>
          <w:sz w:val="28"/>
          <w:lang w:val="kk-KZ"/>
        </w:rPr>
        <w:t>]</w:t>
      </w:r>
      <w:r w:rsidR="00BE65DB">
        <w:rPr>
          <w:rFonts w:ascii="Times New Roman" w:hAnsi="Times New Roman" w:cs="Times New Roman"/>
          <w:sz w:val="28"/>
          <w:lang w:val="kk-KZ"/>
        </w:rPr>
        <w:t xml:space="preserve"> </w:t>
      </w:r>
      <w:r>
        <w:rPr>
          <w:rFonts w:ascii="Times New Roman" w:hAnsi="Times New Roman" w:cs="Times New Roman"/>
          <w:sz w:val="28"/>
          <w:lang w:val="kk-KZ"/>
        </w:rPr>
        <w:t xml:space="preserve">және т.б. атап өтуге </w:t>
      </w:r>
      <w:bookmarkEnd w:id="31"/>
      <w:r>
        <w:rPr>
          <w:rFonts w:ascii="Times New Roman" w:hAnsi="Times New Roman" w:cs="Times New Roman"/>
          <w:sz w:val="28"/>
          <w:lang w:val="kk-KZ"/>
        </w:rPr>
        <w:t>болады.</w:t>
      </w:r>
    </w:p>
    <w:p w14:paraId="25288952" w14:textId="77777777" w:rsidR="006416BA" w:rsidRPr="006416BA" w:rsidRDefault="006416BA" w:rsidP="00154BC3">
      <w:pPr>
        <w:spacing w:after="0" w:line="240" w:lineRule="auto"/>
        <w:ind w:firstLine="567"/>
        <w:jc w:val="both"/>
        <w:rPr>
          <w:rFonts w:ascii="Times New Roman" w:hAnsi="Times New Roman" w:cs="Times New Roman"/>
          <w:sz w:val="28"/>
          <w:szCs w:val="28"/>
          <w:lang w:val="kk-KZ"/>
        </w:rPr>
      </w:pPr>
      <w:r w:rsidRPr="006416BA">
        <w:rPr>
          <w:rFonts w:ascii="Times New Roman" w:hAnsi="Times New Roman" w:cs="Times New Roman"/>
          <w:sz w:val="28"/>
          <w:szCs w:val="28"/>
          <w:lang w:val="kk-KZ"/>
        </w:rPr>
        <w:t>К.С.Құдайбергенова «Құзырет» және «құзыреттілік» ұғымдарының айырмашылығын түсіндіруде:  «құзырет» — əр түрлі кенеттен пайда болған жағдайларда мəселелерді шешу үшін қажетті білімді немесе іс-əрекетті көрсете білу қабілеті, білім мен өмірлік жағдаяттар арасындағы байланысты орнату мүмкіндігі; ал «құзыреттілікті» адамның өзіндік деңгейіне, даралық қасиеттеріне тікелей байланысты, тұлғалық, теориялық, практикалық өлшеу дəрежесі жоғары деңгейде кіріктірілген құрылым ретінде ажыратып көрсетеді.</w:t>
      </w:r>
    </w:p>
    <w:p w14:paraId="5F780035" w14:textId="55F4A20D" w:rsidR="003D02A9" w:rsidRPr="003D02A9" w:rsidRDefault="006416BA" w:rsidP="00154B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3D02A9" w:rsidRPr="003D02A9">
        <w:rPr>
          <w:rFonts w:ascii="Times New Roman" w:hAnsi="Times New Roman" w:cs="Times New Roman"/>
          <w:sz w:val="28"/>
          <w:szCs w:val="28"/>
          <w:lang w:val="kk-KZ"/>
        </w:rPr>
        <w:t>Б.Т.Кенжебеков кəсіби құзыреттіліктің келесідей түрлерін ажыратып көрсетеді:</w:t>
      </w:r>
    </w:p>
    <w:p w14:paraId="19ACCE64" w14:textId="77777777" w:rsidR="003D02A9" w:rsidRPr="003D02A9" w:rsidRDefault="003D02A9" w:rsidP="00154BC3">
      <w:pPr>
        <w:spacing w:after="0" w:line="240" w:lineRule="auto"/>
        <w:ind w:firstLine="567"/>
        <w:jc w:val="both"/>
        <w:rPr>
          <w:rFonts w:ascii="Times New Roman" w:hAnsi="Times New Roman" w:cs="Times New Roman"/>
          <w:sz w:val="28"/>
          <w:szCs w:val="28"/>
          <w:lang w:val="kk-KZ"/>
        </w:rPr>
      </w:pPr>
      <w:r w:rsidRPr="006731F6">
        <w:rPr>
          <w:rFonts w:ascii="Times New Roman" w:hAnsi="Times New Roman" w:cs="Times New Roman"/>
          <w:sz w:val="28"/>
          <w:szCs w:val="28"/>
          <w:lang w:val="ru-KZ"/>
        </w:rPr>
        <w:t xml:space="preserve">- </w:t>
      </w:r>
      <w:r w:rsidRPr="003D02A9">
        <w:rPr>
          <w:rFonts w:ascii="Times New Roman" w:hAnsi="Times New Roman" w:cs="Times New Roman"/>
          <w:sz w:val="28"/>
          <w:szCs w:val="28"/>
          <w:lang w:val="kk-KZ"/>
        </w:rPr>
        <w:t>арнайы құзыреттілік</w:t>
      </w:r>
      <w:r>
        <w:rPr>
          <w:rFonts w:ascii="Times New Roman" w:hAnsi="Times New Roman" w:cs="Times New Roman"/>
          <w:sz w:val="28"/>
          <w:szCs w:val="28"/>
          <w:lang w:val="kk-KZ"/>
        </w:rPr>
        <w:t xml:space="preserve"> </w:t>
      </w:r>
      <w:r w:rsidRPr="006731F6">
        <w:rPr>
          <w:rFonts w:ascii="Times New Roman" w:hAnsi="Times New Roman" w:cs="Times New Roman"/>
          <w:sz w:val="28"/>
          <w:szCs w:val="28"/>
          <w:lang w:val="ru-KZ"/>
        </w:rPr>
        <w:t xml:space="preserve">- </w:t>
      </w:r>
      <w:r w:rsidRPr="003D02A9">
        <w:rPr>
          <w:rFonts w:ascii="Times New Roman" w:hAnsi="Times New Roman" w:cs="Times New Roman"/>
          <w:sz w:val="28"/>
          <w:szCs w:val="28"/>
          <w:lang w:val="kk-KZ"/>
        </w:rPr>
        <w:t>өзінің кəсіби қызметін жеткілікті дəрежеде меңгеру, өзінің кəсіби дамуын жобалай білу;</w:t>
      </w:r>
    </w:p>
    <w:p w14:paraId="1576A3B4" w14:textId="77777777" w:rsidR="003D02A9" w:rsidRPr="003D02A9" w:rsidRDefault="003D02A9" w:rsidP="00154BC3">
      <w:pPr>
        <w:spacing w:after="0" w:line="240" w:lineRule="auto"/>
        <w:ind w:firstLine="567"/>
        <w:jc w:val="both"/>
        <w:rPr>
          <w:rFonts w:ascii="Times New Roman" w:hAnsi="Times New Roman" w:cs="Times New Roman"/>
          <w:sz w:val="28"/>
          <w:szCs w:val="28"/>
          <w:lang w:val="kk-KZ"/>
        </w:rPr>
      </w:pPr>
      <w:r w:rsidRPr="006731F6">
        <w:rPr>
          <w:rFonts w:ascii="Times New Roman" w:hAnsi="Times New Roman" w:cs="Times New Roman"/>
          <w:sz w:val="28"/>
          <w:szCs w:val="28"/>
          <w:lang w:val="ru-KZ"/>
        </w:rPr>
        <w:t xml:space="preserve">- </w:t>
      </w:r>
      <w:r w:rsidRPr="003D02A9">
        <w:rPr>
          <w:rFonts w:ascii="Times New Roman" w:hAnsi="Times New Roman" w:cs="Times New Roman"/>
          <w:sz w:val="28"/>
          <w:szCs w:val="28"/>
          <w:lang w:val="kk-KZ"/>
        </w:rPr>
        <w:t>əлеуметтік құзыреттілік</w:t>
      </w:r>
      <w:r w:rsidRPr="006731F6">
        <w:rPr>
          <w:rFonts w:ascii="Times New Roman" w:hAnsi="Times New Roman" w:cs="Times New Roman"/>
          <w:sz w:val="28"/>
          <w:szCs w:val="28"/>
          <w:lang w:val="ru-KZ"/>
        </w:rPr>
        <w:t xml:space="preserve"> - </w:t>
      </w:r>
      <w:r w:rsidRPr="003D02A9">
        <w:rPr>
          <w:rFonts w:ascii="Times New Roman" w:hAnsi="Times New Roman" w:cs="Times New Roman"/>
          <w:sz w:val="28"/>
          <w:szCs w:val="28"/>
          <w:lang w:val="kk-KZ"/>
        </w:rPr>
        <w:t>бірлесе қызмет атқару, ынтымақтасу мен кəсіпке қатысты қарым- қатынасты меңгеру, кəсіби еңбегінің нəтижелері үшін əлеуметтік жауапкершілік;</w:t>
      </w:r>
    </w:p>
    <w:p w14:paraId="0372EDE9" w14:textId="77777777" w:rsidR="003D02A9" w:rsidRPr="003D02A9" w:rsidRDefault="003D02A9" w:rsidP="00154BC3">
      <w:pPr>
        <w:spacing w:after="0" w:line="240" w:lineRule="auto"/>
        <w:ind w:firstLine="567"/>
        <w:jc w:val="both"/>
        <w:rPr>
          <w:rFonts w:ascii="Times New Roman" w:hAnsi="Times New Roman" w:cs="Times New Roman"/>
          <w:sz w:val="28"/>
          <w:szCs w:val="28"/>
          <w:lang w:val="kk-KZ"/>
        </w:rPr>
      </w:pPr>
      <w:r w:rsidRPr="006731F6">
        <w:rPr>
          <w:rFonts w:ascii="Times New Roman" w:hAnsi="Times New Roman" w:cs="Times New Roman"/>
          <w:sz w:val="28"/>
          <w:szCs w:val="28"/>
          <w:lang w:val="ru-KZ"/>
        </w:rPr>
        <w:t xml:space="preserve">- </w:t>
      </w:r>
      <w:r w:rsidRPr="003D02A9">
        <w:rPr>
          <w:rFonts w:ascii="Times New Roman" w:hAnsi="Times New Roman" w:cs="Times New Roman"/>
          <w:sz w:val="28"/>
          <w:szCs w:val="28"/>
          <w:lang w:val="kk-KZ"/>
        </w:rPr>
        <w:t>жеке тұлға құзыреттілігі</w:t>
      </w:r>
      <w:r>
        <w:rPr>
          <w:rFonts w:ascii="Times New Roman" w:hAnsi="Times New Roman" w:cs="Times New Roman"/>
          <w:sz w:val="28"/>
          <w:szCs w:val="28"/>
          <w:lang w:val="kk-KZ"/>
        </w:rPr>
        <w:t xml:space="preserve"> - </w:t>
      </w:r>
      <w:r w:rsidRPr="003D02A9">
        <w:rPr>
          <w:rFonts w:ascii="Times New Roman" w:hAnsi="Times New Roman" w:cs="Times New Roman"/>
          <w:sz w:val="28"/>
          <w:szCs w:val="28"/>
          <w:lang w:val="kk-KZ"/>
        </w:rPr>
        <w:t>өзін көрсете білу мен дамытудың амалдарын, құралдарын игеру жəне кəсіби еңбектегі даралық;</w:t>
      </w:r>
    </w:p>
    <w:p w14:paraId="6B1DBBFD" w14:textId="2EE88B2E" w:rsidR="003D02A9" w:rsidRPr="003D02A9" w:rsidRDefault="00875B70" w:rsidP="00154BC3">
      <w:pPr>
        <w:spacing w:after="0" w:line="240" w:lineRule="auto"/>
        <w:ind w:firstLine="567"/>
        <w:jc w:val="both"/>
        <w:rPr>
          <w:rFonts w:ascii="Times New Roman" w:hAnsi="Times New Roman" w:cs="Times New Roman"/>
          <w:sz w:val="28"/>
          <w:szCs w:val="28"/>
          <w:lang w:val="kk-KZ"/>
        </w:rPr>
      </w:pPr>
      <w:r w:rsidRPr="00875B70">
        <w:rPr>
          <w:rFonts w:ascii="Times New Roman" w:hAnsi="Times New Roman" w:cs="Times New Roman"/>
          <w:sz w:val="28"/>
          <w:szCs w:val="28"/>
          <w:lang w:val="kk-KZ"/>
        </w:rPr>
        <w:t xml:space="preserve">- </w:t>
      </w:r>
      <w:r w:rsidR="003D02A9" w:rsidRPr="003D02A9">
        <w:rPr>
          <w:rFonts w:ascii="Times New Roman" w:hAnsi="Times New Roman" w:cs="Times New Roman"/>
          <w:sz w:val="28"/>
          <w:szCs w:val="28"/>
          <w:lang w:val="kk-KZ"/>
        </w:rPr>
        <w:t>дара құзыреттілік</w:t>
      </w:r>
      <w:r w:rsidR="003D02A9" w:rsidRPr="006731F6">
        <w:rPr>
          <w:rFonts w:ascii="Times New Roman" w:hAnsi="Times New Roman" w:cs="Times New Roman"/>
          <w:sz w:val="28"/>
          <w:szCs w:val="28"/>
          <w:lang w:val="ru-KZ"/>
        </w:rPr>
        <w:t xml:space="preserve"> - </w:t>
      </w:r>
      <w:r w:rsidR="003D02A9" w:rsidRPr="003D02A9">
        <w:rPr>
          <w:rFonts w:ascii="Times New Roman" w:hAnsi="Times New Roman" w:cs="Times New Roman"/>
          <w:sz w:val="28"/>
          <w:szCs w:val="28"/>
          <w:lang w:val="kk-KZ"/>
        </w:rPr>
        <w:t>өзінің қабілетін жүзеге асыру, кəсіп аясында өз даралығын дамыту қабілеттігі, кəсіби тұрғыдан өсуге деген дайындық, өзінің даралығын сақтау қабілеті, еңбегін ұтымды ұйымдастыруға икемділігі, еңбекті қиындықсыз, шаршаусыз, тіпті сергіту арқылы нəтижеге жеткізу</w:t>
      </w:r>
      <w:r>
        <w:rPr>
          <w:rFonts w:ascii="Times New Roman" w:hAnsi="Times New Roman" w:cs="Times New Roman"/>
          <w:sz w:val="28"/>
          <w:szCs w:val="28"/>
          <w:lang w:val="kk-KZ"/>
        </w:rPr>
        <w:t xml:space="preserve"> деп </w:t>
      </w:r>
      <w:r w:rsidR="00B2535B">
        <w:rPr>
          <w:rFonts w:ascii="Times New Roman" w:hAnsi="Times New Roman" w:cs="Times New Roman"/>
          <w:sz w:val="28"/>
          <w:szCs w:val="28"/>
          <w:lang w:val="kk-KZ"/>
        </w:rPr>
        <w:t>саралап берді.</w:t>
      </w:r>
      <w:r>
        <w:rPr>
          <w:rFonts w:ascii="Times New Roman" w:hAnsi="Times New Roman" w:cs="Times New Roman"/>
          <w:sz w:val="28"/>
          <w:szCs w:val="28"/>
          <w:lang w:val="kk-KZ"/>
        </w:rPr>
        <w:t xml:space="preserve"> </w:t>
      </w:r>
    </w:p>
    <w:p w14:paraId="10BB777E" w14:textId="42934B0F"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Еліміздегі отандық зерттеулерде болашақ маманның кәсіби құзыреттілігі өзіндік кәсіби білім деңгейімен</w:t>
      </w:r>
      <w:r w:rsidR="001A2CAF">
        <w:rPr>
          <w:rFonts w:ascii="Times New Roman" w:hAnsi="Times New Roman" w:cs="Times New Roman"/>
          <w:sz w:val="28"/>
          <w:lang w:val="kk-KZ"/>
        </w:rPr>
        <w:t xml:space="preserve"> </w:t>
      </w:r>
      <w:r>
        <w:rPr>
          <w:rFonts w:ascii="Times New Roman" w:hAnsi="Times New Roman" w:cs="Times New Roman"/>
          <w:sz w:val="28"/>
          <w:lang w:val="kk-KZ"/>
        </w:rPr>
        <w:t>және жеке дара қабілеттерімен, өзін</w:t>
      </w:r>
      <w:r w:rsidRPr="006F036B">
        <w:rPr>
          <w:rFonts w:ascii="Times New Roman" w:hAnsi="Times New Roman" w:cs="Times New Roman"/>
          <w:sz w:val="28"/>
          <w:lang w:val="kk-KZ"/>
        </w:rPr>
        <w:t>-</w:t>
      </w:r>
      <w:r>
        <w:rPr>
          <w:rFonts w:ascii="Times New Roman" w:hAnsi="Times New Roman" w:cs="Times New Roman"/>
          <w:sz w:val="28"/>
          <w:lang w:val="kk-KZ"/>
        </w:rPr>
        <w:t>өзі жетілдірумен, іске деген шығармашылық және жауапты қатынасы</w:t>
      </w:r>
      <w:r w:rsidR="001A2CAF">
        <w:rPr>
          <w:rFonts w:ascii="Times New Roman" w:hAnsi="Times New Roman" w:cs="Times New Roman"/>
          <w:sz w:val="28"/>
          <w:lang w:val="kk-KZ"/>
        </w:rPr>
        <w:t>ның интегративтілігімен</w:t>
      </w:r>
      <w:r>
        <w:rPr>
          <w:rFonts w:ascii="Times New Roman" w:hAnsi="Times New Roman" w:cs="Times New Roman"/>
          <w:sz w:val="28"/>
          <w:lang w:val="kk-KZ"/>
        </w:rPr>
        <w:t xml:space="preserve"> анықталады екен. </w:t>
      </w:r>
    </w:p>
    <w:p w14:paraId="234C8337" w14:textId="20B2C5D7" w:rsidR="006759AB" w:rsidRDefault="006759AB"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Жоғарыдағы анықтамаларды талдай келе, </w:t>
      </w:r>
      <w:bookmarkStart w:id="36" w:name="_Hlk100873464"/>
      <w:r>
        <w:rPr>
          <w:rFonts w:ascii="Times New Roman" w:hAnsi="Times New Roman" w:cs="Times New Roman"/>
          <w:sz w:val="28"/>
          <w:lang w:val="kk-KZ"/>
        </w:rPr>
        <w:t xml:space="preserve">«құзырет» </w:t>
      </w:r>
      <w:r w:rsidRPr="005F30ED">
        <w:rPr>
          <w:rFonts w:ascii="Times New Roman" w:hAnsi="Times New Roman" w:cs="Times New Roman"/>
          <w:sz w:val="28"/>
          <w:lang w:val="kk-KZ"/>
        </w:rPr>
        <w:t xml:space="preserve">- </w:t>
      </w:r>
      <w:r>
        <w:rPr>
          <w:rFonts w:ascii="Times New Roman" w:hAnsi="Times New Roman" w:cs="Times New Roman"/>
          <w:sz w:val="28"/>
          <w:lang w:val="kk-KZ"/>
        </w:rPr>
        <w:t xml:space="preserve">бұл адамның алған білімі мен дағдылары екендігін, ал «құзыреттілік» </w:t>
      </w:r>
      <w:r w:rsidRPr="005F30ED">
        <w:rPr>
          <w:rFonts w:ascii="Times New Roman" w:hAnsi="Times New Roman" w:cs="Times New Roman"/>
          <w:sz w:val="28"/>
          <w:lang w:val="kk-KZ"/>
        </w:rPr>
        <w:t>-</w:t>
      </w:r>
      <w:r>
        <w:rPr>
          <w:rFonts w:ascii="Times New Roman" w:hAnsi="Times New Roman" w:cs="Times New Roman"/>
          <w:sz w:val="28"/>
          <w:lang w:val="kk-KZ"/>
        </w:rPr>
        <w:t xml:space="preserve"> сол білім, білік, дағдыны практикалық іс</w:t>
      </w:r>
      <w:r w:rsidRPr="005F30ED">
        <w:rPr>
          <w:rFonts w:ascii="Times New Roman" w:hAnsi="Times New Roman" w:cs="Times New Roman"/>
          <w:sz w:val="28"/>
          <w:lang w:val="kk-KZ"/>
        </w:rPr>
        <w:t>-</w:t>
      </w:r>
      <w:r>
        <w:rPr>
          <w:rFonts w:ascii="Times New Roman" w:hAnsi="Times New Roman" w:cs="Times New Roman"/>
          <w:sz w:val="28"/>
          <w:lang w:val="kk-KZ"/>
        </w:rPr>
        <w:t>әрекеттерде дұрыс, әрі тиімді қолдана алу мүмкіндігі мен қабілетілігі екендігін түсінеміз.</w:t>
      </w:r>
      <w:bookmarkEnd w:id="36"/>
      <w:r>
        <w:rPr>
          <w:rFonts w:ascii="Times New Roman" w:hAnsi="Times New Roman" w:cs="Times New Roman"/>
          <w:sz w:val="28"/>
          <w:lang w:val="kk-KZ"/>
        </w:rPr>
        <w:t xml:space="preserve"> </w:t>
      </w:r>
    </w:p>
    <w:p w14:paraId="02E3E23C" w14:textId="77777777"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Бүгінгі күні болашақ маманның кәсіби құзыреттілігімен қатар, оның қоғамда әлеуметтенуі, тұлғаның танымдық белсенділігіне негізделген қоршаған ортамен, табиғатпен тиімді қарым</w:t>
      </w:r>
      <w:r w:rsidRPr="00DD5538">
        <w:rPr>
          <w:rFonts w:ascii="Times New Roman" w:hAnsi="Times New Roman" w:cs="Times New Roman"/>
          <w:sz w:val="28"/>
          <w:lang w:val="kk-KZ"/>
        </w:rPr>
        <w:t>-</w:t>
      </w:r>
      <w:r>
        <w:rPr>
          <w:rFonts w:ascii="Times New Roman" w:hAnsi="Times New Roman" w:cs="Times New Roman"/>
          <w:sz w:val="28"/>
          <w:lang w:val="kk-KZ"/>
        </w:rPr>
        <w:t>қатынасын анықтайтын экологиялық құзыретті болуы да аса маңызды, әрі өзекті мәселе ретінде қарастырылып келеді.</w:t>
      </w:r>
    </w:p>
    <w:p w14:paraId="7B6AD9E1" w14:textId="6470A6DC"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Жалпы зерттеу нысанымызға алынған «экологиялық құзыреттілікті» педагогикадағы көп аспектілі түсініктердің бірі ретінде қарастырамыз. </w:t>
      </w:r>
      <w:r w:rsidRPr="00E40C82">
        <w:rPr>
          <w:rFonts w:ascii="Times New Roman" w:hAnsi="Times New Roman" w:cs="Times New Roman"/>
          <w:i/>
          <w:iCs/>
          <w:sz w:val="28"/>
          <w:lang w:val="kk-KZ"/>
        </w:rPr>
        <w:t>Біріншіден,</w:t>
      </w:r>
      <w:r w:rsidRPr="00073347">
        <w:rPr>
          <w:rFonts w:ascii="Times New Roman" w:hAnsi="Times New Roman" w:cs="Times New Roman"/>
          <w:sz w:val="28"/>
          <w:lang w:val="kk-KZ"/>
        </w:rPr>
        <w:t xml:space="preserve"> адамның қоғамға</w:t>
      </w:r>
      <w:r>
        <w:rPr>
          <w:rFonts w:ascii="Times New Roman" w:hAnsi="Times New Roman" w:cs="Times New Roman"/>
          <w:sz w:val="28"/>
          <w:lang w:val="kk-KZ"/>
        </w:rPr>
        <w:t>,</w:t>
      </w:r>
      <w:r w:rsidRPr="00073347">
        <w:rPr>
          <w:rFonts w:ascii="Times New Roman" w:hAnsi="Times New Roman" w:cs="Times New Roman"/>
          <w:sz w:val="28"/>
          <w:lang w:val="kk-KZ"/>
        </w:rPr>
        <w:t xml:space="preserve"> табиғатқа әсер ету ортасындағы </w:t>
      </w:r>
      <w:r>
        <w:rPr>
          <w:rFonts w:ascii="Times New Roman" w:hAnsi="Times New Roman" w:cs="Times New Roman"/>
          <w:sz w:val="28"/>
          <w:lang w:val="kk-KZ"/>
        </w:rPr>
        <w:t xml:space="preserve">экологиялық </w:t>
      </w:r>
      <w:r w:rsidRPr="00073347">
        <w:rPr>
          <w:rFonts w:ascii="Times New Roman" w:hAnsi="Times New Roman" w:cs="Times New Roman"/>
          <w:sz w:val="28"/>
          <w:lang w:val="kk-KZ"/>
        </w:rPr>
        <w:t>білімнің ғылыми дүниетаным</w:t>
      </w:r>
      <w:r>
        <w:rPr>
          <w:rFonts w:ascii="Times New Roman" w:hAnsi="Times New Roman" w:cs="Times New Roman"/>
          <w:sz w:val="28"/>
          <w:lang w:val="kk-KZ"/>
        </w:rPr>
        <w:t>дық</w:t>
      </w:r>
      <w:r w:rsidRPr="00073347">
        <w:rPr>
          <w:rFonts w:ascii="Times New Roman" w:hAnsi="Times New Roman" w:cs="Times New Roman"/>
          <w:sz w:val="28"/>
          <w:lang w:val="kk-KZ"/>
        </w:rPr>
        <w:t xml:space="preserve"> жүйесі</w:t>
      </w:r>
      <w:r>
        <w:rPr>
          <w:rFonts w:ascii="Times New Roman" w:hAnsi="Times New Roman" w:cs="Times New Roman"/>
          <w:sz w:val="28"/>
          <w:lang w:val="kk-KZ"/>
        </w:rPr>
        <w:t xml:space="preserve">, </w:t>
      </w:r>
      <w:r w:rsidRPr="00BE65DB">
        <w:rPr>
          <w:rFonts w:ascii="Times New Roman" w:hAnsi="Times New Roman" w:cs="Times New Roman"/>
          <w:i/>
          <w:iCs/>
          <w:sz w:val="28"/>
          <w:lang w:val="kk-KZ"/>
        </w:rPr>
        <w:t>екіншіден,</w:t>
      </w:r>
      <w:r w:rsidRPr="00073347">
        <w:rPr>
          <w:rFonts w:ascii="Times New Roman" w:hAnsi="Times New Roman" w:cs="Times New Roman"/>
          <w:sz w:val="28"/>
          <w:lang w:val="kk-KZ"/>
        </w:rPr>
        <w:t xml:space="preserve">  жеке тұлғаның</w:t>
      </w:r>
      <w:r>
        <w:rPr>
          <w:rFonts w:ascii="Times New Roman" w:hAnsi="Times New Roman" w:cs="Times New Roman"/>
          <w:sz w:val="28"/>
          <w:lang w:val="kk-KZ"/>
        </w:rPr>
        <w:t xml:space="preserve"> </w:t>
      </w:r>
      <w:r w:rsidR="00344CA4">
        <w:rPr>
          <w:rFonts w:ascii="Times New Roman" w:hAnsi="Times New Roman" w:cs="Times New Roman"/>
          <w:sz w:val="28"/>
          <w:lang w:val="kk-KZ"/>
        </w:rPr>
        <w:t>әлеуметтік ортадағы</w:t>
      </w:r>
      <w:r w:rsidRPr="00073347">
        <w:rPr>
          <w:rFonts w:ascii="Times New Roman" w:hAnsi="Times New Roman" w:cs="Times New Roman"/>
          <w:sz w:val="28"/>
          <w:lang w:val="kk-KZ"/>
        </w:rPr>
        <w:t xml:space="preserve"> мәдениет</w:t>
      </w:r>
      <w:r>
        <w:rPr>
          <w:rFonts w:ascii="Times New Roman" w:hAnsi="Times New Roman" w:cs="Times New Roman"/>
          <w:sz w:val="28"/>
          <w:lang w:val="kk-KZ"/>
        </w:rPr>
        <w:t>т</w:t>
      </w:r>
      <w:r w:rsidRPr="00073347">
        <w:rPr>
          <w:rFonts w:ascii="Times New Roman" w:hAnsi="Times New Roman" w:cs="Times New Roman"/>
          <w:sz w:val="28"/>
          <w:lang w:val="kk-KZ"/>
        </w:rPr>
        <w:t>і</w:t>
      </w:r>
      <w:r>
        <w:rPr>
          <w:rFonts w:ascii="Times New Roman" w:hAnsi="Times New Roman" w:cs="Times New Roman"/>
          <w:sz w:val="28"/>
          <w:lang w:val="kk-KZ"/>
        </w:rPr>
        <w:t xml:space="preserve"> іс</w:t>
      </w:r>
      <w:r w:rsidRPr="00906D1D">
        <w:rPr>
          <w:rFonts w:ascii="Times New Roman" w:hAnsi="Times New Roman" w:cs="Times New Roman"/>
          <w:sz w:val="28"/>
          <w:lang w:val="kk-KZ"/>
        </w:rPr>
        <w:t>-</w:t>
      </w:r>
      <w:r>
        <w:rPr>
          <w:rFonts w:ascii="Times New Roman" w:hAnsi="Times New Roman" w:cs="Times New Roman"/>
          <w:sz w:val="28"/>
          <w:lang w:val="kk-KZ"/>
        </w:rPr>
        <w:t xml:space="preserve">әрекетін </w:t>
      </w:r>
      <w:r w:rsidRPr="00073347">
        <w:rPr>
          <w:rFonts w:ascii="Times New Roman" w:hAnsi="Times New Roman" w:cs="Times New Roman"/>
          <w:sz w:val="28"/>
          <w:lang w:val="kk-KZ"/>
        </w:rPr>
        <w:t>негіздей</w:t>
      </w:r>
      <w:r>
        <w:rPr>
          <w:rFonts w:ascii="Times New Roman" w:hAnsi="Times New Roman" w:cs="Times New Roman"/>
          <w:sz w:val="28"/>
          <w:lang w:val="kk-KZ"/>
        </w:rPr>
        <w:t>тін құзыреттілік ұғымы</w:t>
      </w:r>
      <w:r w:rsidR="00344CA4">
        <w:rPr>
          <w:rFonts w:ascii="Times New Roman" w:hAnsi="Times New Roman" w:cs="Times New Roman"/>
          <w:sz w:val="28"/>
          <w:lang w:val="kk-KZ"/>
        </w:rPr>
        <w:t xml:space="preserve"> ретінде көреміз.</w:t>
      </w:r>
      <w:r>
        <w:rPr>
          <w:rFonts w:ascii="Times New Roman" w:hAnsi="Times New Roman" w:cs="Times New Roman"/>
          <w:sz w:val="28"/>
          <w:lang w:val="kk-KZ"/>
        </w:rPr>
        <w:t xml:space="preserve"> </w:t>
      </w:r>
    </w:p>
    <w:p w14:paraId="4D3594E3" w14:textId="77777777"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«Экологиялық құзыреттілік» ұғымын терең ашу үшін, алдымен экология түсінігінің пайда болуына тоқталып өтсек.</w:t>
      </w:r>
    </w:p>
    <w:p w14:paraId="1B9D9485" w14:textId="0EBC33E1" w:rsidR="004A0CF1" w:rsidRDefault="004A0CF1" w:rsidP="00154BC3">
      <w:pPr>
        <w:spacing w:after="0" w:line="240" w:lineRule="auto"/>
        <w:ind w:firstLine="567"/>
        <w:jc w:val="both"/>
        <w:rPr>
          <w:rFonts w:ascii="Times New Roman" w:hAnsi="Times New Roman" w:cs="Times New Roman"/>
          <w:spacing w:val="1"/>
          <w:sz w:val="28"/>
          <w:szCs w:val="28"/>
          <w:lang w:val="kk-KZ"/>
        </w:rPr>
      </w:pPr>
      <w:r>
        <w:rPr>
          <w:rFonts w:ascii="Times New Roman" w:hAnsi="Times New Roman" w:cs="Times New Roman"/>
          <w:sz w:val="28"/>
          <w:szCs w:val="28"/>
          <w:lang w:val="kk-KZ"/>
        </w:rPr>
        <w:t xml:space="preserve">Экология сөзі </w:t>
      </w:r>
      <w:r w:rsidRPr="000A09A4">
        <w:rPr>
          <w:rFonts w:ascii="Times New Roman" w:hAnsi="Times New Roman" w:cs="Times New Roman"/>
          <w:sz w:val="28"/>
          <w:szCs w:val="28"/>
          <w:lang w:val="kk-KZ"/>
        </w:rPr>
        <w:t>ХІХ</w:t>
      </w:r>
      <w:r w:rsidR="00C459B5">
        <w:rPr>
          <w:rFonts w:ascii="Times New Roman" w:hAnsi="Times New Roman" w:cs="Times New Roman"/>
          <w:sz w:val="28"/>
          <w:szCs w:val="28"/>
          <w:lang w:val="kk-KZ"/>
        </w:rPr>
        <w:t xml:space="preserve"> </w:t>
      </w:r>
      <w:r w:rsidRPr="000A09A4">
        <w:rPr>
          <w:rFonts w:ascii="Times New Roman" w:hAnsi="Times New Roman" w:cs="Times New Roman"/>
          <w:sz w:val="28"/>
          <w:szCs w:val="28"/>
          <w:lang w:val="kk-KZ"/>
        </w:rPr>
        <w:t>ғ. неміс биологы</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Эрнст</w:t>
      </w:r>
      <w:r w:rsidRPr="000A09A4">
        <w:rPr>
          <w:rFonts w:ascii="Times New Roman" w:hAnsi="Times New Roman" w:cs="Times New Roman"/>
          <w:spacing w:val="-67"/>
          <w:sz w:val="28"/>
          <w:szCs w:val="28"/>
          <w:lang w:val="kk-KZ"/>
        </w:rPr>
        <w:t xml:space="preserve"> </w:t>
      </w:r>
      <w:r w:rsidR="00C459B5">
        <w:rPr>
          <w:rFonts w:ascii="Times New Roman" w:hAnsi="Times New Roman" w:cs="Times New Roman"/>
          <w:spacing w:val="-67"/>
          <w:sz w:val="28"/>
          <w:szCs w:val="28"/>
          <w:lang w:val="kk-KZ"/>
        </w:rPr>
        <w:t xml:space="preserve">           </w:t>
      </w:r>
      <w:r w:rsidRPr="000A09A4">
        <w:rPr>
          <w:rFonts w:ascii="Times New Roman" w:hAnsi="Times New Roman" w:cs="Times New Roman"/>
          <w:sz w:val="28"/>
          <w:szCs w:val="28"/>
          <w:lang w:val="kk-KZ"/>
        </w:rPr>
        <w:t>Геккель және дат ботанигі Й.Э.</w:t>
      </w:r>
      <w:r w:rsidR="00C459B5">
        <w:rPr>
          <w:rFonts w:ascii="Times New Roman" w:hAnsi="Times New Roman" w:cs="Times New Roman"/>
          <w:sz w:val="28"/>
          <w:szCs w:val="28"/>
          <w:lang w:val="kk-KZ"/>
        </w:rPr>
        <w:t xml:space="preserve"> </w:t>
      </w:r>
      <w:r w:rsidRPr="000A09A4">
        <w:rPr>
          <w:rFonts w:ascii="Times New Roman" w:hAnsi="Times New Roman" w:cs="Times New Roman"/>
          <w:sz w:val="28"/>
          <w:szCs w:val="28"/>
          <w:lang w:val="kk-KZ"/>
        </w:rPr>
        <w:t>Варминг есімдерімен тығыз байланысты. Негізі «Экология»</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 xml:space="preserve">гректің «oikos» («үй, </w:t>
      </w:r>
      <w:r w:rsidRPr="000A09A4">
        <w:rPr>
          <w:rFonts w:ascii="Times New Roman" w:hAnsi="Times New Roman" w:cs="Times New Roman"/>
          <w:sz w:val="28"/>
          <w:szCs w:val="28"/>
          <w:lang w:val="kk-KZ"/>
        </w:rPr>
        <w:lastRenderedPageBreak/>
        <w:t>отан») және «logos» («түсінік, ілім»)</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сөздерінен пайда болғандығы белгілі, сондықтан тікелей аудармасы «үй туралы</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ғылым»</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(өз</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үйіңді</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зерттеу)</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дегенді</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білдіреді.</w:t>
      </w:r>
      <w:r w:rsidRPr="000A09A4">
        <w:rPr>
          <w:rFonts w:ascii="Times New Roman" w:hAnsi="Times New Roman" w:cs="Times New Roman"/>
          <w:spacing w:val="1"/>
          <w:sz w:val="28"/>
          <w:szCs w:val="28"/>
          <w:lang w:val="kk-KZ"/>
        </w:rPr>
        <w:t xml:space="preserve"> </w:t>
      </w:r>
    </w:p>
    <w:p w14:paraId="075773CF" w14:textId="7B44DBF2" w:rsidR="004A0CF1" w:rsidRDefault="004A0CF1" w:rsidP="00154BC3">
      <w:pPr>
        <w:spacing w:after="0" w:line="240" w:lineRule="auto"/>
        <w:ind w:firstLine="567"/>
        <w:jc w:val="both"/>
        <w:rPr>
          <w:rFonts w:ascii="Times New Roman" w:hAnsi="Times New Roman" w:cs="Times New Roman"/>
          <w:sz w:val="28"/>
          <w:lang w:val="kk-KZ"/>
        </w:rPr>
      </w:pPr>
      <w:r w:rsidRPr="000A09A4">
        <w:rPr>
          <w:rFonts w:ascii="Times New Roman" w:hAnsi="Times New Roman" w:cs="Times New Roman"/>
          <w:sz w:val="28"/>
          <w:szCs w:val="28"/>
          <w:lang w:val="kk-KZ"/>
        </w:rPr>
        <w:t>Эрнст</w:t>
      </w:r>
      <w:r w:rsidRPr="000A09A4">
        <w:rPr>
          <w:rFonts w:ascii="Times New Roman" w:hAnsi="Times New Roman" w:cs="Times New Roman"/>
          <w:spacing w:val="-67"/>
          <w:sz w:val="28"/>
          <w:szCs w:val="28"/>
          <w:lang w:val="kk-KZ"/>
        </w:rPr>
        <w:t xml:space="preserve"> </w:t>
      </w:r>
      <w:r w:rsidRPr="000A09A4">
        <w:rPr>
          <w:rFonts w:ascii="Times New Roman" w:hAnsi="Times New Roman" w:cs="Times New Roman"/>
          <w:sz w:val="28"/>
          <w:szCs w:val="28"/>
          <w:lang w:val="kk-KZ"/>
        </w:rPr>
        <w:t>Геккель</w:t>
      </w:r>
      <w:r w:rsidRPr="000A09A4">
        <w:rPr>
          <w:rFonts w:ascii="Times New Roman" w:hAnsi="Times New Roman" w:cs="Times New Roman"/>
          <w:spacing w:val="1"/>
          <w:sz w:val="28"/>
          <w:szCs w:val="28"/>
          <w:lang w:val="kk-KZ"/>
        </w:rPr>
        <w:t xml:space="preserve"> </w:t>
      </w:r>
      <w:r w:rsidRPr="000A09A4">
        <w:rPr>
          <w:rFonts w:ascii="Times New Roman" w:hAnsi="Times New Roman" w:cs="Times New Roman"/>
          <w:sz w:val="28"/>
          <w:szCs w:val="28"/>
          <w:lang w:val="kk-KZ"/>
        </w:rPr>
        <w:t>«Экология» терминіне «Организмдердің жалпы морфологиясы» деген еңбегінде  «Экология дегеніміз – тірі организмдердің өздері тіршілік ететін айналасындағы ортамен қарым-қатынасын зерттейтін ғылым» деп ең алғаш ғылыми анықтамасын бер</w:t>
      </w:r>
      <w:r>
        <w:rPr>
          <w:rFonts w:ascii="Times New Roman" w:hAnsi="Times New Roman" w:cs="Times New Roman"/>
          <w:sz w:val="28"/>
          <w:szCs w:val="28"/>
          <w:lang w:val="kk-KZ"/>
        </w:rPr>
        <w:t xml:space="preserve">се </w:t>
      </w:r>
      <w:r w:rsidRPr="000A09A4">
        <w:rPr>
          <w:rFonts w:ascii="Times New Roman" w:hAnsi="Times New Roman" w:cs="Times New Roman"/>
          <w:sz w:val="28"/>
          <w:szCs w:val="28"/>
          <w:lang w:val="kk-KZ"/>
        </w:rPr>
        <w:t>(1866</w:t>
      </w:r>
      <w:r w:rsidR="00BE65DB">
        <w:rPr>
          <w:rFonts w:ascii="Times New Roman" w:hAnsi="Times New Roman" w:cs="Times New Roman"/>
          <w:sz w:val="28"/>
          <w:szCs w:val="28"/>
          <w:lang w:val="kk-KZ"/>
        </w:rPr>
        <w:t xml:space="preserve"> </w:t>
      </w:r>
      <w:r w:rsidRPr="000A09A4">
        <w:rPr>
          <w:rFonts w:ascii="Times New Roman" w:hAnsi="Times New Roman" w:cs="Times New Roman"/>
          <w:sz w:val="28"/>
          <w:szCs w:val="28"/>
          <w:lang w:val="kk-KZ"/>
        </w:rPr>
        <w:t xml:space="preserve">ж), Й.Э.Варминг </w:t>
      </w:r>
      <w:r w:rsidR="00BE65DB">
        <w:rPr>
          <w:rFonts w:ascii="Times New Roman" w:hAnsi="Times New Roman" w:cs="Times New Roman"/>
          <w:sz w:val="28"/>
          <w:szCs w:val="28"/>
          <w:lang w:val="kk-KZ"/>
        </w:rPr>
        <w:t>(</w:t>
      </w:r>
      <w:r w:rsidRPr="000A09A4">
        <w:rPr>
          <w:rFonts w:ascii="Times New Roman" w:hAnsi="Times New Roman" w:cs="Times New Roman"/>
          <w:sz w:val="28"/>
          <w:szCs w:val="28"/>
          <w:lang w:val="kk-KZ"/>
        </w:rPr>
        <w:t>1895 ж.</w:t>
      </w:r>
      <w:r w:rsidR="00BE65DB">
        <w:rPr>
          <w:rFonts w:ascii="Times New Roman" w:hAnsi="Times New Roman" w:cs="Times New Roman"/>
          <w:sz w:val="28"/>
          <w:szCs w:val="28"/>
          <w:lang w:val="kk-KZ"/>
        </w:rPr>
        <w:t>)</w:t>
      </w:r>
      <w:r w:rsidRPr="000A09A4">
        <w:rPr>
          <w:rFonts w:ascii="Times New Roman" w:hAnsi="Times New Roman" w:cs="Times New Roman"/>
          <w:sz w:val="28"/>
          <w:szCs w:val="28"/>
          <w:lang w:val="kk-KZ"/>
        </w:rPr>
        <w:t xml:space="preserve"> ботаника ғылымына енгізді.</w:t>
      </w:r>
      <w:r>
        <w:rPr>
          <w:rFonts w:ascii="Times New Roman" w:hAnsi="Times New Roman" w:cs="Times New Roman"/>
          <w:b/>
          <w:bCs/>
          <w:sz w:val="28"/>
          <w:lang w:val="kk-KZ"/>
        </w:rPr>
        <w:t xml:space="preserve"> </w:t>
      </w:r>
      <w:r>
        <w:rPr>
          <w:rFonts w:ascii="Times New Roman" w:hAnsi="Times New Roman" w:cs="Times New Roman"/>
          <w:sz w:val="28"/>
          <w:lang w:val="kk-KZ"/>
        </w:rPr>
        <w:t>Ч.Дарвин ғылыми еңбектерінде «экология» ұғымына толықтырулар енгізе отырып,  оның зерттеу аясын, мазмұны мен мақсат</w:t>
      </w:r>
      <w:r w:rsidRPr="002D7024">
        <w:rPr>
          <w:rFonts w:ascii="Times New Roman" w:hAnsi="Times New Roman" w:cs="Times New Roman"/>
          <w:sz w:val="28"/>
          <w:lang w:val="kk-KZ"/>
        </w:rPr>
        <w:t>-</w:t>
      </w:r>
      <w:r>
        <w:rPr>
          <w:rFonts w:ascii="Times New Roman" w:hAnsi="Times New Roman" w:cs="Times New Roman"/>
          <w:sz w:val="28"/>
          <w:lang w:val="kk-KZ"/>
        </w:rPr>
        <w:t xml:space="preserve">міндеттерін кеңейте түсті. </w:t>
      </w:r>
    </w:p>
    <w:p w14:paraId="4102763C" w14:textId="791DFF50" w:rsidR="004A0CF1" w:rsidRDefault="004A0CF1"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Экология </w:t>
      </w:r>
      <w:r w:rsidRPr="005639A3">
        <w:rPr>
          <w:rFonts w:ascii="Times New Roman" w:hAnsi="Times New Roman" w:cs="Times New Roman"/>
          <w:sz w:val="28"/>
          <w:lang w:val="kk-KZ"/>
        </w:rPr>
        <w:t xml:space="preserve">- </w:t>
      </w:r>
      <w:r>
        <w:rPr>
          <w:rFonts w:ascii="Times New Roman" w:hAnsi="Times New Roman" w:cs="Times New Roman"/>
          <w:sz w:val="28"/>
          <w:lang w:val="kk-KZ"/>
        </w:rPr>
        <w:t>ол тірі ағзаның бір</w:t>
      </w:r>
      <w:r w:rsidRPr="008C0733">
        <w:rPr>
          <w:rFonts w:ascii="Times New Roman" w:hAnsi="Times New Roman" w:cs="Times New Roman"/>
          <w:sz w:val="28"/>
          <w:lang w:val="kk-KZ"/>
        </w:rPr>
        <w:t>-</w:t>
      </w:r>
      <w:r>
        <w:rPr>
          <w:rFonts w:ascii="Times New Roman" w:hAnsi="Times New Roman" w:cs="Times New Roman"/>
          <w:sz w:val="28"/>
          <w:lang w:val="kk-KZ"/>
        </w:rPr>
        <w:t>бірімен қарым</w:t>
      </w:r>
      <w:r w:rsidRPr="008C0733">
        <w:rPr>
          <w:rFonts w:ascii="Times New Roman" w:hAnsi="Times New Roman" w:cs="Times New Roman"/>
          <w:sz w:val="28"/>
          <w:lang w:val="kk-KZ"/>
        </w:rPr>
        <w:t>-</w:t>
      </w:r>
      <w:r>
        <w:rPr>
          <w:rFonts w:ascii="Times New Roman" w:hAnsi="Times New Roman" w:cs="Times New Roman"/>
          <w:sz w:val="28"/>
          <w:lang w:val="kk-KZ"/>
        </w:rPr>
        <w:t xml:space="preserve">қатынасын, байланысын, айнала қоршаған ортамен байланысынтыра отырып зерттейтін ғылым </w:t>
      </w:r>
      <w:r w:rsidRPr="00177841">
        <w:rPr>
          <w:rFonts w:ascii="Times New Roman" w:hAnsi="Times New Roman" w:cs="Times New Roman"/>
          <w:sz w:val="28"/>
          <w:lang w:val="kk-KZ"/>
        </w:rPr>
        <w:t>[</w:t>
      </w:r>
      <w:r w:rsidR="00344CA4">
        <w:rPr>
          <w:rFonts w:ascii="Times New Roman" w:hAnsi="Times New Roman" w:cs="Times New Roman"/>
          <w:sz w:val="28"/>
          <w:lang w:val="kk-KZ"/>
        </w:rPr>
        <w:t>70</w:t>
      </w:r>
      <w:r w:rsidRPr="00177841">
        <w:rPr>
          <w:rFonts w:ascii="Times New Roman" w:hAnsi="Times New Roman" w:cs="Times New Roman"/>
          <w:sz w:val="28"/>
          <w:lang w:val="kk-KZ"/>
        </w:rPr>
        <w:t>]</w:t>
      </w:r>
      <w:r>
        <w:rPr>
          <w:rFonts w:ascii="Times New Roman" w:hAnsi="Times New Roman" w:cs="Times New Roman"/>
          <w:sz w:val="28"/>
          <w:lang w:val="kk-KZ"/>
        </w:rPr>
        <w:t xml:space="preserve">. Оның ғылым ретінде мақсаты </w:t>
      </w:r>
      <w:r w:rsidRPr="009A0A4F">
        <w:rPr>
          <w:rFonts w:ascii="Times New Roman" w:hAnsi="Times New Roman" w:cs="Times New Roman"/>
          <w:sz w:val="28"/>
          <w:lang w:val="kk-KZ"/>
        </w:rPr>
        <w:t xml:space="preserve">– </w:t>
      </w:r>
      <w:r>
        <w:rPr>
          <w:rFonts w:ascii="Times New Roman" w:hAnsi="Times New Roman" w:cs="Times New Roman"/>
          <w:sz w:val="28"/>
          <w:lang w:val="kk-KZ"/>
        </w:rPr>
        <w:t xml:space="preserve">биосфера шегіндегі ғаламдық мәселелерді бақылап, ондағы тіршіліктің тұрақтылығын сақтау. </w:t>
      </w:r>
    </w:p>
    <w:p w14:paraId="167EB1D1" w14:textId="350B1E64" w:rsidR="004A0CF1" w:rsidRPr="00593429" w:rsidRDefault="004A0CF1" w:rsidP="00154B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 экожүйесінің басқа тіршілік етушілер (өсімдіктер, жануарлар, микроорганизмдер, су ағзалары) экожүйесінен елеулі айырмашылығы бар екені</w:t>
      </w:r>
      <w:r w:rsidR="00C459B5">
        <w:rPr>
          <w:rFonts w:ascii="Times New Roman" w:hAnsi="Times New Roman" w:cs="Times New Roman"/>
          <w:sz w:val="28"/>
          <w:szCs w:val="28"/>
          <w:lang w:val="kk-KZ"/>
        </w:rPr>
        <w:t>н</w:t>
      </w:r>
      <w:r>
        <w:rPr>
          <w:rFonts w:ascii="Times New Roman" w:hAnsi="Times New Roman" w:cs="Times New Roman"/>
          <w:sz w:val="28"/>
          <w:szCs w:val="28"/>
          <w:lang w:val="kk-KZ"/>
        </w:rPr>
        <w:t xml:space="preserve"> алғаш байқаған В.И.</w:t>
      </w:r>
      <w:r w:rsidR="00C459B5">
        <w:rPr>
          <w:rFonts w:ascii="Times New Roman" w:hAnsi="Times New Roman" w:cs="Times New Roman"/>
          <w:sz w:val="28"/>
          <w:szCs w:val="28"/>
          <w:lang w:val="kk-KZ"/>
        </w:rPr>
        <w:t xml:space="preserve"> </w:t>
      </w:r>
      <w:r>
        <w:rPr>
          <w:rFonts w:ascii="Times New Roman" w:hAnsi="Times New Roman" w:cs="Times New Roman"/>
          <w:sz w:val="28"/>
          <w:szCs w:val="28"/>
          <w:lang w:val="kk-KZ"/>
        </w:rPr>
        <w:t>Вернадский «ақыл</w:t>
      </w:r>
      <w:r w:rsidRPr="00DD0359">
        <w:rPr>
          <w:rFonts w:ascii="Times New Roman" w:hAnsi="Times New Roman" w:cs="Times New Roman"/>
          <w:sz w:val="28"/>
          <w:szCs w:val="28"/>
          <w:lang w:val="kk-KZ"/>
        </w:rPr>
        <w:t>-</w:t>
      </w:r>
      <w:r>
        <w:rPr>
          <w:rFonts w:ascii="Times New Roman" w:hAnsi="Times New Roman" w:cs="Times New Roman"/>
          <w:sz w:val="28"/>
          <w:szCs w:val="28"/>
          <w:lang w:val="kk-KZ"/>
        </w:rPr>
        <w:t>ой сферасы» деген мағынаны енгізді. Мұның мәнісі экожүйеге адамның ақыл</w:t>
      </w:r>
      <w:r w:rsidRPr="00DD0359">
        <w:rPr>
          <w:rFonts w:ascii="Times New Roman" w:hAnsi="Times New Roman" w:cs="Times New Roman"/>
          <w:sz w:val="28"/>
          <w:szCs w:val="28"/>
          <w:lang w:val="kk-KZ"/>
        </w:rPr>
        <w:t>-</w:t>
      </w:r>
      <w:r>
        <w:rPr>
          <w:rFonts w:ascii="Times New Roman" w:hAnsi="Times New Roman" w:cs="Times New Roman"/>
          <w:sz w:val="28"/>
          <w:szCs w:val="28"/>
          <w:lang w:val="kk-KZ"/>
        </w:rPr>
        <w:t>ойының ықпалы тиетіндігін түсініп, табиғатқа адамның іс</w:t>
      </w:r>
      <w:r w:rsidRPr="00DD0359">
        <w:rPr>
          <w:rFonts w:ascii="Times New Roman" w:hAnsi="Times New Roman" w:cs="Times New Roman"/>
          <w:sz w:val="28"/>
          <w:szCs w:val="28"/>
          <w:lang w:val="kk-KZ"/>
        </w:rPr>
        <w:t>-</w:t>
      </w:r>
      <w:r>
        <w:rPr>
          <w:rFonts w:ascii="Times New Roman" w:hAnsi="Times New Roman" w:cs="Times New Roman"/>
          <w:sz w:val="28"/>
          <w:szCs w:val="28"/>
          <w:lang w:val="kk-KZ"/>
        </w:rPr>
        <w:t>әрекеті тұрғысынан қарастырған жөн деп санады</w:t>
      </w:r>
      <w:r w:rsidRPr="005639A3">
        <w:rPr>
          <w:rFonts w:ascii="Times New Roman" w:hAnsi="Times New Roman" w:cs="Times New Roman"/>
          <w:sz w:val="28"/>
          <w:szCs w:val="28"/>
          <w:lang w:val="kk-KZ"/>
        </w:rPr>
        <w:t>.</w:t>
      </w:r>
      <w:r>
        <w:rPr>
          <w:rFonts w:ascii="Times New Roman" w:hAnsi="Times New Roman" w:cs="Times New Roman"/>
          <w:sz w:val="28"/>
          <w:szCs w:val="28"/>
          <w:lang w:val="kk-KZ"/>
        </w:rPr>
        <w:t xml:space="preserve"> Осылайша а</w:t>
      </w:r>
      <w:r w:rsidRPr="005639A3">
        <w:rPr>
          <w:rFonts w:ascii="Times New Roman" w:hAnsi="Times New Roman" w:cs="Times New Roman"/>
          <w:sz w:val="28"/>
          <w:szCs w:val="28"/>
          <w:lang w:val="kk-KZ"/>
        </w:rPr>
        <w:t>дам іс-әрекетінен болатын экожүйедегі өзгерістерді зерттейтін –</w:t>
      </w:r>
      <w:r>
        <w:rPr>
          <w:rFonts w:ascii="Times New Roman" w:hAnsi="Times New Roman" w:cs="Times New Roman"/>
          <w:sz w:val="28"/>
          <w:szCs w:val="28"/>
          <w:lang w:val="kk-KZ"/>
        </w:rPr>
        <w:t xml:space="preserve"> </w:t>
      </w:r>
      <w:r w:rsidRPr="005639A3">
        <w:rPr>
          <w:rFonts w:ascii="Times New Roman" w:hAnsi="Times New Roman" w:cs="Times New Roman"/>
          <w:sz w:val="28"/>
          <w:szCs w:val="28"/>
          <w:lang w:val="kk-KZ"/>
        </w:rPr>
        <w:t xml:space="preserve">әлеуметтік экология саласы </w:t>
      </w:r>
      <w:r>
        <w:rPr>
          <w:rFonts w:ascii="Times New Roman" w:hAnsi="Times New Roman" w:cs="Times New Roman"/>
          <w:sz w:val="28"/>
          <w:szCs w:val="28"/>
          <w:lang w:val="kk-KZ"/>
        </w:rPr>
        <w:t>пайда болды (сурет</w:t>
      </w:r>
      <w:r w:rsidR="00154BC3">
        <w:rPr>
          <w:rFonts w:ascii="Times New Roman" w:hAnsi="Times New Roman" w:cs="Times New Roman"/>
          <w:sz w:val="28"/>
          <w:szCs w:val="28"/>
          <w:lang w:val="kk-KZ"/>
        </w:rPr>
        <w:t xml:space="preserve"> </w:t>
      </w:r>
      <w:r w:rsidR="003F56A1">
        <w:rPr>
          <w:rFonts w:ascii="Times New Roman" w:hAnsi="Times New Roman" w:cs="Times New Roman"/>
          <w:sz w:val="28"/>
          <w:szCs w:val="28"/>
          <w:lang w:val="kk-KZ"/>
        </w:rPr>
        <w:t>1</w:t>
      </w:r>
      <w:r>
        <w:rPr>
          <w:rFonts w:ascii="Times New Roman" w:hAnsi="Times New Roman" w:cs="Times New Roman"/>
          <w:sz w:val="28"/>
          <w:szCs w:val="28"/>
          <w:lang w:val="kk-KZ"/>
        </w:rPr>
        <w:t>)</w:t>
      </w:r>
      <w:r w:rsidR="00154BC3">
        <w:rPr>
          <w:rFonts w:ascii="Times New Roman" w:hAnsi="Times New Roman" w:cs="Times New Roman"/>
          <w:sz w:val="28"/>
          <w:szCs w:val="28"/>
          <w:lang w:val="kk-KZ"/>
        </w:rPr>
        <w:t>.</w:t>
      </w:r>
    </w:p>
    <w:p w14:paraId="75B32571" w14:textId="77777777" w:rsidR="004A0CF1" w:rsidRDefault="004A0CF1" w:rsidP="00154BC3">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10E806E6" wp14:editId="19ADA2E9">
                <wp:simplePos x="0" y="0"/>
                <wp:positionH relativeFrom="column">
                  <wp:posOffset>2108200</wp:posOffset>
                </wp:positionH>
                <wp:positionV relativeFrom="paragraph">
                  <wp:posOffset>141800</wp:posOffset>
                </wp:positionV>
                <wp:extent cx="1586523" cy="351693"/>
                <wp:effectExtent l="0" t="0" r="13970" b="10795"/>
                <wp:wrapNone/>
                <wp:docPr id="110" name="Прямоугольник: скругленные углы 110"/>
                <wp:cNvGraphicFramePr/>
                <a:graphic xmlns:a="http://schemas.openxmlformats.org/drawingml/2006/main">
                  <a:graphicData uri="http://schemas.microsoft.com/office/word/2010/wordprocessingShape">
                    <wps:wsp>
                      <wps:cNvSpPr/>
                      <wps:spPr>
                        <a:xfrm>
                          <a:off x="0" y="0"/>
                          <a:ext cx="1586523" cy="35169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FEFBE12" w14:textId="77777777" w:rsidR="005B0FA9" w:rsidRPr="00247D42" w:rsidRDefault="005B0FA9" w:rsidP="004A0CF1">
                            <w:pPr>
                              <w:jc w:val="center"/>
                              <w:rPr>
                                <w:rFonts w:ascii="Times New Roman" w:hAnsi="Times New Roman" w:cs="Times New Roman"/>
                                <w:b/>
                                <w:bCs/>
                                <w:color w:val="002060"/>
                                <w:sz w:val="24"/>
                                <w:szCs w:val="24"/>
                                <w:lang w:val="kk-KZ"/>
                              </w:rPr>
                            </w:pPr>
                            <w:bookmarkStart w:id="37" w:name="_Hlk103525403"/>
                            <w:bookmarkEnd w:id="37"/>
                            <w:r w:rsidRPr="00247D42">
                              <w:rPr>
                                <w:rFonts w:ascii="Times New Roman" w:hAnsi="Times New Roman" w:cs="Times New Roman"/>
                                <w:b/>
                                <w:bCs/>
                                <w:color w:val="002060"/>
                                <w:sz w:val="24"/>
                                <w:szCs w:val="24"/>
                                <w:lang w:val="kk-KZ"/>
                              </w:rPr>
                              <w:t>ЭКОЛОГИЯ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806E6" id="Прямоугольник: скругленные углы 110" o:spid="_x0000_s1026" style="position:absolute;left:0;text-align:left;margin-left:166pt;margin-top:11.15pt;width:124.9pt;height:2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" fillcolor="#91bce3 [2168]" strokecolor="#5b9bd5 [3208]" strokeweight=".5pt">
                <v:fill color2="#7aaddd [2616]" rotate="t" colors="0 #b1cbe9;.5 #a3c1e5;1 #92b9e4" focus="100%" type="gradient">
                  <o:fill v:ext="view" type="gradientUnscaled"/>
                </v:fill>
                <v:stroke joinstyle="miter"/>
                <v:textbox>
                  <w:txbxContent>
                    <w:p w14:paraId="5FEFBE12" w14:textId="77777777" w:rsidR="005B0FA9" w:rsidRPr="00247D42" w:rsidRDefault="005B0FA9" w:rsidP="004A0CF1">
                      <w:pPr>
                        <w:jc w:val="center"/>
                        <w:rPr>
                          <w:rFonts w:ascii="Times New Roman" w:hAnsi="Times New Roman" w:cs="Times New Roman"/>
                          <w:b/>
                          <w:bCs/>
                          <w:color w:val="002060"/>
                          <w:sz w:val="24"/>
                          <w:szCs w:val="24"/>
                          <w:lang w:val="kk-KZ"/>
                        </w:rPr>
                      </w:pPr>
                      <w:bookmarkStart w:id="38" w:name="_Hlk103525403"/>
                      <w:bookmarkEnd w:id="38"/>
                      <w:r w:rsidRPr="00247D42">
                        <w:rPr>
                          <w:rFonts w:ascii="Times New Roman" w:hAnsi="Times New Roman" w:cs="Times New Roman"/>
                          <w:b/>
                          <w:bCs/>
                          <w:color w:val="002060"/>
                          <w:sz w:val="24"/>
                          <w:szCs w:val="24"/>
                          <w:lang w:val="kk-KZ"/>
                        </w:rPr>
                        <w:t>ЭКОЛОГИЯ</w:t>
                      </w:r>
                    </w:p>
                  </w:txbxContent>
                </v:textbox>
              </v:roundrect>
            </w:pict>
          </mc:Fallback>
        </mc:AlternateContent>
      </w:r>
    </w:p>
    <w:p w14:paraId="74B045F3" w14:textId="77777777" w:rsidR="004A0CF1" w:rsidRDefault="004A0CF1" w:rsidP="004A0CF1">
      <w:pPr>
        <w:spacing w:after="0" w:line="240" w:lineRule="auto"/>
        <w:ind w:firstLine="708"/>
        <w:jc w:val="both"/>
        <w:rPr>
          <w:rFonts w:ascii="Times New Roman" w:hAnsi="Times New Roman" w:cs="Times New Roman"/>
          <w:noProof/>
          <w:sz w:val="28"/>
          <w:szCs w:val="28"/>
          <w:lang w:val="kk-KZ"/>
        </w:rPr>
      </w:pPr>
    </w:p>
    <w:p w14:paraId="29787CAE"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A2462F3" wp14:editId="354F80AA">
                <wp:simplePos x="0" y="0"/>
                <wp:positionH relativeFrom="margin">
                  <wp:posOffset>2757220</wp:posOffset>
                </wp:positionH>
                <wp:positionV relativeFrom="paragraph">
                  <wp:posOffset>201052</wp:posOffset>
                </wp:positionV>
                <wp:extent cx="292928" cy="136623"/>
                <wp:effectExtent l="20955" t="0" r="33020" b="33020"/>
                <wp:wrapNone/>
                <wp:docPr id="116" name="Стрелка: штриховая вправо 116"/>
                <wp:cNvGraphicFramePr/>
                <a:graphic xmlns:a="http://schemas.openxmlformats.org/drawingml/2006/main">
                  <a:graphicData uri="http://schemas.microsoft.com/office/word/2010/wordprocessingShape">
                    <wps:wsp>
                      <wps:cNvSpPr/>
                      <wps:spPr>
                        <a:xfrm rot="5400000">
                          <a:off x="0" y="0"/>
                          <a:ext cx="292928" cy="136623"/>
                        </a:xfrm>
                        <a:prstGeom prst="stripedRightArrow">
                          <a:avLst>
                            <a:gd name="adj1" fmla="val 6158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BBCF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116" o:spid="_x0000_s1026" type="#_x0000_t93" style="position:absolute;margin-left:217.1pt;margin-top:15.85pt;width:23.05pt;height:10.75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" adj="16563,4149" fillcolor="#4472c4 [3204]" strokecolor="#1f3763 [1604]" strokeweight="1pt">
                <w10:wrap anchorx="margin"/>
              </v:shape>
            </w:pict>
          </mc:Fallback>
        </mc:AlternateContent>
      </w:r>
    </w:p>
    <w:p w14:paraId="0E53ED5D" w14:textId="77777777" w:rsidR="004A0CF1" w:rsidRDefault="004A0CF1" w:rsidP="004A0CF1">
      <w:pPr>
        <w:spacing w:after="0" w:line="240" w:lineRule="auto"/>
        <w:ind w:firstLine="708"/>
        <w:jc w:val="both"/>
        <w:rPr>
          <w:rFonts w:ascii="Times New Roman" w:hAnsi="Times New Roman" w:cs="Times New Roman"/>
          <w:sz w:val="28"/>
          <w:szCs w:val="28"/>
          <w:lang w:val="kk-KZ"/>
        </w:rPr>
      </w:pPr>
      <w:bookmarkStart w:id="38" w:name="_Hlk98720398"/>
    </w:p>
    <w:p w14:paraId="44C5CD92"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38510C3E" wp14:editId="4607C031">
                <wp:simplePos x="0" y="0"/>
                <wp:positionH relativeFrom="column">
                  <wp:posOffset>4124911</wp:posOffset>
                </wp:positionH>
                <wp:positionV relativeFrom="paragraph">
                  <wp:posOffset>112542</wp:posOffset>
                </wp:positionV>
                <wp:extent cx="875323" cy="703384"/>
                <wp:effectExtent l="0" t="0" r="39370" b="40005"/>
                <wp:wrapNone/>
                <wp:docPr id="139" name="Стрелка: изогнутая вверх 139"/>
                <wp:cNvGraphicFramePr/>
                <a:graphic xmlns:a="http://schemas.openxmlformats.org/drawingml/2006/main">
                  <a:graphicData uri="http://schemas.microsoft.com/office/word/2010/wordprocessingShape">
                    <wps:wsp>
                      <wps:cNvSpPr/>
                      <wps:spPr>
                        <a:xfrm rot="10800000" flipH="1">
                          <a:off x="0" y="0"/>
                          <a:ext cx="875323" cy="703384"/>
                        </a:xfrm>
                        <a:prstGeom prst="bentUpArrow">
                          <a:avLst>
                            <a:gd name="adj1" fmla="val 28228"/>
                            <a:gd name="adj2" fmla="val 23098"/>
                            <a:gd name="adj3" fmla="val 2607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A502" id="Стрелка: изогнутая вверх 139" o:spid="_x0000_s1026" style="position:absolute;margin-left:324.8pt;margin-top:8.85pt;width:68.9pt;height:55.4pt;rotation:18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5323,7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" path="m,504833r613580,l613580,183414r-63192,l712855,,875323,183414r-63192,l812131,703384,,703384,,504833xe" fillcolor="#4472c4" strokecolor="#2f528f" strokeweight="1pt">
                <v:stroke joinstyle="miter"/>
                <v:path arrowok="t" o:connecttype="custom" o:connectlocs="0,504833;613580,504833;613580,183414;550388,183414;712855,0;875323,183414;812131,183414;812131,703384;0,703384;0,504833" o:connectangles="0,0,0,0,0,0,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3A80FE0A" wp14:editId="3264E7C0">
                <wp:simplePos x="0" y="0"/>
                <wp:positionH relativeFrom="column">
                  <wp:posOffset>845868</wp:posOffset>
                </wp:positionH>
                <wp:positionV relativeFrom="paragraph">
                  <wp:posOffset>81280</wp:posOffset>
                </wp:positionV>
                <wp:extent cx="887534" cy="726635"/>
                <wp:effectExtent l="19050" t="0" r="27305" b="35560"/>
                <wp:wrapNone/>
                <wp:docPr id="132" name="Стрелка: изогнутая вверх 132"/>
                <wp:cNvGraphicFramePr/>
                <a:graphic xmlns:a="http://schemas.openxmlformats.org/drawingml/2006/main">
                  <a:graphicData uri="http://schemas.microsoft.com/office/word/2010/wordprocessingShape">
                    <wps:wsp>
                      <wps:cNvSpPr/>
                      <wps:spPr>
                        <a:xfrm rot="10800000">
                          <a:off x="0" y="0"/>
                          <a:ext cx="887534" cy="726635"/>
                        </a:xfrm>
                        <a:prstGeom prst="bentUpArrow">
                          <a:avLst>
                            <a:gd name="adj1" fmla="val 25000"/>
                            <a:gd name="adj2" fmla="val 18256"/>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75EB" id="Стрелка: изогнутая вверх 132" o:spid="_x0000_s1026" style="position:absolute;margin-left:66.6pt;margin-top:6.4pt;width:69.9pt;height:57.2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534,72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" path="m,544976r664050,l664050,181659r-41825,l754880,,887534,181659r-41825,l845709,726635,,726635,,544976xe" fillcolor="#4472c4 [3204]" strokecolor="#1f3763 [1604]" strokeweight="1pt">
                <v:stroke joinstyle="miter"/>
                <v:path arrowok="t" o:connecttype="custom" o:connectlocs="0,544976;664050,544976;664050,181659;622225,181659;754880,0;887534,181659;845709,181659;845709,726635;0,726635;0,544976" o:connectangles="0,0,0,0,0,0,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BC9289B" wp14:editId="641B8352">
                <wp:simplePos x="0" y="0"/>
                <wp:positionH relativeFrom="column">
                  <wp:posOffset>1748350</wp:posOffset>
                </wp:positionH>
                <wp:positionV relativeFrom="paragraph">
                  <wp:posOffset>11430</wp:posOffset>
                </wp:positionV>
                <wp:extent cx="2352040" cy="351155"/>
                <wp:effectExtent l="0" t="0" r="10160" b="10795"/>
                <wp:wrapNone/>
                <wp:docPr id="112" name="Прямоугольник: скругленные углы 112"/>
                <wp:cNvGraphicFramePr/>
                <a:graphic xmlns:a="http://schemas.openxmlformats.org/drawingml/2006/main">
                  <a:graphicData uri="http://schemas.microsoft.com/office/word/2010/wordprocessingShape">
                    <wps:wsp>
                      <wps:cNvSpPr/>
                      <wps:spPr>
                        <a:xfrm>
                          <a:off x="0" y="0"/>
                          <a:ext cx="2352040" cy="35115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29E29D3" w14:textId="77777777" w:rsidR="005B0FA9" w:rsidRPr="00247D42" w:rsidRDefault="005B0FA9" w:rsidP="004A0CF1">
                            <w:pPr>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 xml:space="preserve">ӘЛЕУМЕТТІК </w:t>
                            </w:r>
                            <w:r w:rsidRPr="00247D42">
                              <w:rPr>
                                <w:rFonts w:ascii="Times New Roman" w:hAnsi="Times New Roman" w:cs="Times New Roman"/>
                                <w:b/>
                                <w:bCs/>
                                <w:color w:val="002060"/>
                                <w:sz w:val="24"/>
                                <w:szCs w:val="24"/>
                                <w:lang w:val="kk-KZ"/>
                              </w:rPr>
                              <w:t>ЭКОЛОГИЯ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9289B" id="Прямоугольник: скругленные углы 112" o:spid="_x0000_s1027" style="position:absolute;left:0;text-align:left;margin-left:137.65pt;margin-top:.9pt;width:185.2pt;height:2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529E29D3" w14:textId="77777777" w:rsidR="005B0FA9" w:rsidRPr="00247D42" w:rsidRDefault="005B0FA9" w:rsidP="004A0CF1">
                      <w:pPr>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 xml:space="preserve">ӘЛЕУМЕТТІК </w:t>
                      </w:r>
                      <w:r w:rsidRPr="00247D42">
                        <w:rPr>
                          <w:rFonts w:ascii="Times New Roman" w:hAnsi="Times New Roman" w:cs="Times New Roman"/>
                          <w:b/>
                          <w:bCs/>
                          <w:color w:val="002060"/>
                          <w:sz w:val="24"/>
                          <w:szCs w:val="24"/>
                          <w:lang w:val="kk-KZ"/>
                        </w:rPr>
                        <w:t>ЭКОЛОГИЯ</w:t>
                      </w:r>
                    </w:p>
                  </w:txbxContent>
                </v:textbox>
              </v:roundrect>
            </w:pict>
          </mc:Fallback>
        </mc:AlternateContent>
      </w:r>
    </w:p>
    <w:p w14:paraId="736C2A22"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1D28603F" wp14:editId="0E89C113">
                <wp:simplePos x="0" y="0"/>
                <wp:positionH relativeFrom="column">
                  <wp:posOffset>2799129</wp:posOffset>
                </wp:positionH>
                <wp:positionV relativeFrom="paragraph">
                  <wp:posOffset>204812</wp:posOffset>
                </wp:positionV>
                <wp:extent cx="204666" cy="390769"/>
                <wp:effectExtent l="19050" t="0" r="43180" b="47625"/>
                <wp:wrapNone/>
                <wp:docPr id="118" name="Стрелка: вниз 118"/>
                <wp:cNvGraphicFramePr/>
                <a:graphic xmlns:a="http://schemas.openxmlformats.org/drawingml/2006/main">
                  <a:graphicData uri="http://schemas.microsoft.com/office/word/2010/wordprocessingShape">
                    <wps:wsp>
                      <wps:cNvSpPr/>
                      <wps:spPr>
                        <a:xfrm>
                          <a:off x="0" y="0"/>
                          <a:ext cx="204666" cy="3907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494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8" o:spid="_x0000_s1026" type="#_x0000_t67" style="position:absolute;margin-left:220.4pt;margin-top:16.15pt;width:16.1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" adj="15943" fillcolor="#4472c4 [3204]" strokecolor="#1f3763 [1604]" strokeweight="1pt"/>
            </w:pict>
          </mc:Fallback>
        </mc:AlternateContent>
      </w:r>
    </w:p>
    <w:p w14:paraId="1799613A"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72339FBF"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41844CA3"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01F694E" wp14:editId="55C0B909">
                <wp:simplePos x="0" y="0"/>
                <wp:positionH relativeFrom="column">
                  <wp:posOffset>4139516</wp:posOffset>
                </wp:positionH>
                <wp:positionV relativeFrom="paragraph">
                  <wp:posOffset>5715</wp:posOffset>
                </wp:positionV>
                <wp:extent cx="1586230" cy="530860"/>
                <wp:effectExtent l="0" t="0" r="13970" b="21590"/>
                <wp:wrapNone/>
                <wp:docPr id="115" name="Прямоугольник: скругленные углы 115"/>
                <wp:cNvGraphicFramePr/>
                <a:graphic xmlns:a="http://schemas.openxmlformats.org/drawingml/2006/main">
                  <a:graphicData uri="http://schemas.microsoft.com/office/word/2010/wordprocessingShape">
                    <wps:wsp>
                      <wps:cNvSpPr/>
                      <wps:spPr>
                        <a:xfrm>
                          <a:off x="0" y="0"/>
                          <a:ext cx="1586230" cy="53086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DF1F7CA" w14:textId="77777777" w:rsidR="005B0FA9"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 xml:space="preserve">Этноэкология </w:t>
                            </w:r>
                          </w:p>
                          <w:p w14:paraId="56BBDEDE" w14:textId="77777777" w:rsidR="005B0FA9" w:rsidRPr="00247D42"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(ұлттық)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F694E" id="Прямоугольник: скругленные углы 115" o:spid="_x0000_s1028" style="position:absolute;left:0;text-align:left;margin-left:325.95pt;margin-top:.45pt;width:124.9pt;height:4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4DF1F7CA" w14:textId="77777777" w:rsidR="005B0FA9"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 xml:space="preserve">Этноэкология </w:t>
                      </w:r>
                    </w:p>
                    <w:p w14:paraId="56BBDEDE" w14:textId="77777777" w:rsidR="005B0FA9" w:rsidRPr="00247D42"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(ұлттық)</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1476C7A" wp14:editId="5D8784E1">
                <wp:simplePos x="0" y="0"/>
                <wp:positionH relativeFrom="margin">
                  <wp:posOffset>179118</wp:posOffset>
                </wp:positionH>
                <wp:positionV relativeFrom="paragraph">
                  <wp:posOffset>5715</wp:posOffset>
                </wp:positionV>
                <wp:extent cx="1586230" cy="530860"/>
                <wp:effectExtent l="0" t="0" r="13970" b="21590"/>
                <wp:wrapNone/>
                <wp:docPr id="111" name="Прямоугольник: скругленные углы 111"/>
                <wp:cNvGraphicFramePr/>
                <a:graphic xmlns:a="http://schemas.openxmlformats.org/drawingml/2006/main">
                  <a:graphicData uri="http://schemas.microsoft.com/office/word/2010/wordprocessingShape">
                    <wps:wsp>
                      <wps:cNvSpPr/>
                      <wps:spPr>
                        <a:xfrm>
                          <a:off x="0" y="0"/>
                          <a:ext cx="1586230" cy="53086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2039DD9" w14:textId="77777777" w:rsidR="005B0FA9" w:rsidRPr="00247D42"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Адамзат экологиясы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76C7A" id="Прямоугольник: скругленные углы 111" o:spid="_x0000_s1029" style="position:absolute;left:0;text-align:left;margin-left:14.1pt;margin-top:.45pt;width:124.9pt;height:4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42039DD9" w14:textId="77777777" w:rsidR="005B0FA9" w:rsidRPr="00247D42"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 xml:space="preserve">Адамзат </w:t>
                      </w:r>
                      <w:r>
                        <w:rPr>
                          <w:rFonts w:ascii="Times New Roman" w:hAnsi="Times New Roman" w:cs="Times New Roman"/>
                          <w:b/>
                          <w:bCs/>
                          <w:color w:val="002060"/>
                          <w:sz w:val="24"/>
                          <w:szCs w:val="24"/>
                          <w:lang w:val="kk-KZ"/>
                        </w:rPr>
                        <w:t>экологиясы</w:t>
                      </w:r>
                    </w:p>
                  </w:txbxContent>
                </v:textbox>
                <w10:wrap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2443DC4F" wp14:editId="33019A2F">
                <wp:simplePos x="0" y="0"/>
                <wp:positionH relativeFrom="page">
                  <wp:posOffset>3220965</wp:posOffset>
                </wp:positionH>
                <wp:positionV relativeFrom="paragraph">
                  <wp:posOffset>6350</wp:posOffset>
                </wp:positionV>
                <wp:extent cx="1586523" cy="515816"/>
                <wp:effectExtent l="0" t="0" r="13970" b="17780"/>
                <wp:wrapNone/>
                <wp:docPr id="113" name="Прямоугольник: скругленные углы 113"/>
                <wp:cNvGraphicFramePr/>
                <a:graphic xmlns:a="http://schemas.openxmlformats.org/drawingml/2006/main">
                  <a:graphicData uri="http://schemas.microsoft.com/office/word/2010/wordprocessingShape">
                    <wps:wsp>
                      <wps:cNvSpPr/>
                      <wps:spPr>
                        <a:xfrm>
                          <a:off x="0" y="0"/>
                          <a:ext cx="1586523" cy="515816"/>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B129D7F" w14:textId="77777777" w:rsidR="005B0FA9" w:rsidRPr="00247D42"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Жеке адам экологиясы</w:t>
                            </w:r>
                          </w:p>
                          <w:p w14:paraId="7430F324" w14:textId="77777777" w:rsidR="005B0FA9" w:rsidRPr="00247D42" w:rsidRDefault="005B0FA9" w:rsidP="004A0CF1">
                            <w:pPr>
                              <w:spacing w:after="0"/>
                              <w:jc w:val="center"/>
                              <w:rPr>
                                <w:rFonts w:ascii="Times New Roman" w:hAnsi="Times New Roman" w:cs="Times New Roman"/>
                                <w:b/>
                                <w:bCs/>
                                <w:color w:val="002060"/>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3DC4F" id="Прямоугольник: скругленные углы 113" o:spid="_x0000_s1030" style="position:absolute;left:0;text-align:left;margin-left:253.6pt;margin-top:.5pt;width:124.9pt;height:40.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" fillcolor="#b1cbe9" strokecolor="#5b9bd5" strokeweight=".5pt">
                <v:fill color2="#92b9e4" rotate="t" colors="0 #b1cbe9;.5 #a3c1e5;1 #92b9e4" focus="100%" type="gradient">
                  <o:fill v:ext="view" type="gradientUnscaled"/>
                </v:fill>
                <v:stroke joinstyle="miter"/>
                <v:textbox>
                  <w:txbxContent>
                    <w:p w14:paraId="5B129D7F" w14:textId="77777777" w:rsidR="005B0FA9" w:rsidRPr="00247D42" w:rsidRDefault="005B0FA9" w:rsidP="004A0CF1">
                      <w:pPr>
                        <w:spacing w:after="0"/>
                        <w:jc w:val="center"/>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 xml:space="preserve">Жеке </w:t>
                      </w:r>
                      <w:r>
                        <w:rPr>
                          <w:rFonts w:ascii="Times New Roman" w:hAnsi="Times New Roman" w:cs="Times New Roman"/>
                          <w:b/>
                          <w:bCs/>
                          <w:color w:val="002060"/>
                          <w:sz w:val="24"/>
                          <w:szCs w:val="24"/>
                          <w:lang w:val="kk-KZ"/>
                        </w:rPr>
                        <w:t>адам экологиясы</w:t>
                      </w:r>
                    </w:p>
                    <w:p w14:paraId="7430F324" w14:textId="77777777" w:rsidR="005B0FA9" w:rsidRPr="00247D42" w:rsidRDefault="005B0FA9" w:rsidP="004A0CF1">
                      <w:pPr>
                        <w:spacing w:after="0"/>
                        <w:jc w:val="center"/>
                        <w:rPr>
                          <w:rFonts w:ascii="Times New Roman" w:hAnsi="Times New Roman" w:cs="Times New Roman"/>
                          <w:b/>
                          <w:bCs/>
                          <w:color w:val="002060"/>
                          <w:sz w:val="24"/>
                          <w:szCs w:val="24"/>
                          <w:lang w:val="kk-KZ"/>
                        </w:rPr>
                      </w:pPr>
                    </w:p>
                  </w:txbxContent>
                </v:textbox>
                <w10:wrap anchorx="page"/>
              </v:roundrect>
            </w:pict>
          </mc:Fallback>
        </mc:AlternateContent>
      </w:r>
    </w:p>
    <w:p w14:paraId="0B7CD293"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4EA6FE35"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529FBACE" wp14:editId="5F84CCDF">
                <wp:simplePos x="0" y="0"/>
                <wp:positionH relativeFrom="column">
                  <wp:posOffset>2827924</wp:posOffset>
                </wp:positionH>
                <wp:positionV relativeFrom="paragraph">
                  <wp:posOffset>156747</wp:posOffset>
                </wp:positionV>
                <wp:extent cx="184150" cy="437661"/>
                <wp:effectExtent l="19050" t="0" r="25400" b="38735"/>
                <wp:wrapNone/>
                <wp:docPr id="141" name="Стрелка: вниз 141"/>
                <wp:cNvGraphicFramePr/>
                <a:graphic xmlns:a="http://schemas.openxmlformats.org/drawingml/2006/main">
                  <a:graphicData uri="http://schemas.microsoft.com/office/word/2010/wordprocessingShape">
                    <wps:wsp>
                      <wps:cNvSpPr/>
                      <wps:spPr>
                        <a:xfrm>
                          <a:off x="0" y="0"/>
                          <a:ext cx="184150" cy="43766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A8FCD" id="Стрелка: вниз 141" o:spid="_x0000_s1026" type="#_x0000_t67" style="position:absolute;margin-left:222.65pt;margin-top:12.35pt;width:14.5pt;height:3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" adj="17056" fillcolor="#4472c4" strokecolor="#2f528f"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0BA8C2C7" wp14:editId="04B47203">
                <wp:simplePos x="0" y="0"/>
                <wp:positionH relativeFrom="column">
                  <wp:posOffset>4831763</wp:posOffset>
                </wp:positionH>
                <wp:positionV relativeFrom="paragraph">
                  <wp:posOffset>156406</wp:posOffset>
                </wp:positionV>
                <wp:extent cx="184150" cy="437661"/>
                <wp:effectExtent l="19050" t="0" r="25400" b="38735"/>
                <wp:wrapNone/>
                <wp:docPr id="140" name="Стрелка: вниз 140"/>
                <wp:cNvGraphicFramePr/>
                <a:graphic xmlns:a="http://schemas.openxmlformats.org/drawingml/2006/main">
                  <a:graphicData uri="http://schemas.microsoft.com/office/word/2010/wordprocessingShape">
                    <wps:wsp>
                      <wps:cNvSpPr/>
                      <wps:spPr>
                        <a:xfrm>
                          <a:off x="0" y="0"/>
                          <a:ext cx="184150" cy="43766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C3E8" id="Стрелка: вниз 140" o:spid="_x0000_s1026" type="#_x0000_t67" style="position:absolute;margin-left:380.45pt;margin-top:12.3pt;width:14.5pt;height:3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" adj="17056" fillcolor="#4472c4" strokecolor="#2f528f"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47B2E79D" wp14:editId="19869F41">
                <wp:simplePos x="0" y="0"/>
                <wp:positionH relativeFrom="column">
                  <wp:posOffset>908392</wp:posOffset>
                </wp:positionH>
                <wp:positionV relativeFrom="paragraph">
                  <wp:posOffset>167445</wp:posOffset>
                </wp:positionV>
                <wp:extent cx="184150" cy="437661"/>
                <wp:effectExtent l="19050" t="0" r="25400" b="38735"/>
                <wp:wrapNone/>
                <wp:docPr id="133" name="Стрелка: вниз 133"/>
                <wp:cNvGraphicFramePr/>
                <a:graphic xmlns:a="http://schemas.openxmlformats.org/drawingml/2006/main">
                  <a:graphicData uri="http://schemas.microsoft.com/office/word/2010/wordprocessingShape">
                    <wps:wsp>
                      <wps:cNvSpPr/>
                      <wps:spPr>
                        <a:xfrm>
                          <a:off x="0" y="0"/>
                          <a:ext cx="184150" cy="43766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61AF" id="Стрелка: вниз 133" o:spid="_x0000_s1026" type="#_x0000_t67" style="position:absolute;margin-left:71.55pt;margin-top:13.2pt;width:14.5pt;height:3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" adj="17056" fillcolor="#4472c4" strokecolor="#2f528f" strokeweight="1pt"/>
            </w:pict>
          </mc:Fallback>
        </mc:AlternateContent>
      </w:r>
    </w:p>
    <w:p w14:paraId="777328EB"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17F5AE45"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472B39F3"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19A43FA6" wp14:editId="5C984300">
                <wp:simplePos x="0" y="0"/>
                <wp:positionH relativeFrom="column">
                  <wp:posOffset>4391221</wp:posOffset>
                </wp:positionH>
                <wp:positionV relativeFrom="paragraph">
                  <wp:posOffset>4445</wp:posOffset>
                </wp:positionV>
                <wp:extent cx="1203325" cy="382905"/>
                <wp:effectExtent l="0" t="0" r="15875" b="17145"/>
                <wp:wrapNone/>
                <wp:docPr id="123" name="Прямоугольник 123"/>
                <wp:cNvGraphicFramePr/>
                <a:graphic xmlns:a="http://schemas.openxmlformats.org/drawingml/2006/main">
                  <a:graphicData uri="http://schemas.microsoft.com/office/word/2010/wordprocessingShape">
                    <wps:wsp>
                      <wps:cNvSpPr/>
                      <wps:spPr>
                        <a:xfrm>
                          <a:off x="0" y="0"/>
                          <a:ext cx="1203325" cy="38290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438B352" w14:textId="77777777" w:rsidR="005B0FA9" w:rsidRPr="00615210" w:rsidRDefault="005B0FA9" w:rsidP="004A0CF1">
                            <w:pPr>
                              <w:jc w:val="center"/>
                              <w:rPr>
                                <w:rFonts w:ascii="Times New Roman" w:hAnsi="Times New Roman" w:cs="Times New Roman"/>
                                <w:b/>
                                <w:bCs/>
                                <w:color w:val="002060"/>
                                <w:sz w:val="24"/>
                                <w:szCs w:val="24"/>
                                <w:lang w:val="kk-KZ"/>
                              </w:rPr>
                            </w:pPr>
                            <w:r w:rsidRPr="00615210">
                              <w:rPr>
                                <w:rFonts w:ascii="Times New Roman" w:hAnsi="Times New Roman" w:cs="Times New Roman"/>
                                <w:b/>
                                <w:bCs/>
                                <w:color w:val="002060"/>
                                <w:sz w:val="24"/>
                                <w:szCs w:val="24"/>
                                <w:lang w:val="kk-KZ"/>
                              </w:rPr>
                              <w:t>ҚОҒАМ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43FA6" id="Прямоугольник 123" o:spid="_x0000_s1031" style="position:absolute;left:0;text-align:left;margin-left:345.75pt;margin-top:.35pt;width:94.75pt;height:3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" fillcolor="#b1cbe9" strokecolor="#5b9bd5" strokeweight=".5pt">
                <v:fill color2="#92b9e4" rotate="t" colors="0 #b1cbe9;.5 #a3c1e5;1 #92b9e4" focus="100%" type="gradient">
                  <o:fill v:ext="view" type="gradientUnscaled"/>
                </v:fill>
                <v:textbox>
                  <w:txbxContent>
                    <w:p w14:paraId="5438B352" w14:textId="77777777" w:rsidR="005B0FA9" w:rsidRPr="00615210" w:rsidRDefault="005B0FA9" w:rsidP="004A0CF1">
                      <w:pPr>
                        <w:jc w:val="center"/>
                        <w:rPr>
                          <w:rFonts w:ascii="Times New Roman" w:hAnsi="Times New Roman" w:cs="Times New Roman"/>
                          <w:b/>
                          <w:bCs/>
                          <w:color w:val="002060"/>
                          <w:sz w:val="24"/>
                          <w:szCs w:val="24"/>
                          <w:lang w:val="kk-KZ"/>
                        </w:rPr>
                      </w:pPr>
                      <w:r w:rsidRPr="00615210">
                        <w:rPr>
                          <w:rFonts w:ascii="Times New Roman" w:hAnsi="Times New Roman" w:cs="Times New Roman"/>
                          <w:b/>
                          <w:bCs/>
                          <w:color w:val="002060"/>
                          <w:sz w:val="24"/>
                          <w:szCs w:val="24"/>
                          <w:lang w:val="kk-KZ"/>
                        </w:rPr>
                        <w:t>ҚОҒАМ</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737D0CE8" wp14:editId="584F2E4A">
                <wp:simplePos x="0" y="0"/>
                <wp:positionH relativeFrom="page">
                  <wp:posOffset>4653329</wp:posOffset>
                </wp:positionH>
                <wp:positionV relativeFrom="paragraph">
                  <wp:posOffset>115717</wp:posOffset>
                </wp:positionV>
                <wp:extent cx="809381" cy="234364"/>
                <wp:effectExtent l="19050" t="19050" r="10160" b="32385"/>
                <wp:wrapNone/>
                <wp:docPr id="131" name="Стрелка: влево-вправо 131"/>
                <wp:cNvGraphicFramePr/>
                <a:graphic xmlns:a="http://schemas.openxmlformats.org/drawingml/2006/main">
                  <a:graphicData uri="http://schemas.microsoft.com/office/word/2010/wordprocessingShape">
                    <wps:wsp>
                      <wps:cNvSpPr/>
                      <wps:spPr>
                        <a:xfrm>
                          <a:off x="0" y="0"/>
                          <a:ext cx="809381" cy="234364"/>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0FF1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131" o:spid="_x0000_s1026" type="#_x0000_t69" style="position:absolute;margin-left:366.4pt;margin-top:9.1pt;width:63.75pt;height:18.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" adj="3127" fillcolor="#4472c4" strokecolor="#2f528f" strokeweight="1pt">
                <w10:wrap anchorx="page"/>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06D83892" wp14:editId="70AFBE2C">
                <wp:simplePos x="0" y="0"/>
                <wp:positionH relativeFrom="page">
                  <wp:posOffset>2629387</wp:posOffset>
                </wp:positionH>
                <wp:positionV relativeFrom="paragraph">
                  <wp:posOffset>135792</wp:posOffset>
                </wp:positionV>
                <wp:extent cx="809381" cy="234364"/>
                <wp:effectExtent l="19050" t="19050" r="10160" b="32385"/>
                <wp:wrapNone/>
                <wp:docPr id="130" name="Стрелка: влево-вправо 130"/>
                <wp:cNvGraphicFramePr/>
                <a:graphic xmlns:a="http://schemas.openxmlformats.org/drawingml/2006/main">
                  <a:graphicData uri="http://schemas.microsoft.com/office/word/2010/wordprocessingShape">
                    <wps:wsp>
                      <wps:cNvSpPr/>
                      <wps:spPr>
                        <a:xfrm>
                          <a:off x="0" y="0"/>
                          <a:ext cx="809381" cy="23436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479CA" id="Стрелка: влево-вправо 130" o:spid="_x0000_s1026" type="#_x0000_t69" style="position:absolute;margin-left:207.05pt;margin-top:10.7pt;width:63.75pt;height:18.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" adj="3127" fillcolor="#4472c4 [3204]" strokecolor="#1f3763 [1604]" strokeweight="1pt">
                <w10:wrap anchorx="page"/>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63CC9E37" wp14:editId="211F9067">
                <wp:simplePos x="0" y="0"/>
                <wp:positionH relativeFrom="column">
                  <wp:posOffset>2367280</wp:posOffset>
                </wp:positionH>
                <wp:positionV relativeFrom="paragraph">
                  <wp:posOffset>6985</wp:posOffset>
                </wp:positionV>
                <wp:extent cx="1203325" cy="382905"/>
                <wp:effectExtent l="0" t="0" r="15875" b="17145"/>
                <wp:wrapNone/>
                <wp:docPr id="122" name="Прямоугольник 122"/>
                <wp:cNvGraphicFramePr/>
                <a:graphic xmlns:a="http://schemas.openxmlformats.org/drawingml/2006/main">
                  <a:graphicData uri="http://schemas.microsoft.com/office/word/2010/wordprocessingShape">
                    <wps:wsp>
                      <wps:cNvSpPr/>
                      <wps:spPr>
                        <a:xfrm>
                          <a:off x="0" y="0"/>
                          <a:ext cx="1203325" cy="38290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7D0D7E9" w14:textId="77777777" w:rsidR="005B0FA9" w:rsidRPr="00615210" w:rsidRDefault="005B0FA9" w:rsidP="004A0CF1">
                            <w:pPr>
                              <w:jc w:val="center"/>
                              <w:rPr>
                                <w:rFonts w:ascii="Times New Roman" w:hAnsi="Times New Roman" w:cs="Times New Roman"/>
                                <w:b/>
                                <w:bCs/>
                                <w:color w:val="002060"/>
                                <w:sz w:val="24"/>
                                <w:szCs w:val="24"/>
                                <w:lang w:val="kk-KZ"/>
                              </w:rPr>
                            </w:pPr>
                            <w:r w:rsidRPr="00615210">
                              <w:rPr>
                                <w:rFonts w:ascii="Times New Roman" w:hAnsi="Times New Roman" w:cs="Times New Roman"/>
                                <w:b/>
                                <w:bCs/>
                                <w:color w:val="002060"/>
                                <w:sz w:val="24"/>
                                <w:szCs w:val="24"/>
                                <w:lang w:val="kk-KZ"/>
                              </w:rPr>
                              <w:t>АДАМ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C9E37" id="Прямоугольник 122" o:spid="_x0000_s1032" style="position:absolute;left:0;text-align:left;margin-left:186.4pt;margin-top:.55pt;width:94.75pt;height:3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" fillcolor="#b1cbe9" strokecolor="#5b9bd5" strokeweight=".5pt">
                <v:fill color2="#92b9e4" rotate="t" colors="0 #b1cbe9;.5 #a3c1e5;1 #92b9e4" focus="100%" type="gradient">
                  <o:fill v:ext="view" type="gradientUnscaled"/>
                </v:fill>
                <v:textbox>
                  <w:txbxContent>
                    <w:p w14:paraId="37D0D7E9" w14:textId="77777777" w:rsidR="005B0FA9" w:rsidRPr="00615210" w:rsidRDefault="005B0FA9" w:rsidP="004A0CF1">
                      <w:pPr>
                        <w:jc w:val="center"/>
                        <w:rPr>
                          <w:rFonts w:ascii="Times New Roman" w:hAnsi="Times New Roman" w:cs="Times New Roman"/>
                          <w:b/>
                          <w:bCs/>
                          <w:color w:val="002060"/>
                          <w:sz w:val="24"/>
                          <w:szCs w:val="24"/>
                          <w:lang w:val="kk-KZ"/>
                        </w:rPr>
                      </w:pPr>
                      <w:r w:rsidRPr="00615210">
                        <w:rPr>
                          <w:rFonts w:ascii="Times New Roman" w:hAnsi="Times New Roman" w:cs="Times New Roman"/>
                          <w:b/>
                          <w:bCs/>
                          <w:color w:val="002060"/>
                          <w:sz w:val="24"/>
                          <w:szCs w:val="24"/>
                          <w:lang w:val="kk-KZ"/>
                        </w:rPr>
                        <w:t>АДАМ</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64AFAEE1" wp14:editId="52F380FB">
                <wp:simplePos x="0" y="0"/>
                <wp:positionH relativeFrom="column">
                  <wp:posOffset>317989</wp:posOffset>
                </wp:positionH>
                <wp:positionV relativeFrom="paragraph">
                  <wp:posOffset>6594</wp:posOffset>
                </wp:positionV>
                <wp:extent cx="1203569" cy="382954"/>
                <wp:effectExtent l="0" t="0" r="15875" b="17145"/>
                <wp:wrapNone/>
                <wp:docPr id="121" name="Прямоугольник 121"/>
                <wp:cNvGraphicFramePr/>
                <a:graphic xmlns:a="http://schemas.openxmlformats.org/drawingml/2006/main">
                  <a:graphicData uri="http://schemas.microsoft.com/office/word/2010/wordprocessingShape">
                    <wps:wsp>
                      <wps:cNvSpPr/>
                      <wps:spPr>
                        <a:xfrm>
                          <a:off x="0" y="0"/>
                          <a:ext cx="1203569" cy="38295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DDDC2DC" w14:textId="77777777" w:rsidR="005B0FA9" w:rsidRPr="00615210" w:rsidRDefault="005B0FA9" w:rsidP="004A0CF1">
                            <w:pPr>
                              <w:jc w:val="center"/>
                              <w:rPr>
                                <w:rFonts w:ascii="Times New Roman" w:hAnsi="Times New Roman" w:cs="Times New Roman"/>
                                <w:b/>
                                <w:bCs/>
                                <w:color w:val="002060"/>
                                <w:sz w:val="24"/>
                                <w:szCs w:val="24"/>
                                <w:lang w:val="kk-KZ"/>
                              </w:rPr>
                            </w:pPr>
                            <w:r w:rsidRPr="00615210">
                              <w:rPr>
                                <w:rFonts w:ascii="Times New Roman" w:hAnsi="Times New Roman" w:cs="Times New Roman"/>
                                <w:b/>
                                <w:bCs/>
                                <w:color w:val="002060"/>
                                <w:sz w:val="24"/>
                                <w:szCs w:val="24"/>
                                <w:lang w:val="kk-KZ"/>
                              </w:rPr>
                              <w:t>ТАБИҒАТ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FAEE1" id="Прямоугольник 121" o:spid="_x0000_s1033" style="position:absolute;left:0;text-align:left;margin-left:25.05pt;margin-top:.5pt;width:94.75pt;height:3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" fillcolor="#91bce3 [2168]" strokecolor="#5b9bd5 [3208]" strokeweight=".5pt">
                <v:fill color2="#7aaddd [2616]" rotate="t" colors="0 #b1cbe9;.5 #a3c1e5;1 #92b9e4" focus="100%" type="gradient">
                  <o:fill v:ext="view" type="gradientUnscaled"/>
                </v:fill>
                <v:textbox>
                  <w:txbxContent>
                    <w:p w14:paraId="7DDDC2DC" w14:textId="77777777" w:rsidR="005B0FA9" w:rsidRPr="00615210" w:rsidRDefault="005B0FA9" w:rsidP="004A0CF1">
                      <w:pPr>
                        <w:jc w:val="center"/>
                        <w:rPr>
                          <w:rFonts w:ascii="Times New Roman" w:hAnsi="Times New Roman" w:cs="Times New Roman"/>
                          <w:b/>
                          <w:bCs/>
                          <w:color w:val="002060"/>
                          <w:sz w:val="24"/>
                          <w:szCs w:val="24"/>
                          <w:lang w:val="kk-KZ"/>
                        </w:rPr>
                      </w:pPr>
                      <w:r w:rsidRPr="00615210">
                        <w:rPr>
                          <w:rFonts w:ascii="Times New Roman" w:hAnsi="Times New Roman" w:cs="Times New Roman"/>
                          <w:b/>
                          <w:bCs/>
                          <w:color w:val="002060"/>
                          <w:sz w:val="24"/>
                          <w:szCs w:val="24"/>
                          <w:lang w:val="kk-KZ"/>
                        </w:rPr>
                        <w:t>ТАБИҒАТ</w:t>
                      </w:r>
                    </w:p>
                  </w:txbxContent>
                </v:textbox>
              </v:rect>
            </w:pict>
          </mc:Fallback>
        </mc:AlternateContent>
      </w:r>
    </w:p>
    <w:p w14:paraId="605AF18C"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1BF172A2"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8C78479" w14:textId="4F95D4AB" w:rsidR="004A0CF1" w:rsidRPr="00154BC3" w:rsidRDefault="00154BC3" w:rsidP="00154BC3">
      <w:pPr>
        <w:spacing w:after="0" w:line="240" w:lineRule="auto"/>
        <w:jc w:val="center"/>
        <w:rPr>
          <w:rFonts w:ascii="Times New Roman" w:hAnsi="Times New Roman" w:cs="Times New Roman"/>
          <w:sz w:val="28"/>
          <w:szCs w:val="28"/>
          <w:lang w:val="kk-KZ"/>
        </w:rPr>
      </w:pPr>
      <w:r w:rsidRPr="00154BC3">
        <w:rPr>
          <w:rFonts w:ascii="Times New Roman" w:hAnsi="Times New Roman" w:cs="Times New Roman"/>
          <w:sz w:val="28"/>
          <w:szCs w:val="28"/>
          <w:lang w:val="kk-KZ"/>
        </w:rPr>
        <w:t xml:space="preserve">Сурет </w:t>
      </w:r>
      <w:r w:rsidR="003F56A1">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4A0CF1" w:rsidRPr="00154BC3">
        <w:rPr>
          <w:rFonts w:ascii="Times New Roman" w:hAnsi="Times New Roman" w:cs="Times New Roman"/>
          <w:sz w:val="28"/>
          <w:szCs w:val="28"/>
          <w:lang w:val="kk-KZ"/>
        </w:rPr>
        <w:t>- Әлеуметтік экология саласының қарым-қатынас құрылымдық схемасы</w:t>
      </w:r>
    </w:p>
    <w:p w14:paraId="3931E4B5"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71081BF4" w14:textId="77777777" w:rsidR="00315C5E" w:rsidRDefault="00315C5E" w:rsidP="00154BC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Алғашында тірі организмдерге қатысты бағыт алған экология ғылымы қазір өзінің зерттеу саласын дамыта отырып, </w:t>
      </w:r>
      <w:r w:rsidRPr="00530469">
        <w:rPr>
          <w:rFonts w:ascii="Times New Roman" w:hAnsi="Times New Roman" w:cs="Times New Roman"/>
          <w:i/>
          <w:sz w:val="28"/>
          <w:lang w:val="kk-KZ"/>
        </w:rPr>
        <w:t>«адам-қоғам-табиғат»</w:t>
      </w:r>
      <w:r>
        <w:rPr>
          <w:rFonts w:ascii="Times New Roman" w:hAnsi="Times New Roman" w:cs="Times New Roman"/>
          <w:sz w:val="28"/>
          <w:lang w:val="kk-KZ"/>
        </w:rPr>
        <w:t xml:space="preserve"> арасындағы қарым</w:t>
      </w:r>
      <w:r w:rsidRPr="002D7024">
        <w:rPr>
          <w:rFonts w:ascii="Times New Roman" w:hAnsi="Times New Roman" w:cs="Times New Roman"/>
          <w:sz w:val="28"/>
          <w:lang w:val="kk-KZ"/>
        </w:rPr>
        <w:t>-</w:t>
      </w:r>
      <w:r>
        <w:rPr>
          <w:rFonts w:ascii="Times New Roman" w:hAnsi="Times New Roman" w:cs="Times New Roman"/>
          <w:sz w:val="28"/>
          <w:lang w:val="kk-KZ"/>
        </w:rPr>
        <w:t>қатынастарды және биосфера шегіндегі ғаламдық өзгерістерді адамның іс</w:t>
      </w:r>
      <w:r w:rsidRPr="002D7024">
        <w:rPr>
          <w:rFonts w:ascii="Times New Roman" w:hAnsi="Times New Roman" w:cs="Times New Roman"/>
          <w:sz w:val="28"/>
          <w:lang w:val="kk-KZ"/>
        </w:rPr>
        <w:t>-</w:t>
      </w:r>
      <w:r>
        <w:rPr>
          <w:rFonts w:ascii="Times New Roman" w:hAnsi="Times New Roman" w:cs="Times New Roman"/>
          <w:sz w:val="28"/>
          <w:lang w:val="kk-KZ"/>
        </w:rPr>
        <w:t>әрекетімен байланыстыра отырып зерттейтін кешенді ғылымға айналды.</w:t>
      </w:r>
    </w:p>
    <w:p w14:paraId="4092383A"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5639A3">
        <w:rPr>
          <w:rFonts w:ascii="Times New Roman" w:hAnsi="Times New Roman" w:cs="Times New Roman"/>
          <w:sz w:val="28"/>
          <w:szCs w:val="28"/>
          <w:lang w:val="kk-KZ"/>
        </w:rPr>
        <w:lastRenderedPageBreak/>
        <w:t>Әлеуметтік экологияның зерттеу нәтижесі табиғи ортаны жақсартып қана қоймай, қоғамдық, әлеуметтік орта</w:t>
      </w:r>
      <w:r>
        <w:rPr>
          <w:rFonts w:ascii="Times New Roman" w:hAnsi="Times New Roman" w:cs="Times New Roman"/>
          <w:sz w:val="28"/>
          <w:szCs w:val="28"/>
          <w:lang w:val="kk-KZ"/>
        </w:rPr>
        <w:t>ны</w:t>
      </w:r>
      <w:r w:rsidRPr="005639A3">
        <w:rPr>
          <w:rFonts w:ascii="Times New Roman" w:hAnsi="Times New Roman" w:cs="Times New Roman"/>
          <w:sz w:val="28"/>
          <w:szCs w:val="28"/>
          <w:lang w:val="kk-KZ"/>
        </w:rPr>
        <w:t xml:space="preserve"> жөндеуге жөн сілтейді.</w:t>
      </w:r>
      <w:r>
        <w:rPr>
          <w:rFonts w:ascii="Times New Roman" w:hAnsi="Times New Roman" w:cs="Times New Roman"/>
          <w:sz w:val="28"/>
          <w:szCs w:val="28"/>
          <w:lang w:val="kk-KZ"/>
        </w:rPr>
        <w:t xml:space="preserve"> Мұның мәнісі әлеуметтік экология жеке адам, адамзат және ұлт экологиялық жүйесінен құрыла отырып,  «табиғат</w:t>
      </w:r>
      <w:r w:rsidRPr="004D0E55">
        <w:rPr>
          <w:rFonts w:ascii="Times New Roman" w:hAnsi="Times New Roman" w:cs="Times New Roman"/>
          <w:sz w:val="28"/>
          <w:szCs w:val="28"/>
          <w:lang w:val="kk-KZ"/>
        </w:rPr>
        <w:t>-</w:t>
      </w:r>
      <w:r>
        <w:rPr>
          <w:rFonts w:ascii="Times New Roman" w:hAnsi="Times New Roman" w:cs="Times New Roman"/>
          <w:sz w:val="28"/>
          <w:szCs w:val="28"/>
          <w:lang w:val="kk-KZ"/>
        </w:rPr>
        <w:t>адам</w:t>
      </w:r>
      <w:r w:rsidRPr="00CF1D9B">
        <w:rPr>
          <w:rFonts w:ascii="Times New Roman" w:hAnsi="Times New Roman" w:cs="Times New Roman"/>
          <w:sz w:val="28"/>
          <w:szCs w:val="28"/>
          <w:lang w:val="kk-KZ"/>
        </w:rPr>
        <w:t>-</w:t>
      </w:r>
      <w:r>
        <w:rPr>
          <w:rFonts w:ascii="Times New Roman" w:hAnsi="Times New Roman" w:cs="Times New Roman"/>
          <w:sz w:val="28"/>
          <w:szCs w:val="28"/>
          <w:lang w:val="kk-KZ"/>
        </w:rPr>
        <w:t>қоғам» қарым</w:t>
      </w:r>
      <w:r w:rsidRPr="00CF1D9B">
        <w:rPr>
          <w:rFonts w:ascii="Times New Roman" w:hAnsi="Times New Roman" w:cs="Times New Roman"/>
          <w:sz w:val="28"/>
          <w:szCs w:val="28"/>
          <w:lang w:val="kk-KZ"/>
        </w:rPr>
        <w:t>-</w:t>
      </w:r>
      <w:r>
        <w:rPr>
          <w:rFonts w:ascii="Times New Roman" w:hAnsi="Times New Roman" w:cs="Times New Roman"/>
          <w:sz w:val="28"/>
          <w:szCs w:val="28"/>
          <w:lang w:val="kk-KZ"/>
        </w:rPr>
        <w:t>қатынасы жүзеге асатын біртұтас кеңістік ретінде қарастырылады. Ол мына қағидаларға сүйене отырып іске асады:</w:t>
      </w:r>
    </w:p>
    <w:p w14:paraId="4483EC93"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916505">
        <w:rPr>
          <w:rFonts w:ascii="Times New Roman" w:hAnsi="Times New Roman" w:cs="Times New Roman"/>
          <w:sz w:val="28"/>
          <w:szCs w:val="28"/>
          <w:lang w:val="kk-KZ"/>
        </w:rPr>
        <w:t xml:space="preserve">- </w:t>
      </w:r>
      <w:r>
        <w:rPr>
          <w:rFonts w:ascii="Times New Roman" w:hAnsi="Times New Roman" w:cs="Times New Roman"/>
          <w:sz w:val="28"/>
          <w:szCs w:val="28"/>
          <w:lang w:val="kk-KZ"/>
        </w:rPr>
        <w:t>«табиғат</w:t>
      </w:r>
      <w:r w:rsidRPr="00916505">
        <w:rPr>
          <w:rFonts w:ascii="Times New Roman" w:hAnsi="Times New Roman" w:cs="Times New Roman"/>
          <w:sz w:val="28"/>
          <w:szCs w:val="28"/>
          <w:lang w:val="kk-KZ"/>
        </w:rPr>
        <w:t>-</w:t>
      </w:r>
      <w:r>
        <w:rPr>
          <w:rFonts w:ascii="Times New Roman" w:hAnsi="Times New Roman" w:cs="Times New Roman"/>
          <w:sz w:val="28"/>
          <w:szCs w:val="28"/>
          <w:lang w:val="kk-KZ"/>
        </w:rPr>
        <w:t>қоғам</w:t>
      </w:r>
      <w:r w:rsidRPr="00916505">
        <w:rPr>
          <w:rFonts w:ascii="Times New Roman" w:hAnsi="Times New Roman" w:cs="Times New Roman"/>
          <w:sz w:val="28"/>
          <w:szCs w:val="28"/>
          <w:lang w:val="kk-KZ"/>
        </w:rPr>
        <w:t>-адам</w:t>
      </w:r>
      <w:r>
        <w:rPr>
          <w:rFonts w:ascii="Times New Roman" w:hAnsi="Times New Roman" w:cs="Times New Roman"/>
          <w:sz w:val="28"/>
          <w:szCs w:val="28"/>
          <w:lang w:val="kk-KZ"/>
        </w:rPr>
        <w:t>» жүйесінің бірлігі;</w:t>
      </w:r>
    </w:p>
    <w:p w14:paraId="1417A5A3"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916505">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w:t>
      </w:r>
      <w:r w:rsidRPr="00916505">
        <w:rPr>
          <w:rFonts w:ascii="Times New Roman" w:hAnsi="Times New Roman" w:cs="Times New Roman"/>
          <w:sz w:val="28"/>
          <w:szCs w:val="28"/>
          <w:lang w:val="kk-KZ"/>
        </w:rPr>
        <w:t>-</w:t>
      </w:r>
      <w:r>
        <w:rPr>
          <w:rFonts w:ascii="Times New Roman" w:hAnsi="Times New Roman" w:cs="Times New Roman"/>
          <w:sz w:val="28"/>
          <w:szCs w:val="28"/>
          <w:lang w:val="kk-KZ"/>
        </w:rPr>
        <w:t>табиғат бөлшегі, оның дамуы табиғатта өзгеріс факторы;</w:t>
      </w:r>
    </w:p>
    <w:p w14:paraId="6A3A16B5" w14:textId="77777777" w:rsidR="004A0CF1" w:rsidRDefault="004A0CF1" w:rsidP="00154BC3">
      <w:pPr>
        <w:spacing w:after="0" w:line="240" w:lineRule="auto"/>
        <w:ind w:firstLine="567"/>
        <w:jc w:val="both"/>
        <w:rPr>
          <w:rFonts w:ascii="Times New Roman" w:hAnsi="Times New Roman" w:cs="Times New Roman"/>
          <w:sz w:val="28"/>
          <w:szCs w:val="28"/>
          <w:lang w:val="kk-KZ"/>
        </w:rPr>
      </w:pPr>
      <w:r w:rsidRPr="00916505">
        <w:rPr>
          <w:rFonts w:ascii="Times New Roman" w:hAnsi="Times New Roman" w:cs="Times New Roman"/>
          <w:sz w:val="28"/>
          <w:szCs w:val="28"/>
          <w:lang w:val="kk-KZ"/>
        </w:rPr>
        <w:t>-</w:t>
      </w:r>
      <w:r>
        <w:rPr>
          <w:rFonts w:ascii="Times New Roman" w:hAnsi="Times New Roman" w:cs="Times New Roman"/>
          <w:sz w:val="28"/>
          <w:szCs w:val="28"/>
          <w:lang w:val="kk-KZ"/>
        </w:rPr>
        <w:t xml:space="preserve"> адам тарихы </w:t>
      </w:r>
      <w:r w:rsidRPr="00916505">
        <w:rPr>
          <w:rFonts w:ascii="Times New Roman" w:hAnsi="Times New Roman" w:cs="Times New Roman"/>
          <w:sz w:val="28"/>
          <w:szCs w:val="28"/>
          <w:lang w:val="kk-KZ"/>
        </w:rPr>
        <w:t>-</w:t>
      </w:r>
      <w:r>
        <w:rPr>
          <w:rFonts w:ascii="Times New Roman" w:hAnsi="Times New Roman" w:cs="Times New Roman"/>
          <w:sz w:val="28"/>
          <w:szCs w:val="28"/>
          <w:lang w:val="kk-KZ"/>
        </w:rPr>
        <w:t xml:space="preserve"> табиғат тарихының бір бөлігі, оны жаңарту адам тіршілігінің негізі;</w:t>
      </w:r>
    </w:p>
    <w:p w14:paraId="51861C4F" w14:textId="5FB8CCBA" w:rsidR="004A0CF1" w:rsidRDefault="004A0CF1" w:rsidP="00154BC3">
      <w:pPr>
        <w:spacing w:after="0" w:line="240" w:lineRule="auto"/>
        <w:ind w:firstLine="567"/>
        <w:jc w:val="both"/>
        <w:rPr>
          <w:rFonts w:ascii="Times New Roman" w:hAnsi="Times New Roman" w:cs="Times New Roman"/>
          <w:sz w:val="28"/>
          <w:szCs w:val="28"/>
          <w:lang w:val="kk-KZ"/>
        </w:rPr>
      </w:pPr>
      <w:r w:rsidRPr="00916505">
        <w:rPr>
          <w:rFonts w:ascii="Times New Roman" w:hAnsi="Times New Roman" w:cs="Times New Roman"/>
          <w:sz w:val="28"/>
          <w:szCs w:val="28"/>
          <w:lang w:val="kk-KZ"/>
        </w:rPr>
        <w:t>-</w:t>
      </w:r>
      <w:r>
        <w:rPr>
          <w:rFonts w:ascii="Times New Roman" w:hAnsi="Times New Roman" w:cs="Times New Roman"/>
          <w:sz w:val="28"/>
          <w:szCs w:val="28"/>
          <w:lang w:val="kk-KZ"/>
        </w:rPr>
        <w:t xml:space="preserve"> жаңа экологиялық мәдениет қалыптастыру, адамның табиғатқа қатынасының деңгейі </w:t>
      </w:r>
      <w:r w:rsidRPr="00285F6C">
        <w:rPr>
          <w:rFonts w:ascii="Times New Roman" w:hAnsi="Times New Roman" w:cs="Times New Roman"/>
          <w:sz w:val="28"/>
          <w:szCs w:val="28"/>
          <w:lang w:val="kk-KZ"/>
        </w:rPr>
        <w:t>[</w:t>
      </w:r>
      <w:r w:rsidR="00315C5E">
        <w:rPr>
          <w:rFonts w:ascii="Times New Roman" w:hAnsi="Times New Roman" w:cs="Times New Roman"/>
          <w:sz w:val="28"/>
          <w:szCs w:val="28"/>
          <w:lang w:val="kk-KZ"/>
        </w:rPr>
        <w:t>71</w:t>
      </w:r>
      <w:r w:rsidRPr="00285F6C">
        <w:rPr>
          <w:rFonts w:ascii="Times New Roman" w:hAnsi="Times New Roman" w:cs="Times New Roman"/>
          <w:sz w:val="28"/>
          <w:szCs w:val="28"/>
          <w:lang w:val="kk-KZ"/>
        </w:rPr>
        <w:t>].</w:t>
      </w:r>
      <w:bookmarkEnd w:id="38"/>
    </w:p>
    <w:p w14:paraId="20F8D486" w14:textId="77777777" w:rsidR="004A0CF1" w:rsidRPr="008D4AE4" w:rsidRDefault="004A0CF1" w:rsidP="00154BC3">
      <w:pPr>
        <w:spacing w:after="0" w:line="240" w:lineRule="auto"/>
        <w:ind w:firstLine="567"/>
        <w:jc w:val="both"/>
        <w:rPr>
          <w:rFonts w:ascii="Times New Roman" w:hAnsi="Times New Roman" w:cs="Times New Roman"/>
          <w:sz w:val="28"/>
          <w:lang w:val="kk-KZ"/>
        </w:rPr>
      </w:pPr>
      <w:r w:rsidRPr="008D4AE4">
        <w:rPr>
          <w:rFonts w:ascii="Times New Roman" w:hAnsi="Times New Roman" w:cs="Times New Roman"/>
          <w:sz w:val="28"/>
          <w:lang w:val="kk-KZ"/>
        </w:rPr>
        <w:t xml:space="preserve">Демек, </w:t>
      </w:r>
      <w:r>
        <w:rPr>
          <w:rFonts w:ascii="Times New Roman" w:hAnsi="Times New Roman" w:cs="Times New Roman"/>
          <w:sz w:val="28"/>
          <w:lang w:val="kk-KZ"/>
        </w:rPr>
        <w:t xml:space="preserve">әлеуметтік </w:t>
      </w:r>
      <w:r w:rsidRPr="008D4AE4">
        <w:rPr>
          <w:rFonts w:ascii="Times New Roman" w:hAnsi="Times New Roman" w:cs="Times New Roman"/>
          <w:sz w:val="28"/>
          <w:lang w:val="kk-KZ"/>
        </w:rPr>
        <w:t xml:space="preserve">қоғамдағы тіршілік көзінің жойылмай </w:t>
      </w:r>
      <w:r>
        <w:rPr>
          <w:rFonts w:ascii="Times New Roman" w:hAnsi="Times New Roman" w:cs="Times New Roman"/>
          <w:sz w:val="28"/>
          <w:lang w:val="kk-KZ"/>
        </w:rPr>
        <w:t xml:space="preserve">әрі қарай </w:t>
      </w:r>
      <w:r w:rsidRPr="008D4AE4">
        <w:rPr>
          <w:rFonts w:ascii="Times New Roman" w:hAnsi="Times New Roman" w:cs="Times New Roman"/>
          <w:sz w:val="28"/>
          <w:lang w:val="kk-KZ"/>
        </w:rPr>
        <w:t xml:space="preserve">өсіп-өркендеуі, әрбір адамның </w:t>
      </w:r>
      <w:r>
        <w:rPr>
          <w:rFonts w:ascii="Times New Roman" w:hAnsi="Times New Roman" w:cs="Times New Roman"/>
          <w:sz w:val="28"/>
          <w:lang w:val="kk-KZ"/>
        </w:rPr>
        <w:t>өзіндік экологиясын танып білумен</w:t>
      </w:r>
      <w:r w:rsidRPr="008D4AE4">
        <w:rPr>
          <w:rFonts w:ascii="Times New Roman" w:hAnsi="Times New Roman" w:cs="Times New Roman"/>
          <w:sz w:val="28"/>
          <w:lang w:val="kk-KZ"/>
        </w:rPr>
        <w:t xml:space="preserve"> тең</w:t>
      </w:r>
      <w:r>
        <w:rPr>
          <w:rFonts w:ascii="Times New Roman" w:hAnsi="Times New Roman" w:cs="Times New Roman"/>
          <w:sz w:val="28"/>
          <w:lang w:val="kk-KZ"/>
        </w:rPr>
        <w:t xml:space="preserve"> деп білеміз</w:t>
      </w:r>
      <w:r w:rsidRPr="008D4AE4">
        <w:rPr>
          <w:rFonts w:ascii="Times New Roman" w:hAnsi="Times New Roman" w:cs="Times New Roman"/>
          <w:sz w:val="28"/>
          <w:lang w:val="kk-KZ"/>
        </w:rPr>
        <w:t xml:space="preserve">. </w:t>
      </w:r>
      <w:r>
        <w:rPr>
          <w:rFonts w:ascii="Times New Roman" w:hAnsi="Times New Roman" w:cs="Times New Roman"/>
          <w:sz w:val="28"/>
          <w:lang w:val="kk-KZ"/>
        </w:rPr>
        <w:t>Сондай</w:t>
      </w:r>
      <w:r w:rsidRPr="00BD3C0E">
        <w:rPr>
          <w:rFonts w:ascii="Times New Roman" w:hAnsi="Times New Roman" w:cs="Times New Roman"/>
          <w:sz w:val="28"/>
          <w:lang w:val="kk-KZ"/>
        </w:rPr>
        <w:t>-</w:t>
      </w:r>
      <w:r>
        <w:rPr>
          <w:rFonts w:ascii="Times New Roman" w:hAnsi="Times New Roman" w:cs="Times New Roman"/>
          <w:sz w:val="28"/>
          <w:lang w:val="kk-KZ"/>
        </w:rPr>
        <w:t xml:space="preserve">ақ, өзі тіршілік етіп отырған, </w:t>
      </w:r>
      <w:r w:rsidRPr="008D4AE4">
        <w:rPr>
          <w:rFonts w:ascii="Times New Roman" w:hAnsi="Times New Roman" w:cs="Times New Roman"/>
          <w:sz w:val="28"/>
          <w:lang w:val="kk-KZ"/>
        </w:rPr>
        <w:t>қоршаған ортаның экологиялық жағдайын толық түсін</w:t>
      </w:r>
      <w:r>
        <w:rPr>
          <w:rFonts w:ascii="Times New Roman" w:hAnsi="Times New Roman" w:cs="Times New Roman"/>
          <w:sz w:val="28"/>
          <w:lang w:val="kk-KZ"/>
        </w:rPr>
        <w:t>іп</w:t>
      </w:r>
      <w:r w:rsidRPr="008D4AE4">
        <w:rPr>
          <w:rFonts w:ascii="Times New Roman" w:hAnsi="Times New Roman" w:cs="Times New Roman"/>
          <w:sz w:val="28"/>
          <w:lang w:val="kk-KZ"/>
        </w:rPr>
        <w:t xml:space="preserve">, </w:t>
      </w:r>
      <w:r>
        <w:rPr>
          <w:rFonts w:ascii="Times New Roman" w:hAnsi="Times New Roman" w:cs="Times New Roman"/>
          <w:sz w:val="28"/>
          <w:lang w:val="kk-KZ"/>
        </w:rPr>
        <w:t xml:space="preserve">ондағы болып жатқан қандай да бір </w:t>
      </w:r>
      <w:r w:rsidRPr="008D4AE4">
        <w:rPr>
          <w:rFonts w:ascii="Times New Roman" w:hAnsi="Times New Roman" w:cs="Times New Roman"/>
          <w:sz w:val="28"/>
          <w:lang w:val="kk-KZ"/>
        </w:rPr>
        <w:t xml:space="preserve">күрделі мәселелерге ғылыми көзқараспен бағдарлай </w:t>
      </w:r>
      <w:r>
        <w:rPr>
          <w:rFonts w:ascii="Times New Roman" w:hAnsi="Times New Roman" w:cs="Times New Roman"/>
          <w:sz w:val="28"/>
          <w:lang w:val="kk-KZ"/>
        </w:rPr>
        <w:t xml:space="preserve">алуы үшін, </w:t>
      </w:r>
      <w:r w:rsidRPr="00BD3C0E">
        <w:rPr>
          <w:rFonts w:ascii="Times New Roman" w:hAnsi="Times New Roman" w:cs="Times New Roman"/>
          <w:i/>
          <w:iCs/>
          <w:sz w:val="28"/>
          <w:lang w:val="kk-KZ"/>
        </w:rPr>
        <w:t>«экологиялық құзыретті»</w:t>
      </w:r>
      <w:r>
        <w:rPr>
          <w:rFonts w:ascii="Times New Roman" w:hAnsi="Times New Roman" w:cs="Times New Roman"/>
          <w:sz w:val="28"/>
          <w:lang w:val="kk-KZ"/>
        </w:rPr>
        <w:t xml:space="preserve"> </w:t>
      </w:r>
      <w:r w:rsidRPr="008D4AE4">
        <w:rPr>
          <w:rFonts w:ascii="Times New Roman" w:hAnsi="Times New Roman" w:cs="Times New Roman"/>
          <w:sz w:val="28"/>
          <w:lang w:val="kk-KZ"/>
        </w:rPr>
        <w:t xml:space="preserve"> тұлға </w:t>
      </w:r>
      <w:r>
        <w:rPr>
          <w:rFonts w:ascii="Times New Roman" w:hAnsi="Times New Roman" w:cs="Times New Roman"/>
          <w:sz w:val="28"/>
          <w:lang w:val="kk-KZ"/>
        </w:rPr>
        <w:t>болуын талап етеді</w:t>
      </w:r>
      <w:r w:rsidRPr="008D4AE4">
        <w:rPr>
          <w:rFonts w:ascii="Times New Roman" w:hAnsi="Times New Roman" w:cs="Times New Roman"/>
          <w:sz w:val="28"/>
          <w:lang w:val="kk-KZ"/>
        </w:rPr>
        <w:t xml:space="preserve">. </w:t>
      </w:r>
    </w:p>
    <w:p w14:paraId="199354ED" w14:textId="7479F5D6" w:rsidR="004A0CF1" w:rsidRPr="003B1723" w:rsidRDefault="004A0CF1" w:rsidP="00154B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Экологиялық құзыреттілік түсінігінің ғылымда термин ретінде қолданылып, талдануына келетін болсақ, </w:t>
      </w:r>
      <w:r w:rsidR="003F56A1">
        <w:rPr>
          <w:rFonts w:ascii="Times New Roman" w:hAnsi="Times New Roman" w:cs="Times New Roman"/>
          <w:sz w:val="28"/>
          <w:lang w:val="kk-KZ"/>
        </w:rPr>
        <w:t>1</w:t>
      </w:r>
      <w:r w:rsidRPr="00E674BC">
        <w:rPr>
          <w:rFonts w:ascii="Times New Roman" w:hAnsi="Times New Roman" w:cs="Times New Roman"/>
          <w:sz w:val="28"/>
          <w:lang w:val="kk-KZ"/>
        </w:rPr>
        <w:t>-</w:t>
      </w:r>
      <w:r>
        <w:rPr>
          <w:rFonts w:ascii="Times New Roman" w:hAnsi="Times New Roman" w:cs="Times New Roman"/>
          <w:sz w:val="28"/>
          <w:lang w:val="kk-KZ"/>
        </w:rPr>
        <w:t xml:space="preserve">кестеде  ғалымдардың экологиялық құзыреттілік ұғымына берген мазмұндық анықтамасын ұсынамыз. </w:t>
      </w:r>
    </w:p>
    <w:p w14:paraId="442DD499" w14:textId="2F17D954" w:rsidR="004A0CF1" w:rsidRPr="00172B3C" w:rsidRDefault="004A0CF1" w:rsidP="004A0CF1">
      <w:pPr>
        <w:spacing w:after="0" w:line="240" w:lineRule="auto"/>
        <w:jc w:val="both"/>
        <w:rPr>
          <w:rFonts w:ascii="Times New Roman" w:hAnsi="Times New Roman" w:cs="Times New Roman"/>
          <w:sz w:val="28"/>
          <w:szCs w:val="28"/>
          <w:lang w:val="kk-KZ"/>
        </w:rPr>
      </w:pPr>
    </w:p>
    <w:p w14:paraId="40F93B51" w14:textId="6C2BB58B" w:rsidR="00172B3C" w:rsidRPr="00172B3C" w:rsidRDefault="00172B3C" w:rsidP="004A0CF1">
      <w:pPr>
        <w:spacing w:after="0" w:line="240" w:lineRule="auto"/>
        <w:jc w:val="both"/>
        <w:rPr>
          <w:rFonts w:ascii="Times New Roman" w:hAnsi="Times New Roman" w:cs="Times New Roman"/>
          <w:sz w:val="28"/>
          <w:szCs w:val="28"/>
          <w:lang w:val="kk-KZ"/>
        </w:rPr>
      </w:pPr>
      <w:r w:rsidRPr="00172B3C">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 xml:space="preserve"> 1 - </w:t>
      </w:r>
      <w:r w:rsidRPr="00172B3C">
        <w:rPr>
          <w:rFonts w:ascii="Times New Roman" w:hAnsi="Times New Roman" w:cs="Times New Roman"/>
          <w:iCs/>
          <w:sz w:val="28"/>
          <w:szCs w:val="28"/>
          <w:lang w:val="kk-KZ"/>
        </w:rPr>
        <w:t>«Экологиялық құзыреттілік» ұғымына берілген анықтамалар</w:t>
      </w:r>
    </w:p>
    <w:p w14:paraId="2F6D4D31" w14:textId="77777777" w:rsidR="00172B3C" w:rsidRPr="0084205B" w:rsidRDefault="00172B3C" w:rsidP="004A0CF1">
      <w:pPr>
        <w:spacing w:after="0" w:line="240" w:lineRule="auto"/>
        <w:jc w:val="both"/>
        <w:rPr>
          <w:rFonts w:ascii="Times New Roman" w:hAnsi="Times New Roman" w:cs="Times New Roman"/>
          <w:b/>
          <w:bCs/>
          <w:sz w:val="24"/>
          <w:szCs w:val="20"/>
          <w:lang w:val="kk-KZ"/>
        </w:rPr>
      </w:pPr>
    </w:p>
    <w:tbl>
      <w:tblPr>
        <w:tblStyle w:val="a8"/>
        <w:tblW w:w="9634" w:type="dxa"/>
        <w:tblLook w:val="04A0" w:firstRow="1" w:lastRow="0" w:firstColumn="1" w:lastColumn="0" w:noHBand="0" w:noVBand="1"/>
      </w:tblPr>
      <w:tblGrid>
        <w:gridCol w:w="7887"/>
        <w:gridCol w:w="1747"/>
      </w:tblGrid>
      <w:tr w:rsidR="00172B3C" w14:paraId="59DB93F4" w14:textId="77777777" w:rsidTr="00172B3C">
        <w:tc>
          <w:tcPr>
            <w:tcW w:w="7887" w:type="dxa"/>
          </w:tcPr>
          <w:p w14:paraId="52C381C6" w14:textId="77777777" w:rsidR="00172B3C" w:rsidRPr="00172B3C" w:rsidRDefault="00172B3C" w:rsidP="00122879">
            <w:pPr>
              <w:spacing w:after="0" w:line="240" w:lineRule="auto"/>
              <w:jc w:val="center"/>
              <w:rPr>
                <w:rFonts w:ascii="Times New Roman" w:hAnsi="Times New Roman" w:cs="Times New Roman"/>
                <w:sz w:val="24"/>
                <w:szCs w:val="20"/>
                <w:lang w:val="kk-KZ"/>
              </w:rPr>
            </w:pPr>
            <w:r w:rsidRPr="00172B3C">
              <w:rPr>
                <w:rFonts w:ascii="Times New Roman" w:hAnsi="Times New Roman" w:cs="Times New Roman"/>
                <w:sz w:val="24"/>
                <w:szCs w:val="20"/>
                <w:lang w:val="kk-KZ"/>
              </w:rPr>
              <w:t xml:space="preserve">Экологиялық құзыреттік дегеніміз </w:t>
            </w:r>
            <w:r w:rsidRPr="00172B3C">
              <w:rPr>
                <w:rFonts w:ascii="Times New Roman" w:hAnsi="Times New Roman" w:cs="Times New Roman"/>
                <w:sz w:val="24"/>
                <w:szCs w:val="20"/>
                <w:lang w:val="en-US"/>
              </w:rPr>
              <w:t>-</w:t>
            </w:r>
          </w:p>
        </w:tc>
        <w:tc>
          <w:tcPr>
            <w:tcW w:w="1747" w:type="dxa"/>
          </w:tcPr>
          <w:p w14:paraId="31566132" w14:textId="77777777" w:rsidR="00172B3C" w:rsidRPr="00172B3C" w:rsidRDefault="00172B3C" w:rsidP="00122879">
            <w:pPr>
              <w:spacing w:after="0" w:line="240" w:lineRule="auto"/>
              <w:jc w:val="center"/>
              <w:rPr>
                <w:rFonts w:ascii="Times New Roman" w:hAnsi="Times New Roman" w:cs="Times New Roman"/>
                <w:sz w:val="24"/>
                <w:szCs w:val="20"/>
                <w:lang w:val="kk-KZ"/>
              </w:rPr>
            </w:pPr>
            <w:r w:rsidRPr="00172B3C">
              <w:rPr>
                <w:rFonts w:ascii="Times New Roman" w:hAnsi="Times New Roman" w:cs="Times New Roman"/>
                <w:sz w:val="24"/>
                <w:szCs w:val="20"/>
                <w:lang w:val="kk-KZ"/>
              </w:rPr>
              <w:t>Ғалым</w:t>
            </w:r>
          </w:p>
        </w:tc>
      </w:tr>
      <w:tr w:rsidR="00172B3C" w14:paraId="31609459" w14:textId="77777777" w:rsidTr="00172B3C">
        <w:tc>
          <w:tcPr>
            <w:tcW w:w="7887" w:type="dxa"/>
          </w:tcPr>
          <w:p w14:paraId="29237D31" w14:textId="540C9F4C" w:rsidR="00172B3C" w:rsidRPr="00172B3C" w:rsidRDefault="00172B3C" w:rsidP="00122879">
            <w:pPr>
              <w:spacing w:after="0" w:line="240" w:lineRule="auto"/>
              <w:jc w:val="center"/>
              <w:rPr>
                <w:rFonts w:ascii="Times New Roman" w:hAnsi="Times New Roman" w:cs="Times New Roman"/>
                <w:sz w:val="24"/>
                <w:szCs w:val="20"/>
                <w:lang w:val="kk-KZ"/>
              </w:rPr>
            </w:pPr>
            <w:r w:rsidRPr="00172B3C">
              <w:rPr>
                <w:rFonts w:ascii="Times New Roman" w:hAnsi="Times New Roman" w:cs="Times New Roman"/>
                <w:sz w:val="24"/>
                <w:szCs w:val="20"/>
                <w:lang w:val="kk-KZ"/>
              </w:rPr>
              <w:t>1</w:t>
            </w:r>
          </w:p>
        </w:tc>
        <w:tc>
          <w:tcPr>
            <w:tcW w:w="1747" w:type="dxa"/>
          </w:tcPr>
          <w:p w14:paraId="518689C8" w14:textId="7B7436E3" w:rsidR="00172B3C" w:rsidRPr="00172B3C" w:rsidRDefault="00172B3C" w:rsidP="00122879">
            <w:pPr>
              <w:spacing w:after="0" w:line="240" w:lineRule="auto"/>
              <w:jc w:val="center"/>
              <w:rPr>
                <w:rFonts w:ascii="Times New Roman" w:hAnsi="Times New Roman" w:cs="Times New Roman"/>
                <w:sz w:val="24"/>
                <w:szCs w:val="20"/>
                <w:lang w:val="kk-KZ"/>
              </w:rPr>
            </w:pPr>
            <w:r w:rsidRPr="00172B3C">
              <w:rPr>
                <w:rFonts w:ascii="Times New Roman" w:hAnsi="Times New Roman" w:cs="Times New Roman"/>
                <w:sz w:val="24"/>
                <w:szCs w:val="20"/>
                <w:lang w:val="kk-KZ"/>
              </w:rPr>
              <w:t>2</w:t>
            </w:r>
          </w:p>
        </w:tc>
      </w:tr>
      <w:tr w:rsidR="00172B3C" w:rsidRPr="00A17D1A" w14:paraId="4E20C0E2" w14:textId="77777777" w:rsidTr="00172B3C">
        <w:trPr>
          <w:trHeight w:val="1277"/>
        </w:trPr>
        <w:tc>
          <w:tcPr>
            <w:tcW w:w="7887" w:type="dxa"/>
            <w:tcBorders>
              <w:bottom w:val="single" w:sz="4" w:space="0" w:color="auto"/>
            </w:tcBorders>
          </w:tcPr>
          <w:p w14:paraId="55B7E32E" w14:textId="0BFF1382" w:rsidR="00172B3C" w:rsidRPr="00231C0F" w:rsidRDefault="00172B3C" w:rsidP="00122879">
            <w:pPr>
              <w:spacing w:after="0" w:line="240" w:lineRule="auto"/>
              <w:jc w:val="both"/>
              <w:rPr>
                <w:rFonts w:ascii="Times New Roman" w:hAnsi="Times New Roman" w:cs="Times New Roman"/>
                <w:sz w:val="24"/>
                <w:szCs w:val="20"/>
                <w:lang w:val="kk-KZ"/>
              </w:rPr>
            </w:pPr>
            <w:r w:rsidRPr="00231C0F">
              <w:rPr>
                <w:rFonts w:ascii="Times New Roman" w:hAnsi="Times New Roman" w:cs="Times New Roman"/>
                <w:sz w:val="24"/>
                <w:szCs w:val="20"/>
                <w:lang w:val="kk-KZ"/>
              </w:rPr>
              <w:t>Экология саласындағы интеграцияланған білім мен дағды және табиғатқа деген моральдық көзқарас, жеке қасиеті, қоршаған ортаны құндылық ретінде танудағы білімдер жиынтығы, адамның қоршаған ортамен әрекеттесудегі нормалары және  әсер ету іс-әрекеті; оқудағы экологиялық тапсырмаларды шығармашылық тұрғыдан шеше алу дағдылары; қоршаған орта жағдайын жақсартуға және қорғау іс-шараларына қатысудағы практикалық тәжірибесі; экологиялық маңызды жеке тұлғалық қасиеттері: гумандық, эмпатия, үнемділік, өзінің экологиялық іс-әрекетінің нәтижесіне деген жауапкершілік</w:t>
            </w:r>
          </w:p>
        </w:tc>
        <w:tc>
          <w:tcPr>
            <w:tcW w:w="1747" w:type="dxa"/>
            <w:tcBorders>
              <w:bottom w:val="single" w:sz="4" w:space="0" w:color="auto"/>
            </w:tcBorders>
          </w:tcPr>
          <w:p w14:paraId="0A934091" w14:textId="5ECA680B" w:rsidR="00172B3C" w:rsidRPr="00231C0F" w:rsidRDefault="00172B3C" w:rsidP="00122879">
            <w:pPr>
              <w:spacing w:after="0" w:line="240" w:lineRule="auto"/>
              <w:jc w:val="both"/>
              <w:rPr>
                <w:rFonts w:ascii="Times New Roman" w:hAnsi="Times New Roman" w:cs="Times New Roman"/>
                <w:sz w:val="24"/>
                <w:szCs w:val="20"/>
                <w:lang w:val="en-US"/>
              </w:rPr>
            </w:pPr>
            <w:bookmarkStart w:id="39" w:name="_Hlk104262713"/>
            <w:r w:rsidRPr="00231C0F">
              <w:rPr>
                <w:rFonts w:ascii="Times New Roman" w:hAnsi="Times New Roman" w:cs="Times New Roman"/>
                <w:sz w:val="24"/>
                <w:szCs w:val="20"/>
                <w:lang w:val="kk-KZ"/>
              </w:rPr>
              <w:t xml:space="preserve">Е.А.Шульпина </w:t>
            </w:r>
            <w:bookmarkEnd w:id="39"/>
            <w:r w:rsidRPr="00231C0F">
              <w:rPr>
                <w:rFonts w:ascii="Times New Roman" w:hAnsi="Times New Roman" w:cs="Times New Roman"/>
                <w:sz w:val="24"/>
                <w:szCs w:val="20"/>
                <w:lang w:val="en-US"/>
              </w:rPr>
              <w:t>[7</w:t>
            </w:r>
            <w:r w:rsidRPr="00231C0F">
              <w:rPr>
                <w:rFonts w:ascii="Times New Roman" w:hAnsi="Times New Roman" w:cs="Times New Roman"/>
                <w:sz w:val="24"/>
                <w:szCs w:val="20"/>
              </w:rPr>
              <w:t>2</w:t>
            </w:r>
            <w:r w:rsidRPr="00231C0F">
              <w:rPr>
                <w:rFonts w:ascii="Times New Roman" w:hAnsi="Times New Roman" w:cs="Times New Roman"/>
                <w:sz w:val="24"/>
                <w:szCs w:val="20"/>
                <w:lang w:val="en-US"/>
              </w:rPr>
              <w:t>]</w:t>
            </w:r>
          </w:p>
        </w:tc>
      </w:tr>
      <w:tr w:rsidR="00172B3C" w:rsidRPr="00A17D1A" w14:paraId="2807DE7C" w14:textId="77777777" w:rsidTr="00172B3C">
        <w:trPr>
          <w:trHeight w:val="949"/>
        </w:trPr>
        <w:tc>
          <w:tcPr>
            <w:tcW w:w="7887" w:type="dxa"/>
            <w:tcBorders>
              <w:top w:val="single" w:sz="4" w:space="0" w:color="auto"/>
              <w:left w:val="single" w:sz="4" w:space="0" w:color="auto"/>
              <w:bottom w:val="single" w:sz="4" w:space="0" w:color="auto"/>
              <w:right w:val="single" w:sz="4" w:space="0" w:color="auto"/>
            </w:tcBorders>
          </w:tcPr>
          <w:p w14:paraId="733956D7" w14:textId="63E60FF5" w:rsidR="00172B3C" w:rsidRPr="00231C0F" w:rsidRDefault="00172B3C" w:rsidP="0000494E">
            <w:pPr>
              <w:spacing w:after="0" w:line="240" w:lineRule="auto"/>
              <w:jc w:val="both"/>
              <w:rPr>
                <w:rFonts w:ascii="Times New Roman" w:hAnsi="Times New Roman" w:cs="Times New Roman"/>
                <w:sz w:val="24"/>
                <w:szCs w:val="20"/>
                <w:lang w:val="kk-KZ"/>
              </w:rPr>
            </w:pPr>
            <w:r w:rsidRPr="00231C0F">
              <w:rPr>
                <w:rFonts w:ascii="Times New Roman" w:hAnsi="Times New Roman" w:cs="Times New Roman"/>
                <w:sz w:val="24"/>
                <w:szCs w:val="20"/>
                <w:lang w:val="kk-KZ"/>
              </w:rPr>
              <w:t>бұл кәсіби жеке сипаттама: оған адам өміріндегі маңызды құндылық ретінде табиғатты тануы, адамның қоршаған ортамен қарым-қатынасы туралы білімі; экологиялық жағдайды оңай шеше білуі, шығармашылықпен ойлау қабілеті; қоршаған ортаны жақсарту бойынша практикалық іс-әрекеті мен мәселелерді шешу тәжірибесі; экологиялық маңызды жеке қасиеттерге (адамгершілік, сүйіспеншілік, қорғаушылық) ие болуы жатады</w:t>
            </w:r>
          </w:p>
        </w:tc>
        <w:tc>
          <w:tcPr>
            <w:tcW w:w="1747" w:type="dxa"/>
            <w:tcBorders>
              <w:top w:val="single" w:sz="4" w:space="0" w:color="auto"/>
              <w:left w:val="single" w:sz="4" w:space="0" w:color="auto"/>
              <w:bottom w:val="single" w:sz="4" w:space="0" w:color="auto"/>
              <w:right w:val="single" w:sz="4" w:space="0" w:color="auto"/>
            </w:tcBorders>
          </w:tcPr>
          <w:p w14:paraId="79C57AE0" w14:textId="65E3848A" w:rsidR="00172B3C" w:rsidRPr="00231C0F" w:rsidRDefault="00172B3C" w:rsidP="0000494E">
            <w:pPr>
              <w:spacing w:after="0" w:line="240" w:lineRule="auto"/>
              <w:jc w:val="both"/>
              <w:rPr>
                <w:rFonts w:ascii="Times New Roman" w:hAnsi="Times New Roman" w:cs="Times New Roman"/>
                <w:sz w:val="24"/>
                <w:szCs w:val="20"/>
                <w:lang w:val="kk-KZ"/>
              </w:rPr>
            </w:pPr>
            <w:bookmarkStart w:id="40" w:name="_Hlk104267942"/>
            <w:r w:rsidRPr="00231C0F">
              <w:rPr>
                <w:rFonts w:ascii="Times New Roman" w:hAnsi="Times New Roman" w:cs="Times New Roman"/>
                <w:sz w:val="24"/>
                <w:szCs w:val="20"/>
                <w:lang w:val="kk-KZ"/>
              </w:rPr>
              <w:t>Л.Е.Пистунова</w:t>
            </w:r>
            <w:r w:rsidRPr="00231C0F">
              <w:rPr>
                <w:rFonts w:ascii="Times New Roman" w:hAnsi="Times New Roman" w:cs="Times New Roman"/>
                <w:sz w:val="24"/>
                <w:szCs w:val="20"/>
                <w:lang w:val="en-US"/>
              </w:rPr>
              <w:t xml:space="preserve"> [7</w:t>
            </w:r>
            <w:r w:rsidRPr="00231C0F">
              <w:rPr>
                <w:rFonts w:ascii="Times New Roman" w:hAnsi="Times New Roman" w:cs="Times New Roman"/>
                <w:sz w:val="24"/>
                <w:szCs w:val="20"/>
              </w:rPr>
              <w:t>3</w:t>
            </w:r>
            <w:r w:rsidRPr="00231C0F">
              <w:rPr>
                <w:rFonts w:ascii="Times New Roman" w:hAnsi="Times New Roman" w:cs="Times New Roman"/>
                <w:sz w:val="24"/>
                <w:szCs w:val="20"/>
                <w:lang w:val="en-US"/>
              </w:rPr>
              <w:t>]</w:t>
            </w:r>
            <w:bookmarkEnd w:id="40"/>
          </w:p>
        </w:tc>
      </w:tr>
      <w:tr w:rsidR="00172B3C" w:rsidRPr="00EA5E78" w14:paraId="2DD2A2AD" w14:textId="77777777" w:rsidTr="00172B3C">
        <w:trPr>
          <w:trHeight w:val="70"/>
        </w:trPr>
        <w:tc>
          <w:tcPr>
            <w:tcW w:w="7887" w:type="dxa"/>
            <w:tcBorders>
              <w:top w:val="single" w:sz="4" w:space="0" w:color="auto"/>
              <w:left w:val="single" w:sz="4" w:space="0" w:color="auto"/>
              <w:bottom w:val="single" w:sz="4" w:space="0" w:color="auto"/>
              <w:right w:val="single" w:sz="4" w:space="0" w:color="auto"/>
            </w:tcBorders>
          </w:tcPr>
          <w:p w14:paraId="3E5967F7" w14:textId="1BCD750B" w:rsidR="00172B3C" w:rsidRPr="00231C0F" w:rsidRDefault="00172B3C" w:rsidP="0000494E">
            <w:pPr>
              <w:spacing w:after="0" w:line="240" w:lineRule="auto"/>
              <w:jc w:val="both"/>
              <w:rPr>
                <w:rFonts w:ascii="Times New Roman" w:hAnsi="Times New Roman" w:cs="Times New Roman"/>
                <w:sz w:val="24"/>
                <w:szCs w:val="20"/>
                <w:lang w:val="kk-KZ"/>
              </w:rPr>
            </w:pPr>
            <w:r>
              <w:rPr>
                <w:rFonts w:ascii="Times New Roman" w:hAnsi="Times New Roman" w:cs="Times New Roman"/>
                <w:sz w:val="24"/>
                <w:szCs w:val="20"/>
                <w:lang w:val="kk-KZ"/>
              </w:rPr>
              <w:t>Ж</w:t>
            </w:r>
            <w:r w:rsidRPr="00EA5E78">
              <w:rPr>
                <w:rFonts w:ascii="Times New Roman" w:hAnsi="Times New Roman" w:cs="Times New Roman"/>
                <w:sz w:val="24"/>
                <w:szCs w:val="20"/>
                <w:lang w:val="kk-KZ"/>
              </w:rPr>
              <w:t>еке тұлғаның білім, білік, дағды және ішкі мотивациясының ерекшелігі</w:t>
            </w:r>
            <w:r>
              <w:rPr>
                <w:rFonts w:ascii="Times New Roman" w:hAnsi="Times New Roman" w:cs="Times New Roman"/>
                <w:sz w:val="24"/>
                <w:szCs w:val="20"/>
                <w:lang w:val="kk-KZ"/>
              </w:rPr>
              <w:t xml:space="preserve"> </w:t>
            </w:r>
          </w:p>
        </w:tc>
        <w:tc>
          <w:tcPr>
            <w:tcW w:w="1747" w:type="dxa"/>
            <w:tcBorders>
              <w:top w:val="single" w:sz="4" w:space="0" w:color="auto"/>
              <w:left w:val="single" w:sz="4" w:space="0" w:color="auto"/>
              <w:bottom w:val="single" w:sz="4" w:space="0" w:color="auto"/>
              <w:right w:val="single" w:sz="4" w:space="0" w:color="auto"/>
            </w:tcBorders>
          </w:tcPr>
          <w:p w14:paraId="06F6316C" w14:textId="01221CC4" w:rsidR="00172B3C" w:rsidRPr="00231C0F" w:rsidRDefault="00172B3C" w:rsidP="0000494E">
            <w:pPr>
              <w:spacing w:after="0" w:line="240" w:lineRule="auto"/>
              <w:jc w:val="both"/>
              <w:rPr>
                <w:rFonts w:ascii="Times New Roman" w:hAnsi="Times New Roman" w:cs="Times New Roman"/>
                <w:sz w:val="24"/>
                <w:szCs w:val="20"/>
                <w:lang w:val="kk-KZ"/>
              </w:rPr>
            </w:pPr>
            <w:bookmarkStart w:id="41" w:name="_Hlk103052580"/>
            <w:r w:rsidRPr="00EA5E78">
              <w:rPr>
                <w:rFonts w:ascii="Times New Roman" w:hAnsi="Times New Roman" w:cs="Times New Roman"/>
                <w:sz w:val="24"/>
                <w:szCs w:val="20"/>
                <w:lang w:val="kk-KZ"/>
              </w:rPr>
              <w:t xml:space="preserve">А.А.Насонова </w:t>
            </w:r>
            <w:bookmarkEnd w:id="41"/>
            <w:r w:rsidRPr="00EA5E78">
              <w:rPr>
                <w:rFonts w:ascii="Times New Roman" w:hAnsi="Times New Roman" w:cs="Times New Roman"/>
                <w:sz w:val="24"/>
                <w:szCs w:val="20"/>
                <w:lang w:val="kk-KZ"/>
              </w:rPr>
              <w:t>[7</w:t>
            </w:r>
            <w:r>
              <w:rPr>
                <w:rFonts w:ascii="Times New Roman" w:hAnsi="Times New Roman" w:cs="Times New Roman"/>
                <w:sz w:val="24"/>
                <w:szCs w:val="20"/>
                <w:lang w:val="kk-KZ"/>
              </w:rPr>
              <w:t>4</w:t>
            </w:r>
            <w:r w:rsidRPr="00EA5E78">
              <w:rPr>
                <w:rFonts w:ascii="Times New Roman" w:hAnsi="Times New Roman" w:cs="Times New Roman"/>
                <w:sz w:val="24"/>
                <w:szCs w:val="20"/>
                <w:lang w:val="kk-KZ"/>
              </w:rPr>
              <w:t>]</w:t>
            </w:r>
          </w:p>
        </w:tc>
      </w:tr>
      <w:tr w:rsidR="00172B3C" w:rsidRPr="00A17D1A" w14:paraId="361CEC9D" w14:textId="77777777" w:rsidTr="00172B3C">
        <w:trPr>
          <w:trHeight w:val="949"/>
        </w:trPr>
        <w:tc>
          <w:tcPr>
            <w:tcW w:w="7887" w:type="dxa"/>
            <w:tcBorders>
              <w:top w:val="single" w:sz="4" w:space="0" w:color="auto"/>
              <w:left w:val="single" w:sz="4" w:space="0" w:color="auto"/>
              <w:bottom w:val="nil"/>
              <w:right w:val="single" w:sz="4" w:space="0" w:color="auto"/>
            </w:tcBorders>
          </w:tcPr>
          <w:p w14:paraId="1B0D408B" w14:textId="340FF991" w:rsidR="00172B3C" w:rsidRPr="00231C0F" w:rsidRDefault="00172B3C" w:rsidP="0000494E">
            <w:pPr>
              <w:spacing w:after="0" w:line="240" w:lineRule="auto"/>
              <w:jc w:val="both"/>
              <w:rPr>
                <w:rFonts w:ascii="Times New Roman" w:hAnsi="Times New Roman" w:cs="Times New Roman"/>
                <w:sz w:val="24"/>
                <w:szCs w:val="20"/>
                <w:lang w:val="kk-KZ"/>
              </w:rPr>
            </w:pPr>
            <w:r w:rsidRPr="00231C0F">
              <w:rPr>
                <w:rFonts w:ascii="Times New Roman" w:hAnsi="Times New Roman" w:cs="Times New Roman"/>
                <w:sz w:val="24"/>
                <w:szCs w:val="20"/>
                <w:lang w:val="kk-KZ"/>
              </w:rPr>
              <w:t>Экологиялық бағыттағы қызметтерді жүзеге асыру үшін қажетті іс-әрекет, саналы игерілген теориялық білім, дағды, шешім қабылдау тәсілдері, моральдық нормалар, құндылықтар мен дәстүрлер</w:t>
            </w:r>
          </w:p>
        </w:tc>
        <w:tc>
          <w:tcPr>
            <w:tcW w:w="1747" w:type="dxa"/>
            <w:tcBorders>
              <w:top w:val="single" w:sz="4" w:space="0" w:color="auto"/>
              <w:left w:val="single" w:sz="4" w:space="0" w:color="auto"/>
              <w:bottom w:val="nil"/>
              <w:right w:val="single" w:sz="4" w:space="0" w:color="auto"/>
            </w:tcBorders>
          </w:tcPr>
          <w:p w14:paraId="6671C845" w14:textId="54C428FC" w:rsidR="00172B3C" w:rsidRPr="00231C0F" w:rsidRDefault="00172B3C" w:rsidP="0000494E">
            <w:pPr>
              <w:spacing w:after="0" w:line="240" w:lineRule="auto"/>
              <w:jc w:val="both"/>
              <w:rPr>
                <w:rFonts w:ascii="Times New Roman" w:hAnsi="Times New Roman" w:cs="Times New Roman"/>
                <w:sz w:val="24"/>
                <w:szCs w:val="20"/>
                <w:lang w:val="en-US"/>
              </w:rPr>
            </w:pPr>
            <w:r w:rsidRPr="00231C0F">
              <w:rPr>
                <w:rFonts w:ascii="Times New Roman" w:hAnsi="Times New Roman" w:cs="Times New Roman"/>
                <w:sz w:val="24"/>
                <w:szCs w:val="20"/>
                <w:lang w:val="kk-KZ"/>
              </w:rPr>
              <w:t>Д.С.Ермаков</w:t>
            </w:r>
            <w:r w:rsidRPr="00231C0F">
              <w:rPr>
                <w:rFonts w:ascii="Times New Roman" w:hAnsi="Times New Roman" w:cs="Times New Roman"/>
                <w:sz w:val="24"/>
                <w:szCs w:val="20"/>
                <w:lang w:val="en-US"/>
              </w:rPr>
              <w:t xml:space="preserve"> [7</w:t>
            </w:r>
            <w:r>
              <w:rPr>
                <w:rFonts w:ascii="Times New Roman" w:hAnsi="Times New Roman" w:cs="Times New Roman"/>
                <w:sz w:val="24"/>
                <w:szCs w:val="20"/>
              </w:rPr>
              <w:t>5</w:t>
            </w:r>
            <w:r w:rsidRPr="00231C0F">
              <w:rPr>
                <w:rFonts w:ascii="Times New Roman" w:hAnsi="Times New Roman" w:cs="Times New Roman"/>
                <w:sz w:val="24"/>
                <w:szCs w:val="20"/>
                <w:lang w:val="en-US"/>
              </w:rPr>
              <w:t>]</w:t>
            </w:r>
          </w:p>
        </w:tc>
      </w:tr>
    </w:tbl>
    <w:p w14:paraId="2FD9FC03" w14:textId="58A5D66B" w:rsidR="00172B3C" w:rsidRDefault="00172B3C">
      <w:r>
        <w:br w:type="page"/>
      </w:r>
    </w:p>
    <w:p w14:paraId="6D1FA876" w14:textId="0A35A1E1" w:rsidR="00172B3C" w:rsidRDefault="00172B3C" w:rsidP="00172B3C">
      <w:pPr>
        <w:spacing w:after="0" w:line="240" w:lineRule="auto"/>
        <w:rPr>
          <w:rFonts w:ascii="Times New Roman" w:hAnsi="Times New Roman" w:cs="Times New Roman"/>
          <w:sz w:val="28"/>
          <w:szCs w:val="28"/>
          <w:lang w:val="kk-KZ"/>
        </w:rPr>
      </w:pPr>
      <w:r w:rsidRPr="00172B3C">
        <w:rPr>
          <w:rFonts w:ascii="Times New Roman" w:hAnsi="Times New Roman" w:cs="Times New Roman"/>
          <w:sz w:val="28"/>
          <w:szCs w:val="28"/>
          <w:lang w:val="kk-KZ"/>
        </w:rPr>
        <w:lastRenderedPageBreak/>
        <w:t>1 – кестенің  жалғасы</w:t>
      </w:r>
    </w:p>
    <w:p w14:paraId="468FFBEC" w14:textId="77777777" w:rsidR="00172B3C" w:rsidRPr="00172B3C" w:rsidRDefault="00172B3C" w:rsidP="00172B3C">
      <w:pPr>
        <w:spacing w:after="0" w:line="240" w:lineRule="auto"/>
        <w:rPr>
          <w:rFonts w:ascii="Times New Roman" w:hAnsi="Times New Roman" w:cs="Times New Roman"/>
          <w:sz w:val="28"/>
          <w:szCs w:val="28"/>
          <w:lang w:val="kk-KZ"/>
        </w:rPr>
      </w:pPr>
    </w:p>
    <w:tbl>
      <w:tblPr>
        <w:tblStyle w:val="a8"/>
        <w:tblW w:w="9634" w:type="dxa"/>
        <w:tblLook w:val="04A0" w:firstRow="1" w:lastRow="0" w:firstColumn="1" w:lastColumn="0" w:noHBand="0" w:noVBand="1"/>
      </w:tblPr>
      <w:tblGrid>
        <w:gridCol w:w="7887"/>
        <w:gridCol w:w="1747"/>
      </w:tblGrid>
      <w:tr w:rsidR="00172B3C" w:rsidRPr="00A17D1A" w14:paraId="464C480A" w14:textId="77777777" w:rsidTr="00172B3C">
        <w:trPr>
          <w:trHeight w:val="70"/>
        </w:trPr>
        <w:tc>
          <w:tcPr>
            <w:tcW w:w="7887" w:type="dxa"/>
          </w:tcPr>
          <w:p w14:paraId="77D93129" w14:textId="3D585F2C" w:rsidR="00172B3C" w:rsidRPr="00231C0F" w:rsidRDefault="00172B3C" w:rsidP="00172B3C">
            <w:pPr>
              <w:spacing w:after="0" w:line="240" w:lineRule="auto"/>
              <w:jc w:val="center"/>
              <w:rPr>
                <w:rFonts w:ascii="Times New Roman" w:hAnsi="Times New Roman" w:cs="Times New Roman"/>
                <w:sz w:val="24"/>
                <w:szCs w:val="20"/>
                <w:lang w:val="kk-KZ"/>
              </w:rPr>
            </w:pPr>
            <w:r w:rsidRPr="00172B3C">
              <w:rPr>
                <w:rFonts w:ascii="Times New Roman" w:hAnsi="Times New Roman" w:cs="Times New Roman"/>
                <w:sz w:val="24"/>
                <w:szCs w:val="20"/>
                <w:lang w:val="kk-KZ"/>
              </w:rPr>
              <w:t>1</w:t>
            </w:r>
          </w:p>
        </w:tc>
        <w:tc>
          <w:tcPr>
            <w:tcW w:w="1747" w:type="dxa"/>
          </w:tcPr>
          <w:p w14:paraId="623FD7F2" w14:textId="0247FCC5" w:rsidR="00172B3C" w:rsidRPr="00231C0F" w:rsidRDefault="00172B3C" w:rsidP="00172B3C">
            <w:pPr>
              <w:spacing w:after="0" w:line="240" w:lineRule="auto"/>
              <w:jc w:val="center"/>
              <w:rPr>
                <w:rFonts w:ascii="Times New Roman" w:hAnsi="Times New Roman" w:cs="Times New Roman"/>
                <w:sz w:val="24"/>
                <w:szCs w:val="20"/>
                <w:lang w:val="kk-KZ"/>
              </w:rPr>
            </w:pPr>
            <w:r w:rsidRPr="00172B3C">
              <w:rPr>
                <w:rFonts w:ascii="Times New Roman" w:hAnsi="Times New Roman" w:cs="Times New Roman"/>
                <w:sz w:val="24"/>
                <w:szCs w:val="20"/>
                <w:lang w:val="kk-KZ"/>
              </w:rPr>
              <w:t>2</w:t>
            </w:r>
          </w:p>
        </w:tc>
      </w:tr>
      <w:tr w:rsidR="00172B3C" w:rsidRPr="00A17D1A" w14:paraId="3260570D" w14:textId="77777777" w:rsidTr="00172B3C">
        <w:trPr>
          <w:trHeight w:val="442"/>
        </w:trPr>
        <w:tc>
          <w:tcPr>
            <w:tcW w:w="7887" w:type="dxa"/>
          </w:tcPr>
          <w:p w14:paraId="64F71CA7" w14:textId="14B6474C" w:rsidR="00172B3C" w:rsidRPr="00231C0F" w:rsidRDefault="00172B3C" w:rsidP="00172B3C">
            <w:pPr>
              <w:spacing w:after="0" w:line="240" w:lineRule="auto"/>
              <w:jc w:val="both"/>
              <w:rPr>
                <w:rFonts w:ascii="Times New Roman" w:hAnsi="Times New Roman" w:cs="Times New Roman"/>
                <w:sz w:val="24"/>
                <w:szCs w:val="20"/>
                <w:lang w:val="kk-KZ"/>
              </w:rPr>
            </w:pPr>
            <w:r w:rsidRPr="00231C0F">
              <w:rPr>
                <w:rFonts w:ascii="Times New Roman" w:hAnsi="Times New Roman" w:cs="Times New Roman"/>
                <w:sz w:val="24"/>
                <w:szCs w:val="20"/>
                <w:lang w:val="kk-KZ"/>
              </w:rPr>
              <w:t>Білім беру жүйесіндегі маңызды құрылымдарды (эко-бағдарлы тұлға, экологиялық сана, экологиялық мәдениет, эко-бағдарлы дүниетанымдық) байланыстырушы буын: ол экологиялық бағдарланған қызмет және дүниетанымдық, әдіснамалық, экологиялық, құндылықты, болжамды, әлеуметтік, мәдени, кәсіби функцияларды жүзеге асыруда көрінеді</w:t>
            </w:r>
          </w:p>
        </w:tc>
        <w:tc>
          <w:tcPr>
            <w:tcW w:w="1747" w:type="dxa"/>
          </w:tcPr>
          <w:p w14:paraId="771316D8" w14:textId="3B856887" w:rsidR="00172B3C" w:rsidRPr="00231C0F" w:rsidRDefault="00172B3C" w:rsidP="00172B3C">
            <w:pPr>
              <w:spacing w:after="0" w:line="240" w:lineRule="auto"/>
              <w:jc w:val="both"/>
              <w:rPr>
                <w:rFonts w:ascii="Times New Roman" w:hAnsi="Times New Roman" w:cs="Times New Roman"/>
                <w:sz w:val="24"/>
                <w:szCs w:val="20"/>
                <w:lang w:val="en-US"/>
              </w:rPr>
            </w:pPr>
            <w:bookmarkStart w:id="42" w:name="_Hlk104268000"/>
            <w:r w:rsidRPr="00231C0F">
              <w:rPr>
                <w:rFonts w:ascii="Times New Roman" w:hAnsi="Times New Roman" w:cs="Times New Roman"/>
                <w:sz w:val="24"/>
                <w:szCs w:val="20"/>
                <w:lang w:val="kk-KZ"/>
              </w:rPr>
              <w:t>Е.Л.Базаров</w:t>
            </w:r>
            <w:r w:rsidRPr="00231C0F">
              <w:rPr>
                <w:rFonts w:ascii="Times New Roman" w:hAnsi="Times New Roman" w:cs="Times New Roman"/>
                <w:sz w:val="24"/>
                <w:szCs w:val="20"/>
                <w:lang w:val="en-US"/>
              </w:rPr>
              <w:t xml:space="preserve"> [7</w:t>
            </w:r>
            <w:r>
              <w:rPr>
                <w:rFonts w:ascii="Times New Roman" w:hAnsi="Times New Roman" w:cs="Times New Roman"/>
                <w:sz w:val="24"/>
                <w:szCs w:val="20"/>
              </w:rPr>
              <w:t>6</w:t>
            </w:r>
            <w:r w:rsidRPr="00231C0F">
              <w:rPr>
                <w:rFonts w:ascii="Times New Roman" w:hAnsi="Times New Roman" w:cs="Times New Roman"/>
                <w:sz w:val="24"/>
                <w:szCs w:val="20"/>
                <w:lang w:val="en-US"/>
              </w:rPr>
              <w:t>]</w:t>
            </w:r>
            <w:bookmarkEnd w:id="42"/>
          </w:p>
        </w:tc>
      </w:tr>
      <w:tr w:rsidR="00172B3C" w:rsidRPr="00A17D1A" w14:paraId="3811946A" w14:textId="77777777" w:rsidTr="00172B3C">
        <w:trPr>
          <w:trHeight w:val="782"/>
        </w:trPr>
        <w:tc>
          <w:tcPr>
            <w:tcW w:w="7887" w:type="dxa"/>
          </w:tcPr>
          <w:p w14:paraId="36415BA2" w14:textId="497E8932" w:rsidR="00172B3C" w:rsidRPr="00231C0F" w:rsidRDefault="00172B3C" w:rsidP="00172B3C">
            <w:pPr>
              <w:spacing w:after="0" w:line="240" w:lineRule="auto"/>
              <w:jc w:val="both"/>
              <w:rPr>
                <w:rFonts w:ascii="Times New Roman" w:hAnsi="Times New Roman" w:cs="Times New Roman"/>
                <w:sz w:val="24"/>
                <w:szCs w:val="20"/>
                <w:lang w:val="kk-KZ"/>
              </w:rPr>
            </w:pPr>
            <w:r w:rsidRPr="00231C0F">
              <w:rPr>
                <w:rFonts w:ascii="Times New Roman" w:hAnsi="Times New Roman" w:cs="Times New Roman"/>
                <w:sz w:val="24"/>
                <w:szCs w:val="20"/>
                <w:lang w:val="kk-KZ"/>
              </w:rPr>
              <w:t>Интеллектуалды экологиялық білімдер мен дағдылар</w:t>
            </w:r>
            <w:r>
              <w:rPr>
                <w:rFonts w:ascii="Times New Roman" w:hAnsi="Times New Roman" w:cs="Times New Roman"/>
                <w:sz w:val="24"/>
                <w:szCs w:val="20"/>
                <w:lang w:val="kk-KZ"/>
              </w:rPr>
              <w:t>ының</w:t>
            </w:r>
            <w:r w:rsidRPr="00231C0F">
              <w:rPr>
                <w:rFonts w:ascii="Times New Roman" w:hAnsi="Times New Roman" w:cs="Times New Roman"/>
                <w:sz w:val="24"/>
                <w:szCs w:val="20"/>
                <w:lang w:val="kk-KZ"/>
              </w:rPr>
              <w:t xml:space="preserve"> әлеуметтену үрдісінде қалыптас</w:t>
            </w:r>
            <w:r>
              <w:rPr>
                <w:rFonts w:ascii="Times New Roman" w:hAnsi="Times New Roman" w:cs="Times New Roman"/>
                <w:sz w:val="24"/>
                <w:szCs w:val="20"/>
                <w:lang w:val="kk-KZ"/>
              </w:rPr>
              <w:t>уы</w:t>
            </w:r>
            <w:r w:rsidRPr="00231C0F">
              <w:rPr>
                <w:rFonts w:ascii="Times New Roman" w:hAnsi="Times New Roman" w:cs="Times New Roman"/>
                <w:sz w:val="24"/>
                <w:szCs w:val="20"/>
                <w:lang w:val="kk-KZ"/>
              </w:rPr>
              <w:t xml:space="preserve">, </w:t>
            </w:r>
            <w:r>
              <w:rPr>
                <w:rFonts w:ascii="Times New Roman" w:hAnsi="Times New Roman" w:cs="Times New Roman"/>
                <w:sz w:val="24"/>
                <w:szCs w:val="20"/>
                <w:lang w:val="kk-KZ"/>
              </w:rPr>
              <w:t xml:space="preserve">оның </w:t>
            </w:r>
            <w:r w:rsidRPr="00231C0F">
              <w:rPr>
                <w:rFonts w:ascii="Times New Roman" w:hAnsi="Times New Roman" w:cs="Times New Roman"/>
                <w:sz w:val="24"/>
                <w:szCs w:val="20"/>
                <w:lang w:val="kk-KZ"/>
              </w:rPr>
              <w:t>жеке адамның күнделікті іс-әркеттерінде көрініс табуы</w:t>
            </w:r>
          </w:p>
        </w:tc>
        <w:tc>
          <w:tcPr>
            <w:tcW w:w="1747" w:type="dxa"/>
          </w:tcPr>
          <w:p w14:paraId="04652A3A" w14:textId="30D9D9F7" w:rsidR="00172B3C" w:rsidRPr="00231C0F" w:rsidRDefault="00172B3C" w:rsidP="00172B3C">
            <w:pPr>
              <w:spacing w:after="0" w:line="240" w:lineRule="auto"/>
              <w:jc w:val="both"/>
              <w:rPr>
                <w:rFonts w:ascii="Times New Roman" w:hAnsi="Times New Roman" w:cs="Times New Roman"/>
                <w:sz w:val="24"/>
                <w:szCs w:val="20"/>
                <w:lang w:val="kk-KZ"/>
              </w:rPr>
            </w:pPr>
            <w:bookmarkStart w:id="43" w:name="_Hlk104263342"/>
            <w:r w:rsidRPr="00231C0F">
              <w:rPr>
                <w:rFonts w:ascii="Times New Roman" w:hAnsi="Times New Roman" w:cs="Times New Roman"/>
                <w:sz w:val="24"/>
                <w:szCs w:val="20"/>
                <w:lang w:val="kk-KZ"/>
              </w:rPr>
              <w:t>М.Ахметова</w:t>
            </w:r>
            <w:r w:rsidRPr="00231C0F">
              <w:rPr>
                <w:rFonts w:ascii="Times New Roman" w:hAnsi="Times New Roman" w:cs="Times New Roman"/>
                <w:sz w:val="24"/>
                <w:szCs w:val="20"/>
                <w:lang w:val="en-US"/>
              </w:rPr>
              <w:t xml:space="preserve"> [7</w:t>
            </w:r>
            <w:r>
              <w:rPr>
                <w:rFonts w:ascii="Times New Roman" w:hAnsi="Times New Roman" w:cs="Times New Roman"/>
                <w:sz w:val="24"/>
                <w:szCs w:val="20"/>
              </w:rPr>
              <w:t>7</w:t>
            </w:r>
            <w:r w:rsidRPr="00231C0F">
              <w:rPr>
                <w:rFonts w:ascii="Times New Roman" w:hAnsi="Times New Roman" w:cs="Times New Roman"/>
                <w:sz w:val="24"/>
                <w:szCs w:val="20"/>
                <w:lang w:val="en-US"/>
              </w:rPr>
              <w:t>]</w:t>
            </w:r>
            <w:bookmarkEnd w:id="43"/>
          </w:p>
        </w:tc>
      </w:tr>
    </w:tbl>
    <w:p w14:paraId="34F86DDB" w14:textId="77777777" w:rsidR="004A0CF1" w:rsidRDefault="004A0CF1" w:rsidP="004A0CF1">
      <w:pPr>
        <w:spacing w:after="0" w:line="240" w:lineRule="auto"/>
        <w:jc w:val="both"/>
        <w:rPr>
          <w:rFonts w:ascii="Times New Roman" w:hAnsi="Times New Roman" w:cs="Times New Roman"/>
          <w:b/>
          <w:bCs/>
          <w:i/>
          <w:sz w:val="8"/>
          <w:szCs w:val="4"/>
          <w:lang w:val="kk-KZ"/>
        </w:rPr>
      </w:pPr>
    </w:p>
    <w:p w14:paraId="14DDEBC1" w14:textId="77777777" w:rsidR="004A0CF1" w:rsidRDefault="004A0CF1" w:rsidP="00172B3C">
      <w:pPr>
        <w:spacing w:after="0" w:line="240" w:lineRule="auto"/>
        <w:jc w:val="both"/>
        <w:rPr>
          <w:rFonts w:ascii="Times New Roman" w:hAnsi="Times New Roman" w:cs="Times New Roman"/>
          <w:sz w:val="28"/>
          <w:szCs w:val="28"/>
          <w:lang w:val="kk-KZ"/>
        </w:rPr>
      </w:pPr>
    </w:p>
    <w:p w14:paraId="59182D0C" w14:textId="587DFA09" w:rsidR="00B94C0D" w:rsidRDefault="00B94C0D" w:rsidP="00172B3C">
      <w:pPr>
        <w:spacing w:after="0" w:line="240" w:lineRule="auto"/>
        <w:ind w:firstLine="567"/>
        <w:jc w:val="both"/>
        <w:rPr>
          <w:rFonts w:ascii="Times New Roman" w:hAnsi="Times New Roman" w:cs="Times New Roman"/>
          <w:sz w:val="28"/>
          <w:lang w:val="kk-KZ"/>
        </w:rPr>
      </w:pPr>
      <w:bookmarkStart w:id="44" w:name="_Hlk103052718"/>
      <w:r>
        <w:rPr>
          <w:rFonts w:ascii="Times New Roman" w:hAnsi="Times New Roman" w:cs="Times New Roman"/>
          <w:sz w:val="28"/>
          <w:szCs w:val="28"/>
          <w:lang w:val="kk-KZ"/>
        </w:rPr>
        <w:t>Қ</w:t>
      </w:r>
      <w:r w:rsidR="00EA5E78" w:rsidRPr="00EA5E78">
        <w:rPr>
          <w:rFonts w:ascii="Times New Roman" w:hAnsi="Times New Roman" w:cs="Times New Roman"/>
          <w:sz w:val="28"/>
          <w:szCs w:val="28"/>
          <w:lang w:val="kk-KZ"/>
        </w:rPr>
        <w:t xml:space="preserve">оғам мен табиғаттың жалпы даму заңдылықтарын білуге негізделген жəне </w:t>
      </w:r>
      <w:r>
        <w:rPr>
          <w:rFonts w:ascii="Times New Roman" w:hAnsi="Times New Roman" w:cs="Times New Roman"/>
          <w:sz w:val="28"/>
          <w:szCs w:val="28"/>
          <w:lang w:val="kk-KZ"/>
        </w:rPr>
        <w:t xml:space="preserve">әрбір бір маманның </w:t>
      </w:r>
      <w:r w:rsidR="00EA5E78" w:rsidRPr="00EA5E78">
        <w:rPr>
          <w:rFonts w:ascii="Times New Roman" w:hAnsi="Times New Roman" w:cs="Times New Roman"/>
          <w:sz w:val="28"/>
          <w:szCs w:val="28"/>
          <w:lang w:val="kk-KZ"/>
        </w:rPr>
        <w:t>кəсіби іс-əрекетіндегі экологиялық жауапкершілі</w:t>
      </w:r>
      <w:r>
        <w:rPr>
          <w:rFonts w:ascii="Times New Roman" w:hAnsi="Times New Roman" w:cs="Times New Roman"/>
          <w:sz w:val="28"/>
          <w:szCs w:val="28"/>
          <w:lang w:val="kk-KZ"/>
        </w:rPr>
        <w:t xml:space="preserve">гі тұрғысынан зерттеген отандық ғалымдардан </w:t>
      </w:r>
      <w:r w:rsidR="004A0CF1">
        <w:rPr>
          <w:rFonts w:ascii="Times New Roman" w:hAnsi="Times New Roman" w:cs="Times New Roman"/>
          <w:sz w:val="28"/>
          <w:lang w:val="kk-KZ"/>
        </w:rPr>
        <w:t>А.Р.</w:t>
      </w:r>
      <w:r w:rsidR="001201C3">
        <w:rPr>
          <w:rFonts w:ascii="Times New Roman" w:hAnsi="Times New Roman" w:cs="Times New Roman"/>
          <w:sz w:val="28"/>
          <w:lang w:val="kk-KZ"/>
        </w:rPr>
        <w:t xml:space="preserve"> </w:t>
      </w:r>
      <w:r w:rsidR="004A0CF1">
        <w:rPr>
          <w:rFonts w:ascii="Times New Roman" w:hAnsi="Times New Roman" w:cs="Times New Roman"/>
          <w:sz w:val="28"/>
          <w:lang w:val="kk-KZ"/>
        </w:rPr>
        <w:t xml:space="preserve">Сейтжанова </w:t>
      </w:r>
      <w:bookmarkEnd w:id="44"/>
      <w:r w:rsidR="004A0CF1">
        <w:rPr>
          <w:rFonts w:ascii="Times New Roman" w:hAnsi="Times New Roman" w:cs="Times New Roman"/>
          <w:sz w:val="28"/>
          <w:lang w:val="kk-KZ"/>
        </w:rPr>
        <w:t xml:space="preserve">экологиялық құзыреттілікті </w:t>
      </w:r>
      <w:r w:rsidR="004A0CF1" w:rsidRPr="00D753B2">
        <w:rPr>
          <w:rFonts w:ascii="Times New Roman" w:hAnsi="Times New Roman" w:cs="Times New Roman"/>
          <w:sz w:val="28"/>
          <w:lang w:val="kk-KZ"/>
        </w:rPr>
        <w:t>- өмір бойы адам</w:t>
      </w:r>
      <w:r w:rsidR="004A0CF1">
        <w:rPr>
          <w:rFonts w:ascii="Times New Roman" w:hAnsi="Times New Roman" w:cs="Times New Roman"/>
          <w:sz w:val="28"/>
          <w:lang w:val="kk-KZ"/>
        </w:rPr>
        <w:t xml:space="preserve">ның </w:t>
      </w:r>
      <w:r w:rsidR="004A0CF1" w:rsidRPr="00D753B2">
        <w:rPr>
          <w:rFonts w:ascii="Times New Roman" w:hAnsi="Times New Roman" w:cs="Times New Roman"/>
          <w:sz w:val="28"/>
          <w:lang w:val="kk-KZ"/>
        </w:rPr>
        <w:t xml:space="preserve">саналы және жүйелі түрде </w:t>
      </w:r>
      <w:r w:rsidR="004A0CF1">
        <w:rPr>
          <w:rFonts w:ascii="Times New Roman" w:hAnsi="Times New Roman" w:cs="Times New Roman"/>
          <w:sz w:val="28"/>
          <w:lang w:val="kk-KZ"/>
        </w:rPr>
        <w:t xml:space="preserve"> қоршаған орта туралы білімінің</w:t>
      </w:r>
      <w:r w:rsidR="004A0CF1" w:rsidRPr="00D753B2">
        <w:rPr>
          <w:rFonts w:ascii="Times New Roman" w:hAnsi="Times New Roman" w:cs="Times New Roman"/>
          <w:sz w:val="28"/>
          <w:lang w:val="kk-KZ"/>
        </w:rPr>
        <w:t xml:space="preserve"> қалыптастыру</w:t>
      </w:r>
      <w:r w:rsidR="004A0CF1">
        <w:rPr>
          <w:rFonts w:ascii="Times New Roman" w:hAnsi="Times New Roman" w:cs="Times New Roman"/>
          <w:sz w:val="28"/>
          <w:lang w:val="kk-KZ"/>
        </w:rPr>
        <w:t>ы екендігін айта келіп</w:t>
      </w:r>
      <w:r>
        <w:rPr>
          <w:rFonts w:ascii="Times New Roman" w:hAnsi="Times New Roman" w:cs="Times New Roman"/>
          <w:sz w:val="28"/>
          <w:lang w:val="kk-KZ"/>
        </w:rPr>
        <w:t>:</w:t>
      </w:r>
    </w:p>
    <w:p w14:paraId="218A5CA3" w14:textId="77777777" w:rsidR="00B94C0D" w:rsidRDefault="00B94C0D" w:rsidP="00172B3C">
      <w:pPr>
        <w:spacing w:after="0" w:line="240" w:lineRule="auto"/>
        <w:ind w:firstLine="567"/>
        <w:jc w:val="both"/>
        <w:rPr>
          <w:rFonts w:ascii="Times New Roman" w:hAnsi="Times New Roman" w:cs="Times New Roman"/>
          <w:sz w:val="28"/>
          <w:lang w:val="kk-KZ"/>
        </w:rPr>
      </w:pPr>
      <w:r w:rsidRPr="00B94C0D">
        <w:rPr>
          <w:rFonts w:ascii="Times New Roman" w:hAnsi="Times New Roman" w:cs="Times New Roman"/>
          <w:sz w:val="28"/>
          <w:lang w:val="kk-KZ"/>
        </w:rPr>
        <w:t xml:space="preserve">- </w:t>
      </w:r>
      <w:r w:rsidR="004A0CF1" w:rsidRPr="00D753B2">
        <w:rPr>
          <w:rFonts w:ascii="Times New Roman" w:hAnsi="Times New Roman" w:cs="Times New Roman"/>
          <w:sz w:val="28"/>
          <w:lang w:val="kk-KZ"/>
        </w:rPr>
        <w:t>қоршаған ортаның негізгі сипаттамалары туралы ғылыми дүниетанымды қалыптастыру</w:t>
      </w:r>
      <w:r w:rsidR="004A0CF1">
        <w:rPr>
          <w:rFonts w:ascii="Times New Roman" w:hAnsi="Times New Roman" w:cs="Times New Roman"/>
          <w:sz w:val="28"/>
          <w:lang w:val="kk-KZ"/>
        </w:rPr>
        <w:t xml:space="preserve">; </w:t>
      </w:r>
    </w:p>
    <w:p w14:paraId="4AA82D2D" w14:textId="77777777" w:rsidR="00B94C0D" w:rsidRDefault="00B94C0D" w:rsidP="00172B3C">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 </w:t>
      </w:r>
      <w:r w:rsidR="004A0CF1">
        <w:rPr>
          <w:rFonts w:ascii="Times New Roman" w:hAnsi="Times New Roman" w:cs="Times New Roman"/>
          <w:sz w:val="28"/>
          <w:lang w:val="kk-KZ"/>
        </w:rPr>
        <w:t>онымен</w:t>
      </w:r>
      <w:r w:rsidR="004A0CF1" w:rsidRPr="00D753B2">
        <w:rPr>
          <w:rFonts w:ascii="Times New Roman" w:hAnsi="Times New Roman" w:cs="Times New Roman"/>
          <w:sz w:val="28"/>
          <w:lang w:val="kk-KZ"/>
        </w:rPr>
        <w:t xml:space="preserve"> </w:t>
      </w:r>
      <w:r w:rsidR="004A0CF1">
        <w:rPr>
          <w:rFonts w:ascii="Times New Roman" w:hAnsi="Times New Roman" w:cs="Times New Roman"/>
          <w:sz w:val="28"/>
          <w:lang w:val="kk-KZ"/>
        </w:rPr>
        <w:t>дұрыс қарым</w:t>
      </w:r>
      <w:r w:rsidR="004A0CF1" w:rsidRPr="008C7225">
        <w:rPr>
          <w:rFonts w:ascii="Times New Roman" w:hAnsi="Times New Roman" w:cs="Times New Roman"/>
          <w:sz w:val="28"/>
          <w:lang w:val="kk-KZ"/>
        </w:rPr>
        <w:t>-</w:t>
      </w:r>
      <w:r w:rsidR="004A0CF1">
        <w:rPr>
          <w:rFonts w:ascii="Times New Roman" w:hAnsi="Times New Roman" w:cs="Times New Roman"/>
          <w:sz w:val="28"/>
          <w:lang w:val="kk-KZ"/>
        </w:rPr>
        <w:t xml:space="preserve">қатынаста бола алу; </w:t>
      </w:r>
    </w:p>
    <w:p w14:paraId="37927642" w14:textId="111DE89E" w:rsidR="004A0CF1" w:rsidRPr="00B94C0D" w:rsidRDefault="00B94C0D"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 xml:space="preserve">- </w:t>
      </w:r>
      <w:r w:rsidR="004A0CF1" w:rsidRPr="00D753B2">
        <w:rPr>
          <w:rFonts w:ascii="Times New Roman" w:hAnsi="Times New Roman" w:cs="Times New Roman"/>
          <w:sz w:val="28"/>
          <w:lang w:val="kk-KZ"/>
        </w:rPr>
        <w:t>адам</w:t>
      </w:r>
      <w:r w:rsidR="004A0CF1">
        <w:rPr>
          <w:rFonts w:ascii="Times New Roman" w:hAnsi="Times New Roman" w:cs="Times New Roman"/>
          <w:sz w:val="28"/>
          <w:lang w:val="kk-KZ"/>
        </w:rPr>
        <w:t>зат баласының бүгін және болашақта</w:t>
      </w:r>
      <w:r w:rsidR="004A0CF1" w:rsidRPr="00D753B2">
        <w:rPr>
          <w:rFonts w:ascii="Times New Roman" w:hAnsi="Times New Roman" w:cs="Times New Roman"/>
          <w:sz w:val="28"/>
          <w:lang w:val="kk-KZ"/>
        </w:rPr>
        <w:t xml:space="preserve"> тіршілік етуін қамтамасыз ететін қоршаған</w:t>
      </w:r>
      <w:r w:rsidR="004A0CF1">
        <w:rPr>
          <w:rFonts w:ascii="Times New Roman" w:hAnsi="Times New Roman" w:cs="Times New Roman"/>
          <w:sz w:val="28"/>
          <w:lang w:val="kk-KZ"/>
        </w:rPr>
        <w:t xml:space="preserve"> ортаны қорғау және жақсарту тәсілдерін меңгеруі екендігін ашып көрсетеді</w:t>
      </w:r>
      <w:r w:rsidR="004A0CF1" w:rsidRPr="004D21EB">
        <w:rPr>
          <w:rFonts w:ascii="Times New Roman" w:hAnsi="Times New Roman" w:cs="Times New Roman"/>
          <w:sz w:val="28"/>
          <w:lang w:val="kk-KZ"/>
        </w:rPr>
        <w:t xml:space="preserve"> [</w:t>
      </w:r>
      <w:r w:rsidR="004A0CF1" w:rsidRPr="00964A0D">
        <w:rPr>
          <w:rFonts w:ascii="Times New Roman" w:hAnsi="Times New Roman" w:cs="Times New Roman"/>
          <w:sz w:val="28"/>
          <w:lang w:val="kk-KZ"/>
        </w:rPr>
        <w:t>7</w:t>
      </w:r>
      <w:r w:rsidR="001201C3">
        <w:rPr>
          <w:rFonts w:ascii="Times New Roman" w:hAnsi="Times New Roman" w:cs="Times New Roman"/>
          <w:sz w:val="28"/>
          <w:lang w:val="kk-KZ"/>
        </w:rPr>
        <w:t>8</w:t>
      </w:r>
      <w:r w:rsidR="004A0CF1" w:rsidRPr="004D21EB">
        <w:rPr>
          <w:rFonts w:ascii="Times New Roman" w:hAnsi="Times New Roman" w:cs="Times New Roman"/>
          <w:sz w:val="28"/>
          <w:lang w:val="kk-KZ"/>
        </w:rPr>
        <w:t>]</w:t>
      </w:r>
      <w:r w:rsidR="004A0CF1">
        <w:rPr>
          <w:rFonts w:ascii="Times New Roman" w:hAnsi="Times New Roman" w:cs="Times New Roman"/>
          <w:sz w:val="28"/>
          <w:lang w:val="kk-KZ"/>
        </w:rPr>
        <w:t>.</w:t>
      </w:r>
      <w:r w:rsidRPr="00B94C0D">
        <w:rPr>
          <w:rFonts w:ascii="Times New Roman" w:hAnsi="Times New Roman" w:cs="Times New Roman"/>
          <w:sz w:val="28"/>
          <w:lang w:val="kk-KZ"/>
        </w:rPr>
        <w:t xml:space="preserve"> </w:t>
      </w:r>
    </w:p>
    <w:p w14:paraId="08CF8976" w14:textId="3F988047" w:rsidR="004A0CF1"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А.Я.</w:t>
      </w:r>
      <w:r w:rsidR="001201C3">
        <w:rPr>
          <w:rFonts w:ascii="Times New Roman" w:hAnsi="Times New Roman" w:cs="Times New Roman"/>
          <w:sz w:val="28"/>
          <w:szCs w:val="28"/>
          <w:lang w:val="kk-KZ"/>
        </w:rPr>
        <w:t xml:space="preserve"> </w:t>
      </w:r>
      <w:r>
        <w:rPr>
          <w:rFonts w:ascii="Times New Roman" w:hAnsi="Times New Roman" w:cs="Times New Roman"/>
          <w:sz w:val="28"/>
          <w:szCs w:val="28"/>
          <w:lang w:val="kk-KZ"/>
        </w:rPr>
        <w:t>Алиева</w:t>
      </w:r>
      <w:r w:rsidRPr="00964A0D">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құзыреттілік – «адам</w:t>
      </w:r>
      <w:r w:rsidRPr="000A3B6A">
        <w:rPr>
          <w:rFonts w:ascii="Times New Roman" w:hAnsi="Times New Roman" w:cs="Times New Roman"/>
          <w:sz w:val="28"/>
          <w:szCs w:val="28"/>
          <w:lang w:val="kk-KZ"/>
        </w:rPr>
        <w:t>-</w:t>
      </w:r>
      <w:r>
        <w:rPr>
          <w:rFonts w:ascii="Times New Roman" w:hAnsi="Times New Roman" w:cs="Times New Roman"/>
          <w:sz w:val="28"/>
          <w:szCs w:val="28"/>
          <w:lang w:val="kk-KZ"/>
        </w:rPr>
        <w:t>қоғам</w:t>
      </w:r>
      <w:r w:rsidRPr="000A3B6A">
        <w:rPr>
          <w:rFonts w:ascii="Times New Roman" w:hAnsi="Times New Roman" w:cs="Times New Roman"/>
          <w:sz w:val="28"/>
          <w:szCs w:val="28"/>
          <w:lang w:val="kk-KZ"/>
        </w:rPr>
        <w:t>-</w:t>
      </w:r>
      <w:r>
        <w:rPr>
          <w:rFonts w:ascii="Times New Roman" w:hAnsi="Times New Roman" w:cs="Times New Roman"/>
          <w:sz w:val="28"/>
          <w:szCs w:val="28"/>
          <w:lang w:val="kk-KZ"/>
        </w:rPr>
        <w:t>табиғат» жүйесінде үйлесімді қарым</w:t>
      </w:r>
      <w:r w:rsidRPr="000A3B6A">
        <w:rPr>
          <w:rFonts w:ascii="Times New Roman" w:hAnsi="Times New Roman" w:cs="Times New Roman"/>
          <w:sz w:val="28"/>
          <w:szCs w:val="28"/>
          <w:lang w:val="kk-KZ"/>
        </w:rPr>
        <w:t>-</w:t>
      </w:r>
      <w:r>
        <w:rPr>
          <w:rFonts w:ascii="Times New Roman" w:hAnsi="Times New Roman" w:cs="Times New Roman"/>
          <w:sz w:val="28"/>
          <w:szCs w:val="28"/>
          <w:lang w:val="kk-KZ"/>
        </w:rPr>
        <w:t>қатынасқа бағытталған саналы іс</w:t>
      </w:r>
      <w:r w:rsidRPr="000A3B6A">
        <w:rPr>
          <w:rFonts w:ascii="Times New Roman" w:hAnsi="Times New Roman" w:cs="Times New Roman"/>
          <w:sz w:val="28"/>
          <w:szCs w:val="28"/>
          <w:lang w:val="kk-KZ"/>
        </w:rPr>
        <w:t>-</w:t>
      </w:r>
      <w:r>
        <w:rPr>
          <w:rFonts w:ascii="Times New Roman" w:hAnsi="Times New Roman" w:cs="Times New Roman"/>
          <w:sz w:val="28"/>
          <w:szCs w:val="28"/>
          <w:lang w:val="kk-KZ"/>
        </w:rPr>
        <w:t>әрекетін жүзеге асыруға мүмкіндік беретін білім, білік, дағдылар жүйесі деп, оның құрылымын былай береді:</w:t>
      </w:r>
    </w:p>
    <w:p w14:paraId="1CD93249" w14:textId="39A7BD9D" w:rsidR="004A0CF1" w:rsidRPr="00357FC2" w:rsidRDefault="004A0CF1" w:rsidP="00172B3C">
      <w:pPr>
        <w:spacing w:after="0" w:line="240" w:lineRule="auto"/>
        <w:ind w:firstLine="567"/>
        <w:jc w:val="both"/>
        <w:rPr>
          <w:rFonts w:ascii="Times New Roman" w:hAnsi="Times New Roman" w:cs="Times New Roman"/>
          <w:sz w:val="28"/>
          <w:szCs w:val="28"/>
          <w:lang w:val="kk-KZ"/>
        </w:rPr>
      </w:pPr>
      <w:r w:rsidRPr="00EB1B35">
        <w:rPr>
          <w:rFonts w:ascii="Times New Roman" w:hAnsi="Times New Roman" w:cs="Times New Roman"/>
          <w:sz w:val="28"/>
          <w:szCs w:val="28"/>
          <w:lang w:val="kk-KZ"/>
        </w:rPr>
        <w:t>-</w:t>
      </w:r>
      <w:r>
        <w:rPr>
          <w:rFonts w:ascii="Times New Roman" w:hAnsi="Times New Roman" w:cs="Times New Roman"/>
          <w:sz w:val="28"/>
          <w:szCs w:val="28"/>
          <w:lang w:val="kk-KZ"/>
        </w:rPr>
        <w:t xml:space="preserve"> мәдениеттік (</w:t>
      </w:r>
      <w:r w:rsidRPr="00EB1B35">
        <w:rPr>
          <w:rFonts w:ascii="Times New Roman" w:hAnsi="Times New Roman" w:cs="Times New Roman"/>
          <w:sz w:val="28"/>
          <w:szCs w:val="28"/>
          <w:lang w:val="kk-KZ"/>
        </w:rPr>
        <w:t>денсаулық сақтауға, қолайлы әлеуметтік-экономикалық дамуға және елдегі экологиялық жағдайды жақсартуға ықпал ететін табиғи ортаға қатысты адам өмірінің тәжірибесі ретінде ұрпақтан-ұрпаққа бе</w:t>
      </w:r>
      <w:r>
        <w:rPr>
          <w:rFonts w:ascii="Times New Roman" w:hAnsi="Times New Roman" w:cs="Times New Roman"/>
          <w:sz w:val="28"/>
          <w:szCs w:val="28"/>
          <w:lang w:val="kk-KZ"/>
        </w:rPr>
        <w:t>ріліп отыратын мәдениет ретінде)</w:t>
      </w:r>
      <w:r w:rsidR="00357FC2">
        <w:rPr>
          <w:rFonts w:ascii="Times New Roman" w:hAnsi="Times New Roman" w:cs="Times New Roman"/>
          <w:sz w:val="28"/>
          <w:szCs w:val="28"/>
          <w:lang w:val="kk-KZ"/>
        </w:rPr>
        <w:t>;</w:t>
      </w:r>
    </w:p>
    <w:p w14:paraId="536AD9C2" w14:textId="73220D78" w:rsidR="004A0CF1" w:rsidRPr="00EB1B35" w:rsidRDefault="004A0CF1" w:rsidP="00172B3C">
      <w:pPr>
        <w:spacing w:after="0" w:line="240" w:lineRule="auto"/>
        <w:ind w:firstLine="567"/>
        <w:jc w:val="both"/>
        <w:rPr>
          <w:rFonts w:ascii="Times New Roman" w:hAnsi="Times New Roman" w:cs="Times New Roman"/>
          <w:sz w:val="28"/>
          <w:szCs w:val="28"/>
          <w:lang w:val="kk-KZ"/>
        </w:rPr>
      </w:pPr>
      <w:r w:rsidRPr="00EB1B35">
        <w:rPr>
          <w:rFonts w:ascii="Times New Roman" w:hAnsi="Times New Roman" w:cs="Times New Roman"/>
          <w:sz w:val="28"/>
          <w:szCs w:val="28"/>
          <w:lang w:val="kk-KZ"/>
        </w:rPr>
        <w:t>-</w:t>
      </w:r>
      <w:r>
        <w:rPr>
          <w:rFonts w:ascii="Times New Roman" w:hAnsi="Times New Roman" w:cs="Times New Roman"/>
          <w:sz w:val="28"/>
          <w:szCs w:val="28"/>
          <w:lang w:val="kk-KZ"/>
        </w:rPr>
        <w:t xml:space="preserve"> кәсіби (кәсіби қызметті игеруде</w:t>
      </w:r>
      <w:r w:rsidRPr="00EB1B35">
        <w:rPr>
          <w:rFonts w:ascii="Times New Roman" w:hAnsi="Times New Roman" w:cs="Times New Roman"/>
          <w:sz w:val="28"/>
          <w:szCs w:val="28"/>
          <w:lang w:val="kk-KZ"/>
        </w:rPr>
        <w:t xml:space="preserve"> экологиялық</w:t>
      </w:r>
      <w:r>
        <w:rPr>
          <w:rFonts w:ascii="Times New Roman" w:hAnsi="Times New Roman" w:cs="Times New Roman"/>
          <w:sz w:val="28"/>
          <w:szCs w:val="28"/>
          <w:lang w:val="kk-KZ"/>
        </w:rPr>
        <w:t xml:space="preserve"> дағдыларды қолдануды көздеуге</w:t>
      </w:r>
      <w:r w:rsidRPr="00EB1B35">
        <w:rPr>
          <w:rFonts w:ascii="Times New Roman" w:hAnsi="Times New Roman" w:cs="Times New Roman"/>
          <w:sz w:val="28"/>
          <w:szCs w:val="28"/>
          <w:lang w:val="kk-KZ"/>
        </w:rPr>
        <w:t xml:space="preserve"> </w:t>
      </w:r>
      <w:r>
        <w:rPr>
          <w:rFonts w:ascii="Times New Roman" w:hAnsi="Times New Roman" w:cs="Times New Roman"/>
          <w:sz w:val="28"/>
          <w:szCs w:val="28"/>
          <w:lang w:val="kk-KZ"/>
        </w:rPr>
        <w:t>бағытталуы)</w:t>
      </w:r>
      <w:r w:rsidR="00357FC2">
        <w:rPr>
          <w:rFonts w:ascii="Times New Roman" w:hAnsi="Times New Roman" w:cs="Times New Roman"/>
          <w:sz w:val="28"/>
          <w:szCs w:val="28"/>
          <w:lang w:val="kk-KZ"/>
        </w:rPr>
        <w:t>;</w:t>
      </w:r>
    </w:p>
    <w:p w14:paraId="4530CD01" w14:textId="7C6BA1D6" w:rsidR="004A0CF1" w:rsidRPr="00EB1B35" w:rsidRDefault="004A0CF1" w:rsidP="00172B3C">
      <w:pPr>
        <w:spacing w:after="0" w:line="240" w:lineRule="auto"/>
        <w:ind w:firstLine="567"/>
        <w:jc w:val="both"/>
        <w:rPr>
          <w:rFonts w:ascii="Times New Roman" w:hAnsi="Times New Roman" w:cs="Times New Roman"/>
          <w:sz w:val="28"/>
          <w:szCs w:val="28"/>
          <w:lang w:val="kk-KZ"/>
        </w:rPr>
      </w:pPr>
      <w:r w:rsidRPr="00EB1B35">
        <w:rPr>
          <w:rFonts w:ascii="Times New Roman" w:hAnsi="Times New Roman" w:cs="Times New Roman"/>
          <w:sz w:val="28"/>
          <w:szCs w:val="28"/>
          <w:lang w:val="kk-KZ"/>
        </w:rPr>
        <w:t>-</w:t>
      </w:r>
      <w:r>
        <w:rPr>
          <w:rFonts w:ascii="Times New Roman" w:hAnsi="Times New Roman" w:cs="Times New Roman"/>
          <w:sz w:val="28"/>
          <w:szCs w:val="28"/>
          <w:lang w:val="kk-KZ"/>
        </w:rPr>
        <w:t xml:space="preserve"> қызметтік (</w:t>
      </w:r>
      <w:r w:rsidRPr="0092537C">
        <w:rPr>
          <w:rFonts w:ascii="Times New Roman" w:hAnsi="Times New Roman" w:cs="Times New Roman"/>
          <w:sz w:val="28"/>
          <w:szCs w:val="28"/>
          <w:lang w:val="kk-KZ"/>
        </w:rPr>
        <w:t>қоршаған ортаның жай-күйін сақтау және жақсарту, экологиялық проблемалардың себептері мен салдарларын зерттеу, жергілікті және жаһандық деңгейлерде экологиялық проблемаларды шешуге ықпал ететін оңтайлы шешімдер</w:t>
      </w:r>
      <w:r>
        <w:rPr>
          <w:rFonts w:ascii="Times New Roman" w:hAnsi="Times New Roman" w:cs="Times New Roman"/>
          <w:sz w:val="28"/>
          <w:szCs w:val="28"/>
          <w:lang w:val="kk-KZ"/>
        </w:rPr>
        <w:t>)</w:t>
      </w:r>
      <w:r w:rsidR="00357FC2">
        <w:rPr>
          <w:rFonts w:ascii="Times New Roman" w:hAnsi="Times New Roman" w:cs="Times New Roman"/>
          <w:sz w:val="28"/>
          <w:szCs w:val="28"/>
          <w:lang w:val="kk-KZ"/>
        </w:rPr>
        <w:t>;</w:t>
      </w:r>
    </w:p>
    <w:p w14:paraId="7C357DEB" w14:textId="77777777" w:rsidR="004A0CF1" w:rsidRDefault="004A0CF1" w:rsidP="00172B3C">
      <w:pPr>
        <w:spacing w:after="0" w:line="240" w:lineRule="auto"/>
        <w:ind w:firstLine="567"/>
        <w:jc w:val="both"/>
        <w:rPr>
          <w:rFonts w:ascii="Times New Roman" w:hAnsi="Times New Roman" w:cs="Times New Roman"/>
          <w:sz w:val="28"/>
          <w:szCs w:val="28"/>
          <w:lang w:val="kk-KZ"/>
        </w:rPr>
      </w:pPr>
      <w:r w:rsidRPr="00EB1B35">
        <w:rPr>
          <w:rFonts w:ascii="Times New Roman" w:hAnsi="Times New Roman" w:cs="Times New Roman"/>
          <w:sz w:val="28"/>
          <w:szCs w:val="28"/>
          <w:lang w:val="kk-KZ"/>
        </w:rPr>
        <w:t>-</w:t>
      </w:r>
      <w:r>
        <w:rPr>
          <w:rFonts w:ascii="Times New Roman" w:hAnsi="Times New Roman" w:cs="Times New Roman"/>
          <w:sz w:val="28"/>
          <w:szCs w:val="28"/>
          <w:lang w:val="kk-KZ"/>
        </w:rPr>
        <w:t xml:space="preserve"> әлеуметтік (</w:t>
      </w:r>
      <w:r w:rsidRPr="00A77C5A">
        <w:rPr>
          <w:rFonts w:ascii="Times New Roman" w:hAnsi="Times New Roman" w:cs="Times New Roman"/>
          <w:sz w:val="28"/>
          <w:szCs w:val="28"/>
          <w:lang w:val="kk-KZ"/>
        </w:rPr>
        <w:t>ол қоғамдағы адамдардың қарым-қатынасымен, адамның азамат, кәсіпқой ретінде қоғамдағы әртүрлі функцияларды орындауымен анықталады</w:t>
      </w:r>
      <w:r>
        <w:rPr>
          <w:rFonts w:ascii="Times New Roman" w:hAnsi="Times New Roman" w:cs="Times New Roman"/>
          <w:sz w:val="28"/>
          <w:szCs w:val="28"/>
          <w:lang w:val="kk-KZ"/>
        </w:rPr>
        <w:t>).</w:t>
      </w:r>
    </w:p>
    <w:p w14:paraId="2B2CA96B" w14:textId="482C88A6" w:rsidR="004A0CF1"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М.О.</w:t>
      </w:r>
      <w:r w:rsidR="00357FC2">
        <w:rPr>
          <w:rFonts w:ascii="Times New Roman" w:hAnsi="Times New Roman" w:cs="Times New Roman"/>
          <w:sz w:val="28"/>
          <w:szCs w:val="28"/>
          <w:lang w:val="kk-KZ"/>
        </w:rPr>
        <w:t xml:space="preserve"> </w:t>
      </w:r>
      <w:r>
        <w:rPr>
          <w:rFonts w:ascii="Times New Roman" w:hAnsi="Times New Roman" w:cs="Times New Roman"/>
          <w:sz w:val="28"/>
          <w:szCs w:val="28"/>
          <w:lang w:val="kk-KZ"/>
        </w:rPr>
        <w:t>Искакова</w:t>
      </w:r>
      <w:r w:rsidRPr="000D3DB1">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құзыреттілік құрылымын былайша сипаттайды:</w:t>
      </w:r>
    </w:p>
    <w:p w14:paraId="6B6C29E3" w14:textId="6F833686" w:rsidR="004A0CF1" w:rsidRPr="00195F5E" w:rsidRDefault="004A0CF1" w:rsidP="00172B3C">
      <w:pPr>
        <w:spacing w:after="0" w:line="240" w:lineRule="auto"/>
        <w:ind w:firstLine="567"/>
        <w:jc w:val="both"/>
        <w:rPr>
          <w:rFonts w:ascii="Times New Roman" w:hAnsi="Times New Roman" w:cs="Times New Roman"/>
          <w:sz w:val="28"/>
          <w:szCs w:val="28"/>
          <w:lang w:val="kk-KZ"/>
        </w:rPr>
      </w:pPr>
      <w:r w:rsidRPr="00195F5E">
        <w:rPr>
          <w:rFonts w:ascii="Times New Roman" w:hAnsi="Times New Roman" w:cs="Times New Roman"/>
          <w:sz w:val="28"/>
          <w:szCs w:val="28"/>
          <w:lang w:val="kk-KZ"/>
        </w:rPr>
        <w:t xml:space="preserve">- </w:t>
      </w:r>
      <w:r>
        <w:rPr>
          <w:rFonts w:ascii="Times New Roman" w:hAnsi="Times New Roman" w:cs="Times New Roman"/>
          <w:sz w:val="28"/>
          <w:szCs w:val="28"/>
          <w:lang w:val="kk-KZ"/>
        </w:rPr>
        <w:t>сауаттылық (білім, білік, танымдық белсенділік)</w:t>
      </w:r>
      <w:r w:rsidR="00357FC2">
        <w:rPr>
          <w:rFonts w:ascii="Times New Roman" w:hAnsi="Times New Roman" w:cs="Times New Roman"/>
          <w:sz w:val="28"/>
          <w:szCs w:val="28"/>
          <w:lang w:val="kk-KZ"/>
        </w:rPr>
        <w:t>;</w:t>
      </w:r>
    </w:p>
    <w:p w14:paraId="2F8FD643" w14:textId="17CF93F0" w:rsidR="004A0CF1" w:rsidRPr="00195F5E" w:rsidRDefault="004A0CF1" w:rsidP="00172B3C">
      <w:pPr>
        <w:spacing w:after="0" w:line="240" w:lineRule="auto"/>
        <w:ind w:firstLine="567"/>
        <w:jc w:val="both"/>
        <w:rPr>
          <w:rFonts w:ascii="Times New Roman" w:hAnsi="Times New Roman" w:cs="Times New Roman"/>
          <w:sz w:val="28"/>
          <w:szCs w:val="28"/>
          <w:lang w:val="kk-KZ"/>
        </w:rPr>
      </w:pPr>
      <w:r w:rsidRPr="00195F5E">
        <w:rPr>
          <w:rFonts w:ascii="Times New Roman" w:hAnsi="Times New Roman" w:cs="Times New Roman"/>
          <w:sz w:val="28"/>
          <w:szCs w:val="28"/>
          <w:lang w:val="kk-KZ"/>
        </w:rPr>
        <w:t>-</w:t>
      </w:r>
      <w:r>
        <w:rPr>
          <w:rFonts w:ascii="Times New Roman" w:hAnsi="Times New Roman" w:cs="Times New Roman"/>
          <w:sz w:val="28"/>
          <w:szCs w:val="28"/>
          <w:lang w:val="kk-KZ"/>
        </w:rPr>
        <w:t xml:space="preserve"> тәрбие (өзіңе және айналаңдағы адамдарға, қоршаған орта табиғатқа деген махаббат, сүйіспеншілік, жауапкершілік)</w:t>
      </w:r>
      <w:r w:rsidR="00357FC2">
        <w:rPr>
          <w:rFonts w:ascii="Times New Roman" w:hAnsi="Times New Roman" w:cs="Times New Roman"/>
          <w:sz w:val="28"/>
          <w:szCs w:val="28"/>
          <w:lang w:val="kk-KZ"/>
        </w:rPr>
        <w:t>;</w:t>
      </w:r>
    </w:p>
    <w:p w14:paraId="3C1B984A" w14:textId="116B2F57" w:rsidR="004A0CF1" w:rsidRDefault="004A0CF1" w:rsidP="00172B3C">
      <w:pPr>
        <w:spacing w:after="0" w:line="240" w:lineRule="auto"/>
        <w:ind w:firstLine="567"/>
        <w:jc w:val="both"/>
        <w:rPr>
          <w:rFonts w:ascii="Times New Roman" w:hAnsi="Times New Roman" w:cs="Times New Roman"/>
          <w:sz w:val="28"/>
          <w:szCs w:val="28"/>
          <w:lang w:val="kk-KZ"/>
        </w:rPr>
      </w:pPr>
      <w:r w:rsidRPr="00195F5E">
        <w:rPr>
          <w:rFonts w:ascii="Times New Roman" w:hAnsi="Times New Roman" w:cs="Times New Roman"/>
          <w:sz w:val="28"/>
          <w:szCs w:val="28"/>
          <w:lang w:val="kk-KZ"/>
        </w:rPr>
        <w:lastRenderedPageBreak/>
        <w:t>-</w:t>
      </w:r>
      <w:r>
        <w:rPr>
          <w:rFonts w:ascii="Times New Roman" w:hAnsi="Times New Roman" w:cs="Times New Roman"/>
          <w:sz w:val="28"/>
          <w:szCs w:val="28"/>
          <w:lang w:val="kk-KZ"/>
        </w:rPr>
        <w:t xml:space="preserve"> қызмет (рефлексия, экологиялық іс</w:t>
      </w:r>
      <w:r w:rsidRPr="00195F5E">
        <w:rPr>
          <w:rFonts w:ascii="Times New Roman" w:hAnsi="Times New Roman" w:cs="Times New Roman"/>
          <w:sz w:val="28"/>
          <w:szCs w:val="28"/>
          <w:lang w:val="kk-KZ"/>
        </w:rPr>
        <w:t>-</w:t>
      </w:r>
      <w:r>
        <w:rPr>
          <w:rFonts w:ascii="Times New Roman" w:hAnsi="Times New Roman" w:cs="Times New Roman"/>
          <w:sz w:val="28"/>
          <w:szCs w:val="28"/>
          <w:lang w:val="kk-KZ"/>
        </w:rPr>
        <w:t>әрекет, белсенділік)</w:t>
      </w:r>
      <w:r w:rsidR="00357FC2">
        <w:rPr>
          <w:rFonts w:ascii="Times New Roman" w:hAnsi="Times New Roman" w:cs="Times New Roman"/>
          <w:sz w:val="28"/>
          <w:szCs w:val="28"/>
          <w:lang w:val="kk-KZ"/>
        </w:rPr>
        <w:t>.</w:t>
      </w:r>
    </w:p>
    <w:p w14:paraId="78463F6C" w14:textId="07DD72C2" w:rsidR="004A0CF1"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Жоғарыдағы ғалымдардың экологиялық құзыреттілікке берген анықтамаларын  талдау барысында барлығының ойы білімділік пен іс</w:t>
      </w:r>
      <w:r w:rsidRPr="006D6E70">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әрекеттілік аспектілерінде түйісетіндігін көріп отырмыз. Осы анықтамаларға сүйене отырып, </w:t>
      </w:r>
      <w:r w:rsidRPr="00513055">
        <w:rPr>
          <w:rFonts w:ascii="Times New Roman" w:hAnsi="Times New Roman" w:cs="Times New Roman"/>
          <w:b/>
          <w:bCs/>
          <w:i/>
          <w:iCs/>
          <w:sz w:val="28"/>
          <w:szCs w:val="28"/>
          <w:lang w:val="kk-KZ"/>
        </w:rPr>
        <w:t>жеке тұлғаның экологиялық құзіреттілік ұғымын</w:t>
      </w:r>
      <w:r w:rsidRPr="00BF7B6F">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 «адам</w:t>
      </w:r>
      <w:r w:rsidRPr="000B50A7">
        <w:rPr>
          <w:rFonts w:ascii="Times New Roman" w:hAnsi="Times New Roman" w:cs="Times New Roman"/>
          <w:sz w:val="28"/>
          <w:szCs w:val="28"/>
          <w:lang w:val="kk-KZ"/>
        </w:rPr>
        <w:t>-</w:t>
      </w:r>
      <w:r>
        <w:rPr>
          <w:rFonts w:ascii="Times New Roman" w:hAnsi="Times New Roman" w:cs="Times New Roman"/>
          <w:sz w:val="28"/>
          <w:szCs w:val="28"/>
          <w:lang w:val="kk-KZ"/>
        </w:rPr>
        <w:t xml:space="preserve">қоғам-табиғат» жүйесіндегі </w:t>
      </w:r>
      <w:r w:rsidRPr="00BF7B6F">
        <w:rPr>
          <w:rFonts w:ascii="Times New Roman" w:hAnsi="Times New Roman" w:cs="Times New Roman"/>
          <w:sz w:val="28"/>
          <w:szCs w:val="28"/>
          <w:lang w:val="kk-KZ"/>
        </w:rPr>
        <w:t>экологиялық бағдарланған жеке тұлғаның маңызды құрамдас бөліктері</w:t>
      </w:r>
      <w:r>
        <w:rPr>
          <w:rFonts w:ascii="Times New Roman" w:hAnsi="Times New Roman" w:cs="Times New Roman"/>
          <w:sz w:val="28"/>
          <w:szCs w:val="28"/>
          <w:lang w:val="kk-KZ"/>
        </w:rPr>
        <w:t xml:space="preserve">: </w:t>
      </w:r>
      <w:r w:rsidRPr="00BF7B6F">
        <w:rPr>
          <w:rFonts w:ascii="Times New Roman" w:hAnsi="Times New Roman" w:cs="Times New Roman"/>
          <w:sz w:val="28"/>
          <w:szCs w:val="28"/>
          <w:lang w:val="kk-KZ"/>
        </w:rPr>
        <w:t xml:space="preserve">экологиялық </w:t>
      </w:r>
      <w:r>
        <w:rPr>
          <w:rFonts w:ascii="Times New Roman" w:hAnsi="Times New Roman" w:cs="Times New Roman"/>
          <w:sz w:val="28"/>
          <w:szCs w:val="28"/>
          <w:lang w:val="kk-KZ"/>
        </w:rPr>
        <w:t>сауаттылық</w:t>
      </w:r>
      <w:r w:rsidRPr="00BF7B6F">
        <w:rPr>
          <w:rFonts w:ascii="Times New Roman" w:hAnsi="Times New Roman" w:cs="Times New Roman"/>
          <w:sz w:val="28"/>
          <w:szCs w:val="28"/>
          <w:lang w:val="kk-KZ"/>
        </w:rPr>
        <w:t xml:space="preserve">, экологиялық </w:t>
      </w:r>
      <w:r>
        <w:rPr>
          <w:rFonts w:ascii="Times New Roman" w:hAnsi="Times New Roman" w:cs="Times New Roman"/>
          <w:sz w:val="28"/>
          <w:szCs w:val="28"/>
          <w:lang w:val="kk-KZ"/>
        </w:rPr>
        <w:t>мәдениет</w:t>
      </w:r>
      <w:r w:rsidRPr="00BF7B6F">
        <w:rPr>
          <w:rFonts w:ascii="Times New Roman" w:hAnsi="Times New Roman" w:cs="Times New Roman"/>
          <w:sz w:val="28"/>
          <w:szCs w:val="28"/>
          <w:lang w:val="kk-KZ"/>
        </w:rPr>
        <w:t xml:space="preserve">, экологиялық </w:t>
      </w:r>
      <w:r>
        <w:rPr>
          <w:rFonts w:ascii="Times New Roman" w:hAnsi="Times New Roman" w:cs="Times New Roman"/>
          <w:sz w:val="28"/>
          <w:szCs w:val="28"/>
          <w:lang w:val="kk-KZ"/>
        </w:rPr>
        <w:t xml:space="preserve">қызмет </w:t>
      </w:r>
      <w:r w:rsidRPr="00BF7B6F">
        <w:rPr>
          <w:rFonts w:ascii="Times New Roman" w:hAnsi="Times New Roman" w:cs="Times New Roman"/>
          <w:sz w:val="28"/>
          <w:szCs w:val="28"/>
          <w:lang w:val="kk-KZ"/>
        </w:rPr>
        <w:t>жүйесіндег</w:t>
      </w:r>
      <w:r>
        <w:rPr>
          <w:rFonts w:ascii="Times New Roman" w:hAnsi="Times New Roman" w:cs="Times New Roman"/>
          <w:sz w:val="28"/>
          <w:szCs w:val="28"/>
          <w:lang w:val="kk-KZ"/>
        </w:rPr>
        <w:t>і</w:t>
      </w:r>
      <w:r w:rsidRPr="00BF7B6F">
        <w:rPr>
          <w:rFonts w:ascii="Times New Roman" w:hAnsi="Times New Roman" w:cs="Times New Roman"/>
          <w:sz w:val="28"/>
          <w:szCs w:val="28"/>
          <w:lang w:val="kk-KZ"/>
        </w:rPr>
        <w:t xml:space="preserve"> байланыстырушы буын ретінде қарастыруға болады.</w:t>
      </w:r>
      <w:r w:rsidR="00357FC2">
        <w:rPr>
          <w:rFonts w:ascii="Times New Roman" w:hAnsi="Times New Roman" w:cs="Times New Roman"/>
          <w:sz w:val="28"/>
          <w:szCs w:val="28"/>
          <w:lang w:val="kk-KZ"/>
        </w:rPr>
        <w:t xml:space="preserve"> Осы негізде</w:t>
      </w:r>
      <w:r>
        <w:rPr>
          <w:rFonts w:ascii="Times New Roman" w:hAnsi="Times New Roman" w:cs="Times New Roman"/>
          <w:sz w:val="28"/>
          <w:szCs w:val="28"/>
          <w:lang w:val="kk-KZ"/>
        </w:rPr>
        <w:t xml:space="preserve"> тұлғаның экологиялық құзыреттілік ұғымының  құрылымын былайша ұсынамыз:</w:t>
      </w:r>
    </w:p>
    <w:p w14:paraId="53801FA2" w14:textId="77777777" w:rsidR="00C90C7A" w:rsidRDefault="00C90C7A" w:rsidP="00172B3C">
      <w:pPr>
        <w:spacing w:after="0" w:line="240" w:lineRule="auto"/>
        <w:ind w:firstLine="567"/>
        <w:jc w:val="both"/>
        <w:rPr>
          <w:rFonts w:ascii="Times New Roman" w:hAnsi="Times New Roman" w:cs="Times New Roman"/>
          <w:sz w:val="28"/>
          <w:szCs w:val="28"/>
          <w:lang w:val="kk-KZ"/>
        </w:rPr>
      </w:pPr>
    </w:p>
    <w:p w14:paraId="39FBFBBC" w14:textId="77777777" w:rsidR="004A0CF1" w:rsidRDefault="004A0CF1" w:rsidP="00172B3C">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8132945" wp14:editId="62A7F48C">
                <wp:simplePos x="0" y="0"/>
                <wp:positionH relativeFrom="margin">
                  <wp:posOffset>5390515</wp:posOffset>
                </wp:positionH>
                <wp:positionV relativeFrom="paragraph">
                  <wp:posOffset>190500</wp:posOffset>
                </wp:positionV>
                <wp:extent cx="375138" cy="2755900"/>
                <wp:effectExtent l="0" t="0" r="25400" b="25400"/>
                <wp:wrapNone/>
                <wp:docPr id="14" name="Прямоугольник 14"/>
                <wp:cNvGraphicFramePr/>
                <a:graphic xmlns:a="http://schemas.openxmlformats.org/drawingml/2006/main">
                  <a:graphicData uri="http://schemas.microsoft.com/office/word/2010/wordprocessingShape">
                    <wps:wsp>
                      <wps:cNvSpPr/>
                      <wps:spPr>
                        <a:xfrm>
                          <a:off x="0" y="0"/>
                          <a:ext cx="375138" cy="2755900"/>
                        </a:xfrm>
                        <a:prstGeom prst="rect">
                          <a:avLst/>
                        </a:prstGeom>
                        <a:solidFill>
                          <a:sysClr val="window" lastClr="FFFFFF"/>
                        </a:solidFill>
                        <a:ln w="12700" cap="flat" cmpd="sng" algn="ctr">
                          <a:solidFill>
                            <a:srgbClr val="4472C4"/>
                          </a:solidFill>
                          <a:prstDash val="solid"/>
                          <a:miter lim="800000"/>
                        </a:ln>
                        <a:effectLst/>
                      </wps:spPr>
                      <wps:txbx>
                        <w:txbxContent>
                          <w:p w14:paraId="189E13EC" w14:textId="77777777" w:rsidR="005B0FA9" w:rsidRPr="00357FC2" w:rsidRDefault="005B0FA9" w:rsidP="004A0CF1">
                            <w:pPr>
                              <w:jc w:val="center"/>
                              <w:rPr>
                                <w:rFonts w:ascii="Times New Roman" w:hAnsi="Times New Roman" w:cs="Times New Roman"/>
                                <w:b/>
                                <w:bCs/>
                                <w:color w:val="002060"/>
                                <w:lang w:val="kk-KZ"/>
                              </w:rPr>
                            </w:pPr>
                            <w:r w:rsidRPr="00357FC2">
                              <w:rPr>
                                <w:rFonts w:ascii="Times New Roman" w:hAnsi="Times New Roman" w:cs="Times New Roman"/>
                                <w:b/>
                                <w:bCs/>
                                <w:color w:val="002060"/>
                                <w:lang w:val="kk-KZ"/>
                              </w:rPr>
                              <w:t>ЭКОЛОГИЯЛЫҚ САНАЛЫ ТҰЛҒА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32945" id="Прямоугольник 14" o:spid="_x0000_s1034" style="position:absolute;left:0;text-align:left;margin-left:424.45pt;margin-top:15pt;width:29.55pt;height:21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" fillcolor="window" strokecolor="#4472c4" strokeweight="1pt">
                <v:textbox style="layout-flow:vertical;mso-layout-flow-alt:bottom-to-top">
                  <w:txbxContent>
                    <w:p w14:paraId="189E13EC" w14:textId="77777777" w:rsidR="005B0FA9" w:rsidRPr="00357FC2" w:rsidRDefault="005B0FA9" w:rsidP="004A0CF1">
                      <w:pPr>
                        <w:jc w:val="center"/>
                        <w:rPr>
                          <w:rFonts w:ascii="Times New Roman" w:hAnsi="Times New Roman" w:cs="Times New Roman"/>
                          <w:b/>
                          <w:bCs/>
                          <w:color w:val="002060"/>
                          <w:lang w:val="kk-KZ"/>
                        </w:rPr>
                      </w:pPr>
                      <w:r w:rsidRPr="00357FC2">
                        <w:rPr>
                          <w:rFonts w:ascii="Times New Roman" w:hAnsi="Times New Roman" w:cs="Times New Roman"/>
                          <w:b/>
                          <w:bCs/>
                          <w:color w:val="002060"/>
                          <w:lang w:val="kk-KZ"/>
                        </w:rPr>
                        <w:t>ЭКОЛОГИЯЛЫҚ САНАЛЫ ТҰЛҒА</w:t>
                      </w:r>
                    </w:p>
                  </w:txbxContent>
                </v:textbox>
                <w10:wrap anchorx="margin"/>
              </v:rect>
            </w:pict>
          </mc:Fallback>
        </mc:AlternateContent>
      </w:r>
    </w:p>
    <w:p w14:paraId="12F52B8C" w14:textId="3F497EA4" w:rsidR="004A0CF1" w:rsidRDefault="00357FC2"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E27CF80" wp14:editId="605D971E">
                <wp:simplePos x="0" y="0"/>
                <wp:positionH relativeFrom="margin">
                  <wp:posOffset>399415</wp:posOffset>
                </wp:positionH>
                <wp:positionV relativeFrom="paragraph">
                  <wp:posOffset>5080</wp:posOffset>
                </wp:positionV>
                <wp:extent cx="374650" cy="2755900"/>
                <wp:effectExtent l="0" t="0" r="25400" b="25400"/>
                <wp:wrapNone/>
                <wp:docPr id="3" name="Прямоугольник 3"/>
                <wp:cNvGraphicFramePr/>
                <a:graphic xmlns:a="http://schemas.openxmlformats.org/drawingml/2006/main">
                  <a:graphicData uri="http://schemas.microsoft.com/office/word/2010/wordprocessingShape">
                    <wps:wsp>
                      <wps:cNvSpPr/>
                      <wps:spPr>
                        <a:xfrm>
                          <a:off x="0" y="0"/>
                          <a:ext cx="374650" cy="27559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6BD8126" w14:textId="77777777" w:rsidR="005B0FA9" w:rsidRPr="00357FC2" w:rsidRDefault="005B0FA9" w:rsidP="004A0CF1">
                            <w:pPr>
                              <w:jc w:val="center"/>
                              <w:rPr>
                                <w:rFonts w:ascii="Times New Roman" w:hAnsi="Times New Roman" w:cs="Times New Roman"/>
                                <w:b/>
                                <w:bCs/>
                                <w:color w:val="002060"/>
                                <w:lang w:val="kk-KZ"/>
                              </w:rPr>
                            </w:pPr>
                            <w:r w:rsidRPr="00357FC2">
                              <w:rPr>
                                <w:rFonts w:ascii="Times New Roman" w:hAnsi="Times New Roman" w:cs="Times New Roman"/>
                                <w:b/>
                                <w:bCs/>
                                <w:color w:val="002060"/>
                                <w:lang w:val="kk-KZ"/>
                              </w:rPr>
                              <w:t>ЭКОЛОГИЯЛЫҚ ҚҰЗЫРЕТТІЛІК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CF80" id="Прямоугольник 3" o:spid="_x0000_s1035" style="position:absolute;left:0;text-align:left;margin-left:31.45pt;margin-top:.4pt;width:29.5pt;height:2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" fillcolor="white [3201]" strokecolor="#4472c4 [3204]" strokeweight="1pt">
                <v:textbox style="layout-flow:vertical;mso-layout-flow-alt:bottom-to-top">
                  <w:txbxContent>
                    <w:p w14:paraId="46BD8126" w14:textId="77777777" w:rsidR="005B0FA9" w:rsidRPr="00357FC2" w:rsidRDefault="005B0FA9" w:rsidP="004A0CF1">
                      <w:pPr>
                        <w:jc w:val="center"/>
                        <w:rPr>
                          <w:rFonts w:ascii="Times New Roman" w:hAnsi="Times New Roman" w:cs="Times New Roman"/>
                          <w:b/>
                          <w:bCs/>
                          <w:color w:val="002060"/>
                          <w:lang w:val="kk-KZ"/>
                        </w:rPr>
                      </w:pPr>
                      <w:r w:rsidRPr="00357FC2">
                        <w:rPr>
                          <w:rFonts w:ascii="Times New Roman" w:hAnsi="Times New Roman" w:cs="Times New Roman"/>
                          <w:b/>
                          <w:bCs/>
                          <w:color w:val="002060"/>
                          <w:lang w:val="kk-KZ"/>
                        </w:rPr>
                        <w:t xml:space="preserve">ЭКОЛОГИЯЛЫҚ </w:t>
                      </w:r>
                      <w:r w:rsidRPr="00357FC2">
                        <w:rPr>
                          <w:rFonts w:ascii="Times New Roman" w:hAnsi="Times New Roman" w:cs="Times New Roman"/>
                          <w:b/>
                          <w:bCs/>
                          <w:color w:val="002060"/>
                          <w:lang w:val="kk-KZ"/>
                        </w:rPr>
                        <w:t>ҚҰЗЫРЕТТІЛІК</w:t>
                      </w:r>
                    </w:p>
                  </w:txbxContent>
                </v:textbox>
                <w10:wrap anchorx="margin"/>
              </v:rect>
            </w:pict>
          </mc:Fallback>
        </mc:AlternateContent>
      </w:r>
      <w:r w:rsidR="004A0CF1">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1A6971D" wp14:editId="017B4832">
                <wp:simplePos x="0" y="0"/>
                <wp:positionH relativeFrom="column">
                  <wp:posOffset>3513503</wp:posOffset>
                </wp:positionH>
                <wp:positionV relativeFrom="paragraph">
                  <wp:posOffset>6350</wp:posOffset>
                </wp:positionV>
                <wp:extent cx="1409700" cy="51435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1409700" cy="514350"/>
                        </a:xfrm>
                        <a:prstGeom prst="rect">
                          <a:avLst/>
                        </a:prstGeom>
                        <a:solidFill>
                          <a:sysClr val="window" lastClr="FFFFFF"/>
                        </a:solidFill>
                        <a:ln w="12700" cap="flat" cmpd="sng" algn="ctr">
                          <a:solidFill>
                            <a:srgbClr val="4472C4"/>
                          </a:solidFill>
                          <a:prstDash val="solid"/>
                          <a:miter lim="800000"/>
                        </a:ln>
                        <a:effectLst/>
                      </wps:spPr>
                      <wps:txbx>
                        <w:txbxContent>
                          <w:p w14:paraId="53F598A0"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0FED03F3"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6971D" id="Прямоугольник 11" o:spid="_x0000_s1036" style="position:absolute;left:0;text-align:left;margin-left:276.65pt;margin-top:.5pt;width:111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" fillcolor="window" strokecolor="#4472c4" strokeweight="1pt">
                <v:textbox>
                  <w:txbxContent>
                    <w:p w14:paraId="53F598A0"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0FED03F3"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БІЛІМ</w:t>
                      </w:r>
                    </w:p>
                  </w:txbxContent>
                </v:textbox>
              </v:rect>
            </w:pict>
          </mc:Fallback>
        </mc:AlternateContent>
      </w:r>
      <w:r w:rsidR="004A0CF1">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A56CF61" wp14:editId="718D6806">
                <wp:simplePos x="0" y="0"/>
                <wp:positionH relativeFrom="page">
                  <wp:posOffset>3782841</wp:posOffset>
                </wp:positionH>
                <wp:positionV relativeFrom="paragraph">
                  <wp:posOffset>135646</wp:posOffset>
                </wp:positionV>
                <wp:extent cx="749300" cy="292100"/>
                <wp:effectExtent l="0" t="19050" r="31750" b="31750"/>
                <wp:wrapNone/>
                <wp:docPr id="8" name="Стрелка: вправо 8"/>
                <wp:cNvGraphicFramePr/>
                <a:graphic xmlns:a="http://schemas.openxmlformats.org/drawingml/2006/main">
                  <a:graphicData uri="http://schemas.microsoft.com/office/word/2010/wordprocessingShape">
                    <wps:wsp>
                      <wps:cNvSpPr/>
                      <wps:spPr>
                        <a:xfrm>
                          <a:off x="0" y="0"/>
                          <a:ext cx="749300" cy="29210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FA1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297.85pt;margin-top:10.7pt;width:59pt;height:2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" adj="17390" fillcolor="#91bce3 [2168]" strokecolor="#5b9bd5 [3208]" strokeweight=".5pt">
                <v:fill color2="#7aaddd [2616]" rotate="t" colors="0 #b1cbe9;.5 #a3c1e5;1 #92b9e4" focus="100%" type="gradient">
                  <o:fill v:ext="view" type="gradientUnscaled"/>
                </v:fill>
                <w10:wrap anchorx="page"/>
              </v:shape>
            </w:pict>
          </mc:Fallback>
        </mc:AlternateContent>
      </w:r>
      <w:r w:rsidR="004A0CF1">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3050745" wp14:editId="58DCA16B">
                <wp:simplePos x="0" y="0"/>
                <wp:positionH relativeFrom="column">
                  <wp:posOffset>1239569</wp:posOffset>
                </wp:positionH>
                <wp:positionV relativeFrom="paragraph">
                  <wp:posOffset>5715</wp:posOffset>
                </wp:positionV>
                <wp:extent cx="1409700" cy="5143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1409700" cy="514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A30A83"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66D6E9BA"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50745" id="Прямоугольник 4" o:spid="_x0000_s1037" style="position:absolute;left:0;text-align:left;margin-left:97.6pt;margin-top:.45pt;width:111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" fillcolor="white [3201]" strokecolor="#4472c4 [3204]" strokeweight="1pt">
                <v:textbox>
                  <w:txbxContent>
                    <w:p w14:paraId="01A30A83"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66D6E9BA"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САУАТТЫЛЫҚ</w:t>
                      </w:r>
                    </w:p>
                  </w:txbxContent>
                </v:textbox>
              </v:rect>
            </w:pict>
          </mc:Fallback>
        </mc:AlternateContent>
      </w:r>
    </w:p>
    <w:p w14:paraId="629461F0" w14:textId="018C3D16" w:rsidR="004A0CF1" w:rsidRDefault="00357FC2"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CEB9377" wp14:editId="23297930">
                <wp:simplePos x="0" y="0"/>
                <wp:positionH relativeFrom="column">
                  <wp:posOffset>4971415</wp:posOffset>
                </wp:positionH>
                <wp:positionV relativeFrom="paragraph">
                  <wp:posOffset>29210</wp:posOffset>
                </wp:positionV>
                <wp:extent cx="425450" cy="2209800"/>
                <wp:effectExtent l="0" t="0" r="31750" b="19050"/>
                <wp:wrapNone/>
                <wp:docPr id="15" name="Правая фигурная скобка 15"/>
                <wp:cNvGraphicFramePr/>
                <a:graphic xmlns:a="http://schemas.openxmlformats.org/drawingml/2006/main">
                  <a:graphicData uri="http://schemas.microsoft.com/office/word/2010/wordprocessingShape">
                    <wps:wsp>
                      <wps:cNvSpPr/>
                      <wps:spPr>
                        <a:xfrm>
                          <a:off x="0" y="0"/>
                          <a:ext cx="425450" cy="2209800"/>
                        </a:xfrm>
                        <a:prstGeom prst="rightBrace">
                          <a:avLst>
                            <a:gd name="adj1" fmla="val 8333"/>
                            <a:gd name="adj2" fmla="val 5135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8E0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5" o:spid="_x0000_s1026" type="#_x0000_t88" style="position:absolute;margin-left:391.45pt;margin-top:2.3pt;width:33.5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" adj="347,11092" strokecolor="#4472c4 [3204]" strokeweight=".5pt">
                <v:stroke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AE7146B" wp14:editId="091AEED2">
                <wp:simplePos x="0" y="0"/>
                <wp:positionH relativeFrom="column">
                  <wp:posOffset>767715</wp:posOffset>
                </wp:positionH>
                <wp:positionV relativeFrom="paragraph">
                  <wp:posOffset>3810</wp:posOffset>
                </wp:positionV>
                <wp:extent cx="419100" cy="2286000"/>
                <wp:effectExtent l="38100" t="0" r="19050" b="19050"/>
                <wp:wrapNone/>
                <wp:docPr id="7" name="Левая фигурная скобка 7"/>
                <wp:cNvGraphicFramePr/>
                <a:graphic xmlns:a="http://schemas.openxmlformats.org/drawingml/2006/main">
                  <a:graphicData uri="http://schemas.microsoft.com/office/word/2010/wordprocessingShape">
                    <wps:wsp>
                      <wps:cNvSpPr/>
                      <wps:spPr>
                        <a:xfrm>
                          <a:off x="0" y="0"/>
                          <a:ext cx="419100" cy="2286000"/>
                        </a:xfrm>
                        <a:prstGeom prst="leftBrace">
                          <a:avLst>
                            <a:gd name="adj1" fmla="val 8333"/>
                            <a:gd name="adj2" fmla="val 48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406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 o:spid="_x0000_s1026" type="#_x0000_t87" style="position:absolute;margin-left:60.45pt;margin-top:.3pt;width:33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" adj="330,10368" strokecolor="#4472c4 [3204]" strokeweight=".5pt">
                <v:stroke joinstyle="miter"/>
              </v:shape>
            </w:pict>
          </mc:Fallback>
        </mc:AlternateContent>
      </w:r>
    </w:p>
    <w:p w14:paraId="717E2A59" w14:textId="34118844" w:rsidR="004A0CF1" w:rsidRDefault="004A0CF1" w:rsidP="004A0CF1">
      <w:pPr>
        <w:spacing w:after="0" w:line="240" w:lineRule="auto"/>
        <w:jc w:val="both"/>
        <w:rPr>
          <w:rFonts w:ascii="Times New Roman" w:hAnsi="Times New Roman" w:cs="Times New Roman"/>
          <w:sz w:val="28"/>
          <w:szCs w:val="28"/>
          <w:lang w:val="kk-KZ"/>
        </w:rPr>
      </w:pPr>
    </w:p>
    <w:p w14:paraId="102B8355"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705A160A" w14:textId="0A36A3A0" w:rsidR="004A0CF1" w:rsidRDefault="004A0CF1" w:rsidP="004A0CF1">
      <w:pPr>
        <w:spacing w:after="0" w:line="240" w:lineRule="auto"/>
        <w:ind w:firstLine="708"/>
        <w:jc w:val="both"/>
        <w:rPr>
          <w:rFonts w:ascii="Times New Roman" w:hAnsi="Times New Roman" w:cs="Times New Roman"/>
          <w:sz w:val="28"/>
          <w:szCs w:val="28"/>
          <w:lang w:val="kk-KZ"/>
        </w:rPr>
      </w:pPr>
    </w:p>
    <w:p w14:paraId="4B0C6662" w14:textId="1E402DAA" w:rsidR="004A0CF1" w:rsidRDefault="00357FC2"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8304EB8" wp14:editId="6948B398">
                <wp:simplePos x="0" y="0"/>
                <wp:positionH relativeFrom="column">
                  <wp:posOffset>3589655</wp:posOffset>
                </wp:positionH>
                <wp:positionV relativeFrom="paragraph">
                  <wp:posOffset>106680</wp:posOffset>
                </wp:positionV>
                <wp:extent cx="1409700" cy="529883"/>
                <wp:effectExtent l="0" t="0" r="19050" b="22860"/>
                <wp:wrapNone/>
                <wp:docPr id="12" name="Прямоугольник 12"/>
                <wp:cNvGraphicFramePr/>
                <a:graphic xmlns:a="http://schemas.openxmlformats.org/drawingml/2006/main">
                  <a:graphicData uri="http://schemas.microsoft.com/office/word/2010/wordprocessingShape">
                    <wps:wsp>
                      <wps:cNvSpPr/>
                      <wps:spPr>
                        <a:xfrm>
                          <a:off x="0" y="0"/>
                          <a:ext cx="1409700" cy="529883"/>
                        </a:xfrm>
                        <a:prstGeom prst="rect">
                          <a:avLst/>
                        </a:prstGeom>
                        <a:solidFill>
                          <a:sysClr val="window" lastClr="FFFFFF"/>
                        </a:solidFill>
                        <a:ln w="12700" cap="flat" cmpd="sng" algn="ctr">
                          <a:solidFill>
                            <a:srgbClr val="4472C4"/>
                          </a:solidFill>
                          <a:prstDash val="solid"/>
                          <a:miter lim="800000"/>
                        </a:ln>
                        <a:effectLst/>
                      </wps:spPr>
                      <wps:txbx>
                        <w:txbxContent>
                          <w:p w14:paraId="621B642A"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4FDE9592"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ТӘРБИЕ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04EB8" id="Прямоугольник 12" o:spid="_x0000_s1038" style="position:absolute;left:0;text-align:left;margin-left:282.65pt;margin-top:8.4pt;width:111pt;height: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" fillcolor="window" strokecolor="#4472c4" strokeweight="1pt">
                <v:textbox>
                  <w:txbxContent>
                    <w:p w14:paraId="621B642A"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4FDE9592"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ТӘРБИЕ</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F67C784" wp14:editId="251ECF19">
                <wp:simplePos x="0" y="0"/>
                <wp:positionH relativeFrom="column">
                  <wp:posOffset>1247140</wp:posOffset>
                </wp:positionH>
                <wp:positionV relativeFrom="paragraph">
                  <wp:posOffset>84455</wp:posOffset>
                </wp:positionV>
                <wp:extent cx="1397000" cy="514839"/>
                <wp:effectExtent l="0" t="0" r="12700" b="19050"/>
                <wp:wrapNone/>
                <wp:docPr id="5" name="Прямоугольник 5"/>
                <wp:cNvGraphicFramePr/>
                <a:graphic xmlns:a="http://schemas.openxmlformats.org/drawingml/2006/main">
                  <a:graphicData uri="http://schemas.microsoft.com/office/word/2010/wordprocessingShape">
                    <wps:wsp>
                      <wps:cNvSpPr/>
                      <wps:spPr>
                        <a:xfrm>
                          <a:off x="0" y="0"/>
                          <a:ext cx="1397000" cy="514839"/>
                        </a:xfrm>
                        <a:prstGeom prst="rect">
                          <a:avLst/>
                        </a:prstGeom>
                        <a:solidFill>
                          <a:sysClr val="window" lastClr="FFFFFF"/>
                        </a:solidFill>
                        <a:ln w="12700" cap="flat" cmpd="sng" algn="ctr">
                          <a:solidFill>
                            <a:srgbClr val="4472C4"/>
                          </a:solidFill>
                          <a:prstDash val="solid"/>
                          <a:miter lim="800000"/>
                        </a:ln>
                        <a:effectLst/>
                      </wps:spPr>
                      <wps:txbx>
                        <w:txbxContent>
                          <w:p w14:paraId="521544F4"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15032E25"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МӘДЕНИЕТ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7C784" id="Прямоугольник 5" o:spid="_x0000_s1039" style="position:absolute;left:0;text-align:left;margin-left:98.2pt;margin-top:6.65pt;width:110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" fillcolor="window" strokecolor="#4472c4" strokeweight="1pt">
                <v:textbox>
                  <w:txbxContent>
                    <w:p w14:paraId="521544F4"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15032E25"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МӘДЕНИЕТ</w:t>
                      </w:r>
                    </w:p>
                  </w:txbxContent>
                </v:textbox>
              </v:rect>
            </w:pict>
          </mc:Fallback>
        </mc:AlternateContent>
      </w:r>
    </w:p>
    <w:p w14:paraId="35C0950B" w14:textId="1F2490E0" w:rsidR="004A0CF1" w:rsidRDefault="00357FC2"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FEFBB49" wp14:editId="29FBB5BE">
                <wp:simplePos x="0" y="0"/>
                <wp:positionH relativeFrom="page">
                  <wp:posOffset>3816350</wp:posOffset>
                </wp:positionH>
                <wp:positionV relativeFrom="paragraph">
                  <wp:posOffset>12700</wp:posOffset>
                </wp:positionV>
                <wp:extent cx="749300" cy="292100"/>
                <wp:effectExtent l="0" t="19050" r="31750" b="31750"/>
                <wp:wrapNone/>
                <wp:docPr id="9" name="Стрелка: вправо 9"/>
                <wp:cNvGraphicFramePr/>
                <a:graphic xmlns:a="http://schemas.openxmlformats.org/drawingml/2006/main">
                  <a:graphicData uri="http://schemas.microsoft.com/office/word/2010/wordprocessingShape">
                    <wps:wsp>
                      <wps:cNvSpPr/>
                      <wps:spPr>
                        <a:xfrm>
                          <a:off x="0" y="0"/>
                          <a:ext cx="749300" cy="292100"/>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66BE" id="Стрелка: вправо 9" o:spid="_x0000_s1026" type="#_x0000_t13" style="position:absolute;margin-left:300.5pt;margin-top:1pt;width:59pt;height:2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" adj="17390" fillcolor="#b1cbe9" strokecolor="#5b9bd5" strokeweight=".5pt">
                <v:fill color2="#92b9e4" rotate="t" colors="0 #b1cbe9;.5 #a3c1e5;1 #92b9e4" focus="100%" type="gradient">
                  <o:fill v:ext="view" type="gradientUnscaled"/>
                </v:fill>
                <w10:wrap anchorx="page"/>
              </v:shape>
            </w:pict>
          </mc:Fallback>
        </mc:AlternateContent>
      </w:r>
    </w:p>
    <w:p w14:paraId="38229FDD"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235BA519" w14:textId="77777777" w:rsidR="004A0CF1" w:rsidRPr="006D6E70" w:rsidRDefault="004A0CF1" w:rsidP="004A0CF1">
      <w:pPr>
        <w:spacing w:after="0" w:line="240" w:lineRule="auto"/>
        <w:ind w:firstLine="708"/>
        <w:jc w:val="both"/>
        <w:rPr>
          <w:rFonts w:ascii="Times New Roman" w:hAnsi="Times New Roman" w:cs="Times New Roman"/>
          <w:sz w:val="28"/>
          <w:szCs w:val="28"/>
          <w:lang w:val="kk-KZ"/>
        </w:rPr>
      </w:pPr>
    </w:p>
    <w:p w14:paraId="0DD97252" w14:textId="3A7FC935" w:rsidR="004A0CF1" w:rsidRDefault="004A0CF1" w:rsidP="004A0CF1">
      <w:pPr>
        <w:spacing w:after="0" w:line="240" w:lineRule="auto"/>
        <w:ind w:firstLine="708"/>
        <w:jc w:val="both"/>
        <w:rPr>
          <w:rFonts w:ascii="Times New Roman" w:hAnsi="Times New Roman" w:cs="Times New Roman"/>
          <w:sz w:val="28"/>
          <w:highlight w:val="yellow"/>
          <w:lang w:val="kk-KZ"/>
        </w:rPr>
      </w:pPr>
    </w:p>
    <w:p w14:paraId="6A037D24" w14:textId="39752E87" w:rsidR="004A0CF1" w:rsidRDefault="004A0CF1" w:rsidP="004A0CF1">
      <w:pPr>
        <w:spacing w:after="0" w:line="240" w:lineRule="auto"/>
        <w:ind w:firstLine="708"/>
        <w:jc w:val="center"/>
        <w:rPr>
          <w:rFonts w:ascii="Times New Roman" w:hAnsi="Times New Roman" w:cs="Times New Roman"/>
          <w:i/>
          <w:iCs/>
          <w:sz w:val="24"/>
          <w:szCs w:val="20"/>
          <w:lang w:val="kk-KZ"/>
        </w:rPr>
      </w:pPr>
    </w:p>
    <w:p w14:paraId="22E4C79D" w14:textId="5356C4C7" w:rsidR="004A0CF1" w:rsidRDefault="00357FC2" w:rsidP="004A0CF1">
      <w:pPr>
        <w:spacing w:after="0" w:line="240" w:lineRule="auto"/>
        <w:ind w:firstLine="708"/>
        <w:jc w:val="center"/>
        <w:rPr>
          <w:rFonts w:ascii="Times New Roman" w:hAnsi="Times New Roman" w:cs="Times New Roman"/>
          <w:b/>
          <w:bCs/>
          <w:i/>
          <w:iCs/>
          <w:sz w:val="24"/>
          <w:szCs w:val="20"/>
          <w:lang w:val="kk-KZ"/>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6E1E51F" wp14:editId="387814B0">
                <wp:simplePos x="0" y="0"/>
                <wp:positionH relativeFrom="margin">
                  <wp:posOffset>2701290</wp:posOffset>
                </wp:positionH>
                <wp:positionV relativeFrom="paragraph">
                  <wp:posOffset>81280</wp:posOffset>
                </wp:positionV>
                <wp:extent cx="749300" cy="292100"/>
                <wp:effectExtent l="0" t="19050" r="31750" b="31750"/>
                <wp:wrapNone/>
                <wp:docPr id="10" name="Стрелка: вправо 10"/>
                <wp:cNvGraphicFramePr/>
                <a:graphic xmlns:a="http://schemas.openxmlformats.org/drawingml/2006/main">
                  <a:graphicData uri="http://schemas.microsoft.com/office/word/2010/wordprocessingShape">
                    <wps:wsp>
                      <wps:cNvSpPr/>
                      <wps:spPr>
                        <a:xfrm>
                          <a:off x="0" y="0"/>
                          <a:ext cx="749300" cy="292100"/>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1AE6B" id="Стрелка: вправо 10" o:spid="_x0000_s1026" type="#_x0000_t13" style="position:absolute;margin-left:212.7pt;margin-top:6.4pt;width:59pt;height:2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" adj="17390" fillcolor="#b1cbe9" strokecolor="#5b9bd5" strokeweight=".5pt">
                <v:fill color2="#92b9e4" rotate="t" colors="0 #b1cbe9;.5 #a3c1e5;1 #92b9e4" focus="100%" type="gradient">
                  <o:fill v:ext="view" type="gradientUnscaled"/>
                </v:fill>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728E7657" wp14:editId="71BE7588">
                <wp:simplePos x="0" y="0"/>
                <wp:positionH relativeFrom="column">
                  <wp:posOffset>3519170</wp:posOffset>
                </wp:positionH>
                <wp:positionV relativeFrom="paragraph">
                  <wp:posOffset>5080</wp:posOffset>
                </wp:positionV>
                <wp:extent cx="1428750" cy="51435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1428750" cy="514350"/>
                        </a:xfrm>
                        <a:prstGeom prst="rect">
                          <a:avLst/>
                        </a:prstGeom>
                        <a:solidFill>
                          <a:sysClr val="window" lastClr="FFFFFF"/>
                        </a:solidFill>
                        <a:ln w="12700" cap="flat" cmpd="sng" algn="ctr">
                          <a:solidFill>
                            <a:srgbClr val="4472C4"/>
                          </a:solidFill>
                          <a:prstDash val="solid"/>
                          <a:miter lim="800000"/>
                        </a:ln>
                        <a:effectLst/>
                      </wps:spPr>
                      <wps:txbx>
                        <w:txbxContent>
                          <w:p w14:paraId="29B82053"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17BCD28B"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ІС</w:t>
                            </w:r>
                            <w:r w:rsidRPr="00357FC2">
                              <w:rPr>
                                <w:rFonts w:ascii="Times New Roman" w:hAnsi="Times New Roman" w:cs="Times New Roman"/>
                                <w:color w:val="002060"/>
                                <w:sz w:val="20"/>
                                <w:szCs w:val="20"/>
                              </w:rPr>
                              <w:t>-</w:t>
                            </w:r>
                            <w:r w:rsidRPr="00357FC2">
                              <w:rPr>
                                <w:rFonts w:ascii="Times New Roman" w:hAnsi="Times New Roman" w:cs="Times New Roman"/>
                                <w:color w:val="002060"/>
                                <w:sz w:val="20"/>
                                <w:szCs w:val="20"/>
                                <w:lang w:val="kk-KZ"/>
                              </w:rPr>
                              <w:t>ӘРЕКЕТ</w:t>
                            </w:r>
                          </w:p>
                          <w:p w14:paraId="41E5CF6D" w14:textId="77777777" w:rsidR="005B0FA9" w:rsidRPr="00250C79" w:rsidRDefault="005B0FA9" w:rsidP="004A0CF1">
                            <w:pPr>
                              <w:spacing w:after="0"/>
                              <w:jc w:val="center"/>
                              <w:rPr>
                                <w:rFonts w:ascii="Times New Roman" w:hAnsi="Times New Roman" w:cs="Times New Roman"/>
                                <w:color w:val="002060"/>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E7657" id="Прямоугольник 13" o:spid="_x0000_s1040" style="position:absolute;left:0;text-align:left;margin-left:277.1pt;margin-top:.4pt;width:112.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" fillcolor="window" strokecolor="#4472c4" strokeweight="1pt">
                <v:textbox>
                  <w:txbxContent>
                    <w:p w14:paraId="29B82053"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17BCD28B"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ІС</w:t>
                      </w:r>
                      <w:r w:rsidRPr="00357FC2">
                        <w:rPr>
                          <w:rFonts w:ascii="Times New Roman" w:hAnsi="Times New Roman" w:cs="Times New Roman"/>
                          <w:color w:val="002060"/>
                          <w:sz w:val="20"/>
                          <w:szCs w:val="20"/>
                        </w:rPr>
                        <w:t>-</w:t>
                      </w:r>
                      <w:r w:rsidRPr="00357FC2">
                        <w:rPr>
                          <w:rFonts w:ascii="Times New Roman" w:hAnsi="Times New Roman" w:cs="Times New Roman"/>
                          <w:color w:val="002060"/>
                          <w:sz w:val="20"/>
                          <w:szCs w:val="20"/>
                          <w:lang w:val="kk-KZ"/>
                        </w:rPr>
                        <w:t>ӘРЕКЕТ</w:t>
                      </w:r>
                    </w:p>
                    <w:p w14:paraId="41E5CF6D" w14:textId="77777777" w:rsidR="005B0FA9" w:rsidRPr="00250C79" w:rsidRDefault="005B0FA9" w:rsidP="004A0CF1">
                      <w:pPr>
                        <w:spacing w:after="0"/>
                        <w:jc w:val="center"/>
                        <w:rPr>
                          <w:rFonts w:ascii="Times New Roman" w:hAnsi="Times New Roman" w:cs="Times New Roman"/>
                          <w:color w:val="002060"/>
                          <w:sz w:val="16"/>
                          <w:szCs w:val="16"/>
                          <w:lang w:val="kk-KZ"/>
                        </w:rPr>
                      </w:pP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FCA52AE" wp14:editId="32AFDB31">
                <wp:simplePos x="0" y="0"/>
                <wp:positionH relativeFrom="column">
                  <wp:posOffset>1188720</wp:posOffset>
                </wp:positionH>
                <wp:positionV relativeFrom="paragraph">
                  <wp:posOffset>10795</wp:posOffset>
                </wp:positionV>
                <wp:extent cx="1384300" cy="515327"/>
                <wp:effectExtent l="0" t="0" r="25400" b="18415"/>
                <wp:wrapNone/>
                <wp:docPr id="6" name="Прямоугольник 6"/>
                <wp:cNvGraphicFramePr/>
                <a:graphic xmlns:a="http://schemas.openxmlformats.org/drawingml/2006/main">
                  <a:graphicData uri="http://schemas.microsoft.com/office/word/2010/wordprocessingShape">
                    <wps:wsp>
                      <wps:cNvSpPr/>
                      <wps:spPr>
                        <a:xfrm>
                          <a:off x="0" y="0"/>
                          <a:ext cx="1384300" cy="515327"/>
                        </a:xfrm>
                        <a:prstGeom prst="rect">
                          <a:avLst/>
                        </a:prstGeom>
                        <a:solidFill>
                          <a:sysClr val="window" lastClr="FFFFFF"/>
                        </a:solidFill>
                        <a:ln w="12700" cap="flat" cmpd="sng" algn="ctr">
                          <a:solidFill>
                            <a:srgbClr val="4472C4"/>
                          </a:solidFill>
                          <a:prstDash val="solid"/>
                          <a:miter lim="800000"/>
                        </a:ln>
                        <a:effectLst/>
                      </wps:spPr>
                      <wps:txbx>
                        <w:txbxContent>
                          <w:p w14:paraId="4F09BD99"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43BB6661"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ҚЫЗМЕТ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A52AE" id="Прямоугольник 6" o:spid="_x0000_s1041" style="position:absolute;left:0;text-align:left;margin-left:93.6pt;margin-top:.85pt;width:109pt;height:4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" fillcolor="window" strokecolor="#4472c4" strokeweight="1pt">
                <v:textbox>
                  <w:txbxContent>
                    <w:p w14:paraId="4F09BD99"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 xml:space="preserve">ЭКОЛОГИЯЛЫҚ </w:t>
                      </w:r>
                    </w:p>
                    <w:p w14:paraId="43BB6661" w14:textId="77777777" w:rsidR="005B0FA9" w:rsidRPr="00357FC2" w:rsidRDefault="005B0FA9" w:rsidP="004A0CF1">
                      <w:pPr>
                        <w:spacing w:after="0"/>
                        <w:jc w:val="center"/>
                        <w:rPr>
                          <w:rFonts w:ascii="Times New Roman" w:hAnsi="Times New Roman" w:cs="Times New Roman"/>
                          <w:color w:val="002060"/>
                          <w:sz w:val="20"/>
                          <w:szCs w:val="20"/>
                          <w:lang w:val="kk-KZ"/>
                        </w:rPr>
                      </w:pPr>
                      <w:r w:rsidRPr="00357FC2">
                        <w:rPr>
                          <w:rFonts w:ascii="Times New Roman" w:hAnsi="Times New Roman" w:cs="Times New Roman"/>
                          <w:color w:val="002060"/>
                          <w:sz w:val="20"/>
                          <w:szCs w:val="20"/>
                          <w:lang w:val="kk-KZ"/>
                        </w:rPr>
                        <w:t>ҚЫЗМЕТ</w:t>
                      </w:r>
                    </w:p>
                  </w:txbxContent>
                </v:textbox>
              </v:rect>
            </w:pict>
          </mc:Fallback>
        </mc:AlternateContent>
      </w:r>
    </w:p>
    <w:p w14:paraId="3DCA9D57" w14:textId="5CD0AF2E" w:rsidR="004A0CF1" w:rsidRDefault="004A0CF1" w:rsidP="004A0CF1">
      <w:pPr>
        <w:spacing w:after="0" w:line="240" w:lineRule="auto"/>
        <w:ind w:firstLine="708"/>
        <w:jc w:val="center"/>
        <w:rPr>
          <w:rFonts w:ascii="Times New Roman" w:hAnsi="Times New Roman" w:cs="Times New Roman"/>
          <w:b/>
          <w:bCs/>
          <w:i/>
          <w:iCs/>
          <w:sz w:val="24"/>
          <w:szCs w:val="20"/>
          <w:lang w:val="kk-KZ"/>
        </w:rPr>
      </w:pPr>
    </w:p>
    <w:p w14:paraId="6C7ADEF6" w14:textId="77777777" w:rsidR="00357FC2" w:rsidRDefault="00357FC2" w:rsidP="004A0CF1">
      <w:pPr>
        <w:spacing w:after="0" w:line="240" w:lineRule="auto"/>
        <w:ind w:firstLine="708"/>
        <w:jc w:val="center"/>
        <w:rPr>
          <w:rFonts w:ascii="Times New Roman" w:hAnsi="Times New Roman" w:cs="Times New Roman"/>
          <w:b/>
          <w:bCs/>
          <w:i/>
          <w:iCs/>
          <w:sz w:val="24"/>
          <w:szCs w:val="20"/>
          <w:lang w:val="kk-KZ"/>
        </w:rPr>
      </w:pPr>
    </w:p>
    <w:p w14:paraId="63337A69" w14:textId="77777777" w:rsidR="00357FC2" w:rsidRDefault="00357FC2" w:rsidP="004A0CF1">
      <w:pPr>
        <w:spacing w:after="0" w:line="240" w:lineRule="auto"/>
        <w:ind w:firstLine="708"/>
        <w:jc w:val="center"/>
        <w:rPr>
          <w:rFonts w:ascii="Times New Roman" w:hAnsi="Times New Roman" w:cs="Times New Roman"/>
          <w:b/>
          <w:bCs/>
          <w:i/>
          <w:iCs/>
          <w:sz w:val="24"/>
          <w:szCs w:val="20"/>
          <w:lang w:val="kk-KZ"/>
        </w:rPr>
      </w:pPr>
    </w:p>
    <w:p w14:paraId="2102DB23" w14:textId="2C0BF444" w:rsidR="004A0CF1" w:rsidRPr="00172B3C" w:rsidRDefault="00172B3C" w:rsidP="004A0CF1">
      <w:pPr>
        <w:spacing w:after="0" w:line="240" w:lineRule="auto"/>
        <w:ind w:firstLine="708"/>
        <w:jc w:val="center"/>
        <w:rPr>
          <w:rFonts w:ascii="Times New Roman" w:hAnsi="Times New Roman" w:cs="Times New Roman"/>
          <w:sz w:val="28"/>
          <w:szCs w:val="28"/>
          <w:lang w:val="kk-KZ"/>
        </w:rPr>
      </w:pPr>
      <w:r w:rsidRPr="00172B3C">
        <w:rPr>
          <w:rFonts w:ascii="Times New Roman" w:hAnsi="Times New Roman" w:cs="Times New Roman"/>
          <w:sz w:val="28"/>
          <w:szCs w:val="28"/>
          <w:lang w:val="kk-KZ"/>
        </w:rPr>
        <w:t xml:space="preserve">Сурет </w:t>
      </w:r>
      <w:r w:rsidR="00222BE8">
        <w:rPr>
          <w:rFonts w:ascii="Times New Roman" w:hAnsi="Times New Roman" w:cs="Times New Roman"/>
          <w:sz w:val="28"/>
          <w:szCs w:val="28"/>
          <w:lang w:val="kk-KZ"/>
        </w:rPr>
        <w:t xml:space="preserve">2 </w:t>
      </w:r>
      <w:r w:rsidRPr="00172B3C">
        <w:rPr>
          <w:rFonts w:ascii="Times New Roman" w:hAnsi="Times New Roman" w:cs="Times New Roman"/>
          <w:sz w:val="28"/>
          <w:szCs w:val="28"/>
          <w:lang w:val="kk-KZ"/>
        </w:rPr>
        <w:t xml:space="preserve">- </w:t>
      </w:r>
      <w:r w:rsidR="004A0CF1" w:rsidRPr="00172B3C">
        <w:rPr>
          <w:rFonts w:ascii="Times New Roman" w:hAnsi="Times New Roman" w:cs="Times New Roman"/>
          <w:sz w:val="28"/>
          <w:szCs w:val="28"/>
          <w:lang w:val="kk-KZ"/>
        </w:rPr>
        <w:t xml:space="preserve"> </w:t>
      </w:r>
      <w:r w:rsidRPr="00172B3C">
        <w:rPr>
          <w:rFonts w:ascii="Times New Roman" w:hAnsi="Times New Roman" w:cs="Times New Roman"/>
          <w:sz w:val="28"/>
          <w:szCs w:val="28"/>
          <w:lang w:val="kk-KZ"/>
        </w:rPr>
        <w:t>Э</w:t>
      </w:r>
      <w:r w:rsidR="004A0CF1" w:rsidRPr="00172B3C">
        <w:rPr>
          <w:rFonts w:ascii="Times New Roman" w:hAnsi="Times New Roman" w:cs="Times New Roman"/>
          <w:sz w:val="28"/>
          <w:szCs w:val="28"/>
          <w:lang w:val="kk-KZ"/>
        </w:rPr>
        <w:t>кологиялық құзыреттілік ұғымының құрылымы</w:t>
      </w:r>
    </w:p>
    <w:p w14:paraId="76216367" w14:textId="754A6D5A" w:rsidR="00357FC2" w:rsidRDefault="00357FC2" w:rsidP="004A0CF1">
      <w:pPr>
        <w:spacing w:after="0" w:line="240" w:lineRule="auto"/>
        <w:ind w:firstLine="708"/>
        <w:jc w:val="both"/>
        <w:rPr>
          <w:rFonts w:ascii="Times New Roman" w:hAnsi="Times New Roman" w:cs="Times New Roman"/>
          <w:sz w:val="28"/>
          <w:lang w:val="kk-KZ"/>
        </w:rPr>
      </w:pPr>
    </w:p>
    <w:p w14:paraId="5EDDC015" w14:textId="77777777" w:rsidR="00C90C7A" w:rsidRDefault="00C90C7A" w:rsidP="004A0CF1">
      <w:pPr>
        <w:spacing w:after="0" w:line="240" w:lineRule="auto"/>
        <w:ind w:firstLine="708"/>
        <w:jc w:val="both"/>
        <w:rPr>
          <w:rFonts w:ascii="Times New Roman" w:hAnsi="Times New Roman" w:cs="Times New Roman"/>
          <w:sz w:val="28"/>
          <w:lang w:val="kk-KZ"/>
        </w:rPr>
      </w:pPr>
    </w:p>
    <w:p w14:paraId="0B34CFA4" w14:textId="7F803FED" w:rsidR="004A0CF1" w:rsidRDefault="004A0CF1" w:rsidP="00172B3C">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Экологиялық құзыретті тұлғаның экологиялық сауаттылық көрсеткіші</w:t>
      </w:r>
      <w:r w:rsidRPr="008D4AE4">
        <w:rPr>
          <w:rFonts w:ascii="Times New Roman" w:hAnsi="Times New Roman" w:cs="Times New Roman"/>
          <w:sz w:val="28"/>
          <w:lang w:val="kk-KZ"/>
        </w:rPr>
        <w:t xml:space="preserve"> «экологиялық </w:t>
      </w:r>
      <w:r>
        <w:rPr>
          <w:rFonts w:ascii="Times New Roman" w:hAnsi="Times New Roman" w:cs="Times New Roman"/>
          <w:sz w:val="28"/>
          <w:lang w:val="kk-KZ"/>
        </w:rPr>
        <w:t>білімнің</w:t>
      </w:r>
      <w:r w:rsidRPr="008D4AE4">
        <w:rPr>
          <w:rFonts w:ascii="Times New Roman" w:hAnsi="Times New Roman" w:cs="Times New Roman"/>
          <w:sz w:val="28"/>
          <w:lang w:val="kk-KZ"/>
        </w:rPr>
        <w:t xml:space="preserve">», </w:t>
      </w:r>
      <w:r>
        <w:rPr>
          <w:rFonts w:ascii="Times New Roman" w:hAnsi="Times New Roman" w:cs="Times New Roman"/>
          <w:sz w:val="28"/>
          <w:lang w:val="kk-KZ"/>
        </w:rPr>
        <w:t xml:space="preserve">экологиялық мәдениеттілік көрсеткіші </w:t>
      </w:r>
      <w:r w:rsidRPr="008D4AE4">
        <w:rPr>
          <w:rFonts w:ascii="Times New Roman" w:hAnsi="Times New Roman" w:cs="Times New Roman"/>
          <w:sz w:val="28"/>
          <w:lang w:val="kk-KZ"/>
        </w:rPr>
        <w:t>«экологиялық тәрбие</w:t>
      </w:r>
      <w:r>
        <w:rPr>
          <w:rFonts w:ascii="Times New Roman" w:hAnsi="Times New Roman" w:cs="Times New Roman"/>
          <w:sz w:val="28"/>
          <w:lang w:val="kk-KZ"/>
        </w:rPr>
        <w:t>нің</w:t>
      </w:r>
      <w:r w:rsidRPr="008D4AE4">
        <w:rPr>
          <w:rFonts w:ascii="Times New Roman" w:hAnsi="Times New Roman" w:cs="Times New Roman"/>
          <w:sz w:val="28"/>
          <w:lang w:val="kk-KZ"/>
        </w:rPr>
        <w:t xml:space="preserve">», </w:t>
      </w:r>
      <w:r>
        <w:rPr>
          <w:rFonts w:ascii="Times New Roman" w:hAnsi="Times New Roman" w:cs="Times New Roman"/>
          <w:sz w:val="28"/>
          <w:lang w:val="kk-KZ"/>
        </w:rPr>
        <w:t xml:space="preserve">экологиялық қызмет </w:t>
      </w:r>
      <w:r w:rsidRPr="008D4AE4">
        <w:rPr>
          <w:rFonts w:ascii="Times New Roman" w:hAnsi="Times New Roman" w:cs="Times New Roman"/>
          <w:sz w:val="28"/>
          <w:lang w:val="kk-KZ"/>
        </w:rPr>
        <w:t xml:space="preserve">«экологиялық </w:t>
      </w:r>
      <w:r>
        <w:rPr>
          <w:rFonts w:ascii="Times New Roman" w:hAnsi="Times New Roman" w:cs="Times New Roman"/>
          <w:sz w:val="28"/>
          <w:lang w:val="kk-KZ"/>
        </w:rPr>
        <w:t>іс</w:t>
      </w:r>
      <w:r w:rsidRPr="00E734F6">
        <w:rPr>
          <w:rFonts w:ascii="Times New Roman" w:hAnsi="Times New Roman" w:cs="Times New Roman"/>
          <w:sz w:val="28"/>
          <w:lang w:val="kk-KZ"/>
        </w:rPr>
        <w:t>-</w:t>
      </w:r>
      <w:r>
        <w:rPr>
          <w:rFonts w:ascii="Times New Roman" w:hAnsi="Times New Roman" w:cs="Times New Roman"/>
          <w:sz w:val="28"/>
          <w:lang w:val="kk-KZ"/>
        </w:rPr>
        <w:t>әрекетке</w:t>
      </w:r>
      <w:r w:rsidRPr="008D4AE4">
        <w:rPr>
          <w:rFonts w:ascii="Times New Roman" w:hAnsi="Times New Roman" w:cs="Times New Roman"/>
          <w:sz w:val="28"/>
          <w:lang w:val="kk-KZ"/>
        </w:rPr>
        <w:t>»</w:t>
      </w:r>
      <w:r w:rsidRPr="00661393">
        <w:rPr>
          <w:rFonts w:ascii="Times New Roman" w:hAnsi="Times New Roman" w:cs="Times New Roman"/>
          <w:sz w:val="28"/>
          <w:lang w:val="kk-KZ"/>
        </w:rPr>
        <w:t xml:space="preserve"> </w:t>
      </w:r>
      <w:r>
        <w:rPr>
          <w:rFonts w:ascii="Times New Roman" w:hAnsi="Times New Roman" w:cs="Times New Roman"/>
          <w:sz w:val="28"/>
          <w:lang w:val="kk-KZ"/>
        </w:rPr>
        <w:t>даярлығында</w:t>
      </w:r>
      <w:r w:rsidRPr="008D4AE4">
        <w:rPr>
          <w:rFonts w:ascii="Times New Roman" w:hAnsi="Times New Roman" w:cs="Times New Roman"/>
          <w:sz w:val="28"/>
          <w:lang w:val="kk-KZ"/>
        </w:rPr>
        <w:t xml:space="preserve"> </w:t>
      </w:r>
      <w:r>
        <w:rPr>
          <w:rFonts w:ascii="Times New Roman" w:hAnsi="Times New Roman" w:cs="Times New Roman"/>
          <w:sz w:val="28"/>
          <w:lang w:val="kk-KZ"/>
        </w:rPr>
        <w:t>бірін</w:t>
      </w:r>
      <w:r w:rsidRPr="00FF42F5">
        <w:rPr>
          <w:rFonts w:ascii="Times New Roman" w:hAnsi="Times New Roman" w:cs="Times New Roman"/>
          <w:sz w:val="28"/>
          <w:lang w:val="kk-KZ"/>
        </w:rPr>
        <w:t>-</w:t>
      </w:r>
      <w:r>
        <w:rPr>
          <w:rFonts w:ascii="Times New Roman" w:hAnsi="Times New Roman" w:cs="Times New Roman"/>
          <w:sz w:val="28"/>
          <w:lang w:val="kk-KZ"/>
        </w:rPr>
        <w:t>бірі толықтыра келе синкреттік (тұтастық) сипатта</w:t>
      </w:r>
      <w:r w:rsidRPr="008D4AE4">
        <w:rPr>
          <w:rFonts w:ascii="Times New Roman" w:hAnsi="Times New Roman" w:cs="Times New Roman"/>
          <w:sz w:val="28"/>
          <w:lang w:val="kk-KZ"/>
        </w:rPr>
        <w:t xml:space="preserve"> өзара ұштасып, </w:t>
      </w:r>
      <w:r>
        <w:rPr>
          <w:rFonts w:ascii="Times New Roman" w:hAnsi="Times New Roman" w:cs="Times New Roman"/>
          <w:sz w:val="28"/>
          <w:lang w:val="kk-KZ"/>
        </w:rPr>
        <w:t xml:space="preserve">тұлғаны </w:t>
      </w:r>
      <w:r w:rsidRPr="008D4AE4">
        <w:rPr>
          <w:rFonts w:ascii="Times New Roman" w:hAnsi="Times New Roman" w:cs="Times New Roman"/>
          <w:sz w:val="28"/>
          <w:lang w:val="kk-KZ"/>
        </w:rPr>
        <w:t xml:space="preserve"> жоғары деңгейге көтеру мақсатындағы экологиялық </w:t>
      </w:r>
      <w:r>
        <w:rPr>
          <w:rFonts w:ascii="Times New Roman" w:hAnsi="Times New Roman" w:cs="Times New Roman"/>
          <w:sz w:val="28"/>
          <w:lang w:val="kk-KZ"/>
        </w:rPr>
        <w:t xml:space="preserve">санаға </w:t>
      </w:r>
      <w:r w:rsidRPr="008D4AE4">
        <w:rPr>
          <w:rFonts w:ascii="Times New Roman" w:hAnsi="Times New Roman" w:cs="Times New Roman"/>
          <w:sz w:val="28"/>
          <w:lang w:val="kk-KZ"/>
        </w:rPr>
        <w:t>бағытталған экологиялық құзыреттілік жүйесінің орнығуымен жүзеге асырыл</w:t>
      </w:r>
      <w:r>
        <w:rPr>
          <w:rFonts w:ascii="Times New Roman" w:hAnsi="Times New Roman" w:cs="Times New Roman"/>
          <w:sz w:val="28"/>
          <w:lang w:val="kk-KZ"/>
        </w:rPr>
        <w:t>ады деп білеміз.</w:t>
      </w:r>
    </w:p>
    <w:p w14:paraId="040E8AFE" w14:textId="71498E86" w:rsidR="004A0CF1" w:rsidRDefault="004A0CF1" w:rsidP="00172B3C">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Экологиялық саналы тұлғаны қалыптастырудағы бірінші, әрі маңызды міндеті </w:t>
      </w:r>
      <w:r w:rsidRPr="00661393">
        <w:rPr>
          <w:rFonts w:ascii="Times New Roman" w:hAnsi="Times New Roman" w:cs="Times New Roman"/>
          <w:i/>
          <w:iCs/>
          <w:sz w:val="28"/>
          <w:lang w:val="kk-KZ"/>
        </w:rPr>
        <w:t xml:space="preserve">тұлғаның экологиялық сауатты </w:t>
      </w:r>
      <w:r>
        <w:rPr>
          <w:rFonts w:ascii="Times New Roman" w:hAnsi="Times New Roman" w:cs="Times New Roman"/>
          <w:sz w:val="28"/>
          <w:lang w:val="kk-KZ"/>
        </w:rPr>
        <w:t>болуы.</w:t>
      </w:r>
      <w:r w:rsidRPr="00E618ED">
        <w:rPr>
          <w:lang w:val="kk-KZ"/>
        </w:rPr>
        <w:t xml:space="preserve"> </w:t>
      </w:r>
      <w:r>
        <w:rPr>
          <w:rFonts w:ascii="Times New Roman" w:hAnsi="Times New Roman" w:cs="Times New Roman"/>
          <w:sz w:val="28"/>
          <w:szCs w:val="28"/>
          <w:lang w:val="kk-KZ"/>
        </w:rPr>
        <w:t xml:space="preserve">Ол </w:t>
      </w:r>
      <w:r w:rsidRPr="00E618ED">
        <w:rPr>
          <w:rFonts w:ascii="Times New Roman" w:hAnsi="Times New Roman" w:cs="Times New Roman"/>
          <w:sz w:val="28"/>
          <w:lang w:val="kk-KZ"/>
        </w:rPr>
        <w:t xml:space="preserve">жеке тұлғаның экологиялық мәселелерді шешуде </w:t>
      </w:r>
      <w:r>
        <w:rPr>
          <w:rFonts w:ascii="Times New Roman" w:hAnsi="Times New Roman" w:cs="Times New Roman"/>
          <w:sz w:val="28"/>
          <w:lang w:val="kk-KZ"/>
        </w:rPr>
        <w:t xml:space="preserve">экологиялық </w:t>
      </w:r>
      <w:r w:rsidRPr="00E618ED">
        <w:rPr>
          <w:rFonts w:ascii="Times New Roman" w:hAnsi="Times New Roman" w:cs="Times New Roman"/>
          <w:sz w:val="28"/>
          <w:lang w:val="kk-KZ"/>
        </w:rPr>
        <w:t>білімге деген танымдық белсенділігімен</w:t>
      </w:r>
      <w:r>
        <w:rPr>
          <w:rFonts w:ascii="Times New Roman" w:hAnsi="Times New Roman" w:cs="Times New Roman"/>
          <w:sz w:val="28"/>
          <w:lang w:val="kk-KZ"/>
        </w:rPr>
        <w:t xml:space="preserve"> және</w:t>
      </w:r>
      <w:r w:rsidRPr="00E618ED">
        <w:rPr>
          <w:rFonts w:ascii="Times New Roman" w:hAnsi="Times New Roman" w:cs="Times New Roman"/>
          <w:sz w:val="28"/>
          <w:lang w:val="kk-KZ"/>
        </w:rPr>
        <w:t xml:space="preserve"> оны күнделікті өмірде пайдалана білуге ​​негізделуі тиіс.</w:t>
      </w:r>
    </w:p>
    <w:p w14:paraId="3CF6DF88" w14:textId="2DEDA6B0" w:rsidR="004A0CF1" w:rsidRDefault="004A0CF1" w:rsidP="00172B3C">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Экологиялық сауаттылықтың қалыптасуы мен дамуын қарастырған ғалымдардың көзқарастары: </w:t>
      </w:r>
      <w:bookmarkStart w:id="45" w:name="_Hlk104357334"/>
      <w:r w:rsidRPr="009F0723">
        <w:rPr>
          <w:rFonts w:ascii="Times New Roman" w:hAnsi="Times New Roman" w:cs="Times New Roman"/>
          <w:sz w:val="28"/>
          <w:lang w:val="kk-KZ"/>
        </w:rPr>
        <w:t>Н.Е.</w:t>
      </w:r>
      <w:r w:rsidR="007A7B24">
        <w:rPr>
          <w:rFonts w:ascii="Times New Roman" w:hAnsi="Times New Roman" w:cs="Times New Roman"/>
          <w:sz w:val="28"/>
          <w:lang w:val="kk-KZ"/>
        </w:rPr>
        <w:t xml:space="preserve"> </w:t>
      </w:r>
      <w:r w:rsidRPr="009F0723">
        <w:rPr>
          <w:rFonts w:ascii="Times New Roman" w:hAnsi="Times New Roman" w:cs="Times New Roman"/>
          <w:sz w:val="28"/>
          <w:lang w:val="kk-KZ"/>
        </w:rPr>
        <w:t xml:space="preserve">Яценко </w:t>
      </w:r>
      <w:bookmarkEnd w:id="45"/>
      <w:r w:rsidRPr="009F0723">
        <w:rPr>
          <w:rFonts w:ascii="Times New Roman" w:hAnsi="Times New Roman" w:cs="Times New Roman"/>
          <w:sz w:val="28"/>
          <w:lang w:val="kk-KZ"/>
        </w:rPr>
        <w:t xml:space="preserve">табиғат қорғау қызметіне саналы түрде қатысуға мүмкіндік беретін ғылыми жаратылыстану білім деңгейі, арнайы </w:t>
      </w:r>
      <w:r>
        <w:rPr>
          <w:rFonts w:ascii="Times New Roman" w:hAnsi="Times New Roman" w:cs="Times New Roman"/>
          <w:sz w:val="28"/>
          <w:lang w:val="kk-KZ"/>
        </w:rPr>
        <w:t>білік</w:t>
      </w:r>
      <w:r w:rsidRPr="009F0723">
        <w:rPr>
          <w:rFonts w:ascii="Times New Roman" w:hAnsi="Times New Roman" w:cs="Times New Roman"/>
          <w:sz w:val="28"/>
          <w:lang w:val="kk-KZ"/>
        </w:rPr>
        <w:t xml:space="preserve"> дағдылар, сондай-ақ адамның адамгершілік қасиеттері</w:t>
      </w:r>
      <w:r>
        <w:rPr>
          <w:rFonts w:ascii="Times New Roman" w:hAnsi="Times New Roman" w:cs="Times New Roman"/>
          <w:sz w:val="28"/>
          <w:lang w:val="kk-KZ"/>
        </w:rPr>
        <w:t xml:space="preserve"> </w:t>
      </w:r>
      <w:r w:rsidRPr="009F0723">
        <w:rPr>
          <w:rFonts w:ascii="Times New Roman" w:hAnsi="Times New Roman" w:cs="Times New Roman"/>
          <w:sz w:val="28"/>
          <w:lang w:val="kk-KZ"/>
        </w:rPr>
        <w:t>[</w:t>
      </w:r>
      <w:r w:rsidR="004756C3" w:rsidRPr="004756C3">
        <w:rPr>
          <w:rFonts w:ascii="Times New Roman" w:hAnsi="Times New Roman" w:cs="Times New Roman"/>
          <w:sz w:val="28"/>
          <w:lang w:val="kk-KZ"/>
        </w:rPr>
        <w:t>79</w:t>
      </w:r>
      <w:r w:rsidRPr="009F0723">
        <w:rPr>
          <w:rFonts w:ascii="Times New Roman" w:hAnsi="Times New Roman" w:cs="Times New Roman"/>
          <w:sz w:val="28"/>
          <w:lang w:val="kk-KZ"/>
        </w:rPr>
        <w:t xml:space="preserve">] </w:t>
      </w:r>
      <w:r>
        <w:rPr>
          <w:rFonts w:ascii="Times New Roman" w:hAnsi="Times New Roman" w:cs="Times New Roman"/>
          <w:sz w:val="28"/>
          <w:lang w:val="kk-KZ"/>
        </w:rPr>
        <w:t>десе, Л.В.</w:t>
      </w:r>
      <w:r w:rsidR="007A7B24">
        <w:rPr>
          <w:rFonts w:ascii="Times New Roman" w:hAnsi="Times New Roman" w:cs="Times New Roman"/>
          <w:sz w:val="28"/>
          <w:lang w:val="kk-KZ"/>
        </w:rPr>
        <w:t xml:space="preserve"> </w:t>
      </w:r>
      <w:r>
        <w:rPr>
          <w:rFonts w:ascii="Times New Roman" w:hAnsi="Times New Roman" w:cs="Times New Roman"/>
          <w:sz w:val="28"/>
          <w:lang w:val="kk-KZ"/>
        </w:rPr>
        <w:t xml:space="preserve">Панфилова </w:t>
      </w:r>
      <w:r w:rsidRPr="00194123">
        <w:rPr>
          <w:rFonts w:ascii="Times New Roman" w:hAnsi="Times New Roman" w:cs="Times New Roman"/>
          <w:sz w:val="28"/>
          <w:lang w:val="kk-KZ"/>
        </w:rPr>
        <w:t xml:space="preserve">қоғамның өндірістік-шаруашылық қызметінің табиғатқа келтіретін залалын </w:t>
      </w:r>
      <w:r w:rsidRPr="00194123">
        <w:rPr>
          <w:rFonts w:ascii="Times New Roman" w:hAnsi="Times New Roman" w:cs="Times New Roman"/>
          <w:sz w:val="28"/>
          <w:lang w:val="kk-KZ"/>
        </w:rPr>
        <w:lastRenderedPageBreak/>
        <w:t>болдырмау және жою жөніндегі қызметке қатыс</w:t>
      </w:r>
      <w:r>
        <w:rPr>
          <w:rFonts w:ascii="Times New Roman" w:hAnsi="Times New Roman" w:cs="Times New Roman"/>
          <w:sz w:val="28"/>
          <w:lang w:val="kk-KZ"/>
        </w:rPr>
        <w:t xml:space="preserve">а алу </w:t>
      </w:r>
      <w:r w:rsidRPr="00194123">
        <w:rPr>
          <w:rFonts w:ascii="Times New Roman" w:hAnsi="Times New Roman" w:cs="Times New Roman"/>
          <w:sz w:val="28"/>
          <w:lang w:val="kk-KZ"/>
        </w:rPr>
        <w:t>қабілеті</w:t>
      </w:r>
      <w:r>
        <w:rPr>
          <w:rFonts w:ascii="Times New Roman" w:hAnsi="Times New Roman" w:cs="Times New Roman"/>
          <w:sz w:val="28"/>
          <w:lang w:val="kk-KZ"/>
        </w:rPr>
        <w:t xml:space="preserve"> деп сипаттайды. </w:t>
      </w:r>
      <w:bookmarkStart w:id="46" w:name="_Hlk104357346"/>
      <w:r>
        <w:rPr>
          <w:rFonts w:ascii="Times New Roman" w:hAnsi="Times New Roman" w:cs="Times New Roman"/>
          <w:sz w:val="28"/>
          <w:lang w:val="kk-KZ"/>
        </w:rPr>
        <w:t>Л.Е.</w:t>
      </w:r>
      <w:r w:rsidR="007A7B24">
        <w:rPr>
          <w:rFonts w:ascii="Times New Roman" w:hAnsi="Times New Roman" w:cs="Times New Roman"/>
          <w:sz w:val="28"/>
          <w:lang w:val="kk-KZ"/>
        </w:rPr>
        <w:t xml:space="preserve"> </w:t>
      </w:r>
      <w:r>
        <w:rPr>
          <w:rFonts w:ascii="Times New Roman" w:hAnsi="Times New Roman" w:cs="Times New Roman"/>
          <w:sz w:val="28"/>
          <w:lang w:val="kk-KZ"/>
        </w:rPr>
        <w:t xml:space="preserve">Макарова </w:t>
      </w:r>
      <w:bookmarkEnd w:id="46"/>
      <w:r>
        <w:rPr>
          <w:rFonts w:ascii="Times New Roman" w:hAnsi="Times New Roman" w:cs="Times New Roman"/>
          <w:sz w:val="28"/>
          <w:lang w:val="kk-KZ"/>
        </w:rPr>
        <w:t xml:space="preserve">және т.б. тұлғаның экологиялық сауаттылығын </w:t>
      </w:r>
      <w:r w:rsidRPr="007E5ADA">
        <w:rPr>
          <w:rFonts w:ascii="Times New Roman" w:hAnsi="Times New Roman" w:cs="Times New Roman"/>
          <w:sz w:val="28"/>
          <w:lang w:val="kk-KZ"/>
        </w:rPr>
        <w:t>табиғат қорғау қызметін</w:t>
      </w:r>
      <w:r>
        <w:rPr>
          <w:rFonts w:ascii="Times New Roman" w:hAnsi="Times New Roman" w:cs="Times New Roman"/>
          <w:sz w:val="28"/>
          <w:lang w:val="kk-KZ"/>
        </w:rPr>
        <w:t xml:space="preserve">нен </w:t>
      </w:r>
      <w:r w:rsidRPr="007E5ADA">
        <w:rPr>
          <w:rFonts w:ascii="Times New Roman" w:hAnsi="Times New Roman" w:cs="Times New Roman"/>
          <w:sz w:val="28"/>
          <w:lang w:val="kk-KZ"/>
        </w:rPr>
        <w:t>хабардарлығы, білім</w:t>
      </w:r>
      <w:r>
        <w:rPr>
          <w:rFonts w:ascii="Times New Roman" w:hAnsi="Times New Roman" w:cs="Times New Roman"/>
          <w:sz w:val="28"/>
          <w:lang w:val="kk-KZ"/>
        </w:rPr>
        <w:t xml:space="preserve">мен </w:t>
      </w:r>
      <w:r w:rsidRPr="007E5ADA">
        <w:rPr>
          <w:rFonts w:ascii="Times New Roman" w:hAnsi="Times New Roman" w:cs="Times New Roman"/>
          <w:sz w:val="28"/>
          <w:lang w:val="kk-KZ"/>
        </w:rPr>
        <w:t>қарулануы</w:t>
      </w:r>
      <w:r>
        <w:rPr>
          <w:rFonts w:ascii="Times New Roman" w:hAnsi="Times New Roman" w:cs="Times New Roman"/>
          <w:sz w:val="28"/>
          <w:lang w:val="kk-KZ"/>
        </w:rPr>
        <w:t xml:space="preserve"> деп көрсетеді.</w:t>
      </w:r>
    </w:p>
    <w:p w14:paraId="65EA3327" w14:textId="11207918" w:rsidR="004A0CF1" w:rsidRDefault="004A0CF1" w:rsidP="00172B3C">
      <w:pPr>
        <w:spacing w:after="0" w:line="240" w:lineRule="auto"/>
        <w:ind w:firstLine="567"/>
        <w:jc w:val="both"/>
        <w:rPr>
          <w:rFonts w:ascii="Times New Roman" w:hAnsi="Times New Roman" w:cs="Times New Roman"/>
          <w:sz w:val="28"/>
          <w:szCs w:val="28"/>
          <w:lang w:val="kk-KZ"/>
        </w:rPr>
      </w:pPr>
      <w:r w:rsidRPr="00661393">
        <w:rPr>
          <w:rFonts w:ascii="Times New Roman" w:hAnsi="Times New Roman" w:cs="Times New Roman"/>
          <w:b/>
          <w:bCs/>
          <w:i/>
          <w:iCs/>
          <w:sz w:val="28"/>
          <w:szCs w:val="28"/>
          <w:lang w:val="kk-KZ"/>
        </w:rPr>
        <w:t>Экологиялық сауаттылық</w:t>
      </w:r>
      <w:r w:rsidRPr="00153BA9">
        <w:rPr>
          <w:rFonts w:ascii="Times New Roman" w:hAnsi="Times New Roman" w:cs="Times New Roman"/>
          <w:sz w:val="28"/>
          <w:szCs w:val="28"/>
          <w:lang w:val="kk-KZ"/>
        </w:rPr>
        <w:t xml:space="preserve">  – экологиялық мәселелерге адекватты жауап</w:t>
      </w:r>
      <w:r>
        <w:rPr>
          <w:rFonts w:ascii="Times New Roman" w:hAnsi="Times New Roman" w:cs="Times New Roman"/>
          <w:sz w:val="28"/>
          <w:szCs w:val="28"/>
          <w:lang w:val="kk-KZ"/>
        </w:rPr>
        <w:t xml:space="preserve"> бере алуы. Бұл</w:t>
      </w:r>
      <w:r w:rsidRPr="006B347C">
        <w:rPr>
          <w:rFonts w:ascii="Times New Roman" w:hAnsi="Times New Roman" w:cs="Times New Roman"/>
          <w:sz w:val="28"/>
          <w:szCs w:val="28"/>
          <w:lang w:val="kk-KZ"/>
        </w:rPr>
        <w:t xml:space="preserve"> адамның</w:t>
      </w:r>
      <w:r>
        <w:rPr>
          <w:rFonts w:ascii="Times New Roman" w:hAnsi="Times New Roman" w:cs="Times New Roman"/>
          <w:sz w:val="28"/>
          <w:szCs w:val="28"/>
          <w:lang w:val="kk-KZ"/>
        </w:rPr>
        <w:t xml:space="preserve"> </w:t>
      </w:r>
      <w:r w:rsidRPr="006B347C">
        <w:rPr>
          <w:rFonts w:ascii="Times New Roman" w:hAnsi="Times New Roman" w:cs="Times New Roman"/>
          <w:sz w:val="28"/>
          <w:szCs w:val="28"/>
          <w:lang w:val="kk-KZ"/>
        </w:rPr>
        <w:t xml:space="preserve">табиғатты </w:t>
      </w:r>
      <w:r>
        <w:rPr>
          <w:rFonts w:ascii="Times New Roman" w:hAnsi="Times New Roman" w:cs="Times New Roman"/>
          <w:sz w:val="28"/>
          <w:szCs w:val="28"/>
          <w:lang w:val="kk-KZ"/>
        </w:rPr>
        <w:t xml:space="preserve">өз </w:t>
      </w:r>
      <w:r w:rsidRPr="006B347C">
        <w:rPr>
          <w:rFonts w:ascii="Times New Roman" w:hAnsi="Times New Roman" w:cs="Times New Roman"/>
          <w:sz w:val="28"/>
          <w:szCs w:val="28"/>
          <w:lang w:val="kk-KZ"/>
        </w:rPr>
        <w:t>үйі</w:t>
      </w:r>
      <w:r>
        <w:rPr>
          <w:rFonts w:ascii="Times New Roman" w:hAnsi="Times New Roman" w:cs="Times New Roman"/>
          <w:sz w:val="28"/>
          <w:szCs w:val="28"/>
          <w:lang w:val="kk-KZ"/>
        </w:rPr>
        <w:t>, оның</w:t>
      </w:r>
      <w:r w:rsidRPr="006B347C">
        <w:rPr>
          <w:rFonts w:ascii="Times New Roman" w:hAnsi="Times New Roman" w:cs="Times New Roman"/>
          <w:sz w:val="28"/>
          <w:szCs w:val="28"/>
          <w:lang w:val="kk-KZ"/>
        </w:rPr>
        <w:t xml:space="preserve"> тіршілік ету ортасы ретінде түсіну</w:t>
      </w:r>
      <w:r>
        <w:rPr>
          <w:rFonts w:ascii="Times New Roman" w:hAnsi="Times New Roman" w:cs="Times New Roman"/>
          <w:sz w:val="28"/>
          <w:szCs w:val="28"/>
          <w:lang w:val="kk-KZ"/>
        </w:rPr>
        <w:t>і</w:t>
      </w:r>
      <w:r w:rsidRPr="006B347C">
        <w:rPr>
          <w:rFonts w:ascii="Times New Roman" w:hAnsi="Times New Roman" w:cs="Times New Roman"/>
          <w:sz w:val="28"/>
          <w:szCs w:val="28"/>
          <w:lang w:val="kk-KZ"/>
        </w:rPr>
        <w:t xml:space="preserve">; жаратылыстану </w:t>
      </w:r>
      <w:r>
        <w:rPr>
          <w:rFonts w:ascii="Times New Roman" w:hAnsi="Times New Roman" w:cs="Times New Roman"/>
          <w:sz w:val="28"/>
          <w:szCs w:val="28"/>
          <w:lang w:val="kk-KZ"/>
        </w:rPr>
        <w:t xml:space="preserve">туралы </w:t>
      </w:r>
      <w:r w:rsidRPr="006B347C">
        <w:rPr>
          <w:rFonts w:ascii="Times New Roman" w:hAnsi="Times New Roman" w:cs="Times New Roman"/>
          <w:sz w:val="28"/>
          <w:szCs w:val="28"/>
          <w:lang w:val="kk-KZ"/>
        </w:rPr>
        <w:t>білімдерінің жиынтығы, табиғат пен адамның өзара әрекеттесу заңдылықтарын білу</w:t>
      </w:r>
      <w:r>
        <w:rPr>
          <w:rFonts w:ascii="Times New Roman" w:hAnsi="Times New Roman" w:cs="Times New Roman"/>
          <w:sz w:val="28"/>
          <w:szCs w:val="28"/>
          <w:lang w:val="kk-KZ"/>
        </w:rPr>
        <w:t>і</w:t>
      </w:r>
      <w:r w:rsidRPr="006B34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B347C">
        <w:rPr>
          <w:rFonts w:ascii="Times New Roman" w:hAnsi="Times New Roman" w:cs="Times New Roman"/>
          <w:sz w:val="28"/>
          <w:szCs w:val="28"/>
          <w:lang w:val="kk-KZ"/>
        </w:rPr>
        <w:t>табиғатты қорғау іс-әрекетіне қабілеттілі</w:t>
      </w:r>
      <w:r>
        <w:rPr>
          <w:rFonts w:ascii="Times New Roman" w:hAnsi="Times New Roman" w:cs="Times New Roman"/>
          <w:sz w:val="28"/>
          <w:szCs w:val="28"/>
          <w:lang w:val="kk-KZ"/>
        </w:rPr>
        <w:t xml:space="preserve">гі </w:t>
      </w:r>
      <w:r w:rsidRPr="006B347C">
        <w:rPr>
          <w:rFonts w:ascii="Times New Roman" w:hAnsi="Times New Roman" w:cs="Times New Roman"/>
          <w:sz w:val="28"/>
          <w:szCs w:val="28"/>
          <w:lang w:val="kk-KZ"/>
        </w:rPr>
        <w:t>арқылы анықталады</w:t>
      </w:r>
      <w:r>
        <w:rPr>
          <w:rFonts w:ascii="Times New Roman" w:hAnsi="Times New Roman" w:cs="Times New Roman"/>
          <w:sz w:val="28"/>
          <w:szCs w:val="28"/>
          <w:lang w:val="kk-KZ"/>
        </w:rPr>
        <w:t xml:space="preserve"> екен</w:t>
      </w:r>
      <w:r w:rsidR="00E82024">
        <w:rPr>
          <w:rFonts w:ascii="Times New Roman" w:hAnsi="Times New Roman" w:cs="Times New Roman"/>
          <w:sz w:val="28"/>
          <w:szCs w:val="28"/>
          <w:lang w:val="kk-KZ"/>
        </w:rPr>
        <w:t xml:space="preserve"> </w:t>
      </w:r>
      <w:r w:rsidR="00E82024" w:rsidRPr="00E82024">
        <w:rPr>
          <w:rFonts w:ascii="Times New Roman" w:hAnsi="Times New Roman" w:cs="Times New Roman"/>
          <w:sz w:val="28"/>
          <w:szCs w:val="28"/>
          <w:lang w:val="kk-KZ"/>
        </w:rPr>
        <w:t>[80]</w:t>
      </w:r>
      <w:r>
        <w:rPr>
          <w:rFonts w:ascii="Times New Roman" w:hAnsi="Times New Roman" w:cs="Times New Roman"/>
          <w:sz w:val="28"/>
          <w:szCs w:val="28"/>
          <w:lang w:val="kk-KZ"/>
        </w:rPr>
        <w:t>.</w:t>
      </w:r>
    </w:p>
    <w:p w14:paraId="35FFB785" w14:textId="6C50A5A6" w:rsidR="004A0CF1" w:rsidRDefault="004A0CF1" w:rsidP="00172B3C">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Ол үшін, әрине экологиялық біліммен қарулануы керек. Экологиялық білім беруді әлеуметтік проблемалық сипаттан, тұлғаның санасын әлеуметтендіруге алмастыру қажеттілігін көтерген А.Н.</w:t>
      </w:r>
      <w:r w:rsidR="007A7B24">
        <w:rPr>
          <w:rFonts w:ascii="Times New Roman" w:hAnsi="Times New Roman" w:cs="Times New Roman"/>
          <w:sz w:val="28"/>
          <w:lang w:val="kk-KZ"/>
        </w:rPr>
        <w:t xml:space="preserve"> </w:t>
      </w:r>
      <w:r>
        <w:rPr>
          <w:rFonts w:ascii="Times New Roman" w:hAnsi="Times New Roman" w:cs="Times New Roman"/>
          <w:sz w:val="28"/>
          <w:lang w:val="kk-KZ"/>
        </w:rPr>
        <w:t>Захлебный: «Экологиялық білім берудің мақсаты қоғамның моральдық ұстанымдары мен құқықтық нормаларынан туындайтын, қоршаған ортаға жауапкершілік қатынас сипаттағы мәдениетті қалыптастыру» екендігін көрсете отырып, экологиялық білім беру міндетін тұлғаның экологиялық мәдениеттілігінің қалыптасуын анықтайтын жетекші іс</w:t>
      </w:r>
      <w:r w:rsidRPr="00156B6A">
        <w:rPr>
          <w:rFonts w:ascii="Times New Roman" w:hAnsi="Times New Roman" w:cs="Times New Roman"/>
          <w:sz w:val="28"/>
          <w:lang w:val="kk-KZ"/>
        </w:rPr>
        <w:t>-</w:t>
      </w:r>
      <w:r>
        <w:rPr>
          <w:rFonts w:ascii="Times New Roman" w:hAnsi="Times New Roman" w:cs="Times New Roman"/>
          <w:sz w:val="28"/>
          <w:lang w:val="kk-KZ"/>
        </w:rPr>
        <w:t xml:space="preserve">әрекетің үш жоспарын анықтап ұсынды. Ол </w:t>
      </w:r>
      <w:r w:rsidRPr="00156B6A">
        <w:rPr>
          <w:rFonts w:ascii="Times New Roman" w:hAnsi="Times New Roman" w:cs="Times New Roman"/>
          <w:sz w:val="28"/>
          <w:lang w:val="kk-KZ"/>
        </w:rPr>
        <w:t xml:space="preserve">– </w:t>
      </w:r>
      <w:r>
        <w:rPr>
          <w:rFonts w:ascii="Times New Roman" w:hAnsi="Times New Roman" w:cs="Times New Roman"/>
          <w:sz w:val="28"/>
          <w:lang w:val="kk-KZ"/>
        </w:rPr>
        <w:t>білім, дағды, жауапкершілікті экологиялық қауіпсіздік, денсаулық және адам қауіпсіздігіне байланысты өзіндік іс</w:t>
      </w:r>
      <w:r w:rsidRPr="00156B6A">
        <w:rPr>
          <w:rFonts w:ascii="Times New Roman" w:hAnsi="Times New Roman" w:cs="Times New Roman"/>
          <w:sz w:val="28"/>
          <w:lang w:val="kk-KZ"/>
        </w:rPr>
        <w:t>-</w:t>
      </w:r>
      <w:r>
        <w:rPr>
          <w:rFonts w:ascii="Times New Roman" w:hAnsi="Times New Roman" w:cs="Times New Roman"/>
          <w:sz w:val="28"/>
          <w:lang w:val="kk-KZ"/>
        </w:rPr>
        <w:t>әрекетінің қатынасына теңеді.</w:t>
      </w:r>
      <w:r w:rsidR="00E7640F">
        <w:rPr>
          <w:rFonts w:ascii="Times New Roman" w:hAnsi="Times New Roman" w:cs="Times New Roman"/>
          <w:sz w:val="28"/>
          <w:lang w:val="kk-KZ"/>
        </w:rPr>
        <w:t xml:space="preserve"> </w:t>
      </w:r>
      <w:r>
        <w:rPr>
          <w:rFonts w:ascii="Times New Roman" w:hAnsi="Times New Roman" w:cs="Times New Roman"/>
          <w:sz w:val="28"/>
          <w:lang w:val="kk-KZ"/>
        </w:rPr>
        <w:t xml:space="preserve">«Экологиялық сауаттылық» жеке тұлға тән қасиет, оның көрсеткіші білім, білік, дағдыны игеруімен қатар, осы білімді қоршаған ортада қолдануға даярлығымен өлшенеді. Сонымен қатар, </w:t>
      </w:r>
      <w:r w:rsidRPr="00FB0910">
        <w:rPr>
          <w:rFonts w:ascii="Times New Roman" w:hAnsi="Times New Roman" w:cs="Times New Roman"/>
          <w:sz w:val="28"/>
          <w:lang w:val="kk-KZ"/>
        </w:rPr>
        <w:t>әр түрлі күрделілік</w:t>
      </w:r>
      <w:r>
        <w:rPr>
          <w:rFonts w:ascii="Times New Roman" w:hAnsi="Times New Roman" w:cs="Times New Roman"/>
          <w:sz w:val="28"/>
          <w:lang w:val="kk-KZ"/>
        </w:rPr>
        <w:t>тегі</w:t>
      </w:r>
      <w:r w:rsidRPr="00FB0910">
        <w:rPr>
          <w:rFonts w:ascii="Times New Roman" w:hAnsi="Times New Roman" w:cs="Times New Roman"/>
          <w:sz w:val="28"/>
          <w:lang w:val="kk-KZ"/>
        </w:rPr>
        <w:t xml:space="preserve"> </w:t>
      </w:r>
      <w:r>
        <w:rPr>
          <w:rFonts w:ascii="Times New Roman" w:hAnsi="Times New Roman" w:cs="Times New Roman"/>
          <w:sz w:val="28"/>
          <w:lang w:val="kk-KZ"/>
        </w:rPr>
        <w:t xml:space="preserve">экологиялық </w:t>
      </w:r>
      <w:r w:rsidRPr="00FB0910">
        <w:rPr>
          <w:rFonts w:ascii="Times New Roman" w:hAnsi="Times New Roman" w:cs="Times New Roman"/>
          <w:sz w:val="28"/>
          <w:lang w:val="kk-KZ"/>
        </w:rPr>
        <w:t>мәселелерді шешу қабілетімен анықталады</w:t>
      </w:r>
      <w:r>
        <w:rPr>
          <w:rFonts w:ascii="Times New Roman" w:hAnsi="Times New Roman" w:cs="Times New Roman"/>
          <w:sz w:val="28"/>
          <w:lang w:val="kk-KZ"/>
        </w:rPr>
        <w:t>.</w:t>
      </w:r>
      <w:r w:rsidRPr="00FB0910">
        <w:rPr>
          <w:rFonts w:ascii="Times New Roman" w:hAnsi="Times New Roman" w:cs="Times New Roman"/>
          <w:sz w:val="28"/>
          <w:lang w:val="kk-KZ"/>
        </w:rPr>
        <w:t xml:space="preserve"> </w:t>
      </w:r>
      <w:r>
        <w:rPr>
          <w:rFonts w:ascii="Times New Roman" w:hAnsi="Times New Roman" w:cs="Times New Roman"/>
          <w:sz w:val="28"/>
          <w:lang w:val="kk-KZ"/>
        </w:rPr>
        <w:t>А</w:t>
      </w:r>
      <w:r w:rsidRPr="00FB0910">
        <w:rPr>
          <w:rFonts w:ascii="Times New Roman" w:hAnsi="Times New Roman" w:cs="Times New Roman"/>
          <w:sz w:val="28"/>
          <w:lang w:val="kk-KZ"/>
        </w:rPr>
        <w:t>дамзат болашағы</w:t>
      </w:r>
      <w:r>
        <w:rPr>
          <w:rFonts w:ascii="Times New Roman" w:hAnsi="Times New Roman" w:cs="Times New Roman"/>
          <w:sz w:val="28"/>
          <w:lang w:val="kk-KZ"/>
        </w:rPr>
        <w:t xml:space="preserve"> үшін,</w:t>
      </w:r>
      <w:r w:rsidRPr="00FB0910">
        <w:rPr>
          <w:rFonts w:ascii="Times New Roman" w:hAnsi="Times New Roman" w:cs="Times New Roman"/>
          <w:sz w:val="28"/>
          <w:lang w:val="kk-KZ"/>
        </w:rPr>
        <w:t xml:space="preserve"> </w:t>
      </w:r>
      <w:r>
        <w:rPr>
          <w:rFonts w:ascii="Times New Roman" w:hAnsi="Times New Roman" w:cs="Times New Roman"/>
          <w:sz w:val="28"/>
          <w:lang w:val="kk-KZ"/>
        </w:rPr>
        <w:t>ө</w:t>
      </w:r>
      <w:r w:rsidRPr="00FB0910">
        <w:rPr>
          <w:rFonts w:ascii="Times New Roman" w:hAnsi="Times New Roman" w:cs="Times New Roman"/>
          <w:sz w:val="28"/>
          <w:lang w:val="kk-KZ"/>
        </w:rPr>
        <w:t>скелең ұрпақ</w:t>
      </w:r>
      <w:r>
        <w:rPr>
          <w:rFonts w:ascii="Times New Roman" w:hAnsi="Times New Roman" w:cs="Times New Roman"/>
          <w:sz w:val="28"/>
          <w:lang w:val="kk-KZ"/>
        </w:rPr>
        <w:t xml:space="preserve"> </w:t>
      </w:r>
      <w:r w:rsidRPr="00FB0910">
        <w:rPr>
          <w:rFonts w:ascii="Times New Roman" w:hAnsi="Times New Roman" w:cs="Times New Roman"/>
          <w:sz w:val="28"/>
          <w:lang w:val="kk-KZ"/>
        </w:rPr>
        <w:t>үшін күнделікті қамқорлық жасау,</w:t>
      </w:r>
      <w:r>
        <w:rPr>
          <w:rFonts w:ascii="Times New Roman" w:hAnsi="Times New Roman" w:cs="Times New Roman"/>
          <w:sz w:val="28"/>
          <w:lang w:val="kk-KZ"/>
        </w:rPr>
        <w:t xml:space="preserve"> </w:t>
      </w:r>
      <w:r w:rsidRPr="00FB0910">
        <w:rPr>
          <w:rFonts w:ascii="Times New Roman" w:hAnsi="Times New Roman" w:cs="Times New Roman"/>
          <w:sz w:val="28"/>
          <w:lang w:val="kk-KZ"/>
        </w:rPr>
        <w:t>қоршаған табиғи ортаны сақтау іс-әрекетінде жаңа бағытты қалыптастырудың маңызды құралдарының біріне айнал</w:t>
      </w:r>
      <w:r>
        <w:rPr>
          <w:rFonts w:ascii="Times New Roman" w:hAnsi="Times New Roman" w:cs="Times New Roman"/>
          <w:sz w:val="28"/>
          <w:lang w:val="kk-KZ"/>
        </w:rPr>
        <w:t>дыра алуы болып табылады.</w:t>
      </w:r>
    </w:p>
    <w:p w14:paraId="2E304CD3" w14:textId="4B0F1053" w:rsidR="004A0CF1" w:rsidRDefault="004A0CF1" w:rsidP="00172B3C">
      <w:pPr>
        <w:spacing w:after="0" w:line="240" w:lineRule="auto"/>
        <w:ind w:firstLine="567"/>
        <w:jc w:val="both"/>
        <w:rPr>
          <w:rFonts w:ascii="Times New Roman" w:hAnsi="Times New Roman" w:cs="Times New Roman"/>
          <w:sz w:val="28"/>
          <w:lang w:val="kk-KZ"/>
        </w:rPr>
      </w:pPr>
      <w:bookmarkStart w:id="47" w:name="_Hlk104361237"/>
      <w:r>
        <w:rPr>
          <w:rFonts w:ascii="Times New Roman" w:hAnsi="Times New Roman" w:cs="Times New Roman"/>
          <w:sz w:val="28"/>
          <w:lang w:val="kk-KZ"/>
        </w:rPr>
        <w:t>Э.А.</w:t>
      </w:r>
      <w:r w:rsidR="007A7B24">
        <w:rPr>
          <w:rFonts w:ascii="Times New Roman" w:hAnsi="Times New Roman" w:cs="Times New Roman"/>
          <w:sz w:val="28"/>
          <w:lang w:val="kk-KZ"/>
        </w:rPr>
        <w:t xml:space="preserve"> </w:t>
      </w:r>
      <w:r>
        <w:rPr>
          <w:rFonts w:ascii="Times New Roman" w:hAnsi="Times New Roman" w:cs="Times New Roman"/>
          <w:sz w:val="28"/>
          <w:lang w:val="kk-KZ"/>
        </w:rPr>
        <w:t>Тұрдықұлов</w:t>
      </w:r>
      <w:bookmarkEnd w:id="47"/>
      <w:r>
        <w:rPr>
          <w:rFonts w:ascii="Times New Roman" w:hAnsi="Times New Roman" w:cs="Times New Roman"/>
          <w:sz w:val="28"/>
          <w:lang w:val="kk-KZ"/>
        </w:rPr>
        <w:t>: «Экологиялық білімді табиғат ресурстарын қорғап, қалпына келтіре отырып тиімді пайдалану. Табиғатты қорғау туралы ғылыми негіздегі білім соған орайлы, жарамды, сенімді дағдылар қалыптастыратын психологиялық</w:t>
      </w:r>
      <w:r w:rsidRPr="00A12E59">
        <w:rPr>
          <w:rFonts w:ascii="Times New Roman" w:hAnsi="Times New Roman" w:cs="Times New Roman"/>
          <w:sz w:val="28"/>
          <w:lang w:val="kk-KZ"/>
        </w:rPr>
        <w:t>-</w:t>
      </w:r>
      <w:r>
        <w:rPr>
          <w:rFonts w:ascii="Times New Roman" w:hAnsi="Times New Roman" w:cs="Times New Roman"/>
          <w:sz w:val="28"/>
          <w:lang w:val="kk-KZ"/>
        </w:rPr>
        <w:t xml:space="preserve">педагогикалық үрдіс» </w:t>
      </w:r>
      <w:r w:rsidRPr="00A12E59">
        <w:rPr>
          <w:rFonts w:ascii="Times New Roman" w:hAnsi="Times New Roman" w:cs="Times New Roman"/>
          <w:sz w:val="28"/>
          <w:lang w:val="kk-KZ"/>
        </w:rPr>
        <w:t>[</w:t>
      </w:r>
      <w:r>
        <w:rPr>
          <w:rFonts w:ascii="Times New Roman" w:hAnsi="Times New Roman" w:cs="Times New Roman"/>
          <w:sz w:val="28"/>
          <w:lang w:val="kk-KZ"/>
        </w:rPr>
        <w:t>8</w:t>
      </w:r>
      <w:r w:rsidRPr="00B329BC">
        <w:rPr>
          <w:rFonts w:ascii="Times New Roman" w:hAnsi="Times New Roman" w:cs="Times New Roman"/>
          <w:sz w:val="28"/>
          <w:lang w:val="kk-KZ"/>
        </w:rPr>
        <w:t>1</w:t>
      </w:r>
      <w:r w:rsidRPr="00A12E59">
        <w:rPr>
          <w:rFonts w:ascii="Times New Roman" w:hAnsi="Times New Roman" w:cs="Times New Roman"/>
          <w:sz w:val="28"/>
          <w:lang w:val="kk-KZ"/>
        </w:rPr>
        <w:t>]</w:t>
      </w:r>
      <w:r w:rsidRPr="001706ED">
        <w:rPr>
          <w:rFonts w:ascii="Times New Roman" w:hAnsi="Times New Roman" w:cs="Times New Roman"/>
          <w:sz w:val="28"/>
          <w:lang w:val="kk-KZ"/>
        </w:rPr>
        <w:t xml:space="preserve"> </w:t>
      </w:r>
      <w:r>
        <w:rPr>
          <w:rFonts w:ascii="Times New Roman" w:hAnsi="Times New Roman" w:cs="Times New Roman"/>
          <w:sz w:val="28"/>
          <w:lang w:val="kk-KZ"/>
        </w:rPr>
        <w:t>екендігін айта отырып, «экологиялық сана» мен «экологиялық мәдениет» өзара ұштасқан жағдайда ғана, адамның өзі өмір сүріп отырған тіршілік ортасымен тиімді қарым</w:t>
      </w:r>
      <w:r w:rsidRPr="008B685C">
        <w:rPr>
          <w:rFonts w:ascii="Times New Roman" w:hAnsi="Times New Roman" w:cs="Times New Roman"/>
          <w:sz w:val="28"/>
          <w:lang w:val="kk-KZ"/>
        </w:rPr>
        <w:t>-</w:t>
      </w:r>
      <w:r>
        <w:rPr>
          <w:rFonts w:ascii="Times New Roman" w:hAnsi="Times New Roman" w:cs="Times New Roman"/>
          <w:sz w:val="28"/>
          <w:lang w:val="kk-KZ"/>
        </w:rPr>
        <w:t>қатынастарын қалыптастыруға болатындығын айтты.</w:t>
      </w:r>
    </w:p>
    <w:p w14:paraId="2FA12B2D" w14:textId="74D4A18F" w:rsidR="004A0CF1" w:rsidRPr="00172B3C"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 xml:space="preserve">Экологиялық құзыретті тұлғаның қалыптасуында келесі маңызды көрсеткіші  </w:t>
      </w:r>
      <w:r w:rsidRPr="004369B8">
        <w:rPr>
          <w:rFonts w:ascii="Times New Roman" w:hAnsi="Times New Roman" w:cs="Times New Roman"/>
          <w:i/>
          <w:iCs/>
          <w:sz w:val="28"/>
          <w:lang w:val="kk-KZ"/>
        </w:rPr>
        <w:t>экологиялық мәдениеті</w:t>
      </w:r>
      <w:r>
        <w:rPr>
          <w:rFonts w:ascii="Times New Roman" w:hAnsi="Times New Roman" w:cs="Times New Roman"/>
          <w:sz w:val="28"/>
          <w:lang w:val="kk-KZ"/>
        </w:rPr>
        <w:t xml:space="preserve">. </w:t>
      </w:r>
      <w:r>
        <w:rPr>
          <w:rFonts w:ascii="Times New Roman" w:hAnsi="Times New Roman" w:cs="Times New Roman"/>
          <w:sz w:val="28"/>
          <w:szCs w:val="28"/>
          <w:lang w:val="kk-KZ"/>
        </w:rPr>
        <w:t>Қ.О.</w:t>
      </w:r>
      <w:r w:rsidR="006F29E5">
        <w:rPr>
          <w:rFonts w:ascii="Times New Roman" w:hAnsi="Times New Roman" w:cs="Times New Roman"/>
          <w:sz w:val="28"/>
          <w:szCs w:val="28"/>
          <w:lang w:val="kk-KZ"/>
        </w:rPr>
        <w:t xml:space="preserve"> </w:t>
      </w:r>
      <w:r>
        <w:rPr>
          <w:rFonts w:ascii="Times New Roman" w:hAnsi="Times New Roman" w:cs="Times New Roman"/>
          <w:sz w:val="28"/>
          <w:szCs w:val="28"/>
          <w:lang w:val="kk-KZ"/>
        </w:rPr>
        <w:t>Шайхеслямова өз еңбегінде э</w:t>
      </w:r>
      <w:r w:rsidRPr="00366A1B">
        <w:rPr>
          <w:rFonts w:ascii="Times New Roman" w:hAnsi="Times New Roman" w:cs="Times New Roman"/>
          <w:sz w:val="28"/>
          <w:szCs w:val="28"/>
          <w:lang w:val="kk-KZ"/>
        </w:rPr>
        <w:t xml:space="preserve">кологиялық мәдениет, </w:t>
      </w:r>
      <w:r>
        <w:rPr>
          <w:rFonts w:ascii="Times New Roman" w:hAnsi="Times New Roman" w:cs="Times New Roman"/>
          <w:sz w:val="28"/>
          <w:szCs w:val="28"/>
          <w:lang w:val="kk-KZ"/>
        </w:rPr>
        <w:t xml:space="preserve">экологиялық </w:t>
      </w:r>
      <w:r w:rsidRPr="00366A1B">
        <w:rPr>
          <w:rFonts w:ascii="Times New Roman" w:hAnsi="Times New Roman" w:cs="Times New Roman"/>
          <w:sz w:val="28"/>
          <w:szCs w:val="28"/>
          <w:lang w:val="kk-KZ"/>
        </w:rPr>
        <w:t>сана</w:t>
      </w:r>
      <w:r>
        <w:rPr>
          <w:rFonts w:ascii="Times New Roman" w:hAnsi="Times New Roman" w:cs="Times New Roman"/>
          <w:sz w:val="28"/>
          <w:szCs w:val="28"/>
          <w:lang w:val="kk-KZ"/>
        </w:rPr>
        <w:t xml:space="preserve">лы тұлғаны </w:t>
      </w:r>
      <w:r w:rsidRPr="00366A1B">
        <w:rPr>
          <w:rFonts w:ascii="Times New Roman" w:hAnsi="Times New Roman" w:cs="Times New Roman"/>
          <w:sz w:val="28"/>
          <w:szCs w:val="28"/>
          <w:lang w:val="kk-KZ"/>
        </w:rPr>
        <w:t>қалыптастыру тұрғысынан алғанда білім беру жүйесінің ажырамас бір бөлігі</w:t>
      </w:r>
      <w:r>
        <w:rPr>
          <w:rFonts w:ascii="Times New Roman" w:hAnsi="Times New Roman" w:cs="Times New Roman"/>
          <w:sz w:val="28"/>
          <w:szCs w:val="28"/>
          <w:lang w:val="kk-KZ"/>
        </w:rPr>
        <w:t xml:space="preserve"> екендігін айта отырып, </w:t>
      </w:r>
      <w:r w:rsidRPr="00366A1B">
        <w:rPr>
          <w:rFonts w:ascii="Times New Roman" w:hAnsi="Times New Roman" w:cs="Times New Roman"/>
          <w:sz w:val="28"/>
          <w:szCs w:val="28"/>
          <w:lang w:val="kk-KZ"/>
        </w:rPr>
        <w:t>тұлғаның экологиялық сауаттану</w:t>
      </w:r>
      <w:r>
        <w:rPr>
          <w:rFonts w:ascii="Times New Roman" w:hAnsi="Times New Roman" w:cs="Times New Roman"/>
          <w:sz w:val="28"/>
          <w:szCs w:val="28"/>
          <w:lang w:val="kk-KZ"/>
        </w:rPr>
        <w:t>ы</w:t>
      </w:r>
      <w:r w:rsidRPr="00366A1B">
        <w:rPr>
          <w:rFonts w:ascii="Times New Roman" w:hAnsi="Times New Roman" w:cs="Times New Roman"/>
          <w:sz w:val="28"/>
          <w:szCs w:val="28"/>
          <w:lang w:val="kk-KZ"/>
        </w:rPr>
        <w:t xml:space="preserve"> мен қоршаған ортаға тиімді қарым-қарым қатынас </w:t>
      </w:r>
      <w:r>
        <w:rPr>
          <w:rFonts w:ascii="Times New Roman" w:hAnsi="Times New Roman" w:cs="Times New Roman"/>
          <w:sz w:val="28"/>
          <w:szCs w:val="28"/>
          <w:lang w:val="kk-KZ"/>
        </w:rPr>
        <w:t>экологиялық тәрбие беру</w:t>
      </w:r>
      <w:r w:rsidRPr="00366A1B">
        <w:rPr>
          <w:rFonts w:ascii="Times New Roman" w:hAnsi="Times New Roman" w:cs="Times New Roman"/>
          <w:sz w:val="28"/>
          <w:szCs w:val="28"/>
          <w:lang w:val="kk-KZ"/>
        </w:rPr>
        <w:t xml:space="preserve"> жүйесін</w:t>
      </w:r>
      <w:r>
        <w:rPr>
          <w:rFonts w:ascii="Times New Roman" w:hAnsi="Times New Roman" w:cs="Times New Roman"/>
          <w:sz w:val="28"/>
          <w:szCs w:val="28"/>
          <w:lang w:val="kk-KZ"/>
        </w:rPr>
        <w:t>д</w:t>
      </w:r>
      <w:r w:rsidRPr="00366A1B">
        <w:rPr>
          <w:rFonts w:ascii="Times New Roman" w:hAnsi="Times New Roman" w:cs="Times New Roman"/>
          <w:sz w:val="28"/>
          <w:szCs w:val="28"/>
          <w:lang w:val="kk-KZ"/>
        </w:rPr>
        <w:t>е ғана жүзеге асады</w:t>
      </w:r>
      <w:r>
        <w:rPr>
          <w:rFonts w:ascii="Times New Roman" w:hAnsi="Times New Roman" w:cs="Times New Roman"/>
          <w:sz w:val="28"/>
          <w:szCs w:val="28"/>
          <w:lang w:val="kk-KZ"/>
        </w:rPr>
        <w:t>.</w:t>
      </w:r>
      <w:r w:rsidRPr="00366A1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Сонымен қатар, </w:t>
      </w:r>
      <w:r w:rsidRPr="00366A1B">
        <w:rPr>
          <w:rFonts w:ascii="Times New Roman" w:hAnsi="Times New Roman" w:cs="Times New Roman"/>
          <w:sz w:val="28"/>
          <w:szCs w:val="28"/>
          <w:lang w:val="kk-KZ"/>
        </w:rPr>
        <w:t xml:space="preserve">қоғам мен табиғаттың өзара әсері жөніндегі </w:t>
      </w:r>
      <w:r>
        <w:rPr>
          <w:rFonts w:ascii="Times New Roman" w:hAnsi="Times New Roman" w:cs="Times New Roman"/>
          <w:sz w:val="28"/>
          <w:szCs w:val="28"/>
          <w:lang w:val="kk-KZ"/>
        </w:rPr>
        <w:t>тәрбие беру</w:t>
      </w:r>
      <w:r w:rsidRPr="00366A1B">
        <w:rPr>
          <w:rFonts w:ascii="Times New Roman" w:hAnsi="Times New Roman" w:cs="Times New Roman"/>
          <w:sz w:val="28"/>
          <w:szCs w:val="28"/>
          <w:lang w:val="kk-KZ"/>
        </w:rPr>
        <w:t xml:space="preserve"> жүйесі, экологиялық құндылыққа бағдарлану</w:t>
      </w:r>
      <w:r>
        <w:rPr>
          <w:rFonts w:ascii="Times New Roman" w:hAnsi="Times New Roman" w:cs="Times New Roman"/>
          <w:sz w:val="28"/>
          <w:szCs w:val="28"/>
          <w:lang w:val="kk-KZ"/>
        </w:rPr>
        <w:t>ы деп көрсетеді</w:t>
      </w:r>
      <w:r w:rsidRPr="00366A1B">
        <w:rPr>
          <w:rFonts w:ascii="Times New Roman" w:hAnsi="Times New Roman" w:cs="Times New Roman"/>
          <w:sz w:val="28"/>
          <w:szCs w:val="28"/>
          <w:lang w:val="kk-KZ"/>
        </w:rPr>
        <w:t>.</w:t>
      </w:r>
      <w:r>
        <w:rPr>
          <w:rFonts w:ascii="Times New Roman" w:hAnsi="Times New Roman" w:cs="Times New Roman"/>
          <w:sz w:val="28"/>
          <w:lang w:val="kk-KZ"/>
        </w:rPr>
        <w:t xml:space="preserve"> Ал, осы орайда И.Д.</w:t>
      </w:r>
      <w:r w:rsidR="007A7B24">
        <w:rPr>
          <w:rFonts w:ascii="Times New Roman" w:hAnsi="Times New Roman" w:cs="Times New Roman"/>
          <w:sz w:val="28"/>
          <w:lang w:val="kk-KZ"/>
        </w:rPr>
        <w:t xml:space="preserve"> </w:t>
      </w:r>
      <w:r>
        <w:rPr>
          <w:rFonts w:ascii="Times New Roman" w:hAnsi="Times New Roman" w:cs="Times New Roman"/>
          <w:sz w:val="28"/>
          <w:lang w:val="kk-KZ"/>
        </w:rPr>
        <w:t>Зверев: «Экологиялық тәрбиенің мақсаты ғылыми білім жүйелерін, көзқарас пен сенімдерді, адамгершілік мораль нормаларына сәйкес қоршаған ортаның хал</w:t>
      </w:r>
      <w:r w:rsidRPr="004166AA">
        <w:rPr>
          <w:rFonts w:ascii="Times New Roman" w:hAnsi="Times New Roman" w:cs="Times New Roman"/>
          <w:sz w:val="28"/>
          <w:lang w:val="kk-KZ"/>
        </w:rPr>
        <w:t>-</w:t>
      </w:r>
      <w:r>
        <w:rPr>
          <w:rFonts w:ascii="Times New Roman" w:hAnsi="Times New Roman" w:cs="Times New Roman"/>
          <w:sz w:val="28"/>
          <w:lang w:val="kk-KZ"/>
        </w:rPr>
        <w:t>жайына азаматтық белсенді қатынастарды қамтамасыз ету» –</w:t>
      </w:r>
      <w:r w:rsidRPr="004166AA">
        <w:rPr>
          <w:rFonts w:ascii="Times New Roman" w:hAnsi="Times New Roman" w:cs="Times New Roman"/>
          <w:sz w:val="28"/>
          <w:lang w:val="kk-KZ"/>
        </w:rPr>
        <w:t xml:space="preserve"> </w:t>
      </w:r>
      <w:r>
        <w:rPr>
          <w:rFonts w:ascii="Times New Roman" w:hAnsi="Times New Roman" w:cs="Times New Roman"/>
          <w:sz w:val="28"/>
          <w:lang w:val="kk-KZ"/>
        </w:rPr>
        <w:t xml:space="preserve">екендігіне баса назар аудартады. </w:t>
      </w:r>
    </w:p>
    <w:p w14:paraId="5502358A" w14:textId="1BB3C708" w:rsidR="004A0CF1"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Демек </w:t>
      </w:r>
      <w:r w:rsidRPr="003E5AA9">
        <w:rPr>
          <w:rFonts w:ascii="Times New Roman" w:hAnsi="Times New Roman" w:cs="Times New Roman"/>
          <w:b/>
          <w:bCs/>
          <w:i/>
          <w:iCs/>
          <w:sz w:val="28"/>
          <w:szCs w:val="28"/>
          <w:lang w:val="kk-KZ"/>
        </w:rPr>
        <w:t>экологиялық мәдениет</w:t>
      </w:r>
      <w:r>
        <w:rPr>
          <w:rFonts w:ascii="Times New Roman" w:hAnsi="Times New Roman" w:cs="Times New Roman"/>
          <w:sz w:val="28"/>
          <w:szCs w:val="28"/>
          <w:lang w:val="kk-KZ"/>
        </w:rPr>
        <w:t xml:space="preserve"> </w:t>
      </w:r>
      <w:r w:rsidRPr="00976660">
        <w:rPr>
          <w:rFonts w:ascii="Times New Roman" w:hAnsi="Times New Roman" w:cs="Times New Roman"/>
          <w:sz w:val="28"/>
          <w:szCs w:val="28"/>
          <w:lang w:val="kk-KZ"/>
        </w:rPr>
        <w:t>-</w:t>
      </w:r>
      <w:r>
        <w:rPr>
          <w:rFonts w:ascii="Times New Roman" w:hAnsi="Times New Roman" w:cs="Times New Roman"/>
          <w:sz w:val="28"/>
          <w:szCs w:val="28"/>
          <w:lang w:val="kk-KZ"/>
        </w:rPr>
        <w:t xml:space="preserve"> «адам</w:t>
      </w:r>
      <w:r w:rsidRPr="00976660">
        <w:rPr>
          <w:rFonts w:ascii="Times New Roman" w:hAnsi="Times New Roman" w:cs="Times New Roman"/>
          <w:sz w:val="28"/>
          <w:szCs w:val="28"/>
          <w:lang w:val="kk-KZ"/>
        </w:rPr>
        <w:t>-</w:t>
      </w:r>
      <w:r>
        <w:rPr>
          <w:rFonts w:ascii="Times New Roman" w:hAnsi="Times New Roman" w:cs="Times New Roman"/>
          <w:sz w:val="28"/>
          <w:szCs w:val="28"/>
          <w:lang w:val="kk-KZ"/>
        </w:rPr>
        <w:t>табиғат</w:t>
      </w:r>
      <w:r w:rsidRPr="00976660">
        <w:rPr>
          <w:rFonts w:ascii="Times New Roman" w:hAnsi="Times New Roman" w:cs="Times New Roman"/>
          <w:sz w:val="28"/>
          <w:szCs w:val="28"/>
          <w:lang w:val="kk-KZ"/>
        </w:rPr>
        <w:t>-</w:t>
      </w:r>
      <w:r>
        <w:rPr>
          <w:rFonts w:ascii="Times New Roman" w:hAnsi="Times New Roman" w:cs="Times New Roman"/>
          <w:sz w:val="28"/>
          <w:szCs w:val="28"/>
          <w:lang w:val="kk-KZ"/>
        </w:rPr>
        <w:t>қоғам» жүйесіндегі заңдылықтарға сәйкес табиғатты танып білу, пайдалану және жаңартумен байланысты білім, білік, дағды және іс</w:t>
      </w:r>
      <w:r w:rsidRPr="00976660">
        <w:rPr>
          <w:rFonts w:ascii="Times New Roman" w:hAnsi="Times New Roman" w:cs="Times New Roman"/>
          <w:sz w:val="28"/>
          <w:szCs w:val="28"/>
          <w:lang w:val="kk-KZ"/>
        </w:rPr>
        <w:t>-</w:t>
      </w:r>
      <w:r>
        <w:rPr>
          <w:rFonts w:ascii="Times New Roman" w:hAnsi="Times New Roman" w:cs="Times New Roman"/>
          <w:sz w:val="28"/>
          <w:szCs w:val="28"/>
          <w:lang w:val="kk-KZ"/>
        </w:rPr>
        <w:t>әрекет жиынтығы</w:t>
      </w:r>
      <w:r w:rsidRPr="00C820FF">
        <w:rPr>
          <w:rFonts w:ascii="Times New Roman" w:hAnsi="Times New Roman" w:cs="Times New Roman"/>
          <w:sz w:val="28"/>
          <w:szCs w:val="28"/>
          <w:lang w:val="kk-KZ"/>
        </w:rPr>
        <w:t xml:space="preserve"> </w:t>
      </w:r>
      <w:r w:rsidRPr="0009346B">
        <w:rPr>
          <w:rFonts w:ascii="Times New Roman" w:hAnsi="Times New Roman" w:cs="Times New Roman"/>
          <w:sz w:val="28"/>
          <w:szCs w:val="28"/>
          <w:lang w:val="kk-KZ"/>
        </w:rPr>
        <w:t>[</w:t>
      </w:r>
      <w:r>
        <w:rPr>
          <w:rFonts w:ascii="Times New Roman" w:hAnsi="Times New Roman" w:cs="Times New Roman"/>
          <w:sz w:val="28"/>
          <w:szCs w:val="28"/>
          <w:lang w:val="kk-KZ"/>
        </w:rPr>
        <w:t>8</w:t>
      </w:r>
      <w:r w:rsidR="00A56180" w:rsidRPr="00A56180">
        <w:rPr>
          <w:rFonts w:ascii="Times New Roman" w:hAnsi="Times New Roman" w:cs="Times New Roman"/>
          <w:sz w:val="28"/>
          <w:szCs w:val="28"/>
          <w:lang w:val="kk-KZ"/>
        </w:rPr>
        <w:t>2</w:t>
      </w:r>
      <w:r w:rsidRPr="0009346B">
        <w:rPr>
          <w:rFonts w:ascii="Times New Roman" w:hAnsi="Times New Roman" w:cs="Times New Roman"/>
          <w:sz w:val="28"/>
          <w:szCs w:val="28"/>
          <w:lang w:val="kk-KZ"/>
        </w:rPr>
        <w:t>].</w:t>
      </w:r>
    </w:p>
    <w:p w14:paraId="50CCC0F4" w14:textId="44AFABD8" w:rsidR="004A0CF1" w:rsidRDefault="004A0CF1" w:rsidP="00172B3C">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szCs w:val="28"/>
          <w:lang w:val="kk-KZ"/>
        </w:rPr>
        <w:t xml:space="preserve">Экологиялық мәдениетті тұлғаның қалыптасуы экологиялық тәрбие беру процесінде жүргізіледі. </w:t>
      </w:r>
      <w:r>
        <w:rPr>
          <w:rFonts w:ascii="Times New Roman" w:hAnsi="Times New Roman" w:cs="Times New Roman"/>
          <w:sz w:val="28"/>
          <w:lang w:val="kk-KZ"/>
        </w:rPr>
        <w:t>Б.Г.</w:t>
      </w:r>
      <w:r w:rsidR="006F29E5">
        <w:rPr>
          <w:rFonts w:ascii="Times New Roman" w:hAnsi="Times New Roman" w:cs="Times New Roman"/>
          <w:sz w:val="28"/>
          <w:lang w:val="kk-KZ"/>
        </w:rPr>
        <w:t xml:space="preserve"> </w:t>
      </w:r>
      <w:r>
        <w:rPr>
          <w:rFonts w:ascii="Times New Roman" w:hAnsi="Times New Roman" w:cs="Times New Roman"/>
          <w:sz w:val="28"/>
          <w:lang w:val="kk-KZ"/>
        </w:rPr>
        <w:t>Иоганзен: «Экологиялық тәрбие</w:t>
      </w:r>
      <w:r w:rsidRPr="00914CC8">
        <w:rPr>
          <w:rFonts w:ascii="Times New Roman" w:hAnsi="Times New Roman" w:cs="Times New Roman"/>
          <w:sz w:val="28"/>
          <w:lang w:val="kk-KZ"/>
        </w:rPr>
        <w:t xml:space="preserve"> - </w:t>
      </w:r>
      <w:r>
        <w:rPr>
          <w:rFonts w:ascii="Times New Roman" w:hAnsi="Times New Roman" w:cs="Times New Roman"/>
          <w:sz w:val="28"/>
          <w:lang w:val="kk-KZ"/>
        </w:rPr>
        <w:t>адам мен қоғамның табиғатқа тәуелділігін сақтау және оны жақсарту қажеттілігін түсіну, қоршаған дүниедегі әсемдікті бағалай білетін, сондай</w:t>
      </w:r>
      <w:r w:rsidRPr="00914CC8">
        <w:rPr>
          <w:rFonts w:ascii="Times New Roman" w:hAnsi="Times New Roman" w:cs="Times New Roman"/>
          <w:sz w:val="28"/>
          <w:lang w:val="kk-KZ"/>
        </w:rPr>
        <w:t>-</w:t>
      </w:r>
      <w:r>
        <w:rPr>
          <w:rFonts w:ascii="Times New Roman" w:hAnsi="Times New Roman" w:cs="Times New Roman"/>
          <w:sz w:val="28"/>
          <w:lang w:val="kk-KZ"/>
        </w:rPr>
        <w:t>ақ табиғаттың жай</w:t>
      </w:r>
      <w:r w:rsidRPr="00914CC8">
        <w:rPr>
          <w:rFonts w:ascii="Times New Roman" w:hAnsi="Times New Roman" w:cs="Times New Roman"/>
          <w:sz w:val="28"/>
          <w:lang w:val="kk-KZ"/>
        </w:rPr>
        <w:t>-</w:t>
      </w:r>
      <w:r>
        <w:rPr>
          <w:rFonts w:ascii="Times New Roman" w:hAnsi="Times New Roman" w:cs="Times New Roman"/>
          <w:sz w:val="28"/>
          <w:lang w:val="kk-KZ"/>
        </w:rPr>
        <w:t>күйі үшін азаматтық жауапкершілік сезімін игерген, жетілген жеке адамды қалыптастыру» деп, экологиялық саналы тұлғаны қалыптастыруда</w:t>
      </w:r>
      <w:r w:rsidRPr="00CB04B6">
        <w:rPr>
          <w:rFonts w:ascii="Times New Roman" w:hAnsi="Times New Roman" w:cs="Times New Roman"/>
          <w:sz w:val="28"/>
          <w:lang w:val="kk-KZ"/>
        </w:rPr>
        <w:t xml:space="preserve"> </w:t>
      </w:r>
      <w:r>
        <w:rPr>
          <w:rFonts w:ascii="Times New Roman" w:hAnsi="Times New Roman" w:cs="Times New Roman"/>
          <w:sz w:val="28"/>
          <w:lang w:val="kk-KZ"/>
        </w:rPr>
        <w:t>табиғаттың рөлі зор екенін жоғары бағалай біліп,  табиғатпен қарым</w:t>
      </w:r>
      <w:r w:rsidRPr="0039137A">
        <w:rPr>
          <w:rFonts w:ascii="Times New Roman" w:hAnsi="Times New Roman" w:cs="Times New Roman"/>
          <w:sz w:val="28"/>
          <w:lang w:val="kk-KZ"/>
        </w:rPr>
        <w:t>-</w:t>
      </w:r>
      <w:r>
        <w:rPr>
          <w:rFonts w:ascii="Times New Roman" w:hAnsi="Times New Roman" w:cs="Times New Roman"/>
          <w:sz w:val="28"/>
          <w:lang w:val="kk-KZ"/>
        </w:rPr>
        <w:t xml:space="preserve">қатынас арқылы білім беру, тәрбиелеу, дүниетанымын қалыптастыру аспектілері негіздегі педагогикалық үрдісте іске асатындығын айтты.  </w:t>
      </w:r>
    </w:p>
    <w:p w14:paraId="57852AC4" w14:textId="6CEFD1A8" w:rsidR="004A0CF1" w:rsidRPr="00845FA2"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Демек, экологиялық құзыретті тұлғаны қалыптастырып, дамытудағы келесі  құрамдас бөлігі </w:t>
      </w:r>
      <w:r w:rsidRPr="00FF4CAB">
        <w:rPr>
          <w:rFonts w:ascii="Times New Roman" w:hAnsi="Times New Roman" w:cs="Times New Roman"/>
          <w:i/>
          <w:iCs/>
          <w:sz w:val="28"/>
          <w:szCs w:val="28"/>
          <w:lang w:val="kk-KZ"/>
        </w:rPr>
        <w:t>экологиялық қызмет</w:t>
      </w:r>
      <w:r>
        <w:rPr>
          <w:rFonts w:ascii="Times New Roman" w:hAnsi="Times New Roman" w:cs="Times New Roman"/>
          <w:sz w:val="28"/>
          <w:szCs w:val="28"/>
          <w:lang w:val="kk-KZ"/>
        </w:rPr>
        <w:t xml:space="preserve"> деп көрсетуіміздің дұрыстығына көз жеткіземіз. Экологиялық қызмет ұғымына А.Д.</w:t>
      </w:r>
      <w:r w:rsidR="006F29E5">
        <w:rPr>
          <w:rFonts w:ascii="Times New Roman" w:hAnsi="Times New Roman" w:cs="Times New Roman"/>
          <w:sz w:val="28"/>
          <w:szCs w:val="28"/>
          <w:lang w:val="kk-KZ"/>
        </w:rPr>
        <w:t xml:space="preserve"> </w:t>
      </w:r>
      <w:r w:rsidRPr="003957EF">
        <w:rPr>
          <w:rFonts w:ascii="Times New Roman" w:hAnsi="Times New Roman" w:cs="Times New Roman"/>
          <w:sz w:val="28"/>
          <w:szCs w:val="28"/>
          <w:lang w:val="kk-KZ"/>
        </w:rPr>
        <w:t xml:space="preserve">Урсул экологиялық мәселелерді шешуге, қоғамдық қызмет пен қоғамдық өндірісті экологияландыруға байланысты адамдардың барлық </w:t>
      </w:r>
      <w:r>
        <w:rPr>
          <w:rFonts w:ascii="Times New Roman" w:hAnsi="Times New Roman" w:cs="Times New Roman"/>
          <w:sz w:val="28"/>
          <w:szCs w:val="28"/>
          <w:lang w:val="kk-KZ"/>
        </w:rPr>
        <w:t>іс</w:t>
      </w:r>
      <w:r w:rsidRPr="003957EF">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 </w:t>
      </w:r>
      <w:r w:rsidRPr="003957EF">
        <w:rPr>
          <w:rFonts w:ascii="Times New Roman" w:hAnsi="Times New Roman" w:cs="Times New Roman"/>
          <w:sz w:val="28"/>
          <w:szCs w:val="28"/>
          <w:lang w:val="kk-KZ"/>
        </w:rPr>
        <w:t xml:space="preserve">түрлері мен </w:t>
      </w:r>
      <w:r>
        <w:rPr>
          <w:rFonts w:ascii="Times New Roman" w:hAnsi="Times New Roman" w:cs="Times New Roman"/>
          <w:sz w:val="28"/>
          <w:szCs w:val="28"/>
          <w:lang w:val="kk-KZ"/>
        </w:rPr>
        <w:t>формаларын</w:t>
      </w:r>
      <w:r w:rsidRPr="003957EF">
        <w:rPr>
          <w:rFonts w:ascii="Times New Roman" w:hAnsi="Times New Roman" w:cs="Times New Roman"/>
          <w:sz w:val="28"/>
          <w:szCs w:val="28"/>
          <w:lang w:val="kk-KZ"/>
        </w:rPr>
        <w:t xml:space="preserve"> қа</w:t>
      </w:r>
      <w:r>
        <w:rPr>
          <w:rFonts w:ascii="Times New Roman" w:hAnsi="Times New Roman" w:cs="Times New Roman"/>
          <w:sz w:val="28"/>
          <w:szCs w:val="28"/>
          <w:lang w:val="kk-KZ"/>
        </w:rPr>
        <w:t>растыра</w:t>
      </w:r>
      <w:r w:rsidRPr="003957EF">
        <w:rPr>
          <w:rFonts w:ascii="Times New Roman" w:hAnsi="Times New Roman" w:cs="Times New Roman"/>
          <w:sz w:val="28"/>
          <w:szCs w:val="28"/>
          <w:lang w:val="kk-KZ"/>
        </w:rPr>
        <w:t>ды</w:t>
      </w:r>
      <w:r w:rsidRPr="00587B82">
        <w:rPr>
          <w:rFonts w:ascii="Times New Roman" w:hAnsi="Times New Roman" w:cs="Times New Roman"/>
          <w:sz w:val="28"/>
          <w:szCs w:val="28"/>
          <w:lang w:val="kk-KZ"/>
        </w:rPr>
        <w:t xml:space="preserve"> [</w:t>
      </w:r>
      <w:r w:rsidRPr="00214B12">
        <w:rPr>
          <w:rFonts w:ascii="Times New Roman" w:hAnsi="Times New Roman" w:cs="Times New Roman"/>
          <w:sz w:val="28"/>
          <w:szCs w:val="28"/>
          <w:lang w:val="kk-KZ"/>
        </w:rPr>
        <w:t>8</w:t>
      </w:r>
      <w:r w:rsidR="00A56180">
        <w:rPr>
          <w:rFonts w:ascii="Times New Roman" w:hAnsi="Times New Roman" w:cs="Times New Roman"/>
          <w:sz w:val="28"/>
          <w:szCs w:val="28"/>
          <w:lang w:val="kk-KZ"/>
        </w:rPr>
        <w:t>3</w:t>
      </w:r>
      <w:r w:rsidRPr="00587B82">
        <w:rPr>
          <w:rFonts w:ascii="Times New Roman" w:hAnsi="Times New Roman" w:cs="Times New Roman"/>
          <w:sz w:val="28"/>
          <w:szCs w:val="28"/>
          <w:lang w:val="kk-KZ"/>
        </w:rPr>
        <w:t>]</w:t>
      </w:r>
      <w:r w:rsidRPr="003957EF">
        <w:rPr>
          <w:rFonts w:ascii="Times New Roman" w:hAnsi="Times New Roman" w:cs="Times New Roman"/>
          <w:sz w:val="28"/>
          <w:szCs w:val="28"/>
          <w:lang w:val="kk-KZ"/>
        </w:rPr>
        <w:t>.</w:t>
      </w:r>
      <w:r>
        <w:rPr>
          <w:rFonts w:ascii="Times New Roman" w:hAnsi="Times New Roman" w:cs="Times New Roman"/>
          <w:sz w:val="28"/>
          <w:szCs w:val="28"/>
          <w:lang w:val="kk-KZ"/>
        </w:rPr>
        <w:t xml:space="preserve"> Ю.П.</w:t>
      </w:r>
      <w:r w:rsidR="006F29E5">
        <w:rPr>
          <w:rFonts w:ascii="Times New Roman" w:hAnsi="Times New Roman" w:cs="Times New Roman"/>
          <w:sz w:val="28"/>
          <w:szCs w:val="28"/>
          <w:lang w:val="kk-KZ"/>
        </w:rPr>
        <w:t xml:space="preserve"> </w:t>
      </w:r>
      <w:r>
        <w:rPr>
          <w:rFonts w:ascii="Times New Roman" w:hAnsi="Times New Roman" w:cs="Times New Roman"/>
          <w:sz w:val="28"/>
          <w:szCs w:val="28"/>
          <w:lang w:val="kk-KZ"/>
        </w:rPr>
        <w:t>Ожегов экологиялық қызметті жоғары экологиялық саналы тұлғаны қалыптастырудың негізі, әрі анықтаушы көрсеткіші деп көрсетеді.</w:t>
      </w:r>
      <w:r w:rsidR="00E7640F">
        <w:rPr>
          <w:rFonts w:ascii="Times New Roman" w:hAnsi="Times New Roman" w:cs="Times New Roman"/>
          <w:sz w:val="28"/>
          <w:szCs w:val="28"/>
          <w:lang w:val="kk-KZ"/>
        </w:rPr>
        <w:t xml:space="preserve"> </w:t>
      </w:r>
      <w:r>
        <w:rPr>
          <w:rFonts w:ascii="Times New Roman" w:hAnsi="Times New Roman" w:cs="Times New Roman"/>
          <w:sz w:val="28"/>
          <w:szCs w:val="28"/>
          <w:lang w:val="kk-KZ"/>
        </w:rPr>
        <w:t>Ал, М.О.</w:t>
      </w:r>
      <w:r w:rsidR="006E7E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Искакова экологиялық қызметті </w:t>
      </w:r>
      <w:r w:rsidRPr="00404B32">
        <w:rPr>
          <w:rFonts w:ascii="Times New Roman" w:hAnsi="Times New Roman" w:cs="Times New Roman"/>
          <w:sz w:val="28"/>
          <w:szCs w:val="28"/>
          <w:lang w:val="kk-KZ"/>
        </w:rPr>
        <w:t>-</w:t>
      </w:r>
      <w:r w:rsidRPr="00895071">
        <w:rPr>
          <w:rFonts w:ascii="Times New Roman" w:hAnsi="Times New Roman" w:cs="Times New Roman"/>
          <w:sz w:val="28"/>
          <w:szCs w:val="28"/>
          <w:lang w:val="kk-KZ"/>
        </w:rPr>
        <w:t xml:space="preserve"> қоршаған ортаға жауапкершілікпен және саналы көзқарасқа негізделген экологиялық құзіретті</w:t>
      </w:r>
      <w:r>
        <w:rPr>
          <w:rFonts w:ascii="Times New Roman" w:hAnsi="Times New Roman" w:cs="Times New Roman"/>
          <w:sz w:val="28"/>
          <w:szCs w:val="28"/>
          <w:lang w:val="kk-KZ"/>
        </w:rPr>
        <w:t xml:space="preserve"> тұлғаны</w:t>
      </w:r>
      <w:r w:rsidRPr="00895071">
        <w:rPr>
          <w:rFonts w:ascii="Times New Roman" w:hAnsi="Times New Roman" w:cs="Times New Roman"/>
          <w:sz w:val="28"/>
          <w:szCs w:val="28"/>
          <w:lang w:val="kk-KZ"/>
        </w:rPr>
        <w:t xml:space="preserve"> қалыптастырудың негізгі шарты</w:t>
      </w:r>
      <w:r>
        <w:rPr>
          <w:rFonts w:ascii="Times New Roman" w:hAnsi="Times New Roman" w:cs="Times New Roman"/>
          <w:sz w:val="28"/>
          <w:szCs w:val="28"/>
          <w:lang w:val="kk-KZ"/>
        </w:rPr>
        <w:t xml:space="preserve"> екендігін айтады.</w:t>
      </w:r>
    </w:p>
    <w:p w14:paraId="7B4AA7F6" w14:textId="77777777" w:rsidR="00254EF1"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3F3C8A">
        <w:rPr>
          <w:rFonts w:ascii="Times New Roman" w:hAnsi="Times New Roman" w:cs="Times New Roman"/>
          <w:sz w:val="28"/>
          <w:szCs w:val="28"/>
          <w:lang w:val="kk-KZ"/>
        </w:rPr>
        <w:t>ерттеу материал</w:t>
      </w:r>
      <w:r>
        <w:rPr>
          <w:rFonts w:ascii="Times New Roman" w:hAnsi="Times New Roman" w:cs="Times New Roman"/>
          <w:sz w:val="28"/>
          <w:szCs w:val="28"/>
          <w:lang w:val="kk-KZ"/>
        </w:rPr>
        <w:t>дарына</w:t>
      </w:r>
      <w:r w:rsidRPr="003F3C8A">
        <w:rPr>
          <w:rFonts w:ascii="Times New Roman" w:hAnsi="Times New Roman" w:cs="Times New Roman"/>
          <w:sz w:val="28"/>
          <w:szCs w:val="28"/>
          <w:lang w:val="kk-KZ"/>
        </w:rPr>
        <w:t xml:space="preserve"> сүйене отырып</w:t>
      </w:r>
      <w:r>
        <w:rPr>
          <w:rFonts w:ascii="Times New Roman" w:hAnsi="Times New Roman" w:cs="Times New Roman"/>
          <w:sz w:val="28"/>
          <w:szCs w:val="28"/>
          <w:lang w:val="kk-KZ"/>
        </w:rPr>
        <w:t>,</w:t>
      </w:r>
      <w:r w:rsidRPr="003F3C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2399B">
        <w:rPr>
          <w:rFonts w:ascii="Times New Roman" w:hAnsi="Times New Roman" w:cs="Times New Roman"/>
          <w:b/>
          <w:bCs/>
          <w:i/>
          <w:iCs/>
          <w:sz w:val="28"/>
          <w:szCs w:val="28"/>
          <w:lang w:val="kk-KZ"/>
        </w:rPr>
        <w:t>экологиялық қызмет</w:t>
      </w:r>
      <w:r>
        <w:rPr>
          <w:rFonts w:ascii="Times New Roman" w:hAnsi="Times New Roman" w:cs="Times New Roman"/>
          <w:sz w:val="28"/>
          <w:szCs w:val="28"/>
          <w:lang w:val="kk-KZ"/>
        </w:rPr>
        <w:t xml:space="preserve"> </w:t>
      </w:r>
      <w:r w:rsidRPr="003F3C8A">
        <w:rPr>
          <w:rFonts w:ascii="Times New Roman" w:hAnsi="Times New Roman" w:cs="Times New Roman"/>
          <w:sz w:val="28"/>
          <w:szCs w:val="28"/>
          <w:lang w:val="kk-KZ"/>
        </w:rPr>
        <w:t xml:space="preserve">- </w:t>
      </w:r>
      <w:r w:rsidRPr="0042399B">
        <w:rPr>
          <w:rFonts w:ascii="Times New Roman" w:hAnsi="Times New Roman" w:cs="Times New Roman"/>
          <w:sz w:val="28"/>
          <w:szCs w:val="28"/>
          <w:lang w:val="kk-KZ"/>
        </w:rPr>
        <w:t xml:space="preserve">бұл </w:t>
      </w:r>
      <w:r>
        <w:rPr>
          <w:rFonts w:ascii="Times New Roman" w:hAnsi="Times New Roman" w:cs="Times New Roman"/>
          <w:sz w:val="28"/>
          <w:szCs w:val="28"/>
          <w:lang w:val="kk-KZ"/>
        </w:rPr>
        <w:t>«</w:t>
      </w:r>
      <w:r w:rsidRPr="0042399B">
        <w:rPr>
          <w:rFonts w:ascii="Times New Roman" w:hAnsi="Times New Roman" w:cs="Times New Roman"/>
          <w:sz w:val="28"/>
          <w:szCs w:val="28"/>
          <w:lang w:val="kk-KZ"/>
        </w:rPr>
        <w:t>адам-табиғат</w:t>
      </w:r>
      <w:r>
        <w:rPr>
          <w:rFonts w:ascii="Times New Roman" w:hAnsi="Times New Roman" w:cs="Times New Roman"/>
          <w:sz w:val="28"/>
          <w:szCs w:val="28"/>
          <w:lang w:val="kk-KZ"/>
        </w:rPr>
        <w:t>»</w:t>
      </w:r>
      <w:r w:rsidRPr="0042399B">
        <w:rPr>
          <w:rFonts w:ascii="Times New Roman" w:hAnsi="Times New Roman" w:cs="Times New Roman"/>
          <w:sz w:val="28"/>
          <w:szCs w:val="28"/>
          <w:lang w:val="kk-KZ"/>
        </w:rPr>
        <w:t xml:space="preserve"> </w:t>
      </w:r>
      <w:r>
        <w:rPr>
          <w:rFonts w:ascii="Times New Roman" w:hAnsi="Times New Roman" w:cs="Times New Roman"/>
          <w:sz w:val="28"/>
          <w:szCs w:val="28"/>
          <w:lang w:val="kk-KZ"/>
        </w:rPr>
        <w:t>эко</w:t>
      </w:r>
      <w:r w:rsidRPr="0042399B">
        <w:rPr>
          <w:rFonts w:ascii="Times New Roman" w:hAnsi="Times New Roman" w:cs="Times New Roman"/>
          <w:sz w:val="28"/>
          <w:szCs w:val="28"/>
          <w:lang w:val="kk-KZ"/>
        </w:rPr>
        <w:t>жүйесінде өмір сүруді жақсарту үшін</w:t>
      </w:r>
      <w:r>
        <w:rPr>
          <w:rFonts w:ascii="Times New Roman" w:hAnsi="Times New Roman" w:cs="Times New Roman"/>
          <w:sz w:val="28"/>
          <w:szCs w:val="28"/>
          <w:lang w:val="kk-KZ"/>
        </w:rPr>
        <w:t>,</w:t>
      </w:r>
      <w:r w:rsidRPr="0042399B">
        <w:rPr>
          <w:rFonts w:ascii="Times New Roman" w:hAnsi="Times New Roman" w:cs="Times New Roman"/>
          <w:sz w:val="28"/>
          <w:szCs w:val="28"/>
          <w:lang w:val="kk-KZ"/>
        </w:rPr>
        <w:t xml:space="preserve"> әлеуметтік-экологиялық шараларға қатысуға </w:t>
      </w:r>
      <w:r>
        <w:rPr>
          <w:rFonts w:ascii="Times New Roman" w:hAnsi="Times New Roman" w:cs="Times New Roman"/>
          <w:sz w:val="28"/>
          <w:szCs w:val="28"/>
          <w:lang w:val="kk-KZ"/>
        </w:rPr>
        <w:t xml:space="preserve">мақсатты </w:t>
      </w:r>
      <w:r w:rsidRPr="0042399B">
        <w:rPr>
          <w:rFonts w:ascii="Times New Roman" w:hAnsi="Times New Roman" w:cs="Times New Roman"/>
          <w:sz w:val="28"/>
          <w:szCs w:val="28"/>
          <w:lang w:val="kk-KZ"/>
        </w:rPr>
        <w:t>бағытталған</w:t>
      </w:r>
      <w:r>
        <w:rPr>
          <w:rFonts w:ascii="Times New Roman" w:hAnsi="Times New Roman" w:cs="Times New Roman"/>
          <w:sz w:val="28"/>
          <w:szCs w:val="28"/>
          <w:lang w:val="kk-KZ"/>
        </w:rPr>
        <w:t xml:space="preserve"> белсенді іс</w:t>
      </w:r>
      <w:r w:rsidRPr="0042399B">
        <w:rPr>
          <w:rFonts w:ascii="Times New Roman" w:hAnsi="Times New Roman" w:cs="Times New Roman"/>
          <w:sz w:val="28"/>
          <w:szCs w:val="28"/>
          <w:lang w:val="kk-KZ"/>
        </w:rPr>
        <w:t>-</w:t>
      </w:r>
      <w:r>
        <w:rPr>
          <w:rFonts w:ascii="Times New Roman" w:hAnsi="Times New Roman" w:cs="Times New Roman"/>
          <w:sz w:val="28"/>
          <w:szCs w:val="28"/>
          <w:lang w:val="kk-KZ"/>
        </w:rPr>
        <w:t>әрекеті деп түсінеміз.</w:t>
      </w:r>
      <w:r w:rsidRPr="003F3C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 </w:t>
      </w:r>
      <w:r w:rsidRPr="00D932C9">
        <w:rPr>
          <w:rFonts w:ascii="Times New Roman" w:hAnsi="Times New Roman" w:cs="Times New Roman"/>
          <w:sz w:val="28"/>
          <w:szCs w:val="28"/>
          <w:lang w:val="kk-KZ"/>
        </w:rPr>
        <w:t>экологиялық іс-әрекет</w:t>
      </w:r>
      <w:r w:rsidRPr="00845FA2">
        <w:rPr>
          <w:rFonts w:ascii="Times New Roman" w:hAnsi="Times New Roman" w:cs="Times New Roman"/>
          <w:sz w:val="28"/>
          <w:szCs w:val="28"/>
          <w:lang w:val="kk-KZ"/>
        </w:rPr>
        <w:t xml:space="preserve"> – белгілі бір нысанға бағытталған үдеріске адамның белсенді қатысуы немесе ықпал етуі</w:t>
      </w:r>
      <w:r>
        <w:rPr>
          <w:rFonts w:ascii="Times New Roman" w:hAnsi="Times New Roman" w:cs="Times New Roman"/>
          <w:sz w:val="28"/>
          <w:szCs w:val="28"/>
          <w:lang w:val="kk-KZ"/>
        </w:rPr>
        <w:t>, яғни тұлғаның экологиялық қызметке даярлығы деп танимыз.</w:t>
      </w:r>
      <w:r w:rsidR="00E7640F">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AD5BB8">
        <w:rPr>
          <w:rFonts w:ascii="Times New Roman" w:hAnsi="Times New Roman" w:cs="Times New Roman"/>
          <w:sz w:val="28"/>
          <w:szCs w:val="28"/>
          <w:lang w:val="kk-KZ"/>
        </w:rPr>
        <w:t xml:space="preserve">оғарыда </w:t>
      </w:r>
      <w:r>
        <w:rPr>
          <w:rFonts w:ascii="Times New Roman" w:hAnsi="Times New Roman" w:cs="Times New Roman"/>
          <w:sz w:val="28"/>
          <w:szCs w:val="28"/>
          <w:lang w:val="kk-KZ"/>
        </w:rPr>
        <w:t>талданған</w:t>
      </w:r>
      <w:r w:rsidRPr="00AD5BB8">
        <w:rPr>
          <w:rFonts w:ascii="Times New Roman" w:hAnsi="Times New Roman" w:cs="Times New Roman"/>
          <w:sz w:val="28"/>
          <w:szCs w:val="28"/>
          <w:lang w:val="kk-KZ"/>
        </w:rPr>
        <w:t xml:space="preserve"> зерттеу материал</w:t>
      </w:r>
      <w:r>
        <w:rPr>
          <w:rFonts w:ascii="Times New Roman" w:hAnsi="Times New Roman" w:cs="Times New Roman"/>
          <w:sz w:val="28"/>
          <w:szCs w:val="28"/>
          <w:lang w:val="kk-KZ"/>
        </w:rPr>
        <w:t>дар</w:t>
      </w:r>
      <w:r w:rsidRPr="00AD5BB8">
        <w:rPr>
          <w:rFonts w:ascii="Times New Roman" w:hAnsi="Times New Roman" w:cs="Times New Roman"/>
          <w:sz w:val="28"/>
          <w:szCs w:val="28"/>
          <w:lang w:val="kk-KZ"/>
        </w:rPr>
        <w:t>ына сүйен</w:t>
      </w:r>
      <w:r w:rsidR="00CB3D6E">
        <w:rPr>
          <w:rFonts w:ascii="Times New Roman" w:hAnsi="Times New Roman" w:cs="Times New Roman"/>
          <w:sz w:val="28"/>
          <w:szCs w:val="28"/>
          <w:lang w:val="kk-KZ"/>
        </w:rPr>
        <w:t>іп</w:t>
      </w:r>
      <w:r w:rsidRPr="00AD5BB8">
        <w:rPr>
          <w:rFonts w:ascii="Times New Roman" w:hAnsi="Times New Roman" w:cs="Times New Roman"/>
          <w:sz w:val="28"/>
          <w:szCs w:val="28"/>
          <w:lang w:val="kk-KZ"/>
        </w:rPr>
        <w:t>, біз экологиялық құзіретті</w:t>
      </w:r>
      <w:r>
        <w:rPr>
          <w:rFonts w:ascii="Times New Roman" w:hAnsi="Times New Roman" w:cs="Times New Roman"/>
          <w:sz w:val="28"/>
          <w:szCs w:val="28"/>
          <w:lang w:val="kk-KZ"/>
        </w:rPr>
        <w:t>лік ұғымын анықта</w:t>
      </w:r>
      <w:r w:rsidR="00CB3D6E">
        <w:rPr>
          <w:rFonts w:ascii="Times New Roman" w:hAnsi="Times New Roman" w:cs="Times New Roman"/>
          <w:sz w:val="28"/>
          <w:szCs w:val="28"/>
          <w:lang w:val="kk-KZ"/>
        </w:rPr>
        <w:t xml:space="preserve">уда, </w:t>
      </w:r>
      <w:r>
        <w:rPr>
          <w:rFonts w:ascii="Times New Roman" w:hAnsi="Times New Roman" w:cs="Times New Roman"/>
          <w:sz w:val="28"/>
          <w:szCs w:val="28"/>
          <w:lang w:val="kk-KZ"/>
        </w:rPr>
        <w:t>оның құрылымының</w:t>
      </w:r>
      <w:r w:rsidRPr="00AD5BB8">
        <w:rPr>
          <w:rFonts w:ascii="Times New Roman" w:hAnsi="Times New Roman" w:cs="Times New Roman"/>
          <w:sz w:val="28"/>
          <w:szCs w:val="28"/>
          <w:lang w:val="kk-KZ"/>
        </w:rPr>
        <w:t xml:space="preserve"> негізгі компоненттері</w:t>
      </w:r>
      <w:r>
        <w:rPr>
          <w:rFonts w:ascii="Times New Roman" w:hAnsi="Times New Roman" w:cs="Times New Roman"/>
          <w:sz w:val="28"/>
          <w:szCs w:val="28"/>
          <w:lang w:val="kk-KZ"/>
        </w:rPr>
        <w:t xml:space="preserve"> ретінде экологиялық сауаттылық, экологиялық мәдениет және экологиялық қызмет екендігін айқындадық. Сондай</w:t>
      </w:r>
      <w:r w:rsidRPr="00EA088C">
        <w:rPr>
          <w:rFonts w:ascii="Times New Roman" w:hAnsi="Times New Roman" w:cs="Times New Roman"/>
          <w:sz w:val="28"/>
          <w:szCs w:val="28"/>
          <w:lang w:val="kk-KZ"/>
        </w:rPr>
        <w:t>-</w:t>
      </w:r>
      <w:r>
        <w:rPr>
          <w:rFonts w:ascii="Times New Roman" w:hAnsi="Times New Roman" w:cs="Times New Roman"/>
          <w:sz w:val="28"/>
          <w:szCs w:val="28"/>
          <w:lang w:val="kk-KZ"/>
        </w:rPr>
        <w:t>ақ, оның құрамдас бөлігі, әрі көрсеткіші ретінде экологиялық білім, экологиялық тәрбие, экологиялық іс</w:t>
      </w:r>
      <w:r w:rsidRPr="00B77AF9">
        <w:rPr>
          <w:rFonts w:ascii="Times New Roman" w:hAnsi="Times New Roman" w:cs="Times New Roman"/>
          <w:sz w:val="28"/>
          <w:szCs w:val="28"/>
          <w:lang w:val="kk-KZ"/>
        </w:rPr>
        <w:t>-</w:t>
      </w:r>
      <w:r>
        <w:rPr>
          <w:rFonts w:ascii="Times New Roman" w:hAnsi="Times New Roman" w:cs="Times New Roman"/>
          <w:sz w:val="28"/>
          <w:szCs w:val="28"/>
          <w:lang w:val="kk-KZ"/>
        </w:rPr>
        <w:t>әрекет болып табылатындығын түйіндедік. Нәтижеде экологиялық құзыретті тұлға – бұл, экологиялық саналы тұлғаны қалыптастырушы дәнекер деп білеміз.</w:t>
      </w:r>
    </w:p>
    <w:p w14:paraId="7A1A8BDD" w14:textId="77777777" w:rsidR="00254EF1" w:rsidRPr="00AA0C15" w:rsidRDefault="00254EF1" w:rsidP="00254EF1">
      <w:pPr>
        <w:spacing w:after="0" w:line="240" w:lineRule="auto"/>
        <w:ind w:firstLine="720"/>
        <w:jc w:val="both"/>
        <w:rPr>
          <w:rFonts w:ascii="Times New Roman" w:hAnsi="Times New Roman" w:cs="Times New Roman"/>
          <w:sz w:val="28"/>
          <w:szCs w:val="28"/>
          <w:lang w:val="kk-KZ"/>
        </w:rPr>
      </w:pPr>
      <w:r w:rsidRPr="00AA0C15">
        <w:rPr>
          <w:rFonts w:ascii="Times New Roman" w:hAnsi="Times New Roman" w:cs="Times New Roman"/>
          <w:sz w:val="28"/>
          <w:szCs w:val="28"/>
          <w:lang w:val="kk-KZ"/>
        </w:rPr>
        <w:t>Психолог С.Д.</w:t>
      </w:r>
      <w:r>
        <w:rPr>
          <w:rFonts w:ascii="Times New Roman" w:hAnsi="Times New Roman" w:cs="Times New Roman"/>
          <w:sz w:val="28"/>
          <w:szCs w:val="28"/>
          <w:lang w:val="kk-KZ"/>
        </w:rPr>
        <w:t xml:space="preserve"> </w:t>
      </w:r>
      <w:r w:rsidRPr="00AA0C15">
        <w:rPr>
          <w:rFonts w:ascii="Times New Roman" w:hAnsi="Times New Roman" w:cs="Times New Roman"/>
          <w:sz w:val="28"/>
          <w:szCs w:val="28"/>
          <w:lang w:val="kk-KZ"/>
        </w:rPr>
        <w:t>Дерябо мен В.А.</w:t>
      </w:r>
      <w:r>
        <w:rPr>
          <w:rFonts w:ascii="Times New Roman" w:hAnsi="Times New Roman" w:cs="Times New Roman"/>
          <w:sz w:val="28"/>
          <w:szCs w:val="28"/>
          <w:lang w:val="kk-KZ"/>
        </w:rPr>
        <w:t xml:space="preserve"> </w:t>
      </w:r>
      <w:r w:rsidRPr="00AA0C15">
        <w:rPr>
          <w:rFonts w:ascii="Times New Roman" w:hAnsi="Times New Roman" w:cs="Times New Roman"/>
          <w:sz w:val="28"/>
          <w:szCs w:val="28"/>
          <w:lang w:val="kk-KZ"/>
        </w:rPr>
        <w:t>Ясвин зерттеулерінде экологиялық психологиясында табиғи ортаның адам психикасына әсерін анықтап берді</w:t>
      </w:r>
      <w:r>
        <w:rPr>
          <w:rFonts w:ascii="Times New Roman" w:hAnsi="Times New Roman" w:cs="Times New Roman"/>
          <w:sz w:val="28"/>
          <w:szCs w:val="28"/>
          <w:lang w:val="kk-KZ"/>
        </w:rPr>
        <w:t xml:space="preserve"> </w:t>
      </w:r>
      <w:r w:rsidRPr="000A1870">
        <w:rPr>
          <w:rFonts w:ascii="Times New Roman" w:hAnsi="Times New Roman" w:cs="Times New Roman"/>
          <w:sz w:val="28"/>
          <w:szCs w:val="28"/>
          <w:lang w:val="kk-KZ"/>
        </w:rPr>
        <w:t xml:space="preserve">[84]. </w:t>
      </w:r>
    </w:p>
    <w:p w14:paraId="5F2434A7" w14:textId="4FF379A7" w:rsidR="004A0CF1"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экологиялық сананы тудырушы, ол экологиялық ойлау. </w:t>
      </w:r>
      <w:r w:rsidRPr="00042122">
        <w:rPr>
          <w:rFonts w:ascii="Times New Roman" w:hAnsi="Times New Roman" w:cs="Times New Roman"/>
          <w:b/>
          <w:bCs/>
          <w:i/>
          <w:iCs/>
          <w:sz w:val="28"/>
          <w:szCs w:val="28"/>
          <w:lang w:val="kk-KZ"/>
        </w:rPr>
        <w:t>Экологиялық ойлау</w:t>
      </w:r>
      <w:r>
        <w:rPr>
          <w:rFonts w:ascii="Times New Roman" w:hAnsi="Times New Roman" w:cs="Times New Roman"/>
          <w:sz w:val="28"/>
          <w:szCs w:val="28"/>
          <w:lang w:val="kk-KZ"/>
        </w:rPr>
        <w:t xml:space="preserve"> </w:t>
      </w:r>
      <w:r w:rsidRPr="00592E4D">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санамен тығыз байланыста, «Адам</w:t>
      </w:r>
      <w:r w:rsidRPr="00976660">
        <w:rPr>
          <w:rFonts w:ascii="Times New Roman" w:hAnsi="Times New Roman" w:cs="Times New Roman"/>
          <w:sz w:val="28"/>
          <w:szCs w:val="28"/>
          <w:lang w:val="kk-KZ"/>
        </w:rPr>
        <w:t>-</w:t>
      </w:r>
      <w:r>
        <w:rPr>
          <w:rFonts w:ascii="Times New Roman" w:hAnsi="Times New Roman" w:cs="Times New Roman"/>
          <w:sz w:val="28"/>
          <w:szCs w:val="28"/>
          <w:lang w:val="kk-KZ"/>
        </w:rPr>
        <w:t>табиғат</w:t>
      </w:r>
      <w:r w:rsidRPr="00976660">
        <w:rPr>
          <w:rFonts w:ascii="Times New Roman" w:hAnsi="Times New Roman" w:cs="Times New Roman"/>
          <w:sz w:val="28"/>
          <w:szCs w:val="28"/>
          <w:lang w:val="kk-KZ"/>
        </w:rPr>
        <w:t>-</w:t>
      </w:r>
      <w:r>
        <w:rPr>
          <w:rFonts w:ascii="Times New Roman" w:hAnsi="Times New Roman" w:cs="Times New Roman"/>
          <w:sz w:val="28"/>
          <w:szCs w:val="28"/>
          <w:lang w:val="kk-KZ"/>
        </w:rPr>
        <w:t>қоғам» жүйесіндегі заңдылықтарды түсінуге және оны танып білуге деген алғашқы экологиялық сананы қалыптастырушы мотив деп білеміз</w:t>
      </w:r>
      <w:r w:rsidR="00172B3C">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00172B3C">
        <w:rPr>
          <w:rFonts w:ascii="Times New Roman" w:hAnsi="Times New Roman" w:cs="Times New Roman"/>
          <w:sz w:val="28"/>
          <w:szCs w:val="28"/>
          <w:lang w:val="kk-KZ"/>
        </w:rPr>
        <w:t xml:space="preserve"> </w:t>
      </w:r>
      <w:r w:rsidR="00222BE8">
        <w:rPr>
          <w:rFonts w:ascii="Times New Roman" w:hAnsi="Times New Roman" w:cs="Times New Roman"/>
          <w:sz w:val="28"/>
          <w:szCs w:val="28"/>
          <w:lang w:val="kk-KZ"/>
        </w:rPr>
        <w:t>3</w:t>
      </w:r>
      <w:r>
        <w:rPr>
          <w:rFonts w:ascii="Times New Roman" w:hAnsi="Times New Roman" w:cs="Times New Roman"/>
          <w:sz w:val="28"/>
          <w:szCs w:val="28"/>
          <w:lang w:val="kk-KZ"/>
        </w:rPr>
        <w:t>)</w:t>
      </w:r>
      <w:r w:rsidR="00172B3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574AF4F" w14:textId="77777777" w:rsidR="00C256B3" w:rsidRDefault="004A0CF1" w:rsidP="001D32B1">
      <w:pPr>
        <w:spacing w:after="0" w:line="240" w:lineRule="auto"/>
        <w:jc w:val="both"/>
        <w:rPr>
          <w:rFonts w:ascii="Times New Roman" w:hAnsi="Times New Roman" w:cs="Times New Roman"/>
          <w:b/>
          <w:bCs/>
          <w:i/>
          <w:iCs/>
          <w:sz w:val="24"/>
          <w:szCs w:val="24"/>
          <w:lang w:val="kk-KZ"/>
        </w:rPr>
      </w:pPr>
      <w:r>
        <w:rPr>
          <w:rFonts w:ascii="Times New Roman" w:hAnsi="Times New Roman" w:cs="Times New Roman"/>
          <w:noProof/>
          <w:sz w:val="28"/>
          <w:szCs w:val="28"/>
        </w:rPr>
        <w:lastRenderedPageBreak/>
        <mc:AlternateContent>
          <mc:Choice Requires="wps">
            <w:drawing>
              <wp:anchor distT="0" distB="0" distL="114300" distR="114300" simplePos="0" relativeHeight="251708416" behindDoc="0" locked="0" layoutInCell="1" allowOverlap="1" wp14:anchorId="03EFAD89" wp14:editId="1F78B926">
                <wp:simplePos x="0" y="0"/>
                <wp:positionH relativeFrom="column">
                  <wp:posOffset>4408707</wp:posOffset>
                </wp:positionH>
                <wp:positionV relativeFrom="paragraph">
                  <wp:posOffset>279302</wp:posOffset>
                </wp:positionV>
                <wp:extent cx="1263650" cy="602762"/>
                <wp:effectExtent l="57150" t="38100" r="50800" b="83185"/>
                <wp:wrapNone/>
                <wp:docPr id="114" name="Прямоугольник 114"/>
                <wp:cNvGraphicFramePr/>
                <a:graphic xmlns:a="http://schemas.openxmlformats.org/drawingml/2006/main">
                  <a:graphicData uri="http://schemas.microsoft.com/office/word/2010/wordprocessingShape">
                    <wps:wsp>
                      <wps:cNvSpPr/>
                      <wps:spPr>
                        <a:xfrm>
                          <a:off x="0" y="0"/>
                          <a:ext cx="1263650" cy="602762"/>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FB82E19" w14:textId="77777777" w:rsidR="005B0FA9" w:rsidRPr="00290D20" w:rsidRDefault="005B0FA9" w:rsidP="004A0CF1">
                            <w:pPr>
                              <w:jc w:val="center"/>
                              <w:rPr>
                                <w:rFonts w:ascii="Times New Roman" w:hAnsi="Times New Roman" w:cs="Times New Roman"/>
                                <w:b/>
                                <w:bCs/>
                                <w:sz w:val="16"/>
                                <w:szCs w:val="16"/>
                                <w:lang w:val="kk-KZ"/>
                              </w:rPr>
                            </w:pPr>
                            <w:r w:rsidRPr="00290D20">
                              <w:rPr>
                                <w:rFonts w:ascii="Times New Roman" w:hAnsi="Times New Roman" w:cs="Times New Roman"/>
                                <w:b/>
                                <w:bCs/>
                                <w:sz w:val="16"/>
                                <w:szCs w:val="16"/>
                                <w:lang w:val="kk-KZ"/>
                              </w:rPr>
                              <w:t>ЭКОЛОГИЯЛЫҚ ҚҰЗЫРЕТТІ ТҰЛҒА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AD89" id="Прямоугольник 114" o:spid="_x0000_s1042" style="position:absolute;left:0;text-align:left;margin-left:347.15pt;margin-top:22pt;width:99.5pt;height:4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" fillcolor="#65a0d7 [3032]" stroked="f">
                <v:fill color2="#5898d4 [3176]" rotate="t" colors="0 #71a6db;.5 #559bdb;1 #438ac9" focus="100%" type="gradient">
                  <o:fill v:ext="view" type="gradientUnscaled"/>
                </v:fill>
                <v:shadow on="t" color="black" opacity="41287f" offset="0,1.5pt"/>
                <v:textbox>
                  <w:txbxContent>
                    <w:p w14:paraId="1FB82E19" w14:textId="77777777" w:rsidR="005B0FA9" w:rsidRPr="00290D20" w:rsidRDefault="005B0FA9" w:rsidP="004A0CF1">
                      <w:pPr>
                        <w:jc w:val="center"/>
                        <w:rPr>
                          <w:rFonts w:ascii="Times New Roman" w:hAnsi="Times New Roman" w:cs="Times New Roman"/>
                          <w:b/>
                          <w:bCs/>
                          <w:sz w:val="16"/>
                          <w:szCs w:val="16"/>
                          <w:lang w:val="kk-KZ"/>
                        </w:rPr>
                      </w:pPr>
                      <w:r w:rsidRPr="00290D20">
                        <w:rPr>
                          <w:rFonts w:ascii="Times New Roman" w:hAnsi="Times New Roman" w:cs="Times New Roman"/>
                          <w:b/>
                          <w:bCs/>
                          <w:sz w:val="16"/>
                          <w:szCs w:val="16"/>
                          <w:lang w:val="kk-KZ"/>
                        </w:rPr>
                        <w:t xml:space="preserve">ЭКОЛОГИЯЛЫҚ </w:t>
                      </w:r>
                      <w:r w:rsidRPr="00290D20">
                        <w:rPr>
                          <w:rFonts w:ascii="Times New Roman" w:hAnsi="Times New Roman" w:cs="Times New Roman"/>
                          <w:b/>
                          <w:bCs/>
                          <w:sz w:val="16"/>
                          <w:szCs w:val="16"/>
                          <w:lang w:val="kk-KZ"/>
                        </w:rPr>
                        <w:t>ҚҰЗЫРЕТТІ ТҰЛҒА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01AD283E" wp14:editId="7563B22E">
                <wp:simplePos x="0" y="0"/>
                <wp:positionH relativeFrom="column">
                  <wp:posOffset>3803992</wp:posOffset>
                </wp:positionH>
                <wp:positionV relativeFrom="paragraph">
                  <wp:posOffset>381293</wp:posOffset>
                </wp:positionV>
                <wp:extent cx="452707" cy="390476"/>
                <wp:effectExtent l="0" t="0" r="0" b="0"/>
                <wp:wrapNone/>
                <wp:docPr id="62" name="Равно 62"/>
                <wp:cNvGraphicFramePr/>
                <a:graphic xmlns:a="http://schemas.openxmlformats.org/drawingml/2006/main">
                  <a:graphicData uri="http://schemas.microsoft.com/office/word/2010/wordprocessingShape">
                    <wps:wsp>
                      <wps:cNvSpPr/>
                      <wps:spPr>
                        <a:xfrm>
                          <a:off x="0" y="0"/>
                          <a:ext cx="452707" cy="390476"/>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F271" id="Равно 62" o:spid="_x0000_s1026" style="position:absolute;margin-left:299.55pt;margin-top:30pt;width:35.65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2707,39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" path="m60006,80438r332695,l392701,172278r-332695,l60006,80438xm60006,218198r332695,l392701,310038r-332695,l60006,218198xe" fillcolor="#4472c4 [3204]" strokecolor="#1f3763 [1604]" strokeweight="1pt">
                <v:stroke joinstyle="miter"/>
                <v:path arrowok="t" o:connecttype="custom" o:connectlocs="60006,80438;392701,80438;392701,172278;60006,172278;60006,80438;60006,218198;392701,218198;392701,310038;60006,310038;60006,218198" o:connectangles="0,0,0,0,0,0,0,0,0,0"/>
              </v:shape>
            </w:pict>
          </mc:Fallback>
        </mc:AlternateContent>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14:anchorId="3770C633" wp14:editId="0CB78494">
            <wp:extent cx="3524738" cy="1122680"/>
            <wp:effectExtent l="19050" t="0" r="19050" b="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6A6C7E">
        <w:rPr>
          <w:rFonts w:ascii="Times New Roman" w:hAnsi="Times New Roman" w:cs="Times New Roman"/>
          <w:b/>
          <w:bCs/>
          <w:i/>
          <w:iCs/>
          <w:sz w:val="24"/>
          <w:szCs w:val="24"/>
          <w:lang w:val="kk-KZ"/>
        </w:rPr>
        <w:t xml:space="preserve"> </w:t>
      </w:r>
    </w:p>
    <w:p w14:paraId="53C7E04F" w14:textId="2142EB0D" w:rsidR="004A0CF1" w:rsidRPr="00172B3C" w:rsidRDefault="00172B3C" w:rsidP="00C256B3">
      <w:pPr>
        <w:spacing w:after="0" w:line="240" w:lineRule="auto"/>
        <w:jc w:val="center"/>
        <w:rPr>
          <w:rFonts w:ascii="Times New Roman" w:hAnsi="Times New Roman" w:cs="Times New Roman"/>
          <w:sz w:val="28"/>
          <w:szCs w:val="28"/>
          <w:lang w:val="kk-KZ"/>
        </w:rPr>
      </w:pPr>
      <w:r w:rsidRPr="00172B3C">
        <w:rPr>
          <w:rFonts w:ascii="Times New Roman" w:hAnsi="Times New Roman" w:cs="Times New Roman"/>
          <w:sz w:val="28"/>
          <w:szCs w:val="28"/>
          <w:lang w:val="kk-KZ"/>
        </w:rPr>
        <w:t xml:space="preserve">Сурет </w:t>
      </w:r>
      <w:r w:rsidR="00222BE8">
        <w:rPr>
          <w:rFonts w:ascii="Times New Roman" w:hAnsi="Times New Roman" w:cs="Times New Roman"/>
          <w:sz w:val="28"/>
          <w:szCs w:val="28"/>
          <w:lang w:val="kk-KZ"/>
        </w:rPr>
        <w:t xml:space="preserve">3 </w:t>
      </w:r>
      <w:r w:rsidRPr="00172B3C">
        <w:rPr>
          <w:rFonts w:ascii="Times New Roman" w:hAnsi="Times New Roman" w:cs="Times New Roman"/>
          <w:sz w:val="28"/>
          <w:szCs w:val="28"/>
          <w:lang w:val="kk-KZ"/>
        </w:rPr>
        <w:t xml:space="preserve"> </w:t>
      </w:r>
      <w:r w:rsidR="004A0CF1" w:rsidRPr="00172B3C">
        <w:rPr>
          <w:rFonts w:ascii="Times New Roman" w:hAnsi="Times New Roman" w:cs="Times New Roman"/>
          <w:sz w:val="28"/>
          <w:szCs w:val="28"/>
          <w:lang w:val="kk-KZ"/>
        </w:rPr>
        <w:t>- Экологиялық құзыретті тұлғаның қалыптасуы</w:t>
      </w:r>
    </w:p>
    <w:p w14:paraId="46924300" w14:textId="77777777" w:rsidR="00C90C7A" w:rsidRDefault="00C90C7A" w:rsidP="00172B3C">
      <w:pPr>
        <w:spacing w:after="0" w:line="240" w:lineRule="auto"/>
        <w:ind w:firstLine="567"/>
        <w:jc w:val="both"/>
        <w:rPr>
          <w:rFonts w:ascii="Times New Roman" w:hAnsi="Times New Roman" w:cs="Times New Roman"/>
          <w:b/>
          <w:bCs/>
          <w:i/>
          <w:iCs/>
          <w:sz w:val="28"/>
          <w:szCs w:val="28"/>
          <w:lang w:val="kk-KZ"/>
        </w:rPr>
      </w:pPr>
    </w:p>
    <w:p w14:paraId="150F953D" w14:textId="7C1ED9B1" w:rsidR="004A0CF1" w:rsidRDefault="004A0CF1" w:rsidP="00172B3C">
      <w:pPr>
        <w:spacing w:after="0" w:line="240" w:lineRule="auto"/>
        <w:ind w:firstLine="567"/>
        <w:jc w:val="both"/>
        <w:rPr>
          <w:rFonts w:ascii="Times New Roman" w:hAnsi="Times New Roman" w:cs="Times New Roman"/>
          <w:sz w:val="28"/>
          <w:szCs w:val="28"/>
          <w:lang w:val="kk-KZ"/>
        </w:rPr>
      </w:pPr>
      <w:r w:rsidRPr="00042122">
        <w:rPr>
          <w:rFonts w:ascii="Times New Roman" w:hAnsi="Times New Roman" w:cs="Times New Roman"/>
          <w:b/>
          <w:bCs/>
          <w:i/>
          <w:iCs/>
          <w:sz w:val="28"/>
          <w:szCs w:val="28"/>
          <w:lang w:val="kk-KZ"/>
        </w:rPr>
        <w:t>Экологиялық сана</w:t>
      </w:r>
      <w:r>
        <w:rPr>
          <w:rFonts w:ascii="Times New Roman" w:hAnsi="Times New Roman" w:cs="Times New Roman"/>
          <w:sz w:val="28"/>
          <w:szCs w:val="28"/>
          <w:lang w:val="kk-KZ"/>
        </w:rPr>
        <w:t xml:space="preserve"> </w:t>
      </w:r>
      <w:r w:rsidRPr="0069203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203B">
        <w:rPr>
          <w:rFonts w:ascii="Times New Roman" w:hAnsi="Times New Roman" w:cs="Times New Roman"/>
          <w:sz w:val="28"/>
          <w:szCs w:val="28"/>
          <w:lang w:val="kk-KZ"/>
        </w:rPr>
        <w:t>адамны</w:t>
      </w:r>
      <w:r>
        <w:rPr>
          <w:rFonts w:ascii="Times New Roman" w:hAnsi="Times New Roman" w:cs="Times New Roman"/>
          <w:sz w:val="28"/>
          <w:szCs w:val="28"/>
          <w:lang w:val="kk-KZ"/>
        </w:rPr>
        <w:t>ң қоғамдық тарихи дамуы процесінде табиғатпен қарым</w:t>
      </w:r>
      <w:r w:rsidRPr="0069203B">
        <w:rPr>
          <w:rFonts w:ascii="Times New Roman" w:hAnsi="Times New Roman" w:cs="Times New Roman"/>
          <w:sz w:val="28"/>
          <w:szCs w:val="28"/>
          <w:lang w:val="kk-KZ"/>
        </w:rPr>
        <w:t>-</w:t>
      </w:r>
      <w:r>
        <w:rPr>
          <w:rFonts w:ascii="Times New Roman" w:hAnsi="Times New Roman" w:cs="Times New Roman"/>
          <w:sz w:val="28"/>
          <w:szCs w:val="28"/>
          <w:lang w:val="kk-KZ"/>
        </w:rPr>
        <w:t>қатынас туралы қалыптасқан ғылыми</w:t>
      </w:r>
      <w:r w:rsidRPr="0069203B">
        <w:rPr>
          <w:rFonts w:ascii="Times New Roman" w:hAnsi="Times New Roman" w:cs="Times New Roman"/>
          <w:sz w:val="28"/>
          <w:szCs w:val="28"/>
          <w:lang w:val="kk-KZ"/>
        </w:rPr>
        <w:t>-</w:t>
      </w:r>
      <w:r>
        <w:rPr>
          <w:rFonts w:ascii="Times New Roman" w:hAnsi="Times New Roman" w:cs="Times New Roman"/>
          <w:sz w:val="28"/>
          <w:szCs w:val="28"/>
          <w:lang w:val="kk-KZ"/>
        </w:rPr>
        <w:t>практикалық білімнің жиынтығы. Әрбір жеке тұлғаның экологиялық санасы оның  өмір сүрген қоғамдық ортасына, халықтық салт</w:t>
      </w:r>
      <w:r w:rsidRPr="00976660">
        <w:rPr>
          <w:rFonts w:ascii="Times New Roman" w:hAnsi="Times New Roman" w:cs="Times New Roman"/>
          <w:sz w:val="28"/>
          <w:szCs w:val="28"/>
          <w:lang w:val="kk-KZ"/>
        </w:rPr>
        <w:t>-</w:t>
      </w:r>
      <w:r>
        <w:rPr>
          <w:rFonts w:ascii="Times New Roman" w:hAnsi="Times New Roman" w:cs="Times New Roman"/>
          <w:sz w:val="28"/>
          <w:szCs w:val="28"/>
          <w:lang w:val="kk-KZ"/>
        </w:rPr>
        <w:t>дәстүріне, алған тәлім</w:t>
      </w:r>
      <w:r w:rsidRPr="00976660">
        <w:rPr>
          <w:rFonts w:ascii="Times New Roman" w:hAnsi="Times New Roman" w:cs="Times New Roman"/>
          <w:sz w:val="28"/>
          <w:szCs w:val="28"/>
          <w:lang w:val="kk-KZ"/>
        </w:rPr>
        <w:t>-</w:t>
      </w:r>
      <w:r>
        <w:rPr>
          <w:rFonts w:ascii="Times New Roman" w:hAnsi="Times New Roman" w:cs="Times New Roman"/>
          <w:sz w:val="28"/>
          <w:szCs w:val="28"/>
          <w:lang w:val="kk-KZ"/>
        </w:rPr>
        <w:t>тәрбиесіне тәуелді.</w:t>
      </w:r>
    </w:p>
    <w:p w14:paraId="11DD0BD2" w14:textId="2A1555C0" w:rsidR="004A0CF1" w:rsidRDefault="004A0CF1" w:rsidP="00172B3C">
      <w:pPr>
        <w:spacing w:after="0" w:line="240" w:lineRule="auto"/>
        <w:ind w:firstLine="567"/>
        <w:jc w:val="both"/>
        <w:rPr>
          <w:rFonts w:ascii="Times New Roman" w:hAnsi="Times New Roman" w:cs="Times New Roman"/>
          <w:sz w:val="28"/>
          <w:szCs w:val="28"/>
          <w:lang w:val="kk-KZ"/>
        </w:rPr>
      </w:pPr>
      <w:r w:rsidRPr="00CA6C36">
        <w:rPr>
          <w:rFonts w:ascii="Times New Roman" w:hAnsi="Times New Roman" w:cs="Times New Roman"/>
          <w:sz w:val="28"/>
          <w:szCs w:val="28"/>
          <w:lang w:val="kk-KZ"/>
        </w:rPr>
        <w:t>Экологиялық саналы тұлғанының қалыптасуы</w:t>
      </w:r>
      <w:r>
        <w:rPr>
          <w:rFonts w:ascii="Times New Roman" w:hAnsi="Times New Roman" w:cs="Times New Roman"/>
          <w:sz w:val="28"/>
          <w:szCs w:val="28"/>
          <w:lang w:val="kk-KZ"/>
        </w:rPr>
        <w:t xml:space="preserve">нда </w:t>
      </w:r>
      <w:r w:rsidRPr="00CA6C36">
        <w:rPr>
          <w:rFonts w:ascii="Times New Roman" w:hAnsi="Times New Roman" w:cs="Times New Roman"/>
          <w:sz w:val="28"/>
          <w:szCs w:val="28"/>
          <w:lang w:val="kk-KZ"/>
        </w:rPr>
        <w:t xml:space="preserve"> </w:t>
      </w:r>
      <w:r w:rsidRPr="00042122">
        <w:rPr>
          <w:rFonts w:ascii="Times New Roman" w:hAnsi="Times New Roman" w:cs="Times New Roman"/>
          <w:b/>
          <w:bCs/>
          <w:i/>
          <w:iCs/>
          <w:sz w:val="28"/>
          <w:szCs w:val="28"/>
          <w:lang w:val="kk-KZ"/>
        </w:rPr>
        <w:t>экологиялық эмпатия</w:t>
      </w:r>
      <w:r w:rsidRPr="00CA6C36">
        <w:rPr>
          <w:rFonts w:ascii="Times New Roman" w:hAnsi="Times New Roman" w:cs="Times New Roman"/>
          <w:sz w:val="28"/>
          <w:szCs w:val="28"/>
          <w:lang w:val="kk-KZ"/>
        </w:rPr>
        <w:t xml:space="preserve"> –</w:t>
      </w:r>
      <w:r w:rsidRPr="001853B1">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1853B1">
        <w:rPr>
          <w:rFonts w:ascii="Times New Roman" w:hAnsi="Times New Roman" w:cs="Times New Roman"/>
          <w:sz w:val="28"/>
          <w:szCs w:val="28"/>
          <w:lang w:val="kk-KZ"/>
        </w:rPr>
        <w:t xml:space="preserve">абиғатқа психикалық сезімталдық нәтижесінде пайда болатын өзінің қоршаған ортасы мен табиғи ортасының жалпы әл-ауқаты </w:t>
      </w:r>
      <w:r>
        <w:rPr>
          <w:rFonts w:ascii="Times New Roman" w:hAnsi="Times New Roman" w:cs="Times New Roman"/>
          <w:sz w:val="28"/>
          <w:szCs w:val="28"/>
          <w:lang w:val="kk-KZ"/>
        </w:rPr>
        <w:t>мен жағдайларын сезіну қабілеті. Я</w:t>
      </w:r>
      <w:r w:rsidRPr="00CA6C36">
        <w:rPr>
          <w:rFonts w:ascii="Times New Roman" w:hAnsi="Times New Roman" w:cs="Times New Roman"/>
          <w:sz w:val="28"/>
          <w:szCs w:val="28"/>
          <w:lang w:val="kk-KZ"/>
        </w:rPr>
        <w:t>ғни, табиғат тіршілігінің бір бөлігі ретінде, өзін қоршаған объектілерге (жанды, жансыз табиғатқа) деген жанашырлық сезімі, басқа адамның, заттың, құбылыстың эмоционалдық күйін түсіне алуы</w:t>
      </w:r>
      <w:r>
        <w:rPr>
          <w:rFonts w:ascii="Times New Roman" w:hAnsi="Times New Roman" w:cs="Times New Roman"/>
          <w:sz w:val="28"/>
          <w:szCs w:val="28"/>
          <w:lang w:val="kk-KZ"/>
        </w:rPr>
        <w:t xml:space="preserve"> </w:t>
      </w:r>
      <w:r w:rsidRPr="001853B1">
        <w:rPr>
          <w:rFonts w:ascii="Times New Roman" w:hAnsi="Times New Roman" w:cs="Times New Roman"/>
          <w:sz w:val="28"/>
          <w:szCs w:val="28"/>
          <w:lang w:val="kk-KZ"/>
        </w:rPr>
        <w:t>[</w:t>
      </w:r>
      <w:r w:rsidRPr="00214B12">
        <w:rPr>
          <w:rFonts w:ascii="Times New Roman" w:hAnsi="Times New Roman" w:cs="Times New Roman"/>
          <w:sz w:val="28"/>
          <w:szCs w:val="28"/>
          <w:lang w:val="kk-KZ"/>
        </w:rPr>
        <w:t>8</w:t>
      </w:r>
      <w:r w:rsidR="000A1870">
        <w:rPr>
          <w:rFonts w:ascii="Times New Roman" w:hAnsi="Times New Roman" w:cs="Times New Roman"/>
          <w:sz w:val="28"/>
          <w:szCs w:val="28"/>
          <w:lang w:val="kk-KZ"/>
        </w:rPr>
        <w:t>5</w:t>
      </w:r>
      <w:r w:rsidRPr="001853B1">
        <w:rPr>
          <w:rFonts w:ascii="Times New Roman" w:hAnsi="Times New Roman" w:cs="Times New Roman"/>
          <w:sz w:val="28"/>
          <w:szCs w:val="28"/>
          <w:lang w:val="kk-KZ"/>
        </w:rPr>
        <w:t>]</w:t>
      </w:r>
      <w:r w:rsidRPr="00CA6C36">
        <w:rPr>
          <w:rFonts w:ascii="Times New Roman" w:hAnsi="Times New Roman" w:cs="Times New Roman"/>
          <w:sz w:val="28"/>
          <w:szCs w:val="28"/>
          <w:lang w:val="kk-KZ"/>
        </w:rPr>
        <w:t xml:space="preserve">. </w:t>
      </w:r>
    </w:p>
    <w:p w14:paraId="681B35C7" w14:textId="5A54A9EF" w:rsidR="004A0CF1" w:rsidRDefault="004A0CF1" w:rsidP="00172B3C">
      <w:pPr>
        <w:spacing w:after="0" w:line="240" w:lineRule="auto"/>
        <w:ind w:firstLine="567"/>
        <w:jc w:val="both"/>
        <w:rPr>
          <w:rFonts w:ascii="Times New Roman" w:hAnsi="Times New Roman" w:cs="Times New Roman"/>
          <w:sz w:val="28"/>
          <w:lang w:val="kk-KZ"/>
        </w:rPr>
      </w:pPr>
      <w:r w:rsidRPr="002C4AEE">
        <w:rPr>
          <w:rFonts w:ascii="Times New Roman" w:hAnsi="Times New Roman" w:cs="Times New Roman"/>
          <w:sz w:val="28"/>
          <w:lang w:val="kk-KZ"/>
        </w:rPr>
        <w:t>Бұл жайлы Я.А.Барлукова</w:t>
      </w:r>
      <w:r>
        <w:rPr>
          <w:rFonts w:ascii="Times New Roman" w:hAnsi="Times New Roman" w:cs="Times New Roman"/>
          <w:sz w:val="28"/>
          <w:lang w:val="kk-KZ"/>
        </w:rPr>
        <w:t xml:space="preserve"> </w:t>
      </w:r>
      <w:r w:rsidRPr="00561E38">
        <w:rPr>
          <w:rFonts w:ascii="Times New Roman" w:hAnsi="Times New Roman" w:cs="Times New Roman"/>
          <w:sz w:val="28"/>
          <w:lang w:val="kk-KZ"/>
        </w:rPr>
        <w:t>[</w:t>
      </w:r>
      <w:r w:rsidRPr="00214B12">
        <w:rPr>
          <w:rFonts w:ascii="Times New Roman" w:hAnsi="Times New Roman" w:cs="Times New Roman"/>
          <w:sz w:val="28"/>
          <w:lang w:val="kk-KZ"/>
        </w:rPr>
        <w:t>8</w:t>
      </w:r>
      <w:r w:rsidR="000A1870">
        <w:rPr>
          <w:rFonts w:ascii="Times New Roman" w:hAnsi="Times New Roman" w:cs="Times New Roman"/>
          <w:sz w:val="28"/>
          <w:lang w:val="kk-KZ"/>
        </w:rPr>
        <w:t>6</w:t>
      </w:r>
      <w:r w:rsidRPr="00561E38">
        <w:rPr>
          <w:rFonts w:ascii="Times New Roman" w:hAnsi="Times New Roman" w:cs="Times New Roman"/>
          <w:sz w:val="28"/>
          <w:lang w:val="kk-KZ"/>
        </w:rPr>
        <w:t>]</w:t>
      </w:r>
      <w:r w:rsidRPr="002C4AEE">
        <w:rPr>
          <w:rFonts w:ascii="Times New Roman" w:hAnsi="Times New Roman" w:cs="Times New Roman"/>
          <w:sz w:val="28"/>
          <w:lang w:val="kk-KZ"/>
        </w:rPr>
        <w:t xml:space="preserve"> экологиялық </w:t>
      </w:r>
      <w:r>
        <w:rPr>
          <w:rFonts w:ascii="Times New Roman" w:hAnsi="Times New Roman" w:cs="Times New Roman"/>
          <w:sz w:val="28"/>
          <w:lang w:val="kk-KZ"/>
        </w:rPr>
        <w:t>саналы тұлға</w:t>
      </w:r>
      <w:r w:rsidRPr="002C4AEE">
        <w:rPr>
          <w:rFonts w:ascii="Times New Roman" w:hAnsi="Times New Roman" w:cs="Times New Roman"/>
          <w:sz w:val="28"/>
          <w:lang w:val="kk-KZ"/>
        </w:rPr>
        <w:t xml:space="preserve"> контекстінде сүйіспеншілікке толы шығармашыл тұлғаны</w:t>
      </w:r>
      <w:r>
        <w:rPr>
          <w:rFonts w:ascii="Times New Roman" w:hAnsi="Times New Roman" w:cs="Times New Roman"/>
          <w:sz w:val="28"/>
          <w:lang w:val="kk-KZ"/>
        </w:rPr>
        <w:t xml:space="preserve">ң ең маңызды құрамдас бөліктері ретінде </w:t>
      </w:r>
      <w:r w:rsidRPr="002C4AEE">
        <w:rPr>
          <w:rFonts w:ascii="Times New Roman" w:hAnsi="Times New Roman" w:cs="Times New Roman"/>
          <w:sz w:val="28"/>
          <w:lang w:val="kk-KZ"/>
        </w:rPr>
        <w:t>- ішкі үйлесімділік, адамгершілік пен парасаттылықтың бірлігі, адам</w:t>
      </w:r>
      <w:r>
        <w:rPr>
          <w:rFonts w:ascii="Times New Roman" w:hAnsi="Times New Roman" w:cs="Times New Roman"/>
          <w:sz w:val="28"/>
          <w:lang w:val="kk-KZ"/>
        </w:rPr>
        <w:t>ның табиғатпен бірлескен үйлесімді</w:t>
      </w:r>
      <w:r w:rsidRPr="002C4AEE">
        <w:rPr>
          <w:rFonts w:ascii="Times New Roman" w:hAnsi="Times New Roman" w:cs="Times New Roman"/>
          <w:sz w:val="28"/>
          <w:lang w:val="kk-KZ"/>
        </w:rPr>
        <w:t xml:space="preserve"> сезімі, табиғи ортаның жағдайы үшін жеке </w:t>
      </w:r>
      <w:r>
        <w:rPr>
          <w:rFonts w:ascii="Times New Roman" w:hAnsi="Times New Roman" w:cs="Times New Roman"/>
          <w:sz w:val="28"/>
          <w:lang w:val="kk-KZ"/>
        </w:rPr>
        <w:t>жауапкершілік сезімі, тұтынушылық</w:t>
      </w:r>
      <w:r w:rsidRPr="002C4AEE">
        <w:rPr>
          <w:rFonts w:ascii="Times New Roman" w:hAnsi="Times New Roman" w:cs="Times New Roman"/>
          <w:sz w:val="28"/>
          <w:lang w:val="kk-KZ"/>
        </w:rPr>
        <w:t xml:space="preserve"> пен зорлық-зо</w:t>
      </w:r>
      <w:r>
        <w:rPr>
          <w:rFonts w:ascii="Times New Roman" w:hAnsi="Times New Roman" w:cs="Times New Roman"/>
          <w:sz w:val="28"/>
          <w:lang w:val="kk-KZ"/>
        </w:rPr>
        <w:t>мбылықтан</w:t>
      </w:r>
      <w:r w:rsidR="00302B9F">
        <w:rPr>
          <w:rFonts w:ascii="Times New Roman" w:hAnsi="Times New Roman" w:cs="Times New Roman"/>
          <w:sz w:val="28"/>
          <w:lang w:val="kk-KZ"/>
        </w:rPr>
        <w:t xml:space="preserve"> өзін-өзі шектей </w:t>
      </w:r>
      <w:r>
        <w:rPr>
          <w:rFonts w:ascii="Times New Roman" w:hAnsi="Times New Roman" w:cs="Times New Roman"/>
          <w:sz w:val="28"/>
          <w:lang w:val="kk-KZ"/>
        </w:rPr>
        <w:t>алуы деп қарастырады</w:t>
      </w:r>
      <w:r w:rsidRPr="002C4AEE">
        <w:rPr>
          <w:rFonts w:ascii="Times New Roman" w:hAnsi="Times New Roman" w:cs="Times New Roman"/>
          <w:sz w:val="28"/>
          <w:lang w:val="kk-KZ"/>
        </w:rPr>
        <w:t>.</w:t>
      </w:r>
    </w:p>
    <w:p w14:paraId="3066A2B1" w14:textId="00052A9C" w:rsidR="004A0CF1" w:rsidRDefault="004A0CF1" w:rsidP="00172B3C">
      <w:pPr>
        <w:spacing w:after="0" w:line="240" w:lineRule="auto"/>
        <w:ind w:firstLine="567"/>
        <w:jc w:val="both"/>
        <w:rPr>
          <w:rFonts w:ascii="Times New Roman" w:hAnsi="Times New Roman" w:cs="Times New Roman"/>
          <w:sz w:val="28"/>
          <w:szCs w:val="28"/>
          <w:lang w:val="kk-KZ"/>
        </w:rPr>
      </w:pPr>
      <w:r w:rsidRPr="00080045">
        <w:rPr>
          <w:rFonts w:ascii="Times New Roman" w:hAnsi="Times New Roman" w:cs="Times New Roman"/>
          <w:b/>
          <w:bCs/>
          <w:i/>
          <w:iCs/>
          <w:sz w:val="28"/>
          <w:szCs w:val="28"/>
          <w:lang w:val="kk-KZ"/>
        </w:rPr>
        <w:t xml:space="preserve">Экологиялық саналы тұлға </w:t>
      </w:r>
      <w:r>
        <w:rPr>
          <w:rFonts w:ascii="Times New Roman" w:hAnsi="Times New Roman" w:cs="Times New Roman"/>
          <w:sz w:val="28"/>
          <w:szCs w:val="28"/>
          <w:lang w:val="kk-KZ"/>
        </w:rPr>
        <w:t xml:space="preserve">– </w:t>
      </w:r>
      <w:r w:rsidRPr="00A64550">
        <w:rPr>
          <w:rFonts w:ascii="Times New Roman" w:hAnsi="Times New Roman" w:cs="Times New Roman"/>
          <w:sz w:val="28"/>
          <w:szCs w:val="28"/>
          <w:lang w:val="kk-KZ"/>
        </w:rPr>
        <w:t xml:space="preserve">қоғамдағы барлық адамдардың өздерінің  табиғатпен тікелей байланыстылығын (экологиялық сауаттылық), биосфера заңдылықтарын сақтаудың қажеттілігін (экологиялық мәдениет), қоршаған ортаның тұрақтылығын жеткілікті қамтамасыз етуді ұғынудың (экологиялық қызмет) жоғары деңгейі экологиялық құзыретті тұлға болып табылады. Сонымен, экологиялық құзыретті тұлғаны дамытудың негізгі идеясы – адамның табиғатпен ажырамас байланысын, адамның табиғатқа тәуелділігін, оны құрметтеу мен сақтау. </w:t>
      </w:r>
    </w:p>
    <w:p w14:paraId="6C7C3F3C" w14:textId="73120E1C" w:rsidR="004A0CF1" w:rsidRDefault="004A0CF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w:t>
      </w:r>
      <w:r w:rsidRPr="00CC0B95">
        <w:rPr>
          <w:rFonts w:ascii="Times New Roman" w:hAnsi="Times New Roman" w:cs="Times New Roman"/>
          <w:sz w:val="28"/>
          <w:szCs w:val="28"/>
          <w:lang w:val="kk-KZ"/>
        </w:rPr>
        <w:t>адам</w:t>
      </w:r>
      <w:r>
        <w:rPr>
          <w:rFonts w:ascii="Times New Roman" w:hAnsi="Times New Roman" w:cs="Times New Roman"/>
          <w:sz w:val="28"/>
          <w:szCs w:val="28"/>
          <w:lang w:val="kk-KZ"/>
        </w:rPr>
        <w:t xml:space="preserve"> өмірі </w:t>
      </w:r>
      <w:r w:rsidRPr="00CC0B95">
        <w:rPr>
          <w:rFonts w:ascii="Times New Roman" w:hAnsi="Times New Roman" w:cs="Times New Roman"/>
          <w:sz w:val="28"/>
          <w:szCs w:val="28"/>
          <w:lang w:val="kk-KZ"/>
        </w:rPr>
        <w:t>белгілі бір ортадағы әрекеттен бөлінбейтіндігі</w:t>
      </w:r>
      <w:r>
        <w:rPr>
          <w:rFonts w:ascii="Times New Roman" w:hAnsi="Times New Roman" w:cs="Times New Roman"/>
          <w:sz w:val="28"/>
          <w:szCs w:val="28"/>
          <w:lang w:val="kk-KZ"/>
        </w:rPr>
        <w:t xml:space="preserve">н түсініп отырмыз, сондықтан, </w:t>
      </w:r>
      <w:r w:rsidRPr="0021209E">
        <w:rPr>
          <w:rFonts w:ascii="Times New Roman" w:hAnsi="Times New Roman" w:cs="Times New Roman"/>
          <w:sz w:val="28"/>
          <w:szCs w:val="28"/>
          <w:lang w:val="kk-KZ"/>
        </w:rPr>
        <w:t xml:space="preserve">тұлға бойында экологиялық құзыреттілікті дамыту  мәселелері халықтың барлық топтары мен категорияларын экологиялық қауіпсіз өмірге дайындай алатын білім жүйесін экологияландыруға байланысты екендігі түсінікті. </w:t>
      </w:r>
      <w:r w:rsidR="00FD2DC1">
        <w:rPr>
          <w:rFonts w:ascii="Times New Roman" w:hAnsi="Times New Roman" w:cs="Times New Roman"/>
          <w:sz w:val="28"/>
          <w:szCs w:val="28"/>
          <w:lang w:val="kk-KZ"/>
        </w:rPr>
        <w:t>Осы орайда</w:t>
      </w:r>
      <w:r w:rsidRPr="00FB0862">
        <w:rPr>
          <w:rFonts w:ascii="Times New Roman" w:hAnsi="Times New Roman" w:cs="Times New Roman"/>
          <w:sz w:val="28"/>
          <w:szCs w:val="28"/>
          <w:lang w:val="kk-KZ"/>
        </w:rPr>
        <w:t xml:space="preserve">, болашақ мектепке дейінгі ұйым </w:t>
      </w:r>
      <w:r w:rsidR="003039C1">
        <w:rPr>
          <w:rFonts w:ascii="Times New Roman" w:hAnsi="Times New Roman" w:cs="Times New Roman"/>
          <w:sz w:val="28"/>
          <w:szCs w:val="28"/>
          <w:lang w:val="kk-KZ"/>
        </w:rPr>
        <w:t xml:space="preserve">педагогінің </w:t>
      </w:r>
      <w:r w:rsidRPr="00FB0862">
        <w:rPr>
          <w:rFonts w:ascii="Times New Roman" w:hAnsi="Times New Roman" w:cs="Times New Roman"/>
          <w:sz w:val="28"/>
          <w:szCs w:val="28"/>
          <w:lang w:val="kk-KZ"/>
        </w:rPr>
        <w:t>экологиялық құзыретті</w:t>
      </w:r>
      <w:r w:rsidR="00FD2DC1">
        <w:rPr>
          <w:rFonts w:ascii="Times New Roman" w:hAnsi="Times New Roman" w:cs="Times New Roman"/>
          <w:sz w:val="28"/>
          <w:szCs w:val="28"/>
          <w:lang w:val="kk-KZ"/>
        </w:rPr>
        <w:t>лік</w:t>
      </w:r>
      <w:r w:rsidRPr="00FB0862">
        <w:rPr>
          <w:rFonts w:ascii="Times New Roman" w:hAnsi="Times New Roman" w:cs="Times New Roman"/>
          <w:sz w:val="28"/>
          <w:szCs w:val="28"/>
          <w:lang w:val="kk-KZ"/>
        </w:rPr>
        <w:t xml:space="preserve"> деңгейінде жаһандық экологиялық дағдарыспен қандай корреляциялық қарым-қатынаста екендігін </w:t>
      </w:r>
      <w:r w:rsidR="00FD2DC1">
        <w:rPr>
          <w:rFonts w:ascii="Times New Roman" w:hAnsi="Times New Roman" w:cs="Times New Roman"/>
          <w:sz w:val="28"/>
          <w:szCs w:val="28"/>
          <w:lang w:val="kk-KZ"/>
        </w:rPr>
        <w:t>де түсінуіміз қажет</w:t>
      </w:r>
      <w:r w:rsidRPr="00FB0862">
        <w:rPr>
          <w:rFonts w:ascii="Times New Roman" w:hAnsi="Times New Roman" w:cs="Times New Roman"/>
          <w:sz w:val="28"/>
          <w:szCs w:val="28"/>
          <w:lang w:val="kk-KZ"/>
        </w:rPr>
        <w:t>.</w:t>
      </w:r>
    </w:p>
    <w:p w14:paraId="71E3C93B" w14:textId="5C735FEA" w:rsidR="00C5567E" w:rsidRDefault="00994A84"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w:t>
      </w:r>
      <w:r w:rsidRPr="00AF1932">
        <w:rPr>
          <w:rFonts w:ascii="Times New Roman" w:hAnsi="Times New Roman" w:cs="Times New Roman"/>
          <w:sz w:val="28"/>
          <w:szCs w:val="28"/>
          <w:lang w:val="kk-KZ"/>
        </w:rPr>
        <w:t xml:space="preserve"> көзқарастарды талдау</w:t>
      </w:r>
      <w:r>
        <w:rPr>
          <w:rFonts w:ascii="Times New Roman" w:hAnsi="Times New Roman" w:cs="Times New Roman"/>
          <w:sz w:val="28"/>
          <w:szCs w:val="28"/>
          <w:lang w:val="kk-KZ"/>
        </w:rPr>
        <w:t xml:space="preserve"> барысында</w:t>
      </w:r>
      <w:r w:rsidRPr="00AF1932">
        <w:rPr>
          <w:rFonts w:ascii="Times New Roman" w:hAnsi="Times New Roman" w:cs="Times New Roman"/>
          <w:sz w:val="28"/>
          <w:szCs w:val="28"/>
          <w:lang w:val="kk-KZ"/>
        </w:rPr>
        <w:t>,</w:t>
      </w:r>
      <w:r>
        <w:rPr>
          <w:rFonts w:ascii="Times New Roman" w:hAnsi="Times New Roman" w:cs="Times New Roman"/>
          <w:sz w:val="28"/>
          <w:szCs w:val="28"/>
          <w:lang w:val="kk-KZ"/>
        </w:rPr>
        <w:t xml:space="preserve">  Ф.С.</w:t>
      </w:r>
      <w:r w:rsidR="0076760B">
        <w:rPr>
          <w:rFonts w:ascii="Times New Roman" w:hAnsi="Times New Roman" w:cs="Times New Roman"/>
          <w:sz w:val="28"/>
          <w:szCs w:val="28"/>
          <w:lang w:val="kk-KZ"/>
        </w:rPr>
        <w:t xml:space="preserve"> </w:t>
      </w:r>
      <w:r>
        <w:rPr>
          <w:rFonts w:ascii="Times New Roman" w:hAnsi="Times New Roman" w:cs="Times New Roman"/>
          <w:sz w:val="28"/>
          <w:szCs w:val="28"/>
          <w:lang w:val="kk-KZ"/>
        </w:rPr>
        <w:t>Гайнуллованың [</w:t>
      </w:r>
      <w:r w:rsidR="0076760B">
        <w:rPr>
          <w:rFonts w:ascii="Times New Roman" w:hAnsi="Times New Roman" w:cs="Times New Roman"/>
          <w:sz w:val="28"/>
          <w:szCs w:val="28"/>
          <w:lang w:val="kk-KZ"/>
        </w:rPr>
        <w:t>8</w:t>
      </w:r>
      <w:r w:rsidR="000A1870">
        <w:rPr>
          <w:rFonts w:ascii="Times New Roman" w:hAnsi="Times New Roman" w:cs="Times New Roman"/>
          <w:sz w:val="28"/>
          <w:szCs w:val="28"/>
          <w:lang w:val="kk-KZ"/>
        </w:rPr>
        <w:t>7</w:t>
      </w:r>
      <w:r>
        <w:rPr>
          <w:rFonts w:ascii="Times New Roman" w:hAnsi="Times New Roman" w:cs="Times New Roman"/>
          <w:sz w:val="28"/>
          <w:szCs w:val="28"/>
          <w:lang w:val="kk-KZ"/>
        </w:rPr>
        <w:t>], Л.А.</w:t>
      </w:r>
      <w:r w:rsidR="007676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Яковлева </w:t>
      </w:r>
      <w:r w:rsidRPr="00EA2CF6">
        <w:rPr>
          <w:rFonts w:ascii="Times New Roman" w:hAnsi="Times New Roman" w:cs="Times New Roman"/>
          <w:sz w:val="28"/>
          <w:szCs w:val="28"/>
          <w:lang w:val="kk-KZ"/>
        </w:rPr>
        <w:t>[</w:t>
      </w:r>
      <w:r>
        <w:rPr>
          <w:rFonts w:ascii="Times New Roman" w:hAnsi="Times New Roman" w:cs="Times New Roman"/>
          <w:sz w:val="28"/>
          <w:szCs w:val="28"/>
          <w:lang w:val="kk-KZ"/>
        </w:rPr>
        <w:t>55</w:t>
      </w:r>
      <w:r w:rsidR="00A64550">
        <w:rPr>
          <w:rFonts w:ascii="Times New Roman" w:hAnsi="Times New Roman" w:cs="Times New Roman"/>
          <w:sz w:val="28"/>
          <w:szCs w:val="28"/>
          <w:lang w:val="kk-KZ"/>
        </w:rPr>
        <w:t>,</w:t>
      </w:r>
      <w:r w:rsidR="000A1870">
        <w:rPr>
          <w:rFonts w:ascii="Times New Roman" w:hAnsi="Times New Roman" w:cs="Times New Roman"/>
          <w:sz w:val="28"/>
          <w:szCs w:val="28"/>
          <w:lang w:val="kk-KZ"/>
        </w:rPr>
        <w:t xml:space="preserve"> </w:t>
      </w:r>
      <w:r w:rsidR="00A64550">
        <w:rPr>
          <w:rFonts w:ascii="Times New Roman" w:hAnsi="Times New Roman" w:cs="Times New Roman"/>
          <w:sz w:val="28"/>
          <w:szCs w:val="28"/>
          <w:lang w:val="kk-KZ"/>
        </w:rPr>
        <w:t>с. 181</w:t>
      </w:r>
      <w:r w:rsidRPr="00EA2C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6760B">
        <w:rPr>
          <w:rFonts w:ascii="Times New Roman" w:hAnsi="Times New Roman" w:cs="Times New Roman"/>
          <w:sz w:val="28"/>
          <w:szCs w:val="28"/>
          <w:lang w:val="kk-KZ"/>
        </w:rPr>
        <w:t>А.А. Нестерова</w:t>
      </w:r>
      <w:r w:rsidR="0076760B" w:rsidRPr="00EA2CF6">
        <w:rPr>
          <w:rFonts w:ascii="Times New Roman" w:hAnsi="Times New Roman" w:cs="Times New Roman"/>
          <w:sz w:val="28"/>
          <w:szCs w:val="28"/>
          <w:lang w:val="kk-KZ"/>
        </w:rPr>
        <w:t xml:space="preserve"> [</w:t>
      </w:r>
      <w:r w:rsidR="0076760B">
        <w:rPr>
          <w:rFonts w:ascii="Times New Roman" w:hAnsi="Times New Roman" w:cs="Times New Roman"/>
          <w:sz w:val="28"/>
          <w:szCs w:val="28"/>
          <w:lang w:val="kk-KZ"/>
        </w:rPr>
        <w:t>56</w:t>
      </w:r>
      <w:r w:rsidR="00A64550">
        <w:rPr>
          <w:rFonts w:ascii="Times New Roman" w:hAnsi="Times New Roman" w:cs="Times New Roman"/>
          <w:sz w:val="28"/>
          <w:szCs w:val="28"/>
          <w:lang w:val="kk-KZ"/>
        </w:rPr>
        <w:t>,</w:t>
      </w:r>
      <w:r w:rsidR="000A1870">
        <w:rPr>
          <w:rFonts w:ascii="Times New Roman" w:hAnsi="Times New Roman" w:cs="Times New Roman"/>
          <w:sz w:val="28"/>
          <w:szCs w:val="28"/>
          <w:lang w:val="kk-KZ"/>
        </w:rPr>
        <w:t xml:space="preserve"> </w:t>
      </w:r>
      <w:r w:rsidR="00A64550">
        <w:rPr>
          <w:rFonts w:ascii="Times New Roman" w:hAnsi="Times New Roman" w:cs="Times New Roman"/>
          <w:sz w:val="28"/>
          <w:szCs w:val="28"/>
          <w:lang w:val="kk-KZ"/>
        </w:rPr>
        <w:t>с. 166</w:t>
      </w:r>
      <w:r w:rsidR="0076760B" w:rsidRPr="00EA2CF6">
        <w:rPr>
          <w:rFonts w:ascii="Times New Roman" w:hAnsi="Times New Roman" w:cs="Times New Roman"/>
          <w:sz w:val="28"/>
          <w:szCs w:val="28"/>
          <w:lang w:val="kk-KZ"/>
        </w:rPr>
        <w:t>]</w:t>
      </w:r>
      <w:r w:rsidR="0076760B">
        <w:rPr>
          <w:rFonts w:ascii="Times New Roman" w:hAnsi="Times New Roman" w:cs="Times New Roman"/>
          <w:sz w:val="28"/>
          <w:szCs w:val="28"/>
          <w:lang w:val="kk-KZ"/>
        </w:rPr>
        <w:t>,</w:t>
      </w:r>
      <w:r w:rsidR="0076760B" w:rsidRPr="0076760B">
        <w:rPr>
          <w:rFonts w:ascii="Times New Roman" w:hAnsi="Times New Roman" w:cs="Times New Roman"/>
          <w:sz w:val="28"/>
          <w:szCs w:val="28"/>
          <w:lang w:val="kk-KZ"/>
        </w:rPr>
        <w:t xml:space="preserve"> </w:t>
      </w:r>
      <w:r>
        <w:rPr>
          <w:rFonts w:ascii="Times New Roman" w:hAnsi="Times New Roman" w:cs="Times New Roman"/>
          <w:sz w:val="28"/>
          <w:szCs w:val="28"/>
          <w:lang w:val="kk-KZ"/>
        </w:rPr>
        <w:t>А.С.</w:t>
      </w:r>
      <w:r w:rsidR="0076760B">
        <w:rPr>
          <w:rFonts w:ascii="Times New Roman" w:hAnsi="Times New Roman" w:cs="Times New Roman"/>
          <w:sz w:val="28"/>
          <w:szCs w:val="28"/>
          <w:lang w:val="kk-KZ"/>
        </w:rPr>
        <w:t xml:space="preserve"> </w:t>
      </w:r>
      <w:r>
        <w:rPr>
          <w:rFonts w:ascii="Times New Roman" w:hAnsi="Times New Roman" w:cs="Times New Roman"/>
          <w:sz w:val="28"/>
          <w:szCs w:val="28"/>
          <w:lang w:val="kk-KZ"/>
        </w:rPr>
        <w:t>Жданова</w:t>
      </w:r>
      <w:r w:rsidRPr="00EA2CF6">
        <w:rPr>
          <w:rFonts w:ascii="Times New Roman" w:hAnsi="Times New Roman" w:cs="Times New Roman"/>
          <w:sz w:val="28"/>
          <w:szCs w:val="28"/>
          <w:lang w:val="kk-KZ"/>
        </w:rPr>
        <w:t xml:space="preserve"> [</w:t>
      </w:r>
      <w:r>
        <w:rPr>
          <w:rFonts w:ascii="Times New Roman" w:hAnsi="Times New Roman" w:cs="Times New Roman"/>
          <w:sz w:val="28"/>
          <w:szCs w:val="28"/>
          <w:lang w:val="kk-KZ"/>
        </w:rPr>
        <w:t>57</w:t>
      </w:r>
      <w:r w:rsidR="00A64550">
        <w:rPr>
          <w:rFonts w:ascii="Times New Roman" w:hAnsi="Times New Roman" w:cs="Times New Roman"/>
          <w:sz w:val="28"/>
          <w:szCs w:val="28"/>
          <w:lang w:val="kk-KZ"/>
        </w:rPr>
        <w:t>,с. 199</w:t>
      </w:r>
      <w:r w:rsidRPr="00EA2C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6760B">
        <w:rPr>
          <w:rFonts w:ascii="Times New Roman" w:hAnsi="Times New Roman" w:cs="Times New Roman"/>
          <w:sz w:val="28"/>
          <w:szCs w:val="28"/>
          <w:lang w:val="kk-KZ"/>
        </w:rPr>
        <w:t>А.Е. Манкеш</w:t>
      </w:r>
      <w:r w:rsidR="0076760B" w:rsidRPr="008C4567">
        <w:rPr>
          <w:rFonts w:ascii="Times New Roman" w:hAnsi="Times New Roman" w:cs="Times New Roman"/>
          <w:sz w:val="28"/>
          <w:szCs w:val="28"/>
          <w:lang w:val="kk-KZ"/>
        </w:rPr>
        <w:t xml:space="preserve"> </w:t>
      </w:r>
      <w:r w:rsidR="0076760B" w:rsidRPr="00F17A98">
        <w:rPr>
          <w:rFonts w:ascii="Times New Roman" w:hAnsi="Times New Roman" w:cs="Times New Roman"/>
          <w:sz w:val="28"/>
          <w:szCs w:val="28"/>
          <w:lang w:val="kk-KZ"/>
        </w:rPr>
        <w:t>[</w:t>
      </w:r>
      <w:r w:rsidR="0076760B">
        <w:rPr>
          <w:rFonts w:ascii="Times New Roman" w:hAnsi="Times New Roman" w:cs="Times New Roman"/>
          <w:sz w:val="28"/>
          <w:szCs w:val="28"/>
          <w:lang w:val="kk-KZ"/>
        </w:rPr>
        <w:t>8</w:t>
      </w:r>
      <w:r w:rsidR="000A1870">
        <w:rPr>
          <w:rFonts w:ascii="Times New Roman" w:hAnsi="Times New Roman" w:cs="Times New Roman"/>
          <w:sz w:val="28"/>
          <w:szCs w:val="28"/>
          <w:lang w:val="kk-KZ"/>
        </w:rPr>
        <w:t>8</w:t>
      </w:r>
      <w:r w:rsidR="0076760B" w:rsidRPr="00F17A98">
        <w:rPr>
          <w:rFonts w:ascii="Times New Roman" w:hAnsi="Times New Roman" w:cs="Times New Roman"/>
          <w:sz w:val="28"/>
          <w:szCs w:val="28"/>
          <w:lang w:val="kk-KZ"/>
        </w:rPr>
        <w:t>]</w:t>
      </w:r>
      <w:r w:rsidR="0076760B">
        <w:rPr>
          <w:rFonts w:ascii="Times New Roman" w:hAnsi="Times New Roman" w:cs="Times New Roman"/>
          <w:sz w:val="28"/>
          <w:szCs w:val="28"/>
          <w:lang w:val="kk-KZ"/>
        </w:rPr>
        <w:t>,</w:t>
      </w:r>
      <w:r w:rsidR="006E7E98">
        <w:rPr>
          <w:rFonts w:ascii="Times New Roman" w:hAnsi="Times New Roman" w:cs="Times New Roman"/>
          <w:sz w:val="28"/>
          <w:szCs w:val="28"/>
          <w:lang w:val="kk-KZ"/>
        </w:rPr>
        <w:t xml:space="preserve"> </w:t>
      </w:r>
      <w:r w:rsidR="0076760B" w:rsidRPr="0076760B">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 жұмыстарында</w:t>
      </w:r>
      <w:r w:rsidRPr="00EA2C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болашақ </w:t>
      </w:r>
      <w:r w:rsidRPr="00AF1932">
        <w:rPr>
          <w:rFonts w:ascii="Times New Roman" w:hAnsi="Times New Roman" w:cs="Times New Roman"/>
          <w:sz w:val="28"/>
          <w:szCs w:val="28"/>
          <w:lang w:val="kk-KZ"/>
        </w:rPr>
        <w:t>мектеп</w:t>
      </w:r>
      <w:r>
        <w:rPr>
          <w:rFonts w:ascii="Times New Roman" w:hAnsi="Times New Roman" w:cs="Times New Roman"/>
          <w:sz w:val="28"/>
          <w:szCs w:val="28"/>
          <w:lang w:val="kk-KZ"/>
        </w:rPr>
        <w:t>ке дейінгі ұйым педагогіні</w:t>
      </w:r>
      <w:r w:rsidRPr="00AF1932">
        <w:rPr>
          <w:rFonts w:ascii="Times New Roman" w:hAnsi="Times New Roman" w:cs="Times New Roman"/>
          <w:sz w:val="28"/>
          <w:szCs w:val="28"/>
          <w:lang w:val="kk-KZ"/>
        </w:rPr>
        <w:t>ң экологиялық құзыреттілігі – бұл</w:t>
      </w:r>
      <w:r>
        <w:rPr>
          <w:rFonts w:ascii="Times New Roman" w:hAnsi="Times New Roman" w:cs="Times New Roman"/>
          <w:sz w:val="28"/>
          <w:szCs w:val="28"/>
          <w:lang w:val="kk-KZ"/>
        </w:rPr>
        <w:t>,</w:t>
      </w:r>
      <w:r w:rsidRPr="00AF1932">
        <w:rPr>
          <w:rFonts w:ascii="Times New Roman" w:hAnsi="Times New Roman" w:cs="Times New Roman"/>
          <w:sz w:val="28"/>
          <w:szCs w:val="28"/>
          <w:lang w:val="kk-KZ"/>
        </w:rPr>
        <w:t xml:space="preserve"> педагог тұлғасының интегративті сапасы, ол экологиялық мәдениеттің жоғар</w:t>
      </w:r>
      <w:r>
        <w:rPr>
          <w:rFonts w:ascii="Times New Roman" w:hAnsi="Times New Roman" w:cs="Times New Roman"/>
          <w:sz w:val="28"/>
          <w:szCs w:val="28"/>
          <w:lang w:val="kk-KZ"/>
        </w:rPr>
        <w:t>ы деңгейінің болуын, сондай-ақ м</w:t>
      </w:r>
      <w:r w:rsidRPr="00AF1932">
        <w:rPr>
          <w:rFonts w:ascii="Times New Roman" w:hAnsi="Times New Roman" w:cs="Times New Roman"/>
          <w:sz w:val="28"/>
          <w:szCs w:val="28"/>
          <w:lang w:val="kk-KZ"/>
        </w:rPr>
        <w:t xml:space="preserve">ектепке дейінгі балалардың экологиялық білімін жүзеге асыруға </w:t>
      </w:r>
      <w:r w:rsidRPr="00AF1932">
        <w:rPr>
          <w:rFonts w:ascii="Times New Roman" w:hAnsi="Times New Roman" w:cs="Times New Roman"/>
          <w:sz w:val="28"/>
          <w:szCs w:val="28"/>
          <w:lang w:val="kk-KZ"/>
        </w:rPr>
        <w:lastRenderedPageBreak/>
        <w:t>дайындығын</w:t>
      </w:r>
      <w:r>
        <w:rPr>
          <w:rFonts w:ascii="Times New Roman" w:hAnsi="Times New Roman" w:cs="Times New Roman"/>
          <w:sz w:val="28"/>
          <w:szCs w:val="28"/>
          <w:lang w:val="kk-KZ"/>
        </w:rPr>
        <w:t xml:space="preserve">ың көрсеткіші </w:t>
      </w:r>
      <w:r w:rsidR="0076760B">
        <w:rPr>
          <w:rFonts w:ascii="Times New Roman" w:hAnsi="Times New Roman" w:cs="Times New Roman"/>
          <w:sz w:val="28"/>
          <w:szCs w:val="28"/>
          <w:lang w:val="kk-KZ"/>
        </w:rPr>
        <w:t>рет</w:t>
      </w:r>
      <w:r w:rsidR="00C5567E">
        <w:rPr>
          <w:rFonts w:ascii="Times New Roman" w:hAnsi="Times New Roman" w:cs="Times New Roman"/>
          <w:sz w:val="28"/>
          <w:szCs w:val="28"/>
          <w:lang w:val="kk-KZ"/>
        </w:rPr>
        <w:t>інде тұжырымдайды</w:t>
      </w:r>
      <w:r w:rsidRPr="00AF1932">
        <w:rPr>
          <w:rFonts w:ascii="Times New Roman" w:hAnsi="Times New Roman" w:cs="Times New Roman"/>
          <w:sz w:val="28"/>
          <w:szCs w:val="28"/>
          <w:lang w:val="kk-KZ"/>
        </w:rPr>
        <w:t>.</w:t>
      </w:r>
      <w:r w:rsidRPr="00491EF4">
        <w:rPr>
          <w:lang w:val="kk-KZ"/>
        </w:rPr>
        <w:t xml:space="preserve"> </w:t>
      </w:r>
      <w:r>
        <w:rPr>
          <w:rFonts w:ascii="Times New Roman" w:hAnsi="Times New Roman" w:cs="Times New Roman"/>
          <w:sz w:val="28"/>
          <w:szCs w:val="28"/>
          <w:lang w:val="kk-KZ"/>
        </w:rPr>
        <w:t>Сондай</w:t>
      </w:r>
      <w:r w:rsidRPr="00ED7559">
        <w:rPr>
          <w:rFonts w:ascii="Times New Roman" w:hAnsi="Times New Roman" w:cs="Times New Roman"/>
          <w:sz w:val="28"/>
          <w:szCs w:val="28"/>
          <w:lang w:val="kk-KZ"/>
        </w:rPr>
        <w:t>-</w:t>
      </w:r>
      <w:r>
        <w:rPr>
          <w:rFonts w:ascii="Times New Roman" w:hAnsi="Times New Roman" w:cs="Times New Roman"/>
          <w:sz w:val="28"/>
          <w:szCs w:val="28"/>
          <w:lang w:val="kk-KZ"/>
        </w:rPr>
        <w:t xml:space="preserve">ақ, </w:t>
      </w:r>
      <w:r w:rsidRPr="009B4A13">
        <w:rPr>
          <w:rFonts w:ascii="Times New Roman" w:hAnsi="Times New Roman" w:cs="Times New Roman"/>
          <w:sz w:val="28"/>
          <w:szCs w:val="28"/>
          <w:lang w:val="kk-KZ"/>
        </w:rPr>
        <w:t>экологиялық кәсіби міндеттерді шешудің ең жақсы тәсілін таңдау</w:t>
      </w:r>
      <w:r>
        <w:rPr>
          <w:rFonts w:ascii="Times New Roman" w:hAnsi="Times New Roman" w:cs="Times New Roman"/>
          <w:sz w:val="28"/>
          <w:szCs w:val="28"/>
          <w:lang w:val="kk-KZ"/>
        </w:rPr>
        <w:t>ы</w:t>
      </w:r>
      <w:r w:rsidRPr="009B4A13">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жеткілікті білім</w:t>
      </w:r>
      <w:r w:rsidRPr="009B4A13">
        <w:rPr>
          <w:rFonts w:ascii="Times New Roman" w:hAnsi="Times New Roman" w:cs="Times New Roman"/>
          <w:sz w:val="28"/>
          <w:szCs w:val="28"/>
          <w:lang w:val="kk-KZ"/>
        </w:rPr>
        <w:t xml:space="preserve">, іскерлік, дағдыларын, құндылықты бағдарларын және жеке </w:t>
      </w:r>
      <w:r>
        <w:rPr>
          <w:rFonts w:ascii="Times New Roman" w:hAnsi="Times New Roman" w:cs="Times New Roman"/>
          <w:sz w:val="28"/>
          <w:szCs w:val="28"/>
          <w:lang w:val="kk-KZ"/>
        </w:rPr>
        <w:t xml:space="preserve">бас </w:t>
      </w:r>
      <w:r w:rsidRPr="009B4A13">
        <w:rPr>
          <w:rFonts w:ascii="Times New Roman" w:hAnsi="Times New Roman" w:cs="Times New Roman"/>
          <w:sz w:val="28"/>
          <w:szCs w:val="28"/>
          <w:lang w:val="kk-KZ"/>
        </w:rPr>
        <w:t>қасиеттерін (мотивация, эмоциялық-ерік әлеуеті) қол</w:t>
      </w:r>
      <w:r>
        <w:rPr>
          <w:rFonts w:ascii="Times New Roman" w:hAnsi="Times New Roman" w:cs="Times New Roman"/>
          <w:sz w:val="28"/>
          <w:szCs w:val="28"/>
          <w:lang w:val="kk-KZ"/>
        </w:rPr>
        <w:t xml:space="preserve">дануға дайындығы </w:t>
      </w:r>
      <w:r w:rsidR="00C5567E">
        <w:rPr>
          <w:rFonts w:ascii="Times New Roman" w:hAnsi="Times New Roman" w:cs="Times New Roman"/>
          <w:sz w:val="28"/>
          <w:szCs w:val="28"/>
          <w:lang w:val="kk-KZ"/>
        </w:rPr>
        <w:t>деп көрсетеді</w:t>
      </w:r>
      <w:r>
        <w:rPr>
          <w:rFonts w:ascii="Times New Roman" w:hAnsi="Times New Roman" w:cs="Times New Roman"/>
          <w:sz w:val="28"/>
          <w:szCs w:val="28"/>
          <w:lang w:val="kk-KZ"/>
        </w:rPr>
        <w:t>.</w:t>
      </w:r>
      <w:r w:rsidRPr="003C35A1">
        <w:rPr>
          <w:rFonts w:ascii="Times New Roman" w:hAnsi="Times New Roman" w:cs="Times New Roman"/>
          <w:sz w:val="28"/>
          <w:szCs w:val="28"/>
          <w:lang w:val="kk-KZ"/>
        </w:rPr>
        <w:t xml:space="preserve"> </w:t>
      </w:r>
    </w:p>
    <w:p w14:paraId="161CF5D9" w14:textId="77777777" w:rsidR="008F3757" w:rsidRDefault="00994A84"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өз кезегінде </w:t>
      </w:r>
      <w:r w:rsidRPr="00FF6E46">
        <w:rPr>
          <w:rFonts w:ascii="Times New Roman" w:hAnsi="Times New Roman" w:cs="Times New Roman"/>
          <w:sz w:val="28"/>
          <w:szCs w:val="28"/>
          <w:lang w:val="kk-KZ"/>
        </w:rPr>
        <w:t xml:space="preserve">адамның </w:t>
      </w:r>
      <w:r>
        <w:rPr>
          <w:rFonts w:ascii="Times New Roman" w:hAnsi="Times New Roman" w:cs="Times New Roman"/>
          <w:sz w:val="28"/>
          <w:szCs w:val="28"/>
          <w:lang w:val="kk-KZ"/>
        </w:rPr>
        <w:t>«адам–</w:t>
      </w:r>
      <w:r w:rsidRPr="00FF6E46">
        <w:rPr>
          <w:rFonts w:ascii="Times New Roman" w:hAnsi="Times New Roman" w:cs="Times New Roman"/>
          <w:sz w:val="28"/>
          <w:szCs w:val="28"/>
          <w:lang w:val="kk-KZ"/>
        </w:rPr>
        <w:t>табиғат</w:t>
      </w:r>
      <w:r>
        <w:rPr>
          <w:rFonts w:ascii="Times New Roman" w:hAnsi="Times New Roman" w:cs="Times New Roman"/>
          <w:sz w:val="28"/>
          <w:szCs w:val="28"/>
          <w:lang w:val="kk-KZ"/>
        </w:rPr>
        <w:t>»</w:t>
      </w:r>
      <w:r w:rsidRPr="00FF6E46">
        <w:rPr>
          <w:rFonts w:ascii="Times New Roman" w:hAnsi="Times New Roman" w:cs="Times New Roman"/>
          <w:sz w:val="28"/>
          <w:szCs w:val="28"/>
          <w:lang w:val="kk-KZ"/>
        </w:rPr>
        <w:t xml:space="preserve"> жүйесінде өзара іс-қимыл жасау қабілетін көрсетеді, ол игерген экологиялық білімге, іскерлікке, дағдыларға, құнды ұғымдарға, тұлғаның экологиялық маңызды қасиеттеріне және экологиялық қызмет тәжірибесіне негізделеді.</w:t>
      </w:r>
      <w:r>
        <w:rPr>
          <w:rFonts w:ascii="Times New Roman" w:hAnsi="Times New Roman" w:cs="Times New Roman"/>
          <w:sz w:val="28"/>
          <w:szCs w:val="28"/>
          <w:lang w:val="kk-KZ"/>
        </w:rPr>
        <w:t xml:space="preserve"> </w:t>
      </w:r>
    </w:p>
    <w:p w14:paraId="7818C8FC" w14:textId="54DECDF8" w:rsidR="008F3757" w:rsidRDefault="008F3757" w:rsidP="00172B3C">
      <w:pPr>
        <w:spacing w:after="0" w:line="240" w:lineRule="auto"/>
        <w:ind w:firstLine="567"/>
        <w:jc w:val="both"/>
        <w:rPr>
          <w:rFonts w:ascii="Times New Roman" w:hAnsi="Times New Roman" w:cs="Times New Roman"/>
          <w:sz w:val="28"/>
          <w:lang w:val="kk-KZ"/>
        </w:rPr>
      </w:pPr>
      <w:r w:rsidRPr="008F3757">
        <w:rPr>
          <w:rFonts w:ascii="Times New Roman" w:hAnsi="Times New Roman" w:cs="Times New Roman"/>
          <w:sz w:val="28"/>
          <w:lang w:val="kk-KZ"/>
        </w:rPr>
        <w:t>Ғалымдардың еңбектерін</w:t>
      </w:r>
      <w:r>
        <w:rPr>
          <w:rFonts w:ascii="Times New Roman" w:hAnsi="Times New Roman" w:cs="Times New Roman"/>
          <w:sz w:val="28"/>
          <w:lang w:val="kk-KZ"/>
        </w:rPr>
        <w:t>дегі экологиялық құзыреттілік ұғымын</w:t>
      </w:r>
      <w:r w:rsidRPr="008F3757">
        <w:rPr>
          <w:rFonts w:ascii="Times New Roman" w:hAnsi="Times New Roman" w:cs="Times New Roman"/>
          <w:sz w:val="28"/>
          <w:lang w:val="kk-KZ"/>
        </w:rPr>
        <w:t xml:space="preserve">  қарастыра келе, </w:t>
      </w:r>
      <w:r w:rsidRPr="008F3757">
        <w:rPr>
          <w:rFonts w:ascii="Times New Roman" w:hAnsi="Times New Roman" w:cs="Times New Roman"/>
          <w:b/>
          <w:bCs/>
          <w:i/>
          <w:iCs/>
          <w:sz w:val="28"/>
          <w:lang w:val="kk-KZ"/>
        </w:rPr>
        <w:t>болашақ педагогтің экологиялық құзыретті болуы</w:t>
      </w:r>
      <w:r w:rsidRPr="008F3757">
        <w:rPr>
          <w:rFonts w:ascii="Times New Roman" w:hAnsi="Times New Roman" w:cs="Times New Roman"/>
          <w:sz w:val="28"/>
          <w:lang w:val="kk-KZ"/>
        </w:rPr>
        <w:t xml:space="preserve"> –</w:t>
      </w:r>
      <w:bookmarkStart w:id="48" w:name="_Hlk100873846"/>
      <w:r w:rsidRPr="008F3757">
        <w:rPr>
          <w:rFonts w:ascii="Times New Roman" w:hAnsi="Times New Roman" w:cs="Times New Roman"/>
          <w:sz w:val="28"/>
          <w:lang w:val="kk-KZ"/>
        </w:rPr>
        <w:t xml:space="preserve"> </w:t>
      </w:r>
      <w:r w:rsidRPr="008F3757">
        <w:rPr>
          <w:rFonts w:ascii="Times New Roman" w:hAnsi="Times New Roman" w:cs="Times New Roman"/>
          <w:i/>
          <w:iCs/>
          <w:sz w:val="28"/>
          <w:lang w:val="kk-KZ"/>
        </w:rPr>
        <w:t xml:space="preserve">экологиялық білім беру мен экологиялық қызмет ету жүйесіндегі экологиялық </w:t>
      </w:r>
      <w:r w:rsidR="00513055" w:rsidRPr="008F3757">
        <w:rPr>
          <w:rFonts w:ascii="Times New Roman" w:hAnsi="Times New Roman" w:cs="Times New Roman"/>
          <w:i/>
          <w:iCs/>
          <w:sz w:val="28"/>
          <w:lang w:val="kk-KZ"/>
        </w:rPr>
        <w:t xml:space="preserve">бағдарланған </w:t>
      </w:r>
      <w:r w:rsidRPr="008F3757">
        <w:rPr>
          <w:rFonts w:ascii="Times New Roman" w:hAnsi="Times New Roman" w:cs="Times New Roman"/>
          <w:i/>
          <w:iCs/>
          <w:sz w:val="28"/>
          <w:lang w:val="kk-KZ"/>
        </w:rPr>
        <w:t>мәдениетті</w:t>
      </w:r>
      <w:r w:rsidR="00513055">
        <w:rPr>
          <w:rFonts w:ascii="Times New Roman" w:hAnsi="Times New Roman" w:cs="Times New Roman"/>
          <w:i/>
          <w:iCs/>
          <w:sz w:val="28"/>
          <w:lang w:val="kk-KZ"/>
        </w:rPr>
        <w:t xml:space="preserve"> </w:t>
      </w:r>
      <w:r w:rsidRPr="008F3757">
        <w:rPr>
          <w:rFonts w:ascii="Times New Roman" w:hAnsi="Times New Roman" w:cs="Times New Roman"/>
          <w:i/>
          <w:iCs/>
          <w:sz w:val="28"/>
          <w:lang w:val="kk-KZ"/>
        </w:rPr>
        <w:t xml:space="preserve">тұлға </w:t>
      </w:r>
      <w:r w:rsidRPr="008F3757">
        <w:rPr>
          <w:rFonts w:ascii="Times New Roman" w:hAnsi="Times New Roman" w:cs="Times New Roman"/>
          <w:sz w:val="28"/>
          <w:lang w:val="kk-KZ"/>
        </w:rPr>
        <w:t>болып табылады.</w:t>
      </w:r>
      <w:bookmarkEnd w:id="48"/>
      <w:r w:rsidRPr="00986B67">
        <w:rPr>
          <w:rFonts w:ascii="Times New Roman" w:hAnsi="Times New Roman" w:cs="Times New Roman"/>
          <w:sz w:val="28"/>
          <w:lang w:val="kk-KZ"/>
        </w:rPr>
        <w:t xml:space="preserve"> </w:t>
      </w:r>
    </w:p>
    <w:p w14:paraId="5F9FAAE9" w14:textId="5E6A2668" w:rsidR="00A02514" w:rsidRDefault="003039C1" w:rsidP="00172B3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аталған ғалымдардың ой</w:t>
      </w:r>
      <w:r w:rsidRPr="000F2262">
        <w:rPr>
          <w:rFonts w:ascii="Times New Roman" w:hAnsi="Times New Roman" w:cs="Times New Roman"/>
          <w:sz w:val="28"/>
          <w:szCs w:val="28"/>
          <w:lang w:val="kk-KZ"/>
        </w:rPr>
        <w:t>-</w:t>
      </w:r>
      <w:r>
        <w:rPr>
          <w:rFonts w:ascii="Times New Roman" w:hAnsi="Times New Roman" w:cs="Times New Roman"/>
          <w:sz w:val="28"/>
          <w:szCs w:val="28"/>
          <w:lang w:val="kk-KZ"/>
        </w:rPr>
        <w:t xml:space="preserve">пікірлері мен ғылыми теорияларына сүйене отырып, біз </w:t>
      </w:r>
      <w:r w:rsidR="004C4D95">
        <w:rPr>
          <w:rFonts w:ascii="Times New Roman" w:hAnsi="Times New Roman" w:cs="Times New Roman"/>
          <w:sz w:val="28"/>
          <w:szCs w:val="28"/>
          <w:lang w:val="kk-KZ"/>
        </w:rPr>
        <w:t xml:space="preserve">мектепке дейінгі ұйым педагогін </w:t>
      </w:r>
      <w:r w:rsidR="004C4D95" w:rsidRPr="004C4D95">
        <w:rPr>
          <w:rFonts w:ascii="Times New Roman" w:hAnsi="Times New Roman" w:cs="Times New Roman"/>
          <w:sz w:val="28"/>
          <w:szCs w:val="28"/>
          <w:lang w:val="kk-KZ"/>
        </w:rPr>
        <w:t xml:space="preserve">қоршаған ортаны дұрыс бағалау жағдайындағы </w:t>
      </w:r>
      <w:r w:rsidR="004C4D95" w:rsidRPr="00C5567E">
        <w:rPr>
          <w:rFonts w:ascii="Times New Roman" w:hAnsi="Times New Roman" w:cs="Times New Roman"/>
          <w:i/>
          <w:iCs/>
          <w:sz w:val="28"/>
          <w:szCs w:val="28"/>
          <w:lang w:val="kk-KZ"/>
        </w:rPr>
        <w:t>экологиялық саналы тұлға</w:t>
      </w:r>
      <w:r w:rsidR="004C4D95">
        <w:rPr>
          <w:rFonts w:ascii="Times New Roman" w:hAnsi="Times New Roman" w:cs="Times New Roman"/>
          <w:sz w:val="28"/>
          <w:szCs w:val="28"/>
          <w:lang w:val="kk-KZ"/>
        </w:rPr>
        <w:t xml:space="preserve"> ретінде танып, </w:t>
      </w:r>
      <w:r w:rsidRPr="0016689D">
        <w:rPr>
          <w:rFonts w:ascii="Times New Roman" w:hAnsi="Times New Roman" w:cs="Times New Roman"/>
          <w:b/>
          <w:bCs/>
          <w:i/>
          <w:sz w:val="28"/>
          <w:szCs w:val="28"/>
          <w:lang w:val="kk-KZ"/>
        </w:rPr>
        <w:t>болашақ мектепке дейінгі ұйым педагогтерінің экологиялық құзыреттілігі</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00513055">
        <w:rPr>
          <w:rFonts w:ascii="Times New Roman" w:hAnsi="Times New Roman" w:cs="Times New Roman"/>
          <w:i/>
          <w:iCs/>
          <w:sz w:val="28"/>
          <w:szCs w:val="28"/>
          <w:lang w:val="kk-KZ"/>
        </w:rPr>
        <w:t>мектеп жасына дейінгі балаларға экологиялық білім беру міндеттерін шешудегі интеграцияланған кәсіби</w:t>
      </w:r>
      <w:r w:rsidR="00513055" w:rsidRPr="000224E8">
        <w:rPr>
          <w:rFonts w:ascii="Times New Roman" w:hAnsi="Times New Roman" w:cs="Times New Roman"/>
          <w:i/>
          <w:iCs/>
          <w:sz w:val="28"/>
          <w:szCs w:val="28"/>
          <w:lang w:val="kk-KZ"/>
        </w:rPr>
        <w:t>-</w:t>
      </w:r>
      <w:r w:rsidR="00513055">
        <w:rPr>
          <w:rFonts w:ascii="Times New Roman" w:hAnsi="Times New Roman" w:cs="Times New Roman"/>
          <w:i/>
          <w:iCs/>
          <w:sz w:val="28"/>
          <w:szCs w:val="28"/>
          <w:lang w:val="kk-KZ"/>
        </w:rPr>
        <w:t xml:space="preserve">тұлғалық </w:t>
      </w:r>
      <w:r w:rsidR="00513055" w:rsidRPr="000745D1">
        <w:rPr>
          <w:rFonts w:ascii="Times New Roman" w:hAnsi="Times New Roman" w:cs="Times New Roman"/>
          <w:i/>
          <w:iCs/>
          <w:sz w:val="28"/>
          <w:lang w:val="kk-KZ"/>
        </w:rPr>
        <w:t>қабілет</w:t>
      </w:r>
      <w:r w:rsidR="00513055">
        <w:rPr>
          <w:rFonts w:ascii="Times New Roman" w:hAnsi="Times New Roman" w:cs="Times New Roman"/>
          <w:i/>
          <w:iCs/>
          <w:sz w:val="28"/>
          <w:lang w:val="kk-KZ"/>
        </w:rPr>
        <w:t>і</w:t>
      </w:r>
      <w:r w:rsidR="00513055" w:rsidRPr="000745D1">
        <w:rPr>
          <w:rFonts w:ascii="Times New Roman" w:hAnsi="Times New Roman" w:cs="Times New Roman"/>
          <w:i/>
          <w:iCs/>
          <w:sz w:val="28"/>
          <w:lang w:val="kk-KZ"/>
        </w:rPr>
        <w:t xml:space="preserve"> </w:t>
      </w:r>
      <w:r w:rsidR="00513055">
        <w:rPr>
          <w:rFonts w:ascii="Times New Roman" w:hAnsi="Times New Roman" w:cs="Times New Roman"/>
          <w:i/>
          <w:iCs/>
          <w:sz w:val="28"/>
          <w:lang w:val="kk-KZ"/>
        </w:rPr>
        <w:t>және экологиялық</w:t>
      </w:r>
      <w:r w:rsidR="00513055" w:rsidRPr="000745D1">
        <w:rPr>
          <w:rFonts w:ascii="Times New Roman" w:hAnsi="Times New Roman" w:cs="Times New Roman"/>
          <w:i/>
          <w:iCs/>
          <w:sz w:val="28"/>
          <w:lang w:val="kk-KZ"/>
        </w:rPr>
        <w:t xml:space="preserve"> құндылықты-бағдарланған жеке басының </w:t>
      </w:r>
      <w:r w:rsidR="00513055">
        <w:rPr>
          <w:rFonts w:ascii="Times New Roman" w:hAnsi="Times New Roman" w:cs="Times New Roman"/>
          <w:i/>
          <w:iCs/>
          <w:sz w:val="28"/>
          <w:lang w:val="kk-KZ"/>
        </w:rPr>
        <w:t xml:space="preserve">көрсеткіштері </w:t>
      </w:r>
      <w:r w:rsidR="00A02514" w:rsidRPr="000745D1">
        <w:rPr>
          <w:rFonts w:ascii="Times New Roman" w:hAnsi="Times New Roman" w:cs="Times New Roman"/>
          <w:i/>
          <w:iCs/>
          <w:sz w:val="28"/>
          <w:lang w:val="kk-KZ"/>
        </w:rPr>
        <w:t>де</w:t>
      </w:r>
      <w:r w:rsidR="00A02514">
        <w:rPr>
          <w:rFonts w:ascii="Times New Roman" w:hAnsi="Times New Roman" w:cs="Times New Roman"/>
          <w:i/>
          <w:iCs/>
          <w:sz w:val="28"/>
          <w:lang w:val="kk-KZ"/>
        </w:rPr>
        <w:t>ген</w:t>
      </w:r>
      <w:r w:rsidR="00A02514" w:rsidRPr="00BE013E">
        <w:rPr>
          <w:rFonts w:ascii="Times New Roman" w:hAnsi="Times New Roman" w:cs="Times New Roman"/>
          <w:sz w:val="28"/>
          <w:szCs w:val="28"/>
          <w:lang w:val="kk-KZ"/>
        </w:rPr>
        <w:t xml:space="preserve"> </w:t>
      </w:r>
      <w:r w:rsidR="00A02514">
        <w:rPr>
          <w:rFonts w:ascii="Times New Roman" w:hAnsi="Times New Roman" w:cs="Times New Roman"/>
          <w:sz w:val="28"/>
          <w:szCs w:val="28"/>
          <w:lang w:val="kk-KZ"/>
        </w:rPr>
        <w:t>анықтамамызды ұсынамыз.</w:t>
      </w:r>
    </w:p>
    <w:p w14:paraId="1C1A94FF" w14:textId="77777777" w:rsidR="00417DCF" w:rsidRPr="00D932C9" w:rsidRDefault="00417DCF" w:rsidP="00172B3C">
      <w:pPr>
        <w:spacing w:after="0" w:line="240" w:lineRule="auto"/>
        <w:ind w:firstLine="567"/>
        <w:jc w:val="both"/>
        <w:rPr>
          <w:rFonts w:ascii="Times New Roman" w:hAnsi="Times New Roman" w:cs="Times New Roman"/>
          <w:sz w:val="28"/>
          <w:szCs w:val="28"/>
          <w:lang w:val="kk-KZ"/>
        </w:rPr>
      </w:pPr>
      <w:r w:rsidRPr="00D932C9">
        <w:rPr>
          <w:rFonts w:ascii="Times New Roman" w:hAnsi="Times New Roman" w:cs="Times New Roman"/>
          <w:sz w:val="28"/>
          <w:szCs w:val="28"/>
          <w:lang w:val="kk-KZ"/>
        </w:rPr>
        <w:t xml:space="preserve">Келесі </w:t>
      </w:r>
      <w:r>
        <w:rPr>
          <w:rFonts w:ascii="Times New Roman" w:hAnsi="Times New Roman" w:cs="Times New Roman"/>
          <w:sz w:val="28"/>
          <w:szCs w:val="28"/>
          <w:lang w:val="kk-KZ"/>
        </w:rPr>
        <w:t>бөлімшеде б</w:t>
      </w:r>
      <w:r w:rsidR="004A0CF1" w:rsidRPr="00100547">
        <w:rPr>
          <w:rFonts w:ascii="Times New Roman" w:hAnsi="Times New Roman" w:cs="Times New Roman"/>
          <w:sz w:val="28"/>
          <w:szCs w:val="28"/>
          <w:lang w:val="kk-KZ"/>
        </w:rPr>
        <w:t>олашақ мектепке дейінгі ұйым педагогтерінің экологиялық құзыреттілігін дамыту үрдісін педагогикалық қамтамасыз етуді анықтау мақсатында</w:t>
      </w:r>
      <w:r w:rsidR="004A0CF1">
        <w:rPr>
          <w:rFonts w:ascii="Times New Roman" w:hAnsi="Times New Roman" w:cs="Times New Roman"/>
          <w:sz w:val="28"/>
          <w:szCs w:val="28"/>
          <w:lang w:val="kk-KZ"/>
        </w:rPr>
        <w:t>,</w:t>
      </w:r>
      <w:r w:rsidR="004A0CF1" w:rsidRPr="00100547">
        <w:rPr>
          <w:rFonts w:ascii="Times New Roman" w:hAnsi="Times New Roman" w:cs="Times New Roman"/>
          <w:sz w:val="28"/>
          <w:szCs w:val="28"/>
          <w:lang w:val="kk-KZ"/>
        </w:rPr>
        <w:t xml:space="preserve"> </w:t>
      </w:r>
      <w:r w:rsidRPr="00D932C9">
        <w:rPr>
          <w:rFonts w:ascii="Times New Roman" w:hAnsi="Times New Roman" w:cs="Times New Roman"/>
          <w:sz w:val="28"/>
          <w:szCs w:val="28"/>
          <w:lang w:val="kk-KZ"/>
        </w:rPr>
        <w:t>мектепке дейінгі ұйым педагогтерінің экологиялық  экологиялық құзыреттілігін дамыту</w:t>
      </w:r>
      <w:r>
        <w:rPr>
          <w:rFonts w:ascii="Times New Roman" w:hAnsi="Times New Roman" w:cs="Times New Roman"/>
          <w:sz w:val="28"/>
          <w:szCs w:val="28"/>
          <w:lang w:val="kk-KZ"/>
        </w:rPr>
        <w:t>дың ерекшелігіне</w:t>
      </w:r>
      <w:r w:rsidRPr="00D932C9">
        <w:rPr>
          <w:rFonts w:ascii="Times New Roman" w:hAnsi="Times New Roman" w:cs="Times New Roman"/>
          <w:sz w:val="28"/>
          <w:szCs w:val="28"/>
          <w:lang w:val="kk-KZ"/>
        </w:rPr>
        <w:t xml:space="preserve"> тоқталатын боламыз.</w:t>
      </w:r>
    </w:p>
    <w:p w14:paraId="0E5C846B" w14:textId="77777777" w:rsidR="00FD2DC1" w:rsidRPr="00D932C9" w:rsidRDefault="00FD2DC1" w:rsidP="00172B3C">
      <w:pPr>
        <w:spacing w:after="0" w:line="240" w:lineRule="auto"/>
        <w:ind w:firstLine="567"/>
        <w:jc w:val="both"/>
        <w:rPr>
          <w:rFonts w:ascii="Times New Roman" w:hAnsi="Times New Roman" w:cs="Times New Roman"/>
          <w:sz w:val="28"/>
          <w:szCs w:val="28"/>
          <w:lang w:val="kk-KZ"/>
        </w:rPr>
      </w:pPr>
    </w:p>
    <w:p w14:paraId="02ED2AD6" w14:textId="3ED4F00B" w:rsidR="004A0CF1" w:rsidRDefault="004A0CF1" w:rsidP="00172B3C">
      <w:pPr>
        <w:spacing w:after="0" w:line="240" w:lineRule="auto"/>
        <w:ind w:firstLine="567"/>
        <w:jc w:val="both"/>
        <w:rPr>
          <w:rFonts w:ascii="Times New Roman" w:hAnsi="Times New Roman" w:cs="Times New Roman"/>
          <w:b/>
          <w:bCs/>
          <w:sz w:val="24"/>
          <w:szCs w:val="20"/>
          <w:lang w:val="kk-KZ"/>
        </w:rPr>
      </w:pPr>
      <w:r w:rsidRPr="00EF0A99">
        <w:rPr>
          <w:rFonts w:ascii="Times New Roman" w:hAnsi="Times New Roman" w:cs="Times New Roman"/>
          <w:b/>
          <w:bCs/>
          <w:sz w:val="28"/>
          <w:lang w:val="kk-KZ"/>
        </w:rPr>
        <w:t>1.2</w:t>
      </w:r>
      <w:r>
        <w:rPr>
          <w:rFonts w:ascii="Times New Roman" w:hAnsi="Times New Roman" w:cs="Times New Roman"/>
          <w:b/>
          <w:bCs/>
          <w:sz w:val="28"/>
          <w:lang w:val="kk-KZ"/>
        </w:rPr>
        <w:t xml:space="preserve"> </w:t>
      </w:r>
      <w:r w:rsidRPr="00EF0A99">
        <w:rPr>
          <w:rFonts w:ascii="Times New Roman" w:hAnsi="Times New Roman" w:cs="Times New Roman"/>
          <w:b/>
          <w:bCs/>
          <w:sz w:val="28"/>
          <w:lang w:val="kk-KZ"/>
        </w:rPr>
        <w:t>Мектепке дейінгі ұйым педагогтерінің экологиялық құзыреттілігін дамыту</w:t>
      </w:r>
      <w:r w:rsidR="00C5567E">
        <w:rPr>
          <w:rFonts w:ascii="Times New Roman" w:hAnsi="Times New Roman" w:cs="Times New Roman"/>
          <w:b/>
          <w:bCs/>
          <w:sz w:val="28"/>
          <w:lang w:val="kk-KZ"/>
        </w:rPr>
        <w:t xml:space="preserve"> </w:t>
      </w:r>
      <w:r w:rsidRPr="00EF0A99">
        <w:rPr>
          <w:rFonts w:ascii="Times New Roman" w:hAnsi="Times New Roman" w:cs="Times New Roman"/>
          <w:b/>
          <w:bCs/>
          <w:sz w:val="28"/>
          <w:lang w:val="kk-KZ"/>
        </w:rPr>
        <w:t xml:space="preserve"> </w:t>
      </w:r>
      <w:r w:rsidR="00C5567E">
        <w:rPr>
          <w:rFonts w:ascii="Times New Roman" w:hAnsi="Times New Roman" w:cs="Times New Roman"/>
          <w:b/>
          <w:bCs/>
          <w:sz w:val="28"/>
          <w:lang w:val="kk-KZ"/>
        </w:rPr>
        <w:t>ерекшелігі</w:t>
      </w:r>
      <w:r w:rsidRPr="00EF0A99">
        <w:rPr>
          <w:rFonts w:ascii="Times New Roman" w:hAnsi="Times New Roman" w:cs="Times New Roman"/>
          <w:b/>
          <w:bCs/>
          <w:sz w:val="24"/>
          <w:szCs w:val="20"/>
          <w:lang w:val="kk-KZ"/>
        </w:rPr>
        <w:t xml:space="preserve">  </w:t>
      </w:r>
    </w:p>
    <w:p w14:paraId="0A09B4A2" w14:textId="77777777" w:rsidR="0030199D" w:rsidRDefault="0030199D" w:rsidP="00172B3C">
      <w:pPr>
        <w:spacing w:after="0" w:line="240" w:lineRule="auto"/>
        <w:ind w:firstLine="567"/>
        <w:jc w:val="both"/>
        <w:rPr>
          <w:rFonts w:ascii="Times New Roman" w:hAnsi="Times New Roman" w:cs="Times New Roman"/>
          <w:b/>
          <w:bCs/>
          <w:sz w:val="24"/>
          <w:szCs w:val="20"/>
          <w:lang w:val="kk-KZ"/>
        </w:rPr>
      </w:pPr>
    </w:p>
    <w:p w14:paraId="05CA9791" w14:textId="6C6FCCCD" w:rsidR="002C4096" w:rsidRPr="002C4096" w:rsidRDefault="004A0CF1" w:rsidP="00172B3C">
      <w:pPr>
        <w:spacing w:after="0" w:line="240" w:lineRule="auto"/>
        <w:ind w:firstLine="567"/>
        <w:jc w:val="both"/>
        <w:rPr>
          <w:rFonts w:ascii="Times New Roman" w:hAnsi="Times New Roman" w:cs="Times New Roman"/>
          <w:sz w:val="28"/>
          <w:szCs w:val="28"/>
          <w:lang w:val="kk-KZ"/>
        </w:rPr>
      </w:pPr>
      <w:r w:rsidRPr="00FB0862">
        <w:rPr>
          <w:rFonts w:ascii="Times New Roman" w:hAnsi="Times New Roman" w:cs="Times New Roman"/>
          <w:sz w:val="28"/>
          <w:szCs w:val="28"/>
          <w:lang w:val="kk-KZ"/>
        </w:rPr>
        <w:t xml:space="preserve">Жаһандық экологиялық дағдарысқа байланысты </w:t>
      </w:r>
      <w:r w:rsidR="003C4A04">
        <w:rPr>
          <w:rFonts w:ascii="Times New Roman" w:hAnsi="Times New Roman" w:cs="Times New Roman"/>
          <w:sz w:val="28"/>
          <w:szCs w:val="28"/>
          <w:lang w:val="kk-KZ"/>
        </w:rPr>
        <w:t xml:space="preserve">қазіргі таңда жалпы адамзаттық мақсат ретінде: </w:t>
      </w:r>
      <w:r w:rsidRPr="00FB0862">
        <w:rPr>
          <w:rFonts w:ascii="Times New Roman" w:hAnsi="Times New Roman" w:cs="Times New Roman"/>
          <w:sz w:val="28"/>
          <w:szCs w:val="28"/>
          <w:lang w:val="kk-KZ"/>
        </w:rPr>
        <w:t>адам мен табиғаттың қандай қарым-қатынастарын үйлесімді деп санауға болатындығын, адами әрекет</w:t>
      </w:r>
      <w:r w:rsidR="003C4A04">
        <w:rPr>
          <w:rFonts w:ascii="Times New Roman" w:hAnsi="Times New Roman" w:cs="Times New Roman"/>
          <w:sz w:val="28"/>
          <w:szCs w:val="28"/>
          <w:lang w:val="kk-KZ"/>
        </w:rPr>
        <w:t>тің</w:t>
      </w:r>
      <w:r w:rsidRPr="00FB0862">
        <w:rPr>
          <w:rFonts w:ascii="Times New Roman" w:hAnsi="Times New Roman" w:cs="Times New Roman"/>
          <w:sz w:val="28"/>
          <w:szCs w:val="28"/>
          <w:lang w:val="kk-KZ"/>
        </w:rPr>
        <w:t xml:space="preserve"> қоршаған ортаға қалай әсер ететіндігін анықтап алу қажет</w:t>
      </w:r>
      <w:r w:rsidR="003C4A04">
        <w:rPr>
          <w:rFonts w:ascii="Times New Roman" w:hAnsi="Times New Roman" w:cs="Times New Roman"/>
          <w:sz w:val="28"/>
          <w:szCs w:val="28"/>
          <w:lang w:val="kk-KZ"/>
        </w:rPr>
        <w:t>ттілігі</w:t>
      </w:r>
      <w:r w:rsidRPr="00FB0862">
        <w:rPr>
          <w:rFonts w:ascii="Times New Roman" w:hAnsi="Times New Roman" w:cs="Times New Roman"/>
          <w:sz w:val="28"/>
          <w:szCs w:val="28"/>
          <w:lang w:val="kk-KZ"/>
        </w:rPr>
        <w:t xml:space="preserve"> және неліктен экологиялық құзыретті</w:t>
      </w:r>
      <w:r>
        <w:rPr>
          <w:rFonts w:ascii="Times New Roman" w:hAnsi="Times New Roman" w:cs="Times New Roman"/>
          <w:sz w:val="28"/>
          <w:szCs w:val="28"/>
          <w:lang w:val="kk-KZ"/>
        </w:rPr>
        <w:t xml:space="preserve"> тұлғаны қалыптастыру</w:t>
      </w:r>
      <w:r w:rsidR="003C4A04">
        <w:rPr>
          <w:rFonts w:ascii="Times New Roman" w:hAnsi="Times New Roman" w:cs="Times New Roman"/>
          <w:sz w:val="28"/>
          <w:szCs w:val="28"/>
          <w:lang w:val="kk-KZ"/>
        </w:rPr>
        <w:t>дың</w:t>
      </w:r>
      <w:r w:rsidRPr="00FB0862">
        <w:rPr>
          <w:rFonts w:ascii="Times New Roman" w:hAnsi="Times New Roman" w:cs="Times New Roman"/>
          <w:sz w:val="28"/>
          <w:szCs w:val="28"/>
          <w:lang w:val="kk-KZ"/>
        </w:rPr>
        <w:t xml:space="preserve"> маңызды екендігін </w:t>
      </w:r>
      <w:r w:rsidR="00533145">
        <w:rPr>
          <w:rFonts w:ascii="Times New Roman" w:hAnsi="Times New Roman" w:cs="Times New Roman"/>
          <w:sz w:val="28"/>
          <w:szCs w:val="28"/>
          <w:lang w:val="kk-KZ"/>
        </w:rPr>
        <w:t>анықтап алу</w:t>
      </w:r>
      <w:r w:rsidRPr="00FB0862">
        <w:rPr>
          <w:rFonts w:ascii="Times New Roman" w:hAnsi="Times New Roman" w:cs="Times New Roman"/>
          <w:sz w:val="28"/>
          <w:szCs w:val="28"/>
          <w:lang w:val="kk-KZ"/>
        </w:rPr>
        <w:t xml:space="preserve"> керек.</w:t>
      </w:r>
      <w:r w:rsidR="002C4096">
        <w:rPr>
          <w:rFonts w:ascii="Times New Roman" w:hAnsi="Times New Roman" w:cs="Times New Roman"/>
          <w:sz w:val="28"/>
          <w:szCs w:val="28"/>
          <w:lang w:val="kk-KZ"/>
        </w:rPr>
        <w:t xml:space="preserve"> </w:t>
      </w:r>
      <w:r w:rsidR="002C4096">
        <w:rPr>
          <w:rFonts w:ascii="Times New Roman" w:hAnsi="Times New Roman" w:cs="Times New Roman"/>
          <w:sz w:val="28"/>
          <w:lang w:val="kk-KZ"/>
        </w:rPr>
        <w:t>Себебі, кез</w:t>
      </w:r>
      <w:r w:rsidR="002C4096" w:rsidRPr="007739B7">
        <w:rPr>
          <w:rFonts w:ascii="Times New Roman" w:hAnsi="Times New Roman" w:cs="Times New Roman"/>
          <w:sz w:val="28"/>
          <w:lang w:val="kk-KZ"/>
        </w:rPr>
        <w:t>-</w:t>
      </w:r>
      <w:r w:rsidR="002C4096">
        <w:rPr>
          <w:rFonts w:ascii="Times New Roman" w:hAnsi="Times New Roman" w:cs="Times New Roman"/>
          <w:sz w:val="28"/>
          <w:lang w:val="kk-KZ"/>
        </w:rPr>
        <w:t>келген қоғам табиғатпен қарым</w:t>
      </w:r>
      <w:r w:rsidR="002C4096" w:rsidRPr="006F6412">
        <w:rPr>
          <w:rFonts w:ascii="Times New Roman" w:hAnsi="Times New Roman" w:cs="Times New Roman"/>
          <w:sz w:val="28"/>
          <w:lang w:val="kk-KZ"/>
        </w:rPr>
        <w:t>-</w:t>
      </w:r>
      <w:r w:rsidR="002C4096">
        <w:rPr>
          <w:rFonts w:ascii="Times New Roman" w:hAnsi="Times New Roman" w:cs="Times New Roman"/>
          <w:sz w:val="28"/>
          <w:lang w:val="kk-KZ"/>
        </w:rPr>
        <w:t>қатынасын үйлесімді ете алуы, тек экологиялық дағдарысты шешіп қана қоймай, сондай</w:t>
      </w:r>
      <w:r w:rsidR="002C4096" w:rsidRPr="0020138E">
        <w:rPr>
          <w:rFonts w:ascii="Times New Roman" w:hAnsi="Times New Roman" w:cs="Times New Roman"/>
          <w:sz w:val="28"/>
          <w:lang w:val="kk-KZ"/>
        </w:rPr>
        <w:t>-</w:t>
      </w:r>
      <w:r w:rsidR="002C4096">
        <w:rPr>
          <w:rFonts w:ascii="Times New Roman" w:hAnsi="Times New Roman" w:cs="Times New Roman"/>
          <w:sz w:val="28"/>
          <w:lang w:val="kk-KZ"/>
        </w:rPr>
        <w:t>ақ адам денсаулығын сақтау проблемаларын орынды шешіп, экономикалық тұрақты дамудың негізіне айналдыра алады.</w:t>
      </w:r>
    </w:p>
    <w:p w14:paraId="66E01D7A" w14:textId="76A6E09A" w:rsidR="006E78AE" w:rsidRPr="006E78AE" w:rsidRDefault="004A0CF1" w:rsidP="00172B3C">
      <w:pPr>
        <w:spacing w:after="0" w:line="240" w:lineRule="auto"/>
        <w:ind w:firstLine="567"/>
        <w:jc w:val="both"/>
        <w:rPr>
          <w:rFonts w:ascii="Times New Roman" w:hAnsi="Times New Roman" w:cs="Times New Roman"/>
          <w:sz w:val="28"/>
          <w:szCs w:val="28"/>
          <w:lang w:val="kk-KZ"/>
        </w:rPr>
      </w:pPr>
      <w:r w:rsidRPr="00E76B23">
        <w:rPr>
          <w:rFonts w:ascii="Times New Roman" w:hAnsi="Times New Roman" w:cs="Times New Roman"/>
          <w:sz w:val="28"/>
          <w:szCs w:val="28"/>
          <w:lang w:val="kk-KZ"/>
        </w:rPr>
        <w:t>Қазіргі кезде адамзат</w:t>
      </w:r>
      <w:r>
        <w:rPr>
          <w:rFonts w:ascii="Times New Roman" w:hAnsi="Times New Roman" w:cs="Times New Roman"/>
          <w:sz w:val="28"/>
          <w:szCs w:val="28"/>
          <w:lang w:val="kk-KZ"/>
        </w:rPr>
        <w:t xml:space="preserve"> алдында тұрған экологиялық проблемаларды екі сатыда қарастырсақ болады (жинақталған түрде </w:t>
      </w:r>
      <w:r w:rsidRPr="00091118">
        <w:rPr>
          <w:rFonts w:ascii="Times New Roman" w:hAnsi="Times New Roman" w:cs="Times New Roman"/>
          <w:sz w:val="28"/>
          <w:szCs w:val="28"/>
          <w:lang w:val="kk-KZ"/>
        </w:rPr>
        <w:t>6</w:t>
      </w:r>
      <w:r w:rsidRPr="00237DFA">
        <w:rPr>
          <w:rFonts w:ascii="Times New Roman" w:hAnsi="Times New Roman" w:cs="Times New Roman"/>
          <w:sz w:val="28"/>
          <w:szCs w:val="28"/>
          <w:lang w:val="kk-KZ"/>
        </w:rPr>
        <w:t>-</w:t>
      </w:r>
      <w:r>
        <w:rPr>
          <w:rFonts w:ascii="Times New Roman" w:hAnsi="Times New Roman" w:cs="Times New Roman"/>
          <w:sz w:val="28"/>
          <w:szCs w:val="28"/>
          <w:lang w:val="kk-KZ"/>
        </w:rPr>
        <w:t xml:space="preserve">кестеде берілген). Бірінші әлемдік деңгейдегі глобальді экологиялық дағдарыстар және екінші, осы экологиялық дағдарыстың Қазақстандағы жағдайы.  </w:t>
      </w:r>
      <w:r w:rsidR="006E78AE">
        <w:rPr>
          <w:rFonts w:ascii="Times New Roman" w:hAnsi="Times New Roman" w:cs="Times New Roman"/>
          <w:sz w:val="28"/>
          <w:szCs w:val="28"/>
          <w:lang w:val="kk-KZ"/>
        </w:rPr>
        <w:t xml:space="preserve">Оны біз </w:t>
      </w:r>
      <w:r w:rsidR="00222BE8">
        <w:rPr>
          <w:rFonts w:ascii="Times New Roman" w:hAnsi="Times New Roman" w:cs="Times New Roman"/>
          <w:sz w:val="28"/>
          <w:szCs w:val="28"/>
          <w:lang w:val="kk-KZ"/>
        </w:rPr>
        <w:t>4</w:t>
      </w:r>
      <w:r w:rsidR="006E78AE" w:rsidRPr="00306E7F">
        <w:rPr>
          <w:rFonts w:ascii="Times New Roman" w:hAnsi="Times New Roman" w:cs="Times New Roman"/>
          <w:sz w:val="28"/>
          <w:szCs w:val="28"/>
          <w:lang w:val="kk-KZ"/>
        </w:rPr>
        <w:t>-</w:t>
      </w:r>
      <w:r w:rsidR="006E78AE">
        <w:rPr>
          <w:rFonts w:ascii="Times New Roman" w:hAnsi="Times New Roman" w:cs="Times New Roman"/>
          <w:sz w:val="28"/>
          <w:szCs w:val="28"/>
          <w:lang w:val="kk-KZ"/>
        </w:rPr>
        <w:t>суретте былайша ұсынамыз.</w:t>
      </w:r>
    </w:p>
    <w:p w14:paraId="6B212DC0" w14:textId="1CEB2926" w:rsidR="004A0CF1" w:rsidRDefault="00F31A56"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lastRenderedPageBreak/>
        <mc:AlternateContent>
          <mc:Choice Requires="wps">
            <w:drawing>
              <wp:anchor distT="0" distB="0" distL="114300" distR="114300" simplePos="0" relativeHeight="251713536" behindDoc="0" locked="0" layoutInCell="1" allowOverlap="1" wp14:anchorId="4F995730" wp14:editId="2205E683">
                <wp:simplePos x="0" y="0"/>
                <wp:positionH relativeFrom="page">
                  <wp:posOffset>3460750</wp:posOffset>
                </wp:positionH>
                <wp:positionV relativeFrom="paragraph">
                  <wp:posOffset>461010</wp:posOffset>
                </wp:positionV>
                <wp:extent cx="1238250" cy="1104900"/>
                <wp:effectExtent l="0" t="0" r="19050" b="19050"/>
                <wp:wrapNone/>
                <wp:docPr id="127" name="Овал 127"/>
                <wp:cNvGraphicFramePr/>
                <a:graphic xmlns:a="http://schemas.openxmlformats.org/drawingml/2006/main">
                  <a:graphicData uri="http://schemas.microsoft.com/office/word/2010/wordprocessingShape">
                    <wps:wsp>
                      <wps:cNvSpPr/>
                      <wps:spPr>
                        <a:xfrm>
                          <a:off x="0" y="0"/>
                          <a:ext cx="1238250" cy="11049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5636CB82" w14:textId="77777777" w:rsidR="005B0FA9" w:rsidRPr="00F31A56" w:rsidRDefault="005B0FA9" w:rsidP="004A0CF1">
                            <w:pPr>
                              <w:spacing w:after="0"/>
                              <w:jc w:val="center"/>
                              <w:rPr>
                                <w:rFonts w:ascii="Times New Roman" w:hAnsi="Times New Roman" w:cs="Times New Roman"/>
                                <w:b/>
                                <w:bCs/>
                                <w:color w:val="002060"/>
                                <w:sz w:val="16"/>
                                <w:szCs w:val="16"/>
                                <w:lang w:val="kk-KZ"/>
                              </w:rPr>
                            </w:pPr>
                            <w:r w:rsidRPr="00F31A56">
                              <w:rPr>
                                <w:rFonts w:ascii="Times New Roman" w:hAnsi="Times New Roman" w:cs="Times New Roman"/>
                                <w:b/>
                                <w:bCs/>
                                <w:color w:val="002060"/>
                                <w:sz w:val="16"/>
                                <w:szCs w:val="16"/>
                                <w:lang w:val="kk-KZ"/>
                              </w:rPr>
                              <w:t xml:space="preserve">Экологиялық </w:t>
                            </w:r>
                          </w:p>
                          <w:p w14:paraId="0F2A206F" w14:textId="77777777" w:rsidR="005B0FA9" w:rsidRPr="00F31A56" w:rsidRDefault="005B0FA9" w:rsidP="004A0CF1">
                            <w:pPr>
                              <w:spacing w:after="0"/>
                              <w:jc w:val="center"/>
                              <w:rPr>
                                <w:rFonts w:ascii="Times New Roman" w:hAnsi="Times New Roman" w:cs="Times New Roman"/>
                                <w:b/>
                                <w:bCs/>
                                <w:color w:val="002060"/>
                                <w:sz w:val="16"/>
                                <w:szCs w:val="16"/>
                                <w:lang w:val="kk-KZ"/>
                              </w:rPr>
                            </w:pPr>
                            <w:r w:rsidRPr="00F31A56">
                              <w:rPr>
                                <w:rFonts w:ascii="Times New Roman" w:hAnsi="Times New Roman" w:cs="Times New Roman"/>
                                <w:b/>
                                <w:bCs/>
                                <w:color w:val="002060"/>
                                <w:sz w:val="16"/>
                                <w:szCs w:val="16"/>
                                <w:lang w:val="kk-KZ"/>
                              </w:rPr>
                              <w:t>дағдарыс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95730" id="Овал 127" o:spid="_x0000_s1043" style="position:absolute;left:0;text-align:left;margin-left:272.5pt;margin-top:36.3pt;width:97.5pt;height:87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5636CB82" w14:textId="77777777" w:rsidR="005B0FA9" w:rsidRPr="00F31A56" w:rsidRDefault="005B0FA9" w:rsidP="004A0CF1">
                      <w:pPr>
                        <w:spacing w:after="0"/>
                        <w:jc w:val="center"/>
                        <w:rPr>
                          <w:rFonts w:ascii="Times New Roman" w:hAnsi="Times New Roman" w:cs="Times New Roman"/>
                          <w:b/>
                          <w:bCs/>
                          <w:color w:val="002060"/>
                          <w:sz w:val="16"/>
                          <w:szCs w:val="16"/>
                          <w:lang w:val="kk-KZ"/>
                        </w:rPr>
                      </w:pPr>
                      <w:r w:rsidRPr="00F31A56">
                        <w:rPr>
                          <w:rFonts w:ascii="Times New Roman" w:hAnsi="Times New Roman" w:cs="Times New Roman"/>
                          <w:b/>
                          <w:bCs/>
                          <w:color w:val="002060"/>
                          <w:sz w:val="16"/>
                          <w:szCs w:val="16"/>
                          <w:lang w:val="kk-KZ"/>
                        </w:rPr>
                        <w:t xml:space="preserve">Экологиялық </w:t>
                      </w:r>
                    </w:p>
                    <w:p w14:paraId="0F2A206F" w14:textId="77777777" w:rsidR="005B0FA9" w:rsidRPr="00F31A56" w:rsidRDefault="005B0FA9" w:rsidP="004A0CF1">
                      <w:pPr>
                        <w:spacing w:after="0"/>
                        <w:jc w:val="center"/>
                        <w:rPr>
                          <w:rFonts w:ascii="Times New Roman" w:hAnsi="Times New Roman" w:cs="Times New Roman"/>
                          <w:b/>
                          <w:bCs/>
                          <w:color w:val="002060"/>
                          <w:sz w:val="16"/>
                          <w:szCs w:val="16"/>
                          <w:lang w:val="kk-KZ"/>
                        </w:rPr>
                      </w:pPr>
                      <w:r w:rsidRPr="00F31A56">
                        <w:rPr>
                          <w:rFonts w:ascii="Times New Roman" w:hAnsi="Times New Roman" w:cs="Times New Roman"/>
                          <w:b/>
                          <w:bCs/>
                          <w:color w:val="002060"/>
                          <w:sz w:val="16"/>
                          <w:szCs w:val="16"/>
                          <w:lang w:val="kk-KZ"/>
                        </w:rPr>
                        <w:t>дағдарыс</w:t>
                      </w:r>
                    </w:p>
                  </w:txbxContent>
                </v:textbox>
                <w10:wrap anchorx="page"/>
              </v:oval>
            </w:pict>
          </mc:Fallback>
        </mc:AlternateContent>
      </w:r>
      <w:r w:rsidR="00306E7F">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0C439976" wp14:editId="13D64ED4">
                <wp:simplePos x="0" y="0"/>
                <wp:positionH relativeFrom="column">
                  <wp:posOffset>3834765</wp:posOffset>
                </wp:positionH>
                <wp:positionV relativeFrom="paragraph">
                  <wp:posOffset>327660</wp:posOffset>
                </wp:positionV>
                <wp:extent cx="455930" cy="190500"/>
                <wp:effectExtent l="0" t="19050" r="39370" b="38100"/>
                <wp:wrapNone/>
                <wp:docPr id="119" name="Стрелка: штриховая вправо 119"/>
                <wp:cNvGraphicFramePr/>
                <a:graphic xmlns:a="http://schemas.openxmlformats.org/drawingml/2006/main">
                  <a:graphicData uri="http://schemas.microsoft.com/office/word/2010/wordprocessingShape">
                    <wps:wsp>
                      <wps:cNvSpPr/>
                      <wps:spPr>
                        <a:xfrm>
                          <a:off x="0" y="0"/>
                          <a:ext cx="455930" cy="19050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47F7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119" o:spid="_x0000_s1026" type="#_x0000_t93" style="position:absolute;margin-left:301.95pt;margin-top:25.8pt;width:35.9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" adj="17087" fillcolor="#82a0d7 [2164]" strokecolor="#4472c4 [3204]" strokeweight=".5pt">
                <v:fill color2="#678ccf [2612]" rotate="t" colors="0 #a8b7df;.5 #9aabd9;1 #879ed7" focus="100%" type="gradient">
                  <o:fill v:ext="view" type="gradientUnscaled"/>
                </v:fill>
              </v:shape>
            </w:pict>
          </mc:Fallback>
        </mc:AlternateContent>
      </w:r>
      <w:r w:rsidR="00306E7F">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503A5318" wp14:editId="21EC68F9">
                <wp:simplePos x="0" y="0"/>
                <wp:positionH relativeFrom="column">
                  <wp:posOffset>1548765</wp:posOffset>
                </wp:positionH>
                <wp:positionV relativeFrom="paragraph">
                  <wp:posOffset>1543050</wp:posOffset>
                </wp:positionV>
                <wp:extent cx="570230" cy="241838"/>
                <wp:effectExtent l="19050" t="19050" r="20320" b="44450"/>
                <wp:wrapNone/>
                <wp:docPr id="120" name="Стрелка: штриховая вправо 120"/>
                <wp:cNvGraphicFramePr/>
                <a:graphic xmlns:a="http://schemas.openxmlformats.org/drawingml/2006/main">
                  <a:graphicData uri="http://schemas.microsoft.com/office/word/2010/wordprocessingShape">
                    <wps:wsp>
                      <wps:cNvSpPr/>
                      <wps:spPr>
                        <a:xfrm rot="10800000">
                          <a:off x="0" y="0"/>
                          <a:ext cx="570230" cy="241838"/>
                        </a:xfrm>
                        <a:prstGeom prst="stripedRightArrow">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56B9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120" o:spid="_x0000_s1026" type="#_x0000_t93" style="position:absolute;margin-left:121.95pt;margin-top:121.5pt;width:44.9pt;height:19.05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" adj="17020" fillcolor="#a8b7df" strokecolor="#4472c4" strokeweight=".5pt">
                <v:fill color2="#879ed7" rotate="t" colors="0 #a8b7df;.5 #9aabd9;1 #879ed7" focus="100%" type="gradient">
                  <o:fill v:ext="view" type="gradientUnscaled"/>
                </v:fill>
              </v:shape>
            </w:pict>
          </mc:Fallback>
        </mc:AlternateContent>
      </w:r>
      <w:r w:rsidR="00306E7F">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6FBEE36C" wp14:editId="611F12CA">
                <wp:simplePos x="0" y="0"/>
                <wp:positionH relativeFrom="margin">
                  <wp:posOffset>329565</wp:posOffset>
                </wp:positionH>
                <wp:positionV relativeFrom="paragraph">
                  <wp:posOffset>1232535</wp:posOffset>
                </wp:positionV>
                <wp:extent cx="1157605" cy="685800"/>
                <wp:effectExtent l="0" t="0" r="23495" b="19050"/>
                <wp:wrapNone/>
                <wp:docPr id="136" name="Прямоугольник 136"/>
                <wp:cNvGraphicFramePr/>
                <a:graphic xmlns:a="http://schemas.openxmlformats.org/drawingml/2006/main">
                  <a:graphicData uri="http://schemas.microsoft.com/office/word/2010/wordprocessingShape">
                    <wps:wsp>
                      <wps:cNvSpPr/>
                      <wps:spPr>
                        <a:xfrm>
                          <a:off x="0" y="0"/>
                          <a:ext cx="115760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F7D342D" w14:textId="77777777" w:rsidR="005B0FA9" w:rsidRPr="00306E7F" w:rsidRDefault="005B0FA9" w:rsidP="004A0CF1">
                            <w:pPr>
                              <w:spacing w:after="0"/>
                              <w:jc w:val="center"/>
                              <w:rPr>
                                <w:sz w:val="16"/>
                                <w:szCs w:val="16"/>
                                <w:lang w:val="kk-KZ"/>
                              </w:rPr>
                            </w:pPr>
                            <w:r w:rsidRPr="00306E7F">
                              <w:rPr>
                                <w:rFonts w:ascii="Times New Roman" w:hAnsi="Times New Roman" w:cs="Times New Roman"/>
                                <w:color w:val="002060"/>
                                <w:sz w:val="16"/>
                                <w:szCs w:val="16"/>
                                <w:lang w:val="kk-KZ"/>
                              </w:rPr>
                              <w:t>ЖАЙЫЛЫМ МЕН ЕГІНШІЛІК АЛҚАПТАРДЫҢ АЗАЮЫ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EE36C" id="Прямоугольник 136" o:spid="_x0000_s1044" style="position:absolute;left:0;text-align:left;margin-left:25.95pt;margin-top:97.05pt;width:91.15pt;height:5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" fillcolor="#ffdd9c" strokecolor="#ffc000" strokeweight=".5pt">
                <v:fill color2="#ffd479" rotate="t" colors="0 #ffdd9c;.5 #ffd78e;1 #ffd479" focus="100%" type="gradient">
                  <o:fill v:ext="view" type="gradientUnscaled"/>
                </v:fill>
                <v:textbox>
                  <w:txbxContent>
                    <w:p w14:paraId="7F7D342D" w14:textId="77777777" w:rsidR="005B0FA9" w:rsidRPr="00306E7F" w:rsidRDefault="005B0FA9" w:rsidP="004A0CF1">
                      <w:pPr>
                        <w:spacing w:after="0"/>
                        <w:jc w:val="center"/>
                        <w:rPr>
                          <w:sz w:val="16"/>
                          <w:szCs w:val="16"/>
                          <w:lang w:val="kk-KZ"/>
                        </w:rPr>
                      </w:pPr>
                      <w:r w:rsidRPr="00306E7F">
                        <w:rPr>
                          <w:rFonts w:ascii="Times New Roman" w:hAnsi="Times New Roman" w:cs="Times New Roman"/>
                          <w:color w:val="002060"/>
                          <w:sz w:val="16"/>
                          <w:szCs w:val="16"/>
                          <w:lang w:val="kk-KZ"/>
                        </w:rPr>
                        <w:t xml:space="preserve">ЖАЙЫЛЫМ </w:t>
                      </w:r>
                      <w:r w:rsidRPr="00306E7F">
                        <w:rPr>
                          <w:rFonts w:ascii="Times New Roman" w:hAnsi="Times New Roman" w:cs="Times New Roman"/>
                          <w:color w:val="002060"/>
                          <w:sz w:val="16"/>
                          <w:szCs w:val="16"/>
                          <w:lang w:val="kk-KZ"/>
                        </w:rPr>
                        <w:t>МЕН ЕГІНШІЛІК АЛҚАПТАРДЫҢ АЗАЮЫ</w:t>
                      </w:r>
                    </w:p>
                  </w:txbxContent>
                </v:textbox>
                <w10:wrap anchorx="margin"/>
              </v:rect>
            </w:pict>
          </mc:Fallback>
        </mc:AlternateContent>
      </w:r>
      <w:r w:rsidR="00306E7F">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7CAD09D7" wp14:editId="5751F4FE">
                <wp:simplePos x="0" y="0"/>
                <wp:positionH relativeFrom="margin">
                  <wp:posOffset>539115</wp:posOffset>
                </wp:positionH>
                <wp:positionV relativeFrom="paragraph">
                  <wp:posOffset>89535</wp:posOffset>
                </wp:positionV>
                <wp:extent cx="1102360" cy="544830"/>
                <wp:effectExtent l="0" t="0" r="21590" b="26670"/>
                <wp:wrapNone/>
                <wp:docPr id="135" name="Прямоугольник 135"/>
                <wp:cNvGraphicFramePr/>
                <a:graphic xmlns:a="http://schemas.openxmlformats.org/drawingml/2006/main">
                  <a:graphicData uri="http://schemas.microsoft.com/office/word/2010/wordprocessingShape">
                    <wps:wsp>
                      <wps:cNvSpPr/>
                      <wps:spPr>
                        <a:xfrm>
                          <a:off x="0" y="0"/>
                          <a:ext cx="1102360" cy="54483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6B34F71" w14:textId="77777777" w:rsidR="005B0FA9" w:rsidRPr="00306E7F" w:rsidRDefault="005B0FA9" w:rsidP="004A0CF1">
                            <w:pPr>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ҚАЛДЫҚТАРДЫҢ КӨБЕЮІ ЛАСТАНУ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D09D7" id="Прямоугольник 135" o:spid="_x0000_s1045" style="position:absolute;left:0;text-align:left;margin-left:42.45pt;margin-top:7.05pt;width:86.8pt;height:42.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" fillcolor="#ffdd9c" strokecolor="#ffc000" strokeweight=".5pt">
                <v:fill color2="#ffd479" rotate="t" colors="0 #ffdd9c;.5 #ffd78e;1 #ffd479" focus="100%" type="gradient">
                  <o:fill v:ext="view" type="gradientUnscaled"/>
                </v:fill>
                <v:textbox>
                  <w:txbxContent>
                    <w:p w14:paraId="16B34F71" w14:textId="77777777" w:rsidR="005B0FA9" w:rsidRPr="00306E7F" w:rsidRDefault="005B0FA9" w:rsidP="004A0CF1">
                      <w:pPr>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 xml:space="preserve">ҚАЛДЫҚТАРДЫҢ </w:t>
                      </w:r>
                      <w:r w:rsidRPr="00306E7F">
                        <w:rPr>
                          <w:rFonts w:ascii="Times New Roman" w:hAnsi="Times New Roman" w:cs="Times New Roman"/>
                          <w:color w:val="002060"/>
                          <w:sz w:val="16"/>
                          <w:szCs w:val="16"/>
                          <w:lang w:val="kk-KZ"/>
                        </w:rPr>
                        <w:t>КӨБЕЮІ ЛАСТАНУ</w:t>
                      </w:r>
                    </w:p>
                  </w:txbxContent>
                </v:textbox>
                <w10:wrap anchorx="margin"/>
              </v:rect>
            </w:pict>
          </mc:Fallback>
        </mc:AlternateContent>
      </w:r>
      <w:r w:rsidR="00306E7F">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5A8CFAF5" wp14:editId="493B0358">
                <wp:simplePos x="0" y="0"/>
                <wp:positionH relativeFrom="column">
                  <wp:posOffset>4320540</wp:posOffset>
                </wp:positionH>
                <wp:positionV relativeFrom="paragraph">
                  <wp:posOffset>99059</wp:posOffset>
                </wp:positionV>
                <wp:extent cx="1047750" cy="676275"/>
                <wp:effectExtent l="0" t="0" r="19050" b="28575"/>
                <wp:wrapNone/>
                <wp:docPr id="128" name="Прямоугольник 128"/>
                <wp:cNvGraphicFramePr/>
                <a:graphic xmlns:a="http://schemas.openxmlformats.org/drawingml/2006/main">
                  <a:graphicData uri="http://schemas.microsoft.com/office/word/2010/wordprocessingShape">
                    <wps:wsp>
                      <wps:cNvSpPr/>
                      <wps:spPr>
                        <a:xfrm>
                          <a:off x="0" y="0"/>
                          <a:ext cx="1047750" cy="6762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644B52D"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СУ ТАПШЫЛЫҒЫ</w:t>
                            </w:r>
                          </w:p>
                          <w:p w14:paraId="04E74257"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ЖӘНЕ</w:t>
                            </w:r>
                          </w:p>
                          <w:p w14:paraId="36E8AB05"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 xml:space="preserve">РАДИАЦИЯ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CFAF5" id="Прямоугольник 128" o:spid="_x0000_s1046" style="position:absolute;left:0;text-align:left;margin-left:340.2pt;margin-top:7.8pt;width:82.5pt;height:5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3644B52D"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 xml:space="preserve">СУ </w:t>
                      </w:r>
                      <w:r w:rsidRPr="00306E7F">
                        <w:rPr>
                          <w:rFonts w:ascii="Times New Roman" w:hAnsi="Times New Roman" w:cs="Times New Roman"/>
                          <w:color w:val="002060"/>
                          <w:sz w:val="16"/>
                          <w:szCs w:val="16"/>
                          <w:lang w:val="kk-KZ"/>
                        </w:rPr>
                        <w:t>ТАПШЫЛЫҒЫ</w:t>
                      </w:r>
                    </w:p>
                    <w:p w14:paraId="04E74257"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ЖӘНЕ</w:t>
                      </w:r>
                    </w:p>
                    <w:p w14:paraId="36E8AB05"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 xml:space="preserve">РАДИАЦИЯ </w:t>
                      </w:r>
                    </w:p>
                  </w:txbxContent>
                </v:textbox>
              </v:rect>
            </w:pict>
          </mc:Fallback>
        </mc:AlternateContent>
      </w:r>
      <w:r w:rsidR="00306E7F">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287B33D9" wp14:editId="67B47B02">
                <wp:simplePos x="0" y="0"/>
                <wp:positionH relativeFrom="column">
                  <wp:posOffset>4377690</wp:posOffset>
                </wp:positionH>
                <wp:positionV relativeFrom="paragraph">
                  <wp:posOffset>1318260</wp:posOffset>
                </wp:positionV>
                <wp:extent cx="990600" cy="584200"/>
                <wp:effectExtent l="0" t="0" r="19050" b="25400"/>
                <wp:wrapNone/>
                <wp:docPr id="129" name="Прямоугольник 129"/>
                <wp:cNvGraphicFramePr/>
                <a:graphic xmlns:a="http://schemas.openxmlformats.org/drawingml/2006/main">
                  <a:graphicData uri="http://schemas.microsoft.com/office/word/2010/wordprocessingShape">
                    <wps:wsp>
                      <wps:cNvSpPr/>
                      <wps:spPr>
                        <a:xfrm>
                          <a:off x="0" y="0"/>
                          <a:ext cx="990600" cy="5842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91934F7"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 xml:space="preserve">ШӨЛДЕНУ </w:t>
                            </w:r>
                          </w:p>
                          <w:p w14:paraId="0711C65E"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ПРОЦЕСІНІҢ ҰЛҒАЮЫ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B33D9" id="Прямоугольник 129" o:spid="_x0000_s1047" style="position:absolute;left:0;text-align:left;margin-left:344.7pt;margin-top:103.8pt;width:78pt;height: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" fillcolor="#ffdd9c" strokecolor="#ffc000" strokeweight=".5pt">
                <v:fill color2="#ffd479" rotate="t" colors="0 #ffdd9c;.5 #ffd78e;1 #ffd479" focus="100%" type="gradient">
                  <o:fill v:ext="view" type="gradientUnscaled"/>
                </v:fill>
                <v:textbox>
                  <w:txbxContent>
                    <w:p w14:paraId="691934F7"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 xml:space="preserve">ШӨЛДЕНУ </w:t>
                      </w:r>
                    </w:p>
                    <w:p w14:paraId="0711C65E" w14:textId="77777777" w:rsidR="005B0FA9" w:rsidRPr="00306E7F" w:rsidRDefault="005B0FA9" w:rsidP="004A0CF1">
                      <w:pPr>
                        <w:spacing w:after="0"/>
                        <w:jc w:val="center"/>
                        <w:rPr>
                          <w:rFonts w:ascii="Times New Roman" w:hAnsi="Times New Roman" w:cs="Times New Roman"/>
                          <w:color w:val="002060"/>
                          <w:sz w:val="16"/>
                          <w:szCs w:val="16"/>
                          <w:lang w:val="kk-KZ"/>
                        </w:rPr>
                      </w:pPr>
                      <w:r w:rsidRPr="00306E7F">
                        <w:rPr>
                          <w:rFonts w:ascii="Times New Roman" w:hAnsi="Times New Roman" w:cs="Times New Roman"/>
                          <w:color w:val="002060"/>
                          <w:sz w:val="16"/>
                          <w:szCs w:val="16"/>
                          <w:lang w:val="kk-KZ"/>
                        </w:rPr>
                        <w:t>ПРОЦЕСІНІҢ ҰЛҒАЮЫ</w:t>
                      </w:r>
                    </w:p>
                  </w:txbxContent>
                </v:textbox>
              </v:rect>
            </w:pict>
          </mc:Fallback>
        </mc:AlternateContent>
      </w:r>
      <w:r w:rsidR="004A0CF1">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8DEADE7" wp14:editId="263A82F6">
                <wp:simplePos x="0" y="0"/>
                <wp:positionH relativeFrom="column">
                  <wp:posOffset>1691640</wp:posOffset>
                </wp:positionH>
                <wp:positionV relativeFrom="paragraph">
                  <wp:posOffset>394970</wp:posOffset>
                </wp:positionV>
                <wp:extent cx="570230" cy="241300"/>
                <wp:effectExtent l="19050" t="19050" r="20320" b="44450"/>
                <wp:wrapNone/>
                <wp:docPr id="124" name="Стрелка: штриховая вправо 124"/>
                <wp:cNvGraphicFramePr/>
                <a:graphic xmlns:a="http://schemas.openxmlformats.org/drawingml/2006/main">
                  <a:graphicData uri="http://schemas.microsoft.com/office/word/2010/wordprocessingShape">
                    <wps:wsp>
                      <wps:cNvSpPr/>
                      <wps:spPr>
                        <a:xfrm rot="10800000">
                          <a:off x="0" y="0"/>
                          <a:ext cx="570230" cy="241300"/>
                        </a:xfrm>
                        <a:prstGeom prst="stripedRightArrow">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7DBC" id="Стрелка: штриховая вправо 124" o:spid="_x0000_s1026" type="#_x0000_t93" style="position:absolute;margin-left:133.2pt;margin-top:31.1pt;width:44.9pt;height:19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" adj="17030" fillcolor="#a8b7df" strokecolor="#4472c4" strokeweight=".5pt">
                <v:fill color2="#879ed7" rotate="t" colors="0 #a8b7df;.5 #9aabd9;1 #879ed7" focus="100%" type="gradient">
                  <o:fill v:ext="view" type="gradientUnscaled"/>
                </v:fill>
              </v:shape>
            </w:pict>
          </mc:Fallback>
        </mc:AlternateContent>
      </w:r>
      <w:r w:rsidR="004A0CF1">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7F261E1A" wp14:editId="71CD0617">
                <wp:simplePos x="0" y="0"/>
                <wp:positionH relativeFrom="column">
                  <wp:posOffset>3721735</wp:posOffset>
                </wp:positionH>
                <wp:positionV relativeFrom="paragraph">
                  <wp:posOffset>1435100</wp:posOffset>
                </wp:positionV>
                <wp:extent cx="570230" cy="223227"/>
                <wp:effectExtent l="0" t="19050" r="39370" b="43815"/>
                <wp:wrapNone/>
                <wp:docPr id="126" name="Стрелка: штриховая вправо 126"/>
                <wp:cNvGraphicFramePr/>
                <a:graphic xmlns:a="http://schemas.openxmlformats.org/drawingml/2006/main">
                  <a:graphicData uri="http://schemas.microsoft.com/office/word/2010/wordprocessingShape">
                    <wps:wsp>
                      <wps:cNvSpPr/>
                      <wps:spPr>
                        <a:xfrm>
                          <a:off x="0" y="0"/>
                          <a:ext cx="570230" cy="223227"/>
                        </a:xfrm>
                        <a:prstGeom prst="stripedRightArrow">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C3E7" id="Стрелка: штриховая вправо 126" o:spid="_x0000_s1026" type="#_x0000_t93" style="position:absolute;margin-left:293.05pt;margin-top:113pt;width:44.9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" adj="17372" fillcolor="#a8b7df" strokecolor="#4472c4" strokeweight=".5pt">
                <v:fill color2="#879ed7" rotate="t" colors="0 #a8b7df;.5 #9aabd9;1 #879ed7" focus="100%" type="gradient">
                  <o:fill v:ext="view" type="gradientUnscaled"/>
                </v:fill>
              </v:shape>
            </w:pict>
          </mc:Fallback>
        </mc:AlternateContent>
      </w:r>
      <w:r w:rsidR="004A0CF1">
        <w:rPr>
          <w:rFonts w:ascii="Times New Roman" w:hAnsi="Times New Roman" w:cs="Times New Roman"/>
          <w:noProof/>
          <w:sz w:val="28"/>
          <w:szCs w:val="28"/>
          <w:lang w:val="kk-KZ"/>
        </w:rPr>
        <w:t xml:space="preserve">                      </w:t>
      </w:r>
      <w:r w:rsidR="004A0CF1">
        <w:rPr>
          <w:rFonts w:ascii="Times New Roman" w:hAnsi="Times New Roman" w:cs="Times New Roman"/>
          <w:noProof/>
          <w:sz w:val="28"/>
          <w:szCs w:val="28"/>
        </w:rPr>
        <w:drawing>
          <wp:inline distT="0" distB="0" distL="0" distR="0" wp14:anchorId="06D5D829" wp14:editId="72A9E463">
            <wp:extent cx="2990850" cy="2298700"/>
            <wp:effectExtent l="0" t="38100" r="0" b="0"/>
            <wp:docPr id="117" name="Схема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2E52099" w14:textId="77777777" w:rsidR="004A0CF1" w:rsidRPr="00306E7F" w:rsidRDefault="004A0CF1" w:rsidP="004A0CF1">
      <w:pPr>
        <w:spacing w:after="0" w:line="240" w:lineRule="auto"/>
        <w:ind w:firstLine="708"/>
        <w:jc w:val="both"/>
        <w:rPr>
          <w:rFonts w:ascii="Times New Roman" w:hAnsi="Times New Roman" w:cs="Times New Roman"/>
          <w:sz w:val="16"/>
          <w:szCs w:val="16"/>
          <w:lang w:val="kk-KZ"/>
        </w:rPr>
      </w:pPr>
    </w:p>
    <w:p w14:paraId="5B20858A" w14:textId="377E6D52" w:rsidR="004A0CF1" w:rsidRPr="00306E7F" w:rsidRDefault="00306E7F" w:rsidP="00306E7F">
      <w:pPr>
        <w:spacing w:after="0" w:line="240" w:lineRule="auto"/>
        <w:jc w:val="center"/>
        <w:rPr>
          <w:rFonts w:ascii="Times New Roman" w:hAnsi="Times New Roman" w:cs="Times New Roman"/>
          <w:b/>
          <w:bCs/>
          <w:color w:val="002060"/>
          <w:sz w:val="28"/>
          <w:szCs w:val="28"/>
          <w:lang w:val="kk-KZ"/>
        </w:rPr>
      </w:pPr>
      <w:r w:rsidRPr="00306E7F">
        <w:rPr>
          <w:rFonts w:ascii="Times New Roman" w:hAnsi="Times New Roman" w:cs="Times New Roman"/>
          <w:sz w:val="28"/>
          <w:szCs w:val="28"/>
          <w:lang w:val="kk-KZ"/>
        </w:rPr>
        <w:t xml:space="preserve">Сурет </w:t>
      </w:r>
      <w:r w:rsidR="00222BE8">
        <w:rPr>
          <w:rFonts w:ascii="Times New Roman" w:hAnsi="Times New Roman" w:cs="Times New Roman"/>
          <w:sz w:val="28"/>
          <w:szCs w:val="28"/>
          <w:lang w:val="kk-KZ"/>
        </w:rPr>
        <w:t xml:space="preserve">4  </w:t>
      </w:r>
      <w:r w:rsidRPr="00306E7F">
        <w:rPr>
          <w:rFonts w:ascii="Times New Roman" w:hAnsi="Times New Roman" w:cs="Times New Roman"/>
          <w:sz w:val="28"/>
          <w:szCs w:val="28"/>
          <w:lang w:val="kk-KZ"/>
        </w:rPr>
        <w:t>-</w:t>
      </w:r>
      <w:r w:rsidR="004A0CF1" w:rsidRPr="00306E7F">
        <w:rPr>
          <w:rFonts w:ascii="Times New Roman" w:hAnsi="Times New Roman" w:cs="Times New Roman"/>
          <w:sz w:val="28"/>
          <w:szCs w:val="28"/>
          <w:lang w:val="kk-KZ"/>
        </w:rPr>
        <w:t xml:space="preserve"> Әлемдік деңгейдегі экологиялық дағдарыстың Қазақстандағы жағдайы</w:t>
      </w:r>
    </w:p>
    <w:p w14:paraId="09AFF7FF" w14:textId="77777777" w:rsidR="004A0CF1" w:rsidRPr="00C3386F" w:rsidRDefault="004A0CF1" w:rsidP="004A0CF1">
      <w:pPr>
        <w:spacing w:after="0" w:line="240" w:lineRule="auto"/>
        <w:ind w:firstLine="708"/>
        <w:jc w:val="center"/>
        <w:rPr>
          <w:rFonts w:ascii="Times New Roman" w:hAnsi="Times New Roman" w:cs="Times New Roman"/>
          <w:i/>
          <w:iCs/>
          <w:sz w:val="20"/>
          <w:szCs w:val="20"/>
          <w:lang w:val="kk-KZ"/>
        </w:rPr>
      </w:pPr>
    </w:p>
    <w:p w14:paraId="788C8442" w14:textId="77777777" w:rsidR="008E74E5" w:rsidRDefault="008E74E5" w:rsidP="00306E7F">
      <w:pPr>
        <w:tabs>
          <w:tab w:val="left" w:pos="709"/>
        </w:tabs>
        <w:spacing w:after="0" w:line="240" w:lineRule="auto"/>
        <w:ind w:firstLine="567"/>
        <w:jc w:val="both"/>
        <w:rPr>
          <w:rFonts w:ascii="Times New Roman" w:hAnsi="Times New Roman" w:cs="Times New Roman"/>
          <w:sz w:val="28"/>
          <w:szCs w:val="28"/>
          <w:lang w:val="kk-KZ"/>
        </w:rPr>
      </w:pPr>
    </w:p>
    <w:p w14:paraId="58BBFC1C" w14:textId="49F935AA" w:rsidR="004A0CF1" w:rsidRPr="00306E7F" w:rsidRDefault="006E78AE" w:rsidP="00306E7F">
      <w:pPr>
        <w:tabs>
          <w:tab w:val="left" w:pos="709"/>
        </w:tabs>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Байқағанымыздай әлемдік экологиялық дағдарыс мемлекетімізде екі есе ұлғаюымен көрініс беруде. Енді, осы экологиялық дағдарысты түбегейлі жою мүмкін болмаса да, оны тоқтату және ұлғаюына жол бермеудің алдын алу үшін, оны тиімді шешу </w:t>
      </w:r>
      <w:r w:rsidRPr="00556143">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 тұлғаны қалыптастырып дамытудың қажеттілігін тудырып, оның өзектілігін айқындай түседі.</w:t>
      </w:r>
      <w:r>
        <w:rPr>
          <w:rFonts w:ascii="Times New Roman" w:hAnsi="Times New Roman" w:cs="Times New Roman"/>
          <w:noProof/>
          <w:sz w:val="28"/>
          <w:szCs w:val="28"/>
          <w:lang w:val="kk-KZ"/>
        </w:rPr>
        <w:t xml:space="preserve"> </w:t>
      </w:r>
      <w:r w:rsidR="004A0CF1" w:rsidRPr="00EF0A99">
        <w:rPr>
          <w:rFonts w:ascii="Times New Roman" w:hAnsi="Times New Roman" w:cs="Times New Roman"/>
          <w:color w:val="000000" w:themeColor="text1"/>
          <w:sz w:val="28"/>
          <w:szCs w:val="28"/>
          <w:lang w:val="kk-KZ"/>
        </w:rPr>
        <w:t>Әлемдік қоғамдастық (БҰҰ) тұрақты дамудың негізі деп үш элементті көрсетсе, соның бірі экологиялық жүйе екендігін мойындайды.</w:t>
      </w:r>
      <w:r w:rsidR="004A0CF1" w:rsidRPr="005D0242">
        <w:rPr>
          <w:rFonts w:ascii="Times New Roman" w:hAnsi="Times New Roman" w:cs="Times New Roman"/>
          <w:color w:val="000000" w:themeColor="text1"/>
          <w:sz w:val="28"/>
          <w:szCs w:val="28"/>
          <w:lang w:val="kk-KZ"/>
        </w:rPr>
        <w:t xml:space="preserve"> </w:t>
      </w:r>
      <w:r w:rsidR="004A0CF1">
        <w:rPr>
          <w:rFonts w:ascii="Times New Roman" w:hAnsi="Times New Roman" w:cs="Times New Roman"/>
          <w:color w:val="000000" w:themeColor="text1"/>
          <w:sz w:val="28"/>
          <w:szCs w:val="28"/>
          <w:lang w:val="kk-KZ"/>
        </w:rPr>
        <w:t>Экожүйедегі ә</w:t>
      </w:r>
      <w:r w:rsidR="004A0CF1" w:rsidRPr="00EF0A99">
        <w:rPr>
          <w:rFonts w:ascii="Times New Roman" w:hAnsi="Times New Roman" w:cs="Times New Roman"/>
          <w:color w:val="000000" w:themeColor="text1"/>
          <w:sz w:val="28"/>
          <w:lang w:val="kk-KZ"/>
        </w:rPr>
        <w:t>лемдік экологиялық апатты қауіпсіздендіру адамзат қауіпсіздігінің басты кепілі болып табылады.</w:t>
      </w:r>
      <w:r w:rsidR="004A0CF1">
        <w:rPr>
          <w:rFonts w:ascii="Times New Roman" w:hAnsi="Times New Roman" w:cs="Times New Roman"/>
          <w:color w:val="000000" w:themeColor="text1"/>
          <w:sz w:val="28"/>
          <w:lang w:val="kk-KZ"/>
        </w:rPr>
        <w:t xml:space="preserve"> Оны шешу жолы, </w:t>
      </w:r>
      <w:r w:rsidR="004A0CF1">
        <w:rPr>
          <w:rFonts w:ascii="Times New Roman" w:hAnsi="Times New Roman" w:cs="Times New Roman"/>
          <w:sz w:val="28"/>
          <w:lang w:val="kk-KZ"/>
        </w:rPr>
        <w:t>э</w:t>
      </w:r>
      <w:r w:rsidR="004A0CF1" w:rsidRPr="00EF0A99">
        <w:rPr>
          <w:rFonts w:ascii="Times New Roman" w:hAnsi="Times New Roman" w:cs="Times New Roman"/>
          <w:sz w:val="28"/>
          <w:lang w:val="kk-KZ"/>
        </w:rPr>
        <w:t>кологиялық білім беру жүйесінің жалпы стратегиялары</w:t>
      </w:r>
      <w:r w:rsidR="004A0CF1">
        <w:rPr>
          <w:rFonts w:ascii="Times New Roman" w:hAnsi="Times New Roman" w:cs="Times New Roman"/>
          <w:sz w:val="28"/>
          <w:lang w:val="kk-KZ"/>
        </w:rPr>
        <w:t xml:space="preserve"> болып табылады.</w:t>
      </w:r>
      <w:r w:rsidR="005B0FA9">
        <w:rPr>
          <w:rFonts w:ascii="Times New Roman" w:hAnsi="Times New Roman" w:cs="Times New Roman"/>
          <w:sz w:val="28"/>
          <w:lang w:val="kk-KZ"/>
        </w:rPr>
        <w:t xml:space="preserve"> </w:t>
      </w:r>
      <w:r w:rsidR="004A0CF1" w:rsidRPr="00EF0A99">
        <w:rPr>
          <w:rFonts w:ascii="Times New Roman" w:hAnsi="Times New Roman" w:cs="Times New Roman"/>
          <w:sz w:val="28"/>
          <w:szCs w:val="28"/>
          <w:lang w:val="kk-KZ"/>
        </w:rPr>
        <w:t xml:space="preserve">Экологиялық білім беру жүйесінде тек заңдар мен ережелерді қабылдап, адам-қоғам-табиғат арасындағы экологиялық проблеманы түбегейлі шешуге болады деп айту, қате түсінік. Себебі,  </w:t>
      </w:r>
      <w:r w:rsidR="004A0CF1" w:rsidRPr="00EF0A99">
        <w:rPr>
          <w:rFonts w:ascii="Times New Roman" w:hAnsi="Times New Roman" w:cs="Times New Roman"/>
          <w:color w:val="000000" w:themeColor="text1"/>
          <w:sz w:val="28"/>
          <w:szCs w:val="28"/>
          <w:lang w:val="kk-KZ"/>
        </w:rPr>
        <w:t xml:space="preserve">«Экология» ұғымы соңғы уақытта ішкі саясаттың, сонымен қатар халықаралық саясаттың да объектісі болып отыр. </w:t>
      </w:r>
    </w:p>
    <w:p w14:paraId="3EC3B469" w14:textId="77777777" w:rsidR="004A0CF1" w:rsidRPr="00EF0A99" w:rsidRDefault="004A0CF1" w:rsidP="00306E7F">
      <w:pPr>
        <w:tabs>
          <w:tab w:val="left" w:pos="709"/>
        </w:tabs>
        <w:spacing w:after="0" w:line="240" w:lineRule="auto"/>
        <w:ind w:firstLine="567"/>
        <w:jc w:val="both"/>
        <w:rPr>
          <w:rFonts w:ascii="Times New Roman" w:hAnsi="Times New Roman" w:cs="Times New Roman"/>
          <w:sz w:val="28"/>
          <w:lang w:val="kk-KZ"/>
        </w:rPr>
      </w:pPr>
      <w:r w:rsidRPr="00EF0A99">
        <w:rPr>
          <w:rFonts w:ascii="Times New Roman" w:hAnsi="Times New Roman" w:cs="Times New Roman"/>
          <w:sz w:val="28"/>
          <w:lang w:val="kk-KZ"/>
        </w:rPr>
        <w:t xml:space="preserve"> </w:t>
      </w:r>
      <w:r>
        <w:rPr>
          <w:rFonts w:ascii="Times New Roman" w:hAnsi="Times New Roman" w:cs="Times New Roman"/>
          <w:sz w:val="28"/>
          <w:lang w:val="kk-KZ"/>
        </w:rPr>
        <w:t xml:space="preserve">Экологиялық білім берудің </w:t>
      </w:r>
      <w:r w:rsidRPr="00EF0A99">
        <w:rPr>
          <w:rFonts w:ascii="Times New Roman" w:hAnsi="Times New Roman" w:cs="Times New Roman"/>
          <w:sz w:val="28"/>
          <w:lang w:val="kk-KZ"/>
        </w:rPr>
        <w:t>ғылыми негіздері, оны жүзеге асыруда барлық мемлекеттердің осы саладағы әрекеттерін біріктіру БҰҰ-ның халық ағарту, ғылым мен мәдениет жөніндегі (ЮНЕСКО) мемлекетаралық ұйымымен тікелей байланысты. 1968 жылы Париж қаласында ЮНЕСКО-ның ұйымдастыруымен  биосфераның ресурстарын қорғау және тиімді пайдалануға арналып өткізілген үкіметаралық  конференциясында экологиялық білім берудің ғаламдық сипаты тұңғыш рет аталып өтті. 1971 жылы Швейцарияда бірінші Еуропалық конференция табиғатты қорғаудағы халықтық ағарту мәселелерін және осы саладағы атқарылуы тиіс іс-шаралардың жұмыс жоспарларын белгіледі.</w:t>
      </w:r>
    </w:p>
    <w:p w14:paraId="74ECEBBF" w14:textId="2629938C" w:rsidR="004A0CF1" w:rsidRDefault="004A0CF1" w:rsidP="00306E7F">
      <w:pPr>
        <w:tabs>
          <w:tab w:val="left" w:pos="709"/>
        </w:tabs>
        <w:spacing w:after="0" w:line="240" w:lineRule="auto"/>
        <w:ind w:firstLine="567"/>
        <w:jc w:val="both"/>
        <w:rPr>
          <w:rFonts w:ascii="Times New Roman" w:hAnsi="Times New Roman" w:cs="Times New Roman"/>
          <w:sz w:val="28"/>
          <w:lang w:val="kk-KZ"/>
        </w:rPr>
      </w:pPr>
      <w:r w:rsidRPr="00EF0A99">
        <w:rPr>
          <w:rFonts w:ascii="Times New Roman" w:hAnsi="Times New Roman" w:cs="Times New Roman"/>
          <w:sz w:val="28"/>
          <w:lang w:val="kk-KZ"/>
        </w:rPr>
        <w:t xml:space="preserve">Ал экологиялық бағдарланған педагогикалық білім беруді қалыптастыру Белградтағы (Югославия, 1975) экологиялық мәселелер бойынша халықаралық семинарда талқыланып, нәтижесінде «экологиялық білім берудегі жаһандық шеңберлерді» анықтайтын Белград Хартиясы қабылданды. Тбилисидегі «Қоршаған орта туралы білім беру» үкіметаралық конференциясында (Тбилиси, 1977ж.  және 1987ж.), БҰҰ-ның «Қоршаған орта және оны дамыту» жөніндегі Саммитте (Рио-де-Жанейро, 1992), «Тұрақты даму жөніндегі» Дүниежүзілік </w:t>
      </w:r>
      <w:r w:rsidRPr="00EF0A99">
        <w:rPr>
          <w:rFonts w:ascii="Times New Roman" w:hAnsi="Times New Roman" w:cs="Times New Roman"/>
          <w:sz w:val="28"/>
          <w:lang w:val="kk-KZ"/>
        </w:rPr>
        <w:lastRenderedPageBreak/>
        <w:t>саммитте (ВСУР) 2002ж. Йоханнесбургте (ОАР), ЮНЕСКО-ның Бүкіләлемдік конференциясында (Жапония, 2014)</w:t>
      </w:r>
      <w:r w:rsidR="00566F6D">
        <w:rPr>
          <w:rFonts w:ascii="Times New Roman" w:hAnsi="Times New Roman" w:cs="Times New Roman"/>
          <w:sz w:val="28"/>
          <w:lang w:val="kk-KZ"/>
        </w:rPr>
        <w:t xml:space="preserve"> талқыланды. </w:t>
      </w:r>
    </w:p>
    <w:p w14:paraId="6CAACA93" w14:textId="6A7C72CA" w:rsidR="00676B59" w:rsidRPr="00676B59" w:rsidRDefault="00676B59" w:rsidP="00306E7F">
      <w:pPr>
        <w:tabs>
          <w:tab w:val="left" w:pos="709"/>
        </w:tabs>
        <w:spacing w:after="0" w:line="240" w:lineRule="auto"/>
        <w:ind w:firstLine="567"/>
        <w:jc w:val="both"/>
        <w:rPr>
          <w:rFonts w:ascii="Times New Roman" w:hAnsi="Times New Roman" w:cs="Times New Roman"/>
          <w:sz w:val="28"/>
          <w:szCs w:val="28"/>
          <w:lang w:val="kk-KZ"/>
        </w:rPr>
      </w:pPr>
      <w:r w:rsidRPr="00676B59">
        <w:rPr>
          <w:rFonts w:ascii="Times New Roman" w:hAnsi="Times New Roman" w:cs="Times New Roman"/>
          <w:sz w:val="28"/>
          <w:szCs w:val="28"/>
          <w:lang w:val="kk-KZ"/>
        </w:rPr>
        <w:t xml:space="preserve">Экологиялық білім берудің мақсатын міндеттерін анықтауда </w:t>
      </w:r>
      <w:r w:rsidR="00F1625D" w:rsidRPr="00F1625D">
        <w:rPr>
          <w:rFonts w:ascii="Times New Roman" w:hAnsi="Times New Roman" w:cs="Times New Roman"/>
          <w:sz w:val="28"/>
          <w:szCs w:val="28"/>
          <w:lang w:val="kk-KZ"/>
        </w:rPr>
        <w:t xml:space="preserve">H. </w:t>
      </w:r>
      <w:r w:rsidRPr="00676B59">
        <w:rPr>
          <w:rFonts w:ascii="Times New Roman" w:hAnsi="Times New Roman" w:cs="Times New Roman"/>
          <w:sz w:val="28"/>
          <w:szCs w:val="28"/>
          <w:lang w:val="kk-KZ"/>
        </w:rPr>
        <w:t xml:space="preserve">Hungerford және </w:t>
      </w:r>
      <w:r w:rsidR="00566F6D" w:rsidRPr="00566F6D">
        <w:rPr>
          <w:rFonts w:ascii="Times New Roman" w:hAnsi="Times New Roman" w:cs="Times New Roman"/>
          <w:sz w:val="28"/>
          <w:szCs w:val="28"/>
          <w:lang w:val="kk-KZ"/>
        </w:rPr>
        <w:t xml:space="preserve">T.L. </w:t>
      </w:r>
      <w:r w:rsidRPr="00676B59">
        <w:rPr>
          <w:rFonts w:ascii="Times New Roman" w:hAnsi="Times New Roman" w:cs="Times New Roman"/>
          <w:sz w:val="28"/>
          <w:szCs w:val="28"/>
          <w:lang w:val="kk-KZ"/>
        </w:rPr>
        <w:t>Volk (1990) Тбилиси конференциясында экологиялық білім берудің мақсаттары мен міндеттерін нақтылау қажеттілігін мәлімдей отырып,  экологиялық білім берудің бес мақсатын атады:</w:t>
      </w:r>
    </w:p>
    <w:p w14:paraId="6F2A5AEB" w14:textId="77777777" w:rsidR="00676B59" w:rsidRPr="00676B59" w:rsidRDefault="00676B59" w:rsidP="00306E7F">
      <w:pPr>
        <w:tabs>
          <w:tab w:val="left" w:pos="709"/>
        </w:tabs>
        <w:spacing w:after="0" w:line="240" w:lineRule="auto"/>
        <w:ind w:firstLine="567"/>
        <w:jc w:val="both"/>
        <w:rPr>
          <w:rFonts w:ascii="Times New Roman" w:hAnsi="Times New Roman" w:cs="Times New Roman"/>
          <w:sz w:val="28"/>
          <w:szCs w:val="28"/>
          <w:lang w:val="kk-KZ"/>
        </w:rPr>
      </w:pPr>
      <w:r w:rsidRPr="00AF466A">
        <w:rPr>
          <w:rFonts w:ascii="Times New Roman" w:hAnsi="Times New Roman" w:cs="Times New Roman"/>
          <w:sz w:val="28"/>
          <w:szCs w:val="28"/>
          <w:lang w:val="ru-KZ"/>
        </w:rPr>
        <w:t xml:space="preserve">1. </w:t>
      </w:r>
      <w:r w:rsidRPr="00676B59">
        <w:rPr>
          <w:rFonts w:ascii="Times New Roman" w:hAnsi="Times New Roman" w:cs="Times New Roman"/>
          <w:sz w:val="28"/>
          <w:szCs w:val="28"/>
          <w:lang w:val="kk-KZ"/>
        </w:rPr>
        <w:t>Білімділік: экологиялық мәселелер және олардың мәселелері туралы білім алуға көмектесу және олардың экологиялық проблемаларды қарастыру және әрекет етуге дайындығын арттыру;</w:t>
      </w:r>
    </w:p>
    <w:p w14:paraId="46EECA67" w14:textId="77777777" w:rsidR="00676B59" w:rsidRPr="00676B59" w:rsidRDefault="00676B59" w:rsidP="00306E7F">
      <w:pPr>
        <w:tabs>
          <w:tab w:val="left" w:pos="709"/>
        </w:tabs>
        <w:spacing w:after="0" w:line="240" w:lineRule="auto"/>
        <w:ind w:firstLine="567"/>
        <w:jc w:val="both"/>
        <w:rPr>
          <w:rFonts w:ascii="Times New Roman" w:hAnsi="Times New Roman" w:cs="Times New Roman"/>
          <w:sz w:val="28"/>
          <w:szCs w:val="28"/>
          <w:lang w:val="kk-KZ"/>
        </w:rPr>
      </w:pPr>
      <w:r w:rsidRPr="00AF466A">
        <w:rPr>
          <w:rFonts w:ascii="Times New Roman" w:hAnsi="Times New Roman" w:cs="Times New Roman"/>
          <w:sz w:val="28"/>
          <w:szCs w:val="28"/>
          <w:lang w:val="ru-KZ"/>
        </w:rPr>
        <w:t>2.</w:t>
      </w:r>
      <w:r w:rsidRPr="00676B59">
        <w:rPr>
          <w:rFonts w:ascii="Times New Roman" w:hAnsi="Times New Roman" w:cs="Times New Roman"/>
          <w:sz w:val="28"/>
          <w:szCs w:val="28"/>
          <w:lang w:val="kk-KZ"/>
        </w:rPr>
        <w:t>Біліктілік: дүниенің жұмысы, адамдардың қоршаған ортамен қарым-қатынасы, экологиялық мәселелердің қалай пайда болатыны және оларды шешу жолдары туралы түсінік алуға мүмкіндік беру;</w:t>
      </w:r>
    </w:p>
    <w:p w14:paraId="51D7B3F3" w14:textId="77777777" w:rsidR="00676B59" w:rsidRPr="00676B59" w:rsidRDefault="00676B59" w:rsidP="00306E7F">
      <w:pPr>
        <w:tabs>
          <w:tab w:val="left" w:pos="709"/>
        </w:tabs>
        <w:spacing w:after="0" w:line="240" w:lineRule="auto"/>
        <w:ind w:firstLine="567"/>
        <w:jc w:val="both"/>
        <w:rPr>
          <w:rFonts w:ascii="Times New Roman" w:hAnsi="Times New Roman" w:cs="Times New Roman"/>
          <w:sz w:val="28"/>
          <w:szCs w:val="28"/>
          <w:lang w:val="kk-KZ"/>
        </w:rPr>
      </w:pPr>
      <w:r w:rsidRPr="00AF466A">
        <w:rPr>
          <w:rFonts w:ascii="Times New Roman" w:hAnsi="Times New Roman" w:cs="Times New Roman"/>
          <w:sz w:val="28"/>
          <w:szCs w:val="28"/>
          <w:lang w:val="ru-KZ"/>
        </w:rPr>
        <w:t>3.</w:t>
      </w:r>
      <w:r w:rsidRPr="00676B59">
        <w:rPr>
          <w:rFonts w:ascii="Times New Roman" w:hAnsi="Times New Roman" w:cs="Times New Roman"/>
          <w:sz w:val="28"/>
          <w:szCs w:val="28"/>
          <w:lang w:val="kk-KZ"/>
        </w:rPr>
        <w:t>Құндылыққа бағдарланған көзқарас: экологиялық бағалаудың құндылығын сезінуге мүмкіндік беру және қоршаған ортаны қорғауға ынталандыру;</w:t>
      </w:r>
    </w:p>
    <w:p w14:paraId="5B1F45A5" w14:textId="77777777" w:rsidR="00676B59" w:rsidRPr="00676B59" w:rsidRDefault="00676B59" w:rsidP="00306E7F">
      <w:pPr>
        <w:tabs>
          <w:tab w:val="left" w:pos="709"/>
        </w:tabs>
        <w:spacing w:after="0" w:line="240" w:lineRule="auto"/>
        <w:ind w:firstLine="567"/>
        <w:jc w:val="both"/>
        <w:rPr>
          <w:rFonts w:ascii="Times New Roman" w:hAnsi="Times New Roman" w:cs="Times New Roman"/>
          <w:sz w:val="28"/>
          <w:szCs w:val="28"/>
          <w:lang w:val="kk-KZ"/>
        </w:rPr>
      </w:pPr>
      <w:r w:rsidRPr="00AF466A">
        <w:rPr>
          <w:rFonts w:ascii="Times New Roman" w:hAnsi="Times New Roman" w:cs="Times New Roman"/>
          <w:sz w:val="28"/>
          <w:szCs w:val="28"/>
          <w:lang w:val="ru-KZ"/>
        </w:rPr>
        <w:t>4.</w:t>
      </w:r>
      <w:r w:rsidRPr="00676B59">
        <w:rPr>
          <w:rFonts w:ascii="Times New Roman" w:hAnsi="Times New Roman" w:cs="Times New Roman"/>
          <w:sz w:val="28"/>
          <w:szCs w:val="28"/>
          <w:lang w:val="kk-KZ"/>
        </w:rPr>
        <w:t>Дағдылар: қоршаған ортаны қорғау мәселелерін зерттеу және оларды шешу дағдыларын дамыту;</w:t>
      </w:r>
    </w:p>
    <w:p w14:paraId="59BFB903" w14:textId="727C95EB" w:rsidR="00676B59" w:rsidRDefault="00676B59" w:rsidP="00306E7F">
      <w:pPr>
        <w:tabs>
          <w:tab w:val="left" w:pos="709"/>
        </w:tabs>
        <w:spacing w:after="0" w:line="240" w:lineRule="auto"/>
        <w:ind w:firstLine="567"/>
        <w:jc w:val="both"/>
        <w:rPr>
          <w:rFonts w:ascii="Times New Roman" w:hAnsi="Times New Roman" w:cs="Times New Roman"/>
          <w:sz w:val="28"/>
          <w:szCs w:val="28"/>
          <w:lang w:val="kk-KZ"/>
        </w:rPr>
      </w:pPr>
      <w:r w:rsidRPr="00AF466A">
        <w:rPr>
          <w:rFonts w:ascii="Times New Roman" w:hAnsi="Times New Roman" w:cs="Times New Roman"/>
          <w:sz w:val="28"/>
          <w:szCs w:val="28"/>
          <w:lang w:val="ru-KZ"/>
        </w:rPr>
        <w:t>5.</w:t>
      </w:r>
      <w:r w:rsidRPr="00676B59">
        <w:rPr>
          <w:rFonts w:ascii="Times New Roman" w:hAnsi="Times New Roman" w:cs="Times New Roman"/>
          <w:sz w:val="28"/>
          <w:szCs w:val="28"/>
          <w:lang w:val="kk-KZ"/>
        </w:rPr>
        <w:t xml:space="preserve">Іс-әрекеттік: конструктивті әрекеттер арқылы қоршаған ортаны қорғау </w:t>
      </w:r>
      <w:r>
        <w:rPr>
          <w:rFonts w:ascii="Times New Roman" w:hAnsi="Times New Roman" w:cs="Times New Roman"/>
          <w:sz w:val="28"/>
          <w:szCs w:val="28"/>
          <w:lang w:val="kk-KZ"/>
        </w:rPr>
        <w:t>қызметтеріне</w:t>
      </w:r>
      <w:r w:rsidRPr="00676B59">
        <w:rPr>
          <w:rFonts w:ascii="Times New Roman" w:hAnsi="Times New Roman" w:cs="Times New Roman"/>
          <w:sz w:val="28"/>
          <w:szCs w:val="28"/>
          <w:lang w:val="kk-KZ"/>
        </w:rPr>
        <w:t xml:space="preserve"> қатысуға мүмкіндік беру. </w:t>
      </w:r>
      <w:r>
        <w:rPr>
          <w:rFonts w:ascii="Times New Roman" w:hAnsi="Times New Roman" w:cs="Times New Roman"/>
          <w:sz w:val="28"/>
          <w:szCs w:val="28"/>
          <w:lang w:val="kk-KZ"/>
        </w:rPr>
        <w:t>Экологиялық</w:t>
      </w:r>
      <w:r w:rsidRPr="00676B59">
        <w:rPr>
          <w:rFonts w:ascii="Times New Roman" w:hAnsi="Times New Roman" w:cs="Times New Roman"/>
          <w:sz w:val="28"/>
          <w:szCs w:val="28"/>
          <w:lang w:val="kk-KZ"/>
        </w:rPr>
        <w:t xml:space="preserve"> проблеманы қарастырып, өз көзқарастарымен шешім табуға көмектесу</w:t>
      </w:r>
      <w:r>
        <w:rPr>
          <w:rFonts w:ascii="Times New Roman" w:hAnsi="Times New Roman" w:cs="Times New Roman"/>
          <w:sz w:val="28"/>
          <w:szCs w:val="28"/>
          <w:lang w:val="kk-KZ"/>
        </w:rPr>
        <w:t>.</w:t>
      </w:r>
      <w:r w:rsidRPr="00676B59">
        <w:rPr>
          <w:rFonts w:ascii="Times New Roman" w:hAnsi="Times New Roman" w:cs="Times New Roman"/>
          <w:sz w:val="28"/>
          <w:szCs w:val="28"/>
          <w:lang w:val="kk-KZ"/>
        </w:rPr>
        <w:t xml:space="preserve"> </w:t>
      </w:r>
    </w:p>
    <w:p w14:paraId="44883753" w14:textId="3C5D7744" w:rsidR="006D00BE" w:rsidRPr="006D00BE" w:rsidRDefault="006D00BE" w:rsidP="00306E7F">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Экологиялық білім беру </w:t>
      </w:r>
      <w:r w:rsidRPr="006D00BE">
        <w:rPr>
          <w:rFonts w:ascii="Times New Roman" w:hAnsi="Times New Roman" w:cs="Times New Roman"/>
          <w:sz w:val="28"/>
          <w:szCs w:val="28"/>
          <w:lang w:val="kk-KZ"/>
        </w:rPr>
        <w:t>–</w:t>
      </w:r>
      <w:r>
        <w:rPr>
          <w:rFonts w:ascii="Times New Roman" w:hAnsi="Times New Roman" w:cs="Times New Roman"/>
          <w:sz w:val="28"/>
          <w:szCs w:val="28"/>
          <w:lang w:val="kk-KZ"/>
        </w:rPr>
        <w:t xml:space="preserve"> қоршаған ортаны</w:t>
      </w:r>
      <w:r w:rsidRPr="006D00BE">
        <w:rPr>
          <w:rFonts w:ascii="Times New Roman" w:hAnsi="Times New Roman" w:cs="Times New Roman"/>
          <w:sz w:val="28"/>
          <w:szCs w:val="28"/>
          <w:lang w:val="kk-KZ"/>
        </w:rPr>
        <w:t xml:space="preserve"> қорғау</w:t>
      </w:r>
      <w:r w:rsidRPr="005A4618">
        <w:rPr>
          <w:rFonts w:ascii="Times New Roman" w:hAnsi="Times New Roman" w:cs="Times New Roman"/>
          <w:sz w:val="28"/>
          <w:szCs w:val="28"/>
          <w:lang w:val="ru-KZ"/>
        </w:rPr>
        <w:t>да</w:t>
      </w:r>
      <w:r w:rsidRPr="006D00BE">
        <w:rPr>
          <w:rFonts w:ascii="Times New Roman" w:hAnsi="Times New Roman" w:cs="Times New Roman"/>
          <w:sz w:val="28"/>
          <w:szCs w:val="28"/>
          <w:lang w:val="kk-KZ"/>
        </w:rPr>
        <w:t xml:space="preserve"> табиғатпен </w:t>
      </w:r>
      <w:r>
        <w:rPr>
          <w:rFonts w:ascii="Times New Roman" w:hAnsi="Times New Roman" w:cs="Times New Roman"/>
          <w:sz w:val="28"/>
          <w:szCs w:val="28"/>
          <w:lang w:val="kk-KZ"/>
        </w:rPr>
        <w:t>дұрыс</w:t>
      </w:r>
      <w:r w:rsidRPr="006D00BE">
        <w:rPr>
          <w:rFonts w:ascii="Times New Roman" w:hAnsi="Times New Roman" w:cs="Times New Roman"/>
          <w:sz w:val="28"/>
          <w:szCs w:val="28"/>
          <w:lang w:val="kk-KZ"/>
        </w:rPr>
        <w:t xml:space="preserve"> қарым-қатынаста болу қажеттілігін тұтас</w:t>
      </w:r>
      <w:r>
        <w:rPr>
          <w:rFonts w:ascii="Times New Roman" w:hAnsi="Times New Roman" w:cs="Times New Roman"/>
          <w:sz w:val="28"/>
          <w:szCs w:val="28"/>
          <w:lang w:val="kk-KZ"/>
        </w:rPr>
        <w:t>тықта</w:t>
      </w:r>
      <w:r w:rsidRPr="006D00BE">
        <w:rPr>
          <w:rFonts w:ascii="Times New Roman" w:hAnsi="Times New Roman" w:cs="Times New Roman"/>
          <w:sz w:val="28"/>
          <w:szCs w:val="28"/>
          <w:lang w:val="kk-KZ"/>
        </w:rPr>
        <w:t xml:space="preserve"> шешілуі керек</w:t>
      </w:r>
      <w:r>
        <w:rPr>
          <w:rFonts w:ascii="Times New Roman" w:hAnsi="Times New Roman" w:cs="Times New Roman"/>
          <w:sz w:val="28"/>
          <w:szCs w:val="28"/>
          <w:lang w:val="kk-KZ"/>
        </w:rPr>
        <w:t xml:space="preserve">тігін </w:t>
      </w:r>
      <w:r w:rsidR="00E607A8" w:rsidRPr="00E607A8">
        <w:rPr>
          <w:rFonts w:ascii="Times New Roman" w:hAnsi="Times New Roman" w:cs="Times New Roman"/>
          <w:sz w:val="28"/>
          <w:szCs w:val="28"/>
          <w:lang w:val="kk-KZ"/>
        </w:rPr>
        <w:t xml:space="preserve">D.W. </w:t>
      </w:r>
      <w:r w:rsidRPr="006D00BE">
        <w:rPr>
          <w:rFonts w:ascii="Times New Roman" w:hAnsi="Times New Roman" w:cs="Times New Roman"/>
          <w:sz w:val="28"/>
          <w:szCs w:val="28"/>
          <w:lang w:val="kk-KZ"/>
        </w:rPr>
        <w:t>Orr</w:t>
      </w:r>
      <w:r>
        <w:rPr>
          <w:rFonts w:ascii="Times New Roman" w:hAnsi="Times New Roman" w:cs="Times New Roman"/>
          <w:sz w:val="28"/>
          <w:szCs w:val="28"/>
          <w:lang w:val="kk-KZ"/>
        </w:rPr>
        <w:t xml:space="preserve"> (</w:t>
      </w:r>
      <w:r w:rsidRPr="006D00BE">
        <w:rPr>
          <w:rFonts w:ascii="Times New Roman" w:hAnsi="Times New Roman" w:cs="Times New Roman"/>
          <w:sz w:val="28"/>
          <w:szCs w:val="28"/>
          <w:lang w:val="kk-KZ"/>
        </w:rPr>
        <w:t>199</w:t>
      </w:r>
      <w:r w:rsidR="00E607A8" w:rsidRPr="00E607A8">
        <w:rPr>
          <w:rFonts w:ascii="Times New Roman" w:hAnsi="Times New Roman" w:cs="Times New Roman"/>
          <w:sz w:val="28"/>
          <w:szCs w:val="28"/>
          <w:lang w:val="kk-KZ"/>
        </w:rPr>
        <w:t>2</w:t>
      </w:r>
      <w:r>
        <w:rPr>
          <w:rFonts w:ascii="Times New Roman" w:hAnsi="Times New Roman" w:cs="Times New Roman"/>
          <w:sz w:val="28"/>
          <w:szCs w:val="28"/>
          <w:lang w:val="kk-KZ"/>
        </w:rPr>
        <w:t>)</w:t>
      </w:r>
      <w:r w:rsidRPr="006D00BE">
        <w:rPr>
          <w:rFonts w:ascii="Times New Roman" w:hAnsi="Times New Roman" w:cs="Times New Roman"/>
          <w:sz w:val="28"/>
          <w:szCs w:val="28"/>
          <w:lang w:val="kk-KZ"/>
        </w:rPr>
        <w:t xml:space="preserve"> </w:t>
      </w:r>
      <w:r w:rsidR="00E607A8" w:rsidRPr="00E607A8">
        <w:rPr>
          <w:rFonts w:ascii="Times New Roman" w:hAnsi="Times New Roman" w:cs="Times New Roman"/>
          <w:sz w:val="28"/>
          <w:szCs w:val="28"/>
          <w:lang w:val="kk-KZ"/>
        </w:rPr>
        <w:t xml:space="preserve">D. </w:t>
      </w:r>
      <w:r w:rsidRPr="006D00BE">
        <w:rPr>
          <w:rFonts w:ascii="Times New Roman" w:hAnsi="Times New Roman" w:cs="Times New Roman"/>
          <w:sz w:val="28"/>
          <w:szCs w:val="28"/>
          <w:lang w:val="kk-KZ"/>
        </w:rPr>
        <w:t xml:space="preserve">Sobel </w:t>
      </w:r>
      <w:r>
        <w:rPr>
          <w:rFonts w:ascii="Times New Roman" w:hAnsi="Times New Roman" w:cs="Times New Roman"/>
          <w:sz w:val="28"/>
          <w:szCs w:val="28"/>
          <w:lang w:val="kk-KZ"/>
        </w:rPr>
        <w:t>(</w:t>
      </w:r>
      <w:r w:rsidRPr="006D00BE">
        <w:rPr>
          <w:rFonts w:ascii="Times New Roman" w:hAnsi="Times New Roman" w:cs="Times New Roman"/>
          <w:sz w:val="28"/>
          <w:szCs w:val="28"/>
          <w:lang w:val="kk-KZ"/>
        </w:rPr>
        <w:t>1996)</w:t>
      </w:r>
      <w:r>
        <w:rPr>
          <w:rFonts w:ascii="Times New Roman" w:hAnsi="Times New Roman" w:cs="Times New Roman"/>
          <w:sz w:val="28"/>
          <w:szCs w:val="28"/>
          <w:lang w:val="kk-KZ"/>
        </w:rPr>
        <w:t xml:space="preserve"> ұсынса, </w:t>
      </w:r>
      <w:r w:rsidRPr="006D00BE">
        <w:rPr>
          <w:rFonts w:ascii="Times New Roman" w:hAnsi="Times New Roman" w:cs="Times New Roman"/>
          <w:sz w:val="28"/>
          <w:szCs w:val="28"/>
          <w:lang w:val="kk-KZ"/>
        </w:rPr>
        <w:t> </w:t>
      </w:r>
      <w:r>
        <w:rPr>
          <w:rFonts w:ascii="Times New Roman" w:hAnsi="Times New Roman" w:cs="Times New Roman"/>
          <w:sz w:val="28"/>
          <w:szCs w:val="28"/>
          <w:lang w:val="kk-KZ"/>
        </w:rPr>
        <w:t>э</w:t>
      </w:r>
      <w:r w:rsidRPr="006D00BE">
        <w:rPr>
          <w:rFonts w:ascii="Times New Roman" w:hAnsi="Times New Roman" w:cs="Times New Roman"/>
          <w:sz w:val="28"/>
          <w:szCs w:val="28"/>
          <w:lang w:val="kk-KZ"/>
        </w:rPr>
        <w:t>кологиялық білім беру әлемнің өзгермелі жағдайларын жақсырақ түсінуге көмектесетін маңызды құрал болып табыла</w:t>
      </w:r>
      <w:r>
        <w:rPr>
          <w:rFonts w:ascii="Times New Roman" w:hAnsi="Times New Roman" w:cs="Times New Roman"/>
          <w:sz w:val="28"/>
          <w:szCs w:val="28"/>
          <w:lang w:val="kk-KZ"/>
        </w:rPr>
        <w:t>тындығын</w:t>
      </w:r>
      <w:r w:rsidRPr="00EF1D5C">
        <w:rPr>
          <w:rFonts w:ascii="Times New Roman" w:hAnsi="Times New Roman" w:cs="Times New Roman"/>
          <w:sz w:val="28"/>
          <w:szCs w:val="28"/>
          <w:lang w:val="ru-KZ"/>
        </w:rPr>
        <w:t xml:space="preserve"> </w:t>
      </w:r>
      <w:r w:rsidR="00C2347A" w:rsidRPr="00C2347A">
        <w:rPr>
          <w:rFonts w:ascii="Times New Roman" w:hAnsi="Times New Roman" w:cs="Times New Roman"/>
          <w:sz w:val="28"/>
          <w:szCs w:val="28"/>
          <w:lang w:val="kk-KZ"/>
        </w:rPr>
        <w:t>Hellden</w:t>
      </w:r>
      <w:r w:rsidRPr="00C2347A">
        <w:rPr>
          <w:rFonts w:ascii="Times New Roman" w:hAnsi="Times New Roman" w:cs="Times New Roman"/>
          <w:sz w:val="28"/>
          <w:szCs w:val="28"/>
          <w:lang w:val="kk-KZ"/>
        </w:rPr>
        <w:t xml:space="preserve"> </w:t>
      </w:r>
      <w:r w:rsidRPr="006D00BE">
        <w:rPr>
          <w:rFonts w:ascii="Times New Roman" w:hAnsi="Times New Roman" w:cs="Times New Roman"/>
          <w:sz w:val="28"/>
          <w:szCs w:val="28"/>
          <w:lang w:val="kk-KZ"/>
        </w:rPr>
        <w:t>(1995)</w:t>
      </w:r>
      <w:r>
        <w:rPr>
          <w:rFonts w:ascii="Times New Roman" w:hAnsi="Times New Roman" w:cs="Times New Roman"/>
          <w:sz w:val="28"/>
          <w:szCs w:val="28"/>
          <w:lang w:val="kk-KZ"/>
        </w:rPr>
        <w:t>,</w:t>
      </w:r>
      <w:r w:rsidRPr="006D00BE">
        <w:rPr>
          <w:rFonts w:ascii="Times New Roman" w:hAnsi="Times New Roman" w:cs="Times New Roman"/>
          <w:sz w:val="28"/>
          <w:szCs w:val="28"/>
          <w:lang w:val="kk-KZ"/>
        </w:rPr>
        <w:t xml:space="preserve"> </w:t>
      </w:r>
      <w:r w:rsidR="00F9117F" w:rsidRPr="00F9117F">
        <w:rPr>
          <w:rFonts w:ascii="Times New Roman" w:hAnsi="Times New Roman" w:cs="Times New Roman"/>
          <w:sz w:val="28"/>
          <w:szCs w:val="28"/>
          <w:lang w:val="kk-KZ"/>
        </w:rPr>
        <w:t>J.R.</w:t>
      </w:r>
      <w:r w:rsidR="00E607A8" w:rsidRPr="00E607A8">
        <w:rPr>
          <w:rFonts w:ascii="Times New Roman" w:hAnsi="Times New Roman" w:cs="Times New Roman"/>
          <w:sz w:val="28"/>
          <w:szCs w:val="28"/>
          <w:lang w:val="kk-KZ"/>
        </w:rPr>
        <w:t xml:space="preserve"> </w:t>
      </w:r>
      <w:r w:rsidRPr="006D00BE">
        <w:rPr>
          <w:rFonts w:ascii="Times New Roman" w:hAnsi="Times New Roman" w:cs="Times New Roman"/>
          <w:sz w:val="28"/>
          <w:szCs w:val="28"/>
          <w:lang w:val="kk-KZ"/>
        </w:rPr>
        <w:t xml:space="preserve">Wilke </w:t>
      </w:r>
      <w:r>
        <w:rPr>
          <w:rFonts w:ascii="Times New Roman" w:hAnsi="Times New Roman" w:cs="Times New Roman"/>
          <w:sz w:val="28"/>
          <w:szCs w:val="28"/>
          <w:lang w:val="kk-KZ"/>
        </w:rPr>
        <w:t>(</w:t>
      </w:r>
      <w:r w:rsidRPr="006D00BE">
        <w:rPr>
          <w:rFonts w:ascii="Times New Roman" w:hAnsi="Times New Roman" w:cs="Times New Roman"/>
          <w:sz w:val="28"/>
          <w:szCs w:val="28"/>
          <w:lang w:val="kk-KZ"/>
        </w:rPr>
        <w:t>1997</w:t>
      </w:r>
      <w:r>
        <w:rPr>
          <w:rFonts w:ascii="Times New Roman" w:hAnsi="Times New Roman" w:cs="Times New Roman"/>
          <w:sz w:val="28"/>
          <w:szCs w:val="28"/>
          <w:lang w:val="kk-KZ"/>
        </w:rPr>
        <w:t>),</w:t>
      </w:r>
      <w:r w:rsidRPr="006D00BE">
        <w:rPr>
          <w:rFonts w:ascii="Times New Roman" w:hAnsi="Times New Roman" w:cs="Times New Roman"/>
          <w:sz w:val="28"/>
          <w:szCs w:val="28"/>
          <w:lang w:val="kk-KZ"/>
        </w:rPr>
        <w:t> </w:t>
      </w:r>
      <w:r w:rsidR="00E607A8" w:rsidRPr="00E607A8">
        <w:rPr>
          <w:rFonts w:ascii="Times New Roman" w:hAnsi="Times New Roman" w:cs="Times New Roman"/>
          <w:sz w:val="28"/>
          <w:szCs w:val="28"/>
          <w:lang w:val="kk-KZ"/>
        </w:rPr>
        <w:t xml:space="preserve">E. </w:t>
      </w:r>
      <w:r w:rsidR="00C2347A" w:rsidRPr="00C2347A">
        <w:rPr>
          <w:rFonts w:ascii="Times New Roman" w:hAnsi="Times New Roman" w:cs="Times New Roman"/>
          <w:sz w:val="28"/>
          <w:szCs w:val="28"/>
          <w:lang w:val="kk-KZ"/>
        </w:rPr>
        <w:t xml:space="preserve">Boyes and </w:t>
      </w:r>
      <w:r w:rsidR="00E607A8" w:rsidRPr="00E607A8">
        <w:rPr>
          <w:rFonts w:ascii="Times New Roman" w:hAnsi="Times New Roman" w:cs="Times New Roman"/>
          <w:sz w:val="28"/>
          <w:szCs w:val="28"/>
          <w:lang w:val="kk-KZ"/>
        </w:rPr>
        <w:t xml:space="preserve">M. </w:t>
      </w:r>
      <w:r w:rsidR="00C2347A" w:rsidRPr="00C2347A">
        <w:rPr>
          <w:rFonts w:ascii="Times New Roman" w:hAnsi="Times New Roman" w:cs="Times New Roman"/>
          <w:sz w:val="28"/>
          <w:szCs w:val="28"/>
          <w:lang w:val="kk-KZ"/>
        </w:rPr>
        <w:t>Stanisstreet</w:t>
      </w:r>
      <w:r w:rsidR="00C2347A" w:rsidRPr="00C2347A">
        <w:rPr>
          <w:rFonts w:ascii="Times New Roman" w:hAnsi="Times New Roman" w:cs="Times New Roman"/>
          <w:sz w:val="36"/>
          <w:szCs w:val="36"/>
          <w:lang w:val="kk-KZ"/>
        </w:rPr>
        <w:t xml:space="preserve"> </w:t>
      </w:r>
      <w:r w:rsidRPr="006D00BE">
        <w:rPr>
          <w:rFonts w:ascii="Times New Roman" w:hAnsi="Times New Roman" w:cs="Times New Roman"/>
          <w:sz w:val="28"/>
          <w:szCs w:val="28"/>
          <w:lang w:val="kk-KZ"/>
        </w:rPr>
        <w:t>(1998) тұжырымдаған</w:t>
      </w:r>
      <w:r w:rsidR="00C2347A">
        <w:rPr>
          <w:rFonts w:ascii="Times New Roman" w:hAnsi="Times New Roman" w:cs="Times New Roman"/>
          <w:sz w:val="28"/>
          <w:szCs w:val="28"/>
          <w:lang w:val="kk-KZ"/>
        </w:rPr>
        <w:t xml:space="preserve"> </w:t>
      </w:r>
      <w:r w:rsidR="00C2347A" w:rsidRPr="00974949">
        <w:rPr>
          <w:rFonts w:ascii="Times New Roman" w:hAnsi="Times New Roman" w:cs="Times New Roman"/>
          <w:sz w:val="28"/>
          <w:szCs w:val="28"/>
          <w:lang w:val="kk-KZ"/>
        </w:rPr>
        <w:t>[</w:t>
      </w:r>
      <w:r w:rsidR="006E7E98" w:rsidRPr="00974949">
        <w:rPr>
          <w:rFonts w:ascii="Times New Roman" w:hAnsi="Times New Roman" w:cs="Times New Roman"/>
          <w:sz w:val="28"/>
          <w:szCs w:val="28"/>
          <w:lang w:val="kk-KZ"/>
        </w:rPr>
        <w:t>8</w:t>
      </w:r>
      <w:r w:rsidR="000A1870" w:rsidRPr="00974949">
        <w:rPr>
          <w:rFonts w:ascii="Times New Roman" w:hAnsi="Times New Roman" w:cs="Times New Roman"/>
          <w:sz w:val="28"/>
          <w:szCs w:val="28"/>
          <w:lang w:val="kk-KZ"/>
        </w:rPr>
        <w:t>9</w:t>
      </w:r>
      <w:r w:rsidR="00C2347A" w:rsidRPr="00974949">
        <w:rPr>
          <w:rFonts w:ascii="Times New Roman" w:hAnsi="Times New Roman" w:cs="Times New Roman"/>
          <w:sz w:val="28"/>
          <w:szCs w:val="28"/>
          <w:lang w:val="kk-KZ"/>
        </w:rPr>
        <w:t>]</w:t>
      </w:r>
      <w:r w:rsidRPr="00974949">
        <w:rPr>
          <w:rFonts w:ascii="Times New Roman" w:hAnsi="Times New Roman" w:cs="Times New Roman"/>
          <w:sz w:val="28"/>
          <w:szCs w:val="28"/>
          <w:lang w:val="kk-KZ"/>
        </w:rPr>
        <w:t>.</w:t>
      </w:r>
    </w:p>
    <w:p w14:paraId="240E2393" w14:textId="77777777" w:rsidR="00566F6D" w:rsidRDefault="00566F6D" w:rsidP="00306E7F">
      <w:pPr>
        <w:tabs>
          <w:tab w:val="left" w:pos="709"/>
        </w:tabs>
        <w:spacing w:after="0" w:line="240" w:lineRule="auto"/>
        <w:ind w:firstLine="567"/>
        <w:jc w:val="both"/>
        <w:rPr>
          <w:rFonts w:ascii="Times New Roman" w:hAnsi="Times New Roman" w:cs="Times New Roman"/>
          <w:sz w:val="28"/>
          <w:lang w:val="kk-KZ"/>
        </w:rPr>
      </w:pPr>
      <w:r w:rsidRPr="00EF0A99">
        <w:rPr>
          <w:rFonts w:ascii="Times New Roman" w:hAnsi="Times New Roman" w:cs="Times New Roman"/>
          <w:sz w:val="28"/>
          <w:lang w:val="kk-KZ"/>
        </w:rPr>
        <w:t>БҰҰ-ның 70-сессиясында (АҚШ, 2015) «Әлемді трансформациялау: 2030жылға дейін тұрақты дамудың күн тәртібі» туралы жаңа құжат қабылданды. Онда 2015 жылдан кейінгі кезеңде қоршаған орта бойынша тұрақты дамудың экономикалық, әлеуметтік және экологиялық аспектілерін айқын, тұтас, жан-жақты оның ішінде кешенді және нақты іс-қимылдарға бағдарланған тұрақты дамытылуы мен өлшеу мен бағалауды жетілдіру жолдары қарастырылып отыр.</w:t>
      </w:r>
    </w:p>
    <w:p w14:paraId="2F354882" w14:textId="48120392" w:rsidR="004A0CF1" w:rsidRPr="006B5259" w:rsidRDefault="004A0CF1" w:rsidP="00306E7F">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Экологиялық құзыреттіліктің қалыптасуы мен дамуы аса күрделі процесс, ол заң, саясат, ғылым, өндіріс, өнер, мен білім беру салалары бірлесіп үйлесімді жұмыс жасағанда жүзеге асырылады деп санаймыз.</w:t>
      </w:r>
      <w:r w:rsidR="005B0FA9">
        <w:rPr>
          <w:rFonts w:ascii="Times New Roman" w:hAnsi="Times New Roman" w:cs="Times New Roman"/>
          <w:sz w:val="28"/>
          <w:szCs w:val="28"/>
          <w:lang w:val="kk-KZ"/>
        </w:rPr>
        <w:t xml:space="preserve"> </w:t>
      </w:r>
      <w:r w:rsidRPr="006B5259">
        <w:rPr>
          <w:rFonts w:ascii="Times New Roman" w:hAnsi="Times New Roman" w:cs="Times New Roman"/>
          <w:sz w:val="28"/>
          <w:szCs w:val="28"/>
          <w:lang w:val="kk-KZ"/>
        </w:rPr>
        <w:t xml:space="preserve">Сондықтан елімізде табиғатқа қарым-қатынас, оны сақтау мен қорғау жөніндегі адамдардың құқықтары мен міндеттері ҚР конституциясында, </w:t>
      </w:r>
      <w:r>
        <w:rPr>
          <w:rFonts w:ascii="Times New Roman" w:hAnsi="Times New Roman" w:cs="Times New Roman"/>
          <w:sz w:val="28"/>
          <w:szCs w:val="28"/>
          <w:lang w:val="kk-KZ"/>
        </w:rPr>
        <w:t xml:space="preserve">ҚР Білім Заңында, </w:t>
      </w:r>
      <w:r w:rsidRPr="006B5259">
        <w:rPr>
          <w:rFonts w:ascii="Times New Roman" w:hAnsi="Times New Roman" w:cs="Times New Roman"/>
          <w:sz w:val="28"/>
          <w:szCs w:val="28"/>
          <w:lang w:val="kk-KZ"/>
        </w:rPr>
        <w:t>ҚР экологиялық кодексінде нақты берілген.</w:t>
      </w:r>
    </w:p>
    <w:p w14:paraId="2A2B7700" w14:textId="77777777" w:rsidR="004A0CF1" w:rsidRPr="006B5259" w:rsidRDefault="004A0CF1" w:rsidP="00306E7F">
      <w:pPr>
        <w:tabs>
          <w:tab w:val="left" w:pos="709"/>
        </w:tabs>
        <w:spacing w:after="0" w:line="240" w:lineRule="auto"/>
        <w:ind w:firstLine="567"/>
        <w:jc w:val="both"/>
        <w:rPr>
          <w:rFonts w:ascii="Times New Roman" w:hAnsi="Times New Roman" w:cs="Times New Roman"/>
          <w:sz w:val="28"/>
          <w:szCs w:val="28"/>
          <w:lang w:val="kk-KZ"/>
        </w:rPr>
      </w:pPr>
      <w:r w:rsidRPr="006B5259">
        <w:rPr>
          <w:rFonts w:ascii="Times New Roman" w:hAnsi="Times New Roman" w:cs="Times New Roman"/>
          <w:sz w:val="28"/>
          <w:szCs w:val="28"/>
          <w:lang w:val="kk-KZ"/>
        </w:rPr>
        <w:t>Бұл заң</w:t>
      </w:r>
      <w:r>
        <w:rPr>
          <w:rFonts w:ascii="Times New Roman" w:hAnsi="Times New Roman" w:cs="Times New Roman"/>
          <w:sz w:val="28"/>
          <w:szCs w:val="28"/>
          <w:lang w:val="kk-KZ"/>
        </w:rPr>
        <w:t>намалық құжаттарда</w:t>
      </w:r>
      <w:r w:rsidRPr="006B5259">
        <w:rPr>
          <w:rFonts w:ascii="Times New Roman" w:hAnsi="Times New Roman" w:cs="Times New Roman"/>
          <w:sz w:val="28"/>
          <w:szCs w:val="28"/>
          <w:lang w:val="kk-KZ"/>
        </w:rPr>
        <w:t xml:space="preserve"> экологиялық білім  беру мен ағартуды мемлекеттік қолдауда жалпы педагогикалық бағыты көрсетілген:</w:t>
      </w:r>
    </w:p>
    <w:p w14:paraId="6080F152" w14:textId="77777777" w:rsidR="004A0CF1" w:rsidRPr="006B5259" w:rsidRDefault="004A0CF1" w:rsidP="00306E7F">
      <w:pPr>
        <w:pStyle w:val="a9"/>
        <w:shd w:val="clear" w:color="auto" w:fill="FFFFFF"/>
        <w:tabs>
          <w:tab w:val="left" w:pos="709"/>
        </w:tabs>
        <w:spacing w:before="0" w:beforeAutospacing="0" w:after="0" w:afterAutospacing="0"/>
        <w:ind w:firstLine="567"/>
        <w:jc w:val="both"/>
        <w:textAlignment w:val="baseline"/>
        <w:rPr>
          <w:color w:val="000000"/>
          <w:spacing w:val="2"/>
          <w:sz w:val="28"/>
          <w:szCs w:val="28"/>
        </w:rPr>
      </w:pPr>
      <w:r w:rsidRPr="006B5259">
        <w:rPr>
          <w:color w:val="000000"/>
          <w:spacing w:val="2"/>
          <w:sz w:val="28"/>
          <w:szCs w:val="28"/>
          <w:lang w:val="kk-KZ"/>
        </w:rPr>
        <w:t>-</w:t>
      </w:r>
      <w:r>
        <w:rPr>
          <w:color w:val="000000"/>
          <w:spacing w:val="2"/>
          <w:sz w:val="28"/>
          <w:szCs w:val="28"/>
          <w:lang w:val="kk-KZ"/>
        </w:rPr>
        <w:t xml:space="preserve"> </w:t>
      </w:r>
      <w:proofErr w:type="spellStart"/>
      <w:r w:rsidRPr="006B5259">
        <w:rPr>
          <w:color w:val="000000"/>
          <w:spacing w:val="2"/>
          <w:sz w:val="28"/>
          <w:szCs w:val="28"/>
        </w:rPr>
        <w:t>экологиялық</w:t>
      </w:r>
      <w:proofErr w:type="spellEnd"/>
      <w:r w:rsidRPr="006B5259">
        <w:rPr>
          <w:color w:val="000000"/>
          <w:spacing w:val="2"/>
          <w:sz w:val="28"/>
          <w:szCs w:val="28"/>
        </w:rPr>
        <w:t xml:space="preserve"> </w:t>
      </w:r>
      <w:proofErr w:type="spellStart"/>
      <w:r w:rsidRPr="006B5259">
        <w:rPr>
          <w:color w:val="000000"/>
          <w:spacing w:val="2"/>
          <w:sz w:val="28"/>
          <w:szCs w:val="28"/>
        </w:rPr>
        <w:t>білім</w:t>
      </w:r>
      <w:proofErr w:type="spellEnd"/>
      <w:r w:rsidRPr="006B5259">
        <w:rPr>
          <w:color w:val="000000"/>
          <w:spacing w:val="2"/>
          <w:sz w:val="28"/>
          <w:szCs w:val="28"/>
        </w:rPr>
        <w:t xml:space="preserve"> беру мен </w:t>
      </w:r>
      <w:proofErr w:type="spellStart"/>
      <w:r w:rsidRPr="006B5259">
        <w:rPr>
          <w:color w:val="000000"/>
          <w:spacing w:val="2"/>
          <w:sz w:val="28"/>
          <w:szCs w:val="28"/>
        </w:rPr>
        <w:t>ағартудың</w:t>
      </w:r>
      <w:proofErr w:type="spellEnd"/>
      <w:r w:rsidRPr="006B5259">
        <w:rPr>
          <w:color w:val="000000"/>
          <w:spacing w:val="2"/>
          <w:sz w:val="28"/>
          <w:szCs w:val="28"/>
        </w:rPr>
        <w:t xml:space="preserve"> </w:t>
      </w:r>
      <w:proofErr w:type="spellStart"/>
      <w:r w:rsidRPr="006B5259">
        <w:rPr>
          <w:color w:val="000000"/>
          <w:spacing w:val="2"/>
          <w:sz w:val="28"/>
          <w:szCs w:val="28"/>
        </w:rPr>
        <w:t>оқу-әдістемелік</w:t>
      </w:r>
      <w:proofErr w:type="spellEnd"/>
      <w:r w:rsidRPr="006B5259">
        <w:rPr>
          <w:color w:val="000000"/>
          <w:spacing w:val="2"/>
          <w:sz w:val="28"/>
          <w:szCs w:val="28"/>
        </w:rPr>
        <w:t xml:space="preserve"> </w:t>
      </w:r>
      <w:proofErr w:type="spellStart"/>
      <w:r w:rsidRPr="006B5259">
        <w:rPr>
          <w:color w:val="000000"/>
          <w:spacing w:val="2"/>
          <w:sz w:val="28"/>
          <w:szCs w:val="28"/>
        </w:rPr>
        <w:t>және</w:t>
      </w:r>
      <w:proofErr w:type="spellEnd"/>
      <w:r w:rsidRPr="006B5259">
        <w:rPr>
          <w:color w:val="000000"/>
          <w:spacing w:val="2"/>
          <w:sz w:val="28"/>
          <w:szCs w:val="28"/>
        </w:rPr>
        <w:t xml:space="preserve"> </w:t>
      </w:r>
      <w:proofErr w:type="spellStart"/>
      <w:r w:rsidRPr="006B5259">
        <w:rPr>
          <w:color w:val="000000"/>
          <w:spacing w:val="2"/>
          <w:sz w:val="28"/>
          <w:szCs w:val="28"/>
        </w:rPr>
        <w:t>ғылыми-әдістемелік</w:t>
      </w:r>
      <w:proofErr w:type="spellEnd"/>
      <w:r w:rsidRPr="006B5259">
        <w:rPr>
          <w:color w:val="000000"/>
          <w:spacing w:val="2"/>
          <w:sz w:val="28"/>
          <w:szCs w:val="28"/>
        </w:rPr>
        <w:t xml:space="preserve"> </w:t>
      </w:r>
      <w:proofErr w:type="spellStart"/>
      <w:r w:rsidRPr="006B5259">
        <w:rPr>
          <w:color w:val="000000"/>
          <w:spacing w:val="2"/>
          <w:sz w:val="28"/>
          <w:szCs w:val="28"/>
        </w:rPr>
        <w:t>негіздерін</w:t>
      </w:r>
      <w:proofErr w:type="spellEnd"/>
      <w:r w:rsidRPr="006B5259">
        <w:rPr>
          <w:color w:val="000000"/>
          <w:spacing w:val="2"/>
          <w:sz w:val="28"/>
          <w:szCs w:val="28"/>
        </w:rPr>
        <w:t xml:space="preserve"> </w:t>
      </w:r>
      <w:proofErr w:type="spellStart"/>
      <w:r w:rsidRPr="006B5259">
        <w:rPr>
          <w:color w:val="000000"/>
          <w:spacing w:val="2"/>
          <w:sz w:val="28"/>
          <w:szCs w:val="28"/>
        </w:rPr>
        <w:t>жетілдіру</w:t>
      </w:r>
      <w:proofErr w:type="spellEnd"/>
      <w:r w:rsidRPr="006B5259">
        <w:rPr>
          <w:color w:val="000000"/>
          <w:spacing w:val="2"/>
          <w:sz w:val="28"/>
          <w:szCs w:val="28"/>
        </w:rPr>
        <w:t>;</w:t>
      </w:r>
    </w:p>
    <w:p w14:paraId="4DB6CB14" w14:textId="77777777" w:rsidR="004A0CF1" w:rsidRPr="006B5259" w:rsidRDefault="004A0CF1" w:rsidP="00306E7F">
      <w:pPr>
        <w:pStyle w:val="a9"/>
        <w:shd w:val="clear" w:color="auto" w:fill="FFFFFF"/>
        <w:tabs>
          <w:tab w:val="left" w:pos="709"/>
        </w:tabs>
        <w:spacing w:before="0" w:beforeAutospacing="0" w:after="0" w:afterAutospacing="0"/>
        <w:ind w:firstLine="567"/>
        <w:jc w:val="both"/>
        <w:textAlignment w:val="baseline"/>
        <w:rPr>
          <w:color w:val="000000"/>
          <w:spacing w:val="2"/>
          <w:sz w:val="28"/>
          <w:szCs w:val="28"/>
        </w:rPr>
      </w:pPr>
      <w:r w:rsidRPr="006B5259">
        <w:rPr>
          <w:color w:val="000000"/>
          <w:spacing w:val="2"/>
          <w:sz w:val="28"/>
          <w:szCs w:val="28"/>
        </w:rPr>
        <w:lastRenderedPageBreak/>
        <w:t xml:space="preserve">- </w:t>
      </w:r>
      <w:proofErr w:type="spellStart"/>
      <w:r w:rsidRPr="006B5259">
        <w:rPr>
          <w:color w:val="000000"/>
          <w:spacing w:val="2"/>
          <w:sz w:val="28"/>
          <w:szCs w:val="28"/>
        </w:rPr>
        <w:t>қоршаған</w:t>
      </w:r>
      <w:proofErr w:type="spellEnd"/>
      <w:r w:rsidRPr="006B5259">
        <w:rPr>
          <w:color w:val="000000"/>
          <w:spacing w:val="2"/>
          <w:sz w:val="28"/>
          <w:szCs w:val="28"/>
        </w:rPr>
        <w:t xml:space="preserve"> </w:t>
      </w:r>
      <w:proofErr w:type="spellStart"/>
      <w:r w:rsidRPr="006B5259">
        <w:rPr>
          <w:color w:val="000000"/>
          <w:spacing w:val="2"/>
          <w:sz w:val="28"/>
          <w:szCs w:val="28"/>
        </w:rPr>
        <w:t>ортаны</w:t>
      </w:r>
      <w:proofErr w:type="spellEnd"/>
      <w:r w:rsidRPr="006B5259">
        <w:rPr>
          <w:color w:val="000000"/>
          <w:spacing w:val="2"/>
          <w:sz w:val="28"/>
          <w:szCs w:val="28"/>
        </w:rPr>
        <w:t xml:space="preserve"> </w:t>
      </w:r>
      <w:proofErr w:type="spellStart"/>
      <w:r w:rsidRPr="006B5259">
        <w:rPr>
          <w:color w:val="000000"/>
          <w:spacing w:val="2"/>
          <w:sz w:val="28"/>
          <w:szCs w:val="28"/>
        </w:rPr>
        <w:t>қорғау</w:t>
      </w:r>
      <w:proofErr w:type="spellEnd"/>
      <w:r w:rsidRPr="006B5259">
        <w:rPr>
          <w:color w:val="000000"/>
          <w:spacing w:val="2"/>
          <w:sz w:val="28"/>
          <w:szCs w:val="28"/>
        </w:rPr>
        <w:t xml:space="preserve"> </w:t>
      </w:r>
      <w:proofErr w:type="spellStart"/>
      <w:r w:rsidRPr="006B5259">
        <w:rPr>
          <w:color w:val="000000"/>
          <w:spacing w:val="2"/>
          <w:sz w:val="28"/>
          <w:szCs w:val="28"/>
        </w:rPr>
        <w:t>саласында</w:t>
      </w:r>
      <w:proofErr w:type="spellEnd"/>
      <w:r w:rsidRPr="006B5259">
        <w:rPr>
          <w:color w:val="000000"/>
          <w:spacing w:val="2"/>
          <w:sz w:val="28"/>
          <w:szCs w:val="28"/>
        </w:rPr>
        <w:t xml:space="preserve"> </w:t>
      </w:r>
      <w:proofErr w:type="spellStart"/>
      <w:r w:rsidRPr="006B5259">
        <w:rPr>
          <w:color w:val="000000"/>
          <w:spacing w:val="2"/>
          <w:sz w:val="28"/>
          <w:szCs w:val="28"/>
        </w:rPr>
        <w:t>білікті</w:t>
      </w:r>
      <w:proofErr w:type="spellEnd"/>
      <w:r w:rsidRPr="006B5259">
        <w:rPr>
          <w:color w:val="000000"/>
          <w:spacing w:val="2"/>
          <w:sz w:val="28"/>
          <w:szCs w:val="28"/>
        </w:rPr>
        <w:t xml:space="preserve"> </w:t>
      </w:r>
      <w:proofErr w:type="spellStart"/>
      <w:r w:rsidRPr="006B5259">
        <w:rPr>
          <w:color w:val="000000"/>
          <w:spacing w:val="2"/>
          <w:sz w:val="28"/>
          <w:szCs w:val="28"/>
        </w:rPr>
        <w:t>мамандар</w:t>
      </w:r>
      <w:proofErr w:type="spellEnd"/>
      <w:r w:rsidRPr="006B5259">
        <w:rPr>
          <w:color w:val="000000"/>
          <w:spacing w:val="2"/>
          <w:sz w:val="28"/>
          <w:szCs w:val="28"/>
        </w:rPr>
        <w:t xml:space="preserve"> </w:t>
      </w:r>
      <w:proofErr w:type="spellStart"/>
      <w:r w:rsidRPr="006B5259">
        <w:rPr>
          <w:color w:val="000000"/>
          <w:spacing w:val="2"/>
          <w:sz w:val="28"/>
          <w:szCs w:val="28"/>
        </w:rPr>
        <w:t>даярлау</w:t>
      </w:r>
      <w:proofErr w:type="spellEnd"/>
      <w:r w:rsidRPr="006B5259">
        <w:rPr>
          <w:color w:val="000000"/>
          <w:spacing w:val="2"/>
          <w:sz w:val="28"/>
          <w:szCs w:val="28"/>
        </w:rPr>
        <w:t xml:space="preserve">, </w:t>
      </w:r>
      <w:proofErr w:type="spellStart"/>
      <w:r w:rsidRPr="006B5259">
        <w:rPr>
          <w:color w:val="000000"/>
          <w:spacing w:val="2"/>
          <w:sz w:val="28"/>
          <w:szCs w:val="28"/>
        </w:rPr>
        <w:t>тұтас</w:t>
      </w:r>
      <w:proofErr w:type="spellEnd"/>
      <w:r w:rsidRPr="006B5259">
        <w:rPr>
          <w:color w:val="000000"/>
          <w:spacing w:val="2"/>
          <w:sz w:val="28"/>
          <w:szCs w:val="28"/>
        </w:rPr>
        <w:t xml:space="preserve"> </w:t>
      </w:r>
      <w:proofErr w:type="spellStart"/>
      <w:r w:rsidRPr="006B5259">
        <w:rPr>
          <w:color w:val="000000"/>
          <w:spacing w:val="2"/>
          <w:sz w:val="28"/>
          <w:szCs w:val="28"/>
        </w:rPr>
        <w:t>экологиялық</w:t>
      </w:r>
      <w:proofErr w:type="spellEnd"/>
      <w:r w:rsidRPr="006B5259">
        <w:rPr>
          <w:color w:val="000000"/>
          <w:spacing w:val="2"/>
          <w:sz w:val="28"/>
          <w:szCs w:val="28"/>
        </w:rPr>
        <w:t xml:space="preserve"> </w:t>
      </w:r>
      <w:proofErr w:type="spellStart"/>
      <w:r w:rsidRPr="006B5259">
        <w:rPr>
          <w:color w:val="000000"/>
          <w:spacing w:val="2"/>
          <w:sz w:val="28"/>
          <w:szCs w:val="28"/>
        </w:rPr>
        <w:t>мәдениетті</w:t>
      </w:r>
      <w:proofErr w:type="spellEnd"/>
      <w:r w:rsidRPr="006B5259">
        <w:rPr>
          <w:color w:val="000000"/>
          <w:spacing w:val="2"/>
          <w:sz w:val="28"/>
          <w:szCs w:val="28"/>
        </w:rPr>
        <w:t xml:space="preserve"> </w:t>
      </w:r>
      <w:proofErr w:type="spellStart"/>
      <w:r w:rsidRPr="006B5259">
        <w:rPr>
          <w:color w:val="000000"/>
          <w:spacing w:val="2"/>
          <w:sz w:val="28"/>
          <w:szCs w:val="28"/>
        </w:rPr>
        <w:t>қалыптастыру</w:t>
      </w:r>
      <w:proofErr w:type="spellEnd"/>
      <w:r w:rsidRPr="006B5259">
        <w:rPr>
          <w:color w:val="000000"/>
          <w:spacing w:val="2"/>
          <w:sz w:val="28"/>
          <w:szCs w:val="28"/>
        </w:rPr>
        <w:t xml:space="preserve"> </w:t>
      </w:r>
      <w:proofErr w:type="spellStart"/>
      <w:r w:rsidRPr="006B5259">
        <w:rPr>
          <w:color w:val="000000"/>
          <w:spacing w:val="2"/>
          <w:sz w:val="28"/>
          <w:szCs w:val="28"/>
        </w:rPr>
        <w:t>жөніндегі</w:t>
      </w:r>
      <w:proofErr w:type="spellEnd"/>
      <w:r w:rsidRPr="006B5259">
        <w:rPr>
          <w:color w:val="000000"/>
          <w:spacing w:val="2"/>
          <w:sz w:val="28"/>
          <w:szCs w:val="28"/>
        </w:rPr>
        <w:t xml:space="preserve"> </w:t>
      </w:r>
      <w:proofErr w:type="spellStart"/>
      <w:r w:rsidRPr="006B5259">
        <w:rPr>
          <w:color w:val="000000"/>
          <w:spacing w:val="2"/>
          <w:sz w:val="28"/>
          <w:szCs w:val="28"/>
        </w:rPr>
        <w:t>үздік</w:t>
      </w:r>
      <w:proofErr w:type="spellEnd"/>
      <w:r w:rsidRPr="006B5259">
        <w:rPr>
          <w:color w:val="000000"/>
          <w:spacing w:val="2"/>
          <w:sz w:val="28"/>
          <w:szCs w:val="28"/>
        </w:rPr>
        <w:t xml:space="preserve"> </w:t>
      </w:r>
      <w:proofErr w:type="spellStart"/>
      <w:r w:rsidRPr="006B5259">
        <w:rPr>
          <w:color w:val="000000"/>
          <w:spacing w:val="2"/>
          <w:sz w:val="28"/>
          <w:szCs w:val="28"/>
        </w:rPr>
        <w:t>отандық</w:t>
      </w:r>
      <w:proofErr w:type="spellEnd"/>
      <w:r w:rsidRPr="006B5259">
        <w:rPr>
          <w:color w:val="000000"/>
          <w:spacing w:val="2"/>
          <w:sz w:val="28"/>
          <w:szCs w:val="28"/>
        </w:rPr>
        <w:t xml:space="preserve"> </w:t>
      </w:r>
      <w:proofErr w:type="spellStart"/>
      <w:r w:rsidRPr="006B5259">
        <w:rPr>
          <w:color w:val="000000"/>
          <w:spacing w:val="2"/>
          <w:sz w:val="28"/>
          <w:szCs w:val="28"/>
        </w:rPr>
        <w:t>және</w:t>
      </w:r>
      <w:proofErr w:type="spellEnd"/>
      <w:r w:rsidRPr="006B5259">
        <w:rPr>
          <w:color w:val="000000"/>
          <w:spacing w:val="2"/>
          <w:sz w:val="28"/>
          <w:szCs w:val="28"/>
        </w:rPr>
        <w:t xml:space="preserve"> </w:t>
      </w:r>
      <w:proofErr w:type="spellStart"/>
      <w:r w:rsidRPr="006B5259">
        <w:rPr>
          <w:color w:val="000000"/>
          <w:spacing w:val="2"/>
          <w:sz w:val="28"/>
          <w:szCs w:val="28"/>
        </w:rPr>
        <w:t>шетелдік</w:t>
      </w:r>
      <w:proofErr w:type="spellEnd"/>
      <w:r w:rsidRPr="006B5259">
        <w:rPr>
          <w:color w:val="000000"/>
          <w:spacing w:val="2"/>
          <w:sz w:val="28"/>
          <w:szCs w:val="28"/>
        </w:rPr>
        <w:t xml:space="preserve"> </w:t>
      </w:r>
      <w:proofErr w:type="spellStart"/>
      <w:r w:rsidRPr="006B5259">
        <w:rPr>
          <w:color w:val="000000"/>
          <w:spacing w:val="2"/>
          <w:sz w:val="28"/>
          <w:szCs w:val="28"/>
        </w:rPr>
        <w:t>инновациялық</w:t>
      </w:r>
      <w:proofErr w:type="spellEnd"/>
      <w:r w:rsidRPr="006B5259">
        <w:rPr>
          <w:color w:val="000000"/>
          <w:spacing w:val="2"/>
          <w:sz w:val="28"/>
          <w:szCs w:val="28"/>
        </w:rPr>
        <w:t xml:space="preserve"> </w:t>
      </w:r>
      <w:proofErr w:type="spellStart"/>
      <w:r w:rsidRPr="006B5259">
        <w:rPr>
          <w:color w:val="000000"/>
          <w:spacing w:val="2"/>
          <w:sz w:val="28"/>
          <w:szCs w:val="28"/>
        </w:rPr>
        <w:t>педагогикалық</w:t>
      </w:r>
      <w:proofErr w:type="spellEnd"/>
      <w:r w:rsidRPr="006B5259">
        <w:rPr>
          <w:color w:val="000000"/>
          <w:spacing w:val="2"/>
          <w:sz w:val="28"/>
          <w:szCs w:val="28"/>
        </w:rPr>
        <w:t xml:space="preserve"> </w:t>
      </w:r>
      <w:proofErr w:type="spellStart"/>
      <w:r w:rsidRPr="006B5259">
        <w:rPr>
          <w:color w:val="000000"/>
          <w:spacing w:val="2"/>
          <w:sz w:val="28"/>
          <w:szCs w:val="28"/>
        </w:rPr>
        <w:t>әдістемелерді</w:t>
      </w:r>
      <w:proofErr w:type="spellEnd"/>
      <w:r w:rsidRPr="006B5259">
        <w:rPr>
          <w:color w:val="000000"/>
          <w:spacing w:val="2"/>
          <w:sz w:val="28"/>
          <w:szCs w:val="28"/>
        </w:rPr>
        <w:t xml:space="preserve"> </w:t>
      </w:r>
      <w:proofErr w:type="spellStart"/>
      <w:r w:rsidRPr="006B5259">
        <w:rPr>
          <w:color w:val="000000"/>
          <w:spacing w:val="2"/>
          <w:sz w:val="28"/>
          <w:szCs w:val="28"/>
        </w:rPr>
        <w:t>ілгерілету</w:t>
      </w:r>
      <w:proofErr w:type="spellEnd"/>
      <w:r w:rsidRPr="006B5259">
        <w:rPr>
          <w:color w:val="000000"/>
          <w:spacing w:val="2"/>
          <w:sz w:val="28"/>
          <w:szCs w:val="28"/>
        </w:rPr>
        <w:t>;</w:t>
      </w:r>
    </w:p>
    <w:p w14:paraId="78999481" w14:textId="77777777" w:rsidR="004A0CF1" w:rsidRPr="006B5259" w:rsidRDefault="004A0CF1" w:rsidP="00306E7F">
      <w:pPr>
        <w:pStyle w:val="a9"/>
        <w:shd w:val="clear" w:color="auto" w:fill="FFFFFF"/>
        <w:tabs>
          <w:tab w:val="left" w:pos="709"/>
        </w:tabs>
        <w:spacing w:before="0" w:beforeAutospacing="0" w:after="0" w:afterAutospacing="0"/>
        <w:ind w:firstLine="567"/>
        <w:jc w:val="both"/>
        <w:textAlignment w:val="baseline"/>
        <w:rPr>
          <w:color w:val="000000"/>
          <w:spacing w:val="2"/>
          <w:sz w:val="28"/>
          <w:szCs w:val="28"/>
        </w:rPr>
      </w:pPr>
      <w:r w:rsidRPr="006B5259">
        <w:rPr>
          <w:color w:val="000000"/>
          <w:spacing w:val="2"/>
          <w:sz w:val="28"/>
          <w:szCs w:val="28"/>
        </w:rPr>
        <w:t xml:space="preserve">- </w:t>
      </w:r>
      <w:proofErr w:type="spellStart"/>
      <w:r w:rsidRPr="006B5259">
        <w:rPr>
          <w:color w:val="000000"/>
          <w:spacing w:val="2"/>
          <w:sz w:val="28"/>
          <w:szCs w:val="28"/>
        </w:rPr>
        <w:t>Қазақстан</w:t>
      </w:r>
      <w:proofErr w:type="spellEnd"/>
      <w:r w:rsidRPr="006B5259">
        <w:rPr>
          <w:color w:val="000000"/>
          <w:spacing w:val="2"/>
          <w:sz w:val="28"/>
          <w:szCs w:val="28"/>
        </w:rPr>
        <w:t xml:space="preserve"> </w:t>
      </w:r>
      <w:proofErr w:type="spellStart"/>
      <w:r w:rsidRPr="006B5259">
        <w:rPr>
          <w:color w:val="000000"/>
          <w:spacing w:val="2"/>
          <w:sz w:val="28"/>
          <w:szCs w:val="28"/>
        </w:rPr>
        <w:t>Республикасы</w:t>
      </w:r>
      <w:proofErr w:type="spellEnd"/>
      <w:r w:rsidRPr="006B5259">
        <w:rPr>
          <w:color w:val="000000"/>
          <w:spacing w:val="2"/>
          <w:sz w:val="28"/>
          <w:szCs w:val="28"/>
        </w:rPr>
        <w:t xml:space="preserve"> </w:t>
      </w:r>
      <w:proofErr w:type="spellStart"/>
      <w:r w:rsidRPr="006B5259">
        <w:rPr>
          <w:color w:val="000000"/>
          <w:spacing w:val="2"/>
          <w:sz w:val="28"/>
          <w:szCs w:val="28"/>
        </w:rPr>
        <w:t>халқының</w:t>
      </w:r>
      <w:proofErr w:type="spellEnd"/>
      <w:r w:rsidRPr="006B5259">
        <w:rPr>
          <w:color w:val="000000"/>
          <w:spacing w:val="2"/>
          <w:sz w:val="28"/>
          <w:szCs w:val="28"/>
        </w:rPr>
        <w:t xml:space="preserve"> </w:t>
      </w:r>
      <w:proofErr w:type="spellStart"/>
      <w:r w:rsidRPr="006B5259">
        <w:rPr>
          <w:color w:val="000000"/>
          <w:spacing w:val="2"/>
          <w:sz w:val="28"/>
          <w:szCs w:val="28"/>
        </w:rPr>
        <w:t>экологиялық</w:t>
      </w:r>
      <w:proofErr w:type="spellEnd"/>
      <w:r w:rsidRPr="006B5259">
        <w:rPr>
          <w:color w:val="000000"/>
          <w:spacing w:val="2"/>
          <w:sz w:val="28"/>
          <w:szCs w:val="28"/>
        </w:rPr>
        <w:t xml:space="preserve"> </w:t>
      </w:r>
      <w:proofErr w:type="spellStart"/>
      <w:r w:rsidRPr="006B5259">
        <w:rPr>
          <w:color w:val="000000"/>
          <w:spacing w:val="2"/>
          <w:sz w:val="28"/>
          <w:szCs w:val="28"/>
        </w:rPr>
        <w:t>білім</w:t>
      </w:r>
      <w:proofErr w:type="spellEnd"/>
      <w:r w:rsidRPr="006B5259">
        <w:rPr>
          <w:color w:val="000000"/>
          <w:spacing w:val="2"/>
          <w:sz w:val="28"/>
          <w:szCs w:val="28"/>
        </w:rPr>
        <w:t xml:space="preserve"> беру мен </w:t>
      </w:r>
      <w:proofErr w:type="spellStart"/>
      <w:r w:rsidRPr="006B5259">
        <w:rPr>
          <w:color w:val="000000"/>
          <w:spacing w:val="2"/>
          <w:sz w:val="28"/>
          <w:szCs w:val="28"/>
        </w:rPr>
        <w:t>ағартуға</w:t>
      </w:r>
      <w:proofErr w:type="spellEnd"/>
      <w:r w:rsidRPr="006B5259">
        <w:rPr>
          <w:color w:val="000000"/>
          <w:spacing w:val="2"/>
          <w:sz w:val="28"/>
          <w:szCs w:val="28"/>
        </w:rPr>
        <w:t xml:space="preserve"> </w:t>
      </w:r>
      <w:proofErr w:type="spellStart"/>
      <w:r w:rsidRPr="006B5259">
        <w:rPr>
          <w:color w:val="000000"/>
          <w:spacing w:val="2"/>
          <w:sz w:val="28"/>
          <w:szCs w:val="28"/>
        </w:rPr>
        <w:t>қол</w:t>
      </w:r>
      <w:proofErr w:type="spellEnd"/>
      <w:r w:rsidRPr="006B5259">
        <w:rPr>
          <w:color w:val="000000"/>
          <w:spacing w:val="2"/>
          <w:sz w:val="28"/>
          <w:szCs w:val="28"/>
        </w:rPr>
        <w:t xml:space="preserve"> </w:t>
      </w:r>
      <w:proofErr w:type="spellStart"/>
      <w:r w:rsidRPr="006B5259">
        <w:rPr>
          <w:color w:val="000000"/>
          <w:spacing w:val="2"/>
          <w:sz w:val="28"/>
          <w:szCs w:val="28"/>
        </w:rPr>
        <w:t>жеткізуін</w:t>
      </w:r>
      <w:proofErr w:type="spellEnd"/>
      <w:r w:rsidRPr="006B5259">
        <w:rPr>
          <w:color w:val="000000"/>
          <w:spacing w:val="2"/>
          <w:sz w:val="28"/>
          <w:szCs w:val="28"/>
        </w:rPr>
        <w:t xml:space="preserve"> </w:t>
      </w:r>
      <w:proofErr w:type="spellStart"/>
      <w:r w:rsidRPr="006B5259">
        <w:rPr>
          <w:color w:val="000000"/>
          <w:spacing w:val="2"/>
          <w:sz w:val="28"/>
          <w:szCs w:val="28"/>
        </w:rPr>
        <w:t>қамтамасыз</w:t>
      </w:r>
      <w:proofErr w:type="spellEnd"/>
      <w:r w:rsidRPr="006B5259">
        <w:rPr>
          <w:color w:val="000000"/>
          <w:spacing w:val="2"/>
          <w:sz w:val="28"/>
          <w:szCs w:val="28"/>
        </w:rPr>
        <w:t xml:space="preserve"> </w:t>
      </w:r>
      <w:proofErr w:type="spellStart"/>
      <w:r w:rsidRPr="006B5259">
        <w:rPr>
          <w:color w:val="000000"/>
          <w:spacing w:val="2"/>
          <w:sz w:val="28"/>
          <w:szCs w:val="28"/>
        </w:rPr>
        <w:t>етуге</w:t>
      </w:r>
      <w:proofErr w:type="spellEnd"/>
      <w:r w:rsidRPr="006B5259">
        <w:rPr>
          <w:color w:val="000000"/>
          <w:spacing w:val="2"/>
          <w:sz w:val="28"/>
          <w:szCs w:val="28"/>
        </w:rPr>
        <w:t xml:space="preserve"> </w:t>
      </w:r>
      <w:proofErr w:type="spellStart"/>
      <w:r w:rsidRPr="006B5259">
        <w:rPr>
          <w:color w:val="000000"/>
          <w:spacing w:val="2"/>
          <w:sz w:val="28"/>
          <w:szCs w:val="28"/>
        </w:rPr>
        <w:t>мүмкіндік</w:t>
      </w:r>
      <w:proofErr w:type="spellEnd"/>
      <w:r w:rsidRPr="006B5259">
        <w:rPr>
          <w:color w:val="000000"/>
          <w:spacing w:val="2"/>
          <w:sz w:val="28"/>
          <w:szCs w:val="28"/>
        </w:rPr>
        <w:t xml:space="preserve"> </w:t>
      </w:r>
      <w:proofErr w:type="spellStart"/>
      <w:r w:rsidRPr="006B5259">
        <w:rPr>
          <w:color w:val="000000"/>
          <w:spacing w:val="2"/>
          <w:sz w:val="28"/>
          <w:szCs w:val="28"/>
        </w:rPr>
        <w:t>беретін</w:t>
      </w:r>
      <w:proofErr w:type="spellEnd"/>
      <w:r w:rsidRPr="006B5259">
        <w:rPr>
          <w:color w:val="000000"/>
          <w:spacing w:val="2"/>
          <w:sz w:val="28"/>
          <w:szCs w:val="28"/>
        </w:rPr>
        <w:t xml:space="preserve"> </w:t>
      </w:r>
      <w:proofErr w:type="spellStart"/>
      <w:r w:rsidRPr="006B5259">
        <w:rPr>
          <w:color w:val="000000"/>
          <w:spacing w:val="2"/>
          <w:sz w:val="28"/>
          <w:szCs w:val="28"/>
        </w:rPr>
        <w:t>интеграцияланған</w:t>
      </w:r>
      <w:proofErr w:type="spellEnd"/>
      <w:r w:rsidRPr="006B5259">
        <w:rPr>
          <w:color w:val="000000"/>
          <w:spacing w:val="2"/>
          <w:sz w:val="28"/>
          <w:szCs w:val="28"/>
        </w:rPr>
        <w:t xml:space="preserve"> </w:t>
      </w:r>
      <w:proofErr w:type="spellStart"/>
      <w:r w:rsidRPr="006B5259">
        <w:rPr>
          <w:color w:val="000000"/>
          <w:spacing w:val="2"/>
          <w:sz w:val="28"/>
          <w:szCs w:val="28"/>
        </w:rPr>
        <w:t>шешімдер</w:t>
      </w:r>
      <w:proofErr w:type="spellEnd"/>
      <w:r w:rsidRPr="006B5259">
        <w:rPr>
          <w:color w:val="000000"/>
          <w:spacing w:val="2"/>
          <w:sz w:val="28"/>
          <w:szCs w:val="28"/>
        </w:rPr>
        <w:t xml:space="preserve"> </w:t>
      </w:r>
      <w:proofErr w:type="spellStart"/>
      <w:r w:rsidRPr="006B5259">
        <w:rPr>
          <w:color w:val="000000"/>
          <w:spacing w:val="2"/>
          <w:sz w:val="28"/>
          <w:szCs w:val="28"/>
        </w:rPr>
        <w:t>жинақтарын</w:t>
      </w:r>
      <w:proofErr w:type="spellEnd"/>
      <w:r w:rsidRPr="006B5259">
        <w:rPr>
          <w:color w:val="000000"/>
          <w:spacing w:val="2"/>
          <w:sz w:val="28"/>
          <w:szCs w:val="28"/>
        </w:rPr>
        <w:t xml:space="preserve">, </w:t>
      </w:r>
      <w:proofErr w:type="spellStart"/>
      <w:r w:rsidRPr="006B5259">
        <w:rPr>
          <w:color w:val="000000"/>
          <w:spacing w:val="2"/>
          <w:sz w:val="28"/>
          <w:szCs w:val="28"/>
        </w:rPr>
        <w:t>ойын</w:t>
      </w:r>
      <w:proofErr w:type="spellEnd"/>
      <w:r w:rsidRPr="006B5259">
        <w:rPr>
          <w:color w:val="000000"/>
          <w:spacing w:val="2"/>
          <w:sz w:val="28"/>
          <w:szCs w:val="28"/>
        </w:rPr>
        <w:t xml:space="preserve">, </w:t>
      </w:r>
      <w:proofErr w:type="spellStart"/>
      <w:r w:rsidRPr="006B5259">
        <w:rPr>
          <w:color w:val="000000"/>
          <w:spacing w:val="2"/>
          <w:sz w:val="28"/>
          <w:szCs w:val="28"/>
        </w:rPr>
        <w:t>иллюстрациялық</w:t>
      </w:r>
      <w:proofErr w:type="spellEnd"/>
      <w:r w:rsidRPr="006B5259">
        <w:rPr>
          <w:color w:val="000000"/>
          <w:spacing w:val="2"/>
          <w:sz w:val="28"/>
          <w:szCs w:val="28"/>
        </w:rPr>
        <w:t xml:space="preserve">, </w:t>
      </w:r>
      <w:proofErr w:type="spellStart"/>
      <w:r w:rsidRPr="006B5259">
        <w:rPr>
          <w:color w:val="000000"/>
          <w:spacing w:val="2"/>
          <w:sz w:val="28"/>
          <w:szCs w:val="28"/>
        </w:rPr>
        <w:t>анықтамалық</w:t>
      </w:r>
      <w:proofErr w:type="spellEnd"/>
      <w:r w:rsidRPr="006B5259">
        <w:rPr>
          <w:color w:val="000000"/>
          <w:spacing w:val="2"/>
          <w:sz w:val="28"/>
          <w:szCs w:val="28"/>
        </w:rPr>
        <w:t xml:space="preserve"> </w:t>
      </w:r>
      <w:proofErr w:type="spellStart"/>
      <w:r w:rsidRPr="006B5259">
        <w:rPr>
          <w:color w:val="000000"/>
          <w:spacing w:val="2"/>
          <w:sz w:val="28"/>
          <w:szCs w:val="28"/>
        </w:rPr>
        <w:t>және</w:t>
      </w:r>
      <w:proofErr w:type="spellEnd"/>
      <w:r w:rsidRPr="006B5259">
        <w:rPr>
          <w:color w:val="000000"/>
          <w:spacing w:val="2"/>
          <w:sz w:val="28"/>
          <w:szCs w:val="28"/>
        </w:rPr>
        <w:t xml:space="preserve"> </w:t>
      </w:r>
      <w:proofErr w:type="spellStart"/>
      <w:r w:rsidRPr="006B5259">
        <w:rPr>
          <w:color w:val="000000"/>
          <w:spacing w:val="2"/>
          <w:sz w:val="28"/>
          <w:szCs w:val="28"/>
        </w:rPr>
        <w:t>басқа</w:t>
      </w:r>
      <w:proofErr w:type="spellEnd"/>
      <w:r w:rsidRPr="006B5259">
        <w:rPr>
          <w:color w:val="000000"/>
          <w:spacing w:val="2"/>
          <w:sz w:val="28"/>
          <w:szCs w:val="28"/>
        </w:rPr>
        <w:t xml:space="preserve"> да </w:t>
      </w:r>
      <w:proofErr w:type="spellStart"/>
      <w:r w:rsidRPr="006B5259">
        <w:rPr>
          <w:color w:val="000000"/>
          <w:spacing w:val="2"/>
          <w:sz w:val="28"/>
          <w:szCs w:val="28"/>
        </w:rPr>
        <w:t>материалдар</w:t>
      </w:r>
      <w:proofErr w:type="spellEnd"/>
      <w:r w:rsidRPr="006B5259">
        <w:rPr>
          <w:color w:val="000000"/>
          <w:spacing w:val="2"/>
          <w:sz w:val="28"/>
          <w:szCs w:val="28"/>
        </w:rPr>
        <w:t xml:space="preserve"> </w:t>
      </w:r>
      <w:proofErr w:type="spellStart"/>
      <w:r w:rsidRPr="006B5259">
        <w:rPr>
          <w:color w:val="000000"/>
          <w:spacing w:val="2"/>
          <w:sz w:val="28"/>
          <w:szCs w:val="28"/>
        </w:rPr>
        <w:t>түрлерін</w:t>
      </w:r>
      <w:proofErr w:type="spellEnd"/>
      <w:r w:rsidRPr="006B5259">
        <w:rPr>
          <w:color w:val="000000"/>
          <w:spacing w:val="2"/>
          <w:sz w:val="28"/>
          <w:szCs w:val="28"/>
        </w:rPr>
        <w:t xml:space="preserve"> </w:t>
      </w:r>
      <w:proofErr w:type="spellStart"/>
      <w:r w:rsidRPr="006B5259">
        <w:rPr>
          <w:color w:val="000000"/>
          <w:spacing w:val="2"/>
          <w:sz w:val="28"/>
          <w:szCs w:val="28"/>
        </w:rPr>
        <w:t>қамтитын</w:t>
      </w:r>
      <w:proofErr w:type="spellEnd"/>
      <w:r w:rsidRPr="006B5259">
        <w:rPr>
          <w:color w:val="000000"/>
          <w:spacing w:val="2"/>
          <w:sz w:val="28"/>
          <w:szCs w:val="28"/>
        </w:rPr>
        <w:t xml:space="preserve"> </w:t>
      </w:r>
      <w:proofErr w:type="spellStart"/>
      <w:r w:rsidRPr="006B5259">
        <w:rPr>
          <w:color w:val="000000"/>
          <w:spacing w:val="2"/>
          <w:sz w:val="28"/>
          <w:szCs w:val="28"/>
        </w:rPr>
        <w:t>практикаға</w:t>
      </w:r>
      <w:proofErr w:type="spellEnd"/>
      <w:r w:rsidRPr="006B5259">
        <w:rPr>
          <w:color w:val="000000"/>
          <w:spacing w:val="2"/>
          <w:sz w:val="28"/>
          <w:szCs w:val="28"/>
        </w:rPr>
        <w:t xml:space="preserve"> </w:t>
      </w:r>
      <w:proofErr w:type="spellStart"/>
      <w:r w:rsidRPr="006B5259">
        <w:rPr>
          <w:color w:val="000000"/>
          <w:spacing w:val="2"/>
          <w:sz w:val="28"/>
          <w:szCs w:val="28"/>
        </w:rPr>
        <w:t>бағдарланған</w:t>
      </w:r>
      <w:proofErr w:type="spellEnd"/>
      <w:r w:rsidRPr="006B5259">
        <w:rPr>
          <w:color w:val="000000"/>
          <w:spacing w:val="2"/>
          <w:sz w:val="28"/>
          <w:szCs w:val="28"/>
        </w:rPr>
        <w:t xml:space="preserve"> </w:t>
      </w:r>
      <w:proofErr w:type="spellStart"/>
      <w:r w:rsidRPr="006B5259">
        <w:rPr>
          <w:color w:val="000000"/>
          <w:spacing w:val="2"/>
          <w:sz w:val="28"/>
          <w:szCs w:val="28"/>
        </w:rPr>
        <w:t>модульдерді</w:t>
      </w:r>
      <w:proofErr w:type="spellEnd"/>
      <w:r w:rsidRPr="006B5259">
        <w:rPr>
          <w:color w:val="000000"/>
          <w:spacing w:val="2"/>
          <w:sz w:val="28"/>
          <w:szCs w:val="28"/>
        </w:rPr>
        <w:t xml:space="preserve"> </w:t>
      </w:r>
      <w:proofErr w:type="spellStart"/>
      <w:r w:rsidRPr="006B5259">
        <w:rPr>
          <w:color w:val="000000"/>
          <w:spacing w:val="2"/>
          <w:sz w:val="28"/>
          <w:szCs w:val="28"/>
        </w:rPr>
        <w:t>жасау</w:t>
      </w:r>
      <w:proofErr w:type="spellEnd"/>
      <w:r w:rsidRPr="006B5259">
        <w:rPr>
          <w:color w:val="000000"/>
          <w:spacing w:val="2"/>
          <w:sz w:val="28"/>
          <w:szCs w:val="28"/>
        </w:rPr>
        <w:t>;</w:t>
      </w:r>
    </w:p>
    <w:p w14:paraId="36E31BB0" w14:textId="77777777" w:rsidR="004A0CF1" w:rsidRPr="006B5259" w:rsidRDefault="004A0CF1" w:rsidP="00306E7F">
      <w:pPr>
        <w:pStyle w:val="a9"/>
        <w:shd w:val="clear" w:color="auto" w:fill="FFFFFF"/>
        <w:tabs>
          <w:tab w:val="left" w:pos="709"/>
        </w:tabs>
        <w:spacing w:before="0" w:beforeAutospacing="0" w:after="0" w:afterAutospacing="0"/>
        <w:ind w:firstLine="567"/>
        <w:jc w:val="both"/>
        <w:textAlignment w:val="baseline"/>
        <w:rPr>
          <w:color w:val="000000"/>
          <w:spacing w:val="2"/>
          <w:sz w:val="28"/>
          <w:szCs w:val="28"/>
        </w:rPr>
      </w:pPr>
      <w:r w:rsidRPr="006B5259">
        <w:rPr>
          <w:color w:val="000000"/>
          <w:spacing w:val="2"/>
          <w:sz w:val="28"/>
          <w:szCs w:val="28"/>
        </w:rPr>
        <w:t xml:space="preserve">- </w:t>
      </w:r>
      <w:proofErr w:type="spellStart"/>
      <w:r w:rsidRPr="006B5259">
        <w:rPr>
          <w:color w:val="000000"/>
          <w:spacing w:val="2"/>
          <w:sz w:val="28"/>
          <w:szCs w:val="28"/>
        </w:rPr>
        <w:t>мамандандырылған</w:t>
      </w:r>
      <w:proofErr w:type="spellEnd"/>
      <w:r w:rsidRPr="006B5259">
        <w:rPr>
          <w:color w:val="000000"/>
          <w:spacing w:val="2"/>
          <w:sz w:val="28"/>
          <w:szCs w:val="28"/>
        </w:rPr>
        <w:t xml:space="preserve"> </w:t>
      </w:r>
      <w:proofErr w:type="spellStart"/>
      <w:r w:rsidRPr="006B5259">
        <w:rPr>
          <w:color w:val="000000"/>
          <w:spacing w:val="2"/>
          <w:sz w:val="28"/>
          <w:szCs w:val="28"/>
        </w:rPr>
        <w:t>ұйымдар</w:t>
      </w:r>
      <w:proofErr w:type="spellEnd"/>
      <w:r w:rsidRPr="006B5259">
        <w:rPr>
          <w:color w:val="000000"/>
          <w:spacing w:val="2"/>
          <w:sz w:val="28"/>
          <w:szCs w:val="28"/>
        </w:rPr>
        <w:t xml:space="preserve"> </w:t>
      </w:r>
      <w:proofErr w:type="spellStart"/>
      <w:r w:rsidRPr="006B5259">
        <w:rPr>
          <w:color w:val="000000"/>
          <w:spacing w:val="2"/>
          <w:sz w:val="28"/>
          <w:szCs w:val="28"/>
        </w:rPr>
        <w:t>базасында</w:t>
      </w:r>
      <w:proofErr w:type="spellEnd"/>
      <w:r w:rsidRPr="00910378">
        <w:rPr>
          <w:color w:val="000000"/>
          <w:spacing w:val="2"/>
          <w:sz w:val="28"/>
          <w:szCs w:val="28"/>
        </w:rPr>
        <w:t xml:space="preserve"> </w:t>
      </w:r>
      <w:proofErr w:type="spellStart"/>
      <w:r w:rsidRPr="006B5259">
        <w:rPr>
          <w:color w:val="000000"/>
          <w:spacing w:val="2"/>
          <w:sz w:val="28"/>
          <w:szCs w:val="28"/>
        </w:rPr>
        <w:t>қоғам</w:t>
      </w:r>
      <w:proofErr w:type="spellEnd"/>
      <w:r w:rsidRPr="006B5259">
        <w:rPr>
          <w:color w:val="000000"/>
          <w:spacing w:val="2"/>
          <w:sz w:val="28"/>
          <w:szCs w:val="28"/>
        </w:rPr>
        <w:t xml:space="preserve"> мен </w:t>
      </w:r>
      <w:proofErr w:type="spellStart"/>
      <w:r w:rsidRPr="006B5259">
        <w:rPr>
          <w:color w:val="000000"/>
          <w:spacing w:val="2"/>
          <w:sz w:val="28"/>
          <w:szCs w:val="28"/>
        </w:rPr>
        <w:t>отбасында</w:t>
      </w:r>
      <w:proofErr w:type="spellEnd"/>
      <w:r w:rsidRPr="006B5259">
        <w:rPr>
          <w:color w:val="000000"/>
          <w:spacing w:val="2"/>
          <w:sz w:val="28"/>
          <w:szCs w:val="28"/>
        </w:rPr>
        <w:t xml:space="preserve"> </w:t>
      </w:r>
      <w:proofErr w:type="spellStart"/>
      <w:r w:rsidRPr="006B5259">
        <w:rPr>
          <w:color w:val="000000"/>
          <w:spacing w:val="2"/>
          <w:sz w:val="28"/>
          <w:szCs w:val="28"/>
        </w:rPr>
        <w:t>экологиялық</w:t>
      </w:r>
      <w:proofErr w:type="spellEnd"/>
      <w:r w:rsidRPr="006B5259">
        <w:rPr>
          <w:color w:val="000000"/>
          <w:spacing w:val="2"/>
          <w:sz w:val="28"/>
          <w:szCs w:val="28"/>
        </w:rPr>
        <w:t xml:space="preserve"> </w:t>
      </w:r>
      <w:proofErr w:type="spellStart"/>
      <w:r w:rsidRPr="006B5259">
        <w:rPr>
          <w:color w:val="000000"/>
          <w:spacing w:val="2"/>
          <w:sz w:val="28"/>
          <w:szCs w:val="28"/>
        </w:rPr>
        <w:t>ағарту</w:t>
      </w:r>
      <w:proofErr w:type="spellEnd"/>
      <w:r w:rsidRPr="006B5259">
        <w:rPr>
          <w:color w:val="000000"/>
          <w:spacing w:val="2"/>
          <w:sz w:val="28"/>
          <w:szCs w:val="28"/>
        </w:rPr>
        <w:t xml:space="preserve"> </w:t>
      </w:r>
      <w:proofErr w:type="spellStart"/>
      <w:r w:rsidRPr="006B5259">
        <w:rPr>
          <w:color w:val="000000"/>
          <w:spacing w:val="2"/>
          <w:sz w:val="28"/>
          <w:szCs w:val="28"/>
        </w:rPr>
        <w:t>жөніндегі</w:t>
      </w:r>
      <w:proofErr w:type="spellEnd"/>
      <w:r w:rsidRPr="006B5259">
        <w:rPr>
          <w:color w:val="000000"/>
          <w:spacing w:val="2"/>
          <w:sz w:val="28"/>
          <w:szCs w:val="28"/>
        </w:rPr>
        <w:t xml:space="preserve"> </w:t>
      </w:r>
      <w:proofErr w:type="spellStart"/>
      <w:r w:rsidRPr="006B5259">
        <w:rPr>
          <w:color w:val="000000"/>
          <w:spacing w:val="2"/>
          <w:sz w:val="28"/>
          <w:szCs w:val="28"/>
        </w:rPr>
        <w:t>бағдарламалар</w:t>
      </w:r>
      <w:proofErr w:type="spellEnd"/>
      <w:r w:rsidRPr="006B5259">
        <w:rPr>
          <w:color w:val="000000"/>
          <w:spacing w:val="2"/>
          <w:sz w:val="28"/>
          <w:szCs w:val="28"/>
        </w:rPr>
        <w:t xml:space="preserve"> мен </w:t>
      </w:r>
      <w:proofErr w:type="spellStart"/>
      <w:r w:rsidRPr="006B5259">
        <w:rPr>
          <w:color w:val="000000"/>
          <w:spacing w:val="2"/>
          <w:sz w:val="28"/>
          <w:szCs w:val="28"/>
        </w:rPr>
        <w:t>іс-шараларды</w:t>
      </w:r>
      <w:proofErr w:type="spellEnd"/>
      <w:r w:rsidRPr="006B5259">
        <w:rPr>
          <w:color w:val="000000"/>
          <w:spacing w:val="2"/>
          <w:sz w:val="28"/>
          <w:szCs w:val="28"/>
        </w:rPr>
        <w:t xml:space="preserve"> </w:t>
      </w:r>
      <w:proofErr w:type="spellStart"/>
      <w:r w:rsidRPr="006B5259">
        <w:rPr>
          <w:color w:val="000000"/>
          <w:spacing w:val="2"/>
          <w:sz w:val="28"/>
          <w:szCs w:val="28"/>
        </w:rPr>
        <w:t>жүзеге</w:t>
      </w:r>
      <w:proofErr w:type="spellEnd"/>
      <w:r w:rsidRPr="006B5259">
        <w:rPr>
          <w:color w:val="000000"/>
          <w:spacing w:val="2"/>
          <w:sz w:val="28"/>
          <w:szCs w:val="28"/>
        </w:rPr>
        <w:t xml:space="preserve"> </w:t>
      </w:r>
      <w:proofErr w:type="spellStart"/>
      <w:proofErr w:type="gramStart"/>
      <w:r w:rsidRPr="006B5259">
        <w:rPr>
          <w:color w:val="000000"/>
          <w:spacing w:val="2"/>
          <w:sz w:val="28"/>
          <w:szCs w:val="28"/>
        </w:rPr>
        <w:t>асыр</w:t>
      </w:r>
      <w:proofErr w:type="spellEnd"/>
      <w:r>
        <w:rPr>
          <w:color w:val="000000"/>
          <w:spacing w:val="2"/>
          <w:sz w:val="28"/>
          <w:szCs w:val="28"/>
          <w:lang w:val="kk-KZ"/>
        </w:rPr>
        <w:t xml:space="preserve">у, </w:t>
      </w:r>
      <w:r w:rsidRPr="006B5259">
        <w:rPr>
          <w:color w:val="000000"/>
          <w:spacing w:val="2"/>
          <w:sz w:val="28"/>
          <w:szCs w:val="28"/>
        </w:rPr>
        <w:t xml:space="preserve"> </w:t>
      </w:r>
      <w:proofErr w:type="spellStart"/>
      <w:r w:rsidRPr="006B5259">
        <w:rPr>
          <w:color w:val="000000"/>
          <w:spacing w:val="2"/>
          <w:sz w:val="28"/>
          <w:szCs w:val="28"/>
        </w:rPr>
        <w:t>климаттың</w:t>
      </w:r>
      <w:proofErr w:type="spellEnd"/>
      <w:proofErr w:type="gramEnd"/>
      <w:r w:rsidRPr="006B5259">
        <w:rPr>
          <w:color w:val="000000"/>
          <w:spacing w:val="2"/>
          <w:sz w:val="28"/>
          <w:szCs w:val="28"/>
        </w:rPr>
        <w:t xml:space="preserve"> </w:t>
      </w:r>
      <w:proofErr w:type="spellStart"/>
      <w:r w:rsidRPr="006B5259">
        <w:rPr>
          <w:color w:val="000000"/>
          <w:spacing w:val="2"/>
          <w:sz w:val="28"/>
          <w:szCs w:val="28"/>
        </w:rPr>
        <w:t>өзгеруіне</w:t>
      </w:r>
      <w:proofErr w:type="spellEnd"/>
      <w:r w:rsidRPr="006B5259">
        <w:rPr>
          <w:color w:val="000000"/>
          <w:spacing w:val="2"/>
          <w:sz w:val="28"/>
          <w:szCs w:val="28"/>
        </w:rPr>
        <w:t xml:space="preserve"> </w:t>
      </w:r>
      <w:proofErr w:type="spellStart"/>
      <w:r w:rsidRPr="006B5259">
        <w:rPr>
          <w:color w:val="000000"/>
          <w:spacing w:val="2"/>
          <w:sz w:val="28"/>
          <w:szCs w:val="28"/>
        </w:rPr>
        <w:t>бейімделу</w:t>
      </w:r>
      <w:proofErr w:type="spellEnd"/>
      <w:r w:rsidRPr="006B5259">
        <w:rPr>
          <w:color w:val="000000"/>
          <w:spacing w:val="2"/>
          <w:sz w:val="28"/>
          <w:szCs w:val="28"/>
        </w:rPr>
        <w:t xml:space="preserve"> </w:t>
      </w:r>
      <w:proofErr w:type="spellStart"/>
      <w:r w:rsidRPr="006B5259">
        <w:rPr>
          <w:color w:val="000000"/>
          <w:spacing w:val="2"/>
          <w:sz w:val="28"/>
          <w:szCs w:val="28"/>
        </w:rPr>
        <w:t>саласындағы</w:t>
      </w:r>
      <w:proofErr w:type="spellEnd"/>
      <w:r w:rsidRPr="006B5259">
        <w:rPr>
          <w:color w:val="000000"/>
          <w:spacing w:val="2"/>
          <w:sz w:val="28"/>
          <w:szCs w:val="28"/>
        </w:rPr>
        <w:t xml:space="preserve"> </w:t>
      </w:r>
      <w:proofErr w:type="spellStart"/>
      <w:r w:rsidRPr="006B5259">
        <w:rPr>
          <w:color w:val="000000"/>
          <w:spacing w:val="2"/>
          <w:sz w:val="28"/>
          <w:szCs w:val="28"/>
        </w:rPr>
        <w:t>мамандарды</w:t>
      </w:r>
      <w:proofErr w:type="spellEnd"/>
      <w:r w:rsidRPr="006B5259">
        <w:rPr>
          <w:color w:val="000000"/>
          <w:spacing w:val="2"/>
          <w:sz w:val="28"/>
          <w:szCs w:val="28"/>
        </w:rPr>
        <w:t xml:space="preserve"> </w:t>
      </w:r>
      <w:proofErr w:type="spellStart"/>
      <w:r w:rsidRPr="006B5259">
        <w:rPr>
          <w:color w:val="000000"/>
          <w:spacing w:val="2"/>
          <w:sz w:val="28"/>
          <w:szCs w:val="28"/>
        </w:rPr>
        <w:t>даярлау</w:t>
      </w:r>
      <w:proofErr w:type="spellEnd"/>
      <w:r w:rsidRPr="006B5259">
        <w:rPr>
          <w:color w:val="000000"/>
          <w:spacing w:val="2"/>
          <w:sz w:val="28"/>
          <w:szCs w:val="28"/>
        </w:rPr>
        <w:t>;</w:t>
      </w:r>
    </w:p>
    <w:p w14:paraId="41AA0E79" w14:textId="698E4E53" w:rsidR="004A0CF1" w:rsidRPr="00910378" w:rsidRDefault="004A0CF1" w:rsidP="00306E7F">
      <w:pPr>
        <w:pStyle w:val="a9"/>
        <w:shd w:val="clear" w:color="auto" w:fill="FFFFFF"/>
        <w:tabs>
          <w:tab w:val="left" w:pos="709"/>
        </w:tabs>
        <w:spacing w:before="0" w:beforeAutospacing="0" w:after="0" w:afterAutospacing="0"/>
        <w:ind w:firstLine="567"/>
        <w:jc w:val="both"/>
        <w:textAlignment w:val="baseline"/>
        <w:rPr>
          <w:sz w:val="40"/>
          <w:szCs w:val="36"/>
          <w:lang w:val="kk-KZ"/>
        </w:rPr>
      </w:pPr>
      <w:r w:rsidRPr="006B5259">
        <w:rPr>
          <w:color w:val="000000"/>
          <w:spacing w:val="2"/>
          <w:sz w:val="28"/>
          <w:szCs w:val="28"/>
        </w:rPr>
        <w:t xml:space="preserve">- </w:t>
      </w:r>
      <w:proofErr w:type="spellStart"/>
      <w:r w:rsidRPr="006B5259">
        <w:rPr>
          <w:color w:val="000000"/>
          <w:spacing w:val="2"/>
          <w:sz w:val="28"/>
          <w:szCs w:val="28"/>
        </w:rPr>
        <w:t>жұртшылыққа</w:t>
      </w:r>
      <w:proofErr w:type="spellEnd"/>
      <w:r w:rsidRPr="006B5259">
        <w:rPr>
          <w:color w:val="000000"/>
          <w:spacing w:val="2"/>
          <w:sz w:val="28"/>
          <w:szCs w:val="28"/>
        </w:rPr>
        <w:t xml:space="preserve"> климат </w:t>
      </w:r>
      <w:proofErr w:type="spellStart"/>
      <w:r w:rsidRPr="006B5259">
        <w:rPr>
          <w:color w:val="000000"/>
          <w:spacing w:val="2"/>
          <w:sz w:val="28"/>
          <w:szCs w:val="28"/>
        </w:rPr>
        <w:t>өзгеруінің</w:t>
      </w:r>
      <w:proofErr w:type="spellEnd"/>
      <w:r w:rsidRPr="006B5259">
        <w:rPr>
          <w:color w:val="000000"/>
          <w:spacing w:val="2"/>
          <w:sz w:val="28"/>
          <w:szCs w:val="28"/>
        </w:rPr>
        <w:t xml:space="preserve"> </w:t>
      </w:r>
      <w:proofErr w:type="spellStart"/>
      <w:r w:rsidRPr="006B5259">
        <w:rPr>
          <w:color w:val="000000"/>
          <w:spacing w:val="2"/>
          <w:sz w:val="28"/>
          <w:szCs w:val="28"/>
        </w:rPr>
        <w:t>болжамды</w:t>
      </w:r>
      <w:proofErr w:type="spellEnd"/>
      <w:r w:rsidRPr="006B5259">
        <w:rPr>
          <w:color w:val="000000"/>
          <w:spacing w:val="2"/>
          <w:sz w:val="28"/>
          <w:szCs w:val="28"/>
        </w:rPr>
        <w:t xml:space="preserve"> </w:t>
      </w:r>
      <w:proofErr w:type="spellStart"/>
      <w:r w:rsidRPr="006B5259">
        <w:rPr>
          <w:color w:val="000000"/>
          <w:spacing w:val="2"/>
          <w:sz w:val="28"/>
          <w:szCs w:val="28"/>
        </w:rPr>
        <w:t>техногендік</w:t>
      </w:r>
      <w:proofErr w:type="spellEnd"/>
      <w:r w:rsidRPr="006B5259">
        <w:rPr>
          <w:color w:val="000000"/>
          <w:spacing w:val="2"/>
          <w:sz w:val="28"/>
          <w:szCs w:val="28"/>
        </w:rPr>
        <w:t xml:space="preserve"> </w:t>
      </w:r>
      <w:proofErr w:type="spellStart"/>
      <w:r w:rsidRPr="006B5259">
        <w:rPr>
          <w:color w:val="000000"/>
          <w:spacing w:val="2"/>
          <w:sz w:val="28"/>
          <w:szCs w:val="28"/>
        </w:rPr>
        <w:t>әсерлері</w:t>
      </w:r>
      <w:proofErr w:type="spellEnd"/>
      <w:r w:rsidRPr="006B5259">
        <w:rPr>
          <w:color w:val="000000"/>
          <w:spacing w:val="2"/>
          <w:sz w:val="28"/>
          <w:szCs w:val="28"/>
        </w:rPr>
        <w:t xml:space="preserve">, </w:t>
      </w:r>
      <w:proofErr w:type="spellStart"/>
      <w:r w:rsidRPr="006B5259">
        <w:rPr>
          <w:color w:val="000000"/>
          <w:spacing w:val="2"/>
          <w:sz w:val="28"/>
          <w:szCs w:val="28"/>
        </w:rPr>
        <w:t>әсер</w:t>
      </w:r>
      <w:proofErr w:type="spellEnd"/>
      <w:r w:rsidRPr="006B5259">
        <w:rPr>
          <w:color w:val="000000"/>
          <w:spacing w:val="2"/>
          <w:sz w:val="28"/>
          <w:szCs w:val="28"/>
        </w:rPr>
        <w:t xml:space="preserve"> </w:t>
      </w:r>
      <w:proofErr w:type="spellStart"/>
      <w:r w:rsidRPr="006B5259">
        <w:rPr>
          <w:color w:val="000000"/>
          <w:spacing w:val="2"/>
          <w:sz w:val="28"/>
          <w:szCs w:val="28"/>
        </w:rPr>
        <w:t>етуі</w:t>
      </w:r>
      <w:proofErr w:type="spellEnd"/>
      <w:r w:rsidRPr="006B5259">
        <w:rPr>
          <w:color w:val="000000"/>
          <w:spacing w:val="2"/>
          <w:sz w:val="28"/>
          <w:szCs w:val="28"/>
        </w:rPr>
        <w:t xml:space="preserve">, </w:t>
      </w:r>
      <w:proofErr w:type="spellStart"/>
      <w:r w:rsidRPr="006B5259">
        <w:rPr>
          <w:color w:val="000000"/>
          <w:spacing w:val="2"/>
          <w:sz w:val="28"/>
          <w:szCs w:val="28"/>
        </w:rPr>
        <w:t>мұндай</w:t>
      </w:r>
      <w:proofErr w:type="spellEnd"/>
      <w:r w:rsidRPr="006B5259">
        <w:rPr>
          <w:color w:val="000000"/>
          <w:spacing w:val="2"/>
          <w:sz w:val="28"/>
          <w:szCs w:val="28"/>
        </w:rPr>
        <w:t xml:space="preserve"> </w:t>
      </w:r>
      <w:proofErr w:type="spellStart"/>
      <w:r w:rsidRPr="006B5259">
        <w:rPr>
          <w:color w:val="000000"/>
          <w:spacing w:val="2"/>
          <w:sz w:val="28"/>
          <w:szCs w:val="28"/>
        </w:rPr>
        <w:t>жағдайларда</w:t>
      </w:r>
      <w:proofErr w:type="spellEnd"/>
      <w:r w:rsidRPr="006B5259">
        <w:rPr>
          <w:color w:val="000000"/>
          <w:spacing w:val="2"/>
          <w:sz w:val="28"/>
          <w:szCs w:val="28"/>
        </w:rPr>
        <w:t xml:space="preserve"> </w:t>
      </w:r>
      <w:proofErr w:type="spellStart"/>
      <w:r w:rsidRPr="006B5259">
        <w:rPr>
          <w:color w:val="000000"/>
          <w:spacing w:val="2"/>
          <w:sz w:val="28"/>
          <w:szCs w:val="28"/>
        </w:rPr>
        <w:t>адам</w:t>
      </w:r>
      <w:proofErr w:type="spellEnd"/>
      <w:r w:rsidRPr="006B5259">
        <w:rPr>
          <w:color w:val="000000"/>
          <w:spacing w:val="2"/>
          <w:sz w:val="28"/>
          <w:szCs w:val="28"/>
        </w:rPr>
        <w:t xml:space="preserve"> мен </w:t>
      </w:r>
      <w:proofErr w:type="spellStart"/>
      <w:r w:rsidRPr="006B5259">
        <w:rPr>
          <w:color w:val="000000"/>
          <w:spacing w:val="2"/>
          <w:sz w:val="28"/>
          <w:szCs w:val="28"/>
        </w:rPr>
        <w:t>қоршаған</w:t>
      </w:r>
      <w:proofErr w:type="spellEnd"/>
      <w:r w:rsidRPr="006B5259">
        <w:rPr>
          <w:color w:val="000000"/>
          <w:spacing w:val="2"/>
          <w:sz w:val="28"/>
          <w:szCs w:val="28"/>
        </w:rPr>
        <w:t xml:space="preserve"> </w:t>
      </w:r>
      <w:proofErr w:type="spellStart"/>
      <w:r w:rsidRPr="006B5259">
        <w:rPr>
          <w:color w:val="000000"/>
          <w:spacing w:val="2"/>
          <w:sz w:val="28"/>
          <w:szCs w:val="28"/>
        </w:rPr>
        <w:t>ортаның</w:t>
      </w:r>
      <w:proofErr w:type="spellEnd"/>
      <w:r w:rsidRPr="006B5259">
        <w:rPr>
          <w:color w:val="000000"/>
          <w:spacing w:val="2"/>
          <w:sz w:val="28"/>
          <w:szCs w:val="28"/>
        </w:rPr>
        <w:t xml:space="preserve"> </w:t>
      </w:r>
      <w:proofErr w:type="spellStart"/>
      <w:r w:rsidRPr="006B5259">
        <w:rPr>
          <w:color w:val="000000"/>
          <w:spacing w:val="2"/>
          <w:sz w:val="28"/>
          <w:szCs w:val="28"/>
        </w:rPr>
        <w:t>осал</w:t>
      </w:r>
      <w:proofErr w:type="spellEnd"/>
      <w:r w:rsidRPr="006B5259">
        <w:rPr>
          <w:color w:val="000000"/>
          <w:spacing w:val="2"/>
          <w:sz w:val="28"/>
          <w:szCs w:val="28"/>
        </w:rPr>
        <w:t xml:space="preserve"> </w:t>
      </w:r>
      <w:proofErr w:type="spellStart"/>
      <w:r w:rsidRPr="006B5259">
        <w:rPr>
          <w:color w:val="000000"/>
          <w:spacing w:val="2"/>
          <w:sz w:val="28"/>
          <w:szCs w:val="28"/>
        </w:rPr>
        <w:t>тұстары</w:t>
      </w:r>
      <w:proofErr w:type="spellEnd"/>
      <w:r w:rsidRPr="006B5259">
        <w:rPr>
          <w:color w:val="000000"/>
          <w:spacing w:val="2"/>
          <w:sz w:val="28"/>
          <w:szCs w:val="28"/>
        </w:rPr>
        <w:t xml:space="preserve"> </w:t>
      </w:r>
      <w:proofErr w:type="spellStart"/>
      <w:r w:rsidRPr="006B5259">
        <w:rPr>
          <w:color w:val="000000"/>
          <w:spacing w:val="2"/>
          <w:sz w:val="28"/>
          <w:szCs w:val="28"/>
        </w:rPr>
        <w:t>және</w:t>
      </w:r>
      <w:proofErr w:type="spellEnd"/>
      <w:r w:rsidRPr="006B5259">
        <w:rPr>
          <w:color w:val="000000"/>
          <w:spacing w:val="2"/>
          <w:sz w:val="28"/>
          <w:szCs w:val="28"/>
        </w:rPr>
        <w:t xml:space="preserve"> </w:t>
      </w:r>
      <w:proofErr w:type="spellStart"/>
      <w:r w:rsidRPr="006B5259">
        <w:rPr>
          <w:color w:val="000000"/>
          <w:spacing w:val="2"/>
          <w:sz w:val="28"/>
          <w:szCs w:val="28"/>
        </w:rPr>
        <w:t>климаттың</w:t>
      </w:r>
      <w:proofErr w:type="spellEnd"/>
      <w:r w:rsidRPr="006B5259">
        <w:rPr>
          <w:color w:val="000000"/>
          <w:spacing w:val="2"/>
          <w:sz w:val="28"/>
          <w:szCs w:val="28"/>
        </w:rPr>
        <w:t xml:space="preserve"> </w:t>
      </w:r>
      <w:proofErr w:type="spellStart"/>
      <w:r w:rsidRPr="00910378">
        <w:rPr>
          <w:color w:val="000000"/>
          <w:spacing w:val="2"/>
          <w:sz w:val="28"/>
          <w:szCs w:val="28"/>
        </w:rPr>
        <w:t>өзгеруіне</w:t>
      </w:r>
      <w:proofErr w:type="spellEnd"/>
      <w:r w:rsidRPr="00910378">
        <w:rPr>
          <w:color w:val="000000"/>
          <w:spacing w:val="2"/>
          <w:sz w:val="28"/>
          <w:szCs w:val="28"/>
        </w:rPr>
        <w:t xml:space="preserve"> </w:t>
      </w:r>
      <w:proofErr w:type="spellStart"/>
      <w:r w:rsidRPr="00910378">
        <w:rPr>
          <w:color w:val="000000"/>
          <w:spacing w:val="2"/>
          <w:sz w:val="28"/>
          <w:szCs w:val="28"/>
        </w:rPr>
        <w:t>бейімделу</w:t>
      </w:r>
      <w:proofErr w:type="spellEnd"/>
      <w:r w:rsidRPr="00910378">
        <w:rPr>
          <w:color w:val="000000"/>
          <w:spacing w:val="2"/>
          <w:sz w:val="28"/>
          <w:szCs w:val="28"/>
        </w:rPr>
        <w:t xml:space="preserve"> </w:t>
      </w:r>
      <w:proofErr w:type="spellStart"/>
      <w:r w:rsidRPr="00910378">
        <w:rPr>
          <w:color w:val="000000"/>
          <w:spacing w:val="2"/>
          <w:sz w:val="28"/>
          <w:szCs w:val="28"/>
        </w:rPr>
        <w:t>жөніндегі</w:t>
      </w:r>
      <w:proofErr w:type="spellEnd"/>
      <w:r w:rsidRPr="00910378">
        <w:rPr>
          <w:color w:val="000000"/>
          <w:spacing w:val="2"/>
          <w:sz w:val="28"/>
          <w:szCs w:val="28"/>
        </w:rPr>
        <w:t xml:space="preserve"> </w:t>
      </w:r>
      <w:proofErr w:type="spellStart"/>
      <w:r w:rsidRPr="00910378">
        <w:rPr>
          <w:color w:val="000000"/>
          <w:spacing w:val="2"/>
          <w:sz w:val="28"/>
          <w:szCs w:val="28"/>
        </w:rPr>
        <w:t>шаралар</w:t>
      </w:r>
      <w:proofErr w:type="spellEnd"/>
      <w:r w:rsidRPr="00910378">
        <w:rPr>
          <w:color w:val="000000"/>
          <w:spacing w:val="2"/>
          <w:sz w:val="28"/>
          <w:szCs w:val="28"/>
        </w:rPr>
        <w:t xml:space="preserve"> </w:t>
      </w:r>
      <w:proofErr w:type="spellStart"/>
      <w:r w:rsidRPr="00910378">
        <w:rPr>
          <w:color w:val="000000"/>
          <w:spacing w:val="2"/>
          <w:sz w:val="28"/>
          <w:szCs w:val="28"/>
        </w:rPr>
        <w:t>туралы</w:t>
      </w:r>
      <w:proofErr w:type="spellEnd"/>
      <w:r w:rsidRPr="00910378">
        <w:rPr>
          <w:color w:val="000000"/>
          <w:spacing w:val="2"/>
          <w:sz w:val="28"/>
          <w:szCs w:val="28"/>
        </w:rPr>
        <w:t xml:space="preserve"> хабар беру.</w:t>
      </w:r>
    </w:p>
    <w:p w14:paraId="4052D7DD" w14:textId="761FD1A6" w:rsidR="00AA0BCF" w:rsidRPr="00F41555" w:rsidRDefault="004A0CF1" w:rsidP="00F41555">
      <w:pPr>
        <w:tabs>
          <w:tab w:val="left" w:pos="709"/>
        </w:tabs>
        <w:spacing w:after="0" w:line="240" w:lineRule="auto"/>
        <w:ind w:firstLine="567"/>
        <w:jc w:val="both"/>
        <w:rPr>
          <w:rFonts w:ascii="Times New Roman" w:hAnsi="Times New Roman" w:cs="Times New Roman"/>
          <w:sz w:val="28"/>
          <w:szCs w:val="28"/>
          <w:lang w:val="kk-KZ"/>
        </w:rPr>
      </w:pPr>
      <w:r w:rsidRPr="00F063DF">
        <w:rPr>
          <w:rFonts w:ascii="Times New Roman" w:hAnsi="Times New Roman" w:cs="Times New Roman"/>
          <w:sz w:val="28"/>
          <w:szCs w:val="28"/>
          <w:lang w:val="kk-KZ"/>
        </w:rPr>
        <w:t>Экологиялық білім беру қажеттілігі – қоғам мен табиғат арасындағы күрделі қатынаста адамды табиғатты өзгертіп әсер етуші субъект, әрі сол іс-әрекетінің жағымды және жағымсыз нәтижелері өзіне қайта айналып соғатын объект ретінде қарастырылуы.</w:t>
      </w:r>
      <w:r w:rsidR="005B0FA9">
        <w:rPr>
          <w:rFonts w:ascii="Times New Roman" w:hAnsi="Times New Roman" w:cs="Times New Roman"/>
          <w:sz w:val="28"/>
          <w:szCs w:val="28"/>
          <w:lang w:val="kk-KZ"/>
        </w:rPr>
        <w:t xml:space="preserve"> </w:t>
      </w:r>
      <w:r w:rsidR="00AA0BCF" w:rsidRPr="00F063DF">
        <w:rPr>
          <w:rFonts w:ascii="Times New Roman" w:hAnsi="Times New Roman" w:cs="Times New Roman"/>
          <w:sz w:val="28"/>
          <w:lang w:val="kk-KZ"/>
        </w:rPr>
        <w:t xml:space="preserve">Экологиялық білімді көпқырлы білім десек, ол қоғаммен, мәденитпен, әлеуметтік-қоғамдық санамен тығыз байланысты. </w:t>
      </w:r>
    </w:p>
    <w:p w14:paraId="6A1BAD0D" w14:textId="3DBAD6CC" w:rsidR="004A0CF1" w:rsidRDefault="004A0CF1" w:rsidP="00F41555">
      <w:pPr>
        <w:tabs>
          <w:tab w:val="left" w:pos="709"/>
        </w:tabs>
        <w:spacing w:after="0" w:line="240" w:lineRule="auto"/>
        <w:ind w:firstLine="567"/>
        <w:jc w:val="both"/>
        <w:rPr>
          <w:rFonts w:ascii="Times New Roman" w:hAnsi="Times New Roman" w:cs="Times New Roman"/>
          <w:sz w:val="28"/>
          <w:lang w:val="kk-KZ"/>
        </w:rPr>
      </w:pPr>
      <w:r w:rsidRPr="00986B67">
        <w:rPr>
          <w:rFonts w:ascii="Times New Roman" w:hAnsi="Times New Roman" w:cs="Times New Roman"/>
          <w:sz w:val="28"/>
          <w:lang w:val="kk-KZ"/>
        </w:rPr>
        <w:t>Экологияның интегралды сипаты оның жаратылыстану ғылымымен қатар экономика, тарих, құқықтану, саясаттану, мәдениеттану және гуманитарлық ғылымдарымен де тығыз байланысты екендігін көрсетеді. Көптеген ғалымдар оның осы ерекшелігін негізге ала отырып, экологиялық құзыреттілік ұғымын түрлі тәрбие элементтерінен тұратын, өзара тығыз байланысқан жүйе ретінде қарастырады.</w:t>
      </w:r>
      <w:r w:rsidR="005B0FA9">
        <w:rPr>
          <w:rFonts w:ascii="Times New Roman" w:hAnsi="Times New Roman" w:cs="Times New Roman"/>
          <w:sz w:val="28"/>
          <w:lang w:val="kk-KZ"/>
        </w:rPr>
        <w:t xml:space="preserve"> </w:t>
      </w:r>
      <w:r>
        <w:rPr>
          <w:rFonts w:ascii="Times New Roman" w:hAnsi="Times New Roman" w:cs="Times New Roman"/>
          <w:sz w:val="28"/>
          <w:lang w:val="kk-KZ"/>
        </w:rPr>
        <w:t>Алыс және жақын шетелдік мұраларға жүргізілген зерттеулерден жас ұрпаққа «экологиялық білім мен тәрбие беру»</w:t>
      </w:r>
      <w:r w:rsidRPr="00C022F8">
        <w:rPr>
          <w:rFonts w:ascii="Times New Roman" w:hAnsi="Times New Roman" w:cs="Times New Roman"/>
          <w:sz w:val="28"/>
          <w:lang w:val="kk-KZ"/>
        </w:rPr>
        <w:t xml:space="preserve"> </w:t>
      </w:r>
      <w:r>
        <w:rPr>
          <w:rFonts w:ascii="Times New Roman" w:hAnsi="Times New Roman" w:cs="Times New Roman"/>
          <w:sz w:val="28"/>
          <w:lang w:val="kk-KZ"/>
        </w:rPr>
        <w:t>ұғымы және оны оқыту проблемаларын Х</w:t>
      </w:r>
      <w:r w:rsidRPr="00B41D7C">
        <w:rPr>
          <w:rFonts w:ascii="Times New Roman" w:hAnsi="Times New Roman" w:cs="Times New Roman"/>
          <w:sz w:val="28"/>
          <w:lang w:val="kk-KZ"/>
        </w:rPr>
        <w:t>V</w:t>
      </w:r>
      <w:r>
        <w:rPr>
          <w:rFonts w:ascii="Times New Roman" w:hAnsi="Times New Roman" w:cs="Times New Roman"/>
          <w:sz w:val="28"/>
          <w:lang w:val="kk-KZ"/>
        </w:rPr>
        <w:t>І</w:t>
      </w:r>
      <w:r w:rsidRPr="00B41D7C">
        <w:rPr>
          <w:rFonts w:ascii="Times New Roman" w:hAnsi="Times New Roman" w:cs="Times New Roman"/>
          <w:sz w:val="28"/>
          <w:lang w:val="kk-KZ"/>
        </w:rPr>
        <w:t>-</w:t>
      </w:r>
      <w:r>
        <w:rPr>
          <w:rFonts w:ascii="Times New Roman" w:hAnsi="Times New Roman" w:cs="Times New Roman"/>
          <w:sz w:val="28"/>
          <w:lang w:val="kk-KZ"/>
        </w:rPr>
        <w:t>Х</w:t>
      </w:r>
      <w:r w:rsidRPr="00B41D7C">
        <w:rPr>
          <w:rFonts w:ascii="Times New Roman" w:hAnsi="Times New Roman" w:cs="Times New Roman"/>
          <w:sz w:val="28"/>
          <w:lang w:val="kk-KZ"/>
        </w:rPr>
        <w:t>V</w:t>
      </w:r>
      <w:r>
        <w:rPr>
          <w:rFonts w:ascii="Times New Roman" w:hAnsi="Times New Roman" w:cs="Times New Roman"/>
          <w:sz w:val="28"/>
          <w:lang w:val="kk-KZ"/>
        </w:rPr>
        <w:t>ІІІғ классикалық педагогиканың негізін қалыптастырушы Я.А.</w:t>
      </w:r>
      <w:r w:rsidR="00F02376">
        <w:rPr>
          <w:rFonts w:ascii="Times New Roman" w:hAnsi="Times New Roman" w:cs="Times New Roman"/>
          <w:sz w:val="28"/>
          <w:lang w:val="kk-KZ"/>
        </w:rPr>
        <w:t xml:space="preserve"> </w:t>
      </w:r>
      <w:r>
        <w:rPr>
          <w:rFonts w:ascii="Times New Roman" w:hAnsi="Times New Roman" w:cs="Times New Roman"/>
          <w:sz w:val="28"/>
          <w:lang w:val="kk-KZ"/>
        </w:rPr>
        <w:t>Коменский, И.Г.</w:t>
      </w:r>
      <w:r w:rsidR="00F02376">
        <w:rPr>
          <w:rFonts w:ascii="Times New Roman" w:hAnsi="Times New Roman" w:cs="Times New Roman"/>
          <w:sz w:val="28"/>
          <w:lang w:val="kk-KZ"/>
        </w:rPr>
        <w:t xml:space="preserve"> </w:t>
      </w:r>
      <w:r>
        <w:rPr>
          <w:rFonts w:ascii="Times New Roman" w:hAnsi="Times New Roman" w:cs="Times New Roman"/>
          <w:sz w:val="28"/>
          <w:lang w:val="kk-KZ"/>
        </w:rPr>
        <w:t>Песталоций, А.Ф.</w:t>
      </w:r>
      <w:r w:rsidR="00F02376">
        <w:rPr>
          <w:rFonts w:ascii="Times New Roman" w:hAnsi="Times New Roman" w:cs="Times New Roman"/>
          <w:sz w:val="28"/>
          <w:lang w:val="kk-KZ"/>
        </w:rPr>
        <w:t xml:space="preserve"> </w:t>
      </w:r>
      <w:r>
        <w:rPr>
          <w:rFonts w:ascii="Times New Roman" w:hAnsi="Times New Roman" w:cs="Times New Roman"/>
          <w:sz w:val="28"/>
          <w:lang w:val="kk-KZ"/>
        </w:rPr>
        <w:t xml:space="preserve">Дистерверг бала дүниетанымын дамытуда табиғатты қатыстыра отырып білім беру, тәрбиелеу қажеттілігін негіздеген. </w:t>
      </w:r>
    </w:p>
    <w:p w14:paraId="42CACD5A" w14:textId="0CD293C7" w:rsidR="004A0CF1" w:rsidRDefault="004A0CF1" w:rsidP="00306E7F">
      <w:pPr>
        <w:tabs>
          <w:tab w:val="left" w:pos="709"/>
        </w:tabs>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Кеңес одағында К.Д.Ушинский, Б.Г. Иоганзен  А.Д.</w:t>
      </w:r>
      <w:r w:rsidR="00F02376">
        <w:rPr>
          <w:rFonts w:ascii="Times New Roman" w:hAnsi="Times New Roman" w:cs="Times New Roman"/>
          <w:sz w:val="28"/>
          <w:lang w:val="kk-KZ"/>
        </w:rPr>
        <w:t xml:space="preserve"> </w:t>
      </w:r>
      <w:r>
        <w:rPr>
          <w:rFonts w:ascii="Times New Roman" w:hAnsi="Times New Roman" w:cs="Times New Roman"/>
          <w:sz w:val="28"/>
          <w:lang w:val="kk-KZ"/>
        </w:rPr>
        <w:t>Луначарский, А.Н.</w:t>
      </w:r>
      <w:r w:rsidR="00F02376">
        <w:rPr>
          <w:rFonts w:ascii="Times New Roman" w:hAnsi="Times New Roman" w:cs="Times New Roman"/>
          <w:sz w:val="28"/>
          <w:lang w:val="kk-KZ"/>
        </w:rPr>
        <w:t xml:space="preserve"> </w:t>
      </w:r>
      <w:r>
        <w:rPr>
          <w:rFonts w:ascii="Times New Roman" w:hAnsi="Times New Roman" w:cs="Times New Roman"/>
          <w:sz w:val="28"/>
          <w:lang w:val="kk-KZ"/>
        </w:rPr>
        <w:t>Крупская, С.Т.</w:t>
      </w:r>
      <w:r w:rsidR="00F02376">
        <w:rPr>
          <w:rFonts w:ascii="Times New Roman" w:hAnsi="Times New Roman" w:cs="Times New Roman"/>
          <w:sz w:val="28"/>
          <w:lang w:val="kk-KZ"/>
        </w:rPr>
        <w:t xml:space="preserve"> </w:t>
      </w:r>
      <w:r>
        <w:rPr>
          <w:rFonts w:ascii="Times New Roman" w:hAnsi="Times New Roman" w:cs="Times New Roman"/>
          <w:sz w:val="28"/>
          <w:lang w:val="kk-KZ"/>
        </w:rPr>
        <w:t>Щадский т.б. табиғатты қорғап, онымен дұрыс қарым</w:t>
      </w:r>
      <w:r w:rsidRPr="00554202">
        <w:rPr>
          <w:rFonts w:ascii="Times New Roman" w:hAnsi="Times New Roman" w:cs="Times New Roman"/>
          <w:sz w:val="28"/>
          <w:lang w:val="kk-KZ"/>
        </w:rPr>
        <w:t>-</w:t>
      </w:r>
      <w:r>
        <w:rPr>
          <w:rFonts w:ascii="Times New Roman" w:hAnsi="Times New Roman" w:cs="Times New Roman"/>
          <w:sz w:val="28"/>
          <w:lang w:val="kk-KZ"/>
        </w:rPr>
        <w:t>қатынас жасаудың маңызы мен жолдарын көрсете отырып, бала бойында табиғатқа деген ізгілікті тәрбиелеу ісіне көп көңіл бөлген</w:t>
      </w:r>
      <w:r w:rsidR="00F063DF">
        <w:rPr>
          <w:rFonts w:ascii="Times New Roman" w:hAnsi="Times New Roman" w:cs="Times New Roman"/>
          <w:sz w:val="28"/>
          <w:lang w:val="kk-KZ"/>
        </w:rPr>
        <w:t xml:space="preserve"> </w:t>
      </w:r>
      <w:r w:rsidR="00F063DF" w:rsidRPr="00F063DF">
        <w:rPr>
          <w:rFonts w:ascii="Times New Roman" w:hAnsi="Times New Roman" w:cs="Times New Roman"/>
          <w:sz w:val="28"/>
          <w:szCs w:val="28"/>
          <w:lang w:val="kk-KZ"/>
        </w:rPr>
        <w:t>[</w:t>
      </w:r>
      <w:r w:rsidR="00974949">
        <w:rPr>
          <w:rFonts w:ascii="Times New Roman" w:hAnsi="Times New Roman" w:cs="Times New Roman"/>
          <w:sz w:val="28"/>
          <w:szCs w:val="28"/>
          <w:lang w:val="kk-KZ"/>
        </w:rPr>
        <w:t>90</w:t>
      </w:r>
      <w:r w:rsidR="00F063DF" w:rsidRPr="00F063DF">
        <w:rPr>
          <w:rFonts w:ascii="Times New Roman" w:hAnsi="Times New Roman" w:cs="Times New Roman"/>
          <w:sz w:val="28"/>
          <w:szCs w:val="28"/>
          <w:lang w:val="kk-KZ"/>
        </w:rPr>
        <w:t>]</w:t>
      </w:r>
      <w:r>
        <w:rPr>
          <w:rFonts w:ascii="Times New Roman" w:hAnsi="Times New Roman" w:cs="Times New Roman"/>
          <w:sz w:val="28"/>
          <w:lang w:val="kk-KZ"/>
        </w:rPr>
        <w:t xml:space="preserve">. </w:t>
      </w:r>
    </w:p>
    <w:p w14:paraId="7D8BC553" w14:textId="7E81CFDF" w:rsidR="00AA0BCF" w:rsidRPr="00F02376" w:rsidRDefault="00AA0BCF" w:rsidP="00306E7F">
      <w:pPr>
        <w:tabs>
          <w:tab w:val="left" w:pos="709"/>
        </w:tabs>
        <w:spacing w:after="0" w:line="240" w:lineRule="auto"/>
        <w:ind w:firstLine="567"/>
        <w:jc w:val="both"/>
        <w:rPr>
          <w:rFonts w:ascii="Times New Roman" w:hAnsi="Times New Roman" w:cs="Times New Roman"/>
          <w:sz w:val="28"/>
          <w:lang w:val="kk-KZ"/>
        </w:rPr>
      </w:pPr>
      <w:r w:rsidRPr="00F02376">
        <w:rPr>
          <w:rFonts w:ascii="Times New Roman" w:hAnsi="Times New Roman" w:cs="Times New Roman"/>
          <w:sz w:val="28"/>
          <w:lang w:val="kk-KZ"/>
        </w:rPr>
        <w:t>Ал, экологиялық құзыретті тұлғаны қалыптастырып, әрі дамытудың маңыздылығының мәні мен мағынасын аша түсуде А.А.</w:t>
      </w:r>
      <w:r w:rsidR="00F02376">
        <w:rPr>
          <w:rFonts w:ascii="Times New Roman" w:hAnsi="Times New Roman" w:cs="Times New Roman"/>
          <w:sz w:val="28"/>
          <w:lang w:val="kk-KZ"/>
        </w:rPr>
        <w:t xml:space="preserve"> </w:t>
      </w:r>
      <w:r w:rsidRPr="00F02376">
        <w:rPr>
          <w:rFonts w:ascii="Times New Roman" w:hAnsi="Times New Roman" w:cs="Times New Roman"/>
          <w:sz w:val="28"/>
          <w:lang w:val="kk-KZ"/>
        </w:rPr>
        <w:t xml:space="preserve">Гореловтің еңбегі зор.   Ол дүниежүзіндегі орын алып отырған экологиялық кризистің басты себебі, адамның қоршаған ортаға тұтынушы ретінде қарауы екендігін айта келіп, осы дағдарыстан шығудың бірден-бір жолы сүйіспеншілікке толы шығармашыл тұлғаны  (любовно-творческой личность) қалыптастырудың маңыздылығын көрсетеді. Адамның табиғи ортасыз өмір сүре алмайтыны анық болғандықтан, экологиялық қарама-қайшылықтарды шешу тек адам мен табиғат арасындағы қарым-қатынасты үйлесімді (гормоничный) ету арқылы ғана мүмкін екендігін айта келіп, адам мен табиғат арасындағы қарым-қатынасты үйлесімді етудің </w:t>
      </w:r>
      <w:r w:rsidRPr="00F02376">
        <w:rPr>
          <w:rFonts w:ascii="Times New Roman" w:hAnsi="Times New Roman" w:cs="Times New Roman"/>
          <w:sz w:val="28"/>
          <w:lang w:val="kk-KZ"/>
        </w:rPr>
        <w:lastRenderedPageBreak/>
        <w:t>бірнеше деңгейде: табиғатты өзгертуші, танымдық (когнитивті) және жеке құндылықты бағдарлану арқылы жүзеге асырылуы керектігін көрсетеді [</w:t>
      </w:r>
      <w:r w:rsidR="008E3C77">
        <w:rPr>
          <w:rFonts w:ascii="Times New Roman" w:hAnsi="Times New Roman" w:cs="Times New Roman"/>
          <w:sz w:val="28"/>
          <w:lang w:val="kk-KZ"/>
        </w:rPr>
        <w:t>9</w:t>
      </w:r>
      <w:r w:rsidR="00974949">
        <w:rPr>
          <w:rFonts w:ascii="Times New Roman" w:hAnsi="Times New Roman" w:cs="Times New Roman"/>
          <w:sz w:val="28"/>
          <w:lang w:val="kk-KZ"/>
        </w:rPr>
        <w:t>1</w:t>
      </w:r>
      <w:r w:rsidRPr="00F02376">
        <w:rPr>
          <w:rFonts w:ascii="Times New Roman" w:hAnsi="Times New Roman" w:cs="Times New Roman"/>
          <w:sz w:val="28"/>
          <w:lang w:val="kk-KZ"/>
        </w:rPr>
        <w:t xml:space="preserve">]. </w:t>
      </w:r>
    </w:p>
    <w:p w14:paraId="49AE81B8" w14:textId="1E4E43CE" w:rsidR="006E78AE" w:rsidRDefault="004A0CF1" w:rsidP="00306E7F">
      <w:pPr>
        <w:tabs>
          <w:tab w:val="left" w:pos="709"/>
        </w:tabs>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ХХғ. жалпы оқыту жүйесінде экологиялық білім беру </w:t>
      </w:r>
      <w:r w:rsidRPr="009E3534">
        <w:rPr>
          <w:rFonts w:ascii="Times New Roman" w:hAnsi="Times New Roman" w:cs="Times New Roman"/>
          <w:sz w:val="28"/>
          <w:lang w:val="kk-KZ"/>
        </w:rPr>
        <w:t>мәселесіне байланысты мақсат-мүддесін анықтауда</w:t>
      </w:r>
      <w:r>
        <w:rPr>
          <w:rFonts w:ascii="Times New Roman" w:hAnsi="Times New Roman" w:cs="Times New Roman"/>
          <w:sz w:val="28"/>
          <w:lang w:val="kk-KZ"/>
        </w:rPr>
        <w:t xml:space="preserve"> </w:t>
      </w:r>
      <w:bookmarkStart w:id="49" w:name="_Hlk103055252"/>
      <w:r>
        <w:rPr>
          <w:rFonts w:ascii="Times New Roman" w:hAnsi="Times New Roman" w:cs="Times New Roman"/>
          <w:sz w:val="28"/>
          <w:lang w:val="kk-KZ"/>
        </w:rPr>
        <w:t>И.Т.</w:t>
      </w:r>
      <w:r w:rsidR="00F02376">
        <w:rPr>
          <w:rFonts w:ascii="Times New Roman" w:hAnsi="Times New Roman" w:cs="Times New Roman"/>
          <w:sz w:val="28"/>
          <w:lang w:val="kk-KZ"/>
        </w:rPr>
        <w:t xml:space="preserve"> </w:t>
      </w:r>
      <w:r>
        <w:rPr>
          <w:rFonts w:ascii="Times New Roman" w:hAnsi="Times New Roman" w:cs="Times New Roman"/>
          <w:sz w:val="28"/>
          <w:lang w:val="kk-KZ"/>
        </w:rPr>
        <w:t>Суравегин</w:t>
      </w:r>
      <w:r w:rsidRPr="00BA6B4D">
        <w:rPr>
          <w:rFonts w:ascii="Times New Roman" w:hAnsi="Times New Roman" w:cs="Times New Roman"/>
          <w:sz w:val="28"/>
          <w:lang w:val="kk-KZ"/>
        </w:rPr>
        <w:t xml:space="preserve"> [</w:t>
      </w:r>
      <w:r w:rsidR="00901F7E" w:rsidRPr="00901F7E">
        <w:rPr>
          <w:rFonts w:ascii="Times New Roman" w:hAnsi="Times New Roman" w:cs="Times New Roman"/>
          <w:sz w:val="28"/>
          <w:lang w:val="kk-KZ"/>
        </w:rPr>
        <w:t>9</w:t>
      </w:r>
      <w:r w:rsidR="00974949">
        <w:rPr>
          <w:rFonts w:ascii="Times New Roman" w:hAnsi="Times New Roman" w:cs="Times New Roman"/>
          <w:sz w:val="28"/>
          <w:lang w:val="kk-KZ"/>
        </w:rPr>
        <w:t>2</w:t>
      </w:r>
      <w:r w:rsidRPr="00BA6B4D">
        <w:rPr>
          <w:rFonts w:ascii="Times New Roman" w:hAnsi="Times New Roman" w:cs="Times New Roman"/>
          <w:sz w:val="28"/>
          <w:lang w:val="kk-KZ"/>
        </w:rPr>
        <w:t>]</w:t>
      </w:r>
      <w:r>
        <w:rPr>
          <w:rFonts w:ascii="Times New Roman" w:hAnsi="Times New Roman" w:cs="Times New Roman"/>
          <w:sz w:val="28"/>
          <w:lang w:val="kk-KZ"/>
        </w:rPr>
        <w:t>,</w:t>
      </w:r>
      <w:r w:rsidRPr="00214B12">
        <w:rPr>
          <w:rFonts w:ascii="Times New Roman" w:hAnsi="Times New Roman" w:cs="Times New Roman"/>
          <w:sz w:val="28"/>
          <w:lang w:val="kk-KZ"/>
        </w:rPr>
        <w:t xml:space="preserve"> </w:t>
      </w:r>
      <w:r>
        <w:rPr>
          <w:rFonts w:ascii="Times New Roman" w:hAnsi="Times New Roman" w:cs="Times New Roman"/>
          <w:sz w:val="28"/>
          <w:lang w:val="kk-KZ"/>
        </w:rPr>
        <w:t>С.Н.</w:t>
      </w:r>
      <w:r w:rsidR="00F02376">
        <w:rPr>
          <w:rFonts w:ascii="Times New Roman" w:hAnsi="Times New Roman" w:cs="Times New Roman"/>
          <w:sz w:val="28"/>
          <w:lang w:val="kk-KZ"/>
        </w:rPr>
        <w:t xml:space="preserve"> </w:t>
      </w:r>
      <w:r>
        <w:rPr>
          <w:rFonts w:ascii="Times New Roman" w:hAnsi="Times New Roman" w:cs="Times New Roman"/>
          <w:sz w:val="28"/>
          <w:lang w:val="kk-KZ"/>
        </w:rPr>
        <w:t>Глазачев</w:t>
      </w:r>
      <w:r w:rsidRPr="00BA6B4D">
        <w:rPr>
          <w:rFonts w:ascii="Times New Roman" w:hAnsi="Times New Roman" w:cs="Times New Roman"/>
          <w:sz w:val="28"/>
          <w:lang w:val="kk-KZ"/>
        </w:rPr>
        <w:t xml:space="preserve"> [</w:t>
      </w:r>
      <w:r w:rsidRPr="00CB34CC">
        <w:rPr>
          <w:rFonts w:ascii="Times New Roman" w:hAnsi="Times New Roman" w:cs="Times New Roman"/>
          <w:sz w:val="28"/>
          <w:lang w:val="kk-KZ"/>
        </w:rPr>
        <w:t>9</w:t>
      </w:r>
      <w:r w:rsidR="00974949">
        <w:rPr>
          <w:rFonts w:ascii="Times New Roman" w:hAnsi="Times New Roman" w:cs="Times New Roman"/>
          <w:sz w:val="28"/>
          <w:lang w:val="kk-KZ"/>
        </w:rPr>
        <w:t>3</w:t>
      </w:r>
      <w:r w:rsidRPr="00BA6B4D">
        <w:rPr>
          <w:rFonts w:ascii="Times New Roman" w:hAnsi="Times New Roman" w:cs="Times New Roman"/>
          <w:sz w:val="28"/>
          <w:lang w:val="kk-KZ"/>
        </w:rPr>
        <w:t>]</w:t>
      </w:r>
      <w:r>
        <w:rPr>
          <w:rFonts w:ascii="Times New Roman" w:hAnsi="Times New Roman" w:cs="Times New Roman"/>
          <w:sz w:val="28"/>
          <w:lang w:val="kk-KZ"/>
        </w:rPr>
        <w:t xml:space="preserve">, </w:t>
      </w:r>
      <w:r>
        <w:rPr>
          <w:rFonts w:ascii="Times New Roman" w:hAnsi="Times New Roman" w:cs="Times New Roman"/>
          <w:sz w:val="28"/>
          <w:szCs w:val="28"/>
          <w:lang w:val="kk-KZ"/>
        </w:rPr>
        <w:t>И.Н.</w:t>
      </w:r>
      <w:r w:rsidR="00F02376">
        <w:rPr>
          <w:rFonts w:ascii="Times New Roman" w:hAnsi="Times New Roman" w:cs="Times New Roman"/>
          <w:sz w:val="28"/>
          <w:szCs w:val="28"/>
          <w:lang w:val="kk-KZ"/>
        </w:rPr>
        <w:t xml:space="preserve"> </w:t>
      </w:r>
      <w:r w:rsidRPr="003E4227">
        <w:rPr>
          <w:rFonts w:ascii="Times New Roman" w:hAnsi="Times New Roman" w:cs="Times New Roman"/>
          <w:sz w:val="28"/>
          <w:szCs w:val="28"/>
          <w:lang w:val="kk-KZ"/>
        </w:rPr>
        <w:t>Пономарева</w:t>
      </w:r>
      <w:r>
        <w:rPr>
          <w:rFonts w:ascii="Times New Roman" w:hAnsi="Times New Roman" w:cs="Times New Roman"/>
          <w:sz w:val="28"/>
          <w:szCs w:val="28"/>
          <w:lang w:val="kk-KZ"/>
        </w:rPr>
        <w:t xml:space="preserve"> </w:t>
      </w:r>
      <w:r>
        <w:rPr>
          <w:rFonts w:ascii="Times New Roman" w:hAnsi="Times New Roman" w:cs="Times New Roman"/>
          <w:sz w:val="28"/>
          <w:lang w:val="kk-KZ"/>
        </w:rPr>
        <w:t>[</w:t>
      </w:r>
      <w:r w:rsidRPr="00645D0C">
        <w:rPr>
          <w:rFonts w:ascii="Times New Roman" w:hAnsi="Times New Roman" w:cs="Times New Roman"/>
          <w:sz w:val="28"/>
          <w:lang w:val="kk-KZ"/>
        </w:rPr>
        <w:t>9</w:t>
      </w:r>
      <w:r w:rsidR="00645D0C" w:rsidRPr="00645D0C">
        <w:rPr>
          <w:rFonts w:ascii="Times New Roman" w:hAnsi="Times New Roman" w:cs="Times New Roman"/>
          <w:sz w:val="28"/>
          <w:lang w:val="kk-KZ"/>
        </w:rPr>
        <w:t>4</w:t>
      </w:r>
      <w:r w:rsidRPr="00BA6B4D">
        <w:rPr>
          <w:rFonts w:ascii="Times New Roman" w:hAnsi="Times New Roman" w:cs="Times New Roman"/>
          <w:sz w:val="28"/>
          <w:lang w:val="kk-KZ"/>
        </w:rPr>
        <w:t>]</w:t>
      </w:r>
      <w:r>
        <w:rPr>
          <w:rFonts w:ascii="Times New Roman" w:hAnsi="Times New Roman" w:cs="Times New Roman"/>
          <w:sz w:val="28"/>
          <w:lang w:val="kk-KZ"/>
        </w:rPr>
        <w:t xml:space="preserve">, </w:t>
      </w:r>
      <w:r w:rsidRPr="009E3534">
        <w:rPr>
          <w:rFonts w:ascii="Times New Roman" w:hAnsi="Times New Roman" w:cs="Times New Roman"/>
          <w:sz w:val="28"/>
          <w:lang w:val="kk-KZ"/>
        </w:rPr>
        <w:t>Л.П.</w:t>
      </w:r>
      <w:r w:rsidR="00F02376">
        <w:rPr>
          <w:rFonts w:ascii="Times New Roman" w:hAnsi="Times New Roman" w:cs="Times New Roman"/>
          <w:sz w:val="28"/>
          <w:lang w:val="kk-KZ"/>
        </w:rPr>
        <w:t xml:space="preserve"> </w:t>
      </w:r>
      <w:r w:rsidRPr="009E3534">
        <w:rPr>
          <w:rFonts w:ascii="Times New Roman" w:hAnsi="Times New Roman" w:cs="Times New Roman"/>
          <w:sz w:val="28"/>
          <w:lang w:val="kk-KZ"/>
        </w:rPr>
        <w:t>Сал</w:t>
      </w:r>
      <w:r>
        <w:rPr>
          <w:rFonts w:ascii="Times New Roman" w:hAnsi="Times New Roman" w:cs="Times New Roman"/>
          <w:sz w:val="28"/>
          <w:lang w:val="kk-KZ"/>
        </w:rPr>
        <w:t>е</w:t>
      </w:r>
      <w:r w:rsidRPr="009E3534">
        <w:rPr>
          <w:rFonts w:ascii="Times New Roman" w:hAnsi="Times New Roman" w:cs="Times New Roman"/>
          <w:sz w:val="28"/>
          <w:lang w:val="kk-KZ"/>
        </w:rPr>
        <w:t>ев</w:t>
      </w:r>
      <w:r>
        <w:rPr>
          <w:rFonts w:ascii="Times New Roman" w:hAnsi="Times New Roman" w:cs="Times New Roman"/>
          <w:sz w:val="28"/>
          <w:lang w:val="kk-KZ"/>
        </w:rPr>
        <w:t>а [</w:t>
      </w:r>
      <w:r w:rsidRPr="00214B12">
        <w:rPr>
          <w:rFonts w:ascii="Times New Roman" w:hAnsi="Times New Roman" w:cs="Times New Roman"/>
          <w:sz w:val="28"/>
          <w:lang w:val="kk-KZ"/>
        </w:rPr>
        <w:t>9</w:t>
      </w:r>
      <w:r w:rsidR="00645D0C">
        <w:rPr>
          <w:rFonts w:ascii="Times New Roman" w:hAnsi="Times New Roman" w:cs="Times New Roman"/>
          <w:sz w:val="28"/>
          <w:lang w:val="kk-KZ"/>
        </w:rPr>
        <w:t>5</w:t>
      </w:r>
      <w:r w:rsidRPr="00BA6B4D">
        <w:rPr>
          <w:rFonts w:ascii="Times New Roman" w:hAnsi="Times New Roman" w:cs="Times New Roman"/>
          <w:sz w:val="28"/>
          <w:lang w:val="kk-KZ"/>
        </w:rPr>
        <w:t>]</w:t>
      </w:r>
      <w:r w:rsidRPr="009E3534">
        <w:rPr>
          <w:rFonts w:ascii="Times New Roman" w:hAnsi="Times New Roman" w:cs="Times New Roman"/>
          <w:sz w:val="28"/>
          <w:lang w:val="kk-KZ"/>
        </w:rPr>
        <w:t xml:space="preserve">, </w:t>
      </w:r>
      <w:r>
        <w:rPr>
          <w:rFonts w:ascii="Times New Roman" w:hAnsi="Times New Roman" w:cs="Times New Roman"/>
          <w:sz w:val="28"/>
          <w:lang w:val="kk-KZ"/>
        </w:rPr>
        <w:t>Б.Т</w:t>
      </w:r>
      <w:r w:rsidRPr="009E3534">
        <w:rPr>
          <w:rFonts w:ascii="Times New Roman" w:hAnsi="Times New Roman" w:cs="Times New Roman"/>
          <w:sz w:val="28"/>
          <w:lang w:val="kk-KZ"/>
        </w:rPr>
        <w:t>.</w:t>
      </w:r>
      <w:r w:rsidR="00F02376">
        <w:rPr>
          <w:rFonts w:ascii="Times New Roman" w:hAnsi="Times New Roman" w:cs="Times New Roman"/>
          <w:sz w:val="28"/>
          <w:lang w:val="kk-KZ"/>
        </w:rPr>
        <w:t xml:space="preserve"> </w:t>
      </w:r>
      <w:r w:rsidRPr="009E3534">
        <w:rPr>
          <w:rFonts w:ascii="Times New Roman" w:hAnsi="Times New Roman" w:cs="Times New Roman"/>
          <w:sz w:val="28"/>
          <w:lang w:val="kk-KZ"/>
        </w:rPr>
        <w:t>Лихачев</w:t>
      </w:r>
      <w:r>
        <w:rPr>
          <w:rFonts w:ascii="Times New Roman" w:hAnsi="Times New Roman" w:cs="Times New Roman"/>
          <w:sz w:val="28"/>
          <w:lang w:val="kk-KZ"/>
        </w:rPr>
        <w:t xml:space="preserve"> [</w:t>
      </w:r>
      <w:r w:rsidRPr="00214B12">
        <w:rPr>
          <w:rFonts w:ascii="Times New Roman" w:hAnsi="Times New Roman" w:cs="Times New Roman"/>
          <w:sz w:val="28"/>
          <w:lang w:val="kk-KZ"/>
        </w:rPr>
        <w:t>9</w:t>
      </w:r>
      <w:r w:rsidR="00645D0C">
        <w:rPr>
          <w:rFonts w:ascii="Times New Roman" w:hAnsi="Times New Roman" w:cs="Times New Roman"/>
          <w:sz w:val="28"/>
          <w:lang w:val="kk-KZ"/>
        </w:rPr>
        <w:t>6</w:t>
      </w:r>
      <w:r w:rsidRPr="00BA6B4D">
        <w:rPr>
          <w:rFonts w:ascii="Times New Roman" w:hAnsi="Times New Roman" w:cs="Times New Roman"/>
          <w:sz w:val="28"/>
          <w:lang w:val="kk-KZ"/>
        </w:rPr>
        <w:t>]</w:t>
      </w:r>
      <w:bookmarkEnd w:id="49"/>
      <w:r w:rsidRPr="00CB34CC">
        <w:rPr>
          <w:rFonts w:ascii="Times New Roman" w:hAnsi="Times New Roman" w:cs="Times New Roman"/>
          <w:sz w:val="28"/>
          <w:lang w:val="kk-KZ"/>
        </w:rPr>
        <w:t xml:space="preserve"> </w:t>
      </w:r>
      <w:r w:rsidRPr="009E3534">
        <w:rPr>
          <w:rFonts w:ascii="Times New Roman" w:hAnsi="Times New Roman" w:cs="Times New Roman"/>
          <w:sz w:val="28"/>
          <w:lang w:val="kk-KZ"/>
        </w:rPr>
        <w:t>т.б. педагог-ғалымдар</w:t>
      </w:r>
      <w:r>
        <w:rPr>
          <w:rFonts w:ascii="Times New Roman" w:hAnsi="Times New Roman" w:cs="Times New Roman"/>
          <w:sz w:val="28"/>
          <w:lang w:val="kk-KZ"/>
        </w:rPr>
        <w:t xml:space="preserve"> </w:t>
      </w:r>
      <w:r w:rsidRPr="009E3534">
        <w:rPr>
          <w:rFonts w:ascii="Times New Roman" w:hAnsi="Times New Roman" w:cs="Times New Roman"/>
          <w:sz w:val="28"/>
          <w:lang w:val="kk-KZ"/>
        </w:rPr>
        <w:t xml:space="preserve"> биология, география, табиғаттану, физика, химия пәндерінен экологиялық білім мен тәрбие беру іс-әрекетінің құрылымы мен ерекшелігін саралап, оның қоғамдық-саяси және педагогикалық-психологиялық бірілігін  қарастырған. Сондай-ақ оқыту үдерісінде әртүрлі пәндерді жеке және пәнаралық байланыстар негізінде оқыту арқылы жастарға табиғатты қорғауға қатысты көзқарастырын қалыптастыру мүмкіндіктерін, экологиялық </w:t>
      </w:r>
      <w:r>
        <w:rPr>
          <w:rFonts w:ascii="Times New Roman" w:hAnsi="Times New Roman" w:cs="Times New Roman"/>
          <w:sz w:val="28"/>
          <w:lang w:val="kk-KZ"/>
        </w:rPr>
        <w:t>ой</w:t>
      </w:r>
      <w:r w:rsidRPr="00D84B8B">
        <w:rPr>
          <w:rFonts w:ascii="Times New Roman" w:hAnsi="Times New Roman" w:cs="Times New Roman"/>
          <w:sz w:val="28"/>
          <w:lang w:val="kk-KZ"/>
        </w:rPr>
        <w:t>-</w:t>
      </w:r>
      <w:r w:rsidRPr="009E3534">
        <w:rPr>
          <w:rFonts w:ascii="Times New Roman" w:hAnsi="Times New Roman" w:cs="Times New Roman"/>
          <w:sz w:val="28"/>
          <w:lang w:val="kk-KZ"/>
        </w:rPr>
        <w:t>сана мен мәдениет ұғымдарының мән-мазмұнын, оның теориялық-практикалық негізін ұсынды.</w:t>
      </w:r>
    </w:p>
    <w:p w14:paraId="40E64F97" w14:textId="27FA031A" w:rsidR="004A0CF1" w:rsidRDefault="004A0CF1" w:rsidP="00306E7F">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 xml:space="preserve">Ал, мемлекетімізде экологиялық мәселеге ерекше көңіл бөлу </w:t>
      </w:r>
      <w:r w:rsidRPr="00A43095">
        <w:rPr>
          <w:rFonts w:ascii="Times New Roman" w:hAnsi="Times New Roman" w:cs="Times New Roman"/>
          <w:sz w:val="28"/>
          <w:lang w:val="kk-KZ"/>
        </w:rPr>
        <w:t>1990</w:t>
      </w:r>
      <w:r>
        <w:rPr>
          <w:rFonts w:ascii="Times New Roman" w:hAnsi="Times New Roman" w:cs="Times New Roman"/>
          <w:sz w:val="28"/>
          <w:lang w:val="kk-KZ"/>
        </w:rPr>
        <w:t xml:space="preserve"> жылдары басталды. Сапалы э</w:t>
      </w:r>
      <w:r w:rsidRPr="002D1A49">
        <w:rPr>
          <w:rFonts w:ascii="Times New Roman" w:hAnsi="Times New Roman" w:cs="Times New Roman"/>
          <w:sz w:val="28"/>
          <w:szCs w:val="28"/>
          <w:lang w:val="kk-KZ"/>
        </w:rPr>
        <w:t>кологиялық білім мен тәрбие бер</w:t>
      </w:r>
      <w:r>
        <w:rPr>
          <w:rFonts w:ascii="Times New Roman" w:hAnsi="Times New Roman" w:cs="Times New Roman"/>
          <w:sz w:val="28"/>
          <w:szCs w:val="28"/>
          <w:lang w:val="kk-KZ"/>
        </w:rPr>
        <w:t xml:space="preserve">у мәселелерін шешуде, </w:t>
      </w:r>
      <w:r w:rsidRPr="002D1A49">
        <w:rPr>
          <w:rFonts w:ascii="Times New Roman" w:hAnsi="Times New Roman" w:cs="Times New Roman"/>
          <w:sz w:val="28"/>
          <w:szCs w:val="28"/>
          <w:lang w:val="kk-KZ"/>
        </w:rPr>
        <w:t>«табиғат-а</w:t>
      </w:r>
      <w:r>
        <w:rPr>
          <w:rFonts w:ascii="Times New Roman" w:hAnsi="Times New Roman" w:cs="Times New Roman"/>
          <w:sz w:val="28"/>
          <w:szCs w:val="28"/>
          <w:lang w:val="kk-KZ"/>
        </w:rPr>
        <w:t>дам-қоғам» туралы ғылым негіз</w:t>
      </w:r>
      <w:r w:rsidRPr="002D1A49">
        <w:rPr>
          <w:rFonts w:ascii="Times New Roman" w:hAnsi="Times New Roman" w:cs="Times New Roman"/>
          <w:sz w:val="28"/>
          <w:szCs w:val="28"/>
          <w:lang w:val="kk-KZ"/>
        </w:rPr>
        <w:t xml:space="preserve">ін меңгертудің мазмұнын, ұйымдастыру </w:t>
      </w:r>
      <w:r>
        <w:rPr>
          <w:rFonts w:ascii="Times New Roman" w:hAnsi="Times New Roman" w:cs="Times New Roman"/>
          <w:sz w:val="28"/>
          <w:szCs w:val="28"/>
          <w:lang w:val="kk-KZ"/>
        </w:rPr>
        <w:t xml:space="preserve">жолдары мен әдістемелік мәселелерін дамыту жолдарын ұсынған мемлекеттік </w:t>
      </w:r>
      <w:r w:rsidRPr="007118FC">
        <w:rPr>
          <w:rFonts w:ascii="Times New Roman" w:hAnsi="Times New Roman" w:cs="Times New Roman"/>
          <w:sz w:val="28"/>
          <w:szCs w:val="28"/>
          <w:lang w:val="kk-KZ"/>
        </w:rPr>
        <w:t>ғалымдары</w:t>
      </w:r>
      <w:r>
        <w:rPr>
          <w:rFonts w:ascii="Times New Roman" w:hAnsi="Times New Roman" w:cs="Times New Roman"/>
          <w:sz w:val="28"/>
          <w:szCs w:val="28"/>
          <w:lang w:val="kk-KZ"/>
        </w:rPr>
        <w:t>ны</w:t>
      </w:r>
      <w:r w:rsidRPr="007118FC">
        <w:rPr>
          <w:rFonts w:ascii="Times New Roman" w:hAnsi="Times New Roman" w:cs="Times New Roman"/>
          <w:sz w:val="28"/>
          <w:szCs w:val="28"/>
          <w:lang w:val="kk-KZ"/>
        </w:rPr>
        <w:t xml:space="preserve">ң зерттеулері </w:t>
      </w:r>
      <w:r w:rsidR="00D27176">
        <w:rPr>
          <w:rFonts w:ascii="Times New Roman" w:hAnsi="Times New Roman" w:cs="Times New Roman"/>
          <w:sz w:val="28"/>
          <w:szCs w:val="28"/>
          <w:lang w:val="kk-KZ"/>
        </w:rPr>
        <w:t xml:space="preserve">ғылыми жұмысызда </w:t>
      </w:r>
      <w:r w:rsidRPr="007118FC">
        <w:rPr>
          <w:rFonts w:ascii="Times New Roman" w:hAnsi="Times New Roman" w:cs="Times New Roman"/>
          <w:sz w:val="28"/>
          <w:szCs w:val="28"/>
          <w:lang w:val="kk-KZ"/>
        </w:rPr>
        <w:t>айрықша орын ал</w:t>
      </w:r>
      <w:r>
        <w:rPr>
          <w:rFonts w:ascii="Times New Roman" w:hAnsi="Times New Roman" w:cs="Times New Roman"/>
          <w:sz w:val="28"/>
          <w:szCs w:val="28"/>
          <w:lang w:val="kk-KZ"/>
        </w:rPr>
        <w:t>а</w:t>
      </w:r>
      <w:r w:rsidRPr="007118FC">
        <w:rPr>
          <w:rFonts w:ascii="Times New Roman" w:hAnsi="Times New Roman" w:cs="Times New Roman"/>
          <w:sz w:val="28"/>
          <w:szCs w:val="28"/>
          <w:lang w:val="kk-KZ"/>
        </w:rPr>
        <w:t>ды.</w:t>
      </w:r>
    </w:p>
    <w:p w14:paraId="29B552AF" w14:textId="68E5AA6C" w:rsidR="004A0CF1" w:rsidRDefault="004A0CF1" w:rsidP="00F41555">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Қазақстандағы экологиялық білім беру жүйесін</w:t>
      </w:r>
      <w:r w:rsidR="00D27176">
        <w:rPr>
          <w:rFonts w:ascii="Times New Roman" w:hAnsi="Times New Roman" w:cs="Times New Roman"/>
          <w:sz w:val="28"/>
          <w:szCs w:val="28"/>
          <w:lang w:val="kk-KZ"/>
        </w:rPr>
        <w:t>ің</w:t>
      </w:r>
      <w:r>
        <w:rPr>
          <w:rFonts w:ascii="Times New Roman" w:hAnsi="Times New Roman" w:cs="Times New Roman"/>
          <w:sz w:val="28"/>
          <w:szCs w:val="28"/>
          <w:lang w:val="kk-KZ"/>
        </w:rPr>
        <w:t xml:space="preserve"> қалыптасуын келесі </w:t>
      </w:r>
      <w:r w:rsidR="00C902C1">
        <w:rPr>
          <w:rFonts w:ascii="Times New Roman" w:hAnsi="Times New Roman" w:cs="Times New Roman"/>
          <w:sz w:val="28"/>
          <w:szCs w:val="28"/>
          <w:lang w:val="kk-KZ"/>
        </w:rPr>
        <w:t>2</w:t>
      </w:r>
      <w:r>
        <w:rPr>
          <w:rFonts w:ascii="Times New Roman" w:hAnsi="Times New Roman" w:cs="Times New Roman"/>
          <w:sz w:val="28"/>
          <w:szCs w:val="28"/>
          <w:lang w:val="kk-KZ"/>
        </w:rPr>
        <w:t xml:space="preserve">-кестеде  ұсынамыз. </w:t>
      </w:r>
    </w:p>
    <w:p w14:paraId="7DF0178F" w14:textId="7EC4C494" w:rsidR="00F41555" w:rsidRDefault="00F41555" w:rsidP="00F41555">
      <w:pPr>
        <w:tabs>
          <w:tab w:val="left" w:pos="709"/>
        </w:tabs>
        <w:spacing w:after="0" w:line="240" w:lineRule="auto"/>
        <w:ind w:firstLine="567"/>
        <w:jc w:val="both"/>
        <w:rPr>
          <w:rFonts w:ascii="Times New Roman" w:hAnsi="Times New Roman" w:cs="Times New Roman"/>
          <w:sz w:val="28"/>
          <w:szCs w:val="28"/>
          <w:lang w:val="kk-KZ"/>
        </w:rPr>
      </w:pPr>
    </w:p>
    <w:p w14:paraId="5DB656E1" w14:textId="079AC8FD" w:rsidR="00F41555" w:rsidRDefault="00F41555" w:rsidP="00F41555">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902C1">
        <w:rPr>
          <w:rFonts w:ascii="Times New Roman" w:hAnsi="Times New Roman" w:cs="Times New Roman"/>
          <w:sz w:val="28"/>
          <w:szCs w:val="28"/>
          <w:lang w:val="kk-KZ"/>
        </w:rPr>
        <w:t>2</w:t>
      </w:r>
      <w:r>
        <w:rPr>
          <w:rFonts w:ascii="Times New Roman" w:hAnsi="Times New Roman" w:cs="Times New Roman"/>
          <w:sz w:val="28"/>
          <w:szCs w:val="28"/>
          <w:lang w:val="kk-KZ"/>
        </w:rPr>
        <w:t xml:space="preserve"> - Экологиялық білім беру жүйесі</w:t>
      </w:r>
    </w:p>
    <w:p w14:paraId="2C37A71C" w14:textId="77777777" w:rsidR="00F41555" w:rsidRDefault="00F41555" w:rsidP="00F41555">
      <w:pPr>
        <w:tabs>
          <w:tab w:val="left" w:pos="709"/>
        </w:tabs>
        <w:spacing w:after="0" w:line="240" w:lineRule="auto"/>
        <w:jc w:val="both"/>
        <w:rPr>
          <w:rFonts w:ascii="Times New Roman" w:hAnsi="Times New Roman" w:cs="Times New Roman"/>
          <w:sz w:val="28"/>
          <w:szCs w:val="28"/>
          <w:lang w:val="kk-KZ"/>
        </w:rPr>
      </w:pPr>
    </w:p>
    <w:tbl>
      <w:tblPr>
        <w:tblStyle w:val="a8"/>
        <w:tblW w:w="9634" w:type="dxa"/>
        <w:tblLook w:val="04A0" w:firstRow="1" w:lastRow="0" w:firstColumn="1" w:lastColumn="0" w:noHBand="0" w:noVBand="1"/>
      </w:tblPr>
      <w:tblGrid>
        <w:gridCol w:w="3397"/>
        <w:gridCol w:w="6237"/>
      </w:tblGrid>
      <w:tr w:rsidR="00F41555" w14:paraId="525A636D" w14:textId="77777777" w:rsidTr="00F41555">
        <w:tc>
          <w:tcPr>
            <w:tcW w:w="3397" w:type="dxa"/>
          </w:tcPr>
          <w:p w14:paraId="0AFA7761" w14:textId="13CFB2BA" w:rsidR="00F41555" w:rsidRPr="00F41555" w:rsidRDefault="00F41555" w:rsidP="00F41555">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rPr>
              <w:t>Қ</w:t>
            </w:r>
            <w:r>
              <w:rPr>
                <w:rFonts w:ascii="Times New Roman" w:hAnsi="Times New Roman" w:cs="Times New Roman"/>
                <w:sz w:val="24"/>
                <w:szCs w:val="24"/>
                <w:lang w:val="kk-KZ"/>
              </w:rPr>
              <w:t>арастырылған білім саласы</w:t>
            </w:r>
          </w:p>
        </w:tc>
        <w:tc>
          <w:tcPr>
            <w:tcW w:w="6237" w:type="dxa"/>
          </w:tcPr>
          <w:p w14:paraId="45C2844D" w14:textId="4A7CAA25" w:rsidR="00F41555" w:rsidRPr="00F41555" w:rsidRDefault="00F41555" w:rsidP="00F41555">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rPr>
              <w:t>Ғ</w:t>
            </w:r>
            <w:r>
              <w:rPr>
                <w:rFonts w:ascii="Times New Roman" w:hAnsi="Times New Roman" w:cs="Times New Roman"/>
                <w:sz w:val="24"/>
                <w:szCs w:val="24"/>
                <w:lang w:val="kk-KZ"/>
              </w:rPr>
              <w:t>алымдар</w:t>
            </w:r>
          </w:p>
        </w:tc>
      </w:tr>
      <w:tr w:rsidR="00F41555" w:rsidRPr="00AB5F59" w14:paraId="6A82A0E6" w14:textId="77777777" w:rsidTr="00F41555">
        <w:tc>
          <w:tcPr>
            <w:tcW w:w="3397" w:type="dxa"/>
          </w:tcPr>
          <w:p w14:paraId="029EF381" w14:textId="2C94BEDC" w:rsidR="00F41555" w:rsidRPr="00F41555" w:rsidRDefault="00F41555" w:rsidP="00F41555">
            <w:pPr>
              <w:spacing w:after="0" w:line="240" w:lineRule="auto"/>
              <w:rPr>
                <w:rFonts w:ascii="Times New Roman" w:hAnsi="Times New Roman" w:cs="Times New Roman"/>
                <w:sz w:val="24"/>
                <w:szCs w:val="24"/>
              </w:rPr>
            </w:pPr>
            <w:proofErr w:type="spellStart"/>
            <w:r w:rsidRPr="00F41555">
              <w:rPr>
                <w:rFonts w:ascii="Times New Roman" w:hAnsi="Times New Roman" w:cs="Times New Roman"/>
                <w:sz w:val="24"/>
                <w:szCs w:val="24"/>
              </w:rPr>
              <w:t>Мектеп</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дейінгі</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білім</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беруде</w:t>
            </w:r>
            <w:proofErr w:type="spellEnd"/>
          </w:p>
        </w:tc>
        <w:tc>
          <w:tcPr>
            <w:tcW w:w="6237" w:type="dxa"/>
          </w:tcPr>
          <w:p w14:paraId="26F0448D" w14:textId="05D32670" w:rsidR="00F41555" w:rsidRPr="00F41555" w:rsidRDefault="00F41555" w:rsidP="00F41555">
            <w:pPr>
              <w:spacing w:after="0" w:line="240" w:lineRule="auto"/>
              <w:rPr>
                <w:rFonts w:ascii="Times New Roman" w:hAnsi="Times New Roman" w:cs="Times New Roman"/>
                <w:sz w:val="24"/>
                <w:szCs w:val="24"/>
              </w:rPr>
            </w:pPr>
            <w:r w:rsidRPr="00F41555">
              <w:rPr>
                <w:rFonts w:ascii="Times New Roman" w:hAnsi="Times New Roman" w:cs="Times New Roman"/>
                <w:sz w:val="24"/>
                <w:szCs w:val="24"/>
              </w:rPr>
              <w:t xml:space="preserve">А.Е. </w:t>
            </w:r>
            <w:proofErr w:type="spellStart"/>
            <w:r w:rsidRPr="00F41555">
              <w:rPr>
                <w:rFonts w:ascii="Times New Roman" w:hAnsi="Times New Roman" w:cs="Times New Roman"/>
                <w:sz w:val="24"/>
                <w:szCs w:val="24"/>
              </w:rPr>
              <w:t>Манкеш</w:t>
            </w:r>
            <w:proofErr w:type="spellEnd"/>
            <w:r w:rsidRPr="00F41555">
              <w:rPr>
                <w:rFonts w:ascii="Times New Roman" w:hAnsi="Times New Roman" w:cs="Times New Roman"/>
                <w:sz w:val="24"/>
                <w:szCs w:val="24"/>
              </w:rPr>
              <w:t xml:space="preserve"> [24], Н.С. </w:t>
            </w:r>
            <w:proofErr w:type="spellStart"/>
            <w:r w:rsidRPr="00F41555">
              <w:rPr>
                <w:rFonts w:ascii="Times New Roman" w:hAnsi="Times New Roman" w:cs="Times New Roman"/>
                <w:sz w:val="24"/>
                <w:szCs w:val="24"/>
              </w:rPr>
              <w:t>Сайлауова</w:t>
            </w:r>
            <w:proofErr w:type="spellEnd"/>
            <w:r w:rsidRPr="00F41555">
              <w:rPr>
                <w:rFonts w:ascii="Times New Roman" w:hAnsi="Times New Roman" w:cs="Times New Roman"/>
                <w:sz w:val="24"/>
                <w:szCs w:val="24"/>
              </w:rPr>
              <w:t xml:space="preserve"> [25], К.Н. </w:t>
            </w:r>
            <w:proofErr w:type="spellStart"/>
            <w:r w:rsidRPr="00F41555">
              <w:rPr>
                <w:rFonts w:ascii="Times New Roman" w:hAnsi="Times New Roman" w:cs="Times New Roman"/>
                <w:sz w:val="24"/>
                <w:szCs w:val="24"/>
              </w:rPr>
              <w:t>Метербаева</w:t>
            </w:r>
            <w:proofErr w:type="spellEnd"/>
            <w:r w:rsidRPr="00F41555">
              <w:rPr>
                <w:rFonts w:ascii="Times New Roman" w:hAnsi="Times New Roman" w:cs="Times New Roman"/>
                <w:sz w:val="24"/>
                <w:szCs w:val="24"/>
              </w:rPr>
              <w:t xml:space="preserve"> [9</w:t>
            </w:r>
            <w:r w:rsidR="00645D0C">
              <w:rPr>
                <w:rFonts w:ascii="Times New Roman" w:hAnsi="Times New Roman" w:cs="Times New Roman"/>
                <w:sz w:val="24"/>
                <w:szCs w:val="24"/>
              </w:rPr>
              <w:t>7</w:t>
            </w:r>
            <w:r w:rsidRPr="00F41555">
              <w:rPr>
                <w:rFonts w:ascii="Times New Roman" w:hAnsi="Times New Roman" w:cs="Times New Roman"/>
                <w:sz w:val="24"/>
                <w:szCs w:val="24"/>
              </w:rPr>
              <w:t xml:space="preserve">], Р. </w:t>
            </w:r>
            <w:proofErr w:type="spellStart"/>
            <w:r w:rsidRPr="00F41555">
              <w:rPr>
                <w:rFonts w:ascii="Times New Roman" w:hAnsi="Times New Roman" w:cs="Times New Roman"/>
                <w:sz w:val="24"/>
                <w:szCs w:val="24"/>
              </w:rPr>
              <w:t>Керімбетова</w:t>
            </w:r>
            <w:proofErr w:type="spellEnd"/>
            <w:r w:rsidRPr="00F41555">
              <w:rPr>
                <w:rFonts w:ascii="Times New Roman" w:hAnsi="Times New Roman" w:cs="Times New Roman"/>
                <w:sz w:val="24"/>
                <w:szCs w:val="24"/>
              </w:rPr>
              <w:t xml:space="preserve"> [9</w:t>
            </w:r>
            <w:r w:rsidR="00645D0C">
              <w:rPr>
                <w:rFonts w:ascii="Times New Roman" w:hAnsi="Times New Roman" w:cs="Times New Roman"/>
                <w:sz w:val="24"/>
                <w:szCs w:val="24"/>
              </w:rPr>
              <w:t>8</w:t>
            </w:r>
            <w:r w:rsidRPr="00F41555">
              <w:rPr>
                <w:rFonts w:ascii="Times New Roman" w:hAnsi="Times New Roman" w:cs="Times New Roman"/>
                <w:sz w:val="24"/>
                <w:szCs w:val="24"/>
              </w:rPr>
              <w:t xml:space="preserve">], А. </w:t>
            </w:r>
            <w:proofErr w:type="spellStart"/>
            <w:r w:rsidRPr="00F41555">
              <w:rPr>
                <w:rFonts w:ascii="Times New Roman" w:hAnsi="Times New Roman" w:cs="Times New Roman"/>
                <w:sz w:val="24"/>
                <w:szCs w:val="24"/>
              </w:rPr>
              <w:t>Салиева</w:t>
            </w:r>
            <w:proofErr w:type="spellEnd"/>
            <w:r w:rsidRPr="00F41555">
              <w:rPr>
                <w:rFonts w:ascii="Times New Roman" w:hAnsi="Times New Roman" w:cs="Times New Roman"/>
                <w:sz w:val="24"/>
                <w:szCs w:val="24"/>
              </w:rPr>
              <w:t xml:space="preserve"> [9</w:t>
            </w:r>
            <w:r w:rsidR="00645D0C">
              <w:rPr>
                <w:rFonts w:ascii="Times New Roman" w:hAnsi="Times New Roman" w:cs="Times New Roman"/>
                <w:sz w:val="24"/>
                <w:szCs w:val="24"/>
              </w:rPr>
              <w:t>9</w:t>
            </w:r>
            <w:r w:rsidRPr="00F41555">
              <w:rPr>
                <w:rFonts w:ascii="Times New Roman" w:hAnsi="Times New Roman" w:cs="Times New Roman"/>
                <w:sz w:val="24"/>
                <w:szCs w:val="24"/>
              </w:rPr>
              <w:t>]</w:t>
            </w:r>
          </w:p>
        </w:tc>
      </w:tr>
      <w:tr w:rsidR="00F41555" w:rsidRPr="00D72EB9" w14:paraId="2339D86C" w14:textId="77777777" w:rsidTr="00F41555">
        <w:tc>
          <w:tcPr>
            <w:tcW w:w="3397" w:type="dxa"/>
          </w:tcPr>
          <w:p w14:paraId="78151B65" w14:textId="77777777" w:rsidR="00F41555" w:rsidRPr="00F41555" w:rsidRDefault="00F41555" w:rsidP="00F41555">
            <w:pPr>
              <w:spacing w:after="0" w:line="240" w:lineRule="auto"/>
              <w:rPr>
                <w:rFonts w:ascii="Times New Roman" w:hAnsi="Times New Roman" w:cs="Times New Roman"/>
                <w:sz w:val="24"/>
                <w:szCs w:val="24"/>
              </w:rPr>
            </w:pPr>
            <w:proofErr w:type="spellStart"/>
            <w:r w:rsidRPr="00F41555">
              <w:rPr>
                <w:rFonts w:ascii="Times New Roman" w:hAnsi="Times New Roman" w:cs="Times New Roman"/>
                <w:sz w:val="24"/>
                <w:szCs w:val="24"/>
              </w:rPr>
              <w:t>Бастауыш</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білім</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беруде</w:t>
            </w:r>
            <w:proofErr w:type="spellEnd"/>
          </w:p>
        </w:tc>
        <w:tc>
          <w:tcPr>
            <w:tcW w:w="6237" w:type="dxa"/>
          </w:tcPr>
          <w:p w14:paraId="5CC8ED06" w14:textId="345217A4" w:rsidR="00F41555" w:rsidRPr="00F41555" w:rsidRDefault="00F41555" w:rsidP="00F41555">
            <w:pPr>
              <w:spacing w:after="0" w:line="240" w:lineRule="auto"/>
              <w:rPr>
                <w:rFonts w:ascii="Times New Roman" w:hAnsi="Times New Roman" w:cs="Times New Roman"/>
                <w:sz w:val="24"/>
                <w:szCs w:val="24"/>
              </w:rPr>
            </w:pPr>
            <w:r w:rsidRPr="00F41555">
              <w:rPr>
                <w:rFonts w:ascii="Times New Roman" w:hAnsi="Times New Roman" w:cs="Times New Roman"/>
                <w:sz w:val="24"/>
                <w:szCs w:val="24"/>
              </w:rPr>
              <w:t xml:space="preserve">А.Қ. </w:t>
            </w:r>
            <w:proofErr w:type="spellStart"/>
            <w:r w:rsidRPr="00F41555">
              <w:rPr>
                <w:rFonts w:ascii="Times New Roman" w:hAnsi="Times New Roman" w:cs="Times New Roman"/>
                <w:sz w:val="24"/>
                <w:szCs w:val="24"/>
              </w:rPr>
              <w:t>Егенисова</w:t>
            </w:r>
            <w:proofErr w:type="spellEnd"/>
            <w:r w:rsidRPr="00F41555">
              <w:rPr>
                <w:rFonts w:ascii="Times New Roman" w:hAnsi="Times New Roman" w:cs="Times New Roman"/>
                <w:sz w:val="24"/>
                <w:szCs w:val="24"/>
              </w:rPr>
              <w:t xml:space="preserve"> [</w:t>
            </w:r>
            <w:r w:rsidR="00645D0C">
              <w:rPr>
                <w:rFonts w:ascii="Times New Roman" w:hAnsi="Times New Roman" w:cs="Times New Roman"/>
                <w:sz w:val="24"/>
                <w:szCs w:val="24"/>
              </w:rPr>
              <w:t>100</w:t>
            </w:r>
            <w:r w:rsidRPr="00F41555">
              <w:rPr>
                <w:rFonts w:ascii="Times New Roman" w:hAnsi="Times New Roman" w:cs="Times New Roman"/>
                <w:sz w:val="24"/>
                <w:szCs w:val="24"/>
              </w:rPr>
              <w:t xml:space="preserve">], Н.Т. </w:t>
            </w:r>
            <w:proofErr w:type="spellStart"/>
            <w:r w:rsidRPr="00F41555">
              <w:rPr>
                <w:rFonts w:ascii="Times New Roman" w:hAnsi="Times New Roman" w:cs="Times New Roman"/>
                <w:sz w:val="24"/>
                <w:szCs w:val="24"/>
              </w:rPr>
              <w:t>Есеналиева</w:t>
            </w:r>
            <w:proofErr w:type="spellEnd"/>
            <w:r w:rsidRPr="00F41555">
              <w:rPr>
                <w:rFonts w:ascii="Times New Roman" w:hAnsi="Times New Roman" w:cs="Times New Roman"/>
                <w:sz w:val="24"/>
                <w:szCs w:val="24"/>
              </w:rPr>
              <w:t xml:space="preserve"> [10</w:t>
            </w:r>
            <w:r w:rsidR="00645D0C">
              <w:rPr>
                <w:rFonts w:ascii="Times New Roman" w:hAnsi="Times New Roman" w:cs="Times New Roman"/>
                <w:sz w:val="24"/>
                <w:szCs w:val="24"/>
              </w:rPr>
              <w:t>1</w:t>
            </w:r>
            <w:r w:rsidRPr="00F41555">
              <w:rPr>
                <w:rFonts w:ascii="Times New Roman" w:hAnsi="Times New Roman" w:cs="Times New Roman"/>
                <w:sz w:val="24"/>
                <w:szCs w:val="24"/>
              </w:rPr>
              <w:t xml:space="preserve">], З.Ш. </w:t>
            </w:r>
            <w:proofErr w:type="spellStart"/>
            <w:r w:rsidRPr="00F41555">
              <w:rPr>
                <w:rFonts w:ascii="Times New Roman" w:hAnsi="Times New Roman" w:cs="Times New Roman"/>
                <w:sz w:val="24"/>
                <w:szCs w:val="24"/>
              </w:rPr>
              <w:t>Шавалиева</w:t>
            </w:r>
            <w:proofErr w:type="spellEnd"/>
            <w:r w:rsidRPr="00F41555">
              <w:rPr>
                <w:rFonts w:ascii="Times New Roman" w:hAnsi="Times New Roman" w:cs="Times New Roman"/>
                <w:sz w:val="24"/>
                <w:szCs w:val="24"/>
              </w:rPr>
              <w:t xml:space="preserve"> [10</w:t>
            </w:r>
            <w:r w:rsidR="00B14E93">
              <w:rPr>
                <w:rFonts w:ascii="Times New Roman" w:hAnsi="Times New Roman" w:cs="Times New Roman"/>
                <w:sz w:val="24"/>
                <w:szCs w:val="24"/>
              </w:rPr>
              <w:t>2</w:t>
            </w:r>
            <w:r w:rsidRPr="00F41555">
              <w:rPr>
                <w:rFonts w:ascii="Times New Roman" w:hAnsi="Times New Roman" w:cs="Times New Roman"/>
                <w:sz w:val="24"/>
                <w:szCs w:val="24"/>
              </w:rPr>
              <w:t xml:space="preserve">], А.Б. </w:t>
            </w:r>
            <w:proofErr w:type="spellStart"/>
            <w:r w:rsidRPr="00F41555">
              <w:rPr>
                <w:rFonts w:ascii="Times New Roman" w:hAnsi="Times New Roman" w:cs="Times New Roman"/>
                <w:sz w:val="24"/>
                <w:szCs w:val="24"/>
              </w:rPr>
              <w:t>Айтжанова</w:t>
            </w:r>
            <w:proofErr w:type="spellEnd"/>
            <w:r w:rsidRPr="00F41555">
              <w:rPr>
                <w:rFonts w:ascii="Times New Roman" w:hAnsi="Times New Roman" w:cs="Times New Roman"/>
                <w:sz w:val="24"/>
                <w:szCs w:val="24"/>
              </w:rPr>
              <w:t xml:space="preserve"> [10</w:t>
            </w:r>
            <w:r w:rsidR="00B14E93">
              <w:rPr>
                <w:rFonts w:ascii="Times New Roman" w:hAnsi="Times New Roman" w:cs="Times New Roman"/>
                <w:sz w:val="24"/>
                <w:szCs w:val="24"/>
              </w:rPr>
              <w:t>3</w:t>
            </w:r>
            <w:r w:rsidRPr="00F41555">
              <w:rPr>
                <w:rFonts w:ascii="Times New Roman" w:hAnsi="Times New Roman" w:cs="Times New Roman"/>
                <w:sz w:val="24"/>
                <w:szCs w:val="24"/>
              </w:rPr>
              <w:t>]</w:t>
            </w:r>
          </w:p>
        </w:tc>
      </w:tr>
      <w:tr w:rsidR="00F41555" w:rsidRPr="00D72EB9" w14:paraId="0EFBA3B4" w14:textId="77777777" w:rsidTr="00F41555">
        <w:tc>
          <w:tcPr>
            <w:tcW w:w="3397" w:type="dxa"/>
          </w:tcPr>
          <w:p w14:paraId="450053AD" w14:textId="616ACBB2" w:rsidR="00F41555" w:rsidRPr="00F41555" w:rsidRDefault="00F41555" w:rsidP="00F41555">
            <w:pPr>
              <w:spacing w:after="0" w:line="240" w:lineRule="auto"/>
              <w:rPr>
                <w:rFonts w:ascii="Times New Roman" w:hAnsi="Times New Roman" w:cs="Times New Roman"/>
                <w:sz w:val="24"/>
                <w:szCs w:val="24"/>
              </w:rPr>
            </w:pPr>
            <w:proofErr w:type="spellStart"/>
            <w:r w:rsidRPr="00F41555">
              <w:rPr>
                <w:rFonts w:ascii="Times New Roman" w:hAnsi="Times New Roman" w:cs="Times New Roman"/>
                <w:sz w:val="24"/>
                <w:szCs w:val="24"/>
              </w:rPr>
              <w:t>Жалпыға</w:t>
            </w:r>
            <w:proofErr w:type="spellEnd"/>
            <w:r w:rsidRPr="00F41555">
              <w:rPr>
                <w:rFonts w:ascii="Times New Roman" w:hAnsi="Times New Roman" w:cs="Times New Roman"/>
                <w:sz w:val="24"/>
                <w:szCs w:val="24"/>
              </w:rPr>
              <w:t xml:space="preserve"> орта </w:t>
            </w:r>
            <w:proofErr w:type="spellStart"/>
            <w:r w:rsidRPr="00F41555">
              <w:rPr>
                <w:rFonts w:ascii="Times New Roman" w:hAnsi="Times New Roman" w:cs="Times New Roman"/>
                <w:sz w:val="24"/>
                <w:szCs w:val="24"/>
              </w:rPr>
              <w:t>білім</w:t>
            </w:r>
            <w:proofErr w:type="spellEnd"/>
            <w:r w:rsidRPr="00F41555">
              <w:rPr>
                <w:rFonts w:ascii="Times New Roman" w:hAnsi="Times New Roman" w:cs="Times New Roman"/>
                <w:sz w:val="24"/>
                <w:szCs w:val="24"/>
              </w:rPr>
              <w:t xml:space="preserve"> беру</w:t>
            </w:r>
          </w:p>
        </w:tc>
        <w:tc>
          <w:tcPr>
            <w:tcW w:w="6237" w:type="dxa"/>
          </w:tcPr>
          <w:p w14:paraId="3896DF27" w14:textId="48695E08" w:rsidR="00F41555" w:rsidRPr="00F41555" w:rsidRDefault="00F41555" w:rsidP="00F41555">
            <w:pPr>
              <w:spacing w:after="0" w:line="240" w:lineRule="auto"/>
              <w:rPr>
                <w:rFonts w:ascii="Times New Roman" w:hAnsi="Times New Roman" w:cs="Times New Roman"/>
                <w:sz w:val="24"/>
                <w:szCs w:val="24"/>
              </w:rPr>
            </w:pPr>
            <w:r w:rsidRPr="00F41555">
              <w:rPr>
                <w:rFonts w:ascii="Times New Roman" w:hAnsi="Times New Roman" w:cs="Times New Roman"/>
                <w:sz w:val="24"/>
                <w:szCs w:val="24"/>
              </w:rPr>
              <w:t xml:space="preserve">О.А. </w:t>
            </w:r>
            <w:proofErr w:type="spellStart"/>
            <w:r w:rsidRPr="00F41555">
              <w:rPr>
                <w:rFonts w:ascii="Times New Roman" w:hAnsi="Times New Roman" w:cs="Times New Roman"/>
                <w:sz w:val="24"/>
                <w:szCs w:val="24"/>
              </w:rPr>
              <w:t>Шклярова</w:t>
            </w:r>
            <w:proofErr w:type="spellEnd"/>
            <w:r w:rsidRPr="00F41555">
              <w:rPr>
                <w:rFonts w:ascii="Times New Roman" w:hAnsi="Times New Roman" w:cs="Times New Roman"/>
                <w:sz w:val="24"/>
                <w:szCs w:val="24"/>
              </w:rPr>
              <w:t xml:space="preserve"> [10</w:t>
            </w:r>
            <w:r w:rsidR="00B14E93">
              <w:rPr>
                <w:rFonts w:ascii="Times New Roman" w:hAnsi="Times New Roman" w:cs="Times New Roman"/>
                <w:sz w:val="24"/>
                <w:szCs w:val="24"/>
              </w:rPr>
              <w:t>4</w:t>
            </w:r>
            <w:r w:rsidRPr="00F41555">
              <w:rPr>
                <w:rFonts w:ascii="Times New Roman" w:hAnsi="Times New Roman" w:cs="Times New Roman"/>
                <w:sz w:val="24"/>
                <w:szCs w:val="24"/>
              </w:rPr>
              <w:t xml:space="preserve">], У.Қ. </w:t>
            </w:r>
            <w:proofErr w:type="spellStart"/>
            <w:r w:rsidRPr="00F41555">
              <w:rPr>
                <w:rFonts w:ascii="Times New Roman" w:hAnsi="Times New Roman" w:cs="Times New Roman"/>
                <w:sz w:val="24"/>
                <w:szCs w:val="24"/>
              </w:rPr>
              <w:t>Тоқбергенова</w:t>
            </w:r>
            <w:proofErr w:type="spellEnd"/>
            <w:r w:rsidRPr="00F41555">
              <w:rPr>
                <w:rFonts w:ascii="Times New Roman" w:hAnsi="Times New Roman" w:cs="Times New Roman"/>
                <w:sz w:val="24"/>
                <w:szCs w:val="24"/>
              </w:rPr>
              <w:t xml:space="preserve"> [10</w:t>
            </w:r>
            <w:r w:rsidR="00B14E93">
              <w:rPr>
                <w:rFonts w:ascii="Times New Roman" w:hAnsi="Times New Roman" w:cs="Times New Roman"/>
                <w:sz w:val="24"/>
                <w:szCs w:val="24"/>
              </w:rPr>
              <w:t>5</w:t>
            </w:r>
            <w:r w:rsidRPr="00F41555">
              <w:rPr>
                <w:rFonts w:ascii="Times New Roman" w:hAnsi="Times New Roman" w:cs="Times New Roman"/>
                <w:sz w:val="24"/>
                <w:szCs w:val="24"/>
              </w:rPr>
              <w:t xml:space="preserve">], Ұ.Ә. </w:t>
            </w:r>
            <w:proofErr w:type="spellStart"/>
            <w:r w:rsidRPr="00F41555">
              <w:rPr>
                <w:rFonts w:ascii="Times New Roman" w:hAnsi="Times New Roman" w:cs="Times New Roman"/>
                <w:sz w:val="24"/>
                <w:szCs w:val="24"/>
              </w:rPr>
              <w:t>Есназарова</w:t>
            </w:r>
            <w:proofErr w:type="spellEnd"/>
            <w:r w:rsidRPr="00F41555">
              <w:rPr>
                <w:rFonts w:ascii="Times New Roman" w:hAnsi="Times New Roman" w:cs="Times New Roman"/>
                <w:sz w:val="24"/>
                <w:szCs w:val="24"/>
              </w:rPr>
              <w:t xml:space="preserve"> [10</w:t>
            </w:r>
            <w:r w:rsidR="00B14E93">
              <w:rPr>
                <w:rFonts w:ascii="Times New Roman" w:hAnsi="Times New Roman" w:cs="Times New Roman"/>
                <w:sz w:val="24"/>
                <w:szCs w:val="24"/>
              </w:rPr>
              <w:t>6</w:t>
            </w:r>
            <w:r w:rsidRPr="00F41555">
              <w:rPr>
                <w:rFonts w:ascii="Times New Roman" w:hAnsi="Times New Roman" w:cs="Times New Roman"/>
                <w:sz w:val="24"/>
                <w:szCs w:val="24"/>
              </w:rPr>
              <w:t xml:space="preserve">], К.С. </w:t>
            </w:r>
            <w:proofErr w:type="spellStart"/>
            <w:r w:rsidRPr="00F41555">
              <w:rPr>
                <w:rFonts w:ascii="Times New Roman" w:hAnsi="Times New Roman" w:cs="Times New Roman"/>
                <w:sz w:val="24"/>
                <w:szCs w:val="24"/>
              </w:rPr>
              <w:t>Құрманбаева</w:t>
            </w:r>
            <w:proofErr w:type="spellEnd"/>
            <w:r w:rsidRPr="00F41555">
              <w:rPr>
                <w:rFonts w:ascii="Times New Roman" w:hAnsi="Times New Roman" w:cs="Times New Roman"/>
                <w:sz w:val="24"/>
                <w:szCs w:val="24"/>
              </w:rPr>
              <w:t xml:space="preserve"> [10</w:t>
            </w:r>
            <w:r w:rsidR="00B14E93">
              <w:rPr>
                <w:rFonts w:ascii="Times New Roman" w:hAnsi="Times New Roman" w:cs="Times New Roman"/>
                <w:sz w:val="24"/>
                <w:szCs w:val="24"/>
              </w:rPr>
              <w:t>7</w:t>
            </w:r>
            <w:r w:rsidRPr="00F41555">
              <w:rPr>
                <w:rFonts w:ascii="Times New Roman" w:hAnsi="Times New Roman" w:cs="Times New Roman"/>
                <w:sz w:val="24"/>
                <w:szCs w:val="24"/>
              </w:rPr>
              <w:t xml:space="preserve">], Г.М. </w:t>
            </w:r>
            <w:proofErr w:type="spellStart"/>
            <w:r w:rsidRPr="00F41555">
              <w:rPr>
                <w:rFonts w:ascii="Times New Roman" w:hAnsi="Times New Roman" w:cs="Times New Roman"/>
                <w:sz w:val="24"/>
                <w:szCs w:val="24"/>
              </w:rPr>
              <w:t>Сабденалиева</w:t>
            </w:r>
            <w:proofErr w:type="spellEnd"/>
            <w:r w:rsidRPr="00F41555">
              <w:rPr>
                <w:rFonts w:ascii="Times New Roman" w:hAnsi="Times New Roman" w:cs="Times New Roman"/>
                <w:sz w:val="24"/>
                <w:szCs w:val="24"/>
              </w:rPr>
              <w:t xml:space="preserve"> [10</w:t>
            </w:r>
            <w:r w:rsidR="00B14E93">
              <w:rPr>
                <w:rFonts w:ascii="Times New Roman" w:hAnsi="Times New Roman" w:cs="Times New Roman"/>
                <w:sz w:val="24"/>
                <w:szCs w:val="24"/>
              </w:rPr>
              <w:t>8</w:t>
            </w:r>
            <w:r w:rsidRPr="00F41555">
              <w:rPr>
                <w:rFonts w:ascii="Times New Roman" w:hAnsi="Times New Roman" w:cs="Times New Roman"/>
                <w:sz w:val="24"/>
                <w:szCs w:val="24"/>
              </w:rPr>
              <w:t>], К.И. Исламова [10</w:t>
            </w:r>
            <w:r w:rsidR="00B14E93">
              <w:rPr>
                <w:rFonts w:ascii="Times New Roman" w:hAnsi="Times New Roman" w:cs="Times New Roman"/>
                <w:sz w:val="24"/>
                <w:szCs w:val="24"/>
              </w:rPr>
              <w:t>9</w:t>
            </w:r>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т.б</w:t>
            </w:r>
            <w:proofErr w:type="spellEnd"/>
            <w:r w:rsidRPr="00F41555">
              <w:rPr>
                <w:rFonts w:ascii="Times New Roman" w:hAnsi="Times New Roman" w:cs="Times New Roman"/>
                <w:sz w:val="24"/>
                <w:szCs w:val="24"/>
              </w:rPr>
              <w:t>.</w:t>
            </w:r>
          </w:p>
        </w:tc>
      </w:tr>
      <w:tr w:rsidR="00F41555" w:rsidRPr="00D72EB9" w14:paraId="77C48D18" w14:textId="77777777" w:rsidTr="00F41555">
        <w:tc>
          <w:tcPr>
            <w:tcW w:w="3397" w:type="dxa"/>
          </w:tcPr>
          <w:p w14:paraId="030C98B4" w14:textId="77777777" w:rsidR="00F41555" w:rsidRPr="00F41555" w:rsidRDefault="00F41555" w:rsidP="00F41555">
            <w:pPr>
              <w:spacing w:after="0" w:line="240" w:lineRule="auto"/>
              <w:rPr>
                <w:rFonts w:ascii="Times New Roman" w:hAnsi="Times New Roman" w:cs="Times New Roman"/>
                <w:sz w:val="24"/>
                <w:szCs w:val="24"/>
              </w:rPr>
            </w:pPr>
            <w:proofErr w:type="spellStart"/>
            <w:r w:rsidRPr="00F41555">
              <w:rPr>
                <w:rFonts w:ascii="Times New Roman" w:hAnsi="Times New Roman" w:cs="Times New Roman"/>
                <w:sz w:val="24"/>
                <w:szCs w:val="24"/>
              </w:rPr>
              <w:t>Жоғары</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білім</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беруде</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кәсіби</w:t>
            </w:r>
            <w:proofErr w:type="spellEnd"/>
            <w:r w:rsidRPr="00F41555">
              <w:rPr>
                <w:rFonts w:ascii="Times New Roman" w:hAnsi="Times New Roman" w:cs="Times New Roman"/>
                <w:sz w:val="24"/>
                <w:szCs w:val="24"/>
              </w:rPr>
              <w:t xml:space="preserve"> маман </w:t>
            </w:r>
            <w:proofErr w:type="spellStart"/>
            <w:r w:rsidRPr="00F41555">
              <w:rPr>
                <w:rFonts w:ascii="Times New Roman" w:hAnsi="Times New Roman" w:cs="Times New Roman"/>
                <w:sz w:val="24"/>
                <w:szCs w:val="24"/>
              </w:rPr>
              <w:t>даярлау</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мәселі</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бойынша</w:t>
            </w:r>
            <w:proofErr w:type="spellEnd"/>
          </w:p>
        </w:tc>
        <w:tc>
          <w:tcPr>
            <w:tcW w:w="6237" w:type="dxa"/>
          </w:tcPr>
          <w:p w14:paraId="154AF5CE" w14:textId="14B74299" w:rsidR="00F41555" w:rsidRPr="00F41555" w:rsidRDefault="00F41555" w:rsidP="00F41555">
            <w:pPr>
              <w:spacing w:after="0" w:line="240" w:lineRule="auto"/>
              <w:rPr>
                <w:rFonts w:ascii="Times New Roman" w:hAnsi="Times New Roman" w:cs="Times New Roman"/>
                <w:sz w:val="24"/>
                <w:szCs w:val="24"/>
              </w:rPr>
            </w:pPr>
            <w:r w:rsidRPr="00F41555">
              <w:rPr>
                <w:rFonts w:ascii="Times New Roman" w:hAnsi="Times New Roman" w:cs="Times New Roman"/>
                <w:sz w:val="24"/>
                <w:szCs w:val="24"/>
              </w:rPr>
              <w:t xml:space="preserve">Б.Х. </w:t>
            </w:r>
            <w:proofErr w:type="spellStart"/>
            <w:r w:rsidRPr="00F41555">
              <w:rPr>
                <w:rFonts w:ascii="Times New Roman" w:hAnsi="Times New Roman" w:cs="Times New Roman"/>
                <w:sz w:val="24"/>
                <w:szCs w:val="24"/>
              </w:rPr>
              <w:t>Қойбағарова</w:t>
            </w:r>
            <w:proofErr w:type="spellEnd"/>
            <w:r w:rsidRPr="00F41555">
              <w:rPr>
                <w:rFonts w:ascii="Times New Roman" w:hAnsi="Times New Roman" w:cs="Times New Roman"/>
                <w:sz w:val="24"/>
                <w:szCs w:val="24"/>
              </w:rPr>
              <w:t xml:space="preserve"> [1</w:t>
            </w:r>
            <w:r w:rsidR="00B14E93">
              <w:rPr>
                <w:rFonts w:ascii="Times New Roman" w:hAnsi="Times New Roman" w:cs="Times New Roman"/>
                <w:sz w:val="24"/>
                <w:szCs w:val="24"/>
              </w:rPr>
              <w:t>10</w:t>
            </w:r>
            <w:r w:rsidRPr="00F41555">
              <w:rPr>
                <w:rFonts w:ascii="Times New Roman" w:hAnsi="Times New Roman" w:cs="Times New Roman"/>
                <w:sz w:val="24"/>
                <w:szCs w:val="24"/>
              </w:rPr>
              <w:t xml:space="preserve">], Қ.О. </w:t>
            </w:r>
            <w:proofErr w:type="spellStart"/>
            <w:r w:rsidRPr="00F41555">
              <w:rPr>
                <w:rFonts w:ascii="Times New Roman" w:hAnsi="Times New Roman" w:cs="Times New Roman"/>
                <w:sz w:val="24"/>
                <w:szCs w:val="24"/>
              </w:rPr>
              <w:t>Шайхеслямова</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1</w:t>
            </w:r>
            <w:r w:rsidRPr="00F41555">
              <w:rPr>
                <w:rFonts w:ascii="Times New Roman" w:hAnsi="Times New Roman" w:cs="Times New Roman"/>
                <w:sz w:val="24"/>
                <w:szCs w:val="24"/>
              </w:rPr>
              <w:t xml:space="preserve">], Ж.К. </w:t>
            </w:r>
            <w:proofErr w:type="spellStart"/>
            <w:r w:rsidRPr="00F41555">
              <w:rPr>
                <w:rFonts w:ascii="Times New Roman" w:hAnsi="Times New Roman" w:cs="Times New Roman"/>
                <w:sz w:val="24"/>
                <w:szCs w:val="24"/>
              </w:rPr>
              <w:t>Тлешова</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2</w:t>
            </w:r>
            <w:r w:rsidRPr="00F41555">
              <w:rPr>
                <w:rFonts w:ascii="Times New Roman" w:hAnsi="Times New Roman" w:cs="Times New Roman"/>
                <w:sz w:val="24"/>
                <w:szCs w:val="24"/>
              </w:rPr>
              <w:t xml:space="preserve">], Г.Қ. </w:t>
            </w:r>
            <w:proofErr w:type="spellStart"/>
            <w:r w:rsidRPr="00F41555">
              <w:rPr>
                <w:rFonts w:ascii="Times New Roman" w:hAnsi="Times New Roman" w:cs="Times New Roman"/>
                <w:sz w:val="24"/>
                <w:szCs w:val="24"/>
              </w:rPr>
              <w:t>Тұрабаева</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3</w:t>
            </w:r>
            <w:r w:rsidRPr="00F41555">
              <w:rPr>
                <w:rFonts w:ascii="Times New Roman" w:hAnsi="Times New Roman" w:cs="Times New Roman"/>
                <w:sz w:val="24"/>
                <w:szCs w:val="24"/>
              </w:rPr>
              <w:t>], З.С. Даутова [11</w:t>
            </w:r>
            <w:r w:rsidR="00B14E93">
              <w:rPr>
                <w:rFonts w:ascii="Times New Roman" w:hAnsi="Times New Roman" w:cs="Times New Roman"/>
                <w:sz w:val="24"/>
                <w:szCs w:val="24"/>
              </w:rPr>
              <w:t>4</w:t>
            </w:r>
            <w:r w:rsidRPr="00F41555">
              <w:rPr>
                <w:rFonts w:ascii="Times New Roman" w:hAnsi="Times New Roman" w:cs="Times New Roman"/>
                <w:sz w:val="24"/>
                <w:szCs w:val="24"/>
              </w:rPr>
              <w:t xml:space="preserve">], М.С. </w:t>
            </w:r>
            <w:proofErr w:type="spellStart"/>
            <w:r w:rsidRPr="00F41555">
              <w:rPr>
                <w:rFonts w:ascii="Times New Roman" w:hAnsi="Times New Roman" w:cs="Times New Roman"/>
                <w:sz w:val="24"/>
                <w:szCs w:val="24"/>
              </w:rPr>
              <w:t>Молдалиев</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5</w:t>
            </w:r>
            <w:r w:rsidRPr="00F41555">
              <w:rPr>
                <w:rFonts w:ascii="Times New Roman" w:hAnsi="Times New Roman" w:cs="Times New Roman"/>
                <w:sz w:val="24"/>
                <w:szCs w:val="24"/>
              </w:rPr>
              <w:t xml:space="preserve">], Б.К. </w:t>
            </w:r>
            <w:proofErr w:type="spellStart"/>
            <w:r w:rsidRPr="00F41555">
              <w:rPr>
                <w:rFonts w:ascii="Times New Roman" w:hAnsi="Times New Roman" w:cs="Times New Roman"/>
                <w:sz w:val="24"/>
                <w:szCs w:val="24"/>
              </w:rPr>
              <w:t>Әміралиева</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6</w:t>
            </w:r>
            <w:r w:rsidRPr="00F41555">
              <w:rPr>
                <w:rFonts w:ascii="Times New Roman" w:hAnsi="Times New Roman" w:cs="Times New Roman"/>
                <w:sz w:val="24"/>
                <w:szCs w:val="24"/>
              </w:rPr>
              <w:t xml:space="preserve">], А.Ш. </w:t>
            </w:r>
            <w:proofErr w:type="spellStart"/>
            <w:r w:rsidRPr="00F41555">
              <w:rPr>
                <w:rFonts w:ascii="Times New Roman" w:hAnsi="Times New Roman" w:cs="Times New Roman"/>
                <w:sz w:val="24"/>
                <w:szCs w:val="24"/>
              </w:rPr>
              <w:t>Шоканова</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7</w:t>
            </w:r>
            <w:r w:rsidRPr="00F41555">
              <w:rPr>
                <w:rFonts w:ascii="Times New Roman" w:hAnsi="Times New Roman" w:cs="Times New Roman"/>
                <w:sz w:val="24"/>
                <w:szCs w:val="24"/>
              </w:rPr>
              <w:t xml:space="preserve">], С.У. </w:t>
            </w:r>
            <w:proofErr w:type="spellStart"/>
            <w:r w:rsidRPr="00F41555">
              <w:rPr>
                <w:rFonts w:ascii="Times New Roman" w:hAnsi="Times New Roman" w:cs="Times New Roman"/>
                <w:sz w:val="24"/>
                <w:szCs w:val="24"/>
              </w:rPr>
              <w:t>Абенова</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8</w:t>
            </w:r>
            <w:r w:rsidRPr="00F41555">
              <w:rPr>
                <w:rFonts w:ascii="Times New Roman" w:hAnsi="Times New Roman" w:cs="Times New Roman"/>
                <w:sz w:val="24"/>
                <w:szCs w:val="24"/>
              </w:rPr>
              <w:t>]</w:t>
            </w:r>
          </w:p>
        </w:tc>
      </w:tr>
      <w:tr w:rsidR="00F41555" w:rsidRPr="00D72EB9" w14:paraId="3C00F16A" w14:textId="77777777" w:rsidTr="00F41555">
        <w:tc>
          <w:tcPr>
            <w:tcW w:w="3397" w:type="dxa"/>
          </w:tcPr>
          <w:p w14:paraId="3B3C6A35" w14:textId="77777777" w:rsidR="00F41555" w:rsidRPr="00F41555" w:rsidRDefault="00F41555" w:rsidP="00F41555">
            <w:pPr>
              <w:spacing w:after="0" w:line="240" w:lineRule="auto"/>
              <w:rPr>
                <w:rFonts w:ascii="Times New Roman" w:hAnsi="Times New Roman" w:cs="Times New Roman"/>
                <w:sz w:val="24"/>
                <w:szCs w:val="24"/>
              </w:rPr>
            </w:pPr>
            <w:proofErr w:type="spellStart"/>
            <w:r w:rsidRPr="00F41555">
              <w:rPr>
                <w:rFonts w:ascii="Times New Roman" w:hAnsi="Times New Roman" w:cs="Times New Roman"/>
                <w:sz w:val="24"/>
                <w:szCs w:val="24"/>
              </w:rPr>
              <w:t>Жалпы</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халықты</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экологиялық</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ағарту</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ісінің</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философиялық</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әлеуметтік</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негізі</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экологиялық</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сауаттандырудың</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құқықтық</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негізі</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және</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жалпы</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кездесетін</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экологиялық-экономикалық</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мәселелер</w:t>
            </w:r>
            <w:proofErr w:type="spellEnd"/>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бойынша</w:t>
            </w:r>
            <w:proofErr w:type="spellEnd"/>
          </w:p>
        </w:tc>
        <w:tc>
          <w:tcPr>
            <w:tcW w:w="6237" w:type="dxa"/>
          </w:tcPr>
          <w:p w14:paraId="17C35783" w14:textId="0F2B755A" w:rsidR="00F41555" w:rsidRPr="00F41555" w:rsidRDefault="00F41555" w:rsidP="00F41555">
            <w:pPr>
              <w:spacing w:after="0" w:line="240" w:lineRule="auto"/>
              <w:rPr>
                <w:rFonts w:ascii="Times New Roman" w:hAnsi="Times New Roman" w:cs="Times New Roman"/>
                <w:sz w:val="24"/>
                <w:szCs w:val="24"/>
              </w:rPr>
            </w:pPr>
            <w:bookmarkStart w:id="50" w:name="_Hlk104418249"/>
            <w:r w:rsidRPr="00F41555">
              <w:rPr>
                <w:rFonts w:ascii="Times New Roman" w:hAnsi="Times New Roman" w:cs="Times New Roman"/>
                <w:sz w:val="24"/>
                <w:szCs w:val="24"/>
              </w:rPr>
              <w:t xml:space="preserve">Б.Қ. </w:t>
            </w:r>
            <w:proofErr w:type="spellStart"/>
            <w:r w:rsidRPr="00F41555">
              <w:rPr>
                <w:rFonts w:ascii="Times New Roman" w:hAnsi="Times New Roman" w:cs="Times New Roman"/>
                <w:sz w:val="24"/>
                <w:szCs w:val="24"/>
              </w:rPr>
              <w:t>Қилыбаева</w:t>
            </w:r>
            <w:proofErr w:type="spellEnd"/>
            <w:r w:rsidRPr="00F41555">
              <w:rPr>
                <w:rFonts w:ascii="Times New Roman" w:hAnsi="Times New Roman" w:cs="Times New Roman"/>
                <w:sz w:val="24"/>
                <w:szCs w:val="24"/>
              </w:rPr>
              <w:t xml:space="preserve"> [11</w:t>
            </w:r>
            <w:r w:rsidR="00B14E93">
              <w:rPr>
                <w:rFonts w:ascii="Times New Roman" w:hAnsi="Times New Roman" w:cs="Times New Roman"/>
                <w:sz w:val="24"/>
                <w:szCs w:val="24"/>
              </w:rPr>
              <w:t>9</w:t>
            </w:r>
            <w:r w:rsidRPr="00F41555">
              <w:rPr>
                <w:rFonts w:ascii="Times New Roman" w:hAnsi="Times New Roman" w:cs="Times New Roman"/>
                <w:sz w:val="24"/>
                <w:szCs w:val="24"/>
              </w:rPr>
              <w:t xml:space="preserve">], Ж.Б. </w:t>
            </w:r>
            <w:proofErr w:type="spellStart"/>
            <w:r w:rsidRPr="00F41555">
              <w:rPr>
                <w:rFonts w:ascii="Times New Roman" w:hAnsi="Times New Roman" w:cs="Times New Roman"/>
                <w:sz w:val="24"/>
                <w:szCs w:val="24"/>
              </w:rPr>
              <w:t>Утарбаева</w:t>
            </w:r>
            <w:proofErr w:type="spellEnd"/>
            <w:r w:rsidRPr="00F41555">
              <w:rPr>
                <w:rFonts w:ascii="Times New Roman" w:hAnsi="Times New Roman" w:cs="Times New Roman"/>
                <w:sz w:val="24"/>
                <w:szCs w:val="24"/>
              </w:rPr>
              <w:t xml:space="preserve"> [1</w:t>
            </w:r>
            <w:r w:rsidR="00B14E93">
              <w:rPr>
                <w:rFonts w:ascii="Times New Roman" w:hAnsi="Times New Roman" w:cs="Times New Roman"/>
                <w:sz w:val="24"/>
                <w:szCs w:val="24"/>
              </w:rPr>
              <w:t>20</w:t>
            </w:r>
            <w:r w:rsidRPr="00F41555">
              <w:rPr>
                <w:rFonts w:ascii="Times New Roman" w:hAnsi="Times New Roman" w:cs="Times New Roman"/>
                <w:sz w:val="24"/>
                <w:szCs w:val="24"/>
              </w:rPr>
              <w:t xml:space="preserve">], Ә.С. </w:t>
            </w:r>
            <w:proofErr w:type="spellStart"/>
            <w:r w:rsidRPr="00F41555">
              <w:rPr>
                <w:rFonts w:ascii="Times New Roman" w:hAnsi="Times New Roman" w:cs="Times New Roman"/>
                <w:sz w:val="24"/>
                <w:szCs w:val="24"/>
              </w:rPr>
              <w:t>Жақсыбеков</w:t>
            </w:r>
            <w:proofErr w:type="spellEnd"/>
            <w:r w:rsidRPr="00F41555">
              <w:rPr>
                <w:rFonts w:ascii="Times New Roman" w:hAnsi="Times New Roman" w:cs="Times New Roman"/>
                <w:sz w:val="24"/>
                <w:szCs w:val="24"/>
              </w:rPr>
              <w:t xml:space="preserve"> [12</w:t>
            </w:r>
            <w:r w:rsidR="00B14E93">
              <w:rPr>
                <w:rFonts w:ascii="Times New Roman" w:hAnsi="Times New Roman" w:cs="Times New Roman"/>
                <w:sz w:val="24"/>
                <w:szCs w:val="24"/>
              </w:rPr>
              <w:t>1</w:t>
            </w:r>
            <w:r w:rsidRPr="00F41555">
              <w:rPr>
                <w:rFonts w:ascii="Times New Roman" w:hAnsi="Times New Roman" w:cs="Times New Roman"/>
                <w:sz w:val="24"/>
                <w:szCs w:val="24"/>
              </w:rPr>
              <w:t xml:space="preserve">], З.Ш. </w:t>
            </w:r>
            <w:proofErr w:type="spellStart"/>
            <w:r w:rsidRPr="00F41555">
              <w:rPr>
                <w:rFonts w:ascii="Times New Roman" w:hAnsi="Times New Roman" w:cs="Times New Roman"/>
                <w:sz w:val="24"/>
                <w:szCs w:val="24"/>
              </w:rPr>
              <w:t>Айтуганова</w:t>
            </w:r>
            <w:proofErr w:type="spellEnd"/>
            <w:r w:rsidRPr="00F41555">
              <w:rPr>
                <w:rFonts w:ascii="Times New Roman" w:hAnsi="Times New Roman" w:cs="Times New Roman"/>
                <w:sz w:val="24"/>
                <w:szCs w:val="24"/>
              </w:rPr>
              <w:t xml:space="preserve"> [12</w:t>
            </w:r>
            <w:r w:rsidR="00B14E93">
              <w:rPr>
                <w:rFonts w:ascii="Times New Roman" w:hAnsi="Times New Roman" w:cs="Times New Roman"/>
                <w:sz w:val="24"/>
                <w:szCs w:val="24"/>
              </w:rPr>
              <w:t>2</w:t>
            </w:r>
            <w:r w:rsidRPr="00F41555">
              <w:rPr>
                <w:rFonts w:ascii="Times New Roman" w:hAnsi="Times New Roman" w:cs="Times New Roman"/>
                <w:sz w:val="24"/>
                <w:szCs w:val="24"/>
              </w:rPr>
              <w:t xml:space="preserve">], Қ.М. </w:t>
            </w:r>
            <w:proofErr w:type="spellStart"/>
            <w:proofErr w:type="gramStart"/>
            <w:r w:rsidRPr="00F41555">
              <w:rPr>
                <w:rFonts w:ascii="Times New Roman" w:hAnsi="Times New Roman" w:cs="Times New Roman"/>
                <w:sz w:val="24"/>
                <w:szCs w:val="24"/>
              </w:rPr>
              <w:t>Тілеубердиев</w:t>
            </w:r>
            <w:proofErr w:type="spellEnd"/>
            <w:r w:rsidRPr="00F41555">
              <w:rPr>
                <w:rFonts w:ascii="Times New Roman" w:hAnsi="Times New Roman" w:cs="Times New Roman"/>
                <w:sz w:val="24"/>
                <w:szCs w:val="24"/>
              </w:rPr>
              <w:t>[</w:t>
            </w:r>
            <w:proofErr w:type="gramEnd"/>
            <w:r w:rsidRPr="00F41555">
              <w:rPr>
                <w:rFonts w:ascii="Times New Roman" w:hAnsi="Times New Roman" w:cs="Times New Roman"/>
                <w:sz w:val="24"/>
                <w:szCs w:val="24"/>
              </w:rPr>
              <w:t>12</w:t>
            </w:r>
            <w:r w:rsidR="00B14E93">
              <w:rPr>
                <w:rFonts w:ascii="Times New Roman" w:hAnsi="Times New Roman" w:cs="Times New Roman"/>
                <w:sz w:val="24"/>
                <w:szCs w:val="24"/>
              </w:rPr>
              <w:t>3</w:t>
            </w:r>
            <w:r w:rsidRPr="00F41555">
              <w:rPr>
                <w:rFonts w:ascii="Times New Roman" w:hAnsi="Times New Roman" w:cs="Times New Roman"/>
                <w:sz w:val="24"/>
                <w:szCs w:val="24"/>
              </w:rPr>
              <w:t xml:space="preserve">], А.М. </w:t>
            </w:r>
            <w:proofErr w:type="spellStart"/>
            <w:r w:rsidRPr="00F41555">
              <w:rPr>
                <w:rFonts w:ascii="Times New Roman" w:hAnsi="Times New Roman" w:cs="Times New Roman"/>
                <w:sz w:val="24"/>
                <w:szCs w:val="24"/>
              </w:rPr>
              <w:t>Төлемісова</w:t>
            </w:r>
            <w:proofErr w:type="spellEnd"/>
            <w:r w:rsidRPr="00F41555">
              <w:rPr>
                <w:rFonts w:ascii="Times New Roman" w:hAnsi="Times New Roman" w:cs="Times New Roman"/>
                <w:sz w:val="24"/>
                <w:szCs w:val="24"/>
              </w:rPr>
              <w:t xml:space="preserve"> [12</w:t>
            </w:r>
            <w:r w:rsidR="00B14E93">
              <w:rPr>
                <w:rFonts w:ascii="Times New Roman" w:hAnsi="Times New Roman" w:cs="Times New Roman"/>
                <w:sz w:val="24"/>
                <w:szCs w:val="24"/>
              </w:rPr>
              <w:t>4</w:t>
            </w:r>
            <w:r w:rsidRPr="00F41555">
              <w:rPr>
                <w:rFonts w:ascii="Times New Roman" w:hAnsi="Times New Roman" w:cs="Times New Roman"/>
                <w:sz w:val="24"/>
                <w:szCs w:val="24"/>
              </w:rPr>
              <w:t xml:space="preserve">], Р.С. </w:t>
            </w:r>
            <w:proofErr w:type="spellStart"/>
            <w:r w:rsidRPr="00F41555">
              <w:rPr>
                <w:rFonts w:ascii="Times New Roman" w:hAnsi="Times New Roman" w:cs="Times New Roman"/>
                <w:sz w:val="24"/>
                <w:szCs w:val="24"/>
              </w:rPr>
              <w:t>Сартаева</w:t>
            </w:r>
            <w:proofErr w:type="spellEnd"/>
            <w:r w:rsidRPr="00F41555">
              <w:rPr>
                <w:rFonts w:ascii="Times New Roman" w:hAnsi="Times New Roman" w:cs="Times New Roman"/>
                <w:sz w:val="24"/>
                <w:szCs w:val="24"/>
              </w:rPr>
              <w:t xml:space="preserve"> [12</w:t>
            </w:r>
            <w:r w:rsidR="00B14E93">
              <w:rPr>
                <w:rFonts w:ascii="Times New Roman" w:hAnsi="Times New Roman" w:cs="Times New Roman"/>
                <w:sz w:val="24"/>
                <w:szCs w:val="24"/>
              </w:rPr>
              <w:t>5</w:t>
            </w:r>
            <w:r w:rsidRPr="00F41555">
              <w:rPr>
                <w:rFonts w:ascii="Times New Roman" w:hAnsi="Times New Roman" w:cs="Times New Roman"/>
                <w:sz w:val="24"/>
                <w:szCs w:val="24"/>
              </w:rPr>
              <w:t xml:space="preserve">], А.А. </w:t>
            </w:r>
            <w:proofErr w:type="spellStart"/>
            <w:r w:rsidRPr="00F41555">
              <w:rPr>
                <w:rFonts w:ascii="Times New Roman" w:hAnsi="Times New Roman" w:cs="Times New Roman"/>
                <w:sz w:val="24"/>
                <w:szCs w:val="24"/>
              </w:rPr>
              <w:t>Есалиев</w:t>
            </w:r>
            <w:proofErr w:type="spellEnd"/>
            <w:r w:rsidRPr="00F41555">
              <w:rPr>
                <w:rFonts w:ascii="Times New Roman" w:hAnsi="Times New Roman" w:cs="Times New Roman"/>
                <w:sz w:val="24"/>
                <w:szCs w:val="24"/>
              </w:rPr>
              <w:t xml:space="preserve"> [12</w:t>
            </w:r>
            <w:r w:rsidR="00B14E93">
              <w:rPr>
                <w:rFonts w:ascii="Times New Roman" w:hAnsi="Times New Roman" w:cs="Times New Roman"/>
                <w:sz w:val="24"/>
                <w:szCs w:val="24"/>
              </w:rPr>
              <w:t>6</w:t>
            </w:r>
            <w:r w:rsidRPr="00F41555">
              <w:rPr>
                <w:rFonts w:ascii="Times New Roman" w:hAnsi="Times New Roman" w:cs="Times New Roman"/>
                <w:sz w:val="24"/>
                <w:szCs w:val="24"/>
              </w:rPr>
              <w:t xml:space="preserve">], Г.С. </w:t>
            </w:r>
            <w:proofErr w:type="spellStart"/>
            <w:r w:rsidRPr="00F41555">
              <w:rPr>
                <w:rFonts w:ascii="Times New Roman" w:hAnsi="Times New Roman" w:cs="Times New Roman"/>
                <w:sz w:val="24"/>
                <w:szCs w:val="24"/>
              </w:rPr>
              <w:t>Байкүшікова</w:t>
            </w:r>
            <w:proofErr w:type="spellEnd"/>
            <w:r w:rsidRPr="00F41555">
              <w:rPr>
                <w:rFonts w:ascii="Times New Roman" w:hAnsi="Times New Roman" w:cs="Times New Roman"/>
                <w:sz w:val="24"/>
                <w:szCs w:val="24"/>
              </w:rPr>
              <w:t xml:space="preserve"> [12</w:t>
            </w:r>
            <w:r w:rsidR="00B14E93">
              <w:rPr>
                <w:rFonts w:ascii="Times New Roman" w:hAnsi="Times New Roman" w:cs="Times New Roman"/>
                <w:sz w:val="24"/>
                <w:szCs w:val="24"/>
              </w:rPr>
              <w:t>7</w:t>
            </w:r>
            <w:r w:rsidRPr="00F41555">
              <w:rPr>
                <w:rFonts w:ascii="Times New Roman" w:hAnsi="Times New Roman" w:cs="Times New Roman"/>
                <w:sz w:val="24"/>
                <w:szCs w:val="24"/>
              </w:rPr>
              <w:t>], Б.Ж. Каримова [12</w:t>
            </w:r>
            <w:r w:rsidR="00B14E93">
              <w:rPr>
                <w:rFonts w:ascii="Times New Roman" w:hAnsi="Times New Roman" w:cs="Times New Roman"/>
                <w:sz w:val="24"/>
                <w:szCs w:val="24"/>
              </w:rPr>
              <w:t>8</w:t>
            </w:r>
            <w:r w:rsidRPr="00F41555">
              <w:rPr>
                <w:rFonts w:ascii="Times New Roman" w:hAnsi="Times New Roman" w:cs="Times New Roman"/>
                <w:sz w:val="24"/>
                <w:szCs w:val="24"/>
              </w:rPr>
              <w:t xml:space="preserve">] </w:t>
            </w:r>
            <w:proofErr w:type="spellStart"/>
            <w:r w:rsidRPr="00F41555">
              <w:rPr>
                <w:rFonts w:ascii="Times New Roman" w:hAnsi="Times New Roman" w:cs="Times New Roman"/>
                <w:sz w:val="24"/>
                <w:szCs w:val="24"/>
              </w:rPr>
              <w:t>т.б</w:t>
            </w:r>
            <w:proofErr w:type="spellEnd"/>
            <w:r w:rsidRPr="00F41555">
              <w:rPr>
                <w:rFonts w:ascii="Times New Roman" w:hAnsi="Times New Roman" w:cs="Times New Roman"/>
                <w:sz w:val="24"/>
                <w:szCs w:val="24"/>
              </w:rPr>
              <w:t>.</w:t>
            </w:r>
            <w:bookmarkEnd w:id="50"/>
          </w:p>
        </w:tc>
      </w:tr>
    </w:tbl>
    <w:p w14:paraId="0B3A4B86" w14:textId="77777777" w:rsidR="004A0CF1" w:rsidRDefault="004A0CF1" w:rsidP="004A0CF1">
      <w:pPr>
        <w:spacing w:after="0" w:line="240" w:lineRule="auto"/>
        <w:ind w:firstLine="708"/>
        <w:jc w:val="both"/>
        <w:rPr>
          <w:rFonts w:ascii="Times New Roman" w:hAnsi="Times New Roman" w:cs="Times New Roman"/>
          <w:sz w:val="28"/>
          <w:lang w:val="kk-KZ"/>
        </w:rPr>
      </w:pPr>
    </w:p>
    <w:p w14:paraId="231FD796" w14:textId="03C3F1C5" w:rsidR="004A0CF1" w:rsidRPr="00A97285" w:rsidRDefault="00F02376" w:rsidP="00F41555">
      <w:pPr>
        <w:spacing w:after="0" w:line="240" w:lineRule="auto"/>
        <w:ind w:firstLine="567"/>
        <w:jc w:val="both"/>
        <w:rPr>
          <w:rFonts w:ascii="Times New Roman" w:hAnsi="Times New Roman" w:cs="Times New Roman"/>
          <w:sz w:val="28"/>
          <w:szCs w:val="28"/>
          <w:lang w:val="kk-KZ"/>
        </w:rPr>
      </w:pPr>
      <w:r w:rsidRPr="002818F8">
        <w:rPr>
          <w:rFonts w:ascii="Times New Roman" w:hAnsi="Times New Roman" w:cs="Times New Roman"/>
          <w:sz w:val="28"/>
          <w:szCs w:val="28"/>
          <w:lang w:val="kk-KZ"/>
        </w:rPr>
        <w:t xml:space="preserve">Жоғары білім беру жүйесінде болашақ </w:t>
      </w:r>
      <w:r w:rsidR="00773B73" w:rsidRPr="002818F8">
        <w:rPr>
          <w:rFonts w:ascii="Times New Roman" w:hAnsi="Times New Roman" w:cs="Times New Roman"/>
          <w:sz w:val="28"/>
          <w:szCs w:val="28"/>
          <w:lang w:val="kk-KZ"/>
        </w:rPr>
        <w:t>маман</w:t>
      </w:r>
      <w:r w:rsidR="009E6951" w:rsidRPr="002818F8">
        <w:rPr>
          <w:rFonts w:ascii="Times New Roman" w:hAnsi="Times New Roman" w:cs="Times New Roman"/>
          <w:sz w:val="28"/>
          <w:szCs w:val="28"/>
          <w:lang w:val="kk-KZ"/>
        </w:rPr>
        <w:t xml:space="preserve"> даярлау</w:t>
      </w:r>
      <w:r w:rsidR="000C65E8" w:rsidRPr="002818F8">
        <w:rPr>
          <w:rFonts w:ascii="Times New Roman" w:hAnsi="Times New Roman" w:cs="Times New Roman"/>
          <w:sz w:val="28"/>
          <w:szCs w:val="28"/>
          <w:lang w:val="kk-KZ"/>
        </w:rPr>
        <w:t xml:space="preserve">дың негізі </w:t>
      </w:r>
      <w:r w:rsidR="00DE6E8F">
        <w:rPr>
          <w:rFonts w:ascii="Times New Roman" w:hAnsi="Times New Roman" w:cs="Times New Roman"/>
          <w:sz w:val="28"/>
          <w:szCs w:val="28"/>
          <w:lang w:val="kk-KZ"/>
        </w:rPr>
        <w:t>Ә</w:t>
      </w:r>
      <w:r w:rsidR="000C65E8" w:rsidRPr="002818F8">
        <w:rPr>
          <w:rFonts w:ascii="Times New Roman" w:hAnsi="Times New Roman" w:cs="Times New Roman"/>
          <w:sz w:val="28"/>
          <w:szCs w:val="28"/>
          <w:lang w:val="kk-KZ"/>
        </w:rPr>
        <w:t>.С.</w:t>
      </w:r>
      <w:r w:rsidR="00DE6E8F">
        <w:rPr>
          <w:rFonts w:ascii="Times New Roman" w:hAnsi="Times New Roman" w:cs="Times New Roman"/>
          <w:sz w:val="28"/>
          <w:szCs w:val="28"/>
          <w:lang w:val="kk-KZ"/>
        </w:rPr>
        <w:t xml:space="preserve"> </w:t>
      </w:r>
      <w:r w:rsidR="000C65E8" w:rsidRPr="002818F8">
        <w:rPr>
          <w:rFonts w:ascii="Times New Roman" w:hAnsi="Times New Roman" w:cs="Times New Roman"/>
          <w:sz w:val="28"/>
          <w:szCs w:val="28"/>
          <w:lang w:val="kk-KZ"/>
        </w:rPr>
        <w:t>Бейсенова, М.Н.</w:t>
      </w:r>
      <w:r w:rsidR="00DE6E8F">
        <w:rPr>
          <w:rFonts w:ascii="Times New Roman" w:hAnsi="Times New Roman" w:cs="Times New Roman"/>
          <w:sz w:val="28"/>
          <w:szCs w:val="28"/>
          <w:lang w:val="kk-KZ"/>
        </w:rPr>
        <w:t xml:space="preserve"> </w:t>
      </w:r>
      <w:r w:rsidR="000C65E8" w:rsidRPr="002818F8">
        <w:rPr>
          <w:rFonts w:ascii="Times New Roman" w:hAnsi="Times New Roman" w:cs="Times New Roman"/>
          <w:sz w:val="28"/>
          <w:szCs w:val="28"/>
          <w:lang w:val="kk-KZ"/>
        </w:rPr>
        <w:t xml:space="preserve">Сарыбековтардан бастау алып, </w:t>
      </w:r>
      <w:r w:rsidR="009E6951" w:rsidRPr="002818F8">
        <w:rPr>
          <w:rFonts w:ascii="Times New Roman" w:hAnsi="Times New Roman" w:cs="Times New Roman"/>
          <w:sz w:val="28"/>
          <w:szCs w:val="28"/>
          <w:lang w:val="kk-KZ"/>
        </w:rPr>
        <w:t xml:space="preserve"> </w:t>
      </w:r>
      <w:r w:rsidR="00EF61ED" w:rsidRPr="002818F8">
        <w:rPr>
          <w:rFonts w:ascii="Times New Roman" w:hAnsi="Times New Roman" w:cs="Times New Roman"/>
          <w:sz w:val="28"/>
          <w:szCs w:val="28"/>
          <w:lang w:val="kk-KZ"/>
        </w:rPr>
        <w:t>химия-биология мамандарын экологиялық білім беруге даярлауда Қ.О. Шайхеслямова, Э.Ж. Әлімқұлова, З.С.</w:t>
      </w:r>
      <w:r w:rsidR="00DE6E8F">
        <w:rPr>
          <w:rFonts w:ascii="Times New Roman" w:hAnsi="Times New Roman" w:cs="Times New Roman"/>
          <w:sz w:val="28"/>
          <w:szCs w:val="28"/>
          <w:lang w:val="kk-KZ"/>
        </w:rPr>
        <w:t xml:space="preserve"> </w:t>
      </w:r>
      <w:r w:rsidR="00EF61ED" w:rsidRPr="002818F8">
        <w:rPr>
          <w:rFonts w:ascii="Times New Roman" w:hAnsi="Times New Roman" w:cs="Times New Roman"/>
          <w:sz w:val="28"/>
          <w:szCs w:val="28"/>
          <w:lang w:val="kk-KZ"/>
        </w:rPr>
        <w:t>Даутова, Б.К.</w:t>
      </w:r>
      <w:r w:rsidR="00DE6E8F">
        <w:rPr>
          <w:rFonts w:ascii="Times New Roman" w:hAnsi="Times New Roman" w:cs="Times New Roman"/>
          <w:sz w:val="28"/>
          <w:szCs w:val="28"/>
          <w:lang w:val="kk-KZ"/>
        </w:rPr>
        <w:t xml:space="preserve"> </w:t>
      </w:r>
      <w:r w:rsidR="00EF61ED" w:rsidRPr="002818F8">
        <w:rPr>
          <w:rFonts w:ascii="Times New Roman" w:hAnsi="Times New Roman" w:cs="Times New Roman"/>
          <w:sz w:val="28"/>
          <w:szCs w:val="28"/>
          <w:lang w:val="kk-KZ"/>
        </w:rPr>
        <w:t xml:space="preserve">Әміралиевтер ғылыми теориялық әдістемесін даярлады. Болашақ </w:t>
      </w:r>
      <w:r w:rsidR="005B0FA9">
        <w:rPr>
          <w:rFonts w:ascii="Times New Roman" w:hAnsi="Times New Roman" w:cs="Times New Roman"/>
          <w:sz w:val="28"/>
          <w:szCs w:val="28"/>
          <w:lang w:val="kk-KZ"/>
        </w:rPr>
        <w:lastRenderedPageBreak/>
        <w:t xml:space="preserve">педагог </w:t>
      </w:r>
      <w:r w:rsidR="00EF61ED" w:rsidRPr="002818F8">
        <w:rPr>
          <w:rFonts w:ascii="Times New Roman" w:hAnsi="Times New Roman" w:cs="Times New Roman"/>
          <w:sz w:val="28"/>
          <w:szCs w:val="28"/>
          <w:lang w:val="kk-KZ"/>
        </w:rPr>
        <w:t>мамандарының</w:t>
      </w:r>
      <w:r w:rsidR="002513FC" w:rsidRPr="002818F8">
        <w:rPr>
          <w:rFonts w:ascii="Times New Roman" w:hAnsi="Times New Roman" w:cs="Times New Roman"/>
          <w:sz w:val="28"/>
          <w:szCs w:val="28"/>
          <w:lang w:val="kk-KZ"/>
        </w:rPr>
        <w:t xml:space="preserve"> экологиялық білім беруге дайындығын қалыптастырудың педагогикалық шарттарын Ж.К. Тлешова, А.Ш.</w:t>
      </w:r>
      <w:r w:rsidR="00D47D7D">
        <w:rPr>
          <w:rFonts w:ascii="Times New Roman" w:hAnsi="Times New Roman" w:cs="Times New Roman"/>
          <w:sz w:val="28"/>
          <w:szCs w:val="28"/>
          <w:lang w:val="kk-KZ"/>
        </w:rPr>
        <w:t xml:space="preserve"> </w:t>
      </w:r>
      <w:r w:rsidR="002513FC" w:rsidRPr="002818F8">
        <w:rPr>
          <w:rFonts w:ascii="Times New Roman" w:hAnsi="Times New Roman" w:cs="Times New Roman"/>
          <w:sz w:val="28"/>
          <w:szCs w:val="28"/>
          <w:lang w:val="kk-KZ"/>
        </w:rPr>
        <w:t xml:space="preserve">Шокановалар негіздеді. </w:t>
      </w:r>
      <w:r w:rsidR="004A0CF1" w:rsidRPr="00A97285">
        <w:rPr>
          <w:rFonts w:ascii="Times New Roman" w:hAnsi="Times New Roman" w:cs="Times New Roman"/>
          <w:sz w:val="28"/>
          <w:szCs w:val="28"/>
          <w:lang w:val="kk-KZ"/>
        </w:rPr>
        <w:t>Ш.К.</w:t>
      </w:r>
      <w:r w:rsidR="00DE6E8F">
        <w:rPr>
          <w:rFonts w:ascii="Times New Roman" w:hAnsi="Times New Roman" w:cs="Times New Roman"/>
          <w:sz w:val="28"/>
          <w:szCs w:val="28"/>
          <w:lang w:val="kk-KZ"/>
        </w:rPr>
        <w:t xml:space="preserve"> </w:t>
      </w:r>
      <w:r w:rsidR="004A0CF1" w:rsidRPr="00A97285">
        <w:rPr>
          <w:rFonts w:ascii="Times New Roman" w:hAnsi="Times New Roman" w:cs="Times New Roman"/>
          <w:sz w:val="28"/>
          <w:szCs w:val="28"/>
          <w:lang w:val="kk-KZ"/>
        </w:rPr>
        <w:t>Бакиров</w:t>
      </w:r>
      <w:r w:rsidR="00F96208">
        <w:rPr>
          <w:rFonts w:ascii="Times New Roman" w:hAnsi="Times New Roman" w:cs="Times New Roman"/>
          <w:sz w:val="28"/>
          <w:szCs w:val="28"/>
          <w:lang w:val="kk-KZ"/>
        </w:rPr>
        <w:t xml:space="preserve"> және Э.О.</w:t>
      </w:r>
      <w:r w:rsidR="00DE6E8F">
        <w:rPr>
          <w:rFonts w:ascii="Times New Roman" w:hAnsi="Times New Roman" w:cs="Times New Roman"/>
          <w:sz w:val="28"/>
          <w:szCs w:val="28"/>
          <w:lang w:val="kk-KZ"/>
        </w:rPr>
        <w:t xml:space="preserve"> </w:t>
      </w:r>
      <w:r w:rsidR="00F96208">
        <w:rPr>
          <w:rFonts w:ascii="Times New Roman" w:hAnsi="Times New Roman" w:cs="Times New Roman"/>
          <w:sz w:val="28"/>
          <w:szCs w:val="28"/>
          <w:lang w:val="kk-KZ"/>
        </w:rPr>
        <w:t>Сағындықова</w:t>
      </w:r>
      <w:r w:rsidR="004A0CF1" w:rsidRPr="00A97285">
        <w:rPr>
          <w:rFonts w:ascii="Times New Roman" w:hAnsi="Times New Roman" w:cs="Times New Roman"/>
          <w:sz w:val="28"/>
          <w:szCs w:val="28"/>
          <w:lang w:val="kk-KZ"/>
        </w:rPr>
        <w:t xml:space="preserve"> педагогикалық жоғары оқу орындарындағы болашақ маманның экологиялық мәдениеттілігін тұрақты дамыту контекстінде, экологиялық құзыреттілікті - экологиялық білім, адамгершілік-эстетикалық сезім, экологиялық іс-әрекет қатынасының интегралды жиынтығы ретінде зерттеді. Осы тұрғыда З.Е.</w:t>
      </w:r>
      <w:r w:rsidR="00DE6E8F">
        <w:rPr>
          <w:rFonts w:ascii="Times New Roman" w:hAnsi="Times New Roman" w:cs="Times New Roman"/>
          <w:sz w:val="28"/>
          <w:szCs w:val="28"/>
          <w:lang w:val="kk-KZ"/>
        </w:rPr>
        <w:t xml:space="preserve"> </w:t>
      </w:r>
      <w:r w:rsidR="004A0CF1" w:rsidRPr="00A97285">
        <w:rPr>
          <w:rFonts w:ascii="Times New Roman" w:hAnsi="Times New Roman" w:cs="Times New Roman"/>
          <w:sz w:val="28"/>
          <w:szCs w:val="28"/>
          <w:lang w:val="kk-KZ"/>
        </w:rPr>
        <w:t>Сыздықова экологиялық мәдениетті тұлғаны қалыптастыруда оқыту үдерісіндегі инновациялық технологияны қолданылуының тиімділігіне  үлкен мән береді.</w:t>
      </w:r>
    </w:p>
    <w:p w14:paraId="2E45650F" w14:textId="1E94AEA8" w:rsidR="004A0CF1" w:rsidRDefault="004A0CF1" w:rsidP="00F41555">
      <w:pPr>
        <w:spacing w:after="0" w:line="240" w:lineRule="auto"/>
        <w:ind w:firstLine="567"/>
        <w:jc w:val="both"/>
        <w:rPr>
          <w:rFonts w:ascii="Times New Roman" w:hAnsi="Times New Roman" w:cs="Times New Roman"/>
          <w:sz w:val="28"/>
          <w:lang w:val="kk-KZ"/>
        </w:rPr>
      </w:pPr>
      <w:r w:rsidRPr="00A97285">
        <w:rPr>
          <w:rFonts w:ascii="Times New Roman" w:hAnsi="Times New Roman" w:cs="Times New Roman"/>
          <w:sz w:val="28"/>
          <w:lang w:val="kk-KZ"/>
        </w:rPr>
        <w:t>К.У.</w:t>
      </w:r>
      <w:r w:rsidR="00DE6E8F">
        <w:rPr>
          <w:rFonts w:ascii="Times New Roman" w:hAnsi="Times New Roman" w:cs="Times New Roman"/>
          <w:sz w:val="28"/>
          <w:lang w:val="kk-KZ"/>
        </w:rPr>
        <w:t xml:space="preserve"> </w:t>
      </w:r>
      <w:r w:rsidRPr="00A97285">
        <w:rPr>
          <w:rFonts w:ascii="Times New Roman" w:hAnsi="Times New Roman" w:cs="Times New Roman"/>
          <w:sz w:val="28"/>
          <w:lang w:val="kk-KZ"/>
        </w:rPr>
        <w:t>Темиров өз зерттеуінде адамгершілік құндылыққа негізделген экологиялық білім беру болашақ маманның дүниетанымын кеңейтетіндігін айта келіп, экологиялық құзыреттілікті қалыптастыруда аймақтық, этномәдени ерекшеліктерді және әлеуметтік, кәсіптік, жасерекшелік жағдайын ескеру қажеттілігін көрсетеді.</w:t>
      </w:r>
      <w:r w:rsidR="001A4B72">
        <w:rPr>
          <w:rFonts w:ascii="Times New Roman" w:hAnsi="Times New Roman" w:cs="Times New Roman"/>
          <w:sz w:val="28"/>
          <w:lang w:val="kk-KZ"/>
        </w:rPr>
        <w:t xml:space="preserve"> </w:t>
      </w:r>
      <w:r w:rsidRPr="00986B67">
        <w:rPr>
          <w:rFonts w:ascii="Times New Roman" w:hAnsi="Times New Roman" w:cs="Times New Roman"/>
          <w:sz w:val="28"/>
          <w:lang w:val="kk-KZ"/>
        </w:rPr>
        <w:t xml:space="preserve">Демек </w:t>
      </w:r>
      <w:r w:rsidR="00F96208">
        <w:rPr>
          <w:rFonts w:ascii="Times New Roman" w:hAnsi="Times New Roman" w:cs="Times New Roman"/>
          <w:sz w:val="28"/>
          <w:lang w:val="kk-KZ"/>
        </w:rPr>
        <w:t xml:space="preserve">болашақ </w:t>
      </w:r>
      <w:r w:rsidR="008F3757">
        <w:rPr>
          <w:rFonts w:ascii="Times New Roman" w:hAnsi="Times New Roman" w:cs="Times New Roman"/>
          <w:sz w:val="28"/>
          <w:lang w:val="kk-KZ"/>
        </w:rPr>
        <w:t>педагогтің</w:t>
      </w:r>
      <w:r>
        <w:rPr>
          <w:rFonts w:ascii="Times New Roman" w:hAnsi="Times New Roman" w:cs="Times New Roman"/>
          <w:sz w:val="28"/>
          <w:lang w:val="kk-KZ"/>
        </w:rPr>
        <w:t xml:space="preserve"> </w:t>
      </w:r>
      <w:r w:rsidRPr="00986B67">
        <w:rPr>
          <w:rFonts w:ascii="Times New Roman" w:hAnsi="Times New Roman" w:cs="Times New Roman"/>
          <w:sz w:val="28"/>
          <w:lang w:val="kk-KZ"/>
        </w:rPr>
        <w:t>экологиялық құзыреттілік ұғымы әмбебаптық</w:t>
      </w:r>
      <w:r>
        <w:rPr>
          <w:rFonts w:ascii="Times New Roman" w:hAnsi="Times New Roman" w:cs="Times New Roman"/>
          <w:sz w:val="28"/>
          <w:lang w:val="kk-KZ"/>
        </w:rPr>
        <w:t xml:space="preserve"> тұрғыда</w:t>
      </w:r>
      <w:r w:rsidRPr="00986B67">
        <w:rPr>
          <w:rFonts w:ascii="Times New Roman" w:hAnsi="Times New Roman" w:cs="Times New Roman"/>
          <w:sz w:val="28"/>
          <w:lang w:val="kk-KZ"/>
        </w:rPr>
        <w:t xml:space="preserve"> пәнаралық және әлеуметтік мәдени түсініктерді қамти отырып, педагогикалық үдерісті басқара алу қабілетін арттыратын маңызды компоненттің бірі болып табылады.</w:t>
      </w:r>
    </w:p>
    <w:p w14:paraId="3742CCB0" w14:textId="77777777" w:rsidR="004A0CF1" w:rsidRDefault="004A0CF1" w:rsidP="00F415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Экологиялық білім мен тәрбиенің педагогикалық үдерісі мынадай бөлектерден құралады:</w:t>
      </w:r>
    </w:p>
    <w:p w14:paraId="18B3466B" w14:textId="77777777" w:rsidR="004A0CF1" w:rsidRDefault="004A0CF1" w:rsidP="00F41555">
      <w:pPr>
        <w:spacing w:after="0" w:line="240" w:lineRule="auto"/>
        <w:ind w:firstLine="567"/>
        <w:jc w:val="both"/>
        <w:rPr>
          <w:rFonts w:ascii="Times New Roman" w:hAnsi="Times New Roman" w:cs="Times New Roman"/>
          <w:sz w:val="28"/>
          <w:szCs w:val="28"/>
          <w:lang w:val="kk-KZ"/>
        </w:rPr>
      </w:pPr>
      <w:r w:rsidRPr="0082270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22708">
        <w:rPr>
          <w:rFonts w:ascii="Times New Roman" w:hAnsi="Times New Roman" w:cs="Times New Roman"/>
          <w:sz w:val="28"/>
          <w:szCs w:val="28"/>
          <w:lang w:val="kk-KZ"/>
        </w:rPr>
        <w:t>адам мен таби</w:t>
      </w:r>
      <w:r>
        <w:rPr>
          <w:rFonts w:ascii="Times New Roman" w:hAnsi="Times New Roman" w:cs="Times New Roman"/>
          <w:sz w:val="28"/>
          <w:szCs w:val="28"/>
          <w:lang w:val="kk-KZ"/>
        </w:rPr>
        <w:t>ғаттың бір</w:t>
      </w:r>
      <w:r w:rsidRPr="00822708">
        <w:rPr>
          <w:rFonts w:ascii="Times New Roman" w:hAnsi="Times New Roman" w:cs="Times New Roman"/>
          <w:sz w:val="28"/>
          <w:szCs w:val="28"/>
          <w:lang w:val="kk-KZ"/>
        </w:rPr>
        <w:t>-</w:t>
      </w:r>
      <w:r>
        <w:rPr>
          <w:rFonts w:ascii="Times New Roman" w:hAnsi="Times New Roman" w:cs="Times New Roman"/>
          <w:sz w:val="28"/>
          <w:szCs w:val="28"/>
          <w:lang w:val="kk-KZ"/>
        </w:rPr>
        <w:t>біріне әсері жөніндегі білім;</w:t>
      </w:r>
    </w:p>
    <w:p w14:paraId="30A13F7A" w14:textId="77777777" w:rsidR="004A0CF1" w:rsidRDefault="004A0CF1" w:rsidP="00F41555">
      <w:pPr>
        <w:spacing w:after="0" w:line="240" w:lineRule="auto"/>
        <w:ind w:firstLine="567"/>
        <w:jc w:val="both"/>
        <w:rPr>
          <w:rFonts w:ascii="Times New Roman" w:hAnsi="Times New Roman" w:cs="Times New Roman"/>
          <w:sz w:val="28"/>
          <w:szCs w:val="28"/>
          <w:lang w:val="kk-KZ"/>
        </w:rPr>
      </w:pPr>
      <w:r w:rsidRPr="00822708">
        <w:rPr>
          <w:rFonts w:ascii="Times New Roman" w:hAnsi="Times New Roman" w:cs="Times New Roman"/>
          <w:sz w:val="28"/>
          <w:szCs w:val="28"/>
          <w:lang w:val="kk-KZ"/>
        </w:rPr>
        <w:t>-</w:t>
      </w:r>
      <w:r>
        <w:rPr>
          <w:rFonts w:ascii="Times New Roman" w:hAnsi="Times New Roman" w:cs="Times New Roman"/>
          <w:sz w:val="28"/>
          <w:szCs w:val="28"/>
          <w:lang w:val="kk-KZ"/>
        </w:rPr>
        <w:t xml:space="preserve"> экологиялық құндылықтар жөніндегі білім;</w:t>
      </w:r>
    </w:p>
    <w:p w14:paraId="350D0589" w14:textId="77777777" w:rsidR="004A0CF1" w:rsidRDefault="004A0CF1" w:rsidP="00F41555">
      <w:pPr>
        <w:spacing w:after="0" w:line="240" w:lineRule="auto"/>
        <w:ind w:firstLine="567"/>
        <w:jc w:val="both"/>
        <w:rPr>
          <w:rFonts w:ascii="Times New Roman" w:hAnsi="Times New Roman" w:cs="Times New Roman"/>
          <w:sz w:val="28"/>
          <w:szCs w:val="28"/>
          <w:lang w:val="kk-KZ"/>
        </w:rPr>
      </w:pPr>
      <w:r w:rsidRPr="00822708">
        <w:rPr>
          <w:rFonts w:ascii="Times New Roman" w:hAnsi="Times New Roman" w:cs="Times New Roman"/>
          <w:sz w:val="28"/>
          <w:szCs w:val="28"/>
          <w:lang w:val="kk-KZ"/>
        </w:rPr>
        <w:t>-</w:t>
      </w:r>
      <w:r>
        <w:rPr>
          <w:rFonts w:ascii="Times New Roman" w:hAnsi="Times New Roman" w:cs="Times New Roman"/>
          <w:sz w:val="28"/>
          <w:szCs w:val="28"/>
          <w:lang w:val="kk-KZ"/>
        </w:rPr>
        <w:t xml:space="preserve"> экологиялық этика;</w:t>
      </w:r>
    </w:p>
    <w:p w14:paraId="4F9A26EB" w14:textId="77777777" w:rsidR="004A0CF1" w:rsidRDefault="004A0CF1" w:rsidP="00F41555">
      <w:pPr>
        <w:spacing w:after="0" w:line="240" w:lineRule="auto"/>
        <w:ind w:firstLine="567"/>
        <w:jc w:val="both"/>
        <w:rPr>
          <w:rFonts w:ascii="Times New Roman" w:hAnsi="Times New Roman" w:cs="Times New Roman"/>
          <w:sz w:val="28"/>
          <w:szCs w:val="28"/>
          <w:lang w:val="kk-KZ"/>
        </w:rPr>
      </w:pPr>
      <w:r w:rsidRPr="00822708">
        <w:rPr>
          <w:rFonts w:ascii="Times New Roman" w:hAnsi="Times New Roman" w:cs="Times New Roman"/>
          <w:sz w:val="28"/>
          <w:szCs w:val="28"/>
          <w:lang w:val="kk-KZ"/>
        </w:rPr>
        <w:t>-</w:t>
      </w:r>
      <w:r>
        <w:rPr>
          <w:rFonts w:ascii="Times New Roman" w:hAnsi="Times New Roman" w:cs="Times New Roman"/>
          <w:sz w:val="28"/>
          <w:szCs w:val="28"/>
          <w:lang w:val="kk-KZ"/>
        </w:rPr>
        <w:t xml:space="preserve"> табиғатты білу мен қорғаудың іскерлік пен дағдылары.</w:t>
      </w:r>
    </w:p>
    <w:p w14:paraId="336C26DE" w14:textId="77777777" w:rsidR="00F41555" w:rsidRDefault="004A0CF1" w:rsidP="00F415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өз кезегінде, </w:t>
      </w:r>
      <w:r w:rsidR="00B014E2">
        <w:rPr>
          <w:rFonts w:ascii="Times New Roman" w:hAnsi="Times New Roman" w:cs="Times New Roman"/>
          <w:sz w:val="28"/>
          <w:szCs w:val="28"/>
          <w:lang w:val="kk-KZ"/>
        </w:rPr>
        <w:t xml:space="preserve">замманың талаптары мен сұранысына қарай өзгеріп күрделене беретін үздіксіз процесс тұрғысынан қарасақ, </w:t>
      </w:r>
      <w:r>
        <w:rPr>
          <w:rFonts w:ascii="Times New Roman" w:hAnsi="Times New Roman" w:cs="Times New Roman"/>
          <w:sz w:val="28"/>
          <w:szCs w:val="28"/>
          <w:lang w:val="kk-KZ"/>
        </w:rPr>
        <w:t>болашақ мектепке дейінгі ұйым маманының білімін экологияландыру жүйесін жетілдіре түсуді қажет етеді. Өйткені дәстүрлі (қалыпты) әдістермен бала тәрбиелеп келген педагог</w:t>
      </w:r>
      <w:r w:rsidRPr="009C305E">
        <w:rPr>
          <w:rFonts w:ascii="Times New Roman" w:hAnsi="Times New Roman" w:cs="Times New Roman"/>
          <w:sz w:val="28"/>
          <w:szCs w:val="28"/>
          <w:lang w:val="kk-KZ"/>
        </w:rPr>
        <w:t>-</w:t>
      </w:r>
      <w:r>
        <w:rPr>
          <w:rFonts w:ascii="Times New Roman" w:hAnsi="Times New Roman" w:cs="Times New Roman"/>
          <w:sz w:val="28"/>
          <w:szCs w:val="28"/>
          <w:lang w:val="kk-KZ"/>
        </w:rPr>
        <w:t xml:space="preserve">тәрбиешіні қайта даярлағаннан гөрі, болашақ </w:t>
      </w:r>
      <w:r w:rsidR="00B014E2">
        <w:rPr>
          <w:rFonts w:ascii="Times New Roman" w:hAnsi="Times New Roman" w:cs="Times New Roman"/>
          <w:sz w:val="28"/>
          <w:szCs w:val="28"/>
          <w:lang w:val="kk-KZ"/>
        </w:rPr>
        <w:t xml:space="preserve">мектепке дейінгі ұйым педагогінің </w:t>
      </w:r>
      <w:r>
        <w:rPr>
          <w:rFonts w:ascii="Times New Roman" w:hAnsi="Times New Roman" w:cs="Times New Roman"/>
          <w:sz w:val="28"/>
          <w:szCs w:val="28"/>
          <w:lang w:val="kk-KZ"/>
        </w:rPr>
        <w:t xml:space="preserve">экологиялық құзыреттілігін дамыту тиімді деп білеміз. </w:t>
      </w:r>
    </w:p>
    <w:p w14:paraId="5FCD3904" w14:textId="48FD14B5" w:rsidR="004A0CF1" w:rsidRPr="00F41555" w:rsidRDefault="004A0CF1" w:rsidP="00F415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мектепке дейінгі ұйым маманының экологиялық құзыреттілігін дамытуға әрі қарай тиісті білім жүйесіне әлеуметтік</w:t>
      </w:r>
      <w:r w:rsidRPr="004E2121">
        <w:rPr>
          <w:rFonts w:ascii="Times New Roman" w:hAnsi="Times New Roman" w:cs="Times New Roman"/>
          <w:sz w:val="28"/>
          <w:szCs w:val="28"/>
          <w:lang w:val="kk-KZ"/>
        </w:rPr>
        <w:t>-</w:t>
      </w:r>
      <w:r>
        <w:rPr>
          <w:rFonts w:ascii="Times New Roman" w:hAnsi="Times New Roman" w:cs="Times New Roman"/>
          <w:sz w:val="28"/>
          <w:szCs w:val="28"/>
          <w:lang w:val="kk-KZ"/>
        </w:rPr>
        <w:t>экологиялық, педагогикалық, дидактикалық</w:t>
      </w:r>
      <w:r w:rsidRPr="004E2121">
        <w:rPr>
          <w:rFonts w:ascii="Times New Roman" w:hAnsi="Times New Roman" w:cs="Times New Roman"/>
          <w:sz w:val="28"/>
          <w:szCs w:val="28"/>
          <w:lang w:val="kk-KZ"/>
        </w:rPr>
        <w:t>-</w:t>
      </w:r>
      <w:r>
        <w:rPr>
          <w:rFonts w:ascii="Times New Roman" w:hAnsi="Times New Roman" w:cs="Times New Roman"/>
          <w:sz w:val="28"/>
          <w:szCs w:val="28"/>
          <w:lang w:val="kk-KZ"/>
        </w:rPr>
        <w:t>әдістемелік, жалпы психологиялық, коммуникативтік білім берілуі тиіс. Білік жүйесінде интеллектуалдық, әдістемелік іскерліктер мен дағдылар болуы шарт.</w:t>
      </w:r>
      <w:r w:rsidR="001A4B72">
        <w:rPr>
          <w:rFonts w:ascii="Times New Roman" w:hAnsi="Times New Roman" w:cs="Times New Roman"/>
          <w:sz w:val="28"/>
          <w:szCs w:val="28"/>
          <w:lang w:val="kk-KZ"/>
        </w:rPr>
        <w:t xml:space="preserve"> </w:t>
      </w:r>
      <w:r w:rsidRPr="001C5B5A">
        <w:rPr>
          <w:rFonts w:ascii="Times New Roman" w:hAnsi="Times New Roman" w:cs="Times New Roman"/>
          <w:sz w:val="28"/>
          <w:lang w:val="kk-KZ"/>
        </w:rPr>
        <w:t xml:space="preserve">Ең алдымен негізгі </w:t>
      </w:r>
      <w:r>
        <w:rPr>
          <w:rFonts w:ascii="Times New Roman" w:hAnsi="Times New Roman" w:cs="Times New Roman"/>
          <w:sz w:val="28"/>
          <w:lang w:val="kk-KZ"/>
        </w:rPr>
        <w:t>нысанымыз</w:t>
      </w:r>
      <w:r w:rsidRPr="001C5B5A">
        <w:rPr>
          <w:rFonts w:ascii="Times New Roman" w:hAnsi="Times New Roman" w:cs="Times New Roman"/>
          <w:sz w:val="28"/>
          <w:lang w:val="kk-KZ"/>
        </w:rPr>
        <w:t xml:space="preserve"> болашақ мектепке дейінгі ұйым педагогтері болғандықтан біз оның </w:t>
      </w:r>
      <w:r>
        <w:rPr>
          <w:rFonts w:ascii="Times New Roman" w:hAnsi="Times New Roman" w:cs="Times New Roman"/>
          <w:sz w:val="28"/>
          <w:lang w:val="kk-KZ"/>
        </w:rPr>
        <w:t xml:space="preserve">мамандығының ерекшелігін ескере отырып </w:t>
      </w:r>
      <w:r w:rsidRPr="001C5B5A">
        <w:rPr>
          <w:rFonts w:ascii="Times New Roman" w:hAnsi="Times New Roman" w:cs="Times New Roman"/>
          <w:sz w:val="28"/>
          <w:lang w:val="kk-KZ"/>
        </w:rPr>
        <w:t>сипаттама</w:t>
      </w:r>
      <w:r>
        <w:rPr>
          <w:rFonts w:ascii="Times New Roman" w:hAnsi="Times New Roman" w:cs="Times New Roman"/>
          <w:sz w:val="28"/>
          <w:lang w:val="kk-KZ"/>
        </w:rPr>
        <w:t>сын</w:t>
      </w:r>
      <w:r w:rsidRPr="001C5B5A">
        <w:rPr>
          <w:rFonts w:ascii="Times New Roman" w:hAnsi="Times New Roman" w:cs="Times New Roman"/>
          <w:sz w:val="28"/>
          <w:lang w:val="kk-KZ"/>
        </w:rPr>
        <w:t xml:space="preserve"> </w:t>
      </w:r>
      <w:r>
        <w:rPr>
          <w:rFonts w:ascii="Times New Roman" w:hAnsi="Times New Roman" w:cs="Times New Roman"/>
          <w:sz w:val="28"/>
          <w:lang w:val="kk-KZ"/>
        </w:rPr>
        <w:t>анықтасақ.</w:t>
      </w:r>
    </w:p>
    <w:p w14:paraId="2FFE9A06" w14:textId="30104E01" w:rsidR="004A0CF1" w:rsidRPr="00F41555" w:rsidRDefault="004A0CF1" w:rsidP="00F41555">
      <w:pPr>
        <w:pStyle w:val="Default"/>
        <w:ind w:firstLine="567"/>
        <w:jc w:val="both"/>
        <w:rPr>
          <w:rStyle w:val="c3"/>
          <w:spacing w:val="-10"/>
          <w:sz w:val="28"/>
          <w:szCs w:val="16"/>
          <w:lang w:val="kk-KZ"/>
        </w:rPr>
      </w:pPr>
      <w:r w:rsidRPr="00F32BDE">
        <w:rPr>
          <w:rStyle w:val="c3"/>
          <w:sz w:val="28"/>
          <w:szCs w:val="16"/>
          <w:lang w:val="kk-KZ"/>
        </w:rPr>
        <w:t>Педагог маманд</w:t>
      </w:r>
      <w:r>
        <w:rPr>
          <w:rStyle w:val="c3"/>
          <w:sz w:val="28"/>
          <w:szCs w:val="16"/>
          <w:lang w:val="kk-KZ"/>
        </w:rPr>
        <w:t xml:space="preserve">ығы – адамзат тарихындағы аса </w:t>
      </w:r>
      <w:r w:rsidRPr="00F32BDE">
        <w:rPr>
          <w:rStyle w:val="c3"/>
          <w:sz w:val="28"/>
          <w:szCs w:val="16"/>
          <w:lang w:val="kk-KZ"/>
        </w:rPr>
        <w:t xml:space="preserve"> құрметті мамандықтардың</w:t>
      </w:r>
      <w:r w:rsidRPr="00F32BDE">
        <w:rPr>
          <w:rStyle w:val="c60"/>
          <w:spacing w:val="-9"/>
          <w:sz w:val="28"/>
          <w:szCs w:val="16"/>
          <w:lang w:val="kk-KZ"/>
        </w:rPr>
        <w:t> </w:t>
      </w:r>
      <w:r w:rsidRPr="00F32BDE">
        <w:rPr>
          <w:rStyle w:val="c3"/>
          <w:sz w:val="28"/>
          <w:szCs w:val="16"/>
          <w:lang w:val="kk-KZ"/>
        </w:rPr>
        <w:t>бірі.</w:t>
      </w:r>
      <w:r w:rsidRPr="00F32BDE">
        <w:rPr>
          <w:rStyle w:val="c61"/>
          <w:spacing w:val="-10"/>
          <w:sz w:val="28"/>
          <w:szCs w:val="16"/>
          <w:lang w:val="kk-KZ"/>
        </w:rPr>
        <w:t> </w:t>
      </w:r>
      <w:r>
        <w:rPr>
          <w:rStyle w:val="c61"/>
          <w:spacing w:val="-10"/>
          <w:sz w:val="28"/>
          <w:szCs w:val="16"/>
          <w:lang w:val="kk-KZ"/>
        </w:rPr>
        <w:t>Ол ө</w:t>
      </w:r>
      <w:r w:rsidRPr="00F32BDE">
        <w:rPr>
          <w:rStyle w:val="c3"/>
          <w:sz w:val="28"/>
          <w:szCs w:val="16"/>
          <w:lang w:val="kk-KZ"/>
        </w:rPr>
        <w:t>скелең ұрпаққа қоғамдық-тарихи тәжірибені </w:t>
      </w:r>
      <w:r w:rsidRPr="00F32BDE">
        <w:rPr>
          <w:rStyle w:val="c40"/>
          <w:spacing w:val="-5"/>
          <w:sz w:val="28"/>
          <w:szCs w:val="16"/>
          <w:lang w:val="kk-KZ"/>
        </w:rPr>
        <w:t>жеткізу, </w:t>
      </w:r>
      <w:r w:rsidRPr="00F32BDE">
        <w:rPr>
          <w:rStyle w:val="c3"/>
          <w:sz w:val="28"/>
          <w:szCs w:val="16"/>
          <w:lang w:val="kk-KZ"/>
        </w:rPr>
        <w:t>құндылық бағыт-бағдарларын қалыптастыру және оны өмір сүру мен еңбек етуге </w:t>
      </w:r>
      <w:r w:rsidRPr="00F32BDE">
        <w:rPr>
          <w:rStyle w:val="c33"/>
          <w:spacing w:val="-3"/>
          <w:sz w:val="28"/>
          <w:szCs w:val="16"/>
          <w:lang w:val="kk-KZ"/>
        </w:rPr>
        <w:t>даярлау </w:t>
      </w:r>
      <w:r>
        <w:rPr>
          <w:rStyle w:val="c3"/>
          <w:sz w:val="28"/>
          <w:szCs w:val="16"/>
          <w:lang w:val="kk-KZ"/>
        </w:rPr>
        <w:t>жөніндегі,</w:t>
      </w:r>
      <w:r w:rsidRPr="00F32BDE">
        <w:rPr>
          <w:rStyle w:val="c3"/>
          <w:sz w:val="28"/>
          <w:szCs w:val="16"/>
          <w:lang w:val="kk-KZ"/>
        </w:rPr>
        <w:t xml:space="preserve"> екі құрамдас бөлшекті (тәрбие беру мен </w:t>
      </w:r>
      <w:r w:rsidRPr="00F32BDE">
        <w:rPr>
          <w:rStyle w:val="c33"/>
          <w:spacing w:val="-3"/>
          <w:sz w:val="28"/>
          <w:szCs w:val="16"/>
          <w:lang w:val="kk-KZ"/>
        </w:rPr>
        <w:t>оқытуды) </w:t>
      </w:r>
      <w:r w:rsidRPr="00F32BDE">
        <w:rPr>
          <w:rStyle w:val="c3"/>
          <w:sz w:val="28"/>
          <w:szCs w:val="16"/>
          <w:lang w:val="kk-KZ"/>
        </w:rPr>
        <w:t xml:space="preserve">бір </w:t>
      </w:r>
      <w:r>
        <w:rPr>
          <w:rStyle w:val="c3"/>
          <w:sz w:val="28"/>
          <w:szCs w:val="16"/>
          <w:lang w:val="kk-KZ"/>
        </w:rPr>
        <w:t xml:space="preserve">арнаға келтіріп, </w:t>
      </w:r>
      <w:r w:rsidRPr="00F32BDE">
        <w:rPr>
          <w:rStyle w:val="c3"/>
          <w:sz w:val="28"/>
          <w:szCs w:val="16"/>
          <w:lang w:val="kk-KZ"/>
        </w:rPr>
        <w:t xml:space="preserve"> жүзеге асыр</w:t>
      </w:r>
      <w:r>
        <w:rPr>
          <w:rStyle w:val="c3"/>
          <w:sz w:val="28"/>
          <w:szCs w:val="16"/>
          <w:lang w:val="kk-KZ"/>
        </w:rPr>
        <w:t>ушы.</w:t>
      </w:r>
      <w:r w:rsidR="001A4B72">
        <w:rPr>
          <w:rStyle w:val="c3"/>
          <w:sz w:val="28"/>
          <w:szCs w:val="16"/>
          <w:lang w:val="kk-KZ"/>
        </w:rPr>
        <w:t xml:space="preserve"> </w:t>
      </w:r>
      <w:r w:rsidRPr="0093667B">
        <w:rPr>
          <w:rStyle w:val="c3"/>
          <w:sz w:val="28"/>
          <w:szCs w:val="16"/>
          <w:lang w:val="kk-KZ"/>
        </w:rPr>
        <w:t xml:space="preserve">Педагогикалық мамандықтардың өзара тығыз әрекеттесетін ошағында лайықты орынды тәрбиеші алады. </w:t>
      </w:r>
      <w:r w:rsidRPr="00455A7D">
        <w:rPr>
          <w:sz w:val="28"/>
          <w:szCs w:val="28"/>
          <w:lang w:val="kk-KZ"/>
        </w:rPr>
        <w:t xml:space="preserve">Негізі </w:t>
      </w:r>
      <w:r>
        <w:rPr>
          <w:sz w:val="28"/>
          <w:szCs w:val="28"/>
          <w:lang w:val="kk-KZ"/>
        </w:rPr>
        <w:t>мектепке дейінгі білім беру</w:t>
      </w:r>
      <w:r w:rsidRPr="00455A7D">
        <w:rPr>
          <w:sz w:val="28"/>
          <w:szCs w:val="28"/>
          <w:lang w:val="kk-KZ"/>
        </w:rPr>
        <w:t xml:space="preserve"> теориясының кеңінен таралуы ХІХ ғ. екінші жартысы ХХ ғ. басы және ол Европада неміс педагогі </w:t>
      </w:r>
      <w:r w:rsidRPr="00455A7D">
        <w:rPr>
          <w:sz w:val="28"/>
          <w:szCs w:val="28"/>
          <w:lang w:val="kk-KZ"/>
        </w:rPr>
        <w:lastRenderedPageBreak/>
        <w:t>Ф.Фребель есімімен байланысты. Ол алғаш «балалар бақшасы» деген терминді ендіреді және тәрбиеші әйелді «баулушы» деп атайды.</w:t>
      </w:r>
    </w:p>
    <w:p w14:paraId="5567A162" w14:textId="77777777" w:rsidR="004A0CF1" w:rsidRPr="00455A7D" w:rsidRDefault="004A0CF1" w:rsidP="00F41555">
      <w:pPr>
        <w:spacing w:after="0" w:line="240" w:lineRule="auto"/>
        <w:ind w:firstLine="567"/>
        <w:jc w:val="both"/>
        <w:rPr>
          <w:rFonts w:ascii="Times New Roman" w:hAnsi="Times New Roman" w:cs="Times New Roman"/>
          <w:sz w:val="28"/>
          <w:szCs w:val="28"/>
          <w:lang w:val="kk-KZ"/>
        </w:rPr>
      </w:pPr>
      <w:r w:rsidRPr="0093667B">
        <w:rPr>
          <w:rStyle w:val="c3"/>
          <w:rFonts w:ascii="Times New Roman" w:hAnsi="Times New Roman" w:cs="Times New Roman"/>
          <w:sz w:val="28"/>
          <w:szCs w:val="28"/>
          <w:lang w:val="kk-KZ"/>
        </w:rPr>
        <w:t xml:space="preserve">«Тәрбиеші», «Педагог» сөздері мағынасына қарай өте жақын, бұл атаулармен өзін педагогикалық қызметке арнаған мамандық иелерін атауға болады. </w:t>
      </w:r>
      <w:r w:rsidRPr="00455A7D">
        <w:rPr>
          <w:rFonts w:ascii="Times New Roman" w:hAnsi="Times New Roman" w:cs="Times New Roman"/>
          <w:sz w:val="28"/>
          <w:szCs w:val="28"/>
          <w:lang w:val="kk-KZ"/>
        </w:rPr>
        <w:t>Мектепке дейінгі ұйым педагогі</w:t>
      </w:r>
      <w:r>
        <w:rPr>
          <w:rFonts w:ascii="Times New Roman" w:hAnsi="Times New Roman" w:cs="Times New Roman"/>
          <w:sz w:val="28"/>
          <w:szCs w:val="28"/>
          <w:lang w:val="kk-KZ"/>
        </w:rPr>
        <w:t xml:space="preserve"> </w:t>
      </w:r>
      <w:r w:rsidRPr="00455A7D">
        <w:rPr>
          <w:rFonts w:ascii="Times New Roman" w:hAnsi="Times New Roman" w:cs="Times New Roman"/>
          <w:sz w:val="28"/>
          <w:szCs w:val="28"/>
          <w:lang w:val="kk-KZ"/>
        </w:rPr>
        <w:t xml:space="preserve">– мектепке дейінгі тәрбие ісі бойынша маман болып табылады. </w:t>
      </w:r>
    </w:p>
    <w:p w14:paraId="03A71834" w14:textId="77777777" w:rsidR="004A0CF1" w:rsidRDefault="004A0CF1" w:rsidP="00F41555">
      <w:pPr>
        <w:pStyle w:val="Default"/>
        <w:ind w:firstLine="567"/>
        <w:jc w:val="both"/>
        <w:rPr>
          <w:sz w:val="28"/>
          <w:szCs w:val="28"/>
          <w:lang w:val="kk-KZ"/>
        </w:rPr>
      </w:pPr>
      <w:r w:rsidRPr="0093667B">
        <w:rPr>
          <w:sz w:val="28"/>
          <w:szCs w:val="28"/>
          <w:lang w:val="kk-KZ"/>
        </w:rPr>
        <w:t>Ал нормативтік құжаттард</w:t>
      </w:r>
      <w:r>
        <w:rPr>
          <w:sz w:val="28"/>
          <w:szCs w:val="28"/>
          <w:lang w:val="kk-KZ"/>
        </w:rPr>
        <w:t>а</w:t>
      </w:r>
      <w:r w:rsidRPr="0093667B">
        <w:rPr>
          <w:sz w:val="28"/>
          <w:szCs w:val="28"/>
          <w:lang w:val="kk-KZ"/>
        </w:rPr>
        <w:t xml:space="preserve"> </w:t>
      </w:r>
      <w:r>
        <w:rPr>
          <w:sz w:val="28"/>
          <w:szCs w:val="28"/>
          <w:lang w:val="kk-KZ"/>
        </w:rPr>
        <w:t>мектепке дейінгі ұйым</w:t>
      </w:r>
      <w:r w:rsidRPr="0093667B">
        <w:rPr>
          <w:sz w:val="28"/>
          <w:szCs w:val="28"/>
          <w:lang w:val="kk-KZ"/>
        </w:rPr>
        <w:t xml:space="preserve"> педагогінің мынадай негізгі қызметтері анықтал</w:t>
      </w:r>
      <w:r>
        <w:rPr>
          <w:sz w:val="28"/>
          <w:szCs w:val="28"/>
          <w:lang w:val="kk-KZ"/>
        </w:rPr>
        <w:t>ады</w:t>
      </w:r>
      <w:r w:rsidRPr="0093667B">
        <w:rPr>
          <w:sz w:val="28"/>
          <w:szCs w:val="28"/>
          <w:lang w:val="kk-KZ"/>
        </w:rPr>
        <w:t>:</w:t>
      </w:r>
    </w:p>
    <w:p w14:paraId="3C583013" w14:textId="0AA623AD" w:rsidR="004A0CF1" w:rsidRDefault="004A0CF1" w:rsidP="00F41555">
      <w:pPr>
        <w:pStyle w:val="Default"/>
        <w:ind w:firstLine="567"/>
        <w:jc w:val="both"/>
        <w:rPr>
          <w:sz w:val="28"/>
          <w:szCs w:val="28"/>
          <w:lang w:val="kk-KZ"/>
        </w:rPr>
      </w:pPr>
      <w:r w:rsidRPr="0093667B">
        <w:rPr>
          <w:sz w:val="28"/>
          <w:szCs w:val="28"/>
          <w:lang w:val="kk-KZ"/>
        </w:rPr>
        <w:t>- баланың өмірі мен денсаулығын сақтау;</w:t>
      </w:r>
    </w:p>
    <w:p w14:paraId="1E3910B0" w14:textId="22B34F02" w:rsidR="004A0CF1" w:rsidRDefault="004A0CF1" w:rsidP="00F41555">
      <w:pPr>
        <w:pStyle w:val="Default"/>
        <w:ind w:firstLine="567"/>
        <w:jc w:val="both"/>
        <w:rPr>
          <w:sz w:val="28"/>
          <w:szCs w:val="28"/>
          <w:lang w:val="kk-KZ"/>
        </w:rPr>
      </w:pPr>
      <w:r w:rsidRPr="0093667B">
        <w:rPr>
          <w:sz w:val="28"/>
          <w:szCs w:val="28"/>
          <w:lang w:val="kk-KZ"/>
        </w:rPr>
        <w:t xml:space="preserve">- тәрбиелеушілік (балада, өзінде бар табиғи қабілеттері негізінде өзін-өзі таныту талаптарын қалыптастыру үшін жағдай жасау); </w:t>
      </w:r>
    </w:p>
    <w:p w14:paraId="0E41E3DE" w14:textId="77777777" w:rsidR="004A0CF1" w:rsidRDefault="004A0CF1" w:rsidP="00F41555">
      <w:pPr>
        <w:pStyle w:val="Default"/>
        <w:ind w:firstLine="567"/>
        <w:jc w:val="both"/>
        <w:rPr>
          <w:sz w:val="28"/>
          <w:szCs w:val="28"/>
          <w:lang w:val="kk-KZ"/>
        </w:rPr>
      </w:pPr>
      <w:r w:rsidRPr="0093667B">
        <w:rPr>
          <w:sz w:val="28"/>
          <w:szCs w:val="28"/>
          <w:lang w:val="kk-KZ"/>
        </w:rPr>
        <w:t xml:space="preserve">- оқытушылық немесе білім берушілік (тәжірибе, білім, қоршаған орта туралы түсініктер беру); </w:t>
      </w:r>
    </w:p>
    <w:p w14:paraId="10CF6A68" w14:textId="77777777" w:rsidR="004A0CF1" w:rsidRPr="0093667B" w:rsidRDefault="004A0CF1" w:rsidP="00F41555">
      <w:pPr>
        <w:pStyle w:val="Default"/>
        <w:ind w:firstLine="567"/>
        <w:jc w:val="both"/>
        <w:rPr>
          <w:sz w:val="28"/>
          <w:szCs w:val="28"/>
          <w:lang w:val="kk-KZ"/>
        </w:rPr>
      </w:pPr>
      <w:r w:rsidRPr="0093667B">
        <w:rPr>
          <w:sz w:val="28"/>
          <w:szCs w:val="28"/>
          <w:lang w:val="kk-KZ"/>
        </w:rPr>
        <w:t>- кеңестік-ақпараттық (оның көмегімен педагог, бала өмір сүріп, дамитын әлеуметтік ортаға белгілі бір көлемде ықпал етеді).</w:t>
      </w:r>
    </w:p>
    <w:p w14:paraId="0031D873" w14:textId="77777777" w:rsidR="004A0CF1" w:rsidRDefault="004A0CF1" w:rsidP="00F41555">
      <w:pPr>
        <w:pStyle w:val="Default"/>
        <w:ind w:firstLine="567"/>
        <w:jc w:val="both"/>
        <w:rPr>
          <w:rStyle w:val="c3"/>
          <w:sz w:val="28"/>
          <w:szCs w:val="16"/>
          <w:lang w:val="kk-KZ"/>
        </w:rPr>
      </w:pPr>
      <w:r>
        <w:rPr>
          <w:rStyle w:val="c3"/>
          <w:sz w:val="28"/>
          <w:szCs w:val="16"/>
          <w:lang w:val="kk-KZ"/>
        </w:rPr>
        <w:t xml:space="preserve">Мектепке дейінгі ұйымдардағы білім беру қызметтеріне қойылатын талаптардың өсуі, қазіргі тәрбиешінің кәсіби даярлығының біршама жоғары деңгейін ескере отырып, оны педагог деп аталуына мүмкіндік беріп отыр. </w:t>
      </w:r>
    </w:p>
    <w:p w14:paraId="00A3AA75" w14:textId="7C8D4591" w:rsidR="004A0CF1" w:rsidRDefault="004A0CF1" w:rsidP="00F41555">
      <w:pPr>
        <w:pStyle w:val="Default"/>
        <w:ind w:firstLine="567"/>
        <w:jc w:val="both"/>
        <w:rPr>
          <w:sz w:val="28"/>
          <w:szCs w:val="28"/>
          <w:lang w:val="kk-KZ"/>
        </w:rPr>
      </w:pPr>
      <w:r w:rsidRPr="0093667B">
        <w:rPr>
          <w:rStyle w:val="c3"/>
          <w:sz w:val="28"/>
          <w:szCs w:val="28"/>
          <w:lang w:val="kk-KZ"/>
        </w:rPr>
        <w:t>Тәрбиеші-педагог мамандығы, жоғарыда аталып өткендей, қай ғасырлық уақыттан бері өзіндік маңызын жоғалтпай  келеді.</w:t>
      </w:r>
      <w:r w:rsidR="001A4B72">
        <w:rPr>
          <w:rStyle w:val="c3"/>
          <w:sz w:val="28"/>
          <w:szCs w:val="28"/>
          <w:lang w:val="kk-KZ"/>
        </w:rPr>
        <w:t xml:space="preserve"> </w:t>
      </w:r>
      <w:r w:rsidRPr="00FA6D98">
        <w:rPr>
          <w:sz w:val="28"/>
          <w:szCs w:val="28"/>
          <w:lang w:val="kk-KZ"/>
        </w:rPr>
        <w:t xml:space="preserve">Қазақстанда қоғамдық тәрбие беретін тұңғыш балалар алаңы Алматыда (Верный 1917ж.) ашылды. Осылайша, Ақмолада (1920ж.), Семейде (1921ж.) ашылып бастап, 1986 жылы мектепке дейінгі білім беру мекемелерінің саны 990-нан асты. Алайда мемлекетіміздің тәуелсіздік алуымен келген тоқырау кезінде бұл көрсеткіш төмендеп  (2001ж.) 280 ғана болды. Сондықтан да </w:t>
      </w:r>
      <w:r w:rsidRPr="00455A7D">
        <w:rPr>
          <w:sz w:val="28"/>
          <w:szCs w:val="28"/>
          <w:lang w:val="kk-KZ"/>
        </w:rPr>
        <w:t>2010 ж</w:t>
      </w:r>
      <w:r>
        <w:rPr>
          <w:sz w:val="28"/>
          <w:szCs w:val="28"/>
          <w:lang w:val="kk-KZ"/>
        </w:rPr>
        <w:t xml:space="preserve">. </w:t>
      </w:r>
      <w:r w:rsidRPr="00455A7D">
        <w:rPr>
          <w:sz w:val="28"/>
          <w:szCs w:val="28"/>
          <w:lang w:val="kk-KZ"/>
        </w:rPr>
        <w:t xml:space="preserve"> «Жаңа онжылдық - жаңа экономикалық өрлеу - Қазақстанның жаңа мүмкіндіктері» атты және «Қазақстан Республикасының 2020 жылға дейінгі Стратегиялық даму жоспары туралы» Қазақстан Республикасы Президенті</w:t>
      </w:r>
      <w:r>
        <w:rPr>
          <w:sz w:val="28"/>
          <w:szCs w:val="28"/>
          <w:lang w:val="kk-KZ"/>
        </w:rPr>
        <w:t xml:space="preserve"> өз жолдауында </w:t>
      </w:r>
      <w:r w:rsidRPr="00FA6D98">
        <w:rPr>
          <w:sz w:val="28"/>
          <w:szCs w:val="28"/>
          <w:lang w:val="kk-KZ"/>
        </w:rPr>
        <w:t xml:space="preserve"> б</w:t>
      </w:r>
      <w:r w:rsidRPr="00455A7D">
        <w:rPr>
          <w:sz w:val="28"/>
          <w:szCs w:val="28"/>
          <w:lang w:val="kk-KZ"/>
        </w:rPr>
        <w:t>алаларды мектепке дейінгі тәрбиемен және оқытумен қамтамасыз ету жөніндегі 2010 – 2020 жылдарға арналған «Балапан» </w:t>
      </w:r>
      <w:r w:rsidRPr="00622F61">
        <w:rPr>
          <w:sz w:val="28"/>
          <w:szCs w:val="28"/>
          <w:lang w:val="kk-KZ"/>
        </w:rPr>
        <w:t>бағдарла</w:t>
      </w:r>
      <w:r>
        <w:rPr>
          <w:sz w:val="28"/>
          <w:szCs w:val="28"/>
          <w:lang w:val="kk-KZ"/>
        </w:rPr>
        <w:t>масын</w:t>
      </w:r>
      <w:r w:rsidRPr="00455A7D">
        <w:rPr>
          <w:sz w:val="28"/>
          <w:szCs w:val="28"/>
          <w:lang w:val="kk-KZ"/>
        </w:rPr>
        <w:t> бекіт</w:t>
      </w:r>
      <w:r>
        <w:rPr>
          <w:sz w:val="28"/>
          <w:szCs w:val="28"/>
          <w:lang w:val="kk-KZ"/>
        </w:rPr>
        <w:t>т</w:t>
      </w:r>
      <w:r w:rsidRPr="00FA6D98">
        <w:rPr>
          <w:sz w:val="28"/>
          <w:szCs w:val="28"/>
          <w:lang w:val="kk-KZ"/>
        </w:rPr>
        <w:t xml:space="preserve">і. </w:t>
      </w:r>
    </w:p>
    <w:p w14:paraId="21CEF5F2" w14:textId="77777777" w:rsidR="004A0CF1" w:rsidRDefault="004A0CF1" w:rsidP="00F41555">
      <w:pPr>
        <w:spacing w:after="0" w:line="240" w:lineRule="auto"/>
        <w:ind w:firstLine="567"/>
        <w:jc w:val="both"/>
        <w:rPr>
          <w:rFonts w:ascii="Times New Roman" w:hAnsi="Times New Roman" w:cs="Times New Roman"/>
          <w:sz w:val="28"/>
          <w:szCs w:val="28"/>
          <w:lang w:val="kk-KZ"/>
        </w:rPr>
      </w:pPr>
      <w:r w:rsidRPr="00FA6D98">
        <w:rPr>
          <w:rFonts w:ascii="Times New Roman" w:hAnsi="Times New Roman" w:cs="Times New Roman"/>
          <w:sz w:val="28"/>
          <w:szCs w:val="28"/>
          <w:lang w:val="kk-KZ"/>
        </w:rPr>
        <w:t xml:space="preserve">Қазіргі таңда </w:t>
      </w:r>
      <w:r>
        <w:rPr>
          <w:rFonts w:ascii="Times New Roman" w:hAnsi="Times New Roman" w:cs="Times New Roman"/>
          <w:sz w:val="28"/>
          <w:szCs w:val="28"/>
          <w:lang w:val="kk-KZ"/>
        </w:rPr>
        <w:t xml:space="preserve">осы бағдарламаның сәтті жүйеге асырылуы негізінде,  </w:t>
      </w:r>
      <w:r w:rsidRPr="00FA6D98">
        <w:rPr>
          <w:rFonts w:ascii="Times New Roman" w:hAnsi="Times New Roman" w:cs="Times New Roman"/>
          <w:sz w:val="28"/>
          <w:szCs w:val="28"/>
          <w:lang w:val="kk-KZ"/>
        </w:rPr>
        <w:t>мемлекетімізде мектепке дейінгі мекемелер саны 885033, оның ішінде балабақшалар саны: 780293-ті құрайды.  Бұл көрсеткішті әрі қарай дамыту көзделіп отырғандығын ескерсек, бұрын да, қазіргі таңда да, болашақта да өзектілігін жоймаған мамандық иесі -</w:t>
      </w:r>
      <w:r>
        <w:rPr>
          <w:rFonts w:ascii="Times New Roman" w:hAnsi="Times New Roman" w:cs="Times New Roman"/>
          <w:sz w:val="28"/>
          <w:szCs w:val="28"/>
          <w:lang w:val="kk-KZ"/>
        </w:rPr>
        <w:t xml:space="preserve"> </w:t>
      </w:r>
      <w:r w:rsidRPr="00FA6D98">
        <w:rPr>
          <w:rFonts w:ascii="Times New Roman" w:hAnsi="Times New Roman" w:cs="Times New Roman"/>
          <w:sz w:val="28"/>
          <w:szCs w:val="28"/>
          <w:lang w:val="kk-KZ"/>
        </w:rPr>
        <w:t xml:space="preserve">тәрбиеші педагогтерге сұраныс болары анық. </w:t>
      </w:r>
    </w:p>
    <w:p w14:paraId="1BBE0DBB" w14:textId="45C39173" w:rsidR="004A0CF1" w:rsidRPr="00455A7D" w:rsidRDefault="004A0CF1" w:rsidP="00F41555">
      <w:pPr>
        <w:spacing w:after="0" w:line="240" w:lineRule="auto"/>
        <w:ind w:firstLine="567"/>
        <w:jc w:val="both"/>
        <w:rPr>
          <w:rFonts w:ascii="Times New Roman" w:hAnsi="Times New Roman" w:cs="Times New Roman"/>
          <w:sz w:val="28"/>
          <w:szCs w:val="28"/>
          <w:lang w:val="kk-KZ"/>
        </w:rPr>
      </w:pPr>
      <w:r w:rsidRPr="00455A7D">
        <w:rPr>
          <w:rFonts w:ascii="Times New Roman" w:hAnsi="Times New Roman" w:cs="Times New Roman"/>
          <w:sz w:val="28"/>
          <w:szCs w:val="28"/>
          <w:lang w:val="kk-KZ"/>
        </w:rPr>
        <w:t xml:space="preserve">Бүгінде Қазақстанда </w:t>
      </w:r>
      <w:r>
        <w:rPr>
          <w:rFonts w:ascii="Times New Roman" w:hAnsi="Times New Roman" w:cs="Times New Roman"/>
          <w:sz w:val="28"/>
          <w:szCs w:val="28"/>
          <w:lang w:val="kk-KZ"/>
        </w:rPr>
        <w:t>мектепке дейінгі білім беруд</w:t>
      </w:r>
      <w:r w:rsidRPr="00455A7D">
        <w:rPr>
          <w:rFonts w:ascii="Times New Roman" w:hAnsi="Times New Roman" w:cs="Times New Roman"/>
          <w:sz w:val="28"/>
          <w:szCs w:val="28"/>
          <w:lang w:val="kk-KZ"/>
        </w:rPr>
        <w:t>ің үздіксіздік пен сабақтастық ұстанымдарына негізделген өзіндік жүйесі қалыптасуда.</w:t>
      </w:r>
      <w:r w:rsidRPr="003F5627">
        <w:rPr>
          <w:rStyle w:val="c3"/>
          <w:rFonts w:ascii="Times New Roman" w:hAnsi="Times New Roman" w:cs="Times New Roman"/>
          <w:sz w:val="28"/>
          <w:szCs w:val="16"/>
          <w:lang w:val="kk-KZ"/>
        </w:rPr>
        <w:t xml:space="preserve"> </w:t>
      </w:r>
      <w:r>
        <w:rPr>
          <w:rStyle w:val="c3"/>
          <w:rFonts w:ascii="Times New Roman" w:hAnsi="Times New Roman" w:cs="Times New Roman"/>
          <w:sz w:val="28"/>
          <w:szCs w:val="16"/>
          <w:lang w:val="kk-KZ"/>
        </w:rPr>
        <w:t>Қазақстандағы мектепке дейінгі мекемелердің білім беру жүйесінің даму тарихы жөнінде Қ.</w:t>
      </w:r>
      <w:r w:rsidR="00DE6E8F">
        <w:rPr>
          <w:rStyle w:val="c3"/>
          <w:rFonts w:ascii="Times New Roman" w:hAnsi="Times New Roman" w:cs="Times New Roman"/>
          <w:sz w:val="28"/>
          <w:szCs w:val="16"/>
          <w:lang w:val="kk-KZ"/>
        </w:rPr>
        <w:t xml:space="preserve"> </w:t>
      </w:r>
      <w:r>
        <w:rPr>
          <w:rStyle w:val="c3"/>
          <w:rFonts w:ascii="Times New Roman" w:hAnsi="Times New Roman" w:cs="Times New Roman"/>
          <w:sz w:val="28"/>
          <w:szCs w:val="16"/>
          <w:lang w:val="kk-KZ"/>
        </w:rPr>
        <w:t xml:space="preserve">Меңдаяхова </w:t>
      </w:r>
      <w:r w:rsidRPr="003A2AC8">
        <w:rPr>
          <w:rStyle w:val="c3"/>
          <w:rFonts w:ascii="Times New Roman" w:hAnsi="Times New Roman" w:cs="Times New Roman"/>
          <w:sz w:val="28"/>
          <w:szCs w:val="16"/>
          <w:lang w:val="kk-KZ"/>
        </w:rPr>
        <w:t>[1</w:t>
      </w:r>
      <w:r w:rsidRPr="00522A8D">
        <w:rPr>
          <w:rStyle w:val="c3"/>
          <w:rFonts w:ascii="Times New Roman" w:hAnsi="Times New Roman" w:cs="Times New Roman"/>
          <w:sz w:val="28"/>
          <w:szCs w:val="16"/>
          <w:lang w:val="kk-KZ"/>
        </w:rPr>
        <w:t>2</w:t>
      </w:r>
      <w:r w:rsidR="00FB5323">
        <w:rPr>
          <w:rStyle w:val="c3"/>
          <w:rFonts w:ascii="Times New Roman" w:hAnsi="Times New Roman" w:cs="Times New Roman"/>
          <w:sz w:val="28"/>
          <w:szCs w:val="16"/>
          <w:lang w:val="kk-KZ"/>
        </w:rPr>
        <w:t>9</w:t>
      </w:r>
      <w:r w:rsidRPr="003A2AC8">
        <w:rPr>
          <w:rStyle w:val="c3"/>
          <w:rFonts w:ascii="Times New Roman" w:hAnsi="Times New Roman" w:cs="Times New Roman"/>
          <w:sz w:val="28"/>
          <w:szCs w:val="16"/>
          <w:lang w:val="kk-KZ"/>
        </w:rPr>
        <w:t>]</w:t>
      </w:r>
      <w:r>
        <w:rPr>
          <w:rStyle w:val="c3"/>
          <w:rFonts w:ascii="Times New Roman" w:hAnsi="Times New Roman" w:cs="Times New Roman"/>
          <w:sz w:val="28"/>
          <w:szCs w:val="16"/>
          <w:lang w:val="kk-KZ"/>
        </w:rPr>
        <w:t xml:space="preserve">, </w:t>
      </w:r>
      <w:bookmarkStart w:id="51" w:name="_Hlk104426905"/>
      <w:r>
        <w:rPr>
          <w:rStyle w:val="c3"/>
          <w:rFonts w:ascii="Times New Roman" w:hAnsi="Times New Roman" w:cs="Times New Roman"/>
          <w:sz w:val="28"/>
          <w:szCs w:val="16"/>
          <w:lang w:val="kk-KZ"/>
        </w:rPr>
        <w:t>Н.И.</w:t>
      </w:r>
      <w:r w:rsidR="00DE6E8F">
        <w:rPr>
          <w:rStyle w:val="c3"/>
          <w:rFonts w:ascii="Times New Roman" w:hAnsi="Times New Roman" w:cs="Times New Roman"/>
          <w:sz w:val="28"/>
          <w:szCs w:val="16"/>
          <w:lang w:val="kk-KZ"/>
        </w:rPr>
        <w:t xml:space="preserve"> </w:t>
      </w:r>
      <w:r>
        <w:rPr>
          <w:rStyle w:val="c3"/>
          <w:rFonts w:ascii="Times New Roman" w:hAnsi="Times New Roman" w:cs="Times New Roman"/>
          <w:sz w:val="28"/>
          <w:szCs w:val="16"/>
          <w:lang w:val="kk-KZ"/>
        </w:rPr>
        <w:t>Храпченкованың</w:t>
      </w:r>
      <w:r w:rsidRPr="003A2AC8">
        <w:rPr>
          <w:rStyle w:val="c3"/>
          <w:rFonts w:ascii="Times New Roman" w:hAnsi="Times New Roman" w:cs="Times New Roman"/>
          <w:sz w:val="28"/>
          <w:szCs w:val="16"/>
          <w:lang w:val="kk-KZ"/>
        </w:rPr>
        <w:t xml:space="preserve"> </w:t>
      </w:r>
      <w:bookmarkEnd w:id="51"/>
      <w:r w:rsidRPr="003A2AC8">
        <w:rPr>
          <w:rStyle w:val="c3"/>
          <w:rFonts w:ascii="Times New Roman" w:hAnsi="Times New Roman" w:cs="Times New Roman"/>
          <w:sz w:val="28"/>
          <w:szCs w:val="16"/>
          <w:lang w:val="kk-KZ"/>
        </w:rPr>
        <w:t>[1</w:t>
      </w:r>
      <w:r w:rsidR="00FB5323">
        <w:rPr>
          <w:rStyle w:val="c3"/>
          <w:rFonts w:ascii="Times New Roman" w:hAnsi="Times New Roman" w:cs="Times New Roman"/>
          <w:sz w:val="28"/>
          <w:szCs w:val="16"/>
          <w:lang w:val="kk-KZ"/>
        </w:rPr>
        <w:t>30</w:t>
      </w:r>
      <w:r w:rsidRPr="003A2AC8">
        <w:rPr>
          <w:rStyle w:val="c3"/>
          <w:rFonts w:ascii="Times New Roman" w:hAnsi="Times New Roman" w:cs="Times New Roman"/>
          <w:sz w:val="28"/>
          <w:szCs w:val="16"/>
          <w:lang w:val="kk-KZ"/>
        </w:rPr>
        <w:t>]</w:t>
      </w:r>
      <w:r>
        <w:rPr>
          <w:rStyle w:val="c3"/>
          <w:rFonts w:ascii="Times New Roman" w:hAnsi="Times New Roman" w:cs="Times New Roman"/>
          <w:sz w:val="28"/>
          <w:szCs w:val="16"/>
          <w:lang w:val="kk-KZ"/>
        </w:rPr>
        <w:t xml:space="preserve"> жүргізген зерттеу жұмыстары бар. Олар өз ғылыми еңбектерінде Қазақстандағы балабақшалардың қалыптасуы мен дамуында ауылдық елді мекендегі балабақшалардың ерекшелігін ашып көрсетті.</w:t>
      </w:r>
      <w:r w:rsidRPr="00455A7D">
        <w:rPr>
          <w:rFonts w:ascii="Times New Roman" w:hAnsi="Times New Roman" w:cs="Times New Roman"/>
          <w:sz w:val="28"/>
          <w:szCs w:val="28"/>
          <w:lang w:val="kk-KZ"/>
        </w:rPr>
        <w:t xml:space="preserve"> </w:t>
      </w:r>
    </w:p>
    <w:p w14:paraId="652174A8" w14:textId="4570860F" w:rsidR="004A0CF1" w:rsidRPr="00624C7A" w:rsidRDefault="004A0CF1" w:rsidP="00F415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Десекте,</w:t>
      </w:r>
      <w:r w:rsidRPr="00420F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w:t>
      </w:r>
      <w:r w:rsidRPr="00420F6D">
        <w:rPr>
          <w:rFonts w:ascii="Times New Roman" w:hAnsi="Times New Roman" w:cs="Times New Roman"/>
          <w:sz w:val="28"/>
          <w:szCs w:val="28"/>
          <w:lang w:val="kk-KZ"/>
        </w:rPr>
        <w:t xml:space="preserve">жүйенің </w:t>
      </w:r>
      <w:r>
        <w:rPr>
          <w:rFonts w:ascii="Times New Roman" w:hAnsi="Times New Roman" w:cs="Times New Roman"/>
          <w:sz w:val="28"/>
          <w:szCs w:val="28"/>
          <w:lang w:val="kk-KZ"/>
        </w:rPr>
        <w:t xml:space="preserve">негізін </w:t>
      </w:r>
      <w:r w:rsidRPr="00420F6D">
        <w:rPr>
          <w:rFonts w:ascii="Times New Roman" w:hAnsi="Times New Roman" w:cs="Times New Roman"/>
          <w:sz w:val="28"/>
          <w:szCs w:val="28"/>
          <w:lang w:val="kk-KZ"/>
        </w:rPr>
        <w:t>қалыпт</w:t>
      </w:r>
      <w:r>
        <w:rPr>
          <w:rFonts w:ascii="Times New Roman" w:hAnsi="Times New Roman" w:cs="Times New Roman"/>
          <w:sz w:val="28"/>
          <w:szCs w:val="28"/>
          <w:lang w:val="kk-KZ"/>
        </w:rPr>
        <w:t>астырып, дамуына</w:t>
      </w:r>
      <w:r w:rsidRPr="00455A7D">
        <w:rPr>
          <w:rFonts w:ascii="Times New Roman" w:hAnsi="Times New Roman" w:cs="Times New Roman"/>
          <w:sz w:val="28"/>
          <w:szCs w:val="28"/>
          <w:lang w:val="kk-KZ"/>
        </w:rPr>
        <w:t xml:space="preserve"> Н.Құлжанова</w:t>
      </w:r>
      <w:r w:rsidRPr="00420F6D">
        <w:rPr>
          <w:rFonts w:ascii="Times New Roman" w:hAnsi="Times New Roman" w:cs="Times New Roman"/>
          <w:sz w:val="28"/>
          <w:szCs w:val="28"/>
          <w:lang w:val="kk-KZ"/>
        </w:rPr>
        <w:t>ның еңбегі зор, ол балабақшаларда жүргізілетін тәрбие жұмысына басшылық жасайтын әдістемелік нұсқаулар даярлау керектігін түсіне отырып, «</w:t>
      </w:r>
      <w:r w:rsidRPr="00455A7D">
        <w:rPr>
          <w:rFonts w:ascii="Times New Roman" w:hAnsi="Times New Roman" w:cs="Times New Roman"/>
          <w:sz w:val="28"/>
          <w:szCs w:val="28"/>
          <w:lang w:val="kk-KZ"/>
        </w:rPr>
        <w:t>Мектеп</w:t>
      </w:r>
      <w:r w:rsidRPr="00420F6D">
        <w:rPr>
          <w:rFonts w:ascii="Times New Roman" w:hAnsi="Times New Roman" w:cs="Times New Roman"/>
          <w:sz w:val="28"/>
          <w:szCs w:val="28"/>
          <w:lang w:val="kk-KZ"/>
        </w:rPr>
        <w:t>тен бұрынғы</w:t>
      </w:r>
      <w:r w:rsidRPr="00455A7D">
        <w:rPr>
          <w:rFonts w:ascii="Times New Roman" w:hAnsi="Times New Roman" w:cs="Times New Roman"/>
          <w:sz w:val="28"/>
          <w:szCs w:val="28"/>
          <w:lang w:val="kk-KZ"/>
        </w:rPr>
        <w:t xml:space="preserve"> тәрбие»</w:t>
      </w:r>
      <w:r w:rsidRPr="00420F6D">
        <w:rPr>
          <w:rFonts w:ascii="Times New Roman" w:hAnsi="Times New Roman" w:cs="Times New Roman"/>
          <w:sz w:val="28"/>
          <w:szCs w:val="28"/>
          <w:lang w:val="kk-KZ"/>
        </w:rPr>
        <w:t xml:space="preserve"> және «Ана мен бала тәрбиесі» </w:t>
      </w:r>
      <w:r w:rsidRPr="00455A7D">
        <w:rPr>
          <w:rFonts w:ascii="Times New Roman" w:hAnsi="Times New Roman" w:cs="Times New Roman"/>
          <w:sz w:val="28"/>
          <w:szCs w:val="28"/>
          <w:lang w:val="kk-KZ"/>
        </w:rPr>
        <w:t xml:space="preserve"> атты еңбе</w:t>
      </w:r>
      <w:r w:rsidRPr="00420F6D">
        <w:rPr>
          <w:rFonts w:ascii="Times New Roman" w:hAnsi="Times New Roman" w:cs="Times New Roman"/>
          <w:sz w:val="28"/>
          <w:szCs w:val="28"/>
          <w:lang w:val="kk-KZ"/>
        </w:rPr>
        <w:t>ктерінде</w:t>
      </w:r>
      <w:r w:rsidRPr="00455A7D">
        <w:rPr>
          <w:rFonts w:ascii="Times New Roman" w:hAnsi="Times New Roman" w:cs="Times New Roman"/>
          <w:sz w:val="28"/>
          <w:szCs w:val="28"/>
          <w:lang w:val="kk-KZ"/>
        </w:rPr>
        <w:t xml:space="preserve"> балабақшаның мақсаты мен міндетін анықтап</w:t>
      </w:r>
      <w:r w:rsidRPr="00420F6D">
        <w:rPr>
          <w:rFonts w:ascii="Times New Roman" w:hAnsi="Times New Roman" w:cs="Times New Roman"/>
          <w:sz w:val="28"/>
          <w:szCs w:val="28"/>
          <w:lang w:val="kk-KZ"/>
        </w:rPr>
        <w:t xml:space="preserve">, бала өмірінде балабақшаның маңызын және онда   </w:t>
      </w:r>
      <w:r w:rsidRPr="00455A7D">
        <w:rPr>
          <w:rFonts w:ascii="Times New Roman" w:hAnsi="Times New Roman" w:cs="Times New Roman"/>
          <w:sz w:val="28"/>
          <w:szCs w:val="28"/>
          <w:lang w:val="kk-KZ"/>
        </w:rPr>
        <w:t>тәрбиенің ауқымды тәжірибесі жинақтал</w:t>
      </w:r>
      <w:r w:rsidRPr="00420F6D">
        <w:rPr>
          <w:rFonts w:ascii="Times New Roman" w:hAnsi="Times New Roman" w:cs="Times New Roman"/>
          <w:sz w:val="28"/>
          <w:szCs w:val="28"/>
          <w:lang w:val="kk-KZ"/>
        </w:rPr>
        <w:t>атын</w:t>
      </w:r>
      <w:r w:rsidRPr="00455A7D">
        <w:rPr>
          <w:rFonts w:ascii="Times New Roman" w:hAnsi="Times New Roman" w:cs="Times New Roman"/>
          <w:sz w:val="28"/>
          <w:szCs w:val="28"/>
          <w:lang w:val="kk-KZ"/>
        </w:rPr>
        <w:t xml:space="preserve"> алғашқы ұйымдардың бірі болып табылады» [</w:t>
      </w:r>
      <w:r w:rsidRPr="003A2AC8">
        <w:rPr>
          <w:rFonts w:ascii="Times New Roman" w:hAnsi="Times New Roman" w:cs="Times New Roman"/>
          <w:sz w:val="28"/>
          <w:szCs w:val="28"/>
          <w:lang w:val="kk-KZ"/>
        </w:rPr>
        <w:t>1</w:t>
      </w:r>
      <w:r w:rsidR="008B2409">
        <w:rPr>
          <w:rFonts w:ascii="Times New Roman" w:hAnsi="Times New Roman" w:cs="Times New Roman"/>
          <w:sz w:val="28"/>
          <w:szCs w:val="28"/>
          <w:lang w:val="kk-KZ"/>
        </w:rPr>
        <w:t>3</w:t>
      </w:r>
      <w:r w:rsidR="00FB5323">
        <w:rPr>
          <w:rFonts w:ascii="Times New Roman" w:hAnsi="Times New Roman" w:cs="Times New Roman"/>
          <w:sz w:val="28"/>
          <w:szCs w:val="28"/>
          <w:lang w:val="kk-KZ"/>
        </w:rPr>
        <w:t>1</w:t>
      </w:r>
      <w:r w:rsidRPr="00455A7D">
        <w:rPr>
          <w:rFonts w:ascii="Times New Roman" w:hAnsi="Times New Roman" w:cs="Times New Roman"/>
          <w:sz w:val="28"/>
          <w:szCs w:val="28"/>
          <w:lang w:val="kk-KZ"/>
        </w:rPr>
        <w:t>] деп атайды</w:t>
      </w:r>
      <w:r w:rsidRPr="00420F6D">
        <w:rPr>
          <w:rFonts w:ascii="Times New Roman" w:hAnsi="Times New Roman" w:cs="Times New Roman"/>
          <w:sz w:val="28"/>
          <w:szCs w:val="28"/>
          <w:lang w:val="kk-KZ"/>
        </w:rPr>
        <w:t>.</w:t>
      </w:r>
      <w:r w:rsidRPr="00455A7D">
        <w:rPr>
          <w:rFonts w:ascii="Times New Roman" w:hAnsi="Times New Roman" w:cs="Times New Roman"/>
          <w:sz w:val="28"/>
          <w:szCs w:val="28"/>
          <w:lang w:val="kk-KZ"/>
        </w:rPr>
        <w:t xml:space="preserve"> </w:t>
      </w:r>
    </w:p>
    <w:p w14:paraId="4F8533F0" w14:textId="7582FE11" w:rsidR="004A0CF1" w:rsidRDefault="004A0CF1" w:rsidP="00F415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 жасына дейінгі балаларды жан</w:t>
      </w:r>
      <w:r w:rsidRPr="00764984">
        <w:rPr>
          <w:rFonts w:ascii="Times New Roman" w:hAnsi="Times New Roman" w:cs="Times New Roman"/>
          <w:sz w:val="28"/>
          <w:szCs w:val="28"/>
          <w:lang w:val="kk-KZ"/>
        </w:rPr>
        <w:t>-</w:t>
      </w:r>
      <w:r>
        <w:rPr>
          <w:rFonts w:ascii="Times New Roman" w:hAnsi="Times New Roman" w:cs="Times New Roman"/>
          <w:sz w:val="28"/>
          <w:szCs w:val="28"/>
          <w:lang w:val="kk-KZ"/>
        </w:rPr>
        <w:t>жақты дамытуда зерттелген ғылыми еңбектер жеткілікті. Осы ғылыми еңбектерге педагогикалық</w:t>
      </w:r>
      <w:r w:rsidRPr="00DA0FFB">
        <w:rPr>
          <w:rFonts w:ascii="Times New Roman" w:hAnsi="Times New Roman" w:cs="Times New Roman"/>
          <w:sz w:val="28"/>
          <w:szCs w:val="28"/>
          <w:lang w:val="kk-KZ"/>
        </w:rPr>
        <w:t>-</w:t>
      </w:r>
      <w:r>
        <w:rPr>
          <w:rFonts w:ascii="Times New Roman" w:hAnsi="Times New Roman" w:cs="Times New Roman"/>
          <w:sz w:val="28"/>
          <w:szCs w:val="28"/>
          <w:lang w:val="kk-KZ"/>
        </w:rPr>
        <w:t xml:space="preserve">психологиялық тұрғыдан талдау жасай отырып, оның экологиялық қырын ашып, тануға тырыстық. </w:t>
      </w:r>
      <w:r>
        <w:rPr>
          <w:rStyle w:val="c3"/>
          <w:rFonts w:ascii="Times New Roman" w:hAnsi="Times New Roman" w:cs="Times New Roman"/>
          <w:sz w:val="28"/>
          <w:szCs w:val="16"/>
          <w:lang w:val="kk-KZ"/>
        </w:rPr>
        <w:t>Бұл жасалған талдау қорытындылары, мектеп жасына дейінгі балаларға табиғатқа деген адамгершілік тәрбиені бекітудің тиімді</w:t>
      </w:r>
      <w:r w:rsidRPr="00044057">
        <w:rPr>
          <w:rStyle w:val="c3"/>
          <w:rFonts w:ascii="Times New Roman" w:hAnsi="Times New Roman" w:cs="Times New Roman"/>
          <w:sz w:val="28"/>
          <w:szCs w:val="16"/>
          <w:lang w:val="kk-KZ"/>
        </w:rPr>
        <w:t>-</w:t>
      </w:r>
      <w:r>
        <w:rPr>
          <w:rStyle w:val="c3"/>
          <w:rFonts w:ascii="Times New Roman" w:hAnsi="Times New Roman" w:cs="Times New Roman"/>
          <w:sz w:val="28"/>
          <w:szCs w:val="16"/>
          <w:lang w:val="kk-KZ"/>
        </w:rPr>
        <w:t>әдіс тәсілдерін анықтауда зерттеу жұмысымызға негіз болды.</w:t>
      </w:r>
      <w:r>
        <w:rPr>
          <w:rFonts w:ascii="Times New Roman" w:hAnsi="Times New Roman" w:cs="Times New Roman"/>
          <w:sz w:val="28"/>
          <w:szCs w:val="28"/>
          <w:lang w:val="kk-KZ"/>
        </w:rPr>
        <w:t xml:space="preserve"> Оны келесі </w:t>
      </w:r>
      <w:r w:rsidR="00C902C1">
        <w:rPr>
          <w:rFonts w:ascii="Times New Roman" w:hAnsi="Times New Roman" w:cs="Times New Roman"/>
          <w:sz w:val="28"/>
          <w:szCs w:val="28"/>
          <w:lang w:val="kk-KZ"/>
        </w:rPr>
        <w:t>3</w:t>
      </w:r>
      <w:r w:rsidRPr="000B2B99">
        <w:rPr>
          <w:rFonts w:ascii="Times New Roman" w:hAnsi="Times New Roman" w:cs="Times New Roman"/>
          <w:sz w:val="28"/>
          <w:szCs w:val="28"/>
          <w:lang w:val="kk-KZ"/>
        </w:rPr>
        <w:t>-</w:t>
      </w:r>
      <w:r>
        <w:rPr>
          <w:rFonts w:ascii="Times New Roman" w:hAnsi="Times New Roman" w:cs="Times New Roman"/>
          <w:sz w:val="28"/>
          <w:szCs w:val="28"/>
          <w:lang w:val="kk-KZ"/>
        </w:rPr>
        <w:t xml:space="preserve">кестеде ұсынамыз. </w:t>
      </w:r>
    </w:p>
    <w:p w14:paraId="30D1ED31" w14:textId="77777777" w:rsidR="00F41555" w:rsidRDefault="00F41555" w:rsidP="00F41555">
      <w:pPr>
        <w:spacing w:after="0" w:line="240" w:lineRule="auto"/>
        <w:jc w:val="both"/>
        <w:rPr>
          <w:rFonts w:ascii="Times New Roman" w:hAnsi="Times New Roman" w:cs="Times New Roman"/>
          <w:sz w:val="28"/>
          <w:szCs w:val="28"/>
          <w:lang w:val="kk-KZ"/>
        </w:rPr>
      </w:pPr>
    </w:p>
    <w:p w14:paraId="71817A2D" w14:textId="3708C618" w:rsidR="00F41555" w:rsidRDefault="00F41555" w:rsidP="00F415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902C1">
        <w:rPr>
          <w:rFonts w:ascii="Times New Roman" w:hAnsi="Times New Roman" w:cs="Times New Roman"/>
          <w:sz w:val="28"/>
          <w:szCs w:val="28"/>
          <w:lang w:val="kk-KZ"/>
        </w:rPr>
        <w:t>3</w:t>
      </w:r>
    </w:p>
    <w:p w14:paraId="518D9B48" w14:textId="77777777" w:rsidR="00F41555" w:rsidRDefault="00F41555" w:rsidP="00173934">
      <w:pPr>
        <w:spacing w:after="0" w:line="240" w:lineRule="auto"/>
        <w:ind w:firstLine="720"/>
        <w:jc w:val="both"/>
        <w:rPr>
          <w:rFonts w:ascii="Times New Roman" w:hAnsi="Times New Roman" w:cs="Times New Roman"/>
          <w:sz w:val="28"/>
          <w:szCs w:val="28"/>
          <w:lang w:val="kk-KZ"/>
        </w:rPr>
      </w:pPr>
    </w:p>
    <w:tbl>
      <w:tblPr>
        <w:tblStyle w:val="a8"/>
        <w:tblW w:w="9634" w:type="dxa"/>
        <w:tblLayout w:type="fixed"/>
        <w:tblLook w:val="04A0" w:firstRow="1" w:lastRow="0" w:firstColumn="1" w:lastColumn="0" w:noHBand="0" w:noVBand="1"/>
      </w:tblPr>
      <w:tblGrid>
        <w:gridCol w:w="1980"/>
        <w:gridCol w:w="1843"/>
        <w:gridCol w:w="3260"/>
        <w:gridCol w:w="2551"/>
      </w:tblGrid>
      <w:tr w:rsidR="00F41555" w14:paraId="43CDB34E" w14:textId="77777777" w:rsidTr="00F41555">
        <w:tc>
          <w:tcPr>
            <w:tcW w:w="1980" w:type="dxa"/>
          </w:tcPr>
          <w:p w14:paraId="2A40CB4C" w14:textId="77777777"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ҚАРАСТЫРЫЛҒАН МӘСЕЛЕ</w:t>
            </w:r>
          </w:p>
        </w:tc>
        <w:tc>
          <w:tcPr>
            <w:tcW w:w="1843" w:type="dxa"/>
            <w:tcBorders>
              <w:right w:val="single" w:sz="4" w:space="0" w:color="auto"/>
            </w:tcBorders>
          </w:tcPr>
          <w:p w14:paraId="12C3D976" w14:textId="77777777"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ҒАЛЫМ</w:t>
            </w:r>
          </w:p>
        </w:tc>
        <w:tc>
          <w:tcPr>
            <w:tcW w:w="3260" w:type="dxa"/>
            <w:tcBorders>
              <w:left w:val="single" w:sz="4" w:space="0" w:color="auto"/>
            </w:tcBorders>
          </w:tcPr>
          <w:p w14:paraId="7E7A35D7" w14:textId="77777777"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ЕРЕКШЕЛІК МАЗМҰНЫ</w:t>
            </w:r>
          </w:p>
        </w:tc>
        <w:tc>
          <w:tcPr>
            <w:tcW w:w="2551" w:type="dxa"/>
            <w:tcBorders>
              <w:left w:val="single" w:sz="4" w:space="0" w:color="auto"/>
            </w:tcBorders>
          </w:tcPr>
          <w:p w14:paraId="31707F3A" w14:textId="77777777"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ЭКОЛОГИЯЛЫҚ ҚЫРЫ</w:t>
            </w:r>
          </w:p>
        </w:tc>
      </w:tr>
      <w:tr w:rsidR="00F41555" w14:paraId="0C195F20" w14:textId="77777777" w:rsidTr="00F41555">
        <w:tc>
          <w:tcPr>
            <w:tcW w:w="1980" w:type="dxa"/>
          </w:tcPr>
          <w:p w14:paraId="3D5BE5F2" w14:textId="0F0CD11B"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1</w:t>
            </w:r>
          </w:p>
        </w:tc>
        <w:tc>
          <w:tcPr>
            <w:tcW w:w="1843" w:type="dxa"/>
            <w:tcBorders>
              <w:right w:val="single" w:sz="4" w:space="0" w:color="auto"/>
            </w:tcBorders>
          </w:tcPr>
          <w:p w14:paraId="099137C1" w14:textId="2653D69F"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2</w:t>
            </w:r>
          </w:p>
        </w:tc>
        <w:tc>
          <w:tcPr>
            <w:tcW w:w="3260" w:type="dxa"/>
            <w:tcBorders>
              <w:left w:val="single" w:sz="4" w:space="0" w:color="auto"/>
            </w:tcBorders>
          </w:tcPr>
          <w:p w14:paraId="23149B7E" w14:textId="0AE27F13"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3</w:t>
            </w:r>
          </w:p>
        </w:tc>
        <w:tc>
          <w:tcPr>
            <w:tcW w:w="2551" w:type="dxa"/>
            <w:tcBorders>
              <w:left w:val="single" w:sz="4" w:space="0" w:color="auto"/>
            </w:tcBorders>
          </w:tcPr>
          <w:p w14:paraId="689DE2F9" w14:textId="4646C9B3" w:rsidR="00F41555" w:rsidRPr="00F41555" w:rsidRDefault="00F41555" w:rsidP="00122879">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4</w:t>
            </w:r>
          </w:p>
        </w:tc>
      </w:tr>
      <w:tr w:rsidR="00F41555" w:rsidRPr="00AC0853" w14:paraId="79ACFD5D" w14:textId="77777777" w:rsidTr="00F41555">
        <w:trPr>
          <w:trHeight w:val="2484"/>
        </w:trPr>
        <w:tc>
          <w:tcPr>
            <w:tcW w:w="1980" w:type="dxa"/>
            <w:tcBorders>
              <w:bottom w:val="single" w:sz="4" w:space="0" w:color="000000" w:themeColor="text1"/>
            </w:tcBorders>
          </w:tcPr>
          <w:p w14:paraId="50A5C00E" w14:textId="1D349E76" w:rsidR="00F41555" w:rsidRPr="00F41555" w:rsidRDefault="00F41555" w:rsidP="00122879">
            <w:pPr>
              <w:spacing w:after="0" w:line="240" w:lineRule="auto"/>
              <w:jc w:val="both"/>
              <w:rPr>
                <w:rFonts w:ascii="Times New Roman" w:hAnsi="Times New Roman" w:cs="Times New Roman"/>
                <w:sz w:val="24"/>
                <w:szCs w:val="24"/>
                <w:lang w:val="kk-KZ"/>
              </w:rPr>
            </w:pPr>
            <w:r w:rsidRPr="00F41555">
              <w:rPr>
                <w:rStyle w:val="c3"/>
                <w:rFonts w:ascii="Times New Roman" w:hAnsi="Times New Roman" w:cs="Times New Roman"/>
                <w:sz w:val="24"/>
                <w:szCs w:val="24"/>
                <w:lang w:val="kk-KZ"/>
              </w:rPr>
              <w:t>Мектеп жасына дейінгі балаларды еңбекке тәрбиелеу мәселелері</w:t>
            </w:r>
          </w:p>
        </w:tc>
        <w:tc>
          <w:tcPr>
            <w:tcW w:w="1843" w:type="dxa"/>
            <w:tcBorders>
              <w:bottom w:val="single" w:sz="4" w:space="0" w:color="000000" w:themeColor="text1"/>
              <w:right w:val="single" w:sz="4" w:space="0" w:color="auto"/>
            </w:tcBorders>
          </w:tcPr>
          <w:p w14:paraId="01C5CA15" w14:textId="1BDA9373" w:rsidR="00F41555" w:rsidRPr="00F41555" w:rsidRDefault="00F41555" w:rsidP="00122879">
            <w:pPr>
              <w:spacing w:after="0" w:line="240" w:lineRule="auto"/>
              <w:jc w:val="both"/>
              <w:rPr>
                <w:rFonts w:ascii="Times New Roman" w:hAnsi="Times New Roman" w:cs="Times New Roman"/>
                <w:sz w:val="24"/>
                <w:szCs w:val="24"/>
                <w:lang w:val="kk-KZ"/>
              </w:rPr>
            </w:pPr>
            <w:r w:rsidRPr="00F41555">
              <w:rPr>
                <w:rStyle w:val="c3"/>
                <w:rFonts w:ascii="Times New Roman" w:hAnsi="Times New Roman" w:cs="Times New Roman"/>
                <w:sz w:val="24"/>
                <w:szCs w:val="24"/>
                <w:lang w:val="kk-KZ"/>
              </w:rPr>
              <w:t>В.Н.Андросова [13</w:t>
            </w:r>
            <w:r w:rsidR="00FB5323">
              <w:rPr>
                <w:rStyle w:val="c3"/>
                <w:rFonts w:ascii="Times New Roman" w:hAnsi="Times New Roman" w:cs="Times New Roman"/>
                <w:sz w:val="24"/>
                <w:szCs w:val="24"/>
                <w:lang w:val="kk-KZ"/>
              </w:rPr>
              <w:t>2</w:t>
            </w:r>
            <w:r w:rsidRPr="00F41555">
              <w:rPr>
                <w:rStyle w:val="c3"/>
                <w:rFonts w:ascii="Times New Roman" w:hAnsi="Times New Roman" w:cs="Times New Roman"/>
                <w:sz w:val="24"/>
                <w:szCs w:val="24"/>
                <w:lang w:val="kk-KZ"/>
              </w:rPr>
              <w:t>], Г.Ж.Меңлібекова [13</w:t>
            </w:r>
            <w:r w:rsidR="00FB5323">
              <w:rPr>
                <w:rStyle w:val="c3"/>
                <w:rFonts w:ascii="Times New Roman" w:hAnsi="Times New Roman" w:cs="Times New Roman"/>
                <w:sz w:val="24"/>
                <w:szCs w:val="24"/>
                <w:lang w:val="kk-KZ"/>
              </w:rPr>
              <w:t>3</w:t>
            </w:r>
            <w:r w:rsidRPr="00F41555">
              <w:rPr>
                <w:rStyle w:val="c3"/>
                <w:rFonts w:ascii="Times New Roman" w:hAnsi="Times New Roman" w:cs="Times New Roman"/>
                <w:sz w:val="24"/>
                <w:szCs w:val="24"/>
                <w:lang w:val="kk-KZ"/>
              </w:rPr>
              <w:t>],</w:t>
            </w:r>
            <w:r w:rsidRPr="00F41555">
              <w:rPr>
                <w:sz w:val="24"/>
                <w:szCs w:val="24"/>
                <w:lang w:val="kk-KZ"/>
              </w:rPr>
              <w:t xml:space="preserve"> </w:t>
            </w:r>
            <w:r w:rsidRPr="00F41555">
              <w:rPr>
                <w:rStyle w:val="c3"/>
                <w:rFonts w:ascii="Times New Roman" w:hAnsi="Times New Roman" w:cs="Times New Roman"/>
                <w:sz w:val="24"/>
                <w:szCs w:val="24"/>
                <w:lang w:val="kk-KZ"/>
              </w:rPr>
              <w:t>Ш.Сапарбайқызы [13</w:t>
            </w:r>
            <w:r w:rsidR="00FB5323">
              <w:rPr>
                <w:rStyle w:val="c3"/>
                <w:rFonts w:ascii="Times New Roman" w:hAnsi="Times New Roman" w:cs="Times New Roman"/>
                <w:sz w:val="24"/>
                <w:szCs w:val="24"/>
                <w:lang w:val="kk-KZ"/>
              </w:rPr>
              <w:t>4</w:t>
            </w:r>
            <w:r w:rsidRPr="00F41555">
              <w:rPr>
                <w:rStyle w:val="c3"/>
                <w:rFonts w:ascii="Times New Roman" w:hAnsi="Times New Roman" w:cs="Times New Roman"/>
                <w:sz w:val="24"/>
                <w:szCs w:val="24"/>
                <w:lang w:val="kk-KZ"/>
              </w:rPr>
              <w:t>],</w:t>
            </w:r>
            <w:r w:rsidRPr="00F41555">
              <w:rPr>
                <w:rStyle w:val="c3"/>
                <w:sz w:val="24"/>
                <w:szCs w:val="24"/>
                <w:lang w:val="kk-KZ"/>
              </w:rPr>
              <w:t xml:space="preserve"> </w:t>
            </w:r>
            <w:r w:rsidRPr="00F41555">
              <w:rPr>
                <w:rFonts w:ascii="Times New Roman" w:hAnsi="Times New Roman" w:cs="Times New Roman"/>
                <w:sz w:val="24"/>
                <w:szCs w:val="24"/>
                <w:lang w:val="kk-KZ"/>
              </w:rPr>
              <w:t>Қ.Т.Наубаева [13</w:t>
            </w:r>
            <w:r w:rsidR="00FB5323">
              <w:rPr>
                <w:rFonts w:ascii="Times New Roman" w:hAnsi="Times New Roman" w:cs="Times New Roman"/>
                <w:sz w:val="24"/>
                <w:szCs w:val="24"/>
                <w:lang w:val="kk-KZ"/>
              </w:rPr>
              <w:t>5</w:t>
            </w:r>
            <w:r w:rsidRPr="00F41555">
              <w:rPr>
                <w:rFonts w:ascii="Times New Roman" w:hAnsi="Times New Roman" w:cs="Times New Roman"/>
                <w:sz w:val="24"/>
                <w:szCs w:val="24"/>
                <w:lang w:val="kk-KZ"/>
              </w:rPr>
              <w:t xml:space="preserve">], </w:t>
            </w:r>
            <w:r w:rsidRPr="00F41555">
              <w:rPr>
                <w:rStyle w:val="c3"/>
                <w:rFonts w:ascii="Times New Roman" w:hAnsi="Times New Roman" w:cs="Times New Roman"/>
                <w:sz w:val="24"/>
                <w:szCs w:val="24"/>
                <w:lang w:val="kk-KZ"/>
              </w:rPr>
              <w:t>А.К.Меңжанова [13</w:t>
            </w:r>
            <w:r w:rsidR="00FB5323">
              <w:rPr>
                <w:rStyle w:val="c3"/>
                <w:rFonts w:ascii="Times New Roman" w:hAnsi="Times New Roman" w:cs="Times New Roman"/>
                <w:sz w:val="24"/>
                <w:szCs w:val="24"/>
                <w:lang w:val="kk-KZ"/>
              </w:rPr>
              <w:t>6</w:t>
            </w:r>
            <w:r w:rsidRPr="00F41555">
              <w:rPr>
                <w:rStyle w:val="c3"/>
                <w:rFonts w:ascii="Times New Roman" w:hAnsi="Times New Roman" w:cs="Times New Roman"/>
                <w:sz w:val="24"/>
                <w:szCs w:val="24"/>
                <w:lang w:val="kk-KZ"/>
              </w:rPr>
              <w:t>], С.Н.Жиенбаева [13</w:t>
            </w:r>
            <w:r w:rsidR="00FB5323">
              <w:rPr>
                <w:rStyle w:val="c3"/>
                <w:rFonts w:ascii="Times New Roman" w:hAnsi="Times New Roman" w:cs="Times New Roman"/>
                <w:sz w:val="24"/>
                <w:szCs w:val="24"/>
                <w:lang w:val="kk-KZ"/>
              </w:rPr>
              <w:t>7</w:t>
            </w:r>
            <w:r w:rsidRPr="00F41555">
              <w:rPr>
                <w:rStyle w:val="c3"/>
                <w:rFonts w:ascii="Times New Roman" w:hAnsi="Times New Roman" w:cs="Times New Roman"/>
                <w:sz w:val="24"/>
                <w:szCs w:val="24"/>
                <w:lang w:val="kk-KZ"/>
              </w:rPr>
              <w:t>]</w:t>
            </w:r>
          </w:p>
        </w:tc>
        <w:tc>
          <w:tcPr>
            <w:tcW w:w="3260" w:type="dxa"/>
            <w:tcBorders>
              <w:left w:val="single" w:sz="4" w:space="0" w:color="auto"/>
              <w:bottom w:val="single" w:sz="4" w:space="0" w:color="000000" w:themeColor="text1"/>
            </w:tcBorders>
          </w:tcPr>
          <w:p w14:paraId="1BE637CF" w14:textId="06AFD755" w:rsidR="00F41555" w:rsidRPr="00F41555" w:rsidRDefault="00F41555" w:rsidP="00122879">
            <w:pPr>
              <w:spacing w:after="0" w:line="240" w:lineRule="auto"/>
              <w:jc w:val="both"/>
              <w:rPr>
                <w:rFonts w:ascii="Times New Roman" w:hAnsi="Times New Roman" w:cs="Times New Roman"/>
                <w:sz w:val="24"/>
                <w:szCs w:val="24"/>
                <w:lang w:val="kk-KZ"/>
              </w:rPr>
            </w:pPr>
            <w:r w:rsidRPr="00F41555">
              <w:rPr>
                <w:rFonts w:ascii="Times New Roman" w:hAnsi="Times New Roman" w:cs="Times New Roman"/>
                <w:sz w:val="24"/>
                <w:szCs w:val="24"/>
                <w:lang w:val="kk-KZ"/>
              </w:rPr>
              <w:t>Бала іс-әрекеттерін гумандық негізде жүзеге асыру, балалардың еңбек іс-әрекетінде қауіпсіздік ережелерін сақтаудың күнделікті өмірде балаларды оқыс жағдайлардан алдын алуға, қауіпсіз мінез- құлқын қалыптастыруға қатысты нұсқауы</w:t>
            </w:r>
          </w:p>
        </w:tc>
        <w:tc>
          <w:tcPr>
            <w:tcW w:w="2551" w:type="dxa"/>
            <w:tcBorders>
              <w:left w:val="single" w:sz="4" w:space="0" w:color="auto"/>
              <w:bottom w:val="single" w:sz="4" w:space="0" w:color="000000" w:themeColor="text1"/>
            </w:tcBorders>
          </w:tcPr>
          <w:p w14:paraId="69F7D22C" w14:textId="77777777" w:rsidR="00F41555" w:rsidRPr="00F41555" w:rsidRDefault="00F41555" w:rsidP="00122879">
            <w:pPr>
              <w:spacing w:after="0" w:line="240" w:lineRule="auto"/>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Үлкендер еңбегімен таныстырып, оларды құрметтеуге, өздерінің еңбекке дұрыс көзқарасын қалыптастыруда еңбектің төрт түріне талдау жасаған: -өзін-өзі қызмет ету;</w:t>
            </w:r>
          </w:p>
          <w:p w14:paraId="6346C7E3" w14:textId="77777777" w:rsidR="00F41555" w:rsidRPr="00F41555" w:rsidRDefault="00F41555" w:rsidP="00122879">
            <w:pPr>
              <w:spacing w:after="0" w:line="240" w:lineRule="auto"/>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-шаруашылық-тұрмыстық еңбек;</w:t>
            </w:r>
          </w:p>
          <w:p w14:paraId="2D6F2A81" w14:textId="77777777" w:rsidR="00F41555" w:rsidRPr="00F41555" w:rsidRDefault="00F41555" w:rsidP="00122879">
            <w:pPr>
              <w:spacing w:after="0" w:line="240" w:lineRule="auto"/>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-табиғат аясындағы еңбек;</w:t>
            </w:r>
          </w:p>
          <w:p w14:paraId="4F332F5E" w14:textId="609168FD" w:rsidR="00F41555" w:rsidRPr="00F41555" w:rsidRDefault="00F41555" w:rsidP="00122879">
            <w:pPr>
              <w:spacing w:after="0" w:line="240" w:lineRule="auto"/>
              <w:rPr>
                <w:rFonts w:ascii="Times New Roman" w:hAnsi="Times New Roman" w:cs="Times New Roman"/>
                <w:sz w:val="24"/>
                <w:szCs w:val="24"/>
                <w:lang w:val="kk-KZ"/>
              </w:rPr>
            </w:pPr>
            <w:r w:rsidRPr="00F41555">
              <w:rPr>
                <w:rStyle w:val="c3"/>
                <w:rFonts w:ascii="Times New Roman" w:hAnsi="Times New Roman" w:cs="Times New Roman"/>
                <w:sz w:val="24"/>
                <w:szCs w:val="24"/>
                <w:lang w:val="kk-KZ"/>
              </w:rPr>
              <w:t>- қол еңбегі</w:t>
            </w:r>
          </w:p>
        </w:tc>
      </w:tr>
      <w:tr w:rsidR="00F41555" w:rsidRPr="00F31A56" w14:paraId="71F4CF4D" w14:textId="77777777" w:rsidTr="00F41555">
        <w:tc>
          <w:tcPr>
            <w:tcW w:w="1980" w:type="dxa"/>
            <w:tcBorders>
              <w:bottom w:val="nil"/>
            </w:tcBorders>
          </w:tcPr>
          <w:p w14:paraId="1223CA8B" w14:textId="5F4961AA" w:rsidR="00F41555" w:rsidRPr="00F41555" w:rsidRDefault="00F41555" w:rsidP="00122879">
            <w:pPr>
              <w:spacing w:after="0" w:line="240" w:lineRule="auto"/>
              <w:jc w:val="both"/>
              <w:rPr>
                <w:rFonts w:ascii="Times New Roman" w:hAnsi="Times New Roman" w:cs="Times New Roman"/>
                <w:sz w:val="24"/>
                <w:szCs w:val="24"/>
                <w:lang w:val="kk-KZ"/>
              </w:rPr>
            </w:pPr>
            <w:r w:rsidRPr="00F41555">
              <w:rPr>
                <w:rStyle w:val="c3"/>
                <w:rFonts w:ascii="Times New Roman" w:hAnsi="Times New Roman" w:cs="Times New Roman"/>
                <w:sz w:val="24"/>
                <w:szCs w:val="24"/>
                <w:lang w:val="kk-KZ"/>
              </w:rPr>
              <w:t>Мектепке дейінгі мекемелерде баланы мектепке дайындау</w:t>
            </w:r>
          </w:p>
        </w:tc>
        <w:tc>
          <w:tcPr>
            <w:tcW w:w="1843" w:type="dxa"/>
            <w:tcBorders>
              <w:bottom w:val="nil"/>
              <w:right w:val="single" w:sz="4" w:space="0" w:color="auto"/>
            </w:tcBorders>
          </w:tcPr>
          <w:p w14:paraId="021DEB06" w14:textId="7B64B281" w:rsidR="00F41555" w:rsidRPr="00F41555" w:rsidRDefault="00F41555" w:rsidP="00122879">
            <w:pPr>
              <w:spacing w:after="0" w:line="240" w:lineRule="auto"/>
              <w:jc w:val="both"/>
              <w:rPr>
                <w:rFonts w:ascii="Times New Roman" w:hAnsi="Times New Roman" w:cs="Times New Roman"/>
                <w:sz w:val="24"/>
                <w:szCs w:val="24"/>
                <w:lang w:val="kk-KZ"/>
              </w:rPr>
            </w:pPr>
            <w:r w:rsidRPr="00F41555">
              <w:rPr>
                <w:rStyle w:val="c3"/>
                <w:rFonts w:ascii="Times New Roman" w:hAnsi="Times New Roman" w:cs="Times New Roman"/>
                <w:sz w:val="24"/>
                <w:szCs w:val="24"/>
                <w:lang w:val="kk-KZ"/>
              </w:rPr>
              <w:t>Қ.Сейсембаев [13</w:t>
            </w:r>
            <w:r w:rsidR="00FB5323">
              <w:rPr>
                <w:rStyle w:val="c3"/>
                <w:rFonts w:ascii="Times New Roman" w:hAnsi="Times New Roman" w:cs="Times New Roman"/>
                <w:sz w:val="24"/>
                <w:szCs w:val="24"/>
                <w:lang w:val="kk-KZ"/>
              </w:rPr>
              <w:t>8</w:t>
            </w:r>
            <w:r w:rsidRPr="00F41555">
              <w:rPr>
                <w:rStyle w:val="c3"/>
                <w:rFonts w:ascii="Times New Roman" w:hAnsi="Times New Roman" w:cs="Times New Roman"/>
                <w:sz w:val="24"/>
                <w:szCs w:val="24"/>
                <w:lang w:val="kk-KZ"/>
              </w:rPr>
              <w:t>],</w:t>
            </w:r>
            <w:r w:rsidRPr="00F41555">
              <w:rPr>
                <w:rStyle w:val="c3"/>
                <w:sz w:val="24"/>
                <w:szCs w:val="24"/>
                <w:lang w:val="kk-KZ"/>
              </w:rPr>
              <w:t xml:space="preserve"> </w:t>
            </w:r>
            <w:r w:rsidRPr="00F41555">
              <w:rPr>
                <w:rStyle w:val="c3"/>
                <w:rFonts w:ascii="Times New Roman" w:hAnsi="Times New Roman" w:cs="Times New Roman"/>
                <w:sz w:val="24"/>
                <w:szCs w:val="24"/>
                <w:lang w:val="kk-KZ"/>
              </w:rPr>
              <w:t xml:space="preserve">  М.Т.Турыскельдина [13</w:t>
            </w:r>
            <w:r w:rsidR="00FB5323">
              <w:rPr>
                <w:rStyle w:val="c3"/>
                <w:rFonts w:ascii="Times New Roman" w:hAnsi="Times New Roman" w:cs="Times New Roman"/>
                <w:sz w:val="24"/>
                <w:szCs w:val="24"/>
                <w:lang w:val="kk-KZ"/>
              </w:rPr>
              <w:t>9</w:t>
            </w:r>
            <w:r w:rsidRPr="00F41555">
              <w:rPr>
                <w:rStyle w:val="c3"/>
                <w:rFonts w:ascii="Times New Roman" w:hAnsi="Times New Roman" w:cs="Times New Roman"/>
                <w:sz w:val="24"/>
                <w:szCs w:val="24"/>
                <w:lang w:val="kk-KZ"/>
              </w:rPr>
              <w:t>],</w:t>
            </w:r>
            <w:r w:rsidRPr="00F41555">
              <w:rPr>
                <w:rStyle w:val="c3"/>
                <w:sz w:val="24"/>
                <w:szCs w:val="24"/>
                <w:lang w:val="kk-KZ"/>
              </w:rPr>
              <w:t xml:space="preserve"> </w:t>
            </w:r>
            <w:r w:rsidRPr="00F41555">
              <w:rPr>
                <w:rFonts w:ascii="Times New Roman" w:hAnsi="Times New Roman" w:cs="Times New Roman"/>
                <w:sz w:val="24"/>
                <w:szCs w:val="24"/>
                <w:lang w:val="kk-KZ"/>
              </w:rPr>
              <w:t>М.С.Сәтімбекова [1</w:t>
            </w:r>
            <w:r w:rsidR="009C4BFD">
              <w:rPr>
                <w:rFonts w:ascii="Times New Roman" w:hAnsi="Times New Roman" w:cs="Times New Roman"/>
                <w:sz w:val="24"/>
                <w:szCs w:val="24"/>
                <w:lang w:val="kk-KZ"/>
              </w:rPr>
              <w:t>40</w:t>
            </w:r>
            <w:r w:rsidRPr="00F41555">
              <w:rPr>
                <w:rFonts w:ascii="Times New Roman" w:hAnsi="Times New Roman" w:cs="Times New Roman"/>
                <w:sz w:val="24"/>
                <w:szCs w:val="24"/>
                <w:lang w:val="kk-KZ"/>
              </w:rPr>
              <w:t>]</w:t>
            </w:r>
          </w:p>
        </w:tc>
        <w:tc>
          <w:tcPr>
            <w:tcW w:w="3260" w:type="dxa"/>
            <w:tcBorders>
              <w:left w:val="single" w:sz="4" w:space="0" w:color="auto"/>
              <w:bottom w:val="nil"/>
            </w:tcBorders>
          </w:tcPr>
          <w:p w14:paraId="50CE0551" w14:textId="73162EEB" w:rsidR="00F41555" w:rsidRPr="00F41555" w:rsidRDefault="00F41555" w:rsidP="00122879">
            <w:pPr>
              <w:spacing w:after="0" w:line="240" w:lineRule="auto"/>
              <w:jc w:val="both"/>
              <w:rPr>
                <w:rFonts w:ascii="Times New Roman" w:hAnsi="Times New Roman" w:cs="Times New Roman"/>
                <w:sz w:val="24"/>
                <w:szCs w:val="24"/>
                <w:lang w:val="kk-KZ"/>
              </w:rPr>
            </w:pPr>
            <w:r w:rsidRPr="00F41555">
              <w:rPr>
                <w:rStyle w:val="c3"/>
                <w:rFonts w:ascii="Times New Roman" w:hAnsi="Times New Roman" w:cs="Times New Roman"/>
                <w:sz w:val="24"/>
                <w:szCs w:val="24"/>
                <w:lang w:val="kk-KZ"/>
              </w:rPr>
              <w:t xml:space="preserve">Мектеп жасына дейінгі балалардың ақыл-ойының дамуын халықтық педагогиканың үлгілерін,  баланы мектепке даярлауда отбасына берілетін кеңес-насихат жұмыстарын, </w:t>
            </w:r>
            <w:r w:rsidRPr="00F41555">
              <w:rPr>
                <w:rFonts w:ascii="Times New Roman" w:hAnsi="Times New Roman" w:cs="Times New Roman"/>
                <w:sz w:val="24"/>
                <w:szCs w:val="24"/>
                <w:lang w:val="kk-KZ"/>
              </w:rPr>
              <w:t>алты жастағы балалардың қарапайым математикалық түсініктерін қалыптастыруда, тіл дамыту, сауат ашу, еңбек, бейнелеу өнері, құрастыру, музыка, дене тәрбиесі мен интеграциялық тұрғыда ұйымдастыру мәселесін жан-жақты қарастырған</w:t>
            </w:r>
          </w:p>
        </w:tc>
        <w:tc>
          <w:tcPr>
            <w:tcW w:w="2551" w:type="dxa"/>
            <w:tcBorders>
              <w:left w:val="single" w:sz="4" w:space="0" w:color="auto"/>
              <w:bottom w:val="nil"/>
            </w:tcBorders>
          </w:tcPr>
          <w:p w14:paraId="0AAEE0DA" w14:textId="32D1EAE8" w:rsidR="00F41555" w:rsidRPr="00F41555" w:rsidRDefault="00F41555" w:rsidP="00122879">
            <w:pPr>
              <w:spacing w:after="0" w:line="240" w:lineRule="auto"/>
              <w:jc w:val="both"/>
              <w:rPr>
                <w:rStyle w:val="c3"/>
                <w:rFonts w:ascii="Times New Roman" w:hAnsi="Times New Roman" w:cs="Times New Roman"/>
                <w:sz w:val="24"/>
                <w:szCs w:val="24"/>
                <w:lang w:val="kk-KZ"/>
              </w:rPr>
            </w:pPr>
            <w:r w:rsidRPr="00F41555">
              <w:rPr>
                <w:rFonts w:ascii="Times New Roman" w:hAnsi="Times New Roman" w:cs="Times New Roman"/>
                <w:sz w:val="24"/>
                <w:szCs w:val="24"/>
                <w:lang w:val="kk-KZ"/>
              </w:rPr>
              <w:t>Қай-қайсысы болса да, мектеп жасына дейінгі бала бойында қоршаған орта, заттар дүниесінің пайдасымен, оның қажеттілігінің негізгі қатынасын қалыптастыруды көздеді</w:t>
            </w:r>
          </w:p>
        </w:tc>
      </w:tr>
    </w:tbl>
    <w:p w14:paraId="61CB716E" w14:textId="4933557A" w:rsidR="00F41555" w:rsidRDefault="00C902C1" w:rsidP="00F4155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r w:rsidR="00F41555" w:rsidRPr="00F41555">
        <w:rPr>
          <w:rFonts w:ascii="Times New Roman" w:hAnsi="Times New Roman" w:cs="Times New Roman"/>
          <w:sz w:val="28"/>
          <w:szCs w:val="28"/>
          <w:lang w:val="kk-KZ"/>
        </w:rPr>
        <w:t xml:space="preserve"> – кестенің  жалғасы</w:t>
      </w:r>
    </w:p>
    <w:p w14:paraId="46254150" w14:textId="77777777" w:rsidR="00F41555" w:rsidRPr="00F41555" w:rsidRDefault="00F41555" w:rsidP="00F41555">
      <w:pPr>
        <w:spacing w:after="0" w:line="240" w:lineRule="auto"/>
        <w:rPr>
          <w:rFonts w:ascii="Times New Roman" w:hAnsi="Times New Roman" w:cs="Times New Roman"/>
          <w:sz w:val="28"/>
          <w:szCs w:val="28"/>
          <w:lang w:val="kk-KZ"/>
        </w:rPr>
      </w:pPr>
    </w:p>
    <w:tbl>
      <w:tblPr>
        <w:tblStyle w:val="a8"/>
        <w:tblW w:w="9634" w:type="dxa"/>
        <w:tblLayout w:type="fixed"/>
        <w:tblLook w:val="04A0" w:firstRow="1" w:lastRow="0" w:firstColumn="1" w:lastColumn="0" w:noHBand="0" w:noVBand="1"/>
      </w:tblPr>
      <w:tblGrid>
        <w:gridCol w:w="1696"/>
        <w:gridCol w:w="1843"/>
        <w:gridCol w:w="2977"/>
        <w:gridCol w:w="3118"/>
      </w:tblGrid>
      <w:tr w:rsidR="00F41555" w:rsidRPr="00D72EB9" w14:paraId="09F6E352" w14:textId="77777777" w:rsidTr="00BB19E0">
        <w:tc>
          <w:tcPr>
            <w:tcW w:w="1696" w:type="dxa"/>
          </w:tcPr>
          <w:p w14:paraId="65A02664" w14:textId="47C6AC5E" w:rsidR="00F41555" w:rsidRPr="00F41555" w:rsidRDefault="00F41555" w:rsidP="00F41555">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1</w:t>
            </w:r>
          </w:p>
        </w:tc>
        <w:tc>
          <w:tcPr>
            <w:tcW w:w="1843" w:type="dxa"/>
            <w:tcBorders>
              <w:right w:val="single" w:sz="4" w:space="0" w:color="auto"/>
            </w:tcBorders>
          </w:tcPr>
          <w:p w14:paraId="4BEDB9E5" w14:textId="2BCF6B17" w:rsidR="00F41555" w:rsidRPr="00F41555" w:rsidRDefault="00F41555" w:rsidP="00F41555">
            <w:pPr>
              <w:spacing w:after="0" w:line="240" w:lineRule="auto"/>
              <w:jc w:val="center"/>
              <w:rPr>
                <w:rStyle w:val="c3"/>
                <w:rFonts w:ascii="Times New Roman" w:hAnsi="Times New Roman" w:cs="Times New Roman"/>
                <w:sz w:val="24"/>
                <w:szCs w:val="24"/>
                <w:lang w:val="kk-KZ"/>
              </w:rPr>
            </w:pPr>
            <w:r w:rsidRPr="00F41555">
              <w:rPr>
                <w:rFonts w:ascii="Times New Roman" w:hAnsi="Times New Roman" w:cs="Times New Roman"/>
                <w:sz w:val="24"/>
                <w:szCs w:val="24"/>
                <w:lang w:val="kk-KZ"/>
              </w:rPr>
              <w:t>2</w:t>
            </w:r>
          </w:p>
        </w:tc>
        <w:tc>
          <w:tcPr>
            <w:tcW w:w="2977" w:type="dxa"/>
            <w:tcBorders>
              <w:left w:val="single" w:sz="4" w:space="0" w:color="auto"/>
            </w:tcBorders>
          </w:tcPr>
          <w:p w14:paraId="7A0171C9" w14:textId="4F4C1C22" w:rsidR="00F41555" w:rsidRPr="00F41555" w:rsidRDefault="00F41555" w:rsidP="00F41555">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3</w:t>
            </w:r>
          </w:p>
        </w:tc>
        <w:tc>
          <w:tcPr>
            <w:tcW w:w="3118" w:type="dxa"/>
            <w:tcBorders>
              <w:left w:val="single" w:sz="4" w:space="0" w:color="auto"/>
            </w:tcBorders>
          </w:tcPr>
          <w:p w14:paraId="247725EE" w14:textId="35E028D5" w:rsidR="00F41555" w:rsidRPr="00F41555" w:rsidRDefault="00F41555" w:rsidP="00F41555">
            <w:pPr>
              <w:spacing w:after="0" w:line="240" w:lineRule="auto"/>
              <w:jc w:val="center"/>
              <w:rPr>
                <w:rFonts w:ascii="Times New Roman" w:hAnsi="Times New Roman" w:cs="Times New Roman"/>
                <w:sz w:val="24"/>
                <w:szCs w:val="24"/>
                <w:lang w:val="kk-KZ"/>
              </w:rPr>
            </w:pPr>
            <w:r w:rsidRPr="00F41555">
              <w:rPr>
                <w:rFonts w:ascii="Times New Roman" w:hAnsi="Times New Roman" w:cs="Times New Roman"/>
                <w:sz w:val="24"/>
                <w:szCs w:val="24"/>
                <w:lang w:val="kk-KZ"/>
              </w:rPr>
              <w:t>4</w:t>
            </w:r>
          </w:p>
        </w:tc>
      </w:tr>
      <w:tr w:rsidR="00F41555" w:rsidRPr="00F31A56" w14:paraId="03000956" w14:textId="77777777" w:rsidTr="00BB19E0">
        <w:tc>
          <w:tcPr>
            <w:tcW w:w="1696" w:type="dxa"/>
          </w:tcPr>
          <w:p w14:paraId="3F2711A6" w14:textId="571BD51C" w:rsidR="00F41555" w:rsidRPr="00F41555" w:rsidRDefault="00F41555" w:rsidP="00F41555">
            <w:pPr>
              <w:spacing w:after="0" w:line="240" w:lineRule="auto"/>
              <w:jc w:val="both"/>
              <w:rPr>
                <w:rFonts w:ascii="Times New Roman" w:hAnsi="Times New Roman" w:cs="Times New Roman"/>
                <w:sz w:val="24"/>
                <w:szCs w:val="24"/>
                <w:lang w:val="kk-KZ"/>
              </w:rPr>
            </w:pPr>
            <w:r w:rsidRPr="00F41555">
              <w:rPr>
                <w:rFonts w:ascii="Times New Roman" w:hAnsi="Times New Roman" w:cs="Times New Roman"/>
                <w:sz w:val="24"/>
                <w:szCs w:val="24"/>
                <w:lang w:val="kk-KZ"/>
              </w:rPr>
              <w:t>Балалар әдебиетінің үлгілерін тәрбие жұмысында пайдалану</w:t>
            </w:r>
          </w:p>
        </w:tc>
        <w:tc>
          <w:tcPr>
            <w:tcW w:w="1843" w:type="dxa"/>
            <w:tcBorders>
              <w:right w:val="single" w:sz="4" w:space="0" w:color="auto"/>
            </w:tcBorders>
          </w:tcPr>
          <w:p w14:paraId="53EA74D7" w14:textId="477A8CC1" w:rsidR="00F41555" w:rsidRPr="00F41555" w:rsidRDefault="00F41555" w:rsidP="00F41555">
            <w:pPr>
              <w:spacing w:after="0" w:line="240" w:lineRule="auto"/>
              <w:jc w:val="both"/>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Ә.С.Әмірова [14</w:t>
            </w:r>
            <w:r w:rsidR="009C4BFD">
              <w:rPr>
                <w:rStyle w:val="c3"/>
                <w:rFonts w:ascii="Times New Roman" w:hAnsi="Times New Roman" w:cs="Times New Roman"/>
                <w:sz w:val="24"/>
                <w:szCs w:val="24"/>
                <w:lang w:val="kk-KZ"/>
              </w:rPr>
              <w:t>1</w:t>
            </w:r>
            <w:r w:rsidRPr="00F41555">
              <w:rPr>
                <w:rStyle w:val="c3"/>
                <w:rFonts w:ascii="Times New Roman" w:hAnsi="Times New Roman" w:cs="Times New Roman"/>
                <w:sz w:val="24"/>
                <w:szCs w:val="24"/>
                <w:lang w:val="kk-KZ"/>
              </w:rPr>
              <w:t>].</w:t>
            </w:r>
          </w:p>
          <w:p w14:paraId="58DCE1F9" w14:textId="3A80302F" w:rsidR="00F41555" w:rsidRPr="00F41555" w:rsidRDefault="00F41555" w:rsidP="00F41555">
            <w:pPr>
              <w:spacing w:after="0" w:line="240" w:lineRule="auto"/>
              <w:jc w:val="both"/>
              <w:rPr>
                <w:rFonts w:ascii="Times New Roman" w:hAnsi="Times New Roman" w:cs="Times New Roman"/>
                <w:sz w:val="24"/>
                <w:szCs w:val="24"/>
                <w:lang w:val="kk-KZ"/>
              </w:rPr>
            </w:pPr>
            <w:r w:rsidRPr="00F41555">
              <w:rPr>
                <w:rFonts w:ascii="Times New Roman" w:hAnsi="Times New Roman" w:cs="Times New Roman"/>
                <w:sz w:val="24"/>
                <w:szCs w:val="24"/>
                <w:lang w:val="kk-KZ"/>
              </w:rPr>
              <w:t>Г.З.Таубаева [14</w:t>
            </w:r>
            <w:r w:rsidR="009C4BFD">
              <w:rPr>
                <w:rFonts w:ascii="Times New Roman" w:hAnsi="Times New Roman" w:cs="Times New Roman"/>
                <w:sz w:val="24"/>
                <w:szCs w:val="24"/>
                <w:lang w:val="kk-KZ"/>
              </w:rPr>
              <w:t>2</w:t>
            </w:r>
            <w:r w:rsidRPr="00F41555">
              <w:rPr>
                <w:rFonts w:ascii="Times New Roman" w:hAnsi="Times New Roman" w:cs="Times New Roman"/>
                <w:sz w:val="24"/>
                <w:szCs w:val="24"/>
                <w:lang w:val="kk-KZ"/>
              </w:rPr>
              <w:t>]</w:t>
            </w:r>
          </w:p>
        </w:tc>
        <w:tc>
          <w:tcPr>
            <w:tcW w:w="2977" w:type="dxa"/>
            <w:tcBorders>
              <w:left w:val="single" w:sz="4" w:space="0" w:color="auto"/>
            </w:tcBorders>
          </w:tcPr>
          <w:p w14:paraId="2CD5F10A" w14:textId="6CB4E731" w:rsidR="00F41555" w:rsidRPr="00F41555" w:rsidRDefault="00F41555" w:rsidP="00F41555">
            <w:pPr>
              <w:spacing w:after="0" w:line="240" w:lineRule="auto"/>
              <w:jc w:val="both"/>
              <w:rPr>
                <w:rFonts w:ascii="Times New Roman" w:hAnsi="Times New Roman" w:cs="Times New Roman"/>
                <w:sz w:val="24"/>
                <w:szCs w:val="24"/>
                <w:lang w:val="kk-KZ"/>
              </w:rPr>
            </w:pPr>
            <w:r w:rsidRPr="00F41555">
              <w:rPr>
                <w:rFonts w:ascii="Times New Roman" w:hAnsi="Times New Roman" w:cs="Times New Roman"/>
                <w:sz w:val="24"/>
                <w:szCs w:val="24"/>
                <w:lang w:val="kk-KZ"/>
              </w:rPr>
              <w:t xml:space="preserve">Сабақтан тыс уақытта балаларды адамгершілікке тәрбиелеу құралы ретінде ұсынып, </w:t>
            </w:r>
            <w:r w:rsidRPr="00F41555">
              <w:rPr>
                <w:rStyle w:val="c3"/>
                <w:rFonts w:ascii="Times New Roman" w:hAnsi="Times New Roman" w:cs="Times New Roman"/>
                <w:sz w:val="24"/>
                <w:szCs w:val="24"/>
                <w:lang w:val="kk-KZ"/>
              </w:rPr>
              <w:t xml:space="preserve">Халық ауыз әдебиеті мен балалар әдебиетін сабақтастыра отырып, балалардың тілін дамытудың ғылыми-әдістемесінің негізін жасаса, </w:t>
            </w:r>
            <w:r w:rsidRPr="00F41555">
              <w:rPr>
                <w:rFonts w:ascii="Times New Roman" w:hAnsi="Times New Roman" w:cs="Times New Roman"/>
                <w:sz w:val="24"/>
                <w:szCs w:val="24"/>
                <w:lang w:val="kk-KZ"/>
              </w:rPr>
              <w:t>балаларды көркем әдебиет арқылы адамгершілікке тәрбиелеу мәслелерін қарастырады</w:t>
            </w:r>
          </w:p>
        </w:tc>
        <w:tc>
          <w:tcPr>
            <w:tcW w:w="3118" w:type="dxa"/>
            <w:tcBorders>
              <w:left w:val="single" w:sz="4" w:space="0" w:color="auto"/>
            </w:tcBorders>
          </w:tcPr>
          <w:p w14:paraId="268CCF79" w14:textId="45758C33" w:rsidR="00F41555" w:rsidRPr="00F41555" w:rsidRDefault="00F41555" w:rsidP="00F41555">
            <w:pPr>
              <w:spacing w:after="0" w:line="240" w:lineRule="auto"/>
              <w:jc w:val="both"/>
              <w:rPr>
                <w:rFonts w:ascii="Times New Roman" w:hAnsi="Times New Roman" w:cs="Times New Roman"/>
                <w:sz w:val="24"/>
                <w:szCs w:val="24"/>
                <w:lang w:val="kk-KZ"/>
              </w:rPr>
            </w:pPr>
            <w:r w:rsidRPr="00F41555">
              <w:rPr>
                <w:rFonts w:ascii="Times New Roman" w:hAnsi="Times New Roman" w:cs="Times New Roman"/>
                <w:sz w:val="24"/>
                <w:szCs w:val="24"/>
                <w:lang w:val="kk-KZ"/>
              </w:rPr>
              <w:t xml:space="preserve">Халқымыздың ақын, жазушыларының еңбектерінің балалар тәрбиесіне берер әсерін, байланыстырып сөйлеуге үйретудің жүйесін көрсете отырып,  </w:t>
            </w:r>
            <w:r w:rsidRPr="00F41555">
              <w:rPr>
                <w:rFonts w:ascii="Times New Roman" w:hAnsi="Times New Roman" w:cs="Times New Roman"/>
                <w:sz w:val="24"/>
                <w:szCs w:val="24"/>
                <w:shd w:val="clear" w:color="auto" w:fill="FFFFFF"/>
                <w:lang w:val="kk-KZ"/>
              </w:rPr>
              <w:t>Ұлттық сананы  тәрбиелеуде қазақ халықының ұлттық ерекшелігімен, өмір сүру дағдысымен тығыз байланыстылығын көреміз</w:t>
            </w:r>
          </w:p>
        </w:tc>
      </w:tr>
      <w:tr w:rsidR="00F41555" w:rsidRPr="00F31A56" w14:paraId="11A980E0" w14:textId="77777777" w:rsidTr="00BB19E0">
        <w:tc>
          <w:tcPr>
            <w:tcW w:w="1696" w:type="dxa"/>
          </w:tcPr>
          <w:p w14:paraId="583315B7" w14:textId="7E5FC31B" w:rsidR="00F41555" w:rsidRPr="00F41555" w:rsidRDefault="00F41555" w:rsidP="00F41555">
            <w:pPr>
              <w:spacing w:after="0" w:line="240" w:lineRule="auto"/>
              <w:jc w:val="both"/>
              <w:rPr>
                <w:rFonts w:ascii="Times New Roman" w:hAnsi="Times New Roman" w:cs="Times New Roman"/>
                <w:sz w:val="24"/>
                <w:szCs w:val="24"/>
                <w:lang w:val="kk-KZ"/>
              </w:rPr>
            </w:pPr>
            <w:r w:rsidRPr="00F41555">
              <w:rPr>
                <w:rStyle w:val="c3"/>
                <w:rFonts w:ascii="Times New Roman" w:hAnsi="Times New Roman" w:cs="Times New Roman"/>
                <w:sz w:val="24"/>
                <w:szCs w:val="24"/>
                <w:lang w:val="kk-KZ"/>
              </w:rPr>
              <w:t>Эстетикалық талғамын арттырып, сәндік-қолданылмалы шығармашылыққа баулу</w:t>
            </w:r>
          </w:p>
        </w:tc>
        <w:tc>
          <w:tcPr>
            <w:tcW w:w="1843" w:type="dxa"/>
            <w:tcBorders>
              <w:right w:val="single" w:sz="4" w:space="0" w:color="auto"/>
            </w:tcBorders>
          </w:tcPr>
          <w:p w14:paraId="3AD4F734" w14:textId="74410AAC" w:rsidR="00F41555" w:rsidRPr="00F41555" w:rsidRDefault="00F41555" w:rsidP="00F41555">
            <w:pPr>
              <w:spacing w:after="0" w:line="240" w:lineRule="auto"/>
              <w:jc w:val="both"/>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Т.А.Левченко [14</w:t>
            </w:r>
            <w:r w:rsidR="009C4BFD" w:rsidRPr="00880994">
              <w:rPr>
                <w:rStyle w:val="c3"/>
                <w:rFonts w:ascii="Times New Roman" w:hAnsi="Times New Roman" w:cs="Times New Roman"/>
                <w:sz w:val="24"/>
                <w:szCs w:val="24"/>
                <w:lang w:val="kk-KZ"/>
              </w:rPr>
              <w:t>3</w:t>
            </w:r>
            <w:r w:rsidRPr="00F41555">
              <w:rPr>
                <w:rStyle w:val="c3"/>
                <w:rFonts w:ascii="Times New Roman" w:hAnsi="Times New Roman" w:cs="Times New Roman"/>
                <w:sz w:val="24"/>
                <w:szCs w:val="24"/>
                <w:lang w:val="kk-KZ"/>
              </w:rPr>
              <w:t xml:space="preserve">], </w:t>
            </w:r>
            <w:r w:rsidRPr="00F41555">
              <w:rPr>
                <w:rFonts w:ascii="Times New Roman" w:hAnsi="Times New Roman" w:cs="Times New Roman"/>
                <w:sz w:val="24"/>
                <w:szCs w:val="24"/>
                <w:lang w:val="kk-KZ"/>
              </w:rPr>
              <w:t>Ф.Н.Жұмабекова [14</w:t>
            </w:r>
            <w:r w:rsidR="00880994">
              <w:rPr>
                <w:rFonts w:ascii="Times New Roman" w:hAnsi="Times New Roman" w:cs="Times New Roman"/>
                <w:sz w:val="24"/>
                <w:szCs w:val="24"/>
                <w:lang w:val="kk-KZ"/>
              </w:rPr>
              <w:t>4</w:t>
            </w:r>
            <w:r w:rsidRPr="00F41555">
              <w:rPr>
                <w:rFonts w:ascii="Times New Roman" w:hAnsi="Times New Roman" w:cs="Times New Roman"/>
                <w:sz w:val="24"/>
                <w:szCs w:val="24"/>
                <w:lang w:val="kk-KZ"/>
              </w:rPr>
              <w:t>], Ж.М.Акпарова [14</w:t>
            </w:r>
            <w:r w:rsidR="00880994">
              <w:rPr>
                <w:rFonts w:ascii="Times New Roman" w:hAnsi="Times New Roman" w:cs="Times New Roman"/>
                <w:sz w:val="24"/>
                <w:szCs w:val="24"/>
                <w:lang w:val="kk-KZ"/>
              </w:rPr>
              <w:t>5</w:t>
            </w:r>
            <w:r w:rsidRPr="00F41555">
              <w:rPr>
                <w:rFonts w:ascii="Times New Roman" w:hAnsi="Times New Roman" w:cs="Times New Roman"/>
                <w:sz w:val="24"/>
                <w:szCs w:val="24"/>
                <w:lang w:val="kk-KZ"/>
              </w:rPr>
              <w:t>]</w:t>
            </w:r>
          </w:p>
        </w:tc>
        <w:tc>
          <w:tcPr>
            <w:tcW w:w="2977" w:type="dxa"/>
            <w:tcBorders>
              <w:left w:val="single" w:sz="4" w:space="0" w:color="auto"/>
            </w:tcBorders>
          </w:tcPr>
          <w:p w14:paraId="171C6B0C" w14:textId="204AB2AA" w:rsidR="00F41555" w:rsidRPr="00F41555" w:rsidRDefault="00F41555" w:rsidP="00F41555">
            <w:pPr>
              <w:spacing w:after="0" w:line="240" w:lineRule="auto"/>
              <w:jc w:val="both"/>
              <w:rPr>
                <w:rFonts w:ascii="Times New Roman" w:hAnsi="Times New Roman" w:cs="Times New Roman"/>
                <w:sz w:val="24"/>
                <w:szCs w:val="24"/>
                <w:lang w:val="kk-KZ"/>
              </w:rPr>
            </w:pPr>
            <w:r w:rsidRPr="00F41555">
              <w:rPr>
                <w:rFonts w:ascii="Times New Roman" w:hAnsi="Times New Roman" w:cs="Times New Roman"/>
                <w:sz w:val="24"/>
                <w:szCs w:val="24"/>
                <w:lang w:val="kk-KZ"/>
              </w:rPr>
              <w:t>Жеке тұлғаның дамуында эстетикалық тәрбиенің басты құралы – дәстүрлі сәндік қолданбалы өнер және ұлтының музыкалық шығармалары негізінде бала бойында көркемдік талғам өрісін қалыптастыруды ұсынды</w:t>
            </w:r>
          </w:p>
          <w:p w14:paraId="38436714" w14:textId="77777777" w:rsidR="00F41555" w:rsidRPr="00F41555" w:rsidRDefault="00F41555" w:rsidP="00F41555">
            <w:pPr>
              <w:spacing w:after="0" w:line="240" w:lineRule="auto"/>
              <w:jc w:val="both"/>
              <w:rPr>
                <w:rFonts w:ascii="Times New Roman" w:hAnsi="Times New Roman" w:cs="Times New Roman"/>
                <w:sz w:val="24"/>
                <w:szCs w:val="24"/>
                <w:lang w:val="kk-KZ"/>
              </w:rPr>
            </w:pPr>
          </w:p>
        </w:tc>
        <w:tc>
          <w:tcPr>
            <w:tcW w:w="3118" w:type="dxa"/>
            <w:tcBorders>
              <w:left w:val="single" w:sz="4" w:space="0" w:color="auto"/>
            </w:tcBorders>
          </w:tcPr>
          <w:p w14:paraId="0CD63B31" w14:textId="499055A5" w:rsidR="00F41555" w:rsidRPr="00F41555" w:rsidRDefault="00F41555" w:rsidP="00F41555">
            <w:pPr>
              <w:spacing w:after="0" w:line="240" w:lineRule="auto"/>
              <w:rPr>
                <w:rStyle w:val="c3"/>
                <w:rFonts w:ascii="Times New Roman" w:hAnsi="Times New Roman" w:cs="Times New Roman"/>
                <w:sz w:val="24"/>
                <w:szCs w:val="24"/>
                <w:lang w:val="kk-KZ"/>
              </w:rPr>
            </w:pPr>
            <w:r w:rsidRPr="00F41555">
              <w:rPr>
                <w:rFonts w:ascii="Times New Roman" w:hAnsi="Times New Roman" w:cs="Times New Roman"/>
                <w:sz w:val="24"/>
                <w:szCs w:val="24"/>
                <w:lang w:val="kk-KZ"/>
              </w:rPr>
              <w:t>Эстетикалық тәрбие беру жөніндегі жұмыстың</w:t>
            </w:r>
            <w:r w:rsidRPr="00F41555">
              <w:rPr>
                <w:rStyle w:val="c3"/>
                <w:rFonts w:ascii="Times New Roman" w:hAnsi="Times New Roman" w:cs="Times New Roman"/>
                <w:sz w:val="24"/>
                <w:szCs w:val="24"/>
                <w:lang w:val="kk-KZ"/>
              </w:rPr>
              <w:t xml:space="preserve"> құрылымдық жүйесін көрсетіп,</w:t>
            </w:r>
            <w:r w:rsidRPr="00F41555">
              <w:rPr>
                <w:rFonts w:ascii="Times New Roman" w:hAnsi="Times New Roman" w:cs="Times New Roman"/>
                <w:sz w:val="24"/>
                <w:szCs w:val="24"/>
                <w:lang w:val="kk-KZ"/>
              </w:rPr>
              <w:t xml:space="preserve"> негізгі құралдарының бірі ретінде:  балаларды ұлттық мерекелерді (Наурыз, Сабан той, Қымызмұрындық және т.б.) таныстыру, қатыстыру.</w:t>
            </w:r>
            <w:r w:rsidRPr="00F41555">
              <w:rPr>
                <w:rStyle w:val="c3"/>
                <w:rFonts w:ascii="Times New Roman" w:hAnsi="Times New Roman" w:cs="Times New Roman"/>
                <w:sz w:val="24"/>
                <w:szCs w:val="24"/>
                <w:lang w:val="kk-KZ"/>
              </w:rPr>
              <w:t xml:space="preserve"> </w:t>
            </w:r>
            <w:r w:rsidRPr="00F41555">
              <w:rPr>
                <w:rFonts w:ascii="Times New Roman" w:hAnsi="Times New Roman" w:cs="Times New Roman"/>
                <w:sz w:val="24"/>
                <w:szCs w:val="24"/>
                <w:lang w:val="kk-KZ"/>
              </w:rPr>
              <w:t>Баланы үйлесімді дамуы үшін әрбір халықтың дәстүрлері мен мәдени құндылықтарын тиісті түрде ескерудің маңыздылығын көрсетеді</w:t>
            </w:r>
          </w:p>
        </w:tc>
      </w:tr>
      <w:tr w:rsidR="00F41555" w:rsidRPr="00F31A56" w14:paraId="69768F76" w14:textId="77777777" w:rsidTr="00BB19E0">
        <w:tc>
          <w:tcPr>
            <w:tcW w:w="1696" w:type="dxa"/>
          </w:tcPr>
          <w:p w14:paraId="59595FFF" w14:textId="30B72DAB" w:rsidR="00F41555" w:rsidRPr="00F41555" w:rsidRDefault="00F41555" w:rsidP="00F41555">
            <w:pPr>
              <w:spacing w:after="0" w:line="240" w:lineRule="auto"/>
              <w:jc w:val="both"/>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Ұлттық ойындарды пайдалану</w:t>
            </w:r>
          </w:p>
        </w:tc>
        <w:tc>
          <w:tcPr>
            <w:tcW w:w="1843" w:type="dxa"/>
            <w:tcBorders>
              <w:right w:val="single" w:sz="4" w:space="0" w:color="auto"/>
            </w:tcBorders>
          </w:tcPr>
          <w:p w14:paraId="178DBC23" w14:textId="7B30B863" w:rsidR="00F41555" w:rsidRPr="00F41555" w:rsidRDefault="00F41555" w:rsidP="00880994">
            <w:pPr>
              <w:spacing w:after="0" w:line="240" w:lineRule="auto"/>
              <w:jc w:val="both"/>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Т.Иманбеков [14</w:t>
            </w:r>
            <w:r w:rsidR="00880994">
              <w:rPr>
                <w:rStyle w:val="c3"/>
                <w:rFonts w:ascii="Times New Roman" w:hAnsi="Times New Roman" w:cs="Times New Roman"/>
                <w:sz w:val="24"/>
                <w:szCs w:val="24"/>
                <w:lang w:val="kk-KZ"/>
              </w:rPr>
              <w:t>6</w:t>
            </w:r>
            <w:r w:rsidRPr="00F41555">
              <w:rPr>
                <w:rStyle w:val="c3"/>
                <w:rFonts w:ascii="Times New Roman" w:hAnsi="Times New Roman" w:cs="Times New Roman"/>
                <w:sz w:val="24"/>
                <w:szCs w:val="24"/>
                <w:lang w:val="kk-KZ"/>
              </w:rPr>
              <w:t>]</w:t>
            </w:r>
          </w:p>
        </w:tc>
        <w:tc>
          <w:tcPr>
            <w:tcW w:w="2977" w:type="dxa"/>
            <w:tcBorders>
              <w:left w:val="single" w:sz="4" w:space="0" w:color="auto"/>
            </w:tcBorders>
          </w:tcPr>
          <w:p w14:paraId="33774C81" w14:textId="49B0D791" w:rsidR="00F41555" w:rsidRPr="00F41555" w:rsidRDefault="00F41555" w:rsidP="00F41555">
            <w:pPr>
              <w:spacing w:after="0" w:line="240" w:lineRule="auto"/>
              <w:jc w:val="both"/>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Мектеп жасына дейінгі балалардың ұлттық сана-сезімін қалыптастыруда дың мазмұны ұлттық ойынның тәрбиелік мәнін ашу үшін педагогикалық шарттарды белгілеген және оны жүзеге асырған</w:t>
            </w:r>
            <w:r w:rsidRPr="00F41555">
              <w:rPr>
                <w:rFonts w:ascii="Times New Roman" w:hAnsi="Times New Roman" w:cs="Times New Roman"/>
                <w:sz w:val="24"/>
                <w:szCs w:val="24"/>
                <w:lang w:val="kk-KZ"/>
              </w:rPr>
              <w:t xml:space="preserve"> </w:t>
            </w:r>
          </w:p>
        </w:tc>
        <w:tc>
          <w:tcPr>
            <w:tcW w:w="3118" w:type="dxa"/>
            <w:tcBorders>
              <w:left w:val="single" w:sz="4" w:space="0" w:color="auto"/>
            </w:tcBorders>
          </w:tcPr>
          <w:p w14:paraId="02BEB6C7" w14:textId="413281F8" w:rsidR="00F41555" w:rsidRPr="00F41555" w:rsidRDefault="00F41555" w:rsidP="00F41555">
            <w:pPr>
              <w:spacing w:after="0" w:line="240" w:lineRule="auto"/>
              <w:rPr>
                <w:rStyle w:val="c3"/>
                <w:rFonts w:ascii="Times New Roman" w:hAnsi="Times New Roman" w:cs="Times New Roman"/>
                <w:sz w:val="24"/>
                <w:szCs w:val="24"/>
                <w:lang w:val="kk-KZ"/>
              </w:rPr>
            </w:pPr>
            <w:r w:rsidRPr="00F41555">
              <w:rPr>
                <w:rStyle w:val="c3"/>
                <w:rFonts w:ascii="Times New Roman" w:hAnsi="Times New Roman" w:cs="Times New Roman"/>
                <w:sz w:val="24"/>
                <w:szCs w:val="24"/>
                <w:lang w:val="kk-KZ"/>
              </w:rPr>
              <w:t>Ұлттық ойындарды табиғат аясында, таза ауада ойнатылуын ұсынып,  ойындарда кездесетін өлең жолдары арқылы құстардың, жан-жануарлардың, айналадағы құбылыстардың атауын үйреніп, табиғатпен үндестікте рухани дамуына ықпал етеді деп тұжырымдайды</w:t>
            </w:r>
          </w:p>
        </w:tc>
      </w:tr>
    </w:tbl>
    <w:p w14:paraId="77D6D52B" w14:textId="77777777" w:rsidR="00173934" w:rsidRPr="00602215" w:rsidRDefault="00173934" w:rsidP="00173934">
      <w:pPr>
        <w:spacing w:after="0" w:line="240" w:lineRule="auto"/>
        <w:ind w:firstLine="720"/>
        <w:jc w:val="both"/>
        <w:rPr>
          <w:rStyle w:val="c3"/>
          <w:rFonts w:ascii="Times New Roman" w:hAnsi="Times New Roman" w:cs="Times New Roman"/>
          <w:sz w:val="28"/>
          <w:szCs w:val="16"/>
          <w:highlight w:val="cyan"/>
          <w:lang w:val="kk-KZ"/>
        </w:rPr>
      </w:pPr>
    </w:p>
    <w:p w14:paraId="6DA326BC" w14:textId="0DDB623D" w:rsidR="004A0CF1" w:rsidRDefault="004A0CF1" w:rsidP="00BB19E0">
      <w:pPr>
        <w:spacing w:after="0" w:line="240" w:lineRule="auto"/>
        <w:ind w:firstLine="567"/>
        <w:jc w:val="both"/>
        <w:rPr>
          <w:rFonts w:ascii="Times New Roman" w:hAnsi="Times New Roman" w:cs="Times New Roman"/>
          <w:sz w:val="28"/>
          <w:szCs w:val="28"/>
          <w:lang w:val="kk-KZ"/>
        </w:rPr>
      </w:pPr>
      <w:r>
        <w:rPr>
          <w:rStyle w:val="c3"/>
          <w:rFonts w:ascii="Times New Roman" w:hAnsi="Times New Roman" w:cs="Times New Roman"/>
          <w:sz w:val="28"/>
          <w:szCs w:val="16"/>
          <w:lang w:val="kk-KZ"/>
        </w:rPr>
        <w:t>Зерттеу тақырыбымызға мазмұны жағынан біршама жақын А.Е.Манкеш</w:t>
      </w:r>
      <w:r w:rsidRPr="00011330">
        <w:rPr>
          <w:rStyle w:val="c3"/>
          <w:rFonts w:ascii="Times New Roman" w:hAnsi="Times New Roman" w:cs="Times New Roman"/>
          <w:sz w:val="28"/>
          <w:szCs w:val="16"/>
          <w:lang w:val="kk-KZ"/>
        </w:rPr>
        <w:t xml:space="preserve"> </w:t>
      </w:r>
      <w:r w:rsidRPr="00B30C5F">
        <w:rPr>
          <w:rStyle w:val="c3"/>
          <w:rFonts w:ascii="Times New Roman" w:hAnsi="Times New Roman" w:cs="Times New Roman"/>
          <w:sz w:val="28"/>
          <w:szCs w:val="28"/>
          <w:lang w:val="kk-KZ"/>
        </w:rPr>
        <w:t>«</w:t>
      </w:r>
      <w:r w:rsidRPr="00455A7D">
        <w:rPr>
          <w:rFonts w:ascii="Times New Roman" w:hAnsi="Times New Roman" w:cs="Times New Roman"/>
          <w:sz w:val="28"/>
          <w:szCs w:val="28"/>
          <w:lang w:val="kk-KZ"/>
        </w:rPr>
        <w:t>Балабақшаның ересектер тобындағы балаларға қоршаған ортамен таныстыру арқылы экологиялық тәрбие беру» атты зерттеуі</w:t>
      </w:r>
      <w:r w:rsidRPr="00B30C5F">
        <w:rPr>
          <w:rFonts w:ascii="Times New Roman" w:hAnsi="Times New Roman" w:cs="Times New Roman"/>
          <w:sz w:val="28"/>
          <w:szCs w:val="28"/>
          <w:lang w:val="kk-KZ"/>
        </w:rPr>
        <w:t>.</w:t>
      </w:r>
      <w:r>
        <w:rPr>
          <w:rFonts w:ascii="Times New Roman" w:hAnsi="Times New Roman" w:cs="Times New Roman"/>
          <w:sz w:val="28"/>
          <w:szCs w:val="28"/>
          <w:lang w:val="kk-KZ"/>
        </w:rPr>
        <w:t xml:space="preserve"> Ол экологиялық тәрбие мен білім беруді біртұтастық негізде қарастыра отырып, теориялық және әдістемелік тұрғыдан зерттеу жұмысын жүргізген ғалымдардың еңбегін жан</w:t>
      </w:r>
      <w:r w:rsidRPr="00A568C6">
        <w:rPr>
          <w:rFonts w:ascii="Times New Roman" w:hAnsi="Times New Roman" w:cs="Times New Roman"/>
          <w:sz w:val="28"/>
          <w:szCs w:val="28"/>
          <w:lang w:val="kk-KZ"/>
        </w:rPr>
        <w:t>-</w:t>
      </w:r>
      <w:r>
        <w:rPr>
          <w:rFonts w:ascii="Times New Roman" w:hAnsi="Times New Roman" w:cs="Times New Roman"/>
          <w:sz w:val="28"/>
          <w:szCs w:val="28"/>
          <w:lang w:val="kk-KZ"/>
        </w:rPr>
        <w:t xml:space="preserve">жақты </w:t>
      </w:r>
      <w:r>
        <w:rPr>
          <w:rFonts w:ascii="Times New Roman" w:hAnsi="Times New Roman" w:cs="Times New Roman"/>
          <w:sz w:val="28"/>
          <w:szCs w:val="28"/>
          <w:lang w:val="kk-KZ"/>
        </w:rPr>
        <w:lastRenderedPageBreak/>
        <w:t xml:space="preserve">талдаған. Олардың экологиялық тәрбиеге берген анықтамаларын негізге ала отырып, өзіндік анықтамасын ұсынған. «Балабақшадағы экологиялық білім беру </w:t>
      </w:r>
      <w:r w:rsidRPr="00A568C6">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баланың қоршаған ортаға ұқыпты қарауымен табиғат байлықтарын тиімді пайдалануға деген іс</w:t>
      </w:r>
      <w:r w:rsidRPr="00A568C6">
        <w:rPr>
          <w:rFonts w:ascii="Times New Roman" w:hAnsi="Times New Roman" w:cs="Times New Roman"/>
          <w:sz w:val="28"/>
          <w:szCs w:val="28"/>
          <w:lang w:val="kk-KZ"/>
        </w:rPr>
        <w:t>-</w:t>
      </w:r>
      <w:r>
        <w:rPr>
          <w:rFonts w:ascii="Times New Roman" w:hAnsi="Times New Roman" w:cs="Times New Roman"/>
          <w:sz w:val="28"/>
          <w:szCs w:val="28"/>
          <w:lang w:val="kk-KZ"/>
        </w:rPr>
        <w:t>әрекеті арқылы қарым</w:t>
      </w:r>
      <w:r w:rsidRPr="00A568C6">
        <w:rPr>
          <w:rFonts w:ascii="Times New Roman" w:hAnsi="Times New Roman" w:cs="Times New Roman"/>
          <w:sz w:val="28"/>
          <w:szCs w:val="28"/>
          <w:lang w:val="kk-KZ"/>
        </w:rPr>
        <w:t>-</w:t>
      </w:r>
      <w:r>
        <w:rPr>
          <w:rFonts w:ascii="Times New Roman" w:hAnsi="Times New Roman" w:cs="Times New Roman"/>
          <w:sz w:val="28"/>
          <w:szCs w:val="28"/>
          <w:lang w:val="kk-KZ"/>
        </w:rPr>
        <w:t xml:space="preserve">қатынасын қалыптастыру», - дейді. </w:t>
      </w:r>
    </w:p>
    <w:p w14:paraId="2711FCD3" w14:textId="77777777" w:rsidR="004A0CF1"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7228A4">
        <w:rPr>
          <w:rFonts w:ascii="Times New Roman" w:hAnsi="Times New Roman" w:cs="Times New Roman"/>
          <w:sz w:val="28"/>
          <w:szCs w:val="28"/>
          <w:lang w:val="kk-KZ"/>
        </w:rPr>
        <w:t>-</w:t>
      </w:r>
      <w:r>
        <w:rPr>
          <w:rFonts w:ascii="Times New Roman" w:hAnsi="Times New Roman" w:cs="Times New Roman"/>
          <w:sz w:val="28"/>
          <w:szCs w:val="28"/>
          <w:lang w:val="kk-KZ"/>
        </w:rPr>
        <w:t>ақ, отандық және шетелдік ғалымдардың экологиялық білім мен тәрбие берудің ғылыми</w:t>
      </w:r>
      <w:r w:rsidRPr="007228A4">
        <w:rPr>
          <w:rFonts w:ascii="Times New Roman" w:hAnsi="Times New Roman" w:cs="Times New Roman"/>
          <w:sz w:val="28"/>
          <w:szCs w:val="28"/>
          <w:lang w:val="kk-KZ"/>
        </w:rPr>
        <w:t>-</w:t>
      </w:r>
      <w:r>
        <w:rPr>
          <w:rFonts w:ascii="Times New Roman" w:hAnsi="Times New Roman" w:cs="Times New Roman"/>
          <w:sz w:val="28"/>
          <w:szCs w:val="28"/>
          <w:lang w:val="kk-KZ"/>
        </w:rPr>
        <w:t>теориялық ұстанымдарын басшылыққа ала отырып, балабақшада экологиялық тәрбие беруде негізге қағидаларды ұсынады:</w:t>
      </w:r>
    </w:p>
    <w:p w14:paraId="781CEE4F" w14:textId="77777777" w:rsidR="004A0CF1" w:rsidRPr="007228A4" w:rsidRDefault="004A0CF1" w:rsidP="00BB19E0">
      <w:pPr>
        <w:spacing w:after="0" w:line="240" w:lineRule="auto"/>
        <w:ind w:firstLine="567"/>
        <w:jc w:val="both"/>
        <w:rPr>
          <w:rFonts w:ascii="Times New Roman" w:hAnsi="Times New Roman" w:cs="Times New Roman"/>
          <w:sz w:val="28"/>
          <w:szCs w:val="28"/>
          <w:lang w:val="kk-KZ"/>
        </w:rPr>
      </w:pPr>
      <w:r w:rsidRPr="007228A4">
        <w:rPr>
          <w:rFonts w:ascii="Times New Roman" w:hAnsi="Times New Roman" w:cs="Times New Roman"/>
          <w:sz w:val="28"/>
          <w:szCs w:val="28"/>
          <w:lang w:val="kk-KZ"/>
        </w:rPr>
        <w:t xml:space="preserve">- </w:t>
      </w:r>
      <w:r>
        <w:rPr>
          <w:rFonts w:ascii="Times New Roman" w:hAnsi="Times New Roman" w:cs="Times New Roman"/>
          <w:sz w:val="28"/>
          <w:szCs w:val="28"/>
          <w:lang w:val="kk-KZ"/>
        </w:rPr>
        <w:t>қоршаған ортаға деген балалардың ықылас сезімін оятып, табиғатқа жақын сүйіспеншілігі мен қамқорлығын ұштастыра отырып тәрбиелеу;</w:t>
      </w:r>
    </w:p>
    <w:p w14:paraId="08EF4DBB" w14:textId="24FA5E83" w:rsidR="004A0CF1" w:rsidRPr="007228A4" w:rsidRDefault="004A0CF1" w:rsidP="00BB19E0">
      <w:pPr>
        <w:spacing w:after="0" w:line="240" w:lineRule="auto"/>
        <w:ind w:firstLine="567"/>
        <w:jc w:val="both"/>
        <w:rPr>
          <w:rFonts w:ascii="Times New Roman" w:hAnsi="Times New Roman" w:cs="Times New Roman"/>
          <w:sz w:val="28"/>
          <w:szCs w:val="28"/>
          <w:lang w:val="kk-KZ"/>
        </w:rPr>
      </w:pPr>
      <w:r w:rsidRPr="007228A4">
        <w:rPr>
          <w:rFonts w:ascii="Times New Roman" w:hAnsi="Times New Roman" w:cs="Times New Roman"/>
          <w:sz w:val="28"/>
          <w:szCs w:val="28"/>
          <w:lang w:val="kk-KZ"/>
        </w:rPr>
        <w:t>-</w:t>
      </w:r>
      <w:r>
        <w:rPr>
          <w:rFonts w:ascii="Times New Roman" w:hAnsi="Times New Roman" w:cs="Times New Roman"/>
          <w:sz w:val="28"/>
          <w:szCs w:val="28"/>
          <w:lang w:val="kk-KZ"/>
        </w:rPr>
        <w:t>табиғат жағдайында балалардың алғашқы білім негіздерін қалыптастырумен бірге, табиғат құбылыстары жөніндегі таным түсініктерін бекіту;</w:t>
      </w:r>
    </w:p>
    <w:p w14:paraId="5F85AA51" w14:textId="77777777" w:rsidR="004A0CF1" w:rsidRPr="007228A4" w:rsidRDefault="004A0CF1" w:rsidP="00BB19E0">
      <w:pPr>
        <w:spacing w:after="0" w:line="240" w:lineRule="auto"/>
        <w:ind w:firstLine="567"/>
        <w:jc w:val="both"/>
        <w:rPr>
          <w:rFonts w:ascii="Times New Roman" w:hAnsi="Times New Roman" w:cs="Times New Roman"/>
          <w:sz w:val="28"/>
          <w:szCs w:val="28"/>
          <w:lang w:val="kk-KZ"/>
        </w:rPr>
      </w:pPr>
      <w:r w:rsidRPr="007228A4">
        <w:rPr>
          <w:rFonts w:ascii="Times New Roman" w:hAnsi="Times New Roman" w:cs="Times New Roman"/>
          <w:sz w:val="28"/>
          <w:szCs w:val="28"/>
          <w:lang w:val="kk-KZ"/>
        </w:rPr>
        <w:t>-</w:t>
      </w:r>
      <w:r>
        <w:rPr>
          <w:rFonts w:ascii="Times New Roman" w:hAnsi="Times New Roman" w:cs="Times New Roman"/>
          <w:sz w:val="28"/>
          <w:szCs w:val="28"/>
          <w:lang w:val="kk-KZ"/>
        </w:rPr>
        <w:t xml:space="preserve"> табиғаттың сан алуан сырлары, құбылыстары, байлықтары арқылы эстетикалық, адамгершілік тәрбиелерінің негізін қалыптастыру;</w:t>
      </w:r>
    </w:p>
    <w:p w14:paraId="25E3C5C9" w14:textId="77777777" w:rsidR="004A0CF1" w:rsidRPr="00011330" w:rsidRDefault="004A0CF1" w:rsidP="00BB19E0">
      <w:pPr>
        <w:spacing w:after="0" w:line="240" w:lineRule="auto"/>
        <w:ind w:firstLine="567"/>
        <w:jc w:val="both"/>
        <w:rPr>
          <w:rFonts w:ascii="Times New Roman" w:hAnsi="Times New Roman" w:cs="Times New Roman"/>
          <w:sz w:val="28"/>
          <w:szCs w:val="28"/>
          <w:lang w:val="kk-KZ"/>
        </w:rPr>
      </w:pPr>
      <w:r w:rsidRPr="007228A4">
        <w:rPr>
          <w:rFonts w:ascii="Times New Roman" w:hAnsi="Times New Roman" w:cs="Times New Roman"/>
          <w:sz w:val="28"/>
          <w:szCs w:val="28"/>
          <w:lang w:val="kk-KZ"/>
        </w:rPr>
        <w:t>-</w:t>
      </w:r>
      <w:r>
        <w:rPr>
          <w:rFonts w:ascii="Times New Roman" w:hAnsi="Times New Roman" w:cs="Times New Roman"/>
          <w:sz w:val="28"/>
          <w:szCs w:val="28"/>
          <w:lang w:val="kk-KZ"/>
        </w:rPr>
        <w:t xml:space="preserve"> күнделікті өмірде отбасындағы дәстүрлі экологиялық дағдыны басшылыққа ала тәрбиелеу</w:t>
      </w:r>
      <w:r w:rsidRPr="00011330">
        <w:rPr>
          <w:rStyle w:val="c3"/>
          <w:rFonts w:ascii="Times New Roman" w:hAnsi="Times New Roman" w:cs="Times New Roman"/>
          <w:sz w:val="28"/>
          <w:szCs w:val="16"/>
          <w:lang w:val="kk-KZ"/>
        </w:rPr>
        <w:t>.</w:t>
      </w:r>
    </w:p>
    <w:p w14:paraId="2E277A20" w14:textId="77777777" w:rsidR="004A0CF1" w:rsidRPr="00E42D7A"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 жасына дейінгі балаларға экологиялық білім беруде оқу</w:t>
      </w:r>
      <w:r w:rsidRPr="00346DC5">
        <w:rPr>
          <w:rFonts w:ascii="Times New Roman" w:hAnsi="Times New Roman" w:cs="Times New Roman"/>
          <w:sz w:val="28"/>
          <w:szCs w:val="28"/>
          <w:lang w:val="kk-KZ"/>
        </w:rPr>
        <w:t>-</w:t>
      </w:r>
      <w:r>
        <w:rPr>
          <w:rFonts w:ascii="Times New Roman" w:hAnsi="Times New Roman" w:cs="Times New Roman"/>
          <w:sz w:val="28"/>
          <w:szCs w:val="28"/>
          <w:lang w:val="kk-KZ"/>
        </w:rPr>
        <w:t>тәрбие үрдісінде жыл мезгілдеріндегі табиғат құбылыстарымен таныстыру арқылы, табиғат байлықтары мен сұлулығына баса назар аударған Р.Қ.Керімбаева. Ол өз еңбегінде балаларды жыл мезгілімен таныстыруда халық ауыз әдебиет үлгілерін және қазақ жазушыларының шығармаларын пайдаланудың маңызына тоқталып, оны жүзеге асырудың жолдарын белгілеген. Сонымен қатар, Н.С.Сайлауова мектеп жасына дейінгі бала бойында экологиялық мәдениет негізін қалыптастыруда халық ауыз әдебиетіндегі балалар әдебиетінің үлгілерінің білімділік</w:t>
      </w:r>
      <w:r w:rsidRPr="00E42D7A">
        <w:rPr>
          <w:rFonts w:ascii="Times New Roman" w:hAnsi="Times New Roman" w:cs="Times New Roman"/>
          <w:sz w:val="28"/>
          <w:szCs w:val="28"/>
          <w:lang w:val="kk-KZ"/>
        </w:rPr>
        <w:t>-</w:t>
      </w:r>
      <w:r>
        <w:rPr>
          <w:rFonts w:ascii="Times New Roman" w:hAnsi="Times New Roman" w:cs="Times New Roman"/>
          <w:sz w:val="28"/>
          <w:szCs w:val="28"/>
          <w:lang w:val="kk-KZ"/>
        </w:rPr>
        <w:t>тәрбиелік маңызына тоқталған.</w:t>
      </w:r>
    </w:p>
    <w:p w14:paraId="3B84E9C1" w14:textId="77777777" w:rsidR="004A0CF1"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Г.Метербаева балалардың байланыстырып сөйлеу, сөздік қорын байыту мен бекіту кезінде жұмыс бақылау кезеңдерінде жүзеге асыру қарастырылған. Бақылау </w:t>
      </w:r>
      <w:r w:rsidRPr="007D5118">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балаларды табиғат құбылыстарымен таныстырудың жетекші әдісі және негізгі құралы екендігін атап көрсетеді. Сондай</w:t>
      </w:r>
      <w:r w:rsidRPr="007D5118">
        <w:rPr>
          <w:rFonts w:ascii="Times New Roman" w:hAnsi="Times New Roman" w:cs="Times New Roman"/>
          <w:sz w:val="28"/>
          <w:szCs w:val="28"/>
          <w:lang w:val="kk-KZ"/>
        </w:rPr>
        <w:t>-</w:t>
      </w:r>
      <w:r>
        <w:rPr>
          <w:rFonts w:ascii="Times New Roman" w:hAnsi="Times New Roman" w:cs="Times New Roman"/>
          <w:sz w:val="28"/>
          <w:szCs w:val="28"/>
          <w:lang w:val="kk-KZ"/>
        </w:rPr>
        <w:t>ақ, өткізілетін бақылауларда балаларды табиғат құбылыстарымен таныстыру кезінде әңгіменің өзегі жекеленген құбылыстар емес, бүтіндей табиғаттың тұтастығын, оның маусымдық өзгерістерін, байланысын саналы түсінуге жетелейтіндей деңгейде жүргізілуі керектігін ескертеді. Бақылау, топсаяхат, ойынды ұйымдастырудың жолдары беріліп, танымдық міндеттері ретінде:</w:t>
      </w:r>
    </w:p>
    <w:p w14:paraId="75085991" w14:textId="77777777" w:rsidR="004A0CF1" w:rsidRDefault="004A0CF1" w:rsidP="00BB19E0">
      <w:pPr>
        <w:spacing w:after="0" w:line="240" w:lineRule="auto"/>
        <w:ind w:firstLine="567"/>
        <w:jc w:val="both"/>
        <w:rPr>
          <w:rFonts w:ascii="Times New Roman" w:hAnsi="Times New Roman" w:cs="Times New Roman"/>
          <w:sz w:val="28"/>
          <w:szCs w:val="28"/>
          <w:lang w:val="kk-KZ"/>
        </w:rPr>
      </w:pPr>
      <w:r w:rsidRPr="00712397">
        <w:rPr>
          <w:rFonts w:ascii="Times New Roman" w:hAnsi="Times New Roman" w:cs="Times New Roman"/>
          <w:sz w:val="28"/>
          <w:szCs w:val="28"/>
          <w:lang w:val="kk-KZ"/>
        </w:rPr>
        <w:t xml:space="preserve">- </w:t>
      </w:r>
      <w:r>
        <w:rPr>
          <w:rFonts w:ascii="Times New Roman" w:hAnsi="Times New Roman" w:cs="Times New Roman"/>
          <w:sz w:val="28"/>
          <w:szCs w:val="28"/>
          <w:lang w:val="kk-KZ"/>
        </w:rPr>
        <w:t>табиғат объектілері мен құбылыстарына белсенді және дұрыс қарым</w:t>
      </w:r>
      <w:r w:rsidRPr="00712397">
        <w:rPr>
          <w:rFonts w:ascii="Times New Roman" w:hAnsi="Times New Roman" w:cs="Times New Roman"/>
          <w:sz w:val="28"/>
          <w:szCs w:val="28"/>
          <w:lang w:val="kk-KZ"/>
        </w:rPr>
        <w:t>-</w:t>
      </w:r>
      <w:r>
        <w:rPr>
          <w:rFonts w:ascii="Times New Roman" w:hAnsi="Times New Roman" w:cs="Times New Roman"/>
          <w:sz w:val="28"/>
          <w:szCs w:val="28"/>
          <w:lang w:val="kk-KZ"/>
        </w:rPr>
        <w:t>қатынасты тәрбиелеу;</w:t>
      </w:r>
    </w:p>
    <w:p w14:paraId="5C610251" w14:textId="77777777" w:rsidR="004A0CF1" w:rsidRDefault="004A0CF1" w:rsidP="00BB19E0">
      <w:pPr>
        <w:spacing w:after="0" w:line="240" w:lineRule="auto"/>
        <w:ind w:firstLine="567"/>
        <w:jc w:val="both"/>
        <w:rPr>
          <w:rFonts w:ascii="Times New Roman" w:hAnsi="Times New Roman" w:cs="Times New Roman"/>
          <w:sz w:val="28"/>
          <w:szCs w:val="28"/>
          <w:lang w:val="kk-KZ"/>
        </w:rPr>
      </w:pPr>
      <w:r w:rsidRPr="00712397">
        <w:rPr>
          <w:rFonts w:ascii="Times New Roman" w:hAnsi="Times New Roman" w:cs="Times New Roman"/>
          <w:sz w:val="28"/>
          <w:szCs w:val="28"/>
          <w:lang w:val="kk-KZ"/>
        </w:rPr>
        <w:t>-</w:t>
      </w:r>
      <w:r>
        <w:rPr>
          <w:rFonts w:ascii="Times New Roman" w:hAnsi="Times New Roman" w:cs="Times New Roman"/>
          <w:sz w:val="28"/>
          <w:szCs w:val="28"/>
          <w:lang w:val="kk-KZ"/>
        </w:rPr>
        <w:t xml:space="preserve"> табиғатта болатын құбылыстардың бірізділігін, тұтастығын аңғара білуге үйрету;</w:t>
      </w:r>
    </w:p>
    <w:p w14:paraId="10A2B3F9" w14:textId="77777777" w:rsidR="004A0CF1" w:rsidRPr="00712397" w:rsidRDefault="004A0CF1" w:rsidP="00BB19E0">
      <w:pPr>
        <w:spacing w:after="0" w:line="240" w:lineRule="auto"/>
        <w:ind w:firstLine="567"/>
        <w:jc w:val="both"/>
        <w:rPr>
          <w:rFonts w:ascii="Times New Roman" w:hAnsi="Times New Roman" w:cs="Times New Roman"/>
          <w:sz w:val="28"/>
          <w:szCs w:val="28"/>
          <w:lang w:val="kk-KZ"/>
        </w:rPr>
      </w:pPr>
      <w:r w:rsidRPr="00712397">
        <w:rPr>
          <w:rFonts w:ascii="Times New Roman" w:hAnsi="Times New Roman" w:cs="Times New Roman"/>
          <w:sz w:val="28"/>
          <w:szCs w:val="28"/>
          <w:lang w:val="kk-KZ"/>
        </w:rPr>
        <w:t>-</w:t>
      </w:r>
      <w:r>
        <w:rPr>
          <w:rFonts w:ascii="Times New Roman" w:hAnsi="Times New Roman" w:cs="Times New Roman"/>
          <w:sz w:val="28"/>
          <w:szCs w:val="28"/>
          <w:lang w:val="kk-KZ"/>
        </w:rPr>
        <w:t xml:space="preserve"> адам өмірі үшін табиғаттың мәнін түсіну, оны қорғау, сақтау қажеттігін түсіну болып табылатын қарым</w:t>
      </w:r>
      <w:r w:rsidRPr="00712397">
        <w:rPr>
          <w:rFonts w:ascii="Times New Roman" w:hAnsi="Times New Roman" w:cs="Times New Roman"/>
          <w:sz w:val="28"/>
          <w:szCs w:val="28"/>
          <w:lang w:val="kk-KZ"/>
        </w:rPr>
        <w:t>-</w:t>
      </w:r>
      <w:r>
        <w:rPr>
          <w:rFonts w:ascii="Times New Roman" w:hAnsi="Times New Roman" w:cs="Times New Roman"/>
          <w:sz w:val="28"/>
          <w:szCs w:val="28"/>
          <w:lang w:val="kk-KZ"/>
        </w:rPr>
        <w:t>қатынасты қалыптастыру керектігін айтады.</w:t>
      </w:r>
    </w:p>
    <w:p w14:paraId="4CDF0311" w14:textId="3B0F8022" w:rsidR="004A0CF1" w:rsidRDefault="004A0CF1" w:rsidP="00BB19E0">
      <w:pPr>
        <w:spacing w:after="0" w:line="240" w:lineRule="auto"/>
        <w:ind w:firstLine="567"/>
        <w:jc w:val="both"/>
        <w:rPr>
          <w:rFonts w:ascii="Times New Roman" w:hAnsi="Times New Roman" w:cs="Times New Roman"/>
          <w:sz w:val="28"/>
          <w:szCs w:val="28"/>
          <w:lang w:val="kk-KZ"/>
        </w:rPr>
      </w:pPr>
      <w:r w:rsidRPr="00455A7D">
        <w:rPr>
          <w:rFonts w:ascii="Times New Roman" w:hAnsi="Times New Roman" w:cs="Times New Roman"/>
          <w:sz w:val="28"/>
          <w:szCs w:val="28"/>
          <w:lang w:val="kk-KZ"/>
        </w:rPr>
        <w:t>Г.З.Таубаева</w:t>
      </w:r>
      <w:r>
        <w:rPr>
          <w:rFonts w:ascii="Times New Roman" w:hAnsi="Times New Roman" w:cs="Times New Roman"/>
          <w:sz w:val="28"/>
          <w:szCs w:val="28"/>
          <w:lang w:val="kk-KZ"/>
        </w:rPr>
        <w:t xml:space="preserve"> </w:t>
      </w:r>
      <w:r w:rsidRPr="00455A7D">
        <w:rPr>
          <w:rFonts w:ascii="Times New Roman" w:hAnsi="Times New Roman" w:cs="Times New Roman"/>
          <w:sz w:val="28"/>
          <w:szCs w:val="28"/>
          <w:lang w:val="kk-KZ"/>
        </w:rPr>
        <w:t xml:space="preserve">балалар әдебиетінің мазмұндық ерекшеліктерін, дүниетанымдық мәні мен тәрбиелік мүмкіндіктерін ашып, тәрбие жұмысын кешенді түрде ұйымдастырудың тиімділігін </w:t>
      </w:r>
      <w:r>
        <w:rPr>
          <w:rFonts w:ascii="Times New Roman" w:hAnsi="Times New Roman" w:cs="Times New Roman"/>
          <w:sz w:val="28"/>
          <w:szCs w:val="28"/>
          <w:lang w:val="kk-KZ"/>
        </w:rPr>
        <w:t>ұсынады</w:t>
      </w:r>
      <w:r w:rsidRPr="00455A7D">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ақын</w:t>
      </w:r>
      <w:r w:rsidRPr="00455A7D">
        <w:rPr>
          <w:rFonts w:ascii="Times New Roman" w:hAnsi="Times New Roman" w:cs="Times New Roman"/>
          <w:sz w:val="28"/>
          <w:szCs w:val="28"/>
          <w:lang w:val="kk-KZ"/>
        </w:rPr>
        <w:t>-</w:t>
      </w:r>
      <w:r>
        <w:rPr>
          <w:rFonts w:ascii="Times New Roman" w:hAnsi="Times New Roman" w:cs="Times New Roman"/>
          <w:sz w:val="28"/>
          <w:szCs w:val="28"/>
          <w:lang w:val="kk-KZ"/>
        </w:rPr>
        <w:t xml:space="preserve">жазушыларының еңбектерінің тәрбиелік мәні ретінде экологиялық ерекшелігіне </w:t>
      </w:r>
      <w:r>
        <w:rPr>
          <w:rFonts w:ascii="Times New Roman" w:hAnsi="Times New Roman" w:cs="Times New Roman"/>
          <w:sz w:val="28"/>
          <w:szCs w:val="28"/>
          <w:lang w:val="kk-KZ"/>
        </w:rPr>
        <w:lastRenderedPageBreak/>
        <w:t>де тоқталады: шығармаларды тақырыптық принципте топтастыруда баланың айналадағы дүние, табиғат, қоғам, туған ел туралы түсініктерін кеңейту деп көрсетеді. Бүгінгі қазақ балалар әдебиетінде табиғат туралы өлеңдер де мол. Қазақ балалар жазушылары табиғат және оның әсем көріністері туралы шығармаларында балаларды табиғатты сүюге, оны қорғауға, аялауға, оларға деген құрмет сезімі мен ойылылыққа тәрбиелеуді көздейді. Мұндай әдемі өлеңдер Т.Молдағалиев, Қ.Ыдырысов, Ө.Тұрманжанов, Ә.Асылбеков, Ә.Ахметов, Н.Әлімқұлов т.б. шығармаларында көптеп кездесетіндігін айтады</w:t>
      </w:r>
      <w:r w:rsidRPr="00455A7D">
        <w:rPr>
          <w:rFonts w:ascii="Times New Roman" w:hAnsi="Times New Roman" w:cs="Times New Roman"/>
          <w:sz w:val="28"/>
          <w:szCs w:val="28"/>
          <w:lang w:val="kk-KZ"/>
        </w:rPr>
        <w:t xml:space="preserve">. </w:t>
      </w:r>
    </w:p>
    <w:p w14:paraId="68B2702E" w14:textId="77777777" w:rsidR="00254EF1" w:rsidRPr="001811CF" w:rsidRDefault="00254EF1" w:rsidP="00254E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мәселеміздің өзектілігін аша түсуде </w:t>
      </w:r>
      <w:r w:rsidRPr="001811CF">
        <w:rPr>
          <w:rFonts w:ascii="Times New Roman" w:hAnsi="Times New Roman" w:cs="Times New Roman"/>
          <w:sz w:val="28"/>
          <w:szCs w:val="28"/>
          <w:lang w:val="kk-KZ"/>
        </w:rPr>
        <w:t>Қ</w:t>
      </w:r>
      <w:r>
        <w:rPr>
          <w:rFonts w:ascii="Times New Roman" w:hAnsi="Times New Roman" w:cs="Times New Roman"/>
          <w:sz w:val="28"/>
          <w:szCs w:val="28"/>
          <w:lang w:val="kk-KZ"/>
        </w:rPr>
        <w:t>.</w:t>
      </w:r>
      <w:r w:rsidRPr="001811CF">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sidRPr="001811CF">
        <w:rPr>
          <w:rFonts w:ascii="Times New Roman" w:hAnsi="Times New Roman" w:cs="Times New Roman"/>
          <w:sz w:val="28"/>
          <w:szCs w:val="28"/>
          <w:lang w:val="kk-KZ"/>
        </w:rPr>
        <w:t>Нығыметова</w:t>
      </w:r>
      <w:r>
        <w:rPr>
          <w:rFonts w:ascii="Times New Roman" w:hAnsi="Times New Roman" w:cs="Times New Roman"/>
          <w:sz w:val="28"/>
          <w:szCs w:val="28"/>
          <w:lang w:val="kk-KZ"/>
        </w:rPr>
        <w:t xml:space="preserve"> м</w:t>
      </w:r>
      <w:r w:rsidRPr="001811CF">
        <w:rPr>
          <w:rFonts w:ascii="Times New Roman" w:hAnsi="Times New Roman" w:cs="Times New Roman"/>
          <w:sz w:val="28"/>
          <w:szCs w:val="28"/>
          <w:lang w:val="kk-KZ"/>
        </w:rPr>
        <w:t>е</w:t>
      </w:r>
      <w:r>
        <w:rPr>
          <w:rFonts w:ascii="Times New Roman" w:hAnsi="Times New Roman" w:cs="Times New Roman"/>
          <w:sz w:val="28"/>
          <w:szCs w:val="28"/>
          <w:lang w:val="kk-KZ"/>
        </w:rPr>
        <w:t>ктеп жасына дейінгі балалардың</w:t>
      </w:r>
      <w:r w:rsidRPr="001811CF">
        <w:rPr>
          <w:rFonts w:ascii="Times New Roman" w:hAnsi="Times New Roman" w:cs="Times New Roman"/>
          <w:sz w:val="28"/>
          <w:szCs w:val="28"/>
          <w:lang w:val="kk-KZ"/>
        </w:rPr>
        <w:t xml:space="preserve"> психикалық денсаулығына  экологиялық  </w:t>
      </w:r>
      <w:r>
        <w:rPr>
          <w:rFonts w:ascii="Times New Roman" w:hAnsi="Times New Roman" w:cs="Times New Roman"/>
          <w:sz w:val="28"/>
          <w:szCs w:val="28"/>
          <w:lang w:val="kk-KZ"/>
        </w:rPr>
        <w:t>дағдарыстың</w:t>
      </w:r>
      <w:r w:rsidRPr="001811CF">
        <w:rPr>
          <w:rFonts w:ascii="Times New Roman" w:hAnsi="Times New Roman" w:cs="Times New Roman"/>
          <w:sz w:val="28"/>
          <w:szCs w:val="28"/>
          <w:lang w:val="kk-KZ"/>
        </w:rPr>
        <w:t xml:space="preserve">  ықпалы</w:t>
      </w:r>
      <w:r>
        <w:rPr>
          <w:rFonts w:ascii="Times New Roman" w:hAnsi="Times New Roman" w:cs="Times New Roman"/>
          <w:sz w:val="28"/>
          <w:szCs w:val="28"/>
          <w:lang w:val="kk-KZ"/>
        </w:rPr>
        <w:t>н зерттей отырып, оны</w:t>
      </w:r>
      <w:r w:rsidRPr="001811CF">
        <w:rPr>
          <w:rFonts w:ascii="Times New Roman" w:hAnsi="Times New Roman" w:cs="Times New Roman"/>
          <w:sz w:val="28"/>
          <w:szCs w:val="28"/>
          <w:lang w:val="kk-KZ"/>
        </w:rPr>
        <w:t xml:space="preserve"> теориялық</w:t>
      </w:r>
      <w:r>
        <w:rPr>
          <w:rFonts w:ascii="Times New Roman" w:hAnsi="Times New Roman" w:cs="Times New Roman"/>
          <w:sz w:val="28"/>
          <w:szCs w:val="28"/>
          <w:lang w:val="kk-KZ"/>
        </w:rPr>
        <w:t xml:space="preserve"> тұрғыда негіздеп, э</w:t>
      </w:r>
      <w:r w:rsidRPr="001811CF">
        <w:rPr>
          <w:rFonts w:ascii="Times New Roman" w:hAnsi="Times New Roman" w:cs="Times New Roman"/>
          <w:sz w:val="28"/>
          <w:szCs w:val="28"/>
          <w:lang w:val="kk-KZ"/>
        </w:rPr>
        <w:t>кологиялық ортаның ықпалынан сақтаудың психологиялық-педагогикалық шарттарының кешені</w:t>
      </w:r>
      <w:r>
        <w:rPr>
          <w:rFonts w:ascii="Times New Roman" w:hAnsi="Times New Roman" w:cs="Times New Roman"/>
          <w:sz w:val="28"/>
          <w:szCs w:val="28"/>
          <w:lang w:val="kk-KZ"/>
        </w:rPr>
        <w:t>н</w:t>
      </w:r>
      <w:r w:rsidRPr="00857B4B">
        <w:rPr>
          <w:rFonts w:ascii="Times New Roman" w:hAnsi="Times New Roman" w:cs="Times New Roman"/>
          <w:sz w:val="28"/>
          <w:szCs w:val="28"/>
          <w:lang w:val="kk-KZ"/>
        </w:rPr>
        <w:t xml:space="preserve"> </w:t>
      </w:r>
      <w:r>
        <w:rPr>
          <w:rFonts w:ascii="Times New Roman" w:hAnsi="Times New Roman" w:cs="Times New Roman"/>
          <w:sz w:val="28"/>
          <w:szCs w:val="28"/>
          <w:lang w:val="kk-KZ"/>
        </w:rPr>
        <w:t>айқындады. Осылайша мектеп жасына дейінгі балалардың</w:t>
      </w:r>
      <w:r w:rsidRPr="00857B4B">
        <w:rPr>
          <w:rFonts w:ascii="Times New Roman" w:hAnsi="Times New Roman" w:cs="Times New Roman"/>
          <w:sz w:val="28"/>
          <w:szCs w:val="28"/>
          <w:lang w:val="kk-KZ"/>
        </w:rPr>
        <w:t xml:space="preserve"> психикалық денсаулығын </w:t>
      </w:r>
      <w:r>
        <w:rPr>
          <w:rFonts w:ascii="Times New Roman" w:hAnsi="Times New Roman" w:cs="Times New Roman"/>
          <w:sz w:val="28"/>
          <w:szCs w:val="28"/>
          <w:lang w:val="kk-KZ"/>
        </w:rPr>
        <w:t>экологиялық дағдарыстың</w:t>
      </w:r>
      <w:r w:rsidRPr="00857B4B">
        <w:rPr>
          <w:rFonts w:ascii="Times New Roman" w:hAnsi="Times New Roman" w:cs="Times New Roman"/>
          <w:sz w:val="28"/>
          <w:szCs w:val="28"/>
          <w:lang w:val="kk-KZ"/>
        </w:rPr>
        <w:t xml:space="preserve"> ықпалынан сақтау үшін мақсатты бағытталған психологиялық-педагогикалық және психопрофилактикалық жұмыстың қажет</w:t>
      </w:r>
      <w:r>
        <w:rPr>
          <w:rFonts w:ascii="Times New Roman" w:hAnsi="Times New Roman" w:cs="Times New Roman"/>
          <w:sz w:val="28"/>
          <w:szCs w:val="28"/>
          <w:lang w:val="kk-KZ"/>
        </w:rPr>
        <w:t>тігін</w:t>
      </w:r>
      <w:r w:rsidRPr="00857B4B">
        <w:rPr>
          <w:rFonts w:ascii="Times New Roman" w:hAnsi="Times New Roman" w:cs="Times New Roman"/>
          <w:sz w:val="28"/>
          <w:szCs w:val="28"/>
          <w:lang w:val="kk-KZ"/>
        </w:rPr>
        <w:t xml:space="preserve"> дәлелдеді.</w:t>
      </w:r>
      <w:r>
        <w:rPr>
          <w:rFonts w:ascii="Times New Roman" w:hAnsi="Times New Roman" w:cs="Times New Roman"/>
          <w:sz w:val="28"/>
          <w:szCs w:val="28"/>
          <w:lang w:val="kk-KZ"/>
        </w:rPr>
        <w:t xml:space="preserve"> </w:t>
      </w:r>
      <w:r w:rsidRPr="00857B4B">
        <w:rPr>
          <w:rFonts w:ascii="Times New Roman" w:hAnsi="Times New Roman" w:cs="Times New Roman"/>
          <w:sz w:val="28"/>
          <w:szCs w:val="28"/>
          <w:lang w:val="kk-KZ"/>
        </w:rPr>
        <w:t>Экологиялық қауіпті аймақта тұратын балалардың психикалық денсаулығын зерттеудің ерте диагностикалық әдістемесі</w:t>
      </w:r>
      <w:r>
        <w:rPr>
          <w:rFonts w:ascii="Times New Roman" w:hAnsi="Times New Roman" w:cs="Times New Roman"/>
          <w:sz w:val="28"/>
          <w:szCs w:val="28"/>
          <w:lang w:val="kk-KZ"/>
        </w:rPr>
        <w:t>н</w:t>
      </w:r>
      <w:r w:rsidRPr="00857B4B">
        <w:rPr>
          <w:rFonts w:ascii="Times New Roman" w:hAnsi="Times New Roman" w:cs="Times New Roman"/>
          <w:sz w:val="28"/>
          <w:szCs w:val="28"/>
          <w:lang w:val="kk-KZ"/>
        </w:rPr>
        <w:t xml:space="preserve"> әзірледі</w:t>
      </w:r>
      <w:r>
        <w:rPr>
          <w:rFonts w:ascii="Times New Roman" w:hAnsi="Times New Roman" w:cs="Times New Roman"/>
          <w:sz w:val="28"/>
          <w:szCs w:val="28"/>
          <w:lang w:val="kk-KZ"/>
        </w:rPr>
        <w:t xml:space="preserve"> </w:t>
      </w:r>
      <w:r w:rsidRPr="00EB0E06">
        <w:rPr>
          <w:rFonts w:ascii="Times New Roman" w:hAnsi="Times New Roman" w:cs="Times New Roman"/>
          <w:sz w:val="28"/>
          <w:szCs w:val="28"/>
          <w:lang w:val="kk-KZ"/>
        </w:rPr>
        <w:t xml:space="preserve">[147]. </w:t>
      </w:r>
    </w:p>
    <w:p w14:paraId="22857214" w14:textId="77777777" w:rsidR="004A0CF1"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 ғылыми еңбектерді талдап, саралау барысында байқағанымыздай, м</w:t>
      </w:r>
      <w:r w:rsidRPr="00602215">
        <w:rPr>
          <w:rFonts w:ascii="Times New Roman" w:hAnsi="Times New Roman" w:cs="Times New Roman"/>
          <w:sz w:val="28"/>
          <w:szCs w:val="28"/>
          <w:lang w:val="kk-KZ"/>
        </w:rPr>
        <w:t>ектеп жасына дейінгі баланың табиғатпен қарым-қатынасының негізі</w:t>
      </w:r>
      <w:r>
        <w:rPr>
          <w:rFonts w:ascii="Times New Roman" w:hAnsi="Times New Roman" w:cs="Times New Roman"/>
          <w:sz w:val="28"/>
          <w:szCs w:val="28"/>
          <w:lang w:val="kk-KZ"/>
        </w:rPr>
        <w:t xml:space="preserve"> </w:t>
      </w:r>
      <w:r w:rsidRPr="0060221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02215">
        <w:rPr>
          <w:rFonts w:ascii="Times New Roman" w:hAnsi="Times New Roman" w:cs="Times New Roman"/>
          <w:sz w:val="28"/>
          <w:szCs w:val="28"/>
          <w:lang w:val="kk-KZ"/>
        </w:rPr>
        <w:t>үлкендердің кішіге қатынасы (өсімдіктер мен жануарларға қамқорлық жасау қажет). Сондықтан мектеп жасына дейінгі балаларда оған деген қарым-қатынастың табиғаты мен формалары туралы</w:t>
      </w:r>
      <w:r>
        <w:rPr>
          <w:rFonts w:ascii="Times New Roman" w:hAnsi="Times New Roman" w:cs="Times New Roman"/>
          <w:sz w:val="28"/>
          <w:szCs w:val="28"/>
          <w:lang w:val="kk-KZ"/>
        </w:rPr>
        <w:t xml:space="preserve"> дұрыс</w:t>
      </w:r>
      <w:r w:rsidRPr="00602215">
        <w:rPr>
          <w:rFonts w:ascii="Times New Roman" w:hAnsi="Times New Roman" w:cs="Times New Roman"/>
          <w:sz w:val="28"/>
          <w:szCs w:val="28"/>
          <w:lang w:val="kk-KZ"/>
        </w:rPr>
        <w:t xml:space="preserve"> түсінік қалыптастыру маңызды. Мектеп жасына дейінгі баланың экологиялық тәрбиесі - бұл баланың жанында тіршілік ету ортасымен өзара әрекеттесу және осы негізде онымен өзара әрекеттесудің дұрыс формаларын дамыту туралы білім.</w:t>
      </w:r>
    </w:p>
    <w:p w14:paraId="74762701" w14:textId="77777777" w:rsidR="004A0CF1" w:rsidRPr="00455A7D" w:rsidRDefault="004A0CF1" w:rsidP="00BB19E0">
      <w:pPr>
        <w:spacing w:after="0" w:line="240" w:lineRule="auto"/>
        <w:ind w:firstLine="567"/>
        <w:jc w:val="both"/>
        <w:rPr>
          <w:rFonts w:ascii="Times New Roman" w:hAnsi="Times New Roman" w:cs="Times New Roman"/>
          <w:sz w:val="28"/>
          <w:szCs w:val="28"/>
          <w:lang w:val="kk-KZ"/>
        </w:rPr>
      </w:pPr>
      <w:r w:rsidRPr="00455A7D">
        <w:rPr>
          <w:rFonts w:ascii="Times New Roman" w:hAnsi="Times New Roman" w:cs="Times New Roman"/>
          <w:sz w:val="28"/>
          <w:szCs w:val="28"/>
          <w:lang w:val="kk-KZ"/>
        </w:rPr>
        <w:t xml:space="preserve">Жоғарыда көрсетілген тұжырымдамаларды қорыта келе, </w:t>
      </w:r>
      <w:r>
        <w:rPr>
          <w:rFonts w:ascii="Times New Roman" w:hAnsi="Times New Roman" w:cs="Times New Roman"/>
          <w:sz w:val="28"/>
          <w:szCs w:val="28"/>
          <w:lang w:val="kk-KZ"/>
        </w:rPr>
        <w:t xml:space="preserve">экологиялық білім мен тәрбие </w:t>
      </w:r>
      <w:r w:rsidRPr="00455A7D">
        <w:rPr>
          <w:rFonts w:ascii="Times New Roman" w:hAnsi="Times New Roman" w:cs="Times New Roman"/>
          <w:sz w:val="28"/>
          <w:szCs w:val="28"/>
          <w:lang w:val="kk-KZ"/>
        </w:rPr>
        <w:t>беру балабақша табал</w:t>
      </w:r>
      <w:r w:rsidRPr="00455A7D">
        <w:rPr>
          <w:rFonts w:ascii="Times New Roman" w:hAnsi="Times New Roman" w:cs="Times New Roman"/>
          <w:sz w:val="28"/>
          <w:szCs w:val="28"/>
          <w:lang w:val="kk-KZ"/>
        </w:rPr>
        <w:softHyphen/>
        <w:t>дырығынан басталады десек қате</w:t>
      </w:r>
      <w:r w:rsidRPr="00455A7D">
        <w:rPr>
          <w:rFonts w:ascii="Times New Roman" w:hAnsi="Times New Roman" w:cs="Times New Roman"/>
          <w:sz w:val="28"/>
          <w:szCs w:val="28"/>
          <w:lang w:val="kk-KZ"/>
        </w:rPr>
        <w:softHyphen/>
        <w:t>леспейміз. Егемен еліміздің талабына сай</w:t>
      </w:r>
      <w:r>
        <w:rPr>
          <w:rFonts w:ascii="Times New Roman" w:hAnsi="Times New Roman" w:cs="Times New Roman"/>
          <w:sz w:val="28"/>
          <w:szCs w:val="28"/>
          <w:lang w:val="kk-KZ"/>
        </w:rPr>
        <w:t>, болашақ Қазақстан мемелекетінің экологиялық дағдарысын тоқтатуға үлес қосатын</w:t>
      </w:r>
      <w:r w:rsidRPr="00455A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экологиялық құзыретті тұлғалы </w:t>
      </w:r>
      <w:r w:rsidRPr="00455A7D">
        <w:rPr>
          <w:rFonts w:ascii="Times New Roman" w:hAnsi="Times New Roman" w:cs="Times New Roman"/>
          <w:sz w:val="28"/>
          <w:szCs w:val="28"/>
          <w:lang w:val="kk-KZ"/>
        </w:rPr>
        <w:t>ұр</w:t>
      </w:r>
      <w:r w:rsidRPr="00455A7D">
        <w:rPr>
          <w:rFonts w:ascii="Times New Roman" w:hAnsi="Times New Roman" w:cs="Times New Roman"/>
          <w:sz w:val="28"/>
          <w:szCs w:val="28"/>
          <w:lang w:val="kk-KZ"/>
        </w:rPr>
        <w:softHyphen/>
        <w:t>пақ тәрбиелеу – білімді, жан-жақты тәрбиеші-</w:t>
      </w:r>
      <w:r>
        <w:rPr>
          <w:rFonts w:ascii="Times New Roman" w:hAnsi="Times New Roman" w:cs="Times New Roman"/>
          <w:sz w:val="28"/>
          <w:szCs w:val="28"/>
          <w:lang w:val="kk-KZ"/>
        </w:rPr>
        <w:t xml:space="preserve">педагог </w:t>
      </w:r>
      <w:r w:rsidRPr="00455A7D">
        <w:rPr>
          <w:rFonts w:ascii="Times New Roman" w:hAnsi="Times New Roman" w:cs="Times New Roman"/>
          <w:sz w:val="28"/>
          <w:szCs w:val="28"/>
          <w:lang w:val="kk-KZ"/>
        </w:rPr>
        <w:t>ен</w:t>
      </w:r>
      <w:r w:rsidRPr="00455A7D">
        <w:rPr>
          <w:rFonts w:ascii="Times New Roman" w:hAnsi="Times New Roman" w:cs="Times New Roman"/>
          <w:sz w:val="28"/>
          <w:szCs w:val="28"/>
          <w:lang w:val="kk-KZ"/>
        </w:rPr>
        <w:softHyphen/>
        <w:t>шісінде</w:t>
      </w:r>
      <w:r>
        <w:rPr>
          <w:rFonts w:ascii="Times New Roman" w:hAnsi="Times New Roman" w:cs="Times New Roman"/>
          <w:sz w:val="28"/>
          <w:szCs w:val="28"/>
          <w:lang w:val="kk-KZ"/>
        </w:rPr>
        <w:t xml:space="preserve"> деп білеміз</w:t>
      </w:r>
      <w:r w:rsidRPr="00455A7D">
        <w:rPr>
          <w:rFonts w:ascii="Times New Roman" w:hAnsi="Times New Roman" w:cs="Times New Roman"/>
          <w:sz w:val="28"/>
          <w:szCs w:val="28"/>
          <w:lang w:val="kk-KZ"/>
        </w:rPr>
        <w:t>.</w:t>
      </w:r>
      <w:r w:rsidRPr="00E04DC8">
        <w:rPr>
          <w:rFonts w:ascii="Times New Roman" w:hAnsi="Times New Roman" w:cs="Times New Roman"/>
          <w:sz w:val="28"/>
          <w:lang w:val="kk-KZ"/>
        </w:rPr>
        <w:t xml:space="preserve"> </w:t>
      </w:r>
      <w:r>
        <w:rPr>
          <w:rFonts w:ascii="Times New Roman" w:hAnsi="Times New Roman" w:cs="Times New Roman"/>
          <w:sz w:val="28"/>
          <w:lang w:val="kk-KZ"/>
        </w:rPr>
        <w:t>Осы орайда т</w:t>
      </w:r>
      <w:r w:rsidRPr="0080563F">
        <w:rPr>
          <w:rStyle w:val="c3"/>
          <w:rFonts w:ascii="Times New Roman" w:hAnsi="Times New Roman" w:cs="Times New Roman"/>
          <w:sz w:val="28"/>
          <w:szCs w:val="16"/>
          <w:lang w:val="kk-KZ"/>
        </w:rPr>
        <w:t>әрбиеші-педагог, ол тәрбие берумен айналысып қана қоймай, өзге адам тұлғасының өмірі мен дамуына жасалатын жағдай үшін</w:t>
      </w:r>
      <w:r>
        <w:rPr>
          <w:rStyle w:val="c3"/>
          <w:rFonts w:ascii="Times New Roman" w:hAnsi="Times New Roman" w:cs="Times New Roman"/>
          <w:sz w:val="28"/>
          <w:szCs w:val="16"/>
          <w:lang w:val="kk-KZ"/>
        </w:rPr>
        <w:t xml:space="preserve">, </w:t>
      </w:r>
      <w:r w:rsidRPr="0080563F">
        <w:rPr>
          <w:rStyle w:val="c3"/>
          <w:rFonts w:ascii="Times New Roman" w:hAnsi="Times New Roman" w:cs="Times New Roman"/>
          <w:sz w:val="28"/>
          <w:szCs w:val="16"/>
          <w:lang w:val="kk-KZ"/>
        </w:rPr>
        <w:t xml:space="preserve"> өзіне </w:t>
      </w:r>
      <w:r w:rsidRPr="0080563F">
        <w:rPr>
          <w:rStyle w:val="c33"/>
          <w:rFonts w:ascii="Times New Roman" w:hAnsi="Times New Roman" w:cs="Times New Roman"/>
          <w:spacing w:val="-3"/>
          <w:sz w:val="28"/>
          <w:szCs w:val="16"/>
          <w:lang w:val="kk-KZ"/>
        </w:rPr>
        <w:t>жауапкершілік </w:t>
      </w:r>
      <w:r w:rsidRPr="0080563F">
        <w:rPr>
          <w:rStyle w:val="c3"/>
          <w:rFonts w:ascii="Times New Roman" w:hAnsi="Times New Roman" w:cs="Times New Roman"/>
          <w:sz w:val="28"/>
          <w:szCs w:val="16"/>
          <w:lang w:val="kk-KZ"/>
        </w:rPr>
        <w:t xml:space="preserve">алатын </w:t>
      </w:r>
      <w:r>
        <w:rPr>
          <w:rStyle w:val="c3"/>
          <w:rFonts w:ascii="Times New Roman" w:hAnsi="Times New Roman" w:cs="Times New Roman"/>
          <w:sz w:val="28"/>
          <w:szCs w:val="16"/>
          <w:lang w:val="kk-KZ"/>
        </w:rPr>
        <w:t>тұлға</w:t>
      </w:r>
      <w:r w:rsidRPr="0080563F">
        <w:rPr>
          <w:rStyle w:val="c3"/>
          <w:rFonts w:ascii="Times New Roman" w:hAnsi="Times New Roman" w:cs="Times New Roman"/>
          <w:sz w:val="28"/>
          <w:szCs w:val="16"/>
          <w:lang w:val="kk-KZ"/>
        </w:rPr>
        <w:t>.</w:t>
      </w:r>
    </w:p>
    <w:p w14:paraId="73C344FA" w14:textId="77777777" w:rsidR="004A0CF1" w:rsidRDefault="004A0CF1" w:rsidP="00BB19E0">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Мектепке дейінгі ұйым педагогі қоғамдық өндіріске тікелей қатыспайды. Алайда қоғамдағы материалдық және рухани құндылықтың негізін жасаушы ретінде, қоғамның өндірістік күштерін дамытуға әсер етеді. Өскелең ұрпақты әлемдік мәдениеттің барлық жетістіктеріне тарта отырып, сол арқылы адамзаттың одан әрі прогрестік дамуы үшін алғы шарттарды жасайды.</w:t>
      </w:r>
      <w:r>
        <w:rPr>
          <w:rFonts w:ascii="Times New Roman" w:hAnsi="Times New Roman" w:cs="Times New Roman"/>
          <w:sz w:val="28"/>
          <w:lang w:val="kk-KZ"/>
        </w:rPr>
        <w:tab/>
        <w:t>Себебі бүгінгі мектепке дейінгі ұйымда тәрбиеленуші балалар, болашақта қоғамда айналасына зиянсыз, өз бетінше өмір сүру дағдыларын меңгеріп шығуы тиіс.</w:t>
      </w:r>
      <w:r w:rsidRPr="00F9412C">
        <w:rPr>
          <w:rFonts w:ascii="Times New Roman" w:hAnsi="Times New Roman" w:cs="Times New Roman"/>
          <w:sz w:val="28"/>
          <w:lang w:val="kk-KZ"/>
        </w:rPr>
        <w:t xml:space="preserve"> </w:t>
      </w:r>
    </w:p>
    <w:p w14:paraId="253A0F27" w14:textId="77777777" w:rsidR="004A0CF1" w:rsidRDefault="004A0CF1" w:rsidP="00BB19E0">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Дәл осы педагогтер мемлекетіміздің жас буыны балалардың ақыл</w:t>
      </w:r>
      <w:r w:rsidRPr="00CF1253">
        <w:rPr>
          <w:rFonts w:ascii="Times New Roman" w:hAnsi="Times New Roman" w:cs="Times New Roman"/>
          <w:sz w:val="28"/>
          <w:lang w:val="kk-KZ"/>
        </w:rPr>
        <w:t>-</w:t>
      </w:r>
      <w:r>
        <w:rPr>
          <w:rFonts w:ascii="Times New Roman" w:hAnsi="Times New Roman" w:cs="Times New Roman"/>
          <w:sz w:val="28"/>
          <w:lang w:val="kk-KZ"/>
        </w:rPr>
        <w:t>ойы мен сана</w:t>
      </w:r>
      <w:r w:rsidRPr="00CF1253">
        <w:rPr>
          <w:rFonts w:ascii="Times New Roman" w:hAnsi="Times New Roman" w:cs="Times New Roman"/>
          <w:sz w:val="28"/>
          <w:lang w:val="kk-KZ"/>
        </w:rPr>
        <w:t>-</w:t>
      </w:r>
      <w:r>
        <w:rPr>
          <w:rFonts w:ascii="Times New Roman" w:hAnsi="Times New Roman" w:cs="Times New Roman"/>
          <w:sz w:val="28"/>
          <w:lang w:val="kk-KZ"/>
        </w:rPr>
        <w:t xml:space="preserve">сезіміне әсер етуде, экожүйеге деген көзқарастарын қалыптастыруда </w:t>
      </w:r>
      <w:r>
        <w:rPr>
          <w:rFonts w:ascii="Times New Roman" w:hAnsi="Times New Roman" w:cs="Times New Roman"/>
          <w:sz w:val="28"/>
          <w:lang w:val="kk-KZ"/>
        </w:rPr>
        <w:lastRenderedPageBreak/>
        <w:t>тікелей жауапты мүше деп танып, сәйкесінше оның қазіргі таңдағы экологиялық құзыреттілік жағдайы бізді толғандырады.</w:t>
      </w:r>
    </w:p>
    <w:p w14:paraId="3F640709" w14:textId="27A298BC" w:rsidR="004A0CF1"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Осы мәселе педагогикалық кадрларды даярлау жүйесіне қатысты болғандықтан, п</w:t>
      </w:r>
      <w:r w:rsidRPr="00455A7D">
        <w:rPr>
          <w:rFonts w:ascii="Times New Roman" w:hAnsi="Times New Roman" w:cs="Times New Roman"/>
          <w:sz w:val="28"/>
          <w:szCs w:val="28"/>
          <w:lang w:val="kk-KZ"/>
        </w:rPr>
        <w:t xml:space="preserve">едагогикалық ЖОО-ның мектепке дейінгі </w:t>
      </w:r>
      <w:r>
        <w:rPr>
          <w:rFonts w:ascii="Times New Roman" w:hAnsi="Times New Roman" w:cs="Times New Roman"/>
          <w:sz w:val="28"/>
          <w:szCs w:val="28"/>
          <w:lang w:val="kk-KZ"/>
        </w:rPr>
        <w:t xml:space="preserve">оқыту мен </w:t>
      </w:r>
      <w:r w:rsidRPr="00455A7D">
        <w:rPr>
          <w:rFonts w:ascii="Times New Roman" w:hAnsi="Times New Roman" w:cs="Times New Roman"/>
          <w:sz w:val="28"/>
          <w:szCs w:val="28"/>
          <w:lang w:val="kk-KZ"/>
        </w:rPr>
        <w:t xml:space="preserve">тәрбие </w:t>
      </w:r>
      <w:r>
        <w:rPr>
          <w:rFonts w:ascii="Times New Roman" w:hAnsi="Times New Roman" w:cs="Times New Roman"/>
          <w:sz w:val="28"/>
          <w:szCs w:val="28"/>
          <w:lang w:val="kk-KZ"/>
        </w:rPr>
        <w:t xml:space="preserve">мамандығы </w:t>
      </w:r>
      <w:r w:rsidRPr="00455A7D">
        <w:rPr>
          <w:rFonts w:ascii="Times New Roman" w:hAnsi="Times New Roman" w:cs="Times New Roman"/>
          <w:sz w:val="28"/>
          <w:szCs w:val="28"/>
          <w:lang w:val="kk-KZ"/>
        </w:rPr>
        <w:t>студенттерінің кәсіби білігін қалыптастыру үдерісін</w:t>
      </w:r>
      <w:r>
        <w:rPr>
          <w:rFonts w:ascii="Times New Roman" w:hAnsi="Times New Roman" w:cs="Times New Roman"/>
          <w:sz w:val="28"/>
          <w:szCs w:val="28"/>
          <w:lang w:val="kk-KZ"/>
        </w:rPr>
        <w:t>ің</w:t>
      </w:r>
      <w:r w:rsidRPr="00455A7D">
        <w:rPr>
          <w:rFonts w:ascii="Times New Roman" w:hAnsi="Times New Roman" w:cs="Times New Roman"/>
          <w:sz w:val="28"/>
          <w:szCs w:val="28"/>
          <w:lang w:val="kk-KZ"/>
        </w:rPr>
        <w:t xml:space="preserve"> зертте</w:t>
      </w:r>
      <w:r>
        <w:rPr>
          <w:rFonts w:ascii="Times New Roman" w:hAnsi="Times New Roman" w:cs="Times New Roman"/>
          <w:sz w:val="28"/>
          <w:szCs w:val="28"/>
          <w:lang w:val="kk-KZ"/>
        </w:rPr>
        <w:t xml:space="preserve">лу жағдайына тоқталуды жөн санаймыз. Оны келесі </w:t>
      </w:r>
      <w:r w:rsidR="00C902C1">
        <w:rPr>
          <w:rFonts w:ascii="Times New Roman" w:hAnsi="Times New Roman" w:cs="Times New Roman"/>
          <w:sz w:val="28"/>
          <w:szCs w:val="28"/>
          <w:lang w:val="kk-KZ"/>
        </w:rPr>
        <w:t>4</w:t>
      </w:r>
      <w:r w:rsidRPr="00BB19E0">
        <w:rPr>
          <w:rFonts w:ascii="Times New Roman" w:hAnsi="Times New Roman" w:cs="Times New Roman"/>
          <w:sz w:val="28"/>
          <w:szCs w:val="28"/>
          <w:lang w:val="kk-KZ"/>
        </w:rPr>
        <w:t>-</w:t>
      </w:r>
      <w:r>
        <w:rPr>
          <w:rFonts w:ascii="Times New Roman" w:hAnsi="Times New Roman" w:cs="Times New Roman"/>
          <w:sz w:val="28"/>
          <w:szCs w:val="28"/>
          <w:lang w:val="kk-KZ"/>
        </w:rPr>
        <w:t>кестеде ұсынамыз.</w:t>
      </w:r>
    </w:p>
    <w:p w14:paraId="23CA1C0C" w14:textId="77777777" w:rsidR="00EB0E06" w:rsidRPr="009E0426" w:rsidRDefault="00EB0E06" w:rsidP="00BB19E0">
      <w:pPr>
        <w:spacing w:after="0" w:line="240" w:lineRule="auto"/>
        <w:ind w:firstLine="567"/>
        <w:jc w:val="both"/>
        <w:rPr>
          <w:rFonts w:ascii="Times New Roman" w:hAnsi="Times New Roman" w:cs="Times New Roman"/>
          <w:sz w:val="28"/>
          <w:lang w:val="kk-KZ"/>
        </w:rPr>
      </w:pPr>
    </w:p>
    <w:p w14:paraId="666484A2" w14:textId="2688A288" w:rsidR="00BB19E0" w:rsidRDefault="00BB19E0" w:rsidP="004A0CF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w:t>
      </w:r>
      <w:r w:rsidR="00C902C1">
        <w:rPr>
          <w:rFonts w:ascii="Times New Roman" w:hAnsi="Times New Roman" w:cs="Times New Roman"/>
          <w:sz w:val="28"/>
          <w:lang w:val="kk-KZ"/>
        </w:rPr>
        <w:t>4</w:t>
      </w:r>
    </w:p>
    <w:p w14:paraId="4EF6433F" w14:textId="77777777" w:rsidR="00BB19E0" w:rsidRDefault="00BB19E0" w:rsidP="004A0CF1">
      <w:pPr>
        <w:spacing w:after="0" w:line="240" w:lineRule="auto"/>
        <w:jc w:val="both"/>
        <w:rPr>
          <w:rFonts w:ascii="Times New Roman" w:hAnsi="Times New Roman" w:cs="Times New Roman"/>
          <w:sz w:val="28"/>
          <w:lang w:val="kk-KZ"/>
        </w:rPr>
      </w:pPr>
    </w:p>
    <w:tbl>
      <w:tblPr>
        <w:tblStyle w:val="a8"/>
        <w:tblW w:w="9634" w:type="dxa"/>
        <w:tblLook w:val="04A0" w:firstRow="1" w:lastRow="0" w:firstColumn="1" w:lastColumn="0" w:noHBand="0" w:noVBand="1"/>
      </w:tblPr>
      <w:tblGrid>
        <w:gridCol w:w="2527"/>
        <w:gridCol w:w="2288"/>
        <w:gridCol w:w="4819"/>
      </w:tblGrid>
      <w:tr w:rsidR="00BB19E0" w14:paraId="3F9657DC" w14:textId="77777777" w:rsidTr="00BB19E0">
        <w:trPr>
          <w:trHeight w:val="577"/>
        </w:trPr>
        <w:tc>
          <w:tcPr>
            <w:tcW w:w="2527" w:type="dxa"/>
          </w:tcPr>
          <w:p w14:paraId="4174339C" w14:textId="77777777" w:rsidR="00BB19E0" w:rsidRPr="00BB19E0" w:rsidRDefault="00BB19E0" w:rsidP="00122879">
            <w:pPr>
              <w:spacing w:after="0" w:line="240" w:lineRule="auto"/>
              <w:jc w:val="center"/>
              <w:rPr>
                <w:rFonts w:ascii="Times New Roman" w:hAnsi="Times New Roman" w:cs="Times New Roman"/>
                <w:sz w:val="24"/>
                <w:lang w:val="en-US"/>
              </w:rPr>
            </w:pPr>
            <w:r w:rsidRPr="00BB19E0">
              <w:rPr>
                <w:rFonts w:ascii="Times New Roman" w:hAnsi="Times New Roman" w:cs="Times New Roman"/>
                <w:sz w:val="24"/>
                <w:lang w:val="kk-KZ"/>
              </w:rPr>
              <w:t>ҚАРАСТЫРЫЛҒАН МӘСЕЛЕ</w:t>
            </w:r>
          </w:p>
        </w:tc>
        <w:tc>
          <w:tcPr>
            <w:tcW w:w="2288" w:type="dxa"/>
          </w:tcPr>
          <w:p w14:paraId="21ECAF9B" w14:textId="77777777" w:rsidR="00BB19E0" w:rsidRPr="00BB19E0" w:rsidRDefault="00BB19E0" w:rsidP="00122879">
            <w:pPr>
              <w:spacing w:after="0" w:line="240" w:lineRule="auto"/>
              <w:jc w:val="center"/>
              <w:rPr>
                <w:rFonts w:ascii="Times New Roman" w:hAnsi="Times New Roman" w:cs="Times New Roman"/>
                <w:sz w:val="24"/>
                <w:lang w:val="kk-KZ"/>
              </w:rPr>
            </w:pPr>
            <w:r w:rsidRPr="00BB19E0">
              <w:rPr>
                <w:rFonts w:ascii="Times New Roman" w:hAnsi="Times New Roman" w:cs="Times New Roman"/>
                <w:sz w:val="24"/>
                <w:lang w:val="kk-KZ"/>
              </w:rPr>
              <w:t>ҒАЛЫМ</w:t>
            </w:r>
          </w:p>
        </w:tc>
        <w:tc>
          <w:tcPr>
            <w:tcW w:w="4819" w:type="dxa"/>
          </w:tcPr>
          <w:p w14:paraId="10198F2C" w14:textId="77777777" w:rsidR="00BB19E0" w:rsidRPr="00BB19E0" w:rsidRDefault="00BB19E0" w:rsidP="00122879">
            <w:pPr>
              <w:spacing w:after="0" w:line="240" w:lineRule="auto"/>
              <w:jc w:val="center"/>
              <w:rPr>
                <w:rFonts w:ascii="Times New Roman" w:hAnsi="Times New Roman" w:cs="Times New Roman"/>
                <w:sz w:val="24"/>
                <w:lang w:val="kk-KZ"/>
              </w:rPr>
            </w:pPr>
            <w:r w:rsidRPr="00BB19E0">
              <w:rPr>
                <w:rFonts w:ascii="Times New Roman" w:hAnsi="Times New Roman" w:cs="Times New Roman"/>
                <w:sz w:val="24"/>
                <w:lang w:val="kk-KZ"/>
              </w:rPr>
              <w:t>НЕГІЗГІ ТҮЙІН</w:t>
            </w:r>
          </w:p>
        </w:tc>
      </w:tr>
      <w:tr w:rsidR="00BB19E0" w:rsidRPr="00F31A56" w14:paraId="4FF644EC" w14:textId="77777777" w:rsidTr="00BB19E0">
        <w:trPr>
          <w:trHeight w:val="557"/>
        </w:trPr>
        <w:tc>
          <w:tcPr>
            <w:tcW w:w="2527" w:type="dxa"/>
          </w:tcPr>
          <w:p w14:paraId="754BB404" w14:textId="77777777" w:rsidR="00BB19E0" w:rsidRPr="00BB19E0" w:rsidRDefault="00BB19E0" w:rsidP="00122879">
            <w:pPr>
              <w:spacing w:after="0" w:line="240" w:lineRule="auto"/>
              <w:jc w:val="both"/>
              <w:rPr>
                <w:rFonts w:ascii="Times New Roman" w:hAnsi="Times New Roman" w:cs="Times New Roman"/>
                <w:sz w:val="24"/>
                <w:lang w:val="kk-KZ"/>
              </w:rPr>
            </w:pPr>
            <w:r w:rsidRPr="00BB19E0">
              <w:rPr>
                <w:rFonts w:ascii="Times New Roman" w:hAnsi="Times New Roman" w:cs="Times New Roman"/>
                <w:sz w:val="24"/>
                <w:lang w:val="kk-KZ"/>
              </w:rPr>
              <w:t xml:space="preserve">Мектепке дейінгі балаларды тәрбиелеу мен оқытуға болашақ мамандарды даярлау мәселесі   </w:t>
            </w:r>
          </w:p>
        </w:tc>
        <w:tc>
          <w:tcPr>
            <w:tcW w:w="2288" w:type="dxa"/>
          </w:tcPr>
          <w:p w14:paraId="7445EA2C" w14:textId="1913B922" w:rsidR="00BB19E0" w:rsidRPr="00BB19E0" w:rsidRDefault="00BB19E0" w:rsidP="00986503">
            <w:pPr>
              <w:spacing w:after="0" w:line="240" w:lineRule="auto"/>
              <w:jc w:val="both"/>
              <w:rPr>
                <w:rFonts w:ascii="Times New Roman" w:hAnsi="Times New Roman" w:cs="Times New Roman"/>
                <w:sz w:val="24"/>
                <w:lang w:val="kk-KZ"/>
              </w:rPr>
            </w:pPr>
            <w:bookmarkStart w:id="52" w:name="_Hlk104429556"/>
            <w:r w:rsidRPr="00BB19E0">
              <w:rPr>
                <w:rFonts w:ascii="Times New Roman" w:hAnsi="Times New Roman" w:cs="Times New Roman"/>
                <w:sz w:val="24"/>
                <w:lang w:val="kk-KZ"/>
              </w:rPr>
              <w:t>Л.Арчажникова [14</w:t>
            </w:r>
            <w:r w:rsidR="006E03D4">
              <w:rPr>
                <w:rFonts w:ascii="Times New Roman" w:hAnsi="Times New Roman" w:cs="Times New Roman"/>
                <w:sz w:val="24"/>
                <w:lang w:val="kk-KZ"/>
              </w:rPr>
              <w:t>8</w:t>
            </w:r>
            <w:r w:rsidRPr="00BB19E0">
              <w:rPr>
                <w:rFonts w:ascii="Times New Roman" w:hAnsi="Times New Roman" w:cs="Times New Roman"/>
                <w:sz w:val="24"/>
                <w:lang w:val="kk-KZ"/>
              </w:rPr>
              <w:t>], В.Ядэшко [14</w:t>
            </w:r>
            <w:r w:rsidR="006E03D4">
              <w:rPr>
                <w:rFonts w:ascii="Times New Roman" w:hAnsi="Times New Roman" w:cs="Times New Roman"/>
                <w:sz w:val="24"/>
                <w:lang w:val="kk-KZ"/>
              </w:rPr>
              <w:t>9</w:t>
            </w:r>
            <w:r w:rsidRPr="00BB19E0">
              <w:rPr>
                <w:rFonts w:ascii="Times New Roman" w:hAnsi="Times New Roman" w:cs="Times New Roman"/>
                <w:sz w:val="24"/>
                <w:lang w:val="kk-KZ"/>
              </w:rPr>
              <w:t>], Мирза Н.В. [1</w:t>
            </w:r>
            <w:r w:rsidR="006E03D4">
              <w:rPr>
                <w:rFonts w:ascii="Times New Roman" w:hAnsi="Times New Roman" w:cs="Times New Roman"/>
                <w:sz w:val="24"/>
                <w:lang w:val="kk-KZ"/>
              </w:rPr>
              <w:t>50</w:t>
            </w:r>
            <w:r w:rsidRPr="00BB19E0">
              <w:rPr>
                <w:rFonts w:ascii="Times New Roman" w:hAnsi="Times New Roman" w:cs="Times New Roman"/>
                <w:sz w:val="24"/>
                <w:lang w:val="kk-KZ"/>
              </w:rPr>
              <w:t>],Р.Т.Бупебаева [59], А.И.Балабаева [60], Г.Қ.Белгібаева [61],Б.О. Арзанбаева [15</w:t>
            </w:r>
            <w:r w:rsidR="006E03D4">
              <w:rPr>
                <w:rFonts w:ascii="Times New Roman" w:hAnsi="Times New Roman" w:cs="Times New Roman"/>
                <w:sz w:val="24"/>
                <w:lang w:val="kk-KZ"/>
              </w:rPr>
              <w:t>1</w:t>
            </w:r>
            <w:r w:rsidRPr="00BB19E0">
              <w:rPr>
                <w:rFonts w:ascii="Times New Roman" w:hAnsi="Times New Roman" w:cs="Times New Roman"/>
                <w:sz w:val="24"/>
                <w:lang w:val="kk-KZ"/>
              </w:rPr>
              <w:t>] т.б</w:t>
            </w:r>
            <w:bookmarkEnd w:id="52"/>
          </w:p>
        </w:tc>
        <w:tc>
          <w:tcPr>
            <w:tcW w:w="4819" w:type="dxa"/>
          </w:tcPr>
          <w:p w14:paraId="39358967" w14:textId="6C0E604E" w:rsidR="00BB19E0" w:rsidRPr="00BB19E0" w:rsidRDefault="00BB19E0" w:rsidP="00122879">
            <w:pPr>
              <w:spacing w:after="0" w:line="240" w:lineRule="auto"/>
              <w:jc w:val="both"/>
              <w:rPr>
                <w:rFonts w:ascii="Times New Roman" w:hAnsi="Times New Roman" w:cs="Times New Roman"/>
                <w:sz w:val="24"/>
                <w:lang w:val="kk-KZ"/>
              </w:rPr>
            </w:pPr>
            <w:r w:rsidRPr="00BB19E0">
              <w:rPr>
                <w:rFonts w:ascii="Times New Roman" w:hAnsi="Times New Roman" w:cs="Times New Roman"/>
                <w:sz w:val="24"/>
                <w:lang w:val="kk-KZ"/>
              </w:rPr>
              <w:t xml:space="preserve">- болашақ мамандарды даярлаудың психологиялық тұжырымдамасын жасап, педагог қарым-қатынастың барлық түрлерін біліп, оны баланың жас ерекшелігіне қарай, алға қойған мақсатқа сәйкес өзгертіп қолдана білуі тиіс, сонда ғана ол баланың танымдық кеңістігін дамытудың негізі субъектісі бола алатындығын айтады [58] </w:t>
            </w:r>
          </w:p>
          <w:p w14:paraId="55E51227" w14:textId="5B861A4F" w:rsidR="00BB19E0" w:rsidRPr="00BB19E0" w:rsidRDefault="00BB19E0" w:rsidP="00122879">
            <w:pPr>
              <w:spacing w:after="0" w:line="240" w:lineRule="auto"/>
              <w:jc w:val="both"/>
              <w:rPr>
                <w:rFonts w:ascii="Times New Roman" w:hAnsi="Times New Roman" w:cs="Times New Roman"/>
                <w:sz w:val="24"/>
                <w:lang w:val="kk-KZ"/>
              </w:rPr>
            </w:pPr>
            <w:r w:rsidRPr="00BB19E0">
              <w:rPr>
                <w:rFonts w:ascii="Times New Roman" w:hAnsi="Times New Roman" w:cs="Times New Roman"/>
                <w:sz w:val="24"/>
                <w:lang w:val="kk-KZ"/>
              </w:rPr>
              <w:t>- тарихи және қазіргі мәдени-экономикалық жағдайларға бағдарланған, өзін-өзі танытуға, өзін-өзі анықтауға қабілетті, ұлттық мәдени дәстүрлер мен әлемдік мәдениет құндылықтарына қосылудың маңыздылығын сезінетін, жаңа типті маман қалыптастыру қажеттілігіне аса көңіл аударады [15</w:t>
            </w:r>
            <w:r w:rsidR="006E03D4">
              <w:rPr>
                <w:rFonts w:ascii="Times New Roman" w:hAnsi="Times New Roman" w:cs="Times New Roman"/>
                <w:sz w:val="24"/>
                <w:lang w:val="kk-KZ"/>
              </w:rPr>
              <w:t>2</w:t>
            </w:r>
            <w:r w:rsidRPr="00BB19E0">
              <w:rPr>
                <w:rFonts w:ascii="Times New Roman" w:hAnsi="Times New Roman" w:cs="Times New Roman"/>
                <w:sz w:val="24"/>
                <w:lang w:val="kk-KZ"/>
              </w:rPr>
              <w:t>]</w:t>
            </w:r>
          </w:p>
        </w:tc>
      </w:tr>
      <w:tr w:rsidR="00BB19E0" w:rsidRPr="00F31A56" w14:paraId="2B4AF498" w14:textId="77777777" w:rsidTr="00BB19E0">
        <w:trPr>
          <w:trHeight w:val="1845"/>
        </w:trPr>
        <w:tc>
          <w:tcPr>
            <w:tcW w:w="2527" w:type="dxa"/>
          </w:tcPr>
          <w:p w14:paraId="7AB05D6E" w14:textId="7E159137" w:rsidR="00BB19E0" w:rsidRPr="00BB19E0" w:rsidRDefault="00BB19E0" w:rsidP="00122879">
            <w:pPr>
              <w:spacing w:after="0" w:line="240" w:lineRule="auto"/>
              <w:jc w:val="both"/>
              <w:rPr>
                <w:rFonts w:ascii="Times New Roman" w:hAnsi="Times New Roman" w:cs="Times New Roman"/>
                <w:sz w:val="24"/>
                <w:lang w:val="kk-KZ"/>
              </w:rPr>
            </w:pPr>
            <w:r w:rsidRPr="00BB19E0">
              <w:rPr>
                <w:rFonts w:ascii="Times New Roman" w:hAnsi="Times New Roman" w:cs="Times New Roman"/>
                <w:sz w:val="24"/>
                <w:lang w:val="kk-KZ"/>
              </w:rPr>
              <w:t>мектепке дейінгі ұйым педагогін кәсіби педагогикалық қалыптастыру шарттары бойынша</w:t>
            </w:r>
          </w:p>
        </w:tc>
        <w:tc>
          <w:tcPr>
            <w:tcW w:w="2288" w:type="dxa"/>
          </w:tcPr>
          <w:p w14:paraId="5AFD3FC4" w14:textId="39983EF5" w:rsidR="00BB19E0" w:rsidRPr="00BB19E0" w:rsidRDefault="00BB19E0" w:rsidP="00122879">
            <w:pPr>
              <w:spacing w:after="0" w:line="240" w:lineRule="auto"/>
              <w:rPr>
                <w:rFonts w:ascii="Times New Roman" w:hAnsi="Times New Roman" w:cs="Times New Roman"/>
                <w:sz w:val="24"/>
                <w:lang w:val="kk-KZ"/>
              </w:rPr>
            </w:pPr>
            <w:bookmarkStart w:id="53" w:name="_Hlk104431117"/>
            <w:r w:rsidRPr="00BB19E0">
              <w:rPr>
                <w:rFonts w:ascii="Times New Roman" w:hAnsi="Times New Roman" w:cs="Times New Roman"/>
                <w:sz w:val="24"/>
                <w:lang w:val="kk-KZ"/>
              </w:rPr>
              <w:t>В.Логинова [</w:t>
            </w:r>
            <w:r w:rsidRPr="00BB19E0">
              <w:rPr>
                <w:rFonts w:ascii="Times New Roman" w:hAnsi="Times New Roman" w:cs="Times New Roman"/>
                <w:sz w:val="24"/>
              </w:rPr>
              <w:t>15</w:t>
            </w:r>
            <w:r w:rsidR="006E03D4">
              <w:rPr>
                <w:rFonts w:ascii="Times New Roman" w:hAnsi="Times New Roman" w:cs="Times New Roman"/>
                <w:sz w:val="24"/>
              </w:rPr>
              <w:t>3</w:t>
            </w:r>
            <w:r w:rsidRPr="00BB19E0">
              <w:rPr>
                <w:rFonts w:ascii="Times New Roman" w:hAnsi="Times New Roman" w:cs="Times New Roman"/>
                <w:sz w:val="24"/>
                <w:lang w:val="kk-KZ"/>
              </w:rPr>
              <w:t>], П.Саморукова [</w:t>
            </w:r>
            <w:r w:rsidRPr="00BB19E0">
              <w:rPr>
                <w:rFonts w:ascii="Times New Roman" w:hAnsi="Times New Roman" w:cs="Times New Roman"/>
                <w:sz w:val="24"/>
              </w:rPr>
              <w:t>15</w:t>
            </w:r>
            <w:r w:rsidR="006E03D4">
              <w:rPr>
                <w:rFonts w:ascii="Times New Roman" w:hAnsi="Times New Roman" w:cs="Times New Roman"/>
                <w:sz w:val="24"/>
              </w:rPr>
              <w:t>4</w:t>
            </w:r>
            <w:r w:rsidRPr="00BB19E0">
              <w:rPr>
                <w:rFonts w:ascii="Times New Roman" w:hAnsi="Times New Roman" w:cs="Times New Roman"/>
                <w:sz w:val="24"/>
                <w:lang w:val="kk-KZ"/>
              </w:rPr>
              <w:t>], Л.Семушина [</w:t>
            </w:r>
            <w:r w:rsidRPr="00BB19E0">
              <w:rPr>
                <w:rFonts w:ascii="Times New Roman" w:hAnsi="Times New Roman" w:cs="Times New Roman"/>
                <w:sz w:val="24"/>
              </w:rPr>
              <w:t>15</w:t>
            </w:r>
            <w:r w:rsidR="006E03D4">
              <w:rPr>
                <w:rFonts w:ascii="Times New Roman" w:hAnsi="Times New Roman" w:cs="Times New Roman"/>
                <w:sz w:val="24"/>
              </w:rPr>
              <w:t>5</w:t>
            </w:r>
            <w:r w:rsidRPr="00BB19E0">
              <w:rPr>
                <w:rFonts w:ascii="Times New Roman" w:hAnsi="Times New Roman" w:cs="Times New Roman"/>
                <w:sz w:val="24"/>
                <w:lang w:val="kk-KZ"/>
              </w:rPr>
              <w:t xml:space="preserve">] Ж.Хасанова </w:t>
            </w:r>
            <w:r w:rsidRPr="00BB19E0">
              <w:rPr>
                <w:rFonts w:ascii="Times New Roman" w:hAnsi="Times New Roman" w:cs="Times New Roman"/>
                <w:sz w:val="24"/>
              </w:rPr>
              <w:t>[15</w:t>
            </w:r>
            <w:r w:rsidR="006E03D4">
              <w:rPr>
                <w:rFonts w:ascii="Times New Roman" w:hAnsi="Times New Roman" w:cs="Times New Roman"/>
                <w:sz w:val="24"/>
              </w:rPr>
              <w:t>6</w:t>
            </w:r>
            <w:r w:rsidRPr="00BB19E0">
              <w:rPr>
                <w:rFonts w:ascii="Times New Roman" w:hAnsi="Times New Roman" w:cs="Times New Roman"/>
                <w:sz w:val="24"/>
              </w:rPr>
              <w:t>]</w:t>
            </w:r>
            <w:r w:rsidRPr="00BB19E0">
              <w:rPr>
                <w:rFonts w:ascii="Times New Roman" w:hAnsi="Times New Roman" w:cs="Times New Roman"/>
                <w:sz w:val="24"/>
                <w:lang w:val="kk-KZ"/>
              </w:rPr>
              <w:t xml:space="preserve"> </w:t>
            </w:r>
            <w:bookmarkEnd w:id="53"/>
            <w:r w:rsidRPr="00BB19E0">
              <w:rPr>
                <w:rFonts w:ascii="Times New Roman" w:hAnsi="Times New Roman" w:cs="Times New Roman"/>
                <w:sz w:val="24"/>
                <w:lang w:val="kk-KZ"/>
              </w:rPr>
              <w:t>және т.б.</w:t>
            </w:r>
          </w:p>
        </w:tc>
        <w:tc>
          <w:tcPr>
            <w:tcW w:w="4819" w:type="dxa"/>
          </w:tcPr>
          <w:p w14:paraId="37B5E3E5" w14:textId="15615650" w:rsidR="00BB19E0" w:rsidRPr="00BB19E0" w:rsidRDefault="00BB19E0" w:rsidP="00122879">
            <w:pPr>
              <w:spacing w:after="0" w:line="240" w:lineRule="auto"/>
              <w:jc w:val="both"/>
              <w:rPr>
                <w:rFonts w:ascii="Times New Roman" w:hAnsi="Times New Roman" w:cs="Times New Roman"/>
                <w:sz w:val="24"/>
                <w:lang w:val="kk-KZ"/>
              </w:rPr>
            </w:pPr>
            <w:r w:rsidRPr="00BB19E0">
              <w:rPr>
                <w:rFonts w:ascii="Times New Roman" w:hAnsi="Times New Roman" w:cs="Times New Roman"/>
                <w:sz w:val="24"/>
                <w:lang w:val="kk-KZ"/>
              </w:rPr>
              <w:t xml:space="preserve">- мектепке дейінгі ұйым педагогі жұмысының көпбейінді сипаты және оның іс-әрекеті үшін маңызды кәсіби педагогикалық білігін, олардың құрылымын, мазмұнын, педагогикалық қалыптастыру шарттары </w:t>
            </w:r>
          </w:p>
          <w:p w14:paraId="40843751" w14:textId="116659A3" w:rsidR="00BB19E0" w:rsidRPr="00BB19E0" w:rsidRDefault="00BB19E0" w:rsidP="00122879">
            <w:pPr>
              <w:spacing w:after="0" w:line="240" w:lineRule="auto"/>
              <w:jc w:val="both"/>
              <w:rPr>
                <w:rFonts w:ascii="Times New Roman" w:hAnsi="Times New Roman" w:cs="Times New Roman"/>
                <w:sz w:val="24"/>
                <w:lang w:val="kk-KZ"/>
              </w:rPr>
            </w:pPr>
            <w:r w:rsidRPr="00BB19E0">
              <w:rPr>
                <w:rFonts w:ascii="Times New Roman" w:hAnsi="Times New Roman" w:cs="Times New Roman"/>
                <w:sz w:val="24"/>
                <w:lang w:val="kk-KZ"/>
              </w:rPr>
              <w:t>- болашақ тәрбиешілерді МЖДБ-ға адамгершілік тәрбие беруде халық педагогикасын пайдалануға дайындаудың теориялық негіздері мен педагогикалық шарттарын қарастырады</w:t>
            </w:r>
          </w:p>
        </w:tc>
      </w:tr>
    </w:tbl>
    <w:p w14:paraId="759640B6" w14:textId="77777777" w:rsidR="004A0CF1" w:rsidRDefault="004A0CF1" w:rsidP="004A0CF1">
      <w:pPr>
        <w:spacing w:after="0" w:line="240" w:lineRule="auto"/>
        <w:jc w:val="both"/>
        <w:rPr>
          <w:rFonts w:ascii="Times New Roman" w:hAnsi="Times New Roman" w:cs="Times New Roman"/>
          <w:sz w:val="28"/>
          <w:lang w:val="kk-KZ"/>
        </w:rPr>
      </w:pPr>
    </w:p>
    <w:p w14:paraId="203D69A0" w14:textId="77777777" w:rsidR="004A0CF1" w:rsidRDefault="004A0CF1" w:rsidP="00BB19E0">
      <w:pPr>
        <w:spacing w:after="0" w:line="240" w:lineRule="auto"/>
        <w:ind w:firstLine="567"/>
        <w:jc w:val="both"/>
        <w:rPr>
          <w:rFonts w:ascii="Times New Roman" w:hAnsi="Times New Roman" w:cs="Times New Roman"/>
          <w:sz w:val="28"/>
          <w:lang w:val="kk-KZ"/>
        </w:rPr>
      </w:pPr>
      <w:bookmarkStart w:id="54" w:name="_Hlk104434780"/>
      <w:r>
        <w:rPr>
          <w:rFonts w:ascii="Times New Roman" w:hAnsi="Times New Roman" w:cs="Times New Roman"/>
          <w:sz w:val="28"/>
          <w:lang w:val="kk-KZ"/>
        </w:rPr>
        <w:t xml:space="preserve">М.К.Бапаева </w:t>
      </w:r>
      <w:bookmarkEnd w:id="54"/>
      <w:r>
        <w:rPr>
          <w:rFonts w:ascii="Times New Roman" w:hAnsi="Times New Roman" w:cs="Times New Roman"/>
          <w:sz w:val="28"/>
          <w:lang w:val="kk-KZ"/>
        </w:rPr>
        <w:t>«Жоғары мектепте білім беруді жетілдірудің ғылыми</w:t>
      </w:r>
      <w:r w:rsidRPr="00BF701E">
        <w:rPr>
          <w:rFonts w:ascii="Times New Roman" w:hAnsi="Times New Roman" w:cs="Times New Roman"/>
          <w:sz w:val="28"/>
          <w:lang w:val="kk-KZ"/>
        </w:rPr>
        <w:t>-</w:t>
      </w:r>
      <w:r>
        <w:rPr>
          <w:rFonts w:ascii="Times New Roman" w:hAnsi="Times New Roman" w:cs="Times New Roman"/>
          <w:sz w:val="28"/>
          <w:lang w:val="kk-KZ"/>
        </w:rPr>
        <w:t>теориялық негіздері» атты зерттеу жұмысында мектепке дейінгі педагогтердің жұмыстарын бақылау нәтижесінде бірнеше кемшіліктерді анықтаған:</w:t>
      </w:r>
    </w:p>
    <w:p w14:paraId="6F09DAFD" w14:textId="77777777" w:rsidR="004A0CF1" w:rsidRPr="00324D58" w:rsidRDefault="004A0CF1" w:rsidP="00BB19E0">
      <w:pPr>
        <w:spacing w:after="0" w:line="240" w:lineRule="auto"/>
        <w:ind w:firstLine="567"/>
        <w:jc w:val="both"/>
        <w:rPr>
          <w:rFonts w:ascii="Times New Roman" w:hAnsi="Times New Roman" w:cs="Times New Roman"/>
          <w:sz w:val="28"/>
          <w:lang w:val="kk-KZ"/>
        </w:rPr>
      </w:pPr>
      <w:r w:rsidRPr="006077E0">
        <w:rPr>
          <w:rFonts w:ascii="Times New Roman" w:hAnsi="Times New Roman" w:cs="Times New Roman"/>
          <w:sz w:val="28"/>
          <w:lang w:val="kk-KZ"/>
        </w:rPr>
        <w:t>-</w:t>
      </w:r>
      <w:r>
        <w:rPr>
          <w:rFonts w:ascii="Times New Roman" w:hAnsi="Times New Roman" w:cs="Times New Roman"/>
          <w:sz w:val="28"/>
          <w:lang w:val="kk-KZ"/>
        </w:rPr>
        <w:t xml:space="preserve"> жас мамандардың теориялық білімдері мен практикалық іс</w:t>
      </w:r>
      <w:r w:rsidRPr="00324D58">
        <w:rPr>
          <w:rFonts w:ascii="Times New Roman" w:hAnsi="Times New Roman" w:cs="Times New Roman"/>
          <w:sz w:val="28"/>
          <w:lang w:val="kk-KZ"/>
        </w:rPr>
        <w:t>-</w:t>
      </w:r>
      <w:r>
        <w:rPr>
          <w:rFonts w:ascii="Times New Roman" w:hAnsi="Times New Roman" w:cs="Times New Roman"/>
          <w:sz w:val="28"/>
          <w:lang w:val="kk-KZ"/>
        </w:rPr>
        <w:t>әрекет дағдыларының арасындағы алшақтық;</w:t>
      </w:r>
    </w:p>
    <w:p w14:paraId="68232121" w14:textId="34C99A34" w:rsidR="004A0CF1" w:rsidRPr="006077E0" w:rsidRDefault="004A0CF1" w:rsidP="00BB19E0">
      <w:pPr>
        <w:spacing w:after="0" w:line="240" w:lineRule="auto"/>
        <w:ind w:firstLine="567"/>
        <w:jc w:val="both"/>
        <w:rPr>
          <w:rFonts w:ascii="Times New Roman" w:hAnsi="Times New Roman" w:cs="Times New Roman"/>
          <w:sz w:val="28"/>
          <w:lang w:val="kk-KZ"/>
        </w:rPr>
      </w:pPr>
      <w:r w:rsidRPr="006077E0">
        <w:rPr>
          <w:rFonts w:ascii="Times New Roman" w:hAnsi="Times New Roman" w:cs="Times New Roman"/>
          <w:sz w:val="28"/>
          <w:lang w:val="kk-KZ"/>
        </w:rPr>
        <w:t>-</w:t>
      </w:r>
      <w:r>
        <w:rPr>
          <w:rFonts w:ascii="Times New Roman" w:hAnsi="Times New Roman" w:cs="Times New Roman"/>
          <w:sz w:val="28"/>
          <w:lang w:val="kk-KZ"/>
        </w:rPr>
        <w:t xml:space="preserve"> студенттердің алатын білімдерінің өмір тәжірибесімен байланыссыздығы, бала тәрбиесі тура</w:t>
      </w:r>
      <w:r w:rsidR="002A20C1">
        <w:rPr>
          <w:rFonts w:ascii="Times New Roman" w:hAnsi="Times New Roman" w:cs="Times New Roman"/>
          <w:sz w:val="28"/>
          <w:lang w:val="kk-KZ"/>
        </w:rPr>
        <w:t>лы біртұтас түсініктің қалыптас</w:t>
      </w:r>
      <w:r>
        <w:rPr>
          <w:rFonts w:ascii="Times New Roman" w:hAnsi="Times New Roman" w:cs="Times New Roman"/>
          <w:sz w:val="28"/>
          <w:lang w:val="kk-KZ"/>
        </w:rPr>
        <w:t>пауы;</w:t>
      </w:r>
    </w:p>
    <w:p w14:paraId="26BAEDB2" w14:textId="34ACD2DF" w:rsidR="004A0CF1" w:rsidRDefault="004A0CF1" w:rsidP="00BB19E0">
      <w:pPr>
        <w:spacing w:after="0" w:line="240" w:lineRule="auto"/>
        <w:ind w:firstLine="567"/>
        <w:jc w:val="both"/>
        <w:rPr>
          <w:rFonts w:ascii="Times New Roman" w:hAnsi="Times New Roman" w:cs="Times New Roman"/>
          <w:sz w:val="28"/>
          <w:lang w:val="kk-KZ"/>
        </w:rPr>
      </w:pPr>
      <w:r w:rsidRPr="006077E0">
        <w:rPr>
          <w:rFonts w:ascii="Times New Roman" w:hAnsi="Times New Roman" w:cs="Times New Roman"/>
          <w:sz w:val="28"/>
          <w:lang w:val="kk-KZ"/>
        </w:rPr>
        <w:t>-</w:t>
      </w:r>
      <w:r>
        <w:rPr>
          <w:rFonts w:ascii="Times New Roman" w:hAnsi="Times New Roman" w:cs="Times New Roman"/>
          <w:sz w:val="28"/>
          <w:lang w:val="kk-KZ"/>
        </w:rPr>
        <w:t xml:space="preserve"> педагогикалық процестің балаларға ғана бағытталуы </w:t>
      </w:r>
      <w:r w:rsidRPr="008C4567">
        <w:rPr>
          <w:rFonts w:ascii="Times New Roman" w:hAnsi="Times New Roman" w:cs="Times New Roman"/>
          <w:sz w:val="28"/>
          <w:lang w:val="kk-KZ"/>
        </w:rPr>
        <w:t>[1</w:t>
      </w:r>
      <w:r w:rsidRPr="004A34D4">
        <w:rPr>
          <w:rFonts w:ascii="Times New Roman" w:hAnsi="Times New Roman" w:cs="Times New Roman"/>
          <w:sz w:val="28"/>
          <w:lang w:val="kk-KZ"/>
        </w:rPr>
        <w:t>5</w:t>
      </w:r>
      <w:r w:rsidR="006E03D4">
        <w:rPr>
          <w:rFonts w:ascii="Times New Roman" w:hAnsi="Times New Roman" w:cs="Times New Roman"/>
          <w:sz w:val="28"/>
          <w:lang w:val="kk-KZ"/>
        </w:rPr>
        <w:t>7</w:t>
      </w:r>
      <w:r w:rsidR="00A64550">
        <w:rPr>
          <w:rFonts w:ascii="Times New Roman" w:hAnsi="Times New Roman" w:cs="Times New Roman"/>
          <w:sz w:val="28"/>
          <w:lang w:val="kk-KZ"/>
        </w:rPr>
        <w:t>,б. 20</w:t>
      </w:r>
      <w:r w:rsidRPr="008C4567">
        <w:rPr>
          <w:rFonts w:ascii="Times New Roman" w:hAnsi="Times New Roman" w:cs="Times New Roman"/>
          <w:sz w:val="28"/>
          <w:lang w:val="kk-KZ"/>
        </w:rPr>
        <w:t>].</w:t>
      </w:r>
    </w:p>
    <w:p w14:paraId="6C3D7F0F" w14:textId="77777777" w:rsidR="004A0CF1" w:rsidRDefault="004A0CF1" w:rsidP="00BB19E0">
      <w:pPr>
        <w:spacing w:after="0" w:line="240" w:lineRule="auto"/>
        <w:ind w:firstLine="567"/>
        <w:jc w:val="both"/>
        <w:rPr>
          <w:sz w:val="28"/>
          <w:szCs w:val="28"/>
          <w:lang w:val="kk-KZ"/>
        </w:rPr>
      </w:pPr>
      <w:r>
        <w:rPr>
          <w:rFonts w:ascii="Times New Roman" w:hAnsi="Times New Roman" w:cs="Times New Roman"/>
          <w:sz w:val="28"/>
          <w:lang w:val="kk-KZ"/>
        </w:rPr>
        <w:lastRenderedPageBreak/>
        <w:t xml:space="preserve">Жоғарыда көрсетілген кемшіліктер күні бүгінге дейін өзекті болып отыр. Оған себеп, </w:t>
      </w:r>
      <w:r>
        <w:rPr>
          <w:rFonts w:ascii="Times New Roman" w:hAnsi="Times New Roman" w:cs="Times New Roman"/>
          <w:sz w:val="28"/>
          <w:szCs w:val="28"/>
          <w:lang w:val="kk-KZ"/>
        </w:rPr>
        <w:t>б</w:t>
      </w:r>
      <w:r w:rsidRPr="00455A7D">
        <w:rPr>
          <w:rFonts w:ascii="Times New Roman" w:hAnsi="Times New Roman" w:cs="Times New Roman"/>
          <w:sz w:val="28"/>
          <w:szCs w:val="28"/>
          <w:lang w:val="kk-KZ"/>
        </w:rPr>
        <w:t>елсенді өзгеріп жатқан қазіргі әлемде еңбек нарығы</w:t>
      </w:r>
      <w:r>
        <w:rPr>
          <w:rFonts w:ascii="Times New Roman" w:hAnsi="Times New Roman" w:cs="Times New Roman"/>
          <w:sz w:val="28"/>
          <w:szCs w:val="28"/>
          <w:lang w:val="kk-KZ"/>
        </w:rPr>
        <w:t>ның</w:t>
      </w:r>
      <w:r w:rsidRPr="00455A7D">
        <w:rPr>
          <w:rFonts w:ascii="Times New Roman" w:hAnsi="Times New Roman" w:cs="Times New Roman"/>
          <w:sz w:val="28"/>
          <w:szCs w:val="28"/>
          <w:lang w:val="kk-KZ"/>
        </w:rPr>
        <w:t xml:space="preserve"> да тез өзгеру</w:t>
      </w:r>
      <w:r>
        <w:rPr>
          <w:rFonts w:ascii="Times New Roman" w:hAnsi="Times New Roman" w:cs="Times New Roman"/>
          <w:sz w:val="28"/>
          <w:szCs w:val="28"/>
          <w:lang w:val="kk-KZ"/>
        </w:rPr>
        <w:t>і</w:t>
      </w:r>
      <w:r w:rsidRPr="00455A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lang w:val="kk-KZ"/>
        </w:rPr>
        <w:t>Әлемде болып жатқан ә</w:t>
      </w:r>
      <w:r w:rsidRPr="00EC2B3B">
        <w:rPr>
          <w:rFonts w:ascii="Times New Roman" w:hAnsi="Times New Roman" w:cs="Times New Roman"/>
          <w:sz w:val="28"/>
          <w:lang w:val="kk-KZ"/>
        </w:rPr>
        <w:t xml:space="preserve">леуметтік-экономикалық </w:t>
      </w:r>
      <w:r>
        <w:rPr>
          <w:rFonts w:ascii="Times New Roman" w:hAnsi="Times New Roman" w:cs="Times New Roman"/>
          <w:sz w:val="28"/>
          <w:lang w:val="kk-KZ"/>
        </w:rPr>
        <w:t xml:space="preserve">өзгерістер, Мемлекетіміздің </w:t>
      </w:r>
      <w:r w:rsidRPr="00EC2B3B">
        <w:rPr>
          <w:rFonts w:ascii="Times New Roman" w:hAnsi="Times New Roman" w:cs="Times New Roman"/>
          <w:sz w:val="28"/>
          <w:lang w:val="kk-KZ"/>
        </w:rPr>
        <w:t>білім</w:t>
      </w:r>
      <w:r>
        <w:rPr>
          <w:rFonts w:ascii="Times New Roman" w:hAnsi="Times New Roman" w:cs="Times New Roman"/>
          <w:sz w:val="28"/>
          <w:lang w:val="kk-KZ"/>
        </w:rPr>
        <w:t xml:space="preserve"> саласына айтарлықтай ықпал ете отырып, ғылымның</w:t>
      </w:r>
      <w:r w:rsidRPr="00EC2B3B">
        <w:rPr>
          <w:rFonts w:ascii="Times New Roman" w:hAnsi="Times New Roman" w:cs="Times New Roman"/>
          <w:sz w:val="28"/>
          <w:lang w:val="kk-KZ"/>
        </w:rPr>
        <w:t xml:space="preserve"> </w:t>
      </w:r>
      <w:r>
        <w:rPr>
          <w:rFonts w:ascii="Times New Roman" w:hAnsi="Times New Roman" w:cs="Times New Roman"/>
          <w:sz w:val="28"/>
          <w:lang w:val="kk-KZ"/>
        </w:rPr>
        <w:t>барлық салаларына елеулі өзгерт</w:t>
      </w:r>
      <w:r w:rsidRPr="00EC2B3B">
        <w:rPr>
          <w:rFonts w:ascii="Times New Roman" w:hAnsi="Times New Roman" w:cs="Times New Roman"/>
          <w:sz w:val="28"/>
          <w:lang w:val="kk-KZ"/>
        </w:rPr>
        <w:t>улер енгіз</w:t>
      </w:r>
      <w:r>
        <w:rPr>
          <w:rFonts w:ascii="Times New Roman" w:hAnsi="Times New Roman" w:cs="Times New Roman"/>
          <w:sz w:val="28"/>
          <w:lang w:val="kk-KZ"/>
        </w:rPr>
        <w:t>у</w:t>
      </w:r>
      <w:r w:rsidRPr="00EC2B3B">
        <w:rPr>
          <w:rFonts w:ascii="Times New Roman" w:hAnsi="Times New Roman" w:cs="Times New Roman"/>
          <w:sz w:val="28"/>
          <w:lang w:val="kk-KZ"/>
        </w:rPr>
        <w:t>д</w:t>
      </w:r>
      <w:r>
        <w:rPr>
          <w:rFonts w:ascii="Times New Roman" w:hAnsi="Times New Roman" w:cs="Times New Roman"/>
          <w:sz w:val="28"/>
          <w:lang w:val="kk-KZ"/>
        </w:rPr>
        <w:t>е</w:t>
      </w:r>
      <w:r w:rsidRPr="00EC2B3B">
        <w:rPr>
          <w:rFonts w:ascii="Times New Roman" w:hAnsi="Times New Roman" w:cs="Times New Roman"/>
          <w:sz w:val="28"/>
          <w:lang w:val="kk-KZ"/>
        </w:rPr>
        <w:t>.</w:t>
      </w:r>
      <w:r w:rsidRPr="00D831CA">
        <w:rPr>
          <w:lang w:val="kk-KZ"/>
        </w:rPr>
        <w:t xml:space="preserve"> </w:t>
      </w:r>
      <w:r w:rsidRPr="00D831CA">
        <w:rPr>
          <w:rFonts w:ascii="Times New Roman" w:hAnsi="Times New Roman"/>
          <w:sz w:val="28"/>
          <w:szCs w:val="28"/>
          <w:lang w:val="kk-KZ"/>
        </w:rPr>
        <w:t>Оның дәлелі, 2010 жылғы наурыз айында Қазақстанның ресми түрде Болон декларациясына қосылып, Жоғары білім берудің еуропалық аймағының 47- мүшесі және еуропалық білім беру кеңістігінің толық құқылы мүшесі ретінде танылуы Қазақстанның жоғары білім беру жүйесінде елеулі өзгерістер болды</w:t>
      </w:r>
      <w:r>
        <w:rPr>
          <w:sz w:val="28"/>
          <w:szCs w:val="28"/>
          <w:lang w:val="kk-KZ"/>
        </w:rPr>
        <w:t xml:space="preserve">: </w:t>
      </w:r>
    </w:p>
    <w:p w14:paraId="0E404189" w14:textId="0FDA21D5" w:rsidR="004A0CF1" w:rsidRPr="00EA760C" w:rsidRDefault="004A0CF1" w:rsidP="00BB19E0">
      <w:pPr>
        <w:spacing w:after="0" w:line="240" w:lineRule="auto"/>
        <w:ind w:firstLine="567"/>
        <w:jc w:val="both"/>
        <w:rPr>
          <w:sz w:val="28"/>
          <w:szCs w:val="28"/>
          <w:lang w:val="kk-KZ"/>
        </w:rPr>
      </w:pPr>
      <w:r w:rsidRPr="00D831CA">
        <w:rPr>
          <w:sz w:val="28"/>
          <w:szCs w:val="28"/>
          <w:lang w:val="kk-KZ"/>
        </w:rPr>
        <w:t>-</w:t>
      </w:r>
      <w:r w:rsidR="007378B5">
        <w:rPr>
          <w:sz w:val="28"/>
          <w:szCs w:val="28"/>
          <w:lang w:val="kk-KZ"/>
        </w:rPr>
        <w:t xml:space="preserve"> </w:t>
      </w:r>
      <w:r w:rsidRPr="00D831CA">
        <w:rPr>
          <w:rFonts w:ascii="Times New Roman" w:hAnsi="Times New Roman" w:cs="Times New Roman"/>
          <w:sz w:val="28"/>
          <w:szCs w:val="28"/>
          <w:lang w:val="kk-KZ"/>
        </w:rPr>
        <w:t xml:space="preserve">Қазақстандық жоғары оқу орындарының қазіргі таңда әлемнің 650 университеті қол қойған Университеттердің Ұлы Хартиясына қосылуы орын алды. </w:t>
      </w:r>
      <w:r w:rsidRPr="00EA760C">
        <w:rPr>
          <w:rFonts w:ascii="Times New Roman" w:hAnsi="Times New Roman" w:cs="Times New Roman"/>
          <w:sz w:val="28"/>
          <w:szCs w:val="28"/>
          <w:lang w:val="kk-KZ"/>
        </w:rPr>
        <w:t>Бұл отандық білім беруді еуропа стандарттарына жақындатуға мүмкіндік береді.</w:t>
      </w:r>
    </w:p>
    <w:p w14:paraId="521EEB93" w14:textId="3E50A7D8" w:rsidR="004A0CF1" w:rsidRPr="00EA760C" w:rsidRDefault="004A0CF1" w:rsidP="00BB19E0">
      <w:pPr>
        <w:spacing w:after="0" w:line="240" w:lineRule="auto"/>
        <w:ind w:firstLine="567"/>
        <w:jc w:val="both"/>
        <w:rPr>
          <w:rFonts w:ascii="Times New Roman" w:hAnsi="Times New Roman" w:cs="Times New Roman"/>
          <w:sz w:val="28"/>
          <w:szCs w:val="28"/>
          <w:lang w:val="kk-KZ"/>
        </w:rPr>
      </w:pPr>
      <w:r w:rsidRPr="00EA760C">
        <w:rPr>
          <w:rFonts w:ascii="Times New Roman" w:hAnsi="Times New Roman" w:cs="Times New Roman"/>
          <w:sz w:val="28"/>
          <w:szCs w:val="28"/>
          <w:lang w:val="kk-KZ"/>
        </w:rPr>
        <w:t>-</w:t>
      </w:r>
      <w:r w:rsidR="007378B5">
        <w:rPr>
          <w:rFonts w:ascii="Times New Roman" w:hAnsi="Times New Roman" w:cs="Times New Roman"/>
          <w:sz w:val="28"/>
          <w:szCs w:val="28"/>
          <w:lang w:val="kk-KZ"/>
        </w:rPr>
        <w:t xml:space="preserve"> </w:t>
      </w:r>
      <w:r w:rsidRPr="00EA760C">
        <w:rPr>
          <w:rFonts w:ascii="Times New Roman" w:hAnsi="Times New Roman" w:cs="Times New Roman"/>
          <w:sz w:val="28"/>
          <w:szCs w:val="28"/>
          <w:lang w:val="kk-KZ"/>
        </w:rPr>
        <w:t>Болон декларациясының принциптеріне негізделген, мамандарды дайындаудың үштік моделі жүзеге асырылды: бакалавр – магистр – PhD доктор.</w:t>
      </w:r>
    </w:p>
    <w:p w14:paraId="07405932" w14:textId="77777777" w:rsidR="004A0CF1"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 xml:space="preserve"> Бұл жоғары білім беру жүйесінде білім сапасына ерекше көңіл аудара отырып, </w:t>
      </w:r>
      <w:r w:rsidRPr="00EC2B3B">
        <w:rPr>
          <w:rFonts w:ascii="Times New Roman" w:hAnsi="Times New Roman" w:cs="Times New Roman"/>
          <w:sz w:val="28"/>
          <w:lang w:val="kk-KZ"/>
        </w:rPr>
        <w:t xml:space="preserve"> </w:t>
      </w:r>
      <w:r>
        <w:rPr>
          <w:rFonts w:ascii="Times New Roman" w:hAnsi="Times New Roman" w:cs="Times New Roman"/>
          <w:sz w:val="28"/>
          <w:lang w:val="kk-KZ"/>
        </w:rPr>
        <w:t>жоғары оқу орындарының білім берудегі оқыту жүйесін үш деңгейіне (бакалавр, магистратура, докторантура) қатысты талаптарды күшейту арқылы,  құзыреттілігі жоғ</w:t>
      </w:r>
      <w:r w:rsidRPr="00EC2B3B">
        <w:rPr>
          <w:rFonts w:ascii="Times New Roman" w:hAnsi="Times New Roman" w:cs="Times New Roman"/>
          <w:sz w:val="28"/>
          <w:lang w:val="kk-KZ"/>
        </w:rPr>
        <w:t>ары</w:t>
      </w:r>
      <w:r>
        <w:rPr>
          <w:rFonts w:ascii="Times New Roman" w:hAnsi="Times New Roman" w:cs="Times New Roman"/>
          <w:sz w:val="28"/>
          <w:lang w:val="kk-KZ"/>
        </w:rPr>
        <w:t xml:space="preserve"> </w:t>
      </w:r>
      <w:r w:rsidRPr="00EC2B3B">
        <w:rPr>
          <w:rFonts w:ascii="Times New Roman" w:hAnsi="Times New Roman" w:cs="Times New Roman"/>
          <w:sz w:val="28"/>
          <w:lang w:val="kk-KZ"/>
        </w:rPr>
        <w:t>м</w:t>
      </w:r>
      <w:r>
        <w:rPr>
          <w:rFonts w:ascii="Times New Roman" w:hAnsi="Times New Roman" w:cs="Times New Roman"/>
          <w:sz w:val="28"/>
          <w:lang w:val="kk-KZ"/>
        </w:rPr>
        <w:t>амандар дайындаумыз керектігін көрсетіп отыр</w:t>
      </w:r>
      <w:r w:rsidRPr="00EC2B3B">
        <w:rPr>
          <w:rFonts w:ascii="Times New Roman" w:hAnsi="Times New Roman" w:cs="Times New Roman"/>
          <w:sz w:val="28"/>
          <w:lang w:val="kk-KZ"/>
        </w:rPr>
        <w:t>.</w:t>
      </w:r>
      <w:r>
        <w:rPr>
          <w:rFonts w:ascii="Times New Roman" w:hAnsi="Times New Roman" w:cs="Times New Roman"/>
          <w:sz w:val="28"/>
          <w:lang w:val="kk-KZ"/>
        </w:rPr>
        <w:t xml:space="preserve"> </w:t>
      </w:r>
    </w:p>
    <w:p w14:paraId="4AAA9121" w14:textId="76320DA5" w:rsidR="004A0CF1" w:rsidRPr="006A30D0"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 xml:space="preserve">Осы орайда мектепке дейінгі ұйым педагогтерінің құзыреттілігін дамытуда ғылыми </w:t>
      </w:r>
      <w:bookmarkStart w:id="55" w:name="_Hlk104434854"/>
      <w:r>
        <w:rPr>
          <w:rFonts w:ascii="Times New Roman" w:hAnsi="Times New Roman" w:cs="Times New Roman"/>
          <w:sz w:val="28"/>
          <w:lang w:val="kk-KZ"/>
        </w:rPr>
        <w:t>Ғ.Т.</w:t>
      </w:r>
      <w:r w:rsidR="00C70D57">
        <w:rPr>
          <w:rFonts w:ascii="Times New Roman" w:hAnsi="Times New Roman" w:cs="Times New Roman"/>
          <w:sz w:val="28"/>
          <w:lang w:val="kk-KZ"/>
        </w:rPr>
        <w:t xml:space="preserve"> </w:t>
      </w:r>
      <w:r>
        <w:rPr>
          <w:rFonts w:ascii="Times New Roman" w:hAnsi="Times New Roman" w:cs="Times New Roman"/>
          <w:sz w:val="28"/>
          <w:lang w:val="kk-KZ"/>
        </w:rPr>
        <w:t>Абилбакиева</w:t>
      </w:r>
      <w:r w:rsidR="00C70D57">
        <w:rPr>
          <w:rFonts w:ascii="Times New Roman" w:hAnsi="Times New Roman" w:cs="Times New Roman"/>
          <w:sz w:val="28"/>
          <w:lang w:val="kk-KZ"/>
        </w:rPr>
        <w:t xml:space="preserve"> </w:t>
      </w:r>
      <w:r w:rsidRPr="008C4567">
        <w:rPr>
          <w:rFonts w:ascii="Times New Roman" w:hAnsi="Times New Roman" w:cs="Times New Roman"/>
          <w:sz w:val="28"/>
          <w:lang w:val="kk-KZ"/>
        </w:rPr>
        <w:t>[1</w:t>
      </w:r>
      <w:r w:rsidRPr="004A34D4">
        <w:rPr>
          <w:rFonts w:ascii="Times New Roman" w:hAnsi="Times New Roman" w:cs="Times New Roman"/>
          <w:sz w:val="28"/>
          <w:lang w:val="kk-KZ"/>
        </w:rPr>
        <w:t>5</w:t>
      </w:r>
      <w:r w:rsidR="006E03D4">
        <w:rPr>
          <w:rFonts w:ascii="Times New Roman" w:hAnsi="Times New Roman" w:cs="Times New Roman"/>
          <w:sz w:val="28"/>
          <w:lang w:val="kk-KZ"/>
        </w:rPr>
        <w:t>8</w:t>
      </w:r>
      <w:r w:rsidRPr="008C4567">
        <w:rPr>
          <w:rFonts w:ascii="Times New Roman" w:hAnsi="Times New Roman" w:cs="Times New Roman"/>
          <w:sz w:val="28"/>
          <w:lang w:val="kk-KZ"/>
        </w:rPr>
        <w:t>]</w:t>
      </w:r>
      <w:r>
        <w:rPr>
          <w:rFonts w:ascii="Times New Roman" w:hAnsi="Times New Roman" w:cs="Times New Roman"/>
          <w:sz w:val="28"/>
          <w:lang w:val="kk-KZ"/>
        </w:rPr>
        <w:t>, М.Ә.</w:t>
      </w:r>
      <w:r w:rsidR="00C70D57">
        <w:rPr>
          <w:rFonts w:ascii="Times New Roman" w:hAnsi="Times New Roman" w:cs="Times New Roman"/>
          <w:sz w:val="28"/>
          <w:lang w:val="kk-KZ"/>
        </w:rPr>
        <w:t xml:space="preserve"> </w:t>
      </w:r>
      <w:r>
        <w:rPr>
          <w:rFonts w:ascii="Times New Roman" w:hAnsi="Times New Roman" w:cs="Times New Roman"/>
          <w:sz w:val="28"/>
          <w:lang w:val="kk-KZ"/>
        </w:rPr>
        <w:t>Шәуенова</w:t>
      </w:r>
      <w:r w:rsidR="00C70D57">
        <w:rPr>
          <w:rFonts w:ascii="Times New Roman" w:hAnsi="Times New Roman" w:cs="Times New Roman"/>
          <w:sz w:val="28"/>
          <w:lang w:val="kk-KZ"/>
        </w:rPr>
        <w:t xml:space="preserve"> </w:t>
      </w:r>
      <w:r w:rsidRPr="008C4567">
        <w:rPr>
          <w:rFonts w:ascii="Times New Roman" w:hAnsi="Times New Roman" w:cs="Times New Roman"/>
          <w:sz w:val="28"/>
          <w:lang w:val="kk-KZ"/>
        </w:rPr>
        <w:t>[1</w:t>
      </w:r>
      <w:r w:rsidRPr="004A34D4">
        <w:rPr>
          <w:rFonts w:ascii="Times New Roman" w:hAnsi="Times New Roman" w:cs="Times New Roman"/>
          <w:sz w:val="28"/>
          <w:lang w:val="kk-KZ"/>
        </w:rPr>
        <w:t>5</w:t>
      </w:r>
      <w:r w:rsidR="006E03D4">
        <w:rPr>
          <w:rFonts w:ascii="Times New Roman" w:hAnsi="Times New Roman" w:cs="Times New Roman"/>
          <w:sz w:val="28"/>
          <w:lang w:val="kk-KZ"/>
        </w:rPr>
        <w:t>9</w:t>
      </w:r>
      <w:r w:rsidRPr="008C4567">
        <w:rPr>
          <w:rFonts w:ascii="Times New Roman" w:hAnsi="Times New Roman" w:cs="Times New Roman"/>
          <w:sz w:val="28"/>
          <w:lang w:val="kk-KZ"/>
        </w:rPr>
        <w:t>]</w:t>
      </w:r>
      <w:r>
        <w:rPr>
          <w:rFonts w:ascii="Times New Roman" w:hAnsi="Times New Roman" w:cs="Times New Roman"/>
          <w:sz w:val="28"/>
          <w:lang w:val="kk-KZ"/>
        </w:rPr>
        <w:t xml:space="preserve"> және С.</w:t>
      </w:r>
      <w:r w:rsidR="00C70D57">
        <w:rPr>
          <w:rFonts w:ascii="Times New Roman" w:hAnsi="Times New Roman" w:cs="Times New Roman"/>
          <w:sz w:val="28"/>
          <w:lang w:val="kk-KZ"/>
        </w:rPr>
        <w:t xml:space="preserve"> </w:t>
      </w:r>
      <w:r>
        <w:rPr>
          <w:rFonts w:ascii="Times New Roman" w:hAnsi="Times New Roman" w:cs="Times New Roman"/>
          <w:sz w:val="28"/>
          <w:lang w:val="kk-KZ"/>
        </w:rPr>
        <w:t xml:space="preserve">Тлеубайдың </w:t>
      </w:r>
      <w:r w:rsidRPr="008C4567">
        <w:rPr>
          <w:rFonts w:ascii="Times New Roman" w:hAnsi="Times New Roman" w:cs="Times New Roman"/>
          <w:sz w:val="28"/>
          <w:lang w:val="kk-KZ"/>
        </w:rPr>
        <w:t>[1</w:t>
      </w:r>
      <w:r w:rsidR="006E03D4">
        <w:rPr>
          <w:rFonts w:ascii="Times New Roman" w:hAnsi="Times New Roman" w:cs="Times New Roman"/>
          <w:sz w:val="28"/>
          <w:lang w:val="kk-KZ"/>
        </w:rPr>
        <w:t>60</w:t>
      </w:r>
      <w:r w:rsidRPr="008C4567">
        <w:rPr>
          <w:rFonts w:ascii="Times New Roman" w:hAnsi="Times New Roman" w:cs="Times New Roman"/>
          <w:sz w:val="28"/>
          <w:lang w:val="kk-KZ"/>
        </w:rPr>
        <w:t xml:space="preserve">] </w:t>
      </w:r>
      <w:bookmarkEnd w:id="55"/>
      <w:r>
        <w:rPr>
          <w:rFonts w:ascii="Times New Roman" w:hAnsi="Times New Roman" w:cs="Times New Roman"/>
          <w:sz w:val="28"/>
          <w:lang w:val="kk-KZ"/>
        </w:rPr>
        <w:t xml:space="preserve">ғылыми зерттеу еңбектері де зерделенді. </w:t>
      </w:r>
    </w:p>
    <w:p w14:paraId="51FD4055" w14:textId="6B45B8BB" w:rsidR="004A0CF1" w:rsidRPr="00BB19E0" w:rsidRDefault="004A0CF1" w:rsidP="00BB19E0">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 Ғ.Т.Абилбакиева </w:t>
      </w:r>
      <w:r w:rsidRPr="00455A7D">
        <w:rPr>
          <w:rFonts w:ascii="Times New Roman" w:hAnsi="Times New Roman" w:cs="Times New Roman"/>
          <w:sz w:val="28"/>
          <w:szCs w:val="28"/>
          <w:lang w:val="kk-KZ"/>
        </w:rPr>
        <w:t xml:space="preserve">ақпараттық-коммуникациялық технологиялар арқылы болашақ мектепке дейінгі ұйым педагогтерінің басқарушылық құзыреттілігін қалыптастыруға бағытталған әдістемесін даярлап, олардың басқарушылық құзыреттілігін дамытуға, ақпараттық қоғам талабына сай бәсекеге қабілетті, құзыретті тұлға ретінде дамуына жағдай жасауды теориялық тұрғыдан </w:t>
      </w:r>
      <w:r>
        <w:rPr>
          <w:rFonts w:ascii="Times New Roman" w:hAnsi="Times New Roman" w:cs="Times New Roman"/>
          <w:sz w:val="28"/>
          <w:szCs w:val="28"/>
          <w:lang w:val="kk-KZ"/>
        </w:rPr>
        <w:t>қарастырды. Бұл маманның заман талабына сай цифрлық сауаттылығын арттыру экологиялық ақпараттарды дұрыс саралай алуына себептігін тигізері анық, ал сонымен қатар басқарушылық қабілет, болашақ маманның экологиялық қызметке бағытталған экологиялық жұмыстарды өз бетімен жүргізуге мүмкіндік береді деп ойлаймыз.</w:t>
      </w:r>
      <w:r>
        <w:rPr>
          <w:rFonts w:ascii="Times New Roman" w:hAnsi="Times New Roman" w:cs="Times New Roman"/>
          <w:sz w:val="28"/>
          <w:lang w:val="kk-KZ"/>
        </w:rPr>
        <w:t xml:space="preserve">С.Тлеубай </w:t>
      </w:r>
      <w:r w:rsidRPr="00455A7D">
        <w:rPr>
          <w:rFonts w:ascii="Times New Roman" w:hAnsi="Times New Roman" w:cs="Times New Roman"/>
          <w:sz w:val="28"/>
          <w:szCs w:val="28"/>
          <w:lang w:val="kk-KZ"/>
        </w:rPr>
        <w:t>болашақ мектепке дейінгі ұйым педагогтерінің үштілдік коммуникативтік құзыреттілігін дамыта оқыту үдерісінің тиімді ұйымдастырылуын қарастыра отырып, болашақ мектепке дейінгі ұйым педагогтерінің үштілдік коммуникативтік құзыреттілігін дамытудың теориялық негіздеріне сәйкес оның әдістемесі</w:t>
      </w:r>
      <w:r>
        <w:rPr>
          <w:rFonts w:ascii="Times New Roman" w:hAnsi="Times New Roman" w:cs="Times New Roman"/>
          <w:sz w:val="28"/>
          <w:szCs w:val="28"/>
          <w:lang w:val="kk-KZ"/>
        </w:rPr>
        <w:t>н</w:t>
      </w:r>
      <w:r w:rsidRPr="00455A7D">
        <w:rPr>
          <w:rFonts w:ascii="Times New Roman" w:hAnsi="Times New Roman" w:cs="Times New Roman"/>
          <w:sz w:val="28"/>
          <w:szCs w:val="28"/>
          <w:lang w:val="kk-KZ"/>
        </w:rPr>
        <w:t xml:space="preserve"> жасап, оқу іс-әрекетінде жүзеге асыру</w:t>
      </w:r>
      <w:r>
        <w:rPr>
          <w:rFonts w:ascii="Times New Roman" w:hAnsi="Times New Roman" w:cs="Times New Roman"/>
          <w:sz w:val="28"/>
          <w:szCs w:val="28"/>
          <w:lang w:val="kk-KZ"/>
        </w:rPr>
        <w:t>ы, болашақ маманның экологиялық ақпаратты үш тілде қарастыра алуына мүмкіндік береді. Бұл дегеніміз маманның экологиялық бағыттағы өзіндік ғылыми зерттеушілік, жобалық іс</w:t>
      </w:r>
      <w:r w:rsidRPr="00D305F1">
        <w:rPr>
          <w:rFonts w:ascii="Times New Roman" w:hAnsi="Times New Roman" w:cs="Times New Roman"/>
          <w:sz w:val="28"/>
          <w:szCs w:val="28"/>
          <w:lang w:val="kk-KZ"/>
        </w:rPr>
        <w:t>-</w:t>
      </w:r>
      <w:r>
        <w:rPr>
          <w:rFonts w:ascii="Times New Roman" w:hAnsi="Times New Roman" w:cs="Times New Roman"/>
          <w:sz w:val="28"/>
          <w:szCs w:val="28"/>
          <w:lang w:val="kk-KZ"/>
        </w:rPr>
        <w:t>әрекеттерді атқаруда үлкен септігін тигізері анық.</w:t>
      </w:r>
    </w:p>
    <w:p w14:paraId="582DFE3F" w14:textId="7E0289AB" w:rsidR="004A0CF1" w:rsidRPr="00BB19E0" w:rsidRDefault="004A0CF1" w:rsidP="00BB19E0">
      <w:pPr>
        <w:spacing w:after="0" w:line="240" w:lineRule="auto"/>
        <w:ind w:firstLine="567"/>
        <w:jc w:val="both"/>
        <w:rPr>
          <w:lang w:val="kk-KZ"/>
        </w:rPr>
      </w:pPr>
      <w:r>
        <w:rPr>
          <w:rFonts w:ascii="Times New Roman" w:hAnsi="Times New Roman" w:cs="Times New Roman"/>
          <w:sz w:val="28"/>
          <w:szCs w:val="28"/>
          <w:lang w:val="kk-KZ"/>
        </w:rPr>
        <w:t>Сондай</w:t>
      </w:r>
      <w:r w:rsidRPr="00F61379">
        <w:rPr>
          <w:rFonts w:ascii="Times New Roman" w:hAnsi="Times New Roman" w:cs="Times New Roman"/>
          <w:sz w:val="28"/>
          <w:szCs w:val="28"/>
          <w:lang w:val="kk-KZ"/>
        </w:rPr>
        <w:t>-</w:t>
      </w:r>
      <w:r>
        <w:rPr>
          <w:rFonts w:ascii="Times New Roman" w:hAnsi="Times New Roman" w:cs="Times New Roman"/>
          <w:sz w:val="28"/>
          <w:szCs w:val="28"/>
          <w:lang w:val="kk-KZ"/>
        </w:rPr>
        <w:t xml:space="preserve">ақ, </w:t>
      </w:r>
      <w:r w:rsidRPr="00F61379">
        <w:rPr>
          <w:rFonts w:ascii="Times New Roman" w:hAnsi="Times New Roman" w:cs="Times New Roman"/>
          <w:sz w:val="28"/>
          <w:szCs w:val="28"/>
          <w:lang w:val="kk-KZ"/>
        </w:rPr>
        <w:t>М.Шәуенова У.Кайқауыстың «Қабуснамасындағы» педагогикалық идеялар негізінде болашақ мектепке дейінгі ұйым педагогтерін даярлауды теориялық тұрғыдан негіздеп, «Қабуснама» мазмұнына ғылыми тұрғыдан талдау жаса</w:t>
      </w:r>
      <w:r>
        <w:rPr>
          <w:rFonts w:ascii="Times New Roman" w:hAnsi="Times New Roman" w:cs="Times New Roman"/>
          <w:sz w:val="28"/>
          <w:szCs w:val="28"/>
          <w:lang w:val="kk-KZ"/>
        </w:rPr>
        <w:t>уы</w:t>
      </w:r>
      <w:r w:rsidRPr="00F6137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 </w:t>
      </w:r>
      <w:r w:rsidRPr="00F61379">
        <w:rPr>
          <w:rFonts w:ascii="Times New Roman" w:hAnsi="Times New Roman" w:cs="Times New Roman"/>
          <w:sz w:val="28"/>
          <w:szCs w:val="28"/>
          <w:lang w:val="kk-KZ"/>
        </w:rPr>
        <w:t>оқу-тәрбие үдерісінде пайдалану әдістемесі</w:t>
      </w:r>
      <w:r>
        <w:rPr>
          <w:rFonts w:ascii="Times New Roman" w:hAnsi="Times New Roman" w:cs="Times New Roman"/>
          <w:sz w:val="28"/>
          <w:szCs w:val="28"/>
          <w:lang w:val="kk-KZ"/>
        </w:rPr>
        <w:t>н</w:t>
      </w:r>
      <w:r w:rsidRPr="00F61379">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ұсынуы, </w:t>
      </w:r>
      <w:r w:rsidRPr="00F61379">
        <w:rPr>
          <w:rFonts w:ascii="Times New Roman" w:hAnsi="Times New Roman" w:cs="Times New Roman"/>
          <w:sz w:val="28"/>
          <w:szCs w:val="28"/>
          <w:lang w:val="kk-KZ"/>
        </w:rPr>
        <w:t>У.Кайқауыс</w:t>
      </w:r>
      <w:r>
        <w:rPr>
          <w:rFonts w:ascii="Times New Roman" w:hAnsi="Times New Roman" w:cs="Times New Roman"/>
          <w:sz w:val="28"/>
          <w:szCs w:val="28"/>
          <w:lang w:val="kk-KZ"/>
        </w:rPr>
        <w:t xml:space="preserve">тың </w:t>
      </w:r>
      <w:r w:rsidRPr="00F61379">
        <w:rPr>
          <w:rFonts w:ascii="Times New Roman" w:hAnsi="Times New Roman" w:cs="Times New Roman"/>
          <w:sz w:val="28"/>
          <w:szCs w:val="28"/>
          <w:lang w:val="kk-KZ"/>
        </w:rPr>
        <w:t>еңбектегі тәрбие мәселелері туралы деректер</w:t>
      </w:r>
      <w:r>
        <w:rPr>
          <w:rFonts w:ascii="Times New Roman" w:hAnsi="Times New Roman" w:cs="Times New Roman"/>
          <w:sz w:val="28"/>
          <w:szCs w:val="28"/>
          <w:lang w:val="kk-KZ"/>
        </w:rPr>
        <w:t>і</w:t>
      </w:r>
      <w:r w:rsidRPr="00F61379">
        <w:rPr>
          <w:rFonts w:ascii="Times New Roman" w:hAnsi="Times New Roman" w:cs="Times New Roman"/>
          <w:sz w:val="28"/>
          <w:szCs w:val="28"/>
          <w:lang w:val="kk-KZ"/>
        </w:rPr>
        <w:t xml:space="preserve"> болашақ </w:t>
      </w:r>
      <w:r>
        <w:rPr>
          <w:rFonts w:ascii="Times New Roman" w:hAnsi="Times New Roman" w:cs="Times New Roman"/>
          <w:sz w:val="28"/>
          <w:szCs w:val="28"/>
          <w:lang w:val="kk-KZ"/>
        </w:rPr>
        <w:t>мектепке дейінгі ұйым</w:t>
      </w:r>
      <w:r w:rsidRPr="00F61379">
        <w:rPr>
          <w:rFonts w:ascii="Times New Roman" w:hAnsi="Times New Roman" w:cs="Times New Roman"/>
          <w:sz w:val="28"/>
          <w:szCs w:val="28"/>
          <w:lang w:val="kk-KZ"/>
        </w:rPr>
        <w:t xml:space="preserve"> педагогінің </w:t>
      </w:r>
      <w:r>
        <w:rPr>
          <w:rFonts w:ascii="Times New Roman" w:hAnsi="Times New Roman" w:cs="Times New Roman"/>
          <w:sz w:val="28"/>
          <w:szCs w:val="28"/>
          <w:lang w:val="kk-KZ"/>
        </w:rPr>
        <w:t xml:space="preserve">кәсіби </w:t>
      </w:r>
      <w:r w:rsidRPr="00F61379">
        <w:rPr>
          <w:rFonts w:ascii="Times New Roman" w:hAnsi="Times New Roman" w:cs="Times New Roman"/>
          <w:sz w:val="28"/>
          <w:szCs w:val="28"/>
          <w:lang w:val="kk-KZ"/>
        </w:rPr>
        <w:t>тұлғасын жетілдіруге үлес қоса</w:t>
      </w:r>
      <w:r>
        <w:rPr>
          <w:rFonts w:ascii="Times New Roman" w:hAnsi="Times New Roman" w:cs="Times New Roman"/>
          <w:sz w:val="28"/>
          <w:szCs w:val="28"/>
          <w:lang w:val="kk-KZ"/>
        </w:rPr>
        <w:t>ды. Ө</w:t>
      </w:r>
      <w:r w:rsidRPr="00F61379">
        <w:rPr>
          <w:rFonts w:ascii="Times New Roman" w:hAnsi="Times New Roman" w:cs="Times New Roman"/>
          <w:sz w:val="28"/>
          <w:szCs w:val="28"/>
          <w:lang w:val="kk-KZ"/>
        </w:rPr>
        <w:t xml:space="preserve">йткені </w:t>
      </w:r>
      <w:r>
        <w:rPr>
          <w:rFonts w:ascii="Times New Roman" w:hAnsi="Times New Roman" w:cs="Times New Roman"/>
          <w:sz w:val="28"/>
          <w:szCs w:val="28"/>
          <w:lang w:val="kk-KZ"/>
        </w:rPr>
        <w:t xml:space="preserve">болашақ маманның </w:t>
      </w:r>
      <w:r w:rsidRPr="00F61379">
        <w:rPr>
          <w:rFonts w:ascii="Times New Roman" w:hAnsi="Times New Roman" w:cs="Times New Roman"/>
          <w:sz w:val="28"/>
          <w:szCs w:val="28"/>
          <w:lang w:val="kk-KZ"/>
        </w:rPr>
        <w:t>рухани-адамгершілік сапалары</w:t>
      </w:r>
      <w:r>
        <w:rPr>
          <w:rFonts w:ascii="Times New Roman" w:hAnsi="Times New Roman" w:cs="Times New Roman"/>
          <w:sz w:val="28"/>
          <w:szCs w:val="28"/>
          <w:lang w:val="kk-KZ"/>
        </w:rPr>
        <w:t>ның</w:t>
      </w:r>
      <w:r w:rsidRPr="00F61379">
        <w:rPr>
          <w:rFonts w:ascii="Times New Roman" w:hAnsi="Times New Roman" w:cs="Times New Roman"/>
          <w:sz w:val="28"/>
          <w:szCs w:val="28"/>
          <w:lang w:val="kk-KZ"/>
        </w:rPr>
        <w:t xml:space="preserve"> артып, кәсіби білімдері</w:t>
      </w:r>
      <w:r>
        <w:rPr>
          <w:rFonts w:ascii="Times New Roman" w:hAnsi="Times New Roman" w:cs="Times New Roman"/>
          <w:sz w:val="28"/>
          <w:szCs w:val="28"/>
          <w:lang w:val="kk-KZ"/>
        </w:rPr>
        <w:t>нің</w:t>
      </w:r>
      <w:r w:rsidRPr="00F61379">
        <w:rPr>
          <w:rFonts w:ascii="Times New Roman" w:hAnsi="Times New Roman" w:cs="Times New Roman"/>
          <w:sz w:val="28"/>
          <w:szCs w:val="28"/>
          <w:lang w:val="kk-KZ"/>
        </w:rPr>
        <w:t xml:space="preserve"> кеңе</w:t>
      </w:r>
      <w:r>
        <w:rPr>
          <w:rFonts w:ascii="Times New Roman" w:hAnsi="Times New Roman" w:cs="Times New Roman"/>
          <w:sz w:val="28"/>
          <w:szCs w:val="28"/>
          <w:lang w:val="kk-KZ"/>
        </w:rPr>
        <w:t xml:space="preserve">юі деп болашақ мектепке дейінгі маманның </w:t>
      </w:r>
      <w:r w:rsidRPr="00491EF4">
        <w:rPr>
          <w:rFonts w:ascii="Times New Roman" w:hAnsi="Times New Roman" w:cs="Times New Roman"/>
          <w:sz w:val="28"/>
          <w:szCs w:val="28"/>
          <w:lang w:val="kk-KZ"/>
        </w:rPr>
        <w:t xml:space="preserve">интеграцияланған </w:t>
      </w:r>
      <w:r>
        <w:rPr>
          <w:rFonts w:ascii="Times New Roman" w:hAnsi="Times New Roman" w:cs="Times New Roman"/>
          <w:sz w:val="28"/>
          <w:szCs w:val="28"/>
          <w:lang w:val="kk-KZ"/>
        </w:rPr>
        <w:t>кәсіби сапасы деп түсінеміз.Ал, экологиялық</w:t>
      </w:r>
      <w:r w:rsidRPr="00491EF4">
        <w:rPr>
          <w:rFonts w:ascii="Times New Roman" w:hAnsi="Times New Roman" w:cs="Times New Roman"/>
          <w:sz w:val="28"/>
          <w:szCs w:val="28"/>
          <w:lang w:val="kk-KZ"/>
        </w:rPr>
        <w:t xml:space="preserve"> интеграцияланған </w:t>
      </w:r>
      <w:r>
        <w:rPr>
          <w:rFonts w:ascii="Times New Roman" w:hAnsi="Times New Roman" w:cs="Times New Roman"/>
          <w:sz w:val="28"/>
          <w:szCs w:val="28"/>
          <w:lang w:val="kk-KZ"/>
        </w:rPr>
        <w:t xml:space="preserve">кәсіби сапа </w:t>
      </w:r>
      <w:r w:rsidRPr="00582A8E">
        <w:rPr>
          <w:rFonts w:ascii="Times New Roman" w:hAnsi="Times New Roman" w:cs="Times New Roman"/>
          <w:sz w:val="28"/>
          <w:szCs w:val="28"/>
          <w:lang w:val="kk-KZ"/>
        </w:rPr>
        <w:t>-</w:t>
      </w:r>
      <w:r>
        <w:rPr>
          <w:rFonts w:ascii="Times New Roman" w:hAnsi="Times New Roman" w:cs="Times New Roman"/>
          <w:sz w:val="28"/>
          <w:szCs w:val="28"/>
          <w:lang w:val="kk-KZ"/>
        </w:rPr>
        <w:t xml:space="preserve"> м</w:t>
      </w:r>
      <w:r w:rsidRPr="00491EF4">
        <w:rPr>
          <w:rFonts w:ascii="Times New Roman" w:hAnsi="Times New Roman" w:cs="Times New Roman"/>
          <w:sz w:val="28"/>
          <w:szCs w:val="28"/>
          <w:lang w:val="kk-KZ"/>
        </w:rPr>
        <w:t>ектепке дейінгі балалардың эк</w:t>
      </w:r>
      <w:r>
        <w:rPr>
          <w:rFonts w:ascii="Times New Roman" w:hAnsi="Times New Roman" w:cs="Times New Roman"/>
          <w:sz w:val="28"/>
          <w:szCs w:val="28"/>
          <w:lang w:val="kk-KZ"/>
        </w:rPr>
        <w:t>ологиялық білімін тиімді жоспарлай алуы</w:t>
      </w:r>
      <w:r w:rsidRPr="00491EF4">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оны </w:t>
      </w:r>
      <w:r w:rsidRPr="00491EF4">
        <w:rPr>
          <w:rFonts w:ascii="Times New Roman" w:hAnsi="Times New Roman" w:cs="Times New Roman"/>
          <w:sz w:val="28"/>
          <w:szCs w:val="28"/>
          <w:lang w:val="kk-KZ"/>
        </w:rPr>
        <w:t xml:space="preserve">жүзеге асыруға мүмкіндік беретін </w:t>
      </w:r>
      <w:r>
        <w:rPr>
          <w:rFonts w:ascii="Times New Roman" w:hAnsi="Times New Roman" w:cs="Times New Roman"/>
          <w:sz w:val="28"/>
          <w:szCs w:val="28"/>
          <w:lang w:val="kk-KZ"/>
        </w:rPr>
        <w:t xml:space="preserve">белгілі бір пәндік </w:t>
      </w:r>
      <w:r w:rsidRPr="009B4A13">
        <w:rPr>
          <w:rFonts w:ascii="Times New Roman" w:hAnsi="Times New Roman" w:cs="Times New Roman"/>
          <w:sz w:val="28"/>
          <w:szCs w:val="28"/>
          <w:lang w:val="kk-KZ"/>
        </w:rPr>
        <w:t>саладағы</w:t>
      </w:r>
      <w:r>
        <w:rPr>
          <w:rFonts w:ascii="Times New Roman" w:hAnsi="Times New Roman" w:cs="Times New Roman"/>
          <w:sz w:val="28"/>
          <w:szCs w:val="28"/>
          <w:lang w:val="kk-KZ"/>
        </w:rPr>
        <w:t xml:space="preserve"> меңгерген білімі. Сондай</w:t>
      </w:r>
      <w:r w:rsidRPr="00ED7559">
        <w:rPr>
          <w:rFonts w:ascii="Times New Roman" w:hAnsi="Times New Roman" w:cs="Times New Roman"/>
          <w:sz w:val="28"/>
          <w:szCs w:val="28"/>
          <w:lang w:val="kk-KZ"/>
        </w:rPr>
        <w:t>-</w:t>
      </w:r>
      <w:r>
        <w:rPr>
          <w:rFonts w:ascii="Times New Roman" w:hAnsi="Times New Roman" w:cs="Times New Roman"/>
          <w:sz w:val="28"/>
          <w:szCs w:val="28"/>
          <w:lang w:val="kk-KZ"/>
        </w:rPr>
        <w:t xml:space="preserve">ақ, </w:t>
      </w:r>
      <w:r w:rsidRPr="009B4A13">
        <w:rPr>
          <w:rFonts w:ascii="Times New Roman" w:hAnsi="Times New Roman" w:cs="Times New Roman"/>
          <w:sz w:val="28"/>
          <w:szCs w:val="28"/>
          <w:lang w:val="kk-KZ"/>
        </w:rPr>
        <w:t>экологиялық кәсіби міндеттерді шешудің ең жақсы тәсілін таңдау</w:t>
      </w:r>
      <w:r>
        <w:rPr>
          <w:rFonts w:ascii="Times New Roman" w:hAnsi="Times New Roman" w:cs="Times New Roman"/>
          <w:sz w:val="28"/>
          <w:szCs w:val="28"/>
          <w:lang w:val="kk-KZ"/>
        </w:rPr>
        <w:t>ы</w:t>
      </w:r>
      <w:r w:rsidRPr="009B4A13">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жеткілікті білім</w:t>
      </w:r>
      <w:r w:rsidRPr="009B4A13">
        <w:rPr>
          <w:rFonts w:ascii="Times New Roman" w:hAnsi="Times New Roman" w:cs="Times New Roman"/>
          <w:sz w:val="28"/>
          <w:szCs w:val="28"/>
          <w:lang w:val="kk-KZ"/>
        </w:rPr>
        <w:t xml:space="preserve">, іскерлік, дағдыларын, құндылықты бағдарларын және жеке </w:t>
      </w:r>
      <w:r>
        <w:rPr>
          <w:rFonts w:ascii="Times New Roman" w:hAnsi="Times New Roman" w:cs="Times New Roman"/>
          <w:sz w:val="28"/>
          <w:szCs w:val="28"/>
          <w:lang w:val="kk-KZ"/>
        </w:rPr>
        <w:t xml:space="preserve">бас </w:t>
      </w:r>
      <w:r w:rsidRPr="009B4A13">
        <w:rPr>
          <w:rFonts w:ascii="Times New Roman" w:hAnsi="Times New Roman" w:cs="Times New Roman"/>
          <w:sz w:val="28"/>
          <w:szCs w:val="28"/>
          <w:lang w:val="kk-KZ"/>
        </w:rPr>
        <w:t>қасиеттерін (мотивация, эмоциялық-ерік әлеуеті) қол</w:t>
      </w:r>
      <w:r>
        <w:rPr>
          <w:rFonts w:ascii="Times New Roman" w:hAnsi="Times New Roman" w:cs="Times New Roman"/>
          <w:sz w:val="28"/>
          <w:szCs w:val="28"/>
          <w:lang w:val="kk-KZ"/>
        </w:rPr>
        <w:t>дануға дайындығы болып табылады.</w:t>
      </w:r>
      <w:r w:rsidRPr="003C35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өз кезегінде </w:t>
      </w:r>
      <w:r w:rsidRPr="00FF6E46">
        <w:rPr>
          <w:rFonts w:ascii="Times New Roman" w:hAnsi="Times New Roman" w:cs="Times New Roman"/>
          <w:sz w:val="28"/>
          <w:szCs w:val="28"/>
          <w:lang w:val="kk-KZ"/>
        </w:rPr>
        <w:t xml:space="preserve">адамның </w:t>
      </w:r>
      <w:r>
        <w:rPr>
          <w:rFonts w:ascii="Times New Roman" w:hAnsi="Times New Roman" w:cs="Times New Roman"/>
          <w:sz w:val="28"/>
          <w:szCs w:val="28"/>
          <w:lang w:val="kk-KZ"/>
        </w:rPr>
        <w:t>«адам–</w:t>
      </w:r>
      <w:r w:rsidRPr="00FF6E46">
        <w:rPr>
          <w:rFonts w:ascii="Times New Roman" w:hAnsi="Times New Roman" w:cs="Times New Roman"/>
          <w:sz w:val="28"/>
          <w:szCs w:val="28"/>
          <w:lang w:val="kk-KZ"/>
        </w:rPr>
        <w:t>табиғат</w:t>
      </w:r>
      <w:r>
        <w:rPr>
          <w:rFonts w:ascii="Times New Roman" w:hAnsi="Times New Roman" w:cs="Times New Roman"/>
          <w:sz w:val="28"/>
          <w:szCs w:val="28"/>
          <w:lang w:val="kk-KZ"/>
        </w:rPr>
        <w:t>»</w:t>
      </w:r>
      <w:r w:rsidRPr="00FF6E46">
        <w:rPr>
          <w:rFonts w:ascii="Times New Roman" w:hAnsi="Times New Roman" w:cs="Times New Roman"/>
          <w:sz w:val="28"/>
          <w:szCs w:val="28"/>
          <w:lang w:val="kk-KZ"/>
        </w:rPr>
        <w:t xml:space="preserve"> жүйесінде өзара іс-қимыл жасау қабілетін көрсетеді, ол игерген экологиялық білімге, іскерлікке, дағдыларға, құнды ұғымдарға, тұлғаның экологиялық маңызды қасиеттеріне және экологиялық қызмет тәжірибесіне негізделеді.</w:t>
      </w:r>
      <w:r>
        <w:rPr>
          <w:rFonts w:ascii="Times New Roman" w:hAnsi="Times New Roman" w:cs="Times New Roman"/>
          <w:sz w:val="28"/>
          <w:szCs w:val="28"/>
          <w:lang w:val="kk-KZ"/>
        </w:rPr>
        <w:t xml:space="preserve"> </w:t>
      </w:r>
    </w:p>
    <w:p w14:paraId="777FA1CE" w14:textId="5A60FF75" w:rsidR="004A0CF1" w:rsidRDefault="004A0CF1" w:rsidP="00BB19E0">
      <w:pPr>
        <w:spacing w:after="0" w:line="240" w:lineRule="auto"/>
        <w:ind w:firstLine="567"/>
        <w:jc w:val="both"/>
        <w:rPr>
          <w:lang w:val="kk-KZ"/>
        </w:rPr>
      </w:pPr>
      <w:r>
        <w:rPr>
          <w:rFonts w:ascii="Times New Roman" w:hAnsi="Times New Roman" w:cs="Times New Roman"/>
          <w:sz w:val="28"/>
          <w:szCs w:val="28"/>
          <w:lang w:val="kk-KZ"/>
        </w:rPr>
        <w:t>Осы</w:t>
      </w:r>
      <w:r w:rsidRPr="00AF1932">
        <w:rPr>
          <w:rFonts w:ascii="Times New Roman" w:hAnsi="Times New Roman" w:cs="Times New Roman"/>
          <w:sz w:val="28"/>
          <w:szCs w:val="28"/>
          <w:lang w:val="kk-KZ"/>
        </w:rPr>
        <w:t xml:space="preserve"> көзқарастарды талдау</w:t>
      </w:r>
      <w:r>
        <w:rPr>
          <w:rFonts w:ascii="Times New Roman" w:hAnsi="Times New Roman" w:cs="Times New Roman"/>
          <w:sz w:val="28"/>
          <w:szCs w:val="28"/>
          <w:lang w:val="kk-KZ"/>
        </w:rPr>
        <w:t xml:space="preserve"> барысында</w:t>
      </w:r>
      <w:r w:rsidRPr="00AF1932">
        <w:rPr>
          <w:rFonts w:ascii="Times New Roman" w:hAnsi="Times New Roman" w:cs="Times New Roman"/>
          <w:sz w:val="28"/>
          <w:szCs w:val="28"/>
          <w:lang w:val="kk-KZ"/>
        </w:rPr>
        <w:t>,</w:t>
      </w:r>
      <w:r>
        <w:rPr>
          <w:rFonts w:ascii="Times New Roman" w:hAnsi="Times New Roman" w:cs="Times New Roman"/>
          <w:sz w:val="28"/>
          <w:szCs w:val="28"/>
          <w:lang w:val="kk-KZ"/>
        </w:rPr>
        <w:t xml:space="preserve"> болашақ </w:t>
      </w:r>
      <w:r w:rsidRPr="00AF1932">
        <w:rPr>
          <w:rFonts w:ascii="Times New Roman" w:hAnsi="Times New Roman" w:cs="Times New Roman"/>
          <w:sz w:val="28"/>
          <w:szCs w:val="28"/>
          <w:lang w:val="kk-KZ"/>
        </w:rPr>
        <w:t>мектеп</w:t>
      </w:r>
      <w:r>
        <w:rPr>
          <w:rFonts w:ascii="Times New Roman" w:hAnsi="Times New Roman" w:cs="Times New Roman"/>
          <w:sz w:val="28"/>
          <w:szCs w:val="28"/>
          <w:lang w:val="kk-KZ"/>
        </w:rPr>
        <w:t>ке дейінгі ұйым педагогіні</w:t>
      </w:r>
      <w:r w:rsidRPr="00AF1932">
        <w:rPr>
          <w:rFonts w:ascii="Times New Roman" w:hAnsi="Times New Roman" w:cs="Times New Roman"/>
          <w:sz w:val="28"/>
          <w:szCs w:val="28"/>
          <w:lang w:val="kk-KZ"/>
        </w:rPr>
        <w:t>ң экологиялық құзыреттілігі – бұл</w:t>
      </w:r>
      <w:r>
        <w:rPr>
          <w:rFonts w:ascii="Times New Roman" w:hAnsi="Times New Roman" w:cs="Times New Roman"/>
          <w:sz w:val="28"/>
          <w:szCs w:val="28"/>
          <w:lang w:val="kk-KZ"/>
        </w:rPr>
        <w:t>,</w:t>
      </w:r>
      <w:r w:rsidRPr="00AF1932">
        <w:rPr>
          <w:rFonts w:ascii="Times New Roman" w:hAnsi="Times New Roman" w:cs="Times New Roman"/>
          <w:sz w:val="28"/>
          <w:szCs w:val="28"/>
          <w:lang w:val="kk-KZ"/>
        </w:rPr>
        <w:t xml:space="preserve"> педагог тұлғасының интегративті сапасы, ол экологиялық мәдениеттің жоғар</w:t>
      </w:r>
      <w:r>
        <w:rPr>
          <w:rFonts w:ascii="Times New Roman" w:hAnsi="Times New Roman" w:cs="Times New Roman"/>
          <w:sz w:val="28"/>
          <w:szCs w:val="28"/>
          <w:lang w:val="kk-KZ"/>
        </w:rPr>
        <w:t>ы деңгейінің болуын, сондай-ақ м</w:t>
      </w:r>
      <w:r w:rsidRPr="00AF1932">
        <w:rPr>
          <w:rFonts w:ascii="Times New Roman" w:hAnsi="Times New Roman" w:cs="Times New Roman"/>
          <w:sz w:val="28"/>
          <w:szCs w:val="28"/>
          <w:lang w:val="kk-KZ"/>
        </w:rPr>
        <w:t>ектепке дейінгі балалардың экологиялық білімін жүзеге асыруға дайындығын</w:t>
      </w:r>
      <w:r>
        <w:rPr>
          <w:rFonts w:ascii="Times New Roman" w:hAnsi="Times New Roman" w:cs="Times New Roman"/>
          <w:sz w:val="28"/>
          <w:szCs w:val="28"/>
          <w:lang w:val="kk-KZ"/>
        </w:rPr>
        <w:t>ың көрсеткіші екендігін байқадық</w:t>
      </w:r>
      <w:r w:rsidRPr="00AF1932">
        <w:rPr>
          <w:rFonts w:ascii="Times New Roman" w:hAnsi="Times New Roman" w:cs="Times New Roman"/>
          <w:sz w:val="28"/>
          <w:szCs w:val="28"/>
          <w:lang w:val="kk-KZ"/>
        </w:rPr>
        <w:t>.</w:t>
      </w:r>
      <w:r w:rsidRPr="00491EF4">
        <w:rPr>
          <w:lang w:val="kk-KZ"/>
        </w:rPr>
        <w:t xml:space="preserve"> </w:t>
      </w:r>
    </w:p>
    <w:p w14:paraId="563513A7" w14:textId="6F5EB407" w:rsidR="009A56F5" w:rsidRDefault="009A56F5"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 жасына дейінгі балалар</w:t>
      </w:r>
      <w:r w:rsidR="005A4D3A">
        <w:rPr>
          <w:rFonts w:ascii="Times New Roman" w:hAnsi="Times New Roman" w:cs="Times New Roman"/>
          <w:sz w:val="28"/>
          <w:szCs w:val="28"/>
          <w:lang w:val="kk-KZ"/>
        </w:rPr>
        <w:t>дың</w:t>
      </w:r>
      <w:r>
        <w:rPr>
          <w:rFonts w:ascii="Times New Roman" w:hAnsi="Times New Roman" w:cs="Times New Roman"/>
          <w:sz w:val="28"/>
          <w:szCs w:val="28"/>
          <w:lang w:val="kk-KZ"/>
        </w:rPr>
        <w:t xml:space="preserve"> табиғатқа деген қызығушылықтарын арттыруда және </w:t>
      </w:r>
      <w:r w:rsidR="005A4D3A">
        <w:rPr>
          <w:rFonts w:ascii="Times New Roman" w:hAnsi="Times New Roman" w:cs="Times New Roman"/>
          <w:sz w:val="28"/>
          <w:szCs w:val="28"/>
          <w:lang w:val="kk-KZ"/>
        </w:rPr>
        <w:t xml:space="preserve">оларға </w:t>
      </w:r>
      <w:r>
        <w:rPr>
          <w:rFonts w:ascii="Times New Roman" w:hAnsi="Times New Roman" w:cs="Times New Roman"/>
          <w:sz w:val="28"/>
          <w:szCs w:val="28"/>
          <w:lang w:val="kk-KZ"/>
        </w:rPr>
        <w:t>қоршаған орта туралы ақпарат беруде</w:t>
      </w:r>
      <w:r w:rsidRPr="009A56F5">
        <w:rPr>
          <w:rFonts w:ascii="Times New Roman" w:hAnsi="Times New Roman" w:cs="Times New Roman"/>
          <w:sz w:val="28"/>
          <w:szCs w:val="28"/>
          <w:lang w:val="kk-KZ"/>
        </w:rPr>
        <w:t xml:space="preserve"> </w:t>
      </w:r>
      <w:r w:rsidR="005A4D3A">
        <w:rPr>
          <w:rFonts w:ascii="Times New Roman" w:hAnsi="Times New Roman" w:cs="Times New Roman"/>
          <w:sz w:val="28"/>
          <w:szCs w:val="28"/>
          <w:lang w:val="kk-KZ"/>
        </w:rPr>
        <w:t>м</w:t>
      </w:r>
      <w:r w:rsidRPr="009A56F5">
        <w:rPr>
          <w:rFonts w:ascii="Times New Roman" w:hAnsi="Times New Roman" w:cs="Times New Roman"/>
          <w:sz w:val="28"/>
          <w:szCs w:val="28"/>
          <w:lang w:val="kk-KZ"/>
        </w:rPr>
        <w:t>ектепке дейінгі ұйым пе</w:t>
      </w:r>
      <w:r>
        <w:rPr>
          <w:rFonts w:ascii="Times New Roman" w:hAnsi="Times New Roman" w:cs="Times New Roman"/>
          <w:sz w:val="28"/>
          <w:szCs w:val="28"/>
          <w:lang w:val="kk-KZ"/>
        </w:rPr>
        <w:t xml:space="preserve">дагогінің </w:t>
      </w:r>
      <w:r w:rsidR="005A4D3A">
        <w:rPr>
          <w:rFonts w:ascii="Times New Roman" w:hAnsi="Times New Roman" w:cs="Times New Roman"/>
          <w:sz w:val="28"/>
          <w:szCs w:val="28"/>
          <w:lang w:val="kk-KZ"/>
        </w:rPr>
        <w:t>экологиялық құзыретті болуын педагог</w:t>
      </w:r>
      <w:r w:rsidR="005A4D3A" w:rsidRPr="005A4D3A">
        <w:rPr>
          <w:rFonts w:ascii="Times New Roman" w:hAnsi="Times New Roman" w:cs="Times New Roman"/>
          <w:sz w:val="28"/>
          <w:szCs w:val="28"/>
          <w:lang w:val="kk-KZ"/>
        </w:rPr>
        <w:t>-</w:t>
      </w:r>
      <w:r w:rsidR="005A4D3A">
        <w:rPr>
          <w:rFonts w:ascii="Times New Roman" w:hAnsi="Times New Roman" w:cs="Times New Roman"/>
          <w:sz w:val="28"/>
          <w:szCs w:val="28"/>
          <w:lang w:val="kk-KZ"/>
        </w:rPr>
        <w:t xml:space="preserve">тәрбиешінің маңызды аспектісі ретінде қарастырған </w:t>
      </w:r>
      <w:r w:rsidR="00A42593">
        <w:rPr>
          <w:rFonts w:ascii="Times New Roman" w:hAnsi="Times New Roman" w:cs="Times New Roman"/>
          <w:sz w:val="28"/>
          <w:szCs w:val="28"/>
          <w:lang w:val="kk-KZ"/>
        </w:rPr>
        <w:t xml:space="preserve">алыс шетелдік ғалымдар </w:t>
      </w:r>
      <w:r w:rsidR="005A4D3A" w:rsidRPr="005A4D3A">
        <w:rPr>
          <w:rFonts w:ascii="Times New Roman" w:hAnsi="Times New Roman" w:cs="Times New Roman"/>
          <w:sz w:val="28"/>
          <w:szCs w:val="28"/>
          <w:lang w:val="kk-KZ"/>
        </w:rPr>
        <w:t xml:space="preserve">K.Malon </w:t>
      </w:r>
      <w:r w:rsidR="005A4D3A">
        <w:rPr>
          <w:rFonts w:ascii="Times New Roman" w:hAnsi="Times New Roman" w:cs="Times New Roman"/>
          <w:sz w:val="28"/>
          <w:szCs w:val="28"/>
          <w:lang w:val="kk-KZ"/>
        </w:rPr>
        <w:t xml:space="preserve">және </w:t>
      </w:r>
      <w:r w:rsidR="005A4D3A" w:rsidRPr="005A4D3A">
        <w:rPr>
          <w:rFonts w:ascii="Times New Roman" w:hAnsi="Times New Roman" w:cs="Times New Roman"/>
          <w:sz w:val="28"/>
          <w:szCs w:val="28"/>
          <w:lang w:val="kk-KZ"/>
        </w:rPr>
        <w:t>P.Trante</w:t>
      </w:r>
      <w:r w:rsidR="005A4D3A" w:rsidRPr="00A42593">
        <w:rPr>
          <w:rFonts w:ascii="Times New Roman" w:hAnsi="Times New Roman" w:cs="Times New Roman"/>
          <w:sz w:val="28"/>
          <w:szCs w:val="28"/>
          <w:lang w:val="kk-KZ"/>
        </w:rPr>
        <w:t>r</w:t>
      </w:r>
      <w:r w:rsidR="00A42593">
        <w:rPr>
          <w:rFonts w:ascii="Times New Roman" w:hAnsi="Times New Roman" w:cs="Times New Roman"/>
          <w:sz w:val="28"/>
          <w:szCs w:val="28"/>
          <w:lang w:val="kk-KZ"/>
        </w:rPr>
        <w:t xml:space="preserve">. </w:t>
      </w:r>
      <w:r w:rsidR="006F51E6" w:rsidRPr="00A42593">
        <w:rPr>
          <w:rFonts w:ascii="Times New Roman" w:hAnsi="Times New Roman" w:cs="Times New Roman"/>
          <w:sz w:val="28"/>
          <w:szCs w:val="28"/>
          <w:lang w:val="kk-KZ"/>
        </w:rPr>
        <w:t xml:space="preserve">B.Buhan </w:t>
      </w:r>
      <w:r w:rsidR="006F51E6">
        <w:rPr>
          <w:rFonts w:ascii="Times New Roman" w:hAnsi="Times New Roman" w:cs="Times New Roman"/>
          <w:sz w:val="28"/>
          <w:szCs w:val="28"/>
          <w:lang w:val="kk-KZ"/>
        </w:rPr>
        <w:t xml:space="preserve"> о</w:t>
      </w:r>
      <w:r w:rsidR="00A42593">
        <w:rPr>
          <w:rFonts w:ascii="Times New Roman" w:hAnsi="Times New Roman" w:cs="Times New Roman"/>
          <w:sz w:val="28"/>
          <w:szCs w:val="28"/>
          <w:lang w:val="kk-KZ"/>
        </w:rPr>
        <w:t>сы кіші жастағы балаларға үлгі болатын педагог</w:t>
      </w:r>
      <w:r w:rsidR="00A42593" w:rsidRPr="00A42593">
        <w:rPr>
          <w:rFonts w:ascii="Times New Roman" w:hAnsi="Times New Roman" w:cs="Times New Roman"/>
          <w:sz w:val="28"/>
          <w:szCs w:val="28"/>
          <w:lang w:val="kk-KZ"/>
        </w:rPr>
        <w:t>-</w:t>
      </w:r>
      <w:r w:rsidR="00A42593">
        <w:rPr>
          <w:rFonts w:ascii="Times New Roman" w:hAnsi="Times New Roman" w:cs="Times New Roman"/>
          <w:sz w:val="28"/>
          <w:szCs w:val="28"/>
          <w:lang w:val="kk-KZ"/>
        </w:rPr>
        <w:t>тәрбиешілерд</w:t>
      </w:r>
      <w:r w:rsidR="006F51E6">
        <w:rPr>
          <w:rFonts w:ascii="Times New Roman" w:hAnsi="Times New Roman" w:cs="Times New Roman"/>
          <w:sz w:val="28"/>
          <w:szCs w:val="28"/>
          <w:lang w:val="kk-KZ"/>
        </w:rPr>
        <w:t xml:space="preserve">ің </w:t>
      </w:r>
      <w:r w:rsidR="00A42593">
        <w:rPr>
          <w:rFonts w:ascii="Times New Roman" w:hAnsi="Times New Roman" w:cs="Times New Roman"/>
          <w:sz w:val="28"/>
          <w:szCs w:val="28"/>
          <w:lang w:val="kk-KZ"/>
        </w:rPr>
        <w:t>қоршаған ортаға деген көзқарасы</w:t>
      </w:r>
      <w:r w:rsidR="006F51E6">
        <w:rPr>
          <w:rFonts w:ascii="Times New Roman" w:hAnsi="Times New Roman" w:cs="Times New Roman"/>
          <w:sz w:val="28"/>
          <w:szCs w:val="28"/>
          <w:lang w:val="kk-KZ"/>
        </w:rPr>
        <w:t xml:space="preserve"> мен</w:t>
      </w:r>
      <w:r w:rsidR="00A42593">
        <w:rPr>
          <w:rFonts w:ascii="Times New Roman" w:hAnsi="Times New Roman" w:cs="Times New Roman"/>
          <w:sz w:val="28"/>
          <w:szCs w:val="28"/>
          <w:lang w:val="kk-KZ"/>
        </w:rPr>
        <w:t xml:space="preserve"> мінез</w:t>
      </w:r>
      <w:r w:rsidR="00A42593" w:rsidRPr="00A42593">
        <w:rPr>
          <w:rFonts w:ascii="Times New Roman" w:hAnsi="Times New Roman" w:cs="Times New Roman"/>
          <w:sz w:val="28"/>
          <w:szCs w:val="28"/>
          <w:lang w:val="kk-KZ"/>
        </w:rPr>
        <w:t>-</w:t>
      </w:r>
      <w:r w:rsidR="00A42593">
        <w:rPr>
          <w:rFonts w:ascii="Times New Roman" w:hAnsi="Times New Roman" w:cs="Times New Roman"/>
          <w:sz w:val="28"/>
          <w:szCs w:val="28"/>
          <w:lang w:val="kk-KZ"/>
        </w:rPr>
        <w:t>құлқын</w:t>
      </w:r>
      <w:r w:rsidR="006F51E6">
        <w:rPr>
          <w:rFonts w:ascii="Times New Roman" w:hAnsi="Times New Roman" w:cs="Times New Roman"/>
          <w:sz w:val="28"/>
          <w:szCs w:val="28"/>
          <w:lang w:val="kk-KZ"/>
        </w:rPr>
        <w:t>ың</w:t>
      </w:r>
      <w:r w:rsidR="00A42593">
        <w:rPr>
          <w:rFonts w:ascii="Times New Roman" w:hAnsi="Times New Roman" w:cs="Times New Roman"/>
          <w:sz w:val="28"/>
          <w:szCs w:val="28"/>
          <w:lang w:val="kk-KZ"/>
        </w:rPr>
        <w:t xml:space="preserve"> </w:t>
      </w:r>
      <w:r w:rsidR="006F51E6">
        <w:rPr>
          <w:rFonts w:ascii="Times New Roman" w:hAnsi="Times New Roman" w:cs="Times New Roman"/>
          <w:sz w:val="28"/>
          <w:szCs w:val="28"/>
          <w:lang w:val="kk-KZ"/>
        </w:rPr>
        <w:t>маңыздылығын</w:t>
      </w:r>
      <w:r w:rsidR="00A42593">
        <w:rPr>
          <w:rFonts w:ascii="Times New Roman" w:hAnsi="Times New Roman" w:cs="Times New Roman"/>
          <w:sz w:val="28"/>
          <w:szCs w:val="28"/>
          <w:lang w:val="kk-KZ"/>
        </w:rPr>
        <w:t xml:space="preserve"> </w:t>
      </w:r>
      <w:r w:rsidR="006F51E6">
        <w:rPr>
          <w:rFonts w:ascii="Times New Roman" w:hAnsi="Times New Roman" w:cs="Times New Roman"/>
          <w:sz w:val="28"/>
          <w:szCs w:val="28"/>
          <w:lang w:val="kk-KZ"/>
        </w:rPr>
        <w:t xml:space="preserve">ескеру </w:t>
      </w:r>
      <w:r w:rsidR="00A42593">
        <w:rPr>
          <w:rFonts w:ascii="Times New Roman" w:hAnsi="Times New Roman" w:cs="Times New Roman"/>
          <w:sz w:val="28"/>
          <w:szCs w:val="28"/>
          <w:lang w:val="kk-KZ"/>
        </w:rPr>
        <w:t xml:space="preserve">керектігін </w:t>
      </w:r>
      <w:r w:rsidR="006F51E6">
        <w:rPr>
          <w:rFonts w:ascii="Times New Roman" w:hAnsi="Times New Roman" w:cs="Times New Roman"/>
          <w:sz w:val="28"/>
          <w:szCs w:val="28"/>
          <w:lang w:val="kk-KZ"/>
        </w:rPr>
        <w:t xml:space="preserve">айтса, </w:t>
      </w:r>
      <w:r w:rsidR="001E60B2" w:rsidRPr="001E60B2">
        <w:rPr>
          <w:rFonts w:ascii="Times New Roman" w:hAnsi="Times New Roman" w:cs="Times New Roman"/>
          <w:sz w:val="28"/>
          <w:szCs w:val="28"/>
          <w:lang w:val="kk-KZ"/>
        </w:rPr>
        <w:t xml:space="preserve"> C. Kim </w:t>
      </w:r>
      <w:r w:rsidR="001E60B2">
        <w:rPr>
          <w:rFonts w:ascii="Times New Roman" w:hAnsi="Times New Roman" w:cs="Times New Roman"/>
          <w:sz w:val="28"/>
          <w:szCs w:val="28"/>
          <w:lang w:val="kk-KZ"/>
        </w:rPr>
        <w:t xml:space="preserve">және </w:t>
      </w:r>
      <w:r w:rsidR="001E60B2" w:rsidRPr="001E60B2">
        <w:rPr>
          <w:rFonts w:ascii="Times New Roman" w:hAnsi="Times New Roman" w:cs="Times New Roman"/>
          <w:sz w:val="28"/>
          <w:szCs w:val="28"/>
          <w:lang w:val="kk-KZ"/>
        </w:rPr>
        <w:t>R.W.</w:t>
      </w:r>
      <w:r w:rsidR="0035616B" w:rsidRPr="0035616B">
        <w:rPr>
          <w:rFonts w:ascii="Times New Roman" w:hAnsi="Times New Roman" w:cs="Times New Roman"/>
          <w:sz w:val="28"/>
          <w:szCs w:val="28"/>
          <w:lang w:val="kk-KZ"/>
        </w:rPr>
        <w:t xml:space="preserve"> </w:t>
      </w:r>
      <w:r w:rsidR="001E60B2" w:rsidRPr="001E60B2">
        <w:rPr>
          <w:rFonts w:ascii="Times New Roman" w:hAnsi="Times New Roman" w:cs="Times New Roman"/>
          <w:sz w:val="28"/>
          <w:szCs w:val="28"/>
          <w:lang w:val="kk-KZ"/>
        </w:rPr>
        <w:t xml:space="preserve">Fortner </w:t>
      </w:r>
      <w:r w:rsidR="001E60B2">
        <w:rPr>
          <w:rFonts w:ascii="Times New Roman" w:hAnsi="Times New Roman" w:cs="Times New Roman"/>
          <w:sz w:val="28"/>
          <w:szCs w:val="28"/>
          <w:lang w:val="kk-KZ"/>
        </w:rPr>
        <w:t>педагог</w:t>
      </w:r>
      <w:r w:rsidR="001E60B2" w:rsidRPr="001E60B2">
        <w:rPr>
          <w:rFonts w:ascii="Times New Roman" w:hAnsi="Times New Roman" w:cs="Times New Roman"/>
          <w:sz w:val="28"/>
          <w:szCs w:val="28"/>
          <w:lang w:val="kk-KZ"/>
        </w:rPr>
        <w:t>-</w:t>
      </w:r>
      <w:r w:rsidR="001E60B2">
        <w:rPr>
          <w:rFonts w:ascii="Times New Roman" w:hAnsi="Times New Roman" w:cs="Times New Roman"/>
          <w:sz w:val="28"/>
          <w:szCs w:val="28"/>
          <w:lang w:val="kk-KZ"/>
        </w:rPr>
        <w:t>тәрбиешілердің экологиялық білімінің академиялық дәрежеде болмаса да, бірақ қоршаған ортаға қатысты дұрыс мінез</w:t>
      </w:r>
      <w:r w:rsidR="001E60B2" w:rsidRPr="001E60B2">
        <w:rPr>
          <w:rFonts w:ascii="Times New Roman" w:hAnsi="Times New Roman" w:cs="Times New Roman"/>
          <w:sz w:val="28"/>
          <w:szCs w:val="28"/>
          <w:lang w:val="kk-KZ"/>
        </w:rPr>
        <w:t>-</w:t>
      </w:r>
      <w:r w:rsidR="001E60B2">
        <w:rPr>
          <w:rFonts w:ascii="Times New Roman" w:hAnsi="Times New Roman" w:cs="Times New Roman"/>
          <w:sz w:val="28"/>
          <w:szCs w:val="28"/>
          <w:lang w:val="kk-KZ"/>
        </w:rPr>
        <w:t>құлқын сипаттайтын тұлғалық қасиеттінің болуын шарт деп есептейді.</w:t>
      </w:r>
      <w:r w:rsidR="0035616B" w:rsidRPr="0035616B">
        <w:rPr>
          <w:rFonts w:ascii="Times New Roman" w:hAnsi="Times New Roman" w:cs="Times New Roman"/>
          <w:sz w:val="28"/>
          <w:szCs w:val="28"/>
          <w:lang w:val="kk-KZ"/>
        </w:rPr>
        <w:t xml:space="preserve"> C.G. Basile </w:t>
      </w:r>
      <w:r w:rsidR="0035616B">
        <w:rPr>
          <w:rFonts w:ascii="Times New Roman" w:hAnsi="Times New Roman" w:cs="Times New Roman"/>
          <w:sz w:val="28"/>
          <w:szCs w:val="28"/>
          <w:lang w:val="kk-KZ"/>
        </w:rPr>
        <w:t>зерттеу мәліметтері бойынша баланың дамуының алғашқы кезеңінде экологиялық білім мен тәрбиенің дұрыс берілуінің оң ықпалының жоғары екендігін, кіші жастағы балалардың жаратылыстану біліміне деген қызығушылығын арттырып, танымдық қабілеттерінің дамуына ықпал</w:t>
      </w:r>
      <w:r w:rsidR="00B169C7">
        <w:rPr>
          <w:rFonts w:ascii="Times New Roman" w:hAnsi="Times New Roman" w:cs="Times New Roman"/>
          <w:sz w:val="28"/>
          <w:szCs w:val="28"/>
          <w:lang w:val="kk-KZ"/>
        </w:rPr>
        <w:t xml:space="preserve"> ететіндігін көрсеткен. Сондай</w:t>
      </w:r>
      <w:r w:rsidR="00B169C7" w:rsidRPr="00B169C7">
        <w:rPr>
          <w:rFonts w:ascii="Times New Roman" w:hAnsi="Times New Roman" w:cs="Times New Roman"/>
          <w:sz w:val="28"/>
          <w:szCs w:val="28"/>
          <w:lang w:val="kk-KZ"/>
        </w:rPr>
        <w:t>-</w:t>
      </w:r>
      <w:r w:rsidR="00B169C7">
        <w:rPr>
          <w:rFonts w:ascii="Times New Roman" w:hAnsi="Times New Roman" w:cs="Times New Roman"/>
          <w:sz w:val="28"/>
          <w:szCs w:val="28"/>
          <w:lang w:val="kk-KZ"/>
        </w:rPr>
        <w:t xml:space="preserve">ақ, осы кезеңде дұрыс берілмеген экологиялық білімді кейінгі кезеңдерінде берілсе де, қоршаған ортаға оң көзқарасты экологиялық саналы тұлғаны дамытуда күтілетін жоғары деңгейін көрсете бермейтіндігін дәлелдеп көрсетті </w:t>
      </w:r>
      <w:r w:rsidR="00B169C7" w:rsidRPr="00B169C7">
        <w:rPr>
          <w:rFonts w:ascii="Times New Roman" w:hAnsi="Times New Roman" w:cs="Times New Roman"/>
          <w:sz w:val="28"/>
          <w:szCs w:val="28"/>
          <w:lang w:val="kk-KZ"/>
        </w:rPr>
        <w:t>[</w:t>
      </w:r>
      <w:r w:rsidR="00184B57" w:rsidRPr="00184B57">
        <w:rPr>
          <w:rFonts w:ascii="Times New Roman" w:hAnsi="Times New Roman" w:cs="Times New Roman"/>
          <w:sz w:val="28"/>
          <w:szCs w:val="28"/>
          <w:lang w:val="kk-KZ"/>
        </w:rPr>
        <w:t>1</w:t>
      </w:r>
      <w:r w:rsidR="0079384E">
        <w:rPr>
          <w:rFonts w:ascii="Times New Roman" w:hAnsi="Times New Roman" w:cs="Times New Roman"/>
          <w:sz w:val="28"/>
          <w:szCs w:val="28"/>
          <w:lang w:val="kk-KZ"/>
        </w:rPr>
        <w:t>6</w:t>
      </w:r>
      <w:r w:rsidR="007D79E6">
        <w:rPr>
          <w:rFonts w:ascii="Times New Roman" w:hAnsi="Times New Roman" w:cs="Times New Roman"/>
          <w:sz w:val="28"/>
          <w:szCs w:val="28"/>
          <w:lang w:val="kk-KZ"/>
        </w:rPr>
        <w:t>1</w:t>
      </w:r>
      <w:r w:rsidR="00B169C7" w:rsidRPr="00B169C7">
        <w:rPr>
          <w:rFonts w:ascii="Times New Roman" w:hAnsi="Times New Roman" w:cs="Times New Roman"/>
          <w:sz w:val="28"/>
          <w:szCs w:val="28"/>
          <w:lang w:val="kk-KZ"/>
        </w:rPr>
        <w:t>]</w:t>
      </w:r>
      <w:r w:rsidR="00B169C7">
        <w:rPr>
          <w:rFonts w:ascii="Times New Roman" w:hAnsi="Times New Roman" w:cs="Times New Roman"/>
          <w:sz w:val="28"/>
          <w:szCs w:val="28"/>
          <w:lang w:val="kk-KZ"/>
        </w:rPr>
        <w:t xml:space="preserve">.  </w:t>
      </w:r>
    </w:p>
    <w:p w14:paraId="68104A77" w14:textId="77777777" w:rsidR="000C1681" w:rsidRPr="005836F6" w:rsidRDefault="000C1681" w:rsidP="000C1681">
      <w:pPr>
        <w:spacing w:after="0" w:line="240" w:lineRule="auto"/>
        <w:ind w:firstLine="720"/>
        <w:jc w:val="both"/>
        <w:rPr>
          <w:rFonts w:ascii="Times New Roman" w:hAnsi="Times New Roman" w:cs="Times New Roman"/>
          <w:sz w:val="28"/>
          <w:szCs w:val="28"/>
          <w:lang w:val="kk-KZ"/>
        </w:rPr>
      </w:pPr>
      <w:r w:rsidRPr="005836F6">
        <w:rPr>
          <w:rFonts w:ascii="Times New Roman" w:hAnsi="Times New Roman" w:cs="Times New Roman"/>
          <w:sz w:val="28"/>
          <w:szCs w:val="28"/>
          <w:lang w:val="kk-KZ"/>
        </w:rPr>
        <w:t>А.А.</w:t>
      </w:r>
      <w:r>
        <w:rPr>
          <w:rFonts w:ascii="Times New Roman" w:hAnsi="Times New Roman" w:cs="Times New Roman"/>
          <w:sz w:val="28"/>
          <w:szCs w:val="28"/>
          <w:lang w:val="kk-KZ"/>
        </w:rPr>
        <w:t xml:space="preserve"> </w:t>
      </w:r>
      <w:r w:rsidRPr="005836F6">
        <w:rPr>
          <w:rFonts w:ascii="Times New Roman" w:hAnsi="Times New Roman" w:cs="Times New Roman"/>
          <w:sz w:val="28"/>
          <w:szCs w:val="28"/>
          <w:lang w:val="kk-KZ"/>
        </w:rPr>
        <w:t xml:space="preserve">Даярбаев өзінің практикалық тәжірибесі бойынша </w:t>
      </w:r>
      <w:r>
        <w:rPr>
          <w:rFonts w:ascii="Times New Roman" w:hAnsi="Times New Roman" w:cs="Times New Roman"/>
          <w:sz w:val="28"/>
          <w:szCs w:val="28"/>
          <w:lang w:val="kk-KZ"/>
        </w:rPr>
        <w:t xml:space="preserve">болашақ педагог </w:t>
      </w:r>
      <w:r w:rsidRPr="005836F6">
        <w:rPr>
          <w:rFonts w:ascii="Times New Roman" w:hAnsi="Times New Roman" w:cs="Times New Roman"/>
          <w:sz w:val="28"/>
          <w:szCs w:val="28"/>
          <w:lang w:val="kk-KZ"/>
        </w:rPr>
        <w:t xml:space="preserve"> даярлауда:</w:t>
      </w:r>
    </w:p>
    <w:p w14:paraId="54059C15" w14:textId="77777777" w:rsidR="000C1681" w:rsidRPr="00B010CF" w:rsidRDefault="000C1681" w:rsidP="000C1681">
      <w:pPr>
        <w:spacing w:after="0" w:line="240" w:lineRule="auto"/>
        <w:ind w:firstLine="720"/>
        <w:jc w:val="both"/>
        <w:rPr>
          <w:rFonts w:ascii="Times New Roman" w:hAnsi="Times New Roman" w:cs="Times New Roman"/>
          <w:sz w:val="28"/>
          <w:szCs w:val="28"/>
          <w:lang w:val="kk-KZ"/>
        </w:rPr>
      </w:pPr>
      <w:r w:rsidRPr="00B010CF">
        <w:rPr>
          <w:rFonts w:ascii="Times New Roman" w:hAnsi="Times New Roman" w:cs="Times New Roman"/>
          <w:sz w:val="28"/>
          <w:szCs w:val="28"/>
          <w:lang w:val="kk-KZ"/>
        </w:rPr>
        <w:t>- табиғат туралы білімді қалыптастыру;</w:t>
      </w:r>
    </w:p>
    <w:p w14:paraId="7641BE32" w14:textId="77777777" w:rsidR="000C1681" w:rsidRPr="00B010CF" w:rsidRDefault="000C1681" w:rsidP="000C1681">
      <w:pPr>
        <w:spacing w:after="0" w:line="240" w:lineRule="auto"/>
        <w:ind w:firstLine="720"/>
        <w:jc w:val="both"/>
        <w:rPr>
          <w:rFonts w:ascii="Times New Roman" w:hAnsi="Times New Roman" w:cs="Times New Roman"/>
          <w:sz w:val="28"/>
          <w:szCs w:val="28"/>
          <w:lang w:val="kk-KZ"/>
        </w:rPr>
      </w:pPr>
      <w:r w:rsidRPr="00B010CF">
        <w:rPr>
          <w:rFonts w:ascii="Times New Roman" w:hAnsi="Times New Roman" w:cs="Times New Roman"/>
          <w:sz w:val="28"/>
          <w:szCs w:val="28"/>
          <w:lang w:val="kk-KZ"/>
        </w:rPr>
        <w:t>- моральдық-этикалық қарым-қатынас;</w:t>
      </w:r>
    </w:p>
    <w:p w14:paraId="532A8BEF" w14:textId="67BF6291" w:rsidR="000C1681" w:rsidRDefault="000C1681" w:rsidP="000C1681">
      <w:pPr>
        <w:spacing w:after="0" w:line="240" w:lineRule="auto"/>
        <w:ind w:firstLine="720"/>
        <w:jc w:val="both"/>
        <w:rPr>
          <w:rFonts w:ascii="Times New Roman" w:hAnsi="Times New Roman" w:cs="Times New Roman"/>
          <w:sz w:val="28"/>
          <w:szCs w:val="28"/>
          <w:lang w:val="kk-KZ"/>
        </w:rPr>
      </w:pPr>
      <w:r w:rsidRPr="00B010CF">
        <w:rPr>
          <w:rFonts w:ascii="Times New Roman" w:hAnsi="Times New Roman" w:cs="Times New Roman"/>
          <w:sz w:val="28"/>
          <w:szCs w:val="28"/>
          <w:lang w:val="kk-KZ"/>
        </w:rPr>
        <w:t>-  экологиялық білім мен тәрбие беруде іскерлік пен да</w:t>
      </w:r>
      <w:r>
        <w:rPr>
          <w:rFonts w:ascii="Times New Roman" w:hAnsi="Times New Roman" w:cs="Times New Roman"/>
          <w:sz w:val="28"/>
          <w:szCs w:val="28"/>
          <w:lang w:val="kk-KZ"/>
        </w:rPr>
        <w:t>ғ</w:t>
      </w:r>
      <w:r w:rsidRPr="00B010CF">
        <w:rPr>
          <w:rFonts w:ascii="Times New Roman" w:hAnsi="Times New Roman" w:cs="Times New Roman"/>
          <w:sz w:val="28"/>
          <w:szCs w:val="28"/>
          <w:lang w:val="kk-KZ"/>
        </w:rPr>
        <w:t>дыны қалыптастыру</w:t>
      </w:r>
      <w:r>
        <w:rPr>
          <w:rFonts w:ascii="Times New Roman" w:hAnsi="Times New Roman" w:cs="Times New Roman"/>
          <w:sz w:val="28"/>
          <w:szCs w:val="28"/>
          <w:lang w:val="kk-KZ"/>
        </w:rPr>
        <w:t xml:space="preserve"> д</w:t>
      </w:r>
      <w:r w:rsidRPr="00B010CF">
        <w:rPr>
          <w:rFonts w:ascii="Times New Roman" w:hAnsi="Times New Roman" w:cs="Times New Roman"/>
          <w:sz w:val="28"/>
          <w:szCs w:val="28"/>
          <w:lang w:val="kk-KZ"/>
        </w:rPr>
        <w:t>еп ұсынады</w:t>
      </w:r>
      <w:r>
        <w:rPr>
          <w:rFonts w:ascii="Times New Roman" w:hAnsi="Times New Roman" w:cs="Times New Roman"/>
          <w:sz w:val="28"/>
          <w:szCs w:val="28"/>
          <w:lang w:val="kk-KZ"/>
        </w:rPr>
        <w:t xml:space="preserve"> </w:t>
      </w:r>
      <w:r w:rsidRPr="008F41B8">
        <w:rPr>
          <w:rFonts w:ascii="Times New Roman" w:hAnsi="Times New Roman" w:cs="Times New Roman"/>
          <w:sz w:val="28"/>
          <w:szCs w:val="28"/>
          <w:lang w:val="kk-KZ"/>
        </w:rPr>
        <w:t>[16</w:t>
      </w:r>
      <w:r w:rsidR="00FC1459" w:rsidRPr="008F41B8">
        <w:rPr>
          <w:rFonts w:ascii="Times New Roman" w:hAnsi="Times New Roman" w:cs="Times New Roman"/>
          <w:sz w:val="28"/>
          <w:szCs w:val="28"/>
          <w:lang w:val="kk-KZ"/>
        </w:rPr>
        <w:t>2</w:t>
      </w:r>
      <w:r w:rsidRPr="008F41B8">
        <w:rPr>
          <w:rFonts w:ascii="Times New Roman" w:hAnsi="Times New Roman" w:cs="Times New Roman"/>
          <w:sz w:val="28"/>
          <w:szCs w:val="28"/>
          <w:lang w:val="kk-KZ"/>
        </w:rPr>
        <w:t xml:space="preserve">]. </w:t>
      </w:r>
    </w:p>
    <w:p w14:paraId="22472EC3" w14:textId="77777777" w:rsidR="000C1681" w:rsidRDefault="000C1681" w:rsidP="000C168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А.И. Балабаева болашақ мектепке дейінгі ұйым педагогін даярлаудың моделін ұсынуда  игерілуі керек педагогикалық және тұлғалық құзыреттіліктерін былайша сипаттайды:</w:t>
      </w:r>
    </w:p>
    <w:p w14:paraId="1FD9A7A3" w14:textId="77777777" w:rsidR="000C1681" w:rsidRDefault="000C1681" w:rsidP="000C1681">
      <w:pPr>
        <w:spacing w:after="0" w:line="240" w:lineRule="auto"/>
        <w:ind w:firstLine="720"/>
        <w:jc w:val="both"/>
        <w:rPr>
          <w:rFonts w:ascii="Times New Roman" w:hAnsi="Times New Roman" w:cs="Times New Roman"/>
          <w:sz w:val="28"/>
          <w:szCs w:val="28"/>
          <w:lang w:val="kk-KZ"/>
        </w:rPr>
      </w:pPr>
      <w:r w:rsidRPr="00A86733">
        <w:rPr>
          <w:rFonts w:ascii="Times New Roman" w:hAnsi="Times New Roman" w:cs="Times New Roman"/>
          <w:sz w:val="28"/>
          <w:szCs w:val="28"/>
          <w:lang w:val="kk-KZ"/>
        </w:rPr>
        <w:t>-</w:t>
      </w:r>
      <w:r>
        <w:rPr>
          <w:rFonts w:ascii="Times New Roman" w:hAnsi="Times New Roman" w:cs="Times New Roman"/>
          <w:sz w:val="28"/>
          <w:szCs w:val="28"/>
          <w:lang w:val="kk-KZ"/>
        </w:rPr>
        <w:t xml:space="preserve"> педагогикалық құзыреттілігі: мектепке дейінгі балаларды оқыту, тәрбиелеу туралы білімі </w:t>
      </w:r>
      <w:r w:rsidRPr="002470CE">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 жобалау, құрастыру, ұйымдастыра білу, коммуникациялық қабілеттері;</w:t>
      </w:r>
    </w:p>
    <w:p w14:paraId="7C00E5EA" w14:textId="77777777" w:rsidR="000C1681" w:rsidRPr="00A86733" w:rsidRDefault="000C1681" w:rsidP="000C1681">
      <w:pPr>
        <w:spacing w:after="0" w:line="240" w:lineRule="auto"/>
        <w:ind w:firstLine="720"/>
        <w:jc w:val="both"/>
        <w:rPr>
          <w:rFonts w:ascii="Times New Roman" w:hAnsi="Times New Roman" w:cs="Times New Roman"/>
          <w:sz w:val="28"/>
          <w:szCs w:val="28"/>
          <w:lang w:val="kk-KZ"/>
        </w:rPr>
      </w:pPr>
      <w:r w:rsidRPr="00A86733">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 шығармашылық қабілеті: психологиялық, педагогикалық, әдістемелік білімі, өздігінен ізденуі, зерттеушілік қабілеті деп көрсетеді.</w:t>
      </w:r>
    </w:p>
    <w:p w14:paraId="766F63C1" w14:textId="77777777" w:rsidR="004A0CF1" w:rsidRPr="00990811" w:rsidRDefault="004A0CF1" w:rsidP="00BB19E0">
      <w:pPr>
        <w:spacing w:after="0" w:line="240" w:lineRule="auto"/>
        <w:ind w:firstLine="567"/>
        <w:jc w:val="both"/>
        <w:rPr>
          <w:rFonts w:ascii="Times New Roman" w:hAnsi="Times New Roman" w:cs="Times New Roman"/>
          <w:sz w:val="44"/>
          <w:szCs w:val="36"/>
          <w:lang w:val="kk-KZ"/>
        </w:rPr>
      </w:pPr>
      <w:r w:rsidRPr="00B503BA">
        <w:rPr>
          <w:rFonts w:ascii="Times New Roman" w:hAnsi="Times New Roman" w:cs="Times New Roman"/>
          <w:sz w:val="28"/>
          <w:szCs w:val="28"/>
          <w:lang w:val="kk-KZ"/>
        </w:rPr>
        <w:t>Ал, А.Е.Манкештің «Үздіксіз білім беру процесіндегі экологиялық тәрбие сабақтастығының ғылыми-педагогикалық негіздері» атты еңбегінде, отбасында, мектепке дейінгі және бастауыш сатыда экологиялық тәрбие жұмыстарын жүргізетін мамандардың кәсіби шеберлігін теориялық тұрғыдан талда</w:t>
      </w:r>
      <w:r>
        <w:rPr>
          <w:rFonts w:ascii="Times New Roman" w:hAnsi="Times New Roman" w:cs="Times New Roman"/>
          <w:sz w:val="28"/>
          <w:szCs w:val="28"/>
          <w:lang w:val="kk-KZ"/>
        </w:rPr>
        <w:t>п</w:t>
      </w:r>
      <w:r w:rsidRPr="00B503BA">
        <w:rPr>
          <w:rFonts w:ascii="Times New Roman" w:hAnsi="Times New Roman" w:cs="Times New Roman"/>
          <w:sz w:val="28"/>
          <w:szCs w:val="28"/>
          <w:lang w:val="kk-KZ"/>
        </w:rPr>
        <w:t xml:space="preserve"> бер</w:t>
      </w:r>
      <w:r>
        <w:rPr>
          <w:rFonts w:ascii="Times New Roman" w:hAnsi="Times New Roman" w:cs="Times New Roman"/>
          <w:sz w:val="28"/>
          <w:szCs w:val="28"/>
          <w:lang w:val="kk-KZ"/>
        </w:rPr>
        <w:t>уі,</w:t>
      </w:r>
      <w:r w:rsidRPr="00B503BA">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 мектепке дейінгі ұйым педагогінің экологиялық құзыреттілігін дамытуға, кәсіби шеберлік деңгейін көтеруге жол ашады.</w:t>
      </w:r>
      <w:r w:rsidRPr="00990811">
        <w:rPr>
          <w:rFonts w:ascii="Times New Roman" w:hAnsi="Times New Roman" w:cs="Times New Roman"/>
          <w:sz w:val="28"/>
          <w:szCs w:val="28"/>
          <w:lang w:val="kk-KZ"/>
        </w:rPr>
        <w:t xml:space="preserve"> </w:t>
      </w:r>
    </w:p>
    <w:p w14:paraId="2A52D023" w14:textId="77777777" w:rsidR="004A0CF1" w:rsidRDefault="004A0CF1" w:rsidP="00BB19E0">
      <w:pPr>
        <w:spacing w:after="0" w:line="240" w:lineRule="auto"/>
        <w:ind w:firstLine="567"/>
        <w:jc w:val="both"/>
        <w:rPr>
          <w:rFonts w:ascii="Times New Roman" w:hAnsi="Times New Roman" w:cs="Times New Roman"/>
          <w:sz w:val="28"/>
          <w:lang w:val="kk-KZ"/>
        </w:rPr>
      </w:pPr>
      <w:r>
        <w:rPr>
          <w:rStyle w:val="c3"/>
          <w:rFonts w:ascii="Times New Roman" w:hAnsi="Times New Roman" w:cs="Times New Roman"/>
          <w:sz w:val="28"/>
          <w:szCs w:val="16"/>
          <w:lang w:val="kk-KZ"/>
        </w:rPr>
        <w:t>Сондықтан, м</w:t>
      </w:r>
      <w:r>
        <w:rPr>
          <w:rFonts w:ascii="Times New Roman" w:hAnsi="Times New Roman" w:cs="Times New Roman"/>
          <w:sz w:val="28"/>
          <w:lang w:val="kk-KZ"/>
        </w:rPr>
        <w:t>ектепке дейінгі ұйым қызметкері тәрбиеші</w:t>
      </w:r>
      <w:r w:rsidRPr="002B051F">
        <w:rPr>
          <w:rFonts w:ascii="Times New Roman" w:hAnsi="Times New Roman" w:cs="Times New Roman"/>
          <w:sz w:val="28"/>
          <w:lang w:val="kk-KZ"/>
        </w:rPr>
        <w:t>-</w:t>
      </w:r>
      <w:r w:rsidRPr="00F2629B">
        <w:rPr>
          <w:rFonts w:ascii="Times New Roman" w:hAnsi="Times New Roman" w:cs="Times New Roman"/>
          <w:sz w:val="28"/>
          <w:lang w:val="kk-KZ"/>
        </w:rPr>
        <w:t>педагогтің қызметіне – тәрбиеленушілерге қазіргі қоғамның өзгеріп отыратын әлеуметтік-мәдени жағдайына икемделуіне көмектесумен қатар, өзі өмір сүріп отырған жер планетасын сақтап қалуға үлес қосатын экологиялық заңдар мен нормалар</w:t>
      </w:r>
      <w:r>
        <w:rPr>
          <w:rFonts w:ascii="Times New Roman" w:hAnsi="Times New Roman" w:cs="Times New Roman"/>
          <w:sz w:val="28"/>
          <w:lang w:val="kk-KZ"/>
        </w:rPr>
        <w:t>ды</w:t>
      </w:r>
      <w:r w:rsidRPr="00F2629B">
        <w:rPr>
          <w:rFonts w:ascii="Times New Roman" w:hAnsi="Times New Roman" w:cs="Times New Roman"/>
          <w:sz w:val="28"/>
          <w:lang w:val="kk-KZ"/>
        </w:rPr>
        <w:t xml:space="preserve"> </w:t>
      </w:r>
      <w:r>
        <w:rPr>
          <w:rFonts w:ascii="Times New Roman" w:hAnsi="Times New Roman" w:cs="Times New Roman"/>
          <w:sz w:val="28"/>
          <w:lang w:val="kk-KZ"/>
        </w:rPr>
        <w:t xml:space="preserve">меңгеруі: </w:t>
      </w:r>
    </w:p>
    <w:p w14:paraId="46078D48" w14:textId="77777777" w:rsidR="004A0CF1" w:rsidRDefault="004A0CF1" w:rsidP="00BB19E0">
      <w:pPr>
        <w:spacing w:after="0" w:line="240" w:lineRule="auto"/>
        <w:ind w:firstLine="567"/>
        <w:jc w:val="both"/>
        <w:rPr>
          <w:rFonts w:ascii="Times New Roman" w:hAnsi="Times New Roman" w:cs="Times New Roman"/>
          <w:sz w:val="28"/>
          <w:lang w:val="kk-KZ"/>
        </w:rPr>
      </w:pPr>
      <w:r w:rsidRPr="00FB778B">
        <w:rPr>
          <w:rFonts w:ascii="Times New Roman" w:hAnsi="Times New Roman" w:cs="Times New Roman"/>
          <w:sz w:val="28"/>
          <w:lang w:val="kk-KZ"/>
        </w:rPr>
        <w:t xml:space="preserve">- </w:t>
      </w:r>
      <w:r>
        <w:rPr>
          <w:rFonts w:ascii="Times New Roman" w:hAnsi="Times New Roman" w:cs="Times New Roman"/>
          <w:sz w:val="28"/>
          <w:lang w:val="kk-KZ"/>
        </w:rPr>
        <w:t>э</w:t>
      </w:r>
      <w:r w:rsidRPr="00F2629B">
        <w:rPr>
          <w:rFonts w:ascii="Times New Roman" w:hAnsi="Times New Roman" w:cs="Times New Roman"/>
          <w:color w:val="000000"/>
          <w:spacing w:val="2"/>
          <w:sz w:val="28"/>
          <w:szCs w:val="28"/>
          <w:lang w:val="kk-KZ"/>
        </w:rPr>
        <w:t>кологиялық мәдениет негіздерін дарыту отбасылық тәрбиеге, білім</w:t>
      </w:r>
      <w:r>
        <w:rPr>
          <w:rFonts w:ascii="Times New Roman" w:hAnsi="Times New Roman" w:cs="Times New Roman"/>
          <w:color w:val="000000"/>
          <w:spacing w:val="2"/>
          <w:sz w:val="28"/>
          <w:szCs w:val="28"/>
          <w:lang w:val="kk-KZ"/>
        </w:rPr>
        <w:t xml:space="preserve"> </w:t>
      </w:r>
      <w:r w:rsidRPr="00F2629B">
        <w:rPr>
          <w:rFonts w:ascii="Times New Roman" w:hAnsi="Times New Roman" w:cs="Times New Roman"/>
          <w:color w:val="000000"/>
          <w:spacing w:val="2"/>
          <w:sz w:val="28"/>
          <w:szCs w:val="28"/>
          <w:lang w:val="kk-KZ"/>
        </w:rPr>
        <w:t>беру ұйымдарындағы тәрбиеге (ағартуға), корпоративтік мәдениетке байланысты қоғамдық қатынастардың жүйесі жағдайындағы қоғамдық қатынастардың негіз</w:t>
      </w:r>
      <w:r>
        <w:rPr>
          <w:rFonts w:ascii="Times New Roman" w:hAnsi="Times New Roman" w:cs="Times New Roman"/>
          <w:color w:val="000000"/>
          <w:spacing w:val="2"/>
          <w:sz w:val="28"/>
          <w:szCs w:val="28"/>
          <w:lang w:val="kk-KZ"/>
        </w:rPr>
        <w:t>ін</w:t>
      </w:r>
      <w:r w:rsidRPr="00F2629B">
        <w:rPr>
          <w:rFonts w:ascii="Times New Roman" w:hAnsi="Times New Roman" w:cs="Times New Roman"/>
          <w:color w:val="000000"/>
          <w:spacing w:val="2"/>
          <w:sz w:val="28"/>
          <w:szCs w:val="28"/>
          <w:lang w:val="kk-KZ"/>
        </w:rPr>
        <w:t xml:space="preserve"> қалаушы</w:t>
      </w:r>
      <w:r>
        <w:rPr>
          <w:rFonts w:ascii="Times New Roman" w:hAnsi="Times New Roman" w:cs="Times New Roman"/>
          <w:color w:val="000000"/>
          <w:spacing w:val="2"/>
          <w:sz w:val="28"/>
          <w:szCs w:val="28"/>
          <w:lang w:val="kk-KZ"/>
        </w:rPr>
        <w:t xml:space="preserve"> ретінде;</w:t>
      </w:r>
    </w:p>
    <w:p w14:paraId="2AC3D056" w14:textId="77777777" w:rsidR="004A0CF1" w:rsidRDefault="004A0CF1" w:rsidP="00BB19E0">
      <w:pPr>
        <w:spacing w:after="0" w:line="240" w:lineRule="auto"/>
        <w:ind w:firstLine="567"/>
        <w:jc w:val="both"/>
        <w:rPr>
          <w:rFonts w:ascii="Times New Roman" w:hAnsi="Times New Roman" w:cs="Times New Roman"/>
          <w:sz w:val="28"/>
          <w:lang w:val="kk-KZ"/>
        </w:rPr>
      </w:pPr>
      <w:r w:rsidRPr="00F2629B">
        <w:rPr>
          <w:rFonts w:ascii="Times New Roman" w:hAnsi="Times New Roman" w:cs="Times New Roman"/>
          <w:sz w:val="28"/>
          <w:lang w:val="kk-KZ"/>
        </w:rPr>
        <w:t xml:space="preserve">- </w:t>
      </w:r>
      <w:r>
        <w:rPr>
          <w:rFonts w:ascii="Times New Roman" w:hAnsi="Times New Roman" w:cs="Times New Roman"/>
          <w:sz w:val="28"/>
          <w:lang w:val="kk-KZ"/>
        </w:rPr>
        <w:t xml:space="preserve">экологиялық білім беруде </w:t>
      </w:r>
      <w:r>
        <w:rPr>
          <w:rFonts w:ascii="Times New Roman" w:hAnsi="Times New Roman" w:cs="Times New Roman"/>
          <w:color w:val="000000"/>
          <w:spacing w:val="2"/>
          <w:sz w:val="28"/>
          <w:szCs w:val="28"/>
          <w:shd w:val="clear" w:color="auto" w:fill="FFFFFF"/>
          <w:lang w:val="kk-KZ"/>
        </w:rPr>
        <w:t>өзгелердің</w:t>
      </w:r>
      <w:r w:rsidRPr="00455A7D">
        <w:rPr>
          <w:rFonts w:ascii="Times New Roman" w:hAnsi="Times New Roman" w:cs="Times New Roman"/>
          <w:color w:val="000000"/>
          <w:spacing w:val="2"/>
          <w:sz w:val="28"/>
          <w:szCs w:val="28"/>
          <w:shd w:val="clear" w:color="auto" w:fill="FFFFFF"/>
          <w:lang w:val="kk-KZ"/>
        </w:rPr>
        <w:t xml:space="preserve"> өмірлік ұстанымын қалыптастыруға және жалпы қоғамдағы экологиялық мәдениетті арттыруға бағытталған, тұрақты даму қағидаттарына негізделген, тұлғаны оқытудың, тәрбиелеу мен дамытудың үздіксіз интеграцияланған процесі</w:t>
      </w:r>
      <w:r>
        <w:rPr>
          <w:rFonts w:ascii="Times New Roman" w:hAnsi="Times New Roman" w:cs="Times New Roman"/>
          <w:color w:val="000000"/>
          <w:spacing w:val="2"/>
          <w:sz w:val="28"/>
          <w:szCs w:val="28"/>
          <w:shd w:val="clear" w:color="auto" w:fill="FFFFFF"/>
          <w:lang w:val="kk-KZ"/>
        </w:rPr>
        <w:t>н ұйымдастырушы ретінде;</w:t>
      </w:r>
    </w:p>
    <w:p w14:paraId="351C2A2A" w14:textId="0CB2B63B" w:rsidR="004A0CF1" w:rsidRDefault="004A0CF1" w:rsidP="00BB19E0">
      <w:pPr>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FB778B">
        <w:rPr>
          <w:rFonts w:ascii="Times New Roman" w:hAnsi="Times New Roman" w:cs="Times New Roman"/>
          <w:sz w:val="28"/>
          <w:lang w:val="kk-KZ"/>
        </w:rPr>
        <w:t xml:space="preserve">- </w:t>
      </w:r>
      <w:r w:rsidRPr="00455A7D">
        <w:rPr>
          <w:rFonts w:ascii="Times New Roman" w:hAnsi="Times New Roman" w:cs="Times New Roman"/>
          <w:color w:val="000000"/>
          <w:spacing w:val="2"/>
          <w:sz w:val="28"/>
          <w:szCs w:val="28"/>
          <w:shd w:val="clear" w:color="auto" w:fill="FFFFFF"/>
          <w:lang w:val="kk-KZ"/>
        </w:rPr>
        <w:t>Экологиялық ағарту</w:t>
      </w:r>
      <w:r>
        <w:rPr>
          <w:rFonts w:ascii="Times New Roman" w:hAnsi="Times New Roman" w:cs="Times New Roman"/>
          <w:color w:val="000000"/>
          <w:spacing w:val="2"/>
          <w:sz w:val="28"/>
          <w:szCs w:val="28"/>
          <w:shd w:val="clear" w:color="auto" w:fill="FFFFFF"/>
          <w:lang w:val="kk-KZ"/>
        </w:rPr>
        <w:t xml:space="preserve"> ісінде </w:t>
      </w:r>
      <w:r w:rsidRPr="00455A7D">
        <w:rPr>
          <w:rFonts w:ascii="Times New Roman" w:hAnsi="Times New Roman" w:cs="Times New Roman"/>
          <w:color w:val="000000"/>
          <w:spacing w:val="2"/>
          <w:sz w:val="28"/>
          <w:szCs w:val="28"/>
          <w:shd w:val="clear" w:color="auto" w:fill="FFFFFF"/>
          <w:lang w:val="kk-KZ"/>
        </w:rPr>
        <w:t>қоғамда экологиялық мәдениет негіздерін қалыптастыру мақсатында экологиялық білімді, қоршаған орта мен экологиялық қауіпсіздіктің жай-күйі туралы ақпаратты, өзге экологиялық ақпаратты тарату</w:t>
      </w:r>
      <w:r>
        <w:rPr>
          <w:rFonts w:ascii="Times New Roman" w:hAnsi="Times New Roman" w:cs="Times New Roman"/>
          <w:color w:val="000000"/>
          <w:spacing w:val="2"/>
          <w:sz w:val="28"/>
          <w:szCs w:val="28"/>
          <w:shd w:val="clear" w:color="auto" w:fill="FFFFFF"/>
          <w:lang w:val="kk-KZ"/>
        </w:rPr>
        <w:t xml:space="preserve">шы ретінде </w:t>
      </w:r>
      <w:r w:rsidRPr="00FB778B">
        <w:rPr>
          <w:rFonts w:ascii="Times New Roman" w:hAnsi="Times New Roman" w:cs="Times New Roman"/>
          <w:color w:val="000000"/>
          <w:spacing w:val="2"/>
          <w:sz w:val="28"/>
          <w:szCs w:val="28"/>
          <w:lang w:val="kk-KZ"/>
        </w:rPr>
        <w:t xml:space="preserve">міндеттері </w:t>
      </w:r>
      <w:r>
        <w:rPr>
          <w:rFonts w:ascii="Times New Roman" w:hAnsi="Times New Roman" w:cs="Times New Roman"/>
          <w:color w:val="000000"/>
          <w:spacing w:val="2"/>
          <w:sz w:val="28"/>
          <w:szCs w:val="28"/>
          <w:lang w:val="kk-KZ"/>
        </w:rPr>
        <w:t>қосылуда</w:t>
      </w:r>
      <w:r w:rsidRPr="00455A7D">
        <w:rPr>
          <w:rFonts w:ascii="Times New Roman" w:hAnsi="Times New Roman" w:cs="Times New Roman"/>
          <w:color w:val="000000"/>
          <w:spacing w:val="2"/>
          <w:sz w:val="28"/>
          <w:szCs w:val="28"/>
          <w:shd w:val="clear" w:color="auto" w:fill="FFFFFF"/>
          <w:lang w:val="kk-KZ"/>
        </w:rPr>
        <w:t>.</w:t>
      </w:r>
    </w:p>
    <w:p w14:paraId="2E5FCDE0" w14:textId="77777777" w:rsidR="00C8069C" w:rsidRDefault="004A0CF1" w:rsidP="00C8069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9B4A13">
        <w:rPr>
          <w:rFonts w:ascii="Times New Roman" w:hAnsi="Times New Roman" w:cs="Times New Roman"/>
          <w:sz w:val="28"/>
          <w:szCs w:val="28"/>
          <w:lang w:val="kk-KZ"/>
        </w:rPr>
        <w:t xml:space="preserve">із </w:t>
      </w:r>
      <w:r>
        <w:rPr>
          <w:rFonts w:ascii="Times New Roman" w:hAnsi="Times New Roman" w:cs="Times New Roman"/>
          <w:sz w:val="28"/>
          <w:szCs w:val="28"/>
          <w:lang w:val="kk-KZ"/>
        </w:rPr>
        <w:t>жоғарыда болашақ мектепке дейінгі ұйым педагогінің экологиялық құзыреттілігіне қойылатын талап</w:t>
      </w:r>
      <w:r w:rsidRPr="00312108">
        <w:rPr>
          <w:rFonts w:ascii="Times New Roman" w:hAnsi="Times New Roman" w:cs="Times New Roman"/>
          <w:sz w:val="28"/>
          <w:szCs w:val="28"/>
          <w:lang w:val="kk-KZ"/>
        </w:rPr>
        <w:t>-</w:t>
      </w:r>
      <w:r>
        <w:rPr>
          <w:rFonts w:ascii="Times New Roman" w:hAnsi="Times New Roman" w:cs="Times New Roman"/>
          <w:sz w:val="28"/>
          <w:szCs w:val="28"/>
          <w:lang w:val="kk-KZ"/>
        </w:rPr>
        <w:t>міндеттердің мән</w:t>
      </w:r>
      <w:r w:rsidRPr="00744FCD">
        <w:rPr>
          <w:rFonts w:ascii="Times New Roman" w:hAnsi="Times New Roman" w:cs="Times New Roman"/>
          <w:sz w:val="28"/>
          <w:szCs w:val="28"/>
          <w:lang w:val="kk-KZ"/>
        </w:rPr>
        <w:t>-</w:t>
      </w:r>
      <w:r>
        <w:rPr>
          <w:rFonts w:ascii="Times New Roman" w:hAnsi="Times New Roman" w:cs="Times New Roman"/>
          <w:sz w:val="28"/>
          <w:szCs w:val="28"/>
          <w:lang w:val="kk-KZ"/>
        </w:rPr>
        <w:t xml:space="preserve">мазмұнын қарастыра отырып, осы мәселесімен айналысқан ғалымдардың зерттеулеріндегі берілген анықтамаларды талдай келе, өзіндік тұжырымдамамызды келесі </w:t>
      </w:r>
      <w:r w:rsidR="00300C25">
        <w:rPr>
          <w:rFonts w:ascii="Times New Roman" w:hAnsi="Times New Roman" w:cs="Times New Roman"/>
          <w:sz w:val="28"/>
          <w:szCs w:val="28"/>
          <w:lang w:val="kk-KZ"/>
        </w:rPr>
        <w:t>5</w:t>
      </w:r>
      <w:r w:rsidRPr="00A00AC2">
        <w:rPr>
          <w:rFonts w:ascii="Times New Roman" w:hAnsi="Times New Roman" w:cs="Times New Roman"/>
          <w:sz w:val="28"/>
          <w:szCs w:val="28"/>
          <w:lang w:val="kk-KZ"/>
        </w:rPr>
        <w:t>-</w:t>
      </w:r>
      <w:r>
        <w:rPr>
          <w:rFonts w:ascii="Times New Roman" w:hAnsi="Times New Roman" w:cs="Times New Roman"/>
          <w:sz w:val="28"/>
          <w:szCs w:val="28"/>
          <w:lang w:val="kk-KZ"/>
        </w:rPr>
        <w:t>суретте</w:t>
      </w:r>
      <w:r w:rsidRPr="00BE013E">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бейнелейміз.</w:t>
      </w:r>
    </w:p>
    <w:p w14:paraId="2C69DFA5" w14:textId="77777777" w:rsidR="00C8069C" w:rsidRDefault="00C8069C"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noProof/>
          <w:color w:val="000000"/>
          <w:spacing w:val="2"/>
          <w:sz w:val="28"/>
          <w:szCs w:val="28"/>
        </w:rPr>
        <mc:AlternateContent>
          <mc:Choice Requires="wps">
            <w:drawing>
              <wp:anchor distT="0" distB="0" distL="114300" distR="114300" simplePos="0" relativeHeight="251893760" behindDoc="0" locked="0" layoutInCell="1" allowOverlap="1" wp14:anchorId="2751B1BB" wp14:editId="041C14F3">
                <wp:simplePos x="0" y="0"/>
                <wp:positionH relativeFrom="margin">
                  <wp:align>right</wp:align>
                </wp:positionH>
                <wp:positionV relativeFrom="paragraph">
                  <wp:posOffset>164905</wp:posOffset>
                </wp:positionV>
                <wp:extent cx="6033477" cy="289169"/>
                <wp:effectExtent l="0" t="0" r="24765" b="15875"/>
                <wp:wrapNone/>
                <wp:docPr id="138" name="Прямоугольник 138"/>
                <wp:cNvGraphicFramePr/>
                <a:graphic xmlns:a="http://schemas.openxmlformats.org/drawingml/2006/main">
                  <a:graphicData uri="http://schemas.microsoft.com/office/word/2010/wordprocessingShape">
                    <wps:wsp>
                      <wps:cNvSpPr/>
                      <wps:spPr>
                        <a:xfrm>
                          <a:off x="0" y="0"/>
                          <a:ext cx="6033477" cy="289169"/>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BE10DFC" w14:textId="77777777" w:rsidR="00C8069C" w:rsidRPr="00082873" w:rsidRDefault="00C8069C" w:rsidP="00C8069C">
                            <w:pPr>
                              <w:jc w:val="center"/>
                              <w:rPr>
                                <w:rFonts w:ascii="Times New Roman" w:hAnsi="Times New Roman" w:cs="Times New Roman"/>
                                <w:b/>
                                <w:bCs/>
                                <w:color w:val="002060"/>
                                <w:sz w:val="18"/>
                                <w:szCs w:val="18"/>
                                <w:lang w:val="kk-KZ"/>
                              </w:rPr>
                            </w:pPr>
                            <w:r w:rsidRPr="00082873">
                              <w:rPr>
                                <w:rFonts w:ascii="Times New Roman" w:hAnsi="Times New Roman" w:cs="Times New Roman"/>
                                <w:b/>
                                <w:bCs/>
                                <w:color w:val="002060"/>
                                <w:sz w:val="18"/>
                                <w:szCs w:val="18"/>
                                <w:lang w:val="kk-KZ"/>
                              </w:rPr>
                              <w:t>ЭКОЛОГИЯЛЫҚ ҚҰЗЫРЕТТІ БОЛАШАҚ МЕКТЕПКЕ ДЕЙІНГІ ҰЙЫМ ПЕДАГОГІНІҢ АНЫҚТАМАСЫ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B1BB" id="Прямоугольник 138" o:spid="_x0000_s1048" style="position:absolute;left:0;text-align:left;margin-left:423.9pt;margin-top:13pt;width:475.1pt;height:22.7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" fillcolor="#9ecb81 [2169]" strokecolor="#70ad47 [3209]" strokeweight=".5pt">
                <v:fill color2="#8ac066 [2617]" rotate="t" colors="0 #b5d5a7;.5 #aace99;1 #9cca86" focus="100%" type="gradient">
                  <o:fill v:ext="view" type="gradientUnscaled"/>
                </v:fill>
                <v:textbox>
                  <w:txbxContent>
                    <w:p w14:paraId="0BE10DFC" w14:textId="77777777" w:rsidR="00C8069C" w:rsidRPr="00082873" w:rsidRDefault="00C8069C" w:rsidP="00C8069C">
                      <w:pPr>
                        <w:jc w:val="center"/>
                        <w:rPr>
                          <w:rFonts w:ascii="Times New Roman" w:hAnsi="Times New Roman" w:cs="Times New Roman"/>
                          <w:b/>
                          <w:bCs/>
                          <w:color w:val="002060"/>
                          <w:sz w:val="18"/>
                          <w:szCs w:val="18"/>
                          <w:lang w:val="kk-KZ"/>
                        </w:rPr>
                      </w:pPr>
                      <w:r w:rsidRPr="00082873">
                        <w:rPr>
                          <w:rFonts w:ascii="Times New Roman" w:hAnsi="Times New Roman" w:cs="Times New Roman"/>
                          <w:b/>
                          <w:bCs/>
                          <w:color w:val="002060"/>
                          <w:sz w:val="18"/>
                          <w:szCs w:val="18"/>
                          <w:lang w:val="kk-KZ"/>
                        </w:rPr>
                        <w:t>ЭКОЛОГИЯЛЫҚ ҚҰЗЫРЕТТІ БОЛАШАҚ МЕКТЕПКЕ ДЕЙІНГІ ҰЙЫМ ПЕДАГОГІНІҢ АНЫҚТАМАСЫ</w:t>
                      </w:r>
                    </w:p>
                  </w:txbxContent>
                </v:textbox>
                <w10:wrap anchorx="margin"/>
              </v:rect>
            </w:pict>
          </mc:Fallback>
        </mc:AlternateContent>
      </w:r>
    </w:p>
    <w:p w14:paraId="74B58B8A" w14:textId="77777777" w:rsidR="00C8069C" w:rsidRDefault="00C8069C"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p>
    <w:p w14:paraId="73B71BB9" w14:textId="77777777" w:rsidR="00C8069C" w:rsidRDefault="00C8069C"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noProof/>
          <w:color w:val="000000"/>
          <w:spacing w:val="2"/>
          <w:sz w:val="28"/>
          <w:szCs w:val="28"/>
        </w:rPr>
        <mc:AlternateContent>
          <mc:Choice Requires="wps">
            <w:drawing>
              <wp:anchor distT="0" distB="0" distL="114300" distR="114300" simplePos="0" relativeHeight="251895808" behindDoc="0" locked="0" layoutInCell="1" allowOverlap="1" wp14:anchorId="445C62BA" wp14:editId="2744591B">
                <wp:simplePos x="0" y="0"/>
                <wp:positionH relativeFrom="column">
                  <wp:posOffset>69215</wp:posOffset>
                </wp:positionH>
                <wp:positionV relativeFrom="paragraph">
                  <wp:posOffset>11430</wp:posOffset>
                </wp:positionV>
                <wp:extent cx="1250315" cy="984250"/>
                <wp:effectExtent l="0" t="0" r="26035" b="25400"/>
                <wp:wrapNone/>
                <wp:docPr id="143" name="Прямоугольник 143"/>
                <wp:cNvGraphicFramePr/>
                <a:graphic xmlns:a="http://schemas.openxmlformats.org/drawingml/2006/main">
                  <a:graphicData uri="http://schemas.microsoft.com/office/word/2010/wordprocessingShape">
                    <wps:wsp>
                      <wps:cNvSpPr/>
                      <wps:spPr>
                        <a:xfrm>
                          <a:off x="0" y="0"/>
                          <a:ext cx="1250315" cy="9842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75EC" id="Прямоугольник 143" o:spid="_x0000_s1026" style="position:absolute;margin-left:5.45pt;margin-top:.9pt;width:98.45pt;height:7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" fillcolor="white [3201]" strokecolor="#5b9bd5 [3208]" strokeweight="1pt"/>
            </w:pict>
          </mc:Fallback>
        </mc:AlternateContent>
      </w:r>
      <w:r>
        <w:rPr>
          <w:rFonts w:ascii="Times New Roman" w:hAnsi="Times New Roman" w:cs="Times New Roman"/>
          <w:noProof/>
          <w:color w:val="000000"/>
          <w:spacing w:val="2"/>
          <w:sz w:val="28"/>
          <w:szCs w:val="28"/>
          <w:shd w:val="clear" w:color="auto" w:fill="FFFFFF"/>
        </w:rPr>
        <w:drawing>
          <wp:anchor distT="0" distB="0" distL="114300" distR="114300" simplePos="0" relativeHeight="251897856" behindDoc="0" locked="0" layoutInCell="1" allowOverlap="1" wp14:anchorId="041B2AFE" wp14:editId="214CFF02">
            <wp:simplePos x="0" y="0"/>
            <wp:positionH relativeFrom="column">
              <wp:posOffset>393065</wp:posOffset>
            </wp:positionH>
            <wp:positionV relativeFrom="paragraph">
              <wp:posOffset>119380</wp:posOffset>
            </wp:positionV>
            <wp:extent cx="660400" cy="660400"/>
            <wp:effectExtent l="0" t="0" r="6350" b="0"/>
            <wp:wrapSquare wrapText="bothSides"/>
            <wp:docPr id="146" name="Рисунок 146" descr="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Информация"/>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pacing w:val="2"/>
          <w:sz w:val="28"/>
          <w:szCs w:val="28"/>
        </w:rPr>
        <mc:AlternateContent>
          <mc:Choice Requires="wps">
            <w:drawing>
              <wp:anchor distT="0" distB="0" distL="114300" distR="114300" simplePos="0" relativeHeight="251894784" behindDoc="0" locked="0" layoutInCell="1" allowOverlap="1" wp14:anchorId="21DFB410" wp14:editId="1E0B9677">
                <wp:simplePos x="0" y="0"/>
                <wp:positionH relativeFrom="margin">
                  <wp:align>right</wp:align>
                </wp:positionH>
                <wp:positionV relativeFrom="paragraph">
                  <wp:posOffset>5715</wp:posOffset>
                </wp:positionV>
                <wp:extent cx="4774565" cy="996950"/>
                <wp:effectExtent l="0" t="0" r="26035" b="12700"/>
                <wp:wrapNone/>
                <wp:docPr id="142" name="Прямоугольник 142"/>
                <wp:cNvGraphicFramePr/>
                <a:graphic xmlns:a="http://schemas.openxmlformats.org/drawingml/2006/main">
                  <a:graphicData uri="http://schemas.microsoft.com/office/word/2010/wordprocessingShape">
                    <wps:wsp>
                      <wps:cNvSpPr/>
                      <wps:spPr>
                        <a:xfrm>
                          <a:off x="0" y="0"/>
                          <a:ext cx="4774565" cy="9969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53E22C3D" w14:textId="77777777" w:rsidR="00C8069C" w:rsidRPr="007378B5" w:rsidRDefault="00C8069C" w:rsidP="00C8069C">
                            <w:pPr>
                              <w:spacing w:after="0" w:line="240" w:lineRule="auto"/>
                              <w:jc w:val="both"/>
                              <w:rPr>
                                <w:rFonts w:ascii="Times New Roman" w:hAnsi="Times New Roman" w:cs="Times New Roman"/>
                                <w:iCs/>
                                <w:sz w:val="24"/>
                                <w:szCs w:val="24"/>
                                <w:lang w:val="kk-KZ"/>
                              </w:rPr>
                            </w:pPr>
                            <w:r w:rsidRPr="007378B5">
                              <w:rPr>
                                <w:rFonts w:ascii="Times New Roman" w:hAnsi="Times New Roman" w:cs="Times New Roman"/>
                                <w:iCs/>
                                <w:sz w:val="24"/>
                                <w:szCs w:val="24"/>
                                <w:lang w:val="kk-KZ"/>
                              </w:rPr>
                              <w:t>маманның өзін-өзі табысты әрекет ету жағдайында мектепке дейінгі ұйымда экологиялық білім мен тәрбие беруге интегративті кәсіби білімі,  экологиялық міндеттерді тиімді шешудегі педагогикалық іскерлігі, экологиялық мәселелерді шешуге қабілетті құндылықты-бағдарланған жеке басының дайындығының көрсеткіш</w:t>
                            </w:r>
                            <w:r>
                              <w:rPr>
                                <w:rFonts w:ascii="Times New Roman" w:hAnsi="Times New Roman" w:cs="Times New Roman"/>
                                <w:iCs/>
                                <w:sz w:val="24"/>
                                <w:szCs w:val="24"/>
                                <w:lang w:val="kk-KZ"/>
                              </w:rPr>
                              <w:t>і</w:t>
                            </w:r>
                          </w:p>
                          <w:p w14:paraId="26C7FE62" w14:textId="77777777" w:rsidR="00C8069C" w:rsidRPr="007378B5" w:rsidRDefault="00C8069C" w:rsidP="00C8069C">
                            <w:pPr>
                              <w:spacing w:after="0"/>
                              <w:jc w:val="both"/>
                              <w:rPr>
                                <w:rFonts w:ascii="Times New Roman" w:hAnsi="Times New Roman" w:cs="Times New Roman"/>
                                <w:iCs/>
                                <w:color w:val="002060"/>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FB410" id="Прямоугольник 142" o:spid="_x0000_s1049" style="position:absolute;left:0;text-align:left;margin-left:324.75pt;margin-top:.45pt;width:375.95pt;height:78.5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" fillcolor="white [3201]" strokecolor="#5b9bd5 [3208]" strokeweight="1pt">
                <v:textbox>
                  <w:txbxContent>
                    <w:p w14:paraId="53E22C3D" w14:textId="77777777" w:rsidR="00C8069C" w:rsidRPr="007378B5" w:rsidRDefault="00C8069C" w:rsidP="00C8069C">
                      <w:pPr>
                        <w:spacing w:after="0" w:line="240" w:lineRule="auto"/>
                        <w:jc w:val="both"/>
                        <w:rPr>
                          <w:rFonts w:ascii="Times New Roman" w:hAnsi="Times New Roman" w:cs="Times New Roman"/>
                          <w:iCs/>
                          <w:sz w:val="24"/>
                          <w:szCs w:val="24"/>
                          <w:lang w:val="kk-KZ"/>
                        </w:rPr>
                      </w:pPr>
                      <w:r w:rsidRPr="007378B5">
                        <w:rPr>
                          <w:rFonts w:ascii="Times New Roman" w:hAnsi="Times New Roman" w:cs="Times New Roman"/>
                          <w:iCs/>
                          <w:sz w:val="24"/>
                          <w:szCs w:val="24"/>
                          <w:lang w:val="kk-KZ"/>
                        </w:rPr>
                        <w:t>маманның өзін-өзі табысты әрекет ету жағдайында мектепке дейінгі ұйымда экологиялық білім мен тәрбие беруге интегративті кәсіби білімі,  экологиялық міндеттерді тиімді шешудегі педагогикалық іскерлігі, экологиялық мәселелерді шешуге қабілетті құндылықты-бағдарланған жеке басының дайындығының көрсеткіш</w:t>
                      </w:r>
                      <w:r>
                        <w:rPr>
                          <w:rFonts w:ascii="Times New Roman" w:hAnsi="Times New Roman" w:cs="Times New Roman"/>
                          <w:iCs/>
                          <w:sz w:val="24"/>
                          <w:szCs w:val="24"/>
                          <w:lang w:val="kk-KZ"/>
                        </w:rPr>
                        <w:t>і</w:t>
                      </w:r>
                    </w:p>
                    <w:p w14:paraId="26C7FE62" w14:textId="77777777" w:rsidR="00C8069C" w:rsidRPr="007378B5" w:rsidRDefault="00C8069C" w:rsidP="00C8069C">
                      <w:pPr>
                        <w:spacing w:after="0"/>
                        <w:jc w:val="both"/>
                        <w:rPr>
                          <w:rFonts w:ascii="Times New Roman" w:hAnsi="Times New Roman" w:cs="Times New Roman"/>
                          <w:iCs/>
                          <w:color w:val="002060"/>
                          <w:sz w:val="24"/>
                          <w:szCs w:val="24"/>
                          <w:lang w:val="kk-KZ"/>
                        </w:rPr>
                      </w:pPr>
                    </w:p>
                  </w:txbxContent>
                </v:textbox>
                <w10:wrap anchorx="margin"/>
              </v:rect>
            </w:pict>
          </mc:Fallback>
        </mc:AlternateContent>
      </w:r>
    </w:p>
    <w:p w14:paraId="52AF8C4E" w14:textId="77777777" w:rsidR="00C8069C" w:rsidRDefault="00C8069C"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p>
    <w:p w14:paraId="33A66F2B" w14:textId="77777777" w:rsidR="00C8069C" w:rsidRDefault="00C8069C"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p>
    <w:p w14:paraId="13038E81" w14:textId="77777777" w:rsidR="00C8069C" w:rsidRDefault="00C8069C"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p>
    <w:p w14:paraId="0A7EA217" w14:textId="7C931610" w:rsidR="00C8069C" w:rsidRDefault="00C8069C"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p>
    <w:p w14:paraId="31C26178" w14:textId="77777777" w:rsidR="008F41B8" w:rsidRDefault="008F41B8" w:rsidP="00C8069C">
      <w:pPr>
        <w:spacing w:after="0" w:line="240" w:lineRule="auto"/>
        <w:ind w:firstLine="720"/>
        <w:jc w:val="both"/>
        <w:rPr>
          <w:rFonts w:ascii="Times New Roman" w:hAnsi="Times New Roman" w:cs="Times New Roman"/>
          <w:color w:val="000000"/>
          <w:spacing w:val="2"/>
          <w:sz w:val="28"/>
          <w:szCs w:val="28"/>
          <w:shd w:val="clear" w:color="auto" w:fill="FFFFFF"/>
          <w:lang w:val="kk-KZ"/>
        </w:rPr>
      </w:pPr>
    </w:p>
    <w:p w14:paraId="371CFAD0" w14:textId="77777777" w:rsidR="00C8069C" w:rsidRDefault="00C8069C" w:rsidP="00C8069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color w:val="000000"/>
          <w:spacing w:val="2"/>
          <w:sz w:val="28"/>
          <w:szCs w:val="28"/>
        </w:rPr>
        <w:lastRenderedPageBreak/>
        <mc:AlternateContent>
          <mc:Choice Requires="wps">
            <w:drawing>
              <wp:anchor distT="0" distB="0" distL="114300" distR="114300" simplePos="0" relativeHeight="251898880" behindDoc="0" locked="0" layoutInCell="1" allowOverlap="1" wp14:anchorId="3D98261A" wp14:editId="10FA893E">
                <wp:simplePos x="0" y="0"/>
                <wp:positionH relativeFrom="margin">
                  <wp:align>right</wp:align>
                </wp:positionH>
                <wp:positionV relativeFrom="paragraph">
                  <wp:posOffset>90317</wp:posOffset>
                </wp:positionV>
                <wp:extent cx="6032842" cy="265723"/>
                <wp:effectExtent l="0" t="0" r="25400" b="20320"/>
                <wp:wrapNone/>
                <wp:docPr id="147" name="Прямоугольник 147"/>
                <wp:cNvGraphicFramePr/>
                <a:graphic xmlns:a="http://schemas.openxmlformats.org/drawingml/2006/main">
                  <a:graphicData uri="http://schemas.microsoft.com/office/word/2010/wordprocessingShape">
                    <wps:wsp>
                      <wps:cNvSpPr/>
                      <wps:spPr>
                        <a:xfrm>
                          <a:off x="0" y="0"/>
                          <a:ext cx="6032842" cy="265723"/>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176CC11" w14:textId="77777777" w:rsidR="00C8069C" w:rsidRPr="00082873" w:rsidRDefault="00C8069C" w:rsidP="00C8069C">
                            <w:pPr>
                              <w:jc w:val="center"/>
                              <w:rPr>
                                <w:rFonts w:ascii="Times New Roman" w:hAnsi="Times New Roman" w:cs="Times New Roman"/>
                                <w:b/>
                                <w:bCs/>
                                <w:color w:val="002060"/>
                                <w:sz w:val="18"/>
                                <w:szCs w:val="18"/>
                                <w:lang w:val="kk-KZ"/>
                              </w:rPr>
                            </w:pPr>
                            <w:r w:rsidRPr="00082873">
                              <w:rPr>
                                <w:rFonts w:ascii="Times New Roman" w:hAnsi="Times New Roman" w:cs="Times New Roman"/>
                                <w:b/>
                                <w:bCs/>
                                <w:color w:val="002060"/>
                                <w:sz w:val="18"/>
                                <w:szCs w:val="18"/>
                                <w:lang w:val="kk-KZ"/>
                              </w:rPr>
                              <w:t xml:space="preserve">ЭКОЛОГИЯЛЫҚ ҚҰЗЫРЕТТІ БОЛАШАҚ МЕКТЕПКЕ ДЕЙІНГІ ҰЙЫМ ПЕДАГОГІНІҢ </w:t>
                            </w:r>
                            <w:r>
                              <w:rPr>
                                <w:rFonts w:ascii="Times New Roman" w:hAnsi="Times New Roman" w:cs="Times New Roman"/>
                                <w:b/>
                                <w:bCs/>
                                <w:color w:val="002060"/>
                                <w:sz w:val="18"/>
                                <w:szCs w:val="18"/>
                                <w:lang w:val="kk-KZ"/>
                              </w:rPr>
                              <w:t>СИПАТТАМАСЫ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8261A" id="Прямоугольник 147" o:spid="_x0000_s1050" style="position:absolute;left:0;text-align:left;margin-left:423.85pt;margin-top:7.1pt;width:475.05pt;height:20.9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" fillcolor="#9ecb81 [2169]" strokecolor="#70ad47 [3209]" strokeweight=".5pt">
                <v:fill color2="#8ac066 [2617]" rotate="t" colors="0 #b5d5a7;.5 #aace99;1 #9cca86" focus="100%" type="gradient">
                  <o:fill v:ext="view" type="gradientUnscaled"/>
                </v:fill>
                <v:textbox>
                  <w:txbxContent>
                    <w:p w14:paraId="6176CC11" w14:textId="77777777" w:rsidR="00C8069C" w:rsidRPr="00082873" w:rsidRDefault="00C8069C" w:rsidP="00C8069C">
                      <w:pPr>
                        <w:jc w:val="center"/>
                        <w:rPr>
                          <w:rFonts w:ascii="Times New Roman" w:hAnsi="Times New Roman" w:cs="Times New Roman"/>
                          <w:b/>
                          <w:bCs/>
                          <w:color w:val="002060"/>
                          <w:sz w:val="18"/>
                          <w:szCs w:val="18"/>
                          <w:lang w:val="kk-KZ"/>
                        </w:rPr>
                      </w:pPr>
                      <w:r w:rsidRPr="00082873">
                        <w:rPr>
                          <w:rFonts w:ascii="Times New Roman" w:hAnsi="Times New Roman" w:cs="Times New Roman"/>
                          <w:b/>
                          <w:bCs/>
                          <w:color w:val="002060"/>
                          <w:sz w:val="18"/>
                          <w:szCs w:val="18"/>
                          <w:lang w:val="kk-KZ"/>
                        </w:rPr>
                        <w:t xml:space="preserve">ЭКОЛОГИЯЛЫҚ </w:t>
                      </w:r>
                      <w:r w:rsidRPr="00082873">
                        <w:rPr>
                          <w:rFonts w:ascii="Times New Roman" w:hAnsi="Times New Roman" w:cs="Times New Roman"/>
                          <w:b/>
                          <w:bCs/>
                          <w:color w:val="002060"/>
                          <w:sz w:val="18"/>
                          <w:szCs w:val="18"/>
                          <w:lang w:val="kk-KZ"/>
                        </w:rPr>
                        <w:t xml:space="preserve">ҚҰЗЫРЕТТІ БОЛАШАҚ МЕКТЕПКЕ ДЕЙІНГІ ҰЙЫМ ПЕДАГОГІНІҢ </w:t>
                      </w:r>
                      <w:r>
                        <w:rPr>
                          <w:rFonts w:ascii="Times New Roman" w:hAnsi="Times New Roman" w:cs="Times New Roman"/>
                          <w:b/>
                          <w:bCs/>
                          <w:color w:val="002060"/>
                          <w:sz w:val="18"/>
                          <w:szCs w:val="18"/>
                          <w:lang w:val="kk-KZ"/>
                        </w:rPr>
                        <w:t>СИПАТТАМАСЫ</w:t>
                      </w:r>
                    </w:p>
                  </w:txbxContent>
                </v:textbox>
                <w10:wrap anchorx="margin"/>
              </v:rect>
            </w:pict>
          </mc:Fallback>
        </mc:AlternateContent>
      </w:r>
    </w:p>
    <w:p w14:paraId="6DCEC8B7" w14:textId="77777777" w:rsidR="00C8069C" w:rsidRDefault="00C8069C" w:rsidP="00C8069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96832" behindDoc="0" locked="0" layoutInCell="1" allowOverlap="1" wp14:anchorId="766FC22C" wp14:editId="38790A18">
                <wp:simplePos x="0" y="0"/>
                <wp:positionH relativeFrom="column">
                  <wp:posOffset>81915</wp:posOffset>
                </wp:positionH>
                <wp:positionV relativeFrom="paragraph">
                  <wp:posOffset>164465</wp:posOffset>
                </wp:positionV>
                <wp:extent cx="660400" cy="800100"/>
                <wp:effectExtent l="0" t="0" r="25400" b="19050"/>
                <wp:wrapNone/>
                <wp:docPr id="145" name="Прямоугольник 145"/>
                <wp:cNvGraphicFramePr/>
                <a:graphic xmlns:a="http://schemas.openxmlformats.org/drawingml/2006/main">
                  <a:graphicData uri="http://schemas.microsoft.com/office/word/2010/wordprocessingShape">
                    <wps:wsp>
                      <wps:cNvSpPr/>
                      <wps:spPr>
                        <a:xfrm>
                          <a:off x="0" y="0"/>
                          <a:ext cx="660400" cy="8001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57F998B" w14:textId="77777777" w:rsidR="00C8069C" w:rsidRPr="00452796" w:rsidRDefault="00C8069C" w:rsidP="00C8069C">
                            <w:pPr>
                              <w:jc w:val="center"/>
                              <w:rPr>
                                <w:lang w:val="kk-KZ"/>
                              </w:rPr>
                            </w:pPr>
                            <w:r>
                              <w:rPr>
                                <w:noProof/>
                              </w:rPr>
                              <w:drawing>
                                <wp:inline distT="0" distB="0" distL="0" distR="0" wp14:anchorId="2B323C85" wp14:editId="414877AF">
                                  <wp:extent cx="392430" cy="392430"/>
                                  <wp:effectExtent l="0" t="0" r="0" b="7620"/>
                                  <wp:docPr id="150" name="Рисунок 150" descr="Пользовательск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Пользовательская сеть"/>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00576" cy="4005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FC22C" id="Прямоугольник 145" o:spid="_x0000_s1051" style="position:absolute;left:0;text-align:left;margin-left:6.45pt;margin-top:12.95pt;width:52pt;height:6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" fillcolor="white [3201]" strokecolor="#4472c4 [3204]" strokeweight="1pt">
                <v:textbox>
                  <w:txbxContent>
                    <w:p w14:paraId="257F998B" w14:textId="77777777" w:rsidR="00C8069C" w:rsidRPr="00452796" w:rsidRDefault="00C8069C" w:rsidP="00C8069C">
                      <w:pPr>
                        <w:jc w:val="center"/>
                        <w:rPr>
                          <w:lang w:val="kk-KZ"/>
                        </w:rPr>
                      </w:pPr>
                      <w:r>
                        <w:rPr>
                          <w:noProof/>
                        </w:rPr>
                        <w:drawing>
                          <wp:inline distT="0" distB="0" distL="0" distR="0" wp14:anchorId="2B323C85" wp14:editId="414877AF">
                            <wp:extent cx="392430" cy="392430"/>
                            <wp:effectExtent l="0" t="0" r="0" b="7620"/>
                            <wp:docPr id="150" name="Рисунок 150" descr="Пользовательск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Пользовательская сеть"/>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0576" cy="400576"/>
                                    </a:xfrm>
                                    <a:prstGeom prst="rect">
                                      <a:avLst/>
                                    </a:prstGeom>
                                  </pic:spPr>
                                </pic:pic>
                              </a:graphicData>
                            </a:graphic>
                          </wp:inline>
                        </w:drawing>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99904" behindDoc="0" locked="0" layoutInCell="1" allowOverlap="1" wp14:anchorId="16851B28" wp14:editId="0B6F783E">
                <wp:simplePos x="0" y="0"/>
                <wp:positionH relativeFrom="margin">
                  <wp:align>right</wp:align>
                </wp:positionH>
                <wp:positionV relativeFrom="paragraph">
                  <wp:posOffset>166663</wp:posOffset>
                </wp:positionV>
                <wp:extent cx="5367655" cy="806450"/>
                <wp:effectExtent l="0" t="0" r="23495" b="12700"/>
                <wp:wrapNone/>
                <wp:docPr id="152" name="Прямоугольник 152"/>
                <wp:cNvGraphicFramePr/>
                <a:graphic xmlns:a="http://schemas.openxmlformats.org/drawingml/2006/main">
                  <a:graphicData uri="http://schemas.microsoft.com/office/word/2010/wordprocessingShape">
                    <wps:wsp>
                      <wps:cNvSpPr/>
                      <wps:spPr>
                        <a:xfrm>
                          <a:off x="0" y="0"/>
                          <a:ext cx="5367655" cy="8064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424455A" w14:textId="77777777" w:rsidR="00C8069C" w:rsidRPr="007C7143" w:rsidRDefault="00C8069C" w:rsidP="00C8069C">
                            <w:pPr>
                              <w:spacing w:after="0" w:line="240" w:lineRule="auto"/>
                              <w:jc w:val="center"/>
                              <w:rPr>
                                <w:rFonts w:ascii="Times New Roman" w:hAnsi="Times New Roman" w:cs="Times New Roman"/>
                                <w:b/>
                                <w:bCs/>
                                <w:color w:val="002060"/>
                                <w:lang w:val="kk-KZ"/>
                              </w:rPr>
                            </w:pPr>
                            <w:r w:rsidRPr="007C7143">
                              <w:rPr>
                                <w:rFonts w:ascii="Times New Roman" w:hAnsi="Times New Roman" w:cs="Times New Roman"/>
                                <w:b/>
                                <w:bCs/>
                                <w:color w:val="002060"/>
                                <w:sz w:val="20"/>
                                <w:szCs w:val="20"/>
                                <w:lang w:val="kk-KZ"/>
                              </w:rPr>
                              <w:t>интеграцияланған экологиялық білімдерден құралған экологиялық сауаттылығы:</w:t>
                            </w:r>
                          </w:p>
                          <w:p w14:paraId="4E8539D4" w14:textId="77777777" w:rsidR="00C8069C" w:rsidRPr="00693111" w:rsidRDefault="00C8069C" w:rsidP="00C8069C">
                            <w:pPr>
                              <w:pStyle w:val="a7"/>
                              <w:numPr>
                                <w:ilvl w:val="0"/>
                                <w:numId w:val="19"/>
                              </w:numPr>
                              <w:spacing w:after="0" w:line="240" w:lineRule="auto"/>
                              <w:jc w:val="both"/>
                              <w:rPr>
                                <w:rFonts w:ascii="Times New Roman" w:hAnsi="Times New Roman" w:cs="Times New Roman"/>
                                <w:sz w:val="24"/>
                                <w:szCs w:val="20"/>
                                <w:lang w:val="kk-KZ"/>
                              </w:rPr>
                            </w:pPr>
                            <w:r w:rsidRPr="00693111">
                              <w:rPr>
                                <w:rFonts w:ascii="Times New Roman" w:hAnsi="Times New Roman" w:cs="Times New Roman"/>
                                <w:sz w:val="24"/>
                                <w:szCs w:val="20"/>
                                <w:lang w:val="kk-KZ"/>
                              </w:rPr>
                              <w:t>экологиялық білім беруге қажетті білім, іскерлік, дағдыcы</w:t>
                            </w:r>
                            <w:r>
                              <w:rPr>
                                <w:rFonts w:ascii="Times New Roman" w:hAnsi="Times New Roman" w:cs="Times New Roman"/>
                                <w:sz w:val="24"/>
                                <w:szCs w:val="20"/>
                                <w:lang w:val="kk-KZ"/>
                              </w:rPr>
                              <w:t>;</w:t>
                            </w:r>
                            <w:r w:rsidRPr="00693111">
                              <w:rPr>
                                <w:rFonts w:ascii="Times New Roman" w:hAnsi="Times New Roman" w:cs="Times New Roman"/>
                                <w:sz w:val="24"/>
                                <w:szCs w:val="20"/>
                                <w:lang w:val="kk-KZ"/>
                              </w:rPr>
                              <w:t xml:space="preserve"> </w:t>
                            </w:r>
                          </w:p>
                          <w:p w14:paraId="68085354" w14:textId="77777777" w:rsidR="00C8069C" w:rsidRPr="00693111" w:rsidRDefault="00C8069C" w:rsidP="00C8069C">
                            <w:pPr>
                              <w:pStyle w:val="a7"/>
                              <w:numPr>
                                <w:ilvl w:val="0"/>
                                <w:numId w:val="19"/>
                              </w:numPr>
                              <w:spacing w:after="0" w:line="240" w:lineRule="auto"/>
                              <w:jc w:val="both"/>
                              <w:rPr>
                                <w:rFonts w:ascii="Times New Roman" w:hAnsi="Times New Roman" w:cs="Times New Roman"/>
                                <w:sz w:val="24"/>
                                <w:szCs w:val="20"/>
                                <w:lang w:val="kk-KZ"/>
                              </w:rPr>
                            </w:pPr>
                            <w:r>
                              <w:rPr>
                                <w:rFonts w:ascii="Times New Roman" w:hAnsi="Times New Roman" w:cs="Times New Roman"/>
                                <w:sz w:val="24"/>
                                <w:szCs w:val="20"/>
                                <w:lang w:val="kk-KZ"/>
                              </w:rPr>
                              <w:t>заман талабына сай экологиялық ақпараттануы</w:t>
                            </w:r>
                            <w:r w:rsidRPr="00693111">
                              <w:rPr>
                                <w:rFonts w:ascii="Times New Roman" w:hAnsi="Times New Roman" w:cs="Times New Roman"/>
                                <w:sz w:val="24"/>
                                <w:szCs w:val="20"/>
                                <w:lang w:val="kk-KZ"/>
                              </w:rPr>
                              <w:t xml:space="preserve">; </w:t>
                            </w:r>
                          </w:p>
                          <w:p w14:paraId="2271AB23" w14:textId="77777777" w:rsidR="00C8069C" w:rsidRPr="00693111" w:rsidRDefault="00C8069C" w:rsidP="00C8069C">
                            <w:pPr>
                              <w:pStyle w:val="a7"/>
                              <w:numPr>
                                <w:ilvl w:val="0"/>
                                <w:numId w:val="19"/>
                              </w:numPr>
                              <w:spacing w:after="0" w:line="240" w:lineRule="auto"/>
                              <w:rPr>
                                <w:rFonts w:ascii="Times New Roman" w:hAnsi="Times New Roman" w:cs="Times New Roman"/>
                                <w:color w:val="002060"/>
                                <w:lang w:val="kk-KZ"/>
                              </w:rPr>
                            </w:pPr>
                            <w:r w:rsidRPr="00693111">
                              <w:rPr>
                                <w:rFonts w:ascii="Times New Roman" w:hAnsi="Times New Roman" w:cs="Times New Roman"/>
                                <w:sz w:val="24"/>
                                <w:szCs w:val="20"/>
                                <w:lang w:val="kk-KZ"/>
                              </w:rPr>
                              <w:t>арнайы экологиялық әдістемелік білім.</w:t>
                            </w:r>
                          </w:p>
                          <w:p w14:paraId="7DBF2D96" w14:textId="77777777" w:rsidR="00C8069C" w:rsidRPr="00693111" w:rsidRDefault="00C8069C" w:rsidP="00C8069C">
                            <w:pPr>
                              <w:rPr>
                                <w:color w:val="002060"/>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1B28" id="Прямоугольник 152" o:spid="_x0000_s1052" style="position:absolute;left:0;text-align:left;margin-left:371.45pt;margin-top:13.1pt;width:422.65pt;height:63.5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" fillcolor="white [3201]" strokecolor="#5b9bd5 [3208]" strokeweight="1pt">
                <v:textbox>
                  <w:txbxContent>
                    <w:p w14:paraId="1424455A" w14:textId="77777777" w:rsidR="00C8069C" w:rsidRPr="007C7143" w:rsidRDefault="00C8069C" w:rsidP="00C8069C">
                      <w:pPr>
                        <w:spacing w:after="0" w:line="240" w:lineRule="auto"/>
                        <w:jc w:val="center"/>
                        <w:rPr>
                          <w:rFonts w:ascii="Times New Roman" w:hAnsi="Times New Roman" w:cs="Times New Roman"/>
                          <w:b/>
                          <w:bCs/>
                          <w:color w:val="002060"/>
                          <w:lang w:val="kk-KZ"/>
                        </w:rPr>
                      </w:pPr>
                      <w:r w:rsidRPr="007C7143">
                        <w:rPr>
                          <w:rFonts w:ascii="Times New Roman" w:hAnsi="Times New Roman" w:cs="Times New Roman"/>
                          <w:b/>
                          <w:bCs/>
                          <w:color w:val="002060"/>
                          <w:sz w:val="20"/>
                          <w:szCs w:val="20"/>
                          <w:lang w:val="kk-KZ"/>
                        </w:rPr>
                        <w:t xml:space="preserve">интеграцияланған </w:t>
                      </w:r>
                      <w:r w:rsidRPr="007C7143">
                        <w:rPr>
                          <w:rFonts w:ascii="Times New Roman" w:hAnsi="Times New Roman" w:cs="Times New Roman"/>
                          <w:b/>
                          <w:bCs/>
                          <w:color w:val="002060"/>
                          <w:sz w:val="20"/>
                          <w:szCs w:val="20"/>
                          <w:lang w:val="kk-KZ"/>
                        </w:rPr>
                        <w:t>экологиялық білімдерден құралған экологиялық сауаттылығы:</w:t>
                      </w:r>
                    </w:p>
                    <w:p w14:paraId="4E8539D4" w14:textId="77777777" w:rsidR="00C8069C" w:rsidRPr="00693111" w:rsidRDefault="00C8069C" w:rsidP="00C8069C">
                      <w:pPr>
                        <w:pStyle w:val="a7"/>
                        <w:numPr>
                          <w:ilvl w:val="0"/>
                          <w:numId w:val="19"/>
                        </w:numPr>
                        <w:spacing w:after="0" w:line="240" w:lineRule="auto"/>
                        <w:jc w:val="both"/>
                        <w:rPr>
                          <w:rFonts w:ascii="Times New Roman" w:hAnsi="Times New Roman" w:cs="Times New Roman"/>
                          <w:sz w:val="24"/>
                          <w:szCs w:val="20"/>
                          <w:lang w:val="kk-KZ"/>
                        </w:rPr>
                      </w:pPr>
                      <w:r w:rsidRPr="00693111">
                        <w:rPr>
                          <w:rFonts w:ascii="Times New Roman" w:hAnsi="Times New Roman" w:cs="Times New Roman"/>
                          <w:sz w:val="24"/>
                          <w:szCs w:val="20"/>
                          <w:lang w:val="kk-KZ"/>
                        </w:rPr>
                        <w:t>экологиялық білім беруге қажетті білім, іскерлік, дағдыcы</w:t>
                      </w:r>
                      <w:r>
                        <w:rPr>
                          <w:rFonts w:ascii="Times New Roman" w:hAnsi="Times New Roman" w:cs="Times New Roman"/>
                          <w:sz w:val="24"/>
                          <w:szCs w:val="20"/>
                          <w:lang w:val="kk-KZ"/>
                        </w:rPr>
                        <w:t>;</w:t>
                      </w:r>
                      <w:r w:rsidRPr="00693111">
                        <w:rPr>
                          <w:rFonts w:ascii="Times New Roman" w:hAnsi="Times New Roman" w:cs="Times New Roman"/>
                          <w:sz w:val="24"/>
                          <w:szCs w:val="20"/>
                          <w:lang w:val="kk-KZ"/>
                        </w:rPr>
                        <w:t xml:space="preserve"> </w:t>
                      </w:r>
                    </w:p>
                    <w:p w14:paraId="68085354" w14:textId="77777777" w:rsidR="00C8069C" w:rsidRPr="00693111" w:rsidRDefault="00C8069C" w:rsidP="00C8069C">
                      <w:pPr>
                        <w:pStyle w:val="a7"/>
                        <w:numPr>
                          <w:ilvl w:val="0"/>
                          <w:numId w:val="19"/>
                        </w:numPr>
                        <w:spacing w:after="0" w:line="240" w:lineRule="auto"/>
                        <w:jc w:val="both"/>
                        <w:rPr>
                          <w:rFonts w:ascii="Times New Roman" w:hAnsi="Times New Roman" w:cs="Times New Roman"/>
                          <w:sz w:val="24"/>
                          <w:szCs w:val="20"/>
                          <w:lang w:val="kk-KZ"/>
                        </w:rPr>
                      </w:pPr>
                      <w:r>
                        <w:rPr>
                          <w:rFonts w:ascii="Times New Roman" w:hAnsi="Times New Roman" w:cs="Times New Roman"/>
                          <w:sz w:val="24"/>
                          <w:szCs w:val="20"/>
                          <w:lang w:val="kk-KZ"/>
                        </w:rPr>
                        <w:t>заман талабына сай экологиялық ақпараттануы</w:t>
                      </w:r>
                      <w:r w:rsidRPr="00693111">
                        <w:rPr>
                          <w:rFonts w:ascii="Times New Roman" w:hAnsi="Times New Roman" w:cs="Times New Roman"/>
                          <w:sz w:val="24"/>
                          <w:szCs w:val="20"/>
                          <w:lang w:val="kk-KZ"/>
                        </w:rPr>
                        <w:t xml:space="preserve">; </w:t>
                      </w:r>
                    </w:p>
                    <w:p w14:paraId="2271AB23" w14:textId="77777777" w:rsidR="00C8069C" w:rsidRPr="00693111" w:rsidRDefault="00C8069C" w:rsidP="00C8069C">
                      <w:pPr>
                        <w:pStyle w:val="a7"/>
                        <w:numPr>
                          <w:ilvl w:val="0"/>
                          <w:numId w:val="19"/>
                        </w:numPr>
                        <w:spacing w:after="0" w:line="240" w:lineRule="auto"/>
                        <w:rPr>
                          <w:rFonts w:ascii="Times New Roman" w:hAnsi="Times New Roman" w:cs="Times New Roman"/>
                          <w:color w:val="002060"/>
                          <w:lang w:val="kk-KZ"/>
                        </w:rPr>
                      </w:pPr>
                      <w:r w:rsidRPr="00693111">
                        <w:rPr>
                          <w:rFonts w:ascii="Times New Roman" w:hAnsi="Times New Roman" w:cs="Times New Roman"/>
                          <w:sz w:val="24"/>
                          <w:szCs w:val="20"/>
                          <w:lang w:val="kk-KZ"/>
                        </w:rPr>
                        <w:t>арнайы экологиялық әдістемелік білім.</w:t>
                      </w:r>
                    </w:p>
                    <w:p w14:paraId="7DBF2D96" w14:textId="77777777" w:rsidR="00C8069C" w:rsidRPr="00693111" w:rsidRDefault="00C8069C" w:rsidP="00C8069C">
                      <w:pPr>
                        <w:rPr>
                          <w:color w:val="002060"/>
                          <w:sz w:val="18"/>
                          <w:szCs w:val="18"/>
                          <w:lang w:val="kk-KZ"/>
                        </w:rPr>
                      </w:pPr>
                    </w:p>
                  </w:txbxContent>
                </v:textbox>
                <w10:wrap anchorx="margin"/>
              </v:rect>
            </w:pict>
          </mc:Fallback>
        </mc:AlternateContent>
      </w:r>
    </w:p>
    <w:p w14:paraId="30F6F570"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0D32A554"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6AFD409C"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10A48A40" w14:textId="77777777" w:rsidR="00C8069C" w:rsidRDefault="00C8069C" w:rsidP="00C8069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00928" behindDoc="0" locked="0" layoutInCell="1" allowOverlap="1" wp14:anchorId="4E64AA87" wp14:editId="06EEEC3E">
                <wp:simplePos x="0" y="0"/>
                <wp:positionH relativeFrom="column">
                  <wp:posOffset>88265</wp:posOffset>
                </wp:positionH>
                <wp:positionV relativeFrom="paragraph">
                  <wp:posOffset>159385</wp:posOffset>
                </wp:positionV>
                <wp:extent cx="641350" cy="787400"/>
                <wp:effectExtent l="0" t="0" r="25400" b="12700"/>
                <wp:wrapNone/>
                <wp:docPr id="154" name="Прямоугольник 154"/>
                <wp:cNvGraphicFramePr/>
                <a:graphic xmlns:a="http://schemas.openxmlformats.org/drawingml/2006/main">
                  <a:graphicData uri="http://schemas.microsoft.com/office/word/2010/wordprocessingShape">
                    <wps:wsp>
                      <wps:cNvSpPr/>
                      <wps:spPr>
                        <a:xfrm>
                          <a:off x="0" y="0"/>
                          <a:ext cx="641350" cy="787400"/>
                        </a:xfrm>
                        <a:prstGeom prst="rect">
                          <a:avLst/>
                        </a:prstGeom>
                        <a:solidFill>
                          <a:sysClr val="window" lastClr="FFFFFF"/>
                        </a:solidFill>
                        <a:ln w="12700" cap="flat" cmpd="sng" algn="ctr">
                          <a:solidFill>
                            <a:srgbClr val="4472C4"/>
                          </a:solidFill>
                          <a:prstDash val="solid"/>
                          <a:miter lim="800000"/>
                        </a:ln>
                        <a:effectLst/>
                      </wps:spPr>
                      <wps:txbx>
                        <w:txbxContent>
                          <w:p w14:paraId="2A44C576" w14:textId="77777777" w:rsidR="00C8069C" w:rsidRPr="00452796" w:rsidRDefault="00C8069C" w:rsidP="00C8069C">
                            <w:pPr>
                              <w:jc w:val="center"/>
                              <w:rPr>
                                <w:lang w:val="kk-KZ"/>
                              </w:rPr>
                            </w:pPr>
                            <w:r>
                              <w:rPr>
                                <w:noProof/>
                              </w:rPr>
                              <w:drawing>
                                <wp:inline distT="0" distB="0" distL="0" distR="0" wp14:anchorId="2B57FDFC" wp14:editId="69B77646">
                                  <wp:extent cx="450850" cy="412750"/>
                                  <wp:effectExtent l="0" t="0" r="6350" b="6350"/>
                                  <wp:docPr id="157" name="Рисунок 157" descr="Проф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Профессор"/>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0850" cy="412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4AA87" id="Прямоугольник 154" o:spid="_x0000_s1053" style="position:absolute;left:0;text-align:left;margin-left:6.95pt;margin-top:12.55pt;width:50.5pt;height:6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" fillcolor="window" strokecolor="#4472c4" strokeweight="1pt">
                <v:textbox>
                  <w:txbxContent>
                    <w:p w14:paraId="2A44C576" w14:textId="77777777" w:rsidR="00C8069C" w:rsidRPr="00452796" w:rsidRDefault="00C8069C" w:rsidP="00C8069C">
                      <w:pPr>
                        <w:jc w:val="center"/>
                        <w:rPr>
                          <w:lang w:val="kk-KZ"/>
                        </w:rPr>
                      </w:pPr>
                      <w:r>
                        <w:rPr>
                          <w:noProof/>
                        </w:rPr>
                        <w:drawing>
                          <wp:inline distT="0" distB="0" distL="0" distR="0" wp14:anchorId="2B57FDFC" wp14:editId="69B77646">
                            <wp:extent cx="450850" cy="412750"/>
                            <wp:effectExtent l="0" t="0" r="6350" b="6350"/>
                            <wp:docPr id="157" name="Рисунок 157" descr="Проф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Профессор"/>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0850" cy="412750"/>
                                    </a:xfrm>
                                    <a:prstGeom prst="rect">
                                      <a:avLst/>
                                    </a:prstGeom>
                                  </pic:spPr>
                                </pic:pic>
                              </a:graphicData>
                            </a:graphic>
                          </wp:inline>
                        </w:drawing>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901952" behindDoc="0" locked="0" layoutInCell="1" allowOverlap="1" wp14:anchorId="16E9A8EB" wp14:editId="1D020129">
                <wp:simplePos x="0" y="0"/>
                <wp:positionH relativeFrom="margin">
                  <wp:align>right</wp:align>
                </wp:positionH>
                <wp:positionV relativeFrom="paragraph">
                  <wp:posOffset>156845</wp:posOffset>
                </wp:positionV>
                <wp:extent cx="5367655" cy="787400"/>
                <wp:effectExtent l="0" t="0" r="23495" b="12700"/>
                <wp:wrapNone/>
                <wp:docPr id="156" name="Прямоугольник 156"/>
                <wp:cNvGraphicFramePr/>
                <a:graphic xmlns:a="http://schemas.openxmlformats.org/drawingml/2006/main">
                  <a:graphicData uri="http://schemas.microsoft.com/office/word/2010/wordprocessingShape">
                    <wps:wsp>
                      <wps:cNvSpPr/>
                      <wps:spPr>
                        <a:xfrm>
                          <a:off x="0" y="0"/>
                          <a:ext cx="5367655" cy="787400"/>
                        </a:xfrm>
                        <a:prstGeom prst="rect">
                          <a:avLst/>
                        </a:prstGeom>
                        <a:solidFill>
                          <a:sysClr val="window" lastClr="FFFFFF"/>
                        </a:solidFill>
                        <a:ln w="12700" cap="flat" cmpd="sng" algn="ctr">
                          <a:solidFill>
                            <a:srgbClr val="5B9BD5"/>
                          </a:solidFill>
                          <a:prstDash val="solid"/>
                          <a:miter lim="800000"/>
                        </a:ln>
                        <a:effectLst/>
                      </wps:spPr>
                      <wps:txbx>
                        <w:txbxContent>
                          <w:p w14:paraId="3E415171" w14:textId="77777777" w:rsidR="00C8069C" w:rsidRPr="002D2E46" w:rsidRDefault="00C8069C" w:rsidP="00C8069C">
                            <w:pPr>
                              <w:spacing w:after="0" w:line="240" w:lineRule="auto"/>
                              <w:jc w:val="center"/>
                              <w:rPr>
                                <w:rFonts w:ascii="Times New Roman" w:hAnsi="Times New Roman" w:cs="Times New Roman"/>
                                <w:b/>
                                <w:bCs/>
                                <w:color w:val="002060"/>
                                <w:sz w:val="18"/>
                                <w:szCs w:val="18"/>
                                <w:lang w:val="kk-KZ"/>
                              </w:rPr>
                            </w:pPr>
                            <w:r w:rsidRPr="002D2E46">
                              <w:rPr>
                                <w:rFonts w:ascii="Times New Roman" w:hAnsi="Times New Roman" w:cs="Times New Roman"/>
                                <w:b/>
                                <w:bCs/>
                                <w:color w:val="002060"/>
                                <w:sz w:val="20"/>
                                <w:szCs w:val="20"/>
                                <w:lang w:val="kk-KZ"/>
                              </w:rPr>
                              <w:t>қоршаған ортаға тиімді тәрбиелік қарым-қатынасы экологиялық мәдениеті:</w:t>
                            </w:r>
                          </w:p>
                          <w:p w14:paraId="6ADE391C" w14:textId="77777777" w:rsidR="00C8069C" w:rsidRPr="002D2E46" w:rsidRDefault="00C8069C" w:rsidP="00C8069C">
                            <w:pPr>
                              <w:pStyle w:val="a7"/>
                              <w:numPr>
                                <w:ilvl w:val="0"/>
                                <w:numId w:val="20"/>
                              </w:numPr>
                              <w:spacing w:after="0" w:line="240" w:lineRule="auto"/>
                              <w:jc w:val="both"/>
                              <w:rPr>
                                <w:rFonts w:ascii="Times New Roman" w:hAnsi="Times New Roman" w:cs="Times New Roman"/>
                                <w:sz w:val="24"/>
                                <w:szCs w:val="20"/>
                                <w:lang w:val="kk-KZ"/>
                              </w:rPr>
                            </w:pPr>
                            <w:r w:rsidRPr="002D2E46">
                              <w:rPr>
                                <w:rFonts w:ascii="Times New Roman" w:hAnsi="Times New Roman" w:cs="Times New Roman"/>
                                <w:sz w:val="24"/>
                                <w:szCs w:val="20"/>
                                <w:lang w:val="kk-KZ"/>
                              </w:rPr>
                              <w:t>экологиялық білім негізінде тұлғалық сапалық қасиеттерін дамытуға бағыттылығы;</w:t>
                            </w:r>
                          </w:p>
                          <w:p w14:paraId="6A41D7F0" w14:textId="77777777" w:rsidR="00C8069C" w:rsidRPr="002D2E46" w:rsidRDefault="00C8069C" w:rsidP="00C8069C">
                            <w:pPr>
                              <w:pStyle w:val="a7"/>
                              <w:numPr>
                                <w:ilvl w:val="0"/>
                                <w:numId w:val="20"/>
                              </w:numPr>
                              <w:spacing w:after="0" w:line="240" w:lineRule="auto"/>
                              <w:jc w:val="both"/>
                              <w:rPr>
                                <w:rFonts w:ascii="Times New Roman" w:hAnsi="Times New Roman" w:cs="Times New Roman"/>
                                <w:sz w:val="24"/>
                                <w:szCs w:val="20"/>
                                <w:lang w:val="kk-KZ"/>
                              </w:rPr>
                            </w:pPr>
                            <w:r>
                              <w:rPr>
                                <w:rFonts w:ascii="Times New Roman" w:hAnsi="Times New Roman" w:cs="Times New Roman"/>
                                <w:sz w:val="24"/>
                                <w:szCs w:val="20"/>
                                <w:lang w:val="kk-KZ"/>
                              </w:rPr>
                              <w:t xml:space="preserve">қоршаған ортаға және </w:t>
                            </w:r>
                            <w:r w:rsidRPr="002D2E46">
                              <w:rPr>
                                <w:rFonts w:ascii="Times New Roman" w:hAnsi="Times New Roman" w:cs="Times New Roman"/>
                                <w:sz w:val="24"/>
                                <w:szCs w:val="20"/>
                                <w:lang w:val="kk-KZ"/>
                              </w:rPr>
                              <w:t>педагогтік қызметіне құндылық</w:t>
                            </w:r>
                            <w:r>
                              <w:rPr>
                                <w:rFonts w:ascii="Times New Roman" w:hAnsi="Times New Roman" w:cs="Times New Roman"/>
                                <w:sz w:val="24"/>
                                <w:szCs w:val="20"/>
                                <w:lang w:val="kk-KZ"/>
                              </w:rPr>
                              <w:t>тық</w:t>
                            </w:r>
                            <w:r w:rsidRPr="002D2E46">
                              <w:rPr>
                                <w:rFonts w:ascii="Times New Roman" w:hAnsi="Times New Roman" w:cs="Times New Roman"/>
                                <w:sz w:val="24"/>
                                <w:szCs w:val="20"/>
                                <w:lang w:val="kk-KZ"/>
                              </w:rPr>
                              <w:t xml:space="preserve"> қатынасы.</w:t>
                            </w:r>
                          </w:p>
                          <w:p w14:paraId="7B05FA42" w14:textId="77777777" w:rsidR="00C8069C" w:rsidRPr="00F70CC2" w:rsidRDefault="00C8069C" w:rsidP="00C8069C">
                            <w:pPr>
                              <w:spacing w:after="0" w:line="240" w:lineRule="auto"/>
                              <w:jc w:val="both"/>
                              <w:rPr>
                                <w:rFonts w:ascii="Times New Roman" w:hAnsi="Times New Roman" w:cs="Times New Roman"/>
                                <w:sz w:val="24"/>
                                <w:szCs w:val="20"/>
                                <w:lang w:val="kk-KZ"/>
                              </w:rPr>
                            </w:pPr>
                          </w:p>
                          <w:p w14:paraId="2F5EC1A5" w14:textId="77777777" w:rsidR="00C8069C" w:rsidRPr="001C3452" w:rsidRDefault="00C8069C" w:rsidP="00C8069C">
                            <w:pPr>
                              <w:rPr>
                                <w:color w:val="002060"/>
                                <w:sz w:val="14"/>
                                <w:szCs w:val="1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A8EB" id="Прямоугольник 156" o:spid="_x0000_s1054" style="position:absolute;left:0;text-align:left;margin-left:371.45pt;margin-top:12.35pt;width:422.65pt;height:62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" fillcolor="window" strokecolor="#5b9bd5" strokeweight="1pt">
                <v:textbox>
                  <w:txbxContent>
                    <w:p w14:paraId="3E415171" w14:textId="77777777" w:rsidR="00C8069C" w:rsidRPr="002D2E46" w:rsidRDefault="00C8069C" w:rsidP="00C8069C">
                      <w:pPr>
                        <w:spacing w:after="0" w:line="240" w:lineRule="auto"/>
                        <w:jc w:val="center"/>
                        <w:rPr>
                          <w:rFonts w:ascii="Times New Roman" w:hAnsi="Times New Roman" w:cs="Times New Roman"/>
                          <w:b/>
                          <w:bCs/>
                          <w:color w:val="002060"/>
                          <w:sz w:val="18"/>
                          <w:szCs w:val="18"/>
                          <w:lang w:val="kk-KZ"/>
                        </w:rPr>
                      </w:pPr>
                      <w:r w:rsidRPr="002D2E46">
                        <w:rPr>
                          <w:rFonts w:ascii="Times New Roman" w:hAnsi="Times New Roman" w:cs="Times New Roman"/>
                          <w:b/>
                          <w:bCs/>
                          <w:color w:val="002060"/>
                          <w:sz w:val="20"/>
                          <w:szCs w:val="20"/>
                          <w:lang w:val="kk-KZ"/>
                        </w:rPr>
                        <w:t xml:space="preserve">қоршаған </w:t>
                      </w:r>
                      <w:r w:rsidRPr="002D2E46">
                        <w:rPr>
                          <w:rFonts w:ascii="Times New Roman" w:hAnsi="Times New Roman" w:cs="Times New Roman"/>
                          <w:b/>
                          <w:bCs/>
                          <w:color w:val="002060"/>
                          <w:sz w:val="20"/>
                          <w:szCs w:val="20"/>
                          <w:lang w:val="kk-KZ"/>
                        </w:rPr>
                        <w:t>ортаға тиімді тәрбиелік қарым-қатынасы экологиялық мәдениеті:</w:t>
                      </w:r>
                    </w:p>
                    <w:p w14:paraId="6ADE391C" w14:textId="77777777" w:rsidR="00C8069C" w:rsidRPr="002D2E46" w:rsidRDefault="00C8069C" w:rsidP="00C8069C">
                      <w:pPr>
                        <w:pStyle w:val="a7"/>
                        <w:numPr>
                          <w:ilvl w:val="0"/>
                          <w:numId w:val="20"/>
                        </w:numPr>
                        <w:spacing w:after="0" w:line="240" w:lineRule="auto"/>
                        <w:jc w:val="both"/>
                        <w:rPr>
                          <w:rFonts w:ascii="Times New Roman" w:hAnsi="Times New Roman" w:cs="Times New Roman"/>
                          <w:sz w:val="24"/>
                          <w:szCs w:val="20"/>
                          <w:lang w:val="kk-KZ"/>
                        </w:rPr>
                      </w:pPr>
                      <w:r w:rsidRPr="002D2E46">
                        <w:rPr>
                          <w:rFonts w:ascii="Times New Roman" w:hAnsi="Times New Roman" w:cs="Times New Roman"/>
                          <w:sz w:val="24"/>
                          <w:szCs w:val="20"/>
                          <w:lang w:val="kk-KZ"/>
                        </w:rPr>
                        <w:t>экологиялық білім негізінде тұлғалық сапалық қасиеттерін дамытуға бағыттылығы;</w:t>
                      </w:r>
                    </w:p>
                    <w:p w14:paraId="6A41D7F0" w14:textId="77777777" w:rsidR="00C8069C" w:rsidRPr="002D2E46" w:rsidRDefault="00C8069C" w:rsidP="00C8069C">
                      <w:pPr>
                        <w:pStyle w:val="a7"/>
                        <w:numPr>
                          <w:ilvl w:val="0"/>
                          <w:numId w:val="20"/>
                        </w:numPr>
                        <w:spacing w:after="0" w:line="240" w:lineRule="auto"/>
                        <w:jc w:val="both"/>
                        <w:rPr>
                          <w:rFonts w:ascii="Times New Roman" w:hAnsi="Times New Roman" w:cs="Times New Roman"/>
                          <w:sz w:val="24"/>
                          <w:szCs w:val="20"/>
                          <w:lang w:val="kk-KZ"/>
                        </w:rPr>
                      </w:pPr>
                      <w:r>
                        <w:rPr>
                          <w:rFonts w:ascii="Times New Roman" w:hAnsi="Times New Roman" w:cs="Times New Roman"/>
                          <w:sz w:val="24"/>
                          <w:szCs w:val="20"/>
                          <w:lang w:val="kk-KZ"/>
                        </w:rPr>
                        <w:t xml:space="preserve">қоршаған ортаға және </w:t>
                      </w:r>
                      <w:r w:rsidRPr="002D2E46">
                        <w:rPr>
                          <w:rFonts w:ascii="Times New Roman" w:hAnsi="Times New Roman" w:cs="Times New Roman"/>
                          <w:sz w:val="24"/>
                          <w:szCs w:val="20"/>
                          <w:lang w:val="kk-KZ"/>
                        </w:rPr>
                        <w:t>педагогтік қызметіне құндылық</w:t>
                      </w:r>
                      <w:r>
                        <w:rPr>
                          <w:rFonts w:ascii="Times New Roman" w:hAnsi="Times New Roman" w:cs="Times New Roman"/>
                          <w:sz w:val="24"/>
                          <w:szCs w:val="20"/>
                          <w:lang w:val="kk-KZ"/>
                        </w:rPr>
                        <w:t>тық</w:t>
                      </w:r>
                      <w:r w:rsidRPr="002D2E46">
                        <w:rPr>
                          <w:rFonts w:ascii="Times New Roman" w:hAnsi="Times New Roman" w:cs="Times New Roman"/>
                          <w:sz w:val="24"/>
                          <w:szCs w:val="20"/>
                          <w:lang w:val="kk-KZ"/>
                        </w:rPr>
                        <w:t xml:space="preserve"> қатынасы.</w:t>
                      </w:r>
                    </w:p>
                    <w:p w14:paraId="7B05FA42" w14:textId="77777777" w:rsidR="00C8069C" w:rsidRPr="00F70CC2" w:rsidRDefault="00C8069C" w:rsidP="00C8069C">
                      <w:pPr>
                        <w:spacing w:after="0" w:line="240" w:lineRule="auto"/>
                        <w:jc w:val="both"/>
                        <w:rPr>
                          <w:rFonts w:ascii="Times New Roman" w:hAnsi="Times New Roman" w:cs="Times New Roman"/>
                          <w:sz w:val="24"/>
                          <w:szCs w:val="20"/>
                          <w:lang w:val="kk-KZ"/>
                        </w:rPr>
                      </w:pPr>
                    </w:p>
                    <w:p w14:paraId="2F5EC1A5" w14:textId="77777777" w:rsidR="00C8069C" w:rsidRPr="001C3452" w:rsidRDefault="00C8069C" w:rsidP="00C8069C">
                      <w:pPr>
                        <w:rPr>
                          <w:color w:val="002060"/>
                          <w:sz w:val="14"/>
                          <w:szCs w:val="14"/>
                          <w:lang w:val="kk-KZ"/>
                        </w:rPr>
                      </w:pPr>
                    </w:p>
                  </w:txbxContent>
                </v:textbox>
                <w10:wrap anchorx="margin"/>
              </v:rect>
            </w:pict>
          </mc:Fallback>
        </mc:AlternateContent>
      </w:r>
    </w:p>
    <w:p w14:paraId="13586A2E"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41EE31A4"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69F32CA1"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31040457" w14:textId="77777777" w:rsidR="00C8069C" w:rsidRDefault="00C8069C" w:rsidP="00C8069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02976" behindDoc="0" locked="0" layoutInCell="1" allowOverlap="1" wp14:anchorId="70F347CD" wp14:editId="40166F5F">
                <wp:simplePos x="0" y="0"/>
                <wp:positionH relativeFrom="column">
                  <wp:posOffset>88265</wp:posOffset>
                </wp:positionH>
                <wp:positionV relativeFrom="paragraph">
                  <wp:posOffset>128905</wp:posOffset>
                </wp:positionV>
                <wp:extent cx="635000" cy="958850"/>
                <wp:effectExtent l="0" t="0" r="12700" b="12700"/>
                <wp:wrapNone/>
                <wp:docPr id="158" name="Прямоугольник 158"/>
                <wp:cNvGraphicFramePr/>
                <a:graphic xmlns:a="http://schemas.openxmlformats.org/drawingml/2006/main">
                  <a:graphicData uri="http://schemas.microsoft.com/office/word/2010/wordprocessingShape">
                    <wps:wsp>
                      <wps:cNvSpPr/>
                      <wps:spPr>
                        <a:xfrm>
                          <a:off x="0" y="0"/>
                          <a:ext cx="635000" cy="958850"/>
                        </a:xfrm>
                        <a:prstGeom prst="rect">
                          <a:avLst/>
                        </a:prstGeom>
                        <a:solidFill>
                          <a:sysClr val="window" lastClr="FFFFFF"/>
                        </a:solidFill>
                        <a:ln w="12700" cap="flat" cmpd="sng" algn="ctr">
                          <a:solidFill>
                            <a:srgbClr val="4472C4"/>
                          </a:solidFill>
                          <a:prstDash val="solid"/>
                          <a:miter lim="800000"/>
                        </a:ln>
                        <a:effectLst/>
                      </wps:spPr>
                      <wps:txbx>
                        <w:txbxContent>
                          <w:p w14:paraId="6137A098" w14:textId="77777777" w:rsidR="00C8069C" w:rsidRPr="00452796" w:rsidRDefault="00C8069C" w:rsidP="00C8069C">
                            <w:pPr>
                              <w:jc w:val="center"/>
                              <w:rPr>
                                <w:lang w:val="kk-KZ"/>
                              </w:rPr>
                            </w:pPr>
                            <w:r>
                              <w:rPr>
                                <w:noProof/>
                              </w:rPr>
                              <w:drawing>
                                <wp:inline distT="0" distB="0" distL="0" distR="0" wp14:anchorId="2E18D644" wp14:editId="09E0A987">
                                  <wp:extent cx="401955" cy="401955"/>
                                  <wp:effectExtent l="0" t="0" r="0" b="0"/>
                                  <wp:docPr id="161" name="Рисунок 161" descr="Граб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Грабитель"/>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1955" cy="401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347CD" id="Прямоугольник 158" o:spid="_x0000_s1055" style="position:absolute;left:0;text-align:left;margin-left:6.95pt;margin-top:10.15pt;width:50pt;height:7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" fillcolor="window" strokecolor="#4472c4" strokeweight="1pt">
                <v:textbox>
                  <w:txbxContent>
                    <w:p w14:paraId="6137A098" w14:textId="77777777" w:rsidR="00C8069C" w:rsidRPr="00452796" w:rsidRDefault="00C8069C" w:rsidP="00C8069C">
                      <w:pPr>
                        <w:jc w:val="center"/>
                        <w:rPr>
                          <w:lang w:val="kk-KZ"/>
                        </w:rPr>
                      </w:pPr>
                      <w:r>
                        <w:rPr>
                          <w:noProof/>
                        </w:rPr>
                        <w:drawing>
                          <wp:inline distT="0" distB="0" distL="0" distR="0" wp14:anchorId="2E18D644" wp14:editId="09E0A987">
                            <wp:extent cx="401955" cy="401955"/>
                            <wp:effectExtent l="0" t="0" r="0" b="0"/>
                            <wp:docPr id="161" name="Рисунок 161" descr="Граб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Грабитель"/>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1955" cy="401955"/>
                                    </a:xfrm>
                                    <a:prstGeom prst="rect">
                                      <a:avLst/>
                                    </a:prstGeom>
                                  </pic:spPr>
                                </pic:pic>
                              </a:graphicData>
                            </a:graphic>
                          </wp:inline>
                        </w:drawing>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904000" behindDoc="0" locked="0" layoutInCell="1" allowOverlap="1" wp14:anchorId="37BB5891" wp14:editId="29419056">
                <wp:simplePos x="0" y="0"/>
                <wp:positionH relativeFrom="margin">
                  <wp:align>right</wp:align>
                </wp:positionH>
                <wp:positionV relativeFrom="paragraph">
                  <wp:posOffset>122555</wp:posOffset>
                </wp:positionV>
                <wp:extent cx="5372735" cy="958850"/>
                <wp:effectExtent l="0" t="0" r="18415" b="12700"/>
                <wp:wrapNone/>
                <wp:docPr id="160" name="Прямоугольник 160"/>
                <wp:cNvGraphicFramePr/>
                <a:graphic xmlns:a="http://schemas.openxmlformats.org/drawingml/2006/main">
                  <a:graphicData uri="http://schemas.microsoft.com/office/word/2010/wordprocessingShape">
                    <wps:wsp>
                      <wps:cNvSpPr/>
                      <wps:spPr>
                        <a:xfrm>
                          <a:off x="0" y="0"/>
                          <a:ext cx="5372735" cy="958850"/>
                        </a:xfrm>
                        <a:prstGeom prst="rect">
                          <a:avLst/>
                        </a:prstGeom>
                        <a:solidFill>
                          <a:sysClr val="window" lastClr="FFFFFF"/>
                        </a:solidFill>
                        <a:ln w="12700" cap="flat" cmpd="sng" algn="ctr">
                          <a:solidFill>
                            <a:srgbClr val="5B9BD5"/>
                          </a:solidFill>
                          <a:prstDash val="solid"/>
                          <a:miter lim="800000"/>
                        </a:ln>
                        <a:effectLst/>
                      </wps:spPr>
                      <wps:txbx>
                        <w:txbxContent>
                          <w:p w14:paraId="0AD443B6" w14:textId="77777777" w:rsidR="00C8069C" w:rsidRPr="002D2E46" w:rsidRDefault="00C8069C" w:rsidP="00C8069C">
                            <w:pPr>
                              <w:spacing w:after="0" w:line="240" w:lineRule="auto"/>
                              <w:jc w:val="center"/>
                              <w:rPr>
                                <w:rFonts w:ascii="Times New Roman" w:hAnsi="Times New Roman" w:cs="Times New Roman"/>
                                <w:b/>
                                <w:bCs/>
                                <w:color w:val="002060"/>
                                <w:sz w:val="20"/>
                                <w:szCs w:val="20"/>
                                <w:lang w:val="kk-KZ"/>
                              </w:rPr>
                            </w:pPr>
                            <w:r w:rsidRPr="002D2E46">
                              <w:rPr>
                                <w:rFonts w:ascii="Times New Roman" w:hAnsi="Times New Roman" w:cs="Times New Roman"/>
                                <w:b/>
                                <w:bCs/>
                                <w:color w:val="002060"/>
                                <w:sz w:val="20"/>
                                <w:szCs w:val="20"/>
                                <w:lang w:val="kk-KZ"/>
                              </w:rPr>
                              <w:t>тұлғаның өмірлік тіршілік кезеңіне бағытталған іс-әрекеті экологиялық қызметі:</w:t>
                            </w:r>
                          </w:p>
                          <w:p w14:paraId="0C366248" w14:textId="77777777" w:rsidR="00C8069C" w:rsidRPr="006D2502" w:rsidRDefault="00C8069C" w:rsidP="00C8069C">
                            <w:pPr>
                              <w:pStyle w:val="a7"/>
                              <w:numPr>
                                <w:ilvl w:val="0"/>
                                <w:numId w:val="21"/>
                              </w:numPr>
                              <w:spacing w:after="0" w:line="240" w:lineRule="auto"/>
                              <w:jc w:val="both"/>
                              <w:rPr>
                                <w:rFonts w:ascii="Times New Roman" w:hAnsi="Times New Roman" w:cs="Times New Roman"/>
                                <w:sz w:val="24"/>
                                <w:szCs w:val="20"/>
                                <w:lang w:val="kk-KZ"/>
                              </w:rPr>
                            </w:pPr>
                            <w:r w:rsidRPr="006D2502">
                              <w:rPr>
                                <w:rFonts w:ascii="Times New Roman" w:hAnsi="Times New Roman" w:cs="Times New Roman"/>
                                <w:sz w:val="24"/>
                                <w:szCs w:val="20"/>
                                <w:lang w:val="kk-KZ"/>
                              </w:rPr>
                              <w:t>экологиялық құзыреттілікті өзіндік дамыту іскерлігі</w:t>
                            </w:r>
                            <w:r>
                              <w:rPr>
                                <w:rFonts w:ascii="Times New Roman" w:hAnsi="Times New Roman" w:cs="Times New Roman"/>
                                <w:sz w:val="24"/>
                                <w:szCs w:val="20"/>
                                <w:lang w:val="kk-KZ"/>
                              </w:rPr>
                              <w:t>;</w:t>
                            </w:r>
                          </w:p>
                          <w:p w14:paraId="1D650A5F" w14:textId="77777777" w:rsidR="00C8069C" w:rsidRPr="006D2502" w:rsidRDefault="00C8069C" w:rsidP="00C8069C">
                            <w:pPr>
                              <w:pStyle w:val="a7"/>
                              <w:numPr>
                                <w:ilvl w:val="0"/>
                                <w:numId w:val="21"/>
                              </w:numPr>
                              <w:spacing w:after="0" w:line="240" w:lineRule="auto"/>
                              <w:jc w:val="both"/>
                              <w:rPr>
                                <w:rFonts w:ascii="Times New Roman" w:hAnsi="Times New Roman" w:cs="Times New Roman"/>
                                <w:sz w:val="24"/>
                                <w:szCs w:val="20"/>
                                <w:lang w:val="kk-KZ"/>
                              </w:rPr>
                            </w:pPr>
                            <w:r w:rsidRPr="006D2502">
                              <w:rPr>
                                <w:rFonts w:ascii="Times New Roman" w:hAnsi="Times New Roman" w:cs="Times New Roman"/>
                                <w:sz w:val="24"/>
                                <w:szCs w:val="20"/>
                                <w:lang w:val="kk-KZ"/>
                              </w:rPr>
                              <w:t>экологиялық қызметті ұйымдастыруды жүзеге асыру біліктілігі</w:t>
                            </w:r>
                            <w:r>
                              <w:rPr>
                                <w:rFonts w:ascii="Times New Roman" w:hAnsi="Times New Roman" w:cs="Times New Roman"/>
                                <w:sz w:val="24"/>
                                <w:szCs w:val="20"/>
                                <w:lang w:val="kk-KZ"/>
                              </w:rPr>
                              <w:t>;</w:t>
                            </w:r>
                          </w:p>
                          <w:p w14:paraId="484BAA6A" w14:textId="77777777" w:rsidR="00C8069C" w:rsidRPr="006D2502" w:rsidRDefault="00C8069C" w:rsidP="00C8069C">
                            <w:pPr>
                              <w:pStyle w:val="a7"/>
                              <w:numPr>
                                <w:ilvl w:val="0"/>
                                <w:numId w:val="21"/>
                              </w:numPr>
                              <w:spacing w:after="0" w:line="240" w:lineRule="auto"/>
                              <w:jc w:val="both"/>
                              <w:rPr>
                                <w:rFonts w:ascii="Times New Roman" w:hAnsi="Times New Roman" w:cs="Times New Roman"/>
                                <w:color w:val="002060"/>
                                <w:lang w:val="kk-KZ"/>
                              </w:rPr>
                            </w:pPr>
                            <w:r w:rsidRPr="006D2502">
                              <w:rPr>
                                <w:rFonts w:ascii="Times New Roman" w:hAnsi="Times New Roman" w:cs="Times New Roman"/>
                                <w:sz w:val="24"/>
                                <w:szCs w:val="20"/>
                                <w:lang w:val="kk-KZ"/>
                              </w:rPr>
                              <w:t>экологиялық зерттеу материалдары негізінде өз білімін толықтыруы, зерттеушілік біліктілігі.</w:t>
                            </w:r>
                          </w:p>
                          <w:p w14:paraId="19D57E6D" w14:textId="77777777" w:rsidR="00C8069C" w:rsidRPr="007D6290" w:rsidRDefault="00C8069C" w:rsidP="00C8069C">
                            <w:pPr>
                              <w:rPr>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B5891" id="Прямоугольник 160" o:spid="_x0000_s1056" style="position:absolute;left:0;text-align:left;margin-left:371.85pt;margin-top:9.65pt;width:423.05pt;height:75.5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" fillcolor="window" strokecolor="#5b9bd5" strokeweight="1pt">
                <v:textbox>
                  <w:txbxContent>
                    <w:p w14:paraId="0AD443B6" w14:textId="77777777" w:rsidR="00C8069C" w:rsidRPr="002D2E46" w:rsidRDefault="00C8069C" w:rsidP="00C8069C">
                      <w:pPr>
                        <w:spacing w:after="0" w:line="240" w:lineRule="auto"/>
                        <w:jc w:val="center"/>
                        <w:rPr>
                          <w:rFonts w:ascii="Times New Roman" w:hAnsi="Times New Roman" w:cs="Times New Roman"/>
                          <w:b/>
                          <w:bCs/>
                          <w:color w:val="002060"/>
                          <w:sz w:val="20"/>
                          <w:szCs w:val="20"/>
                          <w:lang w:val="kk-KZ"/>
                        </w:rPr>
                      </w:pPr>
                      <w:r w:rsidRPr="002D2E46">
                        <w:rPr>
                          <w:rFonts w:ascii="Times New Roman" w:hAnsi="Times New Roman" w:cs="Times New Roman"/>
                          <w:b/>
                          <w:bCs/>
                          <w:color w:val="002060"/>
                          <w:sz w:val="20"/>
                          <w:szCs w:val="20"/>
                          <w:lang w:val="kk-KZ"/>
                        </w:rPr>
                        <w:t>тұлғаның өмірлік тіршілік кезеңіне бағытталған іс-әрекеті экологиялық қызметі:</w:t>
                      </w:r>
                    </w:p>
                    <w:p w14:paraId="0C366248" w14:textId="77777777" w:rsidR="00C8069C" w:rsidRPr="006D2502" w:rsidRDefault="00C8069C" w:rsidP="00C8069C">
                      <w:pPr>
                        <w:pStyle w:val="a7"/>
                        <w:numPr>
                          <w:ilvl w:val="0"/>
                          <w:numId w:val="21"/>
                        </w:numPr>
                        <w:spacing w:after="0" w:line="240" w:lineRule="auto"/>
                        <w:jc w:val="both"/>
                        <w:rPr>
                          <w:rFonts w:ascii="Times New Roman" w:hAnsi="Times New Roman" w:cs="Times New Roman"/>
                          <w:sz w:val="24"/>
                          <w:szCs w:val="20"/>
                          <w:lang w:val="kk-KZ"/>
                        </w:rPr>
                      </w:pPr>
                      <w:r w:rsidRPr="006D2502">
                        <w:rPr>
                          <w:rFonts w:ascii="Times New Roman" w:hAnsi="Times New Roman" w:cs="Times New Roman"/>
                          <w:sz w:val="24"/>
                          <w:szCs w:val="20"/>
                          <w:lang w:val="kk-KZ"/>
                        </w:rPr>
                        <w:t>экологиялық құзыреттілікті өзіндік дамыту іскерлігі</w:t>
                      </w:r>
                      <w:r>
                        <w:rPr>
                          <w:rFonts w:ascii="Times New Roman" w:hAnsi="Times New Roman" w:cs="Times New Roman"/>
                          <w:sz w:val="24"/>
                          <w:szCs w:val="20"/>
                          <w:lang w:val="kk-KZ"/>
                        </w:rPr>
                        <w:t>;</w:t>
                      </w:r>
                    </w:p>
                    <w:p w14:paraId="1D650A5F" w14:textId="77777777" w:rsidR="00C8069C" w:rsidRPr="006D2502" w:rsidRDefault="00C8069C" w:rsidP="00C8069C">
                      <w:pPr>
                        <w:pStyle w:val="a7"/>
                        <w:numPr>
                          <w:ilvl w:val="0"/>
                          <w:numId w:val="21"/>
                        </w:numPr>
                        <w:spacing w:after="0" w:line="240" w:lineRule="auto"/>
                        <w:jc w:val="both"/>
                        <w:rPr>
                          <w:rFonts w:ascii="Times New Roman" w:hAnsi="Times New Roman" w:cs="Times New Roman"/>
                          <w:sz w:val="24"/>
                          <w:szCs w:val="20"/>
                          <w:lang w:val="kk-KZ"/>
                        </w:rPr>
                      </w:pPr>
                      <w:r w:rsidRPr="006D2502">
                        <w:rPr>
                          <w:rFonts w:ascii="Times New Roman" w:hAnsi="Times New Roman" w:cs="Times New Roman"/>
                          <w:sz w:val="24"/>
                          <w:szCs w:val="20"/>
                          <w:lang w:val="kk-KZ"/>
                        </w:rPr>
                        <w:t>экологиялық қызметті ұйымдастыруды жүзеге асыру біліктілігі</w:t>
                      </w:r>
                      <w:r>
                        <w:rPr>
                          <w:rFonts w:ascii="Times New Roman" w:hAnsi="Times New Roman" w:cs="Times New Roman"/>
                          <w:sz w:val="24"/>
                          <w:szCs w:val="20"/>
                          <w:lang w:val="kk-KZ"/>
                        </w:rPr>
                        <w:t>;</w:t>
                      </w:r>
                    </w:p>
                    <w:p w14:paraId="484BAA6A" w14:textId="77777777" w:rsidR="00C8069C" w:rsidRPr="006D2502" w:rsidRDefault="00C8069C" w:rsidP="00C8069C">
                      <w:pPr>
                        <w:pStyle w:val="a7"/>
                        <w:numPr>
                          <w:ilvl w:val="0"/>
                          <w:numId w:val="21"/>
                        </w:numPr>
                        <w:spacing w:after="0" w:line="240" w:lineRule="auto"/>
                        <w:jc w:val="both"/>
                        <w:rPr>
                          <w:rFonts w:ascii="Times New Roman" w:hAnsi="Times New Roman" w:cs="Times New Roman"/>
                          <w:color w:val="002060"/>
                          <w:lang w:val="kk-KZ"/>
                        </w:rPr>
                      </w:pPr>
                      <w:r w:rsidRPr="006D2502">
                        <w:rPr>
                          <w:rFonts w:ascii="Times New Roman" w:hAnsi="Times New Roman" w:cs="Times New Roman"/>
                          <w:sz w:val="24"/>
                          <w:szCs w:val="20"/>
                          <w:lang w:val="kk-KZ"/>
                        </w:rPr>
                        <w:t>экологиялық зерттеу материалдары негізінде өз білімін толықтыруы, зерттеушілік біліктілігі.</w:t>
                      </w:r>
                    </w:p>
                    <w:p w14:paraId="19D57E6D" w14:textId="77777777" w:rsidR="00C8069C" w:rsidRPr="007D6290" w:rsidRDefault="00C8069C" w:rsidP="00C8069C">
                      <w:pPr>
                        <w:rPr>
                          <w:sz w:val="18"/>
                          <w:szCs w:val="18"/>
                          <w:lang w:val="kk-KZ"/>
                        </w:rPr>
                      </w:pPr>
                    </w:p>
                  </w:txbxContent>
                </v:textbox>
                <w10:wrap anchorx="margin"/>
              </v:rect>
            </w:pict>
          </mc:Fallback>
        </mc:AlternateContent>
      </w:r>
    </w:p>
    <w:p w14:paraId="02274E02"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38E85262"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43AD4129"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68A99E47"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4E2A0892" w14:textId="77777777" w:rsidR="00C8069C" w:rsidRDefault="00C8069C" w:rsidP="00C8069C">
      <w:pPr>
        <w:spacing w:after="0" w:line="240" w:lineRule="auto"/>
        <w:ind w:firstLine="708"/>
        <w:jc w:val="both"/>
        <w:rPr>
          <w:rFonts w:ascii="Times New Roman" w:hAnsi="Times New Roman" w:cs="Times New Roman"/>
          <w:sz w:val="28"/>
          <w:szCs w:val="28"/>
          <w:lang w:val="kk-KZ"/>
        </w:rPr>
      </w:pPr>
    </w:p>
    <w:p w14:paraId="056250B7" w14:textId="7F3ECD2A" w:rsidR="00BB19E0" w:rsidRDefault="00BB19E0" w:rsidP="00C8069C">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300C25">
        <w:rPr>
          <w:rFonts w:ascii="Times New Roman" w:hAnsi="Times New Roman" w:cs="Times New Roman"/>
          <w:sz w:val="28"/>
          <w:szCs w:val="28"/>
          <w:lang w:val="kk-KZ"/>
        </w:rPr>
        <w:t xml:space="preserve"> 5</w:t>
      </w:r>
    </w:p>
    <w:p w14:paraId="403339F9" w14:textId="77777777" w:rsidR="00BB19E0" w:rsidRPr="00BB19E0" w:rsidRDefault="00BB19E0" w:rsidP="004A0CF1">
      <w:pPr>
        <w:spacing w:after="0" w:line="240" w:lineRule="auto"/>
        <w:ind w:firstLine="708"/>
        <w:jc w:val="both"/>
        <w:rPr>
          <w:rFonts w:ascii="Times New Roman" w:hAnsi="Times New Roman" w:cs="Times New Roman"/>
          <w:sz w:val="20"/>
          <w:szCs w:val="20"/>
          <w:lang w:val="kk-KZ"/>
        </w:rPr>
      </w:pPr>
    </w:p>
    <w:p w14:paraId="72B4897F" w14:textId="50B67F52" w:rsidR="004A0CF1"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келе: </w:t>
      </w:r>
      <w:bookmarkStart w:id="56" w:name="_Hlk100874112"/>
    </w:p>
    <w:p w14:paraId="06C3B9A6" w14:textId="3EF646B0" w:rsidR="007378B5"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bookmarkStart w:id="57" w:name="_Hlk103924727"/>
      <w:r w:rsidR="007378B5" w:rsidRPr="0016689D">
        <w:rPr>
          <w:rFonts w:ascii="Times New Roman" w:hAnsi="Times New Roman" w:cs="Times New Roman"/>
          <w:b/>
          <w:bCs/>
          <w:i/>
          <w:sz w:val="28"/>
          <w:szCs w:val="28"/>
          <w:lang w:val="kk-KZ"/>
        </w:rPr>
        <w:t>болашақ мектепке дейінгі ұйым педагогтерінің экологиялық құзыреттілігі</w:t>
      </w:r>
      <w:r w:rsidR="007378B5">
        <w:rPr>
          <w:rFonts w:ascii="Times New Roman" w:hAnsi="Times New Roman" w:cs="Times New Roman"/>
          <w:i/>
          <w:sz w:val="28"/>
          <w:szCs w:val="28"/>
          <w:lang w:val="kk-KZ"/>
        </w:rPr>
        <w:t xml:space="preserve"> </w:t>
      </w:r>
      <w:r w:rsidR="007378B5">
        <w:rPr>
          <w:rFonts w:ascii="Times New Roman" w:hAnsi="Times New Roman" w:cs="Times New Roman"/>
          <w:sz w:val="28"/>
          <w:szCs w:val="28"/>
          <w:lang w:val="kk-KZ"/>
        </w:rPr>
        <w:t xml:space="preserve">– </w:t>
      </w:r>
      <w:r w:rsidR="000224E8">
        <w:rPr>
          <w:rFonts w:ascii="Times New Roman" w:hAnsi="Times New Roman" w:cs="Times New Roman"/>
          <w:i/>
          <w:iCs/>
          <w:sz w:val="28"/>
          <w:szCs w:val="28"/>
          <w:lang w:val="kk-KZ"/>
        </w:rPr>
        <w:t>мектеп жасына дейінгі балаларға экологиялық білім беру міндеттерін шешудегі интеграцияланған кәсіби</w:t>
      </w:r>
      <w:r w:rsidR="000224E8" w:rsidRPr="000224E8">
        <w:rPr>
          <w:rFonts w:ascii="Times New Roman" w:hAnsi="Times New Roman" w:cs="Times New Roman"/>
          <w:i/>
          <w:iCs/>
          <w:sz w:val="28"/>
          <w:szCs w:val="28"/>
          <w:lang w:val="kk-KZ"/>
        </w:rPr>
        <w:t>-</w:t>
      </w:r>
      <w:r w:rsidR="000224E8">
        <w:rPr>
          <w:rFonts w:ascii="Times New Roman" w:hAnsi="Times New Roman" w:cs="Times New Roman"/>
          <w:i/>
          <w:iCs/>
          <w:sz w:val="28"/>
          <w:szCs w:val="28"/>
          <w:lang w:val="kk-KZ"/>
        </w:rPr>
        <w:t xml:space="preserve">тұлғалық </w:t>
      </w:r>
      <w:r w:rsidR="007378B5" w:rsidRPr="000745D1">
        <w:rPr>
          <w:rFonts w:ascii="Times New Roman" w:hAnsi="Times New Roman" w:cs="Times New Roman"/>
          <w:i/>
          <w:iCs/>
          <w:sz w:val="28"/>
          <w:lang w:val="kk-KZ"/>
        </w:rPr>
        <w:t>қабілет</w:t>
      </w:r>
      <w:r w:rsidR="000224E8">
        <w:rPr>
          <w:rFonts w:ascii="Times New Roman" w:hAnsi="Times New Roman" w:cs="Times New Roman"/>
          <w:i/>
          <w:iCs/>
          <w:sz w:val="28"/>
          <w:lang w:val="kk-KZ"/>
        </w:rPr>
        <w:t>і</w:t>
      </w:r>
      <w:r w:rsidR="007378B5" w:rsidRPr="000745D1">
        <w:rPr>
          <w:rFonts w:ascii="Times New Roman" w:hAnsi="Times New Roman" w:cs="Times New Roman"/>
          <w:i/>
          <w:iCs/>
          <w:sz w:val="28"/>
          <w:lang w:val="kk-KZ"/>
        </w:rPr>
        <w:t xml:space="preserve"> </w:t>
      </w:r>
      <w:r w:rsidR="000224E8">
        <w:rPr>
          <w:rFonts w:ascii="Times New Roman" w:hAnsi="Times New Roman" w:cs="Times New Roman"/>
          <w:i/>
          <w:iCs/>
          <w:sz w:val="28"/>
          <w:lang w:val="kk-KZ"/>
        </w:rPr>
        <w:t>және экологиялық</w:t>
      </w:r>
      <w:r w:rsidR="000224E8" w:rsidRPr="000745D1">
        <w:rPr>
          <w:rFonts w:ascii="Times New Roman" w:hAnsi="Times New Roman" w:cs="Times New Roman"/>
          <w:i/>
          <w:iCs/>
          <w:sz w:val="28"/>
          <w:lang w:val="kk-KZ"/>
        </w:rPr>
        <w:t xml:space="preserve"> </w:t>
      </w:r>
      <w:r w:rsidR="007378B5" w:rsidRPr="000745D1">
        <w:rPr>
          <w:rFonts w:ascii="Times New Roman" w:hAnsi="Times New Roman" w:cs="Times New Roman"/>
          <w:i/>
          <w:iCs/>
          <w:sz w:val="28"/>
          <w:lang w:val="kk-KZ"/>
        </w:rPr>
        <w:t xml:space="preserve">құндылықты-бағдарланған жеке басының </w:t>
      </w:r>
      <w:r w:rsidR="007378B5">
        <w:rPr>
          <w:rFonts w:ascii="Times New Roman" w:hAnsi="Times New Roman" w:cs="Times New Roman"/>
          <w:i/>
          <w:iCs/>
          <w:sz w:val="28"/>
          <w:lang w:val="kk-KZ"/>
        </w:rPr>
        <w:t xml:space="preserve">көрсеткіштері </w:t>
      </w:r>
      <w:r w:rsidR="007378B5" w:rsidRPr="000745D1">
        <w:rPr>
          <w:rFonts w:ascii="Times New Roman" w:hAnsi="Times New Roman" w:cs="Times New Roman"/>
          <w:i/>
          <w:iCs/>
          <w:sz w:val="28"/>
          <w:lang w:val="kk-KZ"/>
        </w:rPr>
        <w:t>де</w:t>
      </w:r>
      <w:r w:rsidR="007378B5">
        <w:rPr>
          <w:rFonts w:ascii="Times New Roman" w:hAnsi="Times New Roman" w:cs="Times New Roman"/>
          <w:i/>
          <w:iCs/>
          <w:sz w:val="28"/>
          <w:lang w:val="kk-KZ"/>
        </w:rPr>
        <w:t>ген</w:t>
      </w:r>
      <w:r w:rsidR="007378B5" w:rsidRPr="00BE013E">
        <w:rPr>
          <w:rFonts w:ascii="Times New Roman" w:hAnsi="Times New Roman" w:cs="Times New Roman"/>
          <w:sz w:val="28"/>
          <w:szCs w:val="28"/>
          <w:lang w:val="kk-KZ"/>
        </w:rPr>
        <w:t xml:space="preserve"> </w:t>
      </w:r>
      <w:r w:rsidR="007378B5">
        <w:rPr>
          <w:rFonts w:ascii="Times New Roman" w:hAnsi="Times New Roman" w:cs="Times New Roman"/>
          <w:sz w:val="28"/>
          <w:szCs w:val="28"/>
          <w:lang w:val="kk-KZ"/>
        </w:rPr>
        <w:t>анықтамамызды ұсынамыз.</w:t>
      </w:r>
    </w:p>
    <w:p w14:paraId="456164E8" w14:textId="1D6847D4" w:rsidR="004A0CF1" w:rsidRPr="007B4BE0" w:rsidRDefault="004A0CF1" w:rsidP="00BB19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w:t>
      </w:r>
    </w:p>
    <w:p w14:paraId="4468EF0C" w14:textId="2F976100" w:rsidR="004A0CF1" w:rsidRPr="0016689D" w:rsidRDefault="004A0CF1" w:rsidP="00BB19E0">
      <w:pPr>
        <w:spacing w:after="0" w:line="240" w:lineRule="auto"/>
        <w:ind w:firstLine="567"/>
        <w:jc w:val="both"/>
        <w:rPr>
          <w:rFonts w:ascii="Times New Roman" w:hAnsi="Times New Roman" w:cs="Times New Roman"/>
          <w:sz w:val="28"/>
          <w:szCs w:val="28"/>
          <w:lang w:val="kk-KZ"/>
        </w:rPr>
      </w:pPr>
      <w:r w:rsidRPr="00D4230B">
        <w:rPr>
          <w:rFonts w:ascii="Times New Roman" w:hAnsi="Times New Roman" w:cs="Times New Roman"/>
          <w:i/>
          <w:iCs/>
          <w:sz w:val="28"/>
          <w:szCs w:val="28"/>
          <w:lang w:val="kk-KZ"/>
        </w:rPr>
        <w:t xml:space="preserve"> – </w:t>
      </w:r>
      <w:r w:rsidRPr="0016689D">
        <w:rPr>
          <w:rFonts w:ascii="Times New Roman" w:hAnsi="Times New Roman" w:cs="Times New Roman"/>
          <w:sz w:val="28"/>
          <w:szCs w:val="28"/>
          <w:lang w:val="kk-KZ"/>
        </w:rPr>
        <w:t>интеграцияланған экологиялық білімдерден құралған экологиялық сауаттылығымен</w:t>
      </w:r>
      <w:r w:rsidR="00047568">
        <w:rPr>
          <w:rFonts w:ascii="Times New Roman" w:hAnsi="Times New Roman" w:cs="Times New Roman"/>
          <w:sz w:val="28"/>
          <w:szCs w:val="28"/>
          <w:lang w:val="kk-KZ"/>
        </w:rPr>
        <w:t xml:space="preserve"> (жалпы экологиялық ақпараттануы мен теориялық</w:t>
      </w:r>
      <w:r w:rsidRPr="0016689D">
        <w:rPr>
          <w:rFonts w:ascii="Times New Roman" w:hAnsi="Times New Roman" w:cs="Times New Roman"/>
          <w:sz w:val="28"/>
          <w:szCs w:val="28"/>
          <w:lang w:val="kk-KZ"/>
        </w:rPr>
        <w:t xml:space="preserve"> </w:t>
      </w:r>
      <w:r w:rsidR="00047568">
        <w:rPr>
          <w:rFonts w:ascii="Times New Roman" w:hAnsi="Times New Roman" w:cs="Times New Roman"/>
          <w:sz w:val="28"/>
          <w:szCs w:val="28"/>
          <w:lang w:val="kk-KZ"/>
        </w:rPr>
        <w:t>білім, білік, дағдысы);</w:t>
      </w:r>
    </w:p>
    <w:p w14:paraId="08A7863D" w14:textId="2C1FA665" w:rsidR="004A0CF1" w:rsidRDefault="004A0CF1" w:rsidP="00BB19E0">
      <w:pPr>
        <w:spacing w:after="0" w:line="240" w:lineRule="auto"/>
        <w:ind w:firstLine="567"/>
        <w:jc w:val="both"/>
        <w:rPr>
          <w:rFonts w:ascii="Times New Roman" w:hAnsi="Times New Roman" w:cs="Times New Roman"/>
          <w:sz w:val="28"/>
          <w:szCs w:val="28"/>
          <w:lang w:val="kk-KZ"/>
        </w:rPr>
      </w:pPr>
      <w:r w:rsidRPr="0016689D">
        <w:rPr>
          <w:rFonts w:ascii="Times New Roman" w:hAnsi="Times New Roman" w:cs="Times New Roman"/>
          <w:sz w:val="28"/>
          <w:szCs w:val="28"/>
          <w:lang w:val="kk-KZ"/>
        </w:rPr>
        <w:t>- қоршаған ортаға тиімді тәрбиелік қарым-қатынасы экологиялық мәдениетті</w:t>
      </w:r>
      <w:r>
        <w:rPr>
          <w:rFonts w:ascii="Times New Roman" w:hAnsi="Times New Roman" w:cs="Times New Roman"/>
          <w:sz w:val="28"/>
          <w:szCs w:val="28"/>
          <w:lang w:val="kk-KZ"/>
        </w:rPr>
        <w:t>мен</w:t>
      </w:r>
      <w:r w:rsidR="00047568">
        <w:rPr>
          <w:rFonts w:ascii="Times New Roman" w:hAnsi="Times New Roman" w:cs="Times New Roman"/>
          <w:sz w:val="28"/>
          <w:szCs w:val="28"/>
          <w:lang w:val="kk-KZ"/>
        </w:rPr>
        <w:t xml:space="preserve"> (экожүйедегі құндылықты бағдарлануы)</w:t>
      </w:r>
      <w:r>
        <w:rPr>
          <w:rFonts w:ascii="Times New Roman" w:hAnsi="Times New Roman" w:cs="Times New Roman"/>
          <w:sz w:val="28"/>
          <w:szCs w:val="28"/>
          <w:lang w:val="kk-KZ"/>
        </w:rPr>
        <w:t>;</w:t>
      </w:r>
    </w:p>
    <w:p w14:paraId="1DD594B3" w14:textId="39B44397" w:rsidR="004A0CF1" w:rsidRPr="0016689D" w:rsidRDefault="004A0CF1" w:rsidP="00BB19E0">
      <w:pPr>
        <w:spacing w:after="0" w:line="240" w:lineRule="auto"/>
        <w:ind w:firstLine="567"/>
        <w:jc w:val="both"/>
        <w:rPr>
          <w:rFonts w:ascii="Times New Roman" w:hAnsi="Times New Roman" w:cs="Times New Roman"/>
          <w:sz w:val="28"/>
          <w:szCs w:val="28"/>
          <w:lang w:val="kk-KZ"/>
        </w:rPr>
      </w:pPr>
      <w:r w:rsidRPr="0016689D">
        <w:rPr>
          <w:rFonts w:ascii="Times New Roman" w:hAnsi="Times New Roman" w:cs="Times New Roman"/>
          <w:sz w:val="28"/>
          <w:szCs w:val="28"/>
          <w:lang w:val="kk-KZ"/>
        </w:rPr>
        <w:t>- тұлғаның өмірлік тіршілік кезеңінде бағытталған іс-әрекеті экологиялық қызметі</w:t>
      </w:r>
      <w:r>
        <w:rPr>
          <w:rFonts w:ascii="Times New Roman" w:hAnsi="Times New Roman" w:cs="Times New Roman"/>
          <w:sz w:val="28"/>
          <w:szCs w:val="28"/>
          <w:lang w:val="kk-KZ"/>
        </w:rPr>
        <w:t xml:space="preserve">нің </w:t>
      </w:r>
      <w:r w:rsidRPr="0016689D">
        <w:rPr>
          <w:rFonts w:ascii="Times New Roman" w:hAnsi="Times New Roman" w:cs="Times New Roman"/>
          <w:sz w:val="28"/>
          <w:szCs w:val="28"/>
          <w:lang w:val="kk-KZ"/>
        </w:rPr>
        <w:t>көрінісімен анықталады</w:t>
      </w:r>
      <w:r w:rsidR="00047568">
        <w:rPr>
          <w:rFonts w:ascii="Times New Roman" w:hAnsi="Times New Roman" w:cs="Times New Roman"/>
          <w:sz w:val="28"/>
          <w:szCs w:val="28"/>
          <w:lang w:val="kk-KZ"/>
        </w:rPr>
        <w:t xml:space="preserve"> (экологиялық</w:t>
      </w:r>
      <w:r w:rsidR="00771AF7">
        <w:rPr>
          <w:rFonts w:ascii="Times New Roman" w:hAnsi="Times New Roman" w:cs="Times New Roman"/>
          <w:sz w:val="28"/>
          <w:szCs w:val="28"/>
          <w:lang w:val="kk-KZ"/>
        </w:rPr>
        <w:t xml:space="preserve"> жауапкершілік)</w:t>
      </w:r>
      <w:r w:rsidRPr="0016689D">
        <w:rPr>
          <w:rFonts w:ascii="Times New Roman" w:hAnsi="Times New Roman" w:cs="Times New Roman"/>
          <w:sz w:val="28"/>
          <w:szCs w:val="28"/>
          <w:lang w:val="kk-KZ"/>
        </w:rPr>
        <w:t>.</w:t>
      </w:r>
      <w:bookmarkEnd w:id="57"/>
      <w:r w:rsidRPr="00167F51">
        <w:rPr>
          <w:rFonts w:ascii="Times New Roman" w:hAnsi="Times New Roman" w:cs="Times New Roman"/>
          <w:sz w:val="28"/>
          <w:szCs w:val="28"/>
          <w:lang w:val="kk-KZ"/>
        </w:rPr>
        <w:t xml:space="preserve"> </w:t>
      </w:r>
    </w:p>
    <w:p w14:paraId="25B655E5" w14:textId="08F67A67" w:rsidR="004A0CF1" w:rsidRPr="00DA363C" w:rsidRDefault="004A0CF1" w:rsidP="00BB19E0">
      <w:pPr>
        <w:spacing w:after="0" w:line="240" w:lineRule="auto"/>
        <w:ind w:firstLine="567"/>
        <w:jc w:val="both"/>
        <w:rPr>
          <w:rFonts w:ascii="Times New Roman" w:hAnsi="Times New Roman" w:cs="Times New Roman"/>
          <w:sz w:val="28"/>
          <w:szCs w:val="28"/>
          <w:lang w:val="kk-KZ"/>
        </w:rPr>
      </w:pPr>
      <w:r w:rsidRPr="00DA363C">
        <w:rPr>
          <w:rFonts w:ascii="Times New Roman" w:hAnsi="Times New Roman" w:cs="Times New Roman"/>
          <w:sz w:val="28"/>
          <w:szCs w:val="28"/>
          <w:lang w:val="kk-KZ"/>
        </w:rPr>
        <w:t>Экологиялық құзыретті мектепке дейінгі ұйым педагогі</w:t>
      </w:r>
      <w:bookmarkStart w:id="58" w:name="_Hlk101165345"/>
      <w:bookmarkEnd w:id="56"/>
      <w:r w:rsidR="00771AF7">
        <w:rPr>
          <w:rFonts w:ascii="Times New Roman" w:hAnsi="Times New Roman" w:cs="Times New Roman"/>
          <w:sz w:val="28"/>
          <w:szCs w:val="28"/>
          <w:lang w:val="kk-KZ"/>
        </w:rPr>
        <w:t xml:space="preserve">н </w:t>
      </w:r>
      <w:r w:rsidRPr="00DA363C">
        <w:rPr>
          <w:rFonts w:ascii="Times New Roman" w:hAnsi="Times New Roman" w:cs="Times New Roman"/>
          <w:sz w:val="28"/>
          <w:szCs w:val="28"/>
          <w:lang w:val="kk-KZ"/>
        </w:rPr>
        <w:t xml:space="preserve">даярлау </w:t>
      </w:r>
      <w:r w:rsidR="00E64C39">
        <w:rPr>
          <w:rFonts w:ascii="Times New Roman" w:hAnsi="Times New Roman" w:cs="Times New Roman"/>
          <w:sz w:val="28"/>
          <w:szCs w:val="28"/>
          <w:lang w:val="kk-KZ"/>
        </w:rPr>
        <w:t xml:space="preserve">жоғары білім беру жүйесіндегі </w:t>
      </w:r>
      <w:r w:rsidRPr="00DA363C">
        <w:rPr>
          <w:rFonts w:ascii="Times New Roman" w:hAnsi="Times New Roman" w:cs="Times New Roman"/>
          <w:sz w:val="28"/>
          <w:szCs w:val="28"/>
          <w:lang w:val="kk-KZ"/>
        </w:rPr>
        <w:t xml:space="preserve">педагогикалық мүмкіндіктерге  байланысты  қалыптасады. </w:t>
      </w:r>
      <w:bookmarkEnd w:id="58"/>
    </w:p>
    <w:p w14:paraId="09F53B70" w14:textId="734FAC4C" w:rsidR="00E64C39" w:rsidRDefault="00E64C39" w:rsidP="00BB19E0">
      <w:pPr>
        <w:spacing w:after="0" w:line="240" w:lineRule="auto"/>
        <w:ind w:firstLine="567"/>
        <w:jc w:val="both"/>
        <w:rPr>
          <w:rFonts w:ascii="Times New Roman" w:hAnsi="Times New Roman" w:cs="Times New Roman"/>
          <w:sz w:val="28"/>
          <w:szCs w:val="28"/>
          <w:lang w:val="kk-KZ"/>
        </w:rPr>
      </w:pPr>
      <w:r w:rsidRPr="00E64C39">
        <w:rPr>
          <w:rFonts w:ascii="Times New Roman" w:hAnsi="Times New Roman" w:cs="Times New Roman"/>
          <w:sz w:val="28"/>
          <w:szCs w:val="28"/>
          <w:lang w:val="kk-KZ"/>
        </w:rPr>
        <w:t>Келесі бөлімшеде мектепке дейінгі ұйым педагогінің экологиялық құзыреттілігін дамытудың педагогикалық мүмкіндіктері қарастырылады.</w:t>
      </w:r>
    </w:p>
    <w:p w14:paraId="5291DA57" w14:textId="77777777" w:rsidR="00BB19E0" w:rsidRPr="00E64C39" w:rsidRDefault="00BB19E0" w:rsidP="00BB19E0">
      <w:pPr>
        <w:spacing w:after="0" w:line="240" w:lineRule="auto"/>
        <w:ind w:firstLine="567"/>
        <w:jc w:val="both"/>
        <w:rPr>
          <w:rFonts w:ascii="Times New Roman" w:hAnsi="Times New Roman" w:cs="Times New Roman"/>
          <w:sz w:val="28"/>
          <w:szCs w:val="28"/>
          <w:lang w:val="kk-KZ"/>
        </w:rPr>
      </w:pPr>
    </w:p>
    <w:p w14:paraId="669416F0" w14:textId="40BEFA02" w:rsidR="004A0CF1" w:rsidRDefault="004A0CF1" w:rsidP="00BB19E0">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lang w:val="kk-KZ"/>
        </w:rPr>
        <w:t>1</w:t>
      </w:r>
      <w:r w:rsidRPr="00CA3EC5">
        <w:rPr>
          <w:rFonts w:ascii="Times New Roman" w:hAnsi="Times New Roman" w:cs="Times New Roman"/>
          <w:b/>
          <w:bCs/>
          <w:sz w:val="28"/>
          <w:lang w:val="kk-KZ"/>
        </w:rPr>
        <w:t>.</w:t>
      </w:r>
      <w:r>
        <w:rPr>
          <w:rFonts w:ascii="Times New Roman" w:hAnsi="Times New Roman" w:cs="Times New Roman"/>
          <w:b/>
          <w:bCs/>
          <w:sz w:val="28"/>
          <w:lang w:val="kk-KZ"/>
        </w:rPr>
        <w:t>3</w:t>
      </w:r>
      <w:r w:rsidRPr="00CA3EC5">
        <w:rPr>
          <w:rFonts w:ascii="Times New Roman" w:hAnsi="Times New Roman" w:cs="Times New Roman"/>
          <w:b/>
          <w:bCs/>
          <w:sz w:val="28"/>
          <w:lang w:val="kk-KZ"/>
        </w:rPr>
        <w:t xml:space="preserve"> Болашақ мектепке дейінгі ұйым педагогтерінің экологиялық құзыреттілігін </w:t>
      </w:r>
      <w:r w:rsidRPr="00CA3EC5">
        <w:rPr>
          <w:rFonts w:ascii="Times New Roman" w:hAnsi="Times New Roman" w:cs="Times New Roman"/>
          <w:b/>
          <w:bCs/>
          <w:sz w:val="28"/>
          <w:szCs w:val="28"/>
          <w:lang w:val="kk-KZ"/>
        </w:rPr>
        <w:t>дамытудың мүмкіндіктері</w:t>
      </w:r>
    </w:p>
    <w:p w14:paraId="798A0453" w14:textId="77777777" w:rsidR="0030199D" w:rsidRDefault="0030199D" w:rsidP="00BB19E0">
      <w:pPr>
        <w:spacing w:after="0" w:line="240" w:lineRule="auto"/>
        <w:ind w:firstLine="567"/>
        <w:jc w:val="both"/>
        <w:rPr>
          <w:rFonts w:ascii="Times New Roman" w:hAnsi="Times New Roman" w:cs="Times New Roman"/>
          <w:b/>
          <w:bCs/>
          <w:sz w:val="28"/>
          <w:szCs w:val="28"/>
          <w:lang w:val="kk-KZ"/>
        </w:rPr>
      </w:pPr>
    </w:p>
    <w:p w14:paraId="0061050A" w14:textId="76BB64E8" w:rsidR="00C37571" w:rsidRPr="00920550" w:rsidRDefault="004A0CF1" w:rsidP="00BB19E0">
      <w:pPr>
        <w:spacing w:after="0" w:line="240" w:lineRule="auto"/>
        <w:ind w:firstLine="567"/>
        <w:jc w:val="both"/>
        <w:rPr>
          <w:rFonts w:ascii="Times New Roman" w:hAnsi="Times New Roman" w:cs="Times New Roman"/>
          <w:sz w:val="28"/>
          <w:lang w:val="kk-KZ"/>
        </w:rPr>
      </w:pPr>
      <w:r w:rsidRPr="00B378CF">
        <w:rPr>
          <w:rFonts w:ascii="Times New Roman" w:hAnsi="Times New Roman" w:cs="Times New Roman"/>
          <w:sz w:val="28"/>
          <w:lang w:val="kk-KZ"/>
        </w:rPr>
        <w:t>Еліміздің білім беру жүйесіндегі даму – білім мазмұны мен сапасын арттыру, білім беруде жаңаша педагогикалық көзқарас қалыптастыру секілді кешенді шараларға байланысты.</w:t>
      </w:r>
      <w:r>
        <w:rPr>
          <w:rFonts w:ascii="Times New Roman" w:hAnsi="Times New Roman" w:cs="Times New Roman"/>
          <w:sz w:val="28"/>
          <w:lang w:val="kk-KZ"/>
        </w:rPr>
        <w:t xml:space="preserve"> </w:t>
      </w:r>
      <w:r w:rsidR="00920550">
        <w:rPr>
          <w:rFonts w:ascii="Times New Roman" w:hAnsi="Times New Roman" w:cs="Times New Roman"/>
          <w:sz w:val="28"/>
          <w:szCs w:val="28"/>
          <w:lang w:val="kk-KZ"/>
        </w:rPr>
        <w:t>Бұл,</w:t>
      </w:r>
      <w:r w:rsidR="00C37571" w:rsidRPr="00920550">
        <w:rPr>
          <w:rFonts w:ascii="Times New Roman" w:hAnsi="Times New Roman" w:cs="Times New Roman"/>
          <w:sz w:val="28"/>
          <w:szCs w:val="28"/>
          <w:lang w:val="kk-KZ"/>
        </w:rPr>
        <w:t xml:space="preserve"> педагогтің Кәсіби стандарттында әртүрлі деңгейлердің көрсеткіш жиынтығын жетілдіру негізінде іске асырылады. </w:t>
      </w:r>
      <w:r w:rsidR="00C37571" w:rsidRPr="00676B59">
        <w:rPr>
          <w:rFonts w:ascii="Times New Roman" w:hAnsi="Times New Roman" w:cs="Times New Roman"/>
          <w:sz w:val="28"/>
          <w:szCs w:val="28"/>
          <w:lang w:val="kk-KZ"/>
        </w:rPr>
        <w:t xml:space="preserve">Ондағы дескрипторлардың жинақтаушы және жүйелі сипаты деңгейден деңгейге </w:t>
      </w:r>
      <w:r w:rsidR="00C37571" w:rsidRPr="00676B59">
        <w:rPr>
          <w:rFonts w:ascii="Times New Roman" w:hAnsi="Times New Roman" w:cs="Times New Roman"/>
          <w:sz w:val="28"/>
          <w:szCs w:val="28"/>
          <w:lang w:val="kk-KZ"/>
        </w:rPr>
        <w:lastRenderedPageBreak/>
        <w:t>оқыту нәтижесінің сабақтастығы</w:t>
      </w:r>
      <w:r w:rsidR="00920550" w:rsidRPr="00676B59">
        <w:rPr>
          <w:rFonts w:ascii="Times New Roman" w:hAnsi="Times New Roman" w:cs="Times New Roman"/>
          <w:sz w:val="28"/>
          <w:szCs w:val="28"/>
          <w:lang w:val="kk-KZ"/>
        </w:rPr>
        <w:t xml:space="preserve"> «білім», «іскерлік пен дағдылар», «тұлғалық және кәсіби құзыреттіліктермен» </w:t>
      </w:r>
      <w:r w:rsidR="00C37571" w:rsidRPr="00676B59">
        <w:rPr>
          <w:rFonts w:ascii="Times New Roman" w:hAnsi="Times New Roman" w:cs="Times New Roman"/>
          <w:sz w:val="28"/>
          <w:szCs w:val="28"/>
          <w:lang w:val="kk-KZ"/>
        </w:rPr>
        <w:t xml:space="preserve"> қамтамасыз етіл</w:t>
      </w:r>
      <w:r w:rsidR="00920550" w:rsidRPr="00676B59">
        <w:rPr>
          <w:rFonts w:ascii="Times New Roman" w:hAnsi="Times New Roman" w:cs="Times New Roman"/>
          <w:sz w:val="28"/>
          <w:szCs w:val="28"/>
          <w:lang w:val="kk-KZ"/>
        </w:rPr>
        <w:t>етіндігін</w:t>
      </w:r>
      <w:r w:rsidR="00C37571" w:rsidRPr="00676B59">
        <w:rPr>
          <w:rFonts w:ascii="Times New Roman" w:hAnsi="Times New Roman" w:cs="Times New Roman"/>
          <w:sz w:val="28"/>
          <w:szCs w:val="28"/>
          <w:lang w:val="kk-KZ"/>
        </w:rPr>
        <w:t xml:space="preserve"> </w:t>
      </w:r>
      <w:r w:rsidR="00920550" w:rsidRPr="00676B59">
        <w:rPr>
          <w:rFonts w:ascii="Times New Roman" w:hAnsi="Times New Roman" w:cs="Times New Roman"/>
          <w:sz w:val="28"/>
          <w:szCs w:val="28"/>
          <w:lang w:val="kk-KZ"/>
        </w:rPr>
        <w:t>көрсетеді.</w:t>
      </w:r>
    </w:p>
    <w:p w14:paraId="073B6437" w14:textId="77777777" w:rsidR="004A0CF1" w:rsidRDefault="004A0CF1" w:rsidP="00BB19E0">
      <w:pPr>
        <w:spacing w:after="0" w:line="240" w:lineRule="auto"/>
        <w:ind w:firstLine="567"/>
        <w:jc w:val="both"/>
        <w:rPr>
          <w:rFonts w:ascii="Times New Roman" w:hAnsi="Times New Roman" w:cs="Times New Roman"/>
          <w:sz w:val="28"/>
          <w:lang w:val="kk-KZ"/>
        </w:rPr>
      </w:pPr>
      <w:r w:rsidRPr="005D6765">
        <w:rPr>
          <w:rFonts w:ascii="Times New Roman" w:hAnsi="Times New Roman" w:cs="Times New Roman"/>
          <w:sz w:val="28"/>
          <w:lang w:val="kk-KZ"/>
        </w:rPr>
        <w:t xml:space="preserve">Педагогтің кәсіби құзыреттілігі оның педагогикалық іс-әрекетті атқаруға теориялық және педагогикалық тұрғыдағы даярлығы </w:t>
      </w:r>
      <w:r>
        <w:rPr>
          <w:rFonts w:ascii="Times New Roman" w:hAnsi="Times New Roman" w:cs="Times New Roman"/>
          <w:sz w:val="28"/>
          <w:lang w:val="kk-KZ"/>
        </w:rPr>
        <w:t>болса, к</w:t>
      </w:r>
      <w:r w:rsidRPr="005D6765">
        <w:rPr>
          <w:rFonts w:ascii="Times New Roman" w:hAnsi="Times New Roman" w:cs="Times New Roman"/>
          <w:sz w:val="28"/>
          <w:lang w:val="kk-KZ"/>
        </w:rPr>
        <w:t>әсіби құзыреттілік педагогикалық міндеттерді шешуде дербес және тиімді шешімдер қабылдауға мүмкіндік беретін педагогтің жекелей мүмкіндіктері.</w:t>
      </w:r>
    </w:p>
    <w:p w14:paraId="0C803653" w14:textId="003D3078" w:rsidR="004A0CF1" w:rsidRDefault="004A0CF1" w:rsidP="00BB19E0">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Біз болашақ мектепке дейінгі ұйым педагогінің экологиялық құзыреттілігін дамытудың мүмкіндіктерін былайша ұсынамыз:</w:t>
      </w:r>
    </w:p>
    <w:p w14:paraId="467914F5" w14:textId="77777777" w:rsidR="00C8069C" w:rsidRDefault="00C8069C" w:rsidP="00BB19E0">
      <w:pPr>
        <w:spacing w:after="0" w:line="240" w:lineRule="auto"/>
        <w:ind w:firstLine="567"/>
        <w:jc w:val="both"/>
        <w:rPr>
          <w:rFonts w:ascii="Times New Roman" w:hAnsi="Times New Roman" w:cs="Times New Roman"/>
          <w:sz w:val="28"/>
          <w:lang w:val="kk-KZ"/>
        </w:rPr>
      </w:pPr>
    </w:p>
    <w:p w14:paraId="2DB0C54D" w14:textId="7CF02DBA" w:rsidR="004A0CF1" w:rsidRDefault="00BB19E0" w:rsidP="004A0CF1">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01600" behindDoc="0" locked="0" layoutInCell="1" allowOverlap="1" wp14:anchorId="6ED3E11B" wp14:editId="700C9871">
                <wp:simplePos x="0" y="0"/>
                <wp:positionH relativeFrom="column">
                  <wp:posOffset>4110990</wp:posOffset>
                </wp:positionH>
                <wp:positionV relativeFrom="paragraph">
                  <wp:posOffset>208915</wp:posOffset>
                </wp:positionV>
                <wp:extent cx="1628775" cy="723900"/>
                <wp:effectExtent l="0" t="0" r="28575" b="19050"/>
                <wp:wrapNone/>
                <wp:docPr id="197" name="Прямоугольник: скругленные углы 197"/>
                <wp:cNvGraphicFramePr/>
                <a:graphic xmlns:a="http://schemas.openxmlformats.org/drawingml/2006/main">
                  <a:graphicData uri="http://schemas.microsoft.com/office/word/2010/wordprocessingShape">
                    <wps:wsp>
                      <wps:cNvSpPr/>
                      <wps:spPr>
                        <a:xfrm>
                          <a:off x="0" y="0"/>
                          <a:ext cx="1628775" cy="7239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0FFCB87"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Экологиялық білім берудегі ұлттық ерекшілік негізі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3E11B" id="Прямоугольник: скругленные углы 197" o:spid="_x0000_s1057" style="position:absolute;left:0;text-align:left;margin-left:323.7pt;margin-top:16.45pt;width:128.25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" fillcolor="#91bce3 [2168]" strokecolor="#5b9bd5 [3208]" strokeweight=".5pt">
                <v:fill color2="#7aaddd [2616]" rotate="t" colors="0 #b1cbe9;.5 #a3c1e5;1 #92b9e4" focus="100%" type="gradient">
                  <o:fill v:ext="view" type="gradientUnscaled"/>
                </v:fill>
                <v:stroke joinstyle="miter"/>
                <v:textbox>
                  <w:txbxContent>
                    <w:p w14:paraId="30FFCB87"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 xml:space="preserve">Экологиялық </w:t>
                      </w:r>
                      <w:r w:rsidRPr="00BB19E0">
                        <w:rPr>
                          <w:rFonts w:ascii="Times New Roman" w:hAnsi="Times New Roman" w:cs="Times New Roman"/>
                          <w:color w:val="002060"/>
                          <w:lang w:val="kk-KZ"/>
                        </w:rPr>
                        <w:t>білім берудегі ұлттық ерекшілік негізі</w:t>
                      </w:r>
                    </w:p>
                  </w:txbxContent>
                </v:textbox>
              </v:roundrect>
            </w:pict>
          </mc:Fallback>
        </mc:AlternateContent>
      </w:r>
      <w:r>
        <w:rPr>
          <w:rFonts w:ascii="Times New Roman" w:hAnsi="Times New Roman" w:cs="Times New Roman"/>
          <w:noProof/>
          <w:sz w:val="28"/>
        </w:rPr>
        <mc:AlternateContent>
          <mc:Choice Requires="wps">
            <w:drawing>
              <wp:anchor distT="0" distB="0" distL="114300" distR="114300" simplePos="0" relativeHeight="251802624" behindDoc="0" locked="0" layoutInCell="1" allowOverlap="1" wp14:anchorId="480C4F02" wp14:editId="4A5EA703">
                <wp:simplePos x="0" y="0"/>
                <wp:positionH relativeFrom="column">
                  <wp:posOffset>253365</wp:posOffset>
                </wp:positionH>
                <wp:positionV relativeFrom="paragraph">
                  <wp:posOffset>208914</wp:posOffset>
                </wp:positionV>
                <wp:extent cx="1469390" cy="733425"/>
                <wp:effectExtent l="0" t="0" r="16510" b="28575"/>
                <wp:wrapNone/>
                <wp:docPr id="198" name="Прямоугольник: скругленные углы 198"/>
                <wp:cNvGraphicFramePr/>
                <a:graphic xmlns:a="http://schemas.openxmlformats.org/drawingml/2006/main">
                  <a:graphicData uri="http://schemas.microsoft.com/office/word/2010/wordprocessingShape">
                    <wps:wsp>
                      <wps:cNvSpPr/>
                      <wps:spPr>
                        <a:xfrm>
                          <a:off x="0" y="0"/>
                          <a:ext cx="1469390" cy="7334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60894F7"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Экологиялық білім берудегі өзіндік ізденіс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C4F02" id="Прямоугольник: скругленные углы 198" o:spid="_x0000_s1058" style="position:absolute;left:0;text-align:left;margin-left:19.95pt;margin-top:16.45pt;width:115.7pt;height:5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260894F7"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 xml:space="preserve">Экологиялық </w:t>
                      </w:r>
                      <w:r w:rsidRPr="00BB19E0">
                        <w:rPr>
                          <w:rFonts w:ascii="Times New Roman" w:hAnsi="Times New Roman" w:cs="Times New Roman"/>
                          <w:color w:val="002060"/>
                          <w:lang w:val="kk-KZ"/>
                        </w:rPr>
                        <w:t>білім берудегі өзіндік ізденіс</w:t>
                      </w:r>
                    </w:p>
                  </w:txbxContent>
                </v:textbox>
              </v:roundrect>
            </w:pict>
          </mc:Fallback>
        </mc:AlternateContent>
      </w:r>
    </w:p>
    <w:p w14:paraId="718DE8D2" w14:textId="40D9C1E4" w:rsidR="004A0CF1" w:rsidRDefault="004A0CF1" w:rsidP="004A0CF1">
      <w:pPr>
        <w:spacing w:after="0" w:line="240" w:lineRule="auto"/>
        <w:ind w:firstLine="708"/>
        <w:jc w:val="both"/>
        <w:rPr>
          <w:rFonts w:ascii="Times New Roman" w:hAnsi="Times New Roman" w:cs="Times New Roman"/>
          <w:sz w:val="28"/>
          <w:lang w:val="kk-KZ"/>
        </w:rPr>
      </w:pPr>
    </w:p>
    <w:p w14:paraId="6C29B5ED" w14:textId="7A9B40C9" w:rsidR="004A0CF1" w:rsidRDefault="00BB19E0" w:rsidP="004A0CF1">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00576" behindDoc="0" locked="0" layoutInCell="1" allowOverlap="1" wp14:anchorId="444832D4" wp14:editId="45894086">
                <wp:simplePos x="0" y="0"/>
                <wp:positionH relativeFrom="page">
                  <wp:posOffset>3307300</wp:posOffset>
                </wp:positionH>
                <wp:positionV relativeFrom="paragraph">
                  <wp:posOffset>523283</wp:posOffset>
                </wp:positionV>
                <wp:extent cx="1333500" cy="1030432"/>
                <wp:effectExtent l="133350" t="114300" r="133350" b="151130"/>
                <wp:wrapNone/>
                <wp:docPr id="193" name="Овал 193"/>
                <wp:cNvGraphicFramePr/>
                <a:graphic xmlns:a="http://schemas.openxmlformats.org/drawingml/2006/main">
                  <a:graphicData uri="http://schemas.microsoft.com/office/word/2010/wordprocessingShape">
                    <wps:wsp>
                      <wps:cNvSpPr/>
                      <wps:spPr>
                        <a:xfrm>
                          <a:off x="0" y="0"/>
                          <a:ext cx="1333500" cy="1030432"/>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2C612BC3" w14:textId="77777777" w:rsidR="005B0FA9" w:rsidRPr="00BB19E0" w:rsidRDefault="005B0FA9" w:rsidP="004A0CF1">
                            <w:pPr>
                              <w:jc w:val="center"/>
                              <w:rPr>
                                <w:rFonts w:ascii="Times New Roman" w:hAnsi="Times New Roman" w:cs="Times New Roman"/>
                                <w:b/>
                                <w:bCs/>
                                <w:color w:val="002060"/>
                                <w:sz w:val="16"/>
                                <w:szCs w:val="16"/>
                                <w:lang w:val="kk-KZ"/>
                              </w:rPr>
                            </w:pPr>
                            <w:r w:rsidRPr="00BB19E0">
                              <w:rPr>
                                <w:rFonts w:ascii="Times New Roman" w:hAnsi="Times New Roman" w:cs="Times New Roman"/>
                                <w:b/>
                                <w:bCs/>
                                <w:color w:val="002060"/>
                                <w:sz w:val="16"/>
                                <w:szCs w:val="16"/>
                                <w:lang w:val="kk-KZ"/>
                              </w:rPr>
                              <w:t>Маманның Экологиялық құзыреттілігін дамыту мүмкіндіктері</w:t>
                            </w:r>
                          </w:p>
                          <w:p w14:paraId="26D896EE" w14:textId="77777777" w:rsidR="005B0FA9" w:rsidRDefault="005B0FA9" w:rsidP="004A0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832D4" id="Овал 193" o:spid="_x0000_s1059" style="position:absolute;left:0;text-align:left;margin-left:260.4pt;margin-top:41.2pt;width:105pt;height:81.1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" fillcolor="#91bce3 [2168]" stroked="f" strokeweight=".5pt">
                <v:fill color2="#7aaddd [2616]" rotate="t" colors="0 #b1cbe9;.5 #a3c1e5;1 #92b9e4" focus="100%" type="gradient">
                  <o:fill v:ext="view" type="gradientUnscaled"/>
                </v:fill>
                <v:stroke joinstyle="miter"/>
                <v:shadow on="t" color="black" offset="0,1pt"/>
                <v:textbox>
                  <w:txbxContent>
                    <w:p w14:paraId="2C612BC3" w14:textId="77777777" w:rsidR="005B0FA9" w:rsidRPr="00BB19E0" w:rsidRDefault="005B0FA9" w:rsidP="004A0CF1">
                      <w:pPr>
                        <w:jc w:val="center"/>
                        <w:rPr>
                          <w:rFonts w:ascii="Times New Roman" w:hAnsi="Times New Roman" w:cs="Times New Roman"/>
                          <w:b/>
                          <w:bCs/>
                          <w:color w:val="002060"/>
                          <w:sz w:val="16"/>
                          <w:szCs w:val="16"/>
                          <w:lang w:val="kk-KZ"/>
                        </w:rPr>
                      </w:pPr>
                      <w:r w:rsidRPr="00BB19E0">
                        <w:rPr>
                          <w:rFonts w:ascii="Times New Roman" w:hAnsi="Times New Roman" w:cs="Times New Roman"/>
                          <w:b/>
                          <w:bCs/>
                          <w:color w:val="002060"/>
                          <w:sz w:val="16"/>
                          <w:szCs w:val="16"/>
                          <w:lang w:val="kk-KZ"/>
                        </w:rPr>
                        <w:t xml:space="preserve">Маманның </w:t>
                      </w:r>
                      <w:r w:rsidRPr="00BB19E0">
                        <w:rPr>
                          <w:rFonts w:ascii="Times New Roman" w:hAnsi="Times New Roman" w:cs="Times New Roman"/>
                          <w:b/>
                          <w:bCs/>
                          <w:color w:val="002060"/>
                          <w:sz w:val="16"/>
                          <w:szCs w:val="16"/>
                          <w:lang w:val="kk-KZ"/>
                        </w:rPr>
                        <w:t>Экологиялық құзыреттілігін дамыту мүмкіндіктері</w:t>
                      </w:r>
                    </w:p>
                    <w:p w14:paraId="26D896EE" w14:textId="77777777" w:rsidR="005B0FA9" w:rsidRDefault="005B0FA9" w:rsidP="004A0CF1">
                      <w:pPr>
                        <w:jc w:val="center"/>
                      </w:pPr>
                    </w:p>
                  </w:txbxContent>
                </v:textbox>
                <w10:wrap anchorx="page"/>
              </v:oval>
            </w:pict>
          </mc:Fallback>
        </mc:AlternateContent>
      </w:r>
      <w:r>
        <w:rPr>
          <w:rFonts w:ascii="Times New Roman" w:hAnsi="Times New Roman" w:cs="Times New Roman"/>
          <w:noProof/>
          <w:sz w:val="28"/>
        </w:rPr>
        <mc:AlternateContent>
          <mc:Choice Requires="wps">
            <w:drawing>
              <wp:anchor distT="0" distB="0" distL="114300" distR="114300" simplePos="0" relativeHeight="251804672" behindDoc="0" locked="0" layoutInCell="1" allowOverlap="1" wp14:anchorId="7E39626F" wp14:editId="441FEF18">
                <wp:simplePos x="0" y="0"/>
                <wp:positionH relativeFrom="column">
                  <wp:posOffset>4110990</wp:posOffset>
                </wp:positionH>
                <wp:positionV relativeFrom="paragraph">
                  <wp:posOffset>1323974</wp:posOffset>
                </wp:positionV>
                <wp:extent cx="1437640" cy="923925"/>
                <wp:effectExtent l="0" t="0" r="10160" b="28575"/>
                <wp:wrapNone/>
                <wp:docPr id="200" name="Прямоугольник: скругленные углы 200"/>
                <wp:cNvGraphicFramePr/>
                <a:graphic xmlns:a="http://schemas.openxmlformats.org/drawingml/2006/main">
                  <a:graphicData uri="http://schemas.microsoft.com/office/word/2010/wordprocessingShape">
                    <wps:wsp>
                      <wps:cNvSpPr/>
                      <wps:spPr>
                        <a:xfrm>
                          <a:off x="0" y="0"/>
                          <a:ext cx="1437640" cy="9239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E1751D9"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Экологиялық білім берудегі географиялық ерекшілік негізі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9626F" id="Прямоугольник: скругленные углы 200" o:spid="_x0000_s1060" style="position:absolute;left:0;text-align:left;margin-left:323.7pt;margin-top:104.25pt;width:113.2pt;height:7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7E1751D9"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Экологиялық білім берудегі географиялық ерекшілік негізі</w:t>
                      </w:r>
                    </w:p>
                  </w:txbxContent>
                </v:textbox>
              </v:roundrect>
            </w:pict>
          </mc:Fallback>
        </mc:AlternateContent>
      </w:r>
      <w:r>
        <w:rPr>
          <w:rFonts w:ascii="Times New Roman" w:hAnsi="Times New Roman" w:cs="Times New Roman"/>
          <w:noProof/>
          <w:sz w:val="28"/>
        </w:rPr>
        <mc:AlternateContent>
          <mc:Choice Requires="wps">
            <w:drawing>
              <wp:anchor distT="0" distB="0" distL="114300" distR="114300" simplePos="0" relativeHeight="251803648" behindDoc="0" locked="0" layoutInCell="1" allowOverlap="1" wp14:anchorId="7327A3E4" wp14:editId="7BAD9B18">
                <wp:simplePos x="0" y="0"/>
                <wp:positionH relativeFrom="column">
                  <wp:posOffset>310515</wp:posOffset>
                </wp:positionH>
                <wp:positionV relativeFrom="paragraph">
                  <wp:posOffset>1628775</wp:posOffset>
                </wp:positionV>
                <wp:extent cx="1428750" cy="600075"/>
                <wp:effectExtent l="0" t="0" r="19050" b="28575"/>
                <wp:wrapNone/>
                <wp:docPr id="199" name="Прямоугольник: скругленные углы 199"/>
                <wp:cNvGraphicFramePr/>
                <a:graphic xmlns:a="http://schemas.openxmlformats.org/drawingml/2006/main">
                  <a:graphicData uri="http://schemas.microsoft.com/office/word/2010/wordprocessingShape">
                    <wps:wsp>
                      <wps:cNvSpPr/>
                      <wps:spPr>
                        <a:xfrm>
                          <a:off x="0" y="0"/>
                          <a:ext cx="1428750" cy="6000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470BDFF"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Экологиялық білім берудегі тұтастық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7A3E4" id="Прямоугольник: скругленные углы 199" o:spid="_x0000_s1061" style="position:absolute;left:0;text-align:left;margin-left:24.45pt;margin-top:128.25pt;width:112.5pt;height:4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6470BDFF" w14:textId="77777777" w:rsidR="005B0FA9" w:rsidRPr="00BB19E0" w:rsidRDefault="005B0FA9" w:rsidP="004A0CF1">
                      <w:pPr>
                        <w:jc w:val="center"/>
                        <w:rPr>
                          <w:rFonts w:ascii="Times New Roman" w:hAnsi="Times New Roman" w:cs="Times New Roman"/>
                          <w:color w:val="002060"/>
                          <w:lang w:val="kk-KZ"/>
                        </w:rPr>
                      </w:pPr>
                      <w:r w:rsidRPr="00BB19E0">
                        <w:rPr>
                          <w:rFonts w:ascii="Times New Roman" w:hAnsi="Times New Roman" w:cs="Times New Roman"/>
                          <w:color w:val="002060"/>
                          <w:lang w:val="kk-KZ"/>
                        </w:rPr>
                        <w:t xml:space="preserve">Экологиялық </w:t>
                      </w:r>
                      <w:r w:rsidRPr="00BB19E0">
                        <w:rPr>
                          <w:rFonts w:ascii="Times New Roman" w:hAnsi="Times New Roman" w:cs="Times New Roman"/>
                          <w:color w:val="002060"/>
                          <w:lang w:val="kk-KZ"/>
                        </w:rPr>
                        <w:t>білім берудегі тұтастық</w:t>
                      </w:r>
                    </w:p>
                  </w:txbxContent>
                </v:textbox>
              </v:roundrect>
            </w:pict>
          </mc:Fallback>
        </mc:AlternateContent>
      </w:r>
      <w:r w:rsidR="004A0CF1">
        <w:rPr>
          <w:rFonts w:ascii="Times New Roman" w:hAnsi="Times New Roman" w:cs="Times New Roman"/>
          <w:sz w:val="28"/>
          <w:lang w:val="kk-KZ"/>
        </w:rPr>
        <w:t xml:space="preserve">                 </w:t>
      </w:r>
      <w:r w:rsidR="004A0CF1">
        <w:rPr>
          <w:rFonts w:ascii="Times New Roman" w:hAnsi="Times New Roman" w:cs="Times New Roman"/>
          <w:noProof/>
          <w:sz w:val="28"/>
        </w:rPr>
        <w:drawing>
          <wp:inline distT="0" distB="0" distL="0" distR="0" wp14:anchorId="5105F004" wp14:editId="7F20CE13">
            <wp:extent cx="3093720" cy="2070100"/>
            <wp:effectExtent l="0" t="76200" r="0" b="6350"/>
            <wp:docPr id="192" name="Схема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4B8623E" w14:textId="77777777" w:rsidR="00BB19E0" w:rsidRDefault="00BB19E0" w:rsidP="004A0CF1">
      <w:pPr>
        <w:spacing w:after="0" w:line="240" w:lineRule="auto"/>
        <w:ind w:firstLine="708"/>
        <w:jc w:val="center"/>
        <w:rPr>
          <w:rFonts w:ascii="Times New Roman" w:hAnsi="Times New Roman" w:cs="Times New Roman"/>
          <w:i/>
          <w:iCs/>
          <w:sz w:val="24"/>
          <w:szCs w:val="20"/>
          <w:lang w:val="kk-KZ"/>
        </w:rPr>
      </w:pPr>
    </w:p>
    <w:p w14:paraId="173525D5" w14:textId="2E25CFAB" w:rsidR="004A0CF1" w:rsidRDefault="00BB19E0" w:rsidP="00BB19E0">
      <w:pPr>
        <w:spacing w:after="0" w:line="240" w:lineRule="auto"/>
        <w:jc w:val="center"/>
        <w:rPr>
          <w:rFonts w:ascii="Times New Roman" w:hAnsi="Times New Roman" w:cs="Times New Roman"/>
          <w:sz w:val="28"/>
          <w:szCs w:val="28"/>
          <w:lang w:val="kk-KZ"/>
        </w:rPr>
      </w:pPr>
      <w:r w:rsidRPr="00BB19E0">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6</w:t>
      </w:r>
      <w:r w:rsidRPr="00BB19E0">
        <w:rPr>
          <w:rFonts w:ascii="Times New Roman" w:hAnsi="Times New Roman" w:cs="Times New Roman"/>
          <w:sz w:val="28"/>
          <w:szCs w:val="28"/>
          <w:lang w:val="kk-KZ"/>
        </w:rPr>
        <w:t xml:space="preserve"> </w:t>
      </w:r>
      <w:r w:rsidR="004A0CF1" w:rsidRPr="00BB19E0">
        <w:rPr>
          <w:rFonts w:ascii="Times New Roman" w:hAnsi="Times New Roman" w:cs="Times New Roman"/>
          <w:sz w:val="28"/>
          <w:szCs w:val="28"/>
          <w:lang w:val="kk-KZ"/>
        </w:rPr>
        <w:t xml:space="preserve">- Болашақ мектепке дейінгі ұйым педагогінің экологиялық құзыреттілігін дамыту мүмкіндігі </w:t>
      </w:r>
    </w:p>
    <w:p w14:paraId="7B9CA670" w14:textId="43AA164A" w:rsidR="00C8069C" w:rsidRDefault="00C8069C" w:rsidP="00BB19E0">
      <w:pPr>
        <w:spacing w:after="0" w:line="240" w:lineRule="auto"/>
        <w:jc w:val="center"/>
        <w:rPr>
          <w:rFonts w:ascii="Times New Roman" w:hAnsi="Times New Roman" w:cs="Times New Roman"/>
          <w:sz w:val="28"/>
          <w:szCs w:val="28"/>
          <w:lang w:val="kk-KZ"/>
        </w:rPr>
      </w:pPr>
    </w:p>
    <w:p w14:paraId="6F25FB9B" w14:textId="77777777" w:rsidR="00C8069C" w:rsidRPr="00BB19E0" w:rsidRDefault="00C8069C" w:rsidP="00BB19E0">
      <w:pPr>
        <w:spacing w:after="0" w:line="240" w:lineRule="auto"/>
        <w:jc w:val="center"/>
        <w:rPr>
          <w:rFonts w:ascii="Times New Roman" w:hAnsi="Times New Roman" w:cs="Times New Roman"/>
          <w:sz w:val="28"/>
          <w:szCs w:val="28"/>
          <w:lang w:val="kk-KZ"/>
        </w:rPr>
      </w:pPr>
    </w:p>
    <w:p w14:paraId="27E592FC" w14:textId="68CCA009" w:rsidR="004A0CF1" w:rsidRPr="00455A7D" w:rsidRDefault="004A0CF1" w:rsidP="00444F43">
      <w:pPr>
        <w:spacing w:after="0" w:line="240" w:lineRule="auto"/>
        <w:ind w:firstLine="567"/>
        <w:jc w:val="both"/>
        <w:rPr>
          <w:rFonts w:ascii="Times New Roman" w:hAnsi="Times New Roman" w:cs="Times New Roman"/>
          <w:sz w:val="28"/>
          <w:szCs w:val="28"/>
          <w:lang w:val="kk-KZ"/>
        </w:rPr>
      </w:pPr>
      <w:r w:rsidRPr="00767C33">
        <w:rPr>
          <w:rFonts w:ascii="Times New Roman" w:hAnsi="Times New Roman" w:cs="Times New Roman"/>
          <w:sz w:val="28"/>
          <w:szCs w:val="28"/>
          <w:lang w:val="kk-KZ"/>
        </w:rPr>
        <w:t>Бүгінгі күні білім беру жағдайын дамытудағы жетекші тенденциялардың бірі – білім берудің құндылық парадигмасына көшу.</w:t>
      </w:r>
      <w:r>
        <w:rPr>
          <w:rFonts w:ascii="Times New Roman" w:hAnsi="Times New Roman" w:cs="Times New Roman"/>
          <w:sz w:val="28"/>
          <w:szCs w:val="28"/>
          <w:lang w:val="kk-KZ"/>
        </w:rPr>
        <w:t xml:space="preserve"> </w:t>
      </w:r>
      <w:r w:rsidRPr="00767C33">
        <w:rPr>
          <w:rFonts w:ascii="Times New Roman" w:hAnsi="Times New Roman" w:cs="Times New Roman"/>
          <w:sz w:val="28"/>
          <w:szCs w:val="28"/>
          <w:lang w:val="kk-KZ"/>
        </w:rPr>
        <w:t>Қоғамдық қатынастарды жаһандық ізгілендіру жағдайында білім негізгі құндылықтардың бірі болып  табылады; ал білімнің негізгі құндылығы білім беру үдерісіне қатысушылардың құзыреттілігіне негізделеді.</w:t>
      </w:r>
      <w:r w:rsidR="00FC4A73">
        <w:rPr>
          <w:rFonts w:ascii="Times New Roman" w:hAnsi="Times New Roman" w:cs="Times New Roman"/>
          <w:sz w:val="28"/>
          <w:szCs w:val="28"/>
          <w:lang w:val="kk-KZ"/>
        </w:rPr>
        <w:t xml:space="preserve"> </w:t>
      </w:r>
      <w:r w:rsidRPr="004E7C5C">
        <w:rPr>
          <w:rFonts w:ascii="Times New Roman" w:hAnsi="Times New Roman" w:cs="Times New Roman"/>
          <w:sz w:val="28"/>
          <w:lang w:val="kk-KZ"/>
        </w:rPr>
        <w:t>Жоғары оқу орнындағы білім беруде болашақ мектепке дейінгі маманның экологиялық   құзыреттіліктерін дамыту мүмкіндіктері ретінде ұлттық құндылық  негізіндегі интеграцияланған білім мазмұны контекстінде жүзеге асырылады деп санаймыз.</w:t>
      </w:r>
      <w:r>
        <w:rPr>
          <w:rFonts w:ascii="Times New Roman" w:hAnsi="Times New Roman" w:cs="Times New Roman"/>
          <w:sz w:val="28"/>
          <w:szCs w:val="28"/>
          <w:lang w:val="kk-KZ"/>
        </w:rPr>
        <w:t xml:space="preserve"> </w:t>
      </w:r>
      <w:r>
        <w:rPr>
          <w:rFonts w:ascii="Times New Roman" w:hAnsi="Times New Roman" w:cs="Times New Roman"/>
          <w:sz w:val="28"/>
          <w:lang w:val="kk-KZ"/>
        </w:rPr>
        <w:t>Олай болса болашақ маман даярлауда студенттің кәсіби дамуындағы құндылықтың (аксиология) мазмұнына тоқталайық.</w:t>
      </w:r>
    </w:p>
    <w:p w14:paraId="2D449687" w14:textId="242FBA5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Құндылық мәселесін зерттеген философтар О.Г.</w:t>
      </w:r>
      <w:r w:rsidR="008F41B8">
        <w:rPr>
          <w:rFonts w:ascii="Times New Roman" w:hAnsi="Times New Roman" w:cs="Times New Roman"/>
          <w:sz w:val="28"/>
          <w:lang w:val="kk-KZ"/>
        </w:rPr>
        <w:t xml:space="preserve"> </w:t>
      </w:r>
      <w:r>
        <w:rPr>
          <w:rFonts w:ascii="Times New Roman" w:hAnsi="Times New Roman" w:cs="Times New Roman"/>
          <w:sz w:val="28"/>
          <w:lang w:val="kk-KZ"/>
        </w:rPr>
        <w:t>Дробницкий</w:t>
      </w:r>
      <w:r w:rsidRPr="003064F7">
        <w:rPr>
          <w:rFonts w:ascii="Times New Roman" w:hAnsi="Times New Roman" w:cs="Times New Roman"/>
          <w:sz w:val="28"/>
          <w:lang w:val="kk-KZ"/>
        </w:rPr>
        <w:t xml:space="preserve"> [</w:t>
      </w:r>
      <w:r>
        <w:rPr>
          <w:rFonts w:ascii="Times New Roman" w:hAnsi="Times New Roman" w:cs="Times New Roman"/>
          <w:sz w:val="28"/>
          <w:lang w:val="kk-KZ"/>
        </w:rPr>
        <w:t>1</w:t>
      </w:r>
      <w:r w:rsidR="00184B57" w:rsidRPr="00184B57">
        <w:rPr>
          <w:rFonts w:ascii="Times New Roman" w:hAnsi="Times New Roman" w:cs="Times New Roman"/>
          <w:sz w:val="28"/>
          <w:lang w:val="kk-KZ"/>
        </w:rPr>
        <w:t>6</w:t>
      </w:r>
      <w:r w:rsidR="008F41B8">
        <w:rPr>
          <w:rFonts w:ascii="Times New Roman" w:hAnsi="Times New Roman" w:cs="Times New Roman"/>
          <w:sz w:val="28"/>
          <w:lang w:val="kk-KZ"/>
        </w:rPr>
        <w:t>3</w:t>
      </w:r>
      <w:r w:rsidRPr="003064F7">
        <w:rPr>
          <w:rFonts w:ascii="Times New Roman" w:hAnsi="Times New Roman" w:cs="Times New Roman"/>
          <w:sz w:val="28"/>
          <w:lang w:val="kk-KZ"/>
        </w:rPr>
        <w:t>]</w:t>
      </w:r>
      <w:r>
        <w:rPr>
          <w:rFonts w:ascii="Times New Roman" w:hAnsi="Times New Roman" w:cs="Times New Roman"/>
          <w:sz w:val="28"/>
          <w:lang w:val="kk-KZ"/>
        </w:rPr>
        <w:t>, М.С.</w:t>
      </w:r>
      <w:r w:rsidR="008F41B8">
        <w:rPr>
          <w:rFonts w:ascii="Times New Roman" w:hAnsi="Times New Roman" w:cs="Times New Roman"/>
          <w:sz w:val="28"/>
          <w:lang w:val="kk-KZ"/>
        </w:rPr>
        <w:t xml:space="preserve"> </w:t>
      </w:r>
      <w:r>
        <w:rPr>
          <w:rFonts w:ascii="Times New Roman" w:hAnsi="Times New Roman" w:cs="Times New Roman"/>
          <w:sz w:val="28"/>
          <w:lang w:val="kk-KZ"/>
        </w:rPr>
        <w:t xml:space="preserve">Каган </w:t>
      </w:r>
      <w:r w:rsidRPr="00F65C2F">
        <w:rPr>
          <w:rFonts w:ascii="Times New Roman" w:hAnsi="Times New Roman" w:cs="Times New Roman"/>
          <w:sz w:val="28"/>
          <w:lang w:val="kk-KZ"/>
        </w:rPr>
        <w:t xml:space="preserve"> [1</w:t>
      </w:r>
      <w:r w:rsidRPr="00E52D60">
        <w:rPr>
          <w:rFonts w:ascii="Times New Roman" w:hAnsi="Times New Roman" w:cs="Times New Roman"/>
          <w:sz w:val="28"/>
          <w:lang w:val="kk-KZ"/>
        </w:rPr>
        <w:t>6</w:t>
      </w:r>
      <w:r w:rsidR="008F41B8">
        <w:rPr>
          <w:rFonts w:ascii="Times New Roman" w:hAnsi="Times New Roman" w:cs="Times New Roman"/>
          <w:sz w:val="28"/>
          <w:lang w:val="kk-KZ"/>
        </w:rPr>
        <w:t>4</w:t>
      </w:r>
      <w:r w:rsidRPr="00F65C2F">
        <w:rPr>
          <w:rFonts w:ascii="Times New Roman" w:hAnsi="Times New Roman" w:cs="Times New Roman"/>
          <w:sz w:val="28"/>
          <w:lang w:val="kk-KZ"/>
        </w:rPr>
        <w:t>]</w:t>
      </w:r>
      <w:r>
        <w:rPr>
          <w:rFonts w:ascii="Times New Roman" w:hAnsi="Times New Roman" w:cs="Times New Roman"/>
          <w:sz w:val="28"/>
          <w:lang w:val="kk-KZ"/>
        </w:rPr>
        <w:t xml:space="preserve"> т.б. Әлеуметтанушылардан А.Г.</w:t>
      </w:r>
      <w:r w:rsidR="008F41B8">
        <w:rPr>
          <w:rFonts w:ascii="Times New Roman" w:hAnsi="Times New Roman" w:cs="Times New Roman"/>
          <w:sz w:val="28"/>
          <w:lang w:val="kk-KZ"/>
        </w:rPr>
        <w:t xml:space="preserve"> </w:t>
      </w:r>
      <w:r>
        <w:rPr>
          <w:rFonts w:ascii="Times New Roman" w:hAnsi="Times New Roman" w:cs="Times New Roman"/>
          <w:sz w:val="28"/>
          <w:lang w:val="kk-KZ"/>
        </w:rPr>
        <w:t xml:space="preserve">Здравомыслов </w:t>
      </w:r>
      <w:r w:rsidRPr="00F65C2F">
        <w:rPr>
          <w:rFonts w:ascii="Times New Roman" w:hAnsi="Times New Roman" w:cs="Times New Roman"/>
          <w:sz w:val="28"/>
          <w:lang w:val="kk-KZ"/>
        </w:rPr>
        <w:t>[1</w:t>
      </w:r>
      <w:r w:rsidRPr="00E52D60">
        <w:rPr>
          <w:rFonts w:ascii="Times New Roman" w:hAnsi="Times New Roman" w:cs="Times New Roman"/>
          <w:sz w:val="28"/>
          <w:lang w:val="kk-KZ"/>
        </w:rPr>
        <w:t>6</w:t>
      </w:r>
      <w:r w:rsidR="008F41B8">
        <w:rPr>
          <w:rFonts w:ascii="Times New Roman" w:hAnsi="Times New Roman" w:cs="Times New Roman"/>
          <w:sz w:val="28"/>
          <w:lang w:val="kk-KZ"/>
        </w:rPr>
        <w:t>5</w:t>
      </w:r>
      <w:r w:rsidRPr="00F65C2F">
        <w:rPr>
          <w:rFonts w:ascii="Times New Roman" w:hAnsi="Times New Roman" w:cs="Times New Roman"/>
          <w:sz w:val="28"/>
          <w:lang w:val="kk-KZ"/>
        </w:rPr>
        <w:t>]</w:t>
      </w:r>
      <w:r>
        <w:rPr>
          <w:rFonts w:ascii="Times New Roman" w:hAnsi="Times New Roman" w:cs="Times New Roman"/>
          <w:sz w:val="28"/>
          <w:lang w:val="kk-KZ"/>
        </w:rPr>
        <w:t>, В.А.</w:t>
      </w:r>
      <w:r w:rsidR="008F41B8">
        <w:rPr>
          <w:rFonts w:ascii="Times New Roman" w:hAnsi="Times New Roman" w:cs="Times New Roman"/>
          <w:sz w:val="28"/>
          <w:lang w:val="kk-KZ"/>
        </w:rPr>
        <w:t xml:space="preserve"> </w:t>
      </w:r>
      <w:r>
        <w:rPr>
          <w:rFonts w:ascii="Times New Roman" w:hAnsi="Times New Roman" w:cs="Times New Roman"/>
          <w:sz w:val="28"/>
          <w:lang w:val="kk-KZ"/>
        </w:rPr>
        <w:t>Ядов</w:t>
      </w:r>
      <w:r w:rsidRPr="00F65C2F">
        <w:rPr>
          <w:rFonts w:ascii="Times New Roman" w:hAnsi="Times New Roman" w:cs="Times New Roman"/>
          <w:sz w:val="28"/>
          <w:lang w:val="kk-KZ"/>
        </w:rPr>
        <w:t xml:space="preserve"> [1</w:t>
      </w:r>
      <w:r w:rsidRPr="00E52D60">
        <w:rPr>
          <w:rFonts w:ascii="Times New Roman" w:hAnsi="Times New Roman" w:cs="Times New Roman"/>
          <w:sz w:val="28"/>
          <w:lang w:val="kk-KZ"/>
        </w:rPr>
        <w:t>6</w:t>
      </w:r>
      <w:r w:rsidR="008F41B8">
        <w:rPr>
          <w:rFonts w:ascii="Times New Roman" w:hAnsi="Times New Roman" w:cs="Times New Roman"/>
          <w:sz w:val="28"/>
          <w:lang w:val="kk-KZ"/>
        </w:rPr>
        <w:t>6</w:t>
      </w:r>
      <w:r w:rsidRPr="00F65C2F">
        <w:rPr>
          <w:rFonts w:ascii="Times New Roman" w:hAnsi="Times New Roman" w:cs="Times New Roman"/>
          <w:sz w:val="28"/>
          <w:lang w:val="kk-KZ"/>
        </w:rPr>
        <w:t>]</w:t>
      </w:r>
      <w:r w:rsidRPr="0084333C">
        <w:rPr>
          <w:rFonts w:ascii="Times New Roman" w:hAnsi="Times New Roman" w:cs="Times New Roman"/>
          <w:sz w:val="28"/>
          <w:lang w:val="kk-KZ"/>
        </w:rPr>
        <w:t xml:space="preserve"> </w:t>
      </w:r>
      <w:r>
        <w:rPr>
          <w:rFonts w:ascii="Times New Roman" w:hAnsi="Times New Roman" w:cs="Times New Roman"/>
          <w:sz w:val="28"/>
          <w:lang w:val="kk-KZ"/>
        </w:rPr>
        <w:t>т.б.</w:t>
      </w:r>
      <w:r w:rsidRPr="0084333C">
        <w:rPr>
          <w:rFonts w:ascii="Times New Roman" w:hAnsi="Times New Roman" w:cs="Times New Roman"/>
          <w:sz w:val="28"/>
          <w:lang w:val="kk-KZ"/>
        </w:rPr>
        <w:t xml:space="preserve"> </w:t>
      </w:r>
      <w:r>
        <w:rPr>
          <w:rFonts w:ascii="Times New Roman" w:hAnsi="Times New Roman" w:cs="Times New Roman"/>
          <w:sz w:val="28"/>
          <w:lang w:val="kk-KZ"/>
        </w:rPr>
        <w:t xml:space="preserve"> Психологтардан Б.Г.Ананьев </w:t>
      </w:r>
      <w:r w:rsidRPr="00FF79E0">
        <w:rPr>
          <w:rFonts w:ascii="Times New Roman" w:hAnsi="Times New Roman" w:cs="Times New Roman"/>
          <w:sz w:val="28"/>
          <w:lang w:val="kk-KZ"/>
        </w:rPr>
        <w:t>[1</w:t>
      </w:r>
      <w:r w:rsidRPr="00E52D60">
        <w:rPr>
          <w:rFonts w:ascii="Times New Roman" w:hAnsi="Times New Roman" w:cs="Times New Roman"/>
          <w:sz w:val="28"/>
          <w:lang w:val="kk-KZ"/>
        </w:rPr>
        <w:t>6</w:t>
      </w:r>
      <w:r w:rsidR="008F41B8">
        <w:rPr>
          <w:rFonts w:ascii="Times New Roman" w:hAnsi="Times New Roman" w:cs="Times New Roman"/>
          <w:sz w:val="28"/>
          <w:lang w:val="kk-KZ"/>
        </w:rPr>
        <w:t>7</w:t>
      </w:r>
      <w:r w:rsidRPr="00FF79E0">
        <w:rPr>
          <w:rFonts w:ascii="Times New Roman" w:hAnsi="Times New Roman" w:cs="Times New Roman"/>
          <w:sz w:val="28"/>
          <w:lang w:val="kk-KZ"/>
        </w:rPr>
        <w:t>]</w:t>
      </w:r>
      <w:r>
        <w:rPr>
          <w:rFonts w:ascii="Times New Roman" w:hAnsi="Times New Roman" w:cs="Times New Roman"/>
          <w:sz w:val="28"/>
          <w:lang w:val="kk-KZ"/>
        </w:rPr>
        <w:t>, С.Л.Рубинштейн</w:t>
      </w:r>
      <w:r w:rsidRPr="00FF79E0">
        <w:rPr>
          <w:rFonts w:ascii="Times New Roman" w:hAnsi="Times New Roman" w:cs="Times New Roman"/>
          <w:sz w:val="28"/>
          <w:lang w:val="kk-KZ"/>
        </w:rPr>
        <w:t xml:space="preserve"> [1</w:t>
      </w:r>
      <w:r w:rsidRPr="00E52D60">
        <w:rPr>
          <w:rFonts w:ascii="Times New Roman" w:hAnsi="Times New Roman" w:cs="Times New Roman"/>
          <w:sz w:val="28"/>
          <w:lang w:val="kk-KZ"/>
        </w:rPr>
        <w:t>6</w:t>
      </w:r>
      <w:r w:rsidR="008F41B8">
        <w:rPr>
          <w:rFonts w:ascii="Times New Roman" w:hAnsi="Times New Roman" w:cs="Times New Roman"/>
          <w:sz w:val="28"/>
          <w:lang w:val="kk-KZ"/>
        </w:rPr>
        <w:t>8</w:t>
      </w:r>
      <w:r w:rsidRPr="00FF79E0">
        <w:rPr>
          <w:rFonts w:ascii="Times New Roman" w:hAnsi="Times New Roman" w:cs="Times New Roman"/>
          <w:sz w:val="28"/>
          <w:lang w:val="kk-KZ"/>
        </w:rPr>
        <w:t>]</w:t>
      </w:r>
      <w:r>
        <w:rPr>
          <w:rFonts w:ascii="Times New Roman" w:hAnsi="Times New Roman" w:cs="Times New Roman"/>
          <w:sz w:val="28"/>
          <w:lang w:val="kk-KZ"/>
        </w:rPr>
        <w:t xml:space="preserve"> және т.б. аксиологиялық ұғымдарды қарастыра келіп, ғылыми таным пәніне сәйкес құндылықтың негізгі тұжырымдық ережелерін анықтады.</w:t>
      </w:r>
    </w:p>
    <w:p w14:paraId="3B4F8FBC" w14:textId="35647AB6"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Т.Қ.Ғабитов құндылықты қасиет дей отырып, оның бала кезден қалыптасатып, орнығатынын айтса, К.Р.Кажимова құндылықты –</w:t>
      </w:r>
      <w:r w:rsidRPr="00164C18">
        <w:rPr>
          <w:rFonts w:ascii="Times New Roman" w:hAnsi="Times New Roman" w:cs="Times New Roman"/>
          <w:sz w:val="28"/>
          <w:lang w:val="kk-KZ"/>
        </w:rPr>
        <w:t xml:space="preserve"> </w:t>
      </w:r>
      <w:r>
        <w:rPr>
          <w:rFonts w:ascii="Times New Roman" w:hAnsi="Times New Roman" w:cs="Times New Roman"/>
          <w:sz w:val="28"/>
          <w:lang w:val="kk-KZ"/>
        </w:rPr>
        <w:t xml:space="preserve">маңыздылық, </w:t>
      </w:r>
      <w:r>
        <w:rPr>
          <w:rFonts w:ascii="Times New Roman" w:hAnsi="Times New Roman" w:cs="Times New Roman"/>
          <w:sz w:val="28"/>
          <w:lang w:val="kk-KZ"/>
        </w:rPr>
        <w:lastRenderedPageBreak/>
        <w:t xml:space="preserve">мәнділік, бір нәрсенің пайдалылығы ретінде қарастырып, оны көп аспектілі екендігін көрсетеді  </w:t>
      </w:r>
      <w:r w:rsidRPr="007831B1">
        <w:rPr>
          <w:rFonts w:ascii="Times New Roman" w:hAnsi="Times New Roman" w:cs="Times New Roman"/>
          <w:sz w:val="28"/>
          <w:lang w:val="kk-KZ"/>
        </w:rPr>
        <w:t>[</w:t>
      </w:r>
      <w:r w:rsidRPr="00164C18">
        <w:rPr>
          <w:rFonts w:ascii="Times New Roman" w:hAnsi="Times New Roman" w:cs="Times New Roman"/>
          <w:sz w:val="28"/>
          <w:lang w:val="kk-KZ"/>
        </w:rPr>
        <w:t>1</w:t>
      </w:r>
      <w:r w:rsidRPr="00E52D60">
        <w:rPr>
          <w:rFonts w:ascii="Times New Roman" w:hAnsi="Times New Roman" w:cs="Times New Roman"/>
          <w:sz w:val="28"/>
          <w:lang w:val="kk-KZ"/>
        </w:rPr>
        <w:t>6</w:t>
      </w:r>
      <w:r w:rsidR="008F41B8">
        <w:rPr>
          <w:rFonts w:ascii="Times New Roman" w:hAnsi="Times New Roman" w:cs="Times New Roman"/>
          <w:sz w:val="28"/>
          <w:lang w:val="kk-KZ"/>
        </w:rPr>
        <w:t>9</w:t>
      </w:r>
      <w:r w:rsidRPr="007831B1">
        <w:rPr>
          <w:rFonts w:ascii="Times New Roman" w:hAnsi="Times New Roman" w:cs="Times New Roman"/>
          <w:sz w:val="28"/>
          <w:lang w:val="kk-KZ"/>
        </w:rPr>
        <w:t>]</w:t>
      </w:r>
      <w:r>
        <w:rPr>
          <w:rFonts w:ascii="Times New Roman" w:hAnsi="Times New Roman" w:cs="Times New Roman"/>
          <w:sz w:val="28"/>
          <w:lang w:val="kk-KZ"/>
        </w:rPr>
        <w:t>.</w:t>
      </w:r>
    </w:p>
    <w:p w14:paraId="7649FF34"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Құндылықтар қоғам үшін ең маңызды деген әдет</w:t>
      </w:r>
      <w:r w:rsidRPr="00FE5A7A">
        <w:rPr>
          <w:rFonts w:ascii="Times New Roman" w:hAnsi="Times New Roman" w:cs="Times New Roman"/>
          <w:sz w:val="28"/>
          <w:lang w:val="kk-KZ"/>
        </w:rPr>
        <w:t>-</w:t>
      </w:r>
      <w:r>
        <w:rPr>
          <w:rFonts w:ascii="Times New Roman" w:hAnsi="Times New Roman" w:cs="Times New Roman"/>
          <w:sz w:val="28"/>
          <w:lang w:val="kk-KZ"/>
        </w:rPr>
        <w:t>ғұрыптармен нормалар қызметін өзіне бағындырады және реттейді.</w:t>
      </w:r>
      <w:r w:rsidRPr="00B85514">
        <w:rPr>
          <w:rFonts w:ascii="Times New Roman" w:hAnsi="Times New Roman" w:cs="Times New Roman"/>
          <w:sz w:val="28"/>
          <w:lang w:val="kk-KZ"/>
        </w:rPr>
        <w:t xml:space="preserve"> </w:t>
      </w:r>
      <w:r>
        <w:rPr>
          <w:rFonts w:ascii="Times New Roman" w:hAnsi="Times New Roman" w:cs="Times New Roman"/>
          <w:sz w:val="28"/>
          <w:lang w:val="kk-KZ"/>
        </w:rPr>
        <w:t>Сондай</w:t>
      </w:r>
      <w:r w:rsidRPr="00FE5A7A">
        <w:rPr>
          <w:rFonts w:ascii="Times New Roman" w:hAnsi="Times New Roman" w:cs="Times New Roman"/>
          <w:sz w:val="28"/>
          <w:lang w:val="kk-KZ"/>
        </w:rPr>
        <w:t>-</w:t>
      </w:r>
      <w:r>
        <w:rPr>
          <w:rFonts w:ascii="Times New Roman" w:hAnsi="Times New Roman" w:cs="Times New Roman"/>
          <w:sz w:val="28"/>
          <w:lang w:val="kk-KZ"/>
        </w:rPr>
        <w:t xml:space="preserve">ақ, адамды әлеуметтік ортадағы күнделікті тіршілікке бағыттайды, қоғамдық тәртіпті қамтамасыз етеді. </w:t>
      </w:r>
    </w:p>
    <w:p w14:paraId="0FD05AEA"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Құндылық – мәдениеттің құрамдас бөлігі. Мәдениеттің құрамдас бөлігі бола отырып, құндылық адамдардың өзін ұстауын реттейді, олардың шынайы мінез</w:t>
      </w:r>
      <w:r w:rsidRPr="00FE5A7A">
        <w:rPr>
          <w:rFonts w:ascii="Times New Roman" w:hAnsi="Times New Roman" w:cs="Times New Roman"/>
          <w:sz w:val="28"/>
          <w:lang w:val="kk-KZ"/>
        </w:rPr>
        <w:t>-</w:t>
      </w:r>
      <w:r>
        <w:rPr>
          <w:rFonts w:ascii="Times New Roman" w:hAnsi="Times New Roman" w:cs="Times New Roman"/>
          <w:sz w:val="28"/>
          <w:lang w:val="kk-KZ"/>
        </w:rPr>
        <w:t>құлқындағы тәртіпті айқындайды.  Демек құндылықтар адам өмірінің мәнін бағалау көрсеткіші.</w:t>
      </w:r>
    </w:p>
    <w:p w14:paraId="473C8193" w14:textId="4087E9A2"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Осы пікірде біз М.А.Гусаковский, М.В.Богуславский, Г.Б.Корнетов т.б. зерттеушілердің ең жоғарғы құндылықтар иерархиясы және Н.Е.Щуркованың </w:t>
      </w:r>
      <w:r w:rsidRPr="00634362">
        <w:rPr>
          <w:rFonts w:ascii="Times New Roman" w:hAnsi="Times New Roman" w:cs="Times New Roman"/>
          <w:sz w:val="28"/>
          <w:lang w:val="kk-KZ"/>
        </w:rPr>
        <w:t>[1</w:t>
      </w:r>
      <w:r w:rsidR="008F41B8">
        <w:rPr>
          <w:rFonts w:ascii="Times New Roman" w:hAnsi="Times New Roman" w:cs="Times New Roman"/>
          <w:sz w:val="28"/>
          <w:lang w:val="kk-KZ"/>
        </w:rPr>
        <w:t>70</w:t>
      </w:r>
      <w:r w:rsidRPr="00634362">
        <w:rPr>
          <w:rFonts w:ascii="Times New Roman" w:hAnsi="Times New Roman" w:cs="Times New Roman"/>
          <w:sz w:val="28"/>
          <w:lang w:val="kk-KZ"/>
        </w:rPr>
        <w:t>]</w:t>
      </w:r>
      <w:r>
        <w:rPr>
          <w:rFonts w:ascii="Times New Roman" w:hAnsi="Times New Roman" w:cs="Times New Roman"/>
          <w:sz w:val="28"/>
          <w:lang w:val="kk-KZ"/>
        </w:rPr>
        <w:t xml:space="preserve"> прирамидалық құндылықтар иерархиясын салыстырмалы тұрғыда келесі </w:t>
      </w:r>
      <w:r w:rsidR="00300C25">
        <w:rPr>
          <w:rFonts w:ascii="Times New Roman" w:hAnsi="Times New Roman" w:cs="Times New Roman"/>
          <w:sz w:val="28"/>
          <w:lang w:val="kk-KZ"/>
        </w:rPr>
        <w:t xml:space="preserve">7 </w:t>
      </w:r>
      <w:r>
        <w:rPr>
          <w:rFonts w:ascii="Times New Roman" w:hAnsi="Times New Roman" w:cs="Times New Roman"/>
          <w:sz w:val="28"/>
          <w:lang w:val="kk-KZ"/>
        </w:rPr>
        <w:t>суреттен қарасақ:</w:t>
      </w:r>
    </w:p>
    <w:p w14:paraId="48E4EC42" w14:textId="77777777" w:rsidR="00444F43" w:rsidRPr="00444F43" w:rsidRDefault="00444F43" w:rsidP="00444F43">
      <w:pPr>
        <w:spacing w:after="0" w:line="240" w:lineRule="auto"/>
        <w:ind w:firstLine="567"/>
        <w:jc w:val="both"/>
        <w:rPr>
          <w:rFonts w:ascii="Times New Roman" w:hAnsi="Times New Roman" w:cs="Times New Roman"/>
          <w:sz w:val="18"/>
          <w:szCs w:val="18"/>
          <w:lang w:val="kk-KZ"/>
        </w:rPr>
      </w:pPr>
    </w:p>
    <w:p w14:paraId="7743B193" w14:textId="0A777BD0" w:rsidR="004A0CF1" w:rsidRDefault="004A0CF1" w:rsidP="004A0CF1">
      <w:pPr>
        <w:spacing w:after="0" w:line="240" w:lineRule="auto"/>
        <w:ind w:firstLine="720"/>
        <w:jc w:val="both"/>
        <w:rPr>
          <w:rFonts w:ascii="Times New Roman" w:hAnsi="Times New Roman" w:cs="Times New Roman"/>
          <w:sz w:val="28"/>
          <w:lang w:val="kk-KZ"/>
        </w:rPr>
      </w:pPr>
      <w:r w:rsidRPr="00614202">
        <w:rPr>
          <w:rFonts w:ascii="Times New Roman" w:hAnsi="Times New Roman" w:cs="Times New Roman"/>
          <w:i/>
          <w:iCs/>
          <w:noProof/>
          <w:sz w:val="24"/>
          <w:szCs w:val="20"/>
          <w:highlight w:val="yellow"/>
        </w:rPr>
        <mc:AlternateContent>
          <mc:Choice Requires="wps">
            <w:drawing>
              <wp:anchor distT="0" distB="0" distL="114300" distR="114300" simplePos="0" relativeHeight="251821056" behindDoc="0" locked="0" layoutInCell="1" allowOverlap="1" wp14:anchorId="7DAFA85F" wp14:editId="32298B1D">
                <wp:simplePos x="0" y="0"/>
                <wp:positionH relativeFrom="column">
                  <wp:posOffset>3460115</wp:posOffset>
                </wp:positionH>
                <wp:positionV relativeFrom="paragraph">
                  <wp:posOffset>5080</wp:posOffset>
                </wp:positionV>
                <wp:extent cx="1428750" cy="660400"/>
                <wp:effectExtent l="19050" t="0" r="19050" b="44450"/>
                <wp:wrapNone/>
                <wp:docPr id="82" name="Стрелка: изогнутая вниз 82"/>
                <wp:cNvGraphicFramePr/>
                <a:graphic xmlns:a="http://schemas.openxmlformats.org/drawingml/2006/main">
                  <a:graphicData uri="http://schemas.microsoft.com/office/word/2010/wordprocessingShape">
                    <wps:wsp>
                      <wps:cNvSpPr/>
                      <wps:spPr>
                        <a:xfrm flipH="1">
                          <a:off x="0" y="0"/>
                          <a:ext cx="1428750" cy="660400"/>
                        </a:xfrm>
                        <a:prstGeom prst="curvedDownArrow">
                          <a:avLst>
                            <a:gd name="adj1" fmla="val 16351"/>
                            <a:gd name="adj2" fmla="val 81980"/>
                            <a:gd name="adj3" fmla="val 21170"/>
                          </a:avLst>
                        </a:prstGeom>
                      </wps:spPr>
                      <wps:style>
                        <a:lnRef idx="1">
                          <a:schemeClr val="accent6"/>
                        </a:lnRef>
                        <a:fillRef idx="2">
                          <a:schemeClr val="accent6"/>
                        </a:fillRef>
                        <a:effectRef idx="1">
                          <a:schemeClr val="accent6"/>
                        </a:effectRef>
                        <a:fontRef idx="minor">
                          <a:schemeClr val="dk1"/>
                        </a:fontRef>
                      </wps:style>
                      <wps:txbx>
                        <w:txbxContent>
                          <w:p w14:paraId="7FC5D985" w14:textId="77777777" w:rsidR="005B0FA9" w:rsidRPr="00D34685" w:rsidRDefault="005B0FA9" w:rsidP="004A0CF1">
                            <w:pPr>
                              <w:jc w:val="center"/>
                              <w:rPr>
                                <w:rFonts w:ascii="Times New Roman" w:hAnsi="Times New Roman" w:cs="Times New Roman"/>
                                <w:b/>
                                <w:bCs/>
                                <w:i/>
                                <w:iCs/>
                                <w:color w:val="002060"/>
                                <w:lang w:val="kk-KZ"/>
                              </w:rPr>
                            </w:pPr>
                            <w:r>
                              <w:rPr>
                                <w:rFonts w:ascii="Times New Roman" w:hAnsi="Times New Roman" w:cs="Times New Roman"/>
                                <w:b/>
                                <w:bCs/>
                                <w:i/>
                                <w:iCs/>
                                <w:color w:val="002060"/>
                                <w:lang w:val="kk-KZ"/>
                              </w:rPr>
                              <w:t xml:space="preserve">    </w:t>
                            </w:r>
                            <w:r w:rsidRPr="00D34685">
                              <w:rPr>
                                <w:rFonts w:ascii="Times New Roman" w:hAnsi="Times New Roman" w:cs="Times New Roman"/>
                                <w:b/>
                                <w:bCs/>
                                <w:i/>
                                <w:iCs/>
                                <w:color w:val="002060"/>
                                <w:lang w:val="kk-KZ"/>
                              </w:rPr>
                              <w:t>ДАМУ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FA85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82" o:spid="_x0000_s1062" type="#_x0000_t105" style="position:absolute;left:0;text-align:left;margin-left:272.45pt;margin-top:.4pt;width:112.5pt;height:52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" adj="13415,18324,17027" fillcolor="#9ecb81 [2169]" strokecolor="#70ad47 [3209]" strokeweight=".5pt">
                <v:fill color2="#8ac066 [2617]" rotate="t" colors="0 #b5d5a7;.5 #aace99;1 #9cca86" focus="100%" type="gradient">
                  <o:fill v:ext="view" type="gradientUnscaled"/>
                </v:fill>
                <v:textbox>
                  <w:txbxContent>
                    <w:p w14:paraId="7FC5D985" w14:textId="77777777" w:rsidR="005B0FA9" w:rsidRPr="00D34685" w:rsidRDefault="005B0FA9" w:rsidP="004A0CF1">
                      <w:pPr>
                        <w:jc w:val="center"/>
                        <w:rPr>
                          <w:rFonts w:ascii="Times New Roman" w:hAnsi="Times New Roman" w:cs="Times New Roman"/>
                          <w:b/>
                          <w:bCs/>
                          <w:i/>
                          <w:iCs/>
                          <w:color w:val="002060"/>
                          <w:lang w:val="kk-KZ"/>
                        </w:rPr>
                      </w:pPr>
                      <w:r>
                        <w:rPr>
                          <w:rFonts w:ascii="Times New Roman" w:hAnsi="Times New Roman" w:cs="Times New Roman"/>
                          <w:b/>
                          <w:bCs/>
                          <w:i/>
                          <w:iCs/>
                          <w:color w:val="002060"/>
                          <w:lang w:val="kk-KZ"/>
                        </w:rPr>
                        <w:t xml:space="preserve">    </w:t>
                      </w:r>
                      <w:r w:rsidRPr="00D34685">
                        <w:rPr>
                          <w:rFonts w:ascii="Times New Roman" w:hAnsi="Times New Roman" w:cs="Times New Roman"/>
                          <w:b/>
                          <w:bCs/>
                          <w:i/>
                          <w:iCs/>
                          <w:color w:val="002060"/>
                          <w:lang w:val="kk-KZ"/>
                        </w:rPr>
                        <w:t>ДАМУ</w:t>
                      </w:r>
                    </w:p>
                  </w:txbxContent>
                </v:textbox>
              </v:shape>
            </w:pict>
          </mc:Fallback>
        </mc:AlternateContent>
      </w:r>
    </w:p>
    <w:p w14:paraId="7B00580C" w14:textId="167485AF" w:rsidR="004A0CF1" w:rsidRPr="00E039E8" w:rsidRDefault="004A0CF1" w:rsidP="004A0CF1">
      <w:pPr>
        <w:spacing w:after="0" w:line="240" w:lineRule="auto"/>
        <w:ind w:firstLine="720"/>
        <w:jc w:val="both"/>
        <w:rPr>
          <w:rFonts w:ascii="Times New Roman" w:hAnsi="Times New Roman" w:cs="Times New Roman"/>
          <w:szCs w:val="18"/>
          <w:lang w:val="kk-KZ"/>
        </w:rPr>
      </w:pPr>
    </w:p>
    <w:p w14:paraId="573ECA1B" w14:textId="77ED2DD2" w:rsidR="004A0CF1" w:rsidRDefault="00A04957" w:rsidP="004A0CF1">
      <w:pPr>
        <w:spacing w:after="0" w:line="240" w:lineRule="auto"/>
        <w:jc w:val="center"/>
        <w:rPr>
          <w:rFonts w:ascii="Times New Roman" w:hAnsi="Times New Roman" w:cs="Times New Roman"/>
          <w:i/>
          <w:iCs/>
          <w:sz w:val="24"/>
          <w:szCs w:val="20"/>
          <w:lang w:val="kk-KZ"/>
        </w:rPr>
      </w:pPr>
      <w:r>
        <w:rPr>
          <w:rFonts w:ascii="Times New Roman" w:hAnsi="Times New Roman" w:cs="Times New Roman"/>
          <w:i/>
          <w:iCs/>
          <w:noProof/>
          <w:sz w:val="24"/>
          <w:szCs w:val="20"/>
        </w:rPr>
        <mc:AlternateContent>
          <mc:Choice Requires="wps">
            <w:drawing>
              <wp:anchor distT="0" distB="0" distL="114300" distR="114300" simplePos="0" relativeHeight="251820032" behindDoc="0" locked="0" layoutInCell="1" allowOverlap="1" wp14:anchorId="0537FC4C" wp14:editId="36F35265">
                <wp:simplePos x="0" y="0"/>
                <wp:positionH relativeFrom="margin">
                  <wp:posOffset>2036738</wp:posOffset>
                </wp:positionH>
                <wp:positionV relativeFrom="paragraph">
                  <wp:posOffset>1440766</wp:posOffset>
                </wp:positionV>
                <wp:extent cx="1016000" cy="476250"/>
                <wp:effectExtent l="0" t="19050" r="12700" b="19050"/>
                <wp:wrapNone/>
                <wp:docPr id="81" name="Стрелка: изогнутая вверх 81"/>
                <wp:cNvGraphicFramePr/>
                <a:graphic xmlns:a="http://schemas.openxmlformats.org/drawingml/2006/main">
                  <a:graphicData uri="http://schemas.microsoft.com/office/word/2010/wordprocessingShape">
                    <wps:wsp>
                      <wps:cNvSpPr/>
                      <wps:spPr>
                        <a:xfrm>
                          <a:off x="0" y="0"/>
                          <a:ext cx="1016000" cy="476250"/>
                        </a:xfrm>
                        <a:prstGeom prst="curvedUpArrow">
                          <a:avLst/>
                        </a:prstGeom>
                      </wps:spPr>
                      <wps:style>
                        <a:lnRef idx="1">
                          <a:schemeClr val="accent4"/>
                        </a:lnRef>
                        <a:fillRef idx="2">
                          <a:schemeClr val="accent4"/>
                        </a:fillRef>
                        <a:effectRef idx="1">
                          <a:schemeClr val="accent4"/>
                        </a:effectRef>
                        <a:fontRef idx="minor">
                          <a:schemeClr val="dk1"/>
                        </a:fontRef>
                      </wps:style>
                      <wps:txbx>
                        <w:txbxContent>
                          <w:p w14:paraId="08EDC6EE" w14:textId="77777777" w:rsidR="005B0FA9" w:rsidRPr="00D34685" w:rsidRDefault="005B0FA9" w:rsidP="004A0CF1">
                            <w:pPr>
                              <w:jc w:val="center"/>
                              <w:rPr>
                                <w:rFonts w:ascii="Times New Roman" w:hAnsi="Times New Roman" w:cs="Times New Roman"/>
                                <w:b/>
                                <w:bCs/>
                                <w:i/>
                                <w:iCs/>
                                <w:color w:val="002060"/>
                                <w:sz w:val="20"/>
                                <w:szCs w:val="20"/>
                                <w:lang w:val="kk-KZ"/>
                              </w:rPr>
                            </w:pPr>
                            <w:r w:rsidRPr="00D34685">
                              <w:rPr>
                                <w:rFonts w:ascii="Times New Roman" w:hAnsi="Times New Roman" w:cs="Times New Roman"/>
                                <w:b/>
                                <w:bCs/>
                                <w:i/>
                                <w:iCs/>
                                <w:color w:val="002060"/>
                                <w:sz w:val="20"/>
                                <w:szCs w:val="20"/>
                                <w:lang w:val="kk-KZ"/>
                              </w:rPr>
                              <w:t>ЖАҚСЫЛЫҚ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7FC4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Стрелка: изогнутая вверх 81" o:spid="_x0000_s1063" type="#_x0000_t104" style="position:absolute;left:0;text-align:left;margin-left:160.35pt;margin-top:113.45pt;width:80pt;height:3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" adj="16538,20335,5400" fillcolor="#ffd555 [2167]" strokecolor="#ffc000 [3207]" strokeweight=".5pt">
                <v:fill color2="#ffcc31 [2615]" rotate="t" colors="0 #ffdd9c;.5 #ffd78e;1 #ffd479" focus="100%" type="gradient">
                  <o:fill v:ext="view" type="gradientUnscaled"/>
                </v:fill>
                <v:textbox>
                  <w:txbxContent>
                    <w:p w14:paraId="08EDC6EE" w14:textId="77777777" w:rsidR="005B0FA9" w:rsidRPr="00D34685" w:rsidRDefault="005B0FA9" w:rsidP="004A0CF1">
                      <w:pPr>
                        <w:jc w:val="center"/>
                        <w:rPr>
                          <w:rFonts w:ascii="Times New Roman" w:hAnsi="Times New Roman" w:cs="Times New Roman"/>
                          <w:b/>
                          <w:bCs/>
                          <w:i/>
                          <w:iCs/>
                          <w:color w:val="002060"/>
                          <w:sz w:val="20"/>
                          <w:szCs w:val="20"/>
                          <w:lang w:val="kk-KZ"/>
                        </w:rPr>
                      </w:pPr>
                      <w:r w:rsidRPr="00D34685">
                        <w:rPr>
                          <w:rFonts w:ascii="Times New Roman" w:hAnsi="Times New Roman" w:cs="Times New Roman"/>
                          <w:b/>
                          <w:bCs/>
                          <w:i/>
                          <w:iCs/>
                          <w:color w:val="002060"/>
                          <w:sz w:val="20"/>
                          <w:szCs w:val="20"/>
                          <w:lang w:val="kk-KZ"/>
                        </w:rPr>
                        <w:t>ЖАҚСЫЛЫҚ</w:t>
                      </w:r>
                    </w:p>
                  </w:txbxContent>
                </v:textbox>
                <w10:wrap anchorx="margin"/>
              </v:shape>
            </w:pict>
          </mc:Fallback>
        </mc:AlternateContent>
      </w:r>
      <w:r>
        <w:rPr>
          <w:rFonts w:ascii="Times New Roman" w:hAnsi="Times New Roman" w:cs="Times New Roman"/>
          <w:noProof/>
          <w:sz w:val="28"/>
        </w:rPr>
        <mc:AlternateContent>
          <mc:Choice Requires="wps">
            <w:drawing>
              <wp:anchor distT="0" distB="0" distL="114300" distR="114300" simplePos="0" relativeHeight="251787264" behindDoc="0" locked="0" layoutInCell="1" allowOverlap="1" wp14:anchorId="7AB0D857" wp14:editId="66C700A1">
                <wp:simplePos x="0" y="0"/>
                <wp:positionH relativeFrom="margin">
                  <wp:posOffset>28575</wp:posOffset>
                </wp:positionH>
                <wp:positionV relativeFrom="paragraph">
                  <wp:posOffset>247650</wp:posOffset>
                </wp:positionV>
                <wp:extent cx="2607310" cy="1343660"/>
                <wp:effectExtent l="19050" t="19050" r="40640" b="27940"/>
                <wp:wrapTopAndBottom/>
                <wp:docPr id="16" name="Равнобедренный треугольник 1"/>
                <wp:cNvGraphicFramePr/>
                <a:graphic xmlns:a="http://schemas.openxmlformats.org/drawingml/2006/main">
                  <a:graphicData uri="http://schemas.microsoft.com/office/word/2010/wordprocessingShape">
                    <wps:wsp>
                      <wps:cNvSpPr/>
                      <wps:spPr>
                        <a:xfrm>
                          <a:off x="0" y="0"/>
                          <a:ext cx="2607310" cy="1343660"/>
                        </a:xfrm>
                        <a:custGeom>
                          <a:avLst/>
                          <a:gdLst>
                            <a:gd name="connsiteX0" fmla="*/ 0 w 3321050"/>
                            <a:gd name="connsiteY0" fmla="*/ 1638300 h 1638300"/>
                            <a:gd name="connsiteX1" fmla="*/ 1637543 w 3321050"/>
                            <a:gd name="connsiteY1" fmla="*/ 0 h 1638300"/>
                            <a:gd name="connsiteX2" fmla="*/ 3321050 w 3321050"/>
                            <a:gd name="connsiteY2" fmla="*/ 1638300 h 1638300"/>
                            <a:gd name="connsiteX3" fmla="*/ 0 w 3321050"/>
                            <a:gd name="connsiteY3" fmla="*/ 1638300 h 1638300"/>
                            <a:gd name="connsiteX0" fmla="*/ 0 w 3321050"/>
                            <a:gd name="connsiteY0" fmla="*/ 1905000 h 1905000"/>
                            <a:gd name="connsiteX1" fmla="*/ 1675643 w 3321050"/>
                            <a:gd name="connsiteY1" fmla="*/ 0 h 1905000"/>
                            <a:gd name="connsiteX2" fmla="*/ 3321050 w 3321050"/>
                            <a:gd name="connsiteY2" fmla="*/ 1905000 h 1905000"/>
                            <a:gd name="connsiteX3" fmla="*/ 0 w 3321050"/>
                            <a:gd name="connsiteY3" fmla="*/ 1905000 h 1905000"/>
                          </a:gdLst>
                          <a:ahLst/>
                          <a:cxnLst>
                            <a:cxn ang="0">
                              <a:pos x="connsiteX0" y="connsiteY0"/>
                            </a:cxn>
                            <a:cxn ang="0">
                              <a:pos x="connsiteX1" y="connsiteY1"/>
                            </a:cxn>
                            <a:cxn ang="0">
                              <a:pos x="connsiteX2" y="connsiteY2"/>
                            </a:cxn>
                            <a:cxn ang="0">
                              <a:pos x="connsiteX3" y="connsiteY3"/>
                            </a:cxn>
                          </a:cxnLst>
                          <a:rect l="l" t="t" r="r" b="b"/>
                          <a:pathLst>
                            <a:path w="3321050" h="1905000">
                              <a:moveTo>
                                <a:pt x="0" y="1905000"/>
                              </a:moveTo>
                              <a:lnTo>
                                <a:pt x="1675643" y="0"/>
                              </a:lnTo>
                              <a:lnTo>
                                <a:pt x="3321050" y="1905000"/>
                              </a:lnTo>
                              <a:lnTo>
                                <a:pt x="0" y="1905000"/>
                              </a:lnTo>
                              <a:close/>
                            </a:path>
                          </a:pathLst>
                        </a:custGeom>
                      </wps:spPr>
                      <wps:style>
                        <a:lnRef idx="1">
                          <a:schemeClr val="accent4"/>
                        </a:lnRef>
                        <a:fillRef idx="2">
                          <a:schemeClr val="accent4"/>
                        </a:fillRef>
                        <a:effectRef idx="1">
                          <a:schemeClr val="accent4"/>
                        </a:effectRef>
                        <a:fontRef idx="minor">
                          <a:schemeClr val="dk1"/>
                        </a:fontRef>
                      </wps:style>
                      <wps:txbx>
                        <w:txbxContent>
                          <w:p w14:paraId="70161760" w14:textId="77777777" w:rsidR="005B0FA9" w:rsidRDefault="005B0FA9" w:rsidP="004A0CF1">
                            <w:pPr>
                              <w:spacing w:after="0"/>
                              <w:rPr>
                                <w:rFonts w:ascii="Times New Roman" w:hAnsi="Times New Roman" w:cs="Times New Roman"/>
                                <w:sz w:val="12"/>
                                <w:szCs w:val="8"/>
                                <w:lang w:val="kk-KZ"/>
                              </w:rPr>
                            </w:pPr>
                            <w:r>
                              <w:rPr>
                                <w:rFonts w:ascii="Times New Roman" w:hAnsi="Times New Roman" w:cs="Times New Roman"/>
                                <w:sz w:val="12"/>
                                <w:szCs w:val="8"/>
                                <w:lang w:val="kk-KZ"/>
                              </w:rPr>
                              <w:t xml:space="preserve">                                                                         </w:t>
                            </w:r>
                          </w:p>
                          <w:p w14:paraId="1A8BB96F" w14:textId="77777777" w:rsidR="005B0FA9" w:rsidRDefault="005B0FA9" w:rsidP="004A0CF1">
                            <w:pPr>
                              <w:spacing w:after="0"/>
                              <w:rPr>
                                <w:rFonts w:ascii="Times New Roman" w:hAnsi="Times New Roman" w:cs="Times New Roman"/>
                                <w:sz w:val="12"/>
                                <w:szCs w:val="8"/>
                                <w:lang w:val="kk-KZ"/>
                              </w:rPr>
                            </w:pPr>
                          </w:p>
                          <w:p w14:paraId="7D559F07" w14:textId="77777777" w:rsidR="005B0FA9" w:rsidRDefault="005B0FA9" w:rsidP="004A0CF1">
                            <w:pPr>
                              <w:spacing w:after="0"/>
                              <w:rPr>
                                <w:rFonts w:ascii="Times New Roman" w:hAnsi="Times New Roman" w:cs="Times New Roman"/>
                                <w:sz w:val="12"/>
                                <w:szCs w:val="8"/>
                                <w:lang w:val="kk-KZ"/>
                              </w:rPr>
                            </w:pPr>
                          </w:p>
                          <w:p w14:paraId="58C2C93A" w14:textId="77777777" w:rsidR="005B0FA9" w:rsidRPr="00444F43" w:rsidRDefault="005B0FA9" w:rsidP="004A0CF1">
                            <w:pPr>
                              <w:spacing w:after="0"/>
                              <w:jc w:val="center"/>
                              <w:rPr>
                                <w:rFonts w:ascii="Times New Roman" w:hAnsi="Times New Roman" w:cs="Times New Roman"/>
                                <w:b/>
                                <w:bCs/>
                                <w:color w:val="002060"/>
                                <w:sz w:val="16"/>
                                <w:szCs w:val="16"/>
                                <w:lang w:val="kk-KZ"/>
                              </w:rPr>
                            </w:pPr>
                            <w:bookmarkStart w:id="59" w:name="_Hlk103709280"/>
                            <w:bookmarkStart w:id="60" w:name="_Hlk103709281"/>
                            <w:r w:rsidRPr="00444F43">
                              <w:rPr>
                                <w:rFonts w:ascii="Times New Roman" w:hAnsi="Times New Roman" w:cs="Times New Roman"/>
                                <w:b/>
                                <w:bCs/>
                                <w:color w:val="002060"/>
                                <w:sz w:val="16"/>
                                <w:szCs w:val="16"/>
                                <w:lang w:val="kk-KZ"/>
                              </w:rPr>
                              <w:t>АДАМ</w:t>
                            </w:r>
                          </w:p>
                          <w:p w14:paraId="43AE8F4F"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ӨМІР ТАБИҒАТ</w:t>
                            </w:r>
                          </w:p>
                          <w:p w14:paraId="1ABCB05B"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ҚОҒАМ ЖАҚСЫЛЫҚ АҚИҚАТ</w:t>
                            </w:r>
                          </w:p>
                          <w:p w14:paraId="53C640B0"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СҰЛУЛЫҚ ЕҢБЕК ТАНЫМ</w:t>
                            </w:r>
                          </w:p>
                          <w:p w14:paraId="77AC9187"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ҚАРЫМ-ҚАТЫНАС ОЙЫН ЕРКІНДІК БАҚЫТ</w:t>
                            </w:r>
                          </w:p>
                          <w:p w14:paraId="3257CFF8" w14:textId="77777777" w:rsidR="005B0FA9" w:rsidRPr="00444F43" w:rsidRDefault="005B0FA9" w:rsidP="004A0CF1">
                            <w:pPr>
                              <w:jc w:val="center"/>
                              <w:rPr>
                                <w:sz w:val="16"/>
                                <w:szCs w:val="16"/>
                              </w:rPr>
                            </w:pPr>
                            <w:r w:rsidRPr="00444F43">
                              <w:rPr>
                                <w:rFonts w:ascii="Times New Roman" w:hAnsi="Times New Roman" w:cs="Times New Roman"/>
                                <w:b/>
                                <w:bCs/>
                                <w:color w:val="002060"/>
                                <w:sz w:val="16"/>
                                <w:szCs w:val="16"/>
                                <w:lang w:val="kk-KZ"/>
                              </w:rPr>
                              <w:t>АР-ҰЯТ ТЕҢДІК ӘДІЛЕТТІЛІК</w:t>
                            </w:r>
                            <w:bookmarkEnd w:id="59"/>
                            <w:bookmarkEnd w:id="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D857" id="Равнобедренный треугольник 1" o:spid="_x0000_s1064" style="position:absolute;left:0;text-align:left;margin-left:2.25pt;margin-top:19.5pt;width:205.3pt;height:105.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21050,190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" adj="-11796480,,5400" path="m,1905000l1675643,,3321050,1905000,,1905000xe" fillcolor="#ffd555 [2167]" strokecolor="#ffc000 [3207]" strokeweight=".5pt">
                <v:fill color2="#ffcc31 [2615]" rotate="t" colors="0 #ffdd9c;.5 #ffd78e;1 #ffd479" focus="100%" type="gradient">
                  <o:fill v:ext="view" type="gradientUnscaled"/>
                </v:fill>
                <v:stroke joinstyle="miter"/>
                <v:formulas/>
                <v:path arrowok="t" o:connecttype="custom" o:connectlocs="0,1343660;1315524,0;2607310,1343660;0,1343660" o:connectangles="0,0,0,0" textboxrect="0,0,3321050,1905000"/>
                <v:textbox>
                  <w:txbxContent>
                    <w:p w14:paraId="70161760" w14:textId="77777777" w:rsidR="005B0FA9" w:rsidRDefault="005B0FA9" w:rsidP="004A0CF1">
                      <w:pPr>
                        <w:spacing w:after="0"/>
                        <w:rPr>
                          <w:rFonts w:ascii="Times New Roman" w:hAnsi="Times New Roman" w:cs="Times New Roman"/>
                          <w:sz w:val="12"/>
                          <w:szCs w:val="8"/>
                          <w:lang w:val="kk-KZ"/>
                        </w:rPr>
                      </w:pPr>
                      <w:r>
                        <w:rPr>
                          <w:rFonts w:ascii="Times New Roman" w:hAnsi="Times New Roman" w:cs="Times New Roman"/>
                          <w:sz w:val="12"/>
                          <w:szCs w:val="8"/>
                          <w:lang w:val="kk-KZ"/>
                        </w:rPr>
                        <w:t xml:space="preserve">                                                                         </w:t>
                      </w:r>
                    </w:p>
                    <w:p w14:paraId="1A8BB96F" w14:textId="77777777" w:rsidR="005B0FA9" w:rsidRDefault="005B0FA9" w:rsidP="004A0CF1">
                      <w:pPr>
                        <w:spacing w:after="0"/>
                        <w:rPr>
                          <w:rFonts w:ascii="Times New Roman" w:hAnsi="Times New Roman" w:cs="Times New Roman"/>
                          <w:sz w:val="12"/>
                          <w:szCs w:val="8"/>
                          <w:lang w:val="kk-KZ"/>
                        </w:rPr>
                      </w:pPr>
                    </w:p>
                    <w:p w14:paraId="7D559F07" w14:textId="77777777" w:rsidR="005B0FA9" w:rsidRDefault="005B0FA9" w:rsidP="004A0CF1">
                      <w:pPr>
                        <w:spacing w:after="0"/>
                        <w:rPr>
                          <w:rFonts w:ascii="Times New Roman" w:hAnsi="Times New Roman" w:cs="Times New Roman"/>
                          <w:sz w:val="12"/>
                          <w:szCs w:val="8"/>
                          <w:lang w:val="kk-KZ"/>
                        </w:rPr>
                      </w:pPr>
                    </w:p>
                    <w:p w14:paraId="58C2C93A" w14:textId="77777777" w:rsidR="005B0FA9" w:rsidRPr="00444F43" w:rsidRDefault="005B0FA9" w:rsidP="004A0CF1">
                      <w:pPr>
                        <w:spacing w:after="0"/>
                        <w:jc w:val="center"/>
                        <w:rPr>
                          <w:rFonts w:ascii="Times New Roman" w:hAnsi="Times New Roman" w:cs="Times New Roman"/>
                          <w:b/>
                          <w:bCs/>
                          <w:color w:val="002060"/>
                          <w:sz w:val="16"/>
                          <w:szCs w:val="16"/>
                          <w:lang w:val="kk-KZ"/>
                        </w:rPr>
                      </w:pPr>
                      <w:bookmarkStart w:id="62" w:name="_Hlk103709280"/>
                      <w:bookmarkStart w:id="63" w:name="_Hlk103709281"/>
                      <w:r w:rsidRPr="00444F43">
                        <w:rPr>
                          <w:rFonts w:ascii="Times New Roman" w:hAnsi="Times New Roman" w:cs="Times New Roman"/>
                          <w:b/>
                          <w:bCs/>
                          <w:color w:val="002060"/>
                          <w:sz w:val="16"/>
                          <w:szCs w:val="16"/>
                          <w:lang w:val="kk-KZ"/>
                        </w:rPr>
                        <w:t>АДАМ</w:t>
                      </w:r>
                    </w:p>
                    <w:p w14:paraId="43AE8F4F"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ӨМІР ТАБИҒАТ</w:t>
                      </w:r>
                    </w:p>
                    <w:p w14:paraId="1ABCB05B"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ҚОҒАМ ЖАҚСЫЛЫҚ АҚИҚАТ</w:t>
                      </w:r>
                    </w:p>
                    <w:p w14:paraId="53C640B0"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СҰЛУЛЫҚ ЕҢБЕК ТАНЫМ</w:t>
                      </w:r>
                    </w:p>
                    <w:p w14:paraId="77AC9187"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ҚАРЫМ-ҚАТЫНАС ОЙЫН ЕРКІНДІК БАҚЫТ</w:t>
                      </w:r>
                    </w:p>
                    <w:p w14:paraId="3257CFF8" w14:textId="77777777" w:rsidR="005B0FA9" w:rsidRPr="00444F43" w:rsidRDefault="005B0FA9" w:rsidP="004A0CF1">
                      <w:pPr>
                        <w:jc w:val="center"/>
                        <w:rPr>
                          <w:sz w:val="16"/>
                          <w:szCs w:val="16"/>
                        </w:rPr>
                      </w:pPr>
                      <w:r w:rsidRPr="00444F43">
                        <w:rPr>
                          <w:rFonts w:ascii="Times New Roman" w:hAnsi="Times New Roman" w:cs="Times New Roman"/>
                          <w:b/>
                          <w:bCs/>
                          <w:color w:val="002060"/>
                          <w:sz w:val="16"/>
                          <w:szCs w:val="16"/>
                          <w:lang w:val="kk-KZ"/>
                        </w:rPr>
                        <w:t>АР-ҰЯТ ТЕҢДІК ӘДІЛЕТТІЛІК</w:t>
                      </w:r>
                      <w:bookmarkEnd w:id="62"/>
                      <w:bookmarkEnd w:id="63"/>
                    </w:p>
                  </w:txbxContent>
                </v:textbox>
                <w10:wrap type="topAndBottom" anchorx="margin"/>
              </v:shape>
            </w:pict>
          </mc:Fallback>
        </mc:AlternateContent>
      </w:r>
      <w:r w:rsidR="004A0CF1">
        <w:rPr>
          <w:rFonts w:ascii="Times New Roman" w:hAnsi="Times New Roman" w:cs="Times New Roman"/>
          <w:i/>
          <w:iCs/>
          <w:noProof/>
          <w:sz w:val="24"/>
          <w:szCs w:val="20"/>
        </w:rPr>
        <mc:AlternateContent>
          <mc:Choice Requires="wps">
            <w:drawing>
              <wp:anchor distT="0" distB="0" distL="114300" distR="114300" simplePos="0" relativeHeight="251819008" behindDoc="0" locked="0" layoutInCell="1" allowOverlap="1" wp14:anchorId="3515F029" wp14:editId="1C945603">
                <wp:simplePos x="0" y="0"/>
                <wp:positionH relativeFrom="column">
                  <wp:posOffset>2393315</wp:posOffset>
                </wp:positionH>
                <wp:positionV relativeFrom="paragraph">
                  <wp:posOffset>71120</wp:posOffset>
                </wp:positionV>
                <wp:extent cx="1695450" cy="1441450"/>
                <wp:effectExtent l="0" t="0" r="19050" b="25400"/>
                <wp:wrapNone/>
                <wp:docPr id="64" name="Овал 64"/>
                <wp:cNvGraphicFramePr/>
                <a:graphic xmlns:a="http://schemas.openxmlformats.org/drawingml/2006/main">
                  <a:graphicData uri="http://schemas.microsoft.com/office/word/2010/wordprocessingShape">
                    <wps:wsp>
                      <wps:cNvSpPr/>
                      <wps:spPr>
                        <a:xfrm>
                          <a:off x="0" y="0"/>
                          <a:ext cx="1695450" cy="1441450"/>
                        </a:xfrm>
                        <a:prstGeom prst="ellipse">
                          <a:avLst/>
                        </a:prstGeom>
                      </wps:spPr>
                      <wps:style>
                        <a:lnRef idx="1">
                          <a:schemeClr val="accent2"/>
                        </a:lnRef>
                        <a:fillRef idx="3">
                          <a:schemeClr val="accent2"/>
                        </a:fillRef>
                        <a:effectRef idx="2">
                          <a:schemeClr val="accent2"/>
                        </a:effectRef>
                        <a:fontRef idx="minor">
                          <a:schemeClr val="lt1"/>
                        </a:fontRef>
                      </wps:style>
                      <wps:txbx>
                        <w:txbxContent>
                          <w:p w14:paraId="252E0919" w14:textId="77777777" w:rsidR="005B0FA9" w:rsidRPr="00444F43" w:rsidRDefault="005B0FA9" w:rsidP="004A0CF1">
                            <w:pPr>
                              <w:spacing w:after="0"/>
                              <w:jc w:val="center"/>
                              <w:rPr>
                                <w:rFonts w:ascii="Times New Roman" w:hAnsi="Times New Roman" w:cs="Times New Roman"/>
                                <w:b/>
                                <w:bCs/>
                                <w:color w:val="002060"/>
                                <w:sz w:val="16"/>
                                <w:szCs w:val="16"/>
                              </w:rPr>
                            </w:pPr>
                            <w:r w:rsidRPr="00444F43">
                              <w:rPr>
                                <w:rFonts w:ascii="Times New Roman" w:hAnsi="Times New Roman" w:cs="Times New Roman"/>
                                <w:b/>
                                <w:bCs/>
                                <w:color w:val="002060"/>
                                <w:sz w:val="16"/>
                                <w:szCs w:val="16"/>
                                <w:lang w:val="kk-KZ"/>
                              </w:rPr>
                              <w:t>АДАМ</w:t>
                            </w:r>
                            <w:r w:rsidRPr="00444F43">
                              <w:rPr>
                                <w:rFonts w:ascii="Times New Roman" w:hAnsi="Times New Roman" w:cs="Times New Roman"/>
                                <w:b/>
                                <w:bCs/>
                                <w:color w:val="002060"/>
                                <w:sz w:val="16"/>
                                <w:szCs w:val="16"/>
                              </w:rPr>
                              <w:t>-АДАМ</w:t>
                            </w:r>
                          </w:p>
                          <w:p w14:paraId="721FCD5C" w14:textId="77777777" w:rsidR="005B0FA9" w:rsidRPr="00444F43" w:rsidRDefault="005B0FA9" w:rsidP="004A0CF1">
                            <w:pPr>
                              <w:spacing w:after="0"/>
                              <w:jc w:val="center"/>
                              <w:rPr>
                                <w:rFonts w:ascii="Times New Roman" w:hAnsi="Times New Roman" w:cs="Times New Roman"/>
                                <w:b/>
                                <w:bCs/>
                                <w:color w:val="002060"/>
                                <w:sz w:val="16"/>
                                <w:szCs w:val="16"/>
                              </w:rPr>
                            </w:pPr>
                          </w:p>
                          <w:p w14:paraId="491634FD"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ТАБИҒАТ-ЖЕР(ПЛАНЕТА)</w:t>
                            </w:r>
                          </w:p>
                          <w:p w14:paraId="73FB9D68" w14:textId="77777777" w:rsidR="005B0FA9" w:rsidRPr="00444F43" w:rsidRDefault="005B0FA9" w:rsidP="004A0CF1">
                            <w:pPr>
                              <w:spacing w:after="0"/>
                              <w:jc w:val="center"/>
                              <w:rPr>
                                <w:rFonts w:ascii="Times New Roman" w:hAnsi="Times New Roman" w:cs="Times New Roman"/>
                                <w:b/>
                                <w:bCs/>
                                <w:color w:val="002060"/>
                                <w:sz w:val="16"/>
                                <w:szCs w:val="16"/>
                                <w:lang w:val="kk-KZ"/>
                              </w:rPr>
                            </w:pPr>
                          </w:p>
                          <w:p w14:paraId="16D29446"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ҚОҒАМ-АДАМЗАТ</w:t>
                            </w:r>
                          </w:p>
                          <w:p w14:paraId="278EEDB7" w14:textId="77777777" w:rsidR="005B0FA9" w:rsidRPr="00444F43" w:rsidRDefault="005B0FA9" w:rsidP="004A0CF1">
                            <w:pPr>
                              <w:spacing w:after="0"/>
                              <w:jc w:val="center"/>
                              <w:rPr>
                                <w:rFonts w:ascii="Times New Roman" w:hAnsi="Times New Roman" w:cs="Times New Roman"/>
                                <w:b/>
                                <w:bCs/>
                                <w:color w:val="002060"/>
                                <w:sz w:val="16"/>
                                <w:szCs w:val="16"/>
                                <w:lang w:val="kk-KZ"/>
                              </w:rPr>
                            </w:pPr>
                          </w:p>
                          <w:p w14:paraId="3142465F"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ТАНЫМ-БІЛІМ</w:t>
                            </w:r>
                          </w:p>
                          <w:p w14:paraId="56926986" w14:textId="77777777" w:rsidR="005B0FA9" w:rsidRPr="00444F43" w:rsidRDefault="005B0FA9" w:rsidP="004A0CF1">
                            <w:pPr>
                              <w:spacing w:after="0"/>
                              <w:jc w:val="center"/>
                              <w:rPr>
                                <w:rFonts w:ascii="Times New Roman" w:hAnsi="Times New Roman" w:cs="Times New Roman"/>
                                <w:b/>
                                <w:bCs/>
                                <w:color w:val="002060"/>
                                <w:sz w:val="16"/>
                                <w:szCs w:val="16"/>
                                <w:lang w:val="kk-KZ"/>
                              </w:rPr>
                            </w:pPr>
                          </w:p>
                          <w:p w14:paraId="49E730AA"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ҚАТЫНАС -МӘДЕНИЕТ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5F029" id="Овал 64" o:spid="_x0000_s1065" style="position:absolute;left:0;text-align:left;margin-left:188.45pt;margin-top:5.6pt;width:133.5pt;height:11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" fillcolor="#ee853d [3029]" strokecolor="#ed7d31 [3205]" strokeweight=".5pt">
                <v:fill color2="#ec7a2d [3173]" rotate="t" colors="0 #f18c55;.5 #f67b28;1 #e56b17" focus="100%" type="gradient">
                  <o:fill v:ext="view" type="gradientUnscaled"/>
                </v:fill>
                <v:stroke joinstyle="miter"/>
                <v:textbox>
                  <w:txbxContent>
                    <w:p w14:paraId="252E0919" w14:textId="77777777" w:rsidR="005B0FA9" w:rsidRPr="00444F43" w:rsidRDefault="005B0FA9" w:rsidP="004A0CF1">
                      <w:pPr>
                        <w:spacing w:after="0"/>
                        <w:jc w:val="center"/>
                        <w:rPr>
                          <w:rFonts w:ascii="Times New Roman" w:hAnsi="Times New Roman" w:cs="Times New Roman"/>
                          <w:b/>
                          <w:bCs/>
                          <w:color w:val="002060"/>
                          <w:sz w:val="16"/>
                          <w:szCs w:val="16"/>
                        </w:rPr>
                      </w:pPr>
                      <w:r w:rsidRPr="00444F43">
                        <w:rPr>
                          <w:rFonts w:ascii="Times New Roman" w:hAnsi="Times New Roman" w:cs="Times New Roman"/>
                          <w:b/>
                          <w:bCs/>
                          <w:color w:val="002060"/>
                          <w:sz w:val="16"/>
                          <w:szCs w:val="16"/>
                          <w:lang w:val="kk-KZ"/>
                        </w:rPr>
                        <w:t>АДАМ</w:t>
                      </w:r>
                      <w:r w:rsidRPr="00444F43">
                        <w:rPr>
                          <w:rFonts w:ascii="Times New Roman" w:hAnsi="Times New Roman" w:cs="Times New Roman"/>
                          <w:b/>
                          <w:bCs/>
                          <w:color w:val="002060"/>
                          <w:sz w:val="16"/>
                          <w:szCs w:val="16"/>
                        </w:rPr>
                        <w:t>-АДАМ</w:t>
                      </w:r>
                    </w:p>
                    <w:p w14:paraId="721FCD5C" w14:textId="77777777" w:rsidR="005B0FA9" w:rsidRPr="00444F43" w:rsidRDefault="005B0FA9" w:rsidP="004A0CF1">
                      <w:pPr>
                        <w:spacing w:after="0"/>
                        <w:jc w:val="center"/>
                        <w:rPr>
                          <w:rFonts w:ascii="Times New Roman" w:hAnsi="Times New Roman" w:cs="Times New Roman"/>
                          <w:b/>
                          <w:bCs/>
                          <w:color w:val="002060"/>
                          <w:sz w:val="16"/>
                          <w:szCs w:val="16"/>
                        </w:rPr>
                      </w:pPr>
                    </w:p>
                    <w:p w14:paraId="491634FD"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ТАБИҒАТ-ЖЕР(ПЛАНЕТА)</w:t>
                      </w:r>
                    </w:p>
                    <w:p w14:paraId="73FB9D68" w14:textId="77777777" w:rsidR="005B0FA9" w:rsidRPr="00444F43" w:rsidRDefault="005B0FA9" w:rsidP="004A0CF1">
                      <w:pPr>
                        <w:spacing w:after="0"/>
                        <w:jc w:val="center"/>
                        <w:rPr>
                          <w:rFonts w:ascii="Times New Roman" w:hAnsi="Times New Roman" w:cs="Times New Roman"/>
                          <w:b/>
                          <w:bCs/>
                          <w:color w:val="002060"/>
                          <w:sz w:val="16"/>
                          <w:szCs w:val="16"/>
                          <w:lang w:val="kk-KZ"/>
                        </w:rPr>
                      </w:pPr>
                    </w:p>
                    <w:p w14:paraId="16D29446"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ҚОҒАМ-АДАМЗАТ</w:t>
                      </w:r>
                    </w:p>
                    <w:p w14:paraId="278EEDB7" w14:textId="77777777" w:rsidR="005B0FA9" w:rsidRPr="00444F43" w:rsidRDefault="005B0FA9" w:rsidP="004A0CF1">
                      <w:pPr>
                        <w:spacing w:after="0"/>
                        <w:jc w:val="center"/>
                        <w:rPr>
                          <w:rFonts w:ascii="Times New Roman" w:hAnsi="Times New Roman" w:cs="Times New Roman"/>
                          <w:b/>
                          <w:bCs/>
                          <w:color w:val="002060"/>
                          <w:sz w:val="16"/>
                          <w:szCs w:val="16"/>
                          <w:lang w:val="kk-KZ"/>
                        </w:rPr>
                      </w:pPr>
                    </w:p>
                    <w:p w14:paraId="3142465F"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ТАНЫМ-БІЛІМ</w:t>
                      </w:r>
                    </w:p>
                    <w:p w14:paraId="56926986" w14:textId="77777777" w:rsidR="005B0FA9" w:rsidRPr="00444F43" w:rsidRDefault="005B0FA9" w:rsidP="004A0CF1">
                      <w:pPr>
                        <w:spacing w:after="0"/>
                        <w:jc w:val="center"/>
                        <w:rPr>
                          <w:rFonts w:ascii="Times New Roman" w:hAnsi="Times New Roman" w:cs="Times New Roman"/>
                          <w:b/>
                          <w:bCs/>
                          <w:color w:val="002060"/>
                          <w:sz w:val="16"/>
                          <w:szCs w:val="16"/>
                          <w:lang w:val="kk-KZ"/>
                        </w:rPr>
                      </w:pPr>
                    </w:p>
                    <w:p w14:paraId="49E730AA" w14:textId="77777777" w:rsidR="005B0FA9" w:rsidRPr="00444F43" w:rsidRDefault="005B0FA9" w:rsidP="004A0CF1">
                      <w:pPr>
                        <w:spacing w:after="0"/>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ҚАТЫНАС -МӘДЕНИЕТ</w:t>
                      </w:r>
                    </w:p>
                  </w:txbxContent>
                </v:textbox>
              </v:oval>
            </w:pict>
          </mc:Fallback>
        </mc:AlternateContent>
      </w:r>
    </w:p>
    <w:p w14:paraId="1EDC507E" w14:textId="655E90FD" w:rsidR="004A0CF1" w:rsidRDefault="004A0CF1" w:rsidP="004A0CF1">
      <w:pPr>
        <w:spacing w:after="0" w:line="240" w:lineRule="auto"/>
        <w:jc w:val="center"/>
        <w:rPr>
          <w:rFonts w:ascii="Times New Roman" w:hAnsi="Times New Roman" w:cs="Times New Roman"/>
          <w:i/>
          <w:iCs/>
          <w:sz w:val="24"/>
          <w:szCs w:val="20"/>
          <w:lang w:val="kk-KZ"/>
        </w:rPr>
      </w:pPr>
      <w:r>
        <w:rPr>
          <w:rFonts w:ascii="Times New Roman" w:hAnsi="Times New Roman" w:cs="Times New Roman"/>
          <w:noProof/>
          <w:sz w:val="28"/>
        </w:rPr>
        <mc:AlternateContent>
          <mc:Choice Requires="wps">
            <w:drawing>
              <wp:anchor distT="0" distB="0" distL="114300" distR="114300" simplePos="0" relativeHeight="251817984" behindDoc="0" locked="0" layoutInCell="1" allowOverlap="1" wp14:anchorId="3004F850" wp14:editId="16DDF678">
                <wp:simplePos x="0" y="0"/>
                <wp:positionH relativeFrom="column">
                  <wp:posOffset>4196715</wp:posOffset>
                </wp:positionH>
                <wp:positionV relativeFrom="paragraph">
                  <wp:posOffset>8890</wp:posOffset>
                </wp:positionV>
                <wp:extent cx="1209675" cy="1600200"/>
                <wp:effectExtent l="0" t="0" r="28575" b="19050"/>
                <wp:wrapNone/>
                <wp:docPr id="19" name="Прямоугольник 19"/>
                <wp:cNvGraphicFramePr/>
                <a:graphic xmlns:a="http://schemas.openxmlformats.org/drawingml/2006/main">
                  <a:graphicData uri="http://schemas.microsoft.com/office/word/2010/wordprocessingShape">
                    <wps:wsp>
                      <wps:cNvSpPr/>
                      <wps:spPr>
                        <a:xfrm>
                          <a:off x="0" y="0"/>
                          <a:ext cx="1209675" cy="1600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FE5F8C5" w14:textId="77777777" w:rsidR="005B0FA9" w:rsidRDefault="005B0FA9" w:rsidP="004A0CF1">
                            <w:pPr>
                              <w:spacing w:after="0" w:line="240" w:lineRule="auto"/>
                              <w:jc w:val="center"/>
                              <w:rPr>
                                <w:rFonts w:ascii="Times New Roman" w:hAnsi="Times New Roman" w:cs="Times New Roman"/>
                                <w:b/>
                                <w:bCs/>
                                <w:color w:val="002060"/>
                                <w:sz w:val="12"/>
                                <w:szCs w:val="8"/>
                                <w:lang w:val="kk-KZ"/>
                              </w:rPr>
                            </w:pPr>
                          </w:p>
                          <w:p w14:paraId="24856413"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АДАМ,</w:t>
                            </w:r>
                          </w:p>
                          <w:p w14:paraId="2C5D03D2"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ДЕНСАУЛЫҚ</w:t>
                            </w:r>
                          </w:p>
                          <w:p w14:paraId="07685DBE"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ӨМІР</w:t>
                            </w:r>
                          </w:p>
                          <w:p w14:paraId="49E0FC51"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ОТБАСЫ</w:t>
                            </w:r>
                          </w:p>
                          <w:p w14:paraId="573C9567"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ОТАН</w:t>
                            </w:r>
                          </w:p>
                          <w:p w14:paraId="4A3C726D"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ЖЕР(ПЛАНЕТА)</w:t>
                            </w:r>
                          </w:p>
                          <w:p w14:paraId="0BFE898E"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АДАМЗАТ</w:t>
                            </w:r>
                          </w:p>
                          <w:p w14:paraId="3EEFCAC7"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БЕЙБІТШІЛІК</w:t>
                            </w:r>
                          </w:p>
                          <w:p w14:paraId="104304FE"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ЕҢБЕК</w:t>
                            </w:r>
                          </w:p>
                          <w:p w14:paraId="76234FCC"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БІЛІМ</w:t>
                            </w:r>
                          </w:p>
                          <w:p w14:paraId="43B948E9"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МӘДЕНИЕТ</w:t>
                            </w:r>
                          </w:p>
                          <w:p w14:paraId="362ED99A"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ДАМУ</w:t>
                            </w:r>
                          </w:p>
                          <w:p w14:paraId="3E5EC34F" w14:textId="77777777" w:rsidR="005B0FA9" w:rsidRPr="00444F43" w:rsidRDefault="005B0FA9" w:rsidP="004A0CF1">
                            <w:pPr>
                              <w:jc w:val="center"/>
                              <w:rPr>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4F850" id="Прямоугольник 19" o:spid="_x0000_s1066" style="position:absolute;left:0;text-align:left;margin-left:330.45pt;margin-top:.7pt;width:95.25pt;height:12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" fillcolor="#9ecb81 [2169]" strokecolor="#70ad47 [3209]" strokeweight=".5pt">
                <v:fill color2="#8ac066 [2617]" rotate="t" colors="0 #b5d5a7;.5 #aace99;1 #9cca86" focus="100%" type="gradient">
                  <o:fill v:ext="view" type="gradientUnscaled"/>
                </v:fill>
                <v:textbox>
                  <w:txbxContent>
                    <w:p w14:paraId="2FE5F8C5" w14:textId="77777777" w:rsidR="005B0FA9" w:rsidRDefault="005B0FA9" w:rsidP="004A0CF1">
                      <w:pPr>
                        <w:spacing w:after="0" w:line="240" w:lineRule="auto"/>
                        <w:jc w:val="center"/>
                        <w:rPr>
                          <w:rFonts w:ascii="Times New Roman" w:hAnsi="Times New Roman" w:cs="Times New Roman"/>
                          <w:b/>
                          <w:bCs/>
                          <w:color w:val="002060"/>
                          <w:sz w:val="12"/>
                          <w:szCs w:val="8"/>
                          <w:lang w:val="kk-KZ"/>
                        </w:rPr>
                      </w:pPr>
                    </w:p>
                    <w:p w14:paraId="24856413"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АДАМ,</w:t>
                      </w:r>
                    </w:p>
                    <w:p w14:paraId="2C5D03D2"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ДЕНСАУЛЫҚ</w:t>
                      </w:r>
                    </w:p>
                    <w:p w14:paraId="07685DBE"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ӨМІР</w:t>
                      </w:r>
                    </w:p>
                    <w:p w14:paraId="49E0FC51"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ОТБАСЫ</w:t>
                      </w:r>
                    </w:p>
                    <w:p w14:paraId="573C9567"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ОТАН</w:t>
                      </w:r>
                    </w:p>
                    <w:p w14:paraId="4A3C726D"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ЖЕР(ПЛАНЕТА)</w:t>
                      </w:r>
                    </w:p>
                    <w:p w14:paraId="0BFE898E"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АДАМЗАТ</w:t>
                      </w:r>
                    </w:p>
                    <w:p w14:paraId="3EEFCAC7"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БЕЙБІТШІЛІК</w:t>
                      </w:r>
                    </w:p>
                    <w:p w14:paraId="104304FE"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ЕҢБЕК</w:t>
                      </w:r>
                    </w:p>
                    <w:p w14:paraId="76234FCC"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БІЛІМ</w:t>
                      </w:r>
                    </w:p>
                    <w:p w14:paraId="43B948E9"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МӘДЕНИЕТ</w:t>
                      </w:r>
                    </w:p>
                    <w:p w14:paraId="362ED99A" w14:textId="77777777" w:rsidR="005B0FA9" w:rsidRPr="00444F43" w:rsidRDefault="005B0FA9" w:rsidP="004A0CF1">
                      <w:pPr>
                        <w:spacing w:after="0" w:line="240" w:lineRule="auto"/>
                        <w:jc w:val="center"/>
                        <w:rPr>
                          <w:rFonts w:ascii="Times New Roman" w:hAnsi="Times New Roman" w:cs="Times New Roman"/>
                          <w:b/>
                          <w:bCs/>
                          <w:color w:val="002060"/>
                          <w:sz w:val="16"/>
                          <w:szCs w:val="16"/>
                          <w:lang w:val="kk-KZ"/>
                        </w:rPr>
                      </w:pPr>
                      <w:r w:rsidRPr="00444F43">
                        <w:rPr>
                          <w:rFonts w:ascii="Times New Roman" w:hAnsi="Times New Roman" w:cs="Times New Roman"/>
                          <w:b/>
                          <w:bCs/>
                          <w:color w:val="002060"/>
                          <w:sz w:val="16"/>
                          <w:szCs w:val="16"/>
                          <w:lang w:val="kk-KZ"/>
                        </w:rPr>
                        <w:t>ДАМУ</w:t>
                      </w:r>
                    </w:p>
                    <w:p w14:paraId="3E5EC34F" w14:textId="77777777" w:rsidR="005B0FA9" w:rsidRPr="00444F43" w:rsidRDefault="005B0FA9" w:rsidP="004A0CF1">
                      <w:pPr>
                        <w:jc w:val="center"/>
                        <w:rPr>
                          <w:sz w:val="16"/>
                          <w:szCs w:val="16"/>
                          <w:lang w:val="kk-KZ"/>
                        </w:rPr>
                      </w:pPr>
                    </w:p>
                  </w:txbxContent>
                </v:textbox>
              </v:rect>
            </w:pict>
          </mc:Fallback>
        </mc:AlternateContent>
      </w:r>
    </w:p>
    <w:p w14:paraId="0508ADB8" w14:textId="77777777" w:rsidR="004A0CF1" w:rsidRDefault="004A0CF1" w:rsidP="004A0CF1">
      <w:pPr>
        <w:spacing w:after="0" w:line="240" w:lineRule="auto"/>
        <w:jc w:val="center"/>
        <w:rPr>
          <w:rFonts w:ascii="Times New Roman" w:hAnsi="Times New Roman" w:cs="Times New Roman"/>
          <w:i/>
          <w:iCs/>
          <w:sz w:val="24"/>
          <w:szCs w:val="20"/>
          <w:lang w:val="kk-KZ"/>
        </w:rPr>
      </w:pPr>
    </w:p>
    <w:p w14:paraId="38FD2B4F" w14:textId="77777777" w:rsidR="004A0CF1" w:rsidRDefault="004A0CF1" w:rsidP="004A0CF1">
      <w:pPr>
        <w:spacing w:after="0" w:line="240" w:lineRule="auto"/>
        <w:jc w:val="center"/>
        <w:rPr>
          <w:rFonts w:ascii="Times New Roman" w:hAnsi="Times New Roman" w:cs="Times New Roman"/>
          <w:i/>
          <w:iCs/>
          <w:sz w:val="24"/>
          <w:szCs w:val="20"/>
          <w:lang w:val="kk-KZ"/>
        </w:rPr>
      </w:pPr>
    </w:p>
    <w:p w14:paraId="2A81FD95" w14:textId="77777777" w:rsidR="00444F43" w:rsidRPr="00444F43" w:rsidRDefault="00444F43" w:rsidP="00444F43">
      <w:pPr>
        <w:spacing w:after="0" w:line="240" w:lineRule="auto"/>
        <w:rPr>
          <w:rFonts w:ascii="Times New Roman" w:hAnsi="Times New Roman" w:cs="Times New Roman"/>
          <w:sz w:val="16"/>
          <w:szCs w:val="16"/>
          <w:lang w:val="kk-KZ"/>
        </w:rPr>
      </w:pPr>
    </w:p>
    <w:p w14:paraId="58E1DCC3" w14:textId="1B7E053D" w:rsidR="004A0CF1" w:rsidRPr="00444F43" w:rsidRDefault="00444F43" w:rsidP="004A0CF1">
      <w:pPr>
        <w:spacing w:after="0" w:line="240" w:lineRule="auto"/>
        <w:jc w:val="center"/>
        <w:rPr>
          <w:rFonts w:ascii="Times New Roman" w:hAnsi="Times New Roman" w:cs="Times New Roman"/>
          <w:sz w:val="28"/>
          <w:szCs w:val="28"/>
          <w:lang w:val="kk-KZ"/>
        </w:rPr>
      </w:pPr>
      <w:r w:rsidRPr="00444F43">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7</w:t>
      </w:r>
      <w:r w:rsidRPr="00444F43">
        <w:rPr>
          <w:rFonts w:ascii="Times New Roman" w:hAnsi="Times New Roman" w:cs="Times New Roman"/>
          <w:sz w:val="28"/>
          <w:szCs w:val="28"/>
          <w:lang w:val="kk-KZ"/>
        </w:rPr>
        <w:t xml:space="preserve">  </w:t>
      </w:r>
      <w:r w:rsidR="004A0CF1" w:rsidRPr="00444F43">
        <w:rPr>
          <w:rFonts w:ascii="Times New Roman" w:hAnsi="Times New Roman" w:cs="Times New Roman"/>
          <w:sz w:val="28"/>
          <w:szCs w:val="28"/>
          <w:lang w:val="kk-KZ"/>
        </w:rPr>
        <w:t>- «Экологиялық құндылықтар» тізбесі</w:t>
      </w:r>
    </w:p>
    <w:p w14:paraId="7438A0C5" w14:textId="77777777" w:rsidR="009B4A00" w:rsidRDefault="009B4A00" w:rsidP="004A0CF1">
      <w:pPr>
        <w:spacing w:after="0" w:line="240" w:lineRule="auto"/>
        <w:jc w:val="center"/>
        <w:rPr>
          <w:rFonts w:ascii="Times New Roman" w:hAnsi="Times New Roman" w:cs="Times New Roman"/>
          <w:i/>
          <w:iCs/>
          <w:sz w:val="24"/>
          <w:szCs w:val="20"/>
          <w:lang w:val="kk-KZ"/>
        </w:rPr>
      </w:pPr>
    </w:p>
    <w:p w14:paraId="6BDF08A4"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Осы екі құндылықтар тізбегінен байқағанымыздай, адам өміріне не қажет соның бәрі құндылық және аталған құндылықтар ешқашан маңызын жоймайды, ескірмейді. Осы құндылықтар тізбегін пайдалана отырып, </w:t>
      </w:r>
      <w:r w:rsidRPr="00D34685">
        <w:rPr>
          <w:rFonts w:ascii="Times New Roman" w:hAnsi="Times New Roman" w:cs="Times New Roman"/>
          <w:i/>
          <w:iCs/>
          <w:sz w:val="28"/>
          <w:lang w:val="kk-KZ"/>
        </w:rPr>
        <w:t>экологиялық құндылықтар</w:t>
      </w:r>
      <w:r>
        <w:rPr>
          <w:rFonts w:ascii="Times New Roman" w:hAnsi="Times New Roman" w:cs="Times New Roman"/>
          <w:sz w:val="28"/>
          <w:lang w:val="kk-KZ"/>
        </w:rPr>
        <w:t xml:space="preserve"> тізбегін шығарып отырмыз. Мұнда екі құндылықтар тізбегінің ішінен мағыналас келетін экологиялық құзыретті тұлғаның құндылықтарын іріктеп алдық. Ол</w:t>
      </w:r>
      <w:r w:rsidRPr="00B47B97">
        <w:rPr>
          <w:rFonts w:ascii="Times New Roman" w:hAnsi="Times New Roman" w:cs="Times New Roman"/>
          <w:sz w:val="28"/>
          <w:lang w:val="kk-KZ"/>
        </w:rPr>
        <w:t>: Адам (</w:t>
      </w:r>
      <w:r w:rsidRPr="00B47B97">
        <w:rPr>
          <w:rFonts w:ascii="Times New Roman" w:hAnsi="Times New Roman" w:cs="Times New Roman"/>
          <w:i/>
          <w:iCs/>
          <w:sz w:val="28"/>
          <w:lang w:val="kk-KZ"/>
        </w:rPr>
        <w:t>Адам), Табиғат (Жер), Қоғам (Адамзат), Таным (Білім), Қарым-қатынас (Мәдениет).</w:t>
      </w:r>
      <w:r w:rsidRPr="00B47B97">
        <w:rPr>
          <w:rFonts w:ascii="Times New Roman" w:hAnsi="Times New Roman" w:cs="Times New Roman"/>
          <w:sz w:val="28"/>
          <w:lang w:val="kk-KZ"/>
        </w:rPr>
        <w:t xml:space="preserve"> </w:t>
      </w:r>
      <w:r>
        <w:rPr>
          <w:rFonts w:ascii="Times New Roman" w:hAnsi="Times New Roman" w:cs="Times New Roman"/>
          <w:sz w:val="28"/>
          <w:lang w:val="kk-KZ"/>
        </w:rPr>
        <w:t xml:space="preserve">Біз экологиялық құндылықты </w:t>
      </w:r>
      <w:r w:rsidRPr="00386C58">
        <w:rPr>
          <w:rFonts w:ascii="Times New Roman" w:hAnsi="Times New Roman" w:cs="Times New Roman"/>
          <w:i/>
          <w:iCs/>
          <w:sz w:val="28"/>
          <w:lang w:val="kk-KZ"/>
        </w:rPr>
        <w:t>жақсылықтан</w:t>
      </w:r>
      <w:r>
        <w:rPr>
          <w:rFonts w:ascii="Times New Roman" w:hAnsi="Times New Roman" w:cs="Times New Roman"/>
          <w:sz w:val="28"/>
          <w:lang w:val="kk-KZ"/>
        </w:rPr>
        <w:t xml:space="preserve"> бастау алған адамның үздіксіз </w:t>
      </w:r>
      <w:r w:rsidRPr="00386C58">
        <w:rPr>
          <w:rFonts w:ascii="Times New Roman" w:hAnsi="Times New Roman" w:cs="Times New Roman"/>
          <w:i/>
          <w:iCs/>
          <w:sz w:val="28"/>
          <w:lang w:val="kk-KZ"/>
        </w:rPr>
        <w:t>даму</w:t>
      </w:r>
      <w:r>
        <w:rPr>
          <w:rFonts w:ascii="Times New Roman" w:hAnsi="Times New Roman" w:cs="Times New Roman"/>
          <w:i/>
          <w:iCs/>
          <w:sz w:val="28"/>
          <w:lang w:val="kk-KZ"/>
        </w:rPr>
        <w:t>ы</w:t>
      </w:r>
      <w:r>
        <w:rPr>
          <w:rFonts w:ascii="Times New Roman" w:hAnsi="Times New Roman" w:cs="Times New Roman"/>
          <w:sz w:val="28"/>
          <w:lang w:val="kk-KZ"/>
        </w:rPr>
        <w:t>. Өзіңді жер бетіндегі саналы жаратылыс ретінде толыққанды сезіну үшін, қоршаған ортаның сұлулығын көріп бағалай алуымыз қажет. Сондай</w:t>
      </w:r>
      <w:r w:rsidRPr="00D1362D">
        <w:rPr>
          <w:rFonts w:ascii="Times New Roman" w:hAnsi="Times New Roman" w:cs="Times New Roman"/>
          <w:sz w:val="28"/>
          <w:lang w:val="kk-KZ"/>
        </w:rPr>
        <w:t>-</w:t>
      </w:r>
      <w:r>
        <w:rPr>
          <w:rFonts w:ascii="Times New Roman" w:hAnsi="Times New Roman" w:cs="Times New Roman"/>
          <w:sz w:val="28"/>
          <w:lang w:val="kk-KZ"/>
        </w:rPr>
        <w:t>ақ, оны (табиғатты) өзіңнің өміріңнің бөлінбейтін бір бөлшегі, тіпті өміріңнің мәні болып табылатын құндылықтар тізімінде болуы артық етпейді.</w:t>
      </w:r>
    </w:p>
    <w:p w14:paraId="665B79AE" w14:textId="77777777" w:rsidR="004A0CF1" w:rsidRPr="009F59D4"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М.А.Гусаковский, М.В.Богуславский, Г.Б.Корнетов т.б. ең жоғарғы құндылықтар тізбесінде </w:t>
      </w:r>
      <w:r w:rsidRPr="002C3D68">
        <w:rPr>
          <w:rFonts w:ascii="Times New Roman" w:hAnsi="Times New Roman" w:cs="Times New Roman"/>
          <w:i/>
          <w:iCs/>
          <w:sz w:val="28"/>
          <w:lang w:val="kk-KZ"/>
        </w:rPr>
        <w:t>Отан</w:t>
      </w:r>
      <w:r>
        <w:rPr>
          <w:rFonts w:ascii="Times New Roman" w:hAnsi="Times New Roman" w:cs="Times New Roman"/>
          <w:i/>
          <w:iCs/>
          <w:sz w:val="28"/>
          <w:lang w:val="kk-KZ"/>
        </w:rPr>
        <w:t xml:space="preserve">ның болуын, </w:t>
      </w:r>
      <w:r w:rsidRPr="002C3D68">
        <w:rPr>
          <w:rFonts w:ascii="Times New Roman" w:hAnsi="Times New Roman" w:cs="Times New Roman"/>
          <w:sz w:val="28"/>
          <w:lang w:val="kk-KZ"/>
        </w:rPr>
        <w:t>дұрыс деп санаймыз</w:t>
      </w:r>
      <w:r>
        <w:rPr>
          <w:rFonts w:ascii="Times New Roman" w:hAnsi="Times New Roman" w:cs="Times New Roman"/>
          <w:i/>
          <w:iCs/>
          <w:sz w:val="28"/>
          <w:lang w:val="kk-KZ"/>
        </w:rPr>
        <w:t xml:space="preserve">. </w:t>
      </w:r>
      <w:r>
        <w:rPr>
          <w:rFonts w:ascii="Times New Roman" w:hAnsi="Times New Roman" w:cs="Times New Roman"/>
          <w:sz w:val="28"/>
          <w:lang w:val="kk-KZ"/>
        </w:rPr>
        <w:t>Өйткені адамның өсіп</w:t>
      </w:r>
      <w:r w:rsidRPr="002C3D68">
        <w:rPr>
          <w:rFonts w:ascii="Times New Roman" w:hAnsi="Times New Roman" w:cs="Times New Roman"/>
          <w:sz w:val="28"/>
          <w:lang w:val="kk-KZ"/>
        </w:rPr>
        <w:t>-</w:t>
      </w:r>
      <w:r>
        <w:rPr>
          <w:rFonts w:ascii="Times New Roman" w:hAnsi="Times New Roman" w:cs="Times New Roman"/>
          <w:sz w:val="28"/>
          <w:lang w:val="kk-KZ"/>
        </w:rPr>
        <w:t xml:space="preserve">өнудегі тіршілік іргесінің мықты болуын ештеңемен өлшенбейтін </w:t>
      </w:r>
      <w:r>
        <w:rPr>
          <w:rFonts w:ascii="Times New Roman" w:hAnsi="Times New Roman" w:cs="Times New Roman"/>
          <w:sz w:val="28"/>
          <w:lang w:val="kk-KZ"/>
        </w:rPr>
        <w:lastRenderedPageBreak/>
        <w:t xml:space="preserve">күш деп қараймыз. Отан адамның ұлттық болмысын, жаратылыс ерекшелігін айқындайды. </w:t>
      </w:r>
    </w:p>
    <w:p w14:paraId="5E57FD06" w14:textId="77777777" w:rsidR="004A0CF1" w:rsidRPr="002E63EA"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szCs w:val="28"/>
          <w:lang w:val="kk-KZ"/>
        </w:rPr>
        <w:t xml:space="preserve">Ендеше біз, </w:t>
      </w:r>
      <w:r w:rsidRPr="009F59D4">
        <w:rPr>
          <w:rFonts w:ascii="Times New Roman" w:hAnsi="Times New Roman" w:cs="Times New Roman"/>
          <w:sz w:val="28"/>
          <w:lang w:val="kk-KZ"/>
        </w:rPr>
        <w:t>болашақ мектепке дейінгі ұйым педагогтері</w:t>
      </w:r>
      <w:r>
        <w:rPr>
          <w:rFonts w:ascii="Times New Roman" w:hAnsi="Times New Roman" w:cs="Times New Roman"/>
          <w:sz w:val="28"/>
          <w:lang w:val="kk-KZ"/>
        </w:rPr>
        <w:t>нің</w:t>
      </w:r>
      <w:r>
        <w:rPr>
          <w:rFonts w:ascii="Times New Roman" w:hAnsi="Times New Roman" w:cs="Times New Roman"/>
          <w:sz w:val="28"/>
          <w:szCs w:val="28"/>
          <w:lang w:val="kk-KZ"/>
        </w:rPr>
        <w:t xml:space="preserve"> қ</w:t>
      </w:r>
      <w:r w:rsidRPr="00455A7D">
        <w:rPr>
          <w:rFonts w:ascii="Times New Roman" w:hAnsi="Times New Roman" w:cs="Times New Roman"/>
          <w:sz w:val="28"/>
          <w:szCs w:val="28"/>
          <w:lang w:val="kk-KZ"/>
        </w:rPr>
        <w:t>ұндылық</w:t>
      </w:r>
      <w:r>
        <w:rPr>
          <w:rFonts w:ascii="Times New Roman" w:hAnsi="Times New Roman" w:cs="Times New Roman"/>
          <w:sz w:val="28"/>
          <w:szCs w:val="28"/>
          <w:lang w:val="kk-KZ"/>
        </w:rPr>
        <w:t xml:space="preserve">қа бағытталған </w:t>
      </w:r>
      <w:r w:rsidRPr="00455A7D">
        <w:rPr>
          <w:rFonts w:ascii="Times New Roman" w:hAnsi="Times New Roman" w:cs="Times New Roman"/>
          <w:sz w:val="28"/>
          <w:szCs w:val="28"/>
          <w:lang w:val="kk-KZ"/>
        </w:rPr>
        <w:t>экологиялық білім беру мазмұны табиғатты қабылдаудағы ережелер мен заңдылықтардан</w:t>
      </w:r>
      <w:r>
        <w:rPr>
          <w:rFonts w:ascii="Times New Roman" w:hAnsi="Times New Roman" w:cs="Times New Roman"/>
          <w:sz w:val="28"/>
          <w:szCs w:val="28"/>
          <w:lang w:val="kk-KZ"/>
        </w:rPr>
        <w:t>,</w:t>
      </w:r>
      <w:r w:rsidRPr="00455A7D">
        <w:rPr>
          <w:rFonts w:ascii="Times New Roman" w:hAnsi="Times New Roman" w:cs="Times New Roman"/>
          <w:sz w:val="28"/>
          <w:szCs w:val="28"/>
          <w:lang w:val="kk-KZ"/>
        </w:rPr>
        <w:t xml:space="preserve"> адам жəне табиғат арасындағы арақатынастан құрал</w:t>
      </w:r>
      <w:r>
        <w:rPr>
          <w:rFonts w:ascii="Times New Roman" w:hAnsi="Times New Roman" w:cs="Times New Roman"/>
          <w:sz w:val="28"/>
          <w:szCs w:val="28"/>
          <w:lang w:val="kk-KZ"/>
        </w:rPr>
        <w:t xml:space="preserve">ып, </w:t>
      </w:r>
      <w:r>
        <w:rPr>
          <w:rFonts w:ascii="Times New Roman" w:hAnsi="Times New Roman" w:cs="Times New Roman"/>
          <w:sz w:val="36"/>
          <w:szCs w:val="28"/>
          <w:lang w:val="kk-KZ"/>
        </w:rPr>
        <w:t xml:space="preserve"> </w:t>
      </w:r>
      <w:r>
        <w:rPr>
          <w:rFonts w:ascii="Times New Roman" w:hAnsi="Times New Roman" w:cs="Times New Roman"/>
          <w:sz w:val="28"/>
          <w:lang w:val="kk-KZ"/>
        </w:rPr>
        <w:t>кәсіби құндылықтарын ұлттық білім беру негізінде дамыту болмақ. Себебі, е</w:t>
      </w:r>
      <w:r w:rsidRPr="00455A7D">
        <w:rPr>
          <w:rFonts w:ascii="Times New Roman" w:hAnsi="Times New Roman" w:cs="Times New Roman"/>
          <w:sz w:val="28"/>
          <w:szCs w:val="28"/>
          <w:lang w:val="kk-KZ"/>
        </w:rPr>
        <w:t xml:space="preserve">л болашағы – жас ұрпақты заманына сай маман ғана емес, </w:t>
      </w:r>
      <w:r>
        <w:rPr>
          <w:rFonts w:ascii="Times New Roman" w:hAnsi="Times New Roman" w:cs="Times New Roman"/>
          <w:sz w:val="28"/>
          <w:szCs w:val="28"/>
          <w:lang w:val="kk-KZ"/>
        </w:rPr>
        <w:t>ұлттық</w:t>
      </w:r>
      <w:r w:rsidRPr="00455A7D">
        <w:rPr>
          <w:rFonts w:ascii="Times New Roman" w:hAnsi="Times New Roman" w:cs="Times New Roman"/>
          <w:sz w:val="28"/>
          <w:szCs w:val="28"/>
          <w:lang w:val="kk-KZ"/>
        </w:rPr>
        <w:t xml:space="preserve"> рухтағы тұлға деңгейіндегі маман етіп шығаруды басты назарда ұстауда ма</w:t>
      </w:r>
      <w:r>
        <w:rPr>
          <w:rFonts w:ascii="Times New Roman" w:hAnsi="Times New Roman" w:cs="Times New Roman"/>
          <w:sz w:val="28"/>
          <w:szCs w:val="28"/>
          <w:lang w:val="kk-KZ"/>
        </w:rPr>
        <w:t>ң</w:t>
      </w:r>
      <w:r w:rsidRPr="00455A7D">
        <w:rPr>
          <w:rFonts w:ascii="Times New Roman" w:hAnsi="Times New Roman" w:cs="Times New Roman"/>
          <w:sz w:val="28"/>
          <w:szCs w:val="28"/>
          <w:lang w:val="kk-KZ"/>
        </w:rPr>
        <w:t>ызды.</w:t>
      </w:r>
    </w:p>
    <w:p w14:paraId="7092AFD6" w14:textId="1732975F"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«Халықтық педагогика» ұғымына берілген тұжырымды ойлар өте көп кездеседі. Аталған ұғымға Г.Н.</w:t>
      </w:r>
      <w:r w:rsidR="009B4A00" w:rsidRPr="009B4A00">
        <w:rPr>
          <w:rFonts w:ascii="Times New Roman" w:hAnsi="Times New Roman" w:cs="Times New Roman"/>
          <w:sz w:val="28"/>
          <w:lang w:val="kk-KZ"/>
        </w:rPr>
        <w:t xml:space="preserve"> </w:t>
      </w:r>
      <w:r>
        <w:rPr>
          <w:rFonts w:ascii="Times New Roman" w:hAnsi="Times New Roman" w:cs="Times New Roman"/>
          <w:sz w:val="28"/>
          <w:lang w:val="kk-KZ"/>
        </w:rPr>
        <w:t>Волков</w:t>
      </w:r>
      <w:r w:rsidRPr="00014134">
        <w:rPr>
          <w:rFonts w:ascii="Times New Roman" w:hAnsi="Times New Roman" w:cs="Times New Roman"/>
          <w:sz w:val="28"/>
          <w:lang w:val="kk-KZ"/>
        </w:rPr>
        <w:t xml:space="preserve"> [</w:t>
      </w:r>
      <w:r>
        <w:rPr>
          <w:rFonts w:ascii="Times New Roman" w:hAnsi="Times New Roman" w:cs="Times New Roman"/>
          <w:sz w:val="28"/>
          <w:lang w:val="kk-KZ"/>
        </w:rPr>
        <w:t>1</w:t>
      </w:r>
      <w:r w:rsidR="00433167">
        <w:rPr>
          <w:rFonts w:ascii="Times New Roman" w:hAnsi="Times New Roman" w:cs="Times New Roman"/>
          <w:sz w:val="28"/>
          <w:lang w:val="kk-KZ"/>
        </w:rPr>
        <w:t>71</w:t>
      </w:r>
      <w:r w:rsidRPr="00014134">
        <w:rPr>
          <w:rFonts w:ascii="Times New Roman" w:hAnsi="Times New Roman" w:cs="Times New Roman"/>
          <w:sz w:val="28"/>
          <w:lang w:val="kk-KZ"/>
        </w:rPr>
        <w:t>]</w:t>
      </w:r>
      <w:r>
        <w:rPr>
          <w:rFonts w:ascii="Times New Roman" w:hAnsi="Times New Roman" w:cs="Times New Roman"/>
          <w:sz w:val="28"/>
          <w:lang w:val="kk-KZ"/>
        </w:rPr>
        <w:t>, А.Ш.</w:t>
      </w:r>
      <w:r w:rsidR="009B4A00" w:rsidRPr="009B4A00">
        <w:rPr>
          <w:rFonts w:ascii="Times New Roman" w:hAnsi="Times New Roman" w:cs="Times New Roman"/>
          <w:sz w:val="28"/>
          <w:lang w:val="kk-KZ"/>
        </w:rPr>
        <w:t xml:space="preserve"> </w:t>
      </w:r>
      <w:r>
        <w:rPr>
          <w:rFonts w:ascii="Times New Roman" w:hAnsi="Times New Roman" w:cs="Times New Roman"/>
          <w:sz w:val="28"/>
          <w:lang w:val="kk-KZ"/>
        </w:rPr>
        <w:t>Гашимов</w:t>
      </w:r>
      <w:r w:rsidRPr="00014134">
        <w:rPr>
          <w:rFonts w:ascii="Times New Roman" w:hAnsi="Times New Roman" w:cs="Times New Roman"/>
          <w:sz w:val="28"/>
          <w:lang w:val="kk-KZ"/>
        </w:rPr>
        <w:t xml:space="preserve"> [</w:t>
      </w:r>
      <w:r>
        <w:rPr>
          <w:rFonts w:ascii="Times New Roman" w:hAnsi="Times New Roman" w:cs="Times New Roman"/>
          <w:sz w:val="28"/>
          <w:lang w:val="kk-KZ"/>
        </w:rPr>
        <w:t>1</w:t>
      </w:r>
      <w:r w:rsidR="0079384E">
        <w:rPr>
          <w:rFonts w:ascii="Times New Roman" w:hAnsi="Times New Roman" w:cs="Times New Roman"/>
          <w:sz w:val="28"/>
          <w:lang w:val="kk-KZ"/>
        </w:rPr>
        <w:t>7</w:t>
      </w:r>
      <w:r w:rsidR="00433167">
        <w:rPr>
          <w:rFonts w:ascii="Times New Roman" w:hAnsi="Times New Roman" w:cs="Times New Roman"/>
          <w:sz w:val="28"/>
          <w:lang w:val="kk-KZ"/>
        </w:rPr>
        <w:t>2</w:t>
      </w:r>
      <w:r w:rsidRPr="00014134">
        <w:rPr>
          <w:rFonts w:ascii="Times New Roman" w:hAnsi="Times New Roman" w:cs="Times New Roman"/>
          <w:sz w:val="28"/>
          <w:lang w:val="kk-KZ"/>
        </w:rPr>
        <w:t>]</w:t>
      </w:r>
      <w:r>
        <w:rPr>
          <w:rFonts w:ascii="Times New Roman" w:hAnsi="Times New Roman" w:cs="Times New Roman"/>
          <w:sz w:val="28"/>
          <w:lang w:val="kk-KZ"/>
        </w:rPr>
        <w:t>, В.Ф.</w:t>
      </w:r>
      <w:r w:rsidR="009B4A00" w:rsidRPr="009B4A00">
        <w:rPr>
          <w:rFonts w:ascii="Times New Roman" w:hAnsi="Times New Roman" w:cs="Times New Roman"/>
          <w:sz w:val="28"/>
          <w:lang w:val="kk-KZ"/>
        </w:rPr>
        <w:t xml:space="preserve"> </w:t>
      </w:r>
      <w:r>
        <w:rPr>
          <w:rFonts w:ascii="Times New Roman" w:hAnsi="Times New Roman" w:cs="Times New Roman"/>
          <w:sz w:val="28"/>
          <w:lang w:val="kk-KZ"/>
        </w:rPr>
        <w:t>Афанасьев</w:t>
      </w:r>
      <w:r w:rsidRPr="00014134">
        <w:rPr>
          <w:rFonts w:ascii="Times New Roman" w:hAnsi="Times New Roman" w:cs="Times New Roman"/>
          <w:sz w:val="28"/>
          <w:lang w:val="kk-KZ"/>
        </w:rPr>
        <w:t xml:space="preserve"> [</w:t>
      </w:r>
      <w:r>
        <w:rPr>
          <w:rFonts w:ascii="Times New Roman" w:hAnsi="Times New Roman" w:cs="Times New Roman"/>
          <w:sz w:val="28"/>
          <w:lang w:val="kk-KZ"/>
        </w:rPr>
        <w:t>1</w:t>
      </w:r>
      <w:r w:rsidR="009B4A00" w:rsidRPr="009B4A00">
        <w:rPr>
          <w:rFonts w:ascii="Times New Roman" w:hAnsi="Times New Roman" w:cs="Times New Roman"/>
          <w:sz w:val="28"/>
          <w:lang w:val="kk-KZ"/>
        </w:rPr>
        <w:t>7</w:t>
      </w:r>
      <w:r w:rsidR="00433167">
        <w:rPr>
          <w:rFonts w:ascii="Times New Roman" w:hAnsi="Times New Roman" w:cs="Times New Roman"/>
          <w:sz w:val="28"/>
          <w:lang w:val="kk-KZ"/>
        </w:rPr>
        <w:t>3</w:t>
      </w:r>
      <w:r w:rsidRPr="00014134">
        <w:rPr>
          <w:rFonts w:ascii="Times New Roman" w:hAnsi="Times New Roman" w:cs="Times New Roman"/>
          <w:sz w:val="28"/>
          <w:lang w:val="kk-KZ"/>
        </w:rPr>
        <w:t>]</w:t>
      </w:r>
      <w:r>
        <w:rPr>
          <w:rFonts w:ascii="Times New Roman" w:hAnsi="Times New Roman" w:cs="Times New Roman"/>
          <w:sz w:val="28"/>
          <w:lang w:val="kk-KZ"/>
        </w:rPr>
        <w:t xml:space="preserve"> т.б. бүгінде де құндылығын жоймаған дәлелді өз пікірлерін білдірген және Этнопедагогикалық білім берудің мазмұнын айқындау кезеңінде Қазақстандық С.А.</w:t>
      </w:r>
      <w:r w:rsidR="004A1D09">
        <w:rPr>
          <w:rFonts w:ascii="Times New Roman" w:hAnsi="Times New Roman" w:cs="Times New Roman"/>
          <w:sz w:val="28"/>
          <w:lang w:val="kk-KZ"/>
        </w:rPr>
        <w:t xml:space="preserve"> </w:t>
      </w:r>
      <w:r>
        <w:rPr>
          <w:rFonts w:ascii="Times New Roman" w:hAnsi="Times New Roman" w:cs="Times New Roman"/>
          <w:sz w:val="28"/>
          <w:lang w:val="kk-KZ"/>
        </w:rPr>
        <w:t>Ұзақбаев</w:t>
      </w:r>
      <w:r w:rsidR="004A1D09">
        <w:rPr>
          <w:rFonts w:ascii="Times New Roman" w:hAnsi="Times New Roman" w:cs="Times New Roman"/>
          <w:sz w:val="28"/>
          <w:lang w:val="kk-KZ"/>
        </w:rPr>
        <w:t>а</w:t>
      </w:r>
      <w:r w:rsidRPr="00014134">
        <w:rPr>
          <w:rFonts w:ascii="Times New Roman" w:hAnsi="Times New Roman" w:cs="Times New Roman"/>
          <w:sz w:val="28"/>
          <w:lang w:val="kk-KZ"/>
        </w:rPr>
        <w:t xml:space="preserve"> [</w:t>
      </w:r>
      <w:r>
        <w:rPr>
          <w:rFonts w:ascii="Times New Roman" w:hAnsi="Times New Roman" w:cs="Times New Roman"/>
          <w:sz w:val="28"/>
          <w:lang w:val="kk-KZ"/>
        </w:rPr>
        <w:t>1</w:t>
      </w:r>
      <w:r w:rsidRPr="00A576D5">
        <w:rPr>
          <w:rFonts w:ascii="Times New Roman" w:hAnsi="Times New Roman" w:cs="Times New Roman"/>
          <w:sz w:val="28"/>
          <w:lang w:val="kk-KZ"/>
        </w:rPr>
        <w:t>7</w:t>
      </w:r>
      <w:r w:rsidR="00433167">
        <w:rPr>
          <w:rFonts w:ascii="Times New Roman" w:hAnsi="Times New Roman" w:cs="Times New Roman"/>
          <w:sz w:val="28"/>
          <w:lang w:val="kk-KZ"/>
        </w:rPr>
        <w:t>4</w:t>
      </w:r>
      <w:r w:rsidRPr="00014134">
        <w:rPr>
          <w:rFonts w:ascii="Times New Roman" w:hAnsi="Times New Roman" w:cs="Times New Roman"/>
          <w:sz w:val="28"/>
          <w:lang w:val="kk-KZ"/>
        </w:rPr>
        <w:t>]</w:t>
      </w:r>
      <w:r>
        <w:rPr>
          <w:rFonts w:ascii="Times New Roman" w:hAnsi="Times New Roman" w:cs="Times New Roman"/>
          <w:sz w:val="28"/>
          <w:lang w:val="kk-KZ"/>
        </w:rPr>
        <w:t>, Қ.Б.</w:t>
      </w:r>
      <w:r w:rsidR="004A1D09">
        <w:rPr>
          <w:rFonts w:ascii="Times New Roman" w:hAnsi="Times New Roman" w:cs="Times New Roman"/>
          <w:sz w:val="28"/>
          <w:lang w:val="kk-KZ"/>
        </w:rPr>
        <w:t xml:space="preserve"> </w:t>
      </w:r>
      <w:r>
        <w:rPr>
          <w:rFonts w:ascii="Times New Roman" w:hAnsi="Times New Roman" w:cs="Times New Roman"/>
          <w:sz w:val="28"/>
          <w:lang w:val="kk-KZ"/>
        </w:rPr>
        <w:t>Жарықбаев</w:t>
      </w:r>
      <w:r w:rsidRPr="00014134">
        <w:rPr>
          <w:rFonts w:ascii="Times New Roman" w:hAnsi="Times New Roman" w:cs="Times New Roman"/>
          <w:sz w:val="28"/>
          <w:lang w:val="kk-KZ"/>
        </w:rPr>
        <w:t xml:space="preserve"> [</w:t>
      </w:r>
      <w:r>
        <w:rPr>
          <w:rFonts w:ascii="Times New Roman" w:hAnsi="Times New Roman" w:cs="Times New Roman"/>
          <w:sz w:val="28"/>
          <w:lang w:val="kk-KZ"/>
        </w:rPr>
        <w:t>1</w:t>
      </w:r>
      <w:r w:rsidRPr="00A576D5">
        <w:rPr>
          <w:rFonts w:ascii="Times New Roman" w:hAnsi="Times New Roman" w:cs="Times New Roman"/>
          <w:sz w:val="28"/>
          <w:lang w:val="kk-KZ"/>
        </w:rPr>
        <w:t>7</w:t>
      </w:r>
      <w:r w:rsidR="00433167">
        <w:rPr>
          <w:rFonts w:ascii="Times New Roman" w:hAnsi="Times New Roman" w:cs="Times New Roman"/>
          <w:sz w:val="28"/>
          <w:lang w:val="kk-KZ"/>
        </w:rPr>
        <w:t>5</w:t>
      </w:r>
      <w:r w:rsidRPr="00014134">
        <w:rPr>
          <w:rFonts w:ascii="Times New Roman" w:hAnsi="Times New Roman" w:cs="Times New Roman"/>
          <w:sz w:val="28"/>
          <w:lang w:val="kk-KZ"/>
        </w:rPr>
        <w:t>]</w:t>
      </w:r>
      <w:r>
        <w:rPr>
          <w:rFonts w:ascii="Times New Roman" w:hAnsi="Times New Roman" w:cs="Times New Roman"/>
          <w:sz w:val="28"/>
          <w:lang w:val="kk-KZ"/>
        </w:rPr>
        <w:t>, С.Қ.</w:t>
      </w:r>
      <w:r w:rsidR="004A1D09">
        <w:rPr>
          <w:rFonts w:ascii="Times New Roman" w:hAnsi="Times New Roman" w:cs="Times New Roman"/>
          <w:sz w:val="28"/>
          <w:lang w:val="kk-KZ"/>
        </w:rPr>
        <w:t xml:space="preserve"> </w:t>
      </w:r>
      <w:r>
        <w:rPr>
          <w:rFonts w:ascii="Times New Roman" w:hAnsi="Times New Roman" w:cs="Times New Roman"/>
          <w:sz w:val="28"/>
          <w:lang w:val="kk-KZ"/>
        </w:rPr>
        <w:t>Қалиев</w:t>
      </w:r>
      <w:r w:rsidRPr="00014134">
        <w:rPr>
          <w:rFonts w:ascii="Times New Roman" w:hAnsi="Times New Roman" w:cs="Times New Roman"/>
          <w:sz w:val="28"/>
          <w:lang w:val="kk-KZ"/>
        </w:rPr>
        <w:t xml:space="preserve"> [</w:t>
      </w:r>
      <w:r>
        <w:rPr>
          <w:rFonts w:ascii="Times New Roman" w:hAnsi="Times New Roman" w:cs="Times New Roman"/>
          <w:sz w:val="28"/>
          <w:lang w:val="kk-KZ"/>
        </w:rPr>
        <w:t>1</w:t>
      </w:r>
      <w:r w:rsidRPr="00A576D5">
        <w:rPr>
          <w:rFonts w:ascii="Times New Roman" w:hAnsi="Times New Roman" w:cs="Times New Roman"/>
          <w:sz w:val="28"/>
          <w:lang w:val="kk-KZ"/>
        </w:rPr>
        <w:t>7</w:t>
      </w:r>
      <w:r w:rsidR="00433167">
        <w:rPr>
          <w:rFonts w:ascii="Times New Roman" w:hAnsi="Times New Roman" w:cs="Times New Roman"/>
          <w:sz w:val="28"/>
          <w:lang w:val="kk-KZ"/>
        </w:rPr>
        <w:t>6</w:t>
      </w:r>
      <w:r w:rsidRPr="00014134">
        <w:rPr>
          <w:rFonts w:ascii="Times New Roman" w:hAnsi="Times New Roman" w:cs="Times New Roman"/>
          <w:sz w:val="28"/>
          <w:lang w:val="kk-KZ"/>
        </w:rPr>
        <w:t>]</w:t>
      </w:r>
      <w:r>
        <w:rPr>
          <w:rFonts w:ascii="Times New Roman" w:hAnsi="Times New Roman" w:cs="Times New Roman"/>
          <w:sz w:val="28"/>
          <w:lang w:val="kk-KZ"/>
        </w:rPr>
        <w:t xml:space="preserve"> т.б. ғалымдардың  ой-түйіндері басшылыққа алынды.</w:t>
      </w:r>
    </w:p>
    <w:p w14:paraId="46708AB8"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Этнопедагогикалық білім өз мәні жағынан болашақ маманның ішкі дүниесін, оның рухани-адамгершілік келбетін қалыптастыруға бағыттала алады. Себебі, қазақ халқының ұлттық тәрбиесі – елге-жерге, тілімізге, дінімізге деген құрмет. Ал осы ұлттық тәрбиені бала бойына сіңіруде болашақ мектепке дейінгі маманның атқаратын жұмысы ерекше. Ұрпақты ұлттық тұрғыдан ұлтжанды, парасаттылықпен қатар экологиялық жауапкершілікке қалыптастыру қажет. </w:t>
      </w:r>
    </w:p>
    <w:p w14:paraId="668696EC" w14:textId="6B0E43CE" w:rsidR="004A0CF1" w:rsidRDefault="00E209A8"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С.Қалиев ұ</w:t>
      </w:r>
      <w:r w:rsidR="004A0CF1" w:rsidRPr="00DA363C">
        <w:rPr>
          <w:rFonts w:ascii="Times New Roman" w:hAnsi="Times New Roman" w:cs="Times New Roman"/>
          <w:sz w:val="28"/>
          <w:lang w:val="kk-KZ"/>
        </w:rPr>
        <w:t>лттық тәрбие барысында ұлттық экологиялық сананы қалыптастыру</w:t>
      </w:r>
      <w:r>
        <w:rPr>
          <w:rFonts w:ascii="Times New Roman" w:hAnsi="Times New Roman" w:cs="Times New Roman"/>
          <w:sz w:val="28"/>
          <w:lang w:val="kk-KZ"/>
        </w:rPr>
        <w:t>дың</w:t>
      </w:r>
      <w:r w:rsidR="004A0CF1" w:rsidRPr="00DA363C">
        <w:rPr>
          <w:rFonts w:ascii="Times New Roman" w:hAnsi="Times New Roman" w:cs="Times New Roman"/>
          <w:sz w:val="28"/>
          <w:lang w:val="kk-KZ"/>
        </w:rPr>
        <w:t xml:space="preserve"> маңызды құралдарының бірі </w:t>
      </w:r>
      <w:r>
        <w:rPr>
          <w:rFonts w:ascii="Times New Roman" w:hAnsi="Times New Roman" w:cs="Times New Roman"/>
          <w:sz w:val="28"/>
          <w:lang w:val="kk-KZ"/>
        </w:rPr>
        <w:t>ретінде ұсынып,</w:t>
      </w:r>
      <w:r w:rsidR="004A0CF1" w:rsidRPr="00DA363C">
        <w:rPr>
          <w:rFonts w:ascii="Times New Roman" w:hAnsi="Times New Roman" w:cs="Times New Roman"/>
          <w:sz w:val="28"/>
          <w:lang w:val="kk-KZ"/>
        </w:rPr>
        <w:t xml:space="preserve"> </w:t>
      </w:r>
      <w:r>
        <w:rPr>
          <w:rFonts w:ascii="Times New Roman" w:hAnsi="Times New Roman" w:cs="Times New Roman"/>
          <w:sz w:val="28"/>
          <w:lang w:val="kk-KZ"/>
        </w:rPr>
        <w:t>«Толық адам» тәрбиелеу қағидасында: табиғатты, қоршаған ортаны аялауға тәрбиелеу деп көрсетеді.</w:t>
      </w:r>
      <w:r w:rsidR="004A0CF1" w:rsidRPr="00DA363C">
        <w:rPr>
          <w:rFonts w:ascii="Times New Roman" w:hAnsi="Times New Roman" w:cs="Times New Roman"/>
          <w:sz w:val="28"/>
          <w:lang w:val="kk-KZ"/>
        </w:rPr>
        <w:t xml:space="preserve"> </w:t>
      </w:r>
    </w:p>
    <w:p w14:paraId="0B0AA5B3" w14:textId="77777777" w:rsidR="00C8069C" w:rsidRPr="009B688B" w:rsidRDefault="00C8069C" w:rsidP="00C8069C">
      <w:pPr>
        <w:spacing w:after="0" w:line="240" w:lineRule="auto"/>
        <w:ind w:firstLine="720"/>
        <w:jc w:val="both"/>
        <w:rPr>
          <w:rFonts w:ascii="Times New Roman" w:hAnsi="Times New Roman" w:cs="Times New Roman"/>
          <w:sz w:val="28"/>
          <w:lang w:val="kk-KZ"/>
        </w:rPr>
      </w:pPr>
      <w:r>
        <w:rPr>
          <w:rFonts w:ascii="Times New Roman" w:hAnsi="Times New Roman" w:cs="Times New Roman"/>
          <w:sz w:val="28"/>
          <w:lang w:val="kk-KZ"/>
        </w:rPr>
        <w:t>С.А. Ұзақбаева және К.Ж. Қожахметовалар болашақ педагогтерге этнопедагогикалық білім беру мазмұнында болашақ педагогтің ұлттық сана</w:t>
      </w:r>
      <w:r w:rsidRPr="009B688B">
        <w:rPr>
          <w:rFonts w:ascii="Times New Roman" w:hAnsi="Times New Roman" w:cs="Times New Roman"/>
          <w:sz w:val="28"/>
          <w:lang w:val="kk-KZ"/>
        </w:rPr>
        <w:t>-</w:t>
      </w:r>
      <w:r>
        <w:rPr>
          <w:rFonts w:ascii="Times New Roman" w:hAnsi="Times New Roman" w:cs="Times New Roman"/>
          <w:sz w:val="28"/>
          <w:lang w:val="kk-KZ"/>
        </w:rPr>
        <w:t>сезімін қалыптастыруда ұлттық мәдениет, тарих, тіл, дін, халықтың салт</w:t>
      </w:r>
      <w:r w:rsidRPr="009B688B">
        <w:rPr>
          <w:rFonts w:ascii="Times New Roman" w:hAnsi="Times New Roman" w:cs="Times New Roman"/>
          <w:sz w:val="28"/>
          <w:lang w:val="kk-KZ"/>
        </w:rPr>
        <w:t>-</w:t>
      </w:r>
      <w:r>
        <w:rPr>
          <w:rFonts w:ascii="Times New Roman" w:hAnsi="Times New Roman" w:cs="Times New Roman"/>
          <w:sz w:val="28"/>
          <w:lang w:val="kk-KZ"/>
        </w:rPr>
        <w:t>дәстүрлерімен қаруландырудың қажеттілігін айтады.</w:t>
      </w:r>
    </w:p>
    <w:p w14:paraId="6EA4473F" w14:textId="77777777" w:rsidR="004A0CF1" w:rsidRPr="0062456C" w:rsidRDefault="004A0CF1" w:rsidP="00444F43">
      <w:pPr>
        <w:spacing w:after="0" w:line="240" w:lineRule="auto"/>
        <w:ind w:firstLine="567"/>
        <w:jc w:val="both"/>
        <w:rPr>
          <w:rFonts w:ascii="Times New Roman" w:hAnsi="Times New Roman" w:cs="Times New Roman"/>
          <w:sz w:val="28"/>
          <w:lang w:val="kk-KZ"/>
        </w:rPr>
      </w:pPr>
      <w:r w:rsidRPr="0062456C">
        <w:rPr>
          <w:rFonts w:ascii="Times New Roman" w:hAnsi="Times New Roman" w:cs="Times New Roman"/>
          <w:sz w:val="28"/>
          <w:lang w:val="kk-KZ"/>
        </w:rPr>
        <w:t>Сарыбеков Қ</w:t>
      </w:r>
      <w:r>
        <w:rPr>
          <w:rFonts w:ascii="Times New Roman" w:hAnsi="Times New Roman" w:cs="Times New Roman"/>
          <w:sz w:val="28"/>
          <w:lang w:val="kk-KZ"/>
        </w:rPr>
        <w:t>-Д</w:t>
      </w:r>
      <w:r w:rsidRPr="0062456C">
        <w:rPr>
          <w:rFonts w:ascii="Times New Roman" w:hAnsi="Times New Roman" w:cs="Times New Roman"/>
          <w:sz w:val="28"/>
          <w:lang w:val="kk-KZ"/>
        </w:rPr>
        <w:t>. қазақтың табиғат қорғауға дәстүрлерінің ғылыми-педагогикалық негіздерін анықтап, оның озық үлгілерін бүгінгі оқу-тәрбие жүйесінде қолданудың мүмкіндіктерін және жолдарын ұсынды.</w:t>
      </w:r>
    </w:p>
    <w:p w14:paraId="2F4E3353" w14:textId="1BCDD5E1"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w:t>
      </w:r>
      <w:r w:rsidRPr="00E96453">
        <w:rPr>
          <w:rFonts w:ascii="Times New Roman" w:hAnsi="Times New Roman" w:cs="Times New Roman"/>
          <w:sz w:val="28"/>
          <w:lang w:val="kk-KZ"/>
        </w:rPr>
        <w:t>-</w:t>
      </w:r>
      <w:r>
        <w:rPr>
          <w:rFonts w:ascii="Times New Roman" w:hAnsi="Times New Roman" w:cs="Times New Roman"/>
          <w:sz w:val="28"/>
          <w:lang w:val="kk-KZ"/>
        </w:rPr>
        <w:t>Д.Сарыбеков табиғатты қорғауда халқымыздың дәстүрін бір жүйеге келтіріп ұсынған</w:t>
      </w:r>
      <w:r w:rsidR="00433167">
        <w:rPr>
          <w:rFonts w:ascii="Times New Roman" w:hAnsi="Times New Roman" w:cs="Times New Roman"/>
          <w:sz w:val="28"/>
          <w:lang w:val="kk-KZ"/>
        </w:rPr>
        <w:t>.</w:t>
      </w:r>
      <w:r>
        <w:rPr>
          <w:rFonts w:ascii="Times New Roman" w:hAnsi="Times New Roman" w:cs="Times New Roman"/>
          <w:sz w:val="28"/>
          <w:lang w:val="kk-KZ"/>
        </w:rPr>
        <w:t xml:space="preserve"> (сурет</w:t>
      </w:r>
      <w:r w:rsidR="00444F43">
        <w:rPr>
          <w:rFonts w:ascii="Times New Roman" w:hAnsi="Times New Roman" w:cs="Times New Roman"/>
          <w:sz w:val="28"/>
          <w:lang w:val="kk-KZ"/>
        </w:rPr>
        <w:t xml:space="preserve"> </w:t>
      </w:r>
      <w:r w:rsidR="00300C25">
        <w:rPr>
          <w:rFonts w:ascii="Times New Roman" w:hAnsi="Times New Roman" w:cs="Times New Roman"/>
          <w:sz w:val="28"/>
          <w:lang w:val="kk-KZ"/>
        </w:rPr>
        <w:t>8</w:t>
      </w:r>
      <w:r>
        <w:rPr>
          <w:rFonts w:ascii="Times New Roman" w:hAnsi="Times New Roman" w:cs="Times New Roman"/>
          <w:sz w:val="28"/>
          <w:lang w:val="kk-KZ"/>
        </w:rPr>
        <w:t>)</w:t>
      </w:r>
    </w:p>
    <w:p w14:paraId="1A488AE1" w14:textId="77777777" w:rsidR="00433167" w:rsidRPr="00DA363C" w:rsidRDefault="00433167" w:rsidP="00433167">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Ж</w:t>
      </w:r>
      <w:r w:rsidRPr="00DA363C">
        <w:rPr>
          <w:rFonts w:ascii="Times New Roman" w:hAnsi="Times New Roman" w:cs="Times New Roman"/>
          <w:sz w:val="28"/>
          <w:lang w:val="kk-KZ"/>
        </w:rPr>
        <w:t>аһандану жағдайында</w:t>
      </w:r>
      <w:r>
        <w:rPr>
          <w:rFonts w:ascii="Times New Roman" w:hAnsi="Times New Roman" w:cs="Times New Roman"/>
          <w:sz w:val="28"/>
          <w:lang w:val="kk-KZ"/>
        </w:rPr>
        <w:t>ғы</w:t>
      </w:r>
      <w:r w:rsidRPr="00DA363C">
        <w:rPr>
          <w:rFonts w:ascii="Times New Roman" w:hAnsi="Times New Roman" w:cs="Times New Roman"/>
          <w:sz w:val="28"/>
          <w:lang w:val="kk-KZ"/>
        </w:rPr>
        <w:t xml:space="preserve"> ұлтаралық және қоршаған ортамен қарым-қатынас мәдениеті</w:t>
      </w:r>
      <w:r>
        <w:rPr>
          <w:rFonts w:ascii="Times New Roman" w:hAnsi="Times New Roman" w:cs="Times New Roman"/>
          <w:sz w:val="28"/>
          <w:lang w:val="kk-KZ"/>
        </w:rPr>
        <w:t>н</w:t>
      </w:r>
      <w:r w:rsidRPr="00DA363C">
        <w:rPr>
          <w:rFonts w:ascii="Times New Roman" w:hAnsi="Times New Roman" w:cs="Times New Roman"/>
          <w:sz w:val="28"/>
          <w:lang w:val="kk-KZ"/>
        </w:rPr>
        <w:t>де экологиялық білім беруд</w:t>
      </w:r>
      <w:r>
        <w:rPr>
          <w:rFonts w:ascii="Times New Roman" w:hAnsi="Times New Roman" w:cs="Times New Roman"/>
          <w:sz w:val="28"/>
          <w:lang w:val="kk-KZ"/>
        </w:rPr>
        <w:t>ің</w:t>
      </w:r>
      <w:r w:rsidRPr="00DA363C">
        <w:rPr>
          <w:rFonts w:ascii="Times New Roman" w:hAnsi="Times New Roman" w:cs="Times New Roman"/>
          <w:sz w:val="28"/>
          <w:lang w:val="kk-KZ"/>
        </w:rPr>
        <w:t xml:space="preserve"> көрініс табуы</w:t>
      </w:r>
      <w:r>
        <w:rPr>
          <w:rFonts w:ascii="Times New Roman" w:hAnsi="Times New Roman" w:cs="Times New Roman"/>
          <w:sz w:val="28"/>
          <w:lang w:val="kk-KZ"/>
        </w:rPr>
        <w:t xml:space="preserve"> орынды</w:t>
      </w:r>
      <w:r w:rsidRPr="00DA363C">
        <w:rPr>
          <w:rFonts w:ascii="Times New Roman" w:hAnsi="Times New Roman" w:cs="Times New Roman"/>
          <w:sz w:val="28"/>
          <w:lang w:val="kk-KZ"/>
        </w:rPr>
        <w:t xml:space="preserve">. </w:t>
      </w:r>
    </w:p>
    <w:p w14:paraId="30FBCBCB" w14:textId="2C9D924B" w:rsidR="00433167" w:rsidRDefault="00433167" w:rsidP="00433167">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Ойымызды тұжырымдасақ, экологияландырылған ұлттық тәрбие – ұлттық болмысы жоғары болашақ мамандарды тәрбиелеуге негізделген экологиялық білім беру жүйесінің құрамдас бөлігі.</w:t>
      </w:r>
      <w:r w:rsidRPr="00433167">
        <w:rPr>
          <w:rFonts w:ascii="Times New Roman" w:hAnsi="Times New Roman" w:cs="Times New Roman"/>
          <w:sz w:val="28"/>
          <w:lang w:val="kk-KZ"/>
        </w:rPr>
        <w:t xml:space="preserve"> </w:t>
      </w:r>
      <w:r>
        <w:rPr>
          <w:rFonts w:ascii="Times New Roman" w:hAnsi="Times New Roman" w:cs="Times New Roman"/>
          <w:sz w:val="28"/>
          <w:lang w:val="kk-KZ"/>
        </w:rPr>
        <w:t>Мақсаты – ұлттық сана-сезімі қалыптасқан, ұлттық мүдденің өркендеуіне үлес қоса алатын, әрі қоғам мен адам, адам мен табиғат қарым-қатынасының экологиялық сана-сезімін қалыптастыру. Өйткені бүгінгі этнопедагогикалық білім табиғи мәдениетімізді сақтай отырып, әлемді, болмысты, табиғатты тануға және оларды меңгеріп, өмірдің мәнін түсінуге бағыттайды.</w:t>
      </w:r>
    </w:p>
    <w:p w14:paraId="338B789C" w14:textId="104566B0" w:rsidR="00433167" w:rsidRDefault="00433167" w:rsidP="00444F43">
      <w:pPr>
        <w:spacing w:after="0" w:line="240" w:lineRule="auto"/>
        <w:ind w:firstLine="567"/>
        <w:jc w:val="both"/>
        <w:rPr>
          <w:rFonts w:ascii="Times New Roman" w:hAnsi="Times New Roman" w:cs="Times New Roman"/>
          <w:sz w:val="28"/>
          <w:lang w:val="kk-KZ"/>
        </w:rPr>
      </w:pPr>
    </w:p>
    <w:p w14:paraId="51812E3A" w14:textId="77777777" w:rsidR="00433167" w:rsidRDefault="00433167" w:rsidP="00444F43">
      <w:pPr>
        <w:spacing w:after="0" w:line="240" w:lineRule="auto"/>
        <w:ind w:firstLine="567"/>
        <w:jc w:val="both"/>
        <w:rPr>
          <w:rFonts w:ascii="Times New Roman" w:hAnsi="Times New Roman" w:cs="Times New Roman"/>
          <w:sz w:val="28"/>
          <w:lang w:val="kk-KZ"/>
        </w:rPr>
      </w:pPr>
    </w:p>
    <w:p w14:paraId="6613BF4E" w14:textId="789A0989" w:rsidR="004A0CF1" w:rsidRDefault="004A0CF1" w:rsidP="00444F43">
      <w:pPr>
        <w:spacing w:after="0" w:line="240" w:lineRule="auto"/>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788288" behindDoc="0" locked="0" layoutInCell="1" allowOverlap="1" wp14:anchorId="5A32376F" wp14:editId="72E2A0D1">
                <wp:simplePos x="0" y="0"/>
                <wp:positionH relativeFrom="column">
                  <wp:posOffset>1764811</wp:posOffset>
                </wp:positionH>
                <wp:positionV relativeFrom="paragraph">
                  <wp:posOffset>132715</wp:posOffset>
                </wp:positionV>
                <wp:extent cx="2302213" cy="337226"/>
                <wp:effectExtent l="0" t="0" r="22225" b="24765"/>
                <wp:wrapNone/>
                <wp:docPr id="17" name="Прямоугольник 17"/>
                <wp:cNvGraphicFramePr/>
                <a:graphic xmlns:a="http://schemas.openxmlformats.org/drawingml/2006/main">
                  <a:graphicData uri="http://schemas.microsoft.com/office/word/2010/wordprocessingShape">
                    <wps:wsp>
                      <wps:cNvSpPr/>
                      <wps:spPr>
                        <a:xfrm>
                          <a:off x="0" y="0"/>
                          <a:ext cx="2302213" cy="337226"/>
                        </a:xfrm>
                        <a:prstGeom prst="rect">
                          <a:avLst/>
                        </a:prstGeom>
                      </wps:spPr>
                      <wps:style>
                        <a:lnRef idx="2">
                          <a:schemeClr val="accent1"/>
                        </a:lnRef>
                        <a:fillRef idx="1">
                          <a:schemeClr val="lt1"/>
                        </a:fillRef>
                        <a:effectRef idx="0">
                          <a:schemeClr val="accent1"/>
                        </a:effectRef>
                        <a:fontRef idx="minor">
                          <a:schemeClr val="dk1"/>
                        </a:fontRef>
                      </wps:style>
                      <wps:txbx>
                        <w:txbxContent>
                          <w:p w14:paraId="343644A3"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Қазақ халқының салт</w:t>
                            </w:r>
                            <w:r w:rsidRPr="00E51CE5">
                              <w:rPr>
                                <w:rFonts w:ascii="Times New Roman" w:hAnsi="Times New Roman" w:cs="Times New Roman"/>
                              </w:rPr>
                              <w:t>-</w:t>
                            </w:r>
                            <w:r w:rsidRPr="00E51CE5">
                              <w:rPr>
                                <w:rFonts w:ascii="Times New Roman" w:hAnsi="Times New Roman" w:cs="Times New Roman"/>
                                <w:lang w:val="kk-KZ"/>
                              </w:rPr>
                              <w:t>дәстүрлері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376F" id="Прямоугольник 17" o:spid="_x0000_s1067" style="position:absolute;margin-left:138.95pt;margin-top:10.45pt;width:181.3pt;height:26.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" fillcolor="white [3201]" strokecolor="#4472c4 [3204]" strokeweight="1pt">
                <v:textbox>
                  <w:txbxContent>
                    <w:p w14:paraId="343644A3"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Қазақ халқының салт</w:t>
                      </w:r>
                      <w:r w:rsidRPr="00E51CE5">
                        <w:rPr>
                          <w:rFonts w:ascii="Times New Roman" w:hAnsi="Times New Roman" w:cs="Times New Roman"/>
                        </w:rPr>
                        <w:t>-</w:t>
                      </w:r>
                      <w:r w:rsidRPr="00E51CE5">
                        <w:rPr>
                          <w:rFonts w:ascii="Times New Roman" w:hAnsi="Times New Roman" w:cs="Times New Roman"/>
                          <w:lang w:val="kk-KZ"/>
                        </w:rPr>
                        <w:t>дәстүрлері</w:t>
                      </w:r>
                    </w:p>
                  </w:txbxContent>
                </v:textbox>
              </v:rect>
            </w:pict>
          </mc:Fallback>
        </mc:AlternateContent>
      </w:r>
    </w:p>
    <w:p w14:paraId="1E9F1078" w14:textId="552E9F17" w:rsidR="004A0CF1" w:rsidRDefault="004A0CF1" w:rsidP="004A0CF1">
      <w:pPr>
        <w:spacing w:after="0" w:line="240" w:lineRule="auto"/>
        <w:ind w:firstLine="720"/>
        <w:jc w:val="center"/>
        <w:rPr>
          <w:rFonts w:ascii="Times New Roman" w:hAnsi="Times New Roman" w:cs="Times New Roman"/>
          <w:sz w:val="28"/>
          <w:lang w:val="kk-KZ"/>
        </w:rPr>
      </w:pPr>
    </w:p>
    <w:p w14:paraId="57478C1B" w14:textId="19B68576" w:rsidR="004A0CF1" w:rsidRDefault="004A0CF1" w:rsidP="004A0CF1">
      <w:pPr>
        <w:spacing w:after="0" w:line="240" w:lineRule="auto"/>
        <w:ind w:firstLine="720"/>
        <w:jc w:val="center"/>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793408" behindDoc="0" locked="0" layoutInCell="1" allowOverlap="1" wp14:anchorId="454734C1" wp14:editId="7B4078DE">
                <wp:simplePos x="0" y="0"/>
                <wp:positionH relativeFrom="column">
                  <wp:posOffset>481525</wp:posOffset>
                </wp:positionH>
                <wp:positionV relativeFrom="paragraph">
                  <wp:posOffset>62865</wp:posOffset>
                </wp:positionV>
                <wp:extent cx="344853" cy="382661"/>
                <wp:effectExtent l="38100" t="0" r="17145" b="55880"/>
                <wp:wrapNone/>
                <wp:docPr id="20" name="Прямая со стрелкой 20"/>
                <wp:cNvGraphicFramePr/>
                <a:graphic xmlns:a="http://schemas.openxmlformats.org/drawingml/2006/main">
                  <a:graphicData uri="http://schemas.microsoft.com/office/word/2010/wordprocessingShape">
                    <wps:wsp>
                      <wps:cNvCnPr/>
                      <wps:spPr>
                        <a:xfrm flipH="1">
                          <a:off x="0" y="0"/>
                          <a:ext cx="344853" cy="382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4CA7E1" id="_x0000_t32" coordsize="21600,21600" o:spt="32" o:oned="t" path="m,l21600,21600e" filled="f">
                <v:path arrowok="t" fillok="f" o:connecttype="none"/>
                <o:lock v:ext="edit" shapetype="t"/>
              </v:shapetype>
              <v:shape id="Прямая со стрелкой 20" o:spid="_x0000_s1026" type="#_x0000_t32" style="position:absolute;margin-left:37.9pt;margin-top:4.95pt;width:27.15pt;height:30.1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" strokecolor="#4472c4 [3204]" strokeweight=".5pt">
                <v:stroke endarrow="block" joinstyle="miter"/>
              </v:shape>
            </w:pict>
          </mc:Fallback>
        </mc:AlternateContent>
      </w:r>
      <w:r>
        <w:rPr>
          <w:rFonts w:ascii="Times New Roman" w:hAnsi="Times New Roman" w:cs="Times New Roman"/>
          <w:noProof/>
          <w:sz w:val="28"/>
        </w:rPr>
        <mc:AlternateContent>
          <mc:Choice Requires="wps">
            <w:drawing>
              <wp:anchor distT="0" distB="0" distL="114300" distR="114300" simplePos="0" relativeHeight="251805696" behindDoc="0" locked="0" layoutInCell="1" allowOverlap="1" wp14:anchorId="6D949692" wp14:editId="076FE276">
                <wp:simplePos x="0" y="0"/>
                <wp:positionH relativeFrom="column">
                  <wp:posOffset>4822972</wp:posOffset>
                </wp:positionH>
                <wp:positionV relativeFrom="paragraph">
                  <wp:posOffset>58860</wp:posOffset>
                </wp:positionV>
                <wp:extent cx="342900" cy="374846"/>
                <wp:effectExtent l="0" t="0" r="57150" b="63500"/>
                <wp:wrapNone/>
                <wp:docPr id="201" name="Прямая со стрелкой 201"/>
                <wp:cNvGraphicFramePr/>
                <a:graphic xmlns:a="http://schemas.openxmlformats.org/drawingml/2006/main">
                  <a:graphicData uri="http://schemas.microsoft.com/office/word/2010/wordprocessingShape">
                    <wps:wsp>
                      <wps:cNvCnPr/>
                      <wps:spPr>
                        <a:xfrm>
                          <a:off x="0" y="0"/>
                          <a:ext cx="342900" cy="37484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048589" id="Прямая со стрелкой 201" o:spid="_x0000_s1026" type="#_x0000_t32" style="position:absolute;margin-left:379.75pt;margin-top:4.65pt;width:27pt;height:2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" strokecolor="#4472c4" strokeweight=".5pt">
                <v:stroke endarrow="block" joinstyle="miter"/>
              </v:shape>
            </w:pict>
          </mc:Fallback>
        </mc:AlternateContent>
      </w:r>
      <w:r>
        <w:rPr>
          <w:rFonts w:ascii="Times New Roman" w:hAnsi="Times New Roman" w:cs="Times New Roman"/>
          <w:noProof/>
          <w:sz w:val="28"/>
        </w:rPr>
        <mc:AlternateContent>
          <mc:Choice Requires="wps">
            <w:drawing>
              <wp:anchor distT="0" distB="0" distL="114300" distR="114300" simplePos="0" relativeHeight="251806720" behindDoc="0" locked="0" layoutInCell="1" allowOverlap="1" wp14:anchorId="48A13584" wp14:editId="57055417">
                <wp:simplePos x="0" y="0"/>
                <wp:positionH relativeFrom="column">
                  <wp:posOffset>2780665</wp:posOffset>
                </wp:positionH>
                <wp:positionV relativeFrom="paragraph">
                  <wp:posOffset>52509</wp:posOffset>
                </wp:positionV>
                <wp:extent cx="122018" cy="430627"/>
                <wp:effectExtent l="19050" t="0" r="30480" b="45720"/>
                <wp:wrapNone/>
                <wp:docPr id="202" name="Стрелка: вниз 202"/>
                <wp:cNvGraphicFramePr/>
                <a:graphic xmlns:a="http://schemas.openxmlformats.org/drawingml/2006/main">
                  <a:graphicData uri="http://schemas.microsoft.com/office/word/2010/wordprocessingShape">
                    <wps:wsp>
                      <wps:cNvSpPr/>
                      <wps:spPr>
                        <a:xfrm>
                          <a:off x="0" y="0"/>
                          <a:ext cx="122018" cy="430627"/>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374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2" o:spid="_x0000_s1026" type="#_x0000_t67" style="position:absolute;margin-left:218.95pt;margin-top:4.15pt;width:9.6pt;height:3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" adj="18540" fillcolor="#91bce3 [2168]" strokecolor="#5b9bd5 [3208]" strokeweight=".5pt">
                <v:fill color2="#7aaddd [2616]" rotate="t" colors="0 #b1cbe9;.5 #a3c1e5;1 #92b9e4" focus="100%" type="gradient">
                  <o:fill v:ext="view" type="gradientUnscaled"/>
                </v:fill>
              </v:shape>
            </w:pict>
          </mc:Fallback>
        </mc:AlternateContent>
      </w:r>
      <w:r>
        <w:rPr>
          <w:rFonts w:ascii="Times New Roman" w:hAnsi="Times New Roman" w:cs="Times New Roman"/>
          <w:noProof/>
          <w:sz w:val="28"/>
        </w:rPr>
        <mc:AlternateContent>
          <mc:Choice Requires="wps">
            <w:drawing>
              <wp:anchor distT="0" distB="0" distL="114300" distR="114300" simplePos="0" relativeHeight="251792384" behindDoc="0" locked="0" layoutInCell="1" allowOverlap="1" wp14:anchorId="6199EEB2" wp14:editId="4BE9BA54">
                <wp:simplePos x="0" y="0"/>
                <wp:positionH relativeFrom="margin">
                  <wp:posOffset>842450</wp:posOffset>
                </wp:positionH>
                <wp:positionV relativeFrom="paragraph">
                  <wp:posOffset>60325</wp:posOffset>
                </wp:positionV>
                <wp:extent cx="3993661" cy="0"/>
                <wp:effectExtent l="0" t="0" r="0" b="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9936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DD6B9" id="Прямая соединительная линия 21" o:spid="_x0000_s1026" style="position:absolute;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35pt,4.75pt" to="380.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" strokecolor="#4472c4 [3204]" strokeweight=".5pt">
                <v:stroke joinstyle="miter"/>
                <w10:wrap anchorx="margin"/>
              </v:line>
            </w:pict>
          </mc:Fallback>
        </mc:AlternateContent>
      </w:r>
    </w:p>
    <w:p w14:paraId="6ED6D0B5" w14:textId="24F7C3AF" w:rsidR="004A0CF1" w:rsidRDefault="004A0CF1" w:rsidP="004A0CF1">
      <w:pPr>
        <w:spacing w:after="0" w:line="240" w:lineRule="auto"/>
        <w:ind w:firstLine="720"/>
        <w:jc w:val="center"/>
        <w:rPr>
          <w:rFonts w:ascii="Times New Roman" w:hAnsi="Times New Roman" w:cs="Times New Roman"/>
          <w:sz w:val="28"/>
          <w:lang w:val="kk-KZ"/>
        </w:rPr>
      </w:pPr>
    </w:p>
    <w:p w14:paraId="421194FB" w14:textId="501ACBC4" w:rsidR="004A0CF1" w:rsidRDefault="00444F43" w:rsidP="004A0CF1">
      <w:pPr>
        <w:spacing w:after="0" w:line="240" w:lineRule="auto"/>
        <w:ind w:firstLine="720"/>
        <w:jc w:val="center"/>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789312" behindDoc="0" locked="0" layoutInCell="1" allowOverlap="1" wp14:anchorId="30D49CCF" wp14:editId="24E3D0FF">
                <wp:simplePos x="0" y="0"/>
                <wp:positionH relativeFrom="margin">
                  <wp:align>left</wp:align>
                </wp:positionH>
                <wp:positionV relativeFrom="paragraph">
                  <wp:posOffset>14605</wp:posOffset>
                </wp:positionV>
                <wp:extent cx="1701165" cy="638175"/>
                <wp:effectExtent l="0" t="0" r="13335" b="28575"/>
                <wp:wrapNone/>
                <wp:docPr id="22" name="Прямоугольник 22"/>
                <wp:cNvGraphicFramePr/>
                <a:graphic xmlns:a="http://schemas.openxmlformats.org/drawingml/2006/main">
                  <a:graphicData uri="http://schemas.microsoft.com/office/word/2010/wordprocessingShape">
                    <wps:wsp>
                      <wps:cNvSpPr/>
                      <wps:spPr>
                        <a:xfrm>
                          <a:off x="0" y="0"/>
                          <a:ext cx="1701165" cy="6381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7ABBF85"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Бала тәрбиесіне байланысты салт</w:t>
                            </w:r>
                            <w:r w:rsidRPr="00E51CE5">
                              <w:rPr>
                                <w:rFonts w:ascii="Times New Roman" w:hAnsi="Times New Roman" w:cs="Times New Roman"/>
                              </w:rPr>
                              <w:t>-</w:t>
                            </w:r>
                            <w:r w:rsidRPr="00E51CE5">
                              <w:rPr>
                                <w:rFonts w:ascii="Times New Roman" w:hAnsi="Times New Roman" w:cs="Times New Roman"/>
                                <w:lang w:val="kk-KZ"/>
                              </w:rPr>
                              <w:t>дәстүрлер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49CCF" id="Прямоугольник 22" o:spid="_x0000_s1068" style="position:absolute;left:0;text-align:left;margin-left:0;margin-top:1.15pt;width:133.95pt;height:50.2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" fillcolor="white [3201]" strokecolor="#4472c4 [3204]" strokeweight="1pt">
                <v:textbox>
                  <w:txbxContent>
                    <w:p w14:paraId="47ABBF85"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 xml:space="preserve">Бала </w:t>
                      </w:r>
                      <w:r w:rsidRPr="00E51CE5">
                        <w:rPr>
                          <w:rFonts w:ascii="Times New Roman" w:hAnsi="Times New Roman" w:cs="Times New Roman"/>
                          <w:lang w:val="kk-KZ"/>
                        </w:rPr>
                        <w:t>тәрбиесіне байланысты салт</w:t>
                      </w:r>
                      <w:r w:rsidRPr="00E51CE5">
                        <w:rPr>
                          <w:rFonts w:ascii="Times New Roman" w:hAnsi="Times New Roman" w:cs="Times New Roman"/>
                        </w:rPr>
                        <w:t>-</w:t>
                      </w:r>
                      <w:r w:rsidRPr="00E51CE5">
                        <w:rPr>
                          <w:rFonts w:ascii="Times New Roman" w:hAnsi="Times New Roman" w:cs="Times New Roman"/>
                          <w:lang w:val="kk-KZ"/>
                        </w:rPr>
                        <w:t>дәстүрлер</w:t>
                      </w:r>
                    </w:p>
                  </w:txbxContent>
                </v:textbox>
                <w10:wrap anchorx="margin"/>
              </v:rect>
            </w:pict>
          </mc:Fallback>
        </mc:AlternateContent>
      </w:r>
      <w:r w:rsidR="004A0CF1">
        <w:rPr>
          <w:rFonts w:ascii="Times New Roman" w:hAnsi="Times New Roman" w:cs="Times New Roman"/>
          <w:noProof/>
          <w:sz w:val="28"/>
        </w:rPr>
        <mc:AlternateContent>
          <mc:Choice Requires="wps">
            <w:drawing>
              <wp:anchor distT="0" distB="0" distL="114300" distR="114300" simplePos="0" relativeHeight="251791360" behindDoc="0" locked="0" layoutInCell="1" allowOverlap="1" wp14:anchorId="2EDC9430" wp14:editId="2B6AF099">
                <wp:simplePos x="0" y="0"/>
                <wp:positionH relativeFrom="column">
                  <wp:posOffset>3951801</wp:posOffset>
                </wp:positionH>
                <wp:positionV relativeFrom="paragraph">
                  <wp:posOffset>23105</wp:posOffset>
                </wp:positionV>
                <wp:extent cx="1977390" cy="440055"/>
                <wp:effectExtent l="0" t="0" r="22860" b="17145"/>
                <wp:wrapNone/>
                <wp:docPr id="23" name="Прямоугольник 23"/>
                <wp:cNvGraphicFramePr/>
                <a:graphic xmlns:a="http://schemas.openxmlformats.org/drawingml/2006/main">
                  <a:graphicData uri="http://schemas.microsoft.com/office/word/2010/wordprocessingShape">
                    <wps:wsp>
                      <wps:cNvSpPr/>
                      <wps:spPr>
                        <a:xfrm>
                          <a:off x="0" y="0"/>
                          <a:ext cx="1977390" cy="440055"/>
                        </a:xfrm>
                        <a:prstGeom prst="rect">
                          <a:avLst/>
                        </a:prstGeom>
                        <a:solidFill>
                          <a:sysClr val="window" lastClr="FFFFFF"/>
                        </a:solidFill>
                        <a:ln w="12700" cap="flat" cmpd="sng" algn="ctr">
                          <a:solidFill>
                            <a:srgbClr val="4472C4"/>
                          </a:solidFill>
                          <a:prstDash val="solid"/>
                          <a:miter lim="800000"/>
                        </a:ln>
                        <a:effectLst/>
                      </wps:spPr>
                      <wps:txbx>
                        <w:txbxContent>
                          <w:p w14:paraId="689297AA" w14:textId="77777777" w:rsidR="005B0FA9" w:rsidRPr="00E51CE5" w:rsidRDefault="005B0FA9" w:rsidP="004A0CF1">
                            <w:pPr>
                              <w:spacing w:after="0"/>
                              <w:jc w:val="center"/>
                              <w:rPr>
                                <w:rFonts w:ascii="Times New Roman" w:hAnsi="Times New Roman" w:cs="Times New Roman"/>
                                <w:lang w:val="kk-KZ"/>
                              </w:rPr>
                            </w:pPr>
                            <w:r w:rsidRPr="00E51CE5">
                              <w:rPr>
                                <w:rFonts w:ascii="Times New Roman" w:hAnsi="Times New Roman" w:cs="Times New Roman"/>
                                <w:lang w:val="kk-KZ"/>
                              </w:rPr>
                              <w:t>Мәдени</w:t>
                            </w:r>
                            <w:r w:rsidRPr="00E51CE5">
                              <w:rPr>
                                <w:rFonts w:ascii="Times New Roman" w:hAnsi="Times New Roman" w:cs="Times New Roman"/>
                              </w:rPr>
                              <w:t>-</w:t>
                            </w:r>
                            <w:r w:rsidRPr="00E51CE5">
                              <w:rPr>
                                <w:rFonts w:ascii="Times New Roman" w:hAnsi="Times New Roman" w:cs="Times New Roman"/>
                                <w:lang w:val="kk-KZ"/>
                              </w:rPr>
                              <w:t xml:space="preserve">әлеуметтік </w:t>
                            </w:r>
                          </w:p>
                          <w:p w14:paraId="5AD13F61" w14:textId="77777777" w:rsidR="005B0FA9" w:rsidRPr="00E51CE5" w:rsidRDefault="005B0FA9" w:rsidP="004A0CF1">
                            <w:pPr>
                              <w:spacing w:after="0"/>
                              <w:jc w:val="center"/>
                              <w:rPr>
                                <w:rFonts w:ascii="Times New Roman" w:hAnsi="Times New Roman" w:cs="Times New Roman"/>
                                <w:lang w:val="kk-KZ"/>
                              </w:rPr>
                            </w:pPr>
                            <w:r w:rsidRPr="00E51CE5">
                              <w:rPr>
                                <w:rFonts w:ascii="Times New Roman" w:hAnsi="Times New Roman" w:cs="Times New Roman"/>
                                <w:lang w:val="kk-KZ"/>
                              </w:rPr>
                              <w:t>салт</w:t>
                            </w:r>
                            <w:r w:rsidRPr="00E51CE5">
                              <w:rPr>
                                <w:rFonts w:ascii="Times New Roman" w:hAnsi="Times New Roman" w:cs="Times New Roman"/>
                              </w:rPr>
                              <w:t>-</w:t>
                            </w:r>
                            <w:r w:rsidRPr="00E51CE5">
                              <w:rPr>
                                <w:rFonts w:ascii="Times New Roman" w:hAnsi="Times New Roman" w:cs="Times New Roman"/>
                                <w:lang w:val="kk-KZ"/>
                              </w:rPr>
                              <w:t>дәстүрлер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C9430" id="Прямоугольник 23" o:spid="_x0000_s1069" style="position:absolute;left:0;text-align:left;margin-left:311.15pt;margin-top:1.8pt;width:155.7pt;height:34.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" fillcolor="window" strokecolor="#4472c4" strokeweight="1pt">
                <v:textbox>
                  <w:txbxContent>
                    <w:p w14:paraId="689297AA" w14:textId="77777777" w:rsidR="005B0FA9" w:rsidRPr="00E51CE5" w:rsidRDefault="005B0FA9" w:rsidP="004A0CF1">
                      <w:pPr>
                        <w:spacing w:after="0"/>
                        <w:jc w:val="center"/>
                        <w:rPr>
                          <w:rFonts w:ascii="Times New Roman" w:hAnsi="Times New Roman" w:cs="Times New Roman"/>
                          <w:lang w:val="kk-KZ"/>
                        </w:rPr>
                      </w:pPr>
                      <w:r w:rsidRPr="00E51CE5">
                        <w:rPr>
                          <w:rFonts w:ascii="Times New Roman" w:hAnsi="Times New Roman" w:cs="Times New Roman"/>
                          <w:lang w:val="kk-KZ"/>
                        </w:rPr>
                        <w:t>Мәдени</w:t>
                      </w:r>
                      <w:r w:rsidRPr="00E51CE5">
                        <w:rPr>
                          <w:rFonts w:ascii="Times New Roman" w:hAnsi="Times New Roman" w:cs="Times New Roman"/>
                        </w:rPr>
                        <w:t>-</w:t>
                      </w:r>
                      <w:r w:rsidRPr="00E51CE5">
                        <w:rPr>
                          <w:rFonts w:ascii="Times New Roman" w:hAnsi="Times New Roman" w:cs="Times New Roman"/>
                          <w:lang w:val="kk-KZ"/>
                        </w:rPr>
                        <w:t xml:space="preserve">әлеуметтік </w:t>
                      </w:r>
                    </w:p>
                    <w:p w14:paraId="5AD13F61" w14:textId="77777777" w:rsidR="005B0FA9" w:rsidRPr="00E51CE5" w:rsidRDefault="005B0FA9" w:rsidP="004A0CF1">
                      <w:pPr>
                        <w:spacing w:after="0"/>
                        <w:jc w:val="center"/>
                        <w:rPr>
                          <w:rFonts w:ascii="Times New Roman" w:hAnsi="Times New Roman" w:cs="Times New Roman"/>
                          <w:lang w:val="kk-KZ"/>
                        </w:rPr>
                      </w:pPr>
                      <w:r w:rsidRPr="00E51CE5">
                        <w:rPr>
                          <w:rFonts w:ascii="Times New Roman" w:hAnsi="Times New Roman" w:cs="Times New Roman"/>
                          <w:lang w:val="kk-KZ"/>
                        </w:rPr>
                        <w:t>салт</w:t>
                      </w:r>
                      <w:r w:rsidRPr="00E51CE5">
                        <w:rPr>
                          <w:rFonts w:ascii="Times New Roman" w:hAnsi="Times New Roman" w:cs="Times New Roman"/>
                        </w:rPr>
                        <w:t>-</w:t>
                      </w:r>
                      <w:r w:rsidRPr="00E51CE5">
                        <w:rPr>
                          <w:rFonts w:ascii="Times New Roman" w:hAnsi="Times New Roman" w:cs="Times New Roman"/>
                          <w:lang w:val="kk-KZ"/>
                        </w:rPr>
                        <w:t>дәстүрлер</w:t>
                      </w:r>
                    </w:p>
                  </w:txbxContent>
                </v:textbox>
              </v:rect>
            </w:pict>
          </mc:Fallback>
        </mc:AlternateContent>
      </w:r>
      <w:r w:rsidR="004A0CF1">
        <w:rPr>
          <w:rFonts w:ascii="Times New Roman" w:hAnsi="Times New Roman" w:cs="Times New Roman"/>
          <w:noProof/>
          <w:sz w:val="28"/>
        </w:rPr>
        <mc:AlternateContent>
          <mc:Choice Requires="wps">
            <w:drawing>
              <wp:anchor distT="0" distB="0" distL="114300" distR="114300" simplePos="0" relativeHeight="251790336" behindDoc="0" locked="0" layoutInCell="1" allowOverlap="1" wp14:anchorId="76EC5CB6" wp14:editId="409CF5D9">
                <wp:simplePos x="0" y="0"/>
                <wp:positionH relativeFrom="page">
                  <wp:posOffset>2927545</wp:posOffset>
                </wp:positionH>
                <wp:positionV relativeFrom="paragraph">
                  <wp:posOffset>9525</wp:posOffset>
                </wp:positionV>
                <wp:extent cx="1977390" cy="453958"/>
                <wp:effectExtent l="0" t="0" r="22860" b="22860"/>
                <wp:wrapNone/>
                <wp:docPr id="24" name="Прямоугольник 24"/>
                <wp:cNvGraphicFramePr/>
                <a:graphic xmlns:a="http://schemas.openxmlformats.org/drawingml/2006/main">
                  <a:graphicData uri="http://schemas.microsoft.com/office/word/2010/wordprocessingShape">
                    <wps:wsp>
                      <wps:cNvSpPr/>
                      <wps:spPr>
                        <a:xfrm>
                          <a:off x="0" y="0"/>
                          <a:ext cx="1977390" cy="453958"/>
                        </a:xfrm>
                        <a:prstGeom prst="rect">
                          <a:avLst/>
                        </a:prstGeom>
                        <a:solidFill>
                          <a:sysClr val="window" lastClr="FFFFFF"/>
                        </a:solidFill>
                        <a:ln w="12700" cap="flat" cmpd="sng" algn="ctr">
                          <a:solidFill>
                            <a:srgbClr val="4472C4"/>
                          </a:solidFill>
                          <a:prstDash val="solid"/>
                          <a:miter lim="800000"/>
                        </a:ln>
                        <a:effectLst/>
                      </wps:spPr>
                      <wps:txbx>
                        <w:txbxContent>
                          <w:p w14:paraId="523CBF83"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Тұрмыстық салт</w:t>
                            </w:r>
                            <w:r w:rsidRPr="00E51CE5">
                              <w:rPr>
                                <w:rFonts w:ascii="Times New Roman" w:hAnsi="Times New Roman" w:cs="Times New Roman"/>
                              </w:rPr>
                              <w:t>-</w:t>
                            </w:r>
                            <w:r w:rsidRPr="00E51CE5">
                              <w:rPr>
                                <w:rFonts w:ascii="Times New Roman" w:hAnsi="Times New Roman" w:cs="Times New Roman"/>
                                <w:lang w:val="kk-KZ"/>
                              </w:rPr>
                              <w:t>дәстүрлер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5CB6" id="Прямоугольник 24" o:spid="_x0000_s1070" style="position:absolute;left:0;text-align:left;margin-left:230.5pt;margin-top:.75pt;width:155.7pt;height:35.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" fillcolor="window" strokecolor="#4472c4" strokeweight="1pt">
                <v:textbox>
                  <w:txbxContent>
                    <w:p w14:paraId="523CBF83"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 xml:space="preserve">Тұрмыстық </w:t>
                      </w:r>
                      <w:r w:rsidRPr="00E51CE5">
                        <w:rPr>
                          <w:rFonts w:ascii="Times New Roman" w:hAnsi="Times New Roman" w:cs="Times New Roman"/>
                          <w:lang w:val="kk-KZ"/>
                        </w:rPr>
                        <w:t>салт</w:t>
                      </w:r>
                      <w:r w:rsidRPr="00E51CE5">
                        <w:rPr>
                          <w:rFonts w:ascii="Times New Roman" w:hAnsi="Times New Roman" w:cs="Times New Roman"/>
                        </w:rPr>
                        <w:t>-</w:t>
                      </w:r>
                      <w:r w:rsidRPr="00E51CE5">
                        <w:rPr>
                          <w:rFonts w:ascii="Times New Roman" w:hAnsi="Times New Roman" w:cs="Times New Roman"/>
                          <w:lang w:val="kk-KZ"/>
                        </w:rPr>
                        <w:t>дәстүрлер</w:t>
                      </w:r>
                    </w:p>
                  </w:txbxContent>
                </v:textbox>
                <w10:wrap anchorx="page"/>
              </v:rect>
            </w:pict>
          </mc:Fallback>
        </mc:AlternateContent>
      </w:r>
    </w:p>
    <w:p w14:paraId="378D4A4F" w14:textId="77777777" w:rsidR="004A0CF1" w:rsidRDefault="004A0CF1" w:rsidP="004A0CF1">
      <w:pPr>
        <w:spacing w:after="0" w:line="240" w:lineRule="auto"/>
        <w:ind w:firstLine="720"/>
        <w:jc w:val="center"/>
        <w:rPr>
          <w:rFonts w:ascii="Times New Roman" w:hAnsi="Times New Roman" w:cs="Times New Roman"/>
          <w:sz w:val="28"/>
          <w:lang w:val="kk-KZ"/>
        </w:rPr>
      </w:pPr>
    </w:p>
    <w:p w14:paraId="42688C78" w14:textId="77777777" w:rsidR="004A0CF1" w:rsidRPr="00E96453" w:rsidRDefault="004A0CF1" w:rsidP="004A0CF1">
      <w:pPr>
        <w:spacing w:after="0" w:line="240" w:lineRule="auto"/>
        <w:ind w:firstLine="720"/>
        <w:jc w:val="center"/>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07744" behindDoc="0" locked="0" layoutInCell="1" allowOverlap="1" wp14:anchorId="73182E24" wp14:editId="60905E9F">
                <wp:simplePos x="0" y="0"/>
                <wp:positionH relativeFrom="column">
                  <wp:posOffset>2783889</wp:posOffset>
                </wp:positionH>
                <wp:positionV relativeFrom="paragraph">
                  <wp:posOffset>55245</wp:posOffset>
                </wp:positionV>
                <wp:extent cx="109708" cy="282037"/>
                <wp:effectExtent l="19050" t="0" r="43180" b="41910"/>
                <wp:wrapNone/>
                <wp:docPr id="203" name="Стрелка: вниз 203"/>
                <wp:cNvGraphicFramePr/>
                <a:graphic xmlns:a="http://schemas.openxmlformats.org/drawingml/2006/main">
                  <a:graphicData uri="http://schemas.microsoft.com/office/word/2010/wordprocessingShape">
                    <wps:wsp>
                      <wps:cNvSpPr/>
                      <wps:spPr>
                        <a:xfrm>
                          <a:off x="0" y="0"/>
                          <a:ext cx="109708" cy="282037"/>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08AF" id="Стрелка: вниз 203" o:spid="_x0000_s1026" type="#_x0000_t67" style="position:absolute;margin-left:219.2pt;margin-top:4.35pt;width:8.65pt;height:2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" adj="17399" fillcolor="#b1cbe9" strokecolor="#5b9bd5" strokeweight=".5pt">
                <v:fill color2="#92b9e4" rotate="t" colors="0 #b1cbe9;.5 #a3c1e5;1 #92b9e4" focus="100%" type="gradient">
                  <o:fill v:ext="view" type="gradientUnscaled"/>
                </v:fill>
              </v:shape>
            </w:pict>
          </mc:Fallback>
        </mc:AlternateContent>
      </w:r>
    </w:p>
    <w:p w14:paraId="3FE1B448" w14:textId="77777777" w:rsidR="004A0CF1" w:rsidRDefault="004A0CF1" w:rsidP="004A0CF1">
      <w:pPr>
        <w:spacing w:after="0" w:line="240" w:lineRule="auto"/>
        <w:ind w:firstLine="720"/>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794432" behindDoc="0" locked="0" layoutInCell="1" allowOverlap="1" wp14:anchorId="3523D16D" wp14:editId="1D8ADCF8">
                <wp:simplePos x="0" y="0"/>
                <wp:positionH relativeFrom="page">
                  <wp:posOffset>2277403</wp:posOffset>
                </wp:positionH>
                <wp:positionV relativeFrom="paragraph">
                  <wp:posOffset>112444</wp:posOffset>
                </wp:positionV>
                <wp:extent cx="3313889" cy="382622"/>
                <wp:effectExtent l="0" t="0" r="20320" b="17780"/>
                <wp:wrapNone/>
                <wp:docPr id="25" name="Прямоугольник 25"/>
                <wp:cNvGraphicFramePr/>
                <a:graphic xmlns:a="http://schemas.openxmlformats.org/drawingml/2006/main">
                  <a:graphicData uri="http://schemas.microsoft.com/office/word/2010/wordprocessingShape">
                    <wps:wsp>
                      <wps:cNvSpPr/>
                      <wps:spPr>
                        <a:xfrm>
                          <a:off x="0" y="0"/>
                          <a:ext cx="3313889" cy="382622"/>
                        </a:xfrm>
                        <a:prstGeom prst="rect">
                          <a:avLst/>
                        </a:prstGeom>
                      </wps:spPr>
                      <wps:style>
                        <a:lnRef idx="2">
                          <a:schemeClr val="accent1"/>
                        </a:lnRef>
                        <a:fillRef idx="1">
                          <a:schemeClr val="lt1"/>
                        </a:fillRef>
                        <a:effectRef idx="0">
                          <a:schemeClr val="accent1"/>
                        </a:effectRef>
                        <a:fontRef idx="minor">
                          <a:schemeClr val="dk1"/>
                        </a:fontRef>
                      </wps:style>
                      <wps:txbx>
                        <w:txbxContent>
                          <w:p w14:paraId="33375B44" w14:textId="77777777" w:rsidR="005B0FA9" w:rsidRPr="0084035B" w:rsidRDefault="005B0FA9" w:rsidP="004A0CF1">
                            <w:pPr>
                              <w:jc w:val="center"/>
                              <w:rPr>
                                <w:rFonts w:ascii="Times New Roman" w:hAnsi="Times New Roman" w:cs="Times New Roman"/>
                                <w:lang w:val="kk-KZ"/>
                              </w:rPr>
                            </w:pPr>
                            <w:r w:rsidRPr="0084035B">
                              <w:rPr>
                                <w:rFonts w:ascii="Times New Roman" w:hAnsi="Times New Roman" w:cs="Times New Roman"/>
                                <w:lang w:val="kk-KZ"/>
                              </w:rPr>
                              <w:t>Қазақ халқының табиғат қорғау дәстүрлері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3D16D" id="Прямоугольник 25" o:spid="_x0000_s1071" style="position:absolute;left:0;text-align:left;margin-left:179.3pt;margin-top:8.85pt;width:260.95pt;height:30.1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" fillcolor="white [3201]" strokecolor="#4472c4 [3204]" strokeweight="1pt">
                <v:textbox>
                  <w:txbxContent>
                    <w:p w14:paraId="33375B44" w14:textId="77777777" w:rsidR="005B0FA9" w:rsidRPr="0084035B" w:rsidRDefault="005B0FA9" w:rsidP="004A0CF1">
                      <w:pPr>
                        <w:jc w:val="center"/>
                        <w:rPr>
                          <w:rFonts w:ascii="Times New Roman" w:hAnsi="Times New Roman" w:cs="Times New Roman"/>
                          <w:lang w:val="kk-KZ"/>
                        </w:rPr>
                      </w:pPr>
                      <w:r w:rsidRPr="0084035B">
                        <w:rPr>
                          <w:rFonts w:ascii="Times New Roman" w:hAnsi="Times New Roman" w:cs="Times New Roman"/>
                          <w:lang w:val="kk-KZ"/>
                        </w:rPr>
                        <w:t xml:space="preserve">Қазақ </w:t>
                      </w:r>
                      <w:r w:rsidRPr="0084035B">
                        <w:rPr>
                          <w:rFonts w:ascii="Times New Roman" w:hAnsi="Times New Roman" w:cs="Times New Roman"/>
                          <w:lang w:val="kk-KZ"/>
                        </w:rPr>
                        <w:t>халқының табиғат қорғау дәстүрлері</w:t>
                      </w:r>
                    </w:p>
                  </w:txbxContent>
                </v:textbox>
                <w10:wrap anchorx="page"/>
              </v:rect>
            </w:pict>
          </mc:Fallback>
        </mc:AlternateContent>
      </w:r>
    </w:p>
    <w:p w14:paraId="50CDFC15" w14:textId="77777777" w:rsidR="004A0CF1" w:rsidRDefault="004A0CF1" w:rsidP="004A0CF1">
      <w:pPr>
        <w:spacing w:after="0" w:line="240" w:lineRule="auto"/>
        <w:ind w:firstLine="720"/>
        <w:jc w:val="both"/>
        <w:rPr>
          <w:rFonts w:ascii="Times New Roman" w:hAnsi="Times New Roman" w:cs="Times New Roman"/>
          <w:sz w:val="28"/>
          <w:lang w:val="kk-KZ"/>
        </w:rPr>
      </w:pPr>
    </w:p>
    <w:p w14:paraId="094C87E0" w14:textId="77777777" w:rsidR="004A0CF1" w:rsidRDefault="004A0CF1" w:rsidP="004A0CF1">
      <w:pPr>
        <w:spacing w:after="0" w:line="240" w:lineRule="auto"/>
        <w:ind w:firstLine="720"/>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799552" behindDoc="0" locked="0" layoutInCell="1" allowOverlap="1" wp14:anchorId="600D20AB" wp14:editId="734BDC73">
                <wp:simplePos x="0" y="0"/>
                <wp:positionH relativeFrom="column">
                  <wp:posOffset>3882146</wp:posOffset>
                </wp:positionH>
                <wp:positionV relativeFrom="paragraph">
                  <wp:posOffset>67603</wp:posOffset>
                </wp:positionV>
                <wp:extent cx="187618" cy="204715"/>
                <wp:effectExtent l="0" t="0" r="79375" b="62230"/>
                <wp:wrapNone/>
                <wp:docPr id="27" name="Прямая со стрелкой 27"/>
                <wp:cNvGraphicFramePr/>
                <a:graphic xmlns:a="http://schemas.openxmlformats.org/drawingml/2006/main">
                  <a:graphicData uri="http://schemas.microsoft.com/office/word/2010/wordprocessingShape">
                    <wps:wsp>
                      <wps:cNvCnPr/>
                      <wps:spPr>
                        <a:xfrm>
                          <a:off x="0" y="0"/>
                          <a:ext cx="187618" cy="204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AAE07" id="Прямая со стрелкой 27" o:spid="_x0000_s1026" type="#_x0000_t32" style="position:absolute;margin-left:305.7pt;margin-top:5.3pt;width:14.75pt;height:1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" strokecolor="#4472c4 [3204]" strokeweight=".5pt">
                <v:stroke endarrow="block" joinstyle="miter"/>
              </v:shape>
            </w:pict>
          </mc:Fallback>
        </mc:AlternateContent>
      </w:r>
      <w:r>
        <w:rPr>
          <w:rFonts w:ascii="Times New Roman" w:hAnsi="Times New Roman" w:cs="Times New Roman"/>
          <w:noProof/>
          <w:sz w:val="28"/>
        </w:rPr>
        <mc:AlternateContent>
          <mc:Choice Requires="wps">
            <w:drawing>
              <wp:anchor distT="0" distB="0" distL="114300" distR="114300" simplePos="0" relativeHeight="251798528" behindDoc="0" locked="0" layoutInCell="1" allowOverlap="1" wp14:anchorId="2982BEDE" wp14:editId="4055171F">
                <wp:simplePos x="0" y="0"/>
                <wp:positionH relativeFrom="column">
                  <wp:posOffset>1936115</wp:posOffset>
                </wp:positionH>
                <wp:positionV relativeFrom="paragraph">
                  <wp:posOffset>85237</wp:posOffset>
                </wp:positionV>
                <wp:extent cx="162939" cy="239625"/>
                <wp:effectExtent l="38100" t="0" r="27940" b="65405"/>
                <wp:wrapNone/>
                <wp:docPr id="28" name="Прямая со стрелкой 28"/>
                <wp:cNvGraphicFramePr/>
                <a:graphic xmlns:a="http://schemas.openxmlformats.org/drawingml/2006/main">
                  <a:graphicData uri="http://schemas.microsoft.com/office/word/2010/wordprocessingShape">
                    <wps:wsp>
                      <wps:cNvCnPr/>
                      <wps:spPr>
                        <a:xfrm flipH="1">
                          <a:off x="0" y="0"/>
                          <a:ext cx="162939" cy="23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59D2A" id="Прямая со стрелкой 28" o:spid="_x0000_s1026" type="#_x0000_t32" style="position:absolute;margin-left:152.45pt;margin-top:6.7pt;width:12.85pt;height:18.8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" strokecolor="#4472c4 [3204]" strokeweight=".5pt">
                <v:stroke endarrow="block" joinstyle="miter"/>
              </v:shape>
            </w:pict>
          </mc:Fallback>
        </mc:AlternateContent>
      </w:r>
      <w:r>
        <w:rPr>
          <w:rFonts w:ascii="Times New Roman" w:hAnsi="Times New Roman" w:cs="Times New Roman"/>
          <w:noProof/>
          <w:sz w:val="28"/>
        </w:rPr>
        <mc:AlternateContent>
          <mc:Choice Requires="wps">
            <w:drawing>
              <wp:anchor distT="0" distB="0" distL="114300" distR="114300" simplePos="0" relativeHeight="251797504" behindDoc="0" locked="0" layoutInCell="1" allowOverlap="1" wp14:anchorId="31813542" wp14:editId="1B64D71B">
                <wp:simplePos x="0" y="0"/>
                <wp:positionH relativeFrom="column">
                  <wp:posOffset>2100726</wp:posOffset>
                </wp:positionH>
                <wp:positionV relativeFrom="paragraph">
                  <wp:posOffset>67945</wp:posOffset>
                </wp:positionV>
                <wp:extent cx="1813071" cy="8206"/>
                <wp:effectExtent l="0" t="0" r="34925" b="3048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813071" cy="8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372D7" id="Прямая соединительная линия 29"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pt,5.35pt" to="308.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" strokecolor="#4472c4 [3204]" strokeweight=".5pt">
                <v:stroke joinstyle="miter"/>
              </v:line>
            </w:pict>
          </mc:Fallback>
        </mc:AlternateContent>
      </w:r>
    </w:p>
    <w:p w14:paraId="58055279" w14:textId="77777777" w:rsidR="004A0CF1" w:rsidRDefault="004A0CF1" w:rsidP="004A0CF1">
      <w:pPr>
        <w:spacing w:after="0" w:line="240" w:lineRule="auto"/>
        <w:ind w:firstLine="720"/>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796480" behindDoc="0" locked="0" layoutInCell="1" allowOverlap="1" wp14:anchorId="1E9ABA6A" wp14:editId="069CEE4B">
                <wp:simplePos x="0" y="0"/>
                <wp:positionH relativeFrom="margin">
                  <wp:posOffset>3223162</wp:posOffset>
                </wp:positionH>
                <wp:positionV relativeFrom="paragraph">
                  <wp:posOffset>61155</wp:posOffset>
                </wp:positionV>
                <wp:extent cx="1964987" cy="486383"/>
                <wp:effectExtent l="0" t="0" r="16510" b="28575"/>
                <wp:wrapNone/>
                <wp:docPr id="30" name="Прямоугольник 30"/>
                <wp:cNvGraphicFramePr/>
                <a:graphic xmlns:a="http://schemas.openxmlformats.org/drawingml/2006/main">
                  <a:graphicData uri="http://schemas.microsoft.com/office/word/2010/wordprocessingShape">
                    <wps:wsp>
                      <wps:cNvSpPr/>
                      <wps:spPr>
                        <a:xfrm>
                          <a:off x="0" y="0"/>
                          <a:ext cx="1964987" cy="486383"/>
                        </a:xfrm>
                        <a:prstGeom prst="rect">
                          <a:avLst/>
                        </a:prstGeom>
                        <a:solidFill>
                          <a:sysClr val="window" lastClr="FFFFFF"/>
                        </a:solidFill>
                        <a:ln w="12700" cap="flat" cmpd="sng" algn="ctr">
                          <a:solidFill>
                            <a:srgbClr val="4472C4"/>
                          </a:solidFill>
                          <a:prstDash val="solid"/>
                          <a:miter lim="800000"/>
                        </a:ln>
                        <a:effectLst/>
                      </wps:spPr>
                      <wps:txbx>
                        <w:txbxContent>
                          <w:p w14:paraId="53C4E7A8"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Тірі табиғатты қорғау дәстүрлері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BA6A" id="Прямоугольник 30" o:spid="_x0000_s1072" style="position:absolute;left:0;text-align:left;margin-left:253.8pt;margin-top:4.8pt;width:154.7pt;height:38.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" fillcolor="window" strokecolor="#4472c4" strokeweight="1pt">
                <v:textbox>
                  <w:txbxContent>
                    <w:p w14:paraId="53C4E7A8"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 xml:space="preserve">Тірі </w:t>
                      </w:r>
                      <w:r w:rsidRPr="00E51CE5">
                        <w:rPr>
                          <w:rFonts w:ascii="Times New Roman" w:hAnsi="Times New Roman" w:cs="Times New Roman"/>
                          <w:lang w:val="kk-KZ"/>
                        </w:rPr>
                        <w:t>табиғатты қорғау дәстүрлері</w:t>
                      </w:r>
                    </w:p>
                  </w:txbxContent>
                </v:textbox>
                <w10:wrap anchorx="margin"/>
              </v:rect>
            </w:pict>
          </mc:Fallback>
        </mc:AlternateContent>
      </w:r>
      <w:r>
        <w:rPr>
          <w:rFonts w:ascii="Times New Roman" w:hAnsi="Times New Roman" w:cs="Times New Roman"/>
          <w:noProof/>
          <w:sz w:val="28"/>
        </w:rPr>
        <mc:AlternateContent>
          <mc:Choice Requires="wps">
            <w:drawing>
              <wp:anchor distT="0" distB="0" distL="114300" distR="114300" simplePos="0" relativeHeight="251795456" behindDoc="0" locked="0" layoutInCell="1" allowOverlap="1" wp14:anchorId="3B3BC353" wp14:editId="4D6E71A9">
                <wp:simplePos x="0" y="0"/>
                <wp:positionH relativeFrom="margin">
                  <wp:posOffset>731031</wp:posOffset>
                </wp:positionH>
                <wp:positionV relativeFrom="paragraph">
                  <wp:posOffset>93638</wp:posOffset>
                </wp:positionV>
                <wp:extent cx="1964987" cy="486383"/>
                <wp:effectExtent l="0" t="0" r="16510" b="28575"/>
                <wp:wrapNone/>
                <wp:docPr id="31" name="Прямоугольник 31"/>
                <wp:cNvGraphicFramePr/>
                <a:graphic xmlns:a="http://schemas.openxmlformats.org/drawingml/2006/main">
                  <a:graphicData uri="http://schemas.microsoft.com/office/word/2010/wordprocessingShape">
                    <wps:wsp>
                      <wps:cNvSpPr/>
                      <wps:spPr>
                        <a:xfrm>
                          <a:off x="0" y="0"/>
                          <a:ext cx="1964987" cy="486383"/>
                        </a:xfrm>
                        <a:prstGeom prst="rect">
                          <a:avLst/>
                        </a:prstGeom>
                      </wps:spPr>
                      <wps:style>
                        <a:lnRef idx="2">
                          <a:schemeClr val="accent1"/>
                        </a:lnRef>
                        <a:fillRef idx="1">
                          <a:schemeClr val="lt1"/>
                        </a:fillRef>
                        <a:effectRef idx="0">
                          <a:schemeClr val="accent1"/>
                        </a:effectRef>
                        <a:fontRef idx="minor">
                          <a:schemeClr val="dk1"/>
                        </a:fontRef>
                      </wps:style>
                      <wps:txbx>
                        <w:txbxContent>
                          <w:p w14:paraId="19B64D4F"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Өлі табиғатты қорғау дәстүрлері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BC353" id="Прямоугольник 31" o:spid="_x0000_s1073" style="position:absolute;left:0;text-align:left;margin-left:57.55pt;margin-top:7.35pt;width:154.7pt;height:38.3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" fillcolor="white [3201]" strokecolor="#4472c4 [3204]" strokeweight="1pt">
                <v:textbox>
                  <w:txbxContent>
                    <w:p w14:paraId="19B64D4F" w14:textId="77777777" w:rsidR="005B0FA9" w:rsidRPr="00E51CE5" w:rsidRDefault="005B0FA9" w:rsidP="004A0CF1">
                      <w:pPr>
                        <w:jc w:val="center"/>
                        <w:rPr>
                          <w:rFonts w:ascii="Times New Roman" w:hAnsi="Times New Roman" w:cs="Times New Roman"/>
                          <w:lang w:val="kk-KZ"/>
                        </w:rPr>
                      </w:pPr>
                      <w:r w:rsidRPr="00E51CE5">
                        <w:rPr>
                          <w:rFonts w:ascii="Times New Roman" w:hAnsi="Times New Roman" w:cs="Times New Roman"/>
                          <w:lang w:val="kk-KZ"/>
                        </w:rPr>
                        <w:t xml:space="preserve">Өлі </w:t>
                      </w:r>
                      <w:r w:rsidRPr="00E51CE5">
                        <w:rPr>
                          <w:rFonts w:ascii="Times New Roman" w:hAnsi="Times New Roman" w:cs="Times New Roman"/>
                          <w:lang w:val="kk-KZ"/>
                        </w:rPr>
                        <w:t>табиғатты қорғау дәстүрлері</w:t>
                      </w:r>
                    </w:p>
                  </w:txbxContent>
                </v:textbox>
                <w10:wrap anchorx="margin"/>
              </v:rect>
            </w:pict>
          </mc:Fallback>
        </mc:AlternateContent>
      </w:r>
    </w:p>
    <w:p w14:paraId="4FD77945" w14:textId="77777777" w:rsidR="00433167" w:rsidRDefault="00433167" w:rsidP="00444F43">
      <w:pPr>
        <w:spacing w:after="0" w:line="240" w:lineRule="auto"/>
        <w:jc w:val="center"/>
        <w:rPr>
          <w:rFonts w:ascii="Times New Roman" w:hAnsi="Times New Roman" w:cs="Times New Roman"/>
          <w:sz w:val="28"/>
          <w:lang w:val="kk-KZ"/>
        </w:rPr>
      </w:pPr>
    </w:p>
    <w:p w14:paraId="71BA4A5F" w14:textId="77777777" w:rsidR="00433167" w:rsidRDefault="00433167" w:rsidP="00444F43">
      <w:pPr>
        <w:spacing w:after="0" w:line="240" w:lineRule="auto"/>
        <w:jc w:val="center"/>
        <w:rPr>
          <w:rFonts w:ascii="Times New Roman" w:hAnsi="Times New Roman" w:cs="Times New Roman"/>
          <w:sz w:val="28"/>
          <w:lang w:val="kk-KZ"/>
        </w:rPr>
      </w:pPr>
    </w:p>
    <w:p w14:paraId="04887619" w14:textId="77777777" w:rsidR="00433167" w:rsidRDefault="00433167" w:rsidP="00444F43">
      <w:pPr>
        <w:spacing w:after="0" w:line="240" w:lineRule="auto"/>
        <w:jc w:val="center"/>
        <w:rPr>
          <w:rFonts w:ascii="Times New Roman" w:hAnsi="Times New Roman" w:cs="Times New Roman"/>
          <w:sz w:val="28"/>
          <w:lang w:val="kk-KZ"/>
        </w:rPr>
      </w:pPr>
    </w:p>
    <w:p w14:paraId="64E5433F" w14:textId="12C401DF" w:rsidR="00444F43" w:rsidRDefault="00444F43" w:rsidP="00444F43">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w:t>
      </w:r>
      <w:r w:rsidR="00300C25">
        <w:rPr>
          <w:rFonts w:ascii="Times New Roman" w:hAnsi="Times New Roman" w:cs="Times New Roman"/>
          <w:sz w:val="28"/>
          <w:lang w:val="kk-KZ"/>
        </w:rPr>
        <w:t xml:space="preserve"> 8</w:t>
      </w:r>
    </w:p>
    <w:p w14:paraId="7A7347A4" w14:textId="77777777" w:rsidR="00444F43" w:rsidRDefault="00444F43" w:rsidP="004A0CF1">
      <w:pPr>
        <w:spacing w:after="0" w:line="240" w:lineRule="auto"/>
        <w:ind w:firstLine="720"/>
        <w:jc w:val="both"/>
        <w:rPr>
          <w:rFonts w:ascii="Times New Roman" w:hAnsi="Times New Roman" w:cs="Times New Roman"/>
          <w:sz w:val="28"/>
          <w:lang w:val="kk-KZ"/>
        </w:rPr>
      </w:pPr>
    </w:p>
    <w:p w14:paraId="6008A796" w14:textId="739984D3"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Ұлттық құндылыққа негізделген  білім беру арқылы экологиялық құзыреттілігін дамыту – болашақ мектепке дейінгі маманының кәсіби потенциалын ашуға мүмкіндік береді. Сонымен қатар:</w:t>
      </w:r>
    </w:p>
    <w:p w14:paraId="47121F8D" w14:textId="77777777" w:rsidR="004A0CF1" w:rsidRPr="001937C8" w:rsidRDefault="004A0CF1" w:rsidP="00444F43">
      <w:pPr>
        <w:spacing w:after="0" w:line="240" w:lineRule="auto"/>
        <w:ind w:firstLine="567"/>
        <w:jc w:val="both"/>
        <w:rPr>
          <w:rFonts w:ascii="Times New Roman" w:hAnsi="Times New Roman" w:cs="Times New Roman"/>
          <w:sz w:val="28"/>
          <w:lang w:val="kk-KZ"/>
        </w:rPr>
      </w:pPr>
      <w:r w:rsidRPr="001937C8">
        <w:rPr>
          <w:rFonts w:ascii="Times New Roman" w:hAnsi="Times New Roman" w:cs="Times New Roman"/>
          <w:sz w:val="28"/>
          <w:lang w:val="kk-KZ"/>
        </w:rPr>
        <w:t>-</w:t>
      </w:r>
      <w:r>
        <w:rPr>
          <w:rFonts w:ascii="Times New Roman" w:hAnsi="Times New Roman" w:cs="Times New Roman"/>
          <w:sz w:val="28"/>
          <w:lang w:val="kk-KZ"/>
        </w:rPr>
        <w:t xml:space="preserve"> Қазақ халқының дәстүрі мен мәдениетін танып білуге;</w:t>
      </w:r>
    </w:p>
    <w:p w14:paraId="1D5139F1" w14:textId="77777777" w:rsidR="004A0CF1" w:rsidRPr="001937C8" w:rsidRDefault="004A0CF1" w:rsidP="00444F43">
      <w:pPr>
        <w:spacing w:after="0" w:line="240" w:lineRule="auto"/>
        <w:ind w:firstLine="567"/>
        <w:jc w:val="both"/>
        <w:rPr>
          <w:rFonts w:ascii="Times New Roman" w:hAnsi="Times New Roman" w:cs="Times New Roman"/>
          <w:sz w:val="28"/>
          <w:lang w:val="kk-KZ"/>
        </w:rPr>
      </w:pPr>
      <w:r w:rsidRPr="001937C8">
        <w:rPr>
          <w:rFonts w:ascii="Times New Roman" w:hAnsi="Times New Roman" w:cs="Times New Roman"/>
          <w:sz w:val="28"/>
          <w:lang w:val="kk-KZ"/>
        </w:rPr>
        <w:t>-</w:t>
      </w:r>
      <w:r>
        <w:rPr>
          <w:rFonts w:ascii="Times New Roman" w:hAnsi="Times New Roman" w:cs="Times New Roman"/>
          <w:sz w:val="28"/>
          <w:lang w:val="kk-KZ"/>
        </w:rPr>
        <w:t xml:space="preserve"> Қазақ халқының тұрмыстық жағдайдағы экологиялық жол</w:t>
      </w:r>
      <w:r w:rsidRPr="001937C8">
        <w:rPr>
          <w:rFonts w:ascii="Times New Roman" w:hAnsi="Times New Roman" w:cs="Times New Roman"/>
          <w:sz w:val="28"/>
          <w:lang w:val="kk-KZ"/>
        </w:rPr>
        <w:t>-</w:t>
      </w:r>
      <w:r>
        <w:rPr>
          <w:rFonts w:ascii="Times New Roman" w:hAnsi="Times New Roman" w:cs="Times New Roman"/>
          <w:sz w:val="28"/>
          <w:lang w:val="kk-KZ"/>
        </w:rPr>
        <w:t>жоралғыларын танып білуге;</w:t>
      </w:r>
    </w:p>
    <w:p w14:paraId="5028A499" w14:textId="77777777" w:rsidR="004A0CF1" w:rsidRPr="001937C8" w:rsidRDefault="004A0CF1" w:rsidP="00444F43">
      <w:pPr>
        <w:spacing w:after="0" w:line="240" w:lineRule="auto"/>
        <w:ind w:firstLine="567"/>
        <w:jc w:val="both"/>
        <w:rPr>
          <w:rFonts w:ascii="Times New Roman" w:hAnsi="Times New Roman" w:cs="Times New Roman"/>
          <w:sz w:val="28"/>
          <w:lang w:val="kk-KZ"/>
        </w:rPr>
      </w:pPr>
      <w:r w:rsidRPr="001937C8">
        <w:rPr>
          <w:rFonts w:ascii="Times New Roman" w:hAnsi="Times New Roman" w:cs="Times New Roman"/>
          <w:sz w:val="28"/>
          <w:lang w:val="kk-KZ"/>
        </w:rPr>
        <w:t>-</w:t>
      </w:r>
      <w:r>
        <w:rPr>
          <w:rFonts w:ascii="Times New Roman" w:hAnsi="Times New Roman" w:cs="Times New Roman"/>
          <w:sz w:val="28"/>
          <w:lang w:val="kk-KZ"/>
        </w:rPr>
        <w:t xml:space="preserve"> Өзінің ұлттық ерекшелігін терең тани отырып, ұлттық патриотизмге қалыптастыруға;</w:t>
      </w:r>
    </w:p>
    <w:p w14:paraId="423F5773" w14:textId="77777777" w:rsidR="004A0CF1" w:rsidRPr="001937C8" w:rsidRDefault="004A0CF1" w:rsidP="00444F43">
      <w:pPr>
        <w:spacing w:after="0" w:line="240" w:lineRule="auto"/>
        <w:ind w:firstLine="567"/>
        <w:jc w:val="both"/>
        <w:rPr>
          <w:rFonts w:ascii="Times New Roman" w:hAnsi="Times New Roman" w:cs="Times New Roman"/>
          <w:sz w:val="28"/>
          <w:lang w:val="kk-KZ"/>
        </w:rPr>
      </w:pPr>
      <w:r w:rsidRPr="001937C8">
        <w:rPr>
          <w:rFonts w:ascii="Times New Roman" w:hAnsi="Times New Roman" w:cs="Times New Roman"/>
          <w:sz w:val="28"/>
          <w:lang w:val="kk-KZ"/>
        </w:rPr>
        <w:t>-</w:t>
      </w:r>
      <w:r>
        <w:rPr>
          <w:rFonts w:ascii="Times New Roman" w:hAnsi="Times New Roman" w:cs="Times New Roman"/>
          <w:sz w:val="28"/>
          <w:lang w:val="kk-KZ"/>
        </w:rPr>
        <w:t xml:space="preserve"> Адамгершілкке, ізгілікке негізделген этномәдениетті тұлғаны қалыптастырады. </w:t>
      </w:r>
    </w:p>
    <w:p w14:paraId="130AB6C3"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Қорыта келгенде, осы жоғарыда берілген тұжырымдарға сүйене отырып біз өз зерттеуімізде мынадай тұжырымды басшылыққа аламыз: халық педагогикасы – болашақ маманның экологиялық құзыреттілігін дамыту мәселесінде халықтың тәжірибесіне сүйене отырып, ұлттық мінез-құлықты, жүріс-тұрысты, ұлттық экологиялық сананы қалыптастыру жағдайындағы білімнің жиынтығы деп анықтаймыз. </w:t>
      </w:r>
    </w:p>
    <w:p w14:paraId="1D122478"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Экологиялық білім жылдан</w:t>
      </w:r>
      <w:r w:rsidRPr="00C30F93">
        <w:rPr>
          <w:rFonts w:ascii="Times New Roman" w:hAnsi="Times New Roman" w:cs="Times New Roman"/>
          <w:sz w:val="28"/>
          <w:lang w:val="kk-KZ"/>
        </w:rPr>
        <w:t>-</w:t>
      </w:r>
      <w:r>
        <w:rPr>
          <w:rFonts w:ascii="Times New Roman" w:hAnsi="Times New Roman" w:cs="Times New Roman"/>
          <w:sz w:val="28"/>
          <w:lang w:val="kk-KZ"/>
        </w:rPr>
        <w:t>жылға өріс алып келе жатқандықтан, болашақ мектепке дейінгі ұйым педагогінің экологиялық құзыреттілігін дамыту мүмкіндігі ретінде өлкетану дайындығы деп білеміз.</w:t>
      </w:r>
    </w:p>
    <w:p w14:paraId="5C0DC9F6"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Экологиялық</w:t>
      </w:r>
      <w:r w:rsidRPr="00C30F93">
        <w:rPr>
          <w:rFonts w:ascii="Times New Roman" w:hAnsi="Times New Roman" w:cs="Times New Roman"/>
          <w:sz w:val="28"/>
          <w:lang w:val="kk-KZ"/>
        </w:rPr>
        <w:t>-</w:t>
      </w:r>
      <w:r>
        <w:rPr>
          <w:rFonts w:ascii="Times New Roman" w:hAnsi="Times New Roman" w:cs="Times New Roman"/>
          <w:sz w:val="28"/>
          <w:lang w:val="kk-KZ"/>
        </w:rPr>
        <w:t xml:space="preserve">өлкетану дайындығы </w:t>
      </w:r>
      <w:r w:rsidRPr="00C30F93">
        <w:rPr>
          <w:rFonts w:ascii="Times New Roman" w:hAnsi="Times New Roman" w:cs="Times New Roman"/>
          <w:sz w:val="28"/>
          <w:lang w:val="kk-KZ"/>
        </w:rPr>
        <w:t>70</w:t>
      </w:r>
      <w:r>
        <w:rPr>
          <w:rFonts w:ascii="Times New Roman" w:hAnsi="Times New Roman" w:cs="Times New Roman"/>
          <w:sz w:val="28"/>
          <w:lang w:val="kk-KZ"/>
        </w:rPr>
        <w:t xml:space="preserve"> жылдары қалыптаса бастады. Экологиялық</w:t>
      </w:r>
      <w:r w:rsidRPr="00C30F93">
        <w:rPr>
          <w:rFonts w:ascii="Times New Roman" w:hAnsi="Times New Roman" w:cs="Times New Roman"/>
          <w:sz w:val="28"/>
          <w:lang w:val="kk-KZ"/>
        </w:rPr>
        <w:t>-</w:t>
      </w:r>
      <w:r>
        <w:rPr>
          <w:rFonts w:ascii="Times New Roman" w:hAnsi="Times New Roman" w:cs="Times New Roman"/>
          <w:sz w:val="28"/>
          <w:lang w:val="kk-KZ"/>
        </w:rPr>
        <w:t>өлкетану дайындығы мына міндеттерді қарастырады:</w:t>
      </w:r>
    </w:p>
    <w:p w14:paraId="1809CF51" w14:textId="77777777" w:rsidR="004A0CF1" w:rsidRPr="00186635" w:rsidRDefault="004A0CF1" w:rsidP="00444F43">
      <w:pPr>
        <w:spacing w:after="0" w:line="240" w:lineRule="auto"/>
        <w:ind w:firstLine="567"/>
        <w:jc w:val="both"/>
        <w:rPr>
          <w:rFonts w:ascii="Times New Roman" w:hAnsi="Times New Roman" w:cs="Times New Roman"/>
          <w:sz w:val="28"/>
          <w:lang w:val="kk-KZ"/>
        </w:rPr>
      </w:pPr>
      <w:r w:rsidRPr="00186635">
        <w:rPr>
          <w:rFonts w:ascii="Times New Roman" w:hAnsi="Times New Roman" w:cs="Times New Roman"/>
          <w:sz w:val="28"/>
          <w:lang w:val="kk-KZ"/>
        </w:rPr>
        <w:t xml:space="preserve">- </w:t>
      </w:r>
      <w:r>
        <w:rPr>
          <w:rFonts w:ascii="Times New Roman" w:hAnsi="Times New Roman" w:cs="Times New Roman"/>
          <w:sz w:val="28"/>
          <w:lang w:val="kk-KZ"/>
        </w:rPr>
        <w:t>табиғатты сүюге ұмтылдыру;</w:t>
      </w:r>
    </w:p>
    <w:p w14:paraId="4B630DF3" w14:textId="77777777" w:rsidR="004A0CF1" w:rsidRPr="00186635" w:rsidRDefault="004A0CF1" w:rsidP="00444F43">
      <w:pPr>
        <w:spacing w:after="0" w:line="240" w:lineRule="auto"/>
        <w:ind w:firstLine="567"/>
        <w:jc w:val="both"/>
        <w:rPr>
          <w:rFonts w:ascii="Times New Roman" w:hAnsi="Times New Roman" w:cs="Times New Roman"/>
          <w:sz w:val="28"/>
          <w:lang w:val="kk-KZ"/>
        </w:rPr>
      </w:pPr>
      <w:r w:rsidRPr="00186635">
        <w:rPr>
          <w:rFonts w:ascii="Times New Roman" w:hAnsi="Times New Roman" w:cs="Times New Roman"/>
          <w:sz w:val="28"/>
          <w:lang w:val="kk-KZ"/>
        </w:rPr>
        <w:t>-</w:t>
      </w:r>
      <w:r>
        <w:rPr>
          <w:rFonts w:ascii="Times New Roman" w:hAnsi="Times New Roman" w:cs="Times New Roman"/>
          <w:sz w:val="28"/>
          <w:lang w:val="kk-KZ"/>
        </w:rPr>
        <w:t>жергілікті табиғаттың жер бедерлерін, климатын, су, топырақ, өсімдік және әлемін зерттеу;</w:t>
      </w:r>
    </w:p>
    <w:p w14:paraId="321AED9B" w14:textId="77777777" w:rsidR="004A0CF1" w:rsidRPr="00186635" w:rsidRDefault="004A0CF1" w:rsidP="00444F43">
      <w:pPr>
        <w:spacing w:after="0" w:line="240" w:lineRule="auto"/>
        <w:ind w:firstLine="567"/>
        <w:jc w:val="both"/>
        <w:rPr>
          <w:rFonts w:ascii="Times New Roman" w:hAnsi="Times New Roman" w:cs="Times New Roman"/>
          <w:sz w:val="28"/>
          <w:lang w:val="kk-KZ"/>
        </w:rPr>
      </w:pPr>
      <w:r w:rsidRPr="00186635">
        <w:rPr>
          <w:rFonts w:ascii="Times New Roman" w:hAnsi="Times New Roman" w:cs="Times New Roman"/>
          <w:sz w:val="28"/>
          <w:lang w:val="kk-KZ"/>
        </w:rPr>
        <w:t>-</w:t>
      </w:r>
      <w:r>
        <w:rPr>
          <w:rFonts w:ascii="Times New Roman" w:hAnsi="Times New Roman" w:cs="Times New Roman"/>
          <w:sz w:val="28"/>
          <w:lang w:val="kk-KZ"/>
        </w:rPr>
        <w:t xml:space="preserve"> қорғауға жататын табиғаттың назар аударатын жерлерін табу (үңгірлер, әдемі құздар менкөлдерін, сирек кездесетін өсімдіктері мен жануарларын, ландшафттың қызығатын жерлерін);</w:t>
      </w:r>
    </w:p>
    <w:p w14:paraId="4E1A3457" w14:textId="77777777" w:rsidR="004A0CF1" w:rsidRPr="00186635" w:rsidRDefault="004A0CF1" w:rsidP="00444F43">
      <w:pPr>
        <w:spacing w:after="0" w:line="240" w:lineRule="auto"/>
        <w:ind w:firstLine="567"/>
        <w:jc w:val="both"/>
        <w:rPr>
          <w:rFonts w:ascii="Times New Roman" w:hAnsi="Times New Roman" w:cs="Times New Roman"/>
          <w:sz w:val="28"/>
          <w:lang w:val="kk-KZ"/>
        </w:rPr>
      </w:pPr>
      <w:r w:rsidRPr="00186635">
        <w:rPr>
          <w:rFonts w:ascii="Times New Roman" w:hAnsi="Times New Roman" w:cs="Times New Roman"/>
          <w:sz w:val="28"/>
          <w:lang w:val="kk-KZ"/>
        </w:rPr>
        <w:lastRenderedPageBreak/>
        <w:t>-</w:t>
      </w:r>
      <w:r>
        <w:rPr>
          <w:rFonts w:ascii="Times New Roman" w:hAnsi="Times New Roman" w:cs="Times New Roman"/>
          <w:sz w:val="28"/>
          <w:lang w:val="kk-KZ"/>
        </w:rPr>
        <w:t xml:space="preserve"> адамның пайда болу құбылысын зерттеу (адам факторы табиғаттағы шаруашылық әрекеттерін, фенологиялық процесін, табиғат ресурстарының ұдайы шапшаңдығы, биоценоздың, антропогенді өзгеруін және т.б.меңгеру)</w:t>
      </w:r>
    </w:p>
    <w:p w14:paraId="5E56D00F" w14:textId="77777777" w:rsidR="004A0CF1" w:rsidRPr="00186635" w:rsidRDefault="004A0CF1" w:rsidP="00444F43">
      <w:pPr>
        <w:spacing w:after="0" w:line="240" w:lineRule="auto"/>
        <w:ind w:firstLine="567"/>
        <w:jc w:val="both"/>
        <w:rPr>
          <w:rFonts w:ascii="Times New Roman" w:hAnsi="Times New Roman" w:cs="Times New Roman"/>
          <w:sz w:val="28"/>
          <w:lang w:val="kk-KZ"/>
        </w:rPr>
      </w:pPr>
      <w:r w:rsidRPr="00186635">
        <w:rPr>
          <w:rFonts w:ascii="Times New Roman" w:hAnsi="Times New Roman" w:cs="Times New Roman"/>
          <w:sz w:val="28"/>
          <w:lang w:val="kk-KZ"/>
        </w:rPr>
        <w:t>-</w:t>
      </w:r>
      <w:r>
        <w:rPr>
          <w:rFonts w:ascii="Times New Roman" w:hAnsi="Times New Roman" w:cs="Times New Roman"/>
          <w:sz w:val="28"/>
          <w:lang w:val="kk-KZ"/>
        </w:rPr>
        <w:t xml:space="preserve"> қоршаған ортаның жай</w:t>
      </w:r>
      <w:r w:rsidRPr="00186635">
        <w:rPr>
          <w:rFonts w:ascii="Times New Roman" w:hAnsi="Times New Roman" w:cs="Times New Roman"/>
          <w:sz w:val="28"/>
          <w:lang w:val="kk-KZ"/>
        </w:rPr>
        <w:t>-</w:t>
      </w:r>
      <w:r>
        <w:rPr>
          <w:rFonts w:ascii="Times New Roman" w:hAnsi="Times New Roman" w:cs="Times New Roman"/>
          <w:sz w:val="28"/>
          <w:lang w:val="kk-KZ"/>
        </w:rPr>
        <w:t>күйіне және ауаны, су қоймаларын және жер қыртысын, өндірістік қалдықтармен ластауға қарсы күреске бақылау жасау;</w:t>
      </w:r>
    </w:p>
    <w:p w14:paraId="4378C337" w14:textId="77777777" w:rsidR="004A0CF1" w:rsidRDefault="004A0CF1" w:rsidP="00444F43">
      <w:pPr>
        <w:spacing w:after="0" w:line="240" w:lineRule="auto"/>
        <w:ind w:firstLine="567"/>
        <w:jc w:val="both"/>
        <w:rPr>
          <w:rFonts w:ascii="Times New Roman" w:hAnsi="Times New Roman" w:cs="Times New Roman"/>
          <w:sz w:val="28"/>
          <w:lang w:val="kk-KZ"/>
        </w:rPr>
      </w:pPr>
      <w:r w:rsidRPr="00F250D0">
        <w:rPr>
          <w:rFonts w:ascii="Times New Roman" w:hAnsi="Times New Roman" w:cs="Times New Roman"/>
          <w:sz w:val="28"/>
          <w:lang w:val="kk-KZ"/>
        </w:rPr>
        <w:t>-</w:t>
      </w:r>
      <w:r>
        <w:rPr>
          <w:rFonts w:ascii="Times New Roman" w:hAnsi="Times New Roman" w:cs="Times New Roman"/>
          <w:sz w:val="28"/>
          <w:lang w:val="kk-KZ"/>
        </w:rPr>
        <w:t xml:space="preserve"> жергілікті табиғат байлықтарын рационалды қолдануға қоғамдық бақылау</w:t>
      </w:r>
      <w:r w:rsidRPr="00F250D0">
        <w:rPr>
          <w:rFonts w:ascii="Times New Roman" w:hAnsi="Times New Roman" w:cs="Times New Roman"/>
          <w:sz w:val="28"/>
          <w:lang w:val="kk-KZ"/>
        </w:rPr>
        <w:t>-</w:t>
      </w:r>
      <w:r>
        <w:rPr>
          <w:rFonts w:ascii="Times New Roman" w:hAnsi="Times New Roman" w:cs="Times New Roman"/>
          <w:sz w:val="28"/>
          <w:lang w:val="kk-KZ"/>
        </w:rPr>
        <w:t>қазба байлықтарын, жер ресурстарын, ормандарды, балық қорларын, жабайы құстарды, аулауға рұқсат етілмеген аңдарды аулаушылыққа қарсы күрес.</w:t>
      </w:r>
    </w:p>
    <w:p w14:paraId="0AE5E0D0" w14:textId="1783C603" w:rsidR="004A0CF1" w:rsidRPr="0052725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Мектептегі экологиялық өлкетану мәселелерін зерттеуде Т.А.</w:t>
      </w:r>
      <w:r w:rsidR="004A1D09">
        <w:rPr>
          <w:rFonts w:ascii="Times New Roman" w:hAnsi="Times New Roman" w:cs="Times New Roman"/>
          <w:sz w:val="28"/>
          <w:lang w:val="kk-KZ"/>
        </w:rPr>
        <w:t xml:space="preserve"> </w:t>
      </w:r>
      <w:r>
        <w:rPr>
          <w:rFonts w:ascii="Times New Roman" w:hAnsi="Times New Roman" w:cs="Times New Roman"/>
          <w:sz w:val="28"/>
          <w:lang w:val="kk-KZ"/>
        </w:rPr>
        <w:t xml:space="preserve">Бабакова </w:t>
      </w:r>
      <w:r w:rsidRPr="00527251">
        <w:rPr>
          <w:rFonts w:ascii="Times New Roman" w:hAnsi="Times New Roman" w:cs="Times New Roman"/>
          <w:sz w:val="28"/>
          <w:lang w:val="kk-KZ"/>
        </w:rPr>
        <w:t>[1</w:t>
      </w:r>
      <w:r w:rsidRPr="00A576D5">
        <w:rPr>
          <w:rFonts w:ascii="Times New Roman" w:hAnsi="Times New Roman" w:cs="Times New Roman"/>
          <w:sz w:val="28"/>
          <w:lang w:val="kk-KZ"/>
        </w:rPr>
        <w:t>7</w:t>
      </w:r>
      <w:r w:rsidR="00433167">
        <w:rPr>
          <w:rFonts w:ascii="Times New Roman" w:hAnsi="Times New Roman" w:cs="Times New Roman"/>
          <w:sz w:val="28"/>
          <w:lang w:val="kk-KZ"/>
        </w:rPr>
        <w:t>7</w:t>
      </w:r>
      <w:r w:rsidRPr="00527251">
        <w:rPr>
          <w:rFonts w:ascii="Times New Roman" w:hAnsi="Times New Roman" w:cs="Times New Roman"/>
          <w:sz w:val="28"/>
          <w:lang w:val="kk-KZ"/>
        </w:rPr>
        <w:t>]</w:t>
      </w:r>
      <w:r>
        <w:rPr>
          <w:rFonts w:ascii="Times New Roman" w:hAnsi="Times New Roman" w:cs="Times New Roman"/>
          <w:sz w:val="28"/>
          <w:lang w:val="kk-KZ"/>
        </w:rPr>
        <w:t>, Я.Н.</w:t>
      </w:r>
      <w:r w:rsidR="004A1D09">
        <w:rPr>
          <w:rFonts w:ascii="Times New Roman" w:hAnsi="Times New Roman" w:cs="Times New Roman"/>
          <w:sz w:val="28"/>
          <w:lang w:val="kk-KZ"/>
        </w:rPr>
        <w:t xml:space="preserve"> </w:t>
      </w:r>
      <w:r>
        <w:rPr>
          <w:rFonts w:ascii="Times New Roman" w:hAnsi="Times New Roman" w:cs="Times New Roman"/>
          <w:sz w:val="28"/>
          <w:lang w:val="kk-KZ"/>
        </w:rPr>
        <w:t>Иванова</w:t>
      </w:r>
      <w:r w:rsidRPr="00527251">
        <w:rPr>
          <w:rFonts w:ascii="Times New Roman" w:hAnsi="Times New Roman" w:cs="Times New Roman"/>
          <w:sz w:val="28"/>
          <w:lang w:val="kk-KZ"/>
        </w:rPr>
        <w:t xml:space="preserve"> [1</w:t>
      </w:r>
      <w:r w:rsidRPr="009643E2">
        <w:rPr>
          <w:rFonts w:ascii="Times New Roman" w:hAnsi="Times New Roman" w:cs="Times New Roman"/>
          <w:sz w:val="28"/>
          <w:lang w:val="kk-KZ"/>
        </w:rPr>
        <w:t>7</w:t>
      </w:r>
      <w:r w:rsidR="00433167">
        <w:rPr>
          <w:rFonts w:ascii="Times New Roman" w:hAnsi="Times New Roman" w:cs="Times New Roman"/>
          <w:sz w:val="28"/>
          <w:lang w:val="kk-KZ"/>
        </w:rPr>
        <w:t>8</w:t>
      </w:r>
      <w:r w:rsidRPr="00527251">
        <w:rPr>
          <w:rFonts w:ascii="Times New Roman" w:hAnsi="Times New Roman" w:cs="Times New Roman"/>
          <w:sz w:val="28"/>
          <w:lang w:val="kk-KZ"/>
        </w:rPr>
        <w:t>]</w:t>
      </w:r>
      <w:r>
        <w:rPr>
          <w:rFonts w:ascii="Times New Roman" w:hAnsi="Times New Roman" w:cs="Times New Roman"/>
          <w:sz w:val="28"/>
          <w:lang w:val="kk-KZ"/>
        </w:rPr>
        <w:t>, Г.В.</w:t>
      </w:r>
      <w:r w:rsidR="004A1D09">
        <w:rPr>
          <w:rFonts w:ascii="Times New Roman" w:hAnsi="Times New Roman" w:cs="Times New Roman"/>
          <w:sz w:val="28"/>
          <w:lang w:val="kk-KZ"/>
        </w:rPr>
        <w:t xml:space="preserve"> </w:t>
      </w:r>
      <w:r>
        <w:rPr>
          <w:rFonts w:ascii="Times New Roman" w:hAnsi="Times New Roman" w:cs="Times New Roman"/>
          <w:sz w:val="28"/>
          <w:lang w:val="kk-KZ"/>
        </w:rPr>
        <w:t>Буковская</w:t>
      </w:r>
      <w:r w:rsidRPr="00527251">
        <w:rPr>
          <w:rFonts w:ascii="Times New Roman" w:hAnsi="Times New Roman" w:cs="Times New Roman"/>
          <w:sz w:val="28"/>
          <w:lang w:val="kk-KZ"/>
        </w:rPr>
        <w:t xml:space="preserve"> [1</w:t>
      </w:r>
      <w:r w:rsidRPr="009643E2">
        <w:rPr>
          <w:rFonts w:ascii="Times New Roman" w:hAnsi="Times New Roman" w:cs="Times New Roman"/>
          <w:sz w:val="28"/>
          <w:lang w:val="kk-KZ"/>
        </w:rPr>
        <w:t>7</w:t>
      </w:r>
      <w:r w:rsidR="00433167">
        <w:rPr>
          <w:rFonts w:ascii="Times New Roman" w:hAnsi="Times New Roman" w:cs="Times New Roman"/>
          <w:sz w:val="28"/>
          <w:lang w:val="kk-KZ"/>
        </w:rPr>
        <w:t>9</w:t>
      </w:r>
      <w:r w:rsidRPr="00527251">
        <w:rPr>
          <w:rFonts w:ascii="Times New Roman" w:hAnsi="Times New Roman" w:cs="Times New Roman"/>
          <w:sz w:val="28"/>
          <w:lang w:val="kk-KZ"/>
        </w:rPr>
        <w:t>]</w:t>
      </w:r>
      <w:r>
        <w:rPr>
          <w:rFonts w:ascii="Times New Roman" w:hAnsi="Times New Roman" w:cs="Times New Roman"/>
          <w:sz w:val="28"/>
          <w:lang w:val="kk-KZ"/>
        </w:rPr>
        <w:t xml:space="preserve"> т.б. еңбектерінде мақсат міндеттерін анықтап, оқу үдерісінде жергілікті материалдарды қолдануда оныңң әдістері мен тәсілдерін, білім берудегі тәрбиелік мәнін ашып берді. </w:t>
      </w:r>
    </w:p>
    <w:p w14:paraId="2FEE3825"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С.Орынбеков еңбегінде мектептегі өлкетану кең ұғым және биология пәнін оқытумен байланысты өлкетанудың мәні мен мазмұны ашылды. Қазақстанда жануарлар экологиясын зерттеу және оқытумен байланысты әдебиеттерге шолу жасалып, өлкелік материалдарды іріктеу мен пайдаланудың принциптерін анықтады. Сабақта және сыныптан тыс жұмыстарды жүргізгенде ғылыми принцип және өлкетану принципі бір</w:t>
      </w:r>
      <w:r w:rsidRPr="0031388A">
        <w:rPr>
          <w:rFonts w:ascii="Times New Roman" w:hAnsi="Times New Roman" w:cs="Times New Roman"/>
          <w:sz w:val="28"/>
          <w:lang w:val="kk-KZ"/>
        </w:rPr>
        <w:t>-</w:t>
      </w:r>
      <w:r>
        <w:rPr>
          <w:rFonts w:ascii="Times New Roman" w:hAnsi="Times New Roman" w:cs="Times New Roman"/>
          <w:sz w:val="28"/>
          <w:lang w:val="kk-KZ"/>
        </w:rPr>
        <w:t xml:space="preserve">бірімен байланысын жүзеге асырды. </w:t>
      </w:r>
    </w:p>
    <w:p w14:paraId="60ECC033" w14:textId="55A4E9E7" w:rsidR="004A0CF1" w:rsidRDefault="004A0CF1" w:rsidP="00444F43">
      <w:pPr>
        <w:spacing w:after="0" w:line="240" w:lineRule="auto"/>
        <w:ind w:firstLine="567"/>
        <w:jc w:val="both"/>
        <w:rPr>
          <w:rFonts w:ascii="Times New Roman" w:hAnsi="Times New Roman" w:cs="Times New Roman"/>
          <w:sz w:val="28"/>
          <w:lang w:val="kk-KZ"/>
        </w:rPr>
      </w:pPr>
      <w:r w:rsidRPr="009C1085">
        <w:rPr>
          <w:rFonts w:ascii="Times New Roman" w:hAnsi="Times New Roman" w:cs="Times New Roman"/>
          <w:sz w:val="28"/>
          <w:lang w:val="kk-KZ"/>
        </w:rPr>
        <w:t>C</w:t>
      </w:r>
      <w:r>
        <w:rPr>
          <w:rFonts w:ascii="Times New Roman" w:hAnsi="Times New Roman" w:cs="Times New Roman"/>
          <w:sz w:val="28"/>
          <w:lang w:val="kk-KZ"/>
        </w:rPr>
        <w:t>.Қоңырованың зерттеу жұмысында экологиялық тәлім</w:t>
      </w:r>
      <w:r w:rsidRPr="009C1085">
        <w:rPr>
          <w:rFonts w:ascii="Times New Roman" w:hAnsi="Times New Roman" w:cs="Times New Roman"/>
          <w:sz w:val="28"/>
          <w:lang w:val="kk-KZ"/>
        </w:rPr>
        <w:t>-</w:t>
      </w:r>
      <w:r>
        <w:rPr>
          <w:rFonts w:ascii="Times New Roman" w:hAnsi="Times New Roman" w:cs="Times New Roman"/>
          <w:sz w:val="28"/>
          <w:lang w:val="kk-KZ"/>
        </w:rPr>
        <w:t>тәрбие мәселесіне туған өлке, жер, су, ауа, табиғат ұғымдарын ұлттық сана</w:t>
      </w:r>
      <w:r w:rsidRPr="009C1085">
        <w:rPr>
          <w:rFonts w:ascii="Times New Roman" w:hAnsi="Times New Roman" w:cs="Times New Roman"/>
          <w:sz w:val="28"/>
          <w:lang w:val="kk-KZ"/>
        </w:rPr>
        <w:t xml:space="preserve">, </w:t>
      </w:r>
      <w:r>
        <w:rPr>
          <w:rFonts w:ascii="Times New Roman" w:hAnsi="Times New Roman" w:cs="Times New Roman"/>
          <w:sz w:val="28"/>
          <w:lang w:val="kk-KZ"/>
        </w:rPr>
        <w:t>әдет</w:t>
      </w:r>
      <w:r w:rsidRPr="009C1085">
        <w:rPr>
          <w:rFonts w:ascii="Times New Roman" w:hAnsi="Times New Roman" w:cs="Times New Roman"/>
          <w:sz w:val="28"/>
          <w:lang w:val="kk-KZ"/>
        </w:rPr>
        <w:t>-</w:t>
      </w:r>
      <w:r>
        <w:rPr>
          <w:rFonts w:ascii="Times New Roman" w:hAnsi="Times New Roman" w:cs="Times New Roman"/>
          <w:sz w:val="28"/>
          <w:lang w:val="kk-KZ"/>
        </w:rPr>
        <w:t>ғұрып, дәстүр, жалпы қазақтың тұрмыс</w:t>
      </w:r>
      <w:r w:rsidRPr="009C1085">
        <w:rPr>
          <w:rFonts w:ascii="Times New Roman" w:hAnsi="Times New Roman" w:cs="Times New Roman"/>
          <w:sz w:val="28"/>
          <w:lang w:val="kk-KZ"/>
        </w:rPr>
        <w:t>-</w:t>
      </w:r>
      <w:r>
        <w:rPr>
          <w:rFonts w:ascii="Times New Roman" w:hAnsi="Times New Roman" w:cs="Times New Roman"/>
          <w:sz w:val="28"/>
          <w:lang w:val="kk-KZ"/>
        </w:rPr>
        <w:t>тіршілік кең ауқымынды әлеуметтік мағыналарымен толықтырған.</w:t>
      </w:r>
      <w:r w:rsidRPr="00527251">
        <w:rPr>
          <w:rFonts w:ascii="Times New Roman" w:hAnsi="Times New Roman" w:cs="Times New Roman"/>
          <w:sz w:val="28"/>
          <w:lang w:val="kk-KZ"/>
        </w:rPr>
        <w:t xml:space="preserve"> </w:t>
      </w:r>
    </w:p>
    <w:p w14:paraId="75965FC8"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Экологиялық</w:t>
      </w:r>
      <w:r w:rsidRPr="00C9769A">
        <w:rPr>
          <w:rFonts w:ascii="Times New Roman" w:hAnsi="Times New Roman" w:cs="Times New Roman"/>
          <w:sz w:val="28"/>
          <w:lang w:val="kk-KZ"/>
        </w:rPr>
        <w:t>-</w:t>
      </w:r>
      <w:r>
        <w:rPr>
          <w:rFonts w:ascii="Times New Roman" w:hAnsi="Times New Roman" w:cs="Times New Roman"/>
          <w:sz w:val="28"/>
          <w:lang w:val="kk-KZ"/>
        </w:rPr>
        <w:t>өлкетану  экологиялық білім мен тәрбие берудің басты формасы ретінде қарастырылуы қажет және болашақ маманды экологиялық құзыретті дамытуда көңіл аударатын негізгі мәселе экологиялық білім мен тәрбие беру жұмыстарын өлкетану принципі негізінде жүргізу болып табылады. Болашақ маманды экологиялық өлкетануға даярлауда студенттермен күнделікті көріп, біліп жүрген өз өлкесі жайлы материалдарды талдауға көп көңіл бөлуінуі керек.</w:t>
      </w:r>
    </w:p>
    <w:p w14:paraId="24E57425" w14:textId="5ADE9577" w:rsidR="004A0CF1" w:rsidRPr="00107972"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С.Жортанов өлкетану мен оған байланысты жүзеге асырылатын экологиялық өлкетану принцип түрлерін қамтып, өлкетануда қоғамдық пайдалы еңбекпен ұштастыра білген кейбір мектеп тәжіриибелеріне шолу жасаған</w:t>
      </w:r>
      <w:r w:rsidRPr="00C701B2">
        <w:rPr>
          <w:rFonts w:ascii="Times New Roman" w:hAnsi="Times New Roman" w:cs="Times New Roman"/>
          <w:sz w:val="28"/>
          <w:lang w:val="kk-KZ"/>
        </w:rPr>
        <w:t xml:space="preserve"> [1</w:t>
      </w:r>
      <w:r w:rsidR="006C2CA3" w:rsidRPr="006C2CA3">
        <w:rPr>
          <w:rFonts w:ascii="Times New Roman" w:hAnsi="Times New Roman" w:cs="Times New Roman"/>
          <w:sz w:val="28"/>
          <w:lang w:val="kk-KZ"/>
        </w:rPr>
        <w:t>80</w:t>
      </w:r>
      <w:r w:rsidRPr="00C701B2">
        <w:rPr>
          <w:rFonts w:ascii="Times New Roman" w:hAnsi="Times New Roman" w:cs="Times New Roman"/>
          <w:sz w:val="28"/>
          <w:lang w:val="kk-KZ"/>
        </w:rPr>
        <w:t>]</w:t>
      </w:r>
      <w:r>
        <w:rPr>
          <w:rFonts w:ascii="Times New Roman" w:hAnsi="Times New Roman" w:cs="Times New Roman"/>
          <w:sz w:val="28"/>
          <w:lang w:val="kk-KZ"/>
        </w:rPr>
        <w:t xml:space="preserve">. </w:t>
      </w:r>
    </w:p>
    <w:p w14:paraId="11A565EB"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ЖОО</w:t>
      </w:r>
      <w:r w:rsidRPr="00450AE7">
        <w:rPr>
          <w:rFonts w:ascii="Times New Roman" w:hAnsi="Times New Roman" w:cs="Times New Roman"/>
          <w:sz w:val="28"/>
          <w:lang w:val="kk-KZ"/>
        </w:rPr>
        <w:t>-</w:t>
      </w:r>
      <w:r>
        <w:rPr>
          <w:rFonts w:ascii="Times New Roman" w:hAnsi="Times New Roman" w:cs="Times New Roman"/>
          <w:sz w:val="28"/>
          <w:lang w:val="kk-KZ"/>
        </w:rPr>
        <w:t>да жастарға өлкетану білімдері жаратылыстану пәндерінің мүмкіндіктеріне</w:t>
      </w:r>
      <w:r w:rsidRPr="00C701B2">
        <w:rPr>
          <w:rFonts w:ascii="Times New Roman" w:hAnsi="Times New Roman" w:cs="Times New Roman"/>
          <w:sz w:val="28"/>
          <w:lang w:val="kk-KZ"/>
        </w:rPr>
        <w:t xml:space="preserve"> </w:t>
      </w:r>
      <w:r>
        <w:rPr>
          <w:rFonts w:ascii="Times New Roman" w:hAnsi="Times New Roman" w:cs="Times New Roman"/>
          <w:sz w:val="28"/>
          <w:lang w:val="kk-KZ"/>
        </w:rPr>
        <w:t>сүйене отырып берілуі тиіс. Яғни экологиялық құзыреттілікті дамытуда  биология, география пәндерінің экологиялық мүмкіндіктерін ескере отырып, оқыту барысында материалдарды экологиялық білім беруге негіздеу, нақты деректерді күнделікті өмірмен ұштастыра отырып берген жөн.</w:t>
      </w:r>
    </w:p>
    <w:p w14:paraId="11439DE0"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Өлкетану принципіне негізделген болашақ мамандардың экологиялық білім беруге даярлауда төмендегі педагогикалық шарттарды ескеру бұл мәселеде оң нәтижелерге жетуді қамтамасыз етеді:</w:t>
      </w:r>
    </w:p>
    <w:p w14:paraId="6A0C4203" w14:textId="77777777" w:rsidR="004A0CF1" w:rsidRPr="00C30F93" w:rsidRDefault="004A0CF1" w:rsidP="00444F43">
      <w:pPr>
        <w:spacing w:after="0" w:line="240" w:lineRule="auto"/>
        <w:ind w:firstLine="567"/>
        <w:jc w:val="both"/>
        <w:rPr>
          <w:rFonts w:ascii="Times New Roman" w:hAnsi="Times New Roman" w:cs="Times New Roman"/>
          <w:sz w:val="28"/>
          <w:lang w:val="kk-KZ"/>
        </w:rPr>
      </w:pPr>
      <w:r w:rsidRPr="00C30F93">
        <w:rPr>
          <w:rFonts w:ascii="Times New Roman" w:hAnsi="Times New Roman" w:cs="Times New Roman"/>
          <w:sz w:val="28"/>
          <w:lang w:val="kk-KZ"/>
        </w:rPr>
        <w:t xml:space="preserve">- </w:t>
      </w:r>
      <w:r>
        <w:rPr>
          <w:rFonts w:ascii="Times New Roman" w:hAnsi="Times New Roman" w:cs="Times New Roman"/>
          <w:sz w:val="28"/>
          <w:lang w:val="kk-KZ"/>
        </w:rPr>
        <w:t>ЖОО</w:t>
      </w:r>
      <w:r w:rsidRPr="00C30F93">
        <w:rPr>
          <w:rFonts w:ascii="Times New Roman" w:hAnsi="Times New Roman" w:cs="Times New Roman"/>
          <w:sz w:val="28"/>
          <w:lang w:val="kk-KZ"/>
        </w:rPr>
        <w:t>-</w:t>
      </w:r>
      <w:r>
        <w:rPr>
          <w:rFonts w:ascii="Times New Roman" w:hAnsi="Times New Roman" w:cs="Times New Roman"/>
          <w:sz w:val="28"/>
          <w:lang w:val="kk-KZ"/>
        </w:rPr>
        <w:t>да экологиялық мазмұнға ие пәндерді оқытуды экологиялық өлкетану тұрғысынан ұйымдастыру;</w:t>
      </w:r>
    </w:p>
    <w:p w14:paraId="734D4A4C" w14:textId="77777777" w:rsidR="004A0CF1" w:rsidRPr="00C30F93" w:rsidRDefault="004A0CF1" w:rsidP="00444F43">
      <w:pPr>
        <w:spacing w:after="0" w:line="240" w:lineRule="auto"/>
        <w:ind w:firstLine="567"/>
        <w:jc w:val="both"/>
        <w:rPr>
          <w:rFonts w:ascii="Times New Roman" w:hAnsi="Times New Roman" w:cs="Times New Roman"/>
          <w:sz w:val="28"/>
          <w:lang w:val="kk-KZ"/>
        </w:rPr>
      </w:pPr>
      <w:r w:rsidRPr="00C30F93">
        <w:rPr>
          <w:rFonts w:ascii="Times New Roman" w:hAnsi="Times New Roman" w:cs="Times New Roman"/>
          <w:sz w:val="28"/>
          <w:lang w:val="kk-KZ"/>
        </w:rPr>
        <w:t>-</w:t>
      </w:r>
      <w:r>
        <w:rPr>
          <w:rFonts w:ascii="Times New Roman" w:hAnsi="Times New Roman" w:cs="Times New Roman"/>
          <w:sz w:val="28"/>
          <w:lang w:val="kk-KZ"/>
        </w:rPr>
        <w:t xml:space="preserve"> студенттердің іс</w:t>
      </w:r>
      <w:r w:rsidRPr="00C30F93">
        <w:rPr>
          <w:rFonts w:ascii="Times New Roman" w:hAnsi="Times New Roman" w:cs="Times New Roman"/>
          <w:sz w:val="28"/>
          <w:lang w:val="kk-KZ"/>
        </w:rPr>
        <w:t>-</w:t>
      </w:r>
      <w:r>
        <w:rPr>
          <w:rFonts w:ascii="Times New Roman" w:hAnsi="Times New Roman" w:cs="Times New Roman"/>
          <w:sz w:val="28"/>
          <w:lang w:val="kk-KZ"/>
        </w:rPr>
        <w:t>әрекетін экологиялық өлкетану бойынша білім, білік, іскерлік, дағдыларды талап ететін мақсатқа бағыттау;</w:t>
      </w:r>
    </w:p>
    <w:p w14:paraId="7728444F" w14:textId="77777777" w:rsidR="004A0CF1" w:rsidRPr="00C30F93" w:rsidRDefault="004A0CF1" w:rsidP="00444F43">
      <w:pPr>
        <w:spacing w:after="0" w:line="240" w:lineRule="auto"/>
        <w:ind w:firstLine="567"/>
        <w:jc w:val="both"/>
        <w:rPr>
          <w:rFonts w:ascii="Times New Roman" w:hAnsi="Times New Roman" w:cs="Times New Roman"/>
          <w:sz w:val="28"/>
          <w:lang w:val="kk-KZ"/>
        </w:rPr>
      </w:pPr>
      <w:r w:rsidRPr="00C30F93">
        <w:rPr>
          <w:rFonts w:ascii="Times New Roman" w:hAnsi="Times New Roman" w:cs="Times New Roman"/>
          <w:sz w:val="28"/>
          <w:lang w:val="kk-KZ"/>
        </w:rPr>
        <w:lastRenderedPageBreak/>
        <w:t>-</w:t>
      </w:r>
      <w:r>
        <w:rPr>
          <w:rFonts w:ascii="Times New Roman" w:hAnsi="Times New Roman" w:cs="Times New Roman"/>
          <w:sz w:val="28"/>
          <w:lang w:val="kk-KZ"/>
        </w:rPr>
        <w:t xml:space="preserve"> экологиялық өлкетануға даярлау жұмыстарын бірізділік, жүйелілік принциптеріне негізделіп жүргізу;</w:t>
      </w:r>
    </w:p>
    <w:p w14:paraId="5ED190E5" w14:textId="77777777" w:rsidR="004A0CF1" w:rsidRDefault="004A0CF1" w:rsidP="00444F43">
      <w:pPr>
        <w:spacing w:after="0" w:line="240" w:lineRule="auto"/>
        <w:ind w:firstLine="567"/>
        <w:jc w:val="both"/>
        <w:rPr>
          <w:rFonts w:ascii="Times New Roman" w:hAnsi="Times New Roman" w:cs="Times New Roman"/>
          <w:sz w:val="28"/>
          <w:lang w:val="kk-KZ"/>
        </w:rPr>
      </w:pPr>
      <w:r w:rsidRPr="00BC4844">
        <w:rPr>
          <w:rFonts w:ascii="Times New Roman" w:hAnsi="Times New Roman" w:cs="Times New Roman"/>
          <w:sz w:val="28"/>
          <w:lang w:val="kk-KZ"/>
        </w:rPr>
        <w:t>-</w:t>
      </w:r>
      <w:r>
        <w:rPr>
          <w:rFonts w:ascii="Times New Roman" w:hAnsi="Times New Roman" w:cs="Times New Roman"/>
          <w:sz w:val="28"/>
          <w:lang w:val="kk-KZ"/>
        </w:rPr>
        <w:t xml:space="preserve"> студенттерді экологиялық өлкетану бойынша шығармашылық тұрғыдан ізденуге бағыттайтын инновациялық әдіс</w:t>
      </w:r>
      <w:r w:rsidRPr="00BC4844">
        <w:rPr>
          <w:rFonts w:ascii="Times New Roman" w:hAnsi="Times New Roman" w:cs="Times New Roman"/>
          <w:sz w:val="28"/>
          <w:lang w:val="kk-KZ"/>
        </w:rPr>
        <w:t>-</w:t>
      </w:r>
      <w:r>
        <w:rPr>
          <w:rFonts w:ascii="Times New Roman" w:hAnsi="Times New Roman" w:cs="Times New Roman"/>
          <w:sz w:val="28"/>
          <w:lang w:val="kk-KZ"/>
        </w:rPr>
        <w:t>тәсілдерді пайдалану.</w:t>
      </w:r>
    </w:p>
    <w:p w14:paraId="28B08752"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Жоғарыдағы өлкетану принципіне негізделген педагогикалық шарттардың орындалуы болашақ маманда экологиялық құзыреттілігінің дамытуда төмендегі кәсіптік сапаларын тиімді қалыптастыруға ықпал етеді:</w:t>
      </w:r>
    </w:p>
    <w:p w14:paraId="17441E5F" w14:textId="77777777" w:rsidR="004A0CF1" w:rsidRPr="00D43990" w:rsidRDefault="004A0CF1" w:rsidP="00444F43">
      <w:pPr>
        <w:spacing w:after="0" w:line="240" w:lineRule="auto"/>
        <w:ind w:firstLine="567"/>
        <w:jc w:val="both"/>
        <w:rPr>
          <w:rFonts w:ascii="Times New Roman" w:hAnsi="Times New Roman" w:cs="Times New Roman"/>
          <w:sz w:val="28"/>
          <w:lang w:val="kk-KZ"/>
        </w:rPr>
      </w:pPr>
      <w:r w:rsidRPr="00D43990">
        <w:rPr>
          <w:rFonts w:ascii="Times New Roman" w:hAnsi="Times New Roman" w:cs="Times New Roman"/>
          <w:sz w:val="28"/>
          <w:lang w:val="kk-KZ"/>
        </w:rPr>
        <w:t>-</w:t>
      </w:r>
      <w:r>
        <w:rPr>
          <w:rFonts w:ascii="Times New Roman" w:hAnsi="Times New Roman" w:cs="Times New Roman"/>
          <w:sz w:val="28"/>
          <w:lang w:val="kk-KZ"/>
        </w:rPr>
        <w:t xml:space="preserve"> табиғат пен қоғамның тығыз диалектикалық байланыста дамуын терең түсіну;</w:t>
      </w:r>
    </w:p>
    <w:p w14:paraId="2B4DE43A" w14:textId="77777777" w:rsidR="004A0CF1" w:rsidRPr="00D43990" w:rsidRDefault="004A0CF1" w:rsidP="00444F43">
      <w:pPr>
        <w:spacing w:after="0" w:line="240" w:lineRule="auto"/>
        <w:ind w:firstLine="567"/>
        <w:jc w:val="both"/>
        <w:rPr>
          <w:rFonts w:ascii="Times New Roman" w:hAnsi="Times New Roman" w:cs="Times New Roman"/>
          <w:sz w:val="28"/>
          <w:lang w:val="kk-KZ"/>
        </w:rPr>
      </w:pPr>
      <w:r w:rsidRPr="00D43990">
        <w:rPr>
          <w:rFonts w:ascii="Times New Roman" w:hAnsi="Times New Roman" w:cs="Times New Roman"/>
          <w:sz w:val="28"/>
          <w:lang w:val="kk-KZ"/>
        </w:rPr>
        <w:t>-</w:t>
      </w:r>
      <w:r>
        <w:rPr>
          <w:rFonts w:ascii="Times New Roman" w:hAnsi="Times New Roman" w:cs="Times New Roman"/>
          <w:sz w:val="28"/>
          <w:lang w:val="kk-KZ"/>
        </w:rPr>
        <w:t xml:space="preserve"> табиғат заңдылықтарын ескермеу, тепе</w:t>
      </w:r>
      <w:r w:rsidRPr="00D43990">
        <w:rPr>
          <w:rFonts w:ascii="Times New Roman" w:hAnsi="Times New Roman" w:cs="Times New Roman"/>
          <w:sz w:val="28"/>
          <w:lang w:val="kk-KZ"/>
        </w:rPr>
        <w:t>-</w:t>
      </w:r>
      <w:r>
        <w:rPr>
          <w:rFonts w:ascii="Times New Roman" w:hAnsi="Times New Roman" w:cs="Times New Roman"/>
          <w:sz w:val="28"/>
          <w:lang w:val="kk-KZ"/>
        </w:rPr>
        <w:t>теңдіктің бұзылуы орны толмас экологиялық апаттарды келтіріп шығаруын білу;</w:t>
      </w:r>
    </w:p>
    <w:p w14:paraId="66394402" w14:textId="77777777" w:rsidR="004A0CF1" w:rsidRPr="00962D19" w:rsidRDefault="004A0CF1" w:rsidP="00444F43">
      <w:pPr>
        <w:spacing w:after="0" w:line="240" w:lineRule="auto"/>
        <w:ind w:firstLine="567"/>
        <w:jc w:val="both"/>
        <w:rPr>
          <w:rFonts w:ascii="Times New Roman" w:hAnsi="Times New Roman" w:cs="Times New Roman"/>
          <w:sz w:val="28"/>
          <w:lang w:val="kk-KZ"/>
        </w:rPr>
      </w:pPr>
      <w:r w:rsidRPr="00962D19">
        <w:rPr>
          <w:rFonts w:ascii="Times New Roman" w:hAnsi="Times New Roman" w:cs="Times New Roman"/>
          <w:sz w:val="28"/>
          <w:lang w:val="kk-KZ"/>
        </w:rPr>
        <w:t>-</w:t>
      </w:r>
      <w:r>
        <w:rPr>
          <w:rFonts w:ascii="Times New Roman" w:hAnsi="Times New Roman" w:cs="Times New Roman"/>
          <w:sz w:val="28"/>
          <w:lang w:val="kk-KZ"/>
        </w:rPr>
        <w:t xml:space="preserve"> экологиялық мәселелердің бір</w:t>
      </w:r>
      <w:r w:rsidRPr="00962D19">
        <w:rPr>
          <w:rFonts w:ascii="Times New Roman" w:hAnsi="Times New Roman" w:cs="Times New Roman"/>
          <w:sz w:val="28"/>
          <w:lang w:val="kk-KZ"/>
        </w:rPr>
        <w:t>-</w:t>
      </w:r>
      <w:r>
        <w:rPr>
          <w:rFonts w:ascii="Times New Roman" w:hAnsi="Times New Roman" w:cs="Times New Roman"/>
          <w:sz w:val="28"/>
          <w:lang w:val="kk-KZ"/>
        </w:rPr>
        <w:t>бірімен сабақтастығын, тұтастығын ескеретін теориялық білім мен қоршаған ортаға тиімді ықпал етуде практикалық іскерлік дағдыларды меңгеру;</w:t>
      </w:r>
    </w:p>
    <w:p w14:paraId="3DF2F0BF" w14:textId="77777777" w:rsidR="004A0CF1" w:rsidRPr="00962D19" w:rsidRDefault="004A0CF1" w:rsidP="00444F43">
      <w:pPr>
        <w:spacing w:after="0" w:line="240" w:lineRule="auto"/>
        <w:ind w:firstLine="567"/>
        <w:jc w:val="both"/>
        <w:rPr>
          <w:rFonts w:ascii="Times New Roman" w:hAnsi="Times New Roman" w:cs="Times New Roman"/>
          <w:sz w:val="28"/>
          <w:lang w:val="kk-KZ"/>
        </w:rPr>
      </w:pPr>
      <w:r w:rsidRPr="00962D19">
        <w:rPr>
          <w:rFonts w:ascii="Times New Roman" w:hAnsi="Times New Roman" w:cs="Times New Roman"/>
          <w:sz w:val="28"/>
          <w:lang w:val="kk-KZ"/>
        </w:rPr>
        <w:t>-</w:t>
      </w:r>
      <w:r>
        <w:rPr>
          <w:rFonts w:ascii="Times New Roman" w:hAnsi="Times New Roman" w:cs="Times New Roman"/>
          <w:sz w:val="28"/>
          <w:lang w:val="kk-KZ"/>
        </w:rPr>
        <w:t xml:space="preserve"> табиғат ресурстарына, табиғатқа жалпы халықтық қазына деп қарайтын көзқарасты қалыптастыру;</w:t>
      </w:r>
    </w:p>
    <w:p w14:paraId="2C0A9812" w14:textId="77777777" w:rsidR="004A0CF1" w:rsidRPr="0046725B" w:rsidRDefault="004A0CF1" w:rsidP="00444F43">
      <w:pPr>
        <w:spacing w:after="0" w:line="240" w:lineRule="auto"/>
        <w:ind w:firstLine="567"/>
        <w:jc w:val="both"/>
        <w:rPr>
          <w:rFonts w:ascii="Times New Roman" w:hAnsi="Times New Roman" w:cs="Times New Roman"/>
          <w:sz w:val="28"/>
          <w:lang w:val="kk-KZ"/>
        </w:rPr>
      </w:pPr>
      <w:r w:rsidRPr="00962D19">
        <w:rPr>
          <w:rFonts w:ascii="Times New Roman" w:hAnsi="Times New Roman" w:cs="Times New Roman"/>
          <w:sz w:val="28"/>
          <w:lang w:val="kk-KZ"/>
        </w:rPr>
        <w:t>-</w:t>
      </w:r>
      <w:r>
        <w:rPr>
          <w:rFonts w:ascii="Times New Roman" w:hAnsi="Times New Roman" w:cs="Times New Roman"/>
          <w:sz w:val="28"/>
          <w:lang w:val="kk-KZ"/>
        </w:rPr>
        <w:t xml:space="preserve"> басты экологиялық проблемаларды, олардың келіп шығу себептерін білу, алдын</w:t>
      </w:r>
      <w:r w:rsidRPr="00962D19">
        <w:rPr>
          <w:rFonts w:ascii="Times New Roman" w:hAnsi="Times New Roman" w:cs="Times New Roman"/>
          <w:sz w:val="28"/>
          <w:lang w:val="kk-KZ"/>
        </w:rPr>
        <w:t>-</w:t>
      </w:r>
      <w:r>
        <w:rPr>
          <w:rFonts w:ascii="Times New Roman" w:hAnsi="Times New Roman" w:cs="Times New Roman"/>
          <w:sz w:val="28"/>
          <w:lang w:val="kk-KZ"/>
        </w:rPr>
        <w:t>ала ғылыми жорамал жасай білу дағдыларын меңгеру;</w:t>
      </w:r>
    </w:p>
    <w:p w14:paraId="257E258D" w14:textId="2ADB3B4D" w:rsidR="004A0CF1" w:rsidRDefault="004A0CF1" w:rsidP="00444F43">
      <w:pPr>
        <w:spacing w:after="0" w:line="240" w:lineRule="auto"/>
        <w:ind w:firstLine="567"/>
        <w:jc w:val="both"/>
        <w:rPr>
          <w:rFonts w:ascii="Times New Roman" w:hAnsi="Times New Roman" w:cs="Times New Roman"/>
          <w:sz w:val="28"/>
          <w:lang w:val="kk-KZ"/>
        </w:rPr>
      </w:pPr>
      <w:r w:rsidRPr="00962D19">
        <w:rPr>
          <w:rFonts w:ascii="Times New Roman" w:hAnsi="Times New Roman" w:cs="Times New Roman"/>
          <w:sz w:val="28"/>
          <w:lang w:val="kk-KZ"/>
        </w:rPr>
        <w:t>Ал болашақ маман</w:t>
      </w:r>
      <w:r>
        <w:rPr>
          <w:rFonts w:ascii="Times New Roman" w:hAnsi="Times New Roman" w:cs="Times New Roman"/>
          <w:sz w:val="28"/>
          <w:lang w:val="kk-KZ"/>
        </w:rPr>
        <w:t>н</w:t>
      </w:r>
      <w:r w:rsidRPr="00962D19">
        <w:rPr>
          <w:rFonts w:ascii="Times New Roman" w:hAnsi="Times New Roman" w:cs="Times New Roman"/>
          <w:sz w:val="28"/>
          <w:lang w:val="kk-KZ"/>
        </w:rPr>
        <w:t>ың</w:t>
      </w:r>
      <w:r>
        <w:rPr>
          <w:rFonts w:ascii="Times New Roman" w:hAnsi="Times New Roman" w:cs="Times New Roman"/>
          <w:sz w:val="28"/>
          <w:lang w:val="kk-KZ"/>
        </w:rPr>
        <w:t xml:space="preserve"> ғылыми дүниетанымының құрылымдық компоненті –</w:t>
      </w:r>
      <w:r w:rsidRPr="00962D19">
        <w:rPr>
          <w:rFonts w:ascii="Times New Roman" w:hAnsi="Times New Roman" w:cs="Times New Roman"/>
          <w:sz w:val="28"/>
          <w:lang w:val="kk-KZ"/>
        </w:rPr>
        <w:t xml:space="preserve"> </w:t>
      </w:r>
      <w:r>
        <w:rPr>
          <w:rFonts w:ascii="Times New Roman" w:hAnsi="Times New Roman" w:cs="Times New Roman"/>
          <w:sz w:val="28"/>
          <w:lang w:val="kk-KZ"/>
        </w:rPr>
        <w:t>ғылыми ізденістің нәтижелік көрсеткіші.</w:t>
      </w:r>
      <w:r w:rsidR="00D37656">
        <w:rPr>
          <w:rFonts w:ascii="Times New Roman" w:hAnsi="Times New Roman" w:cs="Times New Roman"/>
          <w:sz w:val="28"/>
          <w:lang w:val="kk-KZ"/>
        </w:rPr>
        <w:t xml:space="preserve"> </w:t>
      </w:r>
      <w:r>
        <w:rPr>
          <w:rFonts w:ascii="Times New Roman" w:hAnsi="Times New Roman" w:cs="Times New Roman"/>
          <w:sz w:val="28"/>
          <w:lang w:val="kk-KZ"/>
        </w:rPr>
        <w:t>Әрине дүниетанымның қалыптасуы ұзақ әрі күрделі процесс.</w:t>
      </w:r>
      <w:r w:rsidR="00D37656">
        <w:rPr>
          <w:rFonts w:ascii="Times New Roman" w:hAnsi="Times New Roman" w:cs="Times New Roman"/>
          <w:sz w:val="28"/>
          <w:lang w:val="kk-KZ"/>
        </w:rPr>
        <w:t xml:space="preserve"> </w:t>
      </w:r>
      <w:r>
        <w:rPr>
          <w:rFonts w:ascii="Times New Roman" w:hAnsi="Times New Roman" w:cs="Times New Roman"/>
          <w:sz w:val="28"/>
          <w:lang w:val="kk-KZ"/>
        </w:rPr>
        <w:t>Әрбір көзқарасы, сенімдік жүйесінің қалыптасуы және сапалық деңгейі экологиялық өлкетану тәжірибесіне ғылыми әзірлігіне т.б. факторларға байланысты.</w:t>
      </w:r>
      <w:r w:rsidR="00D37656">
        <w:rPr>
          <w:rFonts w:ascii="Times New Roman" w:hAnsi="Times New Roman" w:cs="Times New Roman"/>
          <w:sz w:val="28"/>
          <w:lang w:val="kk-KZ"/>
        </w:rPr>
        <w:t xml:space="preserve"> </w:t>
      </w:r>
      <w:r>
        <w:rPr>
          <w:rFonts w:ascii="Times New Roman" w:hAnsi="Times New Roman" w:cs="Times New Roman"/>
          <w:sz w:val="28"/>
          <w:lang w:val="kk-KZ"/>
        </w:rPr>
        <w:t xml:space="preserve">Болашақ мамандарды экологиялық өлкетануға даярлауда мазмұнына сәйкес оның практика жүзінде ұйымдастыруда өз жерлерінің ерекшелігін, қоршаған ортаның проблемаларын білуін және оны қорғауды жақсарту мақсатында биологиялық, географиялық дайындықтарына бағдарланған биоорталық және антроорталық түрлерін көрсететін жиынына байланысты. Мектеп жасына дейінгі балаларға экологиялық өлкетану мақсаты </w:t>
      </w:r>
      <w:r w:rsidRPr="00E730ED">
        <w:rPr>
          <w:rFonts w:ascii="Times New Roman" w:hAnsi="Times New Roman" w:cs="Times New Roman"/>
          <w:sz w:val="28"/>
          <w:lang w:val="kk-KZ"/>
        </w:rPr>
        <w:t>–</w:t>
      </w:r>
      <w:r>
        <w:rPr>
          <w:rFonts w:ascii="Times New Roman" w:hAnsi="Times New Roman" w:cs="Times New Roman"/>
          <w:sz w:val="28"/>
          <w:lang w:val="kk-KZ"/>
        </w:rPr>
        <w:t xml:space="preserve"> өзінің туған жерінің ерекшелігін танып білу негізінде туған жеріне деген жанашырлықпен қарау, табиғатын қорғауға жауапты көзқарасын қалыптастыру.  Ол табиғатты қорғау мақсатында жүргізілетін табиғат қорғау әрекеті арқылы іске асырылады.Бұл тұста ҚР «Білім туралы» Заңының «Білім беру саласындағы мемлекеттік саясаттың принциптері» атты үшінші бабында (2007ж.) білім берудің тоғызыншы принципінде айтылғандай, білім, ғылым және өндіріс интеграциялануы керек. Демек интеграция қазіргі білім беру модернизациясының (жаңғыртудың) маңызды бағыты, сондай-ақ, жаһандану жағдайында өндіріс, ғылым, білімнің өзара байланысын күшейтетін қоғамдық дамудың жетекші факторы болып табылады.</w:t>
      </w:r>
    </w:p>
    <w:p w14:paraId="2BEECB8A" w14:textId="1673125C"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Бүгінгі күні ҚР білім туралы тұжырымдамасы ойлы, интеллектуалды білімді тұлғаны қалыптастыруға бағытталған және білім жүйесі білім алушылардың танымдық белсенділігін дамытатын белсенді оқыту түрлері мен әдістерін оқу үдерісіне енгізуге бағытталған.</w:t>
      </w:r>
      <w:r w:rsidR="00D37656">
        <w:rPr>
          <w:rFonts w:ascii="Times New Roman" w:hAnsi="Times New Roman" w:cs="Times New Roman"/>
          <w:sz w:val="28"/>
          <w:lang w:val="kk-KZ"/>
        </w:rPr>
        <w:t xml:space="preserve"> </w:t>
      </w:r>
      <w:r>
        <w:rPr>
          <w:rFonts w:ascii="Times New Roman" w:hAnsi="Times New Roman" w:cs="Times New Roman"/>
          <w:sz w:val="28"/>
          <w:lang w:val="kk-KZ"/>
        </w:rPr>
        <w:t xml:space="preserve">Сондықтан әлемдегі интеграциялық үрдістер көпаспектілі сипатқа ие: кәсіби білімді даярлауда білім беру мекемесінің рөлінің артуы; халықаралық білім кеңістігінде білім беру (мобилді білім); сапалы білім </w:t>
      </w:r>
      <w:r>
        <w:rPr>
          <w:rFonts w:ascii="Times New Roman" w:hAnsi="Times New Roman" w:cs="Times New Roman"/>
          <w:sz w:val="28"/>
          <w:lang w:val="kk-KZ"/>
        </w:rPr>
        <w:lastRenderedPageBreak/>
        <w:t>берудегі халықаралық ынтымақтастықтың жоғарылауы және т.б. (бүгінде еліміздің жоғары оқу орнында дәріс беруге шетелдік ғалымдардың шақыртылуы, көптеген қазақстандық студенттерінің шетелде білім алу т.б.)</w:t>
      </w:r>
    </w:p>
    <w:p w14:paraId="0B2D7D22" w14:textId="377ECC5E"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Қазіргі білім беру тәжірибесінде білімді трансформациялау, іскерліктер мен дағдылар, бағдарламаланған әртүрлі деңгейлік, бейімдік, модульдік оқыту, мәселелі оқыту және т.б. технологиялары қолданылады. Аталған әрекеттердің қайсысы болмасын білім беру жүйесін тұтастай реформаға ұшыратуға бағытталады.</w:t>
      </w:r>
      <w:r w:rsidR="00D37656">
        <w:rPr>
          <w:rFonts w:ascii="Times New Roman" w:hAnsi="Times New Roman" w:cs="Times New Roman"/>
          <w:sz w:val="28"/>
          <w:lang w:val="kk-KZ"/>
        </w:rPr>
        <w:t xml:space="preserve"> </w:t>
      </w:r>
      <w:r>
        <w:rPr>
          <w:rFonts w:ascii="Times New Roman" w:hAnsi="Times New Roman" w:cs="Times New Roman"/>
          <w:sz w:val="28"/>
          <w:lang w:val="kk-KZ"/>
        </w:rPr>
        <w:t xml:space="preserve">Білім беру реформасы – Қазақстанның нақты бәсекеге қабілеттілігін қамтамасыз етуге мүмкіндік беретін маңызды құралдарының бірі десек, ал  әлемдік білім кеңістігінде интеграциялануға бағыттылық ҚР жалпы білім жүйесінің модернизациялану болып табылады.Әлемдік ғылымда табиғатқа, қоғамға және адам ойының дамуына ғылыми көзқарас  бірнеше ондаған ғылымдардың өзара байланысы шеңберіндегі білімдер жиынтығы негізінде қалыптасады. Әлемдік білім беру жүйесіндегі тәжірибелер инновациялық технологиялардың бірі </w:t>
      </w:r>
      <w:r w:rsidRPr="00226C66">
        <w:rPr>
          <w:rFonts w:ascii="Times New Roman" w:hAnsi="Times New Roman" w:cs="Times New Roman"/>
          <w:sz w:val="28"/>
          <w:lang w:val="kk-KZ"/>
        </w:rPr>
        <w:t xml:space="preserve">– </w:t>
      </w:r>
      <w:r>
        <w:rPr>
          <w:rFonts w:ascii="Times New Roman" w:hAnsi="Times New Roman" w:cs="Times New Roman"/>
          <w:sz w:val="28"/>
          <w:lang w:val="kk-KZ"/>
        </w:rPr>
        <w:t xml:space="preserve">пәндердің білім мазмұнын кіріктіру (интеграция) екенін көрсетіп отыр. </w:t>
      </w:r>
    </w:p>
    <w:p w14:paraId="6B263A38" w14:textId="5A607ACE" w:rsidR="004A0CF1" w:rsidRPr="00000436"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Интеграция ұғымы соңғы кездері қоғамда болып жатқан әлеуметтік – экономикалық өзгерістерге байланысты өте жиі қолданылатынын байқауға болады. Жалпы «интеграция» латын сөзі «</w:t>
      </w:r>
      <w:r w:rsidRPr="00CF4923">
        <w:rPr>
          <w:rFonts w:ascii="Times New Roman" w:hAnsi="Times New Roman" w:cs="Times New Roman"/>
          <w:sz w:val="28"/>
          <w:lang w:val="kk-KZ"/>
        </w:rPr>
        <w:t>integer</w:t>
      </w:r>
      <w:r>
        <w:rPr>
          <w:rFonts w:ascii="Times New Roman" w:hAnsi="Times New Roman" w:cs="Times New Roman"/>
          <w:sz w:val="28"/>
          <w:lang w:val="kk-KZ"/>
        </w:rPr>
        <w:t xml:space="preserve">» </w:t>
      </w:r>
      <w:r w:rsidRPr="00CF4923">
        <w:rPr>
          <w:rFonts w:ascii="Times New Roman" w:hAnsi="Times New Roman" w:cs="Times New Roman"/>
          <w:sz w:val="28"/>
          <w:lang w:val="kk-KZ"/>
        </w:rPr>
        <w:t>-</w:t>
      </w:r>
      <w:r>
        <w:rPr>
          <w:rFonts w:ascii="Times New Roman" w:hAnsi="Times New Roman" w:cs="Times New Roman"/>
          <w:sz w:val="28"/>
          <w:lang w:val="kk-KZ"/>
        </w:rPr>
        <w:t xml:space="preserve"> бүтін және бөлінбейтін, байланысқан, біріккен деген ұғымды білдірсе, «</w:t>
      </w:r>
      <w:r w:rsidRPr="00CF4923">
        <w:rPr>
          <w:rFonts w:ascii="Times New Roman" w:hAnsi="Times New Roman" w:cs="Times New Roman"/>
          <w:sz w:val="28"/>
          <w:lang w:val="kk-KZ"/>
        </w:rPr>
        <w:t>integrer</w:t>
      </w:r>
      <w:r>
        <w:rPr>
          <w:rFonts w:ascii="Times New Roman" w:hAnsi="Times New Roman" w:cs="Times New Roman"/>
          <w:sz w:val="28"/>
          <w:lang w:val="kk-KZ"/>
        </w:rPr>
        <w:t>» сөзі «бүтін» деген мағынаны білдіреді. Ал Қазақстан Ұлттық энциклопедиясында интеграция (лат. «</w:t>
      </w:r>
      <w:r w:rsidRPr="00C553D2">
        <w:rPr>
          <w:rFonts w:ascii="Times New Roman" w:hAnsi="Times New Roman" w:cs="Times New Roman"/>
          <w:sz w:val="28"/>
          <w:lang w:val="kk-KZ"/>
        </w:rPr>
        <w:t>inegratio</w:t>
      </w:r>
      <w:r>
        <w:rPr>
          <w:rFonts w:ascii="Times New Roman" w:hAnsi="Times New Roman" w:cs="Times New Roman"/>
          <w:sz w:val="28"/>
          <w:lang w:val="kk-KZ"/>
        </w:rPr>
        <w:t xml:space="preserve">» </w:t>
      </w:r>
      <w:r w:rsidRPr="00C553D2">
        <w:rPr>
          <w:rFonts w:ascii="Times New Roman" w:hAnsi="Times New Roman" w:cs="Times New Roman"/>
          <w:sz w:val="28"/>
          <w:lang w:val="kk-KZ"/>
        </w:rPr>
        <w:t>-</w:t>
      </w:r>
      <w:r>
        <w:rPr>
          <w:rFonts w:ascii="Times New Roman" w:hAnsi="Times New Roman" w:cs="Times New Roman"/>
          <w:sz w:val="28"/>
          <w:lang w:val="kk-KZ"/>
        </w:rPr>
        <w:t xml:space="preserve"> қалпына келтіру, толықтыру) экономикалық субъектілерді біріктіру, олардың арасындағы байланыстарды дамытып, өзара ынтымақтастықты, іс</w:t>
      </w:r>
      <w:r w:rsidRPr="00C553D2">
        <w:rPr>
          <w:rFonts w:ascii="Times New Roman" w:hAnsi="Times New Roman" w:cs="Times New Roman"/>
          <w:sz w:val="28"/>
          <w:lang w:val="kk-KZ"/>
        </w:rPr>
        <w:t>-</w:t>
      </w:r>
      <w:r>
        <w:rPr>
          <w:rFonts w:ascii="Times New Roman" w:hAnsi="Times New Roman" w:cs="Times New Roman"/>
          <w:sz w:val="28"/>
          <w:lang w:val="kk-KZ"/>
        </w:rPr>
        <w:t>қимылын тереідету деп анықтама берілген</w:t>
      </w:r>
      <w:r w:rsidRPr="00C553D2">
        <w:rPr>
          <w:rFonts w:ascii="Times New Roman" w:hAnsi="Times New Roman" w:cs="Times New Roman"/>
          <w:sz w:val="28"/>
          <w:lang w:val="kk-KZ"/>
        </w:rPr>
        <w:t xml:space="preserve"> </w:t>
      </w:r>
      <w:r w:rsidRPr="00455A7D">
        <w:rPr>
          <w:rFonts w:ascii="Times New Roman" w:hAnsi="Times New Roman" w:cs="Times New Roman"/>
          <w:sz w:val="28"/>
          <w:lang w:val="kk-KZ"/>
        </w:rPr>
        <w:t>[</w:t>
      </w:r>
      <w:r w:rsidRPr="00000436">
        <w:rPr>
          <w:rFonts w:ascii="Times New Roman" w:hAnsi="Times New Roman" w:cs="Times New Roman"/>
          <w:sz w:val="28"/>
          <w:lang w:val="kk-KZ"/>
        </w:rPr>
        <w:t>1</w:t>
      </w:r>
      <w:r w:rsidR="00EA1E5F">
        <w:rPr>
          <w:rFonts w:ascii="Times New Roman" w:hAnsi="Times New Roman" w:cs="Times New Roman"/>
          <w:sz w:val="28"/>
          <w:lang w:val="kk-KZ"/>
        </w:rPr>
        <w:t>8</w:t>
      </w:r>
      <w:r w:rsidR="006C2CA3">
        <w:rPr>
          <w:rFonts w:ascii="Times New Roman" w:hAnsi="Times New Roman" w:cs="Times New Roman"/>
          <w:sz w:val="28"/>
          <w:lang w:val="kk-KZ"/>
        </w:rPr>
        <w:t>1</w:t>
      </w:r>
      <w:r w:rsidRPr="00000436">
        <w:rPr>
          <w:rFonts w:ascii="Times New Roman" w:hAnsi="Times New Roman" w:cs="Times New Roman"/>
          <w:sz w:val="28"/>
          <w:lang w:val="kk-KZ"/>
        </w:rPr>
        <w:t>]</w:t>
      </w:r>
      <w:r w:rsidR="00444F43">
        <w:rPr>
          <w:rFonts w:ascii="Times New Roman" w:hAnsi="Times New Roman" w:cs="Times New Roman"/>
          <w:sz w:val="28"/>
          <w:lang w:val="kk-KZ"/>
        </w:rPr>
        <w:t>.</w:t>
      </w:r>
    </w:p>
    <w:p w14:paraId="34947161"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Демек интеграция сөзі екі мағынада қолданылады: бірі бөліктерді бүтінге біріктіру; екіншісі бір типтес қоғамдық ғылымдарды біріктіру, бір</w:t>
      </w:r>
      <w:r w:rsidRPr="00FF4767">
        <w:rPr>
          <w:rFonts w:ascii="Times New Roman" w:hAnsi="Times New Roman" w:cs="Times New Roman"/>
          <w:sz w:val="28"/>
          <w:lang w:val="kk-KZ"/>
        </w:rPr>
        <w:t>-</w:t>
      </w:r>
      <w:r>
        <w:rPr>
          <w:rFonts w:ascii="Times New Roman" w:hAnsi="Times New Roman" w:cs="Times New Roman"/>
          <w:sz w:val="28"/>
          <w:lang w:val="kk-KZ"/>
        </w:rPr>
        <w:t>біріне байланыстыру үдерісі.</w:t>
      </w:r>
    </w:p>
    <w:p w14:paraId="3DCE539B" w14:textId="2FD9619D" w:rsidR="004A0CF1" w:rsidRPr="0096086A"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П</w:t>
      </w:r>
      <w:r w:rsidRPr="0096086A">
        <w:rPr>
          <w:rFonts w:ascii="Times New Roman" w:hAnsi="Times New Roman" w:cs="Times New Roman"/>
          <w:sz w:val="28"/>
          <w:lang w:val="kk-KZ"/>
        </w:rPr>
        <w:t>.Ф.Федо</w:t>
      </w:r>
      <w:r>
        <w:rPr>
          <w:rFonts w:ascii="Times New Roman" w:hAnsi="Times New Roman" w:cs="Times New Roman"/>
          <w:sz w:val="28"/>
          <w:lang w:val="kk-KZ"/>
        </w:rPr>
        <w:t>се</w:t>
      </w:r>
      <w:r w:rsidRPr="0096086A">
        <w:rPr>
          <w:rFonts w:ascii="Times New Roman" w:hAnsi="Times New Roman" w:cs="Times New Roman"/>
          <w:sz w:val="28"/>
          <w:lang w:val="kk-KZ"/>
        </w:rPr>
        <w:t>е</w:t>
      </w:r>
      <w:r>
        <w:rPr>
          <w:rFonts w:ascii="Times New Roman" w:hAnsi="Times New Roman" w:cs="Times New Roman"/>
          <w:sz w:val="28"/>
          <w:lang w:val="kk-KZ"/>
        </w:rPr>
        <w:t>в</w:t>
      </w:r>
      <w:r w:rsidRPr="0096086A">
        <w:rPr>
          <w:rFonts w:ascii="Times New Roman" w:hAnsi="Times New Roman" w:cs="Times New Roman"/>
          <w:sz w:val="28"/>
          <w:lang w:val="kk-KZ"/>
        </w:rPr>
        <w:t xml:space="preserve">: </w:t>
      </w:r>
      <w:r>
        <w:rPr>
          <w:rFonts w:ascii="Times New Roman" w:hAnsi="Times New Roman" w:cs="Times New Roman"/>
          <w:sz w:val="28"/>
          <w:lang w:val="kk-KZ"/>
        </w:rPr>
        <w:t>пәнаралық байланыс шындық өмірдің объектілері, құбылыстары мен үрдістері арасындағы синтездеуге, интеграциялауға ұшырайтын қарым</w:t>
      </w:r>
      <w:r w:rsidRPr="0096086A">
        <w:rPr>
          <w:rFonts w:ascii="Times New Roman" w:hAnsi="Times New Roman" w:cs="Times New Roman"/>
          <w:sz w:val="28"/>
          <w:lang w:val="kk-KZ"/>
        </w:rPr>
        <w:t>-</w:t>
      </w:r>
      <w:r>
        <w:rPr>
          <w:rFonts w:ascii="Times New Roman" w:hAnsi="Times New Roman" w:cs="Times New Roman"/>
          <w:sz w:val="28"/>
          <w:lang w:val="kk-KZ"/>
        </w:rPr>
        <w:t xml:space="preserve">қатынасты бейнелейтін педагогикалық категория деп көрсетеді </w:t>
      </w:r>
      <w:r w:rsidRPr="00374093">
        <w:rPr>
          <w:rFonts w:ascii="Times New Roman" w:hAnsi="Times New Roman" w:cs="Times New Roman"/>
          <w:sz w:val="28"/>
          <w:lang w:val="kk-KZ"/>
        </w:rPr>
        <w:t>[1</w:t>
      </w:r>
      <w:r w:rsidR="00795128">
        <w:rPr>
          <w:rFonts w:ascii="Times New Roman" w:hAnsi="Times New Roman" w:cs="Times New Roman"/>
          <w:sz w:val="28"/>
          <w:lang w:val="kk-KZ"/>
        </w:rPr>
        <w:t>8</w:t>
      </w:r>
      <w:r w:rsidR="006C2CA3">
        <w:rPr>
          <w:rFonts w:ascii="Times New Roman" w:hAnsi="Times New Roman" w:cs="Times New Roman"/>
          <w:sz w:val="28"/>
          <w:lang w:val="kk-KZ"/>
        </w:rPr>
        <w:t>2</w:t>
      </w:r>
      <w:r w:rsidRPr="00374093">
        <w:rPr>
          <w:rFonts w:ascii="Times New Roman" w:hAnsi="Times New Roman" w:cs="Times New Roman"/>
          <w:sz w:val="28"/>
          <w:lang w:val="kk-KZ"/>
        </w:rPr>
        <w:t>]</w:t>
      </w:r>
      <w:r>
        <w:rPr>
          <w:rFonts w:ascii="Times New Roman" w:hAnsi="Times New Roman" w:cs="Times New Roman"/>
          <w:sz w:val="28"/>
          <w:lang w:val="kk-KZ"/>
        </w:rPr>
        <w:t>.</w:t>
      </w:r>
    </w:p>
    <w:p w14:paraId="2F6A3215" w14:textId="46FE7971" w:rsidR="004A0CF1" w:rsidRPr="00000436"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М.Г.Чепиковтың еңбектерінде интеграцияның тарихы мен теориясы жан</w:t>
      </w:r>
      <w:r w:rsidRPr="000120A1">
        <w:rPr>
          <w:rFonts w:ascii="Times New Roman" w:hAnsi="Times New Roman" w:cs="Times New Roman"/>
          <w:sz w:val="28"/>
          <w:lang w:val="kk-KZ"/>
        </w:rPr>
        <w:t>-</w:t>
      </w:r>
      <w:r>
        <w:rPr>
          <w:rFonts w:ascii="Times New Roman" w:hAnsi="Times New Roman" w:cs="Times New Roman"/>
          <w:sz w:val="28"/>
          <w:lang w:val="kk-KZ"/>
        </w:rPr>
        <w:t xml:space="preserve">жақты талданады. Ол интеграция ұғымына мынадай анықтама береді: «Интеграция </w:t>
      </w:r>
      <w:r w:rsidRPr="000120A1">
        <w:rPr>
          <w:rFonts w:ascii="Times New Roman" w:hAnsi="Times New Roman" w:cs="Times New Roman"/>
          <w:sz w:val="28"/>
          <w:lang w:val="kk-KZ"/>
        </w:rPr>
        <w:t xml:space="preserve">– </w:t>
      </w:r>
      <w:r>
        <w:rPr>
          <w:rFonts w:ascii="Times New Roman" w:hAnsi="Times New Roman" w:cs="Times New Roman"/>
          <w:sz w:val="28"/>
          <w:lang w:val="kk-KZ"/>
        </w:rPr>
        <w:t xml:space="preserve">бұл бір ғылыми теорияны екінші біреуінде қайталау емес, олардың (ғылымдардың салыстырмалы дербестігін сақтай отырып) күшейе түскен өзара әсерлесуі мен өзара енуі» </w:t>
      </w:r>
      <w:r w:rsidRPr="00455A7D">
        <w:rPr>
          <w:rFonts w:ascii="Times New Roman" w:hAnsi="Times New Roman" w:cs="Times New Roman"/>
          <w:sz w:val="28"/>
          <w:lang w:val="kk-KZ"/>
        </w:rPr>
        <w:t>[</w:t>
      </w:r>
      <w:r>
        <w:rPr>
          <w:rFonts w:ascii="Times New Roman" w:hAnsi="Times New Roman" w:cs="Times New Roman"/>
          <w:sz w:val="28"/>
          <w:lang w:val="kk-KZ"/>
        </w:rPr>
        <w:t>18</w:t>
      </w:r>
      <w:r w:rsidR="006C2CA3">
        <w:rPr>
          <w:rFonts w:ascii="Times New Roman" w:hAnsi="Times New Roman" w:cs="Times New Roman"/>
          <w:sz w:val="28"/>
          <w:lang w:val="kk-KZ"/>
        </w:rPr>
        <w:t>3</w:t>
      </w:r>
      <w:r w:rsidRPr="00000436">
        <w:rPr>
          <w:rFonts w:ascii="Times New Roman" w:hAnsi="Times New Roman" w:cs="Times New Roman"/>
          <w:sz w:val="28"/>
          <w:lang w:val="kk-KZ"/>
        </w:rPr>
        <w:t>]</w:t>
      </w:r>
      <w:r>
        <w:rPr>
          <w:rFonts w:ascii="Times New Roman" w:hAnsi="Times New Roman" w:cs="Times New Roman"/>
          <w:sz w:val="28"/>
          <w:lang w:val="kk-KZ"/>
        </w:rPr>
        <w:t>.</w:t>
      </w:r>
    </w:p>
    <w:p w14:paraId="18102221" w14:textId="77777777" w:rsidR="004A0CF1" w:rsidRPr="001A5E3F"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Осы көзқарас тұрғысынан А.А.Бейсенбаева, Г.Меңдіғалиева, Г.К.Шолпанқұлова өз еңбектерінде интеграцияны «ғылым мен практиканың кірігуі» ретінде қарастырып, ғылым мен  практиканың интеграциясын генетикалық қағида деңгейінде пайдалану сапалы жаңа жоғары жүйе ретіндегі интегралды білімдік кеңістікті қалыптастыруға мүмкіндік береді деп тұжырымдады. </w:t>
      </w:r>
    </w:p>
    <w:p w14:paraId="3DF9FEF1" w14:textId="733FB8C3"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Интеграция негізінде білім беру бағытындағы жұмыстарды зерттеуден түйіндегеніміз, бұл педагогикалық теория мен практика арасында сапалы </w:t>
      </w:r>
      <w:r>
        <w:rPr>
          <w:rFonts w:ascii="Times New Roman" w:hAnsi="Times New Roman" w:cs="Times New Roman"/>
          <w:sz w:val="28"/>
          <w:lang w:val="kk-KZ"/>
        </w:rPr>
        <w:lastRenderedPageBreak/>
        <w:t>байланыс құру мүмкіндігін аша отырып, ғылымдардың дамуын барлық аспекті де сипаттайды:</w:t>
      </w:r>
    </w:p>
    <w:p w14:paraId="3AB62ACF" w14:textId="77777777" w:rsidR="004A0CF1" w:rsidRPr="00E720B3" w:rsidRDefault="004A0CF1" w:rsidP="00444F43">
      <w:pPr>
        <w:spacing w:after="0" w:line="240" w:lineRule="auto"/>
        <w:ind w:firstLine="567"/>
        <w:jc w:val="both"/>
        <w:rPr>
          <w:rFonts w:ascii="Times New Roman" w:hAnsi="Times New Roman" w:cs="Times New Roman"/>
          <w:sz w:val="28"/>
          <w:lang w:val="kk-KZ"/>
        </w:rPr>
      </w:pPr>
      <w:r w:rsidRPr="00E720B3">
        <w:rPr>
          <w:rFonts w:ascii="Times New Roman" w:hAnsi="Times New Roman" w:cs="Times New Roman"/>
          <w:sz w:val="28"/>
          <w:lang w:val="kk-KZ"/>
        </w:rPr>
        <w:t>- білім жүйесінде</w:t>
      </w:r>
      <w:r>
        <w:rPr>
          <w:rFonts w:ascii="Times New Roman" w:hAnsi="Times New Roman" w:cs="Times New Roman"/>
          <w:sz w:val="28"/>
          <w:lang w:val="kk-KZ"/>
        </w:rPr>
        <w:t>,</w:t>
      </w:r>
      <w:r w:rsidRPr="00E720B3">
        <w:rPr>
          <w:rFonts w:ascii="Times New Roman" w:hAnsi="Times New Roman" w:cs="Times New Roman"/>
          <w:sz w:val="28"/>
          <w:lang w:val="kk-KZ"/>
        </w:rPr>
        <w:t xml:space="preserve"> </w:t>
      </w:r>
      <w:r>
        <w:rPr>
          <w:rFonts w:ascii="Times New Roman" w:hAnsi="Times New Roman" w:cs="Times New Roman"/>
          <w:sz w:val="28"/>
          <w:lang w:val="kk-KZ"/>
        </w:rPr>
        <w:t xml:space="preserve">пәнаралық байланыс негізінде, </w:t>
      </w:r>
      <w:r w:rsidRPr="00E720B3">
        <w:rPr>
          <w:rFonts w:ascii="Times New Roman" w:hAnsi="Times New Roman" w:cs="Times New Roman"/>
          <w:sz w:val="28"/>
          <w:lang w:val="kk-KZ"/>
        </w:rPr>
        <w:t>жаңа шекаралық ғ</w:t>
      </w:r>
      <w:r>
        <w:rPr>
          <w:rFonts w:ascii="Times New Roman" w:hAnsi="Times New Roman" w:cs="Times New Roman"/>
          <w:sz w:val="28"/>
          <w:lang w:val="kk-KZ"/>
        </w:rPr>
        <w:t>ылымдардың пайда болуы, зерттеудің кешенді бағыт алуы;</w:t>
      </w:r>
    </w:p>
    <w:p w14:paraId="79951712" w14:textId="77777777" w:rsidR="004A0CF1" w:rsidRPr="00E720B3" w:rsidRDefault="004A0CF1" w:rsidP="00444F43">
      <w:pPr>
        <w:spacing w:after="0" w:line="240" w:lineRule="auto"/>
        <w:ind w:firstLine="567"/>
        <w:jc w:val="both"/>
        <w:rPr>
          <w:rFonts w:ascii="Times New Roman" w:hAnsi="Times New Roman" w:cs="Times New Roman"/>
          <w:sz w:val="28"/>
          <w:lang w:val="kk-KZ"/>
        </w:rPr>
      </w:pPr>
      <w:r w:rsidRPr="00E720B3">
        <w:rPr>
          <w:rFonts w:ascii="Times New Roman" w:hAnsi="Times New Roman" w:cs="Times New Roman"/>
          <w:sz w:val="28"/>
          <w:lang w:val="kk-KZ"/>
        </w:rPr>
        <w:t>-</w:t>
      </w:r>
      <w:r>
        <w:rPr>
          <w:rFonts w:ascii="Times New Roman" w:hAnsi="Times New Roman" w:cs="Times New Roman"/>
          <w:sz w:val="28"/>
          <w:lang w:val="kk-KZ"/>
        </w:rPr>
        <w:t xml:space="preserve"> іс</w:t>
      </w:r>
      <w:r w:rsidRPr="00E720B3">
        <w:rPr>
          <w:rFonts w:ascii="Times New Roman" w:hAnsi="Times New Roman" w:cs="Times New Roman"/>
          <w:sz w:val="28"/>
          <w:lang w:val="kk-KZ"/>
        </w:rPr>
        <w:t>-</w:t>
      </w:r>
      <w:r>
        <w:rPr>
          <w:rFonts w:ascii="Times New Roman" w:hAnsi="Times New Roman" w:cs="Times New Roman"/>
          <w:sz w:val="28"/>
          <w:lang w:val="kk-KZ"/>
        </w:rPr>
        <w:t>әрекеттер жүйесінде, ғылымаралық синтез тәсілдерін қалыптастыра отырып, әдіс</w:t>
      </w:r>
      <w:r w:rsidRPr="003A76ED">
        <w:rPr>
          <w:rFonts w:ascii="Times New Roman" w:hAnsi="Times New Roman" w:cs="Times New Roman"/>
          <w:sz w:val="28"/>
          <w:lang w:val="kk-KZ"/>
        </w:rPr>
        <w:t>-</w:t>
      </w:r>
      <w:r>
        <w:rPr>
          <w:rFonts w:ascii="Times New Roman" w:hAnsi="Times New Roman" w:cs="Times New Roman"/>
          <w:sz w:val="28"/>
          <w:lang w:val="kk-KZ"/>
        </w:rPr>
        <w:t xml:space="preserve">тәсілдерді ғылымның бір түрінен екіншісіне кқшіруді күшейту; </w:t>
      </w:r>
    </w:p>
    <w:p w14:paraId="67A2FF81" w14:textId="77777777" w:rsidR="004A0CF1" w:rsidRPr="00E720B3" w:rsidRDefault="004A0CF1" w:rsidP="00444F43">
      <w:pPr>
        <w:spacing w:after="0" w:line="240" w:lineRule="auto"/>
        <w:ind w:firstLine="567"/>
        <w:jc w:val="both"/>
        <w:rPr>
          <w:rFonts w:ascii="Times New Roman" w:hAnsi="Times New Roman" w:cs="Times New Roman"/>
          <w:sz w:val="28"/>
          <w:lang w:val="kk-KZ"/>
        </w:rPr>
      </w:pPr>
      <w:r w:rsidRPr="00E720B3">
        <w:rPr>
          <w:rFonts w:ascii="Times New Roman" w:hAnsi="Times New Roman" w:cs="Times New Roman"/>
          <w:sz w:val="28"/>
          <w:lang w:val="kk-KZ"/>
        </w:rPr>
        <w:t>-</w:t>
      </w:r>
      <w:r>
        <w:rPr>
          <w:rFonts w:ascii="Times New Roman" w:hAnsi="Times New Roman" w:cs="Times New Roman"/>
          <w:sz w:val="28"/>
          <w:lang w:val="kk-KZ"/>
        </w:rPr>
        <w:t xml:space="preserve"> ғылымның қоғамдық сананың басқа формаларымен қатынас жүйесінде, ғылымның аралас саласының мазмұндық маңызын арттыру; </w:t>
      </w:r>
    </w:p>
    <w:p w14:paraId="7330DC57" w14:textId="430F59CE" w:rsidR="004A0CF1" w:rsidRDefault="004A0CF1" w:rsidP="00444F43">
      <w:pPr>
        <w:spacing w:after="0" w:line="240" w:lineRule="auto"/>
        <w:ind w:firstLine="567"/>
        <w:jc w:val="both"/>
        <w:rPr>
          <w:rFonts w:ascii="Times New Roman" w:hAnsi="Times New Roman" w:cs="Times New Roman"/>
          <w:sz w:val="28"/>
          <w:lang w:val="kk-KZ"/>
        </w:rPr>
      </w:pPr>
      <w:r w:rsidRPr="00E720B3">
        <w:rPr>
          <w:rFonts w:ascii="Times New Roman" w:hAnsi="Times New Roman" w:cs="Times New Roman"/>
          <w:sz w:val="28"/>
          <w:lang w:val="kk-KZ"/>
        </w:rPr>
        <w:t>-</w:t>
      </w:r>
      <w:r>
        <w:rPr>
          <w:rFonts w:ascii="Times New Roman" w:hAnsi="Times New Roman" w:cs="Times New Roman"/>
          <w:sz w:val="28"/>
          <w:lang w:val="kk-KZ"/>
        </w:rPr>
        <w:t xml:space="preserve"> ғылымды ұйымдастыру жүйесінде, әртүрлі ғылым өкілдерінің ынтымақтастығын, ұжымдық шығармашылығын, кешенді зерттеушілігін дамыту</w:t>
      </w:r>
      <w:r w:rsidRPr="00D25D74">
        <w:rPr>
          <w:rFonts w:ascii="Times New Roman" w:hAnsi="Times New Roman" w:cs="Times New Roman"/>
          <w:sz w:val="28"/>
          <w:lang w:val="kk-KZ"/>
        </w:rPr>
        <w:t xml:space="preserve"> [</w:t>
      </w:r>
      <w:r>
        <w:rPr>
          <w:rFonts w:ascii="Times New Roman" w:hAnsi="Times New Roman" w:cs="Times New Roman"/>
          <w:sz w:val="28"/>
          <w:lang w:val="kk-KZ"/>
        </w:rPr>
        <w:t>18</w:t>
      </w:r>
      <w:r w:rsidR="006C2CA3">
        <w:rPr>
          <w:rFonts w:ascii="Times New Roman" w:hAnsi="Times New Roman" w:cs="Times New Roman"/>
          <w:sz w:val="28"/>
          <w:lang w:val="kk-KZ"/>
        </w:rPr>
        <w:t>4</w:t>
      </w:r>
      <w:r w:rsidRPr="00D25D74">
        <w:rPr>
          <w:rFonts w:ascii="Times New Roman" w:hAnsi="Times New Roman" w:cs="Times New Roman"/>
          <w:sz w:val="28"/>
          <w:lang w:val="kk-KZ"/>
        </w:rPr>
        <w:t>]</w:t>
      </w:r>
      <w:r>
        <w:rPr>
          <w:rFonts w:ascii="Times New Roman" w:hAnsi="Times New Roman" w:cs="Times New Roman"/>
          <w:sz w:val="28"/>
          <w:lang w:val="kk-KZ"/>
        </w:rPr>
        <w:t xml:space="preserve">. </w:t>
      </w:r>
    </w:p>
    <w:p w14:paraId="55A670E8" w14:textId="57940F9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Осы орайда, болашақ мектепке дейінгі ұйым педагогінің экологиялық құзыреттілігін дамытуда интеграциялық білім беру дегеніміз –</w:t>
      </w:r>
      <w:r w:rsidRPr="0026115A">
        <w:rPr>
          <w:rFonts w:ascii="Times New Roman" w:hAnsi="Times New Roman" w:cs="Times New Roman"/>
          <w:sz w:val="28"/>
          <w:lang w:val="kk-KZ"/>
        </w:rPr>
        <w:t xml:space="preserve"> </w:t>
      </w:r>
      <w:r>
        <w:rPr>
          <w:rFonts w:ascii="Times New Roman" w:hAnsi="Times New Roman" w:cs="Times New Roman"/>
          <w:sz w:val="28"/>
          <w:lang w:val="kk-KZ"/>
        </w:rPr>
        <w:t>кәсіби даярлаудағы оқыту үдерісінде пәндердің мазмұн және құрылымдық элементтерінің мақсат, қызмет бірлігі. Бұл бағдарламалардағы материалдарды неғұрлым тиянақты меңгеруге бағытталған оқытушы мен білім алушы арасындағы жұмыстар жүйесі деп білеміз.</w:t>
      </w:r>
      <w:r w:rsidR="00D37656">
        <w:rPr>
          <w:rFonts w:ascii="Times New Roman" w:hAnsi="Times New Roman" w:cs="Times New Roman"/>
          <w:sz w:val="28"/>
          <w:lang w:val="kk-KZ"/>
        </w:rPr>
        <w:t xml:space="preserve"> </w:t>
      </w:r>
      <w:r>
        <w:rPr>
          <w:rFonts w:ascii="Times New Roman" w:hAnsi="Times New Roman" w:cs="Times New Roman"/>
          <w:sz w:val="28"/>
          <w:lang w:val="kk-KZ"/>
        </w:rPr>
        <w:t>Экологияландырылған білім мен тәрбие беруде биология, география, химия, тарих т.б. жаратылыстану ғылымдарының білім мазмұнын, сондай</w:t>
      </w:r>
      <w:r w:rsidRPr="000C3D49">
        <w:rPr>
          <w:rFonts w:ascii="Times New Roman" w:hAnsi="Times New Roman" w:cs="Times New Roman"/>
          <w:sz w:val="28"/>
          <w:lang w:val="kk-KZ"/>
        </w:rPr>
        <w:t>-</w:t>
      </w:r>
      <w:r>
        <w:rPr>
          <w:rFonts w:ascii="Times New Roman" w:hAnsi="Times New Roman" w:cs="Times New Roman"/>
          <w:sz w:val="28"/>
          <w:lang w:val="kk-KZ"/>
        </w:rPr>
        <w:t>ақ, зерттеу әдістері мен заңдылықтарын интеграцияландыру негізінде қолданғандықтан, біз биосфераның құрылысы мен қызметін неғұрлым айқын түсінетін болсақ, соғұрлым қоршаған ортамен байланысымыз тұрақтанатын болар еді.Интеграцияланған экологиялық білім берудің ұтымдылығы пәндер мазмұнының ұқсастығына, ғылыми ұғымдар, заңдылықтар, құбылыстардың бір</w:t>
      </w:r>
      <w:r w:rsidRPr="00C24C0A">
        <w:rPr>
          <w:rFonts w:ascii="Times New Roman" w:hAnsi="Times New Roman" w:cs="Times New Roman"/>
          <w:sz w:val="28"/>
          <w:lang w:val="kk-KZ"/>
        </w:rPr>
        <w:t>-</w:t>
      </w:r>
      <w:r>
        <w:rPr>
          <w:rFonts w:ascii="Times New Roman" w:hAnsi="Times New Roman" w:cs="Times New Roman"/>
          <w:sz w:val="28"/>
          <w:lang w:val="kk-KZ"/>
        </w:rPr>
        <w:t xml:space="preserve">бірін толықтыратындай құрылуына байланысты. Оқыту үдерісінде интеграцияланған білім беру арқылы экологиялық оқу материалдарындағы ұғымдардың сабақтастығын түсінуге, интегративті жүйелі экологиялық білім мен тәрбие жинақтау мүмкіндігі зор. </w:t>
      </w:r>
    </w:p>
    <w:p w14:paraId="6D466532"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Интеграцияланған экологиялық білім мен тәрбие келесідей қызмет атқарады:</w:t>
      </w:r>
    </w:p>
    <w:p w14:paraId="40A5251A" w14:textId="77777777" w:rsidR="004A0CF1" w:rsidRPr="00180FEF" w:rsidRDefault="004A0CF1" w:rsidP="00444F43">
      <w:pPr>
        <w:spacing w:after="0" w:line="240" w:lineRule="auto"/>
        <w:ind w:firstLine="567"/>
        <w:jc w:val="both"/>
        <w:rPr>
          <w:rFonts w:ascii="Times New Roman" w:hAnsi="Times New Roman" w:cs="Times New Roman"/>
          <w:sz w:val="28"/>
          <w:lang w:val="kk-KZ"/>
        </w:rPr>
      </w:pPr>
      <w:r w:rsidRPr="00180FEF">
        <w:rPr>
          <w:rFonts w:ascii="Times New Roman" w:hAnsi="Times New Roman" w:cs="Times New Roman"/>
          <w:sz w:val="28"/>
          <w:lang w:val="kk-KZ"/>
        </w:rPr>
        <w:t>-</w:t>
      </w:r>
      <w:r>
        <w:rPr>
          <w:rFonts w:ascii="Times New Roman" w:hAnsi="Times New Roman" w:cs="Times New Roman"/>
          <w:sz w:val="28"/>
          <w:lang w:val="kk-KZ"/>
        </w:rPr>
        <w:t xml:space="preserve"> әдістемелік қызмет </w:t>
      </w:r>
      <w:r w:rsidRPr="00180FEF">
        <w:rPr>
          <w:rFonts w:ascii="Times New Roman" w:hAnsi="Times New Roman" w:cs="Times New Roman"/>
          <w:sz w:val="28"/>
          <w:lang w:val="kk-KZ"/>
        </w:rPr>
        <w:t xml:space="preserve">– </w:t>
      </w:r>
      <w:r>
        <w:rPr>
          <w:rFonts w:ascii="Times New Roman" w:hAnsi="Times New Roman" w:cs="Times New Roman"/>
          <w:sz w:val="28"/>
          <w:lang w:val="kk-KZ"/>
        </w:rPr>
        <w:t>эколгияландырылған оқу материалдарын меңгеруде оқыту мазмұны мен әдістерін ұйымдастырудың түрлерін іздестіруге, тақырыптың мақсатын, мәнін ашып, тиімділігін арттыруға көмектеседі.</w:t>
      </w:r>
    </w:p>
    <w:p w14:paraId="1A8D2CB1" w14:textId="77777777" w:rsidR="004A0CF1" w:rsidRPr="00180FEF" w:rsidRDefault="004A0CF1" w:rsidP="00444F43">
      <w:pPr>
        <w:spacing w:after="0" w:line="240" w:lineRule="auto"/>
        <w:ind w:firstLine="567"/>
        <w:jc w:val="both"/>
        <w:rPr>
          <w:rFonts w:ascii="Times New Roman" w:hAnsi="Times New Roman" w:cs="Times New Roman"/>
          <w:sz w:val="28"/>
          <w:lang w:val="kk-KZ"/>
        </w:rPr>
      </w:pPr>
      <w:r w:rsidRPr="00180FEF">
        <w:rPr>
          <w:rFonts w:ascii="Times New Roman" w:hAnsi="Times New Roman" w:cs="Times New Roman"/>
          <w:sz w:val="28"/>
          <w:lang w:val="kk-KZ"/>
        </w:rPr>
        <w:t>-</w:t>
      </w:r>
      <w:r>
        <w:rPr>
          <w:rFonts w:ascii="Times New Roman" w:hAnsi="Times New Roman" w:cs="Times New Roman"/>
          <w:sz w:val="28"/>
          <w:lang w:val="kk-KZ"/>
        </w:rPr>
        <w:t xml:space="preserve"> таным қызметі </w:t>
      </w:r>
      <w:r w:rsidRPr="00180FEF">
        <w:rPr>
          <w:rFonts w:ascii="Times New Roman" w:hAnsi="Times New Roman" w:cs="Times New Roman"/>
          <w:sz w:val="28"/>
          <w:lang w:val="kk-KZ"/>
        </w:rPr>
        <w:t>–</w:t>
      </w:r>
      <w:r>
        <w:rPr>
          <w:rFonts w:ascii="Times New Roman" w:hAnsi="Times New Roman" w:cs="Times New Roman"/>
          <w:sz w:val="28"/>
          <w:lang w:val="kk-KZ"/>
        </w:rPr>
        <w:t xml:space="preserve"> жастардың табиғат пен қоғамның біртұтастығына, ғылыми көзқарасын қалыптастыратындай диалектикалық дүниетанымның дамуына әсер етеді.</w:t>
      </w:r>
    </w:p>
    <w:p w14:paraId="34F83866" w14:textId="77777777" w:rsidR="004A0CF1" w:rsidRDefault="004A0CF1" w:rsidP="00444F43">
      <w:pPr>
        <w:spacing w:after="0" w:line="240" w:lineRule="auto"/>
        <w:ind w:firstLine="567"/>
        <w:jc w:val="both"/>
        <w:rPr>
          <w:rFonts w:ascii="Times New Roman" w:hAnsi="Times New Roman" w:cs="Times New Roman"/>
          <w:sz w:val="28"/>
          <w:lang w:val="kk-KZ"/>
        </w:rPr>
      </w:pPr>
      <w:r w:rsidRPr="00180FEF">
        <w:rPr>
          <w:rFonts w:ascii="Times New Roman" w:hAnsi="Times New Roman" w:cs="Times New Roman"/>
          <w:sz w:val="28"/>
          <w:lang w:val="kk-KZ"/>
        </w:rPr>
        <w:t>-</w:t>
      </w:r>
      <w:r>
        <w:rPr>
          <w:rFonts w:ascii="Times New Roman" w:hAnsi="Times New Roman" w:cs="Times New Roman"/>
          <w:sz w:val="28"/>
          <w:lang w:val="kk-KZ"/>
        </w:rPr>
        <w:t xml:space="preserve"> білім беру қызметі</w:t>
      </w:r>
      <w:r w:rsidRPr="00B777EA">
        <w:rPr>
          <w:rFonts w:ascii="Times New Roman" w:hAnsi="Times New Roman" w:cs="Times New Roman"/>
          <w:sz w:val="28"/>
          <w:lang w:val="kk-KZ"/>
        </w:rPr>
        <w:t xml:space="preserve"> –</w:t>
      </w:r>
      <w:r>
        <w:rPr>
          <w:rFonts w:ascii="Times New Roman" w:hAnsi="Times New Roman" w:cs="Times New Roman"/>
          <w:sz w:val="28"/>
          <w:lang w:val="kk-KZ"/>
        </w:rPr>
        <w:t xml:space="preserve"> экологиялық ілім беру нәтижесінде жастардың экологиялық ой</w:t>
      </w:r>
      <w:r w:rsidRPr="00B777EA">
        <w:rPr>
          <w:rFonts w:ascii="Times New Roman" w:hAnsi="Times New Roman" w:cs="Times New Roman"/>
          <w:sz w:val="28"/>
          <w:lang w:val="kk-KZ"/>
        </w:rPr>
        <w:t>-</w:t>
      </w:r>
      <w:r>
        <w:rPr>
          <w:rFonts w:ascii="Times New Roman" w:hAnsi="Times New Roman" w:cs="Times New Roman"/>
          <w:sz w:val="28"/>
          <w:lang w:val="kk-KZ"/>
        </w:rPr>
        <w:t>санасын қалыптастыра отырып, оның белгілі бір жүйелігін, тереңдігінғ алғырлығын дамытады.</w:t>
      </w:r>
    </w:p>
    <w:p w14:paraId="31988071" w14:textId="77777777" w:rsidR="004A0CF1" w:rsidRPr="003030A2" w:rsidRDefault="004A0CF1" w:rsidP="00444F43">
      <w:pPr>
        <w:spacing w:after="0" w:line="240" w:lineRule="auto"/>
        <w:ind w:firstLine="567"/>
        <w:jc w:val="both"/>
        <w:rPr>
          <w:rFonts w:ascii="Times New Roman" w:hAnsi="Times New Roman" w:cs="Times New Roman"/>
          <w:sz w:val="28"/>
          <w:lang w:val="kk-KZ"/>
        </w:rPr>
      </w:pPr>
      <w:r w:rsidRPr="003030A2">
        <w:rPr>
          <w:rFonts w:ascii="Times New Roman" w:hAnsi="Times New Roman" w:cs="Times New Roman"/>
          <w:sz w:val="28"/>
          <w:lang w:val="kk-KZ"/>
        </w:rPr>
        <w:t xml:space="preserve">- </w:t>
      </w:r>
      <w:r>
        <w:rPr>
          <w:rFonts w:ascii="Times New Roman" w:hAnsi="Times New Roman" w:cs="Times New Roman"/>
          <w:sz w:val="28"/>
          <w:lang w:val="kk-KZ"/>
        </w:rPr>
        <w:t xml:space="preserve">тәрбиелік қызметі </w:t>
      </w:r>
      <w:r w:rsidRPr="003030A2">
        <w:rPr>
          <w:rFonts w:ascii="Times New Roman" w:hAnsi="Times New Roman" w:cs="Times New Roman"/>
          <w:sz w:val="28"/>
          <w:lang w:val="kk-KZ"/>
        </w:rPr>
        <w:t xml:space="preserve">– </w:t>
      </w:r>
      <w:r>
        <w:rPr>
          <w:rFonts w:ascii="Times New Roman" w:hAnsi="Times New Roman" w:cs="Times New Roman"/>
          <w:sz w:val="28"/>
          <w:lang w:val="kk-KZ"/>
        </w:rPr>
        <w:t>қоршаған ортамен қарым</w:t>
      </w:r>
      <w:r w:rsidRPr="003030A2">
        <w:rPr>
          <w:rFonts w:ascii="Times New Roman" w:hAnsi="Times New Roman" w:cs="Times New Roman"/>
          <w:sz w:val="28"/>
          <w:lang w:val="kk-KZ"/>
        </w:rPr>
        <w:t>-</w:t>
      </w:r>
      <w:r>
        <w:rPr>
          <w:rFonts w:ascii="Times New Roman" w:hAnsi="Times New Roman" w:cs="Times New Roman"/>
          <w:sz w:val="28"/>
          <w:lang w:val="kk-KZ"/>
        </w:rPr>
        <w:t>қатынасында, ондағы өз іс</w:t>
      </w:r>
      <w:r w:rsidRPr="003030A2">
        <w:rPr>
          <w:rFonts w:ascii="Times New Roman" w:hAnsi="Times New Roman" w:cs="Times New Roman"/>
          <w:sz w:val="28"/>
          <w:lang w:val="kk-KZ"/>
        </w:rPr>
        <w:t>-</w:t>
      </w:r>
      <w:r>
        <w:rPr>
          <w:rFonts w:ascii="Times New Roman" w:hAnsi="Times New Roman" w:cs="Times New Roman"/>
          <w:sz w:val="28"/>
          <w:lang w:val="kk-KZ"/>
        </w:rPr>
        <w:t>әрекетінің барысына жауапкершілікпен қарайтын дағды қалыптастыруға көмектеседі.</w:t>
      </w:r>
    </w:p>
    <w:p w14:paraId="68F8B913" w14:textId="6626E839"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Интеграцияланған экологиялық білім мен тәрбие адам</w:t>
      </w:r>
      <w:r w:rsidRPr="003030A2">
        <w:rPr>
          <w:rFonts w:ascii="Times New Roman" w:hAnsi="Times New Roman" w:cs="Times New Roman"/>
          <w:sz w:val="28"/>
          <w:lang w:val="kk-KZ"/>
        </w:rPr>
        <w:t>-</w:t>
      </w:r>
      <w:r>
        <w:rPr>
          <w:rFonts w:ascii="Times New Roman" w:hAnsi="Times New Roman" w:cs="Times New Roman"/>
          <w:sz w:val="28"/>
          <w:lang w:val="kk-KZ"/>
        </w:rPr>
        <w:t>қоғам</w:t>
      </w:r>
      <w:r w:rsidRPr="003030A2">
        <w:rPr>
          <w:rFonts w:ascii="Times New Roman" w:hAnsi="Times New Roman" w:cs="Times New Roman"/>
          <w:sz w:val="28"/>
          <w:lang w:val="kk-KZ"/>
        </w:rPr>
        <w:t>-</w:t>
      </w:r>
      <w:r>
        <w:rPr>
          <w:rFonts w:ascii="Times New Roman" w:hAnsi="Times New Roman" w:cs="Times New Roman"/>
          <w:sz w:val="28"/>
          <w:lang w:val="kk-KZ"/>
        </w:rPr>
        <w:t>табиғат арасындағы қарым</w:t>
      </w:r>
      <w:r w:rsidRPr="003030A2">
        <w:rPr>
          <w:rFonts w:ascii="Times New Roman" w:hAnsi="Times New Roman" w:cs="Times New Roman"/>
          <w:sz w:val="28"/>
          <w:lang w:val="kk-KZ"/>
        </w:rPr>
        <w:t>-</w:t>
      </w:r>
      <w:r>
        <w:rPr>
          <w:rFonts w:ascii="Times New Roman" w:hAnsi="Times New Roman" w:cs="Times New Roman"/>
          <w:sz w:val="28"/>
          <w:lang w:val="kk-KZ"/>
        </w:rPr>
        <w:t>қатынастың ерекше байланысын көрсете отырып</w:t>
      </w:r>
      <w:r w:rsidRPr="00D20827">
        <w:rPr>
          <w:rFonts w:ascii="Times New Roman" w:hAnsi="Times New Roman" w:cs="Times New Roman"/>
          <w:sz w:val="28"/>
          <w:lang w:val="kk-KZ"/>
        </w:rPr>
        <w:t xml:space="preserve">, оқу, тәрбие үрдісінде табиғатты қорғау және оның ресурстарын тиімді пайдалану </w:t>
      </w:r>
      <w:r w:rsidRPr="00D20827">
        <w:rPr>
          <w:rFonts w:ascii="Times New Roman" w:hAnsi="Times New Roman" w:cs="Times New Roman"/>
          <w:sz w:val="28"/>
          <w:lang w:val="kk-KZ"/>
        </w:rPr>
        <w:lastRenderedPageBreak/>
        <w:t>мүмкіндігін қарастыратын білімді бір жүйеге келтіріп, жинақтап, тұрақтандыруға, сонымен қатар жинақталған іскерлік пен дағдыларды, жалпы айтқанда адамның біртұтас ғылыми көзқарасын жан-жақты, сапалы, үйлесімді дамуын қалыптастыруға көмектесед</w:t>
      </w:r>
      <w:r>
        <w:rPr>
          <w:rFonts w:ascii="Times New Roman" w:hAnsi="Times New Roman" w:cs="Times New Roman"/>
          <w:sz w:val="28"/>
          <w:lang w:val="kk-KZ"/>
        </w:rPr>
        <w:t>і.</w:t>
      </w:r>
      <w:r w:rsidR="00D37656">
        <w:rPr>
          <w:rFonts w:ascii="Times New Roman" w:hAnsi="Times New Roman" w:cs="Times New Roman"/>
          <w:sz w:val="28"/>
          <w:lang w:val="kk-KZ"/>
        </w:rPr>
        <w:t xml:space="preserve"> </w:t>
      </w:r>
      <w:r>
        <w:rPr>
          <w:rFonts w:ascii="Times New Roman" w:hAnsi="Times New Roman" w:cs="Times New Roman"/>
          <w:sz w:val="28"/>
          <w:lang w:val="kk-KZ"/>
        </w:rPr>
        <w:t>Қазіргі кездегі білім беру ісінің негізі болашақ маманның біліктілігін ғана қалыптастырып қоймай, олардың бойында ақпаратты өздері іздеп табатын және талдай алатын, сонымен қатар оны ұтымды пайдалана білетін, жылдам өзгеріп жатқан бүгінгі күнге лайықты өмір сүріп, қызмет етуге қабілетті тұлғаны қалыптастыру болып отыр.Бәкеге қабілетті деп өмірдің қай саласында болмасын әртүрлі жағдайларға бейімделе білетін, бойында шығармашылық қасиеттері қалыптасқан тұлғаны айтамыз. Бәсекеге қабілетті, жетілген тұлғаны қалыптастыру</w:t>
      </w:r>
      <w:r w:rsidR="008C5595">
        <w:rPr>
          <w:rFonts w:ascii="Times New Roman" w:hAnsi="Times New Roman" w:cs="Times New Roman"/>
          <w:sz w:val="28"/>
          <w:lang w:val="kk-KZ"/>
        </w:rPr>
        <w:t xml:space="preserve"> </w:t>
      </w:r>
      <w:r>
        <w:rPr>
          <w:rFonts w:ascii="Times New Roman" w:hAnsi="Times New Roman" w:cs="Times New Roman"/>
          <w:sz w:val="28"/>
          <w:lang w:val="kk-KZ"/>
        </w:rPr>
        <w:t xml:space="preserve">үшін болашақ маманды ізденушілікке, өз бетінше жұмыс жасауға, бақылау мен зерттеуге, зерттеу нәтижелерін тұжырымдап, қорытынды жасай білуге дайындау қажет. </w:t>
      </w:r>
    </w:p>
    <w:p w14:paraId="5BFB3E15" w14:textId="5942E138"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Осы қажеттіліктерге байланысты, білім берудің жаңа парадигмалық жағдайында педагогтің зерттеушілік іс-әрекетін қалыптастыруға деген сұраныс артыруда. Заманның</w:t>
      </w:r>
      <w:r w:rsidR="005B0FA9">
        <w:rPr>
          <w:rFonts w:ascii="Times New Roman" w:hAnsi="Times New Roman" w:cs="Times New Roman"/>
          <w:sz w:val="28"/>
          <w:lang w:val="kk-KZ"/>
        </w:rPr>
        <w:t xml:space="preserve"> сұранысына сай жаңашыл </w:t>
      </w:r>
      <w:r>
        <w:rPr>
          <w:rFonts w:ascii="Times New Roman" w:hAnsi="Times New Roman" w:cs="Times New Roman"/>
          <w:sz w:val="28"/>
          <w:lang w:val="kk-KZ"/>
        </w:rPr>
        <w:t>маман қатарында зерттеушілі</w:t>
      </w:r>
      <w:r w:rsidR="005B0FA9">
        <w:rPr>
          <w:rFonts w:ascii="Times New Roman" w:hAnsi="Times New Roman" w:cs="Times New Roman"/>
          <w:sz w:val="28"/>
          <w:lang w:val="kk-KZ"/>
        </w:rPr>
        <w:t>к іс-әрекеті қалыптасқан педагог</w:t>
      </w:r>
      <w:r>
        <w:rPr>
          <w:rFonts w:ascii="Times New Roman" w:hAnsi="Times New Roman" w:cs="Times New Roman"/>
          <w:sz w:val="28"/>
          <w:lang w:val="kk-KZ"/>
        </w:rPr>
        <w:t xml:space="preserve"> ерекше орын алуда.</w:t>
      </w:r>
      <w:r w:rsidR="005B0FA9">
        <w:rPr>
          <w:rFonts w:ascii="Times New Roman" w:hAnsi="Times New Roman" w:cs="Times New Roman"/>
          <w:sz w:val="28"/>
          <w:lang w:val="kk-KZ"/>
        </w:rPr>
        <w:t xml:space="preserve"> </w:t>
      </w:r>
      <w:r>
        <w:rPr>
          <w:rFonts w:ascii="Times New Roman" w:hAnsi="Times New Roman" w:cs="Times New Roman"/>
          <w:sz w:val="28"/>
          <w:lang w:val="kk-KZ"/>
        </w:rPr>
        <w:t xml:space="preserve">Сонымен жалпы «зерттеу» сөзінің түсінігі – танымдық қызметтің арнайы түрі ретінде ғылымға тән жаңа білім өндіру тәсілі деп түсіндіріледі </w:t>
      </w:r>
      <w:r w:rsidRPr="00D206DB">
        <w:rPr>
          <w:rFonts w:ascii="Times New Roman" w:hAnsi="Times New Roman" w:cs="Times New Roman"/>
          <w:sz w:val="28"/>
          <w:lang w:val="kk-KZ"/>
        </w:rPr>
        <w:t>[</w:t>
      </w:r>
      <w:r>
        <w:rPr>
          <w:rFonts w:ascii="Times New Roman" w:hAnsi="Times New Roman" w:cs="Times New Roman"/>
          <w:sz w:val="28"/>
          <w:lang w:val="kk-KZ"/>
        </w:rPr>
        <w:t>18</w:t>
      </w:r>
      <w:r w:rsidR="006C2CA3">
        <w:rPr>
          <w:rFonts w:ascii="Times New Roman" w:hAnsi="Times New Roman" w:cs="Times New Roman"/>
          <w:sz w:val="28"/>
          <w:lang w:val="kk-KZ"/>
        </w:rPr>
        <w:t>5</w:t>
      </w:r>
      <w:r w:rsidRPr="00D206DB">
        <w:rPr>
          <w:rFonts w:ascii="Times New Roman" w:hAnsi="Times New Roman" w:cs="Times New Roman"/>
          <w:sz w:val="28"/>
          <w:lang w:val="kk-KZ"/>
        </w:rPr>
        <w:t>]</w:t>
      </w:r>
      <w:r>
        <w:rPr>
          <w:rFonts w:ascii="Times New Roman" w:hAnsi="Times New Roman" w:cs="Times New Roman"/>
          <w:sz w:val="28"/>
          <w:lang w:val="kk-KZ"/>
        </w:rPr>
        <w:t xml:space="preserve">. «Ал зерттеушілік іс-әрекетке» философиялық сөздікте – жаңа білім өндіруге бағытталған ойлау туралы, қоғам туралы әрекет деген түсінік беріледі. </w:t>
      </w:r>
    </w:p>
    <w:p w14:paraId="5089A40A" w14:textId="6DE128C5"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Зерттеушілік іс-әрекет туралы А.Н.Поддьяков «зерттеу іс-әрекеті – адамды қоршаған сыртқы ортадан жаңа мәліметтер іздестіру мен оларды табуға бағытталған белсенді әрекет» деген түсінік береді</w:t>
      </w:r>
      <w:r w:rsidRPr="00000436">
        <w:rPr>
          <w:rFonts w:ascii="Times New Roman" w:hAnsi="Times New Roman" w:cs="Times New Roman"/>
          <w:sz w:val="28"/>
          <w:lang w:val="kk-KZ"/>
        </w:rPr>
        <w:t xml:space="preserve"> [</w:t>
      </w:r>
      <w:r>
        <w:rPr>
          <w:rFonts w:ascii="Times New Roman" w:hAnsi="Times New Roman" w:cs="Times New Roman"/>
          <w:sz w:val="28"/>
          <w:lang w:val="kk-KZ"/>
        </w:rPr>
        <w:t>18</w:t>
      </w:r>
      <w:r w:rsidR="006C2CA3">
        <w:rPr>
          <w:rFonts w:ascii="Times New Roman" w:hAnsi="Times New Roman" w:cs="Times New Roman"/>
          <w:sz w:val="28"/>
          <w:lang w:val="kk-KZ"/>
        </w:rPr>
        <w:t>6</w:t>
      </w:r>
      <w:r w:rsidRPr="00000436">
        <w:rPr>
          <w:rFonts w:ascii="Times New Roman" w:hAnsi="Times New Roman" w:cs="Times New Roman"/>
          <w:sz w:val="28"/>
          <w:lang w:val="kk-KZ"/>
        </w:rPr>
        <w:t>]</w:t>
      </w:r>
      <w:r>
        <w:rPr>
          <w:rFonts w:ascii="Times New Roman" w:hAnsi="Times New Roman" w:cs="Times New Roman"/>
          <w:sz w:val="28"/>
          <w:lang w:val="kk-KZ"/>
        </w:rPr>
        <w:t xml:space="preserve">. </w:t>
      </w:r>
    </w:p>
    <w:p w14:paraId="4618B37C" w14:textId="1EE7F021"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Жоғарыдағы еңбектермен таныса келе, жоғары оқу орнында зерттеушілік іс</w:t>
      </w:r>
      <w:r w:rsidRPr="00411317">
        <w:rPr>
          <w:rFonts w:ascii="Times New Roman" w:hAnsi="Times New Roman" w:cs="Times New Roman"/>
          <w:sz w:val="28"/>
          <w:lang w:val="kk-KZ"/>
        </w:rPr>
        <w:t>-</w:t>
      </w:r>
      <w:r>
        <w:rPr>
          <w:rFonts w:ascii="Times New Roman" w:hAnsi="Times New Roman" w:cs="Times New Roman"/>
          <w:sz w:val="28"/>
          <w:lang w:val="kk-KZ"/>
        </w:rPr>
        <w:t>әрекетке бағытталған оқу үдерісі студенттердің өзіндік жұмыстарын ұйымдастыруда шығармашылық қабілеттерін қалыптастыру мен оқу белсенділігін арттырып, танымдық ізденімпаздығын қалыптастыруда, сондай</w:t>
      </w:r>
      <w:r w:rsidRPr="00411317">
        <w:rPr>
          <w:rFonts w:ascii="Times New Roman" w:hAnsi="Times New Roman" w:cs="Times New Roman"/>
          <w:sz w:val="28"/>
          <w:lang w:val="kk-KZ"/>
        </w:rPr>
        <w:t>-</w:t>
      </w:r>
      <w:r>
        <w:rPr>
          <w:rFonts w:ascii="Times New Roman" w:hAnsi="Times New Roman" w:cs="Times New Roman"/>
          <w:sz w:val="28"/>
          <w:lang w:val="kk-KZ"/>
        </w:rPr>
        <w:t>ақ болашақ қызметінде экологиялық білім мен тәрбие беруде маңызды рөл атқаратынды деген тұжырымға келе отырып, студенттердің зерттеушілік іс</w:t>
      </w:r>
      <w:r w:rsidRPr="00C83B3D">
        <w:rPr>
          <w:rFonts w:ascii="Times New Roman" w:hAnsi="Times New Roman" w:cs="Times New Roman"/>
          <w:sz w:val="28"/>
          <w:lang w:val="kk-KZ"/>
        </w:rPr>
        <w:t>-</w:t>
      </w:r>
      <w:r>
        <w:rPr>
          <w:rFonts w:ascii="Times New Roman" w:hAnsi="Times New Roman" w:cs="Times New Roman"/>
          <w:sz w:val="28"/>
          <w:lang w:val="kk-KZ"/>
        </w:rPr>
        <w:t>әрекетін қалыптастыру арқылы оңтайлы іске асыруға болады деген қорытындыға келдік.</w:t>
      </w:r>
      <w:r w:rsidR="00D37656">
        <w:rPr>
          <w:rFonts w:ascii="Times New Roman" w:hAnsi="Times New Roman" w:cs="Times New Roman"/>
          <w:sz w:val="28"/>
          <w:lang w:val="kk-KZ"/>
        </w:rPr>
        <w:t xml:space="preserve"> </w:t>
      </w:r>
      <w:r>
        <w:rPr>
          <w:rFonts w:ascii="Times New Roman" w:hAnsi="Times New Roman" w:cs="Times New Roman"/>
          <w:sz w:val="28"/>
          <w:lang w:val="kk-KZ"/>
        </w:rPr>
        <w:t>Е.С.Заир</w:t>
      </w:r>
      <w:r w:rsidRPr="00F91B53">
        <w:rPr>
          <w:rFonts w:ascii="Times New Roman" w:hAnsi="Times New Roman" w:cs="Times New Roman"/>
          <w:sz w:val="28"/>
          <w:lang w:val="kk-KZ"/>
        </w:rPr>
        <w:t>-</w:t>
      </w:r>
      <w:r>
        <w:rPr>
          <w:rFonts w:ascii="Times New Roman" w:hAnsi="Times New Roman" w:cs="Times New Roman"/>
          <w:sz w:val="28"/>
          <w:lang w:val="kk-KZ"/>
        </w:rPr>
        <w:t>Бек зерттеушілік қызметі –</w:t>
      </w:r>
      <w:r w:rsidRPr="00C842EC">
        <w:rPr>
          <w:rFonts w:ascii="Times New Roman" w:hAnsi="Times New Roman" w:cs="Times New Roman"/>
          <w:sz w:val="28"/>
          <w:lang w:val="kk-KZ"/>
        </w:rPr>
        <w:t xml:space="preserve"> </w:t>
      </w:r>
      <w:r>
        <w:rPr>
          <w:rFonts w:ascii="Times New Roman" w:hAnsi="Times New Roman" w:cs="Times New Roman"/>
          <w:sz w:val="28"/>
          <w:lang w:val="kk-KZ"/>
        </w:rPr>
        <w:t>ғылыми және зерттеушілік іс</w:t>
      </w:r>
      <w:r w:rsidRPr="00C842EC">
        <w:rPr>
          <w:rFonts w:ascii="Times New Roman" w:hAnsi="Times New Roman" w:cs="Times New Roman"/>
          <w:sz w:val="28"/>
          <w:lang w:val="kk-KZ"/>
        </w:rPr>
        <w:t>-</w:t>
      </w:r>
      <w:r>
        <w:rPr>
          <w:rFonts w:ascii="Times New Roman" w:hAnsi="Times New Roman" w:cs="Times New Roman"/>
          <w:sz w:val="28"/>
          <w:lang w:val="kk-KZ"/>
        </w:rPr>
        <w:t>әрекеттерінің ұйымдастыру формасы, ал зерттеушілік іс</w:t>
      </w:r>
      <w:r w:rsidRPr="00C842EC">
        <w:rPr>
          <w:rFonts w:ascii="Times New Roman" w:hAnsi="Times New Roman" w:cs="Times New Roman"/>
          <w:sz w:val="28"/>
          <w:lang w:val="kk-KZ"/>
        </w:rPr>
        <w:t>-</w:t>
      </w:r>
      <w:r>
        <w:rPr>
          <w:rFonts w:ascii="Times New Roman" w:hAnsi="Times New Roman" w:cs="Times New Roman"/>
          <w:sz w:val="28"/>
          <w:lang w:val="kk-KZ"/>
        </w:rPr>
        <w:t>әрекет – жаңа білімді қалыптастыру, өңдеу және тарату қызметтерін қамтыған үдеріс деген түсініктеме береді</w:t>
      </w:r>
      <w:r w:rsidR="00A64550">
        <w:rPr>
          <w:rFonts w:ascii="Times New Roman" w:hAnsi="Times New Roman" w:cs="Times New Roman"/>
          <w:sz w:val="28"/>
          <w:lang w:val="kk-KZ"/>
        </w:rPr>
        <w:t xml:space="preserve"> </w:t>
      </w:r>
      <w:r w:rsidRPr="00545296">
        <w:rPr>
          <w:rFonts w:ascii="Times New Roman" w:hAnsi="Times New Roman" w:cs="Times New Roman"/>
          <w:sz w:val="28"/>
          <w:lang w:val="kk-KZ"/>
        </w:rPr>
        <w:t>[</w:t>
      </w:r>
      <w:r>
        <w:rPr>
          <w:rFonts w:ascii="Times New Roman" w:hAnsi="Times New Roman" w:cs="Times New Roman"/>
          <w:sz w:val="28"/>
          <w:lang w:val="kk-KZ"/>
        </w:rPr>
        <w:t>18</w:t>
      </w:r>
      <w:r w:rsidR="006C2CA3">
        <w:rPr>
          <w:rFonts w:ascii="Times New Roman" w:hAnsi="Times New Roman" w:cs="Times New Roman"/>
          <w:sz w:val="28"/>
          <w:lang w:val="kk-KZ"/>
        </w:rPr>
        <w:t>7</w:t>
      </w:r>
      <w:r w:rsidRPr="00545296">
        <w:rPr>
          <w:rFonts w:ascii="Times New Roman" w:hAnsi="Times New Roman" w:cs="Times New Roman"/>
          <w:sz w:val="28"/>
          <w:lang w:val="kk-KZ"/>
        </w:rPr>
        <w:t>]</w:t>
      </w:r>
      <w:r>
        <w:rPr>
          <w:rFonts w:ascii="Times New Roman" w:hAnsi="Times New Roman" w:cs="Times New Roman"/>
          <w:sz w:val="28"/>
          <w:lang w:val="kk-KZ"/>
        </w:rPr>
        <w:t>.</w:t>
      </w:r>
    </w:p>
    <w:p w14:paraId="3CAA69AC"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М.Б.Аманбаева оқу</w:t>
      </w:r>
      <w:r w:rsidRPr="00F86EAC">
        <w:rPr>
          <w:rFonts w:ascii="Times New Roman" w:hAnsi="Times New Roman" w:cs="Times New Roman"/>
          <w:sz w:val="28"/>
          <w:lang w:val="kk-KZ"/>
        </w:rPr>
        <w:t>-</w:t>
      </w:r>
      <w:r>
        <w:rPr>
          <w:rFonts w:ascii="Times New Roman" w:hAnsi="Times New Roman" w:cs="Times New Roman"/>
          <w:sz w:val="28"/>
          <w:lang w:val="kk-KZ"/>
        </w:rPr>
        <w:t>зерттеу және ғылыми</w:t>
      </w:r>
      <w:r w:rsidRPr="00F86EAC">
        <w:rPr>
          <w:rFonts w:ascii="Times New Roman" w:hAnsi="Times New Roman" w:cs="Times New Roman"/>
          <w:sz w:val="28"/>
          <w:lang w:val="kk-KZ"/>
        </w:rPr>
        <w:t>-</w:t>
      </w:r>
      <w:r>
        <w:rPr>
          <w:rFonts w:ascii="Times New Roman" w:hAnsi="Times New Roman" w:cs="Times New Roman"/>
          <w:sz w:val="28"/>
          <w:lang w:val="kk-KZ"/>
        </w:rPr>
        <w:t>зерттеу іс</w:t>
      </w:r>
      <w:r w:rsidRPr="00F86EAC">
        <w:rPr>
          <w:rFonts w:ascii="Times New Roman" w:hAnsi="Times New Roman" w:cs="Times New Roman"/>
          <w:sz w:val="28"/>
          <w:lang w:val="kk-KZ"/>
        </w:rPr>
        <w:t>-</w:t>
      </w:r>
      <w:r>
        <w:rPr>
          <w:rFonts w:ascii="Times New Roman" w:hAnsi="Times New Roman" w:cs="Times New Roman"/>
          <w:sz w:val="28"/>
          <w:lang w:val="kk-KZ"/>
        </w:rPr>
        <w:t>әрекетінің бір</w:t>
      </w:r>
      <w:r w:rsidRPr="00F86EAC">
        <w:rPr>
          <w:rFonts w:ascii="Times New Roman" w:hAnsi="Times New Roman" w:cs="Times New Roman"/>
          <w:sz w:val="28"/>
          <w:lang w:val="kk-KZ"/>
        </w:rPr>
        <w:t>-</w:t>
      </w:r>
      <w:r>
        <w:rPr>
          <w:rFonts w:ascii="Times New Roman" w:hAnsi="Times New Roman" w:cs="Times New Roman"/>
          <w:sz w:val="28"/>
          <w:lang w:val="kk-KZ"/>
        </w:rPr>
        <w:t>бірінен өзгешілігі, ол білім алушылардың өзбетімен зерттеу жүргізу мүмкіндігі  және зерттеу нәтижесінің жаңалығы. Жоғары оқу орындарында болашақ маманды даярлауда зерттеушілік іс</w:t>
      </w:r>
      <w:r w:rsidRPr="00E3014A">
        <w:rPr>
          <w:rFonts w:ascii="Times New Roman" w:hAnsi="Times New Roman" w:cs="Times New Roman"/>
          <w:sz w:val="28"/>
          <w:lang w:val="kk-KZ"/>
        </w:rPr>
        <w:t>-</w:t>
      </w:r>
      <w:r>
        <w:rPr>
          <w:rFonts w:ascii="Times New Roman" w:hAnsi="Times New Roman" w:cs="Times New Roman"/>
          <w:sz w:val="28"/>
          <w:lang w:val="kk-KZ"/>
        </w:rPr>
        <w:t>әрекетті қалыптастыру деп жаңалықты оқу үдерістерінде анықтауға, олардың байланыстары мен қатынастарын орнатуға, нақты фактілерді теориялық және эксперименттік тұрғыдан дәлелдеуге, таным жүйесінің зерттеу әдістері арқылы заңдылықтарды анықтауға бағытталған шығармашылық мазмұндағы іздену іс</w:t>
      </w:r>
      <w:r w:rsidRPr="000826F5">
        <w:rPr>
          <w:rFonts w:ascii="Times New Roman" w:hAnsi="Times New Roman" w:cs="Times New Roman"/>
          <w:sz w:val="28"/>
          <w:lang w:val="kk-KZ"/>
        </w:rPr>
        <w:t>-</w:t>
      </w:r>
      <w:r>
        <w:rPr>
          <w:rFonts w:ascii="Times New Roman" w:hAnsi="Times New Roman" w:cs="Times New Roman"/>
          <w:sz w:val="28"/>
          <w:lang w:val="kk-KZ"/>
        </w:rPr>
        <w:t xml:space="preserve">әрекеті деп анықтама береді. </w:t>
      </w:r>
    </w:p>
    <w:p w14:paraId="70A4CC37" w14:textId="77777777" w:rsidR="004A0CF1"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Болашақ мамандарды даярлауда зерттеушілік іс</w:t>
      </w:r>
      <w:r w:rsidRPr="005C453E">
        <w:rPr>
          <w:rFonts w:ascii="Times New Roman" w:hAnsi="Times New Roman" w:cs="Times New Roman"/>
          <w:sz w:val="28"/>
          <w:lang w:val="kk-KZ"/>
        </w:rPr>
        <w:t>-</w:t>
      </w:r>
      <w:r>
        <w:rPr>
          <w:rFonts w:ascii="Times New Roman" w:hAnsi="Times New Roman" w:cs="Times New Roman"/>
          <w:sz w:val="28"/>
          <w:lang w:val="kk-KZ"/>
        </w:rPr>
        <w:t>әрекетті қалыптастыруды оқу үдерісінде ұйымдастырудың үш деңгейін ұсынады:</w:t>
      </w:r>
    </w:p>
    <w:p w14:paraId="7D3B46EC" w14:textId="77777777" w:rsidR="004A0CF1" w:rsidRPr="00CD7F64" w:rsidRDefault="004A0CF1" w:rsidP="00444F43">
      <w:pPr>
        <w:spacing w:after="0" w:line="240" w:lineRule="auto"/>
        <w:ind w:firstLine="567"/>
        <w:jc w:val="both"/>
        <w:rPr>
          <w:rFonts w:ascii="Times New Roman" w:hAnsi="Times New Roman" w:cs="Times New Roman"/>
          <w:sz w:val="28"/>
          <w:lang w:val="kk-KZ"/>
        </w:rPr>
      </w:pPr>
      <w:r w:rsidRPr="00CD7F64">
        <w:rPr>
          <w:rFonts w:ascii="Times New Roman" w:hAnsi="Times New Roman" w:cs="Times New Roman"/>
          <w:sz w:val="28"/>
          <w:lang w:val="kk-KZ"/>
        </w:rPr>
        <w:t xml:space="preserve">- </w:t>
      </w:r>
      <w:r>
        <w:rPr>
          <w:rFonts w:ascii="Times New Roman" w:hAnsi="Times New Roman" w:cs="Times New Roman"/>
          <w:sz w:val="28"/>
          <w:lang w:val="kk-KZ"/>
        </w:rPr>
        <w:t xml:space="preserve">Анықтау кезеңі </w:t>
      </w:r>
      <w:r w:rsidRPr="00CD7F64">
        <w:rPr>
          <w:rFonts w:ascii="Times New Roman" w:hAnsi="Times New Roman" w:cs="Times New Roman"/>
          <w:sz w:val="28"/>
          <w:lang w:val="kk-KZ"/>
        </w:rPr>
        <w:t xml:space="preserve">- </w:t>
      </w:r>
      <w:r>
        <w:rPr>
          <w:rFonts w:ascii="Times New Roman" w:hAnsi="Times New Roman" w:cs="Times New Roman"/>
          <w:sz w:val="28"/>
          <w:lang w:val="kk-KZ"/>
        </w:rPr>
        <w:t>зерттеушілік іс</w:t>
      </w:r>
      <w:r w:rsidRPr="00CD7F64">
        <w:rPr>
          <w:rFonts w:ascii="Times New Roman" w:hAnsi="Times New Roman" w:cs="Times New Roman"/>
          <w:sz w:val="28"/>
          <w:lang w:val="kk-KZ"/>
        </w:rPr>
        <w:t>-</w:t>
      </w:r>
      <w:r>
        <w:rPr>
          <w:rFonts w:ascii="Times New Roman" w:hAnsi="Times New Roman" w:cs="Times New Roman"/>
          <w:sz w:val="28"/>
          <w:lang w:val="kk-KZ"/>
        </w:rPr>
        <w:t>әрекетті жүйелілік</w:t>
      </w:r>
      <w:r w:rsidRPr="00CD7F64">
        <w:rPr>
          <w:rFonts w:ascii="Times New Roman" w:hAnsi="Times New Roman" w:cs="Times New Roman"/>
          <w:sz w:val="28"/>
          <w:lang w:val="kk-KZ"/>
        </w:rPr>
        <w:t>-</w:t>
      </w:r>
      <w:r>
        <w:rPr>
          <w:rFonts w:ascii="Times New Roman" w:hAnsi="Times New Roman" w:cs="Times New Roman"/>
          <w:sz w:val="28"/>
          <w:lang w:val="kk-KZ"/>
        </w:rPr>
        <w:t>құрылымдық тұрғыда дамыту пәндер мазмұнын зерттеу тапсырмалары негізінде толықтыру студенттердің білімін тереңдетуге мүмкіндікті жоғарлату.</w:t>
      </w:r>
    </w:p>
    <w:p w14:paraId="661CD021" w14:textId="77777777" w:rsidR="004A0CF1" w:rsidRPr="003304CE" w:rsidRDefault="004A0CF1" w:rsidP="00444F43">
      <w:pPr>
        <w:spacing w:after="0" w:line="240" w:lineRule="auto"/>
        <w:ind w:firstLine="567"/>
        <w:jc w:val="both"/>
        <w:rPr>
          <w:rFonts w:ascii="Times New Roman" w:hAnsi="Times New Roman" w:cs="Times New Roman"/>
          <w:sz w:val="28"/>
          <w:lang w:val="kk-KZ"/>
        </w:rPr>
      </w:pPr>
      <w:r w:rsidRPr="00CD7F64">
        <w:rPr>
          <w:rFonts w:ascii="Times New Roman" w:hAnsi="Times New Roman" w:cs="Times New Roman"/>
          <w:sz w:val="28"/>
          <w:lang w:val="kk-KZ"/>
        </w:rPr>
        <w:t>-</w:t>
      </w:r>
      <w:r>
        <w:rPr>
          <w:rFonts w:ascii="Times New Roman" w:hAnsi="Times New Roman" w:cs="Times New Roman"/>
          <w:sz w:val="28"/>
          <w:lang w:val="kk-KZ"/>
        </w:rPr>
        <w:t xml:space="preserve"> Қалыптастыру кезеңі – оқу бағдарламасына сәйкес оқытылатын пәндер мазмұнын толықтыру арқылы және жаңа мақсатты түрде жоспарланған, зерттеушілік іс</w:t>
      </w:r>
      <w:r w:rsidRPr="003304CE">
        <w:rPr>
          <w:rFonts w:ascii="Times New Roman" w:hAnsi="Times New Roman" w:cs="Times New Roman"/>
          <w:sz w:val="28"/>
          <w:lang w:val="kk-KZ"/>
        </w:rPr>
        <w:t>-</w:t>
      </w:r>
      <w:r>
        <w:rPr>
          <w:rFonts w:ascii="Times New Roman" w:hAnsi="Times New Roman" w:cs="Times New Roman"/>
          <w:sz w:val="28"/>
          <w:lang w:val="kk-KZ"/>
        </w:rPr>
        <w:t>әрекетін қалыптастыруға арналған арнайы пәндерді оқыту барысында түрлі деңгейдегі зерттеу тапсырмаларын орындай отырып, зерттеу аумағын кеңейту, зерттеу әдістерін меңгеруге бағытталған кезең.</w:t>
      </w:r>
    </w:p>
    <w:p w14:paraId="7A6980B0" w14:textId="22C0A055" w:rsidR="004A0CF1" w:rsidRDefault="004A0CF1" w:rsidP="00444F43">
      <w:pPr>
        <w:spacing w:after="0" w:line="240" w:lineRule="auto"/>
        <w:ind w:firstLine="567"/>
        <w:jc w:val="both"/>
        <w:rPr>
          <w:rFonts w:ascii="Times New Roman" w:hAnsi="Times New Roman" w:cs="Times New Roman"/>
          <w:sz w:val="28"/>
          <w:lang w:val="kk-KZ"/>
        </w:rPr>
      </w:pPr>
      <w:r w:rsidRPr="00CD7F64">
        <w:rPr>
          <w:rFonts w:ascii="Times New Roman" w:hAnsi="Times New Roman" w:cs="Times New Roman"/>
          <w:sz w:val="28"/>
          <w:lang w:val="kk-KZ"/>
        </w:rPr>
        <w:t xml:space="preserve">- </w:t>
      </w:r>
      <w:r>
        <w:rPr>
          <w:rFonts w:ascii="Times New Roman" w:hAnsi="Times New Roman" w:cs="Times New Roman"/>
          <w:sz w:val="28"/>
          <w:lang w:val="kk-KZ"/>
        </w:rPr>
        <w:t xml:space="preserve">Рефлексифті кезең – зерттеу нәтижелерін білім беру үдерісінде қолдана білу шеберліктерін дамыту. Зерттеу жұмысын әрі қарай жоспарлауға бейімдеу және келешек кәсібінде тиімді қолдануға үйрету </w:t>
      </w:r>
      <w:r w:rsidRPr="00F65DE3">
        <w:rPr>
          <w:rFonts w:ascii="Times New Roman" w:hAnsi="Times New Roman" w:cs="Times New Roman"/>
          <w:sz w:val="28"/>
          <w:lang w:val="kk-KZ"/>
        </w:rPr>
        <w:t>[</w:t>
      </w:r>
      <w:r>
        <w:rPr>
          <w:rFonts w:ascii="Times New Roman" w:hAnsi="Times New Roman" w:cs="Times New Roman"/>
          <w:sz w:val="28"/>
          <w:lang w:val="kk-KZ"/>
        </w:rPr>
        <w:t>18</w:t>
      </w:r>
      <w:r w:rsidR="006C2CA3">
        <w:rPr>
          <w:rFonts w:ascii="Times New Roman" w:hAnsi="Times New Roman" w:cs="Times New Roman"/>
          <w:sz w:val="28"/>
          <w:lang w:val="kk-KZ"/>
        </w:rPr>
        <w:t>8</w:t>
      </w:r>
      <w:r w:rsidRPr="00F65DE3">
        <w:rPr>
          <w:rFonts w:ascii="Times New Roman" w:hAnsi="Times New Roman" w:cs="Times New Roman"/>
          <w:sz w:val="28"/>
          <w:lang w:val="kk-KZ"/>
        </w:rPr>
        <w:t>]</w:t>
      </w:r>
      <w:r>
        <w:rPr>
          <w:rFonts w:ascii="Times New Roman" w:hAnsi="Times New Roman" w:cs="Times New Roman"/>
          <w:sz w:val="28"/>
          <w:lang w:val="kk-KZ"/>
        </w:rPr>
        <w:t>.</w:t>
      </w:r>
    </w:p>
    <w:p w14:paraId="6C4E5CB7" w14:textId="77777777" w:rsidR="008C5595"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Түсінгеніміздей зерттеушілік іс</w:t>
      </w:r>
      <w:r w:rsidRPr="008B7724">
        <w:rPr>
          <w:rFonts w:ascii="Times New Roman" w:hAnsi="Times New Roman" w:cs="Times New Roman"/>
          <w:sz w:val="28"/>
          <w:lang w:val="kk-KZ"/>
        </w:rPr>
        <w:t>-</w:t>
      </w:r>
      <w:r>
        <w:rPr>
          <w:rFonts w:ascii="Times New Roman" w:hAnsi="Times New Roman" w:cs="Times New Roman"/>
          <w:sz w:val="28"/>
          <w:lang w:val="kk-KZ"/>
        </w:rPr>
        <w:t>әрекеті болашақ маманның шығармашылық әрекетімен жаңа жағдайды жасауға талпынудан, жаңалықты табудан тұратынын байқадық. Себебі зерттеу мәселесін талдау барысында студент өзін</w:t>
      </w:r>
      <w:r w:rsidRPr="008B7724">
        <w:rPr>
          <w:rFonts w:ascii="Times New Roman" w:hAnsi="Times New Roman" w:cs="Times New Roman"/>
          <w:sz w:val="28"/>
          <w:lang w:val="kk-KZ"/>
        </w:rPr>
        <w:t>-</w:t>
      </w:r>
      <w:r>
        <w:rPr>
          <w:rFonts w:ascii="Times New Roman" w:hAnsi="Times New Roman" w:cs="Times New Roman"/>
          <w:sz w:val="28"/>
          <w:lang w:val="kk-KZ"/>
        </w:rPr>
        <w:t>өзі дамытады және білім алып, жаңа біліктерді меңгеруге ұмтылады.</w:t>
      </w:r>
    </w:p>
    <w:p w14:paraId="51D8ACAF" w14:textId="1A023CF9"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Г.В.Денисова зерттеушілік іс</w:t>
      </w:r>
      <w:r w:rsidRPr="00CA4114">
        <w:rPr>
          <w:rFonts w:ascii="Times New Roman" w:hAnsi="Times New Roman" w:cs="Times New Roman"/>
          <w:sz w:val="28"/>
          <w:lang w:val="kk-KZ"/>
        </w:rPr>
        <w:t>-</w:t>
      </w:r>
      <w:r>
        <w:rPr>
          <w:rFonts w:ascii="Times New Roman" w:hAnsi="Times New Roman" w:cs="Times New Roman"/>
          <w:sz w:val="28"/>
          <w:lang w:val="kk-KZ"/>
        </w:rPr>
        <w:t>әрекет студенттердің танымдық белсенділігін дамытудағы, өздігінен жұмыс жасау қабілетін дамыту және белсенді шығармашылық еңбек ету шеңберлігін қалыптастырудағы маңызын көрсете отырып, іздемпаздықпен теориялық білім, әрекет біріге отырып, студенттерге жаңа ақпараттарды ашуға әсер етеді деп пайымдайды</w:t>
      </w:r>
      <w:r w:rsidRPr="00F65DE3">
        <w:rPr>
          <w:rFonts w:ascii="Times New Roman" w:hAnsi="Times New Roman" w:cs="Times New Roman"/>
          <w:sz w:val="28"/>
          <w:lang w:val="kk-KZ"/>
        </w:rPr>
        <w:t xml:space="preserve"> [</w:t>
      </w:r>
      <w:r>
        <w:rPr>
          <w:rFonts w:ascii="Times New Roman" w:hAnsi="Times New Roman" w:cs="Times New Roman"/>
          <w:sz w:val="28"/>
          <w:lang w:val="kk-KZ"/>
        </w:rPr>
        <w:t>18</w:t>
      </w:r>
      <w:r w:rsidR="006C2CA3">
        <w:rPr>
          <w:rFonts w:ascii="Times New Roman" w:hAnsi="Times New Roman" w:cs="Times New Roman"/>
          <w:sz w:val="28"/>
          <w:lang w:val="kk-KZ"/>
        </w:rPr>
        <w:t>9</w:t>
      </w:r>
      <w:r w:rsidRPr="00F65DE3">
        <w:rPr>
          <w:rFonts w:ascii="Times New Roman" w:hAnsi="Times New Roman" w:cs="Times New Roman"/>
          <w:sz w:val="28"/>
          <w:lang w:val="kk-KZ"/>
        </w:rPr>
        <w:t>]</w:t>
      </w:r>
      <w:r>
        <w:rPr>
          <w:rFonts w:ascii="Times New Roman" w:hAnsi="Times New Roman" w:cs="Times New Roman"/>
          <w:sz w:val="28"/>
          <w:lang w:val="kk-KZ"/>
        </w:rPr>
        <w:t xml:space="preserve">.  </w:t>
      </w:r>
    </w:p>
    <w:p w14:paraId="6894E87B" w14:textId="0CBBA6EE" w:rsidR="00C25C48" w:rsidRDefault="004A0CF1"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Қорыта келе, болашақ  мектепке дейінгі ұйым педагогінің экологиялық құзыреттілігін дамытуда зерттеушілік іс</w:t>
      </w:r>
      <w:r w:rsidRPr="000826F5">
        <w:rPr>
          <w:rFonts w:ascii="Times New Roman" w:hAnsi="Times New Roman" w:cs="Times New Roman"/>
          <w:sz w:val="28"/>
          <w:lang w:val="kk-KZ"/>
        </w:rPr>
        <w:t>-</w:t>
      </w:r>
      <w:r>
        <w:rPr>
          <w:rFonts w:ascii="Times New Roman" w:hAnsi="Times New Roman" w:cs="Times New Roman"/>
          <w:sz w:val="28"/>
          <w:lang w:val="kk-KZ"/>
        </w:rPr>
        <w:t>әрекеті маманның білім, білік, дағдыларын экологиялық білім беруде экожүйені танып білуге, зерттеуге байланысты қолдана алуы, өзін</w:t>
      </w:r>
      <w:r w:rsidRPr="00D15B0F">
        <w:rPr>
          <w:rFonts w:ascii="Times New Roman" w:hAnsi="Times New Roman" w:cs="Times New Roman"/>
          <w:sz w:val="28"/>
          <w:lang w:val="kk-KZ"/>
        </w:rPr>
        <w:t>-</w:t>
      </w:r>
      <w:r>
        <w:rPr>
          <w:rFonts w:ascii="Times New Roman" w:hAnsi="Times New Roman" w:cs="Times New Roman"/>
          <w:sz w:val="28"/>
          <w:lang w:val="kk-KZ"/>
        </w:rPr>
        <w:t>өзі әлеуметттендіруге дайындық деңгейі болып табылады. Бұл болашақ маманның өз білімін ғылыми түрде  жобалау арқылы одан әрі экологиялық тақырыптарды терең зерттеп меңгеру, жетілдіру біліктілігі дегенге саяды. Өйткені қазіргі ақпараттық қоғамда студентке жеке бір тақырыптағы білімдерді дәстүрлі технологиялар жүйесінде меңгерту жеткіліксіз. Болашақ маманның зерттеушілік іс</w:t>
      </w:r>
      <w:r w:rsidRPr="000826F5">
        <w:rPr>
          <w:rFonts w:ascii="Times New Roman" w:hAnsi="Times New Roman" w:cs="Times New Roman"/>
          <w:sz w:val="28"/>
          <w:lang w:val="kk-KZ"/>
        </w:rPr>
        <w:t>-</w:t>
      </w:r>
      <w:r>
        <w:rPr>
          <w:rFonts w:ascii="Times New Roman" w:hAnsi="Times New Roman" w:cs="Times New Roman"/>
          <w:sz w:val="28"/>
          <w:lang w:val="kk-KZ"/>
        </w:rPr>
        <w:t>әрекеті жаңа жағдайды жасауға талпынудан, жаңалықты табудан тұратынын байқадық. Экологиялық тақырыптардағы мәселелерін талдау барысында студент өзін</w:t>
      </w:r>
      <w:r w:rsidRPr="00751690">
        <w:rPr>
          <w:rFonts w:ascii="Times New Roman" w:hAnsi="Times New Roman" w:cs="Times New Roman"/>
          <w:sz w:val="28"/>
          <w:lang w:val="kk-KZ"/>
        </w:rPr>
        <w:t>-</w:t>
      </w:r>
      <w:r>
        <w:rPr>
          <w:rFonts w:ascii="Times New Roman" w:hAnsi="Times New Roman" w:cs="Times New Roman"/>
          <w:sz w:val="28"/>
          <w:lang w:val="kk-KZ"/>
        </w:rPr>
        <w:t>өзі дамытады және білім алып, жаңа біліктерді меңгеруге ұмтылады.</w:t>
      </w:r>
      <w:r w:rsidR="00FC4A73">
        <w:rPr>
          <w:rFonts w:ascii="Times New Roman" w:hAnsi="Times New Roman" w:cs="Times New Roman"/>
          <w:sz w:val="28"/>
          <w:lang w:val="kk-KZ"/>
        </w:rPr>
        <w:t xml:space="preserve"> </w:t>
      </w:r>
      <w:r w:rsidR="00C25C48">
        <w:rPr>
          <w:rFonts w:ascii="Times New Roman" w:hAnsi="Times New Roman" w:cs="Times New Roman"/>
          <w:sz w:val="28"/>
          <w:lang w:val="kk-KZ"/>
        </w:rPr>
        <w:t>Ғалымдардың еңбектерін талдай отырып, шығаратын қорытынды, біз қарастырып отырған мәселе көптеген еңбектерге арқау болған, әртүрлі аспектісінен қарастырып көптеген ұсыныстар да берілген. Алайда жылдам дамитын цифрлы ақпаратты қоғамның талабына сай білім беру саласында  болашақ мектепке дейінгі ұйым педагогтерінің экологиялық құзыреттілігін дамыту мүмкіндіктерін жаңа талаптарына сәйкес жаңа әдістемелік бағыт беруді қажет етеді.</w:t>
      </w:r>
    </w:p>
    <w:p w14:paraId="33E2B73A" w14:textId="66E19E31" w:rsidR="00772604" w:rsidRDefault="00C25C48" w:rsidP="00444F43">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Қазіргі кездің білікті маманы өз білімін қоғамның талабына сай (ол табиғаттың даму заңдылықтарын танып білу, қоршаған орта мен оның күрделі экологиялық зардабын түсіну) үздіксіз толықтырып, жетілдіріп, дамытып отыратын және әлеуметтік ортадағы өзгерістерге (жаңа экологиялық </w:t>
      </w:r>
      <w:r>
        <w:rPr>
          <w:rFonts w:ascii="Times New Roman" w:hAnsi="Times New Roman" w:cs="Times New Roman"/>
          <w:sz w:val="28"/>
          <w:lang w:val="kk-KZ"/>
        </w:rPr>
        <w:lastRenderedPageBreak/>
        <w:t xml:space="preserve">дағдыларды меңгеру) тез бейімделе алатын, талдау және кіріктіру қабілеттері (интеграцияланған экологиялық білім мен білік) қалыптасқан тұлға болуы міндетті. Бұндай тұлғаны дамыту мүмкіндіктері ретінде төмендегі бейнелі </w:t>
      </w:r>
      <w:r w:rsidR="00300C25">
        <w:rPr>
          <w:rFonts w:ascii="Times New Roman" w:hAnsi="Times New Roman" w:cs="Times New Roman"/>
          <w:sz w:val="28"/>
          <w:lang w:val="kk-KZ"/>
        </w:rPr>
        <w:t>9-</w:t>
      </w:r>
      <w:r w:rsidR="008C5595">
        <w:rPr>
          <w:rFonts w:ascii="Times New Roman" w:hAnsi="Times New Roman" w:cs="Times New Roman"/>
          <w:sz w:val="28"/>
          <w:lang w:val="kk-KZ"/>
        </w:rPr>
        <w:t xml:space="preserve">суретте </w:t>
      </w:r>
      <w:r>
        <w:rPr>
          <w:rFonts w:ascii="Times New Roman" w:hAnsi="Times New Roman" w:cs="Times New Roman"/>
          <w:sz w:val="28"/>
          <w:lang w:val="kk-KZ"/>
        </w:rPr>
        <w:t>ашамыз:</w:t>
      </w:r>
    </w:p>
    <w:p w14:paraId="3DC2FE25" w14:textId="38070033" w:rsidR="00772604" w:rsidRDefault="00772604" w:rsidP="00772604">
      <w:pPr>
        <w:spacing w:after="0" w:line="240" w:lineRule="auto"/>
        <w:ind w:firstLine="708"/>
        <w:jc w:val="both"/>
        <w:rPr>
          <w:rFonts w:ascii="Times New Roman" w:hAnsi="Times New Roman" w:cs="Times New Roman"/>
          <w:sz w:val="28"/>
          <w:lang w:val="kk-KZ"/>
        </w:rPr>
      </w:pPr>
    </w:p>
    <w:p w14:paraId="31F7B7CE" w14:textId="77777777" w:rsidR="003F3955" w:rsidRDefault="003F3955" w:rsidP="00772604">
      <w:pPr>
        <w:spacing w:after="0" w:line="240" w:lineRule="auto"/>
        <w:ind w:firstLine="708"/>
        <w:jc w:val="both"/>
        <w:rPr>
          <w:rFonts w:ascii="Times New Roman" w:hAnsi="Times New Roman" w:cs="Times New Roman"/>
          <w:sz w:val="28"/>
          <w:lang w:val="kk-KZ"/>
        </w:rPr>
      </w:pPr>
    </w:p>
    <w:p w14:paraId="7C9CB6F7" w14:textId="77777777" w:rsidR="00772604" w:rsidRDefault="00772604" w:rsidP="00772604">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45632" behindDoc="0" locked="0" layoutInCell="1" allowOverlap="1" wp14:anchorId="49A8F523" wp14:editId="210B4600">
                <wp:simplePos x="0" y="0"/>
                <wp:positionH relativeFrom="margin">
                  <wp:posOffset>15631</wp:posOffset>
                </wp:positionH>
                <wp:positionV relativeFrom="paragraph">
                  <wp:posOffset>6985</wp:posOffset>
                </wp:positionV>
                <wp:extent cx="2313305" cy="203200"/>
                <wp:effectExtent l="133350" t="114300" r="125095" b="158750"/>
                <wp:wrapNone/>
                <wp:docPr id="206" name="Прямоугольник 206"/>
                <wp:cNvGraphicFramePr/>
                <a:graphic xmlns:a="http://schemas.openxmlformats.org/drawingml/2006/main">
                  <a:graphicData uri="http://schemas.microsoft.com/office/word/2010/wordprocessingShape">
                    <wps:wsp>
                      <wps:cNvSpPr/>
                      <wps:spPr>
                        <a:xfrm>
                          <a:off x="0" y="0"/>
                          <a:ext cx="2313305" cy="2032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42881419" w14:textId="77777777" w:rsidR="005B0FA9" w:rsidRPr="0069428D" w:rsidRDefault="005B0FA9" w:rsidP="00772604">
                            <w:pPr>
                              <w:jc w:val="center"/>
                              <w:rPr>
                                <w:b/>
                                <w:bCs/>
                                <w:color w:val="002060"/>
                                <w:sz w:val="10"/>
                                <w:szCs w:val="10"/>
                              </w:rPr>
                            </w:pPr>
                            <w:r w:rsidRPr="0069428D">
                              <w:rPr>
                                <w:rFonts w:ascii="Times New Roman" w:hAnsi="Times New Roman" w:cs="Times New Roman"/>
                                <w:b/>
                                <w:bCs/>
                                <w:color w:val="002060"/>
                                <w:sz w:val="14"/>
                                <w:szCs w:val="10"/>
                                <w:lang w:val="kk-KZ"/>
                              </w:rPr>
                              <w:t>ҰЛТТЫҚ ҚҰНДЫЛЫҚТАР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8F523" id="Прямоугольник 206" o:spid="_x0000_s1074" style="position:absolute;left:0;text-align:left;margin-left:1.25pt;margin-top:.55pt;width:182.15pt;height:16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" fillcolor="#91bce3 [2168]" stroked="f" strokeweight=".5pt">
                <v:fill color2="#7aaddd [2616]" rotate="t" colors="0 #b1cbe9;.5 #a3c1e5;1 #92b9e4" focus="100%" type="gradient">
                  <o:fill v:ext="view" type="gradientUnscaled"/>
                </v:fill>
                <v:shadow on="t" color="black" offset="0,1pt"/>
                <v:textbox>
                  <w:txbxContent>
                    <w:p w14:paraId="42881419" w14:textId="77777777" w:rsidR="005B0FA9" w:rsidRPr="0069428D" w:rsidRDefault="005B0FA9" w:rsidP="00772604">
                      <w:pPr>
                        <w:jc w:val="center"/>
                        <w:rPr>
                          <w:b/>
                          <w:bCs/>
                          <w:color w:val="002060"/>
                          <w:sz w:val="10"/>
                          <w:szCs w:val="10"/>
                        </w:rPr>
                      </w:pPr>
                      <w:r w:rsidRPr="0069428D">
                        <w:rPr>
                          <w:rFonts w:ascii="Times New Roman" w:hAnsi="Times New Roman" w:cs="Times New Roman"/>
                          <w:b/>
                          <w:bCs/>
                          <w:color w:val="002060"/>
                          <w:sz w:val="14"/>
                          <w:szCs w:val="10"/>
                          <w:lang w:val="kk-KZ"/>
                        </w:rPr>
                        <w:t xml:space="preserve">ҰЛТТЫҚ </w:t>
                      </w:r>
                      <w:r w:rsidRPr="0069428D">
                        <w:rPr>
                          <w:rFonts w:ascii="Times New Roman" w:hAnsi="Times New Roman" w:cs="Times New Roman"/>
                          <w:b/>
                          <w:bCs/>
                          <w:color w:val="002060"/>
                          <w:sz w:val="14"/>
                          <w:szCs w:val="10"/>
                          <w:lang w:val="kk-KZ"/>
                        </w:rPr>
                        <w:t>ҚҰНДЫЛЫҚТАР</w:t>
                      </w:r>
                    </w:p>
                  </w:txbxContent>
                </v:textbox>
                <w10:wrap anchorx="margin"/>
              </v:rect>
            </w:pict>
          </mc:Fallback>
        </mc:AlternateContent>
      </w:r>
      <w:r>
        <w:rPr>
          <w:rFonts w:ascii="Times New Roman" w:hAnsi="Times New Roman" w:cs="Times New Roman"/>
          <w:noProof/>
          <w:sz w:val="28"/>
        </w:rPr>
        <mc:AlternateContent>
          <mc:Choice Requires="wps">
            <w:drawing>
              <wp:anchor distT="0" distB="0" distL="114300" distR="114300" simplePos="0" relativeHeight="251853824" behindDoc="0" locked="0" layoutInCell="1" allowOverlap="1" wp14:anchorId="7CD41981" wp14:editId="48892D2A">
                <wp:simplePos x="0" y="0"/>
                <wp:positionH relativeFrom="column">
                  <wp:posOffset>1869489</wp:posOffset>
                </wp:positionH>
                <wp:positionV relativeFrom="paragraph">
                  <wp:posOffset>205740</wp:posOffset>
                </wp:positionV>
                <wp:extent cx="1989504" cy="2465705"/>
                <wp:effectExtent l="133350" t="114300" r="86995" b="125095"/>
                <wp:wrapNone/>
                <wp:docPr id="214" name="Ромб 214"/>
                <wp:cNvGraphicFramePr/>
                <a:graphic xmlns:a="http://schemas.openxmlformats.org/drawingml/2006/main">
                  <a:graphicData uri="http://schemas.microsoft.com/office/word/2010/wordprocessingShape">
                    <wps:wsp>
                      <wps:cNvSpPr/>
                      <wps:spPr>
                        <a:xfrm>
                          <a:off x="0" y="0"/>
                          <a:ext cx="1989504" cy="2465705"/>
                        </a:xfrm>
                        <a:prstGeom prst="diamond">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7977CB3C" w14:textId="77777777" w:rsidR="005B0FA9" w:rsidRPr="00A078E3" w:rsidRDefault="005B0FA9" w:rsidP="00772604">
                            <w:pPr>
                              <w:jc w:val="center"/>
                              <w:rPr>
                                <w:rFonts w:ascii="Times New Roman" w:hAnsi="Times New Roman" w:cs="Times New Roman"/>
                                <w:b/>
                                <w:bCs/>
                                <w:color w:val="002060"/>
                                <w:sz w:val="14"/>
                                <w:szCs w:val="14"/>
                                <w:lang w:val="kk-KZ"/>
                              </w:rPr>
                            </w:pPr>
                            <w:r w:rsidRPr="00A078E3">
                              <w:rPr>
                                <w:rFonts w:ascii="Times New Roman" w:hAnsi="Times New Roman" w:cs="Times New Roman"/>
                                <w:b/>
                                <w:bCs/>
                                <w:color w:val="002060"/>
                                <w:sz w:val="14"/>
                                <w:szCs w:val="14"/>
                                <w:lang w:val="kk-KZ"/>
                              </w:rPr>
                              <w:t>МДҰ ПЕДАГОГІНІҢ ЭКОЛОГИЯЛЫҚ ҚҰЗЫРЕТТІЛІГІН ДАМЫТУ МҮМКІНДІКТЕРІ</w:t>
                            </w:r>
                          </w:p>
                          <w:p w14:paraId="03BCB9EE" w14:textId="77777777" w:rsidR="005B0FA9" w:rsidRDefault="005B0FA9" w:rsidP="007726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41981" id="_x0000_t4" coordsize="21600,21600" o:spt="4" path="m10800,l,10800,10800,21600,21600,10800xe">
                <v:stroke joinstyle="miter"/>
                <v:path gradientshapeok="t" o:connecttype="rect" textboxrect="5400,5400,16200,16200"/>
              </v:shapetype>
              <v:shape id="Ромб 214" o:spid="_x0000_s1075" type="#_x0000_t4" style="position:absolute;left:0;text-align:left;margin-left:147.2pt;margin-top:16.2pt;width:156.65pt;height:194.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" fillcolor="#91bce3 [2168]" stroked="f" strokeweight=".5pt">
                <v:fill color2="#7aaddd [2616]" rotate="t" colors="0 #b1cbe9;.5 #a3c1e5;1 #92b9e4" focus="100%" type="gradient">
                  <o:fill v:ext="view" type="gradientUnscaled"/>
                </v:fill>
                <v:shadow on="t" color="black" offset="0,1pt"/>
                <v:textbox>
                  <w:txbxContent>
                    <w:p w14:paraId="7977CB3C" w14:textId="77777777" w:rsidR="005B0FA9" w:rsidRPr="00A078E3" w:rsidRDefault="005B0FA9" w:rsidP="00772604">
                      <w:pPr>
                        <w:jc w:val="center"/>
                        <w:rPr>
                          <w:rFonts w:ascii="Times New Roman" w:hAnsi="Times New Roman" w:cs="Times New Roman"/>
                          <w:b/>
                          <w:bCs/>
                          <w:color w:val="002060"/>
                          <w:sz w:val="14"/>
                          <w:szCs w:val="14"/>
                          <w:lang w:val="kk-KZ"/>
                        </w:rPr>
                      </w:pPr>
                      <w:r w:rsidRPr="00A078E3">
                        <w:rPr>
                          <w:rFonts w:ascii="Times New Roman" w:hAnsi="Times New Roman" w:cs="Times New Roman"/>
                          <w:b/>
                          <w:bCs/>
                          <w:color w:val="002060"/>
                          <w:sz w:val="14"/>
                          <w:szCs w:val="14"/>
                          <w:lang w:val="kk-KZ"/>
                        </w:rPr>
                        <w:t xml:space="preserve">МДҰ </w:t>
                      </w:r>
                      <w:r w:rsidRPr="00A078E3">
                        <w:rPr>
                          <w:rFonts w:ascii="Times New Roman" w:hAnsi="Times New Roman" w:cs="Times New Roman"/>
                          <w:b/>
                          <w:bCs/>
                          <w:color w:val="002060"/>
                          <w:sz w:val="14"/>
                          <w:szCs w:val="14"/>
                          <w:lang w:val="kk-KZ"/>
                        </w:rPr>
                        <w:t>ПЕДАГОГІНІҢ ЭКОЛОГИЯЛЫҚ ҚҰЗЫРЕТТІЛІГІН ДАМЫТУ МҮМКІНДІКТЕРІ</w:t>
                      </w:r>
                    </w:p>
                    <w:p w14:paraId="03BCB9EE" w14:textId="77777777" w:rsidR="005B0FA9" w:rsidRDefault="005B0FA9" w:rsidP="00772604">
                      <w:pPr>
                        <w:jc w:val="center"/>
                      </w:pP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848704" behindDoc="0" locked="0" layoutInCell="1" allowOverlap="1" wp14:anchorId="045749AF" wp14:editId="519682D1">
                <wp:simplePos x="0" y="0"/>
                <wp:positionH relativeFrom="margin">
                  <wp:posOffset>3436522</wp:posOffset>
                </wp:positionH>
                <wp:positionV relativeFrom="paragraph">
                  <wp:posOffset>6350</wp:posOffset>
                </wp:positionV>
                <wp:extent cx="2266462" cy="257566"/>
                <wp:effectExtent l="133350" t="133350" r="133985" b="161925"/>
                <wp:wrapNone/>
                <wp:docPr id="209" name="Прямоугольник 209"/>
                <wp:cNvGraphicFramePr/>
                <a:graphic xmlns:a="http://schemas.openxmlformats.org/drawingml/2006/main">
                  <a:graphicData uri="http://schemas.microsoft.com/office/word/2010/wordprocessingShape">
                    <wps:wsp>
                      <wps:cNvSpPr/>
                      <wps:spPr>
                        <a:xfrm>
                          <a:off x="0" y="0"/>
                          <a:ext cx="2266462" cy="257566"/>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A35A01F" w14:textId="77777777" w:rsidR="005B0FA9" w:rsidRPr="00174DB7" w:rsidRDefault="005B0FA9" w:rsidP="00772604">
                            <w:pPr>
                              <w:jc w:val="center"/>
                              <w:rPr>
                                <w:b/>
                                <w:bCs/>
                                <w:color w:val="002060"/>
                                <w:sz w:val="10"/>
                                <w:szCs w:val="10"/>
                              </w:rPr>
                            </w:pPr>
                            <w:r w:rsidRPr="00174DB7">
                              <w:rPr>
                                <w:rFonts w:ascii="Times New Roman" w:hAnsi="Times New Roman" w:cs="Times New Roman"/>
                                <w:b/>
                                <w:bCs/>
                                <w:color w:val="002060"/>
                                <w:sz w:val="14"/>
                                <w:szCs w:val="10"/>
                                <w:lang w:val="kk-KZ"/>
                              </w:rPr>
                              <w:t>ӨЛКЕТАНУ НЕГІЗІНДЕ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749AF" id="Прямоугольник 209" o:spid="_x0000_s1076" style="position:absolute;left:0;text-align:left;margin-left:270.6pt;margin-top:.5pt;width:178.45pt;height:20.3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" fillcolor="#b1cbe9" stroked="f" strokeweight=".5pt">
                <v:fill color2="#92b9e4" rotate="t" colors="0 #b1cbe9;.5 #a3c1e5;1 #92b9e4" focus="100%" type="gradient">
                  <o:fill v:ext="view" type="gradientUnscaled"/>
                </v:fill>
                <v:shadow on="t" color="black" offset="0,1pt"/>
                <v:textbox>
                  <w:txbxContent>
                    <w:p w14:paraId="7A35A01F" w14:textId="77777777" w:rsidR="005B0FA9" w:rsidRPr="00174DB7" w:rsidRDefault="005B0FA9" w:rsidP="00772604">
                      <w:pPr>
                        <w:jc w:val="center"/>
                        <w:rPr>
                          <w:b/>
                          <w:bCs/>
                          <w:color w:val="002060"/>
                          <w:sz w:val="10"/>
                          <w:szCs w:val="10"/>
                        </w:rPr>
                      </w:pPr>
                      <w:r w:rsidRPr="00174DB7">
                        <w:rPr>
                          <w:rFonts w:ascii="Times New Roman" w:hAnsi="Times New Roman" w:cs="Times New Roman"/>
                          <w:b/>
                          <w:bCs/>
                          <w:color w:val="002060"/>
                          <w:sz w:val="14"/>
                          <w:szCs w:val="10"/>
                          <w:lang w:val="kk-KZ"/>
                        </w:rPr>
                        <w:t xml:space="preserve">ӨЛКЕТАНУ </w:t>
                      </w:r>
                      <w:r w:rsidRPr="00174DB7">
                        <w:rPr>
                          <w:rFonts w:ascii="Times New Roman" w:hAnsi="Times New Roman" w:cs="Times New Roman"/>
                          <w:b/>
                          <w:bCs/>
                          <w:color w:val="002060"/>
                          <w:sz w:val="14"/>
                          <w:szCs w:val="10"/>
                          <w:lang w:val="kk-KZ"/>
                        </w:rPr>
                        <w:t>НЕГІЗІНДЕ</w:t>
                      </w:r>
                    </w:p>
                  </w:txbxContent>
                </v:textbox>
                <w10:wrap anchorx="margin"/>
              </v:rect>
            </w:pict>
          </mc:Fallback>
        </mc:AlternateContent>
      </w:r>
    </w:p>
    <w:p w14:paraId="232426A8" w14:textId="77777777" w:rsidR="00772604" w:rsidRDefault="00772604" w:rsidP="00772604">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49728" behindDoc="0" locked="0" layoutInCell="1" allowOverlap="1" wp14:anchorId="0E0DC293" wp14:editId="16256E9C">
                <wp:simplePos x="0" y="0"/>
                <wp:positionH relativeFrom="margin">
                  <wp:align>left</wp:align>
                </wp:positionH>
                <wp:positionV relativeFrom="paragraph">
                  <wp:posOffset>37220</wp:posOffset>
                </wp:positionV>
                <wp:extent cx="2336751" cy="1101970"/>
                <wp:effectExtent l="0" t="0" r="26035" b="22225"/>
                <wp:wrapNone/>
                <wp:docPr id="210" name="Прямоугольник: скругленные углы 210"/>
                <wp:cNvGraphicFramePr/>
                <a:graphic xmlns:a="http://schemas.openxmlformats.org/drawingml/2006/main">
                  <a:graphicData uri="http://schemas.microsoft.com/office/word/2010/wordprocessingShape">
                    <wps:wsp>
                      <wps:cNvSpPr/>
                      <wps:spPr>
                        <a:xfrm>
                          <a:off x="0" y="0"/>
                          <a:ext cx="2336751" cy="110197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64CBC18"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 xml:space="preserve">- </w:t>
                            </w:r>
                            <w:r w:rsidRPr="00AB6AA5">
                              <w:rPr>
                                <w:rFonts w:ascii="Times New Roman" w:hAnsi="Times New Roman" w:cs="Times New Roman"/>
                                <w:color w:val="002060"/>
                                <w:sz w:val="18"/>
                                <w:szCs w:val="18"/>
                                <w:lang w:val="kk-KZ"/>
                              </w:rPr>
                              <w:t>Салт</w:t>
                            </w: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kk-KZ"/>
                              </w:rPr>
                              <w:t>дәстүрлер;</w:t>
                            </w:r>
                          </w:p>
                          <w:p w14:paraId="78D8E837"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lang w:val="en-US"/>
                              </w:rPr>
                              <w:t>-</w:t>
                            </w:r>
                            <w:r w:rsidRPr="00AB6AA5">
                              <w:rPr>
                                <w:rFonts w:ascii="Times New Roman" w:hAnsi="Times New Roman" w:cs="Times New Roman"/>
                                <w:color w:val="002060"/>
                                <w:sz w:val="18"/>
                                <w:szCs w:val="18"/>
                                <w:lang w:val="kk-KZ"/>
                              </w:rPr>
                              <w:t xml:space="preserve"> ырым</w:t>
                            </w: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kk-KZ"/>
                              </w:rPr>
                              <w:t>тиымдар;</w:t>
                            </w:r>
                          </w:p>
                          <w:p w14:paraId="34517DCB"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 xml:space="preserve">- </w:t>
                            </w:r>
                            <w:r w:rsidRPr="00AB6AA5">
                              <w:rPr>
                                <w:rFonts w:ascii="Times New Roman" w:hAnsi="Times New Roman" w:cs="Times New Roman"/>
                                <w:color w:val="002060"/>
                                <w:sz w:val="18"/>
                                <w:szCs w:val="18"/>
                                <w:lang w:val="kk-KZ"/>
                              </w:rPr>
                              <w:t>маусымдық мерекелер мен айтаулы күндер;</w:t>
                            </w:r>
                          </w:p>
                          <w:p w14:paraId="3553994E"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en-US"/>
                              </w:rPr>
                              <w:t xml:space="preserve"> </w:t>
                            </w:r>
                            <w:r w:rsidRPr="00AB6AA5">
                              <w:rPr>
                                <w:rFonts w:ascii="Times New Roman" w:hAnsi="Times New Roman" w:cs="Times New Roman"/>
                                <w:color w:val="002060"/>
                                <w:sz w:val="18"/>
                                <w:szCs w:val="18"/>
                                <w:lang w:val="kk-KZ"/>
                              </w:rPr>
                              <w:t>халықауыз әдебиет</w:t>
                            </w:r>
                            <w:r>
                              <w:rPr>
                                <w:rFonts w:ascii="Times New Roman" w:hAnsi="Times New Roman" w:cs="Times New Roman"/>
                                <w:color w:val="002060"/>
                                <w:sz w:val="18"/>
                                <w:szCs w:val="18"/>
                                <w:lang w:val="kk-KZ"/>
                              </w:rPr>
                              <w:t>і</w:t>
                            </w:r>
                            <w:r w:rsidRPr="00AB6AA5">
                              <w:rPr>
                                <w:rFonts w:ascii="Times New Roman" w:hAnsi="Times New Roman" w:cs="Times New Roman"/>
                                <w:color w:val="002060"/>
                                <w:sz w:val="18"/>
                                <w:szCs w:val="18"/>
                                <w:lang w:val="kk-KZ"/>
                              </w:rPr>
                              <w:t>;</w:t>
                            </w:r>
                          </w:p>
                          <w:p w14:paraId="632D26E4"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en-US"/>
                              </w:rPr>
                              <w:t xml:space="preserve"> </w:t>
                            </w:r>
                            <w:r w:rsidRPr="00AB6AA5">
                              <w:rPr>
                                <w:rFonts w:ascii="Times New Roman" w:hAnsi="Times New Roman" w:cs="Times New Roman"/>
                                <w:color w:val="002060"/>
                                <w:sz w:val="18"/>
                                <w:szCs w:val="18"/>
                                <w:lang w:val="kk-KZ"/>
                              </w:rPr>
                              <w:t>тарихи оқиғалар.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DC293" id="Прямоугольник: скругленные углы 210" o:spid="_x0000_s1077" style="position:absolute;left:0;text-align:left;margin-left:0;margin-top:2.95pt;width:184pt;height:86.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" fillcolor="white [3201]" strokecolor="#ffc000 [3207]" strokeweight="1pt">
                <v:stroke joinstyle="miter"/>
                <v:textbox>
                  <w:txbxContent>
                    <w:p w14:paraId="764CBC18"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 xml:space="preserve">- </w:t>
                      </w:r>
                      <w:r w:rsidRPr="00AB6AA5">
                        <w:rPr>
                          <w:rFonts w:ascii="Times New Roman" w:hAnsi="Times New Roman" w:cs="Times New Roman"/>
                          <w:color w:val="002060"/>
                          <w:sz w:val="18"/>
                          <w:szCs w:val="18"/>
                          <w:lang w:val="kk-KZ"/>
                        </w:rPr>
                        <w:t>Салт</w:t>
                      </w: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kk-KZ"/>
                        </w:rPr>
                        <w:t>дәстүрлер;</w:t>
                      </w:r>
                    </w:p>
                    <w:p w14:paraId="78D8E837"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lang w:val="en-US"/>
                        </w:rPr>
                        <w:t>-</w:t>
                      </w:r>
                      <w:r w:rsidRPr="00AB6AA5">
                        <w:rPr>
                          <w:rFonts w:ascii="Times New Roman" w:hAnsi="Times New Roman" w:cs="Times New Roman"/>
                          <w:color w:val="002060"/>
                          <w:sz w:val="18"/>
                          <w:szCs w:val="18"/>
                          <w:lang w:val="kk-KZ"/>
                        </w:rPr>
                        <w:t xml:space="preserve"> ырым</w:t>
                      </w: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kk-KZ"/>
                        </w:rPr>
                        <w:t>тиымдар;</w:t>
                      </w:r>
                    </w:p>
                    <w:p w14:paraId="34517DCB"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 xml:space="preserve">- </w:t>
                      </w:r>
                      <w:r w:rsidRPr="00AB6AA5">
                        <w:rPr>
                          <w:rFonts w:ascii="Times New Roman" w:hAnsi="Times New Roman" w:cs="Times New Roman"/>
                          <w:color w:val="002060"/>
                          <w:sz w:val="18"/>
                          <w:szCs w:val="18"/>
                          <w:lang w:val="kk-KZ"/>
                        </w:rPr>
                        <w:t>маусымдық мерекелер мен айтаулы күндер;</w:t>
                      </w:r>
                    </w:p>
                    <w:p w14:paraId="3553994E"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en-US"/>
                        </w:rPr>
                        <w:t xml:space="preserve"> </w:t>
                      </w:r>
                      <w:r w:rsidRPr="00AB6AA5">
                        <w:rPr>
                          <w:rFonts w:ascii="Times New Roman" w:hAnsi="Times New Roman" w:cs="Times New Roman"/>
                          <w:color w:val="002060"/>
                          <w:sz w:val="18"/>
                          <w:szCs w:val="18"/>
                          <w:lang w:val="kk-KZ"/>
                        </w:rPr>
                        <w:t>халықауыз әдебиет</w:t>
                      </w:r>
                      <w:r>
                        <w:rPr>
                          <w:rFonts w:ascii="Times New Roman" w:hAnsi="Times New Roman" w:cs="Times New Roman"/>
                          <w:color w:val="002060"/>
                          <w:sz w:val="18"/>
                          <w:szCs w:val="18"/>
                          <w:lang w:val="kk-KZ"/>
                        </w:rPr>
                        <w:t>і</w:t>
                      </w:r>
                      <w:r w:rsidRPr="00AB6AA5">
                        <w:rPr>
                          <w:rFonts w:ascii="Times New Roman" w:hAnsi="Times New Roman" w:cs="Times New Roman"/>
                          <w:color w:val="002060"/>
                          <w:sz w:val="18"/>
                          <w:szCs w:val="18"/>
                          <w:lang w:val="kk-KZ"/>
                        </w:rPr>
                        <w:t>;</w:t>
                      </w:r>
                    </w:p>
                    <w:p w14:paraId="632D26E4"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AB6AA5">
                        <w:rPr>
                          <w:rFonts w:ascii="Times New Roman" w:hAnsi="Times New Roman" w:cs="Times New Roman"/>
                          <w:color w:val="002060"/>
                          <w:sz w:val="18"/>
                          <w:szCs w:val="18"/>
                        </w:rPr>
                        <w:t>-</w:t>
                      </w:r>
                      <w:r w:rsidRPr="00AB6AA5">
                        <w:rPr>
                          <w:rFonts w:ascii="Times New Roman" w:hAnsi="Times New Roman" w:cs="Times New Roman"/>
                          <w:color w:val="002060"/>
                          <w:sz w:val="18"/>
                          <w:szCs w:val="18"/>
                          <w:lang w:val="en-US"/>
                        </w:rPr>
                        <w:t xml:space="preserve"> </w:t>
                      </w:r>
                      <w:r w:rsidRPr="00AB6AA5">
                        <w:rPr>
                          <w:rFonts w:ascii="Times New Roman" w:hAnsi="Times New Roman" w:cs="Times New Roman"/>
                          <w:color w:val="002060"/>
                          <w:sz w:val="18"/>
                          <w:szCs w:val="18"/>
                          <w:lang w:val="kk-KZ"/>
                        </w:rPr>
                        <w:t>тарихи оқиғалар.</w:t>
                      </w:r>
                    </w:p>
                  </w:txbxContent>
                </v:textbox>
                <w10:wrap anchorx="margin"/>
              </v:roundrect>
            </w:pict>
          </mc:Fallback>
        </mc:AlternateContent>
      </w:r>
      <w:r>
        <w:rPr>
          <w:rFonts w:ascii="Times New Roman" w:hAnsi="Times New Roman" w:cs="Times New Roman"/>
          <w:noProof/>
          <w:sz w:val="28"/>
        </w:rPr>
        <mc:AlternateContent>
          <mc:Choice Requires="wps">
            <w:drawing>
              <wp:anchor distT="0" distB="0" distL="114300" distR="114300" simplePos="0" relativeHeight="251850752" behindDoc="0" locked="0" layoutInCell="1" allowOverlap="1" wp14:anchorId="0BF9BE3A" wp14:editId="3511129E">
                <wp:simplePos x="0" y="0"/>
                <wp:positionH relativeFrom="column">
                  <wp:posOffset>3413125</wp:posOffset>
                </wp:positionH>
                <wp:positionV relativeFrom="paragraph">
                  <wp:posOffset>99646</wp:posOffset>
                </wp:positionV>
                <wp:extent cx="2368061" cy="961293"/>
                <wp:effectExtent l="0" t="0" r="13335" b="10795"/>
                <wp:wrapNone/>
                <wp:docPr id="211" name="Прямоугольник: скругленные углы 211"/>
                <wp:cNvGraphicFramePr/>
                <a:graphic xmlns:a="http://schemas.openxmlformats.org/drawingml/2006/main">
                  <a:graphicData uri="http://schemas.microsoft.com/office/word/2010/wordprocessingShape">
                    <wps:wsp>
                      <wps:cNvSpPr/>
                      <wps:spPr>
                        <a:xfrm>
                          <a:off x="0" y="0"/>
                          <a:ext cx="2368061" cy="961293"/>
                        </a:xfrm>
                        <a:prstGeom prst="roundRect">
                          <a:avLst/>
                        </a:prstGeom>
                        <a:ln/>
                      </wps:spPr>
                      <wps:style>
                        <a:lnRef idx="2">
                          <a:schemeClr val="accent4"/>
                        </a:lnRef>
                        <a:fillRef idx="1">
                          <a:schemeClr val="lt1"/>
                        </a:fillRef>
                        <a:effectRef idx="0">
                          <a:schemeClr val="accent4"/>
                        </a:effectRef>
                        <a:fontRef idx="minor">
                          <a:schemeClr val="dk1"/>
                        </a:fontRef>
                      </wps:style>
                      <wps:txbx>
                        <w:txbxContent>
                          <w:p w14:paraId="5639E5B3" w14:textId="77777777" w:rsidR="005B0FA9" w:rsidRPr="0069428D" w:rsidRDefault="005B0FA9" w:rsidP="00772604">
                            <w:pPr>
                              <w:spacing w:after="0"/>
                              <w:jc w:val="center"/>
                              <w:rPr>
                                <w:rFonts w:ascii="Times New Roman" w:hAnsi="Times New Roman" w:cs="Times New Roman"/>
                                <w:color w:val="002060"/>
                                <w:sz w:val="18"/>
                                <w:szCs w:val="18"/>
                                <w:lang w:val="kk-KZ"/>
                              </w:rPr>
                            </w:pPr>
                            <w:r w:rsidRPr="0069428D">
                              <w:rPr>
                                <w:rFonts w:ascii="Times New Roman" w:hAnsi="Times New Roman" w:cs="Times New Roman"/>
                                <w:color w:val="002060"/>
                                <w:sz w:val="18"/>
                                <w:szCs w:val="18"/>
                              </w:rPr>
                              <w:t>-</w:t>
                            </w:r>
                            <w:r w:rsidRPr="0069428D">
                              <w:rPr>
                                <w:rFonts w:ascii="Times New Roman" w:hAnsi="Times New Roman" w:cs="Times New Roman"/>
                                <w:color w:val="002060"/>
                                <w:sz w:val="18"/>
                                <w:szCs w:val="18"/>
                                <w:lang w:val="kk-KZ"/>
                              </w:rPr>
                              <w:t>табиғаи</w:t>
                            </w:r>
                            <w:r w:rsidRPr="0069428D">
                              <w:rPr>
                                <w:rFonts w:ascii="Times New Roman" w:hAnsi="Times New Roman" w:cs="Times New Roman"/>
                                <w:color w:val="002060"/>
                                <w:sz w:val="18"/>
                                <w:szCs w:val="18"/>
                              </w:rPr>
                              <w:t>-геогра</w:t>
                            </w:r>
                            <w:r w:rsidRPr="0069428D">
                              <w:rPr>
                                <w:rFonts w:ascii="Times New Roman" w:hAnsi="Times New Roman" w:cs="Times New Roman"/>
                                <w:color w:val="002060"/>
                                <w:sz w:val="18"/>
                                <w:szCs w:val="18"/>
                                <w:lang w:val="kk-KZ"/>
                              </w:rPr>
                              <w:t>фиялық ерекшелі</w:t>
                            </w:r>
                            <w:r>
                              <w:rPr>
                                <w:rFonts w:ascii="Times New Roman" w:hAnsi="Times New Roman" w:cs="Times New Roman"/>
                                <w:color w:val="002060"/>
                                <w:sz w:val="18"/>
                                <w:szCs w:val="18"/>
                                <w:lang w:val="kk-KZ"/>
                              </w:rPr>
                              <w:t>к</w:t>
                            </w:r>
                            <w:r w:rsidRPr="0069428D">
                              <w:rPr>
                                <w:rFonts w:ascii="Times New Roman" w:hAnsi="Times New Roman" w:cs="Times New Roman"/>
                                <w:color w:val="002060"/>
                                <w:sz w:val="18"/>
                                <w:szCs w:val="18"/>
                                <w:lang w:val="kk-KZ"/>
                              </w:rPr>
                              <w:t>;</w:t>
                            </w:r>
                          </w:p>
                          <w:p w14:paraId="062DDAF3" w14:textId="77777777" w:rsidR="005B0FA9" w:rsidRPr="0069428D" w:rsidRDefault="005B0FA9" w:rsidP="00772604">
                            <w:pPr>
                              <w:spacing w:after="0"/>
                              <w:jc w:val="center"/>
                              <w:rPr>
                                <w:rFonts w:ascii="Times New Roman" w:hAnsi="Times New Roman" w:cs="Times New Roman"/>
                                <w:color w:val="002060"/>
                                <w:sz w:val="18"/>
                                <w:szCs w:val="18"/>
                                <w:lang w:val="kk-KZ"/>
                              </w:rPr>
                            </w:pPr>
                            <w:r w:rsidRPr="00357E9C">
                              <w:rPr>
                                <w:rFonts w:ascii="Times New Roman" w:hAnsi="Times New Roman" w:cs="Times New Roman"/>
                                <w:color w:val="002060"/>
                                <w:sz w:val="18"/>
                                <w:szCs w:val="18"/>
                                <w:lang w:val="kk-KZ"/>
                              </w:rPr>
                              <w:t xml:space="preserve">- </w:t>
                            </w:r>
                            <w:r w:rsidRPr="0069428D">
                              <w:rPr>
                                <w:rFonts w:ascii="Times New Roman" w:hAnsi="Times New Roman" w:cs="Times New Roman"/>
                                <w:color w:val="002060"/>
                                <w:sz w:val="18"/>
                                <w:szCs w:val="18"/>
                                <w:lang w:val="kk-KZ"/>
                              </w:rPr>
                              <w:t>тарихи</w:t>
                            </w:r>
                            <w:r w:rsidRPr="00357E9C">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мәдени ерекшелі</w:t>
                            </w:r>
                            <w:r>
                              <w:rPr>
                                <w:rFonts w:ascii="Times New Roman" w:hAnsi="Times New Roman" w:cs="Times New Roman"/>
                                <w:color w:val="002060"/>
                                <w:sz w:val="18"/>
                                <w:szCs w:val="18"/>
                                <w:lang w:val="kk-KZ"/>
                              </w:rPr>
                              <w:t>к</w:t>
                            </w:r>
                            <w:r w:rsidRPr="0069428D">
                              <w:rPr>
                                <w:rFonts w:ascii="Times New Roman" w:hAnsi="Times New Roman" w:cs="Times New Roman"/>
                                <w:color w:val="002060"/>
                                <w:sz w:val="18"/>
                                <w:szCs w:val="18"/>
                                <w:lang w:val="kk-KZ"/>
                              </w:rPr>
                              <w:t>;</w:t>
                            </w:r>
                          </w:p>
                          <w:p w14:paraId="2835445E" w14:textId="77777777" w:rsidR="005B0FA9" w:rsidRPr="0069428D" w:rsidRDefault="005B0FA9" w:rsidP="00772604">
                            <w:pPr>
                              <w:spacing w:after="0"/>
                              <w:jc w:val="center"/>
                              <w:rPr>
                                <w:rFonts w:ascii="Times New Roman" w:hAnsi="Times New Roman" w:cs="Times New Roman"/>
                                <w:color w:val="002060"/>
                                <w:sz w:val="18"/>
                                <w:szCs w:val="18"/>
                                <w:lang w:val="kk-KZ"/>
                              </w:rPr>
                            </w:pPr>
                            <w:r w:rsidRPr="00357E9C">
                              <w:rPr>
                                <w:rFonts w:ascii="Times New Roman" w:hAnsi="Times New Roman" w:cs="Times New Roman"/>
                                <w:color w:val="002060"/>
                                <w:sz w:val="18"/>
                                <w:szCs w:val="18"/>
                                <w:lang w:val="kk-KZ"/>
                              </w:rPr>
                              <w:t xml:space="preserve">- </w:t>
                            </w:r>
                            <w:r w:rsidRPr="0069428D">
                              <w:rPr>
                                <w:rFonts w:ascii="Times New Roman" w:hAnsi="Times New Roman" w:cs="Times New Roman"/>
                                <w:color w:val="002060"/>
                                <w:sz w:val="18"/>
                                <w:szCs w:val="18"/>
                                <w:lang w:val="kk-KZ"/>
                              </w:rPr>
                              <w:t>тұрмыс</w:t>
                            </w:r>
                            <w:r w:rsidRPr="00357E9C">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тіршіліктік;</w:t>
                            </w:r>
                          </w:p>
                          <w:p w14:paraId="1E8C8472" w14:textId="77777777" w:rsidR="005B0FA9" w:rsidRDefault="005B0FA9" w:rsidP="00772604">
                            <w:pPr>
                              <w:spacing w:after="0"/>
                              <w:jc w:val="center"/>
                              <w:rPr>
                                <w:rFonts w:ascii="Times New Roman" w:hAnsi="Times New Roman" w:cs="Times New Roman"/>
                                <w:color w:val="002060"/>
                                <w:sz w:val="18"/>
                                <w:szCs w:val="18"/>
                                <w:lang w:val="kk-KZ"/>
                              </w:rPr>
                            </w:pPr>
                            <w:r w:rsidRPr="002167AA">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 xml:space="preserve"> шаруашылық</w:t>
                            </w:r>
                            <w:r w:rsidRPr="002167AA">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өндірістік</w:t>
                            </w:r>
                            <w:r>
                              <w:rPr>
                                <w:rFonts w:ascii="Times New Roman" w:hAnsi="Times New Roman" w:cs="Times New Roman"/>
                                <w:color w:val="002060"/>
                                <w:sz w:val="18"/>
                                <w:szCs w:val="18"/>
                                <w:lang w:val="kk-KZ"/>
                              </w:rPr>
                              <w:t>;</w:t>
                            </w:r>
                          </w:p>
                          <w:p w14:paraId="0FC1C908"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2167AA">
                              <w:rPr>
                                <w:rFonts w:ascii="Times New Roman" w:hAnsi="Times New Roman" w:cs="Times New Roman"/>
                                <w:color w:val="002060"/>
                                <w:sz w:val="18"/>
                                <w:szCs w:val="18"/>
                                <w:lang w:val="kk-KZ"/>
                              </w:rPr>
                              <w:t xml:space="preserve">- </w:t>
                            </w:r>
                            <w:r>
                              <w:rPr>
                                <w:rFonts w:ascii="Times New Roman" w:hAnsi="Times New Roman" w:cs="Times New Roman"/>
                                <w:color w:val="002060"/>
                                <w:sz w:val="18"/>
                                <w:szCs w:val="18"/>
                                <w:lang w:val="kk-KZ"/>
                              </w:rPr>
                              <w:t xml:space="preserve">өңірлік </w:t>
                            </w:r>
                            <w:r w:rsidRPr="002167AA">
                              <w:rPr>
                                <w:rFonts w:ascii="Times New Roman" w:hAnsi="Times New Roman" w:cs="Times New Roman"/>
                                <w:color w:val="002060"/>
                                <w:sz w:val="18"/>
                                <w:szCs w:val="18"/>
                                <w:lang w:val="kk-KZ"/>
                              </w:rPr>
                              <w:t>туризм</w:t>
                            </w:r>
                            <w:r>
                              <w:rPr>
                                <w:rFonts w:ascii="Times New Roman" w:hAnsi="Times New Roman" w:cs="Times New Roman"/>
                                <w:color w:val="002060"/>
                                <w:sz w:val="18"/>
                                <w:szCs w:val="18"/>
                                <w:lang w:val="kk-KZ"/>
                              </w:rPr>
                              <w:t>.</w:t>
                            </w:r>
                          </w:p>
                          <w:p w14:paraId="1849F38D" w14:textId="77777777" w:rsidR="005B0FA9" w:rsidRPr="00701B5F" w:rsidRDefault="005B0FA9" w:rsidP="00772604">
                            <w:pPr>
                              <w:jc w:val="center"/>
                              <w:rPr>
                                <w:rFonts w:ascii="Times New Roman" w:hAnsi="Times New Roman" w:cs="Times New Roman"/>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9BE3A" id="Прямоугольник: скругленные углы 211" o:spid="_x0000_s1078" style="position:absolute;left:0;text-align:left;margin-left:268.75pt;margin-top:7.85pt;width:186.45pt;height:75.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" fillcolor="white [3201]" strokecolor="#ffc000 [3207]" strokeweight="1pt">
                <v:stroke joinstyle="miter"/>
                <v:textbox>
                  <w:txbxContent>
                    <w:p w14:paraId="5639E5B3" w14:textId="77777777" w:rsidR="005B0FA9" w:rsidRPr="0069428D" w:rsidRDefault="005B0FA9" w:rsidP="00772604">
                      <w:pPr>
                        <w:spacing w:after="0"/>
                        <w:jc w:val="center"/>
                        <w:rPr>
                          <w:rFonts w:ascii="Times New Roman" w:hAnsi="Times New Roman" w:cs="Times New Roman"/>
                          <w:color w:val="002060"/>
                          <w:sz w:val="18"/>
                          <w:szCs w:val="18"/>
                          <w:lang w:val="kk-KZ"/>
                        </w:rPr>
                      </w:pPr>
                      <w:r w:rsidRPr="0069428D">
                        <w:rPr>
                          <w:rFonts w:ascii="Times New Roman" w:hAnsi="Times New Roman" w:cs="Times New Roman"/>
                          <w:color w:val="002060"/>
                          <w:sz w:val="18"/>
                          <w:szCs w:val="18"/>
                        </w:rPr>
                        <w:t>-</w:t>
                      </w:r>
                      <w:r w:rsidRPr="0069428D">
                        <w:rPr>
                          <w:rFonts w:ascii="Times New Roman" w:hAnsi="Times New Roman" w:cs="Times New Roman"/>
                          <w:color w:val="002060"/>
                          <w:sz w:val="18"/>
                          <w:szCs w:val="18"/>
                          <w:lang w:val="kk-KZ"/>
                        </w:rPr>
                        <w:t>табиғаи</w:t>
                      </w:r>
                      <w:r w:rsidRPr="0069428D">
                        <w:rPr>
                          <w:rFonts w:ascii="Times New Roman" w:hAnsi="Times New Roman" w:cs="Times New Roman"/>
                          <w:color w:val="002060"/>
                          <w:sz w:val="18"/>
                          <w:szCs w:val="18"/>
                        </w:rPr>
                        <w:t>-</w:t>
                      </w:r>
                      <w:proofErr w:type="spellStart"/>
                      <w:r w:rsidRPr="0069428D">
                        <w:rPr>
                          <w:rFonts w:ascii="Times New Roman" w:hAnsi="Times New Roman" w:cs="Times New Roman"/>
                          <w:color w:val="002060"/>
                          <w:sz w:val="18"/>
                          <w:szCs w:val="18"/>
                        </w:rPr>
                        <w:t>геогра</w:t>
                      </w:r>
                      <w:proofErr w:type="spellEnd"/>
                      <w:r w:rsidRPr="0069428D">
                        <w:rPr>
                          <w:rFonts w:ascii="Times New Roman" w:hAnsi="Times New Roman" w:cs="Times New Roman"/>
                          <w:color w:val="002060"/>
                          <w:sz w:val="18"/>
                          <w:szCs w:val="18"/>
                          <w:lang w:val="kk-KZ"/>
                        </w:rPr>
                        <w:t>фиялық ерекшелі</w:t>
                      </w:r>
                      <w:r>
                        <w:rPr>
                          <w:rFonts w:ascii="Times New Roman" w:hAnsi="Times New Roman" w:cs="Times New Roman"/>
                          <w:color w:val="002060"/>
                          <w:sz w:val="18"/>
                          <w:szCs w:val="18"/>
                          <w:lang w:val="kk-KZ"/>
                        </w:rPr>
                        <w:t>к</w:t>
                      </w:r>
                      <w:r w:rsidRPr="0069428D">
                        <w:rPr>
                          <w:rFonts w:ascii="Times New Roman" w:hAnsi="Times New Roman" w:cs="Times New Roman"/>
                          <w:color w:val="002060"/>
                          <w:sz w:val="18"/>
                          <w:szCs w:val="18"/>
                          <w:lang w:val="kk-KZ"/>
                        </w:rPr>
                        <w:t>;</w:t>
                      </w:r>
                    </w:p>
                    <w:p w14:paraId="062DDAF3" w14:textId="77777777" w:rsidR="005B0FA9" w:rsidRPr="0069428D" w:rsidRDefault="005B0FA9" w:rsidP="00772604">
                      <w:pPr>
                        <w:spacing w:after="0"/>
                        <w:jc w:val="center"/>
                        <w:rPr>
                          <w:rFonts w:ascii="Times New Roman" w:hAnsi="Times New Roman" w:cs="Times New Roman"/>
                          <w:color w:val="002060"/>
                          <w:sz w:val="18"/>
                          <w:szCs w:val="18"/>
                          <w:lang w:val="kk-KZ"/>
                        </w:rPr>
                      </w:pPr>
                      <w:r w:rsidRPr="00357E9C">
                        <w:rPr>
                          <w:rFonts w:ascii="Times New Roman" w:hAnsi="Times New Roman" w:cs="Times New Roman"/>
                          <w:color w:val="002060"/>
                          <w:sz w:val="18"/>
                          <w:szCs w:val="18"/>
                          <w:lang w:val="kk-KZ"/>
                        </w:rPr>
                        <w:t xml:space="preserve">- </w:t>
                      </w:r>
                      <w:r w:rsidRPr="0069428D">
                        <w:rPr>
                          <w:rFonts w:ascii="Times New Roman" w:hAnsi="Times New Roman" w:cs="Times New Roman"/>
                          <w:color w:val="002060"/>
                          <w:sz w:val="18"/>
                          <w:szCs w:val="18"/>
                          <w:lang w:val="kk-KZ"/>
                        </w:rPr>
                        <w:t>тарихи</w:t>
                      </w:r>
                      <w:r w:rsidRPr="00357E9C">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мәдени ерекшелі</w:t>
                      </w:r>
                      <w:r>
                        <w:rPr>
                          <w:rFonts w:ascii="Times New Roman" w:hAnsi="Times New Roman" w:cs="Times New Roman"/>
                          <w:color w:val="002060"/>
                          <w:sz w:val="18"/>
                          <w:szCs w:val="18"/>
                          <w:lang w:val="kk-KZ"/>
                        </w:rPr>
                        <w:t>к</w:t>
                      </w:r>
                      <w:r w:rsidRPr="0069428D">
                        <w:rPr>
                          <w:rFonts w:ascii="Times New Roman" w:hAnsi="Times New Roman" w:cs="Times New Roman"/>
                          <w:color w:val="002060"/>
                          <w:sz w:val="18"/>
                          <w:szCs w:val="18"/>
                          <w:lang w:val="kk-KZ"/>
                        </w:rPr>
                        <w:t>;</w:t>
                      </w:r>
                    </w:p>
                    <w:p w14:paraId="2835445E" w14:textId="77777777" w:rsidR="005B0FA9" w:rsidRPr="0069428D" w:rsidRDefault="005B0FA9" w:rsidP="00772604">
                      <w:pPr>
                        <w:spacing w:after="0"/>
                        <w:jc w:val="center"/>
                        <w:rPr>
                          <w:rFonts w:ascii="Times New Roman" w:hAnsi="Times New Roman" w:cs="Times New Roman"/>
                          <w:color w:val="002060"/>
                          <w:sz w:val="18"/>
                          <w:szCs w:val="18"/>
                          <w:lang w:val="kk-KZ"/>
                        </w:rPr>
                      </w:pPr>
                      <w:r w:rsidRPr="00357E9C">
                        <w:rPr>
                          <w:rFonts w:ascii="Times New Roman" w:hAnsi="Times New Roman" w:cs="Times New Roman"/>
                          <w:color w:val="002060"/>
                          <w:sz w:val="18"/>
                          <w:szCs w:val="18"/>
                          <w:lang w:val="kk-KZ"/>
                        </w:rPr>
                        <w:t xml:space="preserve">- </w:t>
                      </w:r>
                      <w:r w:rsidRPr="0069428D">
                        <w:rPr>
                          <w:rFonts w:ascii="Times New Roman" w:hAnsi="Times New Roman" w:cs="Times New Roman"/>
                          <w:color w:val="002060"/>
                          <w:sz w:val="18"/>
                          <w:szCs w:val="18"/>
                          <w:lang w:val="kk-KZ"/>
                        </w:rPr>
                        <w:t>тұрмыс</w:t>
                      </w:r>
                      <w:r w:rsidRPr="00357E9C">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тіршіліктік;</w:t>
                      </w:r>
                    </w:p>
                    <w:p w14:paraId="1E8C8472" w14:textId="77777777" w:rsidR="005B0FA9" w:rsidRDefault="005B0FA9" w:rsidP="00772604">
                      <w:pPr>
                        <w:spacing w:after="0"/>
                        <w:jc w:val="center"/>
                        <w:rPr>
                          <w:rFonts w:ascii="Times New Roman" w:hAnsi="Times New Roman" w:cs="Times New Roman"/>
                          <w:color w:val="002060"/>
                          <w:sz w:val="18"/>
                          <w:szCs w:val="18"/>
                          <w:lang w:val="kk-KZ"/>
                        </w:rPr>
                      </w:pPr>
                      <w:r w:rsidRPr="002167AA">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 xml:space="preserve"> шаруашылық</w:t>
                      </w:r>
                      <w:r w:rsidRPr="002167AA">
                        <w:rPr>
                          <w:rFonts w:ascii="Times New Roman" w:hAnsi="Times New Roman" w:cs="Times New Roman"/>
                          <w:color w:val="002060"/>
                          <w:sz w:val="18"/>
                          <w:szCs w:val="18"/>
                          <w:lang w:val="kk-KZ"/>
                        </w:rPr>
                        <w:t>-</w:t>
                      </w:r>
                      <w:r w:rsidRPr="0069428D">
                        <w:rPr>
                          <w:rFonts w:ascii="Times New Roman" w:hAnsi="Times New Roman" w:cs="Times New Roman"/>
                          <w:color w:val="002060"/>
                          <w:sz w:val="18"/>
                          <w:szCs w:val="18"/>
                          <w:lang w:val="kk-KZ"/>
                        </w:rPr>
                        <w:t>өндірістік</w:t>
                      </w:r>
                      <w:r>
                        <w:rPr>
                          <w:rFonts w:ascii="Times New Roman" w:hAnsi="Times New Roman" w:cs="Times New Roman"/>
                          <w:color w:val="002060"/>
                          <w:sz w:val="18"/>
                          <w:szCs w:val="18"/>
                          <w:lang w:val="kk-KZ"/>
                        </w:rPr>
                        <w:t>;</w:t>
                      </w:r>
                    </w:p>
                    <w:p w14:paraId="0FC1C908" w14:textId="77777777" w:rsidR="005B0FA9" w:rsidRPr="00AB6AA5" w:rsidRDefault="005B0FA9" w:rsidP="00772604">
                      <w:pPr>
                        <w:spacing w:after="0"/>
                        <w:jc w:val="center"/>
                        <w:rPr>
                          <w:rFonts w:ascii="Times New Roman" w:hAnsi="Times New Roman" w:cs="Times New Roman"/>
                          <w:color w:val="002060"/>
                          <w:sz w:val="18"/>
                          <w:szCs w:val="18"/>
                          <w:lang w:val="kk-KZ"/>
                        </w:rPr>
                      </w:pPr>
                      <w:r w:rsidRPr="002167AA">
                        <w:rPr>
                          <w:rFonts w:ascii="Times New Roman" w:hAnsi="Times New Roman" w:cs="Times New Roman"/>
                          <w:color w:val="002060"/>
                          <w:sz w:val="18"/>
                          <w:szCs w:val="18"/>
                          <w:lang w:val="kk-KZ"/>
                        </w:rPr>
                        <w:t xml:space="preserve">- </w:t>
                      </w:r>
                      <w:r>
                        <w:rPr>
                          <w:rFonts w:ascii="Times New Roman" w:hAnsi="Times New Roman" w:cs="Times New Roman"/>
                          <w:color w:val="002060"/>
                          <w:sz w:val="18"/>
                          <w:szCs w:val="18"/>
                          <w:lang w:val="kk-KZ"/>
                        </w:rPr>
                        <w:t xml:space="preserve">өңірлік </w:t>
                      </w:r>
                      <w:r w:rsidRPr="002167AA">
                        <w:rPr>
                          <w:rFonts w:ascii="Times New Roman" w:hAnsi="Times New Roman" w:cs="Times New Roman"/>
                          <w:color w:val="002060"/>
                          <w:sz w:val="18"/>
                          <w:szCs w:val="18"/>
                          <w:lang w:val="kk-KZ"/>
                        </w:rPr>
                        <w:t>туризм</w:t>
                      </w:r>
                      <w:r>
                        <w:rPr>
                          <w:rFonts w:ascii="Times New Roman" w:hAnsi="Times New Roman" w:cs="Times New Roman"/>
                          <w:color w:val="002060"/>
                          <w:sz w:val="18"/>
                          <w:szCs w:val="18"/>
                          <w:lang w:val="kk-KZ"/>
                        </w:rPr>
                        <w:t>.</w:t>
                      </w:r>
                    </w:p>
                    <w:p w14:paraId="1849F38D" w14:textId="77777777" w:rsidR="005B0FA9" w:rsidRPr="00701B5F" w:rsidRDefault="005B0FA9" w:rsidP="00772604">
                      <w:pPr>
                        <w:jc w:val="center"/>
                        <w:rPr>
                          <w:rFonts w:ascii="Times New Roman" w:hAnsi="Times New Roman" w:cs="Times New Roman"/>
                          <w:sz w:val="18"/>
                          <w:szCs w:val="18"/>
                          <w:lang w:val="kk-KZ"/>
                        </w:rPr>
                      </w:pPr>
                    </w:p>
                  </w:txbxContent>
                </v:textbox>
              </v:roundrect>
            </w:pict>
          </mc:Fallback>
        </mc:AlternateContent>
      </w:r>
    </w:p>
    <w:p w14:paraId="3CEBB780" w14:textId="77777777" w:rsidR="00772604" w:rsidRDefault="00772604" w:rsidP="00772604">
      <w:pPr>
        <w:spacing w:after="0" w:line="240" w:lineRule="auto"/>
        <w:ind w:firstLine="708"/>
        <w:jc w:val="both"/>
        <w:rPr>
          <w:rFonts w:ascii="Times New Roman" w:hAnsi="Times New Roman" w:cs="Times New Roman"/>
          <w:sz w:val="28"/>
          <w:lang w:val="kk-KZ"/>
        </w:rPr>
      </w:pPr>
    </w:p>
    <w:p w14:paraId="39EB7361" w14:textId="77777777" w:rsidR="00772604" w:rsidRDefault="00772604" w:rsidP="00772604">
      <w:pPr>
        <w:spacing w:after="0" w:line="240" w:lineRule="auto"/>
        <w:ind w:firstLine="708"/>
        <w:jc w:val="both"/>
        <w:rPr>
          <w:rFonts w:ascii="Times New Roman" w:hAnsi="Times New Roman" w:cs="Times New Roman"/>
          <w:sz w:val="28"/>
          <w:lang w:val="kk-KZ"/>
        </w:rPr>
      </w:pPr>
    </w:p>
    <w:p w14:paraId="18B62DD4" w14:textId="77777777" w:rsidR="00772604" w:rsidRDefault="00772604" w:rsidP="00772604">
      <w:pPr>
        <w:spacing w:after="0" w:line="240" w:lineRule="auto"/>
        <w:ind w:firstLine="708"/>
        <w:jc w:val="both"/>
        <w:rPr>
          <w:rFonts w:ascii="Times New Roman" w:hAnsi="Times New Roman" w:cs="Times New Roman"/>
          <w:sz w:val="28"/>
          <w:lang w:val="kk-KZ"/>
        </w:rPr>
      </w:pPr>
    </w:p>
    <w:p w14:paraId="2008CC79" w14:textId="77777777" w:rsidR="00772604" w:rsidRDefault="00772604" w:rsidP="00772604">
      <w:pPr>
        <w:spacing w:after="0" w:line="240" w:lineRule="auto"/>
        <w:ind w:firstLine="708"/>
        <w:jc w:val="both"/>
        <w:rPr>
          <w:rFonts w:ascii="Times New Roman" w:hAnsi="Times New Roman" w:cs="Times New Roman"/>
          <w:sz w:val="28"/>
          <w:lang w:val="kk-KZ"/>
        </w:rPr>
      </w:pPr>
    </w:p>
    <w:p w14:paraId="0C99091D" w14:textId="77777777" w:rsidR="00772604" w:rsidRDefault="00772604" w:rsidP="00772604">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46656" behindDoc="0" locked="0" layoutInCell="1" allowOverlap="1" wp14:anchorId="28D651A3" wp14:editId="6B03F6DC">
                <wp:simplePos x="0" y="0"/>
                <wp:positionH relativeFrom="column">
                  <wp:posOffset>3434862</wp:posOffset>
                </wp:positionH>
                <wp:positionV relativeFrom="paragraph">
                  <wp:posOffset>203005</wp:posOffset>
                </wp:positionV>
                <wp:extent cx="2344615" cy="304800"/>
                <wp:effectExtent l="133350" t="133350" r="132080" b="152400"/>
                <wp:wrapNone/>
                <wp:docPr id="207" name="Прямоугольник 207"/>
                <wp:cNvGraphicFramePr/>
                <a:graphic xmlns:a="http://schemas.openxmlformats.org/drawingml/2006/main">
                  <a:graphicData uri="http://schemas.microsoft.com/office/word/2010/wordprocessingShape">
                    <wps:wsp>
                      <wps:cNvSpPr/>
                      <wps:spPr>
                        <a:xfrm>
                          <a:off x="0" y="0"/>
                          <a:ext cx="2344615" cy="3048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811322D" w14:textId="53FE55AF" w:rsidR="005B0FA9" w:rsidRPr="00526F2B" w:rsidRDefault="005B0FA9" w:rsidP="00772604">
                            <w:pPr>
                              <w:jc w:val="center"/>
                              <w:rPr>
                                <w:rFonts w:ascii="Times New Roman" w:hAnsi="Times New Roman" w:cs="Times New Roman"/>
                                <w:b/>
                                <w:bCs/>
                                <w:color w:val="002060"/>
                                <w:sz w:val="14"/>
                                <w:szCs w:val="14"/>
                                <w:lang w:val="kk-KZ"/>
                              </w:rPr>
                            </w:pPr>
                            <w:r w:rsidRPr="00526F2B">
                              <w:rPr>
                                <w:rFonts w:ascii="Times New Roman" w:hAnsi="Times New Roman" w:cs="Times New Roman"/>
                                <w:b/>
                                <w:bCs/>
                                <w:color w:val="002060"/>
                                <w:sz w:val="14"/>
                                <w:szCs w:val="14"/>
                                <w:lang w:val="kk-KZ"/>
                              </w:rPr>
                              <w:t>ЗЕРТТЕУ</w:t>
                            </w:r>
                            <w:r>
                              <w:rPr>
                                <w:rFonts w:ascii="Times New Roman" w:hAnsi="Times New Roman" w:cs="Times New Roman"/>
                                <w:b/>
                                <w:bCs/>
                                <w:color w:val="002060"/>
                                <w:sz w:val="14"/>
                                <w:szCs w:val="14"/>
                                <w:lang w:val="kk-KZ"/>
                              </w:rPr>
                              <w:t xml:space="preserve">ШІЛІК </w:t>
                            </w:r>
                            <w:r w:rsidRPr="00526F2B">
                              <w:rPr>
                                <w:rFonts w:ascii="Times New Roman" w:hAnsi="Times New Roman" w:cs="Times New Roman"/>
                                <w:b/>
                                <w:bCs/>
                                <w:color w:val="002060"/>
                                <w:sz w:val="14"/>
                                <w:szCs w:val="14"/>
                                <w:lang w:val="kk-KZ"/>
                              </w:rPr>
                              <w:t>ІС</w:t>
                            </w:r>
                            <w:r w:rsidRPr="00526F2B">
                              <w:rPr>
                                <w:rFonts w:ascii="Times New Roman" w:hAnsi="Times New Roman" w:cs="Times New Roman"/>
                                <w:b/>
                                <w:bCs/>
                                <w:color w:val="002060"/>
                                <w:sz w:val="14"/>
                                <w:szCs w:val="14"/>
                              </w:rPr>
                              <w:t>-</w:t>
                            </w:r>
                            <w:r w:rsidRPr="00526F2B">
                              <w:rPr>
                                <w:rFonts w:ascii="Times New Roman" w:hAnsi="Times New Roman" w:cs="Times New Roman"/>
                                <w:b/>
                                <w:bCs/>
                                <w:color w:val="002060"/>
                                <w:sz w:val="14"/>
                                <w:szCs w:val="14"/>
                                <w:lang w:val="kk-KZ"/>
                              </w:rPr>
                              <w:t>ӘРЕКЕТ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651A3" id="Прямоугольник 207" o:spid="_x0000_s1079" style="position:absolute;left:0;text-align:left;margin-left:270.45pt;margin-top:16pt;width:184.6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" fillcolor="#b1cbe9" stroked="f" strokeweight=".5pt">
                <v:fill color2="#92b9e4" rotate="t" colors="0 #b1cbe9;.5 #a3c1e5;1 #92b9e4" focus="100%" type="gradient">
                  <o:fill v:ext="view" type="gradientUnscaled"/>
                </v:fill>
                <v:shadow on="t" color="black" offset="0,1pt"/>
                <v:textbox>
                  <w:txbxContent>
                    <w:p w14:paraId="6811322D" w14:textId="53FE55AF" w:rsidR="005B0FA9" w:rsidRPr="00526F2B" w:rsidRDefault="005B0FA9" w:rsidP="00772604">
                      <w:pPr>
                        <w:jc w:val="center"/>
                        <w:rPr>
                          <w:rFonts w:ascii="Times New Roman" w:hAnsi="Times New Roman" w:cs="Times New Roman"/>
                          <w:b/>
                          <w:bCs/>
                          <w:color w:val="002060"/>
                          <w:sz w:val="14"/>
                          <w:szCs w:val="14"/>
                          <w:lang w:val="kk-KZ"/>
                        </w:rPr>
                      </w:pPr>
                      <w:r w:rsidRPr="00526F2B">
                        <w:rPr>
                          <w:rFonts w:ascii="Times New Roman" w:hAnsi="Times New Roman" w:cs="Times New Roman"/>
                          <w:b/>
                          <w:bCs/>
                          <w:color w:val="002060"/>
                          <w:sz w:val="14"/>
                          <w:szCs w:val="14"/>
                          <w:lang w:val="kk-KZ"/>
                        </w:rPr>
                        <w:t>ЗЕРТТЕУ</w:t>
                      </w:r>
                      <w:r>
                        <w:rPr>
                          <w:rFonts w:ascii="Times New Roman" w:hAnsi="Times New Roman" w:cs="Times New Roman"/>
                          <w:b/>
                          <w:bCs/>
                          <w:color w:val="002060"/>
                          <w:sz w:val="14"/>
                          <w:szCs w:val="14"/>
                          <w:lang w:val="kk-KZ"/>
                        </w:rPr>
                        <w:t xml:space="preserve">ШІЛІК </w:t>
                      </w:r>
                      <w:r w:rsidRPr="00526F2B">
                        <w:rPr>
                          <w:rFonts w:ascii="Times New Roman" w:hAnsi="Times New Roman" w:cs="Times New Roman"/>
                          <w:b/>
                          <w:bCs/>
                          <w:color w:val="002060"/>
                          <w:sz w:val="14"/>
                          <w:szCs w:val="14"/>
                          <w:lang w:val="kk-KZ"/>
                        </w:rPr>
                        <w:t>ІС</w:t>
                      </w:r>
                      <w:r w:rsidRPr="00526F2B">
                        <w:rPr>
                          <w:rFonts w:ascii="Times New Roman" w:hAnsi="Times New Roman" w:cs="Times New Roman"/>
                          <w:b/>
                          <w:bCs/>
                          <w:color w:val="002060"/>
                          <w:sz w:val="14"/>
                          <w:szCs w:val="14"/>
                        </w:rPr>
                        <w:t>-</w:t>
                      </w:r>
                      <w:r w:rsidRPr="00526F2B">
                        <w:rPr>
                          <w:rFonts w:ascii="Times New Roman" w:hAnsi="Times New Roman" w:cs="Times New Roman"/>
                          <w:b/>
                          <w:bCs/>
                          <w:color w:val="002060"/>
                          <w:sz w:val="14"/>
                          <w:szCs w:val="14"/>
                          <w:lang w:val="kk-KZ"/>
                        </w:rPr>
                        <w:t>ӘРЕКЕТ</w:t>
                      </w:r>
                    </w:p>
                  </w:txbxContent>
                </v:textbox>
              </v:rect>
            </w:pict>
          </mc:Fallback>
        </mc:AlternateContent>
      </w:r>
    </w:p>
    <w:p w14:paraId="65FF5821" w14:textId="77777777" w:rsidR="00772604" w:rsidRDefault="00772604" w:rsidP="00772604">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47680" behindDoc="0" locked="0" layoutInCell="1" allowOverlap="1" wp14:anchorId="36B82B78" wp14:editId="1222505C">
                <wp:simplePos x="0" y="0"/>
                <wp:positionH relativeFrom="margin">
                  <wp:posOffset>13824</wp:posOffset>
                </wp:positionH>
                <wp:positionV relativeFrom="paragraph">
                  <wp:posOffset>30187</wp:posOffset>
                </wp:positionV>
                <wp:extent cx="2336800" cy="250092"/>
                <wp:effectExtent l="133350" t="133350" r="139700" b="150495"/>
                <wp:wrapNone/>
                <wp:docPr id="208" name="Прямоугольник 208"/>
                <wp:cNvGraphicFramePr/>
                <a:graphic xmlns:a="http://schemas.openxmlformats.org/drawingml/2006/main">
                  <a:graphicData uri="http://schemas.microsoft.com/office/word/2010/wordprocessingShape">
                    <wps:wsp>
                      <wps:cNvSpPr/>
                      <wps:spPr>
                        <a:xfrm>
                          <a:off x="0" y="0"/>
                          <a:ext cx="2336800" cy="250092"/>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6BECCE6" w14:textId="77777777" w:rsidR="005B0FA9" w:rsidRPr="00CF4161" w:rsidRDefault="005B0FA9" w:rsidP="00772604">
                            <w:pPr>
                              <w:jc w:val="center"/>
                              <w:rPr>
                                <w:rFonts w:ascii="Times New Roman" w:hAnsi="Times New Roman" w:cs="Times New Roman"/>
                                <w:b/>
                                <w:bCs/>
                                <w:color w:val="002060"/>
                                <w:sz w:val="14"/>
                                <w:szCs w:val="14"/>
                                <w:lang w:val="kk-KZ"/>
                              </w:rPr>
                            </w:pPr>
                            <w:r w:rsidRPr="00CF4161">
                              <w:rPr>
                                <w:rFonts w:ascii="Times New Roman" w:hAnsi="Times New Roman" w:cs="Times New Roman"/>
                                <w:b/>
                                <w:bCs/>
                                <w:color w:val="002060"/>
                                <w:sz w:val="14"/>
                                <w:szCs w:val="14"/>
                                <w:lang w:val="kk-KZ"/>
                              </w:rPr>
                              <w:t>ИНТЕГРАЦИЯЛАНҒАН 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2B78" id="Прямоугольник 208" o:spid="_x0000_s1080" style="position:absolute;left:0;text-align:left;margin-left:1.1pt;margin-top:2.4pt;width:184pt;height:19.7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" fillcolor="#b1cbe9" stroked="f" strokeweight=".5pt">
                <v:fill color2="#92b9e4" rotate="t" colors="0 #b1cbe9;.5 #a3c1e5;1 #92b9e4" focus="100%" type="gradient">
                  <o:fill v:ext="view" type="gradientUnscaled"/>
                </v:fill>
                <v:shadow on="t" color="black" offset="0,1pt"/>
                <v:textbox>
                  <w:txbxContent>
                    <w:p w14:paraId="76BECCE6" w14:textId="77777777" w:rsidR="005B0FA9" w:rsidRPr="00CF4161" w:rsidRDefault="005B0FA9" w:rsidP="00772604">
                      <w:pPr>
                        <w:jc w:val="center"/>
                        <w:rPr>
                          <w:rFonts w:ascii="Times New Roman" w:hAnsi="Times New Roman" w:cs="Times New Roman"/>
                          <w:b/>
                          <w:bCs/>
                          <w:color w:val="002060"/>
                          <w:sz w:val="14"/>
                          <w:szCs w:val="14"/>
                          <w:lang w:val="kk-KZ"/>
                        </w:rPr>
                      </w:pPr>
                      <w:r w:rsidRPr="00CF4161">
                        <w:rPr>
                          <w:rFonts w:ascii="Times New Roman" w:hAnsi="Times New Roman" w:cs="Times New Roman"/>
                          <w:b/>
                          <w:bCs/>
                          <w:color w:val="002060"/>
                          <w:sz w:val="14"/>
                          <w:szCs w:val="14"/>
                          <w:lang w:val="kk-KZ"/>
                        </w:rPr>
                        <w:t xml:space="preserve">ИНТЕГРАЦИЯЛАНҒАН </w:t>
                      </w:r>
                      <w:r w:rsidRPr="00CF4161">
                        <w:rPr>
                          <w:rFonts w:ascii="Times New Roman" w:hAnsi="Times New Roman" w:cs="Times New Roman"/>
                          <w:b/>
                          <w:bCs/>
                          <w:color w:val="002060"/>
                          <w:sz w:val="14"/>
                          <w:szCs w:val="14"/>
                          <w:lang w:val="kk-KZ"/>
                        </w:rPr>
                        <w:t>БІЛІМ</w:t>
                      </w:r>
                    </w:p>
                  </w:txbxContent>
                </v:textbox>
                <w10:wrap anchorx="margin"/>
              </v:rect>
            </w:pict>
          </mc:Fallback>
        </mc:AlternateContent>
      </w:r>
    </w:p>
    <w:p w14:paraId="0FE4C57B" w14:textId="77777777" w:rsidR="00772604" w:rsidRDefault="00772604" w:rsidP="00772604">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rPr>
        <mc:AlternateContent>
          <mc:Choice Requires="wps">
            <w:drawing>
              <wp:anchor distT="0" distB="0" distL="114300" distR="114300" simplePos="0" relativeHeight="251851776" behindDoc="0" locked="0" layoutInCell="1" allowOverlap="1" wp14:anchorId="0B5622DD" wp14:editId="49718568">
                <wp:simplePos x="0" y="0"/>
                <wp:positionH relativeFrom="margin">
                  <wp:align>left</wp:align>
                </wp:positionH>
                <wp:positionV relativeFrom="paragraph">
                  <wp:posOffset>114447</wp:posOffset>
                </wp:positionV>
                <wp:extent cx="2367280" cy="1133231"/>
                <wp:effectExtent l="0" t="0" r="13970" b="10160"/>
                <wp:wrapNone/>
                <wp:docPr id="212" name="Прямоугольник: скругленные углы 212"/>
                <wp:cNvGraphicFramePr/>
                <a:graphic xmlns:a="http://schemas.openxmlformats.org/drawingml/2006/main">
                  <a:graphicData uri="http://schemas.microsoft.com/office/word/2010/wordprocessingShape">
                    <wps:wsp>
                      <wps:cNvSpPr/>
                      <wps:spPr>
                        <a:xfrm>
                          <a:off x="0" y="0"/>
                          <a:ext cx="2367280" cy="1133231"/>
                        </a:xfrm>
                        <a:prstGeom prst="roundRect">
                          <a:avLst/>
                        </a:prstGeom>
                        <a:ln/>
                      </wps:spPr>
                      <wps:style>
                        <a:lnRef idx="2">
                          <a:schemeClr val="accent4"/>
                        </a:lnRef>
                        <a:fillRef idx="1">
                          <a:schemeClr val="lt1"/>
                        </a:fillRef>
                        <a:effectRef idx="0">
                          <a:schemeClr val="accent4"/>
                        </a:effectRef>
                        <a:fontRef idx="minor">
                          <a:schemeClr val="dk1"/>
                        </a:fontRef>
                      </wps:style>
                      <wps:txbx>
                        <w:txbxContent>
                          <w:p w14:paraId="10C78A9E"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621505">
                              <w:rPr>
                                <w:rFonts w:ascii="Times New Roman" w:hAnsi="Times New Roman" w:cs="Times New Roman"/>
                                <w:color w:val="002060"/>
                                <w:sz w:val="18"/>
                                <w:szCs w:val="18"/>
                              </w:rPr>
                              <w:t>-</w:t>
                            </w:r>
                            <w:r w:rsidRPr="00621505">
                              <w:rPr>
                                <w:rFonts w:ascii="Times New Roman" w:hAnsi="Times New Roman" w:cs="Times New Roman"/>
                                <w:color w:val="002060"/>
                                <w:sz w:val="18"/>
                                <w:szCs w:val="18"/>
                                <w:lang w:val="en-US"/>
                              </w:rPr>
                              <w:t xml:space="preserve"> </w:t>
                            </w:r>
                            <w:r w:rsidRPr="00621505">
                              <w:rPr>
                                <w:rFonts w:ascii="Times New Roman" w:hAnsi="Times New Roman" w:cs="Times New Roman"/>
                                <w:color w:val="002060"/>
                                <w:sz w:val="18"/>
                                <w:szCs w:val="18"/>
                                <w:lang w:val="kk-KZ"/>
                              </w:rPr>
                              <w:t>география</w:t>
                            </w:r>
                            <w:r>
                              <w:rPr>
                                <w:rFonts w:ascii="Times New Roman" w:hAnsi="Times New Roman" w:cs="Times New Roman"/>
                                <w:color w:val="002060"/>
                                <w:sz w:val="18"/>
                                <w:szCs w:val="18"/>
                                <w:lang w:val="kk-KZ"/>
                              </w:rPr>
                              <w:t xml:space="preserve">лық білім мазмұнын; </w:t>
                            </w:r>
                          </w:p>
                          <w:p w14:paraId="521D9B00" w14:textId="77777777" w:rsidR="005B0FA9" w:rsidRPr="00944E5C"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тарих</w:t>
                            </w:r>
                            <w:r>
                              <w:rPr>
                                <w:rFonts w:ascii="Times New Roman" w:hAnsi="Times New Roman" w:cs="Times New Roman"/>
                                <w:color w:val="002060"/>
                                <w:sz w:val="18"/>
                                <w:szCs w:val="18"/>
                                <w:lang w:val="kk-KZ"/>
                              </w:rPr>
                              <w:t>и білім мазмұнын;</w:t>
                            </w:r>
                          </w:p>
                          <w:p w14:paraId="54D03367"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жаратылыстану</w:t>
                            </w:r>
                            <w:r>
                              <w:rPr>
                                <w:rFonts w:ascii="Times New Roman" w:hAnsi="Times New Roman" w:cs="Times New Roman"/>
                                <w:color w:val="002060"/>
                                <w:sz w:val="18"/>
                                <w:szCs w:val="18"/>
                                <w:lang w:val="kk-KZ"/>
                              </w:rPr>
                              <w:t xml:space="preserve"> білім мазмұныны;</w:t>
                            </w:r>
                          </w:p>
                          <w:p w14:paraId="5250DF8B"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 xml:space="preserve"> әлеуметт</w:t>
                            </w:r>
                            <w:r>
                              <w:rPr>
                                <w:rFonts w:ascii="Times New Roman" w:hAnsi="Times New Roman" w:cs="Times New Roman"/>
                                <w:color w:val="002060"/>
                                <w:sz w:val="18"/>
                                <w:szCs w:val="18"/>
                                <w:lang w:val="kk-KZ"/>
                              </w:rPr>
                              <w:t>ік білім мазмұны;</w:t>
                            </w:r>
                          </w:p>
                          <w:p w14:paraId="039CAB45"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 xml:space="preserve"> биология</w:t>
                            </w:r>
                            <w:r>
                              <w:rPr>
                                <w:rFonts w:ascii="Times New Roman" w:hAnsi="Times New Roman" w:cs="Times New Roman"/>
                                <w:color w:val="002060"/>
                                <w:sz w:val="18"/>
                                <w:szCs w:val="18"/>
                                <w:lang w:val="kk-KZ"/>
                              </w:rPr>
                              <w:t xml:space="preserve">лық білім мазмұны.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622DD" id="Прямоугольник: скругленные углы 212" o:spid="_x0000_s1081" style="position:absolute;left:0;text-align:left;margin-left:0;margin-top:9pt;width:186.4pt;height:8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" fillcolor="white [3201]" strokecolor="#ffc000 [3207]" strokeweight="1pt">
                <v:stroke joinstyle="miter"/>
                <v:textbox>
                  <w:txbxContent>
                    <w:p w14:paraId="10C78A9E"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621505">
                        <w:rPr>
                          <w:rFonts w:ascii="Times New Roman" w:hAnsi="Times New Roman" w:cs="Times New Roman"/>
                          <w:color w:val="002060"/>
                          <w:sz w:val="18"/>
                          <w:szCs w:val="18"/>
                        </w:rPr>
                        <w:t>-</w:t>
                      </w:r>
                      <w:r w:rsidRPr="00621505">
                        <w:rPr>
                          <w:rFonts w:ascii="Times New Roman" w:hAnsi="Times New Roman" w:cs="Times New Roman"/>
                          <w:color w:val="002060"/>
                          <w:sz w:val="18"/>
                          <w:szCs w:val="18"/>
                          <w:lang w:val="en-US"/>
                        </w:rPr>
                        <w:t xml:space="preserve"> </w:t>
                      </w:r>
                      <w:r w:rsidRPr="00621505">
                        <w:rPr>
                          <w:rFonts w:ascii="Times New Roman" w:hAnsi="Times New Roman" w:cs="Times New Roman"/>
                          <w:color w:val="002060"/>
                          <w:sz w:val="18"/>
                          <w:szCs w:val="18"/>
                          <w:lang w:val="kk-KZ"/>
                        </w:rPr>
                        <w:t>география</w:t>
                      </w:r>
                      <w:r>
                        <w:rPr>
                          <w:rFonts w:ascii="Times New Roman" w:hAnsi="Times New Roman" w:cs="Times New Roman"/>
                          <w:color w:val="002060"/>
                          <w:sz w:val="18"/>
                          <w:szCs w:val="18"/>
                          <w:lang w:val="kk-KZ"/>
                        </w:rPr>
                        <w:t xml:space="preserve">лық білім мазмұнын; </w:t>
                      </w:r>
                    </w:p>
                    <w:p w14:paraId="521D9B00" w14:textId="77777777" w:rsidR="005B0FA9" w:rsidRPr="00944E5C"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тарих</w:t>
                      </w:r>
                      <w:r>
                        <w:rPr>
                          <w:rFonts w:ascii="Times New Roman" w:hAnsi="Times New Roman" w:cs="Times New Roman"/>
                          <w:color w:val="002060"/>
                          <w:sz w:val="18"/>
                          <w:szCs w:val="18"/>
                          <w:lang w:val="kk-KZ"/>
                        </w:rPr>
                        <w:t>и білім мазмұнын;</w:t>
                      </w:r>
                    </w:p>
                    <w:p w14:paraId="54D03367"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жаратылыстану</w:t>
                      </w:r>
                      <w:r>
                        <w:rPr>
                          <w:rFonts w:ascii="Times New Roman" w:hAnsi="Times New Roman" w:cs="Times New Roman"/>
                          <w:color w:val="002060"/>
                          <w:sz w:val="18"/>
                          <w:szCs w:val="18"/>
                          <w:lang w:val="kk-KZ"/>
                        </w:rPr>
                        <w:t xml:space="preserve"> білім мазмұныны;</w:t>
                      </w:r>
                    </w:p>
                    <w:p w14:paraId="5250DF8B"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 xml:space="preserve"> әлеуметт</w:t>
                      </w:r>
                      <w:r>
                        <w:rPr>
                          <w:rFonts w:ascii="Times New Roman" w:hAnsi="Times New Roman" w:cs="Times New Roman"/>
                          <w:color w:val="002060"/>
                          <w:sz w:val="18"/>
                          <w:szCs w:val="18"/>
                          <w:lang w:val="kk-KZ"/>
                        </w:rPr>
                        <w:t>ік білім мазмұны;</w:t>
                      </w:r>
                    </w:p>
                    <w:p w14:paraId="039CAB45" w14:textId="77777777" w:rsidR="005B0FA9" w:rsidRPr="00621505" w:rsidRDefault="005B0FA9" w:rsidP="00772604">
                      <w:pPr>
                        <w:spacing w:after="0"/>
                        <w:jc w:val="center"/>
                        <w:rPr>
                          <w:rFonts w:ascii="Times New Roman" w:hAnsi="Times New Roman" w:cs="Times New Roman"/>
                          <w:color w:val="002060"/>
                          <w:sz w:val="18"/>
                          <w:szCs w:val="18"/>
                          <w:lang w:val="kk-KZ"/>
                        </w:rPr>
                      </w:pPr>
                      <w:r w:rsidRPr="00944E5C">
                        <w:rPr>
                          <w:rFonts w:ascii="Times New Roman" w:hAnsi="Times New Roman" w:cs="Times New Roman"/>
                          <w:color w:val="002060"/>
                          <w:sz w:val="18"/>
                          <w:szCs w:val="18"/>
                          <w:lang w:val="kk-KZ"/>
                        </w:rPr>
                        <w:t>-</w:t>
                      </w:r>
                      <w:r w:rsidRPr="00621505">
                        <w:rPr>
                          <w:rFonts w:ascii="Times New Roman" w:hAnsi="Times New Roman" w:cs="Times New Roman"/>
                          <w:color w:val="002060"/>
                          <w:sz w:val="18"/>
                          <w:szCs w:val="18"/>
                          <w:lang w:val="kk-KZ"/>
                        </w:rPr>
                        <w:t xml:space="preserve"> биология</w:t>
                      </w:r>
                      <w:r>
                        <w:rPr>
                          <w:rFonts w:ascii="Times New Roman" w:hAnsi="Times New Roman" w:cs="Times New Roman"/>
                          <w:color w:val="002060"/>
                          <w:sz w:val="18"/>
                          <w:szCs w:val="18"/>
                          <w:lang w:val="kk-KZ"/>
                        </w:rPr>
                        <w:t xml:space="preserve">лық білім мазмұны. </w:t>
                      </w:r>
                    </w:p>
                  </w:txbxContent>
                </v:textbox>
                <w10:wrap anchorx="margin"/>
              </v:roundrect>
            </w:pict>
          </mc:Fallback>
        </mc:AlternateContent>
      </w:r>
      <w:r>
        <w:rPr>
          <w:rFonts w:ascii="Times New Roman" w:hAnsi="Times New Roman" w:cs="Times New Roman"/>
          <w:noProof/>
          <w:sz w:val="28"/>
        </w:rPr>
        <mc:AlternateContent>
          <mc:Choice Requires="wps">
            <w:drawing>
              <wp:anchor distT="0" distB="0" distL="114300" distR="114300" simplePos="0" relativeHeight="251852800" behindDoc="0" locked="0" layoutInCell="1" allowOverlap="1" wp14:anchorId="23A0E8BD" wp14:editId="2317B229">
                <wp:simplePos x="0" y="0"/>
                <wp:positionH relativeFrom="page">
                  <wp:posOffset>4517341</wp:posOffset>
                </wp:positionH>
                <wp:positionV relativeFrom="paragraph">
                  <wp:posOffset>130419</wp:posOffset>
                </wp:positionV>
                <wp:extent cx="2344420" cy="1140949"/>
                <wp:effectExtent l="0" t="0" r="17780" b="21590"/>
                <wp:wrapNone/>
                <wp:docPr id="213" name="Прямоугольник: скругленные углы 213"/>
                <wp:cNvGraphicFramePr/>
                <a:graphic xmlns:a="http://schemas.openxmlformats.org/drawingml/2006/main">
                  <a:graphicData uri="http://schemas.microsoft.com/office/word/2010/wordprocessingShape">
                    <wps:wsp>
                      <wps:cNvSpPr/>
                      <wps:spPr>
                        <a:xfrm>
                          <a:off x="0" y="0"/>
                          <a:ext cx="2344420" cy="1140949"/>
                        </a:xfrm>
                        <a:prstGeom prst="roundRect">
                          <a:avLst/>
                        </a:prstGeom>
                        <a:ln/>
                      </wps:spPr>
                      <wps:style>
                        <a:lnRef idx="2">
                          <a:schemeClr val="accent4"/>
                        </a:lnRef>
                        <a:fillRef idx="1">
                          <a:schemeClr val="lt1"/>
                        </a:fillRef>
                        <a:effectRef idx="0">
                          <a:schemeClr val="accent4"/>
                        </a:effectRef>
                        <a:fontRef idx="minor">
                          <a:schemeClr val="dk1"/>
                        </a:fontRef>
                      </wps:style>
                      <wps:txbx>
                        <w:txbxContent>
                          <w:p w14:paraId="2C632C64"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rPr>
                              <w:t>-</w:t>
                            </w:r>
                            <w:r w:rsidRPr="00526F2B">
                              <w:rPr>
                                <w:rFonts w:ascii="Times New Roman" w:hAnsi="Times New Roman" w:cs="Times New Roman"/>
                                <w:color w:val="002060"/>
                                <w:sz w:val="18"/>
                                <w:szCs w:val="18"/>
                                <w:lang w:val="kk-KZ"/>
                              </w:rPr>
                              <w:t xml:space="preserve"> </w:t>
                            </w:r>
                            <w:r w:rsidRPr="00526F2B">
                              <w:rPr>
                                <w:rFonts w:ascii="Times New Roman" w:hAnsi="Times New Roman" w:cs="Times New Roman"/>
                                <w:color w:val="002060"/>
                                <w:sz w:val="18"/>
                                <w:szCs w:val="18"/>
                              </w:rPr>
                              <w:t>4К</w:t>
                            </w:r>
                            <w:r w:rsidRPr="00526F2B">
                              <w:rPr>
                                <w:rFonts w:ascii="Times New Roman" w:hAnsi="Times New Roman" w:cs="Times New Roman"/>
                                <w:color w:val="002060"/>
                                <w:sz w:val="18"/>
                                <w:szCs w:val="18"/>
                                <w:lang w:val="kk-KZ"/>
                              </w:rPr>
                              <w:t xml:space="preserve"> моделі;</w:t>
                            </w:r>
                          </w:p>
                          <w:p w14:paraId="73AAC640"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rPr>
                              <w:t xml:space="preserve">- </w:t>
                            </w:r>
                            <w:r w:rsidRPr="00526F2B">
                              <w:rPr>
                                <w:rFonts w:ascii="Times New Roman" w:hAnsi="Times New Roman" w:cs="Times New Roman"/>
                                <w:color w:val="002060"/>
                                <w:sz w:val="18"/>
                                <w:szCs w:val="18"/>
                                <w:lang w:val="kk-KZ"/>
                              </w:rPr>
                              <w:t>ғылыми ізденуге дағдылану;</w:t>
                            </w:r>
                          </w:p>
                          <w:p w14:paraId="798481DA"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lang w:val="kk-KZ"/>
                              </w:rPr>
                              <w:t>- танымдық;</w:t>
                            </w:r>
                          </w:p>
                          <w:p w14:paraId="6B768B18"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rPr>
                              <w:t xml:space="preserve">- </w:t>
                            </w:r>
                            <w:r w:rsidRPr="00526F2B">
                              <w:rPr>
                                <w:rFonts w:ascii="Times New Roman" w:hAnsi="Times New Roman" w:cs="Times New Roman"/>
                                <w:color w:val="002060"/>
                                <w:sz w:val="18"/>
                                <w:szCs w:val="18"/>
                                <w:lang w:val="kk-KZ"/>
                              </w:rPr>
                              <w:t>ұсынып қорғау.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0E8BD" id="Прямоугольник: скругленные углы 213" o:spid="_x0000_s1082" style="position:absolute;left:0;text-align:left;margin-left:355.7pt;margin-top:10.25pt;width:184.6pt;height:89.8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" fillcolor="white [3201]" strokecolor="#ffc000 [3207]" strokeweight="1pt">
                <v:stroke joinstyle="miter"/>
                <v:textbox>
                  <w:txbxContent>
                    <w:p w14:paraId="2C632C64"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rPr>
                        <w:t>-</w:t>
                      </w:r>
                      <w:r w:rsidRPr="00526F2B">
                        <w:rPr>
                          <w:rFonts w:ascii="Times New Roman" w:hAnsi="Times New Roman" w:cs="Times New Roman"/>
                          <w:color w:val="002060"/>
                          <w:sz w:val="18"/>
                          <w:szCs w:val="18"/>
                          <w:lang w:val="kk-KZ"/>
                        </w:rPr>
                        <w:t xml:space="preserve"> </w:t>
                      </w:r>
                      <w:r w:rsidRPr="00526F2B">
                        <w:rPr>
                          <w:rFonts w:ascii="Times New Roman" w:hAnsi="Times New Roman" w:cs="Times New Roman"/>
                          <w:color w:val="002060"/>
                          <w:sz w:val="18"/>
                          <w:szCs w:val="18"/>
                        </w:rPr>
                        <w:t>4К</w:t>
                      </w:r>
                      <w:r w:rsidRPr="00526F2B">
                        <w:rPr>
                          <w:rFonts w:ascii="Times New Roman" w:hAnsi="Times New Roman" w:cs="Times New Roman"/>
                          <w:color w:val="002060"/>
                          <w:sz w:val="18"/>
                          <w:szCs w:val="18"/>
                          <w:lang w:val="kk-KZ"/>
                        </w:rPr>
                        <w:t xml:space="preserve"> </w:t>
                      </w:r>
                      <w:r w:rsidRPr="00526F2B">
                        <w:rPr>
                          <w:rFonts w:ascii="Times New Roman" w:hAnsi="Times New Roman" w:cs="Times New Roman"/>
                          <w:color w:val="002060"/>
                          <w:sz w:val="18"/>
                          <w:szCs w:val="18"/>
                          <w:lang w:val="kk-KZ"/>
                        </w:rPr>
                        <w:t>моделі;</w:t>
                      </w:r>
                    </w:p>
                    <w:p w14:paraId="73AAC640"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rPr>
                        <w:t xml:space="preserve">- </w:t>
                      </w:r>
                      <w:r w:rsidRPr="00526F2B">
                        <w:rPr>
                          <w:rFonts w:ascii="Times New Roman" w:hAnsi="Times New Roman" w:cs="Times New Roman"/>
                          <w:color w:val="002060"/>
                          <w:sz w:val="18"/>
                          <w:szCs w:val="18"/>
                          <w:lang w:val="kk-KZ"/>
                        </w:rPr>
                        <w:t>ғылыми ізденуге дағдылану;</w:t>
                      </w:r>
                    </w:p>
                    <w:p w14:paraId="798481DA"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lang w:val="kk-KZ"/>
                        </w:rPr>
                        <w:t>- танымдық;</w:t>
                      </w:r>
                    </w:p>
                    <w:p w14:paraId="6B768B18" w14:textId="77777777" w:rsidR="005B0FA9" w:rsidRPr="00526F2B" w:rsidRDefault="005B0FA9" w:rsidP="00772604">
                      <w:pPr>
                        <w:spacing w:after="0"/>
                        <w:jc w:val="center"/>
                        <w:rPr>
                          <w:rFonts w:ascii="Times New Roman" w:hAnsi="Times New Roman" w:cs="Times New Roman"/>
                          <w:color w:val="002060"/>
                          <w:sz w:val="18"/>
                          <w:szCs w:val="18"/>
                          <w:lang w:val="kk-KZ"/>
                        </w:rPr>
                      </w:pPr>
                      <w:r w:rsidRPr="00526F2B">
                        <w:rPr>
                          <w:rFonts w:ascii="Times New Roman" w:hAnsi="Times New Roman" w:cs="Times New Roman"/>
                          <w:color w:val="002060"/>
                          <w:sz w:val="18"/>
                          <w:szCs w:val="18"/>
                        </w:rPr>
                        <w:t xml:space="preserve">- </w:t>
                      </w:r>
                      <w:r w:rsidRPr="00526F2B">
                        <w:rPr>
                          <w:rFonts w:ascii="Times New Roman" w:hAnsi="Times New Roman" w:cs="Times New Roman"/>
                          <w:color w:val="002060"/>
                          <w:sz w:val="18"/>
                          <w:szCs w:val="18"/>
                          <w:lang w:val="kk-KZ"/>
                        </w:rPr>
                        <w:t>ұсынып қорғау.</w:t>
                      </w:r>
                    </w:p>
                  </w:txbxContent>
                </v:textbox>
                <w10:wrap anchorx="page"/>
              </v:roundrect>
            </w:pict>
          </mc:Fallback>
        </mc:AlternateContent>
      </w:r>
    </w:p>
    <w:p w14:paraId="5678AAD7" w14:textId="77777777" w:rsidR="00772604" w:rsidRDefault="00772604" w:rsidP="00772604">
      <w:pPr>
        <w:spacing w:after="0" w:line="240" w:lineRule="auto"/>
        <w:ind w:firstLine="708"/>
        <w:jc w:val="both"/>
        <w:rPr>
          <w:rFonts w:ascii="Times New Roman" w:hAnsi="Times New Roman" w:cs="Times New Roman"/>
          <w:sz w:val="28"/>
          <w:lang w:val="kk-KZ"/>
        </w:rPr>
      </w:pPr>
    </w:p>
    <w:p w14:paraId="6E3EEBEB" w14:textId="77777777" w:rsidR="00772604" w:rsidRDefault="00772604" w:rsidP="00772604">
      <w:pPr>
        <w:spacing w:after="0" w:line="240" w:lineRule="auto"/>
        <w:ind w:firstLine="708"/>
        <w:jc w:val="both"/>
        <w:rPr>
          <w:rFonts w:ascii="Times New Roman" w:hAnsi="Times New Roman" w:cs="Times New Roman"/>
          <w:sz w:val="28"/>
          <w:lang w:val="kk-KZ"/>
        </w:rPr>
      </w:pPr>
    </w:p>
    <w:p w14:paraId="7EED9333" w14:textId="77777777" w:rsidR="00772604" w:rsidRDefault="00772604" w:rsidP="00772604">
      <w:pPr>
        <w:spacing w:after="0" w:line="240" w:lineRule="auto"/>
        <w:ind w:firstLine="708"/>
        <w:jc w:val="both"/>
        <w:rPr>
          <w:rFonts w:ascii="Times New Roman" w:hAnsi="Times New Roman" w:cs="Times New Roman"/>
          <w:sz w:val="28"/>
          <w:lang w:val="kk-KZ"/>
        </w:rPr>
      </w:pPr>
    </w:p>
    <w:p w14:paraId="7B34FD0A" w14:textId="77777777" w:rsidR="00772604" w:rsidRDefault="00772604" w:rsidP="00772604">
      <w:pPr>
        <w:spacing w:after="0" w:line="240" w:lineRule="auto"/>
        <w:ind w:firstLine="708"/>
        <w:jc w:val="both"/>
        <w:rPr>
          <w:rFonts w:ascii="Times New Roman" w:hAnsi="Times New Roman" w:cs="Times New Roman"/>
          <w:sz w:val="28"/>
          <w:lang w:val="kk-KZ"/>
        </w:rPr>
      </w:pPr>
    </w:p>
    <w:p w14:paraId="3ADC7007" w14:textId="77777777" w:rsidR="00772604" w:rsidRDefault="00772604" w:rsidP="00772604">
      <w:pPr>
        <w:spacing w:after="0" w:line="240" w:lineRule="auto"/>
        <w:ind w:firstLine="708"/>
        <w:jc w:val="both"/>
        <w:rPr>
          <w:rFonts w:ascii="Times New Roman" w:hAnsi="Times New Roman" w:cs="Times New Roman"/>
          <w:sz w:val="28"/>
          <w:lang w:val="kk-KZ"/>
        </w:rPr>
      </w:pPr>
    </w:p>
    <w:p w14:paraId="79004910" w14:textId="1F4F4EA8" w:rsidR="004A0CF1" w:rsidRDefault="004A0CF1" w:rsidP="004A0CF1">
      <w:pPr>
        <w:spacing w:after="0" w:line="240" w:lineRule="auto"/>
        <w:ind w:firstLine="708"/>
        <w:jc w:val="both"/>
        <w:rPr>
          <w:rFonts w:ascii="Times New Roman" w:hAnsi="Times New Roman" w:cs="Times New Roman"/>
          <w:sz w:val="28"/>
          <w:lang w:val="kk-KZ"/>
        </w:rPr>
      </w:pPr>
    </w:p>
    <w:p w14:paraId="3AF84684" w14:textId="2C07DAB1" w:rsidR="008C5595" w:rsidRDefault="008C5595" w:rsidP="008C5595">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w:t>
      </w:r>
      <w:r w:rsidR="00300C25">
        <w:rPr>
          <w:rFonts w:ascii="Times New Roman" w:hAnsi="Times New Roman" w:cs="Times New Roman"/>
          <w:sz w:val="28"/>
          <w:lang w:val="kk-KZ"/>
        </w:rPr>
        <w:t xml:space="preserve"> 9</w:t>
      </w:r>
    </w:p>
    <w:p w14:paraId="3E56B44A" w14:textId="77777777" w:rsidR="008C5595" w:rsidRDefault="008C5595" w:rsidP="004A0CF1">
      <w:pPr>
        <w:spacing w:after="0" w:line="240" w:lineRule="auto"/>
        <w:ind w:firstLine="708"/>
        <w:jc w:val="both"/>
        <w:rPr>
          <w:rFonts w:ascii="Times New Roman" w:hAnsi="Times New Roman" w:cs="Times New Roman"/>
          <w:sz w:val="28"/>
          <w:lang w:val="kk-KZ"/>
        </w:rPr>
      </w:pPr>
    </w:p>
    <w:p w14:paraId="4B895E87" w14:textId="279B659D" w:rsidR="00C25C48"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Болашақ мектепке дейінгі ұйым педагогінің экологиялық құзыреттілігін дамыту мүмкіндіктері бойынша жинақталған тәжірибе </w:t>
      </w:r>
      <w:r w:rsidR="001542D9">
        <w:rPr>
          <w:rFonts w:ascii="Times New Roman" w:hAnsi="Times New Roman" w:cs="Times New Roman"/>
          <w:sz w:val="28"/>
          <w:lang w:val="kk-KZ"/>
        </w:rPr>
        <w:t xml:space="preserve">болашақ маманның </w:t>
      </w:r>
      <w:r>
        <w:rPr>
          <w:rFonts w:ascii="Times New Roman" w:hAnsi="Times New Roman" w:cs="Times New Roman"/>
          <w:sz w:val="28"/>
          <w:lang w:val="kk-KZ"/>
        </w:rPr>
        <w:t>тек қана жоғары оқу орнының қабырғасында ғана емес, сонымен қатар педагогикалық қызметінде де шығармашылық дамуына жағдай жаса</w:t>
      </w:r>
      <w:r w:rsidR="00C25C48">
        <w:rPr>
          <w:rFonts w:ascii="Times New Roman" w:hAnsi="Times New Roman" w:cs="Times New Roman"/>
          <w:sz w:val="28"/>
          <w:lang w:val="kk-KZ"/>
        </w:rPr>
        <w:t>йды</w:t>
      </w:r>
      <w:r>
        <w:rPr>
          <w:rFonts w:ascii="Times New Roman" w:hAnsi="Times New Roman" w:cs="Times New Roman"/>
          <w:sz w:val="28"/>
          <w:lang w:val="kk-KZ"/>
        </w:rPr>
        <w:t xml:space="preserve"> деп есептейміз.</w:t>
      </w:r>
      <w:r w:rsidR="00D37656">
        <w:rPr>
          <w:rFonts w:ascii="Times New Roman" w:hAnsi="Times New Roman" w:cs="Times New Roman"/>
          <w:sz w:val="28"/>
          <w:lang w:val="kk-KZ"/>
        </w:rPr>
        <w:t xml:space="preserve"> </w:t>
      </w:r>
      <w:r w:rsidR="000A3766">
        <w:rPr>
          <w:rFonts w:ascii="Times New Roman" w:hAnsi="Times New Roman" w:cs="Times New Roman"/>
          <w:sz w:val="28"/>
          <w:lang w:val="kk-KZ"/>
        </w:rPr>
        <w:t>Біз болашақ мектепке дейінгі ұйым педагогінің экологиялық құзыреттілігін дамытуда, алдымен экологиялық құзыреттілік ұғымының мән</w:t>
      </w:r>
      <w:r w:rsidR="000A3766" w:rsidRPr="000A3766">
        <w:rPr>
          <w:rFonts w:ascii="Times New Roman" w:hAnsi="Times New Roman" w:cs="Times New Roman"/>
          <w:sz w:val="28"/>
          <w:lang w:val="kk-KZ"/>
        </w:rPr>
        <w:t>-</w:t>
      </w:r>
      <w:r w:rsidR="000A3766">
        <w:rPr>
          <w:rFonts w:ascii="Times New Roman" w:hAnsi="Times New Roman" w:cs="Times New Roman"/>
          <w:sz w:val="28"/>
          <w:lang w:val="kk-KZ"/>
        </w:rPr>
        <w:t xml:space="preserve">мағынасын ашып, құрылымын қарастырдық. Болашақ мектепке дейін ұйым педагогтерінің экологиялық құзыреттілігіне анықтама бере отырып, оны дамытудың ерекшеліктеріне және мүмкіндіктеріне тоқталып өттік. </w:t>
      </w:r>
    </w:p>
    <w:p w14:paraId="39BC69AA" w14:textId="1CE2B430" w:rsidR="00C25C48" w:rsidRDefault="00E4490A"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Келесі бөлімде болашақ мектепке дейінгі ұйым педагогтерінің экологиялық құзыретт</w:t>
      </w:r>
      <w:r w:rsidR="00C2630B">
        <w:rPr>
          <w:rFonts w:ascii="Times New Roman" w:hAnsi="Times New Roman" w:cs="Times New Roman"/>
          <w:sz w:val="28"/>
          <w:lang w:val="kk-KZ"/>
        </w:rPr>
        <w:t>і</w:t>
      </w:r>
      <w:r>
        <w:rPr>
          <w:rFonts w:ascii="Times New Roman" w:hAnsi="Times New Roman" w:cs="Times New Roman"/>
          <w:sz w:val="28"/>
          <w:lang w:val="kk-KZ"/>
        </w:rPr>
        <w:t xml:space="preserve">лігін дамытудың </w:t>
      </w:r>
      <w:r w:rsidR="00C2630B">
        <w:rPr>
          <w:rFonts w:ascii="Times New Roman" w:hAnsi="Times New Roman" w:cs="Times New Roman"/>
          <w:sz w:val="28"/>
          <w:lang w:val="kk-KZ"/>
        </w:rPr>
        <w:t>әдіснамалық негізін ашып, қарастырамыз.</w:t>
      </w:r>
    </w:p>
    <w:p w14:paraId="178E5BDB" w14:textId="77777777" w:rsidR="008710C2" w:rsidRDefault="008710C2" w:rsidP="008C5595">
      <w:pPr>
        <w:spacing w:after="0" w:line="240" w:lineRule="auto"/>
        <w:ind w:firstLine="567"/>
        <w:jc w:val="both"/>
        <w:rPr>
          <w:rFonts w:ascii="Times New Roman" w:hAnsi="Times New Roman" w:cs="Times New Roman"/>
          <w:b/>
          <w:sz w:val="28"/>
          <w:lang w:val="kk-KZ"/>
        </w:rPr>
      </w:pPr>
    </w:p>
    <w:p w14:paraId="3C85C9B2" w14:textId="77777777" w:rsidR="008710C2" w:rsidRDefault="008710C2" w:rsidP="008C5595">
      <w:pPr>
        <w:spacing w:after="0" w:line="240" w:lineRule="auto"/>
        <w:ind w:firstLine="567"/>
        <w:jc w:val="both"/>
        <w:rPr>
          <w:rFonts w:ascii="Times New Roman" w:hAnsi="Times New Roman" w:cs="Times New Roman"/>
          <w:b/>
          <w:sz w:val="28"/>
          <w:lang w:val="kk-KZ"/>
        </w:rPr>
      </w:pPr>
    </w:p>
    <w:p w14:paraId="181A622D" w14:textId="77777777" w:rsidR="008710C2" w:rsidRDefault="008710C2" w:rsidP="008C5595">
      <w:pPr>
        <w:spacing w:after="0" w:line="240" w:lineRule="auto"/>
        <w:ind w:firstLine="567"/>
        <w:jc w:val="both"/>
        <w:rPr>
          <w:rFonts w:ascii="Times New Roman" w:hAnsi="Times New Roman" w:cs="Times New Roman"/>
          <w:b/>
          <w:sz w:val="28"/>
          <w:lang w:val="kk-KZ"/>
        </w:rPr>
      </w:pPr>
    </w:p>
    <w:p w14:paraId="5A32E264" w14:textId="77777777" w:rsidR="008710C2" w:rsidRDefault="008710C2" w:rsidP="008C5595">
      <w:pPr>
        <w:spacing w:after="0" w:line="240" w:lineRule="auto"/>
        <w:ind w:firstLine="567"/>
        <w:jc w:val="both"/>
        <w:rPr>
          <w:rFonts w:ascii="Times New Roman" w:hAnsi="Times New Roman" w:cs="Times New Roman"/>
          <w:b/>
          <w:sz w:val="28"/>
          <w:lang w:val="kk-KZ"/>
        </w:rPr>
      </w:pPr>
    </w:p>
    <w:p w14:paraId="182BA300" w14:textId="77777777" w:rsidR="008710C2" w:rsidRDefault="008710C2" w:rsidP="008C5595">
      <w:pPr>
        <w:spacing w:after="0" w:line="240" w:lineRule="auto"/>
        <w:ind w:firstLine="567"/>
        <w:jc w:val="both"/>
        <w:rPr>
          <w:rFonts w:ascii="Times New Roman" w:hAnsi="Times New Roman" w:cs="Times New Roman"/>
          <w:b/>
          <w:sz w:val="28"/>
          <w:lang w:val="kk-KZ"/>
        </w:rPr>
      </w:pPr>
    </w:p>
    <w:p w14:paraId="2282FDFE" w14:textId="77777777" w:rsidR="008710C2" w:rsidRDefault="008710C2" w:rsidP="008C5595">
      <w:pPr>
        <w:spacing w:after="0" w:line="240" w:lineRule="auto"/>
        <w:ind w:firstLine="567"/>
        <w:jc w:val="both"/>
        <w:rPr>
          <w:rFonts w:ascii="Times New Roman" w:hAnsi="Times New Roman" w:cs="Times New Roman"/>
          <w:b/>
          <w:sz w:val="28"/>
          <w:lang w:val="kk-KZ"/>
        </w:rPr>
      </w:pPr>
    </w:p>
    <w:p w14:paraId="168FCF07" w14:textId="77777777" w:rsidR="008710C2" w:rsidRDefault="008710C2" w:rsidP="008C5595">
      <w:pPr>
        <w:spacing w:after="0" w:line="240" w:lineRule="auto"/>
        <w:ind w:firstLine="567"/>
        <w:jc w:val="both"/>
        <w:rPr>
          <w:rFonts w:ascii="Times New Roman" w:hAnsi="Times New Roman" w:cs="Times New Roman"/>
          <w:b/>
          <w:sz w:val="28"/>
          <w:lang w:val="kk-KZ"/>
        </w:rPr>
      </w:pPr>
    </w:p>
    <w:p w14:paraId="4F37423E" w14:textId="77777777" w:rsidR="008710C2" w:rsidRDefault="008710C2" w:rsidP="008C5595">
      <w:pPr>
        <w:spacing w:after="0" w:line="240" w:lineRule="auto"/>
        <w:ind w:firstLine="567"/>
        <w:jc w:val="both"/>
        <w:rPr>
          <w:rFonts w:ascii="Times New Roman" w:hAnsi="Times New Roman" w:cs="Times New Roman"/>
          <w:b/>
          <w:sz w:val="28"/>
          <w:lang w:val="kk-KZ"/>
        </w:rPr>
      </w:pPr>
    </w:p>
    <w:p w14:paraId="7A8BC592" w14:textId="77777777" w:rsidR="008710C2" w:rsidRDefault="008710C2" w:rsidP="008C5595">
      <w:pPr>
        <w:spacing w:after="0" w:line="240" w:lineRule="auto"/>
        <w:ind w:firstLine="567"/>
        <w:jc w:val="both"/>
        <w:rPr>
          <w:rFonts w:ascii="Times New Roman" w:hAnsi="Times New Roman" w:cs="Times New Roman"/>
          <w:b/>
          <w:sz w:val="28"/>
          <w:lang w:val="kk-KZ"/>
        </w:rPr>
      </w:pPr>
    </w:p>
    <w:p w14:paraId="0670909F" w14:textId="77777777" w:rsidR="008710C2" w:rsidRDefault="008710C2" w:rsidP="008C5595">
      <w:pPr>
        <w:spacing w:after="0" w:line="240" w:lineRule="auto"/>
        <w:ind w:firstLine="567"/>
        <w:jc w:val="both"/>
        <w:rPr>
          <w:rFonts w:ascii="Times New Roman" w:hAnsi="Times New Roman" w:cs="Times New Roman"/>
          <w:b/>
          <w:sz w:val="28"/>
          <w:lang w:val="kk-KZ"/>
        </w:rPr>
      </w:pPr>
    </w:p>
    <w:p w14:paraId="37599552" w14:textId="0942BD73" w:rsidR="004A0CF1" w:rsidRPr="00A92847" w:rsidRDefault="004A0CF1" w:rsidP="008C5595">
      <w:pPr>
        <w:spacing w:after="0" w:line="240" w:lineRule="auto"/>
        <w:ind w:firstLine="567"/>
        <w:jc w:val="both"/>
        <w:rPr>
          <w:rFonts w:ascii="Times New Roman" w:hAnsi="Times New Roman" w:cs="Times New Roman"/>
          <w:b/>
          <w:sz w:val="28"/>
          <w:lang w:val="kk-KZ"/>
        </w:rPr>
      </w:pPr>
      <w:r>
        <w:rPr>
          <w:rFonts w:ascii="Times New Roman" w:hAnsi="Times New Roman" w:cs="Times New Roman"/>
          <w:b/>
          <w:sz w:val="28"/>
          <w:lang w:val="kk-KZ"/>
        </w:rPr>
        <w:lastRenderedPageBreak/>
        <w:t>2</w:t>
      </w:r>
      <w:r w:rsidRPr="00A92847">
        <w:rPr>
          <w:rFonts w:ascii="Times New Roman" w:hAnsi="Times New Roman" w:cs="Times New Roman"/>
          <w:b/>
          <w:sz w:val="28"/>
          <w:lang w:val="kk-KZ"/>
        </w:rPr>
        <w:t xml:space="preserve"> БОЛАШАҚ МЕКТЕПКЕ ДЕЙІНГІ ҰЙЫМ ПЕДАГОГТЕРІНІҢ ЭКОЛОГИЯЛЫҚ ҚҰЗЫРЕТТІЛІГІН ДАМЫТУ ӘДІСНАМА</w:t>
      </w:r>
      <w:r>
        <w:rPr>
          <w:rFonts w:ascii="Times New Roman" w:hAnsi="Times New Roman" w:cs="Times New Roman"/>
          <w:b/>
          <w:sz w:val="28"/>
          <w:lang w:val="kk-KZ"/>
        </w:rPr>
        <w:t>СЫ</w:t>
      </w:r>
      <w:r w:rsidRPr="00A92847">
        <w:rPr>
          <w:rFonts w:ascii="Times New Roman" w:hAnsi="Times New Roman" w:cs="Times New Roman"/>
          <w:b/>
          <w:sz w:val="28"/>
          <w:lang w:val="kk-KZ"/>
        </w:rPr>
        <w:t xml:space="preserve"> </w:t>
      </w:r>
    </w:p>
    <w:p w14:paraId="02C234BF" w14:textId="77777777" w:rsidR="004A0CF1" w:rsidRDefault="004A0CF1" w:rsidP="008C5595">
      <w:pPr>
        <w:spacing w:after="0" w:line="240" w:lineRule="auto"/>
        <w:ind w:firstLine="567"/>
        <w:jc w:val="both"/>
        <w:rPr>
          <w:rFonts w:ascii="Times New Roman" w:hAnsi="Times New Roman" w:cs="Times New Roman"/>
          <w:sz w:val="28"/>
          <w:lang w:val="kk-KZ"/>
        </w:rPr>
      </w:pPr>
    </w:p>
    <w:p w14:paraId="73D69B77" w14:textId="31636E23" w:rsidR="004A0CF1" w:rsidRDefault="004A0CF1" w:rsidP="008C5595">
      <w:pPr>
        <w:spacing w:after="0" w:line="240" w:lineRule="auto"/>
        <w:ind w:firstLine="567"/>
        <w:jc w:val="both"/>
        <w:rPr>
          <w:rFonts w:ascii="Times New Roman" w:hAnsi="Times New Roman" w:cs="Times New Roman"/>
          <w:b/>
          <w:bCs/>
          <w:sz w:val="28"/>
          <w:lang w:val="kk-KZ"/>
        </w:rPr>
      </w:pPr>
      <w:r w:rsidRPr="00370F10">
        <w:rPr>
          <w:rFonts w:ascii="Times New Roman" w:hAnsi="Times New Roman" w:cs="Times New Roman"/>
          <w:b/>
          <w:bCs/>
          <w:sz w:val="28"/>
          <w:lang w:val="kk-KZ"/>
        </w:rPr>
        <w:t>2.1 Болашақ мектепке дейінгі ұйым педагогтерінің экологиялық құзыреттілігін дамытудың әдіснамалық тұғырлары мен ұстанымдары</w:t>
      </w:r>
    </w:p>
    <w:p w14:paraId="4E8512E6" w14:textId="77777777" w:rsidR="0030199D" w:rsidRDefault="0030199D" w:rsidP="008C5595">
      <w:pPr>
        <w:spacing w:after="0" w:line="240" w:lineRule="auto"/>
        <w:ind w:firstLine="567"/>
        <w:jc w:val="both"/>
        <w:rPr>
          <w:rFonts w:ascii="Times New Roman" w:hAnsi="Times New Roman" w:cs="Times New Roman"/>
          <w:b/>
          <w:bCs/>
          <w:sz w:val="28"/>
          <w:lang w:val="kk-KZ"/>
        </w:rPr>
      </w:pPr>
    </w:p>
    <w:p w14:paraId="65CE2E31" w14:textId="0F961147" w:rsidR="004A0CF1" w:rsidRPr="009A2725"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Экологиялық</w:t>
      </w:r>
      <w:r w:rsidRPr="00845FA2">
        <w:rPr>
          <w:rFonts w:ascii="Times New Roman" w:hAnsi="Times New Roman" w:cs="Times New Roman"/>
          <w:sz w:val="28"/>
          <w:szCs w:val="28"/>
          <w:lang w:val="kk-KZ"/>
        </w:rPr>
        <w:t xml:space="preserve"> құзыреттілік ұғымын талдай келе, біз өз</w:t>
      </w:r>
      <w:r>
        <w:rPr>
          <w:rFonts w:ascii="Times New Roman" w:hAnsi="Times New Roman" w:cs="Times New Roman"/>
          <w:sz w:val="28"/>
          <w:szCs w:val="28"/>
          <w:lang w:val="kk-KZ"/>
        </w:rPr>
        <w:t xml:space="preserve"> </w:t>
      </w:r>
      <w:r w:rsidRPr="00845FA2">
        <w:rPr>
          <w:rFonts w:ascii="Times New Roman" w:hAnsi="Times New Roman" w:cs="Times New Roman"/>
          <w:sz w:val="28"/>
          <w:szCs w:val="28"/>
          <w:lang w:val="kk-KZ"/>
        </w:rPr>
        <w:t>зерттеуімізде «</w:t>
      </w:r>
      <w:r>
        <w:rPr>
          <w:rFonts w:ascii="Times New Roman" w:hAnsi="Times New Roman" w:cs="Times New Roman"/>
          <w:sz w:val="28"/>
          <w:szCs w:val="28"/>
          <w:lang w:val="kk-KZ"/>
        </w:rPr>
        <w:t>экологиялық</w:t>
      </w:r>
      <w:r w:rsidRPr="00845FA2">
        <w:rPr>
          <w:rFonts w:ascii="Times New Roman" w:hAnsi="Times New Roman" w:cs="Times New Roman"/>
          <w:sz w:val="28"/>
          <w:szCs w:val="28"/>
          <w:lang w:val="kk-KZ"/>
        </w:rPr>
        <w:t xml:space="preserve"> құзыреттілік» тұжырымдамасын құзыреттілік тәсілі аясында қарастыруға назар аударамыз. Өйткені құзыреттілік </w:t>
      </w:r>
      <w:r>
        <w:rPr>
          <w:rFonts w:ascii="Times New Roman" w:hAnsi="Times New Roman" w:cs="Times New Roman"/>
          <w:sz w:val="28"/>
          <w:szCs w:val="28"/>
          <w:lang w:val="kk-KZ"/>
        </w:rPr>
        <w:t>тәсіл</w:t>
      </w:r>
      <w:r w:rsidRPr="00845FA2">
        <w:rPr>
          <w:rFonts w:ascii="Times New Roman" w:hAnsi="Times New Roman" w:cs="Times New Roman"/>
          <w:sz w:val="28"/>
          <w:szCs w:val="28"/>
          <w:lang w:val="kk-KZ"/>
        </w:rPr>
        <w:t xml:space="preserve"> – оқу-танымдық қызметті ұйымдастыруға бағытталған әртүрлі салаларда әртүрлі жағдайларды</w:t>
      </w:r>
      <w:r>
        <w:rPr>
          <w:rFonts w:ascii="Times New Roman" w:hAnsi="Times New Roman" w:cs="Times New Roman"/>
          <w:sz w:val="28"/>
          <w:szCs w:val="28"/>
          <w:lang w:val="kk-KZ"/>
        </w:rPr>
        <w:t xml:space="preserve"> модельдеу арқылы жүзеге асады</w:t>
      </w:r>
      <w:r w:rsidRPr="00845FA2">
        <w:rPr>
          <w:rFonts w:ascii="Times New Roman" w:hAnsi="Times New Roman" w:cs="Times New Roman"/>
          <w:sz w:val="28"/>
          <w:szCs w:val="28"/>
          <w:lang w:val="kk-KZ"/>
        </w:rPr>
        <w:t xml:space="preserve">. </w:t>
      </w:r>
      <w:r w:rsidRPr="00B475A3">
        <w:rPr>
          <w:rFonts w:ascii="Times New Roman" w:hAnsi="Times New Roman" w:cs="Times New Roman"/>
          <w:sz w:val="28"/>
          <w:szCs w:val="28"/>
          <w:lang w:val="kk-KZ"/>
        </w:rPr>
        <w:t xml:space="preserve">Қазіргі кезеңде педагогикалық зерттеулерде де, педагогикалық білім беруде әдіснамалық мәселелерді зерттеу қарқынды жүргізілуде. </w:t>
      </w:r>
      <w:r>
        <w:rPr>
          <w:rFonts w:ascii="Times New Roman" w:hAnsi="Times New Roman" w:cs="Times New Roman"/>
          <w:sz w:val="28"/>
          <w:szCs w:val="28"/>
          <w:lang w:val="kk-KZ"/>
        </w:rPr>
        <w:t>Ә</w:t>
      </w:r>
      <w:r w:rsidRPr="00B475A3">
        <w:rPr>
          <w:rFonts w:ascii="Times New Roman" w:hAnsi="Times New Roman" w:cs="Times New Roman"/>
          <w:sz w:val="28"/>
          <w:szCs w:val="28"/>
          <w:lang w:val="kk-KZ"/>
        </w:rPr>
        <w:t xml:space="preserve">діснамалық мәдениет білім берудің, адам қызметінің кез-келген саласындағы, оның ішінде педагогикалық кәсіптің ажырамас </w:t>
      </w:r>
      <w:r>
        <w:rPr>
          <w:rFonts w:ascii="Times New Roman" w:hAnsi="Times New Roman" w:cs="Times New Roman"/>
          <w:sz w:val="28"/>
          <w:szCs w:val="28"/>
          <w:lang w:val="kk-KZ"/>
        </w:rPr>
        <w:t>құрамы.</w:t>
      </w:r>
      <w:r w:rsidRPr="00B475A3">
        <w:rPr>
          <w:rFonts w:ascii="Times New Roman" w:hAnsi="Times New Roman" w:cs="Times New Roman"/>
          <w:sz w:val="28"/>
          <w:szCs w:val="28"/>
          <w:lang w:val="kk-KZ"/>
        </w:rPr>
        <w:t xml:space="preserve"> С</w:t>
      </w:r>
      <w:r>
        <w:rPr>
          <w:rFonts w:ascii="Times New Roman" w:hAnsi="Times New Roman" w:cs="Times New Roman"/>
          <w:sz w:val="28"/>
          <w:szCs w:val="28"/>
          <w:lang w:val="kk-KZ"/>
        </w:rPr>
        <w:t>ебебі</w:t>
      </w:r>
      <w:r w:rsidRPr="00B475A3">
        <w:rPr>
          <w:rFonts w:ascii="Times New Roman" w:hAnsi="Times New Roman" w:cs="Times New Roman"/>
          <w:sz w:val="28"/>
          <w:szCs w:val="28"/>
          <w:lang w:val="kk-KZ"/>
        </w:rPr>
        <w:t>,</w:t>
      </w:r>
      <w:r>
        <w:rPr>
          <w:rFonts w:ascii="Times New Roman" w:hAnsi="Times New Roman" w:cs="Times New Roman"/>
          <w:sz w:val="28"/>
          <w:szCs w:val="28"/>
          <w:lang w:val="kk-KZ"/>
        </w:rPr>
        <w:t xml:space="preserve"> әдіснамалық қамтамасыз етудің мақсаты </w:t>
      </w:r>
      <w:r w:rsidRPr="00870258">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мәселесін негіздеу үшін бар білімді пайдалануды қамтамасыз ету болып табылады. Зерттеу мәселесіне қатысты</w:t>
      </w:r>
      <w:r w:rsidRPr="00B475A3">
        <w:rPr>
          <w:rFonts w:ascii="Times New Roman" w:hAnsi="Times New Roman" w:cs="Times New Roman"/>
          <w:sz w:val="28"/>
          <w:szCs w:val="28"/>
          <w:lang w:val="kk-KZ"/>
        </w:rPr>
        <w:t xml:space="preserve"> зерттеулер жүргізу кезінде әдіснамалық негіз</w:t>
      </w:r>
      <w:r w:rsidRPr="0065308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53084">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 ғылыми және ғылыми</w:t>
      </w:r>
      <w:r w:rsidRPr="00653084">
        <w:rPr>
          <w:rFonts w:ascii="Times New Roman" w:hAnsi="Times New Roman" w:cs="Times New Roman"/>
          <w:sz w:val="28"/>
          <w:szCs w:val="28"/>
          <w:lang w:val="kk-KZ"/>
        </w:rPr>
        <w:t>-</w:t>
      </w:r>
      <w:r>
        <w:rPr>
          <w:rFonts w:ascii="Times New Roman" w:hAnsi="Times New Roman" w:cs="Times New Roman"/>
          <w:sz w:val="28"/>
          <w:szCs w:val="28"/>
          <w:lang w:val="kk-KZ"/>
        </w:rPr>
        <w:t>тәжірибелік іс</w:t>
      </w:r>
      <w:r w:rsidRPr="00653084">
        <w:rPr>
          <w:rFonts w:ascii="Times New Roman" w:hAnsi="Times New Roman" w:cs="Times New Roman"/>
          <w:sz w:val="28"/>
          <w:szCs w:val="28"/>
          <w:lang w:val="kk-KZ"/>
        </w:rPr>
        <w:t>-</w:t>
      </w:r>
      <w:r>
        <w:rPr>
          <w:rFonts w:ascii="Times New Roman" w:hAnsi="Times New Roman" w:cs="Times New Roman"/>
          <w:sz w:val="28"/>
          <w:szCs w:val="28"/>
          <w:lang w:val="kk-KZ"/>
        </w:rPr>
        <w:t>әрекеттің тұғырлары мен ұстанымдарына бағытталуында. Ә</w:t>
      </w:r>
      <w:r w:rsidRPr="00493B3F">
        <w:rPr>
          <w:rFonts w:ascii="Times New Roman" w:hAnsi="Times New Roman" w:cs="Times New Roman"/>
          <w:sz w:val="28"/>
          <w:szCs w:val="28"/>
          <w:lang w:val="kk-KZ"/>
        </w:rPr>
        <w:t>детте</w:t>
      </w:r>
      <w:r w:rsidRPr="00B475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зерттеу мәселесінің әдіснамалық құрылымында таңдалған жалпы зерттеу </w:t>
      </w:r>
      <w:r w:rsidRPr="00B475A3">
        <w:rPr>
          <w:rFonts w:ascii="Times New Roman" w:hAnsi="Times New Roman" w:cs="Times New Roman"/>
          <w:sz w:val="28"/>
          <w:szCs w:val="28"/>
          <w:lang w:val="kk-KZ"/>
        </w:rPr>
        <w:t>тұғырлары қолдан</w:t>
      </w:r>
      <w:r>
        <w:rPr>
          <w:rFonts w:ascii="Times New Roman" w:hAnsi="Times New Roman" w:cs="Times New Roman"/>
          <w:sz w:val="28"/>
          <w:szCs w:val="28"/>
          <w:lang w:val="kk-KZ"/>
        </w:rPr>
        <w:t>ыл</w:t>
      </w:r>
      <w:r w:rsidRPr="00B475A3">
        <w:rPr>
          <w:rFonts w:ascii="Times New Roman" w:hAnsi="Times New Roman" w:cs="Times New Roman"/>
          <w:sz w:val="28"/>
          <w:szCs w:val="28"/>
          <w:lang w:val="kk-KZ"/>
        </w:rPr>
        <w:t>ады</w:t>
      </w:r>
      <w:r>
        <w:rPr>
          <w:rFonts w:ascii="Times New Roman" w:hAnsi="Times New Roman" w:cs="Times New Roman"/>
          <w:sz w:val="28"/>
          <w:szCs w:val="28"/>
          <w:lang w:val="kk-KZ"/>
        </w:rPr>
        <w:t xml:space="preserve"> және </w:t>
      </w:r>
      <w:r w:rsidRPr="00493B3F">
        <w:rPr>
          <w:rFonts w:ascii="Times New Roman" w:hAnsi="Times New Roman" w:cs="Times New Roman"/>
          <w:sz w:val="28"/>
          <w:szCs w:val="28"/>
          <w:lang w:val="kk-KZ"/>
        </w:rPr>
        <w:t xml:space="preserve">оларды </w:t>
      </w:r>
      <w:r>
        <w:rPr>
          <w:rFonts w:ascii="Times New Roman" w:hAnsi="Times New Roman" w:cs="Times New Roman"/>
          <w:sz w:val="28"/>
          <w:szCs w:val="28"/>
          <w:lang w:val="kk-KZ"/>
        </w:rPr>
        <w:t xml:space="preserve">іске асырудағы ұстанымдары </w:t>
      </w:r>
      <w:r w:rsidRPr="00493B3F">
        <w:rPr>
          <w:rFonts w:ascii="Times New Roman" w:hAnsi="Times New Roman" w:cs="Times New Roman"/>
          <w:sz w:val="28"/>
          <w:szCs w:val="28"/>
          <w:lang w:val="kk-KZ"/>
        </w:rPr>
        <w:t xml:space="preserve"> белгіленеді.</w:t>
      </w:r>
      <w:r w:rsidR="00D37656">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Ғылымда әдіснамалық тұғыр табиғи немесе әлеуметтік шындықтың қандай да бір нысанын тану немесе қайта құру үдерістерінде қолданылатын ұғымдардың, идеялардың, үлгілер мен тәсілдердің кешенін түсіну деп айтылады.</w:t>
      </w:r>
    </w:p>
    <w:p w14:paraId="31CF035D" w14:textId="1C20EC5B" w:rsidR="004A0CF1" w:rsidRPr="00493B3F" w:rsidRDefault="004A0CF1" w:rsidP="008C5595">
      <w:pPr>
        <w:spacing w:after="0" w:line="240" w:lineRule="auto"/>
        <w:ind w:firstLine="567"/>
        <w:jc w:val="both"/>
        <w:rPr>
          <w:rFonts w:ascii="Times New Roman" w:hAnsi="Times New Roman" w:cs="Times New Roman"/>
          <w:sz w:val="28"/>
          <w:szCs w:val="28"/>
          <w:lang w:val="kk-KZ"/>
        </w:rPr>
      </w:pPr>
      <w:r w:rsidRPr="00493B3F">
        <w:rPr>
          <w:rFonts w:ascii="Times New Roman" w:hAnsi="Times New Roman" w:cs="Times New Roman"/>
          <w:sz w:val="28"/>
          <w:szCs w:val="28"/>
          <w:lang w:val="kk-KZ"/>
        </w:rPr>
        <w:t>«</w:t>
      </w:r>
      <w:r>
        <w:rPr>
          <w:rFonts w:ascii="Times New Roman" w:hAnsi="Times New Roman" w:cs="Times New Roman"/>
          <w:sz w:val="28"/>
          <w:szCs w:val="28"/>
          <w:lang w:val="kk-KZ"/>
        </w:rPr>
        <w:t>Т</w:t>
      </w:r>
      <w:r w:rsidRPr="00493B3F">
        <w:rPr>
          <w:rFonts w:ascii="Times New Roman" w:hAnsi="Times New Roman" w:cs="Times New Roman"/>
          <w:sz w:val="28"/>
          <w:szCs w:val="28"/>
          <w:lang w:val="kk-KZ"/>
        </w:rPr>
        <w:t>ұғыр» ұғымы</w:t>
      </w:r>
      <w:r>
        <w:rPr>
          <w:rFonts w:ascii="Times New Roman" w:hAnsi="Times New Roman" w:cs="Times New Roman"/>
          <w:sz w:val="28"/>
          <w:szCs w:val="28"/>
          <w:lang w:val="kk-KZ"/>
        </w:rPr>
        <w:t xml:space="preserve">н оның әдіснамалық мағынасында зерттеуші әрекетінің ғылыми негізделген тәсілі ретінде, әрі </w:t>
      </w:r>
      <w:r w:rsidRPr="00493B3F">
        <w:rPr>
          <w:rFonts w:ascii="Times New Roman" w:hAnsi="Times New Roman" w:cs="Times New Roman"/>
          <w:sz w:val="28"/>
          <w:szCs w:val="28"/>
          <w:lang w:val="kk-KZ"/>
        </w:rPr>
        <w:t>«әдістер, тәсілдер жиынтығы (біреуге, бір нәрсеге әсер ету, бір нәрсені үйрену, істі жүргізу</w:t>
      </w:r>
      <w:r w:rsidR="00817601">
        <w:rPr>
          <w:rFonts w:ascii="Times New Roman" w:hAnsi="Times New Roman" w:cs="Times New Roman"/>
          <w:sz w:val="28"/>
          <w:szCs w:val="28"/>
          <w:lang w:val="kk-KZ"/>
        </w:rPr>
        <w:t>)</w:t>
      </w:r>
      <w:r w:rsidRPr="00493B3F">
        <w:rPr>
          <w:rFonts w:ascii="Times New Roman" w:hAnsi="Times New Roman" w:cs="Times New Roman"/>
          <w:sz w:val="28"/>
          <w:szCs w:val="28"/>
          <w:lang w:val="kk-KZ"/>
        </w:rPr>
        <w:t>» ретінде анықталады [</w:t>
      </w:r>
      <w:r>
        <w:rPr>
          <w:rFonts w:ascii="Times New Roman" w:hAnsi="Times New Roman" w:cs="Times New Roman"/>
          <w:sz w:val="28"/>
          <w:szCs w:val="28"/>
          <w:lang w:val="kk-KZ"/>
        </w:rPr>
        <w:t>1</w:t>
      </w:r>
      <w:r w:rsidR="006C2CA3">
        <w:rPr>
          <w:rFonts w:ascii="Times New Roman" w:hAnsi="Times New Roman" w:cs="Times New Roman"/>
          <w:sz w:val="28"/>
          <w:szCs w:val="28"/>
          <w:lang w:val="kk-KZ"/>
        </w:rPr>
        <w:t>90</w:t>
      </w:r>
      <w:r w:rsidRPr="00493B3F">
        <w:rPr>
          <w:rFonts w:ascii="Times New Roman" w:hAnsi="Times New Roman" w:cs="Times New Roman"/>
          <w:sz w:val="28"/>
          <w:szCs w:val="28"/>
          <w:lang w:val="kk-KZ"/>
        </w:rPr>
        <w:t xml:space="preserve">]. </w:t>
      </w:r>
    </w:p>
    <w:p w14:paraId="6DC0E066"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493B3F">
        <w:rPr>
          <w:rFonts w:ascii="Times New Roman" w:hAnsi="Times New Roman" w:cs="Times New Roman"/>
          <w:sz w:val="28"/>
          <w:szCs w:val="28"/>
          <w:lang w:val="kk-KZ"/>
        </w:rPr>
        <w:t>Н.В.Бордовская ғылыми әдебиеттерді талдай отырып, «тұғырдың» мазмұнын түсіну</w:t>
      </w:r>
      <w:r>
        <w:rPr>
          <w:rFonts w:ascii="Times New Roman" w:hAnsi="Times New Roman" w:cs="Times New Roman"/>
          <w:sz w:val="28"/>
          <w:szCs w:val="28"/>
          <w:lang w:val="kk-KZ"/>
        </w:rPr>
        <w:t>д</w:t>
      </w:r>
      <w:r w:rsidRPr="00493B3F">
        <w:rPr>
          <w:rFonts w:ascii="Times New Roman" w:hAnsi="Times New Roman" w:cs="Times New Roman"/>
          <w:sz w:val="28"/>
          <w:szCs w:val="28"/>
          <w:lang w:val="kk-KZ"/>
        </w:rPr>
        <w:t xml:space="preserve">е: </w:t>
      </w:r>
    </w:p>
    <w:p w14:paraId="1B6D8C30"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493B3F">
        <w:rPr>
          <w:rFonts w:ascii="Times New Roman" w:hAnsi="Times New Roman" w:cs="Times New Roman"/>
          <w:sz w:val="28"/>
          <w:szCs w:val="28"/>
          <w:lang w:val="kk-KZ"/>
        </w:rPr>
        <w:t xml:space="preserve">- зерттеу немесе түрлендіру объектісі қарастырылатын көзқарас ретінде әдіснамалық бағдар; </w:t>
      </w:r>
    </w:p>
    <w:p w14:paraId="54A7CCE7" w14:textId="560A323D" w:rsidR="004A0CF1" w:rsidRDefault="004A0CF1" w:rsidP="008C5595">
      <w:pPr>
        <w:spacing w:after="0" w:line="240" w:lineRule="auto"/>
        <w:ind w:firstLine="567"/>
        <w:jc w:val="both"/>
        <w:rPr>
          <w:rFonts w:ascii="Times New Roman" w:hAnsi="Times New Roman" w:cs="Times New Roman"/>
          <w:sz w:val="28"/>
          <w:szCs w:val="28"/>
          <w:lang w:val="kk-KZ"/>
        </w:rPr>
      </w:pPr>
      <w:r w:rsidRPr="00493B3F">
        <w:rPr>
          <w:rFonts w:ascii="Times New Roman" w:hAnsi="Times New Roman" w:cs="Times New Roman"/>
          <w:sz w:val="28"/>
          <w:szCs w:val="28"/>
          <w:lang w:val="kk-KZ"/>
        </w:rPr>
        <w:t>- объектіні зерттеудің немесе оны өзгерту жолдарын жобалаудың жалпы стратегиясын басқаратын қағидат; - арнайы ғылыми зерттеу әдіснамасының бағыты немесе жаңа әлеуметтік практиканы жобалау</w:t>
      </w:r>
      <w:r>
        <w:rPr>
          <w:rFonts w:ascii="Times New Roman" w:hAnsi="Times New Roman" w:cs="Times New Roman"/>
          <w:sz w:val="28"/>
          <w:szCs w:val="28"/>
          <w:lang w:val="kk-KZ"/>
        </w:rPr>
        <w:t xml:space="preserve"> деп сипаттайды </w:t>
      </w:r>
      <w:r w:rsidRPr="00493B3F">
        <w:rPr>
          <w:rFonts w:ascii="Times New Roman" w:hAnsi="Times New Roman" w:cs="Times New Roman"/>
          <w:sz w:val="28"/>
          <w:szCs w:val="28"/>
          <w:lang w:val="kk-KZ"/>
        </w:rPr>
        <w:t>[</w:t>
      </w:r>
      <w:r>
        <w:rPr>
          <w:rFonts w:ascii="Times New Roman" w:hAnsi="Times New Roman" w:cs="Times New Roman"/>
          <w:sz w:val="28"/>
          <w:szCs w:val="28"/>
          <w:lang w:val="kk-KZ"/>
        </w:rPr>
        <w:t>1</w:t>
      </w:r>
      <w:r w:rsidR="003C3F80">
        <w:rPr>
          <w:rFonts w:ascii="Times New Roman" w:hAnsi="Times New Roman" w:cs="Times New Roman"/>
          <w:sz w:val="28"/>
          <w:szCs w:val="28"/>
          <w:lang w:val="kk-KZ"/>
        </w:rPr>
        <w:t>9</w:t>
      </w:r>
      <w:r w:rsidR="006C2CA3">
        <w:rPr>
          <w:rFonts w:ascii="Times New Roman" w:hAnsi="Times New Roman" w:cs="Times New Roman"/>
          <w:sz w:val="28"/>
          <w:szCs w:val="28"/>
          <w:lang w:val="kk-KZ"/>
        </w:rPr>
        <w:t>1</w:t>
      </w:r>
      <w:r w:rsidRPr="00493B3F">
        <w:rPr>
          <w:rFonts w:ascii="Times New Roman" w:hAnsi="Times New Roman" w:cs="Times New Roman"/>
          <w:sz w:val="28"/>
          <w:szCs w:val="28"/>
          <w:lang w:val="kk-KZ"/>
        </w:rPr>
        <w:t>].</w:t>
      </w:r>
    </w:p>
    <w:p w14:paraId="446C8DFD" w14:textId="77777777" w:rsidR="004A0CF1" w:rsidRPr="00493B3F" w:rsidRDefault="004A0CF1" w:rsidP="008C5595">
      <w:pPr>
        <w:spacing w:after="0" w:line="240" w:lineRule="auto"/>
        <w:ind w:firstLine="567"/>
        <w:jc w:val="both"/>
        <w:rPr>
          <w:rFonts w:ascii="Times New Roman" w:hAnsi="Times New Roman" w:cs="Times New Roman"/>
          <w:sz w:val="28"/>
          <w:szCs w:val="28"/>
          <w:lang w:val="kk-KZ"/>
        </w:rPr>
      </w:pPr>
      <w:r w:rsidRPr="00294EA6">
        <w:rPr>
          <w:rFonts w:ascii="Times New Roman" w:hAnsi="Times New Roman" w:cs="Times New Roman"/>
          <w:sz w:val="28"/>
          <w:szCs w:val="28"/>
          <w:lang w:val="kk-KZ"/>
        </w:rPr>
        <w:t>Әрбір әдіснамалық тұғырдың негізінде педагогикалық нысанды танудың немесе қайта құрудың і</w:t>
      </w:r>
      <w:r>
        <w:rPr>
          <w:rFonts w:ascii="Times New Roman" w:hAnsi="Times New Roman" w:cs="Times New Roman"/>
          <w:sz w:val="28"/>
          <w:szCs w:val="28"/>
          <w:lang w:val="kk-KZ"/>
        </w:rPr>
        <w:t>ргелі идеялары жатыр, сондықтан зерттеу тәртібіне сай әр зерттеуші өзі таңдаған ғылыми тұғырдың ережесін ұстануы керек. Таңдалған басты ғылыми бағдарға сәйкес, қарастырып отырған педагогикалық шындықты тиісті тұғырдың ұғымдарына және теориялық біліміне сай тұжырымдайды.</w:t>
      </w:r>
    </w:p>
    <w:p w14:paraId="14BAF09E" w14:textId="4F4DB3B6" w:rsidR="004A0CF1"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Демек</w:t>
      </w:r>
      <w:r w:rsidRPr="00493B3F">
        <w:rPr>
          <w:rFonts w:ascii="Times New Roman" w:hAnsi="Times New Roman" w:cs="Times New Roman"/>
          <w:sz w:val="28"/>
          <w:szCs w:val="28"/>
          <w:lang w:val="kk-KZ"/>
        </w:rPr>
        <w:t xml:space="preserve">, педагогикалық зерттеулерді құру кезінде әдіснамалық білімнің дамуы туралы айта отырып, тәсілдің мазмұнын түсінуді анықтау керек, белгілі бір әдіснамалық тәсілді орындайтын функцияларды есте сақтау керек, белгілі бір әдіснамалық тәсілдердің әрқайсысына сәйкес келетін әдістерді білу керек, зерттелетін педагогикалық құбылыстың мәнін, орнын, мағынасын түсіну керек. </w:t>
      </w:r>
      <w:r>
        <w:rPr>
          <w:rFonts w:ascii="Times New Roman" w:hAnsi="Times New Roman" w:cs="Times New Roman"/>
          <w:sz w:val="28"/>
          <w:szCs w:val="28"/>
          <w:lang w:val="kk-KZ"/>
        </w:rPr>
        <w:lastRenderedPageBreak/>
        <w:t>О</w:t>
      </w:r>
      <w:r w:rsidRPr="00493B3F">
        <w:rPr>
          <w:rFonts w:ascii="Times New Roman" w:hAnsi="Times New Roman" w:cs="Times New Roman"/>
          <w:sz w:val="28"/>
          <w:szCs w:val="28"/>
          <w:lang w:val="kk-KZ"/>
        </w:rPr>
        <w:t xml:space="preserve">сы компоненттерді есепке алу </w:t>
      </w:r>
      <w:r>
        <w:rPr>
          <w:rFonts w:ascii="Times New Roman" w:hAnsi="Times New Roman" w:cs="Times New Roman"/>
          <w:sz w:val="28"/>
          <w:szCs w:val="28"/>
          <w:lang w:val="kk-KZ"/>
        </w:rPr>
        <w:t xml:space="preserve">зерттеліп отырған </w:t>
      </w:r>
      <w:r w:rsidRPr="00493B3F">
        <w:rPr>
          <w:rFonts w:ascii="Times New Roman" w:hAnsi="Times New Roman" w:cs="Times New Roman"/>
          <w:sz w:val="28"/>
          <w:szCs w:val="28"/>
          <w:lang w:val="kk-KZ"/>
        </w:rPr>
        <w:t xml:space="preserve">педагогикалық құбылыстар мен жағдайлардың </w:t>
      </w:r>
      <w:r>
        <w:rPr>
          <w:rFonts w:ascii="Times New Roman" w:hAnsi="Times New Roman" w:cs="Times New Roman"/>
          <w:sz w:val="28"/>
          <w:szCs w:val="28"/>
          <w:lang w:val="kk-KZ"/>
        </w:rPr>
        <w:t xml:space="preserve">бірізділігіне, әрі </w:t>
      </w:r>
      <w:r w:rsidRPr="00493B3F">
        <w:rPr>
          <w:rFonts w:ascii="Times New Roman" w:hAnsi="Times New Roman" w:cs="Times New Roman"/>
          <w:sz w:val="28"/>
          <w:szCs w:val="28"/>
          <w:lang w:val="kk-KZ"/>
        </w:rPr>
        <w:t>тазалығына ықпал етеді.</w:t>
      </w:r>
      <w:r w:rsidR="00B73C4C">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Әдіснамалық талаптардың құрамында педагогикада теориялық және практикалық әрекеттің бағдарламасын ұсынатын және қағидалар түрінде көрсетілетін әдіснамалық ұстанымдарда маңызды орын алады.</w:t>
      </w:r>
    </w:p>
    <w:p w14:paraId="5B7D17CF" w14:textId="74213FD2" w:rsidR="004A0CF1" w:rsidRDefault="004A0CF1" w:rsidP="008C5595">
      <w:pPr>
        <w:spacing w:after="0" w:line="240" w:lineRule="auto"/>
        <w:ind w:firstLine="567"/>
        <w:jc w:val="both"/>
        <w:rPr>
          <w:rFonts w:ascii="Times New Roman" w:hAnsi="Times New Roman" w:cs="Times New Roman"/>
          <w:sz w:val="28"/>
          <w:szCs w:val="28"/>
          <w:lang w:val="kk-KZ"/>
        </w:rPr>
      </w:pPr>
      <w:r w:rsidRPr="00D9009F">
        <w:rPr>
          <w:rFonts w:ascii="Times New Roman" w:hAnsi="Times New Roman" w:cs="Times New Roman"/>
          <w:sz w:val="28"/>
          <w:szCs w:val="28"/>
          <w:lang w:val="kk-KZ"/>
        </w:rPr>
        <w:t>Зерттеу тақырыбына байланысты «эк</w:t>
      </w:r>
      <w:r>
        <w:rPr>
          <w:rFonts w:ascii="Times New Roman" w:hAnsi="Times New Roman" w:cs="Times New Roman"/>
          <w:sz w:val="28"/>
          <w:szCs w:val="28"/>
          <w:lang w:val="kk-KZ"/>
        </w:rPr>
        <w:t>ологиялық</w:t>
      </w:r>
      <w:r w:rsidRPr="00D9009F">
        <w:rPr>
          <w:rFonts w:ascii="Times New Roman" w:hAnsi="Times New Roman" w:cs="Times New Roman"/>
          <w:sz w:val="28"/>
          <w:szCs w:val="28"/>
          <w:lang w:val="kk-KZ"/>
        </w:rPr>
        <w:t xml:space="preserve"> құзыреттілікті қалыптастыру» ұғымының сипаты бойынша зерттеушілердің әртүрлі </w:t>
      </w:r>
      <w:r>
        <w:rPr>
          <w:rFonts w:ascii="Times New Roman" w:hAnsi="Times New Roman" w:cs="Times New Roman"/>
          <w:sz w:val="28"/>
          <w:szCs w:val="28"/>
          <w:lang w:val="kk-KZ"/>
        </w:rPr>
        <w:t>тұғырларын</w:t>
      </w:r>
      <w:r w:rsidRPr="00D9009F">
        <w:rPr>
          <w:rFonts w:ascii="Times New Roman" w:hAnsi="Times New Roman" w:cs="Times New Roman"/>
          <w:sz w:val="28"/>
          <w:szCs w:val="28"/>
          <w:lang w:val="kk-KZ"/>
        </w:rPr>
        <w:t xml:space="preserve"> талдау</w:t>
      </w:r>
      <w:r>
        <w:rPr>
          <w:rFonts w:ascii="Times New Roman" w:hAnsi="Times New Roman" w:cs="Times New Roman"/>
          <w:sz w:val="28"/>
          <w:szCs w:val="28"/>
          <w:lang w:val="kk-KZ"/>
        </w:rPr>
        <w:t>, болашақ мектепке дейінгі ұйым педагогінің экология</w:t>
      </w:r>
      <w:r w:rsidRPr="00D9009F">
        <w:rPr>
          <w:rFonts w:ascii="Times New Roman" w:hAnsi="Times New Roman" w:cs="Times New Roman"/>
          <w:sz w:val="28"/>
          <w:szCs w:val="28"/>
          <w:lang w:val="kk-KZ"/>
        </w:rPr>
        <w:t>лық құзыреттілігінің табиғатын зерттеу үшін</w:t>
      </w:r>
      <w:r>
        <w:rPr>
          <w:rFonts w:ascii="Times New Roman" w:hAnsi="Times New Roman" w:cs="Times New Roman"/>
          <w:sz w:val="28"/>
          <w:szCs w:val="28"/>
          <w:lang w:val="kk-KZ"/>
        </w:rPr>
        <w:t xml:space="preserve">, болашақ мектепке дейінгі ұйым педагогтерінің экологиялық құзыреттілігін дамытудың моделі арнайы әдіснамалық </w:t>
      </w:r>
      <w:r w:rsidRPr="00D9009F">
        <w:rPr>
          <w:rFonts w:ascii="Times New Roman" w:hAnsi="Times New Roman" w:cs="Times New Roman"/>
          <w:sz w:val="28"/>
          <w:szCs w:val="28"/>
          <w:lang w:val="kk-KZ"/>
        </w:rPr>
        <w:t xml:space="preserve">жүйелік, </w:t>
      </w:r>
      <w:r>
        <w:rPr>
          <w:rFonts w:ascii="Times New Roman" w:hAnsi="Times New Roman" w:cs="Times New Roman"/>
          <w:sz w:val="28"/>
          <w:szCs w:val="28"/>
          <w:lang w:val="kk-KZ"/>
        </w:rPr>
        <w:t xml:space="preserve">синергетикалық, </w:t>
      </w:r>
      <w:r w:rsidRPr="00D9009F">
        <w:rPr>
          <w:rFonts w:ascii="Times New Roman" w:hAnsi="Times New Roman" w:cs="Times New Roman"/>
          <w:sz w:val="28"/>
          <w:szCs w:val="28"/>
          <w:lang w:val="kk-KZ"/>
        </w:rPr>
        <w:t>аксиологиялық</w:t>
      </w:r>
      <w:r>
        <w:rPr>
          <w:rFonts w:ascii="Times New Roman" w:hAnsi="Times New Roman" w:cs="Times New Roman"/>
          <w:sz w:val="28"/>
          <w:szCs w:val="28"/>
          <w:lang w:val="kk-KZ"/>
        </w:rPr>
        <w:t>,</w:t>
      </w:r>
      <w:r w:rsidRPr="00D9009F">
        <w:rPr>
          <w:rFonts w:ascii="Times New Roman" w:hAnsi="Times New Roman" w:cs="Times New Roman"/>
          <w:sz w:val="28"/>
          <w:szCs w:val="28"/>
          <w:lang w:val="kk-KZ"/>
        </w:rPr>
        <w:t xml:space="preserve"> тұлғалық</w:t>
      </w:r>
      <w:r>
        <w:rPr>
          <w:rFonts w:ascii="Times New Roman" w:hAnsi="Times New Roman" w:cs="Times New Roman"/>
          <w:sz w:val="28"/>
          <w:szCs w:val="28"/>
          <w:lang w:val="kk-KZ"/>
        </w:rPr>
        <w:t xml:space="preserve"> </w:t>
      </w:r>
      <w:r w:rsidRPr="00D9009F">
        <w:rPr>
          <w:rFonts w:ascii="Times New Roman" w:hAnsi="Times New Roman" w:cs="Times New Roman"/>
          <w:sz w:val="28"/>
          <w:szCs w:val="28"/>
          <w:lang w:val="kk-KZ"/>
        </w:rPr>
        <w:t>іс-әрекеттік</w:t>
      </w:r>
      <w:r w:rsidRPr="00D9009F">
        <w:rPr>
          <w:lang w:val="kk-KZ"/>
        </w:rPr>
        <w:t xml:space="preserve"> </w:t>
      </w:r>
      <w:r w:rsidRPr="00D9009F">
        <w:rPr>
          <w:rFonts w:ascii="Times New Roman" w:hAnsi="Times New Roman" w:cs="Times New Roman"/>
          <w:sz w:val="28"/>
          <w:szCs w:val="28"/>
          <w:lang w:val="kk-KZ"/>
        </w:rPr>
        <w:t>тұ</w:t>
      </w:r>
      <w:r>
        <w:rPr>
          <w:rFonts w:ascii="Times New Roman" w:hAnsi="Times New Roman" w:cs="Times New Roman"/>
          <w:sz w:val="28"/>
          <w:szCs w:val="28"/>
          <w:lang w:val="kk-KZ"/>
        </w:rPr>
        <w:t xml:space="preserve">ғырлар мен </w:t>
      </w:r>
      <w:r w:rsidRPr="00D9009F">
        <w:rPr>
          <w:rFonts w:ascii="Times New Roman" w:hAnsi="Times New Roman" w:cs="Times New Roman"/>
          <w:sz w:val="28"/>
          <w:szCs w:val="28"/>
          <w:lang w:val="kk-KZ"/>
        </w:rPr>
        <w:t xml:space="preserve"> </w:t>
      </w:r>
      <w:r w:rsidRPr="00C0554E">
        <w:rPr>
          <w:rFonts w:ascii="Times New Roman" w:hAnsi="Times New Roman" w:cs="Times New Roman"/>
          <w:sz w:val="28"/>
          <w:szCs w:val="28"/>
          <w:lang w:val="kk-KZ"/>
        </w:rPr>
        <w:t>дидактикалық</w:t>
      </w:r>
      <w:r w:rsidRPr="00C0554E">
        <w:rPr>
          <w:rFonts w:ascii="Times New Roman" w:hAnsi="Times New Roman" w:cs="Times New Roman"/>
          <w:sz w:val="36"/>
          <w:szCs w:val="36"/>
          <w:lang w:val="kk-KZ"/>
        </w:rPr>
        <w:t xml:space="preserve"> </w:t>
      </w:r>
      <w:r>
        <w:rPr>
          <w:rFonts w:ascii="Times New Roman" w:hAnsi="Times New Roman" w:cs="Times New Roman"/>
          <w:sz w:val="28"/>
          <w:szCs w:val="28"/>
          <w:lang w:val="kk-KZ"/>
        </w:rPr>
        <w:t>тұтастық, өзін</w:t>
      </w:r>
      <w:r w:rsidRPr="00B475A3">
        <w:rPr>
          <w:rFonts w:ascii="Times New Roman" w:hAnsi="Times New Roman" w:cs="Times New Roman"/>
          <w:sz w:val="28"/>
          <w:szCs w:val="28"/>
          <w:lang w:val="kk-KZ"/>
        </w:rPr>
        <w:t>-</w:t>
      </w:r>
      <w:r>
        <w:rPr>
          <w:rFonts w:ascii="Times New Roman" w:hAnsi="Times New Roman" w:cs="Times New Roman"/>
          <w:sz w:val="28"/>
          <w:szCs w:val="28"/>
          <w:lang w:val="kk-KZ"/>
        </w:rPr>
        <w:t xml:space="preserve">өзі ұйымдастырушылық, гуманистік, табиғатпен үйлесімділік </w:t>
      </w:r>
      <w:r w:rsidRPr="00C0554E">
        <w:rPr>
          <w:rFonts w:ascii="Times New Roman" w:hAnsi="Times New Roman" w:cs="Times New Roman"/>
          <w:sz w:val="28"/>
          <w:szCs w:val="28"/>
          <w:lang w:val="kk-KZ"/>
        </w:rPr>
        <w:t>ұстанымдарды басшылыққа ала отырып, осы</w:t>
      </w:r>
      <w:r w:rsidRPr="00C0554E">
        <w:rPr>
          <w:sz w:val="28"/>
          <w:szCs w:val="28"/>
          <w:lang w:val="kk-KZ"/>
        </w:rPr>
        <w:t xml:space="preserve"> </w:t>
      </w:r>
      <w:r w:rsidRPr="00D9009F">
        <w:rPr>
          <w:rFonts w:ascii="Times New Roman" w:hAnsi="Times New Roman" w:cs="Times New Roman"/>
          <w:sz w:val="28"/>
          <w:szCs w:val="28"/>
          <w:lang w:val="kk-KZ"/>
        </w:rPr>
        <w:t>пікір</w:t>
      </w:r>
      <w:r>
        <w:rPr>
          <w:rFonts w:ascii="Times New Roman" w:hAnsi="Times New Roman" w:cs="Times New Roman"/>
          <w:sz w:val="28"/>
          <w:szCs w:val="28"/>
          <w:lang w:val="kk-KZ"/>
        </w:rPr>
        <w:t>ді</w:t>
      </w:r>
      <w:r w:rsidR="00D528FE">
        <w:rPr>
          <w:rFonts w:ascii="Times New Roman" w:hAnsi="Times New Roman" w:cs="Times New Roman"/>
          <w:sz w:val="28"/>
          <w:szCs w:val="28"/>
          <w:lang w:val="kk-KZ"/>
        </w:rPr>
        <w:t xml:space="preserve"> білдірген </w:t>
      </w:r>
      <w:r w:rsidRPr="00D9009F">
        <w:rPr>
          <w:rFonts w:ascii="Times New Roman" w:hAnsi="Times New Roman" w:cs="Times New Roman"/>
          <w:sz w:val="28"/>
          <w:szCs w:val="28"/>
          <w:lang w:val="kk-KZ"/>
        </w:rPr>
        <w:t>түрлі көзқарастарды қарастырамыз.</w:t>
      </w:r>
    </w:p>
    <w:p w14:paraId="3A9A5FEA" w14:textId="4F5E5AF7" w:rsidR="00C90C7A" w:rsidRDefault="00C90C7A" w:rsidP="008C5595">
      <w:pPr>
        <w:spacing w:after="0" w:line="240" w:lineRule="auto"/>
        <w:ind w:firstLine="567"/>
        <w:jc w:val="both"/>
        <w:rPr>
          <w:rFonts w:ascii="Times New Roman" w:hAnsi="Times New Roman" w:cs="Times New Roman"/>
          <w:sz w:val="28"/>
          <w:szCs w:val="28"/>
          <w:lang w:val="kk-KZ"/>
        </w:rPr>
      </w:pPr>
    </w:p>
    <w:p w14:paraId="71D49017" w14:textId="77777777" w:rsidR="00C90C7A" w:rsidRDefault="00C90C7A" w:rsidP="008C5595">
      <w:pPr>
        <w:spacing w:after="0" w:line="240" w:lineRule="auto"/>
        <w:ind w:firstLine="567"/>
        <w:jc w:val="both"/>
        <w:rPr>
          <w:rFonts w:ascii="Times New Roman" w:hAnsi="Times New Roman" w:cs="Times New Roman"/>
          <w:sz w:val="28"/>
          <w:szCs w:val="28"/>
          <w:lang w:val="kk-KZ"/>
        </w:rPr>
      </w:pPr>
    </w:p>
    <w:p w14:paraId="66352638" w14:textId="77777777" w:rsidR="008C5595" w:rsidRPr="009A2725" w:rsidRDefault="008C5595" w:rsidP="008C5595">
      <w:pPr>
        <w:spacing w:after="0" w:line="240" w:lineRule="auto"/>
        <w:ind w:firstLine="567"/>
        <w:jc w:val="both"/>
        <w:rPr>
          <w:rFonts w:ascii="Times New Roman" w:hAnsi="Times New Roman" w:cs="Times New Roman"/>
          <w:sz w:val="18"/>
          <w:szCs w:val="18"/>
          <w:lang w:val="kk-KZ"/>
        </w:rPr>
      </w:pPr>
    </w:p>
    <w:p w14:paraId="69074A4C"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22080" behindDoc="0" locked="0" layoutInCell="1" allowOverlap="1" wp14:anchorId="6EE8A16D" wp14:editId="5F1A9E64">
                <wp:simplePos x="0" y="0"/>
                <wp:positionH relativeFrom="column">
                  <wp:posOffset>575701</wp:posOffset>
                </wp:positionH>
                <wp:positionV relativeFrom="paragraph">
                  <wp:posOffset>30480</wp:posOffset>
                </wp:positionV>
                <wp:extent cx="1766277" cy="320431"/>
                <wp:effectExtent l="0" t="0" r="24765" b="22860"/>
                <wp:wrapNone/>
                <wp:docPr id="166" name="Прямоугольник: скругленные углы 166"/>
                <wp:cNvGraphicFramePr/>
                <a:graphic xmlns:a="http://schemas.openxmlformats.org/drawingml/2006/main">
                  <a:graphicData uri="http://schemas.microsoft.com/office/word/2010/wordprocessingShape">
                    <wps:wsp>
                      <wps:cNvSpPr/>
                      <wps:spPr>
                        <a:xfrm>
                          <a:off x="0" y="0"/>
                          <a:ext cx="1766277" cy="32043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7CDF803" w14:textId="77777777" w:rsidR="005B0FA9" w:rsidRPr="00461A80" w:rsidRDefault="005B0FA9" w:rsidP="004A0CF1">
                            <w:pPr>
                              <w:jc w:val="center"/>
                              <w:rPr>
                                <w:rFonts w:ascii="Times New Roman" w:hAnsi="Times New Roman" w:cs="Times New Roman"/>
                                <w:b/>
                                <w:bCs/>
                                <w:color w:val="002060"/>
                                <w:sz w:val="16"/>
                                <w:szCs w:val="16"/>
                                <w:lang w:val="kk-KZ"/>
                              </w:rPr>
                            </w:pPr>
                            <w:r w:rsidRPr="00461A80">
                              <w:rPr>
                                <w:rFonts w:ascii="Times New Roman" w:hAnsi="Times New Roman" w:cs="Times New Roman"/>
                                <w:b/>
                                <w:bCs/>
                                <w:color w:val="002060"/>
                                <w:sz w:val="16"/>
                                <w:szCs w:val="16"/>
                                <w:lang w:val="kk-KZ"/>
                              </w:rPr>
                              <w:t>ТҰҒЫР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8A16D" id="Прямоугольник: скругленные углы 166" o:spid="_x0000_s1083" style="position:absolute;left:0;text-align:left;margin-left:45.35pt;margin-top:2.4pt;width:139.1pt;height:2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" fillcolor="white [3201]" strokecolor="#4472c4 [3204]" strokeweight="1pt">
                <v:stroke joinstyle="miter"/>
                <v:textbox>
                  <w:txbxContent>
                    <w:p w14:paraId="27CDF803" w14:textId="77777777" w:rsidR="005B0FA9" w:rsidRPr="00461A80" w:rsidRDefault="005B0FA9" w:rsidP="004A0CF1">
                      <w:pPr>
                        <w:jc w:val="center"/>
                        <w:rPr>
                          <w:rFonts w:ascii="Times New Roman" w:hAnsi="Times New Roman" w:cs="Times New Roman"/>
                          <w:b/>
                          <w:bCs/>
                          <w:color w:val="002060"/>
                          <w:sz w:val="16"/>
                          <w:szCs w:val="16"/>
                          <w:lang w:val="kk-KZ"/>
                        </w:rPr>
                      </w:pPr>
                      <w:r w:rsidRPr="00461A80">
                        <w:rPr>
                          <w:rFonts w:ascii="Times New Roman" w:hAnsi="Times New Roman" w:cs="Times New Roman"/>
                          <w:b/>
                          <w:bCs/>
                          <w:color w:val="002060"/>
                          <w:sz w:val="16"/>
                          <w:szCs w:val="16"/>
                          <w:lang w:val="kk-KZ"/>
                        </w:rPr>
                        <w:t>ТҰҒЫР</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6176" behindDoc="0" locked="0" layoutInCell="1" allowOverlap="1" wp14:anchorId="3F5CD205" wp14:editId="1B3B57D1">
                <wp:simplePos x="0" y="0"/>
                <wp:positionH relativeFrom="column">
                  <wp:posOffset>3556000</wp:posOffset>
                </wp:positionH>
                <wp:positionV relativeFrom="paragraph">
                  <wp:posOffset>19440</wp:posOffset>
                </wp:positionV>
                <wp:extent cx="1766277" cy="320431"/>
                <wp:effectExtent l="0" t="0" r="24765" b="22860"/>
                <wp:wrapNone/>
                <wp:docPr id="170" name="Прямоугольник: скругленные углы 170"/>
                <wp:cNvGraphicFramePr/>
                <a:graphic xmlns:a="http://schemas.openxmlformats.org/drawingml/2006/main">
                  <a:graphicData uri="http://schemas.microsoft.com/office/word/2010/wordprocessingShape">
                    <wps:wsp>
                      <wps:cNvSpPr/>
                      <wps:spPr>
                        <a:xfrm>
                          <a:off x="0" y="0"/>
                          <a:ext cx="1766277" cy="320431"/>
                        </a:xfrm>
                        <a:prstGeom prst="roundRect">
                          <a:avLst/>
                        </a:prstGeom>
                        <a:solidFill>
                          <a:sysClr val="window" lastClr="FFFFFF"/>
                        </a:solidFill>
                        <a:ln w="12700" cap="flat" cmpd="sng" algn="ctr">
                          <a:solidFill>
                            <a:srgbClr val="4472C4"/>
                          </a:solidFill>
                          <a:prstDash val="solid"/>
                          <a:miter lim="800000"/>
                        </a:ln>
                        <a:effectLst/>
                      </wps:spPr>
                      <wps:txbx>
                        <w:txbxContent>
                          <w:p w14:paraId="3F6DA388"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ҰСТАНЫМ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D205" id="Прямоугольник: скругленные углы 170" o:spid="_x0000_s1084" style="position:absolute;left:0;text-align:left;margin-left:280pt;margin-top:1.55pt;width:139.1pt;height:2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" fillcolor="window" strokecolor="#4472c4" strokeweight="1pt">
                <v:stroke joinstyle="miter"/>
                <v:textbox>
                  <w:txbxContent>
                    <w:p w14:paraId="3F6DA388"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ҰСТАНЫМ</w:t>
                      </w:r>
                    </w:p>
                  </w:txbxContent>
                </v:textbox>
              </v:roundrect>
            </w:pict>
          </mc:Fallback>
        </mc:AlternateContent>
      </w:r>
    </w:p>
    <w:p w14:paraId="57BA273D"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679802A2" wp14:editId="4EA4BF92">
                <wp:simplePos x="0" y="0"/>
                <wp:positionH relativeFrom="column">
                  <wp:posOffset>1321679</wp:posOffset>
                </wp:positionH>
                <wp:positionV relativeFrom="paragraph">
                  <wp:posOffset>153035</wp:posOffset>
                </wp:positionV>
                <wp:extent cx="238858" cy="345244"/>
                <wp:effectExtent l="19050" t="0" r="27940" b="36195"/>
                <wp:wrapNone/>
                <wp:docPr id="180" name="Стрелка: вниз 180"/>
                <wp:cNvGraphicFramePr/>
                <a:graphic xmlns:a="http://schemas.openxmlformats.org/drawingml/2006/main">
                  <a:graphicData uri="http://schemas.microsoft.com/office/word/2010/wordprocessingShape">
                    <wps:wsp>
                      <wps:cNvSpPr/>
                      <wps:spPr>
                        <a:xfrm>
                          <a:off x="0" y="0"/>
                          <a:ext cx="238858" cy="345244"/>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257D" id="Стрелка: вниз 180" o:spid="_x0000_s1026" type="#_x0000_t67" style="position:absolute;margin-left:104.05pt;margin-top:12.05pt;width:18.8pt;height:27.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" adj="14128" fillcolor="#91bce3 [2168]" strokecolor="#5b9bd5 [3208]" strokeweight=".5pt">
                <v:fill color2="#7aaddd [2616]" rotate="t" colors="0 #b1cbe9;.5 #a3c1e5;1 #92b9e4" focus="100%" type="gradient">
                  <o:fill v:ext="view" type="gradientUnscaled"/>
                </v:fill>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43584" behindDoc="0" locked="0" layoutInCell="1" allowOverlap="1" wp14:anchorId="0C6A999C" wp14:editId="21562B4B">
                <wp:simplePos x="0" y="0"/>
                <wp:positionH relativeFrom="column">
                  <wp:posOffset>4345354</wp:posOffset>
                </wp:positionH>
                <wp:positionV relativeFrom="paragraph">
                  <wp:posOffset>140922</wp:posOffset>
                </wp:positionV>
                <wp:extent cx="238858" cy="345244"/>
                <wp:effectExtent l="19050" t="0" r="27940" b="36195"/>
                <wp:wrapNone/>
                <wp:docPr id="190" name="Стрелка: вниз 190"/>
                <wp:cNvGraphicFramePr/>
                <a:graphic xmlns:a="http://schemas.openxmlformats.org/drawingml/2006/main">
                  <a:graphicData uri="http://schemas.microsoft.com/office/word/2010/wordprocessingShape">
                    <wps:wsp>
                      <wps:cNvSpPr/>
                      <wps:spPr>
                        <a:xfrm>
                          <a:off x="0" y="0"/>
                          <a:ext cx="238858" cy="345244"/>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48579" id="Стрелка: вниз 190" o:spid="_x0000_s1026" type="#_x0000_t67" style="position:absolute;margin-left:342.15pt;margin-top:11.1pt;width:18.8pt;height:27.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" adj="14128" fillcolor="#b1cbe9" strokecolor="#5b9bd5" strokeweight=".5pt">
                <v:fill color2="#92b9e4" rotate="t" colors="0 #b1cbe9;.5 #a3c1e5;1 #92b9e4" focus="100%" type="gradient">
                  <o:fill v:ext="view" type="gradientUnscaled"/>
                </v:fill>
              </v:shape>
            </w:pict>
          </mc:Fallback>
        </mc:AlternateContent>
      </w:r>
    </w:p>
    <w:p w14:paraId="1B804300"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229729CC"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6AB8F4E4" wp14:editId="01C79B44">
                <wp:simplePos x="0" y="0"/>
                <wp:positionH relativeFrom="column">
                  <wp:posOffset>561096</wp:posOffset>
                </wp:positionH>
                <wp:positionV relativeFrom="paragraph">
                  <wp:posOffset>89828</wp:posOffset>
                </wp:positionV>
                <wp:extent cx="1765935" cy="342558"/>
                <wp:effectExtent l="0" t="0" r="24765" b="19685"/>
                <wp:wrapNone/>
                <wp:docPr id="171" name="Прямоугольник: скругленные углы 171"/>
                <wp:cNvGraphicFramePr/>
                <a:graphic xmlns:a="http://schemas.openxmlformats.org/drawingml/2006/main">
                  <a:graphicData uri="http://schemas.microsoft.com/office/word/2010/wordprocessingShape">
                    <wps:wsp>
                      <wps:cNvSpPr/>
                      <wps:spPr>
                        <a:xfrm>
                          <a:off x="0" y="0"/>
                          <a:ext cx="1765935" cy="342558"/>
                        </a:xfrm>
                        <a:prstGeom prst="roundRect">
                          <a:avLst/>
                        </a:prstGeom>
                        <a:solidFill>
                          <a:sysClr val="window" lastClr="FFFFFF"/>
                        </a:solidFill>
                        <a:ln w="12700" cap="flat" cmpd="sng" algn="ctr">
                          <a:solidFill>
                            <a:srgbClr val="4472C4"/>
                          </a:solidFill>
                          <a:prstDash val="solid"/>
                          <a:miter lim="800000"/>
                        </a:ln>
                        <a:effectLst/>
                      </wps:spPr>
                      <wps:txbx>
                        <w:txbxContent>
                          <w:p w14:paraId="40EC25D5"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ЖҮЙЕЛІЛІК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8F4E4" id="Прямоугольник: скругленные углы 171" o:spid="_x0000_s1085" style="position:absolute;left:0;text-align:left;margin-left:44.2pt;margin-top:7.05pt;width:139.05pt;height:26.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" fillcolor="window" strokecolor="#4472c4" strokeweight="1pt">
                <v:stroke joinstyle="miter"/>
                <v:textbox>
                  <w:txbxContent>
                    <w:p w14:paraId="40EC25D5"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ЖҮЙЕЛІЛІК</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3344" behindDoc="0" locked="0" layoutInCell="1" allowOverlap="1" wp14:anchorId="5AEEE59E" wp14:editId="619C29F6">
                <wp:simplePos x="0" y="0"/>
                <wp:positionH relativeFrom="column">
                  <wp:posOffset>2719754</wp:posOffset>
                </wp:positionH>
                <wp:positionV relativeFrom="paragraph">
                  <wp:posOffset>124460</wp:posOffset>
                </wp:positionV>
                <wp:extent cx="524608" cy="223227"/>
                <wp:effectExtent l="0" t="19050" r="46990" b="43815"/>
                <wp:wrapNone/>
                <wp:docPr id="177" name="Стрелка: вправо 177"/>
                <wp:cNvGraphicFramePr/>
                <a:graphic xmlns:a="http://schemas.openxmlformats.org/drawingml/2006/main">
                  <a:graphicData uri="http://schemas.microsoft.com/office/word/2010/wordprocessingShape">
                    <wps:wsp>
                      <wps:cNvSpPr/>
                      <wps:spPr>
                        <a:xfrm>
                          <a:off x="0" y="0"/>
                          <a:ext cx="524608" cy="223227"/>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FE261" id="Стрелка: вправо 177" o:spid="_x0000_s1026" type="#_x0000_t13" style="position:absolute;margin-left:214.15pt;margin-top:9.8pt;width:41.3pt;height:17.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" adj="17004" fillcolor="#b1cbe9" strokecolor="#5b9bd5" strokeweight=".5pt">
                <v:fill color2="#92b9e4" rotate="t" colors="0 #b1cbe9;.5 #a3c1e5;1 #92b9e4" focus="100%" type="gradient">
                  <o:fill v:ext="view" type="gradientUnscaled"/>
                </v:fill>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5152" behindDoc="0" locked="0" layoutInCell="1" allowOverlap="1" wp14:anchorId="045AFE93" wp14:editId="3F02AD4B">
                <wp:simplePos x="0" y="0"/>
                <wp:positionH relativeFrom="column">
                  <wp:posOffset>3586871</wp:posOffset>
                </wp:positionH>
                <wp:positionV relativeFrom="paragraph">
                  <wp:posOffset>83185</wp:posOffset>
                </wp:positionV>
                <wp:extent cx="1766277" cy="320431"/>
                <wp:effectExtent l="0" t="0" r="24765" b="22860"/>
                <wp:wrapNone/>
                <wp:docPr id="169" name="Прямоугольник: скругленные углы 169"/>
                <wp:cNvGraphicFramePr/>
                <a:graphic xmlns:a="http://schemas.openxmlformats.org/drawingml/2006/main">
                  <a:graphicData uri="http://schemas.microsoft.com/office/word/2010/wordprocessingShape">
                    <wps:wsp>
                      <wps:cNvSpPr/>
                      <wps:spPr>
                        <a:xfrm>
                          <a:off x="0" y="0"/>
                          <a:ext cx="1766277" cy="320431"/>
                        </a:xfrm>
                        <a:prstGeom prst="roundRect">
                          <a:avLst/>
                        </a:prstGeom>
                        <a:solidFill>
                          <a:sysClr val="window" lastClr="FFFFFF"/>
                        </a:solidFill>
                        <a:ln w="12700" cap="flat" cmpd="sng" algn="ctr">
                          <a:solidFill>
                            <a:srgbClr val="4472C4"/>
                          </a:solidFill>
                          <a:prstDash val="solid"/>
                          <a:miter lim="800000"/>
                        </a:ln>
                        <a:effectLst/>
                      </wps:spPr>
                      <wps:txbx>
                        <w:txbxContent>
                          <w:p w14:paraId="0DA6B91F"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ДИДАКТИКАЛЫҚ ТҰТАСТЫҚ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AFE93" id="Прямоугольник: скругленные углы 169" o:spid="_x0000_s1086" style="position:absolute;left:0;text-align:left;margin-left:282.45pt;margin-top:6.55pt;width:139.1pt;height:2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" fillcolor="window" strokecolor="#4472c4" strokeweight="1pt">
                <v:stroke joinstyle="miter"/>
                <v:textbox>
                  <w:txbxContent>
                    <w:p w14:paraId="0DA6B91F"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 xml:space="preserve">ДИДАКТИКАЛЫҚ </w:t>
                      </w:r>
                      <w:r>
                        <w:rPr>
                          <w:rFonts w:ascii="Times New Roman" w:hAnsi="Times New Roman" w:cs="Times New Roman"/>
                          <w:b/>
                          <w:bCs/>
                          <w:color w:val="002060"/>
                          <w:sz w:val="16"/>
                          <w:szCs w:val="16"/>
                          <w:lang w:val="kk-KZ"/>
                        </w:rPr>
                        <w:t>ТҰТАСТЫҚ</w:t>
                      </w:r>
                    </w:p>
                  </w:txbxContent>
                </v:textbox>
              </v:roundrect>
            </w:pict>
          </mc:Fallback>
        </mc:AlternateContent>
      </w:r>
    </w:p>
    <w:p w14:paraId="1C2B45F0"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41536" behindDoc="0" locked="0" layoutInCell="1" allowOverlap="1" wp14:anchorId="3B2B74B8" wp14:editId="64BEE871">
                <wp:simplePos x="0" y="0"/>
                <wp:positionH relativeFrom="column">
                  <wp:posOffset>4360985</wp:posOffset>
                </wp:positionH>
                <wp:positionV relativeFrom="paragraph">
                  <wp:posOffset>208182</wp:posOffset>
                </wp:positionV>
                <wp:extent cx="238858" cy="345244"/>
                <wp:effectExtent l="19050" t="0" r="27940" b="36195"/>
                <wp:wrapNone/>
                <wp:docPr id="188" name="Стрелка: вниз 188"/>
                <wp:cNvGraphicFramePr/>
                <a:graphic xmlns:a="http://schemas.openxmlformats.org/drawingml/2006/main">
                  <a:graphicData uri="http://schemas.microsoft.com/office/word/2010/wordprocessingShape">
                    <wps:wsp>
                      <wps:cNvSpPr/>
                      <wps:spPr>
                        <a:xfrm>
                          <a:off x="0" y="0"/>
                          <a:ext cx="238858" cy="345244"/>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E288" id="Стрелка: вниз 188" o:spid="_x0000_s1026" type="#_x0000_t67" style="position:absolute;margin-left:343.4pt;margin-top:16.4pt;width:18.8pt;height:27.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" adj="14128" fillcolor="#b1cbe9" strokecolor="#5b9bd5" strokeweight=".5pt">
                <v:fill color2="#92b9e4" rotate="t" colors="0 #b1cbe9;.5 #a3c1e5;1 #92b9e4" focus="100%" type="gradient">
                  <o:fill v:ext="view" type="gradientUnscaled"/>
                </v:fill>
              </v:shape>
            </w:pict>
          </mc:Fallback>
        </mc:AlternateContent>
      </w:r>
    </w:p>
    <w:p w14:paraId="4326BEF6"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39488" behindDoc="0" locked="0" layoutInCell="1" allowOverlap="1" wp14:anchorId="0D7B2871" wp14:editId="0AE81ADC">
                <wp:simplePos x="0" y="0"/>
                <wp:positionH relativeFrom="column">
                  <wp:posOffset>1317625</wp:posOffset>
                </wp:positionH>
                <wp:positionV relativeFrom="paragraph">
                  <wp:posOffset>26035</wp:posOffset>
                </wp:positionV>
                <wp:extent cx="238858" cy="345244"/>
                <wp:effectExtent l="19050" t="0" r="27940" b="36195"/>
                <wp:wrapNone/>
                <wp:docPr id="185" name="Стрелка: вниз 185"/>
                <wp:cNvGraphicFramePr/>
                <a:graphic xmlns:a="http://schemas.openxmlformats.org/drawingml/2006/main">
                  <a:graphicData uri="http://schemas.microsoft.com/office/word/2010/wordprocessingShape">
                    <wps:wsp>
                      <wps:cNvSpPr/>
                      <wps:spPr>
                        <a:xfrm>
                          <a:off x="0" y="0"/>
                          <a:ext cx="238858" cy="345244"/>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73627" id="Стрелка: вниз 185" o:spid="_x0000_s1026" type="#_x0000_t67" style="position:absolute;margin-left:103.75pt;margin-top:2.05pt;width:18.8pt;height:27.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" adj="14128" fillcolor="#b1cbe9" strokecolor="#5b9bd5" strokeweight=".5pt">
                <v:fill color2="#92b9e4" rotate="t" colors="0 #b1cbe9;.5 #a3c1e5;1 #92b9e4" focus="100%" type="gradient">
                  <o:fill v:ext="view" type="gradientUnscaled"/>
                </v:fill>
              </v:shape>
            </w:pict>
          </mc:Fallback>
        </mc:AlternateContent>
      </w:r>
    </w:p>
    <w:p w14:paraId="4078B4BD"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23104" behindDoc="0" locked="0" layoutInCell="1" allowOverlap="1" wp14:anchorId="34DAD256" wp14:editId="055B1B4E">
                <wp:simplePos x="0" y="0"/>
                <wp:positionH relativeFrom="column">
                  <wp:posOffset>3601280</wp:posOffset>
                </wp:positionH>
                <wp:positionV relativeFrom="paragraph">
                  <wp:posOffset>155428</wp:posOffset>
                </wp:positionV>
                <wp:extent cx="1765935" cy="374309"/>
                <wp:effectExtent l="0" t="0" r="24765" b="26035"/>
                <wp:wrapNone/>
                <wp:docPr id="167" name="Прямоугольник: скругленные углы 167"/>
                <wp:cNvGraphicFramePr/>
                <a:graphic xmlns:a="http://schemas.openxmlformats.org/drawingml/2006/main">
                  <a:graphicData uri="http://schemas.microsoft.com/office/word/2010/wordprocessingShape">
                    <wps:wsp>
                      <wps:cNvSpPr/>
                      <wps:spPr>
                        <a:xfrm>
                          <a:off x="0" y="0"/>
                          <a:ext cx="1765935" cy="374309"/>
                        </a:xfrm>
                        <a:prstGeom prst="roundRect">
                          <a:avLst/>
                        </a:prstGeom>
                        <a:solidFill>
                          <a:sysClr val="window" lastClr="FFFFFF"/>
                        </a:solidFill>
                        <a:ln w="12700" cap="flat" cmpd="sng" algn="ctr">
                          <a:solidFill>
                            <a:srgbClr val="4472C4"/>
                          </a:solidFill>
                          <a:prstDash val="solid"/>
                          <a:miter lim="800000"/>
                        </a:ln>
                        <a:effectLst/>
                      </wps:spPr>
                      <wps:txbx>
                        <w:txbxContent>
                          <w:p w14:paraId="56F734DE"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ҰЙЫМДАСТЫРУШЫЛЫҚ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AD256" id="Прямоугольник: скругленные углы 167" o:spid="_x0000_s1087" style="position:absolute;left:0;text-align:left;margin-left:283.55pt;margin-top:12.25pt;width:139.05pt;height:2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" fillcolor="window" strokecolor="#4472c4" strokeweight="1pt">
                <v:stroke joinstyle="miter"/>
                <v:textbox>
                  <w:txbxContent>
                    <w:p w14:paraId="56F734DE"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ҰЙЫМДАСТЫРУШЫЛЫҚ</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0272" behindDoc="0" locked="0" layoutInCell="1" allowOverlap="1" wp14:anchorId="004AC290" wp14:editId="1333275A">
                <wp:simplePos x="0" y="0"/>
                <wp:positionH relativeFrom="column">
                  <wp:posOffset>561731</wp:posOffset>
                </wp:positionH>
                <wp:positionV relativeFrom="paragraph">
                  <wp:posOffset>170473</wp:posOffset>
                </wp:positionV>
                <wp:extent cx="1766277" cy="320431"/>
                <wp:effectExtent l="0" t="0" r="24765" b="22860"/>
                <wp:wrapNone/>
                <wp:docPr id="174" name="Прямоугольник: скругленные углы 174"/>
                <wp:cNvGraphicFramePr/>
                <a:graphic xmlns:a="http://schemas.openxmlformats.org/drawingml/2006/main">
                  <a:graphicData uri="http://schemas.microsoft.com/office/word/2010/wordprocessingShape">
                    <wps:wsp>
                      <wps:cNvSpPr/>
                      <wps:spPr>
                        <a:xfrm>
                          <a:off x="0" y="0"/>
                          <a:ext cx="1766277" cy="320431"/>
                        </a:xfrm>
                        <a:prstGeom prst="roundRect">
                          <a:avLst/>
                        </a:prstGeom>
                        <a:solidFill>
                          <a:sysClr val="window" lastClr="FFFFFF"/>
                        </a:solidFill>
                        <a:ln w="12700" cap="flat" cmpd="sng" algn="ctr">
                          <a:solidFill>
                            <a:srgbClr val="4472C4"/>
                          </a:solidFill>
                          <a:prstDash val="solid"/>
                          <a:miter lim="800000"/>
                        </a:ln>
                        <a:effectLst/>
                      </wps:spPr>
                      <wps:txbx>
                        <w:txbxContent>
                          <w:p w14:paraId="6BE9A363"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СИНЕРГЕТИКАЛЫҚ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AC290" id="Прямоугольник: скругленные углы 174" o:spid="_x0000_s1088" style="position:absolute;left:0;text-align:left;margin-left:44.25pt;margin-top:13.4pt;width:139.1pt;height:2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" fillcolor="window" strokecolor="#4472c4" strokeweight="1pt">
                <v:stroke joinstyle="miter"/>
                <v:textbox>
                  <w:txbxContent>
                    <w:p w14:paraId="6BE9A363"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СИНЕРГЕТИКАЛЫҚ</w:t>
                      </w:r>
                    </w:p>
                  </w:txbxContent>
                </v:textbox>
              </v:roundrect>
            </w:pict>
          </mc:Fallback>
        </mc:AlternateContent>
      </w:r>
    </w:p>
    <w:p w14:paraId="71BA9A89"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32320" behindDoc="0" locked="0" layoutInCell="1" allowOverlap="1" wp14:anchorId="3840269B" wp14:editId="2C795B06">
                <wp:simplePos x="0" y="0"/>
                <wp:positionH relativeFrom="column">
                  <wp:posOffset>2723906</wp:posOffset>
                </wp:positionH>
                <wp:positionV relativeFrom="paragraph">
                  <wp:posOffset>26475</wp:posOffset>
                </wp:positionV>
                <wp:extent cx="524608" cy="223227"/>
                <wp:effectExtent l="0" t="19050" r="46990" b="43815"/>
                <wp:wrapNone/>
                <wp:docPr id="176" name="Стрелка: вправо 176"/>
                <wp:cNvGraphicFramePr/>
                <a:graphic xmlns:a="http://schemas.openxmlformats.org/drawingml/2006/main">
                  <a:graphicData uri="http://schemas.microsoft.com/office/word/2010/wordprocessingShape">
                    <wps:wsp>
                      <wps:cNvSpPr/>
                      <wps:spPr>
                        <a:xfrm>
                          <a:off x="0" y="0"/>
                          <a:ext cx="524608" cy="223227"/>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F165" id="Стрелка: вправо 176" o:spid="_x0000_s1026" type="#_x0000_t13" style="position:absolute;margin-left:214.5pt;margin-top:2.1pt;width:41.3pt;height:17.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" adj="17004" fillcolor="#91bce3 [2168]" strokecolor="#5b9bd5 [3208]" strokeweight=".5pt">
                <v:fill color2="#7aaddd [2616]" rotate="t" colors="0 #b1cbe9;.5 #a3c1e5;1 #92b9e4" focus="100%" type="gradient">
                  <o:fill v:ext="view" type="gradientUnscaled"/>
                </v:fill>
              </v:shape>
            </w:pict>
          </mc:Fallback>
        </mc:AlternateContent>
      </w:r>
    </w:p>
    <w:p w14:paraId="1EC77ED8"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38464" behindDoc="0" locked="0" layoutInCell="1" allowOverlap="1" wp14:anchorId="33AB50CE" wp14:editId="46A5B8EA">
                <wp:simplePos x="0" y="0"/>
                <wp:positionH relativeFrom="column">
                  <wp:posOffset>4376127</wp:posOffset>
                </wp:positionH>
                <wp:positionV relativeFrom="paragraph">
                  <wp:posOffset>112736</wp:posOffset>
                </wp:positionV>
                <wp:extent cx="238760" cy="344805"/>
                <wp:effectExtent l="19050" t="0" r="27940" b="36195"/>
                <wp:wrapNone/>
                <wp:docPr id="184" name="Стрелка: вниз 184"/>
                <wp:cNvGraphicFramePr/>
                <a:graphic xmlns:a="http://schemas.openxmlformats.org/drawingml/2006/main">
                  <a:graphicData uri="http://schemas.microsoft.com/office/word/2010/wordprocessingShape">
                    <wps:wsp>
                      <wps:cNvSpPr/>
                      <wps:spPr>
                        <a:xfrm>
                          <a:off x="0" y="0"/>
                          <a:ext cx="238760" cy="344805"/>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D923" id="Стрелка: вниз 184" o:spid="_x0000_s1026" type="#_x0000_t67" style="position:absolute;margin-left:344.6pt;margin-top:8.9pt;width:18.8pt;height:2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" adj="14122" fillcolor="#b1cbe9" strokecolor="#5b9bd5" strokeweight=".5pt">
                <v:fill color2="#92b9e4" rotate="t" colors="0 #b1cbe9;.5 #a3c1e5;1 #92b9e4" focus="100%" type="gradient">
                  <o:fill v:ext="view" type="gradientUnscaled"/>
                </v:fill>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40512" behindDoc="0" locked="0" layoutInCell="1" allowOverlap="1" wp14:anchorId="2FD10A37" wp14:editId="5EB3CAA3">
                <wp:simplePos x="0" y="0"/>
                <wp:positionH relativeFrom="column">
                  <wp:posOffset>1336431</wp:posOffset>
                </wp:positionH>
                <wp:positionV relativeFrom="paragraph">
                  <wp:posOffset>79863</wp:posOffset>
                </wp:positionV>
                <wp:extent cx="238858" cy="345244"/>
                <wp:effectExtent l="19050" t="0" r="27940" b="36195"/>
                <wp:wrapNone/>
                <wp:docPr id="186" name="Стрелка: вниз 186"/>
                <wp:cNvGraphicFramePr/>
                <a:graphic xmlns:a="http://schemas.openxmlformats.org/drawingml/2006/main">
                  <a:graphicData uri="http://schemas.microsoft.com/office/word/2010/wordprocessingShape">
                    <wps:wsp>
                      <wps:cNvSpPr/>
                      <wps:spPr>
                        <a:xfrm>
                          <a:off x="0" y="0"/>
                          <a:ext cx="238858" cy="345244"/>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F02B0" id="Стрелка: вниз 186" o:spid="_x0000_s1026" type="#_x0000_t67" style="position:absolute;margin-left:105.25pt;margin-top:6.3pt;width:18.8pt;height:27.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" adj="14128" fillcolor="#b1cbe9" strokecolor="#5b9bd5" strokeweight=".5pt">
                <v:fill color2="#92b9e4" rotate="t" colors="0 #b1cbe9;.5 #a3c1e5;1 #92b9e4" focus="100%" type="gradient">
                  <o:fill v:ext="view" type="gradientUnscaled"/>
                </v:fill>
              </v:shape>
            </w:pict>
          </mc:Fallback>
        </mc:AlternateContent>
      </w:r>
    </w:p>
    <w:p w14:paraId="6659EEB8"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23280946"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34368" behindDoc="0" locked="0" layoutInCell="1" allowOverlap="1" wp14:anchorId="66ABD703" wp14:editId="3271C30E">
                <wp:simplePos x="0" y="0"/>
                <wp:positionH relativeFrom="margin">
                  <wp:posOffset>2719607</wp:posOffset>
                </wp:positionH>
                <wp:positionV relativeFrom="paragraph">
                  <wp:posOffset>75126</wp:posOffset>
                </wp:positionV>
                <wp:extent cx="524608" cy="223227"/>
                <wp:effectExtent l="0" t="19050" r="46990" b="43815"/>
                <wp:wrapNone/>
                <wp:docPr id="178" name="Стрелка: вправо 178"/>
                <wp:cNvGraphicFramePr/>
                <a:graphic xmlns:a="http://schemas.openxmlformats.org/drawingml/2006/main">
                  <a:graphicData uri="http://schemas.microsoft.com/office/word/2010/wordprocessingShape">
                    <wps:wsp>
                      <wps:cNvSpPr/>
                      <wps:spPr>
                        <a:xfrm>
                          <a:off x="0" y="0"/>
                          <a:ext cx="524608" cy="223227"/>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9F4A2" id="Стрелка: вправо 178" o:spid="_x0000_s1026" type="#_x0000_t13" style="position:absolute;margin-left:214.15pt;margin-top:5.9pt;width:41.3pt;height:17.6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" adj="17004" fillcolor="#b1cbe9" strokecolor="#5b9bd5" strokeweight=".5pt">
                <v:fill color2="#92b9e4" rotate="t" colors="0 #b1cbe9;.5 #a3c1e5;1 #92b9e4" focus="100%" type="gradient">
                  <o:fill v:ext="view" type="gradientUnscaled"/>
                </v:fill>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4128" behindDoc="0" locked="0" layoutInCell="1" allowOverlap="1" wp14:anchorId="5185B273" wp14:editId="5154C2E2">
                <wp:simplePos x="0" y="0"/>
                <wp:positionH relativeFrom="column">
                  <wp:posOffset>3578860</wp:posOffset>
                </wp:positionH>
                <wp:positionV relativeFrom="paragraph">
                  <wp:posOffset>50800</wp:posOffset>
                </wp:positionV>
                <wp:extent cx="1765935" cy="320040"/>
                <wp:effectExtent l="0" t="0" r="24765" b="22860"/>
                <wp:wrapNone/>
                <wp:docPr id="168" name="Прямоугольник: скругленные углы 168"/>
                <wp:cNvGraphicFramePr/>
                <a:graphic xmlns:a="http://schemas.openxmlformats.org/drawingml/2006/main">
                  <a:graphicData uri="http://schemas.microsoft.com/office/word/2010/wordprocessingShape">
                    <wps:wsp>
                      <wps:cNvSpPr/>
                      <wps:spPr>
                        <a:xfrm>
                          <a:off x="0" y="0"/>
                          <a:ext cx="1765935" cy="320040"/>
                        </a:xfrm>
                        <a:prstGeom prst="roundRect">
                          <a:avLst/>
                        </a:prstGeom>
                        <a:solidFill>
                          <a:sysClr val="window" lastClr="FFFFFF"/>
                        </a:solidFill>
                        <a:ln w="12700" cap="flat" cmpd="sng" algn="ctr">
                          <a:solidFill>
                            <a:srgbClr val="4472C4"/>
                          </a:solidFill>
                          <a:prstDash val="solid"/>
                          <a:miter lim="800000"/>
                        </a:ln>
                        <a:effectLst/>
                      </wps:spPr>
                      <wps:txbx>
                        <w:txbxContent>
                          <w:p w14:paraId="66F06814"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ГУМАНИСТІК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5B273" id="Прямоугольник: скругленные углы 168" o:spid="_x0000_s1089" style="position:absolute;left:0;text-align:left;margin-left:281.8pt;margin-top:4pt;width:139.05pt;height:25.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" fillcolor="window" strokecolor="#4472c4" strokeweight="1pt">
                <v:stroke joinstyle="miter"/>
                <v:textbox>
                  <w:txbxContent>
                    <w:p w14:paraId="66F06814"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ГУМАНИСТІК</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14:anchorId="736FE117" wp14:editId="3BC526ED">
                <wp:simplePos x="0" y="0"/>
                <wp:positionH relativeFrom="column">
                  <wp:posOffset>586154</wp:posOffset>
                </wp:positionH>
                <wp:positionV relativeFrom="paragraph">
                  <wp:posOffset>7620</wp:posOffset>
                </wp:positionV>
                <wp:extent cx="1766277" cy="320431"/>
                <wp:effectExtent l="0" t="0" r="24765" b="22860"/>
                <wp:wrapNone/>
                <wp:docPr id="173" name="Прямоугольник: скругленные углы 173"/>
                <wp:cNvGraphicFramePr/>
                <a:graphic xmlns:a="http://schemas.openxmlformats.org/drawingml/2006/main">
                  <a:graphicData uri="http://schemas.microsoft.com/office/word/2010/wordprocessingShape">
                    <wps:wsp>
                      <wps:cNvSpPr/>
                      <wps:spPr>
                        <a:xfrm>
                          <a:off x="0" y="0"/>
                          <a:ext cx="1766277" cy="320431"/>
                        </a:xfrm>
                        <a:prstGeom prst="roundRect">
                          <a:avLst/>
                        </a:prstGeom>
                        <a:solidFill>
                          <a:sysClr val="window" lastClr="FFFFFF"/>
                        </a:solidFill>
                        <a:ln w="12700" cap="flat" cmpd="sng" algn="ctr">
                          <a:solidFill>
                            <a:srgbClr val="4472C4"/>
                          </a:solidFill>
                          <a:prstDash val="solid"/>
                          <a:miter lim="800000"/>
                        </a:ln>
                        <a:effectLst/>
                      </wps:spPr>
                      <wps:txbx>
                        <w:txbxContent>
                          <w:p w14:paraId="34557AAB"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АКСИОЛОГИЯЛЫҚ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FE117" id="Прямоугольник: скругленные углы 173" o:spid="_x0000_s1090" style="position:absolute;left:0;text-align:left;margin-left:46.15pt;margin-top:.6pt;width:139.1pt;height:2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" fillcolor="window" strokecolor="#4472c4" strokeweight="1pt">
                <v:stroke joinstyle="miter"/>
                <v:textbox>
                  <w:txbxContent>
                    <w:p w14:paraId="34557AAB" w14:textId="77777777" w:rsidR="005B0FA9" w:rsidRPr="00461A80"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АКСИОЛОГИЯЛЫҚ</w:t>
                      </w:r>
                    </w:p>
                  </w:txbxContent>
                </v:textbox>
              </v:roundrect>
            </w:pict>
          </mc:Fallback>
        </mc:AlternateContent>
      </w:r>
    </w:p>
    <w:p w14:paraId="51F882A4"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42560" behindDoc="0" locked="0" layoutInCell="1" allowOverlap="1" wp14:anchorId="79A94D63" wp14:editId="15732F3D">
                <wp:simplePos x="0" y="0"/>
                <wp:positionH relativeFrom="column">
                  <wp:posOffset>4383845</wp:posOffset>
                </wp:positionH>
                <wp:positionV relativeFrom="paragraph">
                  <wp:posOffset>173795</wp:posOffset>
                </wp:positionV>
                <wp:extent cx="238858" cy="345244"/>
                <wp:effectExtent l="19050" t="0" r="27940" b="36195"/>
                <wp:wrapNone/>
                <wp:docPr id="189" name="Стрелка: вниз 189"/>
                <wp:cNvGraphicFramePr/>
                <a:graphic xmlns:a="http://schemas.openxmlformats.org/drawingml/2006/main">
                  <a:graphicData uri="http://schemas.microsoft.com/office/word/2010/wordprocessingShape">
                    <wps:wsp>
                      <wps:cNvSpPr/>
                      <wps:spPr>
                        <a:xfrm>
                          <a:off x="0" y="0"/>
                          <a:ext cx="238858" cy="345244"/>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7510" id="Стрелка: вниз 189" o:spid="_x0000_s1026" type="#_x0000_t67" style="position:absolute;margin-left:345.2pt;margin-top:13.7pt;width:18.8pt;height:27.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" adj="14128" fillcolor="#b1cbe9" strokecolor="#5b9bd5" strokeweight=".5pt">
                <v:fill color2="#92b9e4" rotate="t" colors="0 #b1cbe9;.5 #a3c1e5;1 #92b9e4" focus="100%" type="gradient">
                  <o:fill v:ext="view" type="gradientUnscaled"/>
                </v:fill>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7440" behindDoc="0" locked="0" layoutInCell="1" allowOverlap="1" wp14:anchorId="0E050793" wp14:editId="7EE7E22A">
                <wp:simplePos x="0" y="0"/>
                <wp:positionH relativeFrom="column">
                  <wp:posOffset>1351427</wp:posOffset>
                </wp:positionH>
                <wp:positionV relativeFrom="paragraph">
                  <wp:posOffset>125584</wp:posOffset>
                </wp:positionV>
                <wp:extent cx="238858" cy="345244"/>
                <wp:effectExtent l="19050" t="0" r="27940" b="36195"/>
                <wp:wrapNone/>
                <wp:docPr id="181" name="Стрелка: вниз 181"/>
                <wp:cNvGraphicFramePr/>
                <a:graphic xmlns:a="http://schemas.openxmlformats.org/drawingml/2006/main">
                  <a:graphicData uri="http://schemas.microsoft.com/office/word/2010/wordprocessingShape">
                    <wps:wsp>
                      <wps:cNvSpPr/>
                      <wps:spPr>
                        <a:xfrm>
                          <a:off x="0" y="0"/>
                          <a:ext cx="238858" cy="345244"/>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A6CE" id="Стрелка: вниз 181" o:spid="_x0000_s1026" type="#_x0000_t67" style="position:absolute;margin-left:106.4pt;margin-top:9.9pt;width:18.8pt;height:27.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" adj="14128" fillcolor="#b1cbe9" strokecolor="#5b9bd5" strokeweight=".5pt">
                <v:fill color2="#92b9e4" rotate="t" colors="0 #b1cbe9;.5 #a3c1e5;1 #92b9e4" focus="100%" type="gradient">
                  <o:fill v:ext="view" type="gradientUnscaled"/>
                </v:fill>
              </v:shape>
            </w:pict>
          </mc:Fallback>
        </mc:AlternateContent>
      </w:r>
    </w:p>
    <w:p w14:paraId="45B8C0F8"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5BCFB971"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35392" behindDoc="0" locked="0" layoutInCell="1" allowOverlap="1" wp14:anchorId="0F859A6A" wp14:editId="20DC6F81">
                <wp:simplePos x="0" y="0"/>
                <wp:positionH relativeFrom="margin">
                  <wp:posOffset>2750381</wp:posOffset>
                </wp:positionH>
                <wp:positionV relativeFrom="paragraph">
                  <wp:posOffset>134180</wp:posOffset>
                </wp:positionV>
                <wp:extent cx="524510" cy="222885"/>
                <wp:effectExtent l="0" t="19050" r="46990" b="43815"/>
                <wp:wrapNone/>
                <wp:docPr id="179" name="Стрелка: вправо 179"/>
                <wp:cNvGraphicFramePr/>
                <a:graphic xmlns:a="http://schemas.openxmlformats.org/drawingml/2006/main">
                  <a:graphicData uri="http://schemas.microsoft.com/office/word/2010/wordprocessingShape">
                    <wps:wsp>
                      <wps:cNvSpPr/>
                      <wps:spPr>
                        <a:xfrm>
                          <a:off x="0" y="0"/>
                          <a:ext cx="524510" cy="222885"/>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04CE" id="Стрелка: вправо 179" o:spid="_x0000_s1026" type="#_x0000_t13" style="position:absolute;margin-left:216.55pt;margin-top:10.55pt;width:41.3pt;height:17.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" adj="17011" fillcolor="#b1cbe9" strokecolor="#5b9bd5" strokeweight=".5pt">
                <v:fill color2="#92b9e4" rotate="t" colors="0 #b1cbe9;.5 #a3c1e5;1 #92b9e4" focus="100%" type="gradient">
                  <o:fill v:ext="view" type="gradientUnscaled"/>
                </v:fill>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1296" behindDoc="0" locked="0" layoutInCell="1" allowOverlap="1" wp14:anchorId="6B3F20BC" wp14:editId="43AE6049">
                <wp:simplePos x="0" y="0"/>
                <wp:positionH relativeFrom="column">
                  <wp:posOffset>3624580</wp:posOffset>
                </wp:positionH>
                <wp:positionV relativeFrom="paragraph">
                  <wp:posOffset>108292</wp:posOffset>
                </wp:positionV>
                <wp:extent cx="1765935" cy="312615"/>
                <wp:effectExtent l="0" t="0" r="24765" b="11430"/>
                <wp:wrapNone/>
                <wp:docPr id="175" name="Прямоугольник: скругленные углы 175"/>
                <wp:cNvGraphicFramePr/>
                <a:graphic xmlns:a="http://schemas.openxmlformats.org/drawingml/2006/main">
                  <a:graphicData uri="http://schemas.microsoft.com/office/word/2010/wordprocessingShape">
                    <wps:wsp>
                      <wps:cNvSpPr/>
                      <wps:spPr>
                        <a:xfrm>
                          <a:off x="0" y="0"/>
                          <a:ext cx="1765935" cy="312615"/>
                        </a:xfrm>
                        <a:prstGeom prst="roundRect">
                          <a:avLst/>
                        </a:prstGeom>
                        <a:solidFill>
                          <a:sysClr val="window" lastClr="FFFFFF"/>
                        </a:solidFill>
                        <a:ln w="12700" cap="flat" cmpd="sng" algn="ctr">
                          <a:solidFill>
                            <a:srgbClr val="4472C4"/>
                          </a:solidFill>
                          <a:prstDash val="solid"/>
                          <a:miter lim="800000"/>
                        </a:ln>
                        <a:effectLst/>
                      </wps:spPr>
                      <wps:txbx>
                        <w:txbxContent>
                          <w:p w14:paraId="63CC8B02" w14:textId="77777777" w:rsidR="005B0FA9" w:rsidRPr="002C27EF" w:rsidRDefault="005B0FA9" w:rsidP="004A0CF1">
                            <w:pPr>
                              <w:jc w:val="center"/>
                              <w:rPr>
                                <w:rFonts w:ascii="Times New Roman" w:hAnsi="Times New Roman" w:cs="Times New Roman"/>
                                <w:b/>
                                <w:bCs/>
                                <w:color w:val="002060"/>
                                <w:sz w:val="14"/>
                                <w:szCs w:val="14"/>
                                <w:lang w:val="kk-KZ"/>
                              </w:rPr>
                            </w:pPr>
                            <w:r w:rsidRPr="002C27EF">
                              <w:rPr>
                                <w:rFonts w:ascii="Times New Roman" w:hAnsi="Times New Roman" w:cs="Times New Roman"/>
                                <w:b/>
                                <w:bCs/>
                                <w:color w:val="002060"/>
                                <w:sz w:val="14"/>
                                <w:szCs w:val="14"/>
                                <w:lang w:val="kk-KZ"/>
                              </w:rPr>
                              <w:t>ТАБИҒАТПЕН ҮЙЛЕСІМДІЛІК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F20BC" id="Прямоугольник: скругленные углы 175" o:spid="_x0000_s1091" style="position:absolute;left:0;text-align:left;margin-left:285.4pt;margin-top:8.55pt;width:139.05pt;height:2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" fillcolor="window" strokecolor="#4472c4" strokeweight="1pt">
                <v:stroke joinstyle="miter"/>
                <v:textbox>
                  <w:txbxContent>
                    <w:p w14:paraId="63CC8B02" w14:textId="77777777" w:rsidR="005B0FA9" w:rsidRPr="002C27EF" w:rsidRDefault="005B0FA9" w:rsidP="004A0CF1">
                      <w:pPr>
                        <w:jc w:val="center"/>
                        <w:rPr>
                          <w:rFonts w:ascii="Times New Roman" w:hAnsi="Times New Roman" w:cs="Times New Roman"/>
                          <w:b/>
                          <w:bCs/>
                          <w:color w:val="002060"/>
                          <w:sz w:val="14"/>
                          <w:szCs w:val="14"/>
                          <w:lang w:val="kk-KZ"/>
                        </w:rPr>
                      </w:pPr>
                      <w:r w:rsidRPr="002C27EF">
                        <w:rPr>
                          <w:rFonts w:ascii="Times New Roman" w:hAnsi="Times New Roman" w:cs="Times New Roman"/>
                          <w:b/>
                          <w:bCs/>
                          <w:color w:val="002060"/>
                          <w:sz w:val="14"/>
                          <w:szCs w:val="14"/>
                          <w:lang w:val="kk-KZ"/>
                        </w:rPr>
                        <w:t xml:space="preserve">ТАБИҒАТПЕН </w:t>
                      </w:r>
                      <w:r w:rsidRPr="002C27EF">
                        <w:rPr>
                          <w:rFonts w:ascii="Times New Roman" w:hAnsi="Times New Roman" w:cs="Times New Roman"/>
                          <w:b/>
                          <w:bCs/>
                          <w:color w:val="002060"/>
                          <w:sz w:val="14"/>
                          <w:szCs w:val="14"/>
                          <w:lang w:val="kk-KZ"/>
                        </w:rPr>
                        <w:t>ҮЙЛЕСІМДІЛІК</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417482C9" wp14:editId="13B0A1BF">
                <wp:simplePos x="0" y="0"/>
                <wp:positionH relativeFrom="column">
                  <wp:posOffset>553817</wp:posOffset>
                </wp:positionH>
                <wp:positionV relativeFrom="paragraph">
                  <wp:posOffset>57248</wp:posOffset>
                </wp:positionV>
                <wp:extent cx="1766277" cy="320431"/>
                <wp:effectExtent l="0" t="0" r="24765" b="22860"/>
                <wp:wrapNone/>
                <wp:docPr id="172" name="Прямоугольник: скругленные углы 172"/>
                <wp:cNvGraphicFramePr/>
                <a:graphic xmlns:a="http://schemas.openxmlformats.org/drawingml/2006/main">
                  <a:graphicData uri="http://schemas.microsoft.com/office/word/2010/wordprocessingShape">
                    <wps:wsp>
                      <wps:cNvSpPr/>
                      <wps:spPr>
                        <a:xfrm>
                          <a:off x="0" y="0"/>
                          <a:ext cx="1766277" cy="320431"/>
                        </a:xfrm>
                        <a:prstGeom prst="roundRect">
                          <a:avLst/>
                        </a:prstGeom>
                        <a:solidFill>
                          <a:sysClr val="window" lastClr="FFFFFF"/>
                        </a:solidFill>
                        <a:ln w="12700" cap="flat" cmpd="sng" algn="ctr">
                          <a:solidFill>
                            <a:srgbClr val="4472C4"/>
                          </a:solidFill>
                          <a:prstDash val="solid"/>
                          <a:miter lim="800000"/>
                        </a:ln>
                        <a:effectLst/>
                      </wps:spPr>
                      <wps:txbx>
                        <w:txbxContent>
                          <w:p w14:paraId="761039FB" w14:textId="77777777" w:rsidR="005B0FA9" w:rsidRPr="006907BF"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ТҰЛҒАЛЫҚ ІС</w:t>
                            </w:r>
                            <w:r>
                              <w:rPr>
                                <w:rFonts w:ascii="Times New Roman" w:hAnsi="Times New Roman" w:cs="Times New Roman"/>
                                <w:b/>
                                <w:bCs/>
                                <w:color w:val="002060"/>
                                <w:sz w:val="16"/>
                                <w:szCs w:val="16"/>
                              </w:rPr>
                              <w:t>-</w:t>
                            </w:r>
                            <w:r>
                              <w:rPr>
                                <w:rFonts w:ascii="Times New Roman" w:hAnsi="Times New Roman" w:cs="Times New Roman"/>
                                <w:b/>
                                <w:bCs/>
                                <w:color w:val="002060"/>
                                <w:sz w:val="16"/>
                                <w:szCs w:val="16"/>
                                <w:lang w:val="kk-KZ"/>
                              </w:rPr>
                              <w:t>ӘРЕКЕТТІК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482C9" id="Прямоугольник: скругленные углы 172" o:spid="_x0000_s1092" style="position:absolute;left:0;text-align:left;margin-left:43.6pt;margin-top:4.5pt;width:139.1pt;height:2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" fillcolor="window" strokecolor="#4472c4" strokeweight="1pt">
                <v:stroke joinstyle="miter"/>
                <v:textbox>
                  <w:txbxContent>
                    <w:p w14:paraId="761039FB" w14:textId="77777777" w:rsidR="005B0FA9" w:rsidRPr="006907BF" w:rsidRDefault="005B0FA9" w:rsidP="004A0CF1">
                      <w:pPr>
                        <w:jc w:val="center"/>
                        <w:rPr>
                          <w:rFonts w:ascii="Times New Roman" w:hAnsi="Times New Roman" w:cs="Times New Roman"/>
                          <w:b/>
                          <w:bCs/>
                          <w:color w:val="002060"/>
                          <w:sz w:val="16"/>
                          <w:szCs w:val="16"/>
                          <w:lang w:val="kk-KZ"/>
                        </w:rPr>
                      </w:pPr>
                      <w:r>
                        <w:rPr>
                          <w:rFonts w:ascii="Times New Roman" w:hAnsi="Times New Roman" w:cs="Times New Roman"/>
                          <w:b/>
                          <w:bCs/>
                          <w:color w:val="002060"/>
                          <w:sz w:val="16"/>
                          <w:szCs w:val="16"/>
                          <w:lang w:val="kk-KZ"/>
                        </w:rPr>
                        <w:t xml:space="preserve">ТҰЛҒАЛЫҚ </w:t>
                      </w:r>
                      <w:r>
                        <w:rPr>
                          <w:rFonts w:ascii="Times New Roman" w:hAnsi="Times New Roman" w:cs="Times New Roman"/>
                          <w:b/>
                          <w:bCs/>
                          <w:color w:val="002060"/>
                          <w:sz w:val="16"/>
                          <w:szCs w:val="16"/>
                          <w:lang w:val="kk-KZ"/>
                        </w:rPr>
                        <w:t>ІС</w:t>
                      </w:r>
                      <w:r>
                        <w:rPr>
                          <w:rFonts w:ascii="Times New Roman" w:hAnsi="Times New Roman" w:cs="Times New Roman"/>
                          <w:b/>
                          <w:bCs/>
                          <w:color w:val="002060"/>
                          <w:sz w:val="16"/>
                          <w:szCs w:val="16"/>
                        </w:rPr>
                        <w:t>-</w:t>
                      </w:r>
                      <w:r>
                        <w:rPr>
                          <w:rFonts w:ascii="Times New Roman" w:hAnsi="Times New Roman" w:cs="Times New Roman"/>
                          <w:b/>
                          <w:bCs/>
                          <w:color w:val="002060"/>
                          <w:sz w:val="16"/>
                          <w:szCs w:val="16"/>
                          <w:lang w:val="kk-KZ"/>
                        </w:rPr>
                        <w:t>ӘРЕКЕТТІК</w:t>
                      </w:r>
                    </w:p>
                  </w:txbxContent>
                </v:textbox>
              </v:roundrect>
            </w:pict>
          </mc:Fallback>
        </mc:AlternateContent>
      </w:r>
    </w:p>
    <w:p w14:paraId="4B0A0B9A"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5B6BEDD5" w14:textId="77777777" w:rsidR="004A0CF1" w:rsidRPr="008C5595"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               </w:t>
      </w:r>
    </w:p>
    <w:p w14:paraId="568FEAE1" w14:textId="511EAA64" w:rsidR="004A0CF1" w:rsidRPr="008C5595" w:rsidRDefault="008C5595" w:rsidP="008C5595">
      <w:pPr>
        <w:spacing w:after="0" w:line="240" w:lineRule="auto"/>
        <w:jc w:val="center"/>
        <w:rPr>
          <w:rFonts w:ascii="Times New Roman" w:hAnsi="Times New Roman" w:cs="Times New Roman"/>
          <w:sz w:val="28"/>
          <w:szCs w:val="28"/>
          <w:lang w:val="kk-KZ"/>
        </w:rPr>
      </w:pPr>
      <w:r w:rsidRPr="008C5595">
        <w:rPr>
          <w:rFonts w:ascii="Times New Roman" w:hAnsi="Times New Roman" w:cs="Times New Roman"/>
          <w:sz w:val="28"/>
          <w:szCs w:val="28"/>
          <w:lang w:val="kk-KZ"/>
        </w:rPr>
        <w:t xml:space="preserve">Сурет </w:t>
      </w:r>
      <w:r w:rsidR="004A0CF1" w:rsidRPr="008C5595">
        <w:rPr>
          <w:rFonts w:ascii="Times New Roman" w:hAnsi="Times New Roman" w:cs="Times New Roman"/>
          <w:sz w:val="28"/>
          <w:szCs w:val="28"/>
          <w:lang w:val="kk-KZ"/>
        </w:rPr>
        <w:t>1</w:t>
      </w:r>
      <w:r w:rsidR="00300C25">
        <w:rPr>
          <w:rFonts w:ascii="Times New Roman" w:hAnsi="Times New Roman" w:cs="Times New Roman"/>
          <w:sz w:val="28"/>
          <w:szCs w:val="28"/>
          <w:lang w:val="kk-KZ"/>
        </w:rPr>
        <w:t>0</w:t>
      </w:r>
      <w:r w:rsidRPr="008C5595">
        <w:rPr>
          <w:rFonts w:ascii="Times New Roman" w:hAnsi="Times New Roman" w:cs="Times New Roman"/>
          <w:sz w:val="28"/>
          <w:szCs w:val="28"/>
          <w:lang w:val="kk-KZ"/>
        </w:rPr>
        <w:t xml:space="preserve"> -</w:t>
      </w:r>
      <w:r w:rsidR="004A0CF1" w:rsidRPr="008C5595">
        <w:rPr>
          <w:rFonts w:ascii="Times New Roman" w:hAnsi="Times New Roman" w:cs="Times New Roman"/>
          <w:sz w:val="28"/>
          <w:szCs w:val="28"/>
          <w:lang w:val="kk-KZ"/>
        </w:rPr>
        <w:t xml:space="preserve"> Болашақ мектепке дейінгі ұйым педагогінің экологиялық құзыреттілігін дамыту тұғыры мен ұстанымы</w:t>
      </w:r>
    </w:p>
    <w:p w14:paraId="6A32A628" w14:textId="02A8C4CF" w:rsidR="004A0CF1" w:rsidRDefault="004A0CF1" w:rsidP="004A0CF1">
      <w:pPr>
        <w:spacing w:after="0" w:line="240" w:lineRule="auto"/>
        <w:ind w:firstLine="708"/>
        <w:jc w:val="both"/>
        <w:rPr>
          <w:rFonts w:ascii="Times New Roman" w:hAnsi="Times New Roman" w:cs="Times New Roman"/>
          <w:sz w:val="28"/>
          <w:szCs w:val="28"/>
          <w:lang w:val="kk-KZ"/>
        </w:rPr>
      </w:pPr>
    </w:p>
    <w:p w14:paraId="1F92F5D2" w14:textId="77777777" w:rsidR="00C90C7A" w:rsidRDefault="00C90C7A" w:rsidP="004A0CF1">
      <w:pPr>
        <w:spacing w:after="0" w:line="240" w:lineRule="auto"/>
        <w:ind w:firstLine="708"/>
        <w:jc w:val="both"/>
        <w:rPr>
          <w:rFonts w:ascii="Times New Roman" w:hAnsi="Times New Roman" w:cs="Times New Roman"/>
          <w:sz w:val="28"/>
          <w:szCs w:val="28"/>
          <w:lang w:val="kk-KZ"/>
        </w:rPr>
      </w:pPr>
    </w:p>
    <w:p w14:paraId="341D465E" w14:textId="4E82F8F7" w:rsidR="004A0CF1"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 xml:space="preserve">Біз зерттеу жұмысымызда болашақ мектепке дейінгі ұйым педагогтерінің экологиялық құзыреттілігін дамыту  үшін жүйелік тұғырды кеңінен қолданамыз. Жүйелердің қазіргі </w:t>
      </w:r>
      <w:r w:rsidR="005B7B75">
        <w:rPr>
          <w:rFonts w:ascii="Times New Roman" w:hAnsi="Times New Roman" w:cs="Times New Roman"/>
          <w:sz w:val="28"/>
          <w:szCs w:val="28"/>
          <w:lang w:val="kk-KZ"/>
        </w:rPr>
        <w:t xml:space="preserve">жалпы теориясы – бұл ғылымның </w:t>
      </w:r>
      <w:r w:rsidRPr="00476B70">
        <w:rPr>
          <w:rFonts w:ascii="Times New Roman" w:hAnsi="Times New Roman" w:cs="Times New Roman"/>
          <w:sz w:val="28"/>
          <w:szCs w:val="28"/>
          <w:lang w:val="kk-KZ"/>
        </w:rPr>
        <w:t>түрлі салаларында дамыған жүйелер туралы білімді жалпылайтын және кез-келген типтегі жүйелер туралы ғылым ретінде әрекет ететін метатеорияның бір түрі.</w:t>
      </w:r>
    </w:p>
    <w:p w14:paraId="622144F6" w14:textId="6153C5C6" w:rsidR="004A0CF1" w:rsidRDefault="004A0CF1" w:rsidP="008C5595">
      <w:pPr>
        <w:spacing w:after="0" w:line="240" w:lineRule="auto"/>
        <w:ind w:firstLine="567"/>
        <w:jc w:val="both"/>
        <w:rPr>
          <w:rFonts w:ascii="Times New Roman" w:hAnsi="Times New Roman" w:cs="Times New Roman"/>
          <w:sz w:val="28"/>
          <w:szCs w:val="28"/>
          <w:lang w:val="kk-KZ"/>
        </w:rPr>
      </w:pPr>
      <w:r w:rsidRPr="00D54CA4">
        <w:rPr>
          <w:rFonts w:ascii="Times New Roman" w:hAnsi="Times New Roman" w:cs="Times New Roman"/>
          <w:sz w:val="28"/>
          <w:szCs w:val="28"/>
          <w:lang w:val="kk-KZ"/>
        </w:rPr>
        <w:t>Жүйелік көзқарас көптеген теориялық және қолданбалы мәселелерді шешу үшін ғылымда кеңінен қолданылады.</w:t>
      </w:r>
      <w:r w:rsidRPr="00476B70">
        <w:rPr>
          <w:rFonts w:ascii="Times New Roman" w:hAnsi="Times New Roman" w:cs="Times New Roman"/>
          <w:sz w:val="28"/>
          <w:szCs w:val="28"/>
          <w:lang w:val="kk-KZ"/>
        </w:rPr>
        <w:t xml:space="preserve"> Жүйелілік тұғыр негізінде қарастырып отырған педагогикалық құбылыс пен оның арасындағы байланыстың </w:t>
      </w:r>
      <w:r w:rsidRPr="00476B70">
        <w:rPr>
          <w:rFonts w:ascii="Times New Roman" w:hAnsi="Times New Roman" w:cs="Times New Roman"/>
          <w:sz w:val="28"/>
          <w:szCs w:val="28"/>
          <w:lang w:val="kk-KZ"/>
        </w:rPr>
        <w:lastRenderedPageBreak/>
        <w:t>элементтерін анықтау.</w:t>
      </w:r>
      <w:r>
        <w:rPr>
          <w:rFonts w:ascii="Times New Roman" w:hAnsi="Times New Roman" w:cs="Times New Roman"/>
          <w:sz w:val="28"/>
          <w:szCs w:val="28"/>
          <w:lang w:val="kk-KZ"/>
        </w:rPr>
        <w:t xml:space="preserve"> </w:t>
      </w:r>
      <w:r w:rsidRPr="00476B70">
        <w:rPr>
          <w:rFonts w:ascii="Times New Roman" w:hAnsi="Times New Roman" w:cs="Times New Roman"/>
          <w:sz w:val="28"/>
          <w:szCs w:val="28"/>
          <w:lang w:val="kk-KZ"/>
        </w:rPr>
        <w:t>Жүйелілік тұғырдың көрнекті өкілдері В.В. Краевский [</w:t>
      </w:r>
      <w:r>
        <w:rPr>
          <w:rFonts w:ascii="Times New Roman" w:hAnsi="Times New Roman" w:cs="Times New Roman"/>
          <w:sz w:val="28"/>
          <w:szCs w:val="28"/>
          <w:lang w:val="kk-KZ"/>
        </w:rPr>
        <w:t>19</w:t>
      </w:r>
      <w:r w:rsidR="006C2CA3">
        <w:rPr>
          <w:rFonts w:ascii="Times New Roman" w:hAnsi="Times New Roman" w:cs="Times New Roman"/>
          <w:sz w:val="28"/>
          <w:szCs w:val="28"/>
          <w:lang w:val="kk-KZ"/>
        </w:rPr>
        <w:t>2</w:t>
      </w:r>
      <w:r w:rsidRPr="00476B70">
        <w:rPr>
          <w:rFonts w:ascii="Times New Roman" w:hAnsi="Times New Roman" w:cs="Times New Roman"/>
          <w:sz w:val="28"/>
          <w:szCs w:val="28"/>
          <w:lang w:val="kk-KZ"/>
        </w:rPr>
        <w:t>], Э.Г. Юдин [</w:t>
      </w:r>
      <w:r>
        <w:rPr>
          <w:rFonts w:ascii="Times New Roman" w:hAnsi="Times New Roman" w:cs="Times New Roman"/>
          <w:sz w:val="28"/>
          <w:szCs w:val="28"/>
          <w:lang w:val="kk-KZ"/>
        </w:rPr>
        <w:t>19</w:t>
      </w:r>
      <w:r w:rsidR="006C2CA3">
        <w:rPr>
          <w:rFonts w:ascii="Times New Roman" w:hAnsi="Times New Roman" w:cs="Times New Roman"/>
          <w:sz w:val="28"/>
          <w:szCs w:val="28"/>
          <w:lang w:val="kk-KZ"/>
        </w:rPr>
        <w:t>3</w:t>
      </w:r>
      <w:r w:rsidRPr="00476B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76B70">
        <w:rPr>
          <w:rFonts w:ascii="Times New Roman" w:hAnsi="Times New Roman" w:cs="Times New Roman"/>
          <w:sz w:val="28"/>
          <w:szCs w:val="28"/>
          <w:lang w:val="kk-KZ"/>
        </w:rPr>
        <w:t xml:space="preserve"> Б.Г.Ананьев</w:t>
      </w:r>
      <w:r>
        <w:rPr>
          <w:rFonts w:ascii="Times New Roman" w:hAnsi="Times New Roman" w:cs="Times New Roman"/>
          <w:sz w:val="28"/>
          <w:szCs w:val="28"/>
          <w:lang w:val="kk-KZ"/>
        </w:rPr>
        <w:t xml:space="preserve"> </w:t>
      </w:r>
      <w:r w:rsidRPr="008C2C79">
        <w:rPr>
          <w:rFonts w:ascii="Times New Roman" w:hAnsi="Times New Roman" w:cs="Times New Roman"/>
          <w:sz w:val="28"/>
          <w:szCs w:val="28"/>
          <w:lang w:val="kk-KZ"/>
        </w:rPr>
        <w:t>[</w:t>
      </w:r>
      <w:r w:rsidRPr="00E44320">
        <w:rPr>
          <w:rFonts w:ascii="Times New Roman" w:hAnsi="Times New Roman" w:cs="Times New Roman"/>
          <w:sz w:val="28"/>
          <w:szCs w:val="28"/>
          <w:lang w:val="kk-KZ"/>
        </w:rPr>
        <w:t>16</w:t>
      </w:r>
      <w:r w:rsidR="006C2CA3" w:rsidRPr="00E44320">
        <w:rPr>
          <w:rFonts w:ascii="Times New Roman" w:hAnsi="Times New Roman" w:cs="Times New Roman"/>
          <w:sz w:val="28"/>
          <w:szCs w:val="28"/>
          <w:lang w:val="kk-KZ"/>
        </w:rPr>
        <w:t>7</w:t>
      </w:r>
      <w:r w:rsidR="00A64550" w:rsidRPr="00E44320">
        <w:rPr>
          <w:rFonts w:ascii="Times New Roman" w:hAnsi="Times New Roman" w:cs="Times New Roman"/>
          <w:sz w:val="28"/>
          <w:szCs w:val="28"/>
          <w:lang w:val="kk-KZ"/>
        </w:rPr>
        <w:t>,</w:t>
      </w:r>
      <w:r w:rsidR="00A64550">
        <w:rPr>
          <w:rFonts w:ascii="Times New Roman" w:hAnsi="Times New Roman" w:cs="Times New Roman"/>
          <w:sz w:val="28"/>
          <w:szCs w:val="28"/>
          <w:lang w:val="kk-KZ"/>
        </w:rPr>
        <w:t>с. 221</w:t>
      </w:r>
      <w:r w:rsidRPr="008C2C7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76B70">
        <w:rPr>
          <w:rFonts w:ascii="Times New Roman" w:hAnsi="Times New Roman" w:cs="Times New Roman"/>
          <w:sz w:val="28"/>
          <w:szCs w:val="28"/>
          <w:lang w:val="kk-KZ"/>
        </w:rPr>
        <w:t xml:space="preserve">және т.б. педагогикалық жүйені өзара байланысты құрамдас бөлшектердің жиынтығы ретінде қарастырады. </w:t>
      </w:r>
    </w:p>
    <w:p w14:paraId="315F6FC7" w14:textId="63B4A9F1" w:rsidR="004A0CF1" w:rsidRPr="00476B70"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Жүйелік зерттеулердің жалпы міндеттері – жүйелерді талдау және синтездеу. Талдау үдерісінде жүйе қоршаған ортадан бөлінеді: оның құрамы, құрылымы, функциялары, қасиеттері, қоршаған ортамен өзара қарым-қатынас жасаудың жүйелік факторлары айқындалады. Синтездеу үдерісінде оның абстрактілі сипаттамасының негізінде құрылымы</w:t>
      </w:r>
      <w:r w:rsidR="003C6764">
        <w:rPr>
          <w:rFonts w:ascii="Times New Roman" w:hAnsi="Times New Roman" w:cs="Times New Roman"/>
          <w:sz w:val="28"/>
          <w:szCs w:val="28"/>
          <w:lang w:val="kk-KZ"/>
        </w:rPr>
        <w:t xml:space="preserve">, </w:t>
      </w:r>
      <w:r w:rsidRPr="00476B70">
        <w:rPr>
          <w:rFonts w:ascii="Times New Roman" w:hAnsi="Times New Roman" w:cs="Times New Roman"/>
          <w:sz w:val="28"/>
          <w:szCs w:val="28"/>
          <w:lang w:val="kk-KZ"/>
        </w:rPr>
        <w:t>құрылымының толықтығы, сипаттаманың негіздері, динамика мен мінез-құлық заңдарының анықталған нақты жүйелі моделі құрылады. Жүйелік тәсілді қолдану нәтижесінде объективті шындықтың күрделі құбылыстарының жүйелік сипаттамаларын алуға болады. Жүйелік тәсілдің мәні, салыстырмалы түрде дербес компоненттер оқшау қарастырылмайды, олардың өзара қарым-қатынасында, басқа жүйемен бірлікте қарастырылады;ал кез келген объект жүйе ретінде де, үлкенірек қамтылатын жүйенің элементі ретінде де қарастырылады.</w:t>
      </w:r>
    </w:p>
    <w:p w14:paraId="354FFA0A" w14:textId="24E867EE" w:rsidR="004A0CF1"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 xml:space="preserve">Ғалымдардың еңбектерін зерделей келе, білім берудің мақсаты, </w:t>
      </w:r>
      <w:r>
        <w:rPr>
          <w:rFonts w:ascii="Times New Roman" w:hAnsi="Times New Roman" w:cs="Times New Roman"/>
          <w:sz w:val="28"/>
          <w:szCs w:val="28"/>
          <w:lang w:val="kk-KZ"/>
        </w:rPr>
        <w:t>экологиялық құзыреттілікті</w:t>
      </w:r>
      <w:r w:rsidRPr="00476B70">
        <w:rPr>
          <w:rFonts w:ascii="Times New Roman" w:hAnsi="Times New Roman" w:cs="Times New Roman"/>
          <w:sz w:val="28"/>
          <w:szCs w:val="28"/>
          <w:lang w:val="kk-KZ"/>
        </w:rPr>
        <w:t xml:space="preserve"> дамытудағы педагогикалық үдеріс субъектілері (оқытушы мен дәріс алушы), білім беру мазмұны (білім,білік, дағды, зияткерлік, іс-әрекет тәжірибесі мен қызметі және эмоционалдық көңіл-күй қатынас тәжірибесінің жүйесі), жоғары оқу орнындағы педагогикалық үдерісті ұйымдастыру әдістері мен түрлері</w:t>
      </w:r>
      <w:r w:rsidR="003C6764">
        <w:rPr>
          <w:rFonts w:ascii="Times New Roman" w:hAnsi="Times New Roman" w:cs="Times New Roman"/>
          <w:sz w:val="28"/>
          <w:szCs w:val="28"/>
          <w:lang w:val="kk-KZ"/>
        </w:rPr>
        <w:t>н</w:t>
      </w:r>
      <w:r w:rsidRPr="00476B70">
        <w:rPr>
          <w:rFonts w:ascii="Times New Roman" w:hAnsi="Times New Roman" w:cs="Times New Roman"/>
          <w:sz w:val="28"/>
          <w:szCs w:val="28"/>
          <w:lang w:val="kk-KZ"/>
        </w:rPr>
        <w:t xml:space="preserve">, құралдарын анықтадық. Жүйелілік тұғырдың экологиялық құзыреттілік негізінде болашақ мектепке дейінгі ұйым педагогінің экологиялық құзыреттілігін дамытуда алатын орны ерекше. Аталған тұғыр берілетін білімнің жүйелілігін, реттілігін, кезеңділігін сақтауды талап етеді. </w:t>
      </w:r>
    </w:p>
    <w:p w14:paraId="7AA9D800" w14:textId="27D75DFB" w:rsidR="004A0CF1" w:rsidRPr="00476B70"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 xml:space="preserve">Болашақ мектепке дейінгі ұйым педагогінің экологиялық құзыреттілігін дамытуда жүйелілік тұғыр берілетін жаңа білімнің бір-бірімен байланысын ретке келтіріп, ортақ мақсатқа бағыттап, зерттеу мәселесін нәтижелі шешуге ықпал етеді. Жүйелі тұғырдың негізгі ұстанымдары: - </w:t>
      </w:r>
      <w:r>
        <w:rPr>
          <w:rFonts w:ascii="Times New Roman" w:hAnsi="Times New Roman" w:cs="Times New Roman"/>
          <w:sz w:val="28"/>
          <w:szCs w:val="28"/>
          <w:lang w:val="kk-KZ"/>
        </w:rPr>
        <w:t xml:space="preserve">дидактикалық </w:t>
      </w:r>
      <w:r w:rsidRPr="00476B70">
        <w:rPr>
          <w:rFonts w:ascii="Times New Roman" w:hAnsi="Times New Roman" w:cs="Times New Roman"/>
          <w:sz w:val="28"/>
          <w:szCs w:val="28"/>
          <w:lang w:val="kk-KZ"/>
        </w:rPr>
        <w:t>тұтастық, яғни жүйе біртұтас ретінде қарастырылады және сонымен бірге жоғары деңгейлі жүйе үшін ішкі жүйе (элемент) ретінде қарастырылады.</w:t>
      </w:r>
    </w:p>
    <w:p w14:paraId="60D07979" w14:textId="77777777" w:rsidR="004A0CF1" w:rsidRPr="00476B70"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 xml:space="preserve">Жүйелік тұғырдың негізгі әдіснамалық талабы – объектіні қарастырудың тұтастығына қойылатын талап. Зерттелетін жүйенің тұтастығы идеясы кез-келген жүйелік зерттеудің бастапқы нүктесі болып табылады, ол білімді басынан аяғына дейін басқарады. Тұтастық ұстанымы объектіні екі позициядан қарастыруды қамтиды: </w:t>
      </w:r>
    </w:p>
    <w:p w14:paraId="38D1125D" w14:textId="77777777" w:rsidR="004A0CF1" w:rsidRPr="00476B70"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 xml:space="preserve">- объектінің жүйелік тұтастық ретінде қоршаған ортамен, сыртқы ортамен арақатынасында; </w:t>
      </w:r>
    </w:p>
    <w:p w14:paraId="47BA59D8" w14:textId="77777777" w:rsidR="004A0CF1" w:rsidRPr="00476B70"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 жүйенің элементтерін, қасиеттерін, функцияларын және олардың тұтас шеңберіндегі орнын бөліп көрсете отырып, ішкі бөлу арқылы.</w:t>
      </w:r>
    </w:p>
    <w:p w14:paraId="7C11AA6C" w14:textId="5F65141D" w:rsidR="004A0CF1" w:rsidRPr="00CB6817" w:rsidRDefault="004A0CF1" w:rsidP="008C5595">
      <w:pPr>
        <w:spacing w:after="0" w:line="240" w:lineRule="auto"/>
        <w:ind w:firstLine="567"/>
        <w:jc w:val="both"/>
        <w:rPr>
          <w:rFonts w:ascii="Times New Roman" w:hAnsi="Times New Roman" w:cs="Times New Roman"/>
          <w:sz w:val="28"/>
          <w:szCs w:val="28"/>
          <w:lang w:val="kk-KZ"/>
        </w:rPr>
      </w:pPr>
      <w:r w:rsidRPr="00476B70">
        <w:rPr>
          <w:rFonts w:ascii="Times New Roman" w:hAnsi="Times New Roman" w:cs="Times New Roman"/>
          <w:sz w:val="28"/>
          <w:szCs w:val="28"/>
          <w:lang w:val="kk-KZ"/>
        </w:rPr>
        <w:t>Біздің ойымызша, жүйелік т</w:t>
      </w:r>
      <w:r>
        <w:rPr>
          <w:rFonts w:ascii="Times New Roman" w:hAnsi="Times New Roman" w:cs="Times New Roman"/>
          <w:sz w:val="28"/>
          <w:szCs w:val="28"/>
          <w:lang w:val="kk-KZ"/>
        </w:rPr>
        <w:t>ұғырды</w:t>
      </w:r>
      <w:r w:rsidRPr="00476B70">
        <w:rPr>
          <w:rFonts w:ascii="Times New Roman" w:hAnsi="Times New Roman" w:cs="Times New Roman"/>
          <w:sz w:val="28"/>
          <w:szCs w:val="28"/>
          <w:lang w:val="kk-KZ"/>
        </w:rPr>
        <w:t xml:space="preserve">ң </w:t>
      </w:r>
      <w:r>
        <w:rPr>
          <w:rFonts w:ascii="Times New Roman" w:hAnsi="Times New Roman" w:cs="Times New Roman"/>
          <w:sz w:val="28"/>
          <w:szCs w:val="28"/>
          <w:lang w:val="kk-KZ"/>
        </w:rPr>
        <w:t xml:space="preserve">дидактикалық тұтастық </w:t>
      </w:r>
      <w:r w:rsidRPr="00476B70">
        <w:rPr>
          <w:rFonts w:ascii="Times New Roman" w:hAnsi="Times New Roman" w:cs="Times New Roman"/>
          <w:sz w:val="28"/>
          <w:szCs w:val="28"/>
          <w:lang w:val="kk-KZ"/>
        </w:rPr>
        <w:t>ұстаным</w:t>
      </w:r>
      <w:r>
        <w:rPr>
          <w:rFonts w:ascii="Times New Roman" w:hAnsi="Times New Roman" w:cs="Times New Roman"/>
          <w:sz w:val="28"/>
          <w:szCs w:val="28"/>
          <w:lang w:val="kk-KZ"/>
        </w:rPr>
        <w:t>ы</w:t>
      </w:r>
      <w:r w:rsidRPr="00476B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w:t>
      </w:r>
      <w:r w:rsidRPr="00476B70">
        <w:rPr>
          <w:rFonts w:ascii="Times New Roman" w:hAnsi="Times New Roman" w:cs="Times New Roman"/>
          <w:sz w:val="28"/>
          <w:szCs w:val="28"/>
          <w:lang w:val="kk-KZ"/>
        </w:rPr>
        <w:t xml:space="preserve"> құзыреттіл</w:t>
      </w:r>
      <w:r>
        <w:rPr>
          <w:rFonts w:ascii="Times New Roman" w:hAnsi="Times New Roman" w:cs="Times New Roman"/>
          <w:sz w:val="28"/>
          <w:szCs w:val="28"/>
          <w:lang w:val="kk-KZ"/>
        </w:rPr>
        <w:t>ік</w:t>
      </w:r>
      <w:r w:rsidRPr="00476B70">
        <w:rPr>
          <w:rFonts w:ascii="Times New Roman" w:hAnsi="Times New Roman" w:cs="Times New Roman"/>
          <w:sz w:val="28"/>
          <w:szCs w:val="28"/>
          <w:lang w:val="kk-KZ"/>
        </w:rPr>
        <w:t>» ұғымының анықтамасында байқалады.</w:t>
      </w:r>
      <w:r>
        <w:rPr>
          <w:rFonts w:ascii="Times New Roman" w:hAnsi="Times New Roman" w:cs="Times New Roman"/>
          <w:sz w:val="28"/>
          <w:szCs w:val="28"/>
          <w:lang w:val="kk-KZ"/>
        </w:rPr>
        <w:t xml:space="preserve"> </w:t>
      </w:r>
      <w:r w:rsidRPr="00476B70">
        <w:rPr>
          <w:rFonts w:ascii="Times New Roman" w:hAnsi="Times New Roman" w:cs="Times New Roman"/>
          <w:sz w:val="28"/>
          <w:szCs w:val="28"/>
          <w:lang w:val="kk-KZ"/>
        </w:rPr>
        <w:t xml:space="preserve">Бұл кәсіби құзыреттілік компонентін құрайды. </w:t>
      </w:r>
      <w:r w:rsidRPr="000740C2">
        <w:rPr>
          <w:rFonts w:ascii="Times New Roman" w:hAnsi="Times New Roman" w:cs="Times New Roman"/>
          <w:sz w:val="28"/>
          <w:szCs w:val="28"/>
          <w:lang w:val="kk-KZ"/>
        </w:rPr>
        <w:t>Біздің зерттеуімізде жүйеліл</w:t>
      </w:r>
      <w:r>
        <w:rPr>
          <w:rFonts w:ascii="Times New Roman" w:hAnsi="Times New Roman" w:cs="Times New Roman"/>
          <w:sz w:val="28"/>
          <w:szCs w:val="28"/>
          <w:lang w:val="kk-KZ"/>
        </w:rPr>
        <w:t>ік тұғыр</w:t>
      </w:r>
      <w:r w:rsidRPr="000740C2">
        <w:rPr>
          <w:rFonts w:ascii="Times New Roman" w:hAnsi="Times New Roman" w:cs="Times New Roman"/>
          <w:sz w:val="28"/>
          <w:szCs w:val="28"/>
          <w:lang w:val="kk-KZ"/>
        </w:rPr>
        <w:t xml:space="preserve"> негізінде, </w:t>
      </w:r>
      <w:r>
        <w:rPr>
          <w:rFonts w:ascii="Times New Roman" w:hAnsi="Times New Roman" w:cs="Times New Roman"/>
          <w:sz w:val="28"/>
          <w:szCs w:val="28"/>
          <w:lang w:val="kk-KZ"/>
        </w:rPr>
        <w:t>болашақ маманның</w:t>
      </w:r>
      <w:r w:rsidRPr="000740C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w:t>
      </w:r>
      <w:r w:rsidR="00B93456">
        <w:rPr>
          <w:rFonts w:ascii="Times New Roman" w:hAnsi="Times New Roman" w:cs="Times New Roman"/>
          <w:sz w:val="28"/>
          <w:szCs w:val="28"/>
          <w:lang w:val="kk-KZ"/>
        </w:rPr>
        <w:t>құзыреттілігі</w:t>
      </w:r>
      <w:r w:rsidRPr="000740C2">
        <w:rPr>
          <w:rFonts w:ascii="Times New Roman" w:hAnsi="Times New Roman" w:cs="Times New Roman"/>
          <w:sz w:val="28"/>
          <w:szCs w:val="28"/>
          <w:lang w:val="kk-KZ"/>
        </w:rPr>
        <w:t xml:space="preserve"> элементі</w:t>
      </w:r>
      <w:r w:rsidR="00B93456">
        <w:rPr>
          <w:rFonts w:ascii="Times New Roman" w:hAnsi="Times New Roman" w:cs="Times New Roman"/>
          <w:sz w:val="28"/>
          <w:szCs w:val="28"/>
          <w:lang w:val="kk-KZ"/>
        </w:rPr>
        <w:t>н</w:t>
      </w:r>
      <w:r w:rsidRPr="000740C2">
        <w:rPr>
          <w:rFonts w:ascii="Times New Roman" w:hAnsi="Times New Roman" w:cs="Times New Roman"/>
          <w:sz w:val="28"/>
          <w:szCs w:val="28"/>
          <w:lang w:val="kk-KZ"/>
        </w:rPr>
        <w:t xml:space="preserve">, оның кәсіби </w:t>
      </w:r>
      <w:r w:rsidRPr="000740C2">
        <w:rPr>
          <w:rFonts w:ascii="Times New Roman" w:hAnsi="Times New Roman" w:cs="Times New Roman"/>
          <w:sz w:val="28"/>
          <w:szCs w:val="28"/>
          <w:lang w:val="kk-KZ"/>
        </w:rPr>
        <w:lastRenderedPageBreak/>
        <w:t>құзыреттілігі жүйесінің компоненті ретінде қарастырамыз.</w:t>
      </w:r>
      <w:r w:rsidR="00B93456">
        <w:rPr>
          <w:rFonts w:ascii="Times New Roman" w:hAnsi="Times New Roman" w:cs="Times New Roman"/>
          <w:sz w:val="28"/>
          <w:szCs w:val="28"/>
          <w:lang w:val="kk-KZ"/>
        </w:rPr>
        <w:t xml:space="preserve"> </w:t>
      </w:r>
      <w:r w:rsidRPr="00CB6817">
        <w:rPr>
          <w:rFonts w:ascii="Times New Roman" w:hAnsi="Times New Roman" w:cs="Times New Roman"/>
          <w:sz w:val="28"/>
          <w:szCs w:val="28"/>
          <w:lang w:val="kk-KZ"/>
        </w:rPr>
        <w:t>Қазіргі пәнаралық күрделі теорияның мысалы ретінде синергетика - ашық тепе-тең емес жүйелердің мінез-құлқын зерттейтін өзін-өзі ұйымдастыру теориясын келтіруге болады. Синергетикалық тұғырды өзін-өзі ұйымдастыру және әртүрлі сипаттағы құрылымдардың пайда болуы, сақталуы, тұрақтылығы және ыдырауы процестерін зерттеумен айналысатын ғылым ретінде түсіндіруге болады. Синергетика («синергейя» - бірлесіп әрекеттесу, ынтымақтасу) немесе өзін өзі дамыту теориясы педагогика үшін эвристикалық мәні бар тұлғаны дамытудың әмбебап үлгілерін іздеуге бағытталған күрделі жүйе болып табылады.</w:t>
      </w:r>
    </w:p>
    <w:p w14:paraId="4CC3DE8E" w14:textId="405FA56E" w:rsidR="004A0CF1" w:rsidRPr="00CB6817" w:rsidRDefault="004A0CF1" w:rsidP="008C5595">
      <w:pPr>
        <w:spacing w:after="0" w:line="240" w:lineRule="auto"/>
        <w:ind w:firstLine="567"/>
        <w:jc w:val="both"/>
        <w:rPr>
          <w:rFonts w:ascii="Times New Roman" w:hAnsi="Times New Roman" w:cs="Times New Roman"/>
          <w:sz w:val="28"/>
          <w:szCs w:val="28"/>
          <w:lang w:val="kk-KZ"/>
        </w:rPr>
      </w:pPr>
      <w:r w:rsidRPr="00CB6817">
        <w:rPr>
          <w:rFonts w:ascii="Times New Roman" w:hAnsi="Times New Roman" w:cs="Times New Roman"/>
          <w:sz w:val="28"/>
          <w:szCs w:val="28"/>
          <w:lang w:val="kk-KZ"/>
        </w:rPr>
        <w:t>Синергетиканың негізін қалаушылар – Г.Хакен және И.Пригожин. Сондай-ақ, синергетикалық тұғыр немесе білімнің синергетикасын М.С.Каган, Е.В.Бондаревская және т.б. үлгілерінен өзге, жаңа педагогикалық әлемді синергетикалық тұрғыдан қарастыратын білім алушыларға өзін өзі танудың, өзін өзі дамытудың жаңа әдістерін меңгеруге бағытталған жаңа әдіснамасын жасауды алға шығарады [</w:t>
      </w:r>
      <w:r>
        <w:rPr>
          <w:rFonts w:ascii="Times New Roman" w:hAnsi="Times New Roman" w:cs="Times New Roman"/>
          <w:sz w:val="28"/>
          <w:szCs w:val="28"/>
          <w:lang w:val="kk-KZ"/>
        </w:rPr>
        <w:t>19</w:t>
      </w:r>
      <w:r w:rsidR="00E44320">
        <w:rPr>
          <w:rFonts w:ascii="Times New Roman" w:hAnsi="Times New Roman" w:cs="Times New Roman"/>
          <w:sz w:val="28"/>
          <w:szCs w:val="28"/>
          <w:lang w:val="kk-KZ"/>
        </w:rPr>
        <w:t>4</w:t>
      </w:r>
      <w:r w:rsidRPr="00CB6817">
        <w:rPr>
          <w:rFonts w:ascii="Times New Roman" w:hAnsi="Times New Roman" w:cs="Times New Roman"/>
          <w:sz w:val="28"/>
          <w:szCs w:val="28"/>
          <w:lang w:val="kk-KZ"/>
        </w:rPr>
        <w:t>].</w:t>
      </w:r>
    </w:p>
    <w:p w14:paraId="113DC807" w14:textId="12DF3233" w:rsidR="004A0CF1" w:rsidRPr="00CB6817" w:rsidRDefault="004A0CF1" w:rsidP="008C5595">
      <w:pPr>
        <w:spacing w:after="0" w:line="240" w:lineRule="auto"/>
        <w:ind w:firstLine="567"/>
        <w:jc w:val="both"/>
        <w:rPr>
          <w:rFonts w:ascii="Times New Roman" w:hAnsi="Times New Roman" w:cs="Times New Roman"/>
          <w:sz w:val="36"/>
          <w:szCs w:val="36"/>
          <w:lang w:val="kk-KZ"/>
        </w:rPr>
      </w:pPr>
      <w:r w:rsidRPr="00CB6817">
        <w:rPr>
          <w:rFonts w:ascii="Times New Roman" w:hAnsi="Times New Roman" w:cs="Times New Roman"/>
          <w:sz w:val="28"/>
          <w:szCs w:val="28"/>
          <w:lang w:val="kk-KZ"/>
        </w:rPr>
        <w:t>Синергетика идеяларына әлемнің заманауи жалпы ғылыми бейнесі салынған, оның тұжырымдары қазіргі адамның дүниетанымын байытады. Синергетиканың арқасында ол бүкіл материяның қасиеті ретінде өзін-өзі жылжыту туралы дүниетанымдық тезистің ғылыми растауын алады. Зат енді пассивті зат емес, ол стихиялық белсенділікпен сипатталады және И.Пригожиннің пікірінше, адамның табиғатпен жаңа диалогын құруға мүмкіндік береді [</w:t>
      </w:r>
      <w:r>
        <w:rPr>
          <w:rFonts w:ascii="Times New Roman" w:hAnsi="Times New Roman" w:cs="Times New Roman"/>
          <w:sz w:val="28"/>
          <w:szCs w:val="28"/>
          <w:lang w:val="kk-KZ"/>
        </w:rPr>
        <w:t>19</w:t>
      </w:r>
      <w:r w:rsidR="00E44320">
        <w:rPr>
          <w:rFonts w:ascii="Times New Roman" w:hAnsi="Times New Roman" w:cs="Times New Roman"/>
          <w:sz w:val="28"/>
          <w:szCs w:val="28"/>
          <w:lang w:val="kk-KZ"/>
        </w:rPr>
        <w:t>5</w:t>
      </w:r>
      <w:r w:rsidRPr="00CB6817">
        <w:rPr>
          <w:rFonts w:ascii="Times New Roman" w:hAnsi="Times New Roman" w:cs="Times New Roman"/>
          <w:sz w:val="28"/>
          <w:szCs w:val="28"/>
          <w:lang w:val="kk-KZ"/>
        </w:rPr>
        <w:t>]. Синергетика хаотизация процесіне дәстүрлі көзқарасты өзгертеді. Хаос жойылу көзі ретінде емес, өзін-өзі ұйымдастырудың себебі болуы мүмкін мемлекет ретінде пайда болады. Ежелгі дүниетанымда хаос формативті күшке ие болды, қазіргі философияда хаос пен тәртіп дамудың әмбебап сипаттамалары ретінде танылды.</w:t>
      </w:r>
    </w:p>
    <w:p w14:paraId="0A2F713D" w14:textId="77777777" w:rsidR="004A0CF1" w:rsidRPr="00CB6817" w:rsidRDefault="004A0CF1" w:rsidP="008C5595">
      <w:pPr>
        <w:spacing w:after="0" w:line="240" w:lineRule="auto"/>
        <w:ind w:firstLine="567"/>
        <w:jc w:val="both"/>
        <w:rPr>
          <w:rFonts w:ascii="Times New Roman" w:hAnsi="Times New Roman" w:cs="Times New Roman"/>
          <w:sz w:val="28"/>
          <w:szCs w:val="28"/>
          <w:lang w:val="kk-KZ"/>
        </w:rPr>
      </w:pPr>
      <w:r w:rsidRPr="00CB6817">
        <w:rPr>
          <w:rFonts w:ascii="Times New Roman" w:hAnsi="Times New Roman" w:cs="Times New Roman"/>
          <w:sz w:val="28"/>
          <w:szCs w:val="28"/>
          <w:lang w:val="kk-KZ"/>
        </w:rPr>
        <w:t xml:space="preserve">Бұл білім алушылар үшін жаңа әрекеттерге деген олардың эмоциялық қарым-қатынастарын (ым, бет қимылдауы, дауыс ырғағы), олармен тікелей өзара байланыс құрғанда, қарым-қатынас жасағанда ғана көруге болады. Жоғары оқу орындарындағы білім беру барысындағы ұжымдық таным үдерісін синергетикалық бағытта ұйымдастыру оның қатысушыларының ынтымақтастықта жұмыс жасаудағы келісімділік және ұжымның әр мүшесінің жауапкершілікті өз мойындарына ала білуі, басқалардың құқықтарын аяқ асты етпеу, басқа индивидтердің құндылықтарын мойындау арқылы бірлесе білім алуда демократиялық үдерісті қалыптастыру болып табылады. Бұл қазіргі уақытта көп айтылып жүрген шыдамдылық немесе толеранттылықты нәтижелі етеді. Сонымен білімнің синергетикасы білім берудің байырғы үлгілерінен өзге, жаңа педагогикалық әлемді синергетикалық тұрғыдан қарастыратын, білім алушыларға өзін-өзі танудың, өзін-өзі дамытудың жаңа дәрістерін меңгеруге бағытталған жаңа әдіснамасы болып табылады. Синергетиканы басшылыққа алу болашақ мектепке дейінгі ұйым педагогтерінің экологиялық құзыреттілігін дамытуға мүмкіндік беретін стратегия ретінде қарастырып, жаңа білімін теориялық тұрғыда толықтыруға мүмкіндік беретін әдіс болып шығады. </w:t>
      </w:r>
    </w:p>
    <w:p w14:paraId="0568CA5B" w14:textId="4AFFD33A" w:rsidR="004A0CF1" w:rsidRDefault="004A0CF1" w:rsidP="008C5595">
      <w:pPr>
        <w:spacing w:after="0" w:line="240" w:lineRule="auto"/>
        <w:ind w:firstLine="567"/>
        <w:jc w:val="both"/>
        <w:rPr>
          <w:rFonts w:ascii="Times New Roman" w:hAnsi="Times New Roman" w:cs="Times New Roman"/>
          <w:sz w:val="28"/>
          <w:szCs w:val="28"/>
          <w:lang w:val="kk-KZ"/>
        </w:rPr>
      </w:pPr>
      <w:r w:rsidRPr="00CB6817">
        <w:rPr>
          <w:rFonts w:ascii="Times New Roman" w:hAnsi="Times New Roman" w:cs="Times New Roman"/>
          <w:sz w:val="28"/>
          <w:szCs w:val="28"/>
          <w:lang w:val="kk-KZ"/>
        </w:rPr>
        <w:lastRenderedPageBreak/>
        <w:t xml:space="preserve">Білім беру мазмұны аспектісінде синергетика өзекті мәселені шешуде бірнеше пәндер бойынша білімдерді кіріктіру негізінде өзін-өзі </w:t>
      </w:r>
      <w:r>
        <w:rPr>
          <w:rFonts w:ascii="Times New Roman" w:hAnsi="Times New Roman" w:cs="Times New Roman"/>
          <w:sz w:val="28"/>
          <w:szCs w:val="28"/>
          <w:lang w:val="kk-KZ"/>
        </w:rPr>
        <w:t>ұйымдастыр</w:t>
      </w:r>
      <w:r w:rsidRPr="00CB6817">
        <w:rPr>
          <w:rFonts w:ascii="Times New Roman" w:hAnsi="Times New Roman" w:cs="Times New Roman"/>
          <w:sz w:val="28"/>
          <w:szCs w:val="28"/>
          <w:lang w:val="kk-KZ"/>
        </w:rPr>
        <w:t>ушылық ұстанымын жүзеге асыру бойынша әдіснамалық негіздерді қамтамасыз етеді.</w:t>
      </w:r>
      <w:r w:rsidR="006329F1">
        <w:rPr>
          <w:rFonts w:ascii="Times New Roman" w:hAnsi="Times New Roman" w:cs="Times New Roman"/>
          <w:sz w:val="28"/>
          <w:szCs w:val="28"/>
          <w:lang w:val="kk-KZ"/>
        </w:rPr>
        <w:t xml:space="preserve"> </w:t>
      </w:r>
      <w:r w:rsidRPr="007B6688">
        <w:rPr>
          <w:rFonts w:ascii="Times New Roman" w:hAnsi="Times New Roman" w:cs="Times New Roman"/>
          <w:sz w:val="28"/>
          <w:szCs w:val="28"/>
          <w:lang w:val="kk-KZ"/>
        </w:rPr>
        <w:t xml:space="preserve">Қоғамның білім беру жүйесіне қойған талабы мен міндеттеріне сәйкес, яғни қазіргі қоғам сұранысына жауап беретін мамандарды дайындау (жоғары </w:t>
      </w:r>
      <w:r>
        <w:rPr>
          <w:rFonts w:ascii="Times New Roman" w:hAnsi="Times New Roman" w:cs="Times New Roman"/>
          <w:sz w:val="28"/>
          <w:szCs w:val="28"/>
          <w:lang w:val="kk-KZ"/>
        </w:rPr>
        <w:t>экологиялық сауатты</w:t>
      </w:r>
      <w:r w:rsidRPr="007B6688">
        <w:rPr>
          <w:rFonts w:ascii="Times New Roman" w:hAnsi="Times New Roman" w:cs="Times New Roman"/>
          <w:sz w:val="28"/>
          <w:szCs w:val="28"/>
          <w:lang w:val="kk-KZ"/>
        </w:rPr>
        <w:t xml:space="preserve">, жоғары </w:t>
      </w:r>
      <w:r>
        <w:rPr>
          <w:rFonts w:ascii="Times New Roman" w:hAnsi="Times New Roman" w:cs="Times New Roman"/>
          <w:sz w:val="28"/>
          <w:szCs w:val="28"/>
          <w:lang w:val="kk-KZ"/>
        </w:rPr>
        <w:t xml:space="preserve">экологиялық </w:t>
      </w:r>
      <w:r w:rsidRPr="007B6688">
        <w:rPr>
          <w:rFonts w:ascii="Times New Roman" w:hAnsi="Times New Roman" w:cs="Times New Roman"/>
          <w:sz w:val="28"/>
          <w:szCs w:val="28"/>
          <w:lang w:val="kk-KZ"/>
        </w:rPr>
        <w:t xml:space="preserve">мәдениетті) міндеттерін оқытудың басты қызметі – білімді тұлғаны даярлау, </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 xml:space="preserve">з бетінше білім іздеуге үйрету, оны тәжірибеде қолдануға мүмкіндік жасайтын іскерлік пен дағды құндылықтарының иесі ету. </w:t>
      </w:r>
    </w:p>
    <w:p w14:paraId="5D2B1320" w14:textId="42514EB2" w:rsidR="004A0CF1" w:rsidRPr="009A2725" w:rsidRDefault="004A0CF1" w:rsidP="009A2725">
      <w:pPr>
        <w:spacing w:after="0" w:line="240" w:lineRule="auto"/>
        <w:ind w:firstLine="567"/>
        <w:jc w:val="both"/>
        <w:rPr>
          <w:rFonts w:ascii="Times New Roman" w:hAnsi="Times New Roman" w:cs="Times New Roman"/>
          <w:sz w:val="28"/>
          <w:szCs w:val="28"/>
          <w:lang w:val="kk-KZ"/>
        </w:rPr>
      </w:pPr>
      <w:r w:rsidRPr="007B6688">
        <w:rPr>
          <w:rFonts w:ascii="Times New Roman" w:hAnsi="Times New Roman" w:cs="Times New Roman"/>
          <w:sz w:val="28"/>
          <w:szCs w:val="28"/>
          <w:lang w:val="kk-KZ"/>
        </w:rPr>
        <w:t>Дамытушы оқытудың қызметі студенттің тұлғасын, яғни шығармашыл, жасампаз, зиялы тұлғаны қалыптастыруда тәрбиелеушінің атқаратын р</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 xml:space="preserve">лі. Сондықтан </w:t>
      </w:r>
      <w:r>
        <w:rPr>
          <w:rFonts w:ascii="Times New Roman" w:hAnsi="Times New Roman" w:cs="Times New Roman"/>
          <w:sz w:val="28"/>
          <w:szCs w:val="28"/>
          <w:lang w:val="kk-KZ"/>
        </w:rPr>
        <w:t>экологиялық құзыретті</w:t>
      </w:r>
      <w:r w:rsidRPr="007B6688">
        <w:rPr>
          <w:rFonts w:ascii="Times New Roman" w:hAnsi="Times New Roman" w:cs="Times New Roman"/>
          <w:sz w:val="28"/>
          <w:szCs w:val="28"/>
          <w:lang w:val="kk-KZ"/>
        </w:rPr>
        <w:t xml:space="preserve"> тұлғаның </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зін-</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 xml:space="preserve">зі танытуға бейімдеуші талап-шарт ретінде түсініледі, </w:t>
      </w:r>
      <w:r>
        <w:rPr>
          <w:rFonts w:ascii="Times New Roman" w:hAnsi="Times New Roman" w:cs="Times New Roman"/>
          <w:sz w:val="28"/>
          <w:szCs w:val="28"/>
          <w:lang w:val="kk-KZ"/>
        </w:rPr>
        <w:t>экологиялық ой</w:t>
      </w:r>
      <w:r w:rsidRPr="001D033E">
        <w:rPr>
          <w:rFonts w:ascii="Times New Roman" w:hAnsi="Times New Roman" w:cs="Times New Roman"/>
          <w:sz w:val="28"/>
          <w:szCs w:val="28"/>
          <w:lang w:val="kk-KZ"/>
        </w:rPr>
        <w:t>-</w:t>
      </w:r>
      <w:r>
        <w:rPr>
          <w:rFonts w:ascii="Times New Roman" w:hAnsi="Times New Roman" w:cs="Times New Roman"/>
          <w:sz w:val="28"/>
          <w:szCs w:val="28"/>
          <w:lang w:val="kk-KZ"/>
        </w:rPr>
        <w:t>санасын</w:t>
      </w:r>
      <w:r w:rsidRPr="007B66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натуралисттік </w:t>
      </w:r>
      <w:r w:rsidRPr="007B6688">
        <w:rPr>
          <w:rFonts w:ascii="Times New Roman" w:hAnsi="Times New Roman" w:cs="Times New Roman"/>
          <w:sz w:val="28"/>
          <w:szCs w:val="28"/>
          <w:lang w:val="kk-KZ"/>
        </w:rPr>
        <w:t xml:space="preserve">қабілеттері мен дарындылығын, ішкі мүмкіндігін, яғни қорын жарыққа шығара алу қасиетін дамытуға арналған жағдай деп ұғынылады. Осыған орай, бұл жерде құндылық үрдіс нәтижесімен араласады, солайша болашақ </w:t>
      </w:r>
      <w:r>
        <w:rPr>
          <w:rFonts w:ascii="Times New Roman" w:hAnsi="Times New Roman" w:cs="Times New Roman"/>
          <w:sz w:val="28"/>
          <w:szCs w:val="28"/>
          <w:lang w:val="kk-KZ"/>
        </w:rPr>
        <w:t>мектепке дейінгі ұйым педагогінің</w:t>
      </w:r>
      <w:r w:rsidRPr="007B6688">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 xml:space="preserve">зіндегі </w:t>
      </w:r>
      <w:r>
        <w:rPr>
          <w:rFonts w:ascii="Times New Roman" w:hAnsi="Times New Roman" w:cs="Times New Roman"/>
          <w:sz w:val="28"/>
          <w:szCs w:val="28"/>
          <w:lang w:val="kk-KZ"/>
        </w:rPr>
        <w:t>экологиялық ой</w:t>
      </w:r>
      <w:r w:rsidRPr="00834CA5">
        <w:rPr>
          <w:rFonts w:ascii="Times New Roman" w:hAnsi="Times New Roman" w:cs="Times New Roman"/>
          <w:sz w:val="28"/>
          <w:szCs w:val="28"/>
          <w:lang w:val="kk-KZ"/>
        </w:rPr>
        <w:t>-</w:t>
      </w:r>
      <w:r>
        <w:rPr>
          <w:rFonts w:ascii="Times New Roman" w:hAnsi="Times New Roman" w:cs="Times New Roman"/>
          <w:sz w:val="28"/>
          <w:szCs w:val="28"/>
          <w:lang w:val="kk-KZ"/>
        </w:rPr>
        <w:t>санасын, экологиялық интеллектісін дамытуға</w:t>
      </w:r>
      <w:r w:rsidRPr="007B6688">
        <w:rPr>
          <w:rFonts w:ascii="Times New Roman" w:hAnsi="Times New Roman" w:cs="Times New Roman"/>
          <w:sz w:val="28"/>
          <w:szCs w:val="28"/>
          <w:lang w:val="kk-KZ"/>
        </w:rPr>
        <w:t xml:space="preserve"> мүмкіндік жасайды, мұнда нәтиже</w:t>
      </w:r>
      <w:r>
        <w:rPr>
          <w:rFonts w:ascii="Times New Roman" w:hAnsi="Times New Roman" w:cs="Times New Roman"/>
          <w:sz w:val="28"/>
          <w:szCs w:val="28"/>
          <w:lang w:val="kk-KZ"/>
        </w:rPr>
        <w:t xml:space="preserve"> </w:t>
      </w:r>
      <w:r w:rsidRPr="007B6688">
        <w:rPr>
          <w:rFonts w:ascii="Times New Roman" w:hAnsi="Times New Roman" w:cs="Times New Roman"/>
          <w:sz w:val="28"/>
          <w:szCs w:val="28"/>
          <w:lang w:val="kk-KZ"/>
        </w:rPr>
        <w:t xml:space="preserve">– тұлғаның </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 xml:space="preserve">зінің </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 xml:space="preserve">згеруі, </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зі-</w:t>
      </w:r>
      <w:r>
        <w:rPr>
          <w:rFonts w:ascii="Times New Roman" w:hAnsi="Times New Roman" w:cs="Times New Roman"/>
          <w:sz w:val="28"/>
          <w:szCs w:val="28"/>
          <w:lang w:val="kk-KZ"/>
        </w:rPr>
        <w:t>ө</w:t>
      </w:r>
      <w:r w:rsidRPr="007B6688">
        <w:rPr>
          <w:rFonts w:ascii="Times New Roman" w:hAnsi="Times New Roman" w:cs="Times New Roman"/>
          <w:sz w:val="28"/>
          <w:szCs w:val="28"/>
          <w:lang w:val="kk-KZ"/>
        </w:rPr>
        <w:t xml:space="preserve">зі дамытуы, </w:t>
      </w:r>
      <w:r>
        <w:rPr>
          <w:rFonts w:ascii="Times New Roman" w:hAnsi="Times New Roman" w:cs="Times New Roman"/>
          <w:sz w:val="28"/>
          <w:szCs w:val="28"/>
          <w:lang w:val="kk-KZ"/>
        </w:rPr>
        <w:t>экологист</w:t>
      </w:r>
      <w:r w:rsidRPr="007B6688">
        <w:rPr>
          <w:rFonts w:ascii="Times New Roman" w:hAnsi="Times New Roman" w:cs="Times New Roman"/>
          <w:sz w:val="28"/>
          <w:szCs w:val="28"/>
          <w:lang w:val="kk-KZ"/>
        </w:rPr>
        <w:t>-шығармашыл субъект ретінде жетілуі. Осы</w:t>
      </w:r>
      <w:r>
        <w:rPr>
          <w:rFonts w:ascii="Times New Roman" w:hAnsi="Times New Roman" w:cs="Times New Roman"/>
          <w:sz w:val="28"/>
          <w:szCs w:val="28"/>
          <w:lang w:val="kk-KZ"/>
        </w:rPr>
        <w:t xml:space="preserve">ндай ұстаным </w:t>
      </w:r>
      <w:r w:rsidRPr="007B668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 xml:space="preserve">мектепке дейінгі ұйым педагогтерінің </w:t>
      </w:r>
      <w:r w:rsidRPr="007B6688">
        <w:rPr>
          <w:rFonts w:ascii="Times New Roman" w:hAnsi="Times New Roman" w:cs="Times New Roman"/>
          <w:sz w:val="28"/>
          <w:szCs w:val="28"/>
          <w:lang w:val="kk-KZ"/>
        </w:rPr>
        <w:t>қоғамдық бағытын дұрыс алуына мүмкіндік береді.</w:t>
      </w:r>
      <w:r w:rsidR="006329F1">
        <w:rPr>
          <w:rFonts w:ascii="Times New Roman" w:hAnsi="Times New Roman" w:cs="Times New Roman"/>
          <w:sz w:val="28"/>
          <w:szCs w:val="28"/>
          <w:lang w:val="kk-KZ"/>
        </w:rPr>
        <w:t xml:space="preserve"> </w:t>
      </w:r>
      <w:r w:rsidRPr="00CB6817">
        <w:rPr>
          <w:rFonts w:ascii="Times New Roman" w:hAnsi="Times New Roman" w:cs="Times New Roman"/>
          <w:sz w:val="28"/>
          <w:szCs w:val="28"/>
          <w:lang w:val="kk-KZ"/>
        </w:rPr>
        <w:t>Педагогикалық үдерістердің тұтастығын аша келе, синергетика әр түрлі пәндік ғылыми білімдерді ортақ жүйеге біріктіру, кіріктіру үшін жалпы негіздемелерді айқындауға, бағыт белгілеуге мүмкіндік береді, сонымен қатар олардың теориялық және әдіснамалық деңгейлерінде бірігуінің жаңа тұжырымдамалық тұғырнамасының болуы, болашақ мектепке дейінгі ұйым педагогтерінің экологиялық құзыреттілігін дамытуға педагогикалық құбылыстарды қарастыруға синергетиканың әдіснамалық түсініктерін қолдану олардың мәнін терең ашып қана қоймай, тәжірибелік педагогикалық іс-әрекетті барынша тиімді атқаруға мүмкіндік береді.Біз осы көзқарасты ұсынылып отырған диссертациялық зерттеудің іргелі әдіс</w:t>
      </w:r>
      <w:r>
        <w:rPr>
          <w:rFonts w:ascii="Times New Roman" w:hAnsi="Times New Roman" w:cs="Times New Roman"/>
          <w:sz w:val="28"/>
          <w:szCs w:val="28"/>
          <w:lang w:val="kk-KZ"/>
        </w:rPr>
        <w:t>намалық</w:t>
      </w:r>
      <w:r w:rsidRPr="00CB6817">
        <w:rPr>
          <w:rFonts w:ascii="Times New Roman" w:hAnsi="Times New Roman" w:cs="Times New Roman"/>
          <w:sz w:val="28"/>
          <w:szCs w:val="28"/>
          <w:lang w:val="kk-KZ"/>
        </w:rPr>
        <w:t xml:space="preserve"> т</w:t>
      </w:r>
      <w:r>
        <w:rPr>
          <w:rFonts w:ascii="Times New Roman" w:hAnsi="Times New Roman" w:cs="Times New Roman"/>
          <w:sz w:val="28"/>
          <w:szCs w:val="28"/>
          <w:lang w:val="kk-KZ"/>
        </w:rPr>
        <w:t>ұғырларыны</w:t>
      </w:r>
      <w:r w:rsidRPr="00CB6817">
        <w:rPr>
          <w:rFonts w:ascii="Times New Roman" w:hAnsi="Times New Roman" w:cs="Times New Roman"/>
          <w:sz w:val="28"/>
          <w:szCs w:val="28"/>
          <w:lang w:val="kk-KZ"/>
        </w:rPr>
        <w:t>ң бірі ретінде</w:t>
      </w:r>
      <w:r>
        <w:rPr>
          <w:rFonts w:ascii="Times New Roman" w:hAnsi="Times New Roman" w:cs="Times New Roman"/>
          <w:sz w:val="28"/>
          <w:szCs w:val="28"/>
          <w:lang w:val="kk-KZ"/>
        </w:rPr>
        <w:t xml:space="preserve"> аксиологиялық тұғырды қарастырамыз.</w:t>
      </w:r>
    </w:p>
    <w:p w14:paraId="4EFED0B3" w14:textId="2797F4F4"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Аксиология  ұғымы, </w:t>
      </w:r>
      <w:r w:rsidRPr="000E5B34">
        <w:rPr>
          <w:rFonts w:ascii="Times New Roman" w:hAnsi="Times New Roman" w:cs="Times New Roman"/>
          <w:sz w:val="28"/>
          <w:lang w:val="kk-KZ"/>
        </w:rPr>
        <w:t xml:space="preserve">axio – </w:t>
      </w:r>
      <w:r>
        <w:rPr>
          <w:rFonts w:ascii="Times New Roman" w:hAnsi="Times New Roman" w:cs="Times New Roman"/>
          <w:sz w:val="28"/>
          <w:lang w:val="kk-KZ"/>
        </w:rPr>
        <w:t xml:space="preserve">құндылық, </w:t>
      </w:r>
      <w:r w:rsidRPr="000E5B34">
        <w:rPr>
          <w:rFonts w:ascii="Times New Roman" w:hAnsi="Times New Roman" w:cs="Times New Roman"/>
          <w:sz w:val="28"/>
          <w:lang w:val="kk-KZ"/>
        </w:rPr>
        <w:t>logos –</w:t>
      </w:r>
      <w:r>
        <w:rPr>
          <w:rFonts w:ascii="Times New Roman" w:hAnsi="Times New Roman" w:cs="Times New Roman"/>
          <w:sz w:val="28"/>
          <w:lang w:val="kk-KZ"/>
        </w:rPr>
        <w:t xml:space="preserve"> ілім деген мағынаны білдіреді. Аксиологиялық тұғыр құндылықтың табиғатын, шынайы тіршіліктегі орнын, құндылық әлемінің ұйымдастырылуы мен оның тұлға құрылымындағы бейнесін, құндылықтың табиғатпен, қоғаммен, мәдениетпен, сондай</w:t>
      </w:r>
      <w:r w:rsidRPr="000E5B34">
        <w:rPr>
          <w:rFonts w:ascii="Times New Roman" w:hAnsi="Times New Roman" w:cs="Times New Roman"/>
          <w:sz w:val="28"/>
          <w:lang w:val="kk-KZ"/>
        </w:rPr>
        <w:t>-</w:t>
      </w:r>
      <w:r>
        <w:rPr>
          <w:rFonts w:ascii="Times New Roman" w:hAnsi="Times New Roman" w:cs="Times New Roman"/>
          <w:sz w:val="28"/>
          <w:lang w:val="kk-KZ"/>
        </w:rPr>
        <w:t>ақ тұлға мен құндылықтардың өзара байланысын зерттейді. Демек аксиология, жеке тұлғаның  қажеттіліктері мен тілектерін, мүдделерін орындауға қабілетті нәрселердің, құбылыстардың, процестердің сапалары мен қасиеттерін анықтайтын және зерттейтін құндылық теориясы.</w:t>
      </w:r>
      <w:r w:rsidR="006329F1">
        <w:rPr>
          <w:rFonts w:ascii="Times New Roman" w:hAnsi="Times New Roman" w:cs="Times New Roman"/>
          <w:sz w:val="28"/>
          <w:lang w:val="kk-KZ"/>
        </w:rPr>
        <w:t xml:space="preserve"> </w:t>
      </w:r>
      <w:r w:rsidRPr="009827CE">
        <w:rPr>
          <w:rFonts w:ascii="Times New Roman" w:hAnsi="Times New Roman" w:cs="Times New Roman"/>
          <w:sz w:val="28"/>
          <w:lang w:val="kk-KZ"/>
        </w:rPr>
        <w:t>Аксиологиялық тұғыр</w:t>
      </w:r>
      <w:r>
        <w:rPr>
          <w:rFonts w:ascii="Times New Roman" w:hAnsi="Times New Roman" w:cs="Times New Roman"/>
          <w:sz w:val="28"/>
          <w:lang w:val="kk-KZ"/>
        </w:rPr>
        <w:t xml:space="preserve"> – қоршаған ортадағы әлеуметтік объектілердің адам мен қоғам тіршілігіне құндылықты қарым</w:t>
      </w:r>
      <w:r w:rsidRPr="00251D6F">
        <w:rPr>
          <w:rFonts w:ascii="Times New Roman" w:hAnsi="Times New Roman" w:cs="Times New Roman"/>
          <w:sz w:val="28"/>
          <w:lang w:val="kk-KZ"/>
        </w:rPr>
        <w:t>-</w:t>
      </w:r>
      <w:r>
        <w:rPr>
          <w:rFonts w:ascii="Times New Roman" w:hAnsi="Times New Roman" w:cs="Times New Roman"/>
          <w:sz w:val="28"/>
          <w:lang w:val="kk-KZ"/>
        </w:rPr>
        <w:t>қатынасы.</w:t>
      </w:r>
      <w:r w:rsidR="006329F1">
        <w:rPr>
          <w:rFonts w:ascii="Times New Roman" w:hAnsi="Times New Roman" w:cs="Times New Roman"/>
          <w:sz w:val="28"/>
          <w:lang w:val="kk-KZ"/>
        </w:rPr>
        <w:t xml:space="preserve"> </w:t>
      </w:r>
      <w:r>
        <w:rPr>
          <w:rFonts w:ascii="Times New Roman" w:hAnsi="Times New Roman" w:cs="Times New Roman"/>
          <w:sz w:val="28"/>
          <w:lang w:val="kk-KZ"/>
        </w:rPr>
        <w:t xml:space="preserve">Аксиологияның дамуына И.Кант, Р.Г.Лотце, В.Виндельбандт, Г.Риккерт, және т.б.үлес қосқан. Құндылық туралы алғашқы философиялық тұжырымды Р.Лотце мен Г.Коген жасаған.   И.Кант алғаш рет құндылықты </w:t>
      </w:r>
      <w:r w:rsidRPr="00195082">
        <w:rPr>
          <w:rFonts w:ascii="Times New Roman" w:hAnsi="Times New Roman" w:cs="Times New Roman"/>
          <w:sz w:val="28"/>
          <w:lang w:val="kk-KZ"/>
        </w:rPr>
        <w:t>–</w:t>
      </w:r>
      <w:r>
        <w:rPr>
          <w:rFonts w:ascii="Times New Roman" w:hAnsi="Times New Roman" w:cs="Times New Roman"/>
          <w:sz w:val="28"/>
          <w:lang w:val="kk-KZ"/>
        </w:rPr>
        <w:t xml:space="preserve"> адам тұлғасына, оның тәуелсіз еркіне бағытталған талап.</w:t>
      </w:r>
    </w:p>
    <w:p w14:paraId="20995598" w14:textId="77777777"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Педагогикалық аксиологияны зерттеген А.А.Коростылева, В.А.Сластенин,</w:t>
      </w:r>
      <w:r w:rsidRPr="00AF1C5C">
        <w:rPr>
          <w:rFonts w:ascii="Times New Roman" w:hAnsi="Times New Roman" w:cs="Times New Roman"/>
          <w:sz w:val="28"/>
          <w:szCs w:val="28"/>
          <w:lang w:val="kk-KZ"/>
        </w:rPr>
        <w:t xml:space="preserve"> В.И.Гинецинский, </w:t>
      </w:r>
      <w:r>
        <w:rPr>
          <w:rFonts w:ascii="Times New Roman" w:hAnsi="Times New Roman" w:cs="Times New Roman"/>
          <w:sz w:val="28"/>
          <w:lang w:val="kk-KZ"/>
        </w:rPr>
        <w:t>Г.И.Чижакова, Дж.Хазард, Е.Н.Шиянов, И.Ф.Исаева, Н.Д.Хмель және т.б. Педагогтің «кәсіби құндылықтары» ұғымының мәнін ашуда, оны педагогтің кәсіби құзыреттілігі түсінігімен салыстыра отырып, маманның педагогикалық теорияны білу және оны практикада қолдану іскерлігі мен дағдысының қалыптасуы деп түсіндіреді. Бұл дегеніміз педагогикалық іс</w:t>
      </w:r>
      <w:r w:rsidRPr="00F269E8">
        <w:rPr>
          <w:rFonts w:ascii="Times New Roman" w:hAnsi="Times New Roman" w:cs="Times New Roman"/>
          <w:sz w:val="28"/>
          <w:lang w:val="kk-KZ"/>
        </w:rPr>
        <w:t>-</w:t>
      </w:r>
      <w:r>
        <w:rPr>
          <w:rFonts w:ascii="Times New Roman" w:hAnsi="Times New Roman" w:cs="Times New Roman"/>
          <w:sz w:val="28"/>
          <w:lang w:val="kk-KZ"/>
        </w:rPr>
        <w:t>әрекетті атқаруға толықтай мүмкіндік беретін білім, білік (іскерлік), дағды, тәжірибе деңгейі бейнеленген педагогтің іскерлік пен тұлғалық сапаларының сипаттамасы.</w:t>
      </w:r>
    </w:p>
    <w:p w14:paraId="357577A5" w14:textId="4006B422"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Кәсіби құндылықтар </w:t>
      </w:r>
      <w:r w:rsidRPr="004B50A2">
        <w:rPr>
          <w:rFonts w:ascii="Times New Roman" w:hAnsi="Times New Roman" w:cs="Times New Roman"/>
          <w:sz w:val="28"/>
          <w:lang w:val="kk-KZ"/>
        </w:rPr>
        <w:t>–</w:t>
      </w:r>
      <w:r>
        <w:rPr>
          <w:rFonts w:ascii="Times New Roman" w:hAnsi="Times New Roman" w:cs="Times New Roman"/>
          <w:sz w:val="28"/>
          <w:lang w:val="kk-KZ"/>
        </w:rPr>
        <w:t xml:space="preserve"> өзінің кәсіби іс</w:t>
      </w:r>
      <w:r w:rsidRPr="004B50A2">
        <w:rPr>
          <w:rFonts w:ascii="Times New Roman" w:hAnsi="Times New Roman" w:cs="Times New Roman"/>
          <w:sz w:val="28"/>
          <w:lang w:val="kk-KZ"/>
        </w:rPr>
        <w:t>-</w:t>
      </w:r>
      <w:r>
        <w:rPr>
          <w:rFonts w:ascii="Times New Roman" w:hAnsi="Times New Roman" w:cs="Times New Roman"/>
          <w:sz w:val="28"/>
          <w:lang w:val="kk-KZ"/>
        </w:rPr>
        <w:t>әрекетін таңдауға, меңгеруге және орындауға мүмкіндік беретін негізгі бағыттар. Кең мағынада кәсіби құндылық тұлғалық және әлеуметтік қажеттілікті қанағаттандыруға қажет құбылыстар. Кәсіби құндылықтар кәсіби іс</w:t>
      </w:r>
      <w:r w:rsidRPr="001858AC">
        <w:rPr>
          <w:rFonts w:ascii="Times New Roman" w:hAnsi="Times New Roman" w:cs="Times New Roman"/>
          <w:sz w:val="28"/>
          <w:lang w:val="kk-KZ"/>
        </w:rPr>
        <w:t>-</w:t>
      </w:r>
      <w:r>
        <w:rPr>
          <w:rFonts w:ascii="Times New Roman" w:hAnsi="Times New Roman" w:cs="Times New Roman"/>
          <w:sz w:val="28"/>
          <w:lang w:val="kk-KZ"/>
        </w:rPr>
        <w:t>әрекеттің мақсаты мен міндеттерін анықтай келе оның мазмұнын мағыналық жағынан толықтырады, аталған сферада тұлғалық дамудың векторы және кәсіби іс</w:t>
      </w:r>
      <w:r w:rsidRPr="001858AC">
        <w:rPr>
          <w:rFonts w:ascii="Times New Roman" w:hAnsi="Times New Roman" w:cs="Times New Roman"/>
          <w:sz w:val="28"/>
          <w:lang w:val="kk-KZ"/>
        </w:rPr>
        <w:t>-</w:t>
      </w:r>
      <w:r>
        <w:rPr>
          <w:rFonts w:ascii="Times New Roman" w:hAnsi="Times New Roman" w:cs="Times New Roman"/>
          <w:sz w:val="28"/>
          <w:lang w:val="kk-KZ"/>
        </w:rPr>
        <w:t xml:space="preserve">әрекетті таңдауға, меңгеруге орындауға негізгі бағыт болып табылады </w:t>
      </w:r>
      <w:r w:rsidRPr="0030695D">
        <w:rPr>
          <w:rFonts w:ascii="Times New Roman" w:hAnsi="Times New Roman" w:cs="Times New Roman"/>
          <w:sz w:val="28"/>
          <w:lang w:val="kk-KZ"/>
        </w:rPr>
        <w:t>[</w:t>
      </w:r>
      <w:r w:rsidRPr="005C23B9">
        <w:rPr>
          <w:rFonts w:ascii="Times New Roman" w:hAnsi="Times New Roman" w:cs="Times New Roman"/>
          <w:sz w:val="28"/>
          <w:lang w:val="kk-KZ"/>
        </w:rPr>
        <w:t>1</w:t>
      </w:r>
      <w:r>
        <w:rPr>
          <w:rFonts w:ascii="Times New Roman" w:hAnsi="Times New Roman" w:cs="Times New Roman"/>
          <w:sz w:val="28"/>
          <w:lang w:val="kk-KZ"/>
        </w:rPr>
        <w:t>6</w:t>
      </w:r>
      <w:r w:rsidR="001D5B5C">
        <w:rPr>
          <w:rFonts w:ascii="Times New Roman" w:hAnsi="Times New Roman" w:cs="Times New Roman"/>
          <w:sz w:val="28"/>
          <w:lang w:val="kk-KZ"/>
        </w:rPr>
        <w:t>7</w:t>
      </w:r>
      <w:r w:rsidR="00A64550">
        <w:rPr>
          <w:rFonts w:ascii="Times New Roman" w:hAnsi="Times New Roman" w:cs="Times New Roman"/>
          <w:sz w:val="28"/>
          <w:lang w:val="kk-KZ"/>
        </w:rPr>
        <w:t>,</w:t>
      </w:r>
      <w:r w:rsidR="001D5B5C">
        <w:rPr>
          <w:rFonts w:ascii="Times New Roman" w:hAnsi="Times New Roman" w:cs="Times New Roman"/>
          <w:sz w:val="28"/>
          <w:lang w:val="kk-KZ"/>
        </w:rPr>
        <w:t xml:space="preserve"> </w:t>
      </w:r>
      <w:r w:rsidR="00A64550">
        <w:rPr>
          <w:rFonts w:ascii="Times New Roman" w:hAnsi="Times New Roman" w:cs="Times New Roman"/>
          <w:sz w:val="28"/>
          <w:lang w:val="kk-KZ"/>
        </w:rPr>
        <w:t>с. 288</w:t>
      </w:r>
      <w:r w:rsidRPr="0030695D">
        <w:rPr>
          <w:rFonts w:ascii="Times New Roman" w:hAnsi="Times New Roman" w:cs="Times New Roman"/>
          <w:sz w:val="28"/>
          <w:lang w:val="kk-KZ"/>
        </w:rPr>
        <w:t>]</w:t>
      </w:r>
      <w:r>
        <w:rPr>
          <w:rFonts w:ascii="Times New Roman" w:hAnsi="Times New Roman" w:cs="Times New Roman"/>
          <w:sz w:val="28"/>
          <w:lang w:val="kk-KZ"/>
        </w:rPr>
        <w:t xml:space="preserve">. </w:t>
      </w:r>
    </w:p>
    <w:p w14:paraId="68E0E0AD" w14:textId="0B9CF2AF" w:rsidR="004A0CF1" w:rsidRPr="009A2725" w:rsidRDefault="004A0CF1" w:rsidP="009A272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Болашақ маманның кәсіби құндылығын танып білмеуі, түсінбеуі және қалыптаспауы кәсіби тәжірибеге шектеу қояды. Педагогикалық іс</w:t>
      </w:r>
      <w:r w:rsidRPr="00E30D8A">
        <w:rPr>
          <w:rFonts w:ascii="Times New Roman" w:hAnsi="Times New Roman" w:cs="Times New Roman"/>
          <w:sz w:val="28"/>
          <w:lang w:val="kk-KZ"/>
        </w:rPr>
        <w:t>-</w:t>
      </w:r>
      <w:r>
        <w:rPr>
          <w:rFonts w:ascii="Times New Roman" w:hAnsi="Times New Roman" w:cs="Times New Roman"/>
          <w:sz w:val="28"/>
          <w:lang w:val="kk-KZ"/>
        </w:rPr>
        <w:t xml:space="preserve">әрекетті нәтижелі </w:t>
      </w:r>
      <w:r w:rsidRPr="009A2725">
        <w:rPr>
          <w:rFonts w:ascii="Times New Roman" w:hAnsi="Times New Roman" w:cs="Times New Roman"/>
          <w:sz w:val="28"/>
          <w:lang w:val="kk-KZ"/>
        </w:rPr>
        <w:t>орындауға даяр еместігінің айғағы болып табылады. Себебі қалыптасқан кәсіби құндылықтар педагог тұлғасының гуманистік ұстанымының негізін құрайды.</w:t>
      </w:r>
      <w:r w:rsidRPr="009A2725">
        <w:rPr>
          <w:rFonts w:ascii="Times New Roman" w:hAnsi="Times New Roman" w:cs="Times New Roman"/>
          <w:sz w:val="28"/>
          <w:szCs w:val="28"/>
          <w:lang w:val="kk-KZ"/>
        </w:rPr>
        <w:t xml:space="preserve">«Гуманизм» ұғымына философ Цицерон: «Гуманизм - адам қабілеттерінің жоғары мәдени және адамгершілікті дамуы, жұмсақтық, мейірімділік пен адамшылдықпен үйлескен эстетикалық форма» деп пікір айтқан. Ш.А. Амонашвили, А.А. Бейсенбаева т.б. оқу үрдісінің ізгілендірудің мәнін, субъектті қатынас орнату мүмкіндігінің жаңа бағытын ұсынды Ізгілік амал әрбір тұлғaның құндылығы мен бірегейлігін мойындауғa, оның мүмкіндіктерінің шексіздігіне, өзін-өзі дамыту, өзін-өзі жетілдіру қабілеттеріне сыйлaсымды қaтынас жасауға назар аудaрады.Гуманистік сезімдегі экологиялық білім беру қоғамды гуманизациялау жағдайында «адам – табиғат - қоғам» үдерістеріне негізделген қызмет ретінде қарастырылады. Қазіргі экологиялық құзыреттілік теориясында осындай аксиологиялық көзқарас тұрғысынан алғанда, экологиялық гуманистік іс-әрекеті негізінде субъектіге-субъектілік өзара әрекетін, паритеттік өзара іс-қимыл ретінде түсінуге болады. Осыған байланысты гуманистік ұстаным аясында болашақ мектепке дейінгі ұйым педагогінің экологиялық құзыреттілігін анықтайтын экологиялық қызметтің мақсаттарына қол жеткізуді түсінуге және орындауға бағытталған білім беру үдерісінің субъектілерін дамыту ретінде анықталады. Аксиологиялық көзқарас шеңберінде экологиялық құзыреттілікті дамытудағы педагогтың гуманистік ұстанымын қалыптастыру ретінде қарастырамыз. </w:t>
      </w:r>
      <w:r w:rsidRPr="009A2725">
        <w:rPr>
          <w:rFonts w:ascii="Times New Roman" w:hAnsi="Times New Roman" w:cs="Times New Roman"/>
          <w:sz w:val="28"/>
          <w:lang w:val="kk-KZ"/>
        </w:rPr>
        <w:t>Сонымен, құндылыққа негізделген гуманистік ұстаным – болашақ мектепке дейінгі ұйым педагогінің кәсіби іс-әрекетті атқаруға қажетті экологиялық құндылықты мақсаттар, қатынастар, қасиеттер жиынтығы деп білеміз. Бұл болашақ мектепке дейінгі ұйым педагогінің экологиялық құзыреттілігін дамытудағы кәсіби-тұлғалық сапалар жиынтығы болып табылады.</w:t>
      </w:r>
      <w:r w:rsidR="006329F1">
        <w:rPr>
          <w:rFonts w:ascii="Times New Roman" w:hAnsi="Times New Roman" w:cs="Times New Roman"/>
          <w:sz w:val="28"/>
          <w:lang w:val="kk-KZ"/>
        </w:rPr>
        <w:t xml:space="preserve"> </w:t>
      </w:r>
      <w:r w:rsidRPr="009A2725">
        <w:rPr>
          <w:rFonts w:ascii="Times New Roman" w:hAnsi="Times New Roman" w:cs="Times New Roman"/>
          <w:sz w:val="28"/>
          <w:szCs w:val="28"/>
          <w:lang w:val="kk-KZ"/>
        </w:rPr>
        <w:t xml:space="preserve">Осы аспектілерге сәйкес экологиялық </w:t>
      </w:r>
      <w:r w:rsidRPr="009A2725">
        <w:rPr>
          <w:rFonts w:ascii="Times New Roman" w:hAnsi="Times New Roman" w:cs="Times New Roman"/>
          <w:sz w:val="28"/>
          <w:szCs w:val="28"/>
          <w:lang w:val="kk-KZ"/>
        </w:rPr>
        <w:lastRenderedPageBreak/>
        <w:t xml:space="preserve">құзыреттілік тұлғалық бағыттағы іс-әрекет тұғырлар шеңберінде қарастырылады. Әртүрлі қызмет түрлеріндегі құзыреттілікті анықтау негізі ретінде көптеген ғалымдар іс-әрекет тәсілдерін пайдаланады, өйткені құзыреттілік ақпарат түрінде ешкімге берілмеуі, ол тек өз іс-әрекеттерін өзгерту үдерісінде ғана қалыптасуы мүмкін (В.В.Давыдов, А.Н.Леонтьев, Г.П.Щедровицкий). Мұндай көзқараста оқиғалар немесе құбылыстар әлеуметтік қатынастар жүйесіне кіретін субъектілердің (оқытушы мен білім алушы) іс-әрекеті негізінде қарастырылады. </w:t>
      </w:r>
    </w:p>
    <w:p w14:paraId="161836A6" w14:textId="77777777" w:rsidR="004A0CF1" w:rsidRPr="00C43059" w:rsidRDefault="004A0CF1" w:rsidP="008C5595">
      <w:pPr>
        <w:spacing w:after="0" w:line="240" w:lineRule="auto"/>
        <w:ind w:firstLine="567"/>
        <w:jc w:val="both"/>
        <w:rPr>
          <w:rFonts w:ascii="Times New Roman" w:hAnsi="Times New Roman" w:cs="Times New Roman"/>
          <w:sz w:val="28"/>
          <w:szCs w:val="28"/>
          <w:lang w:val="kk-KZ"/>
        </w:rPr>
      </w:pPr>
      <w:r w:rsidRPr="009A2725">
        <w:rPr>
          <w:rFonts w:ascii="Times New Roman" w:hAnsi="Times New Roman" w:cs="Times New Roman"/>
          <w:sz w:val="28"/>
          <w:szCs w:val="28"/>
          <w:lang w:val="kk-KZ"/>
        </w:rPr>
        <w:t>Тұлғалық іс-әрекеттік тұғы</w:t>
      </w:r>
      <w:r w:rsidRPr="00C43059">
        <w:rPr>
          <w:rFonts w:ascii="Times New Roman" w:hAnsi="Times New Roman" w:cs="Times New Roman"/>
          <w:sz w:val="28"/>
          <w:szCs w:val="28"/>
          <w:lang w:val="kk-KZ"/>
        </w:rPr>
        <w:t xml:space="preserve">рды болашақ мектепке дейінгі ұйым педагогінің экологиялық құзыреттілігін дамытуда басшылыққа алуымыздың негіздемесі И.С.Якиманскаяның жеке тұлғаға бағдарланған оқытуда даралау тәсілі барлық білім беру үдерісінің негізгі қағидасы болып табылады, оның мақсаты – әрбір баланың мүмкіндіктерін танып, дамыту. Бұдан  шығатын қорытынды біз жеке тұлғалық іс-әрекет жасау арқылы болашақ маманның өзіне тән ерекшеліктерінің болуы мақсатқа жетуінің, яғни оның қайталанбас жеке тұлға ретінде әр студенттің дамуын қамтамасыз етудің қажеттілігі екенін түсінеміз. </w:t>
      </w:r>
    </w:p>
    <w:p w14:paraId="39F54410" w14:textId="2E24519F" w:rsidR="004A0CF1" w:rsidRDefault="004A0CF1" w:rsidP="008C5595">
      <w:pPr>
        <w:spacing w:after="0" w:line="240" w:lineRule="auto"/>
        <w:ind w:firstLine="567"/>
        <w:jc w:val="both"/>
        <w:rPr>
          <w:rFonts w:ascii="Times New Roman" w:hAnsi="Times New Roman" w:cs="Times New Roman"/>
          <w:sz w:val="28"/>
          <w:szCs w:val="28"/>
          <w:lang w:val="kk-KZ"/>
        </w:rPr>
      </w:pPr>
      <w:r w:rsidRPr="002E4938">
        <w:rPr>
          <w:rFonts w:ascii="Times New Roman" w:hAnsi="Times New Roman" w:cs="Times New Roman"/>
          <w:sz w:val="28"/>
          <w:szCs w:val="28"/>
          <w:lang w:val="kk-KZ"/>
        </w:rPr>
        <w:t xml:space="preserve">Педагогтың </w:t>
      </w:r>
      <w:r>
        <w:rPr>
          <w:rFonts w:ascii="Times New Roman" w:hAnsi="Times New Roman" w:cs="Times New Roman"/>
          <w:sz w:val="28"/>
          <w:szCs w:val="28"/>
          <w:lang w:val="kk-KZ"/>
        </w:rPr>
        <w:t xml:space="preserve">тұлғалық </w:t>
      </w:r>
      <w:r w:rsidRPr="002E4938">
        <w:rPr>
          <w:rFonts w:ascii="Times New Roman" w:hAnsi="Times New Roman" w:cs="Times New Roman"/>
          <w:sz w:val="28"/>
          <w:szCs w:val="28"/>
          <w:lang w:val="kk-KZ"/>
        </w:rPr>
        <w:t>іс-әрекеттік көзқарас тұрғысынан анықта</w:t>
      </w:r>
      <w:r>
        <w:rPr>
          <w:rFonts w:ascii="Times New Roman" w:hAnsi="Times New Roman" w:cs="Times New Roman"/>
          <w:sz w:val="28"/>
          <w:szCs w:val="28"/>
          <w:lang w:val="kk-KZ"/>
        </w:rPr>
        <w:t>п,</w:t>
      </w:r>
      <w:r w:rsidRPr="002E4938">
        <w:rPr>
          <w:rFonts w:ascii="Times New Roman" w:hAnsi="Times New Roman" w:cs="Times New Roman"/>
          <w:sz w:val="28"/>
          <w:szCs w:val="28"/>
          <w:lang w:val="kk-KZ"/>
        </w:rPr>
        <w:t xml:space="preserve"> зерттеу И.Ф.Исаев, В.Г.Онушкин, Ю.В.Варданян, Л.Н.Берестова, В.А.Сластёнин және т.б. еңбектерінде қарастырылған</w:t>
      </w:r>
      <w:r>
        <w:rPr>
          <w:lang w:val="kk-KZ"/>
        </w:rPr>
        <w:t xml:space="preserve">. </w:t>
      </w:r>
      <w:r w:rsidRPr="002E4938">
        <w:rPr>
          <w:rFonts w:ascii="Times New Roman" w:hAnsi="Times New Roman" w:cs="Times New Roman"/>
          <w:sz w:val="28"/>
          <w:szCs w:val="28"/>
          <w:lang w:val="kk-KZ"/>
        </w:rPr>
        <w:t xml:space="preserve">Бұл ғалымдардың зерттеулерінде педагогтың </w:t>
      </w:r>
      <w:r>
        <w:rPr>
          <w:rFonts w:ascii="Times New Roman" w:hAnsi="Times New Roman" w:cs="Times New Roman"/>
          <w:sz w:val="28"/>
          <w:szCs w:val="28"/>
          <w:lang w:val="kk-KZ"/>
        </w:rPr>
        <w:t>экологиялық</w:t>
      </w:r>
      <w:r w:rsidRPr="002E4938">
        <w:rPr>
          <w:rFonts w:ascii="Times New Roman" w:hAnsi="Times New Roman" w:cs="Times New Roman"/>
          <w:sz w:val="28"/>
          <w:szCs w:val="28"/>
          <w:lang w:val="kk-KZ"/>
        </w:rPr>
        <w:t xml:space="preserve"> құзыреттілігі </w:t>
      </w:r>
      <w:r>
        <w:rPr>
          <w:rFonts w:ascii="Times New Roman" w:hAnsi="Times New Roman" w:cs="Times New Roman"/>
          <w:sz w:val="28"/>
          <w:szCs w:val="28"/>
          <w:lang w:val="kk-KZ"/>
        </w:rPr>
        <w:t>экологиялық білім мен тәрбие</w:t>
      </w:r>
      <w:r w:rsidRPr="002E4938">
        <w:rPr>
          <w:rFonts w:ascii="Times New Roman" w:hAnsi="Times New Roman" w:cs="Times New Roman"/>
          <w:sz w:val="28"/>
          <w:szCs w:val="28"/>
          <w:lang w:val="kk-KZ"/>
        </w:rPr>
        <w:t xml:space="preserve"> іс-әрекетті жүзеге асыру үшін теориялық және практикалық дайындықтың </w:t>
      </w:r>
      <w:r w:rsidR="002C5869">
        <w:rPr>
          <w:rFonts w:ascii="Times New Roman" w:hAnsi="Times New Roman" w:cs="Times New Roman"/>
          <w:sz w:val="28"/>
          <w:szCs w:val="28"/>
          <w:lang w:val="kk-KZ"/>
        </w:rPr>
        <w:t>бірлігі ретінде қаралады, онда педагогт</w:t>
      </w:r>
      <w:r w:rsidRPr="002E4938">
        <w:rPr>
          <w:rFonts w:ascii="Times New Roman" w:hAnsi="Times New Roman" w:cs="Times New Roman"/>
          <w:sz w:val="28"/>
          <w:szCs w:val="28"/>
          <w:lang w:val="kk-KZ"/>
        </w:rPr>
        <w:t>ің басқару құзыретінің құрылымы осы дайындықты сипаттайтын басқару функцияларымен байланысты</w:t>
      </w:r>
      <w:r>
        <w:rPr>
          <w:rFonts w:ascii="Times New Roman" w:hAnsi="Times New Roman" w:cs="Times New Roman"/>
          <w:sz w:val="28"/>
          <w:szCs w:val="28"/>
          <w:lang w:val="kk-KZ"/>
        </w:rPr>
        <w:t xml:space="preserve"> </w:t>
      </w:r>
      <w:r w:rsidRPr="002E4938">
        <w:rPr>
          <w:rFonts w:ascii="Times New Roman" w:hAnsi="Times New Roman" w:cs="Times New Roman"/>
          <w:sz w:val="28"/>
          <w:szCs w:val="28"/>
          <w:lang w:val="kk-KZ"/>
        </w:rPr>
        <w:t xml:space="preserve">дағдылардан тұрады. </w:t>
      </w:r>
    </w:p>
    <w:p w14:paraId="1140F7C7" w14:textId="77777777" w:rsidR="004A0CF1" w:rsidRPr="00542900" w:rsidRDefault="004A0CF1" w:rsidP="008C5595">
      <w:pPr>
        <w:spacing w:after="0" w:line="240" w:lineRule="auto"/>
        <w:ind w:firstLine="567"/>
        <w:jc w:val="both"/>
        <w:rPr>
          <w:rFonts w:ascii="Times New Roman" w:hAnsi="Times New Roman" w:cs="Times New Roman"/>
          <w:sz w:val="28"/>
          <w:szCs w:val="28"/>
          <w:lang w:val="kk-KZ"/>
        </w:rPr>
      </w:pPr>
      <w:r w:rsidRPr="00542900">
        <w:rPr>
          <w:rFonts w:ascii="Times New Roman" w:hAnsi="Times New Roman" w:cs="Times New Roman"/>
          <w:sz w:val="28"/>
          <w:szCs w:val="28"/>
          <w:lang w:val="kk-KZ"/>
        </w:rPr>
        <w:t xml:space="preserve">Білім берудегі тұлғалық-бағдарлық көзқарас адамның жеке тұлға ретіндегі әлеуметтік, іс-әрекеттік және шығармашылық мәні туралы ұғымды бекітеді (Б.С.Гершунский, Э.Ф.Зеер, Н.В.Кузьмина, А.К.Маркова, Л.М.Митина, В.В.Сериков, В.А.Сластёнин, И.С.Якиманская және т.б.). Тұлғаға бағытталған бағдар педагогикалық үдерісті мақсатқа, пәнге, нәтижеге, оның тиімділігінің негізгі өлшеміне қарай жеке тұлғаның құрылуына және жүзеге асырылуына бағдарлауды білдіреді. </w:t>
      </w:r>
    </w:p>
    <w:p w14:paraId="19E68A78" w14:textId="4C8F4503" w:rsidR="004A0CF1" w:rsidRPr="009A2725" w:rsidRDefault="004A0CF1" w:rsidP="009A2725">
      <w:pPr>
        <w:spacing w:after="0" w:line="240" w:lineRule="auto"/>
        <w:ind w:firstLine="567"/>
        <w:jc w:val="both"/>
        <w:rPr>
          <w:rFonts w:ascii="Times New Roman" w:hAnsi="Times New Roman" w:cs="Times New Roman"/>
          <w:lang w:val="kk-KZ"/>
        </w:rPr>
      </w:pPr>
      <w:r>
        <w:rPr>
          <w:lang w:val="kk-KZ"/>
        </w:rPr>
        <w:t xml:space="preserve"> </w:t>
      </w:r>
      <w:r w:rsidRPr="00C43059">
        <w:rPr>
          <w:rFonts w:ascii="Times New Roman" w:hAnsi="Times New Roman" w:cs="Times New Roman"/>
          <w:sz w:val="28"/>
          <w:szCs w:val="28"/>
          <w:lang w:val="kk-KZ"/>
        </w:rPr>
        <w:t>Д. Дьюи: «іс-әрекет арқылы оқыту» тұжырымдамасын алғаш рет ұсынған американдық ғалым. Ол оқытудағы іс-әрекеттік тұғырының негізгі ұстанымдарын: білімалушылар мүддесін ескеруді; ойлау мен әрекет етуге үйрету арқылы оқытуды; қиындықтарды жеңу салдары ретіндегі таным мен білімді; еркін шығармашылық жұмыс пен ынтымақтастықты анықтады.</w:t>
      </w:r>
      <w:r w:rsidR="006329F1">
        <w:rPr>
          <w:rFonts w:ascii="Times New Roman" w:hAnsi="Times New Roman" w:cs="Times New Roman"/>
          <w:sz w:val="28"/>
          <w:szCs w:val="28"/>
          <w:lang w:val="kk-KZ"/>
        </w:rPr>
        <w:t xml:space="preserve"> </w:t>
      </w:r>
      <w:r w:rsidRPr="002E4938">
        <w:rPr>
          <w:rFonts w:ascii="Times New Roman" w:hAnsi="Times New Roman" w:cs="Times New Roman"/>
          <w:sz w:val="28"/>
          <w:szCs w:val="28"/>
          <w:lang w:val="kk-KZ"/>
        </w:rPr>
        <w:t>Осы т</w:t>
      </w:r>
      <w:r>
        <w:rPr>
          <w:rFonts w:ascii="Times New Roman" w:hAnsi="Times New Roman" w:cs="Times New Roman"/>
          <w:sz w:val="28"/>
          <w:szCs w:val="28"/>
          <w:lang w:val="kk-KZ"/>
        </w:rPr>
        <w:t>ұғырдың</w:t>
      </w:r>
      <w:r w:rsidRPr="002E4938">
        <w:rPr>
          <w:rFonts w:ascii="Times New Roman" w:hAnsi="Times New Roman" w:cs="Times New Roman"/>
          <w:sz w:val="28"/>
          <w:szCs w:val="28"/>
          <w:lang w:val="kk-KZ"/>
        </w:rPr>
        <w:t xml:space="preserve"> аясында Л.И.Панарин </w:t>
      </w:r>
      <w:r>
        <w:rPr>
          <w:rFonts w:ascii="Times New Roman" w:hAnsi="Times New Roman" w:cs="Times New Roman"/>
          <w:sz w:val="28"/>
          <w:szCs w:val="28"/>
          <w:lang w:val="kk-KZ"/>
        </w:rPr>
        <w:t xml:space="preserve">маманның </w:t>
      </w:r>
      <w:r w:rsidRPr="002E4938">
        <w:rPr>
          <w:rFonts w:ascii="Times New Roman" w:hAnsi="Times New Roman" w:cs="Times New Roman"/>
          <w:sz w:val="28"/>
          <w:szCs w:val="28"/>
          <w:lang w:val="kk-KZ"/>
        </w:rPr>
        <w:t xml:space="preserve">құзыреттілігін кәсіптік білімді іс жүзінде қолдануға дайындық және өз жұмысында коммуникативтік, құрылымдық және ұйымдастырушылық дағдыларды қолдану екенін анықтайды. В.И.Бондарь іс-әрекеттік көзқарас шеңберінде </w:t>
      </w:r>
      <w:r>
        <w:rPr>
          <w:rFonts w:ascii="Times New Roman" w:hAnsi="Times New Roman" w:cs="Times New Roman"/>
          <w:sz w:val="28"/>
          <w:szCs w:val="28"/>
          <w:lang w:val="kk-KZ"/>
        </w:rPr>
        <w:t xml:space="preserve">маманның </w:t>
      </w:r>
      <w:r w:rsidRPr="002E4938">
        <w:rPr>
          <w:rFonts w:ascii="Times New Roman" w:hAnsi="Times New Roman" w:cs="Times New Roman"/>
          <w:sz w:val="28"/>
          <w:szCs w:val="28"/>
          <w:lang w:val="kk-KZ"/>
        </w:rPr>
        <w:t xml:space="preserve">білім, дағдылардың және </w:t>
      </w:r>
      <w:r>
        <w:rPr>
          <w:rFonts w:ascii="Times New Roman" w:hAnsi="Times New Roman" w:cs="Times New Roman"/>
          <w:sz w:val="28"/>
          <w:szCs w:val="28"/>
          <w:lang w:val="kk-KZ"/>
        </w:rPr>
        <w:t xml:space="preserve">ұйымдастырушылық </w:t>
      </w:r>
      <w:r w:rsidRPr="002E4938">
        <w:rPr>
          <w:rFonts w:ascii="Times New Roman" w:hAnsi="Times New Roman" w:cs="Times New Roman"/>
          <w:sz w:val="28"/>
          <w:szCs w:val="28"/>
          <w:lang w:val="kk-KZ"/>
        </w:rPr>
        <w:t>функцияларды орындауға дайындықтың жиынтығы ретінде анықтайды.</w:t>
      </w:r>
      <w:r w:rsidR="006329F1">
        <w:rPr>
          <w:rFonts w:ascii="Times New Roman" w:hAnsi="Times New Roman" w:cs="Times New Roman"/>
          <w:sz w:val="28"/>
          <w:szCs w:val="28"/>
          <w:lang w:val="kk-KZ"/>
        </w:rPr>
        <w:t xml:space="preserve"> </w:t>
      </w:r>
      <w:r w:rsidRPr="002E4938">
        <w:rPr>
          <w:rFonts w:ascii="Times New Roman" w:hAnsi="Times New Roman" w:cs="Times New Roman"/>
          <w:sz w:val="28"/>
          <w:szCs w:val="28"/>
          <w:lang w:val="kk-KZ"/>
        </w:rPr>
        <w:t>Осы т</w:t>
      </w:r>
      <w:r>
        <w:rPr>
          <w:rFonts w:ascii="Times New Roman" w:hAnsi="Times New Roman" w:cs="Times New Roman"/>
          <w:sz w:val="28"/>
          <w:szCs w:val="28"/>
          <w:lang w:val="kk-KZ"/>
        </w:rPr>
        <w:t>ұғырға</w:t>
      </w:r>
      <w:r w:rsidRPr="002E4938">
        <w:rPr>
          <w:rFonts w:ascii="Times New Roman" w:hAnsi="Times New Roman" w:cs="Times New Roman"/>
          <w:sz w:val="28"/>
          <w:szCs w:val="28"/>
          <w:lang w:val="kk-KZ"/>
        </w:rPr>
        <w:t xml:space="preserve"> сәйкес В.Р.Веснин қызметкердің өз функцияларын қалыпты және төтенше жағдайларда сапалы және қатесіз орындау қабілеті деген анықтама береді. </w:t>
      </w:r>
      <w:r w:rsidRPr="00D51498">
        <w:rPr>
          <w:rFonts w:ascii="Times New Roman" w:hAnsi="Times New Roman" w:cs="Times New Roman"/>
          <w:sz w:val="28"/>
          <w:szCs w:val="28"/>
          <w:lang w:val="kk-KZ"/>
        </w:rPr>
        <w:t xml:space="preserve">Осы тұғырды басшылыққа алу арқылы болашақ мектепке дейінгі ұйым педагогтерінің экологиялық құзыреттілігін </w:t>
      </w:r>
      <w:r w:rsidRPr="00D51498">
        <w:rPr>
          <w:rFonts w:ascii="Times New Roman" w:hAnsi="Times New Roman" w:cs="Times New Roman"/>
          <w:sz w:val="28"/>
          <w:szCs w:val="28"/>
          <w:lang w:val="kk-KZ"/>
        </w:rPr>
        <w:lastRenderedPageBreak/>
        <w:t>дамытуда табиғатпен үйлесімділік ұстанымы негізінде инвероменталды зияткерлігін дамытып, олардың жеке тұлға ретіндегі өзіндік сыни ойлауы, қызығушылығы, өмірлік ұстанымы, мамандығына деген көзқарасы, құндылық бағыттары, натуралистік қабілеті және т.б. сияқты тұлғалық қасиеттерін жетілдіруге мүмкіндік аламыз.Бұл оқытушының іс-әрекеті - оқыту және студенттің іс-әрекеті – білім алуда жүзеге асады. «Дәріс беру» терминін шартты атау деп қабылдау қажет, себебі педагог тек дәріс беруші, білім беруші ғана емес, ол болашақ маманды тәрбиелейді әрі дамытады. Оқыту – бұл тек дәріс беруде қабылдағанды игеру ғана емес, ол студенттің күрделі танымдық үрдісі, білім түрінде сақталған адамзатқа тән тәжірибе жинау әрекеті орын алады. Сондай-ақ оқыту – бұл индивидуалды таным тәжірибесін иелену, қажетті танымдық әрекеттер мен тәсілдерді игеру болып саналады. Болашақ маманның іскерлігін, өз бетінше тану қабілеттерін, дағдысын дамыту үшін оқыту барысында әлдеқайда тиімді жолдарды іздеп табады. Оқыту үрдісі студентпен оқытушының үздіксіз қарым-қатынасында жүзеге асады. Осы әрекеттің өзі танымдық қызмет үрдістеріне, мінез-құлыққа елеулі ықпал етеді.</w:t>
      </w:r>
    </w:p>
    <w:p w14:paraId="3F7D4755" w14:textId="1FE2D982" w:rsidR="004A0CF1" w:rsidRPr="009A2725" w:rsidRDefault="004A0CF1" w:rsidP="009A2725">
      <w:pPr>
        <w:spacing w:after="0" w:line="240" w:lineRule="auto"/>
        <w:ind w:firstLine="567"/>
        <w:jc w:val="both"/>
        <w:rPr>
          <w:rFonts w:ascii="Times New Roman" w:hAnsi="Times New Roman" w:cs="Times New Roman"/>
          <w:sz w:val="28"/>
          <w:szCs w:val="28"/>
          <w:lang w:val="kk-KZ"/>
        </w:rPr>
      </w:pPr>
      <w:r w:rsidRPr="00542900">
        <w:rPr>
          <w:rFonts w:ascii="Times New Roman" w:hAnsi="Times New Roman" w:cs="Times New Roman"/>
          <w:sz w:val="28"/>
          <w:szCs w:val="28"/>
          <w:lang w:val="kk-KZ"/>
        </w:rPr>
        <w:t>Осы жағдайда педагогтің шешімді әрі негізгі ықпал ету құралы – жеке даралық, топтық, ұжымдық іс-әрекетті ынталандыру болып табылады [</w:t>
      </w:r>
      <w:r>
        <w:rPr>
          <w:rFonts w:ascii="Times New Roman" w:hAnsi="Times New Roman" w:cs="Times New Roman"/>
          <w:sz w:val="28"/>
          <w:szCs w:val="28"/>
          <w:lang w:val="kk-KZ"/>
        </w:rPr>
        <w:t>19</w:t>
      </w:r>
      <w:r w:rsidR="001D5B5C">
        <w:rPr>
          <w:rFonts w:ascii="Times New Roman" w:hAnsi="Times New Roman" w:cs="Times New Roman"/>
          <w:sz w:val="28"/>
          <w:szCs w:val="28"/>
          <w:lang w:val="kk-KZ"/>
        </w:rPr>
        <w:t>3</w:t>
      </w:r>
      <w:r w:rsidR="003F56A1">
        <w:rPr>
          <w:rFonts w:ascii="Times New Roman" w:hAnsi="Times New Roman" w:cs="Times New Roman"/>
          <w:sz w:val="28"/>
          <w:szCs w:val="28"/>
          <w:lang w:val="kk-KZ"/>
        </w:rPr>
        <w:t>,с. 288</w:t>
      </w:r>
      <w:r w:rsidRPr="00542900">
        <w:rPr>
          <w:rFonts w:ascii="Times New Roman" w:hAnsi="Times New Roman" w:cs="Times New Roman"/>
          <w:sz w:val="28"/>
          <w:szCs w:val="28"/>
          <w:lang w:val="kk-KZ"/>
        </w:rPr>
        <w:t>]. Олардың іс-әрекетін сапалы ұйымдастыру нәтижесінен тәрбиенің ықпалын, тиімділігін, сапасын к</w:t>
      </w:r>
      <w:r>
        <w:rPr>
          <w:rFonts w:ascii="Times New Roman" w:hAnsi="Times New Roman" w:cs="Times New Roman"/>
          <w:sz w:val="28"/>
          <w:szCs w:val="28"/>
          <w:lang w:val="kk-KZ"/>
        </w:rPr>
        <w:t>ө</w:t>
      </w:r>
      <w:r w:rsidRPr="00542900">
        <w:rPr>
          <w:rFonts w:ascii="Times New Roman" w:hAnsi="Times New Roman" w:cs="Times New Roman"/>
          <w:sz w:val="28"/>
          <w:szCs w:val="28"/>
          <w:lang w:val="kk-KZ"/>
        </w:rPr>
        <w:t xml:space="preserve">руге болады.Демек, тұлғалық іс-әрекеттік тұғыр болашақ </w:t>
      </w:r>
      <w:r>
        <w:rPr>
          <w:rFonts w:ascii="Times New Roman" w:hAnsi="Times New Roman" w:cs="Times New Roman"/>
          <w:sz w:val="28"/>
          <w:szCs w:val="28"/>
          <w:lang w:val="kk-KZ"/>
        </w:rPr>
        <w:t xml:space="preserve">мектепке дейінгі ұйым педагогтерінің экологиялық құзыреттілігін </w:t>
      </w:r>
      <w:r w:rsidRPr="00542900">
        <w:rPr>
          <w:rFonts w:ascii="Times New Roman" w:hAnsi="Times New Roman" w:cs="Times New Roman"/>
          <w:sz w:val="28"/>
          <w:szCs w:val="28"/>
          <w:lang w:val="kk-KZ"/>
        </w:rPr>
        <w:t xml:space="preserve">дамытуда </w:t>
      </w:r>
      <w:r>
        <w:rPr>
          <w:rFonts w:ascii="Times New Roman" w:hAnsi="Times New Roman" w:cs="Times New Roman"/>
          <w:sz w:val="28"/>
          <w:szCs w:val="28"/>
          <w:lang w:val="kk-KZ"/>
        </w:rPr>
        <w:t xml:space="preserve">экологиялық ойлау арқылы </w:t>
      </w:r>
      <w:r w:rsidRPr="00542900">
        <w:rPr>
          <w:rFonts w:ascii="Times New Roman" w:hAnsi="Times New Roman" w:cs="Times New Roman"/>
          <w:sz w:val="28"/>
          <w:szCs w:val="28"/>
          <w:lang w:val="kk-KZ"/>
        </w:rPr>
        <w:t xml:space="preserve"> әрекет етуді</w:t>
      </w:r>
      <w:r>
        <w:rPr>
          <w:rFonts w:ascii="Times New Roman" w:hAnsi="Times New Roman" w:cs="Times New Roman"/>
          <w:sz w:val="28"/>
          <w:szCs w:val="28"/>
          <w:lang w:val="kk-KZ"/>
        </w:rPr>
        <w:t xml:space="preserve"> </w:t>
      </w:r>
      <w:r w:rsidRPr="00542900">
        <w:rPr>
          <w:rFonts w:ascii="Times New Roman" w:hAnsi="Times New Roman" w:cs="Times New Roman"/>
          <w:sz w:val="28"/>
          <w:szCs w:val="28"/>
          <w:lang w:val="kk-KZ"/>
        </w:rPr>
        <w:t>қамтамасыз ететін, субьекті ретінде шығармашылықпен жаңа нәтижеге жетудің тиімділігін арттырудың құрылымы мен мазмұнын меңгеру тетіктерін айқындауға мүмкіндік жасайды.</w:t>
      </w:r>
      <w:r>
        <w:rPr>
          <w:rFonts w:ascii="Times New Roman" w:hAnsi="Times New Roman" w:cs="Times New Roman"/>
          <w:sz w:val="28"/>
          <w:szCs w:val="28"/>
          <w:lang w:val="kk-KZ"/>
        </w:rPr>
        <w:t xml:space="preserve">Болашақ мектепке дейінгі ұйым педагогінің экологиялық құзыреттілігін дамытудың әдіснамалық тұғырлары мен ұстанымына сүйене отырып, келесіде </w:t>
      </w:r>
      <w:r w:rsidRPr="009A2725">
        <w:rPr>
          <w:rFonts w:ascii="Times New Roman" w:hAnsi="Times New Roman" w:cs="Times New Roman"/>
          <w:sz w:val="28"/>
          <w:szCs w:val="28"/>
          <w:lang w:val="kk-KZ"/>
        </w:rPr>
        <w:t xml:space="preserve">нысанымыздағы болашақ </w:t>
      </w:r>
      <w:r w:rsidR="000A3766" w:rsidRPr="009A2725">
        <w:rPr>
          <w:rFonts w:ascii="Times New Roman" w:hAnsi="Times New Roman" w:cs="Times New Roman"/>
          <w:sz w:val="28"/>
          <w:szCs w:val="28"/>
          <w:lang w:val="kk-KZ"/>
        </w:rPr>
        <w:t>мектепке дейінгі ұйым педагогінің</w:t>
      </w:r>
      <w:r w:rsidRPr="009A2725">
        <w:rPr>
          <w:rFonts w:ascii="Times New Roman" w:hAnsi="Times New Roman" w:cs="Times New Roman"/>
          <w:sz w:val="28"/>
          <w:szCs w:val="28"/>
          <w:lang w:val="kk-KZ"/>
        </w:rPr>
        <w:t xml:space="preserve"> экологиялық құзыреттілігін дамыту</w:t>
      </w:r>
      <w:r w:rsidR="000A3766" w:rsidRPr="009A2725">
        <w:rPr>
          <w:rFonts w:ascii="Times New Roman" w:hAnsi="Times New Roman" w:cs="Times New Roman"/>
          <w:sz w:val="28"/>
          <w:szCs w:val="28"/>
          <w:lang w:val="kk-KZ"/>
        </w:rPr>
        <w:t>дың педагогикалық шарттарын</w:t>
      </w:r>
      <w:r w:rsidRPr="009A2725">
        <w:rPr>
          <w:rFonts w:ascii="Times New Roman" w:hAnsi="Times New Roman" w:cs="Times New Roman"/>
          <w:sz w:val="28"/>
          <w:szCs w:val="28"/>
          <w:lang w:val="kk-KZ"/>
        </w:rPr>
        <w:t xml:space="preserve"> </w:t>
      </w:r>
      <w:r w:rsidR="00662E00" w:rsidRPr="009A2725">
        <w:rPr>
          <w:rFonts w:ascii="Times New Roman" w:hAnsi="Times New Roman" w:cs="Times New Roman"/>
          <w:sz w:val="28"/>
          <w:szCs w:val="28"/>
          <w:lang w:val="kk-KZ"/>
        </w:rPr>
        <w:t>негіздеймі</w:t>
      </w:r>
      <w:r w:rsidRPr="009A2725">
        <w:rPr>
          <w:rFonts w:ascii="Times New Roman" w:hAnsi="Times New Roman" w:cs="Times New Roman"/>
          <w:sz w:val="28"/>
          <w:szCs w:val="28"/>
          <w:lang w:val="kk-KZ"/>
        </w:rPr>
        <w:t xml:space="preserve">з. </w:t>
      </w:r>
    </w:p>
    <w:p w14:paraId="4426635E" w14:textId="77777777" w:rsidR="004A0CF1" w:rsidRPr="009A2725" w:rsidRDefault="004A0CF1" w:rsidP="008C5595">
      <w:pPr>
        <w:spacing w:after="0" w:line="240" w:lineRule="auto"/>
        <w:ind w:firstLine="567"/>
        <w:jc w:val="both"/>
        <w:rPr>
          <w:rFonts w:ascii="Times New Roman" w:hAnsi="Times New Roman" w:cs="Times New Roman"/>
          <w:sz w:val="28"/>
          <w:szCs w:val="28"/>
          <w:lang w:val="kk-KZ"/>
        </w:rPr>
      </w:pPr>
    </w:p>
    <w:p w14:paraId="2BE3B03C" w14:textId="12A0B672" w:rsidR="004A0CF1" w:rsidRDefault="004A0CF1" w:rsidP="008C5595">
      <w:pPr>
        <w:spacing w:after="0" w:line="240" w:lineRule="auto"/>
        <w:ind w:firstLine="567"/>
        <w:jc w:val="both"/>
        <w:rPr>
          <w:rFonts w:ascii="Times New Roman" w:hAnsi="Times New Roman" w:cs="Times New Roman"/>
          <w:b/>
          <w:bCs/>
          <w:sz w:val="28"/>
          <w:lang w:val="kk-KZ"/>
        </w:rPr>
      </w:pPr>
      <w:r w:rsidRPr="009A2725">
        <w:rPr>
          <w:rFonts w:ascii="Times New Roman" w:hAnsi="Times New Roman" w:cs="Times New Roman"/>
          <w:b/>
          <w:bCs/>
          <w:sz w:val="28"/>
          <w:lang w:val="kk-KZ"/>
        </w:rPr>
        <w:t>2.2</w:t>
      </w:r>
      <w:r w:rsidR="008C5595" w:rsidRPr="009A2725">
        <w:rPr>
          <w:rFonts w:ascii="Times New Roman" w:hAnsi="Times New Roman" w:cs="Times New Roman"/>
          <w:b/>
          <w:bCs/>
          <w:sz w:val="28"/>
          <w:lang w:val="kk-KZ"/>
        </w:rPr>
        <w:t xml:space="preserve">  </w:t>
      </w:r>
      <w:r w:rsidRPr="009A2725">
        <w:rPr>
          <w:rFonts w:ascii="Times New Roman" w:hAnsi="Times New Roman" w:cs="Times New Roman"/>
          <w:b/>
          <w:bCs/>
          <w:sz w:val="28"/>
          <w:lang w:val="kk-KZ"/>
        </w:rPr>
        <w:t>Мектепке дейінгі ұйым педагогтерінің экологиялық құзыреттілігін дамытудың педагогикалық шарттары</w:t>
      </w:r>
    </w:p>
    <w:p w14:paraId="3A83FCD8" w14:textId="77777777" w:rsidR="008710C2" w:rsidRPr="009A2725" w:rsidRDefault="008710C2" w:rsidP="008C5595">
      <w:pPr>
        <w:spacing w:after="0" w:line="240" w:lineRule="auto"/>
        <w:ind w:firstLine="567"/>
        <w:jc w:val="both"/>
        <w:rPr>
          <w:rFonts w:ascii="Times New Roman" w:hAnsi="Times New Roman" w:cs="Times New Roman"/>
          <w:b/>
          <w:bCs/>
          <w:sz w:val="28"/>
          <w:lang w:val="kk-KZ"/>
        </w:rPr>
      </w:pPr>
    </w:p>
    <w:p w14:paraId="0E51CE4A" w14:textId="2F5760C7" w:rsidR="004A0CF1" w:rsidRPr="009A2725" w:rsidRDefault="004A0CF1" w:rsidP="008C5595">
      <w:pPr>
        <w:spacing w:after="0" w:line="240" w:lineRule="auto"/>
        <w:ind w:firstLine="567"/>
        <w:jc w:val="both"/>
        <w:rPr>
          <w:rFonts w:ascii="Times New Roman" w:hAnsi="Times New Roman" w:cs="Times New Roman"/>
          <w:sz w:val="28"/>
          <w:szCs w:val="18"/>
          <w:lang w:val="kk-KZ"/>
        </w:rPr>
      </w:pPr>
      <w:r w:rsidRPr="009A2725">
        <w:rPr>
          <w:rFonts w:ascii="Times New Roman" w:hAnsi="Times New Roman" w:cs="Times New Roman"/>
          <w:sz w:val="28"/>
          <w:lang w:val="kk-KZ"/>
        </w:rPr>
        <w:t xml:space="preserve">Біздің зерттеу нысанымыздағы «мектепке дейінгі ұйым педагогі» кәсіби іс-әрекеті тұрғысынан алғанда, «Адам – адам» типіндегі мамандыққа жатады. </w:t>
      </w:r>
      <w:r w:rsidRPr="009A2725">
        <w:rPr>
          <w:rStyle w:val="c3"/>
          <w:rFonts w:ascii="Times New Roman" w:hAnsi="Times New Roman" w:cs="Times New Roman"/>
          <w:sz w:val="28"/>
          <w:szCs w:val="18"/>
          <w:lang w:val="kk-KZ"/>
        </w:rPr>
        <w:t>Бұл</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үнемі</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өзгерісте</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болатын</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дамушы</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тұлға.</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Бұл</w:t>
      </w:r>
      <w:r w:rsidRPr="009A2725">
        <w:rPr>
          <w:rStyle w:val="c54"/>
          <w:rFonts w:ascii="Times New Roman" w:hAnsi="Times New Roman" w:cs="Times New Roman"/>
          <w:spacing w:val="-8"/>
          <w:sz w:val="28"/>
          <w:szCs w:val="18"/>
          <w:lang w:val="kk-KZ"/>
        </w:rPr>
        <w:t> </w:t>
      </w:r>
      <w:r w:rsidRPr="009A2725">
        <w:rPr>
          <w:rStyle w:val="c3"/>
          <w:rFonts w:ascii="Times New Roman" w:hAnsi="Times New Roman" w:cs="Times New Roman"/>
          <w:sz w:val="28"/>
          <w:szCs w:val="18"/>
          <w:lang w:val="kk-KZ"/>
        </w:rPr>
        <w:t>өзгерістердің сипаты негізінен педагогтің өзіндік ұстанымымен</w:t>
      </w:r>
      <w:r w:rsidRPr="009A2725">
        <w:rPr>
          <w:rStyle w:val="c32"/>
          <w:rFonts w:ascii="Times New Roman" w:hAnsi="Times New Roman" w:cs="Times New Roman"/>
          <w:spacing w:val="-4"/>
          <w:sz w:val="28"/>
          <w:szCs w:val="18"/>
          <w:lang w:val="kk-KZ"/>
        </w:rPr>
        <w:t> </w:t>
      </w:r>
      <w:r w:rsidRPr="009A2725">
        <w:rPr>
          <w:rStyle w:val="c3"/>
          <w:rFonts w:ascii="Times New Roman" w:hAnsi="Times New Roman" w:cs="Times New Roman"/>
          <w:sz w:val="28"/>
          <w:szCs w:val="18"/>
          <w:lang w:val="kk-KZ"/>
        </w:rPr>
        <w:t>анықталады.</w:t>
      </w:r>
      <w:r w:rsidR="006329F1">
        <w:rPr>
          <w:rStyle w:val="c3"/>
          <w:rFonts w:ascii="Times New Roman" w:hAnsi="Times New Roman" w:cs="Times New Roman"/>
          <w:sz w:val="28"/>
          <w:szCs w:val="18"/>
          <w:lang w:val="kk-KZ"/>
        </w:rPr>
        <w:t xml:space="preserve"> </w:t>
      </w:r>
      <w:r w:rsidRPr="009A2725">
        <w:rPr>
          <w:rFonts w:ascii="Times New Roman" w:hAnsi="Times New Roman" w:cs="Times New Roman"/>
          <w:sz w:val="28"/>
          <w:szCs w:val="28"/>
          <w:lang w:val="kk-KZ"/>
        </w:rPr>
        <w:t>Болашақ мектепке дейінгі ұйым педагогінің өздігінен білім алуға даярлығының қалыптасу нәтижесі, олардың тұлғалық сапаларының жетілуімен сипатталады. Осыған байланысты біздің зерттеуімізде тұлға факторына, оның дамуына мән береміз.</w:t>
      </w:r>
    </w:p>
    <w:p w14:paraId="73639292" w14:textId="1BA4127D" w:rsidR="004A0CF1" w:rsidRPr="00D27369" w:rsidRDefault="004A0CF1" w:rsidP="008C5595">
      <w:pPr>
        <w:spacing w:after="0" w:line="240" w:lineRule="auto"/>
        <w:ind w:firstLine="567"/>
        <w:jc w:val="both"/>
        <w:rPr>
          <w:rFonts w:ascii="Times New Roman" w:hAnsi="Times New Roman" w:cs="Times New Roman"/>
          <w:b/>
          <w:bCs/>
          <w:sz w:val="36"/>
          <w:szCs w:val="28"/>
          <w:lang w:val="kk-KZ"/>
        </w:rPr>
      </w:pPr>
      <w:r w:rsidRPr="009A2725">
        <w:rPr>
          <w:rFonts w:ascii="Times New Roman" w:hAnsi="Times New Roman" w:cs="Times New Roman"/>
          <w:sz w:val="28"/>
          <w:szCs w:val="28"/>
          <w:lang w:val="kk-KZ"/>
        </w:rPr>
        <w:t>А.Н.</w:t>
      </w:r>
      <w:r w:rsidR="00DE4A50" w:rsidRPr="009A2725">
        <w:rPr>
          <w:rFonts w:ascii="Times New Roman" w:hAnsi="Times New Roman" w:cs="Times New Roman"/>
          <w:sz w:val="28"/>
          <w:szCs w:val="28"/>
          <w:lang w:val="kk-KZ"/>
        </w:rPr>
        <w:t xml:space="preserve"> </w:t>
      </w:r>
      <w:r w:rsidRPr="009A2725">
        <w:rPr>
          <w:rFonts w:ascii="Times New Roman" w:hAnsi="Times New Roman" w:cs="Times New Roman"/>
          <w:sz w:val="28"/>
          <w:szCs w:val="28"/>
          <w:lang w:val="kk-KZ"/>
        </w:rPr>
        <w:t xml:space="preserve">Леонтьев тұлға дамуын зерттеп, іс-әрекет түсінігін енгізген, «тұлға» - психикалық үдерістердің емес, іс-әрекеттердің иерархиясының байланысы екендігін нақтылаған </w:t>
      </w:r>
      <w:r w:rsidRPr="00D27369">
        <w:rPr>
          <w:rFonts w:ascii="Times New Roman" w:hAnsi="Times New Roman" w:cs="Times New Roman"/>
          <w:sz w:val="28"/>
          <w:szCs w:val="28"/>
          <w:lang w:val="kk-KZ"/>
        </w:rPr>
        <w:t>[</w:t>
      </w:r>
      <w:r>
        <w:rPr>
          <w:rFonts w:ascii="Times New Roman" w:hAnsi="Times New Roman" w:cs="Times New Roman"/>
          <w:sz w:val="28"/>
          <w:szCs w:val="28"/>
          <w:lang w:val="kk-KZ"/>
        </w:rPr>
        <w:t>19</w:t>
      </w:r>
      <w:r w:rsidR="00E44320">
        <w:rPr>
          <w:rFonts w:ascii="Times New Roman" w:hAnsi="Times New Roman" w:cs="Times New Roman"/>
          <w:sz w:val="28"/>
          <w:szCs w:val="28"/>
          <w:lang w:val="kk-KZ"/>
        </w:rPr>
        <w:t>6</w:t>
      </w:r>
      <w:r w:rsidRPr="00D27369">
        <w:rPr>
          <w:rFonts w:ascii="Times New Roman" w:hAnsi="Times New Roman" w:cs="Times New Roman"/>
          <w:sz w:val="28"/>
          <w:szCs w:val="28"/>
          <w:lang w:val="kk-KZ"/>
        </w:rPr>
        <w:t>]. Ғалым тұлғаның алғаш рет тарихқа қадам басқанда ғана, қоғамдық қатынастардың субъектісіне айналғанда ғана «тұлға» ретінде қалыптасатындығын айқындады.</w:t>
      </w:r>
    </w:p>
    <w:p w14:paraId="666093CA" w14:textId="29370875" w:rsidR="004A0CF1" w:rsidRPr="009A2725" w:rsidRDefault="004A0CF1" w:rsidP="009A2725">
      <w:pPr>
        <w:spacing w:after="0" w:line="240" w:lineRule="auto"/>
        <w:ind w:firstLine="567"/>
        <w:jc w:val="both"/>
        <w:rPr>
          <w:rFonts w:ascii="Times New Roman" w:hAnsi="Times New Roman" w:cs="Times New Roman"/>
          <w:sz w:val="28"/>
          <w:lang w:val="kk-KZ"/>
        </w:rPr>
      </w:pPr>
      <w:r w:rsidRPr="001B04DD">
        <w:rPr>
          <w:rFonts w:ascii="Times New Roman" w:hAnsi="Times New Roman" w:cs="Times New Roman"/>
          <w:sz w:val="28"/>
          <w:lang w:val="kk-KZ"/>
        </w:rPr>
        <w:lastRenderedPageBreak/>
        <w:t>ЖОО оқу кезеңі жастық шақтың екінші кезеңімен немесе кемелденіп есеюдің бірінші кезеңімен сәйкес келеді, бұлар тұлғалық сипаттың қалыптасуының күрделілігімен ерекшелен</w:t>
      </w:r>
      <w:r>
        <w:rPr>
          <w:rFonts w:ascii="Times New Roman" w:hAnsi="Times New Roman" w:cs="Times New Roman"/>
          <w:sz w:val="28"/>
          <w:lang w:val="kk-KZ"/>
        </w:rPr>
        <w:t xml:space="preserve">еді, бұл үдеріс </w:t>
      </w:r>
      <w:bookmarkStart w:id="61" w:name="_Hlk104435787"/>
      <w:r>
        <w:rPr>
          <w:rFonts w:ascii="Times New Roman" w:hAnsi="Times New Roman" w:cs="Times New Roman"/>
          <w:sz w:val="28"/>
          <w:lang w:val="kk-KZ"/>
        </w:rPr>
        <w:t>Б.Г.Ананьев [16</w:t>
      </w:r>
      <w:r w:rsidR="001D5B5C">
        <w:rPr>
          <w:rFonts w:ascii="Times New Roman" w:hAnsi="Times New Roman" w:cs="Times New Roman"/>
          <w:sz w:val="28"/>
          <w:lang w:val="kk-KZ"/>
        </w:rPr>
        <w:t>7</w:t>
      </w:r>
      <w:r w:rsidR="003F56A1">
        <w:rPr>
          <w:rFonts w:ascii="Times New Roman" w:hAnsi="Times New Roman" w:cs="Times New Roman"/>
          <w:sz w:val="28"/>
          <w:lang w:val="kk-KZ"/>
        </w:rPr>
        <w:t>,с. 221</w:t>
      </w:r>
      <w:r>
        <w:rPr>
          <w:rFonts w:ascii="Times New Roman" w:hAnsi="Times New Roman" w:cs="Times New Roman"/>
          <w:sz w:val="28"/>
          <w:lang w:val="kk-KZ"/>
        </w:rPr>
        <w:t xml:space="preserve">], </w:t>
      </w:r>
      <w:bookmarkStart w:id="62" w:name="_Hlk104439529"/>
      <w:r w:rsidRPr="00F80BF2">
        <w:rPr>
          <w:rFonts w:ascii="Times New Roman" w:hAnsi="Times New Roman" w:cs="Times New Roman"/>
          <w:sz w:val="28"/>
          <w:szCs w:val="28"/>
          <w:lang w:val="kk-KZ"/>
        </w:rPr>
        <w:t>В.И.</w:t>
      </w:r>
      <w:r w:rsidR="00336E24">
        <w:rPr>
          <w:rFonts w:ascii="Times New Roman" w:hAnsi="Times New Roman" w:cs="Times New Roman"/>
          <w:sz w:val="28"/>
          <w:szCs w:val="28"/>
          <w:lang w:val="kk-KZ"/>
        </w:rPr>
        <w:t xml:space="preserve"> </w:t>
      </w:r>
      <w:r w:rsidRPr="00F80BF2">
        <w:rPr>
          <w:rFonts w:ascii="Times New Roman" w:hAnsi="Times New Roman" w:cs="Times New Roman"/>
          <w:sz w:val="28"/>
          <w:szCs w:val="28"/>
          <w:lang w:val="kk-KZ"/>
        </w:rPr>
        <w:t>Андреев</w:t>
      </w:r>
      <w:r w:rsidRPr="00F80BF2">
        <w:rPr>
          <w:rFonts w:ascii="Times New Roman" w:hAnsi="Times New Roman" w:cs="Times New Roman"/>
          <w:sz w:val="36"/>
          <w:szCs w:val="28"/>
          <w:lang w:val="kk-KZ"/>
        </w:rPr>
        <w:t xml:space="preserve"> </w:t>
      </w:r>
      <w:bookmarkEnd w:id="62"/>
      <w:r>
        <w:rPr>
          <w:rFonts w:ascii="Times New Roman" w:hAnsi="Times New Roman" w:cs="Times New Roman"/>
          <w:sz w:val="28"/>
          <w:lang w:val="kk-KZ"/>
        </w:rPr>
        <w:t>[19</w:t>
      </w:r>
      <w:r w:rsidR="00E44320">
        <w:rPr>
          <w:rFonts w:ascii="Times New Roman" w:hAnsi="Times New Roman" w:cs="Times New Roman"/>
          <w:sz w:val="28"/>
          <w:lang w:val="kk-KZ"/>
        </w:rPr>
        <w:t>7</w:t>
      </w:r>
      <w:r>
        <w:rPr>
          <w:rFonts w:ascii="Times New Roman" w:hAnsi="Times New Roman" w:cs="Times New Roman"/>
          <w:sz w:val="28"/>
          <w:lang w:val="kk-KZ"/>
        </w:rPr>
        <w:t xml:space="preserve">], </w:t>
      </w:r>
      <w:r w:rsidR="00336E24" w:rsidRPr="00011D29">
        <w:rPr>
          <w:rFonts w:ascii="Times New Roman" w:hAnsi="Times New Roman" w:cs="Times New Roman"/>
          <w:sz w:val="28"/>
          <w:szCs w:val="28"/>
          <w:lang w:val="kk-KZ"/>
        </w:rPr>
        <w:t>Ю.К.</w:t>
      </w:r>
      <w:r w:rsidR="00336E24" w:rsidRPr="00011D29">
        <w:rPr>
          <w:sz w:val="28"/>
          <w:szCs w:val="28"/>
          <w:lang w:val="kk-KZ"/>
        </w:rPr>
        <w:t xml:space="preserve"> </w:t>
      </w:r>
      <w:r w:rsidRPr="00011D29">
        <w:rPr>
          <w:rFonts w:ascii="Times New Roman" w:hAnsi="Times New Roman" w:cs="Times New Roman"/>
          <w:sz w:val="28"/>
          <w:szCs w:val="28"/>
          <w:lang w:val="kk-KZ"/>
        </w:rPr>
        <w:t xml:space="preserve">Бабанский </w:t>
      </w:r>
      <w:r>
        <w:rPr>
          <w:rFonts w:ascii="Times New Roman" w:hAnsi="Times New Roman" w:cs="Times New Roman"/>
          <w:sz w:val="28"/>
          <w:lang w:val="kk-KZ"/>
        </w:rPr>
        <w:t>[19</w:t>
      </w:r>
      <w:r w:rsidR="00E44320">
        <w:rPr>
          <w:rFonts w:ascii="Times New Roman" w:hAnsi="Times New Roman" w:cs="Times New Roman"/>
          <w:sz w:val="28"/>
          <w:lang w:val="kk-KZ"/>
        </w:rPr>
        <w:t>8</w:t>
      </w:r>
      <w:r w:rsidRPr="001B04DD">
        <w:rPr>
          <w:rFonts w:ascii="Times New Roman" w:hAnsi="Times New Roman" w:cs="Times New Roman"/>
          <w:sz w:val="28"/>
          <w:lang w:val="kk-KZ"/>
        </w:rPr>
        <w:t xml:space="preserve">] және т.б. ғалымдардың еңбектерінде талданған. </w:t>
      </w:r>
      <w:bookmarkEnd w:id="61"/>
      <w:r w:rsidRPr="00FE1BBB">
        <w:rPr>
          <w:rFonts w:ascii="Times New Roman" w:hAnsi="Times New Roman" w:cs="Times New Roman"/>
          <w:sz w:val="28"/>
          <w:szCs w:val="28"/>
          <w:lang w:val="kk-KZ"/>
        </w:rPr>
        <w:t>Әр құбылыстың ақырғы нәтижесі әсер етуші жеке себептерге ғана емес, ішкі және сыртқы шарттар нәтижесінің ара қатынасынан туындайды. Шарт - қоршаған ортаның, қандай да бір үдерісіне ықпал ететін жағдайлар мен факторлар, бір нәрсені шешудегі тәуелділік деген түсінік бар.П</w:t>
      </w:r>
      <w:r w:rsidRPr="00773D85">
        <w:rPr>
          <w:rFonts w:ascii="Times New Roman" w:hAnsi="Times New Roman" w:cs="Times New Roman"/>
          <w:sz w:val="28"/>
          <w:szCs w:val="28"/>
          <w:lang w:val="kk-KZ"/>
        </w:rPr>
        <w:t>си</w:t>
      </w:r>
      <w:r>
        <w:rPr>
          <w:rFonts w:ascii="Times New Roman" w:hAnsi="Times New Roman" w:cs="Times New Roman"/>
          <w:sz w:val="28"/>
          <w:szCs w:val="28"/>
          <w:lang w:val="kk-KZ"/>
        </w:rPr>
        <w:t>хо</w:t>
      </w:r>
      <w:r w:rsidRPr="00773D85">
        <w:rPr>
          <w:rFonts w:ascii="Times New Roman" w:hAnsi="Times New Roman" w:cs="Times New Roman"/>
          <w:sz w:val="28"/>
          <w:szCs w:val="28"/>
          <w:lang w:val="kk-KZ"/>
        </w:rPr>
        <w:t>-</w:t>
      </w:r>
      <w:r>
        <w:rPr>
          <w:rFonts w:ascii="Times New Roman" w:hAnsi="Times New Roman" w:cs="Times New Roman"/>
          <w:sz w:val="28"/>
          <w:szCs w:val="28"/>
          <w:lang w:val="kk-KZ"/>
        </w:rPr>
        <w:t>п</w:t>
      </w:r>
      <w:r w:rsidRPr="00FE1BBB">
        <w:rPr>
          <w:rFonts w:ascii="Times New Roman" w:hAnsi="Times New Roman" w:cs="Times New Roman"/>
          <w:sz w:val="28"/>
          <w:szCs w:val="28"/>
          <w:lang w:val="kk-KZ"/>
        </w:rPr>
        <w:t>едагогикалық зерттеулерге жасалған талдаулар тұлғаның дамуы мен қалыптасуын түсіндіретін бірнеше шарттардың бар екендігін көрсетті. Мәселен, өздігінен білім алу әлеуметтік-философиялық мәселе ретінде тұлғаның өзекті болмыс моделі, оның өмір сүру әдісі тұрғысынан көрінеді. Алайда, біз өздігінен білім алу</w:t>
      </w:r>
      <w:r>
        <w:rPr>
          <w:rFonts w:ascii="Times New Roman" w:hAnsi="Times New Roman" w:cs="Times New Roman"/>
          <w:sz w:val="28"/>
          <w:szCs w:val="28"/>
          <w:lang w:val="kk-KZ"/>
        </w:rPr>
        <w:t xml:space="preserve"> арқылы</w:t>
      </w:r>
      <w:r w:rsidRPr="00FE1BBB">
        <w:rPr>
          <w:rFonts w:ascii="Times New Roman" w:hAnsi="Times New Roman" w:cs="Times New Roman"/>
          <w:sz w:val="28"/>
          <w:szCs w:val="28"/>
          <w:lang w:val="kk-KZ"/>
        </w:rPr>
        <w:t xml:space="preserve"> дағды мен біліктің белгілі бір жиынтығын меңгеру </w:t>
      </w:r>
      <w:r>
        <w:rPr>
          <w:rFonts w:ascii="Times New Roman" w:hAnsi="Times New Roman" w:cs="Times New Roman"/>
          <w:sz w:val="28"/>
          <w:szCs w:val="28"/>
          <w:lang w:val="kk-KZ"/>
        </w:rPr>
        <w:t>негізгі мәселенің</w:t>
      </w:r>
      <w:r w:rsidRPr="00FE1BBB">
        <w:rPr>
          <w:rFonts w:ascii="Times New Roman" w:hAnsi="Times New Roman" w:cs="Times New Roman"/>
          <w:sz w:val="28"/>
          <w:szCs w:val="28"/>
          <w:lang w:val="kk-KZ"/>
        </w:rPr>
        <w:t xml:space="preserve"> толық шешімі болып табылмайтындығын түсіне</w:t>
      </w:r>
      <w:r>
        <w:rPr>
          <w:rFonts w:ascii="Times New Roman" w:hAnsi="Times New Roman" w:cs="Times New Roman"/>
          <w:sz w:val="28"/>
          <w:szCs w:val="28"/>
          <w:lang w:val="kk-KZ"/>
        </w:rPr>
        <w:t xml:space="preserve"> отырып</w:t>
      </w:r>
      <w:r w:rsidRPr="00FE1BBB">
        <w:rPr>
          <w:rFonts w:ascii="Times New Roman" w:hAnsi="Times New Roman" w:cs="Times New Roman"/>
          <w:sz w:val="28"/>
          <w:szCs w:val="28"/>
          <w:lang w:val="kk-KZ"/>
        </w:rPr>
        <w:t xml:space="preserve">, өзін-өзі дамыту үдерістерін белсендіретін психологиялық-педагогикалық шарттар </w:t>
      </w:r>
      <w:r>
        <w:rPr>
          <w:rFonts w:ascii="Times New Roman" w:hAnsi="Times New Roman" w:cs="Times New Roman"/>
          <w:sz w:val="28"/>
          <w:szCs w:val="28"/>
          <w:lang w:val="kk-KZ"/>
        </w:rPr>
        <w:t xml:space="preserve">экологиялық </w:t>
      </w:r>
      <w:r w:rsidRPr="00FE1BBB">
        <w:rPr>
          <w:rFonts w:ascii="Times New Roman" w:hAnsi="Times New Roman" w:cs="Times New Roman"/>
          <w:sz w:val="28"/>
          <w:szCs w:val="28"/>
          <w:lang w:val="kk-KZ"/>
        </w:rPr>
        <w:t>білім алуға дaйындықты қалыптастыру үдерісін қамтамасыз етуі қажет.</w:t>
      </w:r>
      <w:r w:rsidR="006329F1">
        <w:rPr>
          <w:rFonts w:ascii="Times New Roman" w:hAnsi="Times New Roman" w:cs="Times New Roman"/>
          <w:sz w:val="28"/>
          <w:szCs w:val="28"/>
          <w:lang w:val="kk-KZ"/>
        </w:rPr>
        <w:t xml:space="preserve"> </w:t>
      </w:r>
      <w:r w:rsidRPr="00FE1BBB">
        <w:rPr>
          <w:rFonts w:ascii="Times New Roman" w:hAnsi="Times New Roman" w:cs="Times New Roman"/>
          <w:sz w:val="28"/>
          <w:szCs w:val="28"/>
          <w:lang w:val="kk-KZ"/>
        </w:rPr>
        <w:t>Философиялық түсіндірме с</w:t>
      </w:r>
      <w:r>
        <w:rPr>
          <w:rFonts w:ascii="Times New Roman" w:hAnsi="Times New Roman" w:cs="Times New Roman"/>
          <w:sz w:val="28"/>
          <w:szCs w:val="28"/>
          <w:lang w:val="kk-KZ"/>
        </w:rPr>
        <w:t>ө</w:t>
      </w:r>
      <w:r w:rsidRPr="00FE1BBB">
        <w:rPr>
          <w:rFonts w:ascii="Times New Roman" w:hAnsi="Times New Roman" w:cs="Times New Roman"/>
          <w:sz w:val="28"/>
          <w:szCs w:val="28"/>
          <w:lang w:val="kk-KZ"/>
        </w:rPr>
        <w:t xml:space="preserve">здікте «шарт» біріншіден, онсыз </w:t>
      </w:r>
      <w:r>
        <w:rPr>
          <w:rFonts w:ascii="Times New Roman" w:hAnsi="Times New Roman" w:cs="Times New Roman"/>
          <w:sz w:val="28"/>
          <w:szCs w:val="28"/>
          <w:lang w:val="kk-KZ"/>
        </w:rPr>
        <w:t>ө</w:t>
      </w:r>
      <w:r w:rsidRPr="00FE1BBB">
        <w:rPr>
          <w:rFonts w:ascii="Times New Roman" w:hAnsi="Times New Roman" w:cs="Times New Roman"/>
          <w:sz w:val="28"/>
          <w:szCs w:val="28"/>
          <w:lang w:val="kk-KZ"/>
        </w:rPr>
        <w:t>мір сүру мүмкін емес орта, екіншіден, бір жайт жүргізіліп жатқан жер, - деп анықталады [</w:t>
      </w:r>
      <w:r>
        <w:rPr>
          <w:rFonts w:ascii="Times New Roman" w:hAnsi="Times New Roman" w:cs="Times New Roman"/>
          <w:sz w:val="28"/>
          <w:szCs w:val="28"/>
          <w:lang w:val="kk-KZ"/>
        </w:rPr>
        <w:t>19</w:t>
      </w:r>
      <w:r w:rsidR="00E44320">
        <w:rPr>
          <w:rFonts w:ascii="Times New Roman" w:hAnsi="Times New Roman" w:cs="Times New Roman"/>
          <w:sz w:val="28"/>
          <w:szCs w:val="28"/>
          <w:lang w:val="kk-KZ"/>
        </w:rPr>
        <w:t>9</w:t>
      </w:r>
      <w:r w:rsidRPr="00FE1BBB">
        <w:rPr>
          <w:rFonts w:ascii="Times New Roman" w:hAnsi="Times New Roman" w:cs="Times New Roman"/>
          <w:sz w:val="28"/>
          <w:szCs w:val="28"/>
          <w:lang w:val="kk-KZ"/>
        </w:rPr>
        <w:t>].</w:t>
      </w:r>
      <w:r w:rsidRPr="00C849F8">
        <w:rPr>
          <w:rFonts w:ascii="Times New Roman" w:hAnsi="Times New Roman" w:cs="Times New Roman"/>
          <w:sz w:val="28"/>
          <w:szCs w:val="28"/>
          <w:lang w:val="kk-KZ"/>
        </w:rPr>
        <w:t>Қазақ тілінің түсіндірмелі сөздігінде «шарт» ұғымына келесідей анықтама берген [</w:t>
      </w:r>
      <w:r w:rsidR="00E44320">
        <w:rPr>
          <w:rFonts w:ascii="Times New Roman" w:hAnsi="Times New Roman" w:cs="Times New Roman"/>
          <w:sz w:val="28"/>
          <w:szCs w:val="28"/>
          <w:lang w:val="kk-KZ"/>
        </w:rPr>
        <w:t>200</w:t>
      </w:r>
      <w:r w:rsidRPr="00C849F8">
        <w:rPr>
          <w:rFonts w:ascii="Times New Roman" w:hAnsi="Times New Roman" w:cs="Times New Roman"/>
          <w:sz w:val="28"/>
          <w:szCs w:val="28"/>
          <w:lang w:val="kk-KZ"/>
        </w:rPr>
        <w:t xml:space="preserve">]. </w:t>
      </w:r>
      <w:r w:rsidR="006329F1">
        <w:rPr>
          <w:rFonts w:ascii="Times New Roman" w:hAnsi="Times New Roman" w:cs="Times New Roman"/>
          <w:sz w:val="28"/>
          <w:szCs w:val="28"/>
          <w:lang w:val="kk-KZ"/>
        </w:rPr>
        <w:t xml:space="preserve"> </w:t>
      </w:r>
      <w:r w:rsidRPr="00C849F8">
        <w:rPr>
          <w:rFonts w:ascii="Times New Roman" w:hAnsi="Times New Roman" w:cs="Times New Roman"/>
          <w:sz w:val="28"/>
          <w:szCs w:val="28"/>
          <w:lang w:val="kk-KZ"/>
        </w:rPr>
        <w:t>«Шарт дегеніміз бұл тәуелді болатын жағдай; өмір сүру барысында іс-әрекеттің белгілі бір саласы бойынша қалыптасқан ережелер; бір іс-әрекеттің жүзеге асырылу жағдайы; маңызды мәліметтер мен талаптар»</w:t>
      </w:r>
      <w:r w:rsidR="009A2725">
        <w:rPr>
          <w:rFonts w:ascii="Times New Roman" w:hAnsi="Times New Roman" w:cs="Times New Roman"/>
          <w:sz w:val="28"/>
          <w:szCs w:val="28"/>
          <w:lang w:val="kk-KZ"/>
        </w:rPr>
        <w:t>.</w:t>
      </w:r>
      <w:r w:rsidRPr="001974D6">
        <w:rPr>
          <w:rFonts w:ascii="Times New Roman" w:hAnsi="Times New Roman" w:cs="Times New Roman"/>
          <w:sz w:val="28"/>
          <w:szCs w:val="28"/>
          <w:lang w:val="kk-KZ"/>
        </w:rPr>
        <w:t xml:space="preserve">"Шарт" </w:t>
      </w:r>
      <w:r>
        <w:rPr>
          <w:rFonts w:ascii="Times New Roman" w:hAnsi="Times New Roman" w:cs="Times New Roman"/>
          <w:sz w:val="28"/>
          <w:szCs w:val="28"/>
          <w:lang w:val="kk-KZ"/>
        </w:rPr>
        <w:t>–</w:t>
      </w:r>
      <w:r w:rsidRPr="001974D6">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1974D6">
        <w:rPr>
          <w:rFonts w:ascii="Times New Roman" w:hAnsi="Times New Roman" w:cs="Times New Roman"/>
          <w:sz w:val="28"/>
          <w:szCs w:val="28"/>
          <w:lang w:val="kk-KZ"/>
        </w:rPr>
        <w:t>сихология</w:t>
      </w:r>
      <w:r>
        <w:rPr>
          <w:rFonts w:ascii="Times New Roman" w:hAnsi="Times New Roman" w:cs="Times New Roman"/>
          <w:sz w:val="28"/>
          <w:szCs w:val="28"/>
          <w:lang w:val="kk-KZ"/>
        </w:rPr>
        <w:t>лық</w:t>
      </w:r>
      <w:r w:rsidRPr="001974D6">
        <w:rPr>
          <w:rFonts w:ascii="Times New Roman" w:hAnsi="Times New Roman" w:cs="Times New Roman"/>
          <w:sz w:val="28"/>
          <w:szCs w:val="28"/>
          <w:lang w:val="kk-KZ"/>
        </w:rPr>
        <w:t xml:space="preserve"> категория</w:t>
      </w:r>
      <w:r>
        <w:rPr>
          <w:rFonts w:ascii="Times New Roman" w:hAnsi="Times New Roman" w:cs="Times New Roman"/>
          <w:sz w:val="28"/>
          <w:szCs w:val="28"/>
          <w:lang w:val="kk-KZ"/>
        </w:rPr>
        <w:t xml:space="preserve"> ретінде, </w:t>
      </w:r>
      <w:r w:rsidRPr="001974D6">
        <w:rPr>
          <w:rFonts w:ascii="Times New Roman" w:hAnsi="Times New Roman" w:cs="Times New Roman"/>
          <w:sz w:val="28"/>
          <w:szCs w:val="28"/>
          <w:lang w:val="kk-KZ"/>
        </w:rPr>
        <w:t>психикалық даму контекстінде ұсынылады және психологиялық дамуды анықтайтын, оны жеделдетіп, не шегендіретін, даму үрдісіне, динамикасына, және нәтижесіне ықпал ететін ішкі және сыртқы себептердің жиынтығы арқылы ашылады [</w:t>
      </w:r>
      <w:r w:rsidR="00763C0D">
        <w:rPr>
          <w:rFonts w:ascii="Times New Roman" w:hAnsi="Times New Roman" w:cs="Times New Roman"/>
          <w:sz w:val="28"/>
          <w:szCs w:val="28"/>
          <w:lang w:val="kk-KZ"/>
        </w:rPr>
        <w:t>20</w:t>
      </w:r>
      <w:r w:rsidR="00E44320">
        <w:rPr>
          <w:rFonts w:ascii="Times New Roman" w:hAnsi="Times New Roman" w:cs="Times New Roman"/>
          <w:sz w:val="28"/>
          <w:szCs w:val="28"/>
          <w:lang w:val="kk-KZ"/>
        </w:rPr>
        <w:t>1</w:t>
      </w:r>
      <w:r w:rsidRPr="001974D6">
        <w:rPr>
          <w:rFonts w:ascii="Times New Roman" w:hAnsi="Times New Roman" w:cs="Times New Roman"/>
          <w:sz w:val="28"/>
          <w:szCs w:val="28"/>
          <w:lang w:val="kk-KZ"/>
        </w:rPr>
        <w:t xml:space="preserve">]. </w:t>
      </w:r>
      <w:r>
        <w:rPr>
          <w:rFonts w:ascii="Times New Roman" w:hAnsi="Times New Roman" w:cs="Times New Roman"/>
          <w:sz w:val="28"/>
          <w:szCs w:val="28"/>
          <w:lang w:val="kk-KZ"/>
        </w:rPr>
        <w:t>Ал, п</w:t>
      </w:r>
      <w:r w:rsidRPr="001974D6">
        <w:rPr>
          <w:rFonts w:ascii="Times New Roman" w:hAnsi="Times New Roman" w:cs="Times New Roman"/>
          <w:sz w:val="28"/>
          <w:szCs w:val="28"/>
          <w:lang w:val="kk-KZ"/>
        </w:rPr>
        <w:t>едагогикалық</w:t>
      </w:r>
      <w:r>
        <w:rPr>
          <w:rFonts w:ascii="Times New Roman" w:hAnsi="Times New Roman" w:cs="Times New Roman"/>
          <w:sz w:val="28"/>
          <w:szCs w:val="28"/>
          <w:lang w:val="kk-KZ"/>
        </w:rPr>
        <w:t xml:space="preserve"> категория ретінде </w:t>
      </w:r>
      <w:r w:rsidRPr="001974D6">
        <w:rPr>
          <w:rFonts w:ascii="Times New Roman" w:hAnsi="Times New Roman" w:cs="Times New Roman"/>
          <w:sz w:val="28"/>
          <w:szCs w:val="28"/>
          <w:lang w:val="kk-KZ"/>
        </w:rPr>
        <w:t xml:space="preserve"> шарт – мақсатты құрылған жағдай, онда педагог</w:t>
      </w:r>
      <w:r>
        <w:rPr>
          <w:rFonts w:ascii="Times New Roman" w:hAnsi="Times New Roman" w:cs="Times New Roman"/>
          <w:sz w:val="28"/>
          <w:szCs w:val="28"/>
          <w:lang w:val="kk-KZ"/>
        </w:rPr>
        <w:t>ке</w:t>
      </w:r>
      <w:r w:rsidRPr="001974D6">
        <w:rPr>
          <w:rFonts w:ascii="Times New Roman" w:hAnsi="Times New Roman" w:cs="Times New Roman"/>
          <w:sz w:val="28"/>
          <w:szCs w:val="28"/>
          <w:lang w:val="kk-KZ"/>
        </w:rPr>
        <w:t xml:space="preserve"> оқу-тәрбие жұмысын тиімді іске асыруға к</w:t>
      </w:r>
      <w:r>
        <w:rPr>
          <w:rFonts w:ascii="Times New Roman" w:hAnsi="Times New Roman" w:cs="Times New Roman"/>
          <w:sz w:val="28"/>
          <w:szCs w:val="28"/>
          <w:lang w:val="kk-KZ"/>
        </w:rPr>
        <w:t>ө</w:t>
      </w:r>
      <w:r w:rsidRPr="001974D6">
        <w:rPr>
          <w:rFonts w:ascii="Times New Roman" w:hAnsi="Times New Roman" w:cs="Times New Roman"/>
          <w:sz w:val="28"/>
          <w:szCs w:val="28"/>
          <w:lang w:val="kk-KZ"/>
        </w:rPr>
        <w:t>мектесетін психологиялық</w:t>
      </w:r>
      <w:r w:rsidRPr="00B41955">
        <w:rPr>
          <w:rFonts w:ascii="Times New Roman" w:hAnsi="Times New Roman" w:cs="Times New Roman"/>
          <w:sz w:val="28"/>
          <w:szCs w:val="28"/>
          <w:lang w:val="kk-KZ"/>
        </w:rPr>
        <w:t>-</w:t>
      </w:r>
      <w:r w:rsidRPr="001974D6">
        <w:rPr>
          <w:rFonts w:ascii="Times New Roman" w:hAnsi="Times New Roman" w:cs="Times New Roman"/>
          <w:sz w:val="28"/>
          <w:szCs w:val="28"/>
          <w:lang w:val="kk-KZ"/>
        </w:rPr>
        <w:t>педагогикалық факторлардың (қарым-қатынас, құралдар, т.б.) жиынтығы</w:t>
      </w:r>
      <w:r>
        <w:rPr>
          <w:rFonts w:ascii="Times New Roman" w:hAnsi="Times New Roman" w:cs="Times New Roman"/>
          <w:sz w:val="28"/>
          <w:szCs w:val="28"/>
          <w:lang w:val="kk-KZ"/>
        </w:rPr>
        <w:t xml:space="preserve"> болып табылады </w:t>
      </w:r>
      <w:r w:rsidRPr="001974D6">
        <w:rPr>
          <w:rFonts w:ascii="Times New Roman" w:hAnsi="Times New Roman" w:cs="Times New Roman"/>
          <w:sz w:val="28"/>
          <w:szCs w:val="28"/>
          <w:lang w:val="kk-KZ"/>
        </w:rPr>
        <w:t>[</w:t>
      </w:r>
      <w:r w:rsidR="00F67344">
        <w:rPr>
          <w:rFonts w:ascii="Times New Roman" w:hAnsi="Times New Roman" w:cs="Times New Roman"/>
          <w:sz w:val="28"/>
          <w:szCs w:val="28"/>
          <w:lang w:val="kk-KZ"/>
        </w:rPr>
        <w:t>20</w:t>
      </w:r>
      <w:r w:rsidR="00E44320">
        <w:rPr>
          <w:rFonts w:ascii="Times New Roman" w:hAnsi="Times New Roman" w:cs="Times New Roman"/>
          <w:sz w:val="28"/>
          <w:szCs w:val="28"/>
          <w:lang w:val="kk-KZ"/>
        </w:rPr>
        <w:t>2</w:t>
      </w:r>
      <w:r w:rsidRPr="001974D6">
        <w:rPr>
          <w:rFonts w:ascii="Times New Roman" w:hAnsi="Times New Roman" w:cs="Times New Roman"/>
          <w:sz w:val="28"/>
          <w:szCs w:val="28"/>
          <w:lang w:val="kk-KZ"/>
        </w:rPr>
        <w:t xml:space="preserve">]. </w:t>
      </w:r>
    </w:p>
    <w:p w14:paraId="2212A3F8"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1974D6">
        <w:rPr>
          <w:rFonts w:ascii="Times New Roman" w:hAnsi="Times New Roman" w:cs="Times New Roman"/>
          <w:sz w:val="28"/>
          <w:szCs w:val="28"/>
          <w:lang w:val="kk-KZ"/>
        </w:rPr>
        <w:t>Сонымен, «шарт» жалпығылыми ұғым</w:t>
      </w:r>
      <w:r>
        <w:rPr>
          <w:rFonts w:ascii="Times New Roman" w:hAnsi="Times New Roman" w:cs="Times New Roman"/>
          <w:sz w:val="28"/>
          <w:szCs w:val="28"/>
          <w:lang w:val="kk-KZ"/>
        </w:rPr>
        <w:t xml:space="preserve"> ретінде, </w:t>
      </w:r>
      <w:r w:rsidRPr="001974D6">
        <w:rPr>
          <w:rFonts w:ascii="Times New Roman" w:hAnsi="Times New Roman" w:cs="Times New Roman"/>
          <w:sz w:val="28"/>
          <w:szCs w:val="28"/>
          <w:lang w:val="kk-KZ"/>
        </w:rPr>
        <w:t xml:space="preserve">педагогикалық тұрғыда бірнеше сипатталуы мүмкін: </w:t>
      </w:r>
    </w:p>
    <w:p w14:paraId="40293709"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1974D6">
        <w:rPr>
          <w:rFonts w:ascii="Times New Roman" w:hAnsi="Times New Roman" w:cs="Times New Roman"/>
          <w:sz w:val="28"/>
          <w:szCs w:val="28"/>
          <w:lang w:val="kk-KZ"/>
        </w:rPr>
        <w:t xml:space="preserve">1) шарт – себептердің, жағдайлардың, объекттердің және т.б. жиынтығы; </w:t>
      </w:r>
    </w:p>
    <w:p w14:paraId="08313B3A" w14:textId="0E36F6F0" w:rsidR="004A0CF1" w:rsidRDefault="006329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4A0CF1" w:rsidRPr="001974D6">
        <w:rPr>
          <w:rFonts w:ascii="Times New Roman" w:hAnsi="Times New Roman" w:cs="Times New Roman"/>
          <w:sz w:val="28"/>
          <w:szCs w:val="28"/>
          <w:lang w:val="kk-KZ"/>
        </w:rPr>
        <w:t xml:space="preserve">аталған жиынтық оқыту, тәрбиелеу, дамытуға ықпал етеді; </w:t>
      </w:r>
    </w:p>
    <w:p w14:paraId="63B9C336" w14:textId="6DAC207D" w:rsidR="004A0CF1" w:rsidRPr="001974D6" w:rsidRDefault="006329F1" w:rsidP="008C5595">
      <w:pPr>
        <w:spacing w:after="0" w:line="240" w:lineRule="auto"/>
        <w:ind w:firstLine="567"/>
        <w:jc w:val="both"/>
        <w:rPr>
          <w:rFonts w:ascii="Times New Roman" w:hAnsi="Times New Roman" w:cs="Times New Roman"/>
          <w:b/>
          <w:bCs/>
          <w:sz w:val="44"/>
          <w:szCs w:val="36"/>
          <w:lang w:val="kk-KZ"/>
        </w:rPr>
      </w:pPr>
      <w:r>
        <w:rPr>
          <w:rFonts w:ascii="Times New Roman" w:hAnsi="Times New Roman" w:cs="Times New Roman"/>
          <w:sz w:val="28"/>
          <w:szCs w:val="28"/>
          <w:lang w:val="kk-KZ"/>
        </w:rPr>
        <w:t xml:space="preserve">3) </w:t>
      </w:r>
      <w:r w:rsidR="004A0CF1" w:rsidRPr="001974D6">
        <w:rPr>
          <w:rFonts w:ascii="Times New Roman" w:hAnsi="Times New Roman" w:cs="Times New Roman"/>
          <w:sz w:val="28"/>
          <w:szCs w:val="28"/>
          <w:lang w:val="kk-KZ"/>
        </w:rPr>
        <w:t>шартардың ықпалы дамыту, тәрбиелеу және оқыту үрдістерін жеделдетеді, немесе шегендіреді, сонымен қатар оның динамикасы мен нәтижелерне ықпал етеді.</w:t>
      </w:r>
    </w:p>
    <w:p w14:paraId="6882CFB9"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жоғарыдағы ойды қорытындылай келе, п</w:t>
      </w:r>
      <w:r w:rsidRPr="00B41955">
        <w:rPr>
          <w:rFonts w:ascii="Times New Roman" w:hAnsi="Times New Roman" w:cs="Times New Roman"/>
          <w:sz w:val="28"/>
          <w:szCs w:val="28"/>
          <w:lang w:val="kk-KZ"/>
        </w:rPr>
        <w:t>едагогика ғылым</w:t>
      </w:r>
      <w:r>
        <w:rPr>
          <w:rFonts w:ascii="Times New Roman" w:hAnsi="Times New Roman" w:cs="Times New Roman"/>
          <w:sz w:val="28"/>
          <w:szCs w:val="28"/>
          <w:lang w:val="kk-KZ"/>
        </w:rPr>
        <w:t>ын</w:t>
      </w:r>
      <w:r w:rsidRPr="00B41955">
        <w:rPr>
          <w:rFonts w:ascii="Times New Roman" w:hAnsi="Times New Roman" w:cs="Times New Roman"/>
          <w:sz w:val="28"/>
          <w:szCs w:val="28"/>
          <w:lang w:val="kk-KZ"/>
        </w:rPr>
        <w:t xml:space="preserve">да шарт </w:t>
      </w:r>
      <w:r w:rsidRPr="009616D3">
        <w:rPr>
          <w:rFonts w:ascii="Times New Roman" w:hAnsi="Times New Roman" w:cs="Times New Roman"/>
          <w:sz w:val="28"/>
          <w:szCs w:val="28"/>
          <w:lang w:val="kk-KZ"/>
        </w:rPr>
        <w:t xml:space="preserve">- </w:t>
      </w:r>
      <w:r w:rsidRPr="00B41955">
        <w:rPr>
          <w:rFonts w:ascii="Times New Roman" w:hAnsi="Times New Roman" w:cs="Times New Roman"/>
          <w:sz w:val="28"/>
          <w:szCs w:val="28"/>
          <w:lang w:val="kk-KZ"/>
        </w:rPr>
        <w:t>адамның қалыптасуына, оның мінез-құлқының тәрбиеленуі мен оқуының және адами дамуының негізгі қозғаушы әлеуметтік, ішкі және сыртқы факторлардың кешені болып табылады</w:t>
      </w:r>
      <w:r>
        <w:rPr>
          <w:rFonts w:ascii="Times New Roman" w:hAnsi="Times New Roman" w:cs="Times New Roman"/>
          <w:sz w:val="28"/>
          <w:szCs w:val="28"/>
          <w:lang w:val="kk-KZ"/>
        </w:rPr>
        <w:t xml:space="preserve"> екен.</w:t>
      </w:r>
      <w:r w:rsidRPr="00B41955">
        <w:rPr>
          <w:rFonts w:ascii="Times New Roman" w:hAnsi="Times New Roman" w:cs="Times New Roman"/>
          <w:sz w:val="28"/>
          <w:szCs w:val="28"/>
          <w:lang w:val="kk-KZ"/>
        </w:rPr>
        <w:t xml:space="preserve"> </w:t>
      </w:r>
    </w:p>
    <w:p w14:paraId="7D67D5A1" w14:textId="63ED2ABE" w:rsidR="004A0CF1" w:rsidRDefault="004A0CF1" w:rsidP="008C5595">
      <w:pPr>
        <w:spacing w:after="0" w:line="240" w:lineRule="auto"/>
        <w:ind w:firstLine="567"/>
        <w:jc w:val="both"/>
        <w:rPr>
          <w:rFonts w:ascii="Times New Roman" w:hAnsi="Times New Roman" w:cs="Times New Roman"/>
          <w:sz w:val="28"/>
          <w:szCs w:val="28"/>
          <w:lang w:val="kk-KZ"/>
        </w:rPr>
      </w:pPr>
      <w:r w:rsidRPr="00B41955">
        <w:rPr>
          <w:rFonts w:ascii="Times New Roman" w:hAnsi="Times New Roman" w:cs="Times New Roman"/>
          <w:sz w:val="28"/>
          <w:szCs w:val="28"/>
          <w:lang w:val="kk-KZ"/>
        </w:rPr>
        <w:t xml:space="preserve">К.О.Казиев өз зерттеулерінде педагогика теориясы мен тәжірибесінде қалыптасқан педагогикалық шарттардың типологиялық жіктемесін төмендегідей бөліп көрсетеді: </w:t>
      </w:r>
    </w:p>
    <w:p w14:paraId="1C8DA75F" w14:textId="77777777" w:rsidR="00C90C7A" w:rsidRDefault="00C90C7A" w:rsidP="008C5595">
      <w:pPr>
        <w:spacing w:after="0" w:line="240" w:lineRule="auto"/>
        <w:ind w:firstLine="567"/>
        <w:jc w:val="both"/>
        <w:rPr>
          <w:rFonts w:ascii="Times New Roman" w:hAnsi="Times New Roman" w:cs="Times New Roman"/>
          <w:sz w:val="28"/>
          <w:szCs w:val="28"/>
          <w:lang w:val="kk-KZ"/>
        </w:rPr>
      </w:pPr>
    </w:p>
    <w:p w14:paraId="137B7122"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lastRenderedPageBreak/>
        <mc:AlternateContent>
          <mc:Choice Requires="wps">
            <w:drawing>
              <wp:anchor distT="0" distB="0" distL="114300" distR="114300" simplePos="0" relativeHeight="251785216" behindDoc="0" locked="0" layoutInCell="1" allowOverlap="1" wp14:anchorId="421C2770" wp14:editId="7A39CBF7">
                <wp:simplePos x="0" y="0"/>
                <wp:positionH relativeFrom="margin">
                  <wp:align>center</wp:align>
                </wp:positionH>
                <wp:positionV relativeFrom="paragraph">
                  <wp:posOffset>193040</wp:posOffset>
                </wp:positionV>
                <wp:extent cx="2008505" cy="804594"/>
                <wp:effectExtent l="0" t="0" r="29845" b="14605"/>
                <wp:wrapNone/>
                <wp:docPr id="137" name="Стрелка: пятиугольник 137"/>
                <wp:cNvGraphicFramePr/>
                <a:graphic xmlns:a="http://schemas.openxmlformats.org/drawingml/2006/main">
                  <a:graphicData uri="http://schemas.microsoft.com/office/word/2010/wordprocessingShape">
                    <wps:wsp>
                      <wps:cNvSpPr/>
                      <wps:spPr>
                        <a:xfrm>
                          <a:off x="0" y="0"/>
                          <a:ext cx="2008505" cy="804594"/>
                        </a:xfrm>
                        <a:prstGeom prst="homePlat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4BDE4C8" w14:textId="77777777" w:rsidR="005B0FA9" w:rsidRPr="00FA6E4B" w:rsidRDefault="005B0FA9" w:rsidP="004A0CF1">
                            <w:pPr>
                              <w:jc w:val="center"/>
                              <w:rPr>
                                <w:b/>
                                <w:bCs/>
                                <w:color w:val="002060"/>
                              </w:rPr>
                            </w:pPr>
                            <w:r w:rsidRPr="00FA6E4B">
                              <w:rPr>
                                <w:rFonts w:ascii="Times New Roman" w:hAnsi="Times New Roman" w:cs="Times New Roman"/>
                                <w:b/>
                                <w:bCs/>
                                <w:color w:val="002060"/>
                                <w:sz w:val="24"/>
                                <w:szCs w:val="24"/>
                                <w:lang w:val="kk-KZ"/>
                              </w:rPr>
                              <w:t>дидактикалық шарттар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C27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137" o:spid="_x0000_s1093" type="#_x0000_t15" style="position:absolute;left:0;text-align:left;margin-left:0;margin-top:15.2pt;width:158.15pt;height:63.3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" adj="17274" fillcolor="#a8b7df" strokecolor="#4472c4" strokeweight=".5pt">
                <v:fill color2="#879ed7" rotate="t" colors="0 #a8b7df;.5 #9aabd9;1 #879ed7" focus="100%" type="gradient">
                  <o:fill v:ext="view" type="gradientUnscaled"/>
                </v:fill>
                <v:textbox>
                  <w:txbxContent>
                    <w:p w14:paraId="34BDE4C8" w14:textId="77777777" w:rsidR="005B0FA9" w:rsidRPr="00FA6E4B" w:rsidRDefault="005B0FA9" w:rsidP="004A0CF1">
                      <w:pPr>
                        <w:jc w:val="center"/>
                        <w:rPr>
                          <w:b/>
                          <w:bCs/>
                          <w:color w:val="002060"/>
                        </w:rPr>
                      </w:pPr>
                      <w:r w:rsidRPr="00FA6E4B">
                        <w:rPr>
                          <w:rFonts w:ascii="Times New Roman" w:hAnsi="Times New Roman" w:cs="Times New Roman"/>
                          <w:b/>
                          <w:bCs/>
                          <w:color w:val="002060"/>
                          <w:sz w:val="24"/>
                          <w:szCs w:val="24"/>
                          <w:lang w:val="kk-KZ"/>
                        </w:rPr>
                        <w:t xml:space="preserve">дидактикалық </w:t>
                      </w:r>
                      <w:r w:rsidRPr="00FA6E4B">
                        <w:rPr>
                          <w:rFonts w:ascii="Times New Roman" w:hAnsi="Times New Roman" w:cs="Times New Roman"/>
                          <w:b/>
                          <w:bCs/>
                          <w:color w:val="002060"/>
                          <w:sz w:val="24"/>
                          <w:szCs w:val="24"/>
                          <w:lang w:val="kk-KZ"/>
                        </w:rPr>
                        <w:t>шарттар</w:t>
                      </w:r>
                    </w:p>
                  </w:txbxContent>
                </v:textbox>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24358CF6" wp14:editId="1652A9AF">
                <wp:simplePos x="0" y="0"/>
                <wp:positionH relativeFrom="margin">
                  <wp:align>left</wp:align>
                </wp:positionH>
                <wp:positionV relativeFrom="paragraph">
                  <wp:posOffset>169740</wp:posOffset>
                </wp:positionV>
                <wp:extent cx="1930400" cy="828431"/>
                <wp:effectExtent l="0" t="0" r="31750" b="10160"/>
                <wp:wrapNone/>
                <wp:docPr id="134" name="Стрелка: пятиугольник 134"/>
                <wp:cNvGraphicFramePr/>
                <a:graphic xmlns:a="http://schemas.openxmlformats.org/drawingml/2006/main">
                  <a:graphicData uri="http://schemas.microsoft.com/office/word/2010/wordprocessingShape">
                    <wps:wsp>
                      <wps:cNvSpPr/>
                      <wps:spPr>
                        <a:xfrm>
                          <a:off x="0" y="0"/>
                          <a:ext cx="1930400" cy="828431"/>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07FBEDB4" w14:textId="77777777" w:rsidR="005B0FA9" w:rsidRPr="00FA6E4B" w:rsidRDefault="005B0FA9" w:rsidP="004A0CF1">
                            <w:pPr>
                              <w:spacing w:after="0"/>
                              <w:jc w:val="center"/>
                              <w:rPr>
                                <w:b/>
                                <w:bCs/>
                                <w:color w:val="002060"/>
                                <w:sz w:val="20"/>
                                <w:szCs w:val="20"/>
                              </w:rPr>
                            </w:pPr>
                            <w:r w:rsidRPr="00FA6E4B">
                              <w:rPr>
                                <w:rFonts w:ascii="Times New Roman" w:hAnsi="Times New Roman" w:cs="Times New Roman"/>
                                <w:b/>
                                <w:bCs/>
                                <w:color w:val="002060"/>
                                <w:sz w:val="24"/>
                                <w:szCs w:val="24"/>
                                <w:lang w:val="kk-KZ"/>
                              </w:rPr>
                              <w:t>жүйелі-ұйымдастырушылық шарттар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8CF6" id="Стрелка: пятиугольник 134" o:spid="_x0000_s1094" type="#_x0000_t15" style="position:absolute;left:0;text-align:left;margin-left:0;margin-top:13.35pt;width:152pt;height:65.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" adj="16965" fillcolor="#82a0d7 [2164]" strokecolor="#4472c4 [3204]" strokeweight=".5pt">
                <v:fill color2="#678ccf [2612]" rotate="t" colors="0 #a8b7df;.5 #9aabd9;1 #879ed7" focus="100%" type="gradient">
                  <o:fill v:ext="view" type="gradientUnscaled"/>
                </v:fill>
                <v:textbox>
                  <w:txbxContent>
                    <w:p w14:paraId="07FBEDB4" w14:textId="77777777" w:rsidR="005B0FA9" w:rsidRPr="00FA6E4B" w:rsidRDefault="005B0FA9" w:rsidP="004A0CF1">
                      <w:pPr>
                        <w:spacing w:after="0"/>
                        <w:jc w:val="center"/>
                        <w:rPr>
                          <w:b/>
                          <w:bCs/>
                          <w:color w:val="002060"/>
                          <w:sz w:val="20"/>
                          <w:szCs w:val="20"/>
                        </w:rPr>
                      </w:pPr>
                      <w:r w:rsidRPr="00FA6E4B">
                        <w:rPr>
                          <w:rFonts w:ascii="Times New Roman" w:hAnsi="Times New Roman" w:cs="Times New Roman"/>
                          <w:b/>
                          <w:bCs/>
                          <w:color w:val="002060"/>
                          <w:sz w:val="24"/>
                          <w:szCs w:val="24"/>
                          <w:lang w:val="kk-KZ"/>
                        </w:rPr>
                        <w:t xml:space="preserve">жүйелі-ұйымдастырушылық </w:t>
                      </w:r>
                      <w:r w:rsidRPr="00FA6E4B">
                        <w:rPr>
                          <w:rFonts w:ascii="Times New Roman" w:hAnsi="Times New Roman" w:cs="Times New Roman"/>
                          <w:b/>
                          <w:bCs/>
                          <w:color w:val="002060"/>
                          <w:sz w:val="24"/>
                          <w:szCs w:val="24"/>
                          <w:lang w:val="kk-KZ"/>
                        </w:rPr>
                        <w:t>шарттар</w:t>
                      </w:r>
                    </w:p>
                  </w:txbxContent>
                </v:textbox>
                <w10:wrap anchorx="margin"/>
              </v:shape>
            </w:pict>
          </mc:Fallback>
        </mc:AlternateContent>
      </w:r>
    </w:p>
    <w:p w14:paraId="01AFF1B5" w14:textId="77777777" w:rsidR="004A0CF1" w:rsidRDefault="004A0CF1" w:rsidP="004A0C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41FB2BE2" wp14:editId="7C44683A">
                <wp:simplePos x="0" y="0"/>
                <wp:positionH relativeFrom="margin">
                  <wp:posOffset>4163988</wp:posOffset>
                </wp:positionH>
                <wp:positionV relativeFrom="paragraph">
                  <wp:posOffset>4738</wp:posOffset>
                </wp:positionV>
                <wp:extent cx="1914623" cy="788914"/>
                <wp:effectExtent l="0" t="0" r="47625" b="11430"/>
                <wp:wrapNone/>
                <wp:docPr id="144" name="Стрелка: пятиугольник 144"/>
                <wp:cNvGraphicFramePr/>
                <a:graphic xmlns:a="http://schemas.openxmlformats.org/drawingml/2006/main">
                  <a:graphicData uri="http://schemas.microsoft.com/office/word/2010/wordprocessingShape">
                    <wps:wsp>
                      <wps:cNvSpPr/>
                      <wps:spPr>
                        <a:xfrm>
                          <a:off x="0" y="0"/>
                          <a:ext cx="1914623" cy="788914"/>
                        </a:xfrm>
                        <a:prstGeom prst="homePlat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491C88A" w14:textId="77777777" w:rsidR="005B0FA9" w:rsidRPr="00AA0541" w:rsidRDefault="005B0FA9" w:rsidP="004A0CF1">
                            <w:pPr>
                              <w:spacing w:after="0"/>
                              <w:jc w:val="center"/>
                              <w:rPr>
                                <w:b/>
                                <w:bCs/>
                                <w:color w:val="002060"/>
                                <w:sz w:val="18"/>
                                <w:szCs w:val="18"/>
                              </w:rPr>
                            </w:pPr>
                            <w:r w:rsidRPr="00AA0541">
                              <w:rPr>
                                <w:rFonts w:ascii="Times New Roman" w:hAnsi="Times New Roman" w:cs="Times New Roman"/>
                                <w:b/>
                                <w:bCs/>
                                <w:color w:val="002060"/>
                                <w:sz w:val="24"/>
                                <w:szCs w:val="24"/>
                                <w:lang w:val="kk-KZ"/>
                              </w:rPr>
                              <w:t>педагогикалық-психологиялық шарттар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2BE2" id="Стрелка: пятиугольник 144" o:spid="_x0000_s1095" type="#_x0000_t15" style="position:absolute;left:0;text-align:left;margin-left:327.85pt;margin-top:.35pt;width:150.75pt;height:62.1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" adj="17150" fillcolor="#a8b7df" strokecolor="#4472c4" strokeweight=".5pt">
                <v:fill color2="#879ed7" rotate="t" colors="0 #a8b7df;.5 #9aabd9;1 #879ed7" focus="100%" type="gradient">
                  <o:fill v:ext="view" type="gradientUnscaled"/>
                </v:fill>
                <v:textbox>
                  <w:txbxContent>
                    <w:p w14:paraId="7491C88A" w14:textId="77777777" w:rsidR="005B0FA9" w:rsidRPr="00AA0541" w:rsidRDefault="005B0FA9" w:rsidP="004A0CF1">
                      <w:pPr>
                        <w:spacing w:after="0"/>
                        <w:jc w:val="center"/>
                        <w:rPr>
                          <w:b/>
                          <w:bCs/>
                          <w:color w:val="002060"/>
                          <w:sz w:val="18"/>
                          <w:szCs w:val="18"/>
                        </w:rPr>
                      </w:pPr>
                      <w:r w:rsidRPr="00AA0541">
                        <w:rPr>
                          <w:rFonts w:ascii="Times New Roman" w:hAnsi="Times New Roman" w:cs="Times New Roman"/>
                          <w:b/>
                          <w:bCs/>
                          <w:color w:val="002060"/>
                          <w:sz w:val="24"/>
                          <w:szCs w:val="24"/>
                          <w:lang w:val="kk-KZ"/>
                        </w:rPr>
                        <w:t xml:space="preserve">педагогикалық-психологиялық </w:t>
                      </w:r>
                      <w:r w:rsidRPr="00AA0541">
                        <w:rPr>
                          <w:rFonts w:ascii="Times New Roman" w:hAnsi="Times New Roman" w:cs="Times New Roman"/>
                          <w:b/>
                          <w:bCs/>
                          <w:color w:val="002060"/>
                          <w:sz w:val="24"/>
                          <w:szCs w:val="24"/>
                          <w:lang w:val="kk-KZ"/>
                        </w:rPr>
                        <w:t>шарттар</w:t>
                      </w:r>
                    </w:p>
                  </w:txbxContent>
                </v:textbox>
                <w10:wrap anchorx="margin"/>
              </v:shape>
            </w:pict>
          </mc:Fallback>
        </mc:AlternateContent>
      </w:r>
    </w:p>
    <w:p w14:paraId="55D863C0"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6977A307"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2DB63210" w14:textId="77777777" w:rsidR="004A0CF1" w:rsidRDefault="004A0CF1" w:rsidP="004A0CF1">
      <w:pPr>
        <w:spacing w:after="0" w:line="240" w:lineRule="auto"/>
        <w:ind w:firstLine="708"/>
        <w:jc w:val="both"/>
        <w:rPr>
          <w:rFonts w:ascii="Times New Roman" w:hAnsi="Times New Roman" w:cs="Times New Roman"/>
          <w:sz w:val="28"/>
          <w:szCs w:val="28"/>
          <w:lang w:val="kk-KZ"/>
        </w:rPr>
      </w:pPr>
    </w:p>
    <w:p w14:paraId="41AB6694" w14:textId="30D4AEDF" w:rsidR="004A0CF1" w:rsidRPr="009A2725" w:rsidRDefault="004A0CF1" w:rsidP="004A0CF1">
      <w:pPr>
        <w:spacing w:after="0" w:line="240" w:lineRule="auto"/>
        <w:jc w:val="both"/>
        <w:rPr>
          <w:rFonts w:ascii="Times New Roman" w:hAnsi="Times New Roman" w:cs="Times New Roman"/>
          <w:sz w:val="16"/>
          <w:szCs w:val="16"/>
          <w:lang w:val="kk-KZ"/>
        </w:rPr>
      </w:pPr>
    </w:p>
    <w:p w14:paraId="6A457441" w14:textId="76B63545" w:rsidR="008C5595" w:rsidRDefault="008C5595" w:rsidP="008C559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300C25">
        <w:rPr>
          <w:rFonts w:ascii="Times New Roman" w:hAnsi="Times New Roman" w:cs="Times New Roman"/>
          <w:sz w:val="28"/>
          <w:szCs w:val="28"/>
          <w:lang w:val="kk-KZ"/>
        </w:rPr>
        <w:t xml:space="preserve"> 11</w:t>
      </w:r>
    </w:p>
    <w:p w14:paraId="6E84929A" w14:textId="77777777" w:rsidR="008C5595" w:rsidRPr="009A2725" w:rsidRDefault="008C5595" w:rsidP="004A0CF1">
      <w:pPr>
        <w:spacing w:after="0" w:line="240" w:lineRule="auto"/>
        <w:jc w:val="both"/>
        <w:rPr>
          <w:rFonts w:ascii="Times New Roman" w:hAnsi="Times New Roman" w:cs="Times New Roman"/>
          <w:sz w:val="18"/>
          <w:szCs w:val="18"/>
          <w:lang w:val="kk-KZ"/>
        </w:rPr>
      </w:pPr>
    </w:p>
    <w:p w14:paraId="678B22A4"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B41955">
        <w:rPr>
          <w:rFonts w:ascii="Times New Roman" w:hAnsi="Times New Roman" w:cs="Times New Roman"/>
          <w:sz w:val="28"/>
          <w:szCs w:val="28"/>
          <w:lang w:val="kk-KZ"/>
        </w:rPr>
        <w:t xml:space="preserve">Біріншіден, жүйелі-ұйымдастырушылық шарттар (В.А. Беликов, Е.И. Козырева, С.Н. Павлов, және т.б.) жоғары кәсіптік білім беру жүйесіндегі дәстүрлі және заманауи сипаттағы оқу және оқулан тыс іс-әрекеттердің әртүрлі үлгілерін ықпалдастыруға, пәнді оқыту кезінде интерент-ресурстарын және қосымша құралдарды пайдалануға мүмкіндік беретін оқыту үдерісін ұйымдастыру, педагогикалық жүйенің процессуалдық аспектісін басқару, жүзеге асырылатын үдерістің құрылымын есепке ала отырып, құрастыру жатады. </w:t>
      </w:r>
    </w:p>
    <w:p w14:paraId="5FBCD67A"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B41955">
        <w:rPr>
          <w:rFonts w:ascii="Times New Roman" w:hAnsi="Times New Roman" w:cs="Times New Roman"/>
          <w:sz w:val="28"/>
          <w:szCs w:val="28"/>
          <w:lang w:val="kk-KZ"/>
        </w:rPr>
        <w:t>Екіншіден, дидактикалық шарттар (М.В. Рутковская) білім беру үдерісінің мақсатқа бағыттылығын және тиімділігін, тұтастығын сақтауды қамтамасыз ететін оқу әрекетінің ішкі ерекшелігін, басқаруды жүзеге асыратын сыртқы жағдайлардың жиынтығын білдіреді. Дидактикалық шарттардың негізгі қызметі білім беру міндеттерін тиімді шешуді қамтамасыз ететін оқыту үдерісіндегі педагогикалық өзара әрекеттестік мазмұнын, формасын, әдістерін, құралдарын таңдау және жүзеге асыру болып табылады. Дидактикалық мақсатқа жету үшін мынадай жағдайлар қажет: оқытуды ұйымдастыру формаларын, әдістері мен тәсілдерін, мазмұнын таңдау, сондай-ақ дербес танымдық белсенділігін қамтамасыз ететін жұмыстардың әдістері мен вариативті формаларының жүйесін дайындау, бағалау жүйесінің ашықтығы мен</w:t>
      </w:r>
      <w:r>
        <w:rPr>
          <w:rFonts w:ascii="Times New Roman" w:hAnsi="Times New Roman" w:cs="Times New Roman"/>
          <w:sz w:val="28"/>
          <w:szCs w:val="28"/>
          <w:lang w:val="kk-KZ"/>
        </w:rPr>
        <w:t xml:space="preserve"> </w:t>
      </w:r>
      <w:r w:rsidRPr="00B41955">
        <w:rPr>
          <w:rFonts w:ascii="Times New Roman" w:hAnsi="Times New Roman" w:cs="Times New Roman"/>
          <w:sz w:val="28"/>
          <w:szCs w:val="28"/>
          <w:lang w:val="kk-KZ"/>
        </w:rPr>
        <w:t xml:space="preserve">қолжетімділігі, білім мазмұны мен оның нәтижесіне жетуге қойылатын талаптарды сақтау жағдайында оқыту үдерісін диалогтандыру және т.б. </w:t>
      </w:r>
    </w:p>
    <w:p w14:paraId="6A7CEB8C" w14:textId="6C60876A" w:rsidR="004A0CF1" w:rsidRPr="00B41955" w:rsidRDefault="004A0CF1" w:rsidP="008C5595">
      <w:pPr>
        <w:spacing w:after="0" w:line="240" w:lineRule="auto"/>
        <w:ind w:firstLine="567"/>
        <w:jc w:val="both"/>
        <w:rPr>
          <w:rFonts w:ascii="Times New Roman" w:hAnsi="Times New Roman" w:cs="Times New Roman"/>
          <w:b/>
          <w:bCs/>
          <w:sz w:val="52"/>
          <w:szCs w:val="44"/>
          <w:lang w:val="kk-KZ"/>
        </w:rPr>
      </w:pPr>
      <w:r w:rsidRPr="00B41955">
        <w:rPr>
          <w:rFonts w:ascii="Times New Roman" w:hAnsi="Times New Roman" w:cs="Times New Roman"/>
          <w:sz w:val="28"/>
          <w:szCs w:val="28"/>
          <w:lang w:val="kk-KZ"/>
        </w:rPr>
        <w:t>Үшіншіден, педагогикалық-психологиялық шарттар (Н.В. Журавская, А.В. Лысенко, Н.М. Яковлева және т.б.) білім беру үдерісінің тиімділігін арттыратын ортаның материалдық-кеңістіктік мүмкіндіктерінің жиынтығы, олар педагогикалық үдерістің субъектілерін тұлғалық дамытуға әсер ететін педагогикалық іс-шараларды қамтамасыз етеді. Бұл шаралардың негізгі қызметі тұлғаны дамыту, тәрбиелеу және оқытудың нақты сипаттамасын өзгертуді және жаңадан жасауды қамтамасыз ететін педагогикалық өзара әрекеттесу шараларын ұйымдастыру болып табылады, педагогикалық жүйе субъектілерінің тұлғасын дамытуға бағытталған, яғни педагогикалық жүйенің тұлғалық аспектісіне әсер етеді. Педагогикалық-психологиялық шарттар жиынтығы педагогикалық процесс субъектісінің жаңғыртылған тұлғалық сипатының құрылымына сәйкес таңдап алынады [</w:t>
      </w:r>
      <w:r w:rsidRPr="00C06650">
        <w:rPr>
          <w:rFonts w:ascii="Times New Roman" w:hAnsi="Times New Roman" w:cs="Times New Roman"/>
          <w:sz w:val="28"/>
          <w:szCs w:val="28"/>
          <w:lang w:val="kk-KZ"/>
        </w:rPr>
        <w:t>2</w:t>
      </w:r>
      <w:r>
        <w:rPr>
          <w:rFonts w:ascii="Times New Roman" w:hAnsi="Times New Roman" w:cs="Times New Roman"/>
          <w:sz w:val="28"/>
          <w:szCs w:val="28"/>
          <w:lang w:val="kk-KZ"/>
        </w:rPr>
        <w:t>0</w:t>
      </w:r>
      <w:r w:rsidR="00E44320">
        <w:rPr>
          <w:rFonts w:ascii="Times New Roman" w:hAnsi="Times New Roman" w:cs="Times New Roman"/>
          <w:sz w:val="28"/>
          <w:szCs w:val="28"/>
          <w:lang w:val="kk-KZ"/>
        </w:rPr>
        <w:t>3</w:t>
      </w:r>
      <w:r w:rsidRPr="00B41955">
        <w:rPr>
          <w:rFonts w:ascii="Times New Roman" w:hAnsi="Times New Roman" w:cs="Times New Roman"/>
          <w:sz w:val="28"/>
          <w:szCs w:val="28"/>
          <w:lang w:val="kk-KZ"/>
        </w:rPr>
        <w:t>].</w:t>
      </w:r>
    </w:p>
    <w:p w14:paraId="556542E8"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9D4B81">
        <w:rPr>
          <w:rFonts w:ascii="Times New Roman" w:hAnsi="Times New Roman" w:cs="Times New Roman"/>
          <w:sz w:val="28"/>
          <w:szCs w:val="28"/>
          <w:lang w:val="kk-KZ"/>
        </w:rPr>
        <w:t xml:space="preserve">А.К. Маркова кәсіби іс-әрекеттегі тәжірибені қалыптастыру мәселелерін зерттей отырып, келесі педагогикалық шарттарды ұсынады: </w:t>
      </w:r>
    </w:p>
    <w:p w14:paraId="28C4B173"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 </w:t>
      </w:r>
      <w:r w:rsidRPr="009D4B81">
        <w:rPr>
          <w:rFonts w:ascii="Times New Roman" w:hAnsi="Times New Roman" w:cs="Times New Roman"/>
          <w:sz w:val="28"/>
          <w:szCs w:val="28"/>
          <w:lang w:val="kk-KZ"/>
        </w:rPr>
        <w:t xml:space="preserve">оқу пәндерінің кәсіби бағыттылығы; </w:t>
      </w:r>
    </w:p>
    <w:p w14:paraId="1CD84339"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 </w:t>
      </w:r>
      <w:r w:rsidRPr="009D4B81">
        <w:rPr>
          <w:rFonts w:ascii="Times New Roman" w:hAnsi="Times New Roman" w:cs="Times New Roman"/>
          <w:sz w:val="28"/>
          <w:szCs w:val="28"/>
          <w:lang w:val="kk-KZ"/>
        </w:rPr>
        <w:t xml:space="preserve">оқу материалының мазмұны; </w:t>
      </w:r>
    </w:p>
    <w:p w14:paraId="2F97AF42"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 </w:t>
      </w:r>
      <w:r w:rsidRPr="009D4B81">
        <w:rPr>
          <w:rFonts w:ascii="Times New Roman" w:hAnsi="Times New Roman" w:cs="Times New Roman"/>
          <w:sz w:val="28"/>
          <w:szCs w:val="28"/>
          <w:lang w:val="kk-KZ"/>
        </w:rPr>
        <w:t xml:space="preserve">студенттердің қажетті теориялық білімнің болуы, </w:t>
      </w:r>
    </w:p>
    <w:p w14:paraId="692B50BD"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4 - </w:t>
      </w:r>
      <w:r w:rsidRPr="009D4B81">
        <w:rPr>
          <w:rFonts w:ascii="Times New Roman" w:hAnsi="Times New Roman" w:cs="Times New Roman"/>
          <w:sz w:val="28"/>
          <w:szCs w:val="28"/>
          <w:lang w:val="kk-KZ"/>
        </w:rPr>
        <w:t xml:space="preserve">олардың </w:t>
      </w:r>
      <w:r>
        <w:rPr>
          <w:rFonts w:ascii="Times New Roman" w:hAnsi="Times New Roman" w:cs="Times New Roman"/>
          <w:sz w:val="28"/>
          <w:szCs w:val="28"/>
          <w:lang w:val="kk-KZ"/>
        </w:rPr>
        <w:t>ө</w:t>
      </w:r>
      <w:r w:rsidRPr="009D4B81">
        <w:rPr>
          <w:rFonts w:ascii="Times New Roman" w:hAnsi="Times New Roman" w:cs="Times New Roman"/>
          <w:sz w:val="28"/>
          <w:szCs w:val="28"/>
          <w:lang w:val="kk-KZ"/>
        </w:rPr>
        <w:t xml:space="preserve">з бетінше жұмыс жасауға қабілеттілігі, </w:t>
      </w:r>
    </w:p>
    <w:p w14:paraId="3DC553BA"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 </w:t>
      </w:r>
      <w:r w:rsidRPr="009D4B81">
        <w:rPr>
          <w:rFonts w:ascii="Times New Roman" w:hAnsi="Times New Roman" w:cs="Times New Roman"/>
          <w:sz w:val="28"/>
          <w:szCs w:val="28"/>
          <w:lang w:val="kk-KZ"/>
        </w:rPr>
        <w:t xml:space="preserve">танымдық қызметке деген қызығушылық, </w:t>
      </w:r>
    </w:p>
    <w:p w14:paraId="5629E414"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 </w:t>
      </w:r>
      <w:r w:rsidRPr="009D4B81">
        <w:rPr>
          <w:rFonts w:ascii="Times New Roman" w:hAnsi="Times New Roman" w:cs="Times New Roman"/>
          <w:sz w:val="28"/>
          <w:szCs w:val="28"/>
          <w:lang w:val="kk-KZ"/>
        </w:rPr>
        <w:t xml:space="preserve">студенттердің оқу-танымдық іс-әрекетін біртіндеп күрделендіру, </w:t>
      </w:r>
    </w:p>
    <w:p w14:paraId="201FC77B"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 </w:t>
      </w:r>
      <w:r w:rsidRPr="009D4B81">
        <w:rPr>
          <w:rFonts w:ascii="Times New Roman" w:hAnsi="Times New Roman" w:cs="Times New Roman"/>
          <w:sz w:val="28"/>
          <w:szCs w:val="28"/>
          <w:lang w:val="kk-KZ"/>
        </w:rPr>
        <w:t xml:space="preserve">оқу-танымдық іс-әрекетіне ағымдық бақылау жасау, </w:t>
      </w:r>
    </w:p>
    <w:p w14:paraId="7E3488F4"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 </w:t>
      </w:r>
      <w:r w:rsidRPr="009D4B81">
        <w:rPr>
          <w:rFonts w:ascii="Times New Roman" w:hAnsi="Times New Roman" w:cs="Times New Roman"/>
          <w:sz w:val="28"/>
          <w:szCs w:val="28"/>
          <w:lang w:val="kk-KZ"/>
        </w:rPr>
        <w:t>студенттердің зияткерлік-шығармашылық іс-әрекетінде қалыптасқан тәжірибесіне деңгейлік баға беру,</w:t>
      </w:r>
    </w:p>
    <w:p w14:paraId="4076FF96"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9D4B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9 - </w:t>
      </w:r>
      <w:r w:rsidRPr="009D4B81">
        <w:rPr>
          <w:rFonts w:ascii="Times New Roman" w:hAnsi="Times New Roman" w:cs="Times New Roman"/>
          <w:sz w:val="28"/>
          <w:szCs w:val="28"/>
          <w:lang w:val="kk-KZ"/>
        </w:rPr>
        <w:t xml:space="preserve">оқу ісі барысында </w:t>
      </w:r>
      <w:r>
        <w:rPr>
          <w:rFonts w:ascii="Times New Roman" w:hAnsi="Times New Roman" w:cs="Times New Roman"/>
          <w:sz w:val="28"/>
          <w:szCs w:val="28"/>
          <w:lang w:val="kk-KZ"/>
        </w:rPr>
        <w:t>ө</w:t>
      </w:r>
      <w:r w:rsidRPr="009D4B81">
        <w:rPr>
          <w:rFonts w:ascii="Times New Roman" w:hAnsi="Times New Roman" w:cs="Times New Roman"/>
          <w:sz w:val="28"/>
          <w:szCs w:val="28"/>
          <w:lang w:val="kk-KZ"/>
        </w:rPr>
        <w:t xml:space="preserve">зекті мәселелердің болуы, </w:t>
      </w:r>
    </w:p>
    <w:p w14:paraId="3037FC94"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 </w:t>
      </w:r>
      <w:r w:rsidRPr="009D4B81">
        <w:rPr>
          <w:rFonts w:ascii="Times New Roman" w:hAnsi="Times New Roman" w:cs="Times New Roman"/>
          <w:sz w:val="28"/>
          <w:szCs w:val="28"/>
          <w:lang w:val="kk-KZ"/>
        </w:rPr>
        <w:t xml:space="preserve">оқу ісі барысында кәсіби іс-әрекеттің шынайы жағдайларына ұқсату, </w:t>
      </w:r>
    </w:p>
    <w:p w14:paraId="6EE1807F" w14:textId="4F687650" w:rsidR="004A0CF1" w:rsidRDefault="006329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4A0CF1">
        <w:rPr>
          <w:rFonts w:ascii="Times New Roman" w:hAnsi="Times New Roman" w:cs="Times New Roman"/>
          <w:sz w:val="28"/>
          <w:szCs w:val="28"/>
          <w:lang w:val="kk-KZ"/>
        </w:rPr>
        <w:t xml:space="preserve">- </w:t>
      </w:r>
      <w:r w:rsidR="004A0CF1" w:rsidRPr="009D4B81">
        <w:rPr>
          <w:rFonts w:ascii="Times New Roman" w:hAnsi="Times New Roman" w:cs="Times New Roman"/>
          <w:sz w:val="28"/>
          <w:szCs w:val="28"/>
          <w:lang w:val="kk-KZ"/>
        </w:rPr>
        <w:t>студенттердің зияткерлік әлеуетінің іс-әрекеттегі тәжірибесін қалыптастыруға индивидуалды-дифференциалды талдау жасау</w:t>
      </w:r>
      <w:r w:rsidR="004A0CF1">
        <w:rPr>
          <w:rFonts w:ascii="Times New Roman" w:hAnsi="Times New Roman" w:cs="Times New Roman"/>
          <w:sz w:val="28"/>
          <w:szCs w:val="28"/>
          <w:lang w:val="kk-KZ"/>
        </w:rPr>
        <w:t xml:space="preserve"> </w:t>
      </w:r>
      <w:r w:rsidR="004A0CF1" w:rsidRPr="009D4B81">
        <w:rPr>
          <w:rFonts w:ascii="Times New Roman" w:hAnsi="Times New Roman" w:cs="Times New Roman"/>
          <w:sz w:val="28"/>
          <w:szCs w:val="28"/>
          <w:lang w:val="kk-KZ"/>
        </w:rPr>
        <w:t>[</w:t>
      </w:r>
      <w:r w:rsidR="004A0CF1">
        <w:rPr>
          <w:rFonts w:ascii="Times New Roman" w:hAnsi="Times New Roman" w:cs="Times New Roman"/>
          <w:sz w:val="28"/>
          <w:szCs w:val="28"/>
          <w:lang w:val="kk-KZ"/>
        </w:rPr>
        <w:t>20</w:t>
      </w:r>
      <w:r w:rsidR="00E44320">
        <w:rPr>
          <w:rFonts w:ascii="Times New Roman" w:hAnsi="Times New Roman" w:cs="Times New Roman"/>
          <w:sz w:val="28"/>
          <w:szCs w:val="28"/>
          <w:lang w:val="kk-KZ"/>
        </w:rPr>
        <w:t>4</w:t>
      </w:r>
      <w:r w:rsidR="004A0CF1" w:rsidRPr="009D4B81">
        <w:rPr>
          <w:rFonts w:ascii="Times New Roman" w:hAnsi="Times New Roman" w:cs="Times New Roman"/>
          <w:sz w:val="28"/>
          <w:szCs w:val="28"/>
          <w:lang w:val="kk-KZ"/>
        </w:rPr>
        <w:t>].</w:t>
      </w:r>
    </w:p>
    <w:p w14:paraId="3E6C6687" w14:textId="07532E5C" w:rsidR="004A0CF1" w:rsidRDefault="004A0CF1" w:rsidP="009A2725">
      <w:pPr>
        <w:spacing w:after="0" w:line="240" w:lineRule="auto"/>
        <w:ind w:firstLine="567"/>
        <w:jc w:val="both"/>
        <w:rPr>
          <w:rFonts w:ascii="Times New Roman" w:hAnsi="Times New Roman" w:cs="Times New Roman"/>
          <w:sz w:val="28"/>
          <w:szCs w:val="28"/>
          <w:lang w:val="kk-KZ"/>
        </w:rPr>
      </w:pPr>
      <w:r w:rsidRPr="009824A9">
        <w:rPr>
          <w:rFonts w:ascii="Times New Roman" w:hAnsi="Times New Roman" w:cs="Times New Roman"/>
          <w:sz w:val="28"/>
          <w:szCs w:val="28"/>
          <w:lang w:val="kk-KZ"/>
        </w:rPr>
        <w:t>Тәрбиені ұйымдастырудың педагогикалық шарттарына Ш.Т.Таубаеваның пікірінше әдіс-тәсілдер, мақсат, міндет, мазмұн, амал-құралдар және нәтиже жатады. Ш.Т.Таубаева сонымен бірге, тәрбиеге әсер етуші шарттарды да (материалдық-техникалық, мотивациялық, кадрлық, ғылыми-әдістемелік, қаржылық, ұйымдастырушылық, нормативтік, құқықтық және ақпараттық) қарастырып өткен.</w:t>
      </w:r>
      <w:r w:rsidRPr="00E4574D">
        <w:rPr>
          <w:rFonts w:ascii="Times New Roman" w:hAnsi="Times New Roman" w:cs="Times New Roman"/>
          <w:sz w:val="28"/>
          <w:szCs w:val="28"/>
          <w:lang w:val="kk-KZ"/>
        </w:rPr>
        <w:t>Жоғарыда келтірілген анықтамаларды талдай отырып, біз олардың бір-біріне қарама-қайшы келмейтінін, нақты педагогикалық құбылыстарды түсіну</w:t>
      </w:r>
      <w:r>
        <w:rPr>
          <w:rFonts w:ascii="Times New Roman" w:hAnsi="Times New Roman" w:cs="Times New Roman"/>
          <w:sz w:val="28"/>
          <w:szCs w:val="28"/>
          <w:lang w:val="kk-KZ"/>
        </w:rPr>
        <w:t xml:space="preserve">де, </w:t>
      </w:r>
      <w:r w:rsidRPr="00E4574D">
        <w:rPr>
          <w:rFonts w:ascii="Times New Roman" w:hAnsi="Times New Roman" w:cs="Times New Roman"/>
          <w:sz w:val="28"/>
          <w:szCs w:val="28"/>
          <w:lang w:val="kk-KZ"/>
        </w:rPr>
        <w:t>педагогикалық зерттеу мақсаттарының ерекшелігі</w:t>
      </w:r>
      <w:r>
        <w:rPr>
          <w:rFonts w:ascii="Times New Roman" w:hAnsi="Times New Roman" w:cs="Times New Roman"/>
          <w:sz w:val="28"/>
          <w:szCs w:val="28"/>
          <w:lang w:val="kk-KZ"/>
        </w:rPr>
        <w:t xml:space="preserve">не байланысты, оның </w:t>
      </w:r>
      <w:r w:rsidRPr="00E4574D">
        <w:rPr>
          <w:rFonts w:ascii="Times New Roman" w:hAnsi="Times New Roman" w:cs="Times New Roman"/>
          <w:sz w:val="28"/>
          <w:szCs w:val="28"/>
          <w:lang w:val="kk-KZ"/>
        </w:rPr>
        <w:t xml:space="preserve">көп түрлілігін </w:t>
      </w:r>
      <w:r>
        <w:rPr>
          <w:rFonts w:ascii="Times New Roman" w:hAnsi="Times New Roman" w:cs="Times New Roman"/>
          <w:sz w:val="28"/>
          <w:szCs w:val="28"/>
          <w:lang w:val="kk-KZ"/>
        </w:rPr>
        <w:t>байқ</w:t>
      </w:r>
      <w:r w:rsidRPr="00E4574D">
        <w:rPr>
          <w:rFonts w:ascii="Times New Roman" w:hAnsi="Times New Roman" w:cs="Times New Roman"/>
          <w:sz w:val="28"/>
          <w:szCs w:val="28"/>
          <w:lang w:val="kk-KZ"/>
        </w:rPr>
        <w:t xml:space="preserve">ап </w:t>
      </w:r>
      <w:r>
        <w:rPr>
          <w:rFonts w:ascii="Times New Roman" w:hAnsi="Times New Roman" w:cs="Times New Roman"/>
          <w:sz w:val="28"/>
          <w:szCs w:val="28"/>
          <w:lang w:val="kk-KZ"/>
        </w:rPr>
        <w:t>отырмыз.</w:t>
      </w:r>
      <w:r w:rsidRPr="00640C4A">
        <w:rPr>
          <w:rFonts w:ascii="Times New Roman" w:hAnsi="Times New Roman" w:cs="Times New Roman"/>
          <w:sz w:val="28"/>
          <w:szCs w:val="28"/>
          <w:lang w:val="kk-KZ"/>
        </w:rPr>
        <w:t xml:space="preserve"> </w:t>
      </w:r>
    </w:p>
    <w:p w14:paraId="5CDA7A78" w14:textId="77777777" w:rsidR="003F3955" w:rsidRPr="00936D4F" w:rsidRDefault="003F3955" w:rsidP="003F3955">
      <w:pPr>
        <w:spacing w:after="0" w:line="240" w:lineRule="auto"/>
        <w:ind w:firstLine="708"/>
        <w:jc w:val="both"/>
        <w:rPr>
          <w:rFonts w:ascii="Times New Roman" w:hAnsi="Times New Roman" w:cs="Times New Roman"/>
          <w:sz w:val="28"/>
          <w:szCs w:val="28"/>
          <w:lang w:val="kk-KZ"/>
        </w:rPr>
      </w:pPr>
      <w:r w:rsidRPr="001657F8">
        <w:rPr>
          <w:rFonts w:ascii="Times New Roman" w:hAnsi="Times New Roman" w:cs="Times New Roman"/>
          <w:sz w:val="28"/>
          <w:szCs w:val="28"/>
          <w:lang w:val="kk-KZ"/>
        </w:rPr>
        <w:t>Ж</w:t>
      </w:r>
      <w:r w:rsidRPr="00936D4F">
        <w:rPr>
          <w:rFonts w:ascii="Times New Roman" w:hAnsi="Times New Roman" w:cs="Times New Roman"/>
          <w:sz w:val="28"/>
          <w:szCs w:val="28"/>
          <w:lang w:val="kk-KZ"/>
        </w:rPr>
        <w:t>.К. Тлешова Қазақстан мен АҚШ мемлекеттерінің оқыту және даярлау ере</w:t>
      </w:r>
      <w:r>
        <w:rPr>
          <w:rFonts w:ascii="Times New Roman" w:hAnsi="Times New Roman" w:cs="Times New Roman"/>
          <w:sz w:val="28"/>
          <w:szCs w:val="28"/>
          <w:lang w:val="kk-KZ"/>
        </w:rPr>
        <w:t>к</w:t>
      </w:r>
      <w:r w:rsidRPr="00936D4F">
        <w:rPr>
          <w:rFonts w:ascii="Times New Roman" w:hAnsi="Times New Roman" w:cs="Times New Roman"/>
          <w:sz w:val="28"/>
          <w:szCs w:val="28"/>
          <w:lang w:val="kk-KZ"/>
        </w:rPr>
        <w:t xml:space="preserve">шеліктеріне тоқтала отырып, екі елдегі болашақ </w:t>
      </w:r>
      <w:r>
        <w:rPr>
          <w:rFonts w:ascii="Times New Roman" w:hAnsi="Times New Roman" w:cs="Times New Roman"/>
          <w:sz w:val="28"/>
          <w:szCs w:val="28"/>
          <w:lang w:val="kk-KZ"/>
        </w:rPr>
        <w:t>маман</w:t>
      </w:r>
      <w:r w:rsidRPr="00936D4F">
        <w:rPr>
          <w:rFonts w:ascii="Times New Roman" w:hAnsi="Times New Roman" w:cs="Times New Roman"/>
          <w:sz w:val="28"/>
          <w:szCs w:val="28"/>
          <w:lang w:val="kk-KZ"/>
        </w:rPr>
        <w:t xml:space="preserve"> даярлауд</w:t>
      </w:r>
      <w:r>
        <w:rPr>
          <w:rFonts w:ascii="Times New Roman" w:hAnsi="Times New Roman" w:cs="Times New Roman"/>
          <w:sz w:val="28"/>
          <w:szCs w:val="28"/>
          <w:lang w:val="kk-KZ"/>
        </w:rPr>
        <w:t xml:space="preserve">ың </w:t>
      </w:r>
      <w:r w:rsidRPr="00936D4F">
        <w:rPr>
          <w:rFonts w:ascii="Times New Roman" w:hAnsi="Times New Roman" w:cs="Times New Roman"/>
          <w:sz w:val="28"/>
          <w:szCs w:val="28"/>
          <w:lang w:val="kk-KZ"/>
        </w:rPr>
        <w:t xml:space="preserve">тиімді және тиімсіз жақтарын ескере отырып, Қазақстан қоғамында жас ұрпақты тәрбиелейтін </w:t>
      </w:r>
      <w:r>
        <w:rPr>
          <w:rFonts w:ascii="Times New Roman" w:hAnsi="Times New Roman" w:cs="Times New Roman"/>
          <w:sz w:val="28"/>
          <w:szCs w:val="28"/>
          <w:lang w:val="kk-KZ"/>
        </w:rPr>
        <w:t>болашақ мамандардың</w:t>
      </w:r>
      <w:r w:rsidRPr="00936D4F">
        <w:rPr>
          <w:rFonts w:ascii="Times New Roman" w:hAnsi="Times New Roman" w:cs="Times New Roman"/>
          <w:sz w:val="28"/>
          <w:szCs w:val="28"/>
          <w:lang w:val="kk-KZ"/>
        </w:rPr>
        <w:t xml:space="preserve"> қоршаған орта туралы білімі мен маман ретінде шеберлігін қалыптастыру үшін төмендегідей педагогикалық шартарды:</w:t>
      </w:r>
    </w:p>
    <w:p w14:paraId="44992795" w14:textId="77777777" w:rsidR="003F3955" w:rsidRPr="00936D4F" w:rsidRDefault="003F3955" w:rsidP="003F3955">
      <w:pPr>
        <w:spacing w:after="0" w:line="240" w:lineRule="auto"/>
        <w:ind w:firstLine="708"/>
        <w:jc w:val="both"/>
        <w:rPr>
          <w:rFonts w:ascii="Times New Roman" w:hAnsi="Times New Roman" w:cs="Times New Roman"/>
          <w:sz w:val="28"/>
          <w:szCs w:val="28"/>
          <w:lang w:val="kk-KZ"/>
        </w:rPr>
      </w:pPr>
      <w:r w:rsidRPr="00936D4F">
        <w:rPr>
          <w:rFonts w:ascii="Times New Roman" w:hAnsi="Times New Roman" w:cs="Times New Roman"/>
          <w:sz w:val="28"/>
          <w:szCs w:val="28"/>
          <w:lang w:val="kk-KZ"/>
        </w:rPr>
        <w:t xml:space="preserve">- болашақ </w:t>
      </w:r>
      <w:r>
        <w:rPr>
          <w:rFonts w:ascii="Times New Roman" w:hAnsi="Times New Roman" w:cs="Times New Roman"/>
          <w:sz w:val="28"/>
          <w:szCs w:val="28"/>
          <w:lang w:val="kk-KZ"/>
        </w:rPr>
        <w:t>мамандардың</w:t>
      </w:r>
      <w:r w:rsidRPr="00936D4F">
        <w:rPr>
          <w:rFonts w:ascii="Times New Roman" w:hAnsi="Times New Roman" w:cs="Times New Roman"/>
          <w:sz w:val="28"/>
          <w:szCs w:val="28"/>
          <w:lang w:val="kk-KZ"/>
        </w:rPr>
        <w:t xml:space="preserve"> экологиялық дайындығын қалыптастыруда маңызды және қажетті шарттардың бірі жоғары оқу орында пәндердің экологиялық мазмұнын ашып, оны тұрақты даму тұжырымдамасы негізінде ұйымдастыру;</w:t>
      </w:r>
    </w:p>
    <w:p w14:paraId="42905EBD" w14:textId="77777777" w:rsidR="003F3955" w:rsidRPr="00936D4F" w:rsidRDefault="003F3955" w:rsidP="003F3955">
      <w:pPr>
        <w:spacing w:after="0" w:line="240" w:lineRule="auto"/>
        <w:ind w:firstLine="708"/>
        <w:jc w:val="both"/>
        <w:rPr>
          <w:rFonts w:ascii="Times New Roman" w:hAnsi="Times New Roman" w:cs="Times New Roman"/>
          <w:sz w:val="28"/>
          <w:szCs w:val="28"/>
          <w:lang w:val="kk-KZ"/>
        </w:rPr>
      </w:pPr>
      <w:r w:rsidRPr="00936D4F">
        <w:rPr>
          <w:rFonts w:ascii="Times New Roman" w:hAnsi="Times New Roman" w:cs="Times New Roman"/>
          <w:sz w:val="28"/>
          <w:szCs w:val="28"/>
          <w:lang w:val="kk-KZ"/>
        </w:rPr>
        <w:t xml:space="preserve">- теориялық білім беруде </w:t>
      </w:r>
      <w:r>
        <w:rPr>
          <w:rFonts w:ascii="Times New Roman" w:hAnsi="Times New Roman" w:cs="Times New Roman"/>
          <w:sz w:val="28"/>
          <w:szCs w:val="28"/>
          <w:lang w:val="kk-KZ"/>
        </w:rPr>
        <w:t>«</w:t>
      </w:r>
      <w:r w:rsidRPr="00936D4F">
        <w:rPr>
          <w:rFonts w:ascii="Times New Roman" w:hAnsi="Times New Roman" w:cs="Times New Roman"/>
          <w:sz w:val="28"/>
          <w:szCs w:val="28"/>
          <w:lang w:val="kk-KZ"/>
        </w:rPr>
        <w:t>табаиғат-адам</w:t>
      </w:r>
      <w:r>
        <w:rPr>
          <w:rFonts w:ascii="Times New Roman" w:hAnsi="Times New Roman" w:cs="Times New Roman"/>
          <w:sz w:val="28"/>
          <w:szCs w:val="28"/>
          <w:lang w:val="kk-KZ"/>
        </w:rPr>
        <w:t>»</w:t>
      </w:r>
      <w:r w:rsidRPr="00936D4F">
        <w:rPr>
          <w:rFonts w:ascii="Times New Roman" w:hAnsi="Times New Roman" w:cs="Times New Roman"/>
          <w:sz w:val="28"/>
          <w:szCs w:val="28"/>
          <w:lang w:val="kk-KZ"/>
        </w:rPr>
        <w:t xml:space="preserve"> қарым-қатынасын </w:t>
      </w:r>
      <w:r>
        <w:rPr>
          <w:rFonts w:ascii="Times New Roman" w:hAnsi="Times New Roman" w:cs="Times New Roman"/>
          <w:sz w:val="28"/>
          <w:szCs w:val="28"/>
          <w:lang w:val="kk-KZ"/>
        </w:rPr>
        <w:t>«</w:t>
      </w:r>
      <w:r w:rsidRPr="00936D4F">
        <w:rPr>
          <w:rFonts w:ascii="Times New Roman" w:hAnsi="Times New Roman" w:cs="Times New Roman"/>
          <w:sz w:val="28"/>
          <w:szCs w:val="28"/>
          <w:lang w:val="kk-KZ"/>
        </w:rPr>
        <w:t>субъект-субъект</w:t>
      </w:r>
      <w:r>
        <w:rPr>
          <w:rFonts w:ascii="Times New Roman" w:hAnsi="Times New Roman" w:cs="Times New Roman"/>
          <w:sz w:val="28"/>
          <w:szCs w:val="28"/>
          <w:lang w:val="kk-KZ"/>
        </w:rPr>
        <w:t>»</w:t>
      </w:r>
      <w:r w:rsidRPr="00936D4F">
        <w:rPr>
          <w:rFonts w:ascii="Times New Roman" w:hAnsi="Times New Roman" w:cs="Times New Roman"/>
          <w:sz w:val="28"/>
          <w:szCs w:val="28"/>
          <w:lang w:val="kk-KZ"/>
        </w:rPr>
        <w:t xml:space="preserve"> ретінде ұйымдастыру;</w:t>
      </w:r>
    </w:p>
    <w:p w14:paraId="378F49CF" w14:textId="77777777" w:rsidR="003F3955" w:rsidRPr="00936D4F" w:rsidRDefault="003F3955" w:rsidP="003F3955">
      <w:pPr>
        <w:spacing w:after="0" w:line="240" w:lineRule="auto"/>
        <w:ind w:firstLine="708"/>
        <w:jc w:val="both"/>
        <w:rPr>
          <w:rFonts w:ascii="Times New Roman" w:hAnsi="Times New Roman" w:cs="Times New Roman"/>
          <w:sz w:val="28"/>
          <w:szCs w:val="28"/>
          <w:lang w:val="kk-KZ"/>
        </w:rPr>
      </w:pPr>
      <w:r w:rsidRPr="00936D4F">
        <w:rPr>
          <w:rFonts w:ascii="Times New Roman" w:hAnsi="Times New Roman" w:cs="Times New Roman"/>
          <w:sz w:val="28"/>
          <w:szCs w:val="28"/>
          <w:lang w:val="kk-KZ"/>
        </w:rPr>
        <w:t>- жоғары оқу орнының оқу жоспары ерекшеліктеріне қарай теориялық білімді практикалық іс-әрекетпен бекіту;</w:t>
      </w:r>
    </w:p>
    <w:p w14:paraId="0F0F592D" w14:textId="77777777" w:rsidR="003F3955" w:rsidRPr="00936D4F" w:rsidRDefault="003F3955" w:rsidP="003F3955">
      <w:pPr>
        <w:spacing w:after="0" w:line="240" w:lineRule="auto"/>
        <w:ind w:firstLine="708"/>
        <w:jc w:val="both"/>
        <w:rPr>
          <w:rFonts w:ascii="Times New Roman" w:hAnsi="Times New Roman" w:cs="Times New Roman"/>
          <w:sz w:val="28"/>
          <w:szCs w:val="28"/>
          <w:lang w:val="kk-KZ"/>
        </w:rPr>
      </w:pPr>
      <w:r w:rsidRPr="00936D4F">
        <w:rPr>
          <w:rFonts w:ascii="Times New Roman" w:hAnsi="Times New Roman" w:cs="Times New Roman"/>
          <w:sz w:val="28"/>
          <w:szCs w:val="28"/>
          <w:lang w:val="kk-KZ"/>
        </w:rPr>
        <w:t>- теориялық және практикалық шараларды ұйымдастыруда студенттердің оқушылармен бірге жұмыс істеуін қамтамасыз ету</w:t>
      </w:r>
      <w:r>
        <w:rPr>
          <w:rFonts w:ascii="Times New Roman" w:hAnsi="Times New Roman" w:cs="Times New Roman"/>
          <w:sz w:val="28"/>
          <w:szCs w:val="28"/>
          <w:lang w:val="kk-KZ"/>
        </w:rPr>
        <w:t xml:space="preserve">ді </w:t>
      </w:r>
      <w:r w:rsidRPr="00936D4F">
        <w:rPr>
          <w:rFonts w:ascii="Times New Roman" w:hAnsi="Times New Roman" w:cs="Times New Roman"/>
          <w:sz w:val="28"/>
          <w:szCs w:val="28"/>
          <w:lang w:val="kk-KZ"/>
        </w:rPr>
        <w:t>ұсынады.</w:t>
      </w:r>
    </w:p>
    <w:p w14:paraId="5FA631CB"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B168B7">
        <w:rPr>
          <w:rFonts w:ascii="Times New Roman" w:hAnsi="Times New Roman" w:cs="Times New Roman"/>
          <w:sz w:val="28"/>
          <w:szCs w:val="28"/>
          <w:lang w:val="kk-KZ"/>
        </w:rPr>
        <w:t>Авторлардың пікірлері</w:t>
      </w:r>
      <w:r>
        <w:rPr>
          <w:rFonts w:ascii="Times New Roman" w:hAnsi="Times New Roman" w:cs="Times New Roman"/>
          <w:sz w:val="28"/>
          <w:szCs w:val="28"/>
          <w:lang w:val="kk-KZ"/>
        </w:rPr>
        <w:t>нше</w:t>
      </w:r>
      <w:r w:rsidRPr="00B168B7">
        <w:rPr>
          <w:rFonts w:ascii="Times New Roman" w:hAnsi="Times New Roman" w:cs="Times New Roman"/>
          <w:sz w:val="28"/>
          <w:szCs w:val="28"/>
          <w:lang w:val="kk-KZ"/>
        </w:rPr>
        <w:t xml:space="preserve"> психологиялық-педагогикалық шарттардың негізгі қызметі педагогикалық жүйенің жеке тұлғалық аспектісіне әсер ете отырып, жеке тұлғаның дамуы, тәрбиесі мен оқытудың нақты сипаттарымен қамтамасыз ететін педагогикалық әсер етуді ұйымдастыру және психологиялық-педагогикалық шарттар жиынтығы педагогикалық үдеріс субъектілерінің жеке тұлғалық сипаттамалары құрылымын есепке алуымен таңдалады. </w:t>
      </w:r>
    </w:p>
    <w:p w14:paraId="05D1100B"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B168B7">
        <w:rPr>
          <w:rFonts w:ascii="Times New Roman" w:hAnsi="Times New Roman" w:cs="Times New Roman"/>
          <w:sz w:val="28"/>
          <w:szCs w:val="28"/>
          <w:lang w:val="kk-KZ"/>
        </w:rPr>
        <w:t xml:space="preserve">Олай болса, психологиялық-педагогикалық шарттардың, педагогикалық үрдістің объектілері мен субъектілері: оқытушылар, білім алушылар тұлғаларына әсер етуші педагогикалық шараларды қамтамасыз ететіндігін байқаймыз. Оларды біз </w:t>
      </w:r>
      <w:r>
        <w:rPr>
          <w:rFonts w:ascii="Times New Roman" w:hAnsi="Times New Roman" w:cs="Times New Roman"/>
          <w:sz w:val="28"/>
          <w:szCs w:val="28"/>
          <w:lang w:val="kk-KZ"/>
        </w:rPr>
        <w:t xml:space="preserve">болашақ мектепке дейінгі ұйым педагогтерінің </w:t>
      </w:r>
      <w:r>
        <w:rPr>
          <w:rFonts w:ascii="Times New Roman" w:hAnsi="Times New Roman" w:cs="Times New Roman"/>
          <w:sz w:val="28"/>
          <w:szCs w:val="28"/>
          <w:lang w:val="kk-KZ"/>
        </w:rPr>
        <w:lastRenderedPageBreak/>
        <w:t>экологиялық құзыреттілігінің</w:t>
      </w:r>
      <w:r w:rsidRPr="00B168B7">
        <w:rPr>
          <w:rFonts w:ascii="Times New Roman" w:hAnsi="Times New Roman" w:cs="Times New Roman"/>
          <w:sz w:val="28"/>
          <w:szCs w:val="28"/>
          <w:lang w:val="kk-KZ"/>
        </w:rPr>
        <w:t xml:space="preserve"> </w:t>
      </w:r>
      <w:r>
        <w:rPr>
          <w:rFonts w:ascii="Times New Roman" w:hAnsi="Times New Roman" w:cs="Times New Roman"/>
          <w:sz w:val="28"/>
          <w:szCs w:val="28"/>
          <w:lang w:val="kk-KZ"/>
        </w:rPr>
        <w:t>дамытуда</w:t>
      </w:r>
      <w:r w:rsidRPr="00B168B7">
        <w:rPr>
          <w:rFonts w:ascii="Times New Roman" w:hAnsi="Times New Roman" w:cs="Times New Roman"/>
          <w:sz w:val="28"/>
          <w:szCs w:val="28"/>
          <w:lang w:val="kk-KZ"/>
        </w:rPr>
        <w:t xml:space="preserve"> қажетті деңгейіне қол жеткізуді қамтамасыз етуге бағытталған жоғары </w:t>
      </w:r>
      <w:r>
        <w:rPr>
          <w:rFonts w:ascii="Times New Roman" w:hAnsi="Times New Roman" w:cs="Times New Roman"/>
          <w:sz w:val="28"/>
          <w:szCs w:val="28"/>
          <w:lang w:val="kk-KZ"/>
        </w:rPr>
        <w:t xml:space="preserve">кәсіптік </w:t>
      </w:r>
      <w:r w:rsidRPr="00B168B7">
        <w:rPr>
          <w:rFonts w:ascii="Times New Roman" w:hAnsi="Times New Roman" w:cs="Times New Roman"/>
          <w:sz w:val="28"/>
          <w:szCs w:val="28"/>
          <w:lang w:val="kk-KZ"/>
        </w:rPr>
        <w:t xml:space="preserve">білім </w:t>
      </w:r>
      <w:r>
        <w:rPr>
          <w:rFonts w:ascii="Times New Roman" w:hAnsi="Times New Roman" w:cs="Times New Roman"/>
          <w:sz w:val="28"/>
          <w:szCs w:val="28"/>
          <w:lang w:val="kk-KZ"/>
        </w:rPr>
        <w:t xml:space="preserve">беру </w:t>
      </w:r>
      <w:r w:rsidRPr="00B168B7">
        <w:rPr>
          <w:rFonts w:ascii="Times New Roman" w:hAnsi="Times New Roman" w:cs="Times New Roman"/>
          <w:sz w:val="28"/>
          <w:szCs w:val="28"/>
          <w:lang w:val="kk-KZ"/>
        </w:rPr>
        <w:t xml:space="preserve">кеңістігіндегі </w:t>
      </w:r>
      <w:r>
        <w:rPr>
          <w:rFonts w:ascii="Times New Roman" w:hAnsi="Times New Roman" w:cs="Times New Roman"/>
          <w:sz w:val="28"/>
          <w:szCs w:val="28"/>
          <w:lang w:val="kk-KZ"/>
        </w:rPr>
        <w:t>ө</w:t>
      </w:r>
      <w:r w:rsidRPr="00B168B7">
        <w:rPr>
          <w:rFonts w:ascii="Times New Roman" w:hAnsi="Times New Roman" w:cs="Times New Roman"/>
          <w:sz w:val="28"/>
          <w:szCs w:val="28"/>
          <w:lang w:val="kk-KZ"/>
        </w:rPr>
        <w:t xml:space="preserve">зара байланысты шаралар жиынтығы ретінде </w:t>
      </w:r>
      <w:r>
        <w:rPr>
          <w:rFonts w:ascii="Times New Roman" w:hAnsi="Times New Roman" w:cs="Times New Roman"/>
          <w:sz w:val="28"/>
          <w:szCs w:val="28"/>
          <w:lang w:val="kk-KZ"/>
        </w:rPr>
        <w:t>көреміз.</w:t>
      </w:r>
    </w:p>
    <w:p w14:paraId="40611A90" w14:textId="58ED520C" w:rsidR="004A0CF1"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Біздің нысанамыздағы мектепке дейінгі ұйым педагогінің экологиялық құзыреттілігін дамытудың педагогикалық шарттарын қарастырған ғалымдардың еңбектерін  </w:t>
      </w:r>
      <w:r w:rsidR="008C5595">
        <w:rPr>
          <w:rFonts w:ascii="Times New Roman" w:hAnsi="Times New Roman" w:cs="Times New Roman"/>
          <w:sz w:val="28"/>
          <w:lang w:val="kk-KZ"/>
        </w:rPr>
        <w:t>1</w:t>
      </w:r>
      <w:r w:rsidR="00300C25">
        <w:rPr>
          <w:rFonts w:ascii="Times New Roman" w:hAnsi="Times New Roman" w:cs="Times New Roman"/>
          <w:sz w:val="28"/>
          <w:lang w:val="kk-KZ"/>
        </w:rPr>
        <w:t>2</w:t>
      </w:r>
      <w:r w:rsidR="008C5595">
        <w:rPr>
          <w:rFonts w:ascii="Times New Roman" w:hAnsi="Times New Roman" w:cs="Times New Roman"/>
          <w:sz w:val="28"/>
          <w:lang w:val="kk-KZ"/>
        </w:rPr>
        <w:t xml:space="preserve"> суретте </w:t>
      </w:r>
      <w:r>
        <w:rPr>
          <w:rFonts w:ascii="Times New Roman" w:hAnsi="Times New Roman" w:cs="Times New Roman"/>
          <w:sz w:val="28"/>
          <w:lang w:val="kk-KZ"/>
        </w:rPr>
        <w:t xml:space="preserve"> қарастырамыз.</w:t>
      </w:r>
    </w:p>
    <w:p w14:paraId="237184CE" w14:textId="77777777" w:rsidR="00C90C7A" w:rsidRDefault="00C90C7A" w:rsidP="008C5595">
      <w:pPr>
        <w:spacing w:after="0" w:line="240" w:lineRule="auto"/>
        <w:ind w:firstLine="567"/>
        <w:jc w:val="both"/>
        <w:rPr>
          <w:rFonts w:ascii="Times New Roman" w:hAnsi="Times New Roman" w:cs="Times New Roman"/>
          <w:sz w:val="28"/>
          <w:lang w:val="kk-KZ"/>
        </w:rPr>
      </w:pPr>
    </w:p>
    <w:p w14:paraId="4AE23A9D" w14:textId="16CA04FE" w:rsidR="004A0CF1" w:rsidRPr="008C5595" w:rsidRDefault="004A0CF1" w:rsidP="00C90C7A">
      <w:pPr>
        <w:spacing w:after="0" w:line="240" w:lineRule="auto"/>
        <w:ind w:firstLine="142"/>
        <w:jc w:val="both"/>
        <w:rPr>
          <w:rFonts w:ascii="Times New Roman" w:hAnsi="Times New Roman" w:cs="Times New Roman"/>
          <w:sz w:val="16"/>
          <w:szCs w:val="16"/>
          <w:lang w:val="kk-KZ"/>
        </w:rPr>
      </w:pP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14:anchorId="3AF9BC3A" wp14:editId="14A09FD8">
            <wp:extent cx="5203963" cy="1762540"/>
            <wp:effectExtent l="57150" t="57150" r="53975" b="47625"/>
            <wp:docPr id="148" name="Схема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9835ACE" w14:textId="6AA8DF2B" w:rsidR="008C5595" w:rsidRDefault="008C5595" w:rsidP="008C559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300C25">
        <w:rPr>
          <w:rFonts w:ascii="Times New Roman" w:hAnsi="Times New Roman" w:cs="Times New Roman"/>
          <w:sz w:val="28"/>
          <w:szCs w:val="28"/>
          <w:lang w:val="kk-KZ"/>
        </w:rPr>
        <w:t xml:space="preserve"> 12</w:t>
      </w:r>
    </w:p>
    <w:p w14:paraId="70280EF6" w14:textId="77777777" w:rsidR="008C5595" w:rsidRDefault="008C5595" w:rsidP="004A0CF1">
      <w:pPr>
        <w:spacing w:after="0" w:line="240" w:lineRule="auto"/>
        <w:ind w:firstLine="567"/>
        <w:jc w:val="both"/>
        <w:rPr>
          <w:rFonts w:ascii="Times New Roman" w:hAnsi="Times New Roman" w:cs="Times New Roman"/>
          <w:sz w:val="28"/>
          <w:szCs w:val="28"/>
          <w:lang w:val="kk-KZ"/>
        </w:rPr>
      </w:pPr>
    </w:p>
    <w:p w14:paraId="31BE0654" w14:textId="099BDB4A" w:rsidR="004A0CF1" w:rsidRDefault="004A0CF1" w:rsidP="008C5595">
      <w:pPr>
        <w:spacing w:after="0" w:line="240" w:lineRule="auto"/>
        <w:ind w:firstLine="567"/>
        <w:jc w:val="both"/>
        <w:rPr>
          <w:rFonts w:ascii="Times New Roman" w:hAnsi="Times New Roman" w:cs="Times New Roman"/>
          <w:sz w:val="28"/>
          <w:szCs w:val="28"/>
          <w:lang w:val="kk-KZ"/>
        </w:rPr>
      </w:pPr>
      <w:r w:rsidRPr="00805EC0">
        <w:rPr>
          <w:rFonts w:ascii="Times New Roman" w:hAnsi="Times New Roman" w:cs="Times New Roman"/>
          <w:sz w:val="28"/>
          <w:szCs w:val="28"/>
          <w:lang w:val="kk-KZ"/>
        </w:rPr>
        <w:t>Л.А.</w:t>
      </w:r>
      <w:r w:rsidR="008C5595">
        <w:rPr>
          <w:rFonts w:ascii="Times New Roman" w:hAnsi="Times New Roman" w:cs="Times New Roman"/>
          <w:sz w:val="28"/>
          <w:szCs w:val="28"/>
          <w:lang w:val="kk-KZ"/>
        </w:rPr>
        <w:t xml:space="preserve"> </w:t>
      </w:r>
      <w:r w:rsidRPr="00805EC0">
        <w:rPr>
          <w:rFonts w:ascii="Times New Roman" w:hAnsi="Times New Roman" w:cs="Times New Roman"/>
          <w:sz w:val="28"/>
          <w:szCs w:val="28"/>
          <w:lang w:val="kk-KZ"/>
        </w:rPr>
        <w:t>Яковлева мектепке дейінгі ұйым маманын кәсіби даярлауда ұсын</w:t>
      </w:r>
      <w:r>
        <w:rPr>
          <w:rFonts w:ascii="Times New Roman" w:hAnsi="Times New Roman" w:cs="Times New Roman"/>
          <w:sz w:val="28"/>
          <w:szCs w:val="28"/>
          <w:lang w:val="kk-KZ"/>
        </w:rPr>
        <w:t xml:space="preserve">ған </w:t>
      </w:r>
      <w:r w:rsidRPr="00805EC0">
        <w:rPr>
          <w:rFonts w:ascii="Times New Roman" w:hAnsi="Times New Roman" w:cs="Times New Roman"/>
          <w:sz w:val="28"/>
          <w:szCs w:val="28"/>
          <w:lang w:val="kk-KZ"/>
        </w:rPr>
        <w:t>педагогикалық шарттар студенттердің табиғи әлемге эмоционалды-құндылықты қатынасы олардың экологиялық санасының қалыптасуы</w:t>
      </w:r>
      <w:r>
        <w:rPr>
          <w:rFonts w:ascii="Times New Roman" w:hAnsi="Times New Roman" w:cs="Times New Roman"/>
          <w:sz w:val="28"/>
          <w:szCs w:val="28"/>
          <w:lang w:val="kk-KZ"/>
        </w:rPr>
        <w:t>на</w:t>
      </w:r>
      <w:r w:rsidRPr="00805EC0">
        <w:rPr>
          <w:rFonts w:ascii="Times New Roman" w:hAnsi="Times New Roman" w:cs="Times New Roman"/>
          <w:sz w:val="28"/>
          <w:szCs w:val="28"/>
          <w:lang w:val="kk-KZ"/>
        </w:rPr>
        <w:t xml:space="preserve"> негізі бол</w:t>
      </w:r>
      <w:r>
        <w:rPr>
          <w:rFonts w:ascii="Times New Roman" w:hAnsi="Times New Roman" w:cs="Times New Roman"/>
          <w:sz w:val="28"/>
          <w:szCs w:val="28"/>
          <w:lang w:val="kk-KZ"/>
        </w:rPr>
        <w:t>ады</w:t>
      </w:r>
      <w:r w:rsidRPr="0080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 түсіндіреді.</w:t>
      </w:r>
      <w:r w:rsidRPr="00805EC0">
        <w:rPr>
          <w:rFonts w:ascii="Times New Roman" w:hAnsi="Times New Roman" w:cs="Times New Roman"/>
          <w:sz w:val="28"/>
          <w:szCs w:val="28"/>
          <w:lang w:val="kk-KZ"/>
        </w:rPr>
        <w:t>А.С.Жданова болашақ мектепке дейінгі ұйым педагогінің экологиялық құзіреттіліктілігін қалыптастыру, экологияландырылған педагогикалық қызмет субъектісінің интеграцияланған кәсіби сапасы</w:t>
      </w:r>
      <w:r>
        <w:rPr>
          <w:rFonts w:ascii="Times New Roman" w:hAnsi="Times New Roman" w:cs="Times New Roman"/>
          <w:sz w:val="28"/>
          <w:szCs w:val="28"/>
          <w:lang w:val="kk-KZ"/>
        </w:rPr>
        <w:t>н қалыптастыруға мүмкіндік беретіндігін көрсетеді.</w:t>
      </w:r>
      <w:r w:rsidRPr="00805EC0">
        <w:rPr>
          <w:rFonts w:ascii="Times New Roman" w:hAnsi="Times New Roman" w:cs="Times New Roman"/>
          <w:sz w:val="28"/>
          <w:szCs w:val="28"/>
          <w:lang w:val="kk-KZ"/>
        </w:rPr>
        <w:t>А.А.Нестерова б</w:t>
      </w:r>
      <w:proofErr w:type="spellStart"/>
      <w:r w:rsidRPr="00805EC0">
        <w:rPr>
          <w:rFonts w:ascii="Times New Roman" w:hAnsi="Times New Roman" w:cs="Times New Roman"/>
          <w:sz w:val="28"/>
          <w:szCs w:val="28"/>
          <w:lang w:val="ru-KZ"/>
        </w:rPr>
        <w:t>олашақ</w:t>
      </w:r>
      <w:proofErr w:type="spellEnd"/>
      <w:r w:rsidRPr="00805EC0">
        <w:rPr>
          <w:rFonts w:ascii="Times New Roman" w:hAnsi="Times New Roman" w:cs="Times New Roman"/>
          <w:sz w:val="28"/>
          <w:szCs w:val="28"/>
          <w:lang w:val="ru-KZ"/>
        </w:rPr>
        <w:t xml:space="preserve"> </w:t>
      </w:r>
      <w:proofErr w:type="spellStart"/>
      <w:r w:rsidRPr="00805EC0">
        <w:rPr>
          <w:rFonts w:ascii="Times New Roman" w:hAnsi="Times New Roman" w:cs="Times New Roman"/>
          <w:sz w:val="28"/>
          <w:szCs w:val="28"/>
          <w:lang w:val="ru-KZ"/>
        </w:rPr>
        <w:t>мектепке</w:t>
      </w:r>
      <w:proofErr w:type="spellEnd"/>
      <w:r w:rsidRPr="00805EC0">
        <w:rPr>
          <w:rFonts w:ascii="Times New Roman" w:hAnsi="Times New Roman" w:cs="Times New Roman"/>
          <w:sz w:val="28"/>
          <w:szCs w:val="28"/>
          <w:lang w:val="ru-KZ"/>
        </w:rPr>
        <w:t xml:space="preserve"> </w:t>
      </w:r>
      <w:proofErr w:type="spellStart"/>
      <w:r w:rsidRPr="00805EC0">
        <w:rPr>
          <w:rFonts w:ascii="Times New Roman" w:hAnsi="Times New Roman" w:cs="Times New Roman"/>
          <w:sz w:val="28"/>
          <w:szCs w:val="28"/>
          <w:lang w:val="ru-KZ"/>
        </w:rPr>
        <w:t>дейінгі</w:t>
      </w:r>
      <w:proofErr w:type="spellEnd"/>
      <w:r w:rsidRPr="00805EC0">
        <w:rPr>
          <w:rFonts w:ascii="Times New Roman" w:hAnsi="Times New Roman" w:cs="Times New Roman"/>
          <w:sz w:val="28"/>
          <w:szCs w:val="28"/>
          <w:lang w:val="ru-KZ"/>
        </w:rPr>
        <w:t xml:space="preserve"> </w:t>
      </w:r>
      <w:r w:rsidRPr="00805EC0">
        <w:rPr>
          <w:rFonts w:ascii="Times New Roman" w:hAnsi="Times New Roman" w:cs="Times New Roman"/>
          <w:sz w:val="28"/>
          <w:szCs w:val="28"/>
          <w:lang w:val="kk-KZ"/>
        </w:rPr>
        <w:t>ұйым</w:t>
      </w:r>
      <w:r w:rsidRPr="00805EC0">
        <w:rPr>
          <w:rFonts w:ascii="Times New Roman" w:hAnsi="Times New Roman" w:cs="Times New Roman"/>
          <w:sz w:val="28"/>
          <w:szCs w:val="28"/>
          <w:lang w:val="ru-KZ"/>
        </w:rPr>
        <w:t xml:space="preserve"> </w:t>
      </w:r>
      <w:proofErr w:type="spellStart"/>
      <w:r w:rsidRPr="00805EC0">
        <w:rPr>
          <w:rFonts w:ascii="Times New Roman" w:hAnsi="Times New Roman" w:cs="Times New Roman"/>
          <w:sz w:val="28"/>
          <w:szCs w:val="28"/>
          <w:lang w:val="ru-KZ"/>
        </w:rPr>
        <w:t>педагогтерінің</w:t>
      </w:r>
      <w:proofErr w:type="spellEnd"/>
      <w:r w:rsidRPr="00805EC0">
        <w:rPr>
          <w:rFonts w:ascii="Times New Roman" w:hAnsi="Times New Roman" w:cs="Times New Roman"/>
          <w:sz w:val="28"/>
          <w:szCs w:val="28"/>
          <w:lang w:val="ru-KZ"/>
        </w:rPr>
        <w:t xml:space="preserve"> эколог</w:t>
      </w:r>
      <w:r w:rsidRPr="00805EC0">
        <w:rPr>
          <w:rFonts w:ascii="Times New Roman" w:hAnsi="Times New Roman" w:cs="Times New Roman"/>
          <w:sz w:val="28"/>
          <w:szCs w:val="28"/>
          <w:lang w:val="kk-KZ"/>
        </w:rPr>
        <w:t>иялық</w:t>
      </w:r>
      <w:r w:rsidRPr="00805EC0">
        <w:rPr>
          <w:rFonts w:ascii="Times New Roman" w:hAnsi="Times New Roman" w:cs="Times New Roman"/>
          <w:sz w:val="28"/>
          <w:szCs w:val="28"/>
          <w:lang w:val="ru-KZ"/>
        </w:rPr>
        <w:t xml:space="preserve"> </w:t>
      </w:r>
      <w:proofErr w:type="spellStart"/>
      <w:r w:rsidRPr="00805EC0">
        <w:rPr>
          <w:rFonts w:ascii="Times New Roman" w:hAnsi="Times New Roman" w:cs="Times New Roman"/>
          <w:sz w:val="28"/>
          <w:szCs w:val="28"/>
          <w:lang w:val="ru-KZ"/>
        </w:rPr>
        <w:t>құзыреттілігінің</w:t>
      </w:r>
      <w:proofErr w:type="spellEnd"/>
      <w:r w:rsidRPr="00805EC0">
        <w:rPr>
          <w:rFonts w:ascii="Times New Roman" w:hAnsi="Times New Roman" w:cs="Times New Roman"/>
          <w:sz w:val="28"/>
          <w:szCs w:val="28"/>
          <w:lang w:val="ru-KZ"/>
        </w:rPr>
        <w:t xml:space="preserve"> </w:t>
      </w:r>
      <w:proofErr w:type="spellStart"/>
      <w:r w:rsidRPr="00805EC0">
        <w:rPr>
          <w:rFonts w:ascii="Times New Roman" w:hAnsi="Times New Roman" w:cs="Times New Roman"/>
          <w:sz w:val="28"/>
          <w:szCs w:val="28"/>
          <w:lang w:val="ru-KZ"/>
        </w:rPr>
        <w:t>мәні</w:t>
      </w:r>
      <w:proofErr w:type="spellEnd"/>
      <w:r w:rsidRPr="00805EC0">
        <w:rPr>
          <w:rFonts w:ascii="Times New Roman" w:hAnsi="Times New Roman" w:cs="Times New Roman"/>
          <w:sz w:val="28"/>
          <w:szCs w:val="28"/>
          <w:lang w:val="ru-KZ"/>
        </w:rPr>
        <w:t xml:space="preserve"> мен </w:t>
      </w:r>
      <w:proofErr w:type="spellStart"/>
      <w:r w:rsidRPr="00805EC0">
        <w:rPr>
          <w:rFonts w:ascii="Times New Roman" w:hAnsi="Times New Roman" w:cs="Times New Roman"/>
          <w:sz w:val="28"/>
          <w:szCs w:val="28"/>
          <w:lang w:val="ru-KZ"/>
        </w:rPr>
        <w:t>мазмұнын</w:t>
      </w:r>
      <w:proofErr w:type="spellEnd"/>
      <w:r w:rsidRPr="00805EC0">
        <w:rPr>
          <w:rFonts w:ascii="Times New Roman" w:hAnsi="Times New Roman" w:cs="Times New Roman"/>
          <w:sz w:val="28"/>
          <w:szCs w:val="28"/>
          <w:lang w:val="ru-KZ"/>
        </w:rPr>
        <w:t xml:space="preserve"> </w:t>
      </w:r>
      <w:proofErr w:type="spellStart"/>
      <w:r w:rsidRPr="00805EC0">
        <w:rPr>
          <w:rFonts w:ascii="Times New Roman" w:hAnsi="Times New Roman" w:cs="Times New Roman"/>
          <w:sz w:val="28"/>
          <w:szCs w:val="28"/>
          <w:lang w:val="ru-KZ"/>
        </w:rPr>
        <w:t>аш</w:t>
      </w:r>
      <w:proofErr w:type="spellEnd"/>
      <w:r>
        <w:rPr>
          <w:rFonts w:ascii="Times New Roman" w:hAnsi="Times New Roman" w:cs="Times New Roman"/>
          <w:sz w:val="28"/>
          <w:szCs w:val="28"/>
          <w:lang w:val="kk-KZ"/>
        </w:rPr>
        <w:t xml:space="preserve">а отырып, </w:t>
      </w:r>
      <w:r w:rsidRPr="00805EC0">
        <w:rPr>
          <w:rFonts w:ascii="Times New Roman" w:hAnsi="Times New Roman" w:cs="Times New Roman"/>
          <w:sz w:val="28"/>
          <w:szCs w:val="28"/>
          <w:lang w:val="kk-KZ"/>
        </w:rPr>
        <w:t>кәсіби даярлауда оқытудың белсенді әдістерін қолдану  және белсенді практикалық қызметін ұйымдастыру тиімді деп</w:t>
      </w:r>
      <w:r>
        <w:rPr>
          <w:rFonts w:ascii="Times New Roman" w:hAnsi="Times New Roman" w:cs="Times New Roman"/>
          <w:sz w:val="28"/>
          <w:szCs w:val="28"/>
          <w:lang w:val="kk-KZ"/>
        </w:rPr>
        <w:t xml:space="preserve"> ұсынады.</w:t>
      </w:r>
    </w:p>
    <w:p w14:paraId="1ED34DEF" w14:textId="26D65887" w:rsidR="004A0CF1" w:rsidRPr="008C5595" w:rsidRDefault="004A0CF1" w:rsidP="008C559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szCs w:val="28"/>
          <w:lang w:val="kk-KZ"/>
        </w:rPr>
        <w:t>Маманның</w:t>
      </w:r>
      <w:r w:rsidRPr="006669E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w:t>
      </w:r>
      <w:r w:rsidRPr="006669E8">
        <w:rPr>
          <w:rFonts w:ascii="Times New Roman" w:hAnsi="Times New Roman" w:cs="Times New Roman"/>
          <w:sz w:val="28"/>
          <w:szCs w:val="28"/>
          <w:lang w:val="kk-KZ"/>
        </w:rPr>
        <w:t xml:space="preserve">құзыреттілігі </w:t>
      </w:r>
      <w:r>
        <w:rPr>
          <w:rFonts w:ascii="Times New Roman" w:hAnsi="Times New Roman" w:cs="Times New Roman"/>
          <w:sz w:val="28"/>
          <w:szCs w:val="28"/>
          <w:lang w:val="kk-KZ"/>
        </w:rPr>
        <w:t>–</w:t>
      </w:r>
      <w:r w:rsidRPr="006669E8">
        <w:rPr>
          <w:rFonts w:ascii="Times New Roman" w:hAnsi="Times New Roman" w:cs="Times New Roman"/>
          <w:sz w:val="28"/>
          <w:szCs w:val="28"/>
          <w:lang w:val="kk-KZ"/>
        </w:rPr>
        <w:t xml:space="preserve"> </w:t>
      </w:r>
      <w:r>
        <w:rPr>
          <w:rFonts w:ascii="Times New Roman" w:hAnsi="Times New Roman" w:cs="Times New Roman"/>
          <w:sz w:val="28"/>
          <w:lang w:val="kk-KZ"/>
        </w:rPr>
        <w:t>Өмірде «табиғат</w:t>
      </w:r>
      <w:r w:rsidRPr="0007217B">
        <w:rPr>
          <w:rFonts w:ascii="Times New Roman" w:hAnsi="Times New Roman" w:cs="Times New Roman"/>
          <w:sz w:val="28"/>
          <w:lang w:val="kk-KZ"/>
        </w:rPr>
        <w:t>-</w:t>
      </w:r>
      <w:r>
        <w:rPr>
          <w:rFonts w:ascii="Times New Roman" w:hAnsi="Times New Roman" w:cs="Times New Roman"/>
          <w:sz w:val="28"/>
          <w:lang w:val="kk-KZ"/>
        </w:rPr>
        <w:t>адамнан</w:t>
      </w:r>
      <w:r w:rsidRPr="0007217B">
        <w:rPr>
          <w:rFonts w:ascii="Times New Roman" w:hAnsi="Times New Roman" w:cs="Times New Roman"/>
          <w:sz w:val="28"/>
          <w:lang w:val="kk-KZ"/>
        </w:rPr>
        <w:t>-</w:t>
      </w:r>
      <w:r>
        <w:rPr>
          <w:rFonts w:ascii="Times New Roman" w:hAnsi="Times New Roman" w:cs="Times New Roman"/>
          <w:sz w:val="28"/>
          <w:lang w:val="kk-KZ"/>
        </w:rPr>
        <w:t>қоғам»  қалыптасқан  экожүйеде өзара толерантты қарым-қатынас жасауға, дұрыс қатынас орнатуға, келісімге келе отырып өмір сүруге мүмкіндік жасайды. Осы айтылған танымдық қабілеттер мен сапалық қасиеттер кәсіби дайындық кезеңде дамып, шыңына жетеді деп түсінеміз.</w:t>
      </w:r>
      <w:r w:rsidR="006329F1">
        <w:rPr>
          <w:rFonts w:ascii="Times New Roman" w:hAnsi="Times New Roman" w:cs="Times New Roman"/>
          <w:sz w:val="28"/>
          <w:lang w:val="kk-KZ"/>
        </w:rPr>
        <w:t xml:space="preserve"> </w:t>
      </w:r>
      <w:r>
        <w:rPr>
          <w:rFonts w:ascii="Times New Roman" w:hAnsi="Times New Roman" w:cs="Times New Roman"/>
          <w:sz w:val="28"/>
          <w:szCs w:val="28"/>
          <w:lang w:val="kk-KZ"/>
        </w:rPr>
        <w:t>Осы м</w:t>
      </w:r>
      <w:r w:rsidRPr="009D4B81">
        <w:rPr>
          <w:rFonts w:ascii="Times New Roman" w:hAnsi="Times New Roman" w:cs="Times New Roman"/>
          <w:sz w:val="28"/>
          <w:szCs w:val="28"/>
          <w:lang w:val="kk-KZ"/>
        </w:rPr>
        <w:t>ақсатқа жетудегі педагогикалық шарттар жиынтығы бірнеше жолмен анықталады: біріншіден, тұлғаның дамытатын, қалыптастыратын сапасының мәні және мазмұнымен, (яғни білім берудің базалық тұғырларын таңдау негізі ретінде); екіншіден, ортаның ерекшелігі, ұйымдастыру шарттары және білім беру мекемесінің (ЖОО) субъекттерімен.</w:t>
      </w:r>
      <w:r w:rsidR="006329F1">
        <w:rPr>
          <w:rFonts w:ascii="Times New Roman" w:hAnsi="Times New Roman" w:cs="Times New Roman"/>
          <w:sz w:val="28"/>
          <w:szCs w:val="28"/>
          <w:lang w:val="kk-KZ"/>
        </w:rPr>
        <w:t xml:space="preserve"> </w:t>
      </w:r>
      <w:r>
        <w:rPr>
          <w:rFonts w:ascii="Times New Roman" w:hAnsi="Times New Roman" w:cs="Times New Roman"/>
          <w:sz w:val="28"/>
          <w:szCs w:val="28"/>
          <w:lang w:val="kk-KZ"/>
        </w:rPr>
        <w:t>Сондай</w:t>
      </w:r>
      <w:r w:rsidRPr="0009587E">
        <w:rPr>
          <w:rFonts w:ascii="Times New Roman" w:hAnsi="Times New Roman" w:cs="Times New Roman"/>
          <w:sz w:val="28"/>
          <w:szCs w:val="28"/>
          <w:lang w:val="kk-KZ"/>
        </w:rPr>
        <w:t>-</w:t>
      </w:r>
      <w:r>
        <w:rPr>
          <w:rFonts w:ascii="Times New Roman" w:hAnsi="Times New Roman" w:cs="Times New Roman"/>
          <w:sz w:val="28"/>
          <w:szCs w:val="28"/>
          <w:lang w:val="kk-KZ"/>
        </w:rPr>
        <w:t xml:space="preserve">ақ, </w:t>
      </w:r>
      <w:r w:rsidRPr="00EC78A6">
        <w:rPr>
          <w:rFonts w:ascii="Times New Roman" w:hAnsi="Times New Roman" w:cs="Times New Roman"/>
          <w:sz w:val="28"/>
          <w:szCs w:val="28"/>
          <w:lang w:val="kk-KZ"/>
        </w:rPr>
        <w:t>зерттеу барысында</w:t>
      </w:r>
      <w:r>
        <w:rPr>
          <w:rFonts w:ascii="Times New Roman" w:hAnsi="Times New Roman" w:cs="Times New Roman"/>
          <w:sz w:val="28"/>
          <w:szCs w:val="28"/>
          <w:lang w:val="kk-KZ"/>
        </w:rPr>
        <w:t xml:space="preserve"> </w:t>
      </w:r>
      <w:r w:rsidRPr="00EC78A6">
        <w:rPr>
          <w:rFonts w:ascii="Times New Roman" w:hAnsi="Times New Roman" w:cs="Times New Roman"/>
          <w:sz w:val="28"/>
          <w:szCs w:val="28"/>
          <w:lang w:val="kk-KZ"/>
        </w:rPr>
        <w:t>педагогикалық шарттар</w:t>
      </w:r>
      <w:r>
        <w:rPr>
          <w:rFonts w:ascii="Times New Roman" w:hAnsi="Times New Roman" w:cs="Times New Roman"/>
          <w:sz w:val="28"/>
          <w:szCs w:val="28"/>
          <w:lang w:val="kk-KZ"/>
        </w:rPr>
        <w:t>ды</w:t>
      </w:r>
      <w:r w:rsidRPr="00EC78A6">
        <w:rPr>
          <w:rFonts w:ascii="Times New Roman" w:hAnsi="Times New Roman" w:cs="Times New Roman"/>
          <w:sz w:val="28"/>
          <w:szCs w:val="28"/>
          <w:lang w:val="kk-KZ"/>
        </w:rPr>
        <w:t xml:space="preserve"> болашақ </w:t>
      </w:r>
      <w:r>
        <w:rPr>
          <w:rFonts w:ascii="Times New Roman" w:hAnsi="Times New Roman" w:cs="Times New Roman"/>
          <w:sz w:val="28"/>
          <w:szCs w:val="28"/>
          <w:lang w:val="kk-KZ"/>
        </w:rPr>
        <w:t xml:space="preserve">мамандардың </w:t>
      </w:r>
      <w:r w:rsidRPr="00EC78A6">
        <w:rPr>
          <w:rFonts w:ascii="Times New Roman" w:hAnsi="Times New Roman" w:cs="Times New Roman"/>
          <w:sz w:val="28"/>
          <w:szCs w:val="28"/>
          <w:lang w:val="kk-KZ"/>
        </w:rPr>
        <w:t xml:space="preserve">өздігінен білім алуға даярлығын қалыптастыруда ұстанатын негізгі шартталған қағидалары тұрғысынан </w:t>
      </w:r>
      <w:r>
        <w:rPr>
          <w:rFonts w:ascii="Times New Roman" w:hAnsi="Times New Roman" w:cs="Times New Roman"/>
          <w:sz w:val="28"/>
          <w:szCs w:val="28"/>
          <w:lang w:val="kk-KZ"/>
        </w:rPr>
        <w:t>қарастыра отырып, мектепке дейінгі қйым педагогінің экологиялық құзыреттілігін дамытудағы п</w:t>
      </w:r>
      <w:r w:rsidRPr="00EC78A6">
        <w:rPr>
          <w:rFonts w:ascii="Times New Roman" w:hAnsi="Times New Roman" w:cs="Times New Roman"/>
          <w:sz w:val="28"/>
          <w:szCs w:val="28"/>
          <w:lang w:val="kk-KZ"/>
        </w:rPr>
        <w:t xml:space="preserve">едагогикалық шарттарды айқындауда, келесі </w:t>
      </w:r>
      <w:r>
        <w:rPr>
          <w:rFonts w:ascii="Times New Roman" w:hAnsi="Times New Roman" w:cs="Times New Roman"/>
          <w:sz w:val="28"/>
          <w:szCs w:val="28"/>
          <w:lang w:val="kk-KZ"/>
        </w:rPr>
        <w:t>қағидаларды</w:t>
      </w:r>
      <w:r w:rsidRPr="00EC78A6">
        <w:rPr>
          <w:rFonts w:ascii="Times New Roman" w:hAnsi="Times New Roman" w:cs="Times New Roman"/>
          <w:sz w:val="28"/>
          <w:szCs w:val="28"/>
          <w:lang w:val="kk-KZ"/>
        </w:rPr>
        <w:t xml:space="preserve"> басшылыққа аламыз:</w:t>
      </w:r>
    </w:p>
    <w:p w14:paraId="2B6198A6"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213863">
        <w:rPr>
          <w:rFonts w:ascii="Times New Roman" w:hAnsi="Times New Roman" w:cs="Times New Roman"/>
          <w:sz w:val="28"/>
          <w:szCs w:val="28"/>
          <w:lang w:val="kk-KZ"/>
        </w:rPr>
        <w:t>1.</w:t>
      </w:r>
      <w:r>
        <w:rPr>
          <w:rFonts w:ascii="Times New Roman" w:hAnsi="Times New Roman" w:cs="Times New Roman"/>
          <w:sz w:val="28"/>
          <w:szCs w:val="28"/>
          <w:lang w:val="kk-KZ"/>
        </w:rPr>
        <w:t>Экологиялық білімді пәнаралық байланысты жүзеге асыра отырып беру. Мұның әдіснамалық негізі «адам</w:t>
      </w:r>
      <w:r w:rsidRPr="00E548E6">
        <w:rPr>
          <w:rFonts w:ascii="Times New Roman" w:hAnsi="Times New Roman" w:cs="Times New Roman"/>
          <w:sz w:val="28"/>
          <w:szCs w:val="28"/>
          <w:lang w:val="kk-KZ"/>
        </w:rPr>
        <w:t>-</w:t>
      </w:r>
      <w:r>
        <w:rPr>
          <w:rFonts w:ascii="Times New Roman" w:hAnsi="Times New Roman" w:cs="Times New Roman"/>
          <w:sz w:val="28"/>
          <w:szCs w:val="28"/>
          <w:lang w:val="kk-KZ"/>
        </w:rPr>
        <w:t>қоғам</w:t>
      </w:r>
      <w:r w:rsidRPr="00E548E6">
        <w:rPr>
          <w:rFonts w:ascii="Times New Roman" w:hAnsi="Times New Roman" w:cs="Times New Roman"/>
          <w:sz w:val="28"/>
          <w:szCs w:val="28"/>
          <w:lang w:val="kk-KZ"/>
        </w:rPr>
        <w:t>-</w:t>
      </w:r>
      <w:r>
        <w:rPr>
          <w:rFonts w:ascii="Times New Roman" w:hAnsi="Times New Roman" w:cs="Times New Roman"/>
          <w:sz w:val="28"/>
          <w:szCs w:val="28"/>
          <w:lang w:val="kk-KZ"/>
        </w:rPr>
        <w:t xml:space="preserve">табиғат» жүйесінің бірлігінің  </w:t>
      </w:r>
      <w:r>
        <w:rPr>
          <w:rFonts w:ascii="Times New Roman" w:hAnsi="Times New Roman" w:cs="Times New Roman"/>
          <w:sz w:val="28"/>
          <w:szCs w:val="28"/>
          <w:lang w:val="kk-KZ"/>
        </w:rPr>
        <w:lastRenderedPageBreak/>
        <w:t>жаратылыстану, қоғамдық, техникалық ғылымдардың бір</w:t>
      </w:r>
      <w:r w:rsidRPr="00E548E6">
        <w:rPr>
          <w:rFonts w:ascii="Times New Roman" w:hAnsi="Times New Roman" w:cs="Times New Roman"/>
          <w:sz w:val="28"/>
          <w:szCs w:val="28"/>
          <w:lang w:val="kk-KZ"/>
        </w:rPr>
        <w:t>-</w:t>
      </w:r>
      <w:r>
        <w:rPr>
          <w:rFonts w:ascii="Times New Roman" w:hAnsi="Times New Roman" w:cs="Times New Roman"/>
          <w:sz w:val="28"/>
          <w:szCs w:val="28"/>
          <w:lang w:val="kk-KZ"/>
        </w:rPr>
        <w:t>бірімен байланыстығында жатыр. ЖОО оқытылатын барлық пәндердің басын біріктіретін жинақтаушы идея ретінде қызмет атқарылуы тиіс. Яғни жеке пәндерді экологияландыру оқыту мен тәрбие беру процестерінің бірлігін қамтамасыз ететін пәрменді құралына айналады.</w:t>
      </w:r>
    </w:p>
    <w:p w14:paraId="5A29F570"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E548E6">
        <w:rPr>
          <w:rFonts w:ascii="Times New Roman" w:hAnsi="Times New Roman" w:cs="Times New Roman"/>
          <w:sz w:val="28"/>
          <w:szCs w:val="28"/>
          <w:lang w:val="kk-KZ"/>
        </w:rPr>
        <w:t>2</w:t>
      </w:r>
      <w:r>
        <w:rPr>
          <w:rFonts w:ascii="Times New Roman" w:hAnsi="Times New Roman" w:cs="Times New Roman"/>
          <w:sz w:val="28"/>
          <w:szCs w:val="28"/>
          <w:lang w:val="kk-KZ"/>
        </w:rPr>
        <w:t>.Экологиялық білім беруде жүйелілік және үздіксіздік принциптерін қолдану. Мұның мәні адам дүниеге келгеннен соңғы сәтінне дейін жалғасуы керек. Бұл жасерекшелігіне сай берілетін экологиялық білім мен тәрбиенің мазмұны, тиімді әдіс</w:t>
      </w:r>
      <w:r w:rsidRPr="00E548E6">
        <w:rPr>
          <w:rFonts w:ascii="Times New Roman" w:hAnsi="Times New Roman" w:cs="Times New Roman"/>
          <w:sz w:val="28"/>
          <w:szCs w:val="28"/>
          <w:lang w:val="kk-KZ"/>
        </w:rPr>
        <w:t>-</w:t>
      </w:r>
      <w:r>
        <w:rPr>
          <w:rFonts w:ascii="Times New Roman" w:hAnsi="Times New Roman" w:cs="Times New Roman"/>
          <w:sz w:val="28"/>
          <w:szCs w:val="28"/>
          <w:lang w:val="kk-KZ"/>
        </w:rPr>
        <w:t>тәсілдері, ұйымдастыру формалары анықталып, жүйеленуі тиіс.</w:t>
      </w:r>
    </w:p>
    <w:p w14:paraId="16B9C16D" w14:textId="094A67FD" w:rsidR="004A0CF1" w:rsidRDefault="004A0CF1" w:rsidP="008C5595">
      <w:pPr>
        <w:spacing w:after="0" w:line="240" w:lineRule="auto"/>
        <w:ind w:firstLine="567"/>
        <w:jc w:val="both"/>
        <w:rPr>
          <w:rFonts w:ascii="Times New Roman" w:hAnsi="Times New Roman" w:cs="Times New Roman"/>
          <w:sz w:val="28"/>
          <w:szCs w:val="28"/>
          <w:lang w:val="kk-KZ"/>
        </w:rPr>
      </w:pPr>
      <w:r w:rsidRPr="00AA0541">
        <w:rPr>
          <w:rFonts w:ascii="Times New Roman" w:hAnsi="Times New Roman" w:cs="Times New Roman"/>
          <w:sz w:val="28"/>
          <w:szCs w:val="28"/>
          <w:lang w:val="kk-KZ"/>
        </w:rPr>
        <w:t>3</w:t>
      </w:r>
      <w:r>
        <w:rPr>
          <w:rFonts w:ascii="Times New Roman" w:hAnsi="Times New Roman" w:cs="Times New Roman"/>
          <w:sz w:val="28"/>
          <w:szCs w:val="28"/>
          <w:lang w:val="kk-KZ"/>
        </w:rPr>
        <w:t>.Табиғатты сақтау мен жаңартуға байланысты экологиялық проблемаларды әлемдік, жеке және өлкелік деңгейде түсінетін дәрежеге жеткізу, оқыту процесінде олардың өзара байланысын ашып көрсету.</w:t>
      </w:r>
    </w:p>
    <w:p w14:paraId="6F3E301C"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A308E8">
        <w:rPr>
          <w:rFonts w:ascii="Times New Roman" w:hAnsi="Times New Roman" w:cs="Times New Roman"/>
          <w:sz w:val="28"/>
          <w:szCs w:val="28"/>
          <w:lang w:val="kk-KZ"/>
        </w:rPr>
        <w:t>Осы принциптер негізінде болашақ мектепке дейінгі ұйым педагогтерінің экологиялық құзыреттілігін дамыту</w:t>
      </w:r>
      <w:r>
        <w:rPr>
          <w:rFonts w:ascii="Times New Roman" w:hAnsi="Times New Roman" w:cs="Times New Roman"/>
          <w:sz w:val="28"/>
          <w:szCs w:val="28"/>
          <w:lang w:val="kk-KZ"/>
        </w:rPr>
        <w:t>ға ықпал ететін</w:t>
      </w:r>
      <w:r w:rsidRPr="00A308E8">
        <w:rPr>
          <w:rFonts w:ascii="Times New Roman" w:hAnsi="Times New Roman" w:cs="Times New Roman"/>
          <w:sz w:val="28"/>
          <w:szCs w:val="28"/>
          <w:lang w:val="kk-KZ"/>
        </w:rPr>
        <w:t xml:space="preserve"> педагогикалық шарттар</w:t>
      </w:r>
      <w:r w:rsidRPr="008849BF">
        <w:rPr>
          <w:rFonts w:ascii="Times New Roman" w:hAnsi="Times New Roman" w:cs="Times New Roman"/>
          <w:sz w:val="28"/>
          <w:szCs w:val="28"/>
          <w:lang w:val="kk-KZ"/>
        </w:rPr>
        <w:t xml:space="preserve"> </w:t>
      </w:r>
      <w:r>
        <w:rPr>
          <w:rFonts w:ascii="Times New Roman" w:hAnsi="Times New Roman" w:cs="Times New Roman"/>
          <w:sz w:val="28"/>
          <w:szCs w:val="28"/>
          <w:lang w:val="kk-KZ"/>
        </w:rPr>
        <w:t>кешенін құру барысында</w:t>
      </w:r>
      <w:r w:rsidRPr="00A308E8">
        <w:rPr>
          <w:rFonts w:ascii="Times New Roman" w:hAnsi="Times New Roman" w:cs="Times New Roman"/>
          <w:sz w:val="28"/>
          <w:szCs w:val="28"/>
          <w:lang w:val="kk-KZ"/>
        </w:rPr>
        <w:t xml:space="preserve"> келесі</w:t>
      </w:r>
      <w:r>
        <w:rPr>
          <w:rFonts w:ascii="Times New Roman" w:hAnsi="Times New Roman" w:cs="Times New Roman"/>
          <w:sz w:val="28"/>
          <w:szCs w:val="28"/>
          <w:lang w:val="kk-KZ"/>
        </w:rPr>
        <w:t xml:space="preserve"> жағдайлар</w:t>
      </w:r>
      <w:r w:rsidRPr="00A308E8">
        <w:rPr>
          <w:rFonts w:ascii="Times New Roman" w:hAnsi="Times New Roman" w:cs="Times New Roman"/>
          <w:sz w:val="28"/>
          <w:szCs w:val="28"/>
          <w:lang w:val="kk-KZ"/>
        </w:rPr>
        <w:t xml:space="preserve"> нақтыланды: </w:t>
      </w:r>
    </w:p>
    <w:p w14:paraId="3FC8A73F" w14:textId="77777777" w:rsidR="004A0CF1" w:rsidRPr="007C6096" w:rsidRDefault="004A0CF1" w:rsidP="008C5595">
      <w:pPr>
        <w:spacing w:after="0" w:line="240" w:lineRule="auto"/>
        <w:ind w:firstLine="567"/>
        <w:jc w:val="both"/>
        <w:rPr>
          <w:rFonts w:ascii="Times New Roman" w:hAnsi="Times New Roman" w:cs="Times New Roman"/>
          <w:sz w:val="28"/>
          <w:szCs w:val="28"/>
          <w:lang w:val="kk-KZ"/>
        </w:rPr>
      </w:pPr>
      <w:r w:rsidRPr="007C6096">
        <w:rPr>
          <w:rFonts w:ascii="Times New Roman" w:hAnsi="Times New Roman" w:cs="Times New Roman"/>
          <w:sz w:val="28"/>
          <w:szCs w:val="28"/>
          <w:lang w:val="kk-KZ"/>
        </w:rPr>
        <w:t>- қоғамның жоғары кәсіби мектепке әлеуметтік тапсырысын;</w:t>
      </w:r>
    </w:p>
    <w:p w14:paraId="0FC4E625" w14:textId="77777777" w:rsidR="004A0CF1" w:rsidRPr="007C6096" w:rsidRDefault="004A0CF1" w:rsidP="008C5595">
      <w:pPr>
        <w:spacing w:after="0" w:line="240" w:lineRule="auto"/>
        <w:ind w:firstLine="567"/>
        <w:jc w:val="both"/>
        <w:rPr>
          <w:rFonts w:ascii="Times New Roman" w:hAnsi="Times New Roman" w:cs="Times New Roman"/>
          <w:sz w:val="28"/>
          <w:szCs w:val="28"/>
          <w:lang w:val="kk-KZ"/>
        </w:rPr>
      </w:pPr>
      <w:r w:rsidRPr="007C6096">
        <w:rPr>
          <w:rFonts w:ascii="Times New Roman" w:hAnsi="Times New Roman" w:cs="Times New Roman"/>
          <w:sz w:val="28"/>
          <w:szCs w:val="28"/>
          <w:lang w:val="kk-KZ"/>
        </w:rPr>
        <w:t>- ЖОО-дағы оқу-тәрбие үрдісінің ерекшелігі мен зерттеліп отырған сапаны қалыптастыру үшін пайдалану мүмкіншіліктерін;</w:t>
      </w:r>
    </w:p>
    <w:p w14:paraId="0FBDCD25" w14:textId="77777777" w:rsidR="004A0CF1" w:rsidRDefault="004A0CF1" w:rsidP="008C55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08E8">
        <w:rPr>
          <w:rFonts w:ascii="Times New Roman" w:hAnsi="Times New Roman" w:cs="Times New Roman"/>
          <w:sz w:val="28"/>
          <w:szCs w:val="28"/>
          <w:lang w:val="kk-KZ"/>
        </w:rPr>
        <w:t>құзыреттілік</w:t>
      </w:r>
      <w:r>
        <w:rPr>
          <w:rFonts w:ascii="Times New Roman" w:hAnsi="Times New Roman" w:cs="Times New Roman"/>
          <w:sz w:val="28"/>
          <w:szCs w:val="28"/>
          <w:lang w:val="kk-KZ"/>
        </w:rPr>
        <w:t xml:space="preserve"> тәсіл негізінде</w:t>
      </w:r>
      <w:r w:rsidRPr="00DC1005">
        <w:rPr>
          <w:rFonts w:ascii="Times New Roman" w:hAnsi="Times New Roman" w:cs="Times New Roman"/>
          <w:sz w:val="28"/>
          <w:szCs w:val="28"/>
          <w:lang w:val="kk-KZ"/>
        </w:rPr>
        <w:t xml:space="preserve"> </w:t>
      </w:r>
      <w:r w:rsidRPr="00A308E8">
        <w:rPr>
          <w:rFonts w:ascii="Times New Roman" w:hAnsi="Times New Roman" w:cs="Times New Roman"/>
          <w:sz w:val="28"/>
          <w:szCs w:val="28"/>
          <w:lang w:val="kk-KZ"/>
        </w:rPr>
        <w:t>жүйелілік,</w:t>
      </w:r>
      <w:r>
        <w:rPr>
          <w:rFonts w:ascii="Times New Roman" w:hAnsi="Times New Roman" w:cs="Times New Roman"/>
          <w:sz w:val="28"/>
          <w:szCs w:val="28"/>
          <w:lang w:val="kk-KZ"/>
        </w:rPr>
        <w:t xml:space="preserve"> синергетикалық, аксиологиялық, тұлғалық</w:t>
      </w:r>
      <w:r w:rsidRPr="00A308E8">
        <w:rPr>
          <w:rFonts w:ascii="Times New Roman" w:hAnsi="Times New Roman" w:cs="Times New Roman"/>
          <w:sz w:val="28"/>
          <w:szCs w:val="28"/>
          <w:lang w:val="kk-KZ"/>
        </w:rPr>
        <w:t xml:space="preserve"> іс-әрекеттік, тұғырлардағы жетекші </w:t>
      </w:r>
      <w:r>
        <w:rPr>
          <w:rFonts w:ascii="Times New Roman" w:hAnsi="Times New Roman" w:cs="Times New Roman"/>
          <w:sz w:val="28"/>
          <w:szCs w:val="28"/>
          <w:lang w:val="kk-KZ"/>
        </w:rPr>
        <w:t>идеясы;</w:t>
      </w:r>
      <w:r w:rsidRPr="00A308E8">
        <w:rPr>
          <w:rFonts w:ascii="Times New Roman" w:hAnsi="Times New Roman" w:cs="Times New Roman"/>
          <w:sz w:val="28"/>
          <w:szCs w:val="28"/>
          <w:lang w:val="kk-KZ"/>
        </w:rPr>
        <w:t xml:space="preserve"> </w:t>
      </w:r>
    </w:p>
    <w:p w14:paraId="7F73C4A7" w14:textId="77777777" w:rsidR="004A0CF1" w:rsidRDefault="004A0CF1" w:rsidP="008C5595">
      <w:pPr>
        <w:spacing w:after="0" w:line="240" w:lineRule="auto"/>
        <w:ind w:firstLine="567"/>
        <w:jc w:val="both"/>
        <w:rPr>
          <w:rFonts w:ascii="Times New Roman" w:hAnsi="Times New Roman" w:cs="Times New Roman"/>
          <w:sz w:val="28"/>
          <w:szCs w:val="28"/>
          <w:lang w:val="kk-KZ"/>
        </w:rPr>
      </w:pPr>
      <w:r w:rsidRPr="008849BF">
        <w:rPr>
          <w:rFonts w:ascii="Times New Roman" w:hAnsi="Times New Roman" w:cs="Times New Roman"/>
          <w:sz w:val="28"/>
          <w:szCs w:val="28"/>
          <w:lang w:val="kk-KZ"/>
        </w:rPr>
        <w:t xml:space="preserve">- </w:t>
      </w:r>
      <w:r w:rsidRPr="00A308E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мамандардың</w:t>
      </w:r>
      <w:r w:rsidRPr="00A308E8">
        <w:rPr>
          <w:rFonts w:ascii="Times New Roman" w:hAnsi="Times New Roman" w:cs="Times New Roman"/>
          <w:sz w:val="28"/>
          <w:szCs w:val="28"/>
          <w:lang w:val="kk-KZ"/>
        </w:rPr>
        <w:t xml:space="preserve"> өздігінен білім алу іс-әрекетінің </w:t>
      </w:r>
      <w:r>
        <w:rPr>
          <w:rFonts w:ascii="Times New Roman" w:hAnsi="Times New Roman" w:cs="Times New Roman"/>
          <w:sz w:val="28"/>
          <w:szCs w:val="28"/>
          <w:lang w:val="kk-KZ"/>
        </w:rPr>
        <w:t>өзін-өзі дамытудағы зерттеушілік</w:t>
      </w:r>
      <w:r w:rsidRPr="00A308E8">
        <w:rPr>
          <w:rFonts w:ascii="Times New Roman" w:hAnsi="Times New Roman" w:cs="Times New Roman"/>
          <w:sz w:val="28"/>
          <w:szCs w:val="28"/>
          <w:lang w:val="kk-KZ"/>
        </w:rPr>
        <w:t xml:space="preserve"> сипаты, сонымен бірге </w:t>
      </w:r>
      <w:r>
        <w:rPr>
          <w:rFonts w:ascii="Times New Roman" w:hAnsi="Times New Roman" w:cs="Times New Roman"/>
          <w:sz w:val="28"/>
          <w:szCs w:val="28"/>
          <w:lang w:val="kk-KZ"/>
        </w:rPr>
        <w:t xml:space="preserve">АКТ </w:t>
      </w:r>
      <w:r w:rsidRPr="00A308E8">
        <w:rPr>
          <w:rFonts w:ascii="Times New Roman" w:hAnsi="Times New Roman" w:cs="Times New Roman"/>
          <w:sz w:val="28"/>
          <w:szCs w:val="28"/>
          <w:lang w:val="kk-KZ"/>
        </w:rPr>
        <w:t>жұмыс істеу құралдары мен технологиялары</w:t>
      </w:r>
      <w:r>
        <w:rPr>
          <w:rFonts w:ascii="Times New Roman" w:hAnsi="Times New Roman" w:cs="Times New Roman"/>
          <w:sz w:val="28"/>
          <w:szCs w:val="28"/>
          <w:lang w:val="kk-KZ"/>
        </w:rPr>
        <w:t>.</w:t>
      </w:r>
    </w:p>
    <w:p w14:paraId="116B17BA" w14:textId="0EAC748A" w:rsidR="009A2725" w:rsidRPr="009A2725" w:rsidRDefault="004A0CF1" w:rsidP="008676DB">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8"/>
          <w:szCs w:val="28"/>
          <w:lang w:val="kk-KZ"/>
        </w:rPr>
        <w:t>К</w:t>
      </w:r>
      <w:r w:rsidRPr="00CB05EB">
        <w:rPr>
          <w:rFonts w:ascii="Times New Roman" w:hAnsi="Times New Roman" w:cs="Times New Roman"/>
          <w:sz w:val="28"/>
          <w:szCs w:val="28"/>
          <w:lang w:val="kk-KZ"/>
        </w:rPr>
        <w:t>әсіби құзыреттілікті дамыту саласындағы ғылыми зерттеулерге талдау жасау нәтижесінде болашақ мектепке дейінгі ұйым педагог</w:t>
      </w:r>
      <w:r>
        <w:rPr>
          <w:rFonts w:ascii="Times New Roman" w:hAnsi="Times New Roman" w:cs="Times New Roman"/>
          <w:sz w:val="28"/>
          <w:szCs w:val="28"/>
          <w:lang w:val="kk-KZ"/>
        </w:rPr>
        <w:t>тер</w:t>
      </w:r>
      <w:r w:rsidRPr="00CB05EB">
        <w:rPr>
          <w:rFonts w:ascii="Times New Roman" w:hAnsi="Times New Roman" w:cs="Times New Roman"/>
          <w:sz w:val="28"/>
          <w:szCs w:val="28"/>
          <w:lang w:val="kk-KZ"/>
        </w:rPr>
        <w:t>інің экологиялық құзыреттілігін дамытудың негізгі педагогикалық шарттарын анықтауға мүмкіндік берді. Сонымен,</w:t>
      </w:r>
      <w:r w:rsidRPr="00666C1B">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B76D01">
        <w:rPr>
          <w:rFonts w:ascii="Times New Roman" w:hAnsi="Times New Roman" w:cs="Times New Roman"/>
          <w:sz w:val="28"/>
          <w:szCs w:val="28"/>
          <w:lang w:val="kk-KZ"/>
        </w:rPr>
        <w:t>амандар даяр</w:t>
      </w:r>
      <w:r>
        <w:rPr>
          <w:rFonts w:ascii="Times New Roman" w:hAnsi="Times New Roman" w:cs="Times New Roman"/>
          <w:sz w:val="28"/>
          <w:szCs w:val="28"/>
          <w:lang w:val="kk-KZ"/>
        </w:rPr>
        <w:t>лау</w:t>
      </w:r>
      <w:r w:rsidRPr="00B76D01">
        <w:rPr>
          <w:rFonts w:ascii="Times New Roman" w:hAnsi="Times New Roman" w:cs="Times New Roman"/>
          <w:sz w:val="28"/>
          <w:szCs w:val="28"/>
          <w:lang w:val="kk-KZ"/>
        </w:rPr>
        <w:t xml:space="preserve"> сапасын көтеру және </w:t>
      </w:r>
      <w:r>
        <w:rPr>
          <w:rFonts w:ascii="Times New Roman" w:hAnsi="Times New Roman" w:cs="Times New Roman"/>
          <w:sz w:val="28"/>
          <w:szCs w:val="28"/>
          <w:lang w:val="kk-KZ"/>
        </w:rPr>
        <w:t xml:space="preserve">нарықтық </w:t>
      </w:r>
      <w:r w:rsidRPr="00B76D01">
        <w:rPr>
          <w:rFonts w:ascii="Times New Roman" w:hAnsi="Times New Roman" w:cs="Times New Roman"/>
          <w:sz w:val="28"/>
          <w:szCs w:val="28"/>
          <w:lang w:val="kk-KZ"/>
        </w:rPr>
        <w:t>экономика</w:t>
      </w:r>
      <w:r>
        <w:rPr>
          <w:rFonts w:ascii="Times New Roman" w:hAnsi="Times New Roman" w:cs="Times New Roman"/>
          <w:sz w:val="28"/>
          <w:szCs w:val="28"/>
          <w:lang w:val="kk-KZ"/>
        </w:rPr>
        <w:t>дағы</w:t>
      </w:r>
      <w:r w:rsidRPr="00B76D01">
        <w:rPr>
          <w:rFonts w:ascii="Times New Roman" w:hAnsi="Times New Roman" w:cs="Times New Roman"/>
          <w:sz w:val="28"/>
          <w:szCs w:val="28"/>
          <w:lang w:val="kk-KZ"/>
        </w:rPr>
        <w:t xml:space="preserve"> жұмыс берушілер талаптарына сәйкес</w:t>
      </w:r>
      <w:r w:rsidRPr="00CB05EB">
        <w:rPr>
          <w:rFonts w:ascii="Times New Roman" w:hAnsi="Times New Roman" w:cs="Times New Roman"/>
          <w:sz w:val="28"/>
          <w:szCs w:val="28"/>
          <w:lang w:val="kk-KZ"/>
        </w:rPr>
        <w:t xml:space="preserve"> болашақ МДҰ педагогінің экологиялық құзыреттілігін дамыту мақсатында келесі</w:t>
      </w:r>
      <w:r>
        <w:rPr>
          <w:rFonts w:ascii="Times New Roman" w:hAnsi="Times New Roman" w:cs="Times New Roman"/>
          <w:sz w:val="28"/>
          <w:szCs w:val="28"/>
          <w:lang w:val="kk-KZ"/>
        </w:rPr>
        <w:t>дей</w:t>
      </w:r>
      <w:r w:rsidRPr="00CB05EB">
        <w:rPr>
          <w:rFonts w:ascii="Times New Roman" w:hAnsi="Times New Roman" w:cs="Times New Roman"/>
          <w:sz w:val="28"/>
          <w:szCs w:val="28"/>
          <w:lang w:val="kk-KZ"/>
        </w:rPr>
        <w:t xml:space="preserve"> </w:t>
      </w:r>
      <w:r w:rsidRPr="00666C1B">
        <w:rPr>
          <w:rFonts w:ascii="Times New Roman" w:hAnsi="Times New Roman" w:cs="Times New Roman"/>
          <w:sz w:val="28"/>
          <w:szCs w:val="28"/>
          <w:lang w:val="kk-KZ"/>
        </w:rPr>
        <w:t>педагогикалық шарттары</w:t>
      </w:r>
      <w:r w:rsidR="00D22B8F">
        <w:rPr>
          <w:rFonts w:ascii="Times New Roman" w:hAnsi="Times New Roman" w:cs="Times New Roman"/>
          <w:sz w:val="28"/>
          <w:szCs w:val="28"/>
          <w:lang w:val="kk-KZ"/>
        </w:rPr>
        <w:t xml:space="preserve">н </w:t>
      </w:r>
      <w:r w:rsidRPr="00AB0FFF">
        <w:rPr>
          <w:rFonts w:ascii="Times New Roman" w:hAnsi="Times New Roman" w:cs="Times New Roman"/>
          <w:sz w:val="28"/>
          <w:szCs w:val="28"/>
          <w:lang w:val="kk-KZ"/>
        </w:rPr>
        <w:t>1</w:t>
      </w:r>
      <w:r w:rsidR="00300C25">
        <w:rPr>
          <w:rFonts w:ascii="Times New Roman" w:hAnsi="Times New Roman" w:cs="Times New Roman"/>
          <w:sz w:val="28"/>
          <w:szCs w:val="28"/>
          <w:lang w:val="kk-KZ"/>
        </w:rPr>
        <w:t>3</w:t>
      </w:r>
      <w:r>
        <w:rPr>
          <w:rFonts w:ascii="Times New Roman" w:hAnsi="Times New Roman" w:cs="Times New Roman"/>
          <w:sz w:val="28"/>
          <w:szCs w:val="28"/>
          <w:lang w:val="kk-KZ"/>
        </w:rPr>
        <w:t xml:space="preserve">-суретте </w:t>
      </w:r>
      <w:r w:rsidRPr="00666C1B">
        <w:rPr>
          <w:rFonts w:ascii="Times New Roman" w:hAnsi="Times New Roman" w:cs="Times New Roman"/>
          <w:sz w:val="28"/>
          <w:szCs w:val="28"/>
          <w:lang w:val="kk-KZ"/>
        </w:rPr>
        <w:t>ұсынамыз</w:t>
      </w:r>
      <w:r w:rsidR="008676DB">
        <w:rPr>
          <w:rFonts w:ascii="Times New Roman" w:hAnsi="Times New Roman" w:cs="Times New Roman"/>
          <w:sz w:val="28"/>
          <w:szCs w:val="28"/>
          <w:lang w:val="kk-KZ"/>
        </w:rPr>
        <w:t>.</w:t>
      </w:r>
      <w:r w:rsidRPr="00CB05EB">
        <w:rPr>
          <w:rFonts w:ascii="Times New Roman" w:hAnsi="Times New Roman" w:cs="Times New Roman"/>
          <w:sz w:val="28"/>
          <w:szCs w:val="28"/>
          <w:lang w:val="kk-KZ"/>
        </w:rPr>
        <w:t xml:space="preserve"> </w:t>
      </w:r>
    </w:p>
    <w:p w14:paraId="17303BA9" w14:textId="49237EB0" w:rsidR="004A0CF1" w:rsidRDefault="004A0CF1" w:rsidP="009A2725">
      <w:pPr>
        <w:spacing w:after="0" w:line="240" w:lineRule="auto"/>
        <w:ind w:firstLine="567"/>
        <w:jc w:val="both"/>
        <w:rPr>
          <w:rFonts w:ascii="Times New Roman" w:hAnsi="Times New Roman" w:cs="Times New Roman"/>
          <w:sz w:val="28"/>
          <w:szCs w:val="28"/>
          <w:lang w:val="kk-KZ"/>
        </w:rPr>
      </w:pPr>
      <w:r w:rsidRPr="007C6096">
        <w:rPr>
          <w:rFonts w:ascii="Times New Roman" w:hAnsi="Times New Roman" w:cs="Times New Roman"/>
          <w:sz w:val="28"/>
          <w:szCs w:val="28"/>
          <w:lang w:val="kk-KZ"/>
        </w:rPr>
        <w:t xml:space="preserve">Біз ұсынып отырған педагогикалық шарттар </w:t>
      </w:r>
      <w:r>
        <w:rPr>
          <w:rFonts w:ascii="Times New Roman" w:hAnsi="Times New Roman" w:cs="Times New Roman"/>
          <w:sz w:val="28"/>
          <w:szCs w:val="28"/>
          <w:lang w:val="kk-KZ"/>
        </w:rPr>
        <w:t xml:space="preserve">мектепке дейінгі ұйым педагогінің экологиялық құзыреттілігін дамытуда </w:t>
      </w:r>
      <w:r w:rsidR="00FE0CBB">
        <w:rPr>
          <w:rFonts w:ascii="Times New Roman" w:hAnsi="Times New Roman" w:cs="Times New Roman"/>
          <w:sz w:val="28"/>
          <w:szCs w:val="28"/>
          <w:lang w:val="kk-KZ"/>
        </w:rPr>
        <w:t>мамандық ерекшелігіне бағытталып</w:t>
      </w:r>
      <w:r w:rsidRPr="007C6096">
        <w:rPr>
          <w:rFonts w:ascii="Times New Roman" w:hAnsi="Times New Roman" w:cs="Times New Roman"/>
          <w:sz w:val="28"/>
          <w:szCs w:val="28"/>
          <w:lang w:val="kk-KZ"/>
        </w:rPr>
        <w:t xml:space="preserve">, </w:t>
      </w:r>
      <w:r w:rsidR="00FE0CBB">
        <w:rPr>
          <w:rFonts w:ascii="Times New Roman" w:hAnsi="Times New Roman" w:cs="Times New Roman"/>
          <w:sz w:val="28"/>
          <w:szCs w:val="28"/>
          <w:lang w:val="kk-KZ"/>
        </w:rPr>
        <w:t xml:space="preserve">оның </w:t>
      </w:r>
      <w:r w:rsidR="006F4A6E">
        <w:rPr>
          <w:rFonts w:ascii="Times New Roman" w:hAnsi="Times New Roman" w:cs="Times New Roman"/>
          <w:sz w:val="28"/>
          <w:szCs w:val="28"/>
          <w:lang w:val="kk-KZ"/>
        </w:rPr>
        <w:t xml:space="preserve">интеграцияланған </w:t>
      </w:r>
      <w:r w:rsidR="00FE0CBB">
        <w:rPr>
          <w:rFonts w:ascii="Times New Roman" w:hAnsi="Times New Roman" w:cs="Times New Roman"/>
          <w:sz w:val="28"/>
          <w:szCs w:val="28"/>
          <w:lang w:val="kk-KZ"/>
        </w:rPr>
        <w:t xml:space="preserve">экологиялық </w:t>
      </w:r>
      <w:r w:rsidR="006F4A6E">
        <w:rPr>
          <w:rFonts w:ascii="Times New Roman" w:hAnsi="Times New Roman" w:cs="Times New Roman"/>
          <w:sz w:val="28"/>
          <w:szCs w:val="28"/>
          <w:lang w:val="kk-KZ"/>
        </w:rPr>
        <w:t xml:space="preserve">білімдерден құралған </w:t>
      </w:r>
      <w:r w:rsidR="00FE0CBB">
        <w:rPr>
          <w:rFonts w:ascii="Times New Roman" w:hAnsi="Times New Roman" w:cs="Times New Roman"/>
          <w:sz w:val="28"/>
          <w:szCs w:val="28"/>
          <w:lang w:val="kk-KZ"/>
        </w:rPr>
        <w:t>сауаттылығына</w:t>
      </w:r>
      <w:r w:rsidR="006F4A6E">
        <w:rPr>
          <w:rFonts w:ascii="Times New Roman" w:hAnsi="Times New Roman" w:cs="Times New Roman"/>
          <w:sz w:val="28"/>
          <w:szCs w:val="28"/>
          <w:lang w:val="kk-KZ"/>
        </w:rPr>
        <w:t xml:space="preserve"> және </w:t>
      </w:r>
      <w:r w:rsidR="00FE0CBB">
        <w:rPr>
          <w:rFonts w:ascii="Times New Roman" w:hAnsi="Times New Roman" w:cs="Times New Roman"/>
          <w:sz w:val="28"/>
          <w:szCs w:val="28"/>
          <w:lang w:val="kk-KZ"/>
        </w:rPr>
        <w:t xml:space="preserve">оны тиімді іске асырудығы </w:t>
      </w:r>
      <w:r w:rsidRPr="007C6096">
        <w:rPr>
          <w:rFonts w:ascii="Times New Roman" w:hAnsi="Times New Roman" w:cs="Times New Roman"/>
          <w:sz w:val="28"/>
          <w:szCs w:val="28"/>
          <w:lang w:val="kk-KZ"/>
        </w:rPr>
        <w:t>әдістемелік</w:t>
      </w:r>
      <w:r w:rsidR="00FE0CBB" w:rsidRPr="00FE0CBB">
        <w:rPr>
          <w:rFonts w:ascii="Times New Roman" w:hAnsi="Times New Roman" w:cs="Times New Roman"/>
          <w:sz w:val="28"/>
          <w:szCs w:val="28"/>
          <w:lang w:val="kk-KZ"/>
        </w:rPr>
        <w:t>-</w:t>
      </w:r>
      <w:r w:rsidRPr="007C6096">
        <w:rPr>
          <w:rFonts w:ascii="Times New Roman" w:hAnsi="Times New Roman" w:cs="Times New Roman"/>
          <w:sz w:val="28"/>
          <w:szCs w:val="28"/>
          <w:lang w:val="kk-KZ"/>
        </w:rPr>
        <w:t>технологиялық мәселелерді шешуді</w:t>
      </w:r>
      <w:r w:rsidR="006F4A6E">
        <w:rPr>
          <w:rFonts w:ascii="Times New Roman" w:hAnsi="Times New Roman" w:cs="Times New Roman"/>
          <w:sz w:val="28"/>
          <w:szCs w:val="28"/>
          <w:lang w:val="kk-KZ"/>
        </w:rPr>
        <w:t xml:space="preserve">; </w:t>
      </w:r>
      <w:r w:rsidR="009F491E">
        <w:rPr>
          <w:rFonts w:ascii="Times New Roman" w:hAnsi="Times New Roman" w:cs="Times New Roman"/>
          <w:sz w:val="28"/>
          <w:szCs w:val="28"/>
          <w:lang w:val="kk-KZ"/>
        </w:rPr>
        <w:t xml:space="preserve">қоршаған </w:t>
      </w:r>
      <w:r w:rsidR="009F491E" w:rsidRPr="009F491E">
        <w:rPr>
          <w:rFonts w:ascii="Times New Roman" w:hAnsi="Times New Roman" w:cs="Times New Roman"/>
          <w:sz w:val="28"/>
          <w:szCs w:val="28"/>
          <w:lang w:val="kk-KZ"/>
        </w:rPr>
        <w:t>ортаға құндылықты бағдарлан тәрбиелік қарым-қатынасындағы экологиялық мәдениеттімен</w:t>
      </w:r>
      <w:r w:rsidR="009F491E">
        <w:rPr>
          <w:rFonts w:ascii="Times New Roman" w:hAnsi="Times New Roman" w:cs="Times New Roman"/>
          <w:sz w:val="28"/>
          <w:szCs w:val="28"/>
          <w:lang w:val="kk-KZ"/>
        </w:rPr>
        <w:t xml:space="preserve">; </w:t>
      </w:r>
      <w:r w:rsidR="006F4A6E" w:rsidRPr="006F4A6E">
        <w:rPr>
          <w:rFonts w:ascii="Times New Roman" w:hAnsi="Times New Roman" w:cs="Times New Roman"/>
          <w:sz w:val="28"/>
          <w:szCs w:val="28"/>
          <w:lang w:val="kk-KZ"/>
        </w:rPr>
        <w:t>тұлғаның өмірлік тіршілік кезеңінде бағытталған іс-әрекеті экологиялық қызметін</w:t>
      </w:r>
      <w:r w:rsidRPr="007C6096">
        <w:rPr>
          <w:rFonts w:ascii="Times New Roman" w:hAnsi="Times New Roman" w:cs="Times New Roman"/>
          <w:sz w:val="28"/>
          <w:szCs w:val="28"/>
          <w:lang w:val="kk-KZ"/>
        </w:rPr>
        <w:t xml:space="preserve"> қарастырады. Олардың барлығы бір-бірімен өзара тығыз байланыса отырып, зерттеу мәселесін тиімді шешуге қызмет етуі ойластырылған. </w:t>
      </w:r>
    </w:p>
    <w:p w14:paraId="71C0101C" w14:textId="7036EAC5" w:rsidR="008676DB" w:rsidRDefault="008676DB" w:rsidP="009A2725">
      <w:pPr>
        <w:spacing w:after="0" w:line="240" w:lineRule="auto"/>
        <w:ind w:firstLine="567"/>
        <w:jc w:val="both"/>
        <w:rPr>
          <w:rFonts w:ascii="Times New Roman" w:hAnsi="Times New Roman" w:cs="Times New Roman"/>
          <w:sz w:val="28"/>
          <w:szCs w:val="28"/>
          <w:lang w:val="kk-KZ"/>
        </w:rPr>
      </w:pPr>
    </w:p>
    <w:p w14:paraId="05D9774A" w14:textId="02C1FEC5" w:rsidR="008676DB" w:rsidRDefault="008676DB" w:rsidP="009A2725">
      <w:pPr>
        <w:spacing w:after="0" w:line="240" w:lineRule="auto"/>
        <w:ind w:firstLine="567"/>
        <w:jc w:val="both"/>
        <w:rPr>
          <w:rFonts w:ascii="Times New Roman" w:hAnsi="Times New Roman" w:cs="Times New Roman"/>
          <w:sz w:val="28"/>
          <w:szCs w:val="28"/>
          <w:lang w:val="kk-KZ"/>
        </w:rPr>
      </w:pPr>
    </w:p>
    <w:p w14:paraId="67577779" w14:textId="218F47BC" w:rsidR="008676DB" w:rsidRDefault="008676DB" w:rsidP="009A2725">
      <w:pPr>
        <w:spacing w:after="0" w:line="240" w:lineRule="auto"/>
        <w:ind w:firstLine="567"/>
        <w:jc w:val="both"/>
        <w:rPr>
          <w:rFonts w:ascii="Times New Roman" w:hAnsi="Times New Roman" w:cs="Times New Roman"/>
          <w:sz w:val="28"/>
          <w:szCs w:val="28"/>
          <w:lang w:val="kk-KZ"/>
        </w:rPr>
      </w:pPr>
    </w:p>
    <w:p w14:paraId="10BFBB8F" w14:textId="268B22A2" w:rsidR="008676DB" w:rsidRDefault="008676DB" w:rsidP="009A2725">
      <w:pPr>
        <w:spacing w:after="0" w:line="240" w:lineRule="auto"/>
        <w:ind w:firstLine="567"/>
        <w:jc w:val="both"/>
        <w:rPr>
          <w:rFonts w:ascii="Times New Roman" w:hAnsi="Times New Roman" w:cs="Times New Roman"/>
          <w:sz w:val="28"/>
          <w:szCs w:val="28"/>
          <w:lang w:val="kk-KZ"/>
        </w:rPr>
      </w:pPr>
    </w:p>
    <w:p w14:paraId="6B9B7E23" w14:textId="77777777" w:rsidR="008676DB" w:rsidRPr="009A2725" w:rsidRDefault="008676DB" w:rsidP="008676DB">
      <w:pPr>
        <w:spacing w:after="0" w:line="240" w:lineRule="auto"/>
        <w:ind w:firstLine="567"/>
        <w:jc w:val="both"/>
        <w:rPr>
          <w:rFonts w:ascii="Times New Roman" w:hAnsi="Times New Roman" w:cs="Times New Roman"/>
          <w:sz w:val="16"/>
          <w:szCs w:val="16"/>
          <w:lang w:val="kk-KZ"/>
        </w:rPr>
      </w:pPr>
    </w:p>
    <w:p w14:paraId="4742E359" w14:textId="77777777" w:rsidR="008676DB" w:rsidRDefault="008676DB" w:rsidP="008676D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lastRenderedPageBreak/>
        <mc:AlternateContent>
          <mc:Choice Requires="wps">
            <w:drawing>
              <wp:anchor distT="0" distB="0" distL="114300" distR="114300" simplePos="0" relativeHeight="251915264" behindDoc="0" locked="0" layoutInCell="1" allowOverlap="1" wp14:anchorId="29BA8D8E" wp14:editId="74D55A6C">
                <wp:simplePos x="0" y="0"/>
                <wp:positionH relativeFrom="column">
                  <wp:posOffset>323215</wp:posOffset>
                </wp:positionH>
                <wp:positionV relativeFrom="paragraph">
                  <wp:posOffset>184785</wp:posOffset>
                </wp:positionV>
                <wp:extent cx="5549900" cy="495300"/>
                <wp:effectExtent l="133350" t="133350" r="127000" b="152400"/>
                <wp:wrapNone/>
                <wp:docPr id="63" name="Прямоугольник 63"/>
                <wp:cNvGraphicFramePr/>
                <a:graphic xmlns:a="http://schemas.openxmlformats.org/drawingml/2006/main">
                  <a:graphicData uri="http://schemas.microsoft.com/office/word/2010/wordprocessingShape">
                    <wps:wsp>
                      <wps:cNvSpPr/>
                      <wps:spPr>
                        <a:xfrm>
                          <a:off x="0" y="0"/>
                          <a:ext cx="5549900" cy="4953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5245015A" w14:textId="77777777" w:rsidR="008676DB" w:rsidRPr="008D4F09" w:rsidRDefault="008676DB" w:rsidP="008676DB">
                            <w:pPr>
                              <w:spacing w:after="0" w:line="240" w:lineRule="auto"/>
                              <w:ind w:firstLine="708"/>
                              <w:jc w:val="center"/>
                              <w:rPr>
                                <w:rFonts w:ascii="Times New Roman" w:hAnsi="Times New Roman" w:cs="Times New Roman"/>
                                <w:b/>
                                <w:bCs/>
                                <w:i/>
                                <w:iCs/>
                                <w:color w:val="002060"/>
                                <w:lang w:val="kk-KZ"/>
                              </w:rPr>
                            </w:pPr>
                            <w:r w:rsidRPr="008D4F09">
                              <w:rPr>
                                <w:rFonts w:ascii="Times New Roman" w:hAnsi="Times New Roman" w:cs="Times New Roman"/>
                                <w:b/>
                                <w:bCs/>
                                <w:i/>
                                <w:iCs/>
                                <w:color w:val="002060"/>
                                <w:lang w:val="kk-KZ"/>
                              </w:rPr>
                              <w:t xml:space="preserve">болашақ </w:t>
                            </w:r>
                            <w:r w:rsidRPr="008D4F09">
                              <w:rPr>
                                <w:rFonts w:ascii="Times New Roman" w:hAnsi="Times New Roman" w:cs="Times New Roman"/>
                                <w:b/>
                                <w:bCs/>
                                <w:i/>
                                <w:iCs/>
                                <w:color w:val="002060"/>
                                <w:lang w:val="kk-KZ"/>
                              </w:rPr>
                              <w:t>мектепке дейінгі ұйым педагогі қызметін</w:t>
                            </w:r>
                            <w:r>
                              <w:rPr>
                                <w:rFonts w:ascii="Times New Roman" w:hAnsi="Times New Roman" w:cs="Times New Roman"/>
                                <w:b/>
                                <w:bCs/>
                                <w:i/>
                                <w:iCs/>
                                <w:color w:val="002060"/>
                                <w:lang w:val="kk-KZ"/>
                              </w:rPr>
                              <w:t>ің</w:t>
                            </w:r>
                            <w:r w:rsidRPr="008D4F09">
                              <w:rPr>
                                <w:rFonts w:ascii="Times New Roman" w:hAnsi="Times New Roman" w:cs="Times New Roman"/>
                                <w:b/>
                                <w:bCs/>
                                <w:i/>
                                <w:iCs/>
                                <w:color w:val="002060"/>
                                <w:lang w:val="kk-KZ"/>
                              </w:rPr>
                              <w:t xml:space="preserve"> ерекшелігіне кәсіби дайындығы, экологиялық және теориялық білім, іскерлік, дағдыны меңгеру</w:t>
                            </w:r>
                          </w:p>
                          <w:p w14:paraId="3C51B82F" w14:textId="77777777" w:rsidR="008676DB" w:rsidRPr="008D4F09" w:rsidRDefault="008676DB" w:rsidP="008676DB">
                            <w:pPr>
                              <w:jc w:val="center"/>
                              <w:rPr>
                                <w:color w:val="00206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A8D8E" id="Прямоугольник 63" o:spid="_x0000_s1096" style="position:absolute;left:0;text-align:left;margin-left:25.45pt;margin-top:14.55pt;width:437pt;height:3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" fillcolor="#91bce3 [2168]" stroked="f" strokeweight=".5pt">
                <v:fill color2="#7aaddd [2616]" rotate="t" colors="0 #b1cbe9;.5 #a3c1e5;1 #92b9e4" focus="100%" type="gradient">
                  <o:fill v:ext="view" type="gradientUnscaled"/>
                </v:fill>
                <v:shadow on="t" color="black" offset="0,1pt"/>
                <v:textbox>
                  <w:txbxContent>
                    <w:p w14:paraId="5245015A" w14:textId="77777777" w:rsidR="008676DB" w:rsidRPr="008D4F09" w:rsidRDefault="008676DB" w:rsidP="008676DB">
                      <w:pPr>
                        <w:spacing w:after="0" w:line="240" w:lineRule="auto"/>
                        <w:ind w:firstLine="708"/>
                        <w:jc w:val="center"/>
                        <w:rPr>
                          <w:rFonts w:ascii="Times New Roman" w:hAnsi="Times New Roman" w:cs="Times New Roman"/>
                          <w:b/>
                          <w:bCs/>
                          <w:i/>
                          <w:iCs/>
                          <w:color w:val="002060"/>
                          <w:lang w:val="kk-KZ"/>
                        </w:rPr>
                      </w:pPr>
                      <w:r w:rsidRPr="008D4F09">
                        <w:rPr>
                          <w:rFonts w:ascii="Times New Roman" w:hAnsi="Times New Roman" w:cs="Times New Roman"/>
                          <w:b/>
                          <w:bCs/>
                          <w:i/>
                          <w:iCs/>
                          <w:color w:val="002060"/>
                          <w:lang w:val="kk-KZ"/>
                        </w:rPr>
                        <w:t xml:space="preserve">болашақ </w:t>
                      </w:r>
                      <w:r w:rsidRPr="008D4F09">
                        <w:rPr>
                          <w:rFonts w:ascii="Times New Roman" w:hAnsi="Times New Roman" w:cs="Times New Roman"/>
                          <w:b/>
                          <w:bCs/>
                          <w:i/>
                          <w:iCs/>
                          <w:color w:val="002060"/>
                          <w:lang w:val="kk-KZ"/>
                        </w:rPr>
                        <w:t>мектепке дейінгі ұйым педагогі қызметін</w:t>
                      </w:r>
                      <w:r>
                        <w:rPr>
                          <w:rFonts w:ascii="Times New Roman" w:hAnsi="Times New Roman" w:cs="Times New Roman"/>
                          <w:b/>
                          <w:bCs/>
                          <w:i/>
                          <w:iCs/>
                          <w:color w:val="002060"/>
                          <w:lang w:val="kk-KZ"/>
                        </w:rPr>
                        <w:t>ің</w:t>
                      </w:r>
                      <w:r w:rsidRPr="008D4F09">
                        <w:rPr>
                          <w:rFonts w:ascii="Times New Roman" w:hAnsi="Times New Roman" w:cs="Times New Roman"/>
                          <w:b/>
                          <w:bCs/>
                          <w:i/>
                          <w:iCs/>
                          <w:color w:val="002060"/>
                          <w:lang w:val="kk-KZ"/>
                        </w:rPr>
                        <w:t xml:space="preserve"> ерекшелігіне кәсіби дайындығы, экологиялық және теориялық білім, іскерлік, дағдыны меңгеру</w:t>
                      </w:r>
                    </w:p>
                    <w:p w14:paraId="3C51B82F" w14:textId="77777777" w:rsidR="008676DB" w:rsidRPr="008D4F09" w:rsidRDefault="008676DB" w:rsidP="008676DB">
                      <w:pPr>
                        <w:jc w:val="center"/>
                        <w:rPr>
                          <w:color w:val="002060"/>
                          <w:sz w:val="18"/>
                          <w:szCs w:val="18"/>
                        </w:rPr>
                      </w:pPr>
                    </w:p>
                  </w:txbxContent>
                </v:textbox>
              </v:rect>
            </w:pict>
          </mc:Fallback>
        </mc:AlternateContent>
      </w:r>
    </w:p>
    <w:p w14:paraId="6C18B70E" w14:textId="77777777" w:rsidR="008676DB" w:rsidRDefault="008676DB" w:rsidP="008676DB">
      <w:pPr>
        <w:spacing w:after="0" w:line="240" w:lineRule="auto"/>
        <w:ind w:firstLine="708"/>
        <w:jc w:val="both"/>
        <w:rPr>
          <w:rFonts w:ascii="Times New Roman" w:hAnsi="Times New Roman" w:cs="Times New Roman"/>
          <w:sz w:val="28"/>
          <w:szCs w:val="28"/>
          <w:lang w:val="kk-KZ"/>
        </w:rPr>
      </w:pPr>
    </w:p>
    <w:p w14:paraId="0B33793E" w14:textId="4851440A" w:rsidR="008676DB" w:rsidRDefault="003167E6" w:rsidP="008676D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20384" behindDoc="0" locked="0" layoutInCell="1" allowOverlap="1" wp14:anchorId="37FAD945" wp14:editId="39B11C2B">
                <wp:simplePos x="0" y="0"/>
                <wp:positionH relativeFrom="column">
                  <wp:posOffset>5428615</wp:posOffset>
                </wp:positionH>
                <wp:positionV relativeFrom="paragraph">
                  <wp:posOffset>153670</wp:posOffset>
                </wp:positionV>
                <wp:extent cx="349250" cy="463550"/>
                <wp:effectExtent l="19050" t="0" r="31750" b="31750"/>
                <wp:wrapNone/>
                <wp:docPr id="159" name="Стрелка: вниз 159"/>
                <wp:cNvGraphicFramePr/>
                <a:graphic xmlns:a="http://schemas.openxmlformats.org/drawingml/2006/main">
                  <a:graphicData uri="http://schemas.microsoft.com/office/word/2010/wordprocessingShape">
                    <wps:wsp>
                      <wps:cNvSpPr/>
                      <wps:spPr>
                        <a:xfrm>
                          <a:off x="0" y="0"/>
                          <a:ext cx="349250" cy="463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DA9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9" o:spid="_x0000_s1026" type="#_x0000_t67" style="position:absolute;margin-left:427.45pt;margin-top:12.1pt;width:27.5pt;height:3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" adj="13463" fillcolor="#4472c4 [3204]" strokecolor="#1f3763 [1604]" strokeweight="1pt"/>
            </w:pict>
          </mc:Fallback>
        </mc:AlternateContent>
      </w:r>
    </w:p>
    <w:p w14:paraId="50BEFB64" w14:textId="7FA06BB7" w:rsidR="008676DB" w:rsidRDefault="008676DB" w:rsidP="008676DB">
      <w:pPr>
        <w:spacing w:after="0" w:line="240" w:lineRule="auto"/>
        <w:ind w:firstLine="708"/>
        <w:jc w:val="both"/>
        <w:rPr>
          <w:rFonts w:ascii="Times New Roman" w:hAnsi="Times New Roman" w:cs="Times New Roman"/>
          <w:sz w:val="28"/>
          <w:szCs w:val="28"/>
          <w:lang w:val="kk-KZ"/>
        </w:rPr>
      </w:pPr>
    </w:p>
    <w:p w14:paraId="49BF0A30" w14:textId="77777777" w:rsidR="008676DB" w:rsidRDefault="008676DB" w:rsidP="008676D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16288" behindDoc="0" locked="0" layoutInCell="1" allowOverlap="1" wp14:anchorId="70D9E778" wp14:editId="7291D077">
                <wp:simplePos x="0" y="0"/>
                <wp:positionH relativeFrom="column">
                  <wp:posOffset>361950</wp:posOffset>
                </wp:positionH>
                <wp:positionV relativeFrom="paragraph">
                  <wp:posOffset>168910</wp:posOffset>
                </wp:positionV>
                <wp:extent cx="5549900" cy="495300"/>
                <wp:effectExtent l="133350" t="133350" r="127000" b="152400"/>
                <wp:wrapNone/>
                <wp:docPr id="183" name="Прямоугольник 183"/>
                <wp:cNvGraphicFramePr/>
                <a:graphic xmlns:a="http://schemas.openxmlformats.org/drawingml/2006/main">
                  <a:graphicData uri="http://schemas.microsoft.com/office/word/2010/wordprocessingShape">
                    <wps:wsp>
                      <wps:cNvSpPr/>
                      <wps:spPr>
                        <a:xfrm>
                          <a:off x="0" y="0"/>
                          <a:ext cx="5549900" cy="4953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2613AF6E" w14:textId="77777777" w:rsidR="008676DB" w:rsidRPr="008D4F09" w:rsidRDefault="008676DB" w:rsidP="008676DB">
                            <w:pPr>
                              <w:spacing w:after="0" w:line="240" w:lineRule="auto"/>
                              <w:ind w:firstLine="708"/>
                              <w:jc w:val="center"/>
                              <w:rPr>
                                <w:rFonts w:ascii="Times New Roman" w:hAnsi="Times New Roman" w:cs="Times New Roman"/>
                                <w:color w:val="002060"/>
                                <w:lang w:val="kk-KZ"/>
                              </w:rPr>
                            </w:pPr>
                            <w:r w:rsidRPr="008D4F09">
                              <w:rPr>
                                <w:rFonts w:ascii="Times New Roman" w:hAnsi="Times New Roman" w:cs="Times New Roman"/>
                                <w:b/>
                                <w:bCs/>
                                <w:i/>
                                <w:iCs/>
                                <w:color w:val="002060"/>
                                <w:lang w:val="kk-KZ"/>
                              </w:rPr>
                              <w:t xml:space="preserve">болашақ </w:t>
                            </w:r>
                            <w:r w:rsidRPr="008D4F09">
                              <w:rPr>
                                <w:rFonts w:ascii="Times New Roman" w:hAnsi="Times New Roman" w:cs="Times New Roman"/>
                                <w:b/>
                                <w:bCs/>
                                <w:i/>
                                <w:iCs/>
                                <w:color w:val="002060"/>
                                <w:lang w:val="kk-KZ"/>
                              </w:rPr>
                              <w:t>мектепке дейінгі ұйым пеадгогінің  өздігінен экологиялық білім алуға бағыттылығы және зерттеушілік іс-әрекетте өзін-өзі дамыту</w:t>
                            </w:r>
                          </w:p>
                          <w:p w14:paraId="5C3DC5F5" w14:textId="77777777" w:rsidR="008676DB" w:rsidRPr="008D4F09" w:rsidRDefault="008676DB" w:rsidP="008676DB">
                            <w:pPr>
                              <w:jc w:val="center"/>
                              <w:rPr>
                                <w:color w:val="00206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9E778" id="Прямоугольник 183" o:spid="_x0000_s1097" style="position:absolute;left:0;text-align:left;margin-left:28.5pt;margin-top:13.3pt;width:437pt;height: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" fillcolor="#91bce3 [2168]" stroked="f" strokeweight=".5pt">
                <v:fill color2="#7aaddd [2616]" rotate="t" colors="0 #b1cbe9;.5 #a3c1e5;1 #92b9e4" focus="100%" type="gradient">
                  <o:fill v:ext="view" type="gradientUnscaled"/>
                </v:fill>
                <v:shadow on="t" color="black" offset="0,1pt"/>
                <v:textbox>
                  <w:txbxContent>
                    <w:p w14:paraId="2613AF6E" w14:textId="77777777" w:rsidR="008676DB" w:rsidRPr="008D4F09" w:rsidRDefault="008676DB" w:rsidP="008676DB">
                      <w:pPr>
                        <w:spacing w:after="0" w:line="240" w:lineRule="auto"/>
                        <w:ind w:firstLine="708"/>
                        <w:jc w:val="center"/>
                        <w:rPr>
                          <w:rFonts w:ascii="Times New Roman" w:hAnsi="Times New Roman" w:cs="Times New Roman"/>
                          <w:color w:val="002060"/>
                          <w:lang w:val="kk-KZ"/>
                        </w:rPr>
                      </w:pPr>
                      <w:r w:rsidRPr="008D4F09">
                        <w:rPr>
                          <w:rFonts w:ascii="Times New Roman" w:hAnsi="Times New Roman" w:cs="Times New Roman"/>
                          <w:b/>
                          <w:bCs/>
                          <w:i/>
                          <w:iCs/>
                          <w:color w:val="002060"/>
                          <w:lang w:val="kk-KZ"/>
                        </w:rPr>
                        <w:t xml:space="preserve">болашақ </w:t>
                      </w:r>
                      <w:r w:rsidRPr="008D4F09">
                        <w:rPr>
                          <w:rFonts w:ascii="Times New Roman" w:hAnsi="Times New Roman" w:cs="Times New Roman"/>
                          <w:b/>
                          <w:bCs/>
                          <w:i/>
                          <w:iCs/>
                          <w:color w:val="002060"/>
                          <w:lang w:val="kk-KZ"/>
                        </w:rPr>
                        <w:t>мектепке дейінгі ұйым пеадгогінің  өздігінен экологиялық білім алуға бағыттылығы және зерттеушілік іс-әрекетте өзін-өзі дамыту</w:t>
                      </w:r>
                    </w:p>
                    <w:p w14:paraId="5C3DC5F5" w14:textId="77777777" w:rsidR="008676DB" w:rsidRPr="008D4F09" w:rsidRDefault="008676DB" w:rsidP="008676DB">
                      <w:pPr>
                        <w:jc w:val="center"/>
                        <w:rPr>
                          <w:color w:val="002060"/>
                          <w:sz w:val="14"/>
                          <w:szCs w:val="14"/>
                        </w:rPr>
                      </w:pPr>
                    </w:p>
                  </w:txbxContent>
                </v:textbox>
              </v:rect>
            </w:pict>
          </mc:Fallback>
        </mc:AlternateContent>
      </w:r>
    </w:p>
    <w:p w14:paraId="40F6ABA1" w14:textId="77777777" w:rsidR="008676DB" w:rsidRDefault="008676DB" w:rsidP="008676DB">
      <w:pPr>
        <w:spacing w:after="0" w:line="240" w:lineRule="auto"/>
        <w:ind w:firstLine="708"/>
        <w:jc w:val="both"/>
        <w:rPr>
          <w:rFonts w:ascii="Times New Roman" w:hAnsi="Times New Roman" w:cs="Times New Roman"/>
          <w:sz w:val="28"/>
          <w:szCs w:val="28"/>
          <w:lang w:val="kk-KZ"/>
        </w:rPr>
      </w:pPr>
    </w:p>
    <w:p w14:paraId="5223114F" w14:textId="367E72B0" w:rsidR="008676DB" w:rsidRDefault="008676DB" w:rsidP="008676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65BEB07" w14:textId="2C02A07B" w:rsidR="008676DB" w:rsidRDefault="003167E6" w:rsidP="008676D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21408" behindDoc="0" locked="0" layoutInCell="1" allowOverlap="1" wp14:anchorId="5EF75865" wp14:editId="72EAC93B">
                <wp:simplePos x="0" y="0"/>
                <wp:positionH relativeFrom="column">
                  <wp:posOffset>5479415</wp:posOffset>
                </wp:positionH>
                <wp:positionV relativeFrom="paragraph">
                  <wp:posOffset>20320</wp:posOffset>
                </wp:positionV>
                <wp:extent cx="323850" cy="400050"/>
                <wp:effectExtent l="19050" t="0" r="19050" b="38100"/>
                <wp:wrapNone/>
                <wp:docPr id="187" name="Стрелка: вниз 187"/>
                <wp:cNvGraphicFramePr/>
                <a:graphic xmlns:a="http://schemas.openxmlformats.org/drawingml/2006/main">
                  <a:graphicData uri="http://schemas.microsoft.com/office/word/2010/wordprocessingShape">
                    <wps:wsp>
                      <wps:cNvSpPr/>
                      <wps:spPr>
                        <a:xfrm>
                          <a:off x="0" y="0"/>
                          <a:ext cx="323850"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2EA16" id="Стрелка: вниз 187" o:spid="_x0000_s1026" type="#_x0000_t67" style="position:absolute;margin-left:431.45pt;margin-top:1.6pt;width:25.5pt;height:3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" adj="12857" fillcolor="#4472c4" strokecolor="#2f528f" strokeweight="1pt"/>
            </w:pict>
          </mc:Fallback>
        </mc:AlternateContent>
      </w:r>
    </w:p>
    <w:p w14:paraId="2F543187" w14:textId="77777777" w:rsidR="008676DB" w:rsidRDefault="008676DB" w:rsidP="008676D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17312" behindDoc="0" locked="0" layoutInCell="1" allowOverlap="1" wp14:anchorId="70EE0AEB" wp14:editId="7725D560">
                <wp:simplePos x="0" y="0"/>
                <wp:positionH relativeFrom="column">
                  <wp:posOffset>342900</wp:posOffset>
                </wp:positionH>
                <wp:positionV relativeFrom="paragraph">
                  <wp:posOffset>147955</wp:posOffset>
                </wp:positionV>
                <wp:extent cx="5549900" cy="495300"/>
                <wp:effectExtent l="133350" t="133350" r="127000" b="152400"/>
                <wp:wrapNone/>
                <wp:docPr id="191" name="Прямоугольник 191"/>
                <wp:cNvGraphicFramePr/>
                <a:graphic xmlns:a="http://schemas.openxmlformats.org/drawingml/2006/main">
                  <a:graphicData uri="http://schemas.microsoft.com/office/word/2010/wordprocessingShape">
                    <wps:wsp>
                      <wps:cNvSpPr/>
                      <wps:spPr>
                        <a:xfrm>
                          <a:off x="0" y="0"/>
                          <a:ext cx="5549900" cy="4953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48E02E48" w14:textId="77777777" w:rsidR="008676DB" w:rsidRPr="008D4F09" w:rsidRDefault="008676DB" w:rsidP="008676DB">
                            <w:pPr>
                              <w:spacing w:after="0" w:line="240" w:lineRule="auto"/>
                              <w:ind w:firstLine="708"/>
                              <w:jc w:val="center"/>
                              <w:rPr>
                                <w:rFonts w:ascii="Times New Roman" w:hAnsi="Times New Roman" w:cs="Times New Roman"/>
                                <w:b/>
                                <w:bCs/>
                                <w:i/>
                                <w:iCs/>
                                <w:color w:val="002060"/>
                                <w:lang w:val="kk-KZ"/>
                              </w:rPr>
                            </w:pPr>
                            <w:r w:rsidRPr="008D4F09">
                              <w:rPr>
                                <w:rFonts w:ascii="Times New Roman" w:hAnsi="Times New Roman" w:cs="Times New Roman"/>
                                <w:b/>
                                <w:bCs/>
                                <w:i/>
                                <w:iCs/>
                                <w:color w:val="002060"/>
                                <w:lang w:val="kk-KZ"/>
                              </w:rPr>
                              <w:t xml:space="preserve">болашақ </w:t>
                            </w:r>
                            <w:r w:rsidRPr="008D4F09">
                              <w:rPr>
                                <w:rFonts w:ascii="Times New Roman" w:hAnsi="Times New Roman" w:cs="Times New Roman"/>
                                <w:b/>
                                <w:bCs/>
                                <w:i/>
                                <w:iCs/>
                                <w:color w:val="002060"/>
                                <w:lang w:val="kk-KZ"/>
                              </w:rPr>
                              <w:t>мектепке дейінгі ұйым педагогінің экологиялық құзыреттілігін дамыту үдерісінде оқытудың белсенді әдістерін және АКТ қолдану</w:t>
                            </w:r>
                          </w:p>
                          <w:p w14:paraId="5B5C57AC" w14:textId="77777777" w:rsidR="008676DB" w:rsidRPr="008D4F09" w:rsidRDefault="008676DB" w:rsidP="008676DB">
                            <w:pPr>
                              <w:jc w:val="center"/>
                              <w:rPr>
                                <w:color w:val="00206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E0AEB" id="Прямоугольник 191" o:spid="_x0000_s1098" style="position:absolute;left:0;text-align:left;margin-left:27pt;margin-top:11.65pt;width:437pt;height: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" fillcolor="#91bce3 [2168]" stroked="f" strokeweight=".5pt">
                <v:fill color2="#7aaddd [2616]" rotate="t" colors="0 #b1cbe9;.5 #a3c1e5;1 #92b9e4" focus="100%" type="gradient">
                  <o:fill v:ext="view" type="gradientUnscaled"/>
                </v:fill>
                <v:shadow on="t" color="black" offset="0,1pt"/>
                <v:textbox>
                  <w:txbxContent>
                    <w:p w14:paraId="48E02E48" w14:textId="77777777" w:rsidR="008676DB" w:rsidRPr="008D4F09" w:rsidRDefault="008676DB" w:rsidP="008676DB">
                      <w:pPr>
                        <w:spacing w:after="0" w:line="240" w:lineRule="auto"/>
                        <w:ind w:firstLine="708"/>
                        <w:jc w:val="center"/>
                        <w:rPr>
                          <w:rFonts w:ascii="Times New Roman" w:hAnsi="Times New Roman" w:cs="Times New Roman"/>
                          <w:b/>
                          <w:bCs/>
                          <w:i/>
                          <w:iCs/>
                          <w:color w:val="002060"/>
                          <w:lang w:val="kk-KZ"/>
                        </w:rPr>
                      </w:pPr>
                      <w:r w:rsidRPr="008D4F09">
                        <w:rPr>
                          <w:rFonts w:ascii="Times New Roman" w:hAnsi="Times New Roman" w:cs="Times New Roman"/>
                          <w:b/>
                          <w:bCs/>
                          <w:i/>
                          <w:iCs/>
                          <w:color w:val="002060"/>
                          <w:lang w:val="kk-KZ"/>
                        </w:rPr>
                        <w:t xml:space="preserve">болашақ </w:t>
                      </w:r>
                      <w:r w:rsidRPr="008D4F09">
                        <w:rPr>
                          <w:rFonts w:ascii="Times New Roman" w:hAnsi="Times New Roman" w:cs="Times New Roman"/>
                          <w:b/>
                          <w:bCs/>
                          <w:i/>
                          <w:iCs/>
                          <w:color w:val="002060"/>
                          <w:lang w:val="kk-KZ"/>
                        </w:rPr>
                        <w:t>мектепке дейінгі ұйым педагогінің экологиялық құзыреттілігін дамыту үдерісінде оқытудың белсенді әдістерін және АКТ қолдану</w:t>
                      </w:r>
                    </w:p>
                    <w:p w14:paraId="5B5C57AC" w14:textId="77777777" w:rsidR="008676DB" w:rsidRPr="008D4F09" w:rsidRDefault="008676DB" w:rsidP="008676DB">
                      <w:pPr>
                        <w:jc w:val="center"/>
                        <w:rPr>
                          <w:color w:val="002060"/>
                          <w:sz w:val="14"/>
                          <w:szCs w:val="14"/>
                        </w:rPr>
                      </w:pPr>
                    </w:p>
                  </w:txbxContent>
                </v:textbox>
              </v:rect>
            </w:pict>
          </mc:Fallback>
        </mc:AlternateContent>
      </w:r>
    </w:p>
    <w:p w14:paraId="4BFCD48B" w14:textId="77777777" w:rsidR="008676DB" w:rsidRDefault="008676DB" w:rsidP="008676DB">
      <w:pPr>
        <w:spacing w:after="0" w:line="240" w:lineRule="auto"/>
        <w:jc w:val="both"/>
        <w:rPr>
          <w:rFonts w:ascii="Times New Roman" w:hAnsi="Times New Roman" w:cs="Times New Roman"/>
          <w:sz w:val="28"/>
          <w:szCs w:val="28"/>
          <w:lang w:val="kk-KZ"/>
        </w:rPr>
      </w:pPr>
    </w:p>
    <w:p w14:paraId="3D72C3CB" w14:textId="059A5423" w:rsidR="008676DB" w:rsidRDefault="003167E6" w:rsidP="008676D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19360" behindDoc="0" locked="0" layoutInCell="1" allowOverlap="1" wp14:anchorId="0177B565" wp14:editId="40085FD6">
                <wp:simplePos x="0" y="0"/>
                <wp:positionH relativeFrom="column">
                  <wp:posOffset>5466715</wp:posOffset>
                </wp:positionH>
                <wp:positionV relativeFrom="paragraph">
                  <wp:posOffset>194310</wp:posOffset>
                </wp:positionV>
                <wp:extent cx="349250" cy="438150"/>
                <wp:effectExtent l="19050" t="0" r="31750" b="38100"/>
                <wp:wrapNone/>
                <wp:docPr id="1025" name="Стрелка: вниз 1025"/>
                <wp:cNvGraphicFramePr/>
                <a:graphic xmlns:a="http://schemas.openxmlformats.org/drawingml/2006/main">
                  <a:graphicData uri="http://schemas.microsoft.com/office/word/2010/wordprocessingShape">
                    <wps:wsp>
                      <wps:cNvSpPr/>
                      <wps:spPr>
                        <a:xfrm>
                          <a:off x="0" y="0"/>
                          <a:ext cx="349250" cy="4381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3C6C" id="Стрелка: вниз 1025" o:spid="_x0000_s1026" type="#_x0000_t67" style="position:absolute;margin-left:430.45pt;margin-top:15.3pt;width:27.5pt;height:3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" adj="12991" fillcolor="#4472c4" strokecolor="#2f528f" strokeweight="1pt"/>
            </w:pict>
          </mc:Fallback>
        </mc:AlternateContent>
      </w:r>
    </w:p>
    <w:p w14:paraId="76CE20C7" w14:textId="079F4EAF" w:rsidR="008676DB" w:rsidRDefault="008676DB" w:rsidP="008676DB">
      <w:pPr>
        <w:spacing w:after="0" w:line="240" w:lineRule="auto"/>
        <w:jc w:val="both"/>
        <w:rPr>
          <w:rFonts w:ascii="Times New Roman" w:hAnsi="Times New Roman" w:cs="Times New Roman"/>
          <w:sz w:val="28"/>
          <w:szCs w:val="28"/>
          <w:lang w:val="kk-KZ"/>
        </w:rPr>
      </w:pPr>
    </w:p>
    <w:p w14:paraId="5CCC70EC" w14:textId="77777777" w:rsidR="008676DB" w:rsidRDefault="008676DB" w:rsidP="008676D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18336" behindDoc="0" locked="0" layoutInCell="1" allowOverlap="1" wp14:anchorId="29A611E1" wp14:editId="6308BD9A">
                <wp:simplePos x="0" y="0"/>
                <wp:positionH relativeFrom="column">
                  <wp:posOffset>387350</wp:posOffset>
                </wp:positionH>
                <wp:positionV relativeFrom="paragraph">
                  <wp:posOffset>161925</wp:posOffset>
                </wp:positionV>
                <wp:extent cx="5549900" cy="495300"/>
                <wp:effectExtent l="133350" t="133350" r="127000" b="152400"/>
                <wp:wrapNone/>
                <wp:docPr id="1024" name="Прямоугольник 1024"/>
                <wp:cNvGraphicFramePr/>
                <a:graphic xmlns:a="http://schemas.openxmlformats.org/drawingml/2006/main">
                  <a:graphicData uri="http://schemas.microsoft.com/office/word/2010/wordprocessingShape">
                    <wps:wsp>
                      <wps:cNvSpPr/>
                      <wps:spPr>
                        <a:xfrm>
                          <a:off x="0" y="0"/>
                          <a:ext cx="5549900" cy="4953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009C4152" w14:textId="77777777" w:rsidR="008676DB" w:rsidRPr="00FE0CBB" w:rsidRDefault="008676DB" w:rsidP="008676DB">
                            <w:pPr>
                              <w:jc w:val="center"/>
                              <w:rPr>
                                <w:color w:val="002060"/>
                                <w:sz w:val="18"/>
                                <w:szCs w:val="18"/>
                              </w:rPr>
                            </w:pPr>
                            <w:r w:rsidRPr="00FE0CBB">
                              <w:rPr>
                                <w:rFonts w:ascii="Times New Roman" w:hAnsi="Times New Roman" w:cs="Times New Roman"/>
                                <w:b/>
                                <w:bCs/>
                                <w:i/>
                                <w:iCs/>
                                <w:color w:val="002060"/>
                                <w:lang w:val="kk-KZ"/>
                              </w:rPr>
                              <w:t xml:space="preserve">экологиялық </w:t>
                            </w:r>
                            <w:r w:rsidRPr="00FE0CBB">
                              <w:rPr>
                                <w:rFonts w:ascii="Times New Roman" w:hAnsi="Times New Roman" w:cs="Times New Roman"/>
                                <w:b/>
                                <w:bCs/>
                                <w:i/>
                                <w:iCs/>
                                <w:color w:val="002060"/>
                                <w:lang w:val="kk-KZ"/>
                              </w:rPr>
                              <w:t>міндеттерді шешуде теориялық білімін тәжірибелік</w:t>
                            </w:r>
                            <w:r w:rsidRPr="008D4F09">
                              <w:rPr>
                                <w:rFonts w:ascii="Times New Roman" w:hAnsi="Times New Roman" w:cs="Times New Roman"/>
                                <w:b/>
                                <w:bCs/>
                                <w:i/>
                                <w:iCs/>
                                <w:color w:val="002060"/>
                                <w:lang w:val="kk-KZ"/>
                              </w:rPr>
                              <w:t xml:space="preserve"> </w:t>
                            </w:r>
                            <w:r w:rsidRPr="00FE0CBB">
                              <w:rPr>
                                <w:rFonts w:ascii="Times New Roman" w:hAnsi="Times New Roman" w:cs="Times New Roman"/>
                                <w:b/>
                                <w:bCs/>
                                <w:i/>
                                <w:iCs/>
                                <w:color w:val="002060"/>
                                <w:lang w:val="kk-KZ"/>
                              </w:rPr>
                              <w:t>өндірісте</w:t>
                            </w:r>
                            <w:r>
                              <w:rPr>
                                <w:rFonts w:ascii="Times New Roman" w:hAnsi="Times New Roman" w:cs="Times New Roman"/>
                                <w:b/>
                                <w:bCs/>
                                <w:i/>
                                <w:iCs/>
                                <w:color w:val="002060"/>
                                <w:lang w:val="kk-KZ"/>
                              </w:rPr>
                              <w:t xml:space="preserve"> пайдалану үшін</w:t>
                            </w:r>
                            <w:r w:rsidRPr="00FE0CBB">
                              <w:rPr>
                                <w:rFonts w:ascii="Times New Roman" w:hAnsi="Times New Roman" w:cs="Times New Roman"/>
                                <w:b/>
                                <w:bCs/>
                                <w:i/>
                                <w:iCs/>
                                <w:color w:val="002060"/>
                                <w:lang w:val="kk-KZ"/>
                              </w:rPr>
                              <w:t xml:space="preserve"> практикалық қызметін ұйымдастыру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611E1" id="Прямоугольник 1024" o:spid="_x0000_s1099" style="position:absolute;left:0;text-align:left;margin-left:30.5pt;margin-top:12.75pt;width:437pt;height:3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" fillcolor="#91bce3 [2168]" stroked="f" strokeweight=".5pt">
                <v:fill color2="#7aaddd [2616]" rotate="t" colors="0 #b1cbe9;.5 #a3c1e5;1 #92b9e4" focus="100%" type="gradient">
                  <o:fill v:ext="view" type="gradientUnscaled"/>
                </v:fill>
                <v:shadow on="t" color="black" offset="0,1pt"/>
                <v:textbox>
                  <w:txbxContent>
                    <w:p w14:paraId="009C4152" w14:textId="77777777" w:rsidR="008676DB" w:rsidRPr="00FE0CBB" w:rsidRDefault="008676DB" w:rsidP="008676DB">
                      <w:pPr>
                        <w:jc w:val="center"/>
                        <w:rPr>
                          <w:color w:val="002060"/>
                          <w:sz w:val="18"/>
                          <w:szCs w:val="18"/>
                        </w:rPr>
                      </w:pPr>
                      <w:r w:rsidRPr="00FE0CBB">
                        <w:rPr>
                          <w:rFonts w:ascii="Times New Roman" w:hAnsi="Times New Roman" w:cs="Times New Roman"/>
                          <w:b/>
                          <w:bCs/>
                          <w:i/>
                          <w:iCs/>
                          <w:color w:val="002060"/>
                          <w:lang w:val="kk-KZ"/>
                        </w:rPr>
                        <w:t xml:space="preserve">экологиялық </w:t>
                      </w:r>
                      <w:r w:rsidRPr="00FE0CBB">
                        <w:rPr>
                          <w:rFonts w:ascii="Times New Roman" w:hAnsi="Times New Roman" w:cs="Times New Roman"/>
                          <w:b/>
                          <w:bCs/>
                          <w:i/>
                          <w:iCs/>
                          <w:color w:val="002060"/>
                          <w:lang w:val="kk-KZ"/>
                        </w:rPr>
                        <w:t>міндеттерді шешуде теориялық білімін тәжірибелік</w:t>
                      </w:r>
                      <w:r w:rsidRPr="008D4F09">
                        <w:rPr>
                          <w:rFonts w:ascii="Times New Roman" w:hAnsi="Times New Roman" w:cs="Times New Roman"/>
                          <w:b/>
                          <w:bCs/>
                          <w:i/>
                          <w:iCs/>
                          <w:color w:val="002060"/>
                          <w:lang w:val="kk-KZ"/>
                        </w:rPr>
                        <w:t xml:space="preserve"> </w:t>
                      </w:r>
                      <w:r w:rsidRPr="00FE0CBB">
                        <w:rPr>
                          <w:rFonts w:ascii="Times New Roman" w:hAnsi="Times New Roman" w:cs="Times New Roman"/>
                          <w:b/>
                          <w:bCs/>
                          <w:i/>
                          <w:iCs/>
                          <w:color w:val="002060"/>
                          <w:lang w:val="kk-KZ"/>
                        </w:rPr>
                        <w:t>өндірісте</w:t>
                      </w:r>
                      <w:r>
                        <w:rPr>
                          <w:rFonts w:ascii="Times New Roman" w:hAnsi="Times New Roman" w:cs="Times New Roman"/>
                          <w:b/>
                          <w:bCs/>
                          <w:i/>
                          <w:iCs/>
                          <w:color w:val="002060"/>
                          <w:lang w:val="kk-KZ"/>
                        </w:rPr>
                        <w:t xml:space="preserve"> пайдалану үшін</w:t>
                      </w:r>
                      <w:r w:rsidRPr="00FE0CBB">
                        <w:rPr>
                          <w:rFonts w:ascii="Times New Roman" w:hAnsi="Times New Roman" w:cs="Times New Roman"/>
                          <w:b/>
                          <w:bCs/>
                          <w:i/>
                          <w:iCs/>
                          <w:color w:val="002060"/>
                          <w:lang w:val="kk-KZ"/>
                        </w:rPr>
                        <w:t xml:space="preserve"> практикалық қызметін ұйымдастыру</w:t>
                      </w:r>
                    </w:p>
                  </w:txbxContent>
                </v:textbox>
              </v:rect>
            </w:pict>
          </mc:Fallback>
        </mc:AlternateContent>
      </w:r>
    </w:p>
    <w:p w14:paraId="2A14E6AD" w14:textId="77777777" w:rsidR="008676DB" w:rsidRDefault="008676DB" w:rsidP="008676DB">
      <w:pPr>
        <w:spacing w:after="0" w:line="240" w:lineRule="auto"/>
        <w:jc w:val="both"/>
        <w:rPr>
          <w:rFonts w:ascii="Times New Roman" w:hAnsi="Times New Roman" w:cs="Times New Roman"/>
          <w:sz w:val="28"/>
          <w:szCs w:val="28"/>
          <w:lang w:val="kk-KZ"/>
        </w:rPr>
      </w:pPr>
    </w:p>
    <w:p w14:paraId="7EE2459F" w14:textId="3906F460" w:rsidR="008676DB" w:rsidRDefault="003167E6" w:rsidP="008676D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23456" behindDoc="0" locked="0" layoutInCell="1" allowOverlap="1" wp14:anchorId="615EA71E" wp14:editId="3B289A5D">
                <wp:simplePos x="0" y="0"/>
                <wp:positionH relativeFrom="column">
                  <wp:posOffset>5511165</wp:posOffset>
                </wp:positionH>
                <wp:positionV relativeFrom="paragraph">
                  <wp:posOffset>100330</wp:posOffset>
                </wp:positionV>
                <wp:extent cx="349250" cy="374650"/>
                <wp:effectExtent l="19050" t="0" r="12700" b="44450"/>
                <wp:wrapNone/>
                <wp:docPr id="1029" name="Стрелка: вниз 1029"/>
                <wp:cNvGraphicFramePr/>
                <a:graphic xmlns:a="http://schemas.openxmlformats.org/drawingml/2006/main">
                  <a:graphicData uri="http://schemas.microsoft.com/office/word/2010/wordprocessingShape">
                    <wps:wsp>
                      <wps:cNvSpPr/>
                      <wps:spPr>
                        <a:xfrm>
                          <a:off x="0" y="0"/>
                          <a:ext cx="349250" cy="3746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7930" id="Стрелка: вниз 1029" o:spid="_x0000_s1026" type="#_x0000_t67" style="position:absolute;margin-left:433.95pt;margin-top:7.9pt;width:27.5pt;height:2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" adj="11532" fillcolor="#4472c4" strokecolor="#2f528f" strokeweight="1pt"/>
            </w:pict>
          </mc:Fallback>
        </mc:AlternateContent>
      </w:r>
    </w:p>
    <w:p w14:paraId="4995EF9B" w14:textId="77777777" w:rsidR="008676DB" w:rsidRDefault="008676DB" w:rsidP="008676DB">
      <w:pPr>
        <w:spacing w:after="0" w:line="240" w:lineRule="auto"/>
        <w:jc w:val="both"/>
        <w:rPr>
          <w:rFonts w:ascii="Times New Roman" w:hAnsi="Times New Roman" w:cs="Times New Roman"/>
          <w:sz w:val="28"/>
          <w:szCs w:val="28"/>
          <w:lang w:val="kk-KZ"/>
        </w:rPr>
      </w:pPr>
    </w:p>
    <w:p w14:paraId="1815D71E" w14:textId="77777777" w:rsidR="008676DB" w:rsidRDefault="008676DB" w:rsidP="008676DB">
      <w:pPr>
        <w:spacing w:after="0" w:line="240" w:lineRule="auto"/>
        <w:ind w:firstLine="708"/>
        <w:jc w:val="both"/>
        <w:rPr>
          <w:rFonts w:ascii="Times New Roman" w:hAnsi="Times New Roman" w:cs="Times New Roman"/>
          <w:sz w:val="28"/>
          <w:szCs w:val="28"/>
          <w:lang w:val="kk-KZ"/>
        </w:rPr>
      </w:pPr>
      <w:bookmarkStart w:id="63" w:name="_Hlk101167126"/>
    </w:p>
    <w:bookmarkEnd w:id="63"/>
    <w:p w14:paraId="18EA4A28" w14:textId="2DA1F37E" w:rsidR="008676DB" w:rsidRDefault="008676DB" w:rsidP="008676D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922432" behindDoc="0" locked="0" layoutInCell="1" allowOverlap="1" wp14:anchorId="735881DA" wp14:editId="257A81BB">
                <wp:simplePos x="0" y="0"/>
                <wp:positionH relativeFrom="column">
                  <wp:posOffset>381000</wp:posOffset>
                </wp:positionH>
                <wp:positionV relativeFrom="paragraph">
                  <wp:posOffset>-170180</wp:posOffset>
                </wp:positionV>
                <wp:extent cx="5549900" cy="495300"/>
                <wp:effectExtent l="133350" t="133350" r="127000" b="152400"/>
                <wp:wrapNone/>
                <wp:docPr id="1027" name="Прямоугольник 1027"/>
                <wp:cNvGraphicFramePr/>
                <a:graphic xmlns:a="http://schemas.openxmlformats.org/drawingml/2006/main">
                  <a:graphicData uri="http://schemas.microsoft.com/office/word/2010/wordprocessingShape">
                    <wps:wsp>
                      <wps:cNvSpPr/>
                      <wps:spPr>
                        <a:xfrm>
                          <a:off x="0" y="0"/>
                          <a:ext cx="5549900" cy="4953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582A67B" w14:textId="77777777" w:rsidR="008676DB" w:rsidRPr="00B2667B" w:rsidRDefault="008676DB" w:rsidP="008676DB">
                            <w:pPr>
                              <w:spacing w:after="0" w:line="240" w:lineRule="auto"/>
                              <w:ind w:firstLine="708"/>
                              <w:jc w:val="center"/>
                              <w:rPr>
                                <w:b/>
                                <w:bCs/>
                                <w:color w:val="002060"/>
                                <w:sz w:val="18"/>
                                <w:szCs w:val="18"/>
                                <w:lang w:val="kk-KZ"/>
                              </w:rPr>
                            </w:pPr>
                            <w:r w:rsidRPr="00B2667B">
                              <w:rPr>
                                <w:rFonts w:ascii="Times New Roman" w:hAnsi="Times New Roman" w:cs="Times New Roman"/>
                                <w:b/>
                                <w:bCs/>
                                <w:i/>
                                <w:iCs/>
                                <w:color w:val="002060"/>
                                <w:lang w:val="kk-KZ"/>
                              </w:rPr>
                              <w:t>болашақ мектепке дейінгі ұйым педагогтерін экологиялық бағытталған қызмет түрлеріне тарту;</w:t>
                            </w:r>
                          </w:p>
                          <w:p w14:paraId="00397F4D" w14:textId="77777777" w:rsidR="008676DB" w:rsidRDefault="008676DB" w:rsidP="00867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81DA" id="Прямоугольник 1027" o:spid="_x0000_s1100" style="position:absolute;left:0;text-align:left;margin-left:30pt;margin-top:-13.4pt;width:437pt;height:3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" fillcolor="#b1cbe9" stroked="f" strokeweight=".5pt">
                <v:fill color2="#92b9e4" rotate="t" colors="0 #b1cbe9;.5 #a3c1e5;1 #92b9e4" focus="100%" type="gradient">
                  <o:fill v:ext="view" type="gradientUnscaled"/>
                </v:fill>
                <v:shadow on="t" color="black" offset="0,1pt"/>
                <v:textbox>
                  <w:txbxContent>
                    <w:p w14:paraId="0582A67B" w14:textId="77777777" w:rsidR="008676DB" w:rsidRPr="00B2667B" w:rsidRDefault="008676DB" w:rsidP="008676DB">
                      <w:pPr>
                        <w:spacing w:after="0" w:line="240" w:lineRule="auto"/>
                        <w:ind w:firstLine="708"/>
                        <w:jc w:val="center"/>
                        <w:rPr>
                          <w:b/>
                          <w:bCs/>
                          <w:color w:val="002060"/>
                          <w:sz w:val="18"/>
                          <w:szCs w:val="18"/>
                          <w:lang w:val="kk-KZ"/>
                        </w:rPr>
                      </w:pPr>
                      <w:r w:rsidRPr="00B2667B">
                        <w:rPr>
                          <w:rFonts w:ascii="Times New Roman" w:hAnsi="Times New Roman" w:cs="Times New Roman"/>
                          <w:b/>
                          <w:bCs/>
                          <w:i/>
                          <w:iCs/>
                          <w:color w:val="002060"/>
                          <w:lang w:val="kk-KZ"/>
                        </w:rPr>
                        <w:t>болашақ мектепке дейінгі ұйым педагогтерін экологиялық бағытталған қызмет түрлеріне тарту;</w:t>
                      </w:r>
                    </w:p>
                    <w:p w14:paraId="00397F4D" w14:textId="77777777" w:rsidR="008676DB" w:rsidRDefault="008676DB" w:rsidP="008676DB">
                      <w:pPr>
                        <w:jc w:val="center"/>
                      </w:pPr>
                    </w:p>
                  </w:txbxContent>
                </v:textbox>
              </v:rect>
            </w:pict>
          </mc:Fallback>
        </mc:AlternateContent>
      </w:r>
    </w:p>
    <w:p w14:paraId="6F2B931B" w14:textId="77777777" w:rsidR="008676DB" w:rsidRDefault="008676DB" w:rsidP="008676DB">
      <w:pPr>
        <w:spacing w:after="0" w:line="240" w:lineRule="auto"/>
        <w:ind w:firstLine="708"/>
        <w:jc w:val="both"/>
        <w:rPr>
          <w:rFonts w:ascii="Times New Roman" w:hAnsi="Times New Roman" w:cs="Times New Roman"/>
          <w:sz w:val="28"/>
          <w:szCs w:val="28"/>
          <w:lang w:val="kk-KZ"/>
        </w:rPr>
      </w:pPr>
    </w:p>
    <w:p w14:paraId="75B763F3" w14:textId="77777777" w:rsidR="008676DB" w:rsidRPr="009A2725" w:rsidRDefault="008676DB" w:rsidP="008676DB">
      <w:pPr>
        <w:spacing w:after="0" w:line="240" w:lineRule="auto"/>
        <w:ind w:firstLine="708"/>
        <w:jc w:val="both"/>
        <w:rPr>
          <w:rFonts w:ascii="Times New Roman" w:hAnsi="Times New Roman" w:cs="Times New Roman"/>
          <w:sz w:val="16"/>
          <w:szCs w:val="16"/>
          <w:lang w:val="kk-KZ"/>
        </w:rPr>
      </w:pPr>
    </w:p>
    <w:p w14:paraId="178245E9" w14:textId="77777777" w:rsidR="008676DB" w:rsidRDefault="008676DB" w:rsidP="008676D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13</w:t>
      </w:r>
    </w:p>
    <w:p w14:paraId="7BC0AD05" w14:textId="77777777" w:rsidR="008676DB" w:rsidRPr="009A2725" w:rsidRDefault="008676DB" w:rsidP="008676DB">
      <w:pPr>
        <w:spacing w:after="0" w:line="240" w:lineRule="auto"/>
        <w:ind w:firstLine="708"/>
        <w:jc w:val="both"/>
        <w:rPr>
          <w:rFonts w:ascii="Times New Roman" w:hAnsi="Times New Roman" w:cs="Times New Roman"/>
          <w:sz w:val="20"/>
          <w:szCs w:val="20"/>
          <w:lang w:val="kk-KZ"/>
        </w:rPr>
      </w:pPr>
    </w:p>
    <w:p w14:paraId="0300D701" w14:textId="77777777" w:rsidR="008676DB" w:rsidRDefault="008676DB" w:rsidP="009A2725">
      <w:pPr>
        <w:spacing w:after="0" w:line="240" w:lineRule="auto"/>
        <w:ind w:firstLine="567"/>
        <w:jc w:val="both"/>
        <w:rPr>
          <w:rFonts w:ascii="Times New Roman" w:hAnsi="Times New Roman" w:cs="Times New Roman"/>
          <w:sz w:val="28"/>
          <w:szCs w:val="28"/>
          <w:lang w:val="kk-KZ"/>
        </w:rPr>
      </w:pPr>
    </w:p>
    <w:p w14:paraId="306D8874" w14:textId="61B21782" w:rsidR="004A0CF1" w:rsidRDefault="004A0CF1" w:rsidP="009A2725">
      <w:pPr>
        <w:spacing w:after="0" w:line="240" w:lineRule="auto"/>
        <w:ind w:firstLine="567"/>
        <w:jc w:val="both"/>
        <w:rPr>
          <w:rFonts w:ascii="Times New Roman" w:hAnsi="Times New Roman" w:cs="Times New Roman"/>
          <w:sz w:val="28"/>
          <w:szCs w:val="28"/>
          <w:lang w:val="kk-KZ"/>
        </w:rPr>
      </w:pPr>
      <w:r w:rsidRPr="007C6096">
        <w:rPr>
          <w:rFonts w:ascii="Times New Roman" w:hAnsi="Times New Roman" w:cs="Times New Roman"/>
          <w:sz w:val="28"/>
          <w:szCs w:val="28"/>
          <w:lang w:val="kk-KZ"/>
        </w:rPr>
        <w:t xml:space="preserve">Сондай-ақ, </w:t>
      </w:r>
      <w:r w:rsidR="00D33FD8">
        <w:rPr>
          <w:rFonts w:ascii="Times New Roman" w:hAnsi="Times New Roman" w:cs="Times New Roman"/>
          <w:sz w:val="28"/>
          <w:szCs w:val="28"/>
          <w:lang w:val="kk-KZ"/>
        </w:rPr>
        <w:t>жоғарыдағы педагогикалық шарттарды іске асыруда төмендегі жағдайлардың</w:t>
      </w:r>
      <w:r w:rsidRPr="007C6096">
        <w:rPr>
          <w:rFonts w:ascii="Times New Roman" w:hAnsi="Times New Roman" w:cs="Times New Roman"/>
          <w:sz w:val="28"/>
          <w:szCs w:val="28"/>
          <w:lang w:val="kk-KZ"/>
        </w:rPr>
        <w:t xml:space="preserve"> орындалуына көңіл бөлінуі тиіс: </w:t>
      </w:r>
    </w:p>
    <w:p w14:paraId="75189D9C"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022487">
        <w:rPr>
          <w:rFonts w:ascii="Times New Roman" w:hAnsi="Times New Roman" w:cs="Times New Roman"/>
          <w:sz w:val="28"/>
          <w:szCs w:val="28"/>
          <w:lang w:val="kk-KZ"/>
        </w:rPr>
        <w:t xml:space="preserve">- </w:t>
      </w:r>
      <w:r w:rsidRPr="007C6096">
        <w:rPr>
          <w:rFonts w:ascii="Times New Roman" w:hAnsi="Times New Roman" w:cs="Times New Roman"/>
          <w:sz w:val="28"/>
          <w:szCs w:val="28"/>
          <w:lang w:val="kk-KZ"/>
        </w:rPr>
        <w:t xml:space="preserve">экологиялық құзыреттілікті дамытуда пәнаралық интеграцияны жүзеге асыру; </w:t>
      </w:r>
    </w:p>
    <w:p w14:paraId="4C6350D9" w14:textId="77777777" w:rsidR="004A0CF1"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6096">
        <w:rPr>
          <w:rFonts w:ascii="Times New Roman" w:hAnsi="Times New Roman" w:cs="Times New Roman"/>
          <w:sz w:val="28"/>
          <w:szCs w:val="28"/>
          <w:lang w:val="kk-KZ"/>
        </w:rPr>
        <w:t xml:space="preserve">экологиялық білім беруде ұлттық құндылыққа негіздеу; </w:t>
      </w:r>
    </w:p>
    <w:p w14:paraId="19217352" w14:textId="77777777" w:rsidR="004A0CF1"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6096">
        <w:rPr>
          <w:rFonts w:ascii="Times New Roman" w:hAnsi="Times New Roman" w:cs="Times New Roman"/>
          <w:sz w:val="28"/>
          <w:szCs w:val="28"/>
          <w:lang w:val="kk-KZ"/>
        </w:rPr>
        <w:t xml:space="preserve">қоршаған ортаға бағалы көзқарасты қалыптастыруда аймақтық өлкетану іс-әрекеттерін ұйымдастыру; </w:t>
      </w:r>
    </w:p>
    <w:p w14:paraId="60FBAA8D" w14:textId="7BA5A917" w:rsidR="006E41F4" w:rsidRPr="007C6096"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E41F4" w:rsidRPr="007C6096">
        <w:rPr>
          <w:rFonts w:ascii="Times New Roman" w:hAnsi="Times New Roman" w:cs="Times New Roman"/>
          <w:sz w:val="28"/>
          <w:szCs w:val="28"/>
          <w:lang w:val="kk-KZ"/>
        </w:rPr>
        <w:t>«</w:t>
      </w:r>
      <w:r w:rsidR="006E41F4">
        <w:rPr>
          <w:rFonts w:ascii="Times New Roman" w:hAnsi="Times New Roman" w:cs="Times New Roman"/>
          <w:sz w:val="28"/>
          <w:szCs w:val="28"/>
          <w:lang w:val="kk-KZ"/>
        </w:rPr>
        <w:t>М</w:t>
      </w:r>
      <w:r w:rsidR="006E41F4" w:rsidRPr="007C6096">
        <w:rPr>
          <w:rFonts w:ascii="Times New Roman" w:hAnsi="Times New Roman" w:cs="Times New Roman"/>
          <w:sz w:val="28"/>
          <w:szCs w:val="28"/>
          <w:lang w:val="kk-KZ"/>
        </w:rPr>
        <w:t>ектепке дейінгі ұйым маманының экологиялық құзыреттілігі</w:t>
      </w:r>
      <w:r w:rsidR="006E41F4">
        <w:rPr>
          <w:rFonts w:ascii="Times New Roman" w:hAnsi="Times New Roman" w:cs="Times New Roman"/>
          <w:sz w:val="28"/>
          <w:szCs w:val="28"/>
          <w:lang w:val="kk-KZ"/>
        </w:rPr>
        <w:t xml:space="preserve">» элективті курсын </w:t>
      </w:r>
      <w:r w:rsidR="006E41F4" w:rsidRPr="007C6096">
        <w:rPr>
          <w:rFonts w:ascii="Times New Roman" w:hAnsi="Times New Roman" w:cs="Times New Roman"/>
          <w:sz w:val="28"/>
          <w:szCs w:val="28"/>
          <w:lang w:val="kk-KZ"/>
        </w:rPr>
        <w:t>болашақ мектепке дейінгі ұйым педагогтерінің экологиялық құзыреттілігін дамытуда пайдалану.</w:t>
      </w:r>
    </w:p>
    <w:p w14:paraId="632B1324" w14:textId="5A1AB7E9" w:rsidR="004A0CF1" w:rsidRPr="007C6096" w:rsidRDefault="004A0CF1" w:rsidP="009A2725">
      <w:pPr>
        <w:spacing w:after="0" w:line="240" w:lineRule="auto"/>
        <w:ind w:firstLine="567"/>
        <w:jc w:val="both"/>
        <w:rPr>
          <w:rFonts w:ascii="Times New Roman" w:hAnsi="Times New Roman" w:cs="Times New Roman"/>
          <w:sz w:val="28"/>
          <w:szCs w:val="28"/>
          <w:lang w:val="kk-KZ"/>
        </w:rPr>
      </w:pPr>
      <w:r w:rsidRPr="007C6096">
        <w:rPr>
          <w:rFonts w:ascii="Times New Roman" w:hAnsi="Times New Roman" w:cs="Times New Roman"/>
          <w:sz w:val="28"/>
          <w:szCs w:val="28"/>
          <w:lang w:val="kk-KZ"/>
        </w:rPr>
        <w:t xml:space="preserve">Жұмысымызды әрі қарай </w:t>
      </w:r>
      <w:r>
        <w:rPr>
          <w:rFonts w:ascii="Times New Roman" w:hAnsi="Times New Roman" w:cs="Times New Roman"/>
          <w:sz w:val="28"/>
          <w:szCs w:val="28"/>
          <w:lang w:val="kk-KZ"/>
        </w:rPr>
        <w:t>ж</w:t>
      </w:r>
      <w:r w:rsidRPr="007C6096">
        <w:rPr>
          <w:rFonts w:ascii="Times New Roman" w:hAnsi="Times New Roman" w:cs="Times New Roman"/>
          <w:sz w:val="28"/>
          <w:szCs w:val="28"/>
          <w:lang w:val="kk-KZ"/>
        </w:rPr>
        <w:t>оғарыда аталған педагогикалық шарттарды негіздеумен жалғастыр</w:t>
      </w:r>
      <w:r w:rsidR="00711F41">
        <w:rPr>
          <w:rFonts w:ascii="Times New Roman" w:hAnsi="Times New Roman" w:cs="Times New Roman"/>
          <w:sz w:val="28"/>
          <w:szCs w:val="28"/>
          <w:lang w:val="kk-KZ"/>
        </w:rPr>
        <w:t>амыз</w:t>
      </w:r>
      <w:r w:rsidRPr="007C6096">
        <w:rPr>
          <w:rFonts w:ascii="Times New Roman" w:hAnsi="Times New Roman" w:cs="Times New Roman"/>
          <w:sz w:val="28"/>
          <w:szCs w:val="28"/>
          <w:lang w:val="kk-KZ"/>
        </w:rPr>
        <w:t>.</w:t>
      </w:r>
    </w:p>
    <w:p w14:paraId="068A3189" w14:textId="20A5EDDA" w:rsidR="004A0CF1" w:rsidRPr="00BD09DC" w:rsidRDefault="004A0CF1" w:rsidP="009A2725">
      <w:pPr>
        <w:spacing w:after="0" w:line="240" w:lineRule="auto"/>
        <w:ind w:firstLine="567"/>
        <w:jc w:val="both"/>
        <w:rPr>
          <w:rFonts w:ascii="Times New Roman" w:hAnsi="Times New Roman" w:cs="Times New Roman"/>
          <w:b/>
          <w:bCs/>
          <w:i/>
          <w:iCs/>
          <w:sz w:val="28"/>
          <w:szCs w:val="28"/>
          <w:lang w:val="kk-KZ"/>
        </w:rPr>
      </w:pPr>
      <w:r w:rsidRPr="00BD09DC">
        <w:rPr>
          <w:rFonts w:ascii="Times New Roman" w:hAnsi="Times New Roman" w:cs="Times New Roman"/>
          <w:b/>
          <w:bCs/>
          <w:i/>
          <w:iCs/>
          <w:sz w:val="28"/>
          <w:szCs w:val="28"/>
          <w:lang w:val="kk-KZ"/>
        </w:rPr>
        <w:t xml:space="preserve">1 – болашақ </w:t>
      </w:r>
      <w:r w:rsidR="00B624B2">
        <w:rPr>
          <w:rFonts w:ascii="Times New Roman" w:hAnsi="Times New Roman" w:cs="Times New Roman"/>
          <w:b/>
          <w:bCs/>
          <w:i/>
          <w:iCs/>
          <w:sz w:val="28"/>
          <w:szCs w:val="28"/>
          <w:lang w:val="kk-KZ"/>
        </w:rPr>
        <w:t>мектепке дейінгі ұйым педагогі</w:t>
      </w:r>
      <w:r w:rsidRPr="00BD09DC">
        <w:rPr>
          <w:rFonts w:ascii="Times New Roman" w:hAnsi="Times New Roman" w:cs="Times New Roman"/>
          <w:b/>
          <w:bCs/>
          <w:i/>
          <w:iCs/>
          <w:sz w:val="28"/>
          <w:szCs w:val="28"/>
          <w:lang w:val="kk-KZ"/>
        </w:rPr>
        <w:t xml:space="preserve"> </w:t>
      </w:r>
      <w:r>
        <w:rPr>
          <w:rFonts w:ascii="Times New Roman" w:hAnsi="Times New Roman" w:cs="Times New Roman"/>
          <w:b/>
          <w:bCs/>
          <w:i/>
          <w:iCs/>
          <w:sz w:val="28"/>
          <w:szCs w:val="28"/>
          <w:lang w:val="kk-KZ"/>
        </w:rPr>
        <w:t>қызме</w:t>
      </w:r>
      <w:r w:rsidRPr="00BD09DC">
        <w:rPr>
          <w:rFonts w:ascii="Times New Roman" w:hAnsi="Times New Roman" w:cs="Times New Roman"/>
          <w:b/>
          <w:bCs/>
          <w:i/>
          <w:iCs/>
          <w:sz w:val="28"/>
          <w:szCs w:val="28"/>
          <w:lang w:val="kk-KZ"/>
        </w:rPr>
        <w:t xml:space="preserve">тінің </w:t>
      </w:r>
      <w:r>
        <w:rPr>
          <w:rFonts w:ascii="Times New Roman" w:hAnsi="Times New Roman" w:cs="Times New Roman"/>
          <w:b/>
          <w:bCs/>
          <w:i/>
          <w:iCs/>
          <w:sz w:val="28"/>
          <w:szCs w:val="28"/>
          <w:lang w:val="kk-KZ"/>
        </w:rPr>
        <w:t>ерекшелігін</w:t>
      </w:r>
      <w:r w:rsidR="00B624B2">
        <w:rPr>
          <w:rFonts w:ascii="Times New Roman" w:hAnsi="Times New Roman" w:cs="Times New Roman"/>
          <w:b/>
          <w:bCs/>
          <w:i/>
          <w:iCs/>
          <w:sz w:val="28"/>
          <w:szCs w:val="28"/>
          <w:lang w:val="kk-KZ"/>
        </w:rPr>
        <w:t>е</w:t>
      </w:r>
      <w:r w:rsidRPr="00BD09DC">
        <w:rPr>
          <w:rFonts w:ascii="Times New Roman" w:hAnsi="Times New Roman" w:cs="Times New Roman"/>
          <w:b/>
          <w:bCs/>
          <w:i/>
          <w:iCs/>
          <w:sz w:val="28"/>
          <w:szCs w:val="28"/>
          <w:lang w:val="kk-KZ"/>
        </w:rPr>
        <w:t xml:space="preserve"> </w:t>
      </w:r>
      <w:r>
        <w:rPr>
          <w:rFonts w:ascii="Times New Roman" w:hAnsi="Times New Roman" w:cs="Times New Roman"/>
          <w:b/>
          <w:bCs/>
          <w:i/>
          <w:iCs/>
          <w:sz w:val="28"/>
          <w:szCs w:val="28"/>
          <w:lang w:val="kk-KZ"/>
        </w:rPr>
        <w:t xml:space="preserve">кәсіби </w:t>
      </w:r>
      <w:r w:rsidRPr="00BD09DC">
        <w:rPr>
          <w:rFonts w:ascii="Times New Roman" w:hAnsi="Times New Roman" w:cs="Times New Roman"/>
          <w:b/>
          <w:bCs/>
          <w:i/>
          <w:iCs/>
          <w:sz w:val="28"/>
          <w:szCs w:val="28"/>
          <w:lang w:val="kk-KZ"/>
        </w:rPr>
        <w:t xml:space="preserve">дайындығы, </w:t>
      </w:r>
      <w:r w:rsidR="00B624B2">
        <w:rPr>
          <w:rFonts w:ascii="Times New Roman" w:hAnsi="Times New Roman" w:cs="Times New Roman"/>
          <w:b/>
          <w:bCs/>
          <w:i/>
          <w:iCs/>
          <w:sz w:val="28"/>
          <w:szCs w:val="28"/>
          <w:lang w:val="kk-KZ"/>
        </w:rPr>
        <w:t xml:space="preserve">экологиялық және </w:t>
      </w:r>
      <w:r w:rsidRPr="00BD09DC">
        <w:rPr>
          <w:rFonts w:ascii="Times New Roman" w:hAnsi="Times New Roman" w:cs="Times New Roman"/>
          <w:b/>
          <w:bCs/>
          <w:i/>
          <w:iCs/>
          <w:sz w:val="28"/>
          <w:szCs w:val="28"/>
          <w:lang w:val="kk-KZ"/>
        </w:rPr>
        <w:t>теориялық білім, іскерлік, дағдыны меңгеру;</w:t>
      </w:r>
    </w:p>
    <w:p w14:paraId="1C41EE71" w14:textId="5A8C8887" w:rsidR="004A0CF1"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BE57D9">
        <w:rPr>
          <w:rFonts w:ascii="Times New Roman" w:hAnsi="Times New Roman" w:cs="Times New Roman"/>
          <w:sz w:val="28"/>
          <w:szCs w:val="28"/>
          <w:lang w:val="kk-KZ"/>
        </w:rPr>
        <w:t>олашақ мектепке дейінгі ұйым педагогтерінің</w:t>
      </w:r>
      <w:r w:rsidRPr="00A377F0">
        <w:rPr>
          <w:rFonts w:ascii="Times New Roman" w:hAnsi="Times New Roman" w:cs="Times New Roman"/>
          <w:sz w:val="28"/>
          <w:szCs w:val="28"/>
          <w:lang w:val="kk-KZ"/>
        </w:rPr>
        <w:t xml:space="preserve"> өзінің кәсі</w:t>
      </w:r>
      <w:r>
        <w:rPr>
          <w:rFonts w:ascii="Times New Roman" w:hAnsi="Times New Roman" w:cs="Times New Roman"/>
          <w:sz w:val="28"/>
          <w:szCs w:val="28"/>
          <w:lang w:val="kk-KZ"/>
        </w:rPr>
        <w:t>би қызметінің</w:t>
      </w:r>
      <w:r w:rsidRPr="00A377F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ерекшелігін және </w:t>
      </w:r>
      <w:r w:rsidRPr="00A377F0">
        <w:rPr>
          <w:rFonts w:ascii="Times New Roman" w:hAnsi="Times New Roman" w:cs="Times New Roman"/>
          <w:sz w:val="28"/>
          <w:szCs w:val="28"/>
          <w:lang w:val="kk-KZ"/>
        </w:rPr>
        <w:t xml:space="preserve"> маңыздылығын түсіну және тәжірибелік іс-әрекетті орындауға қажетті теориялық білім, іскерліктер мен дағдыларды меңгеруі кәсіби біліктілігін жетілдірудің маңызды шарты екендігі анық.</w:t>
      </w:r>
      <w:r w:rsidR="005F2181">
        <w:rPr>
          <w:rFonts w:ascii="Times New Roman" w:hAnsi="Times New Roman" w:cs="Times New Roman"/>
          <w:sz w:val="28"/>
          <w:szCs w:val="28"/>
          <w:lang w:val="kk-KZ"/>
        </w:rPr>
        <w:t>Болашақ мектепке дейінгі ұйым педагогтері</w:t>
      </w:r>
      <w:r w:rsidRPr="00A377F0">
        <w:rPr>
          <w:rFonts w:ascii="Times New Roman" w:hAnsi="Times New Roman" w:cs="Times New Roman"/>
          <w:sz w:val="28"/>
          <w:szCs w:val="28"/>
          <w:lang w:val="kk-KZ"/>
        </w:rPr>
        <w:t xml:space="preserve"> өзінің болашақ кәсі</w:t>
      </w:r>
      <w:r w:rsidR="005F2181">
        <w:rPr>
          <w:rFonts w:ascii="Times New Roman" w:hAnsi="Times New Roman" w:cs="Times New Roman"/>
          <w:sz w:val="28"/>
          <w:szCs w:val="28"/>
          <w:lang w:val="kk-KZ"/>
        </w:rPr>
        <w:t>би қызметіндегі</w:t>
      </w:r>
      <w:r w:rsidRPr="00A377F0">
        <w:rPr>
          <w:rFonts w:ascii="Times New Roman" w:hAnsi="Times New Roman" w:cs="Times New Roman"/>
          <w:sz w:val="28"/>
          <w:szCs w:val="28"/>
          <w:lang w:val="kk-KZ"/>
        </w:rPr>
        <w:t xml:space="preserve"> іс-әрекетінің ерекшелігін қаншалықты нақты </w:t>
      </w:r>
      <w:r>
        <w:rPr>
          <w:rFonts w:ascii="Times New Roman" w:hAnsi="Times New Roman" w:cs="Times New Roman"/>
          <w:sz w:val="28"/>
          <w:szCs w:val="28"/>
          <w:lang w:val="kk-KZ"/>
        </w:rPr>
        <w:t>біл</w:t>
      </w:r>
      <w:r w:rsidRPr="00A377F0">
        <w:rPr>
          <w:rFonts w:ascii="Times New Roman" w:hAnsi="Times New Roman" w:cs="Times New Roman"/>
          <w:sz w:val="28"/>
          <w:szCs w:val="28"/>
          <w:lang w:val="kk-KZ"/>
        </w:rPr>
        <w:t xml:space="preserve">се, соншалықты деңгейде оның орындалуын </w:t>
      </w:r>
      <w:r w:rsidR="00055C56">
        <w:rPr>
          <w:rFonts w:ascii="Times New Roman" w:hAnsi="Times New Roman" w:cs="Times New Roman"/>
          <w:sz w:val="28"/>
          <w:szCs w:val="28"/>
          <w:lang w:val="kk-KZ"/>
        </w:rPr>
        <w:t xml:space="preserve">тиімді, әрі сапалы </w:t>
      </w:r>
      <w:r>
        <w:rPr>
          <w:rFonts w:ascii="Times New Roman" w:hAnsi="Times New Roman" w:cs="Times New Roman"/>
          <w:sz w:val="28"/>
          <w:szCs w:val="28"/>
          <w:lang w:val="kk-KZ"/>
        </w:rPr>
        <w:t>жүзеге асыра алады</w:t>
      </w:r>
      <w:r w:rsidR="00055C5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55C56">
        <w:rPr>
          <w:rFonts w:ascii="Times New Roman" w:hAnsi="Times New Roman" w:cs="Times New Roman"/>
          <w:sz w:val="28"/>
          <w:szCs w:val="28"/>
          <w:lang w:val="kk-KZ"/>
        </w:rPr>
        <w:t>П</w:t>
      </w:r>
      <w:r w:rsidRPr="00A377F0">
        <w:rPr>
          <w:rFonts w:ascii="Times New Roman" w:hAnsi="Times New Roman" w:cs="Times New Roman"/>
          <w:sz w:val="28"/>
          <w:szCs w:val="28"/>
          <w:lang w:val="kk-KZ"/>
        </w:rPr>
        <w:t xml:space="preserve">едагогикалық </w:t>
      </w:r>
      <w:r w:rsidR="00055C56">
        <w:rPr>
          <w:rFonts w:ascii="Times New Roman" w:hAnsi="Times New Roman" w:cs="Times New Roman"/>
          <w:sz w:val="28"/>
          <w:szCs w:val="28"/>
          <w:lang w:val="kk-KZ"/>
        </w:rPr>
        <w:t>қызметіндегі іс</w:t>
      </w:r>
      <w:r w:rsidR="00055C56" w:rsidRPr="00055C56">
        <w:rPr>
          <w:rFonts w:ascii="Times New Roman" w:hAnsi="Times New Roman" w:cs="Times New Roman"/>
          <w:sz w:val="28"/>
          <w:szCs w:val="28"/>
          <w:lang w:val="kk-KZ"/>
        </w:rPr>
        <w:t>-</w:t>
      </w:r>
      <w:r w:rsidRPr="00A377F0">
        <w:rPr>
          <w:rFonts w:ascii="Times New Roman" w:hAnsi="Times New Roman" w:cs="Times New Roman"/>
          <w:sz w:val="28"/>
          <w:szCs w:val="28"/>
          <w:lang w:val="kk-KZ"/>
        </w:rPr>
        <w:t xml:space="preserve">әрекетінің </w:t>
      </w:r>
      <w:r w:rsidRPr="00A377F0">
        <w:rPr>
          <w:rFonts w:ascii="Times New Roman" w:hAnsi="Times New Roman" w:cs="Times New Roman"/>
          <w:sz w:val="28"/>
          <w:szCs w:val="28"/>
          <w:lang w:val="kk-KZ"/>
        </w:rPr>
        <w:lastRenderedPageBreak/>
        <w:t>сапасына әділетті баға береді. Өзі таңдаған мамандығы бойынша болашақта атқаратын кәсіби іс-әрекетінің мақсаты, міндеттерін нақты білу арқылы өзінің кәсіби біліктілігін жетілдіруге мүмкіндік алады.</w:t>
      </w:r>
      <w:r>
        <w:rPr>
          <w:rFonts w:ascii="Times New Roman" w:hAnsi="Times New Roman" w:cs="Times New Roman"/>
          <w:sz w:val="28"/>
          <w:szCs w:val="28"/>
          <w:lang w:val="kk-KZ"/>
        </w:rPr>
        <w:t xml:space="preserve"> </w:t>
      </w:r>
      <w:r w:rsidR="00A319B9">
        <w:rPr>
          <w:rFonts w:ascii="Times New Roman" w:hAnsi="Times New Roman" w:cs="Times New Roman"/>
          <w:sz w:val="28"/>
          <w:szCs w:val="28"/>
          <w:lang w:val="kk-KZ"/>
        </w:rPr>
        <w:t>Болашақ мектепке дейінгі ұйым педагогтерін</w:t>
      </w:r>
      <w:r w:rsidRPr="00A377F0">
        <w:rPr>
          <w:rFonts w:ascii="Times New Roman" w:hAnsi="Times New Roman" w:cs="Times New Roman"/>
          <w:sz w:val="28"/>
          <w:szCs w:val="28"/>
          <w:lang w:val="kk-KZ"/>
        </w:rPr>
        <w:t xml:space="preserve"> </w:t>
      </w:r>
      <w:r w:rsidR="005F2181">
        <w:rPr>
          <w:rFonts w:ascii="Times New Roman" w:hAnsi="Times New Roman" w:cs="Times New Roman"/>
          <w:sz w:val="28"/>
          <w:szCs w:val="28"/>
          <w:lang w:val="kk-KZ"/>
        </w:rPr>
        <w:t xml:space="preserve">жоғары білім беру жүйесінде </w:t>
      </w:r>
      <w:r w:rsidRPr="00A377F0">
        <w:rPr>
          <w:rFonts w:ascii="Times New Roman" w:hAnsi="Times New Roman" w:cs="Times New Roman"/>
          <w:sz w:val="28"/>
          <w:szCs w:val="28"/>
          <w:lang w:val="kk-KZ"/>
        </w:rPr>
        <w:t>өз мамандығының мәні мен мазмұнын түсін</w:t>
      </w:r>
      <w:r w:rsidR="005F2181">
        <w:rPr>
          <w:rFonts w:ascii="Times New Roman" w:hAnsi="Times New Roman" w:cs="Times New Roman"/>
          <w:sz w:val="28"/>
          <w:szCs w:val="28"/>
          <w:lang w:val="kk-KZ"/>
        </w:rPr>
        <w:t>уг</w:t>
      </w:r>
      <w:r w:rsidRPr="00A377F0">
        <w:rPr>
          <w:rFonts w:ascii="Times New Roman" w:hAnsi="Times New Roman" w:cs="Times New Roman"/>
          <w:sz w:val="28"/>
          <w:szCs w:val="28"/>
          <w:lang w:val="kk-KZ"/>
        </w:rPr>
        <w:t>е</w:t>
      </w:r>
      <w:r w:rsidR="005F2181">
        <w:rPr>
          <w:rFonts w:ascii="Times New Roman" w:hAnsi="Times New Roman" w:cs="Times New Roman"/>
          <w:sz w:val="28"/>
          <w:szCs w:val="28"/>
          <w:lang w:val="kk-KZ"/>
        </w:rPr>
        <w:t>,</w:t>
      </w:r>
      <w:r w:rsidRPr="00A377F0">
        <w:rPr>
          <w:rFonts w:ascii="Times New Roman" w:hAnsi="Times New Roman" w:cs="Times New Roman"/>
          <w:sz w:val="28"/>
          <w:szCs w:val="28"/>
          <w:lang w:val="kk-KZ"/>
        </w:rPr>
        <w:t xml:space="preserve"> қоғамның сұранысын жеткізу және </w:t>
      </w:r>
      <w:r w:rsidRPr="005E0FF2">
        <w:rPr>
          <w:rFonts w:ascii="Times New Roman" w:hAnsi="Times New Roman" w:cs="Times New Roman"/>
          <w:sz w:val="28"/>
          <w:szCs w:val="28"/>
          <w:lang w:val="kk-KZ"/>
        </w:rPr>
        <w:t>жалпы білім беру пәндері</w:t>
      </w:r>
      <w:r>
        <w:rPr>
          <w:rFonts w:ascii="Times New Roman" w:hAnsi="Times New Roman" w:cs="Times New Roman"/>
          <w:sz w:val="28"/>
          <w:szCs w:val="28"/>
          <w:lang w:val="kk-KZ"/>
        </w:rPr>
        <w:t>,</w:t>
      </w:r>
      <w:r w:rsidRPr="005E0FF2">
        <w:rPr>
          <w:rFonts w:ascii="Times New Roman" w:hAnsi="Times New Roman" w:cs="Times New Roman"/>
          <w:sz w:val="28"/>
          <w:szCs w:val="28"/>
          <w:lang w:val="kk-KZ"/>
        </w:rPr>
        <w:t xml:space="preserve"> базалық пәндер</w:t>
      </w:r>
      <w:r>
        <w:rPr>
          <w:rFonts w:ascii="Times New Roman" w:hAnsi="Times New Roman" w:cs="Times New Roman"/>
          <w:sz w:val="28"/>
          <w:szCs w:val="28"/>
          <w:lang w:val="kk-KZ"/>
        </w:rPr>
        <w:t xml:space="preserve"> </w:t>
      </w:r>
      <w:r w:rsidRPr="005E0FF2">
        <w:rPr>
          <w:rFonts w:ascii="Times New Roman" w:hAnsi="Times New Roman" w:cs="Times New Roman"/>
          <w:sz w:val="28"/>
          <w:szCs w:val="28"/>
          <w:lang w:val="kk-KZ"/>
        </w:rPr>
        <w:t xml:space="preserve">және бейіндеуші </w:t>
      </w:r>
      <w:r w:rsidRPr="00A377F0">
        <w:rPr>
          <w:rFonts w:ascii="Times New Roman" w:hAnsi="Times New Roman" w:cs="Times New Roman"/>
          <w:sz w:val="28"/>
          <w:szCs w:val="28"/>
          <w:lang w:val="kk-KZ"/>
        </w:rPr>
        <w:t>пәндер негізіндегі теориялық біліммен қаруландыру қажет.</w:t>
      </w:r>
    </w:p>
    <w:p w14:paraId="22B71844" w14:textId="293E16DD" w:rsidR="00A319B9" w:rsidRPr="00F52412" w:rsidRDefault="005F218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Алған теориялық білім, іскерлік, дағды</w:t>
      </w:r>
      <w:r w:rsidR="004A0CF1" w:rsidRPr="004D23C6">
        <w:rPr>
          <w:rFonts w:ascii="Times New Roman" w:hAnsi="Times New Roman" w:cs="Times New Roman"/>
          <w:sz w:val="28"/>
          <w:szCs w:val="28"/>
          <w:lang w:val="kk-KZ"/>
        </w:rPr>
        <w:t xml:space="preserve"> кәсіби тапсырмаларды сәтті орындау үшін жұмсалатын мазмұнды қор</w:t>
      </w:r>
      <w:r>
        <w:rPr>
          <w:rFonts w:ascii="Times New Roman" w:hAnsi="Times New Roman" w:cs="Times New Roman"/>
          <w:sz w:val="28"/>
          <w:szCs w:val="28"/>
          <w:lang w:val="kk-KZ"/>
        </w:rPr>
        <w:t>.</w:t>
      </w:r>
      <w:r w:rsidR="004A0CF1" w:rsidRPr="004D23C6">
        <w:rPr>
          <w:rFonts w:ascii="Times New Roman" w:hAnsi="Times New Roman" w:cs="Times New Roman"/>
          <w:sz w:val="28"/>
          <w:szCs w:val="28"/>
          <w:lang w:val="kk-KZ"/>
        </w:rPr>
        <w:t xml:space="preserve"> </w:t>
      </w:r>
      <w:r>
        <w:rPr>
          <w:rFonts w:ascii="Times New Roman" w:hAnsi="Times New Roman" w:cs="Times New Roman"/>
          <w:sz w:val="28"/>
          <w:szCs w:val="28"/>
          <w:lang w:val="kk-KZ"/>
        </w:rPr>
        <w:t>Я</w:t>
      </w:r>
      <w:r w:rsidR="004A0CF1" w:rsidRPr="004D23C6">
        <w:rPr>
          <w:rFonts w:ascii="Times New Roman" w:hAnsi="Times New Roman" w:cs="Times New Roman"/>
          <w:sz w:val="28"/>
          <w:szCs w:val="28"/>
          <w:lang w:val="kk-KZ"/>
        </w:rPr>
        <w:t xml:space="preserve">ғни </w:t>
      </w:r>
      <w:r w:rsidR="00A319B9">
        <w:rPr>
          <w:rFonts w:ascii="Times New Roman" w:hAnsi="Times New Roman" w:cs="Times New Roman"/>
          <w:sz w:val="28"/>
          <w:szCs w:val="28"/>
          <w:lang w:val="kk-KZ"/>
        </w:rPr>
        <w:t>бұл</w:t>
      </w:r>
      <w:r w:rsidR="004A0CF1" w:rsidRPr="004D23C6">
        <w:rPr>
          <w:rFonts w:ascii="Times New Roman" w:hAnsi="Times New Roman" w:cs="Times New Roman"/>
          <w:sz w:val="28"/>
          <w:szCs w:val="28"/>
          <w:lang w:val="kk-KZ"/>
        </w:rPr>
        <w:t xml:space="preserve"> болашақ </w:t>
      </w:r>
      <w:r w:rsidR="00A319B9">
        <w:rPr>
          <w:rFonts w:ascii="Times New Roman" w:hAnsi="Times New Roman" w:cs="Times New Roman"/>
          <w:sz w:val="28"/>
          <w:szCs w:val="28"/>
          <w:lang w:val="kk-KZ"/>
        </w:rPr>
        <w:t xml:space="preserve">мектепке дейінгі ұйым педагогінің </w:t>
      </w:r>
      <w:r w:rsidR="004A0CF1" w:rsidRPr="004D23C6">
        <w:rPr>
          <w:rFonts w:ascii="Times New Roman" w:hAnsi="Times New Roman" w:cs="Times New Roman"/>
          <w:sz w:val="28"/>
          <w:szCs w:val="28"/>
          <w:lang w:val="kk-KZ"/>
        </w:rPr>
        <w:t xml:space="preserve"> кәсіби құзыреттілігін дамытуд</w:t>
      </w:r>
      <w:r>
        <w:rPr>
          <w:rFonts w:ascii="Times New Roman" w:hAnsi="Times New Roman" w:cs="Times New Roman"/>
          <w:sz w:val="28"/>
          <w:szCs w:val="28"/>
          <w:lang w:val="kk-KZ"/>
        </w:rPr>
        <w:t>а</w:t>
      </w:r>
      <w:r w:rsidR="00361C31">
        <w:rPr>
          <w:rFonts w:ascii="Times New Roman" w:hAnsi="Times New Roman" w:cs="Times New Roman"/>
          <w:sz w:val="28"/>
          <w:szCs w:val="28"/>
          <w:lang w:val="kk-KZ"/>
        </w:rPr>
        <w:t xml:space="preserve"> </w:t>
      </w:r>
      <w:r w:rsidR="00F52412" w:rsidRPr="004D23C6">
        <w:rPr>
          <w:rFonts w:ascii="Times New Roman" w:hAnsi="Times New Roman" w:cs="Times New Roman"/>
          <w:sz w:val="28"/>
          <w:szCs w:val="28"/>
          <w:lang w:val="kk-KZ"/>
        </w:rPr>
        <w:t>олардың практикалық қажеттіліктері, теориялық-әдістемелік білім деңгейі есепке алын</w:t>
      </w:r>
      <w:r w:rsidR="00F52412">
        <w:rPr>
          <w:rFonts w:ascii="Times New Roman" w:hAnsi="Times New Roman" w:cs="Times New Roman"/>
          <w:sz w:val="28"/>
          <w:szCs w:val="28"/>
          <w:lang w:val="kk-KZ"/>
        </w:rPr>
        <w:t>ады. Б</w:t>
      </w:r>
      <w:r w:rsidR="004A0CF1" w:rsidRPr="00F52412">
        <w:rPr>
          <w:rFonts w:ascii="Times New Roman" w:hAnsi="Times New Roman" w:cs="Times New Roman"/>
          <w:sz w:val="28"/>
          <w:szCs w:val="28"/>
          <w:lang w:val="kk-KZ"/>
        </w:rPr>
        <w:t xml:space="preserve">олашақ </w:t>
      </w:r>
      <w:r w:rsidR="009F491E" w:rsidRPr="00F52412">
        <w:rPr>
          <w:rFonts w:ascii="Times New Roman" w:hAnsi="Times New Roman" w:cs="Times New Roman"/>
          <w:sz w:val="28"/>
          <w:szCs w:val="28"/>
          <w:lang w:val="kk-KZ"/>
        </w:rPr>
        <w:t>мектепке дейінгі ұйым педагогінің</w:t>
      </w:r>
      <w:r w:rsidR="004A0CF1" w:rsidRPr="00F52412">
        <w:rPr>
          <w:rFonts w:ascii="Times New Roman" w:hAnsi="Times New Roman" w:cs="Times New Roman"/>
          <w:sz w:val="28"/>
          <w:szCs w:val="28"/>
          <w:lang w:val="kk-KZ"/>
        </w:rPr>
        <w:t xml:space="preserve"> кәсіби құзыреттілігін дамыту</w:t>
      </w:r>
      <w:r w:rsidR="00361C31">
        <w:rPr>
          <w:rFonts w:ascii="Times New Roman" w:hAnsi="Times New Roman" w:cs="Times New Roman"/>
          <w:sz w:val="28"/>
          <w:szCs w:val="28"/>
          <w:lang w:val="kk-KZ"/>
        </w:rPr>
        <w:t>да</w:t>
      </w:r>
      <w:r w:rsidR="004A0CF1" w:rsidRPr="00F52412">
        <w:rPr>
          <w:rFonts w:ascii="Times New Roman" w:hAnsi="Times New Roman" w:cs="Times New Roman"/>
          <w:sz w:val="28"/>
          <w:szCs w:val="28"/>
          <w:lang w:val="kk-KZ"/>
        </w:rPr>
        <w:t xml:space="preserve"> кәсіби педагогикалық </w:t>
      </w:r>
      <w:r w:rsidR="00A319B9" w:rsidRPr="00F52412">
        <w:rPr>
          <w:rFonts w:ascii="Times New Roman" w:hAnsi="Times New Roman" w:cs="Times New Roman"/>
          <w:sz w:val="28"/>
          <w:szCs w:val="28"/>
          <w:lang w:val="kk-KZ"/>
        </w:rPr>
        <w:t>ерекшелігіне сай:</w:t>
      </w:r>
    </w:p>
    <w:p w14:paraId="3425A3CA" w14:textId="7E63BD47" w:rsidR="00A319B9" w:rsidRDefault="00A319B9" w:rsidP="009A2725">
      <w:pPr>
        <w:spacing w:after="0" w:line="240" w:lineRule="auto"/>
        <w:ind w:firstLine="567"/>
        <w:jc w:val="both"/>
        <w:rPr>
          <w:rFonts w:ascii="Times New Roman" w:hAnsi="Times New Roman" w:cs="Times New Roman"/>
          <w:sz w:val="28"/>
          <w:szCs w:val="28"/>
          <w:lang w:val="kk-KZ"/>
        </w:rPr>
      </w:pPr>
      <w:r w:rsidRPr="00A319B9">
        <w:rPr>
          <w:rFonts w:ascii="Times New Roman" w:hAnsi="Times New Roman" w:cs="Times New Roman"/>
          <w:sz w:val="28"/>
          <w:szCs w:val="28"/>
          <w:lang w:val="kk-KZ"/>
        </w:rPr>
        <w:t>- қимылды, коммуникативтік, танымдық, шығармашылық, әлеуметтік білім, білік және дағдыларын, өз бетінше үйрену дағдыларын соның ішінде ерте жастағы балаларда қалыптастыруға;</w:t>
      </w:r>
    </w:p>
    <w:p w14:paraId="6E10977C" w14:textId="77777777" w:rsidR="00F52412" w:rsidRDefault="00A319B9"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52412">
        <w:rPr>
          <w:rFonts w:ascii="Times New Roman" w:hAnsi="Times New Roman" w:cs="Times New Roman"/>
          <w:sz w:val="28"/>
          <w:szCs w:val="28"/>
          <w:lang w:val="kk-KZ"/>
        </w:rPr>
        <w:t xml:space="preserve">мектеп жасына дейінгі </w:t>
      </w:r>
      <w:r w:rsidR="00F52412" w:rsidRPr="00F52412">
        <w:rPr>
          <w:rFonts w:ascii="Times New Roman" w:hAnsi="Times New Roman" w:cs="Times New Roman"/>
          <w:sz w:val="28"/>
          <w:szCs w:val="28"/>
          <w:lang w:val="kk-KZ"/>
        </w:rPr>
        <w:t xml:space="preserve">баланың өмірін қорғауды және денсаулығын нығайтуды және олардың әлеуметтенуін қамтамасыз ететін заттық-кеңістіктік дамытушы орта құру, </w:t>
      </w:r>
    </w:p>
    <w:p w14:paraId="78E45C5B" w14:textId="6E2D8B55" w:rsidR="00F52412" w:rsidRDefault="00361C31" w:rsidP="009A2725">
      <w:pPr>
        <w:spacing w:after="0" w:line="240" w:lineRule="auto"/>
        <w:ind w:firstLine="567"/>
        <w:jc w:val="both"/>
        <w:rPr>
          <w:rFonts w:ascii="Times New Roman" w:hAnsi="Times New Roman" w:cs="Times New Roman"/>
          <w:sz w:val="28"/>
          <w:szCs w:val="28"/>
          <w:lang w:val="kk-KZ"/>
        </w:rPr>
      </w:pPr>
      <w:r w:rsidRPr="00361C31">
        <w:rPr>
          <w:rFonts w:ascii="Times New Roman" w:hAnsi="Times New Roman" w:cs="Times New Roman"/>
          <w:sz w:val="28"/>
          <w:szCs w:val="28"/>
          <w:lang w:val="kk-KZ"/>
        </w:rPr>
        <w:t xml:space="preserve">- </w:t>
      </w:r>
      <w:r w:rsidR="00F52412" w:rsidRPr="00F52412">
        <w:rPr>
          <w:rFonts w:ascii="Times New Roman" w:hAnsi="Times New Roman" w:cs="Times New Roman"/>
          <w:sz w:val="28"/>
          <w:szCs w:val="28"/>
          <w:lang w:val="kk-KZ"/>
        </w:rPr>
        <w:t xml:space="preserve">мектепке дейінгі білім берудің сабақтастығы мен үздіксіздігі ұстанымдарын қамтамасыз ету, </w:t>
      </w:r>
    </w:p>
    <w:p w14:paraId="0EF7B179" w14:textId="17DF3129" w:rsidR="00F52412" w:rsidRDefault="00361C3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52412" w:rsidRPr="00F52412">
        <w:rPr>
          <w:rFonts w:ascii="Times New Roman" w:hAnsi="Times New Roman" w:cs="Times New Roman"/>
          <w:sz w:val="28"/>
          <w:szCs w:val="28"/>
          <w:lang w:val="kk-KZ"/>
        </w:rPr>
        <w:t xml:space="preserve">балалардың зияткерлік, әлеуметтік және тұлғалық дамуына бағытталған білім беру салаларын кіріктіру, </w:t>
      </w:r>
    </w:p>
    <w:p w14:paraId="73188A38" w14:textId="5290521F" w:rsidR="00F52412" w:rsidRDefault="00361C3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52412" w:rsidRPr="00F52412">
        <w:rPr>
          <w:rFonts w:ascii="Times New Roman" w:hAnsi="Times New Roman" w:cs="Times New Roman"/>
          <w:sz w:val="28"/>
          <w:szCs w:val="28"/>
          <w:lang w:val="kk-KZ"/>
        </w:rPr>
        <w:t>инновациялық әдістер мен технологияларды қолдану, тәрбиелеу, дамыту және оқыту м</w:t>
      </w:r>
      <w:r w:rsidR="00F52412">
        <w:rPr>
          <w:rFonts w:ascii="Times New Roman" w:hAnsi="Times New Roman" w:cs="Times New Roman"/>
          <w:sz w:val="28"/>
          <w:szCs w:val="28"/>
          <w:lang w:val="kk-KZ"/>
        </w:rPr>
        <w:t>ін</w:t>
      </w:r>
      <w:r w:rsidR="00F52412" w:rsidRPr="00F52412">
        <w:rPr>
          <w:rFonts w:ascii="Times New Roman" w:hAnsi="Times New Roman" w:cs="Times New Roman"/>
          <w:sz w:val="28"/>
          <w:szCs w:val="28"/>
          <w:lang w:val="kk-KZ"/>
        </w:rPr>
        <w:t xml:space="preserve">деттерінің бірлігін қамтамасыз ету, </w:t>
      </w:r>
    </w:p>
    <w:p w14:paraId="536154F0" w14:textId="17EC52F0" w:rsidR="00A319B9" w:rsidRPr="00F52412" w:rsidRDefault="00361C31" w:rsidP="009A2725">
      <w:pPr>
        <w:spacing w:after="0" w:line="240" w:lineRule="auto"/>
        <w:ind w:firstLine="567"/>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 xml:space="preserve">- </w:t>
      </w:r>
      <w:r w:rsidR="00F52412" w:rsidRPr="00F52412">
        <w:rPr>
          <w:rFonts w:ascii="Times New Roman" w:hAnsi="Times New Roman" w:cs="Times New Roman"/>
          <w:sz w:val="28"/>
          <w:szCs w:val="28"/>
          <w:lang w:val="kk-KZ"/>
        </w:rPr>
        <w:t>мектепке дейінгі ұйым, мектеп пен отбасының бірлескен ынтымақтастығы, мектеп жасына дейінгі балаларды тәрбиелеуде ата-аналар қауымдастығының қажеттілігін қанағаттандыру</w:t>
      </w:r>
      <w:r w:rsidR="00F52412">
        <w:rPr>
          <w:rFonts w:ascii="Times New Roman" w:hAnsi="Times New Roman" w:cs="Times New Roman"/>
          <w:sz w:val="28"/>
          <w:szCs w:val="28"/>
          <w:lang w:val="kk-KZ"/>
        </w:rPr>
        <w:t>да теориялық білім, іскерлік, дағдыны меңгеруі.</w:t>
      </w:r>
    </w:p>
    <w:p w14:paraId="2F477D9D" w14:textId="59BC2C20" w:rsidR="005F2181" w:rsidRDefault="009F491E"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 педагогінің</w:t>
      </w:r>
      <w:r w:rsidR="004A0CF1" w:rsidRPr="004D23C6">
        <w:rPr>
          <w:rFonts w:ascii="Times New Roman" w:hAnsi="Times New Roman" w:cs="Times New Roman"/>
          <w:sz w:val="28"/>
          <w:szCs w:val="28"/>
          <w:lang w:val="kk-KZ"/>
        </w:rPr>
        <w:t xml:space="preserve"> кәсіби құзыреттілігі бір деңгейде қалмауы тиіс, ол әлеуметтік, қоғамдық өзгеріске сай дамып, толығып отыру</w:t>
      </w:r>
      <w:r>
        <w:rPr>
          <w:rFonts w:ascii="Times New Roman" w:hAnsi="Times New Roman" w:cs="Times New Roman"/>
          <w:sz w:val="28"/>
          <w:szCs w:val="28"/>
          <w:lang w:val="kk-KZ"/>
        </w:rPr>
        <w:t>ға</w:t>
      </w:r>
      <w:r w:rsidR="004A0CF1" w:rsidRPr="004D23C6">
        <w:rPr>
          <w:rFonts w:ascii="Times New Roman" w:hAnsi="Times New Roman" w:cs="Times New Roman"/>
          <w:sz w:val="28"/>
          <w:szCs w:val="28"/>
          <w:lang w:val="kk-KZ"/>
        </w:rPr>
        <w:t xml:space="preserve"> </w:t>
      </w:r>
      <w:r>
        <w:rPr>
          <w:rFonts w:ascii="Times New Roman" w:hAnsi="Times New Roman" w:cs="Times New Roman"/>
          <w:sz w:val="28"/>
          <w:szCs w:val="28"/>
          <w:lang w:val="kk-KZ"/>
        </w:rPr>
        <w:t>міндетті</w:t>
      </w:r>
      <w:r w:rsidR="004A0CF1" w:rsidRPr="004D23C6">
        <w:rPr>
          <w:rFonts w:ascii="Times New Roman" w:hAnsi="Times New Roman" w:cs="Times New Roman"/>
          <w:sz w:val="28"/>
          <w:szCs w:val="28"/>
          <w:lang w:val="kk-KZ"/>
        </w:rPr>
        <w:t xml:space="preserve">. </w:t>
      </w:r>
      <w:r>
        <w:rPr>
          <w:rFonts w:ascii="Times New Roman" w:hAnsi="Times New Roman" w:cs="Times New Roman"/>
          <w:sz w:val="28"/>
          <w:szCs w:val="28"/>
          <w:lang w:val="kk-KZ"/>
        </w:rPr>
        <w:t>Ол</w:t>
      </w:r>
      <w:r w:rsidR="004A0CF1" w:rsidRPr="004D23C6">
        <w:rPr>
          <w:rFonts w:ascii="Times New Roman" w:hAnsi="Times New Roman" w:cs="Times New Roman"/>
          <w:sz w:val="28"/>
          <w:szCs w:val="28"/>
          <w:lang w:val="kk-KZ"/>
        </w:rPr>
        <w:t xml:space="preserve"> </w:t>
      </w:r>
      <w:r w:rsidR="00C369FB">
        <w:rPr>
          <w:rFonts w:ascii="Times New Roman" w:hAnsi="Times New Roman" w:cs="Times New Roman"/>
          <w:sz w:val="28"/>
          <w:szCs w:val="28"/>
          <w:lang w:val="kk-KZ"/>
        </w:rPr>
        <w:t xml:space="preserve">қазіргі таңдағы </w:t>
      </w:r>
      <w:r w:rsidR="005122A0">
        <w:rPr>
          <w:rFonts w:ascii="Times New Roman" w:hAnsi="Times New Roman" w:cs="Times New Roman"/>
          <w:sz w:val="28"/>
          <w:szCs w:val="28"/>
          <w:lang w:val="kk-KZ"/>
        </w:rPr>
        <w:t xml:space="preserve">мектепке дейінгі ұйым педагогтерінің лауазымдық деңгейіне сай </w:t>
      </w:r>
      <w:r w:rsidR="004A0CF1" w:rsidRPr="004D23C6">
        <w:rPr>
          <w:rFonts w:ascii="Times New Roman" w:hAnsi="Times New Roman" w:cs="Times New Roman"/>
          <w:sz w:val="28"/>
          <w:szCs w:val="28"/>
          <w:lang w:val="kk-KZ"/>
        </w:rPr>
        <w:t>кәсіби құзыреттілігі</w:t>
      </w:r>
      <w:r w:rsidR="005122A0">
        <w:rPr>
          <w:rFonts w:ascii="Times New Roman" w:hAnsi="Times New Roman" w:cs="Times New Roman"/>
          <w:sz w:val="28"/>
          <w:szCs w:val="28"/>
          <w:lang w:val="kk-KZ"/>
        </w:rPr>
        <w:t>н</w:t>
      </w:r>
      <w:r w:rsidR="004A0CF1" w:rsidRPr="004D23C6">
        <w:rPr>
          <w:rFonts w:ascii="Times New Roman" w:hAnsi="Times New Roman" w:cs="Times New Roman"/>
          <w:sz w:val="28"/>
          <w:szCs w:val="28"/>
          <w:lang w:val="kk-KZ"/>
        </w:rPr>
        <w:t xml:space="preserve"> жоғары</w:t>
      </w:r>
      <w:r w:rsidR="005122A0">
        <w:rPr>
          <w:rFonts w:ascii="Times New Roman" w:hAnsi="Times New Roman" w:cs="Times New Roman"/>
          <w:sz w:val="28"/>
          <w:szCs w:val="28"/>
          <w:lang w:val="kk-KZ"/>
        </w:rPr>
        <w:t xml:space="preserve">латып, </w:t>
      </w:r>
      <w:r w:rsidR="00361C31" w:rsidRPr="00361C31">
        <w:rPr>
          <w:rFonts w:ascii="Times New Roman" w:hAnsi="Times New Roman" w:cs="Times New Roman"/>
          <w:i/>
          <w:iCs/>
          <w:sz w:val="28"/>
          <w:szCs w:val="28"/>
          <w:lang w:val="kk-KZ"/>
        </w:rPr>
        <w:t>«</w:t>
      </w:r>
      <w:r w:rsidR="005122A0" w:rsidRPr="00361C31">
        <w:rPr>
          <w:rFonts w:ascii="Times New Roman" w:hAnsi="Times New Roman" w:cs="Times New Roman"/>
          <w:i/>
          <w:iCs/>
          <w:sz w:val="28"/>
          <w:szCs w:val="28"/>
          <w:lang w:val="kk-KZ"/>
        </w:rPr>
        <w:t>шебер</w:t>
      </w:r>
      <w:r w:rsidR="004A0CF1" w:rsidRPr="00361C31">
        <w:rPr>
          <w:rFonts w:ascii="Times New Roman" w:hAnsi="Times New Roman" w:cs="Times New Roman"/>
          <w:i/>
          <w:iCs/>
          <w:sz w:val="28"/>
          <w:szCs w:val="28"/>
          <w:lang w:val="kk-KZ"/>
        </w:rPr>
        <w:t xml:space="preserve"> педагог</w:t>
      </w:r>
      <w:r w:rsidR="00361C31" w:rsidRPr="00361C31">
        <w:rPr>
          <w:rFonts w:ascii="Times New Roman" w:hAnsi="Times New Roman" w:cs="Times New Roman"/>
          <w:i/>
          <w:iCs/>
          <w:sz w:val="28"/>
          <w:szCs w:val="28"/>
          <w:lang w:val="kk-KZ"/>
        </w:rPr>
        <w:t>»</w:t>
      </w:r>
      <w:r w:rsidR="004A0CF1" w:rsidRPr="004D23C6">
        <w:rPr>
          <w:rFonts w:ascii="Times New Roman" w:hAnsi="Times New Roman" w:cs="Times New Roman"/>
          <w:sz w:val="28"/>
          <w:szCs w:val="28"/>
          <w:lang w:val="kk-KZ"/>
        </w:rPr>
        <w:t xml:space="preserve"> тұлғасы</w:t>
      </w:r>
      <w:r w:rsidR="005122A0">
        <w:rPr>
          <w:rFonts w:ascii="Times New Roman" w:hAnsi="Times New Roman" w:cs="Times New Roman"/>
          <w:sz w:val="28"/>
          <w:szCs w:val="28"/>
          <w:lang w:val="kk-KZ"/>
        </w:rPr>
        <w:t>на айналуы тиіс деп есептейміз.</w:t>
      </w:r>
      <w:r w:rsidR="004A0CF1" w:rsidRPr="004D23C6">
        <w:rPr>
          <w:rFonts w:ascii="Times New Roman" w:hAnsi="Times New Roman" w:cs="Times New Roman"/>
          <w:sz w:val="28"/>
          <w:szCs w:val="28"/>
          <w:lang w:val="kk-KZ"/>
        </w:rPr>
        <w:t xml:space="preserve"> </w:t>
      </w:r>
      <w:r w:rsidR="005122A0">
        <w:rPr>
          <w:rFonts w:ascii="Times New Roman" w:hAnsi="Times New Roman" w:cs="Times New Roman"/>
          <w:sz w:val="28"/>
          <w:szCs w:val="28"/>
          <w:lang w:val="kk-KZ"/>
        </w:rPr>
        <w:t>Ө</w:t>
      </w:r>
      <w:r w:rsidR="004A0CF1" w:rsidRPr="004D23C6">
        <w:rPr>
          <w:rFonts w:ascii="Times New Roman" w:hAnsi="Times New Roman" w:cs="Times New Roman"/>
          <w:sz w:val="28"/>
          <w:szCs w:val="28"/>
          <w:lang w:val="kk-KZ"/>
        </w:rPr>
        <w:t>мірлік болмысында, еңбек жолында үздіксіз даму динамикасы</w:t>
      </w:r>
      <w:r w:rsidR="005122A0">
        <w:rPr>
          <w:rFonts w:ascii="Times New Roman" w:hAnsi="Times New Roman" w:cs="Times New Roman"/>
          <w:sz w:val="28"/>
          <w:szCs w:val="28"/>
          <w:lang w:val="kk-KZ"/>
        </w:rPr>
        <w:t xml:space="preserve"> бойынша</w:t>
      </w:r>
      <w:r w:rsidR="004A0CF1" w:rsidRPr="004D23C6">
        <w:rPr>
          <w:rFonts w:ascii="Times New Roman" w:hAnsi="Times New Roman" w:cs="Times New Roman"/>
          <w:sz w:val="28"/>
          <w:szCs w:val="28"/>
          <w:lang w:val="kk-KZ"/>
        </w:rPr>
        <w:t xml:space="preserve"> әлемдік немесе отандық кәсіби  құзыреттілік стандарттарынан қалыс қалмауы қажет. </w:t>
      </w:r>
    </w:p>
    <w:p w14:paraId="25BE2610" w14:textId="336F9467" w:rsidR="004A0CF1" w:rsidRPr="005F2181" w:rsidRDefault="00F52412"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361C31">
        <w:rPr>
          <w:rFonts w:ascii="Times New Roman" w:hAnsi="Times New Roman" w:cs="Times New Roman"/>
          <w:sz w:val="28"/>
          <w:szCs w:val="28"/>
          <w:lang w:val="kk-KZ"/>
        </w:rPr>
        <w:t xml:space="preserve">өз кезегінде, </w:t>
      </w:r>
      <w:r w:rsidR="005F2181">
        <w:rPr>
          <w:rFonts w:ascii="Times New Roman" w:hAnsi="Times New Roman" w:cs="Times New Roman"/>
          <w:sz w:val="28"/>
          <w:szCs w:val="28"/>
          <w:lang w:val="kk-KZ"/>
        </w:rPr>
        <w:t xml:space="preserve">келесідей шартты тудырады: </w:t>
      </w:r>
      <w:r w:rsidR="004A0CF1" w:rsidRPr="00BD09DC">
        <w:rPr>
          <w:rFonts w:ascii="Times New Roman" w:hAnsi="Times New Roman" w:cs="Times New Roman"/>
          <w:b/>
          <w:bCs/>
          <w:i/>
          <w:iCs/>
          <w:sz w:val="28"/>
          <w:szCs w:val="28"/>
          <w:lang w:val="kk-KZ"/>
        </w:rPr>
        <w:t xml:space="preserve"> -  </w:t>
      </w:r>
      <w:bookmarkStart w:id="64" w:name="_Hlk104639895"/>
      <w:r w:rsidR="004A0CF1" w:rsidRPr="00BD09DC">
        <w:rPr>
          <w:rFonts w:ascii="Times New Roman" w:hAnsi="Times New Roman" w:cs="Times New Roman"/>
          <w:b/>
          <w:bCs/>
          <w:i/>
          <w:iCs/>
          <w:sz w:val="28"/>
          <w:szCs w:val="28"/>
          <w:lang w:val="kk-KZ"/>
        </w:rPr>
        <w:t xml:space="preserve">болашақ </w:t>
      </w:r>
      <w:r w:rsidR="00B624B2">
        <w:rPr>
          <w:rFonts w:ascii="Times New Roman" w:hAnsi="Times New Roman" w:cs="Times New Roman"/>
          <w:b/>
          <w:bCs/>
          <w:i/>
          <w:iCs/>
          <w:sz w:val="28"/>
          <w:szCs w:val="28"/>
          <w:lang w:val="kk-KZ"/>
        </w:rPr>
        <w:t xml:space="preserve">мектепке дейінгі ұйым пеадгогінің </w:t>
      </w:r>
      <w:r w:rsidR="004A0CF1" w:rsidRPr="00BD09DC">
        <w:rPr>
          <w:rFonts w:ascii="Times New Roman" w:hAnsi="Times New Roman" w:cs="Times New Roman"/>
          <w:b/>
          <w:bCs/>
          <w:i/>
          <w:iCs/>
          <w:sz w:val="28"/>
          <w:szCs w:val="28"/>
          <w:lang w:val="kk-KZ"/>
        </w:rPr>
        <w:t xml:space="preserve"> </w:t>
      </w:r>
      <w:r w:rsidR="001900D9" w:rsidRPr="00BD09DC">
        <w:rPr>
          <w:rFonts w:ascii="Times New Roman" w:hAnsi="Times New Roman" w:cs="Times New Roman"/>
          <w:b/>
          <w:bCs/>
          <w:i/>
          <w:iCs/>
          <w:sz w:val="28"/>
          <w:szCs w:val="28"/>
          <w:lang w:val="kk-KZ"/>
        </w:rPr>
        <w:t xml:space="preserve">өздігінен </w:t>
      </w:r>
      <w:r w:rsidR="004A0CF1" w:rsidRPr="00BD09DC">
        <w:rPr>
          <w:rFonts w:ascii="Times New Roman" w:hAnsi="Times New Roman" w:cs="Times New Roman"/>
          <w:b/>
          <w:bCs/>
          <w:i/>
          <w:iCs/>
          <w:sz w:val="28"/>
          <w:szCs w:val="28"/>
          <w:lang w:val="kk-KZ"/>
        </w:rPr>
        <w:t>экологиялық білім алуға бағыттылығы және зерттеу</w:t>
      </w:r>
      <w:r w:rsidR="004A0CF1">
        <w:rPr>
          <w:rFonts w:ascii="Times New Roman" w:hAnsi="Times New Roman" w:cs="Times New Roman"/>
          <w:b/>
          <w:bCs/>
          <w:i/>
          <w:iCs/>
          <w:sz w:val="28"/>
          <w:szCs w:val="28"/>
          <w:lang w:val="kk-KZ"/>
        </w:rPr>
        <w:t>шілік</w:t>
      </w:r>
      <w:r w:rsidR="004A0CF1" w:rsidRPr="00BD09DC">
        <w:rPr>
          <w:rFonts w:ascii="Times New Roman" w:hAnsi="Times New Roman" w:cs="Times New Roman"/>
          <w:b/>
          <w:bCs/>
          <w:i/>
          <w:iCs/>
          <w:sz w:val="28"/>
          <w:szCs w:val="28"/>
          <w:lang w:val="kk-KZ"/>
        </w:rPr>
        <w:t xml:space="preserve"> іс-әрекетте өзін-өзі дамыту;</w:t>
      </w:r>
      <w:bookmarkEnd w:id="64"/>
    </w:p>
    <w:p w14:paraId="0AC70424" w14:textId="3CB8D4BA" w:rsidR="004A0CF1" w:rsidRDefault="004A0CF1" w:rsidP="009A2725">
      <w:pPr>
        <w:spacing w:after="0" w:line="240" w:lineRule="auto"/>
        <w:ind w:firstLine="567"/>
        <w:jc w:val="both"/>
        <w:rPr>
          <w:rFonts w:ascii="Times New Roman" w:hAnsi="Times New Roman" w:cs="Times New Roman"/>
          <w:sz w:val="28"/>
          <w:szCs w:val="28"/>
          <w:lang w:val="kk-KZ"/>
        </w:rPr>
      </w:pPr>
      <w:r w:rsidRPr="00033532">
        <w:rPr>
          <w:rFonts w:ascii="Times New Roman" w:hAnsi="Times New Roman" w:cs="Times New Roman"/>
          <w:sz w:val="28"/>
          <w:szCs w:val="28"/>
          <w:lang w:val="kk-KZ"/>
        </w:rPr>
        <w:t xml:space="preserve">Болашақ </w:t>
      </w:r>
      <w:r w:rsidR="001900D9">
        <w:rPr>
          <w:rFonts w:ascii="Times New Roman" w:hAnsi="Times New Roman" w:cs="Times New Roman"/>
          <w:sz w:val="28"/>
          <w:szCs w:val="28"/>
          <w:lang w:val="kk-KZ"/>
        </w:rPr>
        <w:t>мектепке дейінгі ұйым педагогінің</w:t>
      </w:r>
      <w:r w:rsidRPr="00D01F42">
        <w:rPr>
          <w:rFonts w:ascii="Times New Roman" w:hAnsi="Times New Roman" w:cs="Times New Roman"/>
          <w:sz w:val="28"/>
          <w:szCs w:val="28"/>
          <w:lang w:val="kk-KZ"/>
        </w:rPr>
        <w:t xml:space="preserve"> кәсіби өздігінен </w:t>
      </w:r>
      <w:r w:rsidR="00361C31">
        <w:rPr>
          <w:rFonts w:ascii="Times New Roman" w:hAnsi="Times New Roman" w:cs="Times New Roman"/>
          <w:sz w:val="28"/>
          <w:szCs w:val="28"/>
          <w:lang w:val="kk-KZ"/>
        </w:rPr>
        <w:t xml:space="preserve">экологиялық </w:t>
      </w:r>
      <w:r w:rsidRPr="00D01F42">
        <w:rPr>
          <w:rFonts w:ascii="Times New Roman" w:hAnsi="Times New Roman" w:cs="Times New Roman"/>
          <w:sz w:val="28"/>
          <w:szCs w:val="28"/>
          <w:lang w:val="kk-KZ"/>
        </w:rPr>
        <w:t xml:space="preserve">білім алуға бағыттылығы </w:t>
      </w:r>
      <w:r w:rsidR="001900D9">
        <w:rPr>
          <w:rFonts w:ascii="Times New Roman" w:hAnsi="Times New Roman" w:cs="Times New Roman"/>
          <w:sz w:val="28"/>
          <w:szCs w:val="28"/>
          <w:lang w:val="kk-KZ"/>
        </w:rPr>
        <w:t xml:space="preserve">белгілі бір </w:t>
      </w:r>
      <w:r w:rsidRPr="00D01F42">
        <w:rPr>
          <w:rFonts w:ascii="Times New Roman" w:hAnsi="Times New Roman" w:cs="Times New Roman"/>
          <w:sz w:val="28"/>
          <w:szCs w:val="28"/>
          <w:lang w:val="kk-KZ"/>
        </w:rPr>
        <w:t>қажеттілігі</w:t>
      </w:r>
      <w:r w:rsidR="001900D9">
        <w:rPr>
          <w:rFonts w:ascii="Times New Roman" w:hAnsi="Times New Roman" w:cs="Times New Roman"/>
          <w:sz w:val="28"/>
          <w:szCs w:val="28"/>
          <w:lang w:val="kk-KZ"/>
        </w:rPr>
        <w:t xml:space="preserve"> немесе</w:t>
      </w:r>
      <w:r w:rsidRPr="00D01F42">
        <w:rPr>
          <w:rFonts w:ascii="Times New Roman" w:hAnsi="Times New Roman" w:cs="Times New Roman"/>
          <w:sz w:val="28"/>
          <w:szCs w:val="28"/>
          <w:lang w:val="kk-KZ"/>
        </w:rPr>
        <w:t xml:space="preserve"> қызығушылығы</w:t>
      </w:r>
      <w:r w:rsidR="001900D9">
        <w:rPr>
          <w:rFonts w:ascii="Times New Roman" w:hAnsi="Times New Roman" w:cs="Times New Roman"/>
          <w:sz w:val="28"/>
          <w:szCs w:val="28"/>
          <w:lang w:val="kk-KZ"/>
        </w:rPr>
        <w:t xml:space="preserve">нан туындайды. </w:t>
      </w:r>
      <w:r w:rsidRPr="00D01F42">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маманның</w:t>
      </w:r>
      <w:r w:rsidRPr="00D01F42">
        <w:rPr>
          <w:rFonts w:ascii="Times New Roman" w:hAnsi="Times New Roman" w:cs="Times New Roman"/>
          <w:sz w:val="28"/>
          <w:szCs w:val="28"/>
          <w:lang w:val="kk-KZ"/>
        </w:rPr>
        <w:t xml:space="preserve"> кәсіби өздігінен </w:t>
      </w:r>
      <w:r w:rsidR="00361C31">
        <w:rPr>
          <w:rFonts w:ascii="Times New Roman" w:hAnsi="Times New Roman" w:cs="Times New Roman"/>
          <w:sz w:val="28"/>
          <w:szCs w:val="28"/>
          <w:lang w:val="kk-KZ"/>
        </w:rPr>
        <w:t xml:space="preserve">экологиялық </w:t>
      </w:r>
      <w:r w:rsidRPr="00D01F42">
        <w:rPr>
          <w:rFonts w:ascii="Times New Roman" w:hAnsi="Times New Roman" w:cs="Times New Roman"/>
          <w:sz w:val="28"/>
          <w:szCs w:val="28"/>
          <w:lang w:val="kk-KZ"/>
        </w:rPr>
        <w:t xml:space="preserve">білім алуға даярлығы, </w:t>
      </w:r>
      <w:r w:rsidR="00361C31">
        <w:rPr>
          <w:rFonts w:ascii="Times New Roman" w:hAnsi="Times New Roman" w:cs="Times New Roman"/>
          <w:sz w:val="28"/>
          <w:szCs w:val="28"/>
          <w:lang w:val="kk-KZ"/>
        </w:rPr>
        <w:t xml:space="preserve">қоғамдағы немесе қоршаған ортада болып жатқан жағдайларды бағалау негізінде </w:t>
      </w:r>
      <w:r w:rsidRPr="00D01F42">
        <w:rPr>
          <w:rFonts w:ascii="Times New Roman" w:hAnsi="Times New Roman" w:cs="Times New Roman"/>
          <w:sz w:val="28"/>
          <w:szCs w:val="28"/>
          <w:lang w:val="kk-KZ"/>
        </w:rPr>
        <w:t xml:space="preserve">өзіндік </w:t>
      </w:r>
      <w:r w:rsidR="00361C31">
        <w:rPr>
          <w:rFonts w:ascii="Times New Roman" w:hAnsi="Times New Roman" w:cs="Times New Roman"/>
          <w:sz w:val="28"/>
          <w:szCs w:val="28"/>
          <w:lang w:val="kk-KZ"/>
        </w:rPr>
        <w:t xml:space="preserve">экологиялық </w:t>
      </w:r>
      <w:r w:rsidRPr="00D01F42">
        <w:rPr>
          <w:rFonts w:ascii="Times New Roman" w:hAnsi="Times New Roman" w:cs="Times New Roman"/>
          <w:sz w:val="28"/>
          <w:szCs w:val="28"/>
          <w:lang w:val="kk-KZ"/>
        </w:rPr>
        <w:t>іс-әрекет</w:t>
      </w:r>
      <w:r w:rsidR="00361C31">
        <w:rPr>
          <w:rFonts w:ascii="Times New Roman" w:hAnsi="Times New Roman" w:cs="Times New Roman"/>
          <w:sz w:val="28"/>
          <w:szCs w:val="28"/>
          <w:lang w:val="kk-KZ"/>
        </w:rPr>
        <w:t xml:space="preserve">те </w:t>
      </w:r>
      <w:r w:rsidRPr="00D01F42">
        <w:rPr>
          <w:rFonts w:ascii="Times New Roman" w:hAnsi="Times New Roman" w:cs="Times New Roman"/>
          <w:sz w:val="28"/>
          <w:szCs w:val="28"/>
          <w:lang w:val="kk-KZ"/>
        </w:rPr>
        <w:t>жүзеге асуы мүмкін емес</w:t>
      </w:r>
      <w:r w:rsidR="00361C31">
        <w:rPr>
          <w:rFonts w:ascii="Times New Roman" w:hAnsi="Times New Roman" w:cs="Times New Roman"/>
          <w:sz w:val="28"/>
          <w:szCs w:val="28"/>
          <w:lang w:val="kk-KZ"/>
        </w:rPr>
        <w:t>.</w:t>
      </w:r>
      <w:r w:rsidRPr="00D01F42">
        <w:rPr>
          <w:rFonts w:ascii="Times New Roman" w:hAnsi="Times New Roman" w:cs="Times New Roman"/>
          <w:sz w:val="28"/>
          <w:szCs w:val="28"/>
          <w:lang w:val="kk-KZ"/>
        </w:rPr>
        <w:t xml:space="preserve"> </w:t>
      </w:r>
      <w:r w:rsidR="00361C31">
        <w:rPr>
          <w:rFonts w:ascii="Times New Roman" w:hAnsi="Times New Roman" w:cs="Times New Roman"/>
          <w:sz w:val="28"/>
          <w:szCs w:val="28"/>
          <w:lang w:val="kk-KZ"/>
        </w:rPr>
        <w:t>А</w:t>
      </w:r>
      <w:r w:rsidRPr="00D01F42">
        <w:rPr>
          <w:rFonts w:ascii="Times New Roman" w:hAnsi="Times New Roman" w:cs="Times New Roman"/>
          <w:sz w:val="28"/>
          <w:szCs w:val="28"/>
          <w:lang w:val="kk-KZ"/>
        </w:rPr>
        <w:t xml:space="preserve">қпаратты өздігінен меңгеру барысында, толық түрде, өзінің қабілеттерін, </w:t>
      </w:r>
      <w:r w:rsidRPr="00D01F42">
        <w:rPr>
          <w:rFonts w:ascii="Times New Roman" w:hAnsi="Times New Roman" w:cs="Times New Roman"/>
          <w:sz w:val="28"/>
          <w:szCs w:val="28"/>
          <w:lang w:val="kk-KZ"/>
        </w:rPr>
        <w:lastRenderedPageBreak/>
        <w:t xml:space="preserve">қажеттіліктері мен ұмтылыстарын </w:t>
      </w:r>
      <w:r w:rsidR="00542D9A">
        <w:rPr>
          <w:rFonts w:ascii="Times New Roman" w:hAnsi="Times New Roman" w:cs="Times New Roman"/>
          <w:sz w:val="28"/>
          <w:szCs w:val="28"/>
          <w:lang w:val="kk-KZ"/>
        </w:rPr>
        <w:t xml:space="preserve">түсіне отырып, </w:t>
      </w:r>
      <w:r w:rsidRPr="00D01F42">
        <w:rPr>
          <w:rFonts w:ascii="Times New Roman" w:hAnsi="Times New Roman" w:cs="Times New Roman"/>
          <w:sz w:val="28"/>
          <w:szCs w:val="28"/>
          <w:lang w:val="kk-KZ"/>
        </w:rPr>
        <w:t>өзіндік дамуы үшін, сонымен бірге қоршаған ортаға бейімделу үшін, өзін субъект ретінде сезініп, ал өздігінен білім алуда меңгерілетін нысандарды, үдерістерді, құбылыстарды өзіндік іс-әрекеттің нысандары ретінде қабыл</w:t>
      </w:r>
      <w:r w:rsidR="00542D9A">
        <w:rPr>
          <w:rFonts w:ascii="Times New Roman" w:hAnsi="Times New Roman" w:cs="Times New Roman"/>
          <w:sz w:val="28"/>
          <w:szCs w:val="28"/>
          <w:lang w:val="kk-KZ"/>
        </w:rPr>
        <w:t xml:space="preserve">дап, өзгеріске деген ұмтылыс негізінде </w:t>
      </w:r>
      <w:r w:rsidR="00542D9A" w:rsidRPr="00542D9A">
        <w:rPr>
          <w:rFonts w:ascii="Times New Roman" w:hAnsi="Times New Roman" w:cs="Times New Roman"/>
          <w:sz w:val="28"/>
          <w:szCs w:val="28"/>
          <w:lang w:val="kk-KZ"/>
        </w:rPr>
        <w:t>жүзеге асырады</w:t>
      </w:r>
      <w:r w:rsidRPr="00542D9A">
        <w:rPr>
          <w:rFonts w:ascii="Times New Roman" w:hAnsi="Times New Roman" w:cs="Times New Roman"/>
          <w:sz w:val="28"/>
          <w:szCs w:val="28"/>
          <w:lang w:val="kk-KZ"/>
        </w:rPr>
        <w:t>.</w:t>
      </w:r>
      <w:r w:rsidRPr="00D01F42">
        <w:rPr>
          <w:rFonts w:ascii="Times New Roman" w:hAnsi="Times New Roman" w:cs="Times New Roman"/>
          <w:sz w:val="28"/>
          <w:szCs w:val="28"/>
          <w:lang w:val="kk-KZ"/>
        </w:rPr>
        <w:t xml:space="preserve"> Сол себепті алдымен олардың өздігінен білім алуға бағыттылығының қалыптасуы</w:t>
      </w:r>
      <w:r>
        <w:rPr>
          <w:rFonts w:ascii="Times New Roman" w:hAnsi="Times New Roman" w:cs="Times New Roman"/>
          <w:sz w:val="28"/>
          <w:szCs w:val="28"/>
          <w:lang w:val="kk-KZ"/>
        </w:rPr>
        <w:t xml:space="preserve"> қажет. </w:t>
      </w:r>
    </w:p>
    <w:p w14:paraId="0FF681C4" w14:textId="77777777" w:rsidR="004A0CF1"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D01F42">
        <w:rPr>
          <w:rFonts w:ascii="Times New Roman" w:hAnsi="Times New Roman" w:cs="Times New Roman"/>
          <w:sz w:val="28"/>
          <w:szCs w:val="28"/>
          <w:lang w:val="kk-KZ"/>
        </w:rPr>
        <w:t>здігінен білім алу</w:t>
      </w:r>
      <w:r>
        <w:rPr>
          <w:rFonts w:ascii="Times New Roman" w:hAnsi="Times New Roman" w:cs="Times New Roman"/>
          <w:sz w:val="28"/>
          <w:szCs w:val="28"/>
          <w:lang w:val="kk-KZ"/>
        </w:rPr>
        <w:t xml:space="preserve"> негізінде өзін-өзі дамыту,</w:t>
      </w:r>
      <w:r w:rsidRPr="00D01F42">
        <w:rPr>
          <w:rFonts w:ascii="Times New Roman" w:hAnsi="Times New Roman" w:cs="Times New Roman"/>
          <w:sz w:val="28"/>
          <w:szCs w:val="28"/>
          <w:lang w:val="kk-KZ"/>
        </w:rPr>
        <w:t xml:space="preserve"> олардың кәсіби тұлғалық жетілуінде ұстанымдық бағытқа айналуы шарт. </w:t>
      </w:r>
    </w:p>
    <w:p w14:paraId="7EDD07E1"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D01F42">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маман</w:t>
      </w:r>
      <w:r w:rsidRPr="00D01F42">
        <w:rPr>
          <w:rFonts w:ascii="Times New Roman" w:hAnsi="Times New Roman" w:cs="Times New Roman"/>
          <w:sz w:val="28"/>
          <w:szCs w:val="28"/>
          <w:lang w:val="kk-KZ"/>
        </w:rPr>
        <w:t xml:space="preserve"> кәсіби өздігінен білім алуда ұстануға тиіс бағыттары төменде көрсетілген:</w:t>
      </w:r>
    </w:p>
    <w:p w14:paraId="00842E1D" w14:textId="0AB04ED5" w:rsidR="004A0CF1" w:rsidRDefault="004A0CF1" w:rsidP="009A2725">
      <w:pPr>
        <w:spacing w:after="0" w:line="240" w:lineRule="auto"/>
        <w:ind w:firstLine="567"/>
        <w:jc w:val="both"/>
        <w:rPr>
          <w:rFonts w:ascii="Times New Roman" w:hAnsi="Times New Roman" w:cs="Times New Roman"/>
          <w:sz w:val="28"/>
          <w:szCs w:val="28"/>
          <w:lang w:val="kk-KZ"/>
        </w:rPr>
      </w:pPr>
      <w:r w:rsidRPr="00D01F42">
        <w:rPr>
          <w:rFonts w:ascii="Times New Roman" w:hAnsi="Times New Roman" w:cs="Times New Roman"/>
          <w:sz w:val="28"/>
          <w:szCs w:val="28"/>
          <w:lang w:val="kk-KZ"/>
        </w:rPr>
        <w:t xml:space="preserve"> - өз алдына мақсат қоя білуі; </w:t>
      </w:r>
    </w:p>
    <w:p w14:paraId="69E9CD3F" w14:textId="071C5D0E" w:rsidR="004A0CF1" w:rsidRDefault="004A0CF1" w:rsidP="009A2725">
      <w:pPr>
        <w:spacing w:after="0" w:line="240" w:lineRule="auto"/>
        <w:ind w:firstLine="567"/>
        <w:jc w:val="both"/>
        <w:rPr>
          <w:rFonts w:ascii="Times New Roman" w:hAnsi="Times New Roman" w:cs="Times New Roman"/>
          <w:sz w:val="28"/>
          <w:szCs w:val="28"/>
          <w:lang w:val="kk-KZ"/>
        </w:rPr>
      </w:pPr>
      <w:r w:rsidRPr="00D01F42">
        <w:rPr>
          <w:rFonts w:ascii="Times New Roman" w:hAnsi="Times New Roman" w:cs="Times New Roman"/>
          <w:sz w:val="28"/>
          <w:szCs w:val="28"/>
          <w:lang w:val="kk-KZ"/>
        </w:rPr>
        <w:t xml:space="preserve">- </w:t>
      </w:r>
      <w:r w:rsidR="001900D9">
        <w:rPr>
          <w:rFonts w:ascii="Times New Roman" w:hAnsi="Times New Roman" w:cs="Times New Roman"/>
          <w:sz w:val="28"/>
          <w:szCs w:val="28"/>
          <w:lang w:val="kk-KZ"/>
        </w:rPr>
        <w:t>мақсатқа</w:t>
      </w:r>
      <w:r w:rsidR="003F0A91">
        <w:rPr>
          <w:rFonts w:ascii="Times New Roman" w:hAnsi="Times New Roman" w:cs="Times New Roman"/>
          <w:sz w:val="28"/>
          <w:szCs w:val="28"/>
          <w:lang w:val="kk-KZ"/>
        </w:rPr>
        <w:t xml:space="preserve"> сай</w:t>
      </w:r>
      <w:r w:rsidRPr="00D01F42">
        <w:rPr>
          <w:rFonts w:ascii="Times New Roman" w:hAnsi="Times New Roman" w:cs="Times New Roman"/>
          <w:sz w:val="28"/>
          <w:szCs w:val="28"/>
          <w:lang w:val="kk-KZ"/>
        </w:rPr>
        <w:t xml:space="preserve"> жоспар жасауы; </w:t>
      </w:r>
    </w:p>
    <w:p w14:paraId="4973EB5D" w14:textId="562F5EC6" w:rsidR="004A0CF1" w:rsidRDefault="004A0CF1" w:rsidP="009A2725">
      <w:pPr>
        <w:spacing w:after="0" w:line="240" w:lineRule="auto"/>
        <w:ind w:firstLine="567"/>
        <w:jc w:val="both"/>
        <w:rPr>
          <w:rFonts w:ascii="Times New Roman" w:hAnsi="Times New Roman" w:cs="Times New Roman"/>
          <w:sz w:val="28"/>
          <w:szCs w:val="28"/>
          <w:lang w:val="kk-KZ"/>
        </w:rPr>
      </w:pPr>
      <w:r w:rsidRPr="00D01F42">
        <w:rPr>
          <w:rFonts w:ascii="Times New Roman" w:hAnsi="Times New Roman" w:cs="Times New Roman"/>
          <w:sz w:val="28"/>
          <w:szCs w:val="28"/>
          <w:lang w:val="kk-KZ"/>
        </w:rPr>
        <w:t xml:space="preserve">- </w:t>
      </w:r>
      <w:r w:rsidR="003F0A91">
        <w:rPr>
          <w:rFonts w:ascii="Times New Roman" w:hAnsi="Times New Roman" w:cs="Times New Roman"/>
          <w:sz w:val="28"/>
          <w:szCs w:val="28"/>
          <w:lang w:val="kk-KZ"/>
        </w:rPr>
        <w:t xml:space="preserve">мақсатқа жетуге жаңа </w:t>
      </w:r>
      <w:r w:rsidRPr="00D01F42">
        <w:rPr>
          <w:rFonts w:ascii="Times New Roman" w:hAnsi="Times New Roman" w:cs="Times New Roman"/>
          <w:sz w:val="28"/>
          <w:szCs w:val="28"/>
          <w:lang w:val="kk-KZ"/>
        </w:rPr>
        <w:t>білім</w:t>
      </w:r>
      <w:r w:rsidR="003F0A91">
        <w:rPr>
          <w:rFonts w:ascii="Times New Roman" w:hAnsi="Times New Roman" w:cs="Times New Roman"/>
          <w:sz w:val="28"/>
          <w:szCs w:val="28"/>
          <w:lang w:val="kk-KZ"/>
        </w:rPr>
        <w:t>ді (</w:t>
      </w:r>
      <w:r w:rsidR="003F0A91" w:rsidRPr="00D01F42">
        <w:rPr>
          <w:rFonts w:ascii="Times New Roman" w:hAnsi="Times New Roman" w:cs="Times New Roman"/>
          <w:sz w:val="28"/>
          <w:szCs w:val="28"/>
          <w:lang w:val="kk-KZ"/>
        </w:rPr>
        <w:t>теориялық</w:t>
      </w:r>
      <w:r w:rsidR="003F0A91">
        <w:rPr>
          <w:rFonts w:ascii="Times New Roman" w:hAnsi="Times New Roman" w:cs="Times New Roman"/>
          <w:sz w:val="28"/>
          <w:szCs w:val="28"/>
          <w:lang w:val="kk-KZ"/>
        </w:rPr>
        <w:t>)</w:t>
      </w:r>
      <w:r w:rsidR="003F0A91" w:rsidRPr="00D01F42">
        <w:rPr>
          <w:rFonts w:ascii="Times New Roman" w:hAnsi="Times New Roman" w:cs="Times New Roman"/>
          <w:sz w:val="28"/>
          <w:szCs w:val="28"/>
          <w:lang w:val="kk-KZ"/>
        </w:rPr>
        <w:t xml:space="preserve">  </w:t>
      </w:r>
      <w:r w:rsidR="003F0A91">
        <w:rPr>
          <w:rFonts w:ascii="Times New Roman" w:hAnsi="Times New Roman" w:cs="Times New Roman"/>
          <w:sz w:val="28"/>
          <w:szCs w:val="28"/>
          <w:lang w:val="kk-KZ"/>
        </w:rPr>
        <w:t xml:space="preserve"> ізденуі немесе </w:t>
      </w:r>
      <w:r w:rsidRPr="00D01F42">
        <w:rPr>
          <w:rFonts w:ascii="Times New Roman" w:hAnsi="Times New Roman" w:cs="Times New Roman"/>
          <w:sz w:val="28"/>
          <w:szCs w:val="28"/>
          <w:lang w:val="kk-KZ"/>
        </w:rPr>
        <w:t xml:space="preserve">болуы; </w:t>
      </w:r>
    </w:p>
    <w:p w14:paraId="7F192F4A" w14:textId="7C5CBE83" w:rsidR="004A0CF1" w:rsidRDefault="004A0CF1" w:rsidP="009A2725">
      <w:pPr>
        <w:spacing w:after="0" w:line="240" w:lineRule="auto"/>
        <w:ind w:firstLine="567"/>
        <w:jc w:val="both"/>
        <w:rPr>
          <w:rFonts w:ascii="Times New Roman" w:hAnsi="Times New Roman" w:cs="Times New Roman"/>
          <w:sz w:val="28"/>
          <w:szCs w:val="28"/>
          <w:lang w:val="kk-KZ"/>
        </w:rPr>
      </w:pPr>
      <w:r w:rsidRPr="00D01F42">
        <w:rPr>
          <w:rFonts w:ascii="Times New Roman" w:hAnsi="Times New Roman" w:cs="Times New Roman"/>
          <w:sz w:val="28"/>
          <w:szCs w:val="28"/>
          <w:lang w:val="kk-KZ"/>
        </w:rPr>
        <w:t>- өздігінен білім алуға дағды</w:t>
      </w:r>
      <w:r w:rsidR="003F0A91">
        <w:rPr>
          <w:rFonts w:ascii="Times New Roman" w:hAnsi="Times New Roman" w:cs="Times New Roman"/>
          <w:sz w:val="28"/>
          <w:szCs w:val="28"/>
          <w:lang w:val="kk-KZ"/>
        </w:rPr>
        <w:t>ның</w:t>
      </w:r>
      <w:r w:rsidRPr="00D01F42">
        <w:rPr>
          <w:rFonts w:ascii="Times New Roman" w:hAnsi="Times New Roman" w:cs="Times New Roman"/>
          <w:sz w:val="28"/>
          <w:szCs w:val="28"/>
          <w:lang w:val="kk-KZ"/>
        </w:rPr>
        <w:t xml:space="preserve"> қалыптас</w:t>
      </w:r>
      <w:r w:rsidR="003F0A91">
        <w:rPr>
          <w:rFonts w:ascii="Times New Roman" w:hAnsi="Times New Roman" w:cs="Times New Roman"/>
          <w:sz w:val="28"/>
          <w:szCs w:val="28"/>
          <w:lang w:val="kk-KZ"/>
        </w:rPr>
        <w:t>уы</w:t>
      </w:r>
      <w:r w:rsidRPr="00D01F42">
        <w:rPr>
          <w:rFonts w:ascii="Times New Roman" w:hAnsi="Times New Roman" w:cs="Times New Roman"/>
          <w:sz w:val="28"/>
          <w:szCs w:val="28"/>
          <w:lang w:val="kk-KZ"/>
        </w:rPr>
        <w:t xml:space="preserve">; </w:t>
      </w:r>
    </w:p>
    <w:p w14:paraId="796E62D7"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D01F42">
        <w:rPr>
          <w:rFonts w:ascii="Times New Roman" w:hAnsi="Times New Roman" w:cs="Times New Roman"/>
          <w:sz w:val="28"/>
          <w:szCs w:val="28"/>
          <w:lang w:val="kk-KZ"/>
        </w:rPr>
        <w:t xml:space="preserve">- уақытын ұтымды пайдалану; </w:t>
      </w:r>
    </w:p>
    <w:p w14:paraId="1AD2C8A5"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D01F42">
        <w:rPr>
          <w:rFonts w:ascii="Times New Roman" w:hAnsi="Times New Roman" w:cs="Times New Roman"/>
          <w:sz w:val="28"/>
          <w:szCs w:val="28"/>
          <w:lang w:val="kk-KZ"/>
        </w:rPr>
        <w:t xml:space="preserve">- өздігінен білім алу ортасын құра білуі; </w:t>
      </w:r>
    </w:p>
    <w:p w14:paraId="23682335" w14:textId="52BB0188" w:rsidR="004A0CF1"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044F77">
        <w:rPr>
          <w:rFonts w:ascii="Times New Roman" w:hAnsi="Times New Roman" w:cs="Times New Roman"/>
          <w:sz w:val="28"/>
          <w:szCs w:val="28"/>
          <w:lang w:val="kk-KZ"/>
        </w:rPr>
        <w:t xml:space="preserve">здігінен </w:t>
      </w:r>
      <w:r w:rsidR="00542D9A">
        <w:rPr>
          <w:rFonts w:ascii="Times New Roman" w:hAnsi="Times New Roman" w:cs="Times New Roman"/>
          <w:sz w:val="28"/>
          <w:szCs w:val="28"/>
          <w:lang w:val="kk-KZ"/>
        </w:rPr>
        <w:t xml:space="preserve">экологиялық </w:t>
      </w:r>
      <w:r w:rsidRPr="00044F77">
        <w:rPr>
          <w:rFonts w:ascii="Times New Roman" w:hAnsi="Times New Roman" w:cs="Times New Roman"/>
          <w:sz w:val="28"/>
          <w:szCs w:val="28"/>
          <w:lang w:val="kk-KZ"/>
        </w:rPr>
        <w:t>білім алу ортасы - ақпараттық, мобильдік, техникалық, оқу-әдістемелік қамтамасыздандыру</w:t>
      </w:r>
      <w:r w:rsidR="00542D9A">
        <w:rPr>
          <w:rFonts w:ascii="Times New Roman" w:hAnsi="Times New Roman" w:cs="Times New Roman"/>
          <w:sz w:val="28"/>
          <w:szCs w:val="28"/>
          <w:lang w:val="kk-KZ"/>
        </w:rPr>
        <w:t xml:space="preserve">мен байланысты. </w:t>
      </w:r>
      <w:r w:rsidRPr="00044F77">
        <w:rPr>
          <w:rFonts w:ascii="Times New Roman" w:hAnsi="Times New Roman" w:cs="Times New Roman"/>
          <w:sz w:val="28"/>
          <w:szCs w:val="28"/>
          <w:lang w:val="kk-KZ"/>
        </w:rPr>
        <w:t xml:space="preserve">Өздігінен </w:t>
      </w:r>
      <w:r w:rsidR="008058F4">
        <w:rPr>
          <w:rFonts w:ascii="Times New Roman" w:hAnsi="Times New Roman" w:cs="Times New Roman"/>
          <w:sz w:val="28"/>
          <w:szCs w:val="28"/>
          <w:lang w:val="kk-KZ"/>
        </w:rPr>
        <w:t xml:space="preserve">экологиялық </w:t>
      </w:r>
      <w:r w:rsidRPr="00044F77">
        <w:rPr>
          <w:rFonts w:ascii="Times New Roman" w:hAnsi="Times New Roman" w:cs="Times New Roman"/>
          <w:sz w:val="28"/>
          <w:szCs w:val="28"/>
          <w:lang w:val="kk-KZ"/>
        </w:rPr>
        <w:t xml:space="preserve">білім алу ортасы - педагогикалық жүйеде </w:t>
      </w:r>
      <w:r w:rsidR="008058F4">
        <w:rPr>
          <w:rFonts w:ascii="Times New Roman" w:hAnsi="Times New Roman" w:cs="Times New Roman"/>
          <w:sz w:val="28"/>
          <w:szCs w:val="28"/>
          <w:lang w:val="kk-KZ"/>
        </w:rPr>
        <w:t>немесе кез</w:t>
      </w:r>
      <w:r w:rsidR="008058F4" w:rsidRPr="008058F4">
        <w:rPr>
          <w:rFonts w:ascii="Times New Roman" w:hAnsi="Times New Roman" w:cs="Times New Roman"/>
          <w:sz w:val="28"/>
          <w:szCs w:val="28"/>
          <w:lang w:val="kk-KZ"/>
        </w:rPr>
        <w:t>-</w:t>
      </w:r>
      <w:r w:rsidR="008058F4">
        <w:rPr>
          <w:rFonts w:ascii="Times New Roman" w:hAnsi="Times New Roman" w:cs="Times New Roman"/>
          <w:sz w:val="28"/>
          <w:szCs w:val="28"/>
          <w:lang w:val="kk-KZ"/>
        </w:rPr>
        <w:t>келген қоғамдық орта, ұйымда</w:t>
      </w:r>
      <w:r w:rsidRPr="00044F77">
        <w:rPr>
          <w:rFonts w:ascii="Times New Roman" w:hAnsi="Times New Roman" w:cs="Times New Roman"/>
          <w:sz w:val="28"/>
          <w:szCs w:val="28"/>
          <w:lang w:val="kk-KZ"/>
        </w:rPr>
        <w:t xml:space="preserve"> қамтамасыз ету құралы</w:t>
      </w:r>
      <w:r w:rsidR="008058F4">
        <w:rPr>
          <w:rFonts w:ascii="Times New Roman" w:hAnsi="Times New Roman" w:cs="Times New Roman"/>
          <w:sz w:val="28"/>
          <w:szCs w:val="28"/>
          <w:lang w:val="kk-KZ"/>
        </w:rPr>
        <w:t xml:space="preserve"> бола алады</w:t>
      </w:r>
      <w:r w:rsidRPr="00044F77">
        <w:rPr>
          <w:rFonts w:ascii="Times New Roman" w:hAnsi="Times New Roman" w:cs="Times New Roman"/>
          <w:sz w:val="28"/>
          <w:szCs w:val="28"/>
          <w:lang w:val="kk-KZ"/>
        </w:rPr>
        <w:t xml:space="preserve">. </w:t>
      </w:r>
    </w:p>
    <w:p w14:paraId="176983D2" w14:textId="25C682D5" w:rsidR="004A0CF1" w:rsidRPr="00033532" w:rsidRDefault="004A0CF1" w:rsidP="009A2725">
      <w:pPr>
        <w:spacing w:after="0" w:line="240" w:lineRule="auto"/>
        <w:ind w:firstLine="567"/>
        <w:jc w:val="both"/>
        <w:rPr>
          <w:rFonts w:ascii="Times New Roman" w:hAnsi="Times New Roman" w:cs="Times New Roman"/>
          <w:sz w:val="28"/>
          <w:szCs w:val="28"/>
          <w:lang w:val="kk-KZ"/>
        </w:rPr>
      </w:pPr>
      <w:r w:rsidRPr="001B55CC">
        <w:rPr>
          <w:rFonts w:ascii="Times New Roman" w:hAnsi="Times New Roman" w:cs="Times New Roman"/>
          <w:sz w:val="28"/>
          <w:szCs w:val="28"/>
          <w:lang w:val="kk-KZ"/>
        </w:rPr>
        <w:t xml:space="preserve">Өздігінен </w:t>
      </w:r>
      <w:r w:rsidR="0047262C" w:rsidRPr="001B55CC">
        <w:rPr>
          <w:rFonts w:ascii="Times New Roman" w:hAnsi="Times New Roman" w:cs="Times New Roman"/>
          <w:sz w:val="28"/>
          <w:szCs w:val="28"/>
          <w:lang w:val="kk-KZ"/>
        </w:rPr>
        <w:t xml:space="preserve">экологиялық </w:t>
      </w:r>
      <w:r w:rsidRPr="001B55CC">
        <w:rPr>
          <w:rFonts w:ascii="Times New Roman" w:hAnsi="Times New Roman" w:cs="Times New Roman"/>
          <w:sz w:val="28"/>
          <w:szCs w:val="28"/>
          <w:lang w:val="kk-KZ"/>
        </w:rPr>
        <w:t>білім алу</w:t>
      </w:r>
      <w:r w:rsidR="0060626B" w:rsidRPr="001B55CC">
        <w:rPr>
          <w:rFonts w:ascii="Times New Roman" w:hAnsi="Times New Roman" w:cs="Times New Roman"/>
          <w:sz w:val="28"/>
          <w:szCs w:val="28"/>
          <w:lang w:val="kk-KZ"/>
        </w:rPr>
        <w:t xml:space="preserve"> болашақ мектепке дейінгі ұйым педагогтерінің</w:t>
      </w:r>
      <w:r w:rsidRPr="001B55CC">
        <w:rPr>
          <w:rFonts w:ascii="Times New Roman" w:hAnsi="Times New Roman" w:cs="Times New Roman"/>
          <w:sz w:val="28"/>
          <w:szCs w:val="28"/>
          <w:lang w:val="kk-KZ"/>
        </w:rPr>
        <w:t xml:space="preserve"> өз практикасында қолдана алу</w:t>
      </w:r>
      <w:r w:rsidR="0060626B" w:rsidRPr="001B55CC">
        <w:rPr>
          <w:rFonts w:ascii="Times New Roman" w:hAnsi="Times New Roman" w:cs="Times New Roman"/>
          <w:sz w:val="28"/>
          <w:szCs w:val="28"/>
          <w:lang w:val="kk-KZ"/>
        </w:rPr>
        <w:t>ғ</w:t>
      </w:r>
      <w:r w:rsidRPr="001B55CC">
        <w:rPr>
          <w:rFonts w:ascii="Times New Roman" w:hAnsi="Times New Roman" w:cs="Times New Roman"/>
          <w:sz w:val="28"/>
          <w:szCs w:val="28"/>
          <w:lang w:val="kk-KZ"/>
        </w:rPr>
        <w:t>а, әдістемені жетік меңгер</w:t>
      </w:r>
      <w:r w:rsidR="0060626B" w:rsidRPr="001B55CC">
        <w:rPr>
          <w:rFonts w:ascii="Times New Roman" w:hAnsi="Times New Roman" w:cs="Times New Roman"/>
          <w:sz w:val="28"/>
          <w:szCs w:val="28"/>
          <w:lang w:val="kk-KZ"/>
        </w:rPr>
        <w:t>уге</w:t>
      </w:r>
      <w:r w:rsidRPr="001B55CC">
        <w:rPr>
          <w:rFonts w:ascii="Times New Roman" w:hAnsi="Times New Roman" w:cs="Times New Roman"/>
          <w:sz w:val="28"/>
          <w:szCs w:val="28"/>
          <w:lang w:val="kk-KZ"/>
        </w:rPr>
        <w:t xml:space="preserve"> жағдай</w:t>
      </w:r>
      <w:r w:rsidR="0060626B" w:rsidRPr="001B55CC">
        <w:rPr>
          <w:rFonts w:ascii="Times New Roman" w:hAnsi="Times New Roman" w:cs="Times New Roman"/>
          <w:sz w:val="28"/>
          <w:szCs w:val="28"/>
          <w:lang w:val="kk-KZ"/>
        </w:rPr>
        <w:t xml:space="preserve"> жасайды.</w:t>
      </w:r>
      <w:r w:rsidRPr="001B55CC">
        <w:rPr>
          <w:rFonts w:ascii="Times New Roman" w:hAnsi="Times New Roman" w:cs="Times New Roman"/>
          <w:sz w:val="28"/>
          <w:szCs w:val="28"/>
          <w:lang w:val="kk-KZ"/>
        </w:rPr>
        <w:t xml:space="preserve"> </w:t>
      </w:r>
      <w:r w:rsidR="0060626B" w:rsidRPr="001B55CC">
        <w:rPr>
          <w:rFonts w:ascii="Times New Roman" w:hAnsi="Times New Roman" w:cs="Times New Roman"/>
          <w:sz w:val="28"/>
          <w:szCs w:val="28"/>
          <w:lang w:val="kk-KZ"/>
        </w:rPr>
        <w:t xml:space="preserve">Нәтижеде </w:t>
      </w:r>
      <w:r w:rsidRPr="001B55CC">
        <w:rPr>
          <w:rFonts w:ascii="Times New Roman" w:hAnsi="Times New Roman" w:cs="Times New Roman"/>
          <w:sz w:val="28"/>
          <w:szCs w:val="28"/>
          <w:lang w:val="kk-KZ"/>
        </w:rPr>
        <w:t>болашақ маман жетістікке жетеді. Осы аталған талаптарға оның түрткісінің, қажеттілігінің, қызығушылығының, ынтасының болуы, оны өзінің сана-сезімі арқылы сүзгіден өткізіп, санасына құюға, өзіндік белсенділігін арттыруға өзін-өзі бақылауға, өзін-өзі бағалауға, өзін-өзі дамытуға ерік-жігерінің болуы қажет.</w:t>
      </w:r>
      <w:r w:rsidR="00E06BCF">
        <w:rPr>
          <w:rFonts w:ascii="Times New Roman" w:hAnsi="Times New Roman" w:cs="Times New Roman"/>
          <w:sz w:val="28"/>
          <w:szCs w:val="28"/>
          <w:lang w:val="kk-KZ"/>
        </w:rPr>
        <w:t xml:space="preserve"> </w:t>
      </w:r>
      <w:r w:rsidR="00CD461F" w:rsidRPr="00C84EC8">
        <w:rPr>
          <w:rFonts w:ascii="Times New Roman" w:hAnsi="Times New Roman" w:cs="Times New Roman"/>
          <w:sz w:val="28"/>
          <w:szCs w:val="28"/>
          <w:lang w:val="kk-KZ"/>
        </w:rPr>
        <w:t>Б</w:t>
      </w:r>
      <w:r w:rsidRPr="00C84EC8">
        <w:rPr>
          <w:rFonts w:ascii="Times New Roman" w:hAnsi="Times New Roman" w:cs="Times New Roman"/>
          <w:sz w:val="28"/>
          <w:szCs w:val="28"/>
          <w:lang w:val="kk-KZ"/>
        </w:rPr>
        <w:t xml:space="preserve">олашақ </w:t>
      </w:r>
      <w:r w:rsidR="009A13E5" w:rsidRPr="00C84EC8">
        <w:rPr>
          <w:rFonts w:ascii="Times New Roman" w:hAnsi="Times New Roman" w:cs="Times New Roman"/>
          <w:sz w:val="28"/>
          <w:szCs w:val="28"/>
          <w:lang w:val="kk-KZ"/>
        </w:rPr>
        <w:t>мектепке дейінгі ұйым педагогінің экологиялық құзыреттілігін дамытуда</w:t>
      </w:r>
      <w:r w:rsidRPr="00C84EC8">
        <w:rPr>
          <w:rFonts w:ascii="Times New Roman" w:hAnsi="Times New Roman" w:cs="Times New Roman"/>
          <w:sz w:val="28"/>
          <w:szCs w:val="28"/>
          <w:lang w:val="kk-KZ"/>
        </w:rPr>
        <w:t xml:space="preserve"> зерттеу</w:t>
      </w:r>
      <w:r w:rsidR="00CD461F" w:rsidRPr="00C84EC8">
        <w:rPr>
          <w:rFonts w:ascii="Times New Roman" w:hAnsi="Times New Roman" w:cs="Times New Roman"/>
          <w:sz w:val="28"/>
          <w:szCs w:val="28"/>
          <w:lang w:val="kk-KZ"/>
        </w:rPr>
        <w:t>шілік</w:t>
      </w:r>
      <w:r w:rsidRPr="00C84EC8">
        <w:rPr>
          <w:rFonts w:ascii="Times New Roman" w:hAnsi="Times New Roman" w:cs="Times New Roman"/>
          <w:sz w:val="28"/>
          <w:szCs w:val="28"/>
          <w:lang w:val="kk-KZ"/>
        </w:rPr>
        <w:t xml:space="preserve"> іс-әрекетте өзін-өзі дамыту</w:t>
      </w:r>
      <w:r w:rsidR="00CD461F" w:rsidRPr="00C84EC8">
        <w:rPr>
          <w:rFonts w:ascii="Times New Roman" w:hAnsi="Times New Roman" w:cs="Times New Roman"/>
          <w:sz w:val="28"/>
          <w:szCs w:val="28"/>
          <w:lang w:val="kk-KZ"/>
        </w:rPr>
        <w:t>:</w:t>
      </w:r>
      <w:r>
        <w:rPr>
          <w:rFonts w:ascii="Times New Roman" w:hAnsi="Times New Roman" w:cs="Times New Roman"/>
          <w:sz w:val="28"/>
          <w:szCs w:val="28"/>
          <w:lang w:val="kk-KZ"/>
        </w:rPr>
        <w:t xml:space="preserve"> п</w:t>
      </w:r>
      <w:r w:rsidRPr="00033532">
        <w:rPr>
          <w:rFonts w:ascii="Times New Roman" w:hAnsi="Times New Roman" w:cs="Times New Roman"/>
          <w:sz w:val="28"/>
          <w:szCs w:val="28"/>
          <w:lang w:val="kk-KZ"/>
        </w:rPr>
        <w:t>едагогикалық іс-әрекет</w:t>
      </w:r>
      <w:r w:rsidR="00C84EC8">
        <w:rPr>
          <w:rFonts w:ascii="Times New Roman" w:hAnsi="Times New Roman" w:cs="Times New Roman"/>
          <w:sz w:val="28"/>
          <w:szCs w:val="28"/>
          <w:lang w:val="kk-KZ"/>
        </w:rPr>
        <w:t>те</w:t>
      </w:r>
      <w:r w:rsidRPr="00033532">
        <w:rPr>
          <w:rFonts w:ascii="Times New Roman" w:hAnsi="Times New Roman" w:cs="Times New Roman"/>
          <w:sz w:val="28"/>
          <w:szCs w:val="28"/>
          <w:lang w:val="kk-KZ"/>
        </w:rPr>
        <w:t xml:space="preserve"> және теориялық зерттеулер барысында  аудиторияда және аудиториядан тыс уақытта</w:t>
      </w:r>
      <w:r w:rsidR="00C84EC8">
        <w:rPr>
          <w:rFonts w:ascii="Times New Roman" w:hAnsi="Times New Roman" w:cs="Times New Roman"/>
          <w:sz w:val="28"/>
          <w:szCs w:val="28"/>
          <w:lang w:val="kk-KZ"/>
        </w:rPr>
        <w:t xml:space="preserve"> </w:t>
      </w:r>
      <w:r>
        <w:rPr>
          <w:rFonts w:ascii="Times New Roman" w:hAnsi="Times New Roman" w:cs="Times New Roman"/>
          <w:sz w:val="28"/>
          <w:szCs w:val="28"/>
          <w:lang w:val="kk-KZ"/>
        </w:rPr>
        <w:t>жүзеге асырылады</w:t>
      </w:r>
      <w:r w:rsidRPr="00033532">
        <w:rPr>
          <w:rFonts w:ascii="Times New Roman" w:hAnsi="Times New Roman" w:cs="Times New Roman"/>
          <w:sz w:val="28"/>
          <w:szCs w:val="28"/>
          <w:lang w:val="kk-KZ"/>
        </w:rPr>
        <w:t xml:space="preserve">. </w:t>
      </w:r>
      <w:r w:rsidR="00C84EC8">
        <w:rPr>
          <w:rFonts w:ascii="Times New Roman" w:hAnsi="Times New Roman" w:cs="Times New Roman"/>
          <w:sz w:val="28"/>
          <w:szCs w:val="28"/>
          <w:lang w:val="kk-KZ"/>
        </w:rPr>
        <w:t>Зерттеу жобалық іс</w:t>
      </w:r>
      <w:r w:rsidR="00C84EC8" w:rsidRPr="00DE0961">
        <w:rPr>
          <w:rFonts w:ascii="Times New Roman" w:hAnsi="Times New Roman" w:cs="Times New Roman"/>
          <w:sz w:val="28"/>
          <w:szCs w:val="28"/>
          <w:lang w:val="kk-KZ"/>
        </w:rPr>
        <w:t>-</w:t>
      </w:r>
      <w:r w:rsidR="00C84EC8">
        <w:rPr>
          <w:rFonts w:ascii="Times New Roman" w:hAnsi="Times New Roman" w:cs="Times New Roman"/>
          <w:sz w:val="28"/>
          <w:szCs w:val="28"/>
          <w:lang w:val="kk-KZ"/>
        </w:rPr>
        <w:t>әрекетте өзін</w:t>
      </w:r>
      <w:r w:rsidR="00C84EC8" w:rsidRPr="00DE0961">
        <w:rPr>
          <w:rFonts w:ascii="Times New Roman" w:hAnsi="Times New Roman" w:cs="Times New Roman"/>
          <w:sz w:val="28"/>
          <w:szCs w:val="28"/>
          <w:lang w:val="kk-KZ"/>
        </w:rPr>
        <w:t>-</w:t>
      </w:r>
      <w:r w:rsidR="00C84EC8">
        <w:rPr>
          <w:rFonts w:ascii="Times New Roman" w:hAnsi="Times New Roman" w:cs="Times New Roman"/>
          <w:sz w:val="28"/>
          <w:szCs w:val="28"/>
          <w:lang w:val="kk-KZ"/>
        </w:rPr>
        <w:t>өзі дамыту</w:t>
      </w:r>
      <w:r w:rsidR="00C84EC8" w:rsidRPr="00033532">
        <w:rPr>
          <w:rFonts w:ascii="Times New Roman" w:hAnsi="Times New Roman" w:cs="Times New Roman"/>
          <w:sz w:val="28"/>
          <w:szCs w:val="28"/>
          <w:lang w:val="kk-KZ"/>
        </w:rPr>
        <w:t>ға даярлығын қалыптастырудың құралы ретінде</w:t>
      </w:r>
      <w:r w:rsidR="00C84EC8">
        <w:rPr>
          <w:rFonts w:ascii="Times New Roman" w:hAnsi="Times New Roman" w:cs="Times New Roman"/>
          <w:sz w:val="28"/>
          <w:szCs w:val="28"/>
          <w:lang w:val="kk-KZ"/>
        </w:rPr>
        <w:t>:</w:t>
      </w:r>
      <w:r w:rsidR="00C84EC8" w:rsidRPr="00033532">
        <w:rPr>
          <w:rFonts w:ascii="Times New Roman" w:hAnsi="Times New Roman" w:cs="Times New Roman"/>
          <w:sz w:val="28"/>
          <w:szCs w:val="28"/>
          <w:lang w:val="kk-KZ"/>
        </w:rPr>
        <w:t xml:space="preserve"> әртүрлі оқу пәндерінің материалдары негізінде</w:t>
      </w:r>
      <w:r w:rsidR="00C84EC8">
        <w:rPr>
          <w:rFonts w:ascii="Times New Roman" w:hAnsi="Times New Roman" w:cs="Times New Roman"/>
          <w:sz w:val="28"/>
          <w:szCs w:val="28"/>
          <w:lang w:val="kk-KZ"/>
        </w:rPr>
        <w:t xml:space="preserve"> түрлі </w:t>
      </w:r>
      <w:r w:rsidR="00C84EC8" w:rsidRPr="00033532">
        <w:rPr>
          <w:rFonts w:ascii="Times New Roman" w:hAnsi="Times New Roman" w:cs="Times New Roman"/>
          <w:sz w:val="28"/>
          <w:szCs w:val="28"/>
          <w:lang w:val="kk-KZ"/>
        </w:rPr>
        <w:t>жобалармен жұмыс жасауы</w:t>
      </w:r>
      <w:r w:rsidR="00C84EC8">
        <w:rPr>
          <w:rFonts w:ascii="Times New Roman" w:hAnsi="Times New Roman" w:cs="Times New Roman"/>
          <w:sz w:val="28"/>
          <w:szCs w:val="28"/>
          <w:lang w:val="kk-KZ"/>
        </w:rPr>
        <w:t>, семинар практикалық дәрістерге дайындалу, конференцияларға қатысуын атасақ болады.</w:t>
      </w:r>
    </w:p>
    <w:p w14:paraId="11317C52" w14:textId="7732B100" w:rsidR="004A0CF1" w:rsidRPr="00033532" w:rsidRDefault="004A0CF1" w:rsidP="009A2725">
      <w:pPr>
        <w:spacing w:after="0" w:line="240" w:lineRule="auto"/>
        <w:ind w:firstLine="567"/>
        <w:jc w:val="both"/>
        <w:rPr>
          <w:rFonts w:ascii="Times New Roman" w:hAnsi="Times New Roman" w:cs="Times New Roman"/>
          <w:sz w:val="28"/>
          <w:szCs w:val="28"/>
          <w:lang w:val="kk-KZ"/>
        </w:rPr>
      </w:pPr>
      <w:r w:rsidRPr="00033532">
        <w:rPr>
          <w:rFonts w:ascii="Times New Roman" w:hAnsi="Times New Roman" w:cs="Times New Roman"/>
          <w:sz w:val="28"/>
          <w:szCs w:val="28"/>
          <w:lang w:val="kk-KZ"/>
        </w:rPr>
        <w:t xml:space="preserve">Бүгінде </w:t>
      </w:r>
      <w:r>
        <w:rPr>
          <w:rFonts w:ascii="Times New Roman" w:hAnsi="Times New Roman" w:cs="Times New Roman"/>
          <w:sz w:val="28"/>
          <w:szCs w:val="28"/>
          <w:lang w:val="kk-KZ"/>
        </w:rPr>
        <w:t>зерттеу</w:t>
      </w:r>
      <w:r w:rsidR="00C84EC8">
        <w:rPr>
          <w:rFonts w:ascii="Times New Roman" w:hAnsi="Times New Roman" w:cs="Times New Roman"/>
          <w:sz w:val="28"/>
          <w:szCs w:val="28"/>
          <w:lang w:val="kk-KZ"/>
        </w:rPr>
        <w:t xml:space="preserve">шілік </w:t>
      </w:r>
      <w:r>
        <w:rPr>
          <w:rFonts w:ascii="Times New Roman" w:hAnsi="Times New Roman" w:cs="Times New Roman"/>
          <w:sz w:val="28"/>
          <w:szCs w:val="28"/>
          <w:lang w:val="kk-KZ"/>
        </w:rPr>
        <w:t>іс</w:t>
      </w:r>
      <w:r w:rsidRPr="00DE0961">
        <w:rPr>
          <w:rFonts w:ascii="Times New Roman" w:hAnsi="Times New Roman" w:cs="Times New Roman"/>
          <w:sz w:val="28"/>
          <w:szCs w:val="28"/>
          <w:lang w:val="kk-KZ"/>
        </w:rPr>
        <w:t>-</w:t>
      </w:r>
      <w:r>
        <w:rPr>
          <w:rFonts w:ascii="Times New Roman" w:hAnsi="Times New Roman" w:cs="Times New Roman"/>
          <w:sz w:val="28"/>
          <w:szCs w:val="28"/>
          <w:lang w:val="kk-KZ"/>
        </w:rPr>
        <w:t>әрекетте өзін</w:t>
      </w:r>
      <w:r w:rsidRPr="00DE0961">
        <w:rPr>
          <w:rFonts w:ascii="Times New Roman" w:hAnsi="Times New Roman" w:cs="Times New Roman"/>
          <w:sz w:val="28"/>
          <w:szCs w:val="28"/>
          <w:lang w:val="kk-KZ"/>
        </w:rPr>
        <w:t>-</w:t>
      </w:r>
      <w:r>
        <w:rPr>
          <w:rFonts w:ascii="Times New Roman" w:hAnsi="Times New Roman" w:cs="Times New Roman"/>
          <w:sz w:val="28"/>
          <w:szCs w:val="28"/>
          <w:lang w:val="kk-KZ"/>
        </w:rPr>
        <w:t xml:space="preserve">өзі дамыту </w:t>
      </w:r>
      <w:r w:rsidRPr="00033532">
        <w:rPr>
          <w:rFonts w:ascii="Times New Roman" w:hAnsi="Times New Roman" w:cs="Times New Roman"/>
          <w:sz w:val="28"/>
          <w:szCs w:val="28"/>
          <w:lang w:val="kk-KZ"/>
        </w:rPr>
        <w:t>формалары</w:t>
      </w:r>
      <w:r w:rsidR="00C84EC8">
        <w:rPr>
          <w:rFonts w:ascii="Times New Roman" w:hAnsi="Times New Roman" w:cs="Times New Roman"/>
          <w:sz w:val="28"/>
          <w:szCs w:val="28"/>
          <w:lang w:val="kk-KZ"/>
        </w:rPr>
        <w:t>на</w:t>
      </w:r>
      <w:r w:rsidRPr="00033532">
        <w:rPr>
          <w:rFonts w:ascii="Times New Roman" w:hAnsi="Times New Roman" w:cs="Times New Roman"/>
          <w:sz w:val="28"/>
          <w:szCs w:val="28"/>
          <w:lang w:val="kk-KZ"/>
        </w:rPr>
        <w:t xml:space="preserve"> пікір-талас, зияткерлік сайыстар мен ғылыми конференциялар</w:t>
      </w:r>
      <w:r w:rsidR="00C84EC8">
        <w:rPr>
          <w:rFonts w:ascii="Times New Roman" w:hAnsi="Times New Roman" w:cs="Times New Roman"/>
          <w:sz w:val="28"/>
          <w:szCs w:val="28"/>
          <w:lang w:val="kk-KZ"/>
        </w:rPr>
        <w:t>ды да жатады.</w:t>
      </w:r>
      <w:r w:rsidRPr="00033532">
        <w:rPr>
          <w:rFonts w:ascii="Times New Roman" w:hAnsi="Times New Roman" w:cs="Times New Roman"/>
          <w:sz w:val="28"/>
          <w:szCs w:val="28"/>
          <w:lang w:val="kk-KZ"/>
        </w:rPr>
        <w:t>Е.С.Полат, И.А.Сасова, И.В.Сергеев және т.б. ғалымдардың тұжырымы бойынша жоба әдісі жеке, аудиторияда, топта, аудиториядан тыс ісәрекеттерде де жүзеге асырылады</w:t>
      </w:r>
      <w:r w:rsidR="00C84EC8">
        <w:rPr>
          <w:rFonts w:ascii="Times New Roman" w:hAnsi="Times New Roman" w:cs="Times New Roman"/>
          <w:sz w:val="28"/>
          <w:szCs w:val="28"/>
          <w:lang w:val="kk-KZ"/>
        </w:rPr>
        <w:t>. М</w:t>
      </w:r>
      <w:r w:rsidRPr="00033532">
        <w:rPr>
          <w:rFonts w:ascii="Times New Roman" w:hAnsi="Times New Roman" w:cs="Times New Roman"/>
          <w:sz w:val="28"/>
          <w:szCs w:val="28"/>
          <w:lang w:val="kk-KZ"/>
        </w:rPr>
        <w:t>ұнда</w:t>
      </w:r>
      <w:r w:rsidR="00FF4CB8">
        <w:rPr>
          <w:rFonts w:ascii="Times New Roman" w:hAnsi="Times New Roman" w:cs="Times New Roman"/>
          <w:sz w:val="28"/>
          <w:szCs w:val="28"/>
          <w:lang w:val="kk-KZ"/>
        </w:rPr>
        <w:t xml:space="preserve"> ең алдымен, білім алушыла</w:t>
      </w:r>
      <w:r w:rsidRPr="00033532">
        <w:rPr>
          <w:rFonts w:ascii="Times New Roman" w:hAnsi="Times New Roman" w:cs="Times New Roman"/>
          <w:sz w:val="28"/>
          <w:szCs w:val="28"/>
          <w:lang w:val="kk-KZ"/>
        </w:rPr>
        <w:t>рдың қызығушылығы мен қажеттіліктеріне, жобаны орындаудағы психологиялық оңтайлы талап-ережелеріне сай жасалынуы тиіс. Жобалауда педагог өте маңызды рөлі атқарады. Ол білім алушылармен бірлесе отырып жобамен жұмыс жасайды. Оқытушы сонымен бірге оқытудың субъектісі болып саналатын білім алушы ұстанымының өзгеруіне негізделетін басқа қызметтерді атқарады, атап айтсақ: ұйымдастырушылық және кеңес беруші.</w:t>
      </w:r>
    </w:p>
    <w:p w14:paraId="327B1568" w14:textId="3381E253" w:rsidR="004A0CF1" w:rsidRPr="00C61912" w:rsidRDefault="004A0CF1" w:rsidP="009A2725">
      <w:pPr>
        <w:spacing w:after="0" w:line="240" w:lineRule="auto"/>
        <w:ind w:firstLine="567"/>
        <w:jc w:val="both"/>
        <w:rPr>
          <w:rFonts w:ascii="Times New Roman" w:hAnsi="Times New Roman" w:cs="Times New Roman"/>
          <w:b/>
          <w:bCs/>
          <w:i/>
          <w:iCs/>
          <w:sz w:val="28"/>
          <w:szCs w:val="28"/>
          <w:lang w:val="kk-KZ"/>
        </w:rPr>
      </w:pPr>
      <w:r w:rsidRPr="00C61912">
        <w:rPr>
          <w:rFonts w:ascii="Times New Roman" w:hAnsi="Times New Roman" w:cs="Times New Roman"/>
          <w:b/>
          <w:bCs/>
          <w:i/>
          <w:iCs/>
          <w:sz w:val="28"/>
          <w:szCs w:val="28"/>
          <w:lang w:val="kk-KZ"/>
        </w:rPr>
        <w:lastRenderedPageBreak/>
        <w:t xml:space="preserve">3 - болашақ </w:t>
      </w:r>
      <w:r w:rsidR="001D79E2">
        <w:rPr>
          <w:rFonts w:ascii="Times New Roman" w:hAnsi="Times New Roman" w:cs="Times New Roman"/>
          <w:b/>
          <w:bCs/>
          <w:i/>
          <w:iCs/>
          <w:sz w:val="28"/>
          <w:szCs w:val="28"/>
          <w:lang w:val="kk-KZ"/>
        </w:rPr>
        <w:t>мектепке дейінгі ұйым педагогінің</w:t>
      </w:r>
      <w:r w:rsidRPr="00C61912">
        <w:rPr>
          <w:rFonts w:ascii="Times New Roman" w:hAnsi="Times New Roman" w:cs="Times New Roman"/>
          <w:b/>
          <w:bCs/>
          <w:i/>
          <w:iCs/>
          <w:sz w:val="28"/>
          <w:szCs w:val="28"/>
          <w:lang w:val="kk-KZ"/>
        </w:rPr>
        <w:t xml:space="preserve"> экологиялық құзыреттілігін дамыту </w:t>
      </w:r>
      <w:r w:rsidR="001D79E2">
        <w:rPr>
          <w:rFonts w:ascii="Times New Roman" w:hAnsi="Times New Roman" w:cs="Times New Roman"/>
          <w:b/>
          <w:bCs/>
          <w:i/>
          <w:iCs/>
          <w:sz w:val="28"/>
          <w:szCs w:val="28"/>
          <w:lang w:val="kk-KZ"/>
        </w:rPr>
        <w:t>үдерісін</w:t>
      </w:r>
      <w:r w:rsidRPr="00C61912">
        <w:rPr>
          <w:rFonts w:ascii="Times New Roman" w:hAnsi="Times New Roman" w:cs="Times New Roman"/>
          <w:b/>
          <w:bCs/>
          <w:i/>
          <w:iCs/>
          <w:sz w:val="28"/>
          <w:szCs w:val="28"/>
          <w:lang w:val="kk-KZ"/>
        </w:rPr>
        <w:t xml:space="preserve">де оқытудың белсенді әдістерін және АКТ қолдану; </w:t>
      </w:r>
    </w:p>
    <w:p w14:paraId="5491098D" w14:textId="080F023F" w:rsidR="004A0CF1" w:rsidRPr="009A2725"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w:t>
      </w:r>
      <w:r w:rsidR="001D79E2">
        <w:rPr>
          <w:rFonts w:ascii="Times New Roman" w:hAnsi="Times New Roman" w:cs="Times New Roman"/>
          <w:sz w:val="28"/>
          <w:szCs w:val="28"/>
          <w:lang w:val="kk-KZ"/>
        </w:rPr>
        <w:t xml:space="preserve">мектепке дейінгі ұйым педагогтерінің экологиялық құзыреттілігін </w:t>
      </w:r>
      <w:r>
        <w:rPr>
          <w:rFonts w:ascii="Times New Roman" w:hAnsi="Times New Roman" w:cs="Times New Roman"/>
          <w:sz w:val="28"/>
          <w:szCs w:val="28"/>
          <w:lang w:val="kk-KZ"/>
        </w:rPr>
        <w:t>дамытуда,</w:t>
      </w:r>
      <w:r w:rsidRPr="00044F77">
        <w:rPr>
          <w:rFonts w:ascii="Times New Roman" w:hAnsi="Times New Roman" w:cs="Times New Roman"/>
          <w:sz w:val="28"/>
          <w:szCs w:val="28"/>
          <w:lang w:val="kk-KZ"/>
        </w:rPr>
        <w:t xml:space="preserve"> тағы бір маңызды педагогикалық шарт - оқытудың интербелсенді әдістерін жүйелі түрде</w:t>
      </w:r>
      <w:r w:rsidR="007B0AC3">
        <w:rPr>
          <w:rFonts w:ascii="Times New Roman" w:hAnsi="Times New Roman" w:cs="Times New Roman"/>
          <w:sz w:val="28"/>
          <w:szCs w:val="28"/>
          <w:lang w:val="kk-KZ"/>
        </w:rPr>
        <w:t xml:space="preserve"> қолдану және АКТ</w:t>
      </w:r>
      <w:r w:rsidR="007B0AC3" w:rsidRPr="007B0AC3">
        <w:rPr>
          <w:rFonts w:ascii="Times New Roman" w:hAnsi="Times New Roman" w:cs="Times New Roman"/>
          <w:sz w:val="28"/>
          <w:szCs w:val="28"/>
          <w:lang w:val="kk-KZ"/>
        </w:rPr>
        <w:t>-</w:t>
      </w:r>
      <w:r w:rsidR="007B0AC3">
        <w:rPr>
          <w:rFonts w:ascii="Times New Roman" w:hAnsi="Times New Roman" w:cs="Times New Roman"/>
          <w:sz w:val="28"/>
          <w:szCs w:val="28"/>
          <w:lang w:val="kk-KZ"/>
        </w:rPr>
        <w:t xml:space="preserve">мен </w:t>
      </w:r>
      <w:r w:rsidRPr="00044F77">
        <w:rPr>
          <w:rFonts w:ascii="Times New Roman" w:hAnsi="Times New Roman" w:cs="Times New Roman"/>
          <w:sz w:val="28"/>
          <w:szCs w:val="28"/>
          <w:lang w:val="kk-KZ"/>
        </w:rPr>
        <w:t>өзара сабақтастыра отырып пайдалану</w:t>
      </w:r>
      <w:r w:rsidR="007B0AC3">
        <w:rPr>
          <w:rFonts w:ascii="Times New Roman" w:hAnsi="Times New Roman" w:cs="Times New Roman"/>
          <w:sz w:val="28"/>
          <w:szCs w:val="28"/>
          <w:lang w:val="kk-KZ"/>
        </w:rPr>
        <w:t>ға машықтандыру</w:t>
      </w:r>
      <w:r w:rsidRPr="00044F77">
        <w:rPr>
          <w:rFonts w:ascii="Times New Roman" w:hAnsi="Times New Roman" w:cs="Times New Roman"/>
          <w:sz w:val="28"/>
          <w:szCs w:val="28"/>
          <w:lang w:val="kk-KZ"/>
        </w:rPr>
        <w:t>. Мұндай сипаттағы әдістер білім алушыларға ақпаратты қабылдауға және есте сақтауға көмектеседі,</w:t>
      </w:r>
      <w:r w:rsidR="003C1D6B">
        <w:rPr>
          <w:rFonts w:ascii="Times New Roman" w:hAnsi="Times New Roman" w:cs="Times New Roman"/>
          <w:sz w:val="28"/>
          <w:szCs w:val="28"/>
          <w:lang w:val="kk-KZ"/>
        </w:rPr>
        <w:t xml:space="preserve"> тәжірибелік жұмыста іскерлікпен</w:t>
      </w:r>
      <w:r w:rsidRPr="00044F77">
        <w:rPr>
          <w:rFonts w:ascii="Times New Roman" w:hAnsi="Times New Roman" w:cs="Times New Roman"/>
          <w:sz w:val="28"/>
          <w:szCs w:val="28"/>
          <w:lang w:val="kk-KZ"/>
        </w:rPr>
        <w:t xml:space="preserve"> мен дағдыны бұрын қабылданған білімдерге сәйкес құруға мүмкіндіктер жасайды. </w:t>
      </w:r>
      <w:r w:rsidR="00FD7C7C" w:rsidRPr="00FD7C7C">
        <w:rPr>
          <w:rFonts w:ascii="Times New Roman" w:hAnsi="Times New Roman" w:cs="Times New Roman"/>
          <w:sz w:val="28"/>
          <w:szCs w:val="28"/>
          <w:lang w:val="kk-KZ"/>
        </w:rPr>
        <w:t>АКТ</w:t>
      </w:r>
      <w:r w:rsidR="00FD7C7C">
        <w:rPr>
          <w:rFonts w:ascii="Times New Roman" w:hAnsi="Times New Roman" w:cs="Times New Roman"/>
          <w:sz w:val="28"/>
          <w:szCs w:val="28"/>
          <w:lang w:val="kk-KZ"/>
        </w:rPr>
        <w:t xml:space="preserve"> </w:t>
      </w:r>
      <w:r w:rsidR="00FD7C7C" w:rsidRPr="00FD7C7C">
        <w:rPr>
          <w:rFonts w:ascii="Times New Roman" w:hAnsi="Times New Roman" w:cs="Times New Roman"/>
          <w:sz w:val="28"/>
          <w:szCs w:val="28"/>
          <w:lang w:val="kk-KZ"/>
        </w:rPr>
        <w:t>құралдарының қоғам</w:t>
      </w:r>
      <w:r w:rsidR="00FD7C7C">
        <w:rPr>
          <w:rFonts w:ascii="Times New Roman" w:hAnsi="Times New Roman" w:cs="Times New Roman"/>
          <w:sz w:val="28"/>
          <w:szCs w:val="28"/>
          <w:lang w:val="kk-KZ"/>
        </w:rPr>
        <w:t>дағы</w:t>
      </w:r>
      <w:r w:rsidR="00FD7C7C" w:rsidRPr="00FD7C7C">
        <w:rPr>
          <w:rFonts w:ascii="Times New Roman" w:hAnsi="Times New Roman" w:cs="Times New Roman"/>
          <w:sz w:val="28"/>
          <w:szCs w:val="28"/>
          <w:lang w:val="kk-KZ"/>
        </w:rPr>
        <w:t xml:space="preserve"> өмір</w:t>
      </w:r>
      <w:r w:rsidR="00FD7C7C">
        <w:rPr>
          <w:rFonts w:ascii="Times New Roman" w:hAnsi="Times New Roman" w:cs="Times New Roman"/>
          <w:sz w:val="28"/>
          <w:szCs w:val="28"/>
          <w:lang w:val="kk-KZ"/>
        </w:rPr>
        <w:t xml:space="preserve"> сүру дағдысына </w:t>
      </w:r>
      <w:r w:rsidR="00FD7C7C" w:rsidRPr="00FD7C7C">
        <w:rPr>
          <w:rFonts w:ascii="Times New Roman" w:hAnsi="Times New Roman" w:cs="Times New Roman"/>
          <w:sz w:val="28"/>
          <w:szCs w:val="28"/>
          <w:lang w:val="kk-KZ"/>
        </w:rPr>
        <w:t xml:space="preserve"> енуінің нәтижесінде олардың көмегіммен оқу-әдістемесін жетілдіру, ғылыми-зерттеу іс-әрекеттерін модельдеу, виртуалды оқу сабақтарын жүргізуде қолжетімділік деңгейі артты.</w:t>
      </w:r>
      <w:r w:rsidR="006329F1">
        <w:rPr>
          <w:rFonts w:ascii="Times New Roman" w:hAnsi="Times New Roman" w:cs="Times New Roman"/>
          <w:sz w:val="28"/>
          <w:szCs w:val="28"/>
          <w:lang w:val="kk-KZ"/>
        </w:rPr>
        <w:t xml:space="preserve"> </w:t>
      </w:r>
      <w:r w:rsidR="00A90608">
        <w:rPr>
          <w:rFonts w:ascii="Times New Roman" w:hAnsi="Times New Roman" w:cs="Times New Roman"/>
          <w:sz w:val="28"/>
          <w:szCs w:val="28"/>
          <w:lang w:val="kk-KZ"/>
        </w:rPr>
        <w:t>Ал о</w:t>
      </w:r>
      <w:r w:rsidRPr="00044F77">
        <w:rPr>
          <w:rFonts w:ascii="Times New Roman" w:hAnsi="Times New Roman" w:cs="Times New Roman"/>
          <w:sz w:val="28"/>
          <w:szCs w:val="28"/>
          <w:lang w:val="kk-KZ"/>
        </w:rPr>
        <w:t xml:space="preserve">қытудың белсенді әдістері проблемалық мәселелерді, іскерлік және рөлдік ойындар, топтық пікірталас, миға шабул, әлеуметтік-психологиялық тренингтерді қамти отырып, білім алушыларды белсенді ізденушілік әрекеттерін іске қосады. Демек, </w:t>
      </w:r>
      <w:r w:rsidR="0083199C">
        <w:rPr>
          <w:rFonts w:ascii="Times New Roman" w:hAnsi="Times New Roman" w:cs="Times New Roman"/>
          <w:sz w:val="28"/>
          <w:szCs w:val="28"/>
          <w:lang w:val="kk-KZ"/>
        </w:rPr>
        <w:t>болашақ мектепке дейінгі ұйым педагогтерінің экологиялық құзыреттілігін дамытуда</w:t>
      </w:r>
      <w:r w:rsidRPr="00044F77">
        <w:rPr>
          <w:rFonts w:ascii="Times New Roman" w:hAnsi="Times New Roman" w:cs="Times New Roman"/>
          <w:sz w:val="28"/>
          <w:szCs w:val="28"/>
          <w:lang w:val="kk-KZ"/>
        </w:rPr>
        <w:t xml:space="preserve"> өзінің кәсіби қызметін</w:t>
      </w:r>
      <w:r w:rsidR="0083199C">
        <w:rPr>
          <w:rFonts w:ascii="Times New Roman" w:hAnsi="Times New Roman" w:cs="Times New Roman"/>
          <w:sz w:val="28"/>
          <w:szCs w:val="28"/>
          <w:lang w:val="kk-KZ"/>
        </w:rPr>
        <w:t xml:space="preserve">дегі мектеп жасына дейінгі балаларға экологиялық білім мен тәрбие беру </w:t>
      </w:r>
      <w:r w:rsidRPr="00044F77">
        <w:rPr>
          <w:rFonts w:ascii="Times New Roman" w:hAnsi="Times New Roman" w:cs="Times New Roman"/>
          <w:sz w:val="28"/>
          <w:szCs w:val="28"/>
          <w:lang w:val="kk-KZ"/>
        </w:rPr>
        <w:t xml:space="preserve">өзектілігін ұғынуы және тәжірибе барысында </w:t>
      </w:r>
      <w:r w:rsidR="0083199C">
        <w:rPr>
          <w:rFonts w:ascii="Times New Roman" w:hAnsi="Times New Roman" w:cs="Times New Roman"/>
          <w:sz w:val="28"/>
          <w:szCs w:val="28"/>
          <w:lang w:val="kk-KZ"/>
        </w:rPr>
        <w:t xml:space="preserve">экологиялық тақырыптағы </w:t>
      </w:r>
      <w:r w:rsidRPr="00044F77">
        <w:rPr>
          <w:rFonts w:ascii="Times New Roman" w:hAnsi="Times New Roman" w:cs="Times New Roman"/>
          <w:sz w:val="28"/>
          <w:szCs w:val="28"/>
          <w:lang w:val="kk-KZ"/>
        </w:rPr>
        <w:t xml:space="preserve">кәсіби іс-әрекетті </w:t>
      </w:r>
      <w:r w:rsidR="0019784F">
        <w:rPr>
          <w:rFonts w:ascii="Times New Roman" w:hAnsi="Times New Roman" w:cs="Times New Roman"/>
          <w:sz w:val="28"/>
          <w:szCs w:val="28"/>
          <w:lang w:val="kk-KZ"/>
        </w:rPr>
        <w:t xml:space="preserve">жүзеге асыру үшін </w:t>
      </w:r>
      <w:r w:rsidRPr="00044F77">
        <w:rPr>
          <w:rFonts w:ascii="Times New Roman" w:hAnsi="Times New Roman" w:cs="Times New Roman"/>
          <w:sz w:val="28"/>
          <w:szCs w:val="28"/>
          <w:lang w:val="kk-KZ"/>
        </w:rPr>
        <w:t xml:space="preserve">керекті теориялық білім, іскерліктер және дағдыларды меңгеруіне аталған әдістердің маңызы зор. </w:t>
      </w:r>
    </w:p>
    <w:p w14:paraId="5B284AC6" w14:textId="6CB8663B" w:rsidR="004A0CF1"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8A3EFE">
        <w:rPr>
          <w:rFonts w:ascii="Times New Roman" w:hAnsi="Times New Roman" w:cs="Times New Roman"/>
          <w:sz w:val="28"/>
          <w:szCs w:val="28"/>
          <w:lang w:val="kk-KZ"/>
        </w:rPr>
        <w:t xml:space="preserve">олашақ </w:t>
      </w:r>
      <w:r w:rsidR="0083199C">
        <w:rPr>
          <w:rFonts w:ascii="Times New Roman" w:hAnsi="Times New Roman" w:cs="Times New Roman"/>
          <w:sz w:val="28"/>
          <w:szCs w:val="28"/>
          <w:lang w:val="kk-KZ"/>
        </w:rPr>
        <w:t>мектепке дейінгі ұйым педагогтерінің</w:t>
      </w:r>
      <w:r w:rsidRPr="008A3EFE">
        <w:rPr>
          <w:rFonts w:ascii="Times New Roman" w:hAnsi="Times New Roman" w:cs="Times New Roman"/>
          <w:sz w:val="28"/>
          <w:szCs w:val="28"/>
          <w:lang w:val="kk-KZ"/>
        </w:rPr>
        <w:t xml:space="preserve"> экологиялық құзыреттілігін дамыту </w:t>
      </w:r>
      <w:r w:rsidR="0083199C">
        <w:rPr>
          <w:rFonts w:ascii="Times New Roman" w:hAnsi="Times New Roman" w:cs="Times New Roman"/>
          <w:sz w:val="28"/>
          <w:szCs w:val="28"/>
          <w:lang w:val="kk-KZ"/>
        </w:rPr>
        <w:t>үдері</w:t>
      </w:r>
      <w:r w:rsidRPr="008A3EFE">
        <w:rPr>
          <w:rFonts w:ascii="Times New Roman" w:hAnsi="Times New Roman" w:cs="Times New Roman"/>
          <w:sz w:val="28"/>
          <w:szCs w:val="28"/>
          <w:lang w:val="kk-KZ"/>
        </w:rPr>
        <w:t>сінде оқытудың белсенді әдістерін және АКТ қолдану</w:t>
      </w:r>
      <w:r w:rsidRPr="00C61912">
        <w:rPr>
          <w:rFonts w:ascii="Times New Roman" w:hAnsi="Times New Roman" w:cs="Times New Roman"/>
          <w:b/>
          <w:bCs/>
          <w:i/>
          <w:iCs/>
          <w:sz w:val="28"/>
          <w:szCs w:val="28"/>
          <w:lang w:val="kk-KZ"/>
        </w:rPr>
        <w:t xml:space="preserve"> </w:t>
      </w:r>
      <w:r w:rsidRPr="00044F77">
        <w:rPr>
          <w:rFonts w:ascii="Times New Roman" w:hAnsi="Times New Roman" w:cs="Times New Roman"/>
          <w:sz w:val="28"/>
          <w:szCs w:val="28"/>
          <w:lang w:val="kk-KZ"/>
        </w:rPr>
        <w:t xml:space="preserve"> үшін келесідей болуы шартты: </w:t>
      </w:r>
    </w:p>
    <w:p w14:paraId="33C984FE"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044F77">
        <w:rPr>
          <w:rFonts w:ascii="Times New Roman" w:hAnsi="Times New Roman" w:cs="Times New Roman"/>
          <w:sz w:val="28"/>
          <w:szCs w:val="28"/>
          <w:lang w:val="kk-KZ"/>
        </w:rPr>
        <w:t xml:space="preserve">- ашық ақпараттық ресурстардың болуы; </w:t>
      </w:r>
    </w:p>
    <w:p w14:paraId="54FFCFCD"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044F77">
        <w:rPr>
          <w:rFonts w:ascii="Times New Roman" w:hAnsi="Times New Roman" w:cs="Times New Roman"/>
          <w:sz w:val="28"/>
          <w:szCs w:val="28"/>
          <w:lang w:val="kk-KZ"/>
        </w:rPr>
        <w:t xml:space="preserve">- кітапхана қорларын ғаламтор желісі арқылы еркін қолдана алу мүмкіндігі; </w:t>
      </w:r>
    </w:p>
    <w:p w14:paraId="74D3C8E8"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044F77">
        <w:rPr>
          <w:rFonts w:ascii="Times New Roman" w:hAnsi="Times New Roman" w:cs="Times New Roman"/>
          <w:sz w:val="28"/>
          <w:szCs w:val="28"/>
          <w:lang w:val="kk-KZ"/>
        </w:rPr>
        <w:t xml:space="preserve">- мобильді құралдарды оқу үдерісінде қолдануы; </w:t>
      </w:r>
    </w:p>
    <w:p w14:paraId="7BCF5986" w14:textId="77777777" w:rsidR="004A0CF1" w:rsidRDefault="004A0CF1" w:rsidP="009A2725">
      <w:pPr>
        <w:spacing w:after="0" w:line="240" w:lineRule="auto"/>
        <w:ind w:firstLine="567"/>
        <w:jc w:val="both"/>
        <w:rPr>
          <w:rFonts w:ascii="Times New Roman" w:hAnsi="Times New Roman" w:cs="Times New Roman"/>
          <w:sz w:val="28"/>
          <w:szCs w:val="28"/>
          <w:lang w:val="kk-KZ"/>
        </w:rPr>
      </w:pPr>
      <w:r w:rsidRPr="00044F77">
        <w:rPr>
          <w:rFonts w:ascii="Times New Roman" w:hAnsi="Times New Roman" w:cs="Times New Roman"/>
          <w:sz w:val="28"/>
          <w:szCs w:val="28"/>
          <w:lang w:val="kk-KZ"/>
        </w:rPr>
        <w:t>- оқу материалдарының анимациялық, мультимедиалық компоненттерінің болуы</w:t>
      </w:r>
      <w:r>
        <w:rPr>
          <w:rFonts w:ascii="Times New Roman" w:hAnsi="Times New Roman" w:cs="Times New Roman"/>
          <w:sz w:val="28"/>
          <w:szCs w:val="28"/>
          <w:lang w:val="kk-KZ"/>
        </w:rPr>
        <w:t>.</w:t>
      </w:r>
    </w:p>
    <w:p w14:paraId="0BD4536B" w14:textId="42D5DE23" w:rsidR="004A0CF1" w:rsidRPr="009A2725" w:rsidRDefault="004A0CF1" w:rsidP="009A2725">
      <w:pPr>
        <w:spacing w:after="0" w:line="240" w:lineRule="auto"/>
        <w:ind w:firstLine="567"/>
        <w:jc w:val="both"/>
        <w:rPr>
          <w:rFonts w:ascii="Times New Roman" w:hAnsi="Times New Roman" w:cs="Times New Roman"/>
          <w:sz w:val="28"/>
          <w:szCs w:val="28"/>
          <w:lang w:val="kk-KZ"/>
        </w:rPr>
      </w:pPr>
      <w:r w:rsidRPr="00044F77">
        <w:rPr>
          <w:rFonts w:ascii="Times New Roman" w:hAnsi="Times New Roman" w:cs="Times New Roman"/>
          <w:sz w:val="28"/>
          <w:szCs w:val="28"/>
          <w:lang w:val="kk-KZ"/>
        </w:rPr>
        <w:t xml:space="preserve">Оқу пәндері бойынша </w:t>
      </w:r>
      <w:r w:rsidRPr="008D7BD7">
        <w:rPr>
          <w:rFonts w:ascii="Times New Roman" w:hAnsi="Times New Roman" w:cs="Times New Roman"/>
          <w:sz w:val="28"/>
          <w:szCs w:val="28"/>
          <w:lang w:val="kk-KZ"/>
        </w:rPr>
        <w:t>оқытудың белсенді әдістерін және АКТ қолдану</w:t>
      </w:r>
      <w:r w:rsidRPr="00044F77">
        <w:rPr>
          <w:rFonts w:ascii="Times New Roman" w:hAnsi="Times New Roman" w:cs="Times New Roman"/>
          <w:sz w:val="28"/>
          <w:szCs w:val="28"/>
          <w:lang w:val="kk-KZ"/>
        </w:rPr>
        <w:t xml:space="preserve"> оқытушылар мен болашақ </w:t>
      </w:r>
      <w:r>
        <w:rPr>
          <w:rFonts w:ascii="Times New Roman" w:hAnsi="Times New Roman" w:cs="Times New Roman"/>
          <w:sz w:val="28"/>
          <w:szCs w:val="28"/>
          <w:lang w:val="kk-KZ"/>
        </w:rPr>
        <w:t>маман</w:t>
      </w:r>
      <w:r w:rsidRPr="00044F77">
        <w:rPr>
          <w:rFonts w:ascii="Times New Roman" w:hAnsi="Times New Roman" w:cs="Times New Roman"/>
          <w:sz w:val="28"/>
          <w:szCs w:val="28"/>
          <w:lang w:val="kk-KZ"/>
        </w:rPr>
        <w:t xml:space="preserve"> арасында қарым-қатынастық байланыс аумағы кеңейе түседі. Оқытушылар үшін білім беру ресурсы кеңейеді, болашақ </w:t>
      </w:r>
      <w:r>
        <w:rPr>
          <w:rFonts w:ascii="Times New Roman" w:hAnsi="Times New Roman" w:cs="Times New Roman"/>
          <w:sz w:val="28"/>
          <w:szCs w:val="28"/>
          <w:lang w:val="kk-KZ"/>
        </w:rPr>
        <w:t>мамандардың</w:t>
      </w:r>
      <w:r w:rsidRPr="00044F77">
        <w:rPr>
          <w:rFonts w:ascii="Times New Roman" w:hAnsi="Times New Roman" w:cs="Times New Roman"/>
          <w:sz w:val="28"/>
          <w:szCs w:val="28"/>
          <w:lang w:val="kk-KZ"/>
        </w:rPr>
        <w:t xml:space="preserve"> білім алу мониторингі автоматты түрде жүргізіліп, оқу материалдарын жеткізу тәртіпке келтіріліп, оқу үдерісін болашақ </w:t>
      </w:r>
      <w:r>
        <w:rPr>
          <w:rFonts w:ascii="Times New Roman" w:hAnsi="Times New Roman" w:cs="Times New Roman"/>
          <w:sz w:val="28"/>
          <w:szCs w:val="28"/>
          <w:lang w:val="kk-KZ"/>
        </w:rPr>
        <w:t>мамандардың</w:t>
      </w:r>
      <w:r w:rsidRPr="00044F77">
        <w:rPr>
          <w:rFonts w:ascii="Times New Roman" w:hAnsi="Times New Roman" w:cs="Times New Roman"/>
          <w:sz w:val="28"/>
          <w:szCs w:val="28"/>
          <w:lang w:val="kk-KZ"/>
        </w:rPr>
        <w:t xml:space="preserve"> қаж</w:t>
      </w:r>
      <w:r w:rsidR="002A4A7B">
        <w:rPr>
          <w:rFonts w:ascii="Times New Roman" w:hAnsi="Times New Roman" w:cs="Times New Roman"/>
          <w:sz w:val="28"/>
          <w:szCs w:val="28"/>
          <w:lang w:val="kk-KZ"/>
        </w:rPr>
        <w:t>еттілігіне қарай қарасты</w:t>
      </w:r>
      <w:r w:rsidRPr="00044F77">
        <w:rPr>
          <w:rFonts w:ascii="Times New Roman" w:hAnsi="Times New Roman" w:cs="Times New Roman"/>
          <w:sz w:val="28"/>
          <w:szCs w:val="28"/>
          <w:lang w:val="kk-KZ"/>
        </w:rPr>
        <w:t xml:space="preserve">руға мүмкіндік алады, дәріс сабақтары қарым-қатынастық формаға ауыстырылды. Бүгінде </w:t>
      </w:r>
      <w:r>
        <w:rPr>
          <w:rFonts w:ascii="Times New Roman" w:hAnsi="Times New Roman" w:cs="Times New Roman"/>
          <w:sz w:val="28"/>
          <w:szCs w:val="28"/>
          <w:lang w:val="kk-KZ"/>
        </w:rPr>
        <w:t xml:space="preserve">экологиялық </w:t>
      </w:r>
      <w:r w:rsidRPr="00044F77">
        <w:rPr>
          <w:rFonts w:ascii="Times New Roman" w:hAnsi="Times New Roman" w:cs="Times New Roman"/>
          <w:sz w:val="28"/>
          <w:szCs w:val="28"/>
          <w:lang w:val="kk-KZ"/>
        </w:rPr>
        <w:t xml:space="preserve">білім беру үдерісінің ерекшеліктері, болашақ </w:t>
      </w:r>
      <w:r w:rsidR="000720A8">
        <w:rPr>
          <w:rFonts w:ascii="Times New Roman" w:hAnsi="Times New Roman" w:cs="Times New Roman"/>
          <w:sz w:val="28"/>
          <w:szCs w:val="28"/>
          <w:lang w:val="kk-KZ"/>
        </w:rPr>
        <w:t>мектепке дейінгі ұйым педагогінің</w:t>
      </w:r>
      <w:r w:rsidRPr="00044F77">
        <w:rPr>
          <w:rFonts w:ascii="Times New Roman" w:hAnsi="Times New Roman" w:cs="Times New Roman"/>
          <w:sz w:val="28"/>
          <w:szCs w:val="28"/>
          <w:lang w:val="kk-KZ"/>
        </w:rPr>
        <w:t xml:space="preserve"> өмір сүрген ортасы</w:t>
      </w:r>
      <w:r>
        <w:rPr>
          <w:rFonts w:ascii="Times New Roman" w:hAnsi="Times New Roman" w:cs="Times New Roman"/>
          <w:sz w:val="28"/>
          <w:szCs w:val="28"/>
          <w:lang w:val="kk-KZ"/>
        </w:rPr>
        <w:t>на, сонымен қатар,</w:t>
      </w:r>
      <w:r w:rsidRPr="00044F77">
        <w:rPr>
          <w:rFonts w:ascii="Times New Roman" w:hAnsi="Times New Roman" w:cs="Times New Roman"/>
          <w:sz w:val="28"/>
          <w:szCs w:val="28"/>
          <w:lang w:val="kk-KZ"/>
        </w:rPr>
        <w:t xml:space="preserve"> заманауи технологиялардың түрлерін </w:t>
      </w:r>
      <w:r>
        <w:rPr>
          <w:rFonts w:ascii="Times New Roman" w:hAnsi="Times New Roman" w:cs="Times New Roman"/>
          <w:sz w:val="28"/>
          <w:szCs w:val="28"/>
          <w:lang w:val="kk-KZ"/>
        </w:rPr>
        <w:t>(</w:t>
      </w:r>
      <w:r w:rsidRPr="00044F77">
        <w:rPr>
          <w:rFonts w:ascii="Times New Roman" w:hAnsi="Times New Roman" w:cs="Times New Roman"/>
          <w:sz w:val="28"/>
          <w:szCs w:val="28"/>
          <w:lang w:val="kk-KZ"/>
        </w:rPr>
        <w:t>ғаламтор желісі, мобильді құралдарды, электрондық оқулықтарды, мультимедиа, презентация технологиясы, интерактивті тақтаны</w:t>
      </w:r>
      <w:r>
        <w:rPr>
          <w:rFonts w:ascii="Times New Roman" w:hAnsi="Times New Roman" w:cs="Times New Roman"/>
          <w:sz w:val="28"/>
          <w:szCs w:val="28"/>
          <w:lang w:val="kk-KZ"/>
        </w:rPr>
        <w:t>)</w:t>
      </w:r>
      <w:r w:rsidRPr="00044F77">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ып меңгеруімен көрініс табады</w:t>
      </w:r>
      <w:r w:rsidRPr="00044F77">
        <w:rPr>
          <w:rFonts w:ascii="Times New Roman" w:hAnsi="Times New Roman" w:cs="Times New Roman"/>
          <w:sz w:val="28"/>
          <w:szCs w:val="28"/>
          <w:lang w:val="kk-KZ"/>
        </w:rPr>
        <w:t>.</w:t>
      </w:r>
      <w:r w:rsidR="006329F1">
        <w:rPr>
          <w:rFonts w:ascii="Times New Roman" w:hAnsi="Times New Roman" w:cs="Times New Roman"/>
          <w:sz w:val="28"/>
          <w:szCs w:val="28"/>
          <w:lang w:val="kk-KZ"/>
        </w:rPr>
        <w:t xml:space="preserve"> </w:t>
      </w:r>
      <w:r w:rsidRPr="00044F77">
        <w:rPr>
          <w:rFonts w:ascii="Times New Roman" w:hAnsi="Times New Roman" w:cs="Times New Roman"/>
          <w:sz w:val="28"/>
          <w:szCs w:val="28"/>
          <w:lang w:val="kk-KZ"/>
        </w:rPr>
        <w:t>Педагогика</w:t>
      </w:r>
      <w:r w:rsidR="00676D4E">
        <w:rPr>
          <w:rFonts w:ascii="Times New Roman" w:hAnsi="Times New Roman" w:cs="Times New Roman"/>
          <w:sz w:val="28"/>
          <w:szCs w:val="28"/>
          <w:lang w:val="kk-KZ"/>
        </w:rPr>
        <w:t>лық үрдістегі</w:t>
      </w:r>
      <w:r w:rsidRPr="00044F77">
        <w:rPr>
          <w:rFonts w:ascii="Times New Roman" w:hAnsi="Times New Roman" w:cs="Times New Roman"/>
          <w:sz w:val="28"/>
          <w:szCs w:val="28"/>
          <w:lang w:val="kk-KZ"/>
        </w:rPr>
        <w:t xml:space="preserve"> цифрлық технология бағыты бұл көпшілікке қарым</w:t>
      </w:r>
      <w:r w:rsidRPr="006E3E63">
        <w:rPr>
          <w:rFonts w:ascii="Times New Roman" w:hAnsi="Times New Roman" w:cs="Times New Roman"/>
          <w:sz w:val="28"/>
          <w:szCs w:val="28"/>
          <w:lang w:val="kk-KZ"/>
        </w:rPr>
        <w:t>-</w:t>
      </w:r>
      <w:r w:rsidRPr="00044F77">
        <w:rPr>
          <w:rFonts w:ascii="Times New Roman" w:hAnsi="Times New Roman" w:cs="Times New Roman"/>
          <w:sz w:val="28"/>
          <w:szCs w:val="28"/>
          <w:lang w:val="kk-KZ"/>
        </w:rPr>
        <w:t xml:space="preserve">қатынас құралдарының - теледидар, баспасөз, бейнежазба, мобильді құралдар ғаламтор желісі және т.б. материалдары негізінде білім алу болып табылады. Болашақ </w:t>
      </w:r>
      <w:r>
        <w:rPr>
          <w:rFonts w:ascii="Times New Roman" w:hAnsi="Times New Roman" w:cs="Times New Roman"/>
          <w:sz w:val="28"/>
          <w:szCs w:val="28"/>
          <w:lang w:val="kk-KZ"/>
        </w:rPr>
        <w:t>маманның</w:t>
      </w:r>
      <w:r w:rsidRPr="00044F77">
        <w:rPr>
          <w:rFonts w:ascii="Times New Roman" w:hAnsi="Times New Roman" w:cs="Times New Roman"/>
          <w:sz w:val="28"/>
          <w:szCs w:val="28"/>
          <w:lang w:val="kk-KZ"/>
        </w:rPr>
        <w:t xml:space="preserve"> мүмкіндіктеріне сәйкес қолданылатын </w:t>
      </w:r>
      <w:r w:rsidRPr="00044F77">
        <w:rPr>
          <w:rFonts w:ascii="Times New Roman" w:hAnsi="Times New Roman" w:cs="Times New Roman"/>
          <w:sz w:val="28"/>
          <w:szCs w:val="28"/>
          <w:lang w:val="kk-KZ"/>
        </w:rPr>
        <w:lastRenderedPageBreak/>
        <w:t>электронды оқу материалдары</w:t>
      </w:r>
      <w:r w:rsidR="00292894">
        <w:rPr>
          <w:rFonts w:ascii="Times New Roman" w:hAnsi="Times New Roman" w:cs="Times New Roman"/>
          <w:sz w:val="28"/>
          <w:szCs w:val="28"/>
          <w:lang w:val="kk-KZ"/>
        </w:rPr>
        <w:t>на дайындау формасы әрі құралы ретінде</w:t>
      </w:r>
      <w:r w:rsidRPr="00044F77">
        <w:rPr>
          <w:rFonts w:ascii="Times New Roman" w:hAnsi="Times New Roman" w:cs="Times New Roman"/>
          <w:sz w:val="28"/>
          <w:szCs w:val="28"/>
          <w:lang w:val="kk-KZ"/>
        </w:rPr>
        <w:t>: электронды энциклопедиялар</w:t>
      </w:r>
      <w:r w:rsidR="00521B75">
        <w:rPr>
          <w:rFonts w:ascii="Times New Roman" w:hAnsi="Times New Roman" w:cs="Times New Roman"/>
          <w:sz w:val="28"/>
          <w:szCs w:val="28"/>
          <w:lang w:val="kk-KZ"/>
        </w:rPr>
        <w:t xml:space="preserve"> базасы</w:t>
      </w:r>
      <w:r w:rsidRPr="00044F77">
        <w:rPr>
          <w:rFonts w:ascii="Times New Roman" w:hAnsi="Times New Roman" w:cs="Times New Roman"/>
          <w:sz w:val="28"/>
          <w:szCs w:val="28"/>
          <w:lang w:val="kk-KZ"/>
        </w:rPr>
        <w:t xml:space="preserve"> мен оқу курстары</w:t>
      </w:r>
      <w:r w:rsidR="00521B75">
        <w:rPr>
          <w:rFonts w:ascii="Times New Roman" w:hAnsi="Times New Roman" w:cs="Times New Roman"/>
          <w:sz w:val="28"/>
          <w:szCs w:val="28"/>
          <w:lang w:val="kk-KZ"/>
        </w:rPr>
        <w:t xml:space="preserve"> жүктелген әлеуметтік желілер</w:t>
      </w:r>
      <w:r w:rsidRPr="00044F77">
        <w:rPr>
          <w:rFonts w:ascii="Times New Roman" w:hAnsi="Times New Roman" w:cs="Times New Roman"/>
          <w:sz w:val="28"/>
          <w:szCs w:val="28"/>
          <w:lang w:val="kk-KZ"/>
        </w:rPr>
        <w:t xml:space="preserve">, </w:t>
      </w:r>
      <w:r w:rsidR="00521B75">
        <w:rPr>
          <w:rFonts w:ascii="Times New Roman" w:hAnsi="Times New Roman" w:cs="Times New Roman"/>
          <w:sz w:val="28"/>
          <w:szCs w:val="28"/>
          <w:lang w:val="kk-KZ"/>
        </w:rPr>
        <w:t xml:space="preserve">жалпы электронды кітапханалардағы </w:t>
      </w:r>
      <w:r w:rsidRPr="00044F77">
        <w:rPr>
          <w:rFonts w:ascii="Times New Roman" w:hAnsi="Times New Roman" w:cs="Times New Roman"/>
          <w:sz w:val="28"/>
          <w:szCs w:val="28"/>
          <w:lang w:val="kk-KZ"/>
        </w:rPr>
        <w:t>оқу құралдары мен Web-технологиялар</w:t>
      </w:r>
      <w:r w:rsidR="00521B75">
        <w:rPr>
          <w:rFonts w:ascii="Times New Roman" w:hAnsi="Times New Roman" w:cs="Times New Roman"/>
          <w:sz w:val="28"/>
          <w:szCs w:val="28"/>
          <w:lang w:val="kk-KZ"/>
        </w:rPr>
        <w:t>,</w:t>
      </w:r>
      <w:r w:rsidRPr="00044F77">
        <w:rPr>
          <w:rFonts w:ascii="Times New Roman" w:hAnsi="Times New Roman" w:cs="Times New Roman"/>
          <w:sz w:val="28"/>
          <w:szCs w:val="28"/>
          <w:lang w:val="kk-KZ"/>
        </w:rPr>
        <w:t xml:space="preserve"> презентация</w:t>
      </w:r>
      <w:r w:rsidR="00521B75">
        <w:rPr>
          <w:rFonts w:ascii="Times New Roman" w:hAnsi="Times New Roman" w:cs="Times New Roman"/>
          <w:sz w:val="28"/>
          <w:szCs w:val="28"/>
          <w:lang w:val="kk-KZ"/>
        </w:rPr>
        <w:t>лық слайд</w:t>
      </w:r>
      <w:r w:rsidRPr="00044F77">
        <w:rPr>
          <w:rFonts w:ascii="Times New Roman" w:hAnsi="Times New Roman" w:cs="Times New Roman"/>
          <w:sz w:val="28"/>
          <w:szCs w:val="28"/>
          <w:lang w:val="kk-KZ"/>
        </w:rPr>
        <w:t xml:space="preserve"> технологиялары, интербелсенді тақталар, ғаламтордың </w:t>
      </w:r>
      <w:r w:rsidR="00521B75">
        <w:rPr>
          <w:rFonts w:ascii="Times New Roman" w:hAnsi="Times New Roman" w:cs="Times New Roman"/>
          <w:sz w:val="28"/>
          <w:szCs w:val="28"/>
          <w:lang w:val="kk-KZ"/>
        </w:rPr>
        <w:t xml:space="preserve">ғылыми материалдарды іздестірудегі  </w:t>
      </w:r>
      <w:r w:rsidRPr="00044F77">
        <w:rPr>
          <w:rFonts w:ascii="Times New Roman" w:hAnsi="Times New Roman" w:cs="Times New Roman"/>
          <w:sz w:val="28"/>
          <w:szCs w:val="28"/>
          <w:lang w:val="kk-KZ"/>
        </w:rPr>
        <w:t>жаһандық жүйесі (www-бүкіл әлемдік ғаламтор сервисі</w:t>
      </w:r>
      <w:r w:rsidR="00521B75">
        <w:rPr>
          <w:rFonts w:ascii="Times New Roman" w:hAnsi="Times New Roman" w:cs="Times New Roman"/>
          <w:sz w:val="28"/>
          <w:szCs w:val="28"/>
          <w:lang w:val="kk-KZ"/>
        </w:rPr>
        <w:t xml:space="preserve">ндегі </w:t>
      </w:r>
      <w:r w:rsidR="00521B75" w:rsidRPr="00521B75">
        <w:rPr>
          <w:rFonts w:ascii="Times New Roman" w:hAnsi="Times New Roman" w:cs="Times New Roman"/>
          <w:sz w:val="28"/>
          <w:szCs w:val="28"/>
          <w:lang w:val="kk-KZ"/>
        </w:rPr>
        <w:t>Scopus, ERIC, Google scholar, sciens research portal, eL</w:t>
      </w:r>
      <w:r w:rsidR="00521B75" w:rsidRPr="00292894">
        <w:rPr>
          <w:rFonts w:ascii="Times New Roman" w:hAnsi="Times New Roman" w:cs="Times New Roman"/>
          <w:sz w:val="28"/>
          <w:szCs w:val="28"/>
          <w:lang w:val="kk-KZ"/>
        </w:rPr>
        <w:t>I</w:t>
      </w:r>
      <w:r w:rsidR="00292894" w:rsidRPr="00292894">
        <w:rPr>
          <w:rFonts w:ascii="Times New Roman" w:hAnsi="Times New Roman" w:cs="Times New Roman"/>
          <w:sz w:val="28"/>
          <w:szCs w:val="28"/>
          <w:lang w:val="kk-KZ"/>
        </w:rPr>
        <w:t>BRARY</w:t>
      </w:r>
      <w:r w:rsidRPr="00044F77">
        <w:rPr>
          <w:rFonts w:ascii="Times New Roman" w:hAnsi="Times New Roman" w:cs="Times New Roman"/>
          <w:sz w:val="28"/>
          <w:szCs w:val="28"/>
          <w:lang w:val="kk-KZ"/>
        </w:rPr>
        <w:t>), ашық онлайн курстар, Web-бинар сабақтар, мобильді қосымшалар</w:t>
      </w:r>
      <w:r w:rsidR="00292894">
        <w:rPr>
          <w:rFonts w:ascii="Times New Roman" w:hAnsi="Times New Roman" w:cs="Times New Roman"/>
          <w:sz w:val="28"/>
          <w:szCs w:val="28"/>
          <w:lang w:val="kk-KZ"/>
        </w:rPr>
        <w:t>ын жатқыза аламыз</w:t>
      </w:r>
      <w:r w:rsidRPr="00044F77">
        <w:rPr>
          <w:rFonts w:ascii="Times New Roman" w:hAnsi="Times New Roman" w:cs="Times New Roman"/>
          <w:sz w:val="28"/>
          <w:szCs w:val="28"/>
          <w:lang w:val="kk-KZ"/>
        </w:rPr>
        <w:t>. Мұндай технология</w:t>
      </w:r>
      <w:r w:rsidR="00292894">
        <w:rPr>
          <w:rFonts w:ascii="Times New Roman" w:hAnsi="Times New Roman" w:cs="Times New Roman"/>
          <w:sz w:val="28"/>
          <w:szCs w:val="28"/>
          <w:lang w:val="kk-KZ"/>
        </w:rPr>
        <w:t>ны</w:t>
      </w:r>
      <w:r w:rsidRPr="00044F77">
        <w:rPr>
          <w:rFonts w:ascii="Times New Roman" w:hAnsi="Times New Roman" w:cs="Times New Roman"/>
          <w:sz w:val="28"/>
          <w:szCs w:val="28"/>
          <w:lang w:val="kk-KZ"/>
        </w:rPr>
        <w:t xml:space="preserve"> қолдану бір мезгілде анимацияны, дыбысты, графиканы, бейнені, мәтінді, санды көрсетуге мүмкіндік </w:t>
      </w:r>
      <w:r w:rsidR="00292894">
        <w:rPr>
          <w:rFonts w:ascii="Times New Roman" w:hAnsi="Times New Roman" w:cs="Times New Roman"/>
          <w:sz w:val="28"/>
          <w:szCs w:val="28"/>
          <w:lang w:val="kk-KZ"/>
        </w:rPr>
        <w:t>береді</w:t>
      </w:r>
      <w:r>
        <w:rPr>
          <w:rFonts w:ascii="Times New Roman" w:hAnsi="Times New Roman" w:cs="Times New Roman"/>
          <w:sz w:val="28"/>
          <w:szCs w:val="28"/>
          <w:lang w:val="kk-KZ"/>
        </w:rPr>
        <w:t>.</w:t>
      </w:r>
      <w:r w:rsidR="00344072">
        <w:rPr>
          <w:rFonts w:ascii="Times New Roman" w:hAnsi="Times New Roman" w:cs="Times New Roman"/>
          <w:sz w:val="28"/>
          <w:szCs w:val="28"/>
          <w:lang w:val="kk-KZ"/>
        </w:rPr>
        <w:t xml:space="preserve"> </w:t>
      </w:r>
      <w:r w:rsidRPr="00044F77">
        <w:rPr>
          <w:rFonts w:ascii="Times New Roman" w:hAnsi="Times New Roman" w:cs="Times New Roman"/>
          <w:sz w:val="28"/>
          <w:szCs w:val="28"/>
          <w:lang w:val="kk-KZ"/>
        </w:rPr>
        <w:t>Сонымен,</w:t>
      </w:r>
      <w:r w:rsidR="005828E8">
        <w:rPr>
          <w:rFonts w:ascii="Times New Roman" w:hAnsi="Times New Roman" w:cs="Times New Roman"/>
          <w:sz w:val="28"/>
          <w:szCs w:val="28"/>
          <w:lang w:val="kk-KZ"/>
        </w:rPr>
        <w:t xml:space="preserve"> АКТ </w:t>
      </w:r>
      <w:r w:rsidRPr="00044F77">
        <w:rPr>
          <w:rFonts w:ascii="Times New Roman" w:hAnsi="Times New Roman" w:cs="Times New Roman"/>
          <w:sz w:val="28"/>
          <w:szCs w:val="28"/>
          <w:lang w:val="kk-KZ"/>
        </w:rPr>
        <w:t xml:space="preserve">алуан түрлері арқылы интербелсенді түрде, білім алудың мазмұнына ұсынылатын дидактикалық бағдарламалық құралды атаймыз. Мұндай құралдарды біріктіре отырып қолдану, </w:t>
      </w:r>
      <w:r>
        <w:rPr>
          <w:rFonts w:ascii="Times New Roman" w:hAnsi="Times New Roman" w:cs="Times New Roman"/>
          <w:sz w:val="28"/>
          <w:szCs w:val="28"/>
          <w:lang w:val="kk-KZ"/>
        </w:rPr>
        <w:t xml:space="preserve">экологиялық </w:t>
      </w:r>
      <w:r w:rsidRPr="00044F77">
        <w:rPr>
          <w:rFonts w:ascii="Times New Roman" w:hAnsi="Times New Roman" w:cs="Times New Roman"/>
          <w:sz w:val="28"/>
          <w:szCs w:val="28"/>
          <w:lang w:val="kk-KZ"/>
        </w:rPr>
        <w:t xml:space="preserve">білім беру үдерісінің тиімділігін арттыруға, </w:t>
      </w:r>
      <w:r w:rsidR="005828E8">
        <w:rPr>
          <w:rFonts w:ascii="Times New Roman" w:hAnsi="Times New Roman" w:cs="Times New Roman"/>
          <w:sz w:val="28"/>
          <w:szCs w:val="28"/>
          <w:lang w:val="kk-KZ"/>
        </w:rPr>
        <w:t xml:space="preserve">оны сапалы </w:t>
      </w:r>
      <w:r w:rsidRPr="00044F77">
        <w:rPr>
          <w:rFonts w:ascii="Times New Roman" w:hAnsi="Times New Roman" w:cs="Times New Roman"/>
          <w:sz w:val="28"/>
          <w:szCs w:val="28"/>
          <w:lang w:val="kk-KZ"/>
        </w:rPr>
        <w:t>жүзеге асыруға ықпал етеді деп тұжырымдаймыз.</w:t>
      </w:r>
    </w:p>
    <w:p w14:paraId="39662F20" w14:textId="18A28F80" w:rsidR="00C20AEA" w:rsidRPr="00C20AEA" w:rsidRDefault="004A0CF1" w:rsidP="009A2725">
      <w:pPr>
        <w:spacing w:after="0" w:line="240" w:lineRule="auto"/>
        <w:ind w:firstLine="567"/>
        <w:jc w:val="both"/>
        <w:rPr>
          <w:b/>
          <w:bCs/>
          <w:color w:val="000000" w:themeColor="text1"/>
          <w:sz w:val="28"/>
          <w:szCs w:val="28"/>
          <w:lang w:val="kk-KZ"/>
        </w:rPr>
      </w:pPr>
      <w:r w:rsidRPr="00DE2E61">
        <w:rPr>
          <w:rFonts w:ascii="Times New Roman" w:hAnsi="Times New Roman" w:cs="Times New Roman"/>
          <w:b/>
          <w:bCs/>
          <w:i/>
          <w:iCs/>
          <w:sz w:val="28"/>
          <w:szCs w:val="28"/>
          <w:lang w:val="kk-KZ"/>
        </w:rPr>
        <w:t xml:space="preserve">4 </w:t>
      </w:r>
      <w:r w:rsidRPr="00C20AEA">
        <w:rPr>
          <w:rFonts w:ascii="Times New Roman" w:hAnsi="Times New Roman" w:cs="Times New Roman"/>
          <w:b/>
          <w:bCs/>
          <w:i/>
          <w:iCs/>
          <w:color w:val="000000" w:themeColor="text1"/>
          <w:sz w:val="28"/>
          <w:szCs w:val="28"/>
          <w:lang w:val="kk-KZ"/>
        </w:rPr>
        <w:t xml:space="preserve">- </w:t>
      </w:r>
      <w:r w:rsidR="00C20AEA" w:rsidRPr="00C20AEA">
        <w:rPr>
          <w:rFonts w:ascii="Times New Roman" w:hAnsi="Times New Roman" w:cs="Times New Roman"/>
          <w:b/>
          <w:bCs/>
          <w:i/>
          <w:iCs/>
          <w:color w:val="000000" w:themeColor="text1"/>
          <w:sz w:val="28"/>
          <w:szCs w:val="28"/>
          <w:lang w:val="kk-KZ"/>
        </w:rPr>
        <w:t>экологиялық міндеттерді шешуде теориялық білімін тәжірибелік өндірісте пайдалану үшін практикалық қызметін ұйымдастыру</w:t>
      </w:r>
      <w:r w:rsidR="00B2667B">
        <w:rPr>
          <w:rFonts w:ascii="Times New Roman" w:hAnsi="Times New Roman" w:cs="Times New Roman"/>
          <w:b/>
          <w:bCs/>
          <w:i/>
          <w:iCs/>
          <w:color w:val="000000" w:themeColor="text1"/>
          <w:sz w:val="28"/>
          <w:szCs w:val="28"/>
          <w:lang w:val="kk-KZ"/>
        </w:rPr>
        <w:t>;</w:t>
      </w:r>
    </w:p>
    <w:p w14:paraId="2E803540" w14:textId="202ABACA" w:rsidR="004A0CF1" w:rsidRDefault="004A0CF1" w:rsidP="009A2725">
      <w:pPr>
        <w:spacing w:after="0" w:line="240" w:lineRule="auto"/>
        <w:ind w:firstLine="567"/>
        <w:jc w:val="both"/>
        <w:rPr>
          <w:rFonts w:ascii="Times New Roman" w:hAnsi="Times New Roman" w:cs="Times New Roman"/>
          <w:sz w:val="28"/>
          <w:szCs w:val="28"/>
          <w:lang w:val="kk-KZ"/>
        </w:rPr>
      </w:pPr>
      <w:r w:rsidRPr="00033532">
        <w:rPr>
          <w:rFonts w:ascii="Times New Roman" w:hAnsi="Times New Roman" w:cs="Times New Roman"/>
          <w:sz w:val="28"/>
          <w:szCs w:val="28"/>
          <w:lang w:val="kk-KZ"/>
        </w:rPr>
        <w:t>Кәсіби біліктілікті жетілдіруде білім алушылардың теориялық білімін өндірісте тәжірибелік біліммен бекіту үшін өндірістің базасын ұтымды пайдалану шартын</w:t>
      </w:r>
      <w:r>
        <w:rPr>
          <w:rFonts w:ascii="Times New Roman" w:hAnsi="Times New Roman" w:cs="Times New Roman"/>
          <w:sz w:val="28"/>
          <w:szCs w:val="28"/>
          <w:lang w:val="kk-KZ"/>
        </w:rPr>
        <w:t>ың маңыздылығына</w:t>
      </w:r>
      <w:r w:rsidRPr="00033532">
        <w:rPr>
          <w:rFonts w:ascii="Times New Roman" w:hAnsi="Times New Roman" w:cs="Times New Roman"/>
          <w:sz w:val="28"/>
          <w:szCs w:val="28"/>
          <w:lang w:val="kk-KZ"/>
        </w:rPr>
        <w:t xml:space="preserve"> тоқта</w:t>
      </w:r>
      <w:r>
        <w:rPr>
          <w:rFonts w:ascii="Times New Roman" w:hAnsi="Times New Roman" w:cs="Times New Roman"/>
          <w:sz w:val="28"/>
          <w:szCs w:val="28"/>
          <w:lang w:val="kk-KZ"/>
        </w:rPr>
        <w:t>ламыз</w:t>
      </w:r>
      <w:r w:rsidRPr="00033532">
        <w:rPr>
          <w:rFonts w:ascii="Times New Roman" w:hAnsi="Times New Roman" w:cs="Times New Roman"/>
          <w:sz w:val="28"/>
          <w:szCs w:val="28"/>
          <w:lang w:val="kk-KZ"/>
        </w:rPr>
        <w:t xml:space="preserve">. </w:t>
      </w:r>
    </w:p>
    <w:p w14:paraId="6F14CA90" w14:textId="1C97F3E1" w:rsidR="002210FC" w:rsidRDefault="004A0CF1" w:rsidP="009A2725">
      <w:pPr>
        <w:spacing w:after="0" w:line="240" w:lineRule="auto"/>
        <w:ind w:firstLine="567"/>
        <w:jc w:val="both"/>
        <w:rPr>
          <w:rFonts w:ascii="Times New Roman" w:hAnsi="Times New Roman" w:cs="Times New Roman"/>
          <w:sz w:val="28"/>
          <w:szCs w:val="28"/>
          <w:lang w:val="kk-KZ"/>
        </w:rPr>
      </w:pPr>
      <w:r w:rsidRPr="00033532">
        <w:rPr>
          <w:rFonts w:ascii="Times New Roman" w:hAnsi="Times New Roman" w:cs="Times New Roman"/>
          <w:sz w:val="28"/>
          <w:szCs w:val="28"/>
          <w:lang w:val="kk-KZ"/>
        </w:rPr>
        <w:t>Қазіргі таңдағы жоғары кәсі</w:t>
      </w:r>
      <w:r w:rsidR="00574047">
        <w:rPr>
          <w:rFonts w:ascii="Times New Roman" w:hAnsi="Times New Roman" w:cs="Times New Roman"/>
          <w:sz w:val="28"/>
          <w:szCs w:val="28"/>
          <w:lang w:val="kk-KZ"/>
        </w:rPr>
        <w:t>би</w:t>
      </w:r>
      <w:r w:rsidRPr="00033532">
        <w:rPr>
          <w:rFonts w:ascii="Times New Roman" w:hAnsi="Times New Roman" w:cs="Times New Roman"/>
          <w:sz w:val="28"/>
          <w:szCs w:val="28"/>
          <w:lang w:val="kk-KZ"/>
        </w:rPr>
        <w:t xml:space="preserve"> білім беру жүйесінде білім алушыларға терең теориялық білім бер</w:t>
      </w:r>
      <w:r w:rsidR="00F75A59">
        <w:rPr>
          <w:rFonts w:ascii="Times New Roman" w:hAnsi="Times New Roman" w:cs="Times New Roman"/>
          <w:sz w:val="28"/>
          <w:szCs w:val="28"/>
          <w:lang w:val="kk-KZ"/>
        </w:rPr>
        <w:t>умен</w:t>
      </w:r>
      <w:r>
        <w:rPr>
          <w:rFonts w:ascii="Times New Roman" w:hAnsi="Times New Roman" w:cs="Times New Roman"/>
          <w:sz w:val="28"/>
          <w:szCs w:val="28"/>
          <w:lang w:val="kk-KZ"/>
        </w:rPr>
        <w:t xml:space="preserve"> қатар,</w:t>
      </w:r>
      <w:r w:rsidRPr="00033532">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C96186">
        <w:rPr>
          <w:rFonts w:ascii="Times New Roman" w:hAnsi="Times New Roman" w:cs="Times New Roman"/>
          <w:sz w:val="28"/>
          <w:szCs w:val="28"/>
          <w:lang w:val="kk-KZ"/>
        </w:rPr>
        <w:t>ол білім</w:t>
      </w:r>
      <w:r w:rsidRPr="00033532">
        <w:rPr>
          <w:rFonts w:ascii="Times New Roman" w:hAnsi="Times New Roman" w:cs="Times New Roman"/>
          <w:sz w:val="28"/>
          <w:szCs w:val="28"/>
          <w:lang w:val="kk-KZ"/>
        </w:rPr>
        <w:t xml:space="preserve">ді тәжірибеде нақты </w:t>
      </w:r>
      <w:r w:rsidR="00276E23">
        <w:rPr>
          <w:rFonts w:ascii="Times New Roman" w:hAnsi="Times New Roman" w:cs="Times New Roman"/>
          <w:sz w:val="28"/>
          <w:szCs w:val="28"/>
          <w:lang w:val="kk-KZ"/>
        </w:rPr>
        <w:t>педагогикалық қызметте,</w:t>
      </w:r>
      <w:r w:rsidRPr="00033532">
        <w:rPr>
          <w:rFonts w:ascii="Times New Roman" w:hAnsi="Times New Roman" w:cs="Times New Roman"/>
          <w:sz w:val="28"/>
          <w:szCs w:val="28"/>
          <w:lang w:val="kk-KZ"/>
        </w:rPr>
        <w:t xml:space="preserve"> </w:t>
      </w:r>
      <w:r w:rsidR="00F75A59">
        <w:rPr>
          <w:rFonts w:ascii="Times New Roman" w:hAnsi="Times New Roman" w:cs="Times New Roman"/>
          <w:sz w:val="28"/>
          <w:szCs w:val="28"/>
          <w:lang w:val="kk-KZ"/>
        </w:rPr>
        <w:t xml:space="preserve">бес білім саласы бойынша ұйымдастырылған оқу қызметтерін өткізуде </w:t>
      </w:r>
      <w:r w:rsidRPr="00033532">
        <w:rPr>
          <w:rFonts w:ascii="Times New Roman" w:hAnsi="Times New Roman" w:cs="Times New Roman"/>
          <w:sz w:val="28"/>
          <w:szCs w:val="28"/>
          <w:lang w:val="kk-KZ"/>
        </w:rPr>
        <w:t xml:space="preserve"> тиімді пайдалануға үйрету</w:t>
      </w:r>
      <w:r w:rsidR="00276E23">
        <w:rPr>
          <w:rFonts w:ascii="Times New Roman" w:hAnsi="Times New Roman" w:cs="Times New Roman"/>
          <w:sz w:val="28"/>
          <w:szCs w:val="28"/>
          <w:lang w:val="kk-KZ"/>
        </w:rPr>
        <w:t>де өте</w:t>
      </w:r>
      <w:r>
        <w:rPr>
          <w:rFonts w:ascii="Times New Roman" w:hAnsi="Times New Roman" w:cs="Times New Roman"/>
          <w:sz w:val="28"/>
          <w:szCs w:val="28"/>
          <w:lang w:val="kk-KZ"/>
        </w:rPr>
        <w:t xml:space="preserve"> маңызды.</w:t>
      </w:r>
      <w:r w:rsidRPr="00033532">
        <w:rPr>
          <w:rFonts w:ascii="Times New Roman" w:hAnsi="Times New Roman" w:cs="Times New Roman"/>
          <w:sz w:val="28"/>
          <w:szCs w:val="28"/>
          <w:lang w:val="kk-KZ"/>
        </w:rPr>
        <w:t xml:space="preserve"> </w:t>
      </w:r>
      <w:r w:rsidR="00276E23">
        <w:rPr>
          <w:rFonts w:ascii="Times New Roman" w:hAnsi="Times New Roman" w:cs="Times New Roman"/>
          <w:sz w:val="28"/>
          <w:szCs w:val="28"/>
          <w:lang w:val="kk-KZ"/>
        </w:rPr>
        <w:t>Нарықтық экономикада</w:t>
      </w:r>
      <w:r w:rsidRPr="00033532">
        <w:rPr>
          <w:rFonts w:ascii="Times New Roman" w:hAnsi="Times New Roman" w:cs="Times New Roman"/>
          <w:sz w:val="28"/>
          <w:szCs w:val="28"/>
          <w:lang w:val="kk-KZ"/>
        </w:rPr>
        <w:t xml:space="preserve"> </w:t>
      </w:r>
      <w:r w:rsidR="00276E23">
        <w:rPr>
          <w:rFonts w:ascii="Times New Roman" w:hAnsi="Times New Roman" w:cs="Times New Roman"/>
          <w:sz w:val="28"/>
          <w:szCs w:val="28"/>
          <w:lang w:val="kk-KZ"/>
        </w:rPr>
        <w:t>жоғары кәсіби білім алып шыққан</w:t>
      </w:r>
      <w:r w:rsidRPr="00033532">
        <w:rPr>
          <w:rFonts w:ascii="Times New Roman" w:hAnsi="Times New Roman" w:cs="Times New Roman"/>
          <w:sz w:val="28"/>
          <w:szCs w:val="28"/>
          <w:lang w:val="kk-KZ"/>
        </w:rPr>
        <w:t xml:space="preserve"> </w:t>
      </w:r>
      <w:r w:rsidR="00276E23">
        <w:rPr>
          <w:rFonts w:ascii="Times New Roman" w:hAnsi="Times New Roman" w:cs="Times New Roman"/>
          <w:sz w:val="28"/>
          <w:szCs w:val="28"/>
          <w:lang w:val="kk-KZ"/>
        </w:rPr>
        <w:t xml:space="preserve">маман </w:t>
      </w:r>
      <w:r w:rsidRPr="00033532">
        <w:rPr>
          <w:rFonts w:ascii="Times New Roman" w:hAnsi="Times New Roman" w:cs="Times New Roman"/>
          <w:sz w:val="28"/>
          <w:szCs w:val="28"/>
          <w:lang w:val="kk-KZ"/>
        </w:rPr>
        <w:t>бойындағы терең теориялық білімнен бұрын</w:t>
      </w:r>
      <w:r>
        <w:rPr>
          <w:rFonts w:ascii="Times New Roman" w:hAnsi="Times New Roman" w:cs="Times New Roman"/>
          <w:sz w:val="28"/>
          <w:szCs w:val="28"/>
          <w:lang w:val="kk-KZ"/>
        </w:rPr>
        <w:t>,</w:t>
      </w:r>
      <w:r w:rsidRPr="00033532">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Pr="00033532">
        <w:rPr>
          <w:rFonts w:ascii="Times New Roman" w:hAnsi="Times New Roman" w:cs="Times New Roman"/>
          <w:sz w:val="28"/>
          <w:szCs w:val="28"/>
          <w:lang w:val="kk-KZ"/>
        </w:rPr>
        <w:t xml:space="preserve"> білімді тәжірибеде қолдану </w:t>
      </w:r>
      <w:r w:rsidR="00276E23">
        <w:rPr>
          <w:rFonts w:ascii="Times New Roman" w:hAnsi="Times New Roman" w:cs="Times New Roman"/>
          <w:sz w:val="28"/>
          <w:szCs w:val="28"/>
          <w:lang w:val="kk-KZ"/>
        </w:rPr>
        <w:t>іскерлігі</w:t>
      </w:r>
      <w:r w:rsidRPr="00033532">
        <w:rPr>
          <w:rFonts w:ascii="Times New Roman" w:hAnsi="Times New Roman" w:cs="Times New Roman"/>
          <w:sz w:val="28"/>
          <w:szCs w:val="28"/>
          <w:lang w:val="kk-KZ"/>
        </w:rPr>
        <w:t xml:space="preserve"> қызықтырады.</w:t>
      </w:r>
      <w:r w:rsidR="00276E23">
        <w:rPr>
          <w:rFonts w:ascii="Times New Roman" w:hAnsi="Times New Roman" w:cs="Times New Roman"/>
          <w:sz w:val="28"/>
          <w:szCs w:val="28"/>
          <w:lang w:val="kk-KZ"/>
        </w:rPr>
        <w:t>Кейде</w:t>
      </w:r>
      <w:r w:rsidRPr="00033532">
        <w:rPr>
          <w:rFonts w:ascii="Times New Roman" w:hAnsi="Times New Roman" w:cs="Times New Roman"/>
          <w:sz w:val="28"/>
          <w:szCs w:val="28"/>
          <w:lang w:val="kk-KZ"/>
        </w:rPr>
        <w:t xml:space="preserve"> </w:t>
      </w:r>
      <w:r w:rsidR="00212B5D">
        <w:rPr>
          <w:rFonts w:ascii="Times New Roman" w:hAnsi="Times New Roman" w:cs="Times New Roman"/>
          <w:sz w:val="28"/>
          <w:szCs w:val="28"/>
          <w:lang w:val="kk-KZ"/>
        </w:rPr>
        <w:t xml:space="preserve">болашақ маман үшін </w:t>
      </w:r>
      <w:r w:rsidR="00276E23">
        <w:rPr>
          <w:rFonts w:ascii="Times New Roman" w:hAnsi="Times New Roman" w:cs="Times New Roman"/>
          <w:sz w:val="28"/>
          <w:szCs w:val="28"/>
          <w:lang w:val="kk-KZ"/>
        </w:rPr>
        <w:t>мектепке дейінгі ұйым</w:t>
      </w:r>
      <w:r w:rsidRPr="00033532">
        <w:rPr>
          <w:rFonts w:ascii="Times New Roman" w:hAnsi="Times New Roman" w:cs="Times New Roman"/>
          <w:sz w:val="28"/>
          <w:szCs w:val="28"/>
          <w:lang w:val="kk-KZ"/>
        </w:rPr>
        <w:t xml:space="preserve"> мекеме</w:t>
      </w:r>
      <w:r w:rsidR="00276E23">
        <w:rPr>
          <w:rFonts w:ascii="Times New Roman" w:hAnsi="Times New Roman" w:cs="Times New Roman"/>
          <w:sz w:val="28"/>
          <w:szCs w:val="28"/>
          <w:lang w:val="kk-KZ"/>
        </w:rPr>
        <w:t>сі</w:t>
      </w:r>
      <w:r w:rsidRPr="00033532">
        <w:rPr>
          <w:rFonts w:ascii="Times New Roman" w:hAnsi="Times New Roman" w:cs="Times New Roman"/>
          <w:sz w:val="28"/>
          <w:szCs w:val="28"/>
          <w:lang w:val="kk-KZ"/>
        </w:rPr>
        <w:t>нің ұжымына, ұжымның өзін</w:t>
      </w:r>
      <w:r w:rsidR="00276E23">
        <w:rPr>
          <w:rFonts w:ascii="Times New Roman" w:hAnsi="Times New Roman" w:cs="Times New Roman"/>
          <w:sz w:val="28"/>
          <w:szCs w:val="28"/>
          <w:lang w:val="kk-KZ"/>
        </w:rPr>
        <w:t>дік</w:t>
      </w:r>
      <w:r w:rsidRPr="00033532">
        <w:rPr>
          <w:rFonts w:ascii="Times New Roman" w:hAnsi="Times New Roman" w:cs="Times New Roman"/>
          <w:sz w:val="28"/>
          <w:szCs w:val="28"/>
          <w:lang w:val="kk-KZ"/>
        </w:rPr>
        <w:t xml:space="preserve"> талап ережелеріне, </w:t>
      </w:r>
      <w:r w:rsidR="00276E23">
        <w:rPr>
          <w:rFonts w:ascii="Times New Roman" w:hAnsi="Times New Roman" w:cs="Times New Roman"/>
          <w:sz w:val="28"/>
          <w:szCs w:val="28"/>
          <w:lang w:val="kk-KZ"/>
        </w:rPr>
        <w:t>пеадгогикалық қызметте</w:t>
      </w:r>
      <w:r w:rsidRPr="00033532">
        <w:rPr>
          <w:rFonts w:ascii="Times New Roman" w:hAnsi="Times New Roman" w:cs="Times New Roman"/>
          <w:sz w:val="28"/>
          <w:szCs w:val="28"/>
          <w:lang w:val="kk-KZ"/>
        </w:rPr>
        <w:t xml:space="preserve"> атқаратын тікелей кәсіби міндеттеріне психологиялық бейімделуі ұзақ уақытқа жалғасуы мүмкін. Бұл жеке тұлғаның психологиялық</w:t>
      </w:r>
      <w:r w:rsidR="00212B5D">
        <w:rPr>
          <w:rFonts w:ascii="Times New Roman" w:hAnsi="Times New Roman" w:cs="Times New Roman"/>
          <w:sz w:val="28"/>
          <w:szCs w:val="28"/>
          <w:lang w:val="kk-KZ"/>
        </w:rPr>
        <w:t>,</w:t>
      </w:r>
      <w:r w:rsidRPr="00033532">
        <w:rPr>
          <w:rFonts w:ascii="Times New Roman" w:hAnsi="Times New Roman" w:cs="Times New Roman"/>
          <w:sz w:val="28"/>
          <w:szCs w:val="28"/>
          <w:lang w:val="kk-KZ"/>
        </w:rPr>
        <w:t xml:space="preserve"> танымдық ерекшеліктеріне тәуелді екендігі белгілі. Егер жоғары </w:t>
      </w:r>
      <w:r w:rsidR="00212B5D">
        <w:rPr>
          <w:rFonts w:ascii="Times New Roman" w:hAnsi="Times New Roman" w:cs="Times New Roman"/>
          <w:sz w:val="28"/>
          <w:szCs w:val="28"/>
          <w:lang w:val="kk-KZ"/>
        </w:rPr>
        <w:t>кәсіби білім беруде</w:t>
      </w:r>
      <w:r w:rsidRPr="00033532">
        <w:rPr>
          <w:rFonts w:ascii="Times New Roman" w:hAnsi="Times New Roman" w:cs="Times New Roman"/>
          <w:sz w:val="28"/>
          <w:szCs w:val="28"/>
          <w:lang w:val="kk-KZ"/>
        </w:rPr>
        <w:t xml:space="preserve"> берілген теориялық білімдерді өндірісте тәжірибелік </w:t>
      </w:r>
      <w:r w:rsidR="00212B5D">
        <w:rPr>
          <w:rFonts w:ascii="Times New Roman" w:hAnsi="Times New Roman" w:cs="Times New Roman"/>
          <w:sz w:val="28"/>
          <w:szCs w:val="28"/>
          <w:lang w:val="kk-KZ"/>
        </w:rPr>
        <w:t>дәрістер</w:t>
      </w:r>
      <w:r w:rsidRPr="00033532">
        <w:rPr>
          <w:rFonts w:ascii="Times New Roman" w:hAnsi="Times New Roman" w:cs="Times New Roman"/>
          <w:sz w:val="28"/>
          <w:szCs w:val="28"/>
          <w:lang w:val="kk-KZ"/>
        </w:rPr>
        <w:t xml:space="preserve">мен </w:t>
      </w:r>
      <w:r w:rsidR="00212B5D">
        <w:rPr>
          <w:rFonts w:ascii="Times New Roman" w:hAnsi="Times New Roman" w:cs="Times New Roman"/>
          <w:sz w:val="28"/>
          <w:szCs w:val="28"/>
          <w:lang w:val="kk-KZ"/>
        </w:rPr>
        <w:t xml:space="preserve">уақытында </w:t>
      </w:r>
      <w:r w:rsidRPr="00033532">
        <w:rPr>
          <w:rFonts w:ascii="Times New Roman" w:hAnsi="Times New Roman" w:cs="Times New Roman"/>
          <w:sz w:val="28"/>
          <w:szCs w:val="28"/>
          <w:lang w:val="kk-KZ"/>
        </w:rPr>
        <w:t xml:space="preserve">бекітіп отыруға арнайы </w:t>
      </w:r>
      <w:r w:rsidR="00212B5D">
        <w:rPr>
          <w:rFonts w:ascii="Times New Roman" w:hAnsi="Times New Roman" w:cs="Times New Roman"/>
          <w:sz w:val="28"/>
          <w:szCs w:val="28"/>
          <w:lang w:val="kk-KZ"/>
        </w:rPr>
        <w:t>тәжірибелік базалар</w:t>
      </w:r>
      <w:r w:rsidRPr="00033532">
        <w:rPr>
          <w:rFonts w:ascii="Times New Roman" w:hAnsi="Times New Roman" w:cs="Times New Roman"/>
          <w:sz w:val="28"/>
          <w:szCs w:val="28"/>
          <w:lang w:val="kk-KZ"/>
        </w:rPr>
        <w:t xml:space="preserve"> құрылып</w:t>
      </w:r>
      <w:r w:rsidR="00212B5D">
        <w:rPr>
          <w:rFonts w:ascii="Times New Roman" w:hAnsi="Times New Roman" w:cs="Times New Roman"/>
          <w:sz w:val="28"/>
          <w:szCs w:val="28"/>
          <w:lang w:val="kk-KZ"/>
        </w:rPr>
        <w:t>,</w:t>
      </w:r>
      <w:r w:rsidRPr="00033532">
        <w:rPr>
          <w:rFonts w:ascii="Times New Roman" w:hAnsi="Times New Roman" w:cs="Times New Roman"/>
          <w:sz w:val="28"/>
          <w:szCs w:val="28"/>
          <w:lang w:val="kk-KZ"/>
        </w:rPr>
        <w:t xml:space="preserve"> өндірістің ресурстық, материалдық-техникалық базасын ұтымды пайдалануға көшсек кәсіби біліктілігі жетілген </w:t>
      </w:r>
      <w:r w:rsidR="00212B5D">
        <w:rPr>
          <w:rFonts w:ascii="Times New Roman" w:hAnsi="Times New Roman" w:cs="Times New Roman"/>
          <w:sz w:val="28"/>
          <w:szCs w:val="28"/>
          <w:lang w:val="kk-KZ"/>
        </w:rPr>
        <w:t>маман</w:t>
      </w:r>
      <w:r w:rsidRPr="00033532">
        <w:rPr>
          <w:rFonts w:ascii="Times New Roman" w:hAnsi="Times New Roman" w:cs="Times New Roman"/>
          <w:sz w:val="28"/>
          <w:szCs w:val="28"/>
          <w:lang w:val="kk-KZ"/>
        </w:rPr>
        <w:t xml:space="preserve"> дайындайтынымыз анық. Ал бұл үдеріс дуальды оқытуды іске асыруға қатысатын үш жақты тараптыңда пайдасына шешіледі.</w:t>
      </w:r>
      <w:r w:rsidR="00212B5D">
        <w:rPr>
          <w:rFonts w:ascii="Times New Roman" w:hAnsi="Times New Roman" w:cs="Times New Roman"/>
          <w:sz w:val="28"/>
          <w:szCs w:val="28"/>
          <w:lang w:val="kk-KZ"/>
        </w:rPr>
        <w:t xml:space="preserve"> Осы бағытта</w:t>
      </w:r>
      <w:r w:rsidR="002019D0">
        <w:rPr>
          <w:rFonts w:ascii="Times New Roman" w:hAnsi="Times New Roman" w:cs="Times New Roman"/>
          <w:sz w:val="28"/>
          <w:szCs w:val="28"/>
          <w:lang w:val="kk-KZ"/>
        </w:rPr>
        <w:t xml:space="preserve"> мемлекетімізде</w:t>
      </w:r>
      <w:r w:rsidR="00212B5D">
        <w:rPr>
          <w:rFonts w:ascii="Times New Roman" w:hAnsi="Times New Roman" w:cs="Times New Roman"/>
          <w:sz w:val="28"/>
          <w:szCs w:val="28"/>
          <w:lang w:val="kk-KZ"/>
        </w:rPr>
        <w:t xml:space="preserve"> жұмыс жаса</w:t>
      </w:r>
      <w:r w:rsidR="002019D0">
        <w:rPr>
          <w:rFonts w:ascii="Times New Roman" w:hAnsi="Times New Roman" w:cs="Times New Roman"/>
          <w:sz w:val="28"/>
          <w:szCs w:val="28"/>
          <w:lang w:val="kk-KZ"/>
        </w:rPr>
        <w:t>лып,</w:t>
      </w:r>
      <w:r w:rsidR="00212B5D">
        <w:rPr>
          <w:rFonts w:ascii="Times New Roman" w:hAnsi="Times New Roman" w:cs="Times New Roman"/>
          <w:sz w:val="28"/>
          <w:szCs w:val="28"/>
          <w:lang w:val="kk-KZ"/>
        </w:rPr>
        <w:t xml:space="preserve"> тәжірибеге еніп келеді. </w:t>
      </w:r>
    </w:p>
    <w:p w14:paraId="6A91FB35" w14:textId="6E30094E" w:rsidR="002210FC" w:rsidRDefault="002210FC"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ж</w:t>
      </w:r>
      <w:r w:rsidRPr="00033532">
        <w:rPr>
          <w:rFonts w:ascii="Times New Roman" w:hAnsi="Times New Roman" w:cs="Times New Roman"/>
          <w:sz w:val="28"/>
          <w:szCs w:val="28"/>
          <w:lang w:val="kk-KZ"/>
        </w:rPr>
        <w:t>оғары кәсі</w:t>
      </w:r>
      <w:r>
        <w:rPr>
          <w:rFonts w:ascii="Times New Roman" w:hAnsi="Times New Roman" w:cs="Times New Roman"/>
          <w:sz w:val="28"/>
          <w:szCs w:val="28"/>
          <w:lang w:val="kk-KZ"/>
        </w:rPr>
        <w:t>би</w:t>
      </w:r>
      <w:r w:rsidRPr="00033532">
        <w:rPr>
          <w:rFonts w:ascii="Times New Roman" w:hAnsi="Times New Roman" w:cs="Times New Roman"/>
          <w:sz w:val="28"/>
          <w:szCs w:val="28"/>
          <w:lang w:val="kk-KZ"/>
        </w:rPr>
        <w:t xml:space="preserve"> білім беру жүйесі үшін дуальды оқытуды іске асыру арқылы университеттер жоғары кәсіби маман дайындаудағы күрделі мәселелерді шешуге мүмкіндік ал</w:t>
      </w:r>
      <w:r>
        <w:rPr>
          <w:rFonts w:ascii="Times New Roman" w:hAnsi="Times New Roman" w:cs="Times New Roman"/>
          <w:sz w:val="28"/>
          <w:szCs w:val="28"/>
          <w:lang w:val="kk-KZ"/>
        </w:rPr>
        <w:t>ып отыр</w:t>
      </w:r>
      <w:r w:rsidRPr="00033532">
        <w:rPr>
          <w:rFonts w:ascii="Times New Roman" w:hAnsi="Times New Roman" w:cs="Times New Roman"/>
          <w:sz w:val="28"/>
          <w:szCs w:val="28"/>
          <w:lang w:val="kk-KZ"/>
        </w:rPr>
        <w:t>. Біріншіден, теор</w:t>
      </w:r>
      <w:r>
        <w:rPr>
          <w:rFonts w:ascii="Times New Roman" w:hAnsi="Times New Roman" w:cs="Times New Roman"/>
          <w:sz w:val="28"/>
          <w:szCs w:val="28"/>
          <w:lang w:val="kk-KZ"/>
        </w:rPr>
        <w:t>ия</w:t>
      </w:r>
      <w:r w:rsidRPr="00033532">
        <w:rPr>
          <w:rFonts w:ascii="Times New Roman" w:hAnsi="Times New Roman" w:cs="Times New Roman"/>
          <w:sz w:val="28"/>
          <w:szCs w:val="28"/>
          <w:lang w:val="kk-KZ"/>
        </w:rPr>
        <w:t>лық білімді тәжірибемен ұштастыра алатын, жұмыс берушілердің талаптарын толық қанағаттандыратын кәсіби біліктілігі жетілген, бәсекеге қабілетті мамандар дайындайды. Екіншіден, қазіргі технологияның қарқынды дамыған заманында, заманауи технологиялар</w:t>
      </w:r>
      <w:r>
        <w:rPr>
          <w:rFonts w:ascii="Times New Roman" w:hAnsi="Times New Roman" w:cs="Times New Roman"/>
          <w:sz w:val="28"/>
          <w:szCs w:val="28"/>
          <w:lang w:val="kk-KZ"/>
        </w:rPr>
        <w:t xml:space="preserve">ды меңгеруде </w:t>
      </w:r>
      <w:r w:rsidRPr="00033532">
        <w:rPr>
          <w:rFonts w:ascii="Times New Roman" w:hAnsi="Times New Roman" w:cs="Times New Roman"/>
          <w:sz w:val="28"/>
          <w:szCs w:val="28"/>
          <w:lang w:val="kk-KZ"/>
        </w:rPr>
        <w:t xml:space="preserve">өндірістен қалыспай </w:t>
      </w:r>
      <w:r>
        <w:rPr>
          <w:rFonts w:ascii="Times New Roman" w:hAnsi="Times New Roman" w:cs="Times New Roman"/>
          <w:sz w:val="28"/>
          <w:szCs w:val="28"/>
          <w:lang w:val="kk-KZ"/>
        </w:rPr>
        <w:t>меңгеруге мүмкіндік жоғары</w:t>
      </w:r>
      <w:r w:rsidRPr="00033532">
        <w:rPr>
          <w:rFonts w:ascii="Times New Roman" w:hAnsi="Times New Roman" w:cs="Times New Roman"/>
          <w:sz w:val="28"/>
          <w:szCs w:val="28"/>
          <w:lang w:val="kk-KZ"/>
        </w:rPr>
        <w:t>, себебі, күнде бір жаңа технология шығып жатқанда ағымға ілесіп қалып қоймау өте қиын</w:t>
      </w:r>
      <w:r>
        <w:rPr>
          <w:rFonts w:ascii="Times New Roman" w:hAnsi="Times New Roman" w:cs="Times New Roman"/>
          <w:sz w:val="28"/>
          <w:szCs w:val="28"/>
          <w:lang w:val="kk-KZ"/>
        </w:rPr>
        <w:t xml:space="preserve">, артық </w:t>
      </w:r>
      <w:r w:rsidRPr="00033532">
        <w:rPr>
          <w:rFonts w:ascii="Times New Roman" w:hAnsi="Times New Roman" w:cs="Times New Roman"/>
          <w:sz w:val="28"/>
          <w:szCs w:val="28"/>
          <w:lang w:val="kk-KZ"/>
        </w:rPr>
        <w:t xml:space="preserve">шығынға ұшырататын </w:t>
      </w:r>
      <w:r>
        <w:rPr>
          <w:rFonts w:ascii="Times New Roman" w:hAnsi="Times New Roman" w:cs="Times New Roman"/>
          <w:sz w:val="28"/>
          <w:szCs w:val="28"/>
          <w:lang w:val="kk-KZ"/>
        </w:rPr>
        <w:t xml:space="preserve">және сапаны төмендететін </w:t>
      </w:r>
      <w:r w:rsidRPr="00033532">
        <w:rPr>
          <w:rFonts w:ascii="Times New Roman" w:hAnsi="Times New Roman" w:cs="Times New Roman"/>
          <w:sz w:val="28"/>
          <w:szCs w:val="28"/>
          <w:lang w:val="kk-KZ"/>
        </w:rPr>
        <w:t>үдеріс</w:t>
      </w:r>
      <w:r>
        <w:rPr>
          <w:rFonts w:ascii="Times New Roman" w:hAnsi="Times New Roman" w:cs="Times New Roman"/>
          <w:sz w:val="28"/>
          <w:szCs w:val="28"/>
          <w:lang w:val="kk-KZ"/>
        </w:rPr>
        <w:t>.</w:t>
      </w:r>
      <w:r w:rsidRPr="00033532">
        <w:rPr>
          <w:rFonts w:ascii="Times New Roman" w:hAnsi="Times New Roman" w:cs="Times New Roman"/>
          <w:sz w:val="28"/>
          <w:szCs w:val="28"/>
          <w:lang w:val="kk-KZ"/>
        </w:rPr>
        <w:t xml:space="preserve"> </w:t>
      </w:r>
    </w:p>
    <w:p w14:paraId="27F48094" w14:textId="1B3F3DC1" w:rsidR="002210FC" w:rsidRPr="00033532" w:rsidRDefault="00212B5D"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Десек </w:t>
      </w:r>
      <w:r w:rsidR="002019D0">
        <w:rPr>
          <w:rFonts w:ascii="Times New Roman" w:hAnsi="Times New Roman" w:cs="Times New Roman"/>
          <w:sz w:val="28"/>
          <w:szCs w:val="28"/>
          <w:lang w:val="kk-KZ"/>
        </w:rPr>
        <w:t xml:space="preserve">те </w:t>
      </w:r>
      <w:r>
        <w:rPr>
          <w:rFonts w:ascii="Times New Roman" w:hAnsi="Times New Roman" w:cs="Times New Roman"/>
          <w:sz w:val="28"/>
          <w:szCs w:val="28"/>
          <w:lang w:val="kk-KZ"/>
        </w:rPr>
        <w:t>шетелдік тәжірибе</w:t>
      </w:r>
      <w:r w:rsidR="002019D0">
        <w:rPr>
          <w:rFonts w:ascii="Times New Roman" w:hAnsi="Times New Roman" w:cs="Times New Roman"/>
          <w:sz w:val="28"/>
          <w:szCs w:val="28"/>
          <w:lang w:val="kk-KZ"/>
        </w:rPr>
        <w:t>дегідей</w:t>
      </w:r>
      <w:r>
        <w:rPr>
          <w:rFonts w:ascii="Times New Roman" w:hAnsi="Times New Roman" w:cs="Times New Roman"/>
          <w:sz w:val="28"/>
          <w:szCs w:val="28"/>
          <w:lang w:val="kk-KZ"/>
        </w:rPr>
        <w:t xml:space="preserve"> </w:t>
      </w:r>
      <w:r w:rsidRPr="00212B5D">
        <w:rPr>
          <w:rFonts w:ascii="Times New Roman" w:hAnsi="Times New Roman" w:cs="Times New Roman"/>
          <w:sz w:val="28"/>
          <w:szCs w:val="28"/>
          <w:lang w:val="kk-KZ"/>
        </w:rPr>
        <w:t>1</w:t>
      </w:r>
      <w:r>
        <w:rPr>
          <w:rFonts w:ascii="Times New Roman" w:hAnsi="Times New Roman" w:cs="Times New Roman"/>
          <w:sz w:val="28"/>
          <w:szCs w:val="28"/>
          <w:lang w:val="kk-KZ"/>
        </w:rPr>
        <w:t>-курстан бастау алып, соңғы курстарда толық қанды маман ретінде қызмет ет</w:t>
      </w:r>
      <w:r w:rsidR="002019D0">
        <w:rPr>
          <w:rFonts w:ascii="Times New Roman" w:hAnsi="Times New Roman" w:cs="Times New Roman"/>
          <w:sz w:val="28"/>
          <w:szCs w:val="28"/>
          <w:lang w:val="kk-KZ"/>
        </w:rPr>
        <w:t xml:space="preserve">етіндей </w:t>
      </w:r>
      <w:r w:rsidR="002210FC">
        <w:rPr>
          <w:rFonts w:ascii="Times New Roman" w:hAnsi="Times New Roman" w:cs="Times New Roman"/>
          <w:sz w:val="28"/>
          <w:szCs w:val="28"/>
          <w:lang w:val="kk-KZ"/>
        </w:rPr>
        <w:t xml:space="preserve">жәрежеге жеткізу, </w:t>
      </w:r>
      <w:r w:rsidR="002019D0">
        <w:rPr>
          <w:rFonts w:ascii="Times New Roman" w:hAnsi="Times New Roman" w:cs="Times New Roman"/>
          <w:color w:val="000000" w:themeColor="text1"/>
          <w:sz w:val="28"/>
          <w:szCs w:val="28"/>
          <w:lang w:val="kk-KZ"/>
        </w:rPr>
        <w:t>қоғамдағы мектепке дейінгі ұйымдардағы келеңсіз жағдайлардың алдын алуға</w:t>
      </w:r>
      <w:r w:rsidR="00CB57AD">
        <w:rPr>
          <w:rFonts w:ascii="Times New Roman" w:hAnsi="Times New Roman" w:cs="Times New Roman"/>
          <w:color w:val="000000" w:themeColor="text1"/>
          <w:sz w:val="28"/>
          <w:szCs w:val="28"/>
          <w:lang w:val="kk-KZ"/>
        </w:rPr>
        <w:t xml:space="preserve"> </w:t>
      </w:r>
      <w:r w:rsidR="002210FC">
        <w:rPr>
          <w:rFonts w:ascii="Times New Roman" w:hAnsi="Times New Roman" w:cs="Times New Roman"/>
          <w:color w:val="000000" w:themeColor="text1"/>
          <w:sz w:val="28"/>
          <w:szCs w:val="28"/>
          <w:lang w:val="kk-KZ"/>
        </w:rPr>
        <w:t xml:space="preserve">және </w:t>
      </w:r>
      <w:r w:rsidR="002210FC">
        <w:rPr>
          <w:rFonts w:ascii="Times New Roman" w:hAnsi="Times New Roman" w:cs="Times New Roman"/>
          <w:sz w:val="28"/>
          <w:szCs w:val="28"/>
          <w:lang w:val="kk-KZ"/>
        </w:rPr>
        <w:t>болашақ маманның өз қызметінің ерекшелігін танып</w:t>
      </w:r>
      <w:r w:rsidR="002210FC" w:rsidRPr="002210FC">
        <w:rPr>
          <w:rFonts w:ascii="Times New Roman" w:hAnsi="Times New Roman" w:cs="Times New Roman"/>
          <w:sz w:val="28"/>
          <w:szCs w:val="28"/>
          <w:lang w:val="kk-KZ"/>
        </w:rPr>
        <w:t>-</w:t>
      </w:r>
      <w:r w:rsidR="002210FC">
        <w:rPr>
          <w:rFonts w:ascii="Times New Roman" w:hAnsi="Times New Roman" w:cs="Times New Roman"/>
          <w:sz w:val="28"/>
          <w:szCs w:val="28"/>
          <w:lang w:val="kk-KZ"/>
        </w:rPr>
        <w:t>білуге,</w:t>
      </w:r>
      <w:r w:rsidR="002210FC" w:rsidRPr="00033532">
        <w:rPr>
          <w:rFonts w:ascii="Times New Roman" w:hAnsi="Times New Roman" w:cs="Times New Roman"/>
          <w:sz w:val="28"/>
          <w:szCs w:val="28"/>
          <w:lang w:val="kk-KZ"/>
        </w:rPr>
        <w:t xml:space="preserve"> жұмысқа орналасу көрсеткішінің жоғар</w:t>
      </w:r>
      <w:r w:rsidR="001E772F">
        <w:rPr>
          <w:rFonts w:ascii="Times New Roman" w:hAnsi="Times New Roman" w:cs="Times New Roman"/>
          <w:sz w:val="28"/>
          <w:szCs w:val="28"/>
          <w:lang w:val="kk-KZ"/>
        </w:rPr>
        <w:t>ы</w:t>
      </w:r>
      <w:r w:rsidR="002210FC" w:rsidRPr="00033532">
        <w:rPr>
          <w:rFonts w:ascii="Times New Roman" w:hAnsi="Times New Roman" w:cs="Times New Roman"/>
          <w:sz w:val="28"/>
          <w:szCs w:val="28"/>
          <w:lang w:val="kk-KZ"/>
        </w:rPr>
        <w:t>лауы</w:t>
      </w:r>
      <w:r w:rsidR="002210FC">
        <w:rPr>
          <w:rFonts w:ascii="Times New Roman" w:hAnsi="Times New Roman" w:cs="Times New Roman"/>
          <w:sz w:val="28"/>
          <w:szCs w:val="28"/>
          <w:lang w:val="kk-KZ"/>
        </w:rPr>
        <w:t>на мүмкіндік береді деп ойлаймыз.</w:t>
      </w:r>
    </w:p>
    <w:p w14:paraId="5AD576F8" w14:textId="0C68FD28" w:rsidR="004A0CF1" w:rsidRPr="000F3A41" w:rsidRDefault="004A0CF1" w:rsidP="009A2725">
      <w:pPr>
        <w:spacing w:after="0" w:line="240" w:lineRule="auto"/>
        <w:ind w:firstLine="567"/>
        <w:jc w:val="both"/>
        <w:rPr>
          <w:b/>
          <w:bCs/>
          <w:lang w:val="kk-KZ"/>
        </w:rPr>
      </w:pPr>
      <w:r w:rsidRPr="000F3A41">
        <w:rPr>
          <w:rFonts w:ascii="Times New Roman" w:hAnsi="Times New Roman" w:cs="Times New Roman"/>
          <w:b/>
          <w:bCs/>
          <w:i/>
          <w:iCs/>
          <w:sz w:val="28"/>
          <w:szCs w:val="28"/>
          <w:lang w:val="kk-KZ"/>
        </w:rPr>
        <w:t xml:space="preserve">5 </w:t>
      </w:r>
      <w:r w:rsidR="00570337">
        <w:rPr>
          <w:rFonts w:ascii="Times New Roman" w:hAnsi="Times New Roman" w:cs="Times New Roman"/>
          <w:b/>
          <w:bCs/>
          <w:i/>
          <w:iCs/>
          <w:sz w:val="28"/>
          <w:szCs w:val="28"/>
          <w:lang w:val="kk-KZ"/>
        </w:rPr>
        <w:t>–</w:t>
      </w:r>
      <w:r w:rsidRPr="000F3A41">
        <w:rPr>
          <w:rFonts w:ascii="Times New Roman" w:hAnsi="Times New Roman" w:cs="Times New Roman"/>
          <w:b/>
          <w:bCs/>
          <w:i/>
          <w:iCs/>
          <w:sz w:val="28"/>
          <w:szCs w:val="28"/>
          <w:lang w:val="kk-KZ"/>
        </w:rPr>
        <w:t xml:space="preserve"> </w:t>
      </w:r>
      <w:r w:rsidR="00570337">
        <w:rPr>
          <w:rFonts w:ascii="Times New Roman" w:hAnsi="Times New Roman" w:cs="Times New Roman"/>
          <w:b/>
          <w:bCs/>
          <w:i/>
          <w:iCs/>
          <w:sz w:val="28"/>
          <w:szCs w:val="28"/>
          <w:lang w:val="kk-KZ"/>
        </w:rPr>
        <w:t>болашақ мектепке дейінгі ұйым педагогтерін</w:t>
      </w:r>
      <w:r w:rsidRPr="000F3A41">
        <w:rPr>
          <w:rFonts w:ascii="Times New Roman" w:hAnsi="Times New Roman" w:cs="Times New Roman"/>
          <w:b/>
          <w:bCs/>
          <w:i/>
          <w:iCs/>
          <w:sz w:val="28"/>
          <w:szCs w:val="28"/>
          <w:lang w:val="kk-KZ"/>
        </w:rPr>
        <w:t xml:space="preserve"> экологиялық бағытталған қызмет түрлеріне тарту;</w:t>
      </w:r>
    </w:p>
    <w:p w14:paraId="4A41FFFB" w14:textId="744F46AF" w:rsidR="004A0CF1" w:rsidRDefault="004A0CF1" w:rsidP="009A2725">
      <w:pPr>
        <w:spacing w:after="0" w:line="240" w:lineRule="auto"/>
        <w:ind w:firstLine="567"/>
        <w:jc w:val="both"/>
        <w:rPr>
          <w:rFonts w:ascii="Times New Roman" w:hAnsi="Times New Roman" w:cs="Times New Roman"/>
          <w:sz w:val="28"/>
          <w:szCs w:val="28"/>
          <w:lang w:val="kk-KZ"/>
        </w:rPr>
      </w:pPr>
      <w:r w:rsidRPr="000263E5">
        <w:rPr>
          <w:rFonts w:ascii="Times New Roman" w:hAnsi="Times New Roman" w:cs="Times New Roman"/>
          <w:sz w:val="28"/>
          <w:szCs w:val="28"/>
          <w:lang w:val="kk-KZ"/>
        </w:rPr>
        <w:t>Л.А.</w:t>
      </w:r>
      <w:r w:rsidR="00996FC8">
        <w:rPr>
          <w:rFonts w:ascii="Times New Roman" w:hAnsi="Times New Roman" w:cs="Times New Roman"/>
          <w:sz w:val="28"/>
          <w:szCs w:val="28"/>
          <w:lang w:val="kk-KZ"/>
        </w:rPr>
        <w:t xml:space="preserve"> </w:t>
      </w:r>
      <w:r w:rsidRPr="000263E5">
        <w:rPr>
          <w:rFonts w:ascii="Times New Roman" w:hAnsi="Times New Roman" w:cs="Times New Roman"/>
          <w:sz w:val="28"/>
          <w:szCs w:val="28"/>
          <w:lang w:val="kk-KZ"/>
        </w:rPr>
        <w:t>Яковлева</w:t>
      </w:r>
      <w:r w:rsidRPr="00BA6CDC">
        <w:rPr>
          <w:rFonts w:ascii="Times New Roman" w:hAnsi="Times New Roman" w:cs="Times New Roman"/>
          <w:sz w:val="28"/>
          <w:szCs w:val="28"/>
          <w:lang w:val="kk-KZ"/>
        </w:rPr>
        <w:t xml:space="preserve"> экологиялық бағытталған іс-әрекет арқылы</w:t>
      </w:r>
      <w:r>
        <w:rPr>
          <w:rFonts w:ascii="Times New Roman" w:hAnsi="Times New Roman" w:cs="Times New Roman"/>
          <w:sz w:val="28"/>
          <w:szCs w:val="28"/>
          <w:lang w:val="kk-KZ"/>
        </w:rPr>
        <w:t xml:space="preserve">, </w:t>
      </w:r>
      <w:r w:rsidRPr="00BA6CDC">
        <w:rPr>
          <w:rFonts w:ascii="Times New Roman" w:hAnsi="Times New Roman" w:cs="Times New Roman"/>
          <w:sz w:val="28"/>
          <w:szCs w:val="28"/>
          <w:lang w:val="kk-KZ"/>
        </w:rPr>
        <w:t xml:space="preserve"> </w:t>
      </w:r>
      <w:r w:rsidR="00996FC8">
        <w:rPr>
          <w:rFonts w:ascii="Times New Roman" w:hAnsi="Times New Roman" w:cs="Times New Roman"/>
          <w:sz w:val="28"/>
          <w:szCs w:val="28"/>
          <w:lang w:val="kk-KZ"/>
        </w:rPr>
        <w:t xml:space="preserve">болашақ мектепке дейінгі ұйым педагогінің экологиялық құзыреттілігін дамытуда </w:t>
      </w:r>
      <w:r w:rsidRPr="00BA6CDC">
        <w:rPr>
          <w:rFonts w:ascii="Times New Roman" w:hAnsi="Times New Roman" w:cs="Times New Roman"/>
          <w:sz w:val="28"/>
          <w:szCs w:val="28"/>
          <w:lang w:val="kk-KZ"/>
        </w:rPr>
        <w:t xml:space="preserve">әлеуметтік </w:t>
      </w:r>
      <w:r w:rsidR="00996FC8" w:rsidRPr="00BA6CDC">
        <w:rPr>
          <w:rFonts w:ascii="Times New Roman" w:hAnsi="Times New Roman" w:cs="Times New Roman"/>
          <w:sz w:val="28"/>
          <w:szCs w:val="28"/>
          <w:lang w:val="kk-KZ"/>
        </w:rPr>
        <w:t>(қарым-қатынасты, қоғам мен табиғаттың өзара әрекеттесуін үйлестіру және оңтайландыру)</w:t>
      </w:r>
      <w:r w:rsidR="00996FC8">
        <w:rPr>
          <w:rFonts w:ascii="Times New Roman" w:hAnsi="Times New Roman" w:cs="Times New Roman"/>
          <w:sz w:val="28"/>
          <w:szCs w:val="28"/>
          <w:lang w:val="kk-KZ"/>
        </w:rPr>
        <w:t xml:space="preserve"> </w:t>
      </w:r>
      <w:r w:rsidRPr="00BA6CDC">
        <w:rPr>
          <w:rFonts w:ascii="Times New Roman" w:hAnsi="Times New Roman" w:cs="Times New Roman"/>
          <w:sz w:val="28"/>
          <w:szCs w:val="28"/>
          <w:lang w:val="kk-KZ"/>
        </w:rPr>
        <w:t>маңызды мақсатқа жетуіне ықпал ететін саналы</w:t>
      </w:r>
      <w:r w:rsidR="00996FC8">
        <w:rPr>
          <w:rFonts w:ascii="Times New Roman" w:hAnsi="Times New Roman" w:cs="Times New Roman"/>
          <w:sz w:val="28"/>
          <w:szCs w:val="28"/>
          <w:lang w:val="kk-KZ"/>
        </w:rPr>
        <w:t xml:space="preserve">, әрі </w:t>
      </w:r>
      <w:r w:rsidRPr="00BA6CDC">
        <w:rPr>
          <w:rFonts w:ascii="Times New Roman" w:hAnsi="Times New Roman" w:cs="Times New Roman"/>
          <w:sz w:val="28"/>
          <w:szCs w:val="28"/>
          <w:lang w:val="kk-KZ"/>
        </w:rPr>
        <w:t>ерікті қызметі</w:t>
      </w:r>
      <w:r w:rsidR="00996FC8">
        <w:rPr>
          <w:rFonts w:ascii="Times New Roman" w:hAnsi="Times New Roman" w:cs="Times New Roman"/>
          <w:sz w:val="28"/>
          <w:szCs w:val="28"/>
          <w:lang w:val="kk-KZ"/>
        </w:rPr>
        <w:t xml:space="preserve"> деп </w:t>
      </w:r>
      <w:r w:rsidRPr="00BA6CDC">
        <w:rPr>
          <w:rFonts w:ascii="Times New Roman" w:hAnsi="Times New Roman" w:cs="Times New Roman"/>
          <w:sz w:val="28"/>
          <w:szCs w:val="28"/>
          <w:lang w:val="kk-KZ"/>
        </w:rPr>
        <w:t xml:space="preserve"> түсінеміз</w:t>
      </w:r>
      <w:r w:rsidR="00996FC8">
        <w:rPr>
          <w:rFonts w:ascii="Times New Roman" w:hAnsi="Times New Roman" w:cs="Times New Roman"/>
          <w:sz w:val="28"/>
          <w:szCs w:val="28"/>
          <w:lang w:val="kk-KZ"/>
        </w:rPr>
        <w:t>.</w:t>
      </w:r>
      <w:r w:rsidRPr="00BA6CDC">
        <w:rPr>
          <w:rFonts w:ascii="Times New Roman" w:hAnsi="Times New Roman" w:cs="Times New Roman"/>
          <w:sz w:val="28"/>
          <w:szCs w:val="28"/>
          <w:lang w:val="kk-KZ"/>
        </w:rPr>
        <w:t xml:space="preserve"> </w:t>
      </w:r>
      <w:r w:rsidR="00996FC8">
        <w:rPr>
          <w:rFonts w:ascii="Times New Roman" w:hAnsi="Times New Roman" w:cs="Times New Roman"/>
          <w:sz w:val="28"/>
          <w:szCs w:val="28"/>
          <w:lang w:val="kk-KZ"/>
        </w:rPr>
        <w:t>Болашақ мектепке дейінгі ұйым педагогінің э</w:t>
      </w:r>
      <w:r w:rsidRPr="00BA6CDC">
        <w:rPr>
          <w:rFonts w:ascii="Times New Roman" w:hAnsi="Times New Roman" w:cs="Times New Roman"/>
          <w:sz w:val="28"/>
          <w:szCs w:val="28"/>
          <w:lang w:val="kk-KZ"/>
        </w:rPr>
        <w:t xml:space="preserve">кологиялық </w:t>
      </w:r>
      <w:r w:rsidR="00996FC8">
        <w:rPr>
          <w:rFonts w:ascii="Times New Roman" w:hAnsi="Times New Roman" w:cs="Times New Roman"/>
          <w:sz w:val="28"/>
          <w:szCs w:val="28"/>
          <w:lang w:val="kk-KZ"/>
        </w:rPr>
        <w:t xml:space="preserve">құзыреттілігін дамытуда </w:t>
      </w:r>
      <w:r w:rsidR="00996FC8" w:rsidRPr="00996FC8">
        <w:rPr>
          <w:rFonts w:ascii="Times New Roman" w:hAnsi="Times New Roman" w:cs="Times New Roman"/>
          <w:sz w:val="28"/>
          <w:szCs w:val="28"/>
          <w:lang w:val="kk-KZ"/>
        </w:rPr>
        <w:t>экологиялық бағытталған қызмет түрлеріне тарту</w:t>
      </w:r>
      <w:r w:rsidR="00996FC8" w:rsidRPr="00BA6CDC">
        <w:rPr>
          <w:rFonts w:ascii="Times New Roman" w:hAnsi="Times New Roman" w:cs="Times New Roman"/>
          <w:sz w:val="28"/>
          <w:szCs w:val="28"/>
          <w:lang w:val="kk-KZ"/>
        </w:rPr>
        <w:t xml:space="preserve"> </w:t>
      </w:r>
      <w:r w:rsidR="00996FC8">
        <w:rPr>
          <w:rFonts w:ascii="Times New Roman" w:hAnsi="Times New Roman" w:cs="Times New Roman"/>
          <w:sz w:val="28"/>
          <w:szCs w:val="28"/>
          <w:lang w:val="kk-KZ"/>
        </w:rPr>
        <w:t xml:space="preserve">маманның </w:t>
      </w:r>
      <w:r w:rsidRPr="00BA6CDC">
        <w:rPr>
          <w:rFonts w:ascii="Times New Roman" w:hAnsi="Times New Roman" w:cs="Times New Roman"/>
          <w:sz w:val="28"/>
          <w:szCs w:val="28"/>
          <w:lang w:val="kk-KZ"/>
        </w:rPr>
        <w:t>білім</w:t>
      </w:r>
      <w:r w:rsidR="00996FC8">
        <w:rPr>
          <w:rFonts w:ascii="Times New Roman" w:hAnsi="Times New Roman" w:cs="Times New Roman"/>
          <w:sz w:val="28"/>
          <w:szCs w:val="28"/>
          <w:lang w:val="kk-KZ"/>
        </w:rPr>
        <w:t>і</w:t>
      </w:r>
      <w:r w:rsidRPr="00BA6CDC">
        <w:rPr>
          <w:rFonts w:ascii="Times New Roman" w:hAnsi="Times New Roman" w:cs="Times New Roman"/>
          <w:sz w:val="28"/>
          <w:szCs w:val="28"/>
          <w:lang w:val="kk-KZ"/>
        </w:rPr>
        <w:t>нің тереңдеуі</w:t>
      </w:r>
      <w:r w:rsidR="00996FC8">
        <w:rPr>
          <w:rFonts w:ascii="Times New Roman" w:hAnsi="Times New Roman" w:cs="Times New Roman"/>
          <w:sz w:val="28"/>
          <w:szCs w:val="28"/>
          <w:lang w:val="kk-KZ"/>
        </w:rPr>
        <w:t>не</w:t>
      </w:r>
      <w:r w:rsidRPr="00BA6CDC">
        <w:rPr>
          <w:rFonts w:ascii="Times New Roman" w:hAnsi="Times New Roman" w:cs="Times New Roman"/>
          <w:sz w:val="28"/>
          <w:szCs w:val="28"/>
          <w:lang w:val="kk-KZ"/>
        </w:rPr>
        <w:t>, олардың экологиялық көкжиегінің кеңеюі</w:t>
      </w:r>
      <w:r w:rsidR="00996FC8">
        <w:rPr>
          <w:rFonts w:ascii="Times New Roman" w:hAnsi="Times New Roman" w:cs="Times New Roman"/>
          <w:sz w:val="28"/>
          <w:szCs w:val="28"/>
          <w:lang w:val="kk-KZ"/>
        </w:rPr>
        <w:t>не</w:t>
      </w:r>
      <w:r w:rsidRPr="00BA6CDC">
        <w:rPr>
          <w:rFonts w:ascii="Times New Roman" w:hAnsi="Times New Roman" w:cs="Times New Roman"/>
          <w:sz w:val="28"/>
          <w:szCs w:val="28"/>
          <w:lang w:val="kk-KZ"/>
        </w:rPr>
        <w:t xml:space="preserve">, қоршаған ортаға </w:t>
      </w:r>
      <w:r w:rsidR="00996FC8">
        <w:rPr>
          <w:rFonts w:ascii="Times New Roman" w:hAnsi="Times New Roman" w:cs="Times New Roman"/>
          <w:sz w:val="28"/>
          <w:szCs w:val="28"/>
          <w:lang w:val="kk-KZ"/>
        </w:rPr>
        <w:t xml:space="preserve">үйлесімді </w:t>
      </w:r>
      <w:r w:rsidRPr="00BA6CDC">
        <w:rPr>
          <w:rFonts w:ascii="Times New Roman" w:hAnsi="Times New Roman" w:cs="Times New Roman"/>
          <w:sz w:val="28"/>
          <w:szCs w:val="28"/>
          <w:lang w:val="kk-KZ"/>
        </w:rPr>
        <w:t>әсер ету</w:t>
      </w:r>
      <w:r>
        <w:rPr>
          <w:rFonts w:ascii="Times New Roman" w:hAnsi="Times New Roman" w:cs="Times New Roman"/>
          <w:sz w:val="28"/>
          <w:szCs w:val="28"/>
          <w:lang w:val="kk-KZ"/>
        </w:rPr>
        <w:t>і қалыптасатындығын және</w:t>
      </w:r>
      <w:r w:rsidRPr="00BA6CDC">
        <w:rPr>
          <w:rFonts w:ascii="Times New Roman" w:hAnsi="Times New Roman" w:cs="Times New Roman"/>
          <w:sz w:val="28"/>
          <w:szCs w:val="28"/>
          <w:lang w:val="kk-KZ"/>
        </w:rPr>
        <w:t xml:space="preserve"> экологиялық проблемаларды практикалық шешуге </w:t>
      </w:r>
      <w:r>
        <w:rPr>
          <w:rFonts w:ascii="Times New Roman" w:hAnsi="Times New Roman" w:cs="Times New Roman"/>
          <w:sz w:val="28"/>
          <w:szCs w:val="28"/>
          <w:lang w:val="kk-KZ"/>
        </w:rPr>
        <w:t>өзіндік</w:t>
      </w:r>
      <w:r w:rsidRPr="00BA6CDC">
        <w:rPr>
          <w:rFonts w:ascii="Times New Roman" w:hAnsi="Times New Roman" w:cs="Times New Roman"/>
          <w:sz w:val="28"/>
          <w:szCs w:val="28"/>
          <w:lang w:val="kk-KZ"/>
        </w:rPr>
        <w:t xml:space="preserve"> қатысу тәжірибесі жинақтал</w:t>
      </w:r>
      <w:r>
        <w:rPr>
          <w:rFonts w:ascii="Times New Roman" w:hAnsi="Times New Roman" w:cs="Times New Roman"/>
          <w:sz w:val="28"/>
          <w:szCs w:val="28"/>
          <w:lang w:val="kk-KZ"/>
        </w:rPr>
        <w:t>атындығын көрсетіді.</w:t>
      </w:r>
    </w:p>
    <w:p w14:paraId="3C24DFF2" w14:textId="5795E11D" w:rsidR="00163617" w:rsidRPr="009A2725" w:rsidRDefault="009C6FAA" w:rsidP="009A2725">
      <w:pPr>
        <w:spacing w:after="0" w:line="240" w:lineRule="auto"/>
        <w:ind w:firstLine="567"/>
        <w:jc w:val="both"/>
        <w:rPr>
          <w:lang w:val="kk-KZ"/>
        </w:rPr>
      </w:pPr>
      <w:r>
        <w:rPr>
          <w:rFonts w:ascii="Times New Roman" w:hAnsi="Times New Roman" w:cs="Times New Roman"/>
          <w:sz w:val="28"/>
          <w:szCs w:val="28"/>
          <w:lang w:val="kk-KZ"/>
        </w:rPr>
        <w:t>«Э</w:t>
      </w:r>
      <w:r w:rsidRPr="00C5041A">
        <w:rPr>
          <w:rFonts w:ascii="Times New Roman" w:hAnsi="Times New Roman" w:cs="Times New Roman"/>
          <w:sz w:val="28"/>
          <w:szCs w:val="28"/>
          <w:lang w:val="kk-KZ"/>
        </w:rPr>
        <w:t>кологиялық бағытталған қызмет</w:t>
      </w:r>
      <w:r>
        <w:rPr>
          <w:rFonts w:ascii="Times New Roman" w:hAnsi="Times New Roman" w:cs="Times New Roman"/>
          <w:sz w:val="28"/>
          <w:szCs w:val="28"/>
          <w:lang w:val="kk-KZ"/>
        </w:rPr>
        <w:t xml:space="preserve">» </w:t>
      </w:r>
      <w:r w:rsidRPr="00C5041A">
        <w:rPr>
          <w:rFonts w:ascii="Times New Roman" w:hAnsi="Times New Roman" w:cs="Times New Roman"/>
          <w:sz w:val="28"/>
          <w:szCs w:val="28"/>
          <w:lang w:val="kk-KZ"/>
        </w:rPr>
        <w:t>ұғымының мазмұны туралы Е.М.</w:t>
      </w:r>
      <w:r>
        <w:rPr>
          <w:rFonts w:ascii="Times New Roman" w:hAnsi="Times New Roman" w:cs="Times New Roman"/>
          <w:sz w:val="28"/>
          <w:szCs w:val="28"/>
          <w:lang w:val="kk-KZ"/>
        </w:rPr>
        <w:t xml:space="preserve"> </w:t>
      </w:r>
      <w:r w:rsidRPr="00C5041A">
        <w:rPr>
          <w:rFonts w:ascii="Times New Roman" w:hAnsi="Times New Roman" w:cs="Times New Roman"/>
          <w:sz w:val="28"/>
          <w:szCs w:val="28"/>
          <w:lang w:val="kk-KZ"/>
        </w:rPr>
        <w:t xml:space="preserve">Карпенкоға </w:t>
      </w:r>
      <w:r>
        <w:rPr>
          <w:rFonts w:ascii="Times New Roman" w:hAnsi="Times New Roman" w:cs="Times New Roman"/>
          <w:sz w:val="28"/>
          <w:szCs w:val="28"/>
          <w:lang w:val="kk-KZ"/>
        </w:rPr>
        <w:t xml:space="preserve">мынадай </w:t>
      </w:r>
      <w:r w:rsidRPr="00C5041A">
        <w:rPr>
          <w:rFonts w:ascii="Times New Roman" w:hAnsi="Times New Roman" w:cs="Times New Roman"/>
          <w:sz w:val="28"/>
          <w:szCs w:val="28"/>
          <w:lang w:val="kk-KZ"/>
        </w:rPr>
        <w:t>түсінік</w:t>
      </w:r>
      <w:r>
        <w:rPr>
          <w:rFonts w:ascii="Times New Roman" w:hAnsi="Times New Roman" w:cs="Times New Roman"/>
          <w:sz w:val="28"/>
          <w:szCs w:val="28"/>
          <w:lang w:val="kk-KZ"/>
        </w:rPr>
        <w:t xml:space="preserve"> береді:</w:t>
      </w:r>
      <w:r>
        <w:rPr>
          <w:lang w:val="kk-KZ"/>
        </w:rPr>
        <w:t xml:space="preserve"> </w:t>
      </w:r>
      <w:r>
        <w:rPr>
          <w:rFonts w:ascii="Times New Roman" w:hAnsi="Times New Roman" w:cs="Times New Roman"/>
          <w:sz w:val="28"/>
          <w:szCs w:val="28"/>
          <w:lang w:val="kk-KZ"/>
        </w:rPr>
        <w:t>«</w:t>
      </w:r>
      <w:r w:rsidRPr="00FB2F57">
        <w:rPr>
          <w:rFonts w:ascii="Times New Roman" w:hAnsi="Times New Roman" w:cs="Times New Roman"/>
          <w:sz w:val="28"/>
          <w:szCs w:val="28"/>
          <w:lang w:val="kk-KZ"/>
        </w:rPr>
        <w:t>қоғам мен табиғаттың</w:t>
      </w:r>
      <w:r>
        <w:rPr>
          <w:rFonts w:ascii="Times New Roman" w:hAnsi="Times New Roman" w:cs="Times New Roman"/>
          <w:sz w:val="28"/>
          <w:szCs w:val="28"/>
          <w:lang w:val="kk-KZ"/>
        </w:rPr>
        <w:t>»</w:t>
      </w:r>
      <w:r w:rsidRPr="00FB2F57">
        <w:rPr>
          <w:rFonts w:ascii="Times New Roman" w:hAnsi="Times New Roman" w:cs="Times New Roman"/>
          <w:sz w:val="28"/>
          <w:szCs w:val="28"/>
          <w:lang w:val="kk-KZ"/>
        </w:rPr>
        <w:t xml:space="preserve"> өзара әрекеттесуін оңтайландыруға бағытталған әр түрлі іс-шаралардың нақты экологиялық аспектілерін білдіретін интегративті ұғым</w:t>
      </w:r>
      <w:r>
        <w:rPr>
          <w:rFonts w:ascii="Times New Roman" w:hAnsi="Times New Roman" w:cs="Times New Roman"/>
          <w:sz w:val="28"/>
          <w:szCs w:val="28"/>
          <w:lang w:val="kk-KZ"/>
        </w:rPr>
        <w:t xml:space="preserve"> </w:t>
      </w:r>
      <w:r w:rsidRPr="00FB2F57">
        <w:rPr>
          <w:rFonts w:ascii="Times New Roman" w:hAnsi="Times New Roman" w:cs="Times New Roman"/>
          <w:sz w:val="28"/>
          <w:szCs w:val="28"/>
          <w:lang w:val="kk-KZ"/>
        </w:rPr>
        <w:t xml:space="preserve">ретінде сипаттайды. Практикалық тұрғыдан алғанда, экологиялық бағыттағы қызмет-бұл адамның қайта құрылуы мен экологиялық мақсаттары бар өндірістік қызметі, яғни оның ықтимал теріс салдарын болжай отырып, табиғатты пайдалану. </w:t>
      </w:r>
      <w:r>
        <w:rPr>
          <w:rFonts w:ascii="Times New Roman" w:hAnsi="Times New Roman" w:cs="Times New Roman"/>
          <w:sz w:val="28"/>
          <w:szCs w:val="28"/>
          <w:lang w:val="kk-KZ"/>
        </w:rPr>
        <w:t xml:space="preserve">Болашақ мектепке дейінгі ұйым педагогтерінің </w:t>
      </w:r>
      <w:r w:rsidR="004A0CF1" w:rsidRPr="00FB2F57">
        <w:rPr>
          <w:rFonts w:ascii="Times New Roman" w:hAnsi="Times New Roman" w:cs="Times New Roman"/>
          <w:sz w:val="28"/>
          <w:szCs w:val="28"/>
          <w:lang w:val="kk-KZ"/>
        </w:rPr>
        <w:t xml:space="preserve"> экологиял</w:t>
      </w:r>
      <w:r>
        <w:rPr>
          <w:rFonts w:ascii="Times New Roman" w:hAnsi="Times New Roman" w:cs="Times New Roman"/>
          <w:sz w:val="28"/>
          <w:szCs w:val="28"/>
          <w:lang w:val="kk-KZ"/>
        </w:rPr>
        <w:t>ық</w:t>
      </w:r>
      <w:r w:rsidR="004A0CF1" w:rsidRPr="00FB2F57">
        <w:rPr>
          <w:rFonts w:ascii="Times New Roman" w:hAnsi="Times New Roman" w:cs="Times New Roman"/>
          <w:sz w:val="28"/>
          <w:szCs w:val="28"/>
          <w:lang w:val="kk-KZ"/>
        </w:rPr>
        <w:t xml:space="preserve"> бағытталған іс-әрекет</w:t>
      </w:r>
      <w:r>
        <w:rPr>
          <w:rFonts w:ascii="Times New Roman" w:hAnsi="Times New Roman" w:cs="Times New Roman"/>
          <w:sz w:val="28"/>
          <w:szCs w:val="28"/>
          <w:lang w:val="kk-KZ"/>
        </w:rPr>
        <w:t>тер</w:t>
      </w:r>
      <w:r w:rsidR="004A0CF1" w:rsidRPr="00FB2F57">
        <w:rPr>
          <w:rFonts w:ascii="Times New Roman" w:hAnsi="Times New Roman" w:cs="Times New Roman"/>
          <w:sz w:val="28"/>
          <w:szCs w:val="28"/>
          <w:lang w:val="kk-KZ"/>
        </w:rPr>
        <w:t>і арқылы біз әлеуметтік маңызды мақсатқа жетуге ықпал ететін саналы іс-әрекеттерді қарастырамыз: қарым-қатынастарды үйлестіру және оңтайландыру, қоғам мен табиғаттың өзара әрекеттестігі, оның барысында олардың экологиялық және танымдық мүдделері</w:t>
      </w:r>
      <w:r w:rsidR="00163617">
        <w:rPr>
          <w:rFonts w:ascii="Times New Roman" w:hAnsi="Times New Roman" w:cs="Times New Roman"/>
          <w:sz w:val="28"/>
          <w:szCs w:val="28"/>
          <w:lang w:val="kk-KZ"/>
        </w:rPr>
        <w:t>н</w:t>
      </w:r>
      <w:r w:rsidR="004A0CF1" w:rsidRPr="00FB2F57">
        <w:rPr>
          <w:rFonts w:ascii="Times New Roman" w:hAnsi="Times New Roman" w:cs="Times New Roman"/>
          <w:sz w:val="28"/>
          <w:szCs w:val="28"/>
          <w:lang w:val="kk-KZ"/>
        </w:rPr>
        <w:t xml:space="preserve"> дам</w:t>
      </w:r>
      <w:r w:rsidR="00163617">
        <w:rPr>
          <w:rFonts w:ascii="Times New Roman" w:hAnsi="Times New Roman" w:cs="Times New Roman"/>
          <w:sz w:val="28"/>
          <w:szCs w:val="28"/>
          <w:lang w:val="kk-KZ"/>
        </w:rPr>
        <w:t>ыту</w:t>
      </w:r>
      <w:r w:rsidR="004A0CF1" w:rsidRPr="00FB2F57">
        <w:rPr>
          <w:rFonts w:ascii="Times New Roman" w:hAnsi="Times New Roman" w:cs="Times New Roman"/>
          <w:sz w:val="28"/>
          <w:szCs w:val="28"/>
          <w:lang w:val="kk-KZ"/>
        </w:rPr>
        <w:t>, экологиялық білімді тереңдет</w:t>
      </w:r>
      <w:r w:rsidR="00163617">
        <w:rPr>
          <w:rFonts w:ascii="Times New Roman" w:hAnsi="Times New Roman" w:cs="Times New Roman"/>
          <w:sz w:val="28"/>
          <w:szCs w:val="28"/>
          <w:lang w:val="kk-KZ"/>
        </w:rPr>
        <w:t>у</w:t>
      </w:r>
      <w:r w:rsidR="004A0CF1" w:rsidRPr="00FB2F57">
        <w:rPr>
          <w:rFonts w:ascii="Times New Roman" w:hAnsi="Times New Roman" w:cs="Times New Roman"/>
          <w:sz w:val="28"/>
          <w:szCs w:val="28"/>
          <w:lang w:val="kk-KZ"/>
        </w:rPr>
        <w:t xml:space="preserve"> және экологиялық көкжиегін кеңейт</w:t>
      </w:r>
      <w:r w:rsidR="00163617">
        <w:rPr>
          <w:rFonts w:ascii="Times New Roman" w:hAnsi="Times New Roman" w:cs="Times New Roman"/>
          <w:sz w:val="28"/>
          <w:szCs w:val="28"/>
          <w:lang w:val="kk-KZ"/>
        </w:rPr>
        <w:t>у</w:t>
      </w:r>
      <w:r w:rsidR="004A0CF1" w:rsidRPr="00FB2F57">
        <w:rPr>
          <w:rFonts w:ascii="Times New Roman" w:hAnsi="Times New Roman" w:cs="Times New Roman"/>
          <w:sz w:val="28"/>
          <w:szCs w:val="28"/>
          <w:lang w:val="kk-KZ"/>
        </w:rPr>
        <w:t xml:space="preserve">, балалардың экологиялық тәрбиесінің педагогикалық міндеттерін практикалық шешуге жеке </w:t>
      </w:r>
      <w:r w:rsidR="00163617">
        <w:rPr>
          <w:rFonts w:ascii="Times New Roman" w:hAnsi="Times New Roman" w:cs="Times New Roman"/>
          <w:sz w:val="28"/>
          <w:szCs w:val="28"/>
          <w:lang w:val="kk-KZ"/>
        </w:rPr>
        <w:t xml:space="preserve">дара </w:t>
      </w:r>
      <w:r w:rsidR="004A0CF1" w:rsidRPr="00FB2F57">
        <w:rPr>
          <w:rFonts w:ascii="Times New Roman" w:hAnsi="Times New Roman" w:cs="Times New Roman"/>
          <w:sz w:val="28"/>
          <w:szCs w:val="28"/>
          <w:lang w:val="kk-KZ"/>
        </w:rPr>
        <w:t>қатысу тәжірибесі</w:t>
      </w:r>
      <w:r w:rsidR="00163617">
        <w:rPr>
          <w:rFonts w:ascii="Times New Roman" w:hAnsi="Times New Roman" w:cs="Times New Roman"/>
          <w:sz w:val="28"/>
          <w:szCs w:val="28"/>
          <w:lang w:val="kk-KZ"/>
        </w:rPr>
        <w:t>н айтамыз.</w:t>
      </w:r>
      <w:r w:rsidR="004A0CF1" w:rsidRPr="00FB2F57">
        <w:rPr>
          <w:rFonts w:ascii="Times New Roman" w:hAnsi="Times New Roman" w:cs="Times New Roman"/>
          <w:sz w:val="28"/>
          <w:szCs w:val="28"/>
          <w:lang w:val="kk-KZ"/>
        </w:rPr>
        <w:t xml:space="preserve"> </w:t>
      </w:r>
    </w:p>
    <w:p w14:paraId="587FFE94" w14:textId="2492286C" w:rsidR="004A0CF1" w:rsidRPr="00FB2F57" w:rsidRDefault="004A0CF1" w:rsidP="009A2725">
      <w:pPr>
        <w:spacing w:after="0" w:line="240" w:lineRule="auto"/>
        <w:ind w:firstLine="567"/>
        <w:jc w:val="both"/>
        <w:rPr>
          <w:rFonts w:ascii="Times New Roman" w:hAnsi="Times New Roman" w:cs="Times New Roman"/>
          <w:sz w:val="28"/>
          <w:szCs w:val="28"/>
          <w:lang w:val="kk-KZ"/>
        </w:rPr>
      </w:pPr>
      <w:r w:rsidRPr="00FB2F57">
        <w:rPr>
          <w:rFonts w:ascii="Times New Roman" w:hAnsi="Times New Roman" w:cs="Times New Roman"/>
          <w:sz w:val="28"/>
          <w:szCs w:val="28"/>
          <w:lang w:val="kk-KZ"/>
        </w:rPr>
        <w:t>Әр түрлі экологиялық бағытталған іс-шаралар: танымдық, еңбек, ойын, көркем-эстетикалық</w:t>
      </w:r>
      <w:r w:rsidR="00163617">
        <w:rPr>
          <w:rFonts w:ascii="Times New Roman" w:hAnsi="Times New Roman" w:cs="Times New Roman"/>
          <w:sz w:val="28"/>
          <w:szCs w:val="28"/>
          <w:lang w:val="kk-KZ"/>
        </w:rPr>
        <w:t>, а</w:t>
      </w:r>
      <w:r w:rsidRPr="00FB2F57">
        <w:rPr>
          <w:rFonts w:ascii="Times New Roman" w:hAnsi="Times New Roman" w:cs="Times New Roman"/>
          <w:sz w:val="28"/>
          <w:szCs w:val="28"/>
          <w:lang w:val="kk-KZ"/>
        </w:rPr>
        <w:t xml:space="preserve">кциялар, экскурсиялар, қаланы абаттандыру бойынша тәуелсіз немесе </w:t>
      </w:r>
      <w:r w:rsidR="00163617">
        <w:rPr>
          <w:rFonts w:ascii="Times New Roman" w:hAnsi="Times New Roman" w:cs="Times New Roman"/>
          <w:sz w:val="28"/>
          <w:szCs w:val="28"/>
          <w:lang w:val="kk-KZ"/>
        </w:rPr>
        <w:t>экологиялық ұйымдармен</w:t>
      </w:r>
      <w:r w:rsidRPr="00FB2F57">
        <w:rPr>
          <w:rFonts w:ascii="Times New Roman" w:hAnsi="Times New Roman" w:cs="Times New Roman"/>
          <w:sz w:val="28"/>
          <w:szCs w:val="28"/>
          <w:lang w:val="kk-KZ"/>
        </w:rPr>
        <w:t xml:space="preserve"> бірлескен жұмыс, экологиялық іс-шараларға және басқа да әлеуметтік пайдалы іс-шараларға қатысу </w:t>
      </w:r>
      <w:r w:rsidR="00163617">
        <w:rPr>
          <w:rFonts w:ascii="Times New Roman" w:hAnsi="Times New Roman" w:cs="Times New Roman"/>
          <w:sz w:val="28"/>
          <w:szCs w:val="28"/>
          <w:lang w:val="kk-KZ"/>
        </w:rPr>
        <w:t>болашақ мектепке дейінгі ұйым педагогтерінің</w:t>
      </w:r>
      <w:r w:rsidRPr="00FB2F57">
        <w:rPr>
          <w:rFonts w:ascii="Times New Roman" w:hAnsi="Times New Roman" w:cs="Times New Roman"/>
          <w:sz w:val="28"/>
          <w:szCs w:val="28"/>
          <w:lang w:val="kk-KZ"/>
        </w:rPr>
        <w:t xml:space="preserve"> өсімдіктер мен жануарлардың өмір сүруіне қажетті жағдайларды, табиғатпен практикалық өзара әрекеттесудің дұрыс тәсілдерін, яғни шығармашылық процеске қатысуға мүмкіндік </w:t>
      </w:r>
      <w:r w:rsidR="00163617">
        <w:rPr>
          <w:rFonts w:ascii="Times New Roman" w:hAnsi="Times New Roman" w:cs="Times New Roman"/>
          <w:sz w:val="28"/>
          <w:szCs w:val="28"/>
          <w:lang w:val="kk-KZ"/>
        </w:rPr>
        <w:t>алады</w:t>
      </w:r>
      <w:r w:rsidRPr="00FB2F57">
        <w:rPr>
          <w:rFonts w:ascii="Times New Roman" w:hAnsi="Times New Roman" w:cs="Times New Roman"/>
          <w:sz w:val="28"/>
          <w:szCs w:val="28"/>
          <w:lang w:val="kk-KZ"/>
        </w:rPr>
        <w:t>.</w:t>
      </w:r>
    </w:p>
    <w:p w14:paraId="3A71F33C" w14:textId="21B7C7D9" w:rsidR="00557044" w:rsidRPr="009A2725" w:rsidRDefault="004A0CF1" w:rsidP="009A2725">
      <w:pPr>
        <w:spacing w:after="0" w:line="240" w:lineRule="auto"/>
        <w:ind w:firstLine="567"/>
        <w:jc w:val="both"/>
        <w:rPr>
          <w:rFonts w:ascii="Times New Roman" w:hAnsi="Times New Roman" w:cs="Times New Roman"/>
          <w:sz w:val="28"/>
          <w:szCs w:val="28"/>
          <w:lang w:val="kk-KZ"/>
        </w:rPr>
      </w:pPr>
      <w:r w:rsidRPr="00A377F0">
        <w:rPr>
          <w:rFonts w:ascii="Times New Roman" w:hAnsi="Times New Roman" w:cs="Times New Roman"/>
          <w:sz w:val="28"/>
          <w:szCs w:val="28"/>
          <w:lang w:val="kk-KZ"/>
        </w:rPr>
        <w:t>Білім алушылардың кәсіби біліктілігін жетілдіруде аудиториядан тыс жұмыстардың</w:t>
      </w:r>
      <w:r w:rsidR="00163617">
        <w:rPr>
          <w:rFonts w:ascii="Times New Roman" w:hAnsi="Times New Roman" w:cs="Times New Roman"/>
          <w:sz w:val="28"/>
          <w:szCs w:val="28"/>
          <w:lang w:val="kk-KZ"/>
        </w:rPr>
        <w:t xml:space="preserve"> </w:t>
      </w:r>
      <w:r w:rsidRPr="00A377F0">
        <w:rPr>
          <w:rFonts w:ascii="Times New Roman" w:hAnsi="Times New Roman" w:cs="Times New Roman"/>
          <w:sz w:val="28"/>
          <w:szCs w:val="28"/>
          <w:lang w:val="kk-KZ"/>
        </w:rPr>
        <w:t xml:space="preserve">да маңызы орасан зор. Жоғары </w:t>
      </w:r>
      <w:r w:rsidR="00163617">
        <w:rPr>
          <w:rFonts w:ascii="Times New Roman" w:hAnsi="Times New Roman" w:cs="Times New Roman"/>
          <w:sz w:val="28"/>
          <w:szCs w:val="28"/>
          <w:lang w:val="kk-KZ"/>
        </w:rPr>
        <w:t xml:space="preserve">кәсіби білім беру жүйесінде </w:t>
      </w:r>
      <w:r w:rsidRPr="00A377F0">
        <w:rPr>
          <w:rFonts w:ascii="Times New Roman" w:hAnsi="Times New Roman" w:cs="Times New Roman"/>
          <w:sz w:val="28"/>
          <w:szCs w:val="28"/>
          <w:lang w:val="kk-KZ"/>
        </w:rPr>
        <w:t xml:space="preserve"> </w:t>
      </w:r>
      <w:r w:rsidR="00163617">
        <w:rPr>
          <w:rFonts w:ascii="Times New Roman" w:hAnsi="Times New Roman" w:cs="Times New Roman"/>
          <w:sz w:val="28"/>
          <w:szCs w:val="28"/>
          <w:lang w:val="kk-KZ"/>
        </w:rPr>
        <w:t>болашақ мектепке дейінгі ұйым педагогтерінің</w:t>
      </w:r>
      <w:r w:rsidRPr="00A377F0">
        <w:rPr>
          <w:rFonts w:ascii="Times New Roman" w:hAnsi="Times New Roman" w:cs="Times New Roman"/>
          <w:sz w:val="28"/>
          <w:szCs w:val="28"/>
          <w:lang w:val="kk-KZ"/>
        </w:rPr>
        <w:t xml:space="preserve"> балабақшаларда  ұйымдастырылатын түрлі (педагогикалық, оқу-танысу, өндірістік) іс-тәжірибелері аптасына бір күндіктен, бірнеше апта, бірнеше ай аралығында к</w:t>
      </w:r>
      <w:r w:rsidR="00163617">
        <w:rPr>
          <w:rFonts w:ascii="Times New Roman" w:hAnsi="Times New Roman" w:cs="Times New Roman"/>
          <w:sz w:val="28"/>
          <w:szCs w:val="28"/>
          <w:lang w:val="kk-KZ"/>
        </w:rPr>
        <w:t>урстық</w:t>
      </w:r>
      <w:r w:rsidRPr="00A377F0">
        <w:rPr>
          <w:rFonts w:ascii="Times New Roman" w:hAnsi="Times New Roman" w:cs="Times New Roman"/>
          <w:sz w:val="28"/>
          <w:szCs w:val="28"/>
          <w:lang w:val="kk-KZ"/>
        </w:rPr>
        <w:t xml:space="preserve"> ерекшеліктеріне сай өткізіледі. Аталған шарттың ұтымдылығы білім </w:t>
      </w:r>
      <w:r w:rsidRPr="00A377F0">
        <w:rPr>
          <w:rFonts w:ascii="Times New Roman" w:hAnsi="Times New Roman" w:cs="Times New Roman"/>
          <w:sz w:val="28"/>
          <w:szCs w:val="28"/>
          <w:lang w:val="kk-KZ"/>
        </w:rPr>
        <w:lastRenderedPageBreak/>
        <w:t>алушылар ұзақ мерзімге созылған іс-тәжірибеден өтуі барысында жұмыс берушінің мекемесінде, бөлімдерінде тәжірибе жинауға, заманауи технологиялармен жұмыс істеу</w:t>
      </w:r>
      <w:r w:rsidR="00163617">
        <w:rPr>
          <w:rFonts w:ascii="Times New Roman" w:hAnsi="Times New Roman" w:cs="Times New Roman"/>
          <w:sz w:val="28"/>
          <w:szCs w:val="28"/>
          <w:lang w:val="kk-KZ"/>
        </w:rPr>
        <w:t>ге</w:t>
      </w:r>
      <w:r w:rsidRPr="00A377F0">
        <w:rPr>
          <w:rFonts w:ascii="Times New Roman" w:hAnsi="Times New Roman" w:cs="Times New Roman"/>
          <w:sz w:val="28"/>
          <w:szCs w:val="28"/>
          <w:lang w:val="kk-KZ"/>
        </w:rPr>
        <w:t xml:space="preserve"> және </w:t>
      </w:r>
      <w:r w:rsidR="00163617">
        <w:rPr>
          <w:rFonts w:ascii="Times New Roman" w:hAnsi="Times New Roman" w:cs="Times New Roman"/>
          <w:sz w:val="28"/>
          <w:szCs w:val="28"/>
          <w:lang w:val="kk-KZ"/>
        </w:rPr>
        <w:t xml:space="preserve">болашақ мамандықтарының </w:t>
      </w:r>
      <w:r w:rsidRPr="00A377F0">
        <w:rPr>
          <w:rFonts w:ascii="Times New Roman" w:hAnsi="Times New Roman" w:cs="Times New Roman"/>
          <w:sz w:val="28"/>
          <w:szCs w:val="28"/>
          <w:lang w:val="kk-KZ"/>
        </w:rPr>
        <w:t>өзіндік ерекшеліктерін өндірісте жүріп меңгеруге мүмкіндік алады</w:t>
      </w:r>
      <w:r w:rsidR="00163617">
        <w:rPr>
          <w:rFonts w:ascii="Times New Roman" w:hAnsi="Times New Roman" w:cs="Times New Roman"/>
          <w:sz w:val="28"/>
          <w:szCs w:val="28"/>
          <w:lang w:val="kk-KZ"/>
        </w:rPr>
        <w:t>.</w:t>
      </w:r>
      <w:r w:rsidRPr="00A377F0">
        <w:rPr>
          <w:rFonts w:ascii="Times New Roman" w:hAnsi="Times New Roman" w:cs="Times New Roman"/>
          <w:sz w:val="28"/>
          <w:szCs w:val="28"/>
          <w:lang w:val="kk-KZ"/>
        </w:rPr>
        <w:t xml:space="preserve"> </w:t>
      </w:r>
      <w:r w:rsidR="00163617">
        <w:rPr>
          <w:rFonts w:ascii="Times New Roman" w:hAnsi="Times New Roman" w:cs="Times New Roman"/>
          <w:sz w:val="28"/>
          <w:szCs w:val="28"/>
          <w:lang w:val="kk-KZ"/>
        </w:rPr>
        <w:t>С</w:t>
      </w:r>
      <w:r w:rsidRPr="00A377F0">
        <w:rPr>
          <w:rFonts w:ascii="Times New Roman" w:hAnsi="Times New Roman" w:cs="Times New Roman"/>
          <w:sz w:val="28"/>
          <w:szCs w:val="28"/>
          <w:lang w:val="kk-KZ"/>
        </w:rPr>
        <w:t>ондай-ақ мамандығының кәсіби біліктілігі мен дағдыларын меңгереді. Білім алушылар еңбек ұжымымен жүзед</w:t>
      </w:r>
      <w:r w:rsidR="00163617">
        <w:rPr>
          <w:rFonts w:ascii="Times New Roman" w:hAnsi="Times New Roman" w:cs="Times New Roman"/>
          <w:sz w:val="28"/>
          <w:szCs w:val="28"/>
          <w:lang w:val="kk-KZ"/>
        </w:rPr>
        <w:t>е</w:t>
      </w:r>
      <w:r w:rsidRPr="00A377F0">
        <w:rPr>
          <w:rFonts w:ascii="Times New Roman" w:hAnsi="Times New Roman" w:cs="Times New Roman"/>
          <w:sz w:val="28"/>
          <w:szCs w:val="28"/>
          <w:lang w:val="kk-KZ"/>
        </w:rPr>
        <w:t xml:space="preserve">сіп, </w:t>
      </w:r>
      <w:r w:rsidR="00163617">
        <w:rPr>
          <w:rFonts w:ascii="Times New Roman" w:hAnsi="Times New Roman" w:cs="Times New Roman"/>
          <w:sz w:val="28"/>
          <w:szCs w:val="28"/>
          <w:lang w:val="kk-KZ"/>
        </w:rPr>
        <w:t xml:space="preserve">педагогикалық </w:t>
      </w:r>
      <w:r w:rsidRPr="00A377F0">
        <w:rPr>
          <w:rFonts w:ascii="Times New Roman" w:hAnsi="Times New Roman" w:cs="Times New Roman"/>
          <w:sz w:val="28"/>
          <w:szCs w:val="28"/>
          <w:lang w:val="kk-KZ"/>
        </w:rPr>
        <w:t xml:space="preserve">қызмет ету ортасына тез араласуына септігін тигізеді. Өздерін ұжымының бір мүшесі ретінде сезіне </w:t>
      </w:r>
      <w:r w:rsidR="00994D9B">
        <w:rPr>
          <w:rFonts w:ascii="Times New Roman" w:hAnsi="Times New Roman" w:cs="Times New Roman"/>
          <w:sz w:val="28"/>
          <w:szCs w:val="28"/>
          <w:lang w:val="kk-KZ"/>
        </w:rPr>
        <w:t xml:space="preserve">отырып, </w:t>
      </w:r>
      <w:r w:rsidRPr="00A377F0">
        <w:rPr>
          <w:rFonts w:ascii="Times New Roman" w:hAnsi="Times New Roman" w:cs="Times New Roman"/>
          <w:sz w:val="28"/>
          <w:szCs w:val="28"/>
          <w:lang w:val="kk-KZ"/>
        </w:rPr>
        <w:t xml:space="preserve">ұйымдастырылған іс-тәжірибенің арқасында </w:t>
      </w:r>
      <w:r w:rsidR="00994D9B">
        <w:rPr>
          <w:rFonts w:ascii="Times New Roman" w:hAnsi="Times New Roman" w:cs="Times New Roman"/>
          <w:sz w:val="28"/>
          <w:szCs w:val="28"/>
          <w:lang w:val="kk-KZ"/>
        </w:rPr>
        <w:t>мектепке дейінгі ұйым мекемелеріндегі тәрбиеші</w:t>
      </w:r>
      <w:r w:rsidR="00994D9B" w:rsidRPr="00994D9B">
        <w:rPr>
          <w:rFonts w:ascii="Times New Roman" w:hAnsi="Times New Roman" w:cs="Times New Roman"/>
          <w:sz w:val="28"/>
          <w:szCs w:val="28"/>
          <w:lang w:val="kk-KZ"/>
        </w:rPr>
        <w:t>-</w:t>
      </w:r>
      <w:r w:rsidR="00994D9B">
        <w:rPr>
          <w:rFonts w:ascii="Times New Roman" w:hAnsi="Times New Roman" w:cs="Times New Roman"/>
          <w:sz w:val="28"/>
          <w:szCs w:val="28"/>
          <w:lang w:val="kk-KZ"/>
        </w:rPr>
        <w:t>педагог</w:t>
      </w:r>
      <w:r w:rsidRPr="00A377F0">
        <w:rPr>
          <w:rFonts w:ascii="Times New Roman" w:hAnsi="Times New Roman" w:cs="Times New Roman"/>
          <w:sz w:val="28"/>
          <w:szCs w:val="28"/>
          <w:lang w:val="kk-KZ"/>
        </w:rPr>
        <w:t xml:space="preserve"> қызметкерлерінің кәсіптік, тұлғалық қасиеттерін тануына, болашақ мамандығының қыр-сырын терең меңгере отырып тұлғалық кәсіби сапаларының дамуы мен кәсіби біліктілігінің жетілдіруге </w:t>
      </w:r>
      <w:r w:rsidR="00994D9B">
        <w:rPr>
          <w:rFonts w:ascii="Times New Roman" w:hAnsi="Times New Roman" w:cs="Times New Roman"/>
          <w:sz w:val="28"/>
          <w:szCs w:val="28"/>
          <w:lang w:val="kk-KZ"/>
        </w:rPr>
        <w:t>мүмкіндік алады.</w:t>
      </w:r>
      <w:r w:rsidR="006329F1">
        <w:rPr>
          <w:rFonts w:ascii="Times New Roman" w:hAnsi="Times New Roman" w:cs="Times New Roman"/>
          <w:sz w:val="28"/>
          <w:szCs w:val="28"/>
          <w:lang w:val="kk-KZ"/>
        </w:rPr>
        <w:t xml:space="preserve"> </w:t>
      </w:r>
      <w:r w:rsidR="00994D9B">
        <w:rPr>
          <w:rFonts w:ascii="Times New Roman" w:hAnsi="Times New Roman" w:cs="Times New Roman"/>
          <w:sz w:val="28"/>
          <w:szCs w:val="28"/>
          <w:lang w:val="kk-KZ"/>
        </w:rPr>
        <w:t>Б</w:t>
      </w:r>
      <w:r w:rsidR="009C6FAA" w:rsidRPr="00C5041A">
        <w:rPr>
          <w:rFonts w:ascii="Times New Roman" w:hAnsi="Times New Roman" w:cs="Times New Roman"/>
          <w:sz w:val="28"/>
          <w:szCs w:val="28"/>
          <w:lang w:val="kk-KZ"/>
        </w:rPr>
        <w:t xml:space="preserve">олашақ </w:t>
      </w:r>
      <w:r w:rsidR="00994D9B" w:rsidRPr="00994D9B">
        <w:rPr>
          <w:rFonts w:ascii="Times New Roman" w:hAnsi="Times New Roman" w:cs="Times New Roman"/>
          <w:sz w:val="28"/>
          <w:szCs w:val="28"/>
          <w:lang w:val="kk-KZ"/>
        </w:rPr>
        <w:t>мектепке дейінгі ұйым педагогтерін экологиялық бағытталған қызмет түрлеріне тарту</w:t>
      </w:r>
      <w:r w:rsidR="00994D9B">
        <w:rPr>
          <w:rFonts w:ascii="Times New Roman" w:hAnsi="Times New Roman" w:cs="Times New Roman"/>
          <w:sz w:val="28"/>
          <w:szCs w:val="28"/>
          <w:lang w:val="kk-KZ"/>
        </w:rPr>
        <w:t xml:space="preserve"> </w:t>
      </w:r>
      <w:r w:rsidR="009C6FAA" w:rsidRPr="00C5041A">
        <w:rPr>
          <w:rFonts w:ascii="Times New Roman" w:hAnsi="Times New Roman" w:cs="Times New Roman"/>
          <w:sz w:val="28"/>
          <w:szCs w:val="28"/>
          <w:lang w:val="kk-KZ"/>
        </w:rPr>
        <w:t>табиғи объектілермен өзара әрекеттесу дағдыларын мақсатты дамыту қажеттілігімен байланысты. Мұндай дағдыларға организмдердің оңтайлы өмір сүру жағдайларын тану, зерттеу, болжау, жобалау және құру, экология саласындағы проблемалық жағдайларды шешу</w:t>
      </w:r>
      <w:r w:rsidR="009C6FAA">
        <w:rPr>
          <w:rFonts w:ascii="Times New Roman" w:hAnsi="Times New Roman" w:cs="Times New Roman"/>
          <w:sz w:val="28"/>
          <w:szCs w:val="28"/>
          <w:lang w:val="kk-KZ"/>
        </w:rPr>
        <w:t>ге араласу, түрлі акциялар мен экспедицияларға қатысу, мақсатты серуендер т.б.</w:t>
      </w:r>
      <w:r w:rsidR="009C6FAA" w:rsidRPr="00C5041A">
        <w:rPr>
          <w:rFonts w:ascii="Times New Roman" w:hAnsi="Times New Roman" w:cs="Times New Roman"/>
          <w:sz w:val="28"/>
          <w:szCs w:val="28"/>
          <w:lang w:val="kk-KZ"/>
        </w:rPr>
        <w:t xml:space="preserve"> жатады. </w:t>
      </w:r>
      <w:r w:rsidR="007F40A6">
        <w:rPr>
          <w:rFonts w:ascii="Times New Roman" w:hAnsi="Times New Roman" w:cs="Times New Roman"/>
          <w:sz w:val="28"/>
          <w:szCs w:val="28"/>
          <w:lang w:val="kk-KZ"/>
        </w:rPr>
        <w:t>Сондай</w:t>
      </w:r>
      <w:r w:rsidR="007F40A6" w:rsidRPr="007F40A6">
        <w:rPr>
          <w:rFonts w:ascii="Times New Roman" w:hAnsi="Times New Roman" w:cs="Times New Roman"/>
          <w:sz w:val="28"/>
          <w:szCs w:val="28"/>
          <w:lang w:val="kk-KZ"/>
        </w:rPr>
        <w:t>-</w:t>
      </w:r>
      <w:r w:rsidR="007F40A6">
        <w:rPr>
          <w:rFonts w:ascii="Times New Roman" w:hAnsi="Times New Roman" w:cs="Times New Roman"/>
          <w:sz w:val="28"/>
          <w:szCs w:val="28"/>
          <w:lang w:val="kk-KZ"/>
        </w:rPr>
        <w:t>ақ</w:t>
      </w:r>
      <w:r w:rsidR="00557044" w:rsidRPr="00FB2F57">
        <w:rPr>
          <w:rFonts w:ascii="Times New Roman" w:hAnsi="Times New Roman" w:cs="Times New Roman"/>
          <w:sz w:val="28"/>
          <w:szCs w:val="28"/>
          <w:lang w:val="kk-KZ"/>
        </w:rPr>
        <w:t xml:space="preserve">, қарастырылған </w:t>
      </w:r>
      <w:r w:rsidR="00557044">
        <w:rPr>
          <w:rFonts w:ascii="Times New Roman" w:hAnsi="Times New Roman" w:cs="Times New Roman"/>
          <w:sz w:val="28"/>
          <w:szCs w:val="28"/>
          <w:lang w:val="kk-KZ"/>
        </w:rPr>
        <w:t>бақылау, тәжірибелік</w:t>
      </w:r>
      <w:r w:rsidR="00557044" w:rsidRPr="00FB2F57">
        <w:rPr>
          <w:rFonts w:ascii="Times New Roman" w:hAnsi="Times New Roman" w:cs="Times New Roman"/>
          <w:sz w:val="28"/>
          <w:szCs w:val="28"/>
          <w:lang w:val="kk-KZ"/>
        </w:rPr>
        <w:t xml:space="preserve"> сабақ барысында кәсіби педагогикалық шеберлік деңгейін арттыруға байланысты міндеттер</w:t>
      </w:r>
      <w:r w:rsidR="00557044">
        <w:rPr>
          <w:rFonts w:ascii="Times New Roman" w:hAnsi="Times New Roman" w:cs="Times New Roman"/>
          <w:sz w:val="28"/>
          <w:szCs w:val="28"/>
          <w:lang w:val="kk-KZ"/>
        </w:rPr>
        <w:t xml:space="preserve"> де</w:t>
      </w:r>
      <w:r w:rsidR="00557044" w:rsidRPr="00FB2F57">
        <w:rPr>
          <w:rFonts w:ascii="Times New Roman" w:hAnsi="Times New Roman" w:cs="Times New Roman"/>
          <w:sz w:val="28"/>
          <w:szCs w:val="28"/>
          <w:lang w:val="kk-KZ"/>
        </w:rPr>
        <w:t xml:space="preserve"> шешіл</w:t>
      </w:r>
      <w:r w:rsidR="00557044">
        <w:rPr>
          <w:rFonts w:ascii="Times New Roman" w:hAnsi="Times New Roman" w:cs="Times New Roman"/>
          <w:sz w:val="28"/>
          <w:szCs w:val="28"/>
          <w:lang w:val="kk-KZ"/>
        </w:rPr>
        <w:t>е</w:t>
      </w:r>
      <w:r w:rsidR="00557044" w:rsidRPr="00FB2F57">
        <w:rPr>
          <w:rFonts w:ascii="Times New Roman" w:hAnsi="Times New Roman" w:cs="Times New Roman"/>
          <w:sz w:val="28"/>
          <w:szCs w:val="28"/>
          <w:lang w:val="kk-KZ"/>
        </w:rPr>
        <w:t>ді</w:t>
      </w:r>
      <w:r w:rsidR="00557044">
        <w:rPr>
          <w:rFonts w:ascii="Times New Roman" w:hAnsi="Times New Roman" w:cs="Times New Roman"/>
          <w:sz w:val="28"/>
          <w:szCs w:val="28"/>
          <w:lang w:val="kk-KZ"/>
        </w:rPr>
        <w:t>, яғни</w:t>
      </w:r>
      <w:r w:rsidR="00557044" w:rsidRPr="00FB2F57">
        <w:rPr>
          <w:rFonts w:ascii="Times New Roman" w:hAnsi="Times New Roman" w:cs="Times New Roman"/>
          <w:sz w:val="28"/>
          <w:szCs w:val="28"/>
          <w:lang w:val="kk-KZ"/>
        </w:rPr>
        <w:t xml:space="preserve"> әдістемелік іс-шараны ұйымдастыру қабілетін қалыптастыру, шығармашылық қабілеттерін, коммуникативті дағдыларын дамыту және т. б.</w:t>
      </w:r>
    </w:p>
    <w:p w14:paraId="181E552E" w14:textId="227A8F39" w:rsidR="004A0CF1" w:rsidRPr="00E40CC6" w:rsidRDefault="004A0CF1" w:rsidP="009A27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9C6FAA">
        <w:rPr>
          <w:rFonts w:ascii="Times New Roman" w:hAnsi="Times New Roman" w:cs="Times New Roman"/>
          <w:sz w:val="28"/>
          <w:szCs w:val="28"/>
          <w:lang w:val="kk-KZ"/>
        </w:rPr>
        <w:t xml:space="preserve">мақсатты серуендер, </w:t>
      </w:r>
      <w:r>
        <w:rPr>
          <w:rFonts w:ascii="Times New Roman" w:hAnsi="Times New Roman" w:cs="Times New Roman"/>
          <w:sz w:val="28"/>
          <w:szCs w:val="28"/>
          <w:lang w:val="kk-KZ"/>
        </w:rPr>
        <w:t>э</w:t>
      </w:r>
      <w:r w:rsidRPr="00FB2F57">
        <w:rPr>
          <w:rFonts w:ascii="Times New Roman" w:hAnsi="Times New Roman" w:cs="Times New Roman"/>
          <w:sz w:val="28"/>
          <w:szCs w:val="28"/>
          <w:lang w:val="kk-KZ"/>
        </w:rPr>
        <w:t xml:space="preserve">ксперимент барысында </w:t>
      </w:r>
      <w:r w:rsidR="00994D9B">
        <w:rPr>
          <w:rFonts w:ascii="Times New Roman" w:hAnsi="Times New Roman" w:cs="Times New Roman"/>
          <w:sz w:val="28"/>
          <w:szCs w:val="28"/>
          <w:lang w:val="kk-KZ"/>
        </w:rPr>
        <w:t>болашақ мектепке дейінгі ұйым педагогін</w:t>
      </w:r>
      <w:r w:rsidRPr="00FB2F57">
        <w:rPr>
          <w:rFonts w:ascii="Times New Roman" w:hAnsi="Times New Roman" w:cs="Times New Roman"/>
          <w:sz w:val="28"/>
          <w:szCs w:val="28"/>
          <w:lang w:val="kk-KZ"/>
        </w:rPr>
        <w:t xml:space="preserve"> табиғаттағы оңтайлы мінез-құлық тәсілдерін жинақтауына</w:t>
      </w:r>
      <w:r w:rsidR="00994D9B">
        <w:rPr>
          <w:rFonts w:ascii="Times New Roman" w:hAnsi="Times New Roman" w:cs="Times New Roman"/>
          <w:sz w:val="28"/>
          <w:szCs w:val="28"/>
          <w:lang w:val="kk-KZ"/>
        </w:rPr>
        <w:t>,</w:t>
      </w:r>
      <w:r w:rsidRPr="00FB2F57">
        <w:rPr>
          <w:rFonts w:ascii="Times New Roman" w:hAnsi="Times New Roman" w:cs="Times New Roman"/>
          <w:sz w:val="28"/>
          <w:szCs w:val="28"/>
          <w:lang w:val="kk-KZ"/>
        </w:rPr>
        <w:t xml:space="preserve"> саябақтарға және қаланың басқа да ерекше қорғалатын аумақтарына экскурсиялар</w:t>
      </w:r>
      <w:r w:rsidR="00994D9B">
        <w:rPr>
          <w:rFonts w:ascii="Times New Roman" w:hAnsi="Times New Roman" w:cs="Times New Roman"/>
          <w:sz w:val="28"/>
          <w:szCs w:val="28"/>
          <w:lang w:val="kk-KZ"/>
        </w:rPr>
        <w:t xml:space="preserve"> жасауға</w:t>
      </w:r>
      <w:r w:rsidRPr="00FB2F57">
        <w:rPr>
          <w:rFonts w:ascii="Times New Roman" w:hAnsi="Times New Roman" w:cs="Times New Roman"/>
          <w:sz w:val="28"/>
          <w:szCs w:val="28"/>
          <w:lang w:val="kk-KZ"/>
        </w:rPr>
        <w:t xml:space="preserve"> ықпал ет</w:t>
      </w:r>
      <w:r w:rsidR="00994D9B">
        <w:rPr>
          <w:rFonts w:ascii="Times New Roman" w:hAnsi="Times New Roman" w:cs="Times New Roman"/>
          <w:sz w:val="28"/>
          <w:szCs w:val="28"/>
          <w:lang w:val="kk-KZ"/>
        </w:rPr>
        <w:t>еді. О</w:t>
      </w:r>
      <w:r w:rsidRPr="00FB2F57">
        <w:rPr>
          <w:rFonts w:ascii="Times New Roman" w:hAnsi="Times New Roman" w:cs="Times New Roman"/>
          <w:sz w:val="28"/>
          <w:szCs w:val="28"/>
          <w:lang w:val="kk-KZ"/>
        </w:rPr>
        <w:t>лардың барысында барған объектілерге қарапайым мониторинг жүргіз</w:t>
      </w:r>
      <w:r w:rsidR="009C6FAA">
        <w:rPr>
          <w:rFonts w:ascii="Times New Roman" w:hAnsi="Times New Roman" w:cs="Times New Roman"/>
          <w:sz w:val="28"/>
          <w:szCs w:val="28"/>
          <w:lang w:val="kk-KZ"/>
        </w:rPr>
        <w:t>у</w:t>
      </w:r>
      <w:r w:rsidRPr="00FB2F57">
        <w:rPr>
          <w:rFonts w:ascii="Times New Roman" w:hAnsi="Times New Roman" w:cs="Times New Roman"/>
          <w:sz w:val="28"/>
          <w:szCs w:val="28"/>
          <w:lang w:val="kk-KZ"/>
        </w:rPr>
        <w:t>ді, экожүйе</w:t>
      </w:r>
      <w:r w:rsidR="00292B86">
        <w:rPr>
          <w:rFonts w:ascii="Times New Roman" w:hAnsi="Times New Roman" w:cs="Times New Roman"/>
          <w:sz w:val="28"/>
          <w:szCs w:val="28"/>
          <w:lang w:val="kk-KZ"/>
        </w:rPr>
        <w:t>дегі</w:t>
      </w:r>
      <w:r w:rsidRPr="00FB2F57">
        <w:rPr>
          <w:rFonts w:ascii="Times New Roman" w:hAnsi="Times New Roman" w:cs="Times New Roman"/>
          <w:sz w:val="28"/>
          <w:szCs w:val="28"/>
          <w:lang w:val="kk-KZ"/>
        </w:rPr>
        <w:t xml:space="preserve"> </w:t>
      </w:r>
      <w:r w:rsidR="009C6FAA">
        <w:rPr>
          <w:rFonts w:ascii="Times New Roman" w:hAnsi="Times New Roman" w:cs="Times New Roman"/>
          <w:sz w:val="28"/>
          <w:szCs w:val="28"/>
          <w:lang w:val="kk-KZ"/>
        </w:rPr>
        <w:t>тіршілік иелерін</w:t>
      </w:r>
      <w:r w:rsidR="00292B86">
        <w:rPr>
          <w:rFonts w:ascii="Times New Roman" w:hAnsi="Times New Roman" w:cs="Times New Roman"/>
          <w:sz w:val="28"/>
          <w:szCs w:val="28"/>
          <w:lang w:val="kk-KZ"/>
        </w:rPr>
        <w:t>е</w:t>
      </w:r>
      <w:r w:rsidRPr="00FB2F57">
        <w:rPr>
          <w:rFonts w:ascii="Times New Roman" w:hAnsi="Times New Roman" w:cs="Times New Roman"/>
          <w:sz w:val="28"/>
          <w:szCs w:val="28"/>
          <w:lang w:val="kk-KZ"/>
        </w:rPr>
        <w:t xml:space="preserve"> бақылау жүргіз</w:t>
      </w:r>
      <w:r w:rsidR="00A4129F">
        <w:rPr>
          <w:rFonts w:ascii="Times New Roman" w:hAnsi="Times New Roman" w:cs="Times New Roman"/>
          <w:sz w:val="28"/>
          <w:szCs w:val="28"/>
          <w:lang w:val="kk-KZ"/>
        </w:rPr>
        <w:t>у</w:t>
      </w:r>
      <w:r w:rsidR="00292B86">
        <w:rPr>
          <w:rFonts w:ascii="Times New Roman" w:hAnsi="Times New Roman" w:cs="Times New Roman"/>
          <w:sz w:val="28"/>
          <w:szCs w:val="28"/>
          <w:lang w:val="kk-KZ"/>
        </w:rPr>
        <w:t>ге</w:t>
      </w:r>
      <w:r w:rsidRPr="00FB2F57">
        <w:rPr>
          <w:rFonts w:ascii="Times New Roman" w:hAnsi="Times New Roman" w:cs="Times New Roman"/>
          <w:sz w:val="28"/>
          <w:szCs w:val="28"/>
          <w:lang w:val="kk-KZ"/>
        </w:rPr>
        <w:t xml:space="preserve">, өсімдіктерді жинау әдістері және т.б. </w:t>
      </w:r>
      <w:r w:rsidR="00292B86">
        <w:rPr>
          <w:rFonts w:ascii="Times New Roman" w:hAnsi="Times New Roman" w:cs="Times New Roman"/>
          <w:sz w:val="28"/>
          <w:szCs w:val="28"/>
          <w:lang w:val="kk-KZ"/>
        </w:rPr>
        <w:t>меңгереді</w:t>
      </w:r>
      <w:r w:rsidRPr="00FB2F57">
        <w:rPr>
          <w:rFonts w:ascii="Times New Roman" w:hAnsi="Times New Roman" w:cs="Times New Roman"/>
          <w:sz w:val="28"/>
          <w:szCs w:val="28"/>
          <w:lang w:val="kk-KZ"/>
        </w:rPr>
        <w:t xml:space="preserve">. Айта кету керек, ұсынылған </w:t>
      </w:r>
      <w:r>
        <w:rPr>
          <w:rFonts w:ascii="Times New Roman" w:hAnsi="Times New Roman" w:cs="Times New Roman"/>
          <w:sz w:val="28"/>
          <w:szCs w:val="28"/>
          <w:lang w:val="kk-KZ"/>
        </w:rPr>
        <w:t>мұндай ж</w:t>
      </w:r>
      <w:r w:rsidRPr="00FB2F57">
        <w:rPr>
          <w:rFonts w:ascii="Times New Roman" w:hAnsi="Times New Roman" w:cs="Times New Roman"/>
          <w:sz w:val="28"/>
          <w:szCs w:val="28"/>
          <w:lang w:val="kk-KZ"/>
        </w:rPr>
        <w:t>ұмыс форма</w:t>
      </w:r>
      <w:r>
        <w:rPr>
          <w:rFonts w:ascii="Times New Roman" w:hAnsi="Times New Roman" w:cs="Times New Roman"/>
          <w:sz w:val="28"/>
          <w:szCs w:val="28"/>
          <w:lang w:val="kk-KZ"/>
        </w:rPr>
        <w:t>лар</w:t>
      </w:r>
      <w:r w:rsidRPr="00FB2F57">
        <w:rPr>
          <w:rFonts w:ascii="Times New Roman" w:hAnsi="Times New Roman" w:cs="Times New Roman"/>
          <w:sz w:val="28"/>
          <w:szCs w:val="28"/>
          <w:lang w:val="kk-KZ"/>
        </w:rPr>
        <w:t>ы студенттер үшін қызықты ғана емес, сонымен қатар тұрақты даму идеялары аясында табиғатпен өзара әрекеттесу бойынша практикалық іс-шараларға қатысу тұрғысынан тиімді бол</w:t>
      </w:r>
      <w:r w:rsidR="00292B86">
        <w:rPr>
          <w:rFonts w:ascii="Times New Roman" w:hAnsi="Times New Roman" w:cs="Times New Roman"/>
          <w:sz w:val="28"/>
          <w:szCs w:val="28"/>
          <w:lang w:val="kk-KZ"/>
        </w:rPr>
        <w:t>а</w:t>
      </w:r>
      <w:r w:rsidRPr="00FB2F57">
        <w:rPr>
          <w:rFonts w:ascii="Times New Roman" w:hAnsi="Times New Roman" w:cs="Times New Roman"/>
          <w:sz w:val="28"/>
          <w:szCs w:val="28"/>
          <w:lang w:val="kk-KZ"/>
        </w:rPr>
        <w:t>ды</w:t>
      </w:r>
      <w:r w:rsidR="00292B86">
        <w:rPr>
          <w:rFonts w:ascii="Times New Roman" w:hAnsi="Times New Roman" w:cs="Times New Roman"/>
          <w:sz w:val="28"/>
          <w:szCs w:val="28"/>
          <w:lang w:val="kk-KZ"/>
        </w:rPr>
        <w:t xml:space="preserve"> деп есептейміз</w:t>
      </w:r>
      <w:r w:rsidRPr="00FB2F57">
        <w:rPr>
          <w:rFonts w:ascii="Times New Roman" w:hAnsi="Times New Roman" w:cs="Times New Roman"/>
          <w:sz w:val="28"/>
          <w:szCs w:val="28"/>
          <w:lang w:val="kk-KZ"/>
        </w:rPr>
        <w:t xml:space="preserve">. </w:t>
      </w:r>
      <w:r w:rsidRPr="000263E5">
        <w:rPr>
          <w:rFonts w:ascii="Times New Roman" w:hAnsi="Times New Roman" w:cs="Times New Roman"/>
          <w:sz w:val="28"/>
          <w:szCs w:val="28"/>
          <w:lang w:val="kk-KZ"/>
        </w:rPr>
        <w:t>Сонымен, біз анықта</w:t>
      </w:r>
      <w:r w:rsidR="00557044">
        <w:rPr>
          <w:rFonts w:ascii="Times New Roman" w:hAnsi="Times New Roman" w:cs="Times New Roman"/>
          <w:sz w:val="28"/>
          <w:szCs w:val="28"/>
          <w:lang w:val="kk-KZ"/>
        </w:rPr>
        <w:t xml:space="preserve">п негіздеп отырған </w:t>
      </w:r>
      <w:r w:rsidRPr="000263E5">
        <w:rPr>
          <w:rFonts w:ascii="Times New Roman" w:hAnsi="Times New Roman" w:cs="Times New Roman"/>
          <w:sz w:val="28"/>
          <w:szCs w:val="28"/>
          <w:lang w:val="kk-KZ"/>
        </w:rPr>
        <w:t xml:space="preserve"> педагогикалық шарттар бойынша </w:t>
      </w:r>
      <w:r>
        <w:rPr>
          <w:rFonts w:ascii="Times New Roman" w:hAnsi="Times New Roman" w:cs="Times New Roman"/>
          <w:sz w:val="28"/>
          <w:szCs w:val="28"/>
          <w:lang w:val="kk-KZ"/>
        </w:rPr>
        <w:t xml:space="preserve"> болашақ мектепке дейінгі ұйымның </w:t>
      </w:r>
      <w:r w:rsidR="00557044">
        <w:rPr>
          <w:rFonts w:ascii="Times New Roman" w:hAnsi="Times New Roman" w:cs="Times New Roman"/>
          <w:sz w:val="28"/>
          <w:szCs w:val="28"/>
          <w:lang w:val="kk-KZ"/>
        </w:rPr>
        <w:t xml:space="preserve">педагогтерінің </w:t>
      </w:r>
      <w:r>
        <w:rPr>
          <w:rFonts w:ascii="Times New Roman" w:hAnsi="Times New Roman" w:cs="Times New Roman"/>
          <w:sz w:val="28"/>
          <w:szCs w:val="28"/>
          <w:lang w:val="kk-KZ"/>
        </w:rPr>
        <w:t xml:space="preserve">экологиялық құзыреттілігін дамытуға </w:t>
      </w:r>
      <w:r w:rsidRPr="000263E5">
        <w:rPr>
          <w:rFonts w:ascii="Times New Roman" w:hAnsi="Times New Roman" w:cs="Times New Roman"/>
          <w:sz w:val="28"/>
          <w:szCs w:val="28"/>
          <w:lang w:val="kk-KZ"/>
        </w:rPr>
        <w:t>қол жеткізуін</w:t>
      </w:r>
      <w:r w:rsidR="00557044">
        <w:rPr>
          <w:rFonts w:ascii="Times New Roman" w:hAnsi="Times New Roman" w:cs="Times New Roman"/>
          <w:sz w:val="28"/>
          <w:szCs w:val="28"/>
          <w:lang w:val="kk-KZ"/>
        </w:rPr>
        <w:t>е</w:t>
      </w:r>
      <w:r w:rsidRPr="000263E5">
        <w:rPr>
          <w:rFonts w:ascii="Times New Roman" w:hAnsi="Times New Roman" w:cs="Times New Roman"/>
          <w:sz w:val="28"/>
          <w:szCs w:val="28"/>
          <w:lang w:val="kk-KZ"/>
        </w:rPr>
        <w:t xml:space="preserve"> </w:t>
      </w:r>
      <w:r w:rsidR="00557044">
        <w:rPr>
          <w:rFonts w:ascii="Times New Roman" w:hAnsi="Times New Roman" w:cs="Times New Roman"/>
          <w:sz w:val="28"/>
          <w:szCs w:val="28"/>
          <w:lang w:val="kk-KZ"/>
        </w:rPr>
        <w:t>жағдай жасайды</w:t>
      </w:r>
      <w:r w:rsidRPr="000263E5">
        <w:rPr>
          <w:rFonts w:ascii="Times New Roman" w:hAnsi="Times New Roman" w:cs="Times New Roman"/>
          <w:sz w:val="28"/>
          <w:szCs w:val="28"/>
          <w:lang w:val="kk-KZ"/>
        </w:rPr>
        <w:t>.</w:t>
      </w:r>
      <w:r w:rsidR="006329F1">
        <w:rPr>
          <w:rFonts w:ascii="Times New Roman" w:hAnsi="Times New Roman" w:cs="Times New Roman"/>
          <w:sz w:val="28"/>
          <w:szCs w:val="28"/>
          <w:lang w:val="kk-KZ"/>
        </w:rPr>
        <w:t xml:space="preserve"> </w:t>
      </w:r>
      <w:r w:rsidR="00557044">
        <w:rPr>
          <w:rFonts w:ascii="Times New Roman" w:hAnsi="Times New Roman" w:cs="Times New Roman"/>
          <w:sz w:val="28"/>
          <w:szCs w:val="28"/>
          <w:lang w:val="kk-KZ"/>
        </w:rPr>
        <w:t xml:space="preserve">Келесі бөлімше де болашақ мектепке дейінгі ұйым педагогтерінің экологиялық құзыреттілігін дамытудың </w:t>
      </w:r>
      <w:r>
        <w:rPr>
          <w:rFonts w:ascii="Times New Roman" w:hAnsi="Times New Roman" w:cs="Times New Roman"/>
          <w:sz w:val="28"/>
          <w:szCs w:val="28"/>
          <w:lang w:val="kk-KZ"/>
        </w:rPr>
        <w:t>құрылымдық</w:t>
      </w:r>
      <w:r w:rsidRPr="00E40CC6">
        <w:rPr>
          <w:rFonts w:ascii="Times New Roman" w:hAnsi="Times New Roman" w:cs="Times New Roman"/>
          <w:sz w:val="28"/>
          <w:szCs w:val="28"/>
          <w:lang w:val="kk-KZ"/>
        </w:rPr>
        <w:t>-</w:t>
      </w:r>
      <w:r>
        <w:rPr>
          <w:rFonts w:ascii="Times New Roman" w:hAnsi="Times New Roman" w:cs="Times New Roman"/>
          <w:sz w:val="28"/>
          <w:szCs w:val="28"/>
          <w:lang w:val="kk-KZ"/>
        </w:rPr>
        <w:t>мазмұндық моделін жаса</w:t>
      </w:r>
      <w:r w:rsidR="00557044">
        <w:rPr>
          <w:rFonts w:ascii="Times New Roman" w:hAnsi="Times New Roman" w:cs="Times New Roman"/>
          <w:sz w:val="28"/>
          <w:szCs w:val="28"/>
          <w:lang w:val="kk-KZ"/>
        </w:rPr>
        <w:t xml:space="preserve">п ұсынамыз. </w:t>
      </w:r>
    </w:p>
    <w:p w14:paraId="193FD904" w14:textId="77777777" w:rsidR="004A0CF1" w:rsidRDefault="004A0CF1" w:rsidP="009A2725">
      <w:pPr>
        <w:spacing w:after="0" w:line="240" w:lineRule="auto"/>
        <w:ind w:firstLine="567"/>
        <w:jc w:val="both"/>
        <w:rPr>
          <w:rFonts w:ascii="Times New Roman" w:hAnsi="Times New Roman" w:cs="Times New Roman"/>
          <w:sz w:val="28"/>
          <w:szCs w:val="28"/>
          <w:lang w:val="kk-KZ"/>
        </w:rPr>
      </w:pPr>
    </w:p>
    <w:p w14:paraId="49E4E81E" w14:textId="62C90E08" w:rsidR="004A0CF1" w:rsidRDefault="004A0CF1" w:rsidP="009A2725">
      <w:pPr>
        <w:spacing w:after="0" w:line="240" w:lineRule="auto"/>
        <w:ind w:firstLine="567"/>
        <w:jc w:val="both"/>
        <w:rPr>
          <w:rFonts w:ascii="Times New Roman" w:hAnsi="Times New Roman" w:cs="Times New Roman"/>
          <w:b/>
          <w:bCs/>
          <w:sz w:val="28"/>
          <w:lang w:val="kk-KZ"/>
        </w:rPr>
      </w:pPr>
      <w:r>
        <w:rPr>
          <w:rFonts w:ascii="Times New Roman" w:hAnsi="Times New Roman" w:cs="Times New Roman"/>
          <w:b/>
          <w:bCs/>
          <w:sz w:val="28"/>
          <w:lang w:val="kk-KZ"/>
        </w:rPr>
        <w:t>2</w:t>
      </w:r>
      <w:r w:rsidRPr="002A633F">
        <w:rPr>
          <w:rFonts w:ascii="Times New Roman" w:hAnsi="Times New Roman" w:cs="Times New Roman"/>
          <w:b/>
          <w:bCs/>
          <w:sz w:val="28"/>
          <w:lang w:val="kk-KZ"/>
        </w:rPr>
        <w:t xml:space="preserve">.3 </w:t>
      </w:r>
      <w:r>
        <w:rPr>
          <w:rFonts w:ascii="Times New Roman" w:hAnsi="Times New Roman" w:cs="Times New Roman"/>
          <w:b/>
          <w:bCs/>
          <w:sz w:val="28"/>
          <w:lang w:val="kk-KZ"/>
        </w:rPr>
        <w:t>Болашақ м</w:t>
      </w:r>
      <w:r w:rsidRPr="002A633F">
        <w:rPr>
          <w:rFonts w:ascii="Times New Roman" w:hAnsi="Times New Roman" w:cs="Times New Roman"/>
          <w:b/>
          <w:bCs/>
          <w:sz w:val="28"/>
          <w:lang w:val="kk-KZ"/>
        </w:rPr>
        <w:t xml:space="preserve">ектепке дейінгі ұйым педагогтерінің экологиялық құзыреттілігін дамытудың құрылымдық-мазмұндық  моделі  </w:t>
      </w:r>
    </w:p>
    <w:p w14:paraId="52D54ACF" w14:textId="77777777" w:rsidR="006329F1" w:rsidRDefault="006329F1" w:rsidP="009A2725">
      <w:pPr>
        <w:spacing w:after="0" w:line="240" w:lineRule="auto"/>
        <w:ind w:firstLine="567"/>
        <w:jc w:val="both"/>
        <w:rPr>
          <w:rFonts w:ascii="Times New Roman" w:hAnsi="Times New Roman" w:cs="Times New Roman"/>
          <w:b/>
          <w:bCs/>
          <w:sz w:val="28"/>
          <w:lang w:val="kk-KZ"/>
        </w:rPr>
      </w:pPr>
    </w:p>
    <w:p w14:paraId="57334CBB" w14:textId="27635957" w:rsidR="00932CBE" w:rsidRPr="006059B6" w:rsidRDefault="00932CBE" w:rsidP="00932CBE">
      <w:pPr>
        <w:spacing w:after="0" w:line="240" w:lineRule="auto"/>
        <w:ind w:firstLine="708"/>
        <w:jc w:val="both"/>
        <w:rPr>
          <w:rFonts w:ascii="Times New Roman" w:hAnsi="Times New Roman" w:cs="Times New Roman"/>
          <w:sz w:val="28"/>
          <w:szCs w:val="28"/>
          <w:lang w:val="kk-KZ"/>
        </w:rPr>
      </w:pPr>
      <w:r w:rsidRPr="00401C6D">
        <w:rPr>
          <w:rFonts w:ascii="Times New Roman" w:hAnsi="Times New Roman" w:cs="Times New Roman"/>
          <w:sz w:val="28"/>
          <w:szCs w:val="28"/>
          <w:lang w:val="kk-KZ"/>
        </w:rPr>
        <w:t>Модельдеу  тәсілі зерттеу мәселесінің жүйесін жаңғырт</w:t>
      </w:r>
      <w:r>
        <w:rPr>
          <w:rFonts w:ascii="Times New Roman" w:hAnsi="Times New Roman" w:cs="Times New Roman"/>
          <w:sz w:val="28"/>
          <w:szCs w:val="28"/>
          <w:lang w:val="kk-KZ"/>
        </w:rPr>
        <w:t>у</w:t>
      </w:r>
      <w:r w:rsidRPr="00401C6D">
        <w:rPr>
          <w:rFonts w:ascii="Times New Roman" w:hAnsi="Times New Roman" w:cs="Times New Roman"/>
          <w:sz w:val="28"/>
          <w:szCs w:val="28"/>
          <w:lang w:val="kk-KZ"/>
        </w:rPr>
        <w:t>ға және зерттеуге мүмкіндік береді.</w:t>
      </w:r>
      <w:r>
        <w:rPr>
          <w:rFonts w:ascii="Times New Roman" w:hAnsi="Times New Roman" w:cs="Times New Roman"/>
          <w:sz w:val="28"/>
          <w:szCs w:val="28"/>
          <w:lang w:val="kk-KZ"/>
        </w:rPr>
        <w:t xml:space="preserve"> </w:t>
      </w:r>
      <w:r w:rsidRPr="00401C6D">
        <w:rPr>
          <w:rFonts w:ascii="Times New Roman" w:hAnsi="Times New Roman" w:cs="Times New Roman"/>
          <w:sz w:val="28"/>
          <w:szCs w:val="28"/>
          <w:lang w:val="kk-KZ"/>
        </w:rPr>
        <w:t>Маман моделі - заман талабына сай даярлау үлгісі деп түсіну керек. Маман моделі біліміне, біліктеріне, дағдыларына қойылатын талаптарды анықтайтын құж</w:t>
      </w:r>
      <w:r>
        <w:rPr>
          <w:rFonts w:ascii="Times New Roman" w:hAnsi="Times New Roman" w:cs="Times New Roman"/>
          <w:sz w:val="28"/>
          <w:szCs w:val="28"/>
          <w:lang w:val="kk-KZ"/>
        </w:rPr>
        <w:t>а</w:t>
      </w:r>
      <w:r w:rsidRPr="00401C6D">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Pr="006059B6">
        <w:rPr>
          <w:rFonts w:ascii="Times New Roman" w:hAnsi="Times New Roman" w:cs="Times New Roman"/>
          <w:sz w:val="28"/>
          <w:szCs w:val="28"/>
          <w:lang w:val="kk-KZ"/>
        </w:rPr>
        <w:t>[20</w:t>
      </w:r>
      <w:r w:rsidR="00E44320" w:rsidRPr="006059B6">
        <w:rPr>
          <w:rFonts w:ascii="Times New Roman" w:hAnsi="Times New Roman" w:cs="Times New Roman"/>
          <w:sz w:val="28"/>
          <w:szCs w:val="28"/>
          <w:lang w:val="kk-KZ"/>
        </w:rPr>
        <w:t>5</w:t>
      </w:r>
      <w:r w:rsidRPr="006059B6">
        <w:rPr>
          <w:rFonts w:ascii="Times New Roman" w:hAnsi="Times New Roman" w:cs="Times New Roman"/>
          <w:sz w:val="28"/>
          <w:szCs w:val="28"/>
          <w:lang w:val="kk-KZ"/>
        </w:rPr>
        <w:t xml:space="preserve">]. </w:t>
      </w:r>
    </w:p>
    <w:p w14:paraId="6613848A" w14:textId="77777777" w:rsidR="00932CBE" w:rsidRDefault="00932CBE" w:rsidP="00932CBE">
      <w:pPr>
        <w:spacing w:after="0" w:line="240" w:lineRule="auto"/>
        <w:ind w:firstLine="720"/>
        <w:jc w:val="both"/>
        <w:rPr>
          <w:rFonts w:ascii="Times New Roman" w:hAnsi="Times New Roman" w:cs="Times New Roman"/>
          <w:sz w:val="28"/>
          <w:lang w:val="kk-KZ"/>
        </w:rPr>
      </w:pPr>
      <w:r>
        <w:rPr>
          <w:rFonts w:ascii="Times New Roman" w:hAnsi="Times New Roman" w:cs="Times New Roman"/>
          <w:sz w:val="28"/>
          <w:lang w:val="kk-KZ"/>
        </w:rPr>
        <w:lastRenderedPageBreak/>
        <w:t xml:space="preserve">К.М. Беркимбаев </w:t>
      </w:r>
      <w:r w:rsidRPr="00C212EE">
        <w:rPr>
          <w:rFonts w:ascii="Times New Roman" w:hAnsi="Times New Roman" w:cs="Times New Roman"/>
          <w:sz w:val="28"/>
          <w:szCs w:val="28"/>
          <w:lang w:val="kk-KZ"/>
        </w:rPr>
        <w:t>пед</w:t>
      </w:r>
      <w:r>
        <w:rPr>
          <w:rFonts w:ascii="Times New Roman" w:hAnsi="Times New Roman" w:cs="Times New Roman"/>
          <w:sz w:val="28"/>
          <w:szCs w:val="28"/>
          <w:lang w:val="kk-KZ"/>
        </w:rPr>
        <w:t>агогикалы</w:t>
      </w:r>
      <w:r w:rsidRPr="00C212EE">
        <w:rPr>
          <w:rFonts w:ascii="Times New Roman" w:hAnsi="Times New Roman" w:cs="Times New Roman"/>
          <w:sz w:val="28"/>
          <w:szCs w:val="28"/>
          <w:lang w:val="kk-KZ"/>
        </w:rPr>
        <w:t xml:space="preserve">қ </w:t>
      </w:r>
      <w:r>
        <w:rPr>
          <w:rFonts w:ascii="Times New Roman" w:hAnsi="Times New Roman" w:cs="Times New Roman"/>
          <w:sz w:val="28"/>
          <w:szCs w:val="28"/>
          <w:lang w:val="kk-KZ"/>
        </w:rPr>
        <w:t xml:space="preserve">жоғары білім беру </w:t>
      </w:r>
      <w:r w:rsidRPr="00C212EE">
        <w:rPr>
          <w:rFonts w:ascii="Times New Roman" w:hAnsi="Times New Roman" w:cs="Times New Roman"/>
          <w:sz w:val="28"/>
          <w:szCs w:val="28"/>
          <w:lang w:val="kk-KZ"/>
        </w:rPr>
        <w:t>жүйе</w:t>
      </w:r>
      <w:r>
        <w:rPr>
          <w:rFonts w:ascii="Times New Roman" w:hAnsi="Times New Roman" w:cs="Times New Roman"/>
          <w:sz w:val="28"/>
          <w:szCs w:val="28"/>
          <w:lang w:val="kk-KZ"/>
        </w:rPr>
        <w:t>сі</w:t>
      </w:r>
      <w:r w:rsidRPr="00C212EE">
        <w:rPr>
          <w:rFonts w:ascii="Times New Roman" w:hAnsi="Times New Roman" w:cs="Times New Roman"/>
          <w:sz w:val="28"/>
          <w:szCs w:val="28"/>
          <w:lang w:val="kk-KZ"/>
        </w:rPr>
        <w:t xml:space="preserve">нің моделін құрастыруда </w:t>
      </w:r>
      <w:r>
        <w:rPr>
          <w:rFonts w:ascii="Times New Roman" w:hAnsi="Times New Roman" w:cs="Times New Roman"/>
          <w:sz w:val="28"/>
          <w:szCs w:val="28"/>
          <w:lang w:val="kk-KZ"/>
        </w:rPr>
        <w:t xml:space="preserve">экологиялық бағдарланған </w:t>
      </w:r>
      <w:r w:rsidRPr="00C212EE">
        <w:rPr>
          <w:rFonts w:ascii="Times New Roman" w:hAnsi="Times New Roman" w:cs="Times New Roman"/>
          <w:sz w:val="28"/>
          <w:szCs w:val="28"/>
          <w:lang w:val="kk-KZ"/>
        </w:rPr>
        <w:t>модель төмендегіле</w:t>
      </w:r>
      <w:r>
        <w:rPr>
          <w:rFonts w:ascii="Times New Roman" w:hAnsi="Times New Roman" w:cs="Times New Roman"/>
          <w:sz w:val="28"/>
          <w:szCs w:val="28"/>
          <w:lang w:val="kk-KZ"/>
        </w:rPr>
        <w:t>рді қамтуы керектігін айтады:</w:t>
      </w:r>
    </w:p>
    <w:p w14:paraId="15D07D79" w14:textId="77777777" w:rsidR="00932CBE" w:rsidRPr="00C212EE" w:rsidRDefault="00932CBE" w:rsidP="00932CBE">
      <w:pPr>
        <w:spacing w:after="0" w:line="240" w:lineRule="auto"/>
        <w:ind w:firstLine="720"/>
        <w:jc w:val="both"/>
        <w:rPr>
          <w:rFonts w:ascii="Times New Roman" w:hAnsi="Times New Roman" w:cs="Times New Roman"/>
          <w:sz w:val="28"/>
          <w:szCs w:val="28"/>
          <w:lang w:val="kk-KZ"/>
        </w:rPr>
      </w:pPr>
      <w:r w:rsidRPr="00C212EE">
        <w:rPr>
          <w:rFonts w:ascii="Times New Roman" w:hAnsi="Times New Roman" w:cs="Times New Roman"/>
          <w:sz w:val="28"/>
          <w:szCs w:val="28"/>
          <w:lang w:val="kk-KZ"/>
        </w:rPr>
        <w:t>- қоғам  тарапынан талаптарды</w:t>
      </w:r>
      <w:r>
        <w:rPr>
          <w:rFonts w:ascii="Times New Roman" w:hAnsi="Times New Roman" w:cs="Times New Roman"/>
          <w:sz w:val="28"/>
          <w:szCs w:val="28"/>
          <w:lang w:val="kk-KZ"/>
        </w:rPr>
        <w:t xml:space="preserve"> ескеру: </w:t>
      </w:r>
      <w:r w:rsidRPr="00C212EE">
        <w:rPr>
          <w:rFonts w:ascii="Times New Roman" w:hAnsi="Times New Roman" w:cs="Times New Roman"/>
          <w:sz w:val="28"/>
          <w:szCs w:val="28"/>
          <w:lang w:val="kk-KZ"/>
        </w:rPr>
        <w:t xml:space="preserve"> кәсіби даярлаудың сапасын</w:t>
      </w:r>
      <w:r>
        <w:rPr>
          <w:rFonts w:ascii="Times New Roman" w:hAnsi="Times New Roman" w:cs="Times New Roman"/>
          <w:sz w:val="28"/>
          <w:szCs w:val="28"/>
          <w:lang w:val="kk-KZ"/>
        </w:rPr>
        <w:t>;</w:t>
      </w:r>
    </w:p>
    <w:p w14:paraId="7A6A4E8A" w14:textId="77777777" w:rsidR="00932CBE" w:rsidRPr="008D179C" w:rsidRDefault="00932CBE" w:rsidP="00932CBE">
      <w:pPr>
        <w:spacing w:after="0" w:line="240" w:lineRule="auto"/>
        <w:ind w:firstLine="720"/>
        <w:jc w:val="both"/>
        <w:rPr>
          <w:rFonts w:ascii="Times New Roman" w:hAnsi="Times New Roman" w:cs="Times New Roman"/>
          <w:sz w:val="28"/>
          <w:szCs w:val="28"/>
          <w:lang w:val="kk-KZ"/>
        </w:rPr>
      </w:pPr>
      <w:r w:rsidRPr="008D179C">
        <w:rPr>
          <w:rFonts w:ascii="Times New Roman" w:hAnsi="Times New Roman" w:cs="Times New Roman"/>
          <w:sz w:val="28"/>
          <w:szCs w:val="28"/>
          <w:lang w:val="kk-KZ"/>
        </w:rPr>
        <w:t>- зерттеулердің негізгі идея</w:t>
      </w:r>
      <w:r>
        <w:rPr>
          <w:rFonts w:ascii="Times New Roman" w:hAnsi="Times New Roman" w:cs="Times New Roman"/>
          <w:sz w:val="28"/>
          <w:szCs w:val="28"/>
          <w:lang w:val="kk-KZ"/>
        </w:rPr>
        <w:t>с</w:t>
      </w:r>
      <w:r w:rsidRPr="008D179C">
        <w:rPr>
          <w:rFonts w:ascii="Times New Roman" w:hAnsi="Times New Roman" w:cs="Times New Roman"/>
          <w:sz w:val="28"/>
          <w:szCs w:val="28"/>
          <w:lang w:val="kk-KZ"/>
        </w:rPr>
        <w:t>ы</w:t>
      </w:r>
      <w:r>
        <w:rPr>
          <w:rFonts w:ascii="Times New Roman" w:hAnsi="Times New Roman" w:cs="Times New Roman"/>
          <w:sz w:val="28"/>
          <w:szCs w:val="28"/>
          <w:lang w:val="kk-KZ"/>
        </w:rPr>
        <w:t>н</w:t>
      </w:r>
      <w:r w:rsidRPr="009A4316">
        <w:rPr>
          <w:rFonts w:ascii="Times New Roman" w:hAnsi="Times New Roman" w:cs="Times New Roman"/>
          <w:sz w:val="28"/>
          <w:szCs w:val="28"/>
          <w:lang w:val="kk-KZ"/>
        </w:rPr>
        <w:t xml:space="preserve"> </w:t>
      </w:r>
      <w:r w:rsidRPr="008D179C">
        <w:rPr>
          <w:rFonts w:ascii="Times New Roman" w:hAnsi="Times New Roman" w:cs="Times New Roman"/>
          <w:sz w:val="28"/>
          <w:szCs w:val="28"/>
          <w:lang w:val="kk-KZ"/>
        </w:rPr>
        <w:t>оңтайландыру;</w:t>
      </w:r>
    </w:p>
    <w:p w14:paraId="5B53FE31" w14:textId="77777777" w:rsidR="00932CBE" w:rsidRPr="008D179C" w:rsidRDefault="00932CBE" w:rsidP="00932CBE">
      <w:pPr>
        <w:spacing w:after="0" w:line="240" w:lineRule="auto"/>
        <w:ind w:firstLine="720"/>
        <w:jc w:val="both"/>
        <w:rPr>
          <w:rFonts w:ascii="Times New Roman" w:hAnsi="Times New Roman" w:cs="Times New Roman"/>
          <w:sz w:val="28"/>
          <w:szCs w:val="28"/>
          <w:lang w:val="kk-KZ"/>
        </w:rPr>
      </w:pPr>
      <w:r w:rsidRPr="008D179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D179C">
        <w:rPr>
          <w:rFonts w:ascii="Times New Roman" w:hAnsi="Times New Roman" w:cs="Times New Roman"/>
          <w:sz w:val="28"/>
          <w:szCs w:val="28"/>
          <w:lang w:val="kk-KZ"/>
        </w:rPr>
        <w:t>даярлаудың мазмұны</w:t>
      </w:r>
      <w:r>
        <w:rPr>
          <w:rFonts w:ascii="Times New Roman" w:hAnsi="Times New Roman" w:cs="Times New Roman"/>
          <w:sz w:val="28"/>
          <w:szCs w:val="28"/>
          <w:lang w:val="kk-KZ"/>
        </w:rPr>
        <w:t xml:space="preserve">: </w:t>
      </w:r>
      <w:r w:rsidRPr="008D179C">
        <w:rPr>
          <w:rFonts w:ascii="Times New Roman" w:hAnsi="Times New Roman" w:cs="Times New Roman"/>
          <w:sz w:val="28"/>
          <w:szCs w:val="28"/>
          <w:lang w:val="kk-KZ"/>
        </w:rPr>
        <w:t>ғылыми, арнайы кәсіби сипаттағы</w:t>
      </w:r>
      <w:r>
        <w:rPr>
          <w:rFonts w:ascii="Times New Roman" w:hAnsi="Times New Roman" w:cs="Times New Roman"/>
          <w:sz w:val="28"/>
          <w:szCs w:val="28"/>
          <w:lang w:val="kk-KZ"/>
        </w:rPr>
        <w:t xml:space="preserve"> </w:t>
      </w:r>
      <w:r w:rsidRPr="008D179C">
        <w:rPr>
          <w:rFonts w:ascii="Times New Roman" w:hAnsi="Times New Roman" w:cs="Times New Roman"/>
          <w:sz w:val="28"/>
          <w:szCs w:val="28"/>
          <w:lang w:val="kk-KZ"/>
        </w:rPr>
        <w:t>білім, іскерліктер мен дағдылар сипат</w:t>
      </w:r>
      <w:r>
        <w:rPr>
          <w:rFonts w:ascii="Times New Roman" w:hAnsi="Times New Roman" w:cs="Times New Roman"/>
          <w:sz w:val="28"/>
          <w:szCs w:val="28"/>
          <w:lang w:val="kk-KZ"/>
        </w:rPr>
        <w:t xml:space="preserve">ы; </w:t>
      </w:r>
    </w:p>
    <w:p w14:paraId="404B7398" w14:textId="77777777" w:rsidR="00932CBE" w:rsidRPr="008D179C" w:rsidRDefault="00932CBE" w:rsidP="00932CBE">
      <w:pPr>
        <w:spacing w:after="0" w:line="240" w:lineRule="auto"/>
        <w:ind w:firstLine="720"/>
        <w:jc w:val="both"/>
        <w:rPr>
          <w:rFonts w:ascii="Times New Roman" w:hAnsi="Times New Roman" w:cs="Times New Roman"/>
          <w:sz w:val="28"/>
          <w:szCs w:val="28"/>
          <w:lang w:val="kk-KZ"/>
        </w:rPr>
      </w:pPr>
      <w:r w:rsidRPr="008D179C">
        <w:rPr>
          <w:rFonts w:ascii="Times New Roman" w:hAnsi="Times New Roman" w:cs="Times New Roman"/>
          <w:sz w:val="28"/>
          <w:szCs w:val="28"/>
          <w:lang w:val="kk-KZ"/>
        </w:rPr>
        <w:t>- болашақ маман</w:t>
      </w:r>
      <w:r>
        <w:rPr>
          <w:rFonts w:ascii="Times New Roman" w:hAnsi="Times New Roman" w:cs="Times New Roman"/>
          <w:sz w:val="28"/>
          <w:szCs w:val="28"/>
          <w:lang w:val="kk-KZ"/>
        </w:rPr>
        <w:t xml:space="preserve"> </w:t>
      </w:r>
      <w:r w:rsidRPr="008D179C">
        <w:rPr>
          <w:rFonts w:ascii="Times New Roman" w:hAnsi="Times New Roman" w:cs="Times New Roman"/>
          <w:sz w:val="28"/>
          <w:szCs w:val="28"/>
          <w:lang w:val="kk-KZ"/>
        </w:rPr>
        <w:t>даярлауд</w:t>
      </w:r>
      <w:r>
        <w:rPr>
          <w:rFonts w:ascii="Times New Roman" w:hAnsi="Times New Roman" w:cs="Times New Roman"/>
          <w:sz w:val="28"/>
          <w:szCs w:val="28"/>
          <w:lang w:val="kk-KZ"/>
        </w:rPr>
        <w:t>ағы</w:t>
      </w:r>
      <w:r w:rsidRPr="008D179C">
        <w:rPr>
          <w:rFonts w:ascii="Times New Roman" w:hAnsi="Times New Roman" w:cs="Times New Roman"/>
          <w:sz w:val="28"/>
          <w:szCs w:val="28"/>
          <w:lang w:val="kk-KZ"/>
        </w:rPr>
        <w:t xml:space="preserve"> сапасы</w:t>
      </w:r>
      <w:r>
        <w:rPr>
          <w:rFonts w:ascii="Times New Roman" w:hAnsi="Times New Roman" w:cs="Times New Roman"/>
          <w:sz w:val="28"/>
          <w:szCs w:val="28"/>
          <w:lang w:val="kk-KZ"/>
        </w:rPr>
        <w:t>н</w:t>
      </w:r>
      <w:r w:rsidRPr="008D179C">
        <w:rPr>
          <w:rFonts w:ascii="Times New Roman" w:hAnsi="Times New Roman" w:cs="Times New Roman"/>
          <w:sz w:val="28"/>
          <w:szCs w:val="28"/>
          <w:lang w:val="kk-KZ"/>
        </w:rPr>
        <w:t xml:space="preserve"> анықтау</w:t>
      </w:r>
      <w:r>
        <w:rPr>
          <w:rFonts w:ascii="Times New Roman" w:hAnsi="Times New Roman" w:cs="Times New Roman"/>
          <w:sz w:val="28"/>
          <w:szCs w:val="28"/>
          <w:lang w:val="kk-KZ"/>
        </w:rPr>
        <w:t>: н</w:t>
      </w:r>
      <w:r w:rsidRPr="008D179C">
        <w:rPr>
          <w:rFonts w:ascii="Times New Roman" w:hAnsi="Times New Roman" w:cs="Times New Roman"/>
          <w:sz w:val="28"/>
          <w:szCs w:val="28"/>
          <w:lang w:val="kk-KZ"/>
        </w:rPr>
        <w:t>егізгі өлшемдері, деңгейлер</w:t>
      </w:r>
      <w:r>
        <w:rPr>
          <w:rFonts w:ascii="Times New Roman" w:hAnsi="Times New Roman" w:cs="Times New Roman"/>
          <w:sz w:val="28"/>
          <w:szCs w:val="28"/>
          <w:lang w:val="kk-KZ"/>
        </w:rPr>
        <w:t>ін ұсыну.</w:t>
      </w:r>
      <w:r w:rsidRPr="008D179C">
        <w:rPr>
          <w:rFonts w:ascii="Times New Roman" w:hAnsi="Times New Roman" w:cs="Times New Roman"/>
          <w:sz w:val="28"/>
          <w:szCs w:val="28"/>
          <w:lang w:val="kk-KZ"/>
        </w:rPr>
        <w:t xml:space="preserve"> </w:t>
      </w:r>
    </w:p>
    <w:p w14:paraId="6DA9AB4D" w14:textId="6161E425" w:rsidR="004A0CF1" w:rsidRDefault="004A0CF1" w:rsidP="009A272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Білім беруді модернизациялау </w:t>
      </w:r>
      <w:r w:rsidR="00662E00">
        <w:rPr>
          <w:rFonts w:ascii="Times New Roman" w:hAnsi="Times New Roman" w:cs="Times New Roman"/>
          <w:sz w:val="28"/>
          <w:lang w:val="kk-KZ"/>
        </w:rPr>
        <w:t xml:space="preserve">жоғары </w:t>
      </w:r>
      <w:r>
        <w:rPr>
          <w:rFonts w:ascii="Times New Roman" w:hAnsi="Times New Roman" w:cs="Times New Roman"/>
          <w:sz w:val="28"/>
          <w:lang w:val="kk-KZ"/>
        </w:rPr>
        <w:t>кәсіби білім беру мазмұны мен құрылымын түбегейлі өзгерту</w:t>
      </w:r>
      <w:r w:rsidR="00662E00">
        <w:rPr>
          <w:rFonts w:ascii="Times New Roman" w:hAnsi="Times New Roman" w:cs="Times New Roman"/>
          <w:sz w:val="28"/>
          <w:lang w:val="kk-KZ"/>
        </w:rPr>
        <w:t>де</w:t>
      </w:r>
      <w:r>
        <w:rPr>
          <w:rFonts w:ascii="Times New Roman" w:hAnsi="Times New Roman" w:cs="Times New Roman"/>
          <w:sz w:val="28"/>
          <w:lang w:val="kk-KZ"/>
        </w:rPr>
        <w:t xml:space="preserve">. Өйткені </w:t>
      </w:r>
      <w:r w:rsidR="00662E00">
        <w:rPr>
          <w:rFonts w:ascii="Times New Roman" w:hAnsi="Times New Roman" w:cs="Times New Roman"/>
          <w:sz w:val="28"/>
          <w:lang w:val="kk-KZ"/>
        </w:rPr>
        <w:t xml:space="preserve">жоғары </w:t>
      </w:r>
      <w:r>
        <w:rPr>
          <w:rFonts w:ascii="Times New Roman" w:hAnsi="Times New Roman" w:cs="Times New Roman"/>
          <w:sz w:val="28"/>
          <w:lang w:val="kk-KZ"/>
        </w:rPr>
        <w:t>кәсіби білім беру мақсаты</w:t>
      </w:r>
      <w:r w:rsidR="00662E00">
        <w:rPr>
          <w:rFonts w:ascii="Times New Roman" w:hAnsi="Times New Roman" w:cs="Times New Roman"/>
          <w:sz w:val="28"/>
          <w:lang w:val="kk-KZ"/>
        </w:rPr>
        <w:t xml:space="preserve"> </w:t>
      </w:r>
      <w:r w:rsidR="00662E00" w:rsidRPr="00662E00">
        <w:rPr>
          <w:rFonts w:ascii="Times New Roman" w:hAnsi="Times New Roman" w:cs="Times New Roman"/>
          <w:sz w:val="28"/>
          <w:lang w:val="kk-KZ"/>
        </w:rPr>
        <w:t xml:space="preserve">- </w:t>
      </w:r>
      <w:r w:rsidR="00662E00">
        <w:rPr>
          <w:rFonts w:ascii="Times New Roman" w:hAnsi="Times New Roman" w:cs="Times New Roman"/>
          <w:sz w:val="28"/>
          <w:lang w:val="kk-KZ"/>
        </w:rPr>
        <w:t>тек білімді ғана емес</w:t>
      </w:r>
      <w:r>
        <w:rPr>
          <w:rFonts w:ascii="Times New Roman" w:hAnsi="Times New Roman" w:cs="Times New Roman"/>
          <w:sz w:val="28"/>
          <w:lang w:val="kk-KZ"/>
        </w:rPr>
        <w:t xml:space="preserve"> білікті, еңбек аренасында еркін бәсекеге қабілетті, мамандығын толықтай меңгерген, әлеуметтік тұрғыдан ұтқыр, өзгермелі уақыт ағымына лайықты</w:t>
      </w:r>
      <w:r w:rsidR="00662E00">
        <w:rPr>
          <w:rFonts w:ascii="Times New Roman" w:hAnsi="Times New Roman" w:cs="Times New Roman"/>
          <w:sz w:val="28"/>
          <w:lang w:val="kk-KZ"/>
        </w:rPr>
        <w:t xml:space="preserve">, әрі икемді </w:t>
      </w:r>
      <w:r>
        <w:rPr>
          <w:rFonts w:ascii="Times New Roman" w:hAnsi="Times New Roman" w:cs="Times New Roman"/>
          <w:sz w:val="28"/>
          <w:lang w:val="kk-KZ"/>
        </w:rPr>
        <w:t xml:space="preserve">маман және </w:t>
      </w:r>
      <w:r w:rsidR="00662E00">
        <w:rPr>
          <w:rFonts w:ascii="Times New Roman" w:hAnsi="Times New Roman" w:cs="Times New Roman"/>
          <w:sz w:val="28"/>
          <w:lang w:val="kk-KZ"/>
        </w:rPr>
        <w:t xml:space="preserve">құзыретті </w:t>
      </w:r>
      <w:r>
        <w:rPr>
          <w:rFonts w:ascii="Times New Roman" w:hAnsi="Times New Roman" w:cs="Times New Roman"/>
          <w:sz w:val="28"/>
          <w:lang w:val="kk-KZ"/>
        </w:rPr>
        <w:t>тұлға даярлау.</w:t>
      </w:r>
    </w:p>
    <w:p w14:paraId="08C3D94F" w14:textId="77777777" w:rsidR="00932CBE" w:rsidRDefault="00932CBE" w:rsidP="00932CBE">
      <w:pPr>
        <w:spacing w:after="0" w:line="240" w:lineRule="auto"/>
        <w:ind w:firstLine="720"/>
        <w:jc w:val="both"/>
        <w:rPr>
          <w:rFonts w:ascii="Times New Roman" w:hAnsi="Times New Roman" w:cs="Times New Roman"/>
          <w:sz w:val="28"/>
          <w:lang w:val="kk-KZ"/>
        </w:rPr>
      </w:pPr>
      <w:r>
        <w:rPr>
          <w:rFonts w:ascii="Times New Roman" w:hAnsi="Times New Roman" w:cs="Times New Roman"/>
          <w:sz w:val="28"/>
          <w:lang w:val="kk-KZ"/>
        </w:rPr>
        <w:t>Осы орайда, А.И. Балабаева мектепке дейінгі ұйым педагогтерін даярлауда жаңа мазмұнының қажеттілігін:</w:t>
      </w:r>
    </w:p>
    <w:p w14:paraId="5C7471E8" w14:textId="77777777" w:rsidR="00932CBE" w:rsidRDefault="00932CBE" w:rsidP="00932CBE">
      <w:pPr>
        <w:spacing w:after="0" w:line="240" w:lineRule="auto"/>
        <w:ind w:firstLine="720"/>
        <w:jc w:val="both"/>
        <w:rPr>
          <w:rFonts w:ascii="Times New Roman" w:hAnsi="Times New Roman" w:cs="Times New Roman"/>
          <w:sz w:val="28"/>
          <w:lang w:val="kk-KZ"/>
        </w:rPr>
      </w:pPr>
      <w:r w:rsidRPr="00F3321D">
        <w:rPr>
          <w:rFonts w:ascii="Times New Roman" w:hAnsi="Times New Roman" w:cs="Times New Roman"/>
          <w:sz w:val="28"/>
          <w:lang w:val="kk-KZ"/>
        </w:rPr>
        <w:t>-</w:t>
      </w:r>
      <w:r>
        <w:rPr>
          <w:rFonts w:ascii="Times New Roman" w:hAnsi="Times New Roman" w:cs="Times New Roman"/>
          <w:sz w:val="28"/>
          <w:lang w:val="kk-KZ"/>
        </w:rPr>
        <w:t xml:space="preserve"> болашақ мектепке дейінгі ұйым педагогін кәсіптік-тұлғалық қалыптастыруда жүйелікті сақтау, оны кең қолдану;</w:t>
      </w:r>
    </w:p>
    <w:p w14:paraId="7A42B2AF" w14:textId="77777777" w:rsidR="00932CBE" w:rsidRDefault="00932CBE" w:rsidP="00932CBE">
      <w:pPr>
        <w:spacing w:after="0" w:line="240" w:lineRule="auto"/>
        <w:ind w:firstLine="720"/>
        <w:jc w:val="both"/>
        <w:rPr>
          <w:rFonts w:ascii="Times New Roman" w:hAnsi="Times New Roman" w:cs="Times New Roman"/>
          <w:sz w:val="28"/>
          <w:lang w:val="kk-KZ"/>
        </w:rPr>
      </w:pPr>
      <w:r w:rsidRPr="00F3321D">
        <w:rPr>
          <w:rFonts w:ascii="Times New Roman" w:hAnsi="Times New Roman" w:cs="Times New Roman"/>
          <w:sz w:val="28"/>
          <w:lang w:val="kk-KZ"/>
        </w:rPr>
        <w:t xml:space="preserve">- </w:t>
      </w:r>
      <w:r>
        <w:rPr>
          <w:rFonts w:ascii="Times New Roman" w:hAnsi="Times New Roman" w:cs="Times New Roman"/>
          <w:sz w:val="28"/>
          <w:lang w:val="kk-KZ"/>
        </w:rPr>
        <w:t>отандық және шетелдік тәжірибелерді ескере отырып, болашақ мектепке дейінгі ұйым педагогтерін даярлаудың бүгінгі талаптарына сәйкес қалыптасқан қағидаларды талдау;</w:t>
      </w:r>
    </w:p>
    <w:p w14:paraId="6BCDE8DF" w14:textId="77777777" w:rsidR="00932CBE" w:rsidRPr="00A761E8" w:rsidRDefault="00932CBE" w:rsidP="00932CBE">
      <w:pPr>
        <w:spacing w:after="0" w:line="240" w:lineRule="auto"/>
        <w:ind w:firstLine="720"/>
        <w:jc w:val="both"/>
        <w:rPr>
          <w:rFonts w:ascii="Times New Roman" w:hAnsi="Times New Roman" w:cs="Times New Roman"/>
          <w:sz w:val="28"/>
          <w:lang w:val="kk-KZ"/>
        </w:rPr>
      </w:pPr>
      <w:r w:rsidRPr="00A761E8">
        <w:rPr>
          <w:rFonts w:ascii="Times New Roman" w:hAnsi="Times New Roman" w:cs="Times New Roman"/>
          <w:sz w:val="28"/>
          <w:lang w:val="kk-KZ"/>
        </w:rPr>
        <w:t xml:space="preserve">- </w:t>
      </w:r>
      <w:r>
        <w:rPr>
          <w:rFonts w:ascii="Times New Roman" w:hAnsi="Times New Roman" w:cs="Times New Roman"/>
          <w:sz w:val="28"/>
          <w:lang w:val="kk-KZ"/>
        </w:rPr>
        <w:t xml:space="preserve">кәсіптік білім мазмұны құрылымының жаңа принциптері мен әдістемелерін пайдалану, оның негізінде кәсіптік практикалық оқу жоспарларының және бағдарламаларының </w:t>
      </w:r>
      <w:r w:rsidRPr="00A761E8">
        <w:rPr>
          <w:rFonts w:ascii="Times New Roman" w:hAnsi="Times New Roman" w:cs="Times New Roman"/>
          <w:sz w:val="28"/>
          <w:lang w:val="kk-KZ"/>
        </w:rPr>
        <w:t>жаңа модельдерін жасау;</w:t>
      </w:r>
    </w:p>
    <w:p w14:paraId="556B923F" w14:textId="77777777" w:rsidR="00932CBE" w:rsidRPr="00A761E8" w:rsidRDefault="00932CBE" w:rsidP="00932CBE">
      <w:pPr>
        <w:spacing w:after="0" w:line="240" w:lineRule="auto"/>
        <w:ind w:firstLine="720"/>
        <w:jc w:val="both"/>
        <w:rPr>
          <w:rFonts w:ascii="Times New Roman" w:hAnsi="Times New Roman" w:cs="Times New Roman"/>
          <w:sz w:val="28"/>
          <w:lang w:val="kk-KZ"/>
        </w:rPr>
      </w:pPr>
      <w:r w:rsidRPr="00A761E8">
        <w:rPr>
          <w:rFonts w:ascii="Times New Roman" w:hAnsi="Times New Roman" w:cs="Times New Roman"/>
          <w:sz w:val="28"/>
          <w:lang w:val="kk-KZ"/>
        </w:rPr>
        <w:t xml:space="preserve">- </w:t>
      </w:r>
      <w:r>
        <w:rPr>
          <w:rFonts w:ascii="Times New Roman" w:hAnsi="Times New Roman" w:cs="Times New Roman"/>
          <w:sz w:val="28"/>
          <w:lang w:val="kk-KZ"/>
        </w:rPr>
        <w:t>қазіргі оқыту технологиялары жөнінде түсініктері болып, жаңа білімді меңгеру дағдылары мен оны тәжірибеде қолдана білу керектігін көрсетті.</w:t>
      </w:r>
    </w:p>
    <w:p w14:paraId="1AD64FA2" w14:textId="77777777" w:rsidR="00932CBE" w:rsidRPr="00CC147F" w:rsidRDefault="00932CBE" w:rsidP="00932CBE">
      <w:pPr>
        <w:spacing w:after="0" w:line="240" w:lineRule="auto"/>
        <w:ind w:firstLine="708"/>
        <w:jc w:val="both"/>
        <w:rPr>
          <w:rFonts w:ascii="Times New Roman" w:hAnsi="Times New Roman" w:cs="Times New Roman"/>
          <w:sz w:val="28"/>
          <w:szCs w:val="28"/>
          <w:lang w:val="kk-KZ"/>
        </w:rPr>
      </w:pPr>
      <w:r w:rsidRPr="00CC147F">
        <w:rPr>
          <w:rFonts w:ascii="Times New Roman" w:hAnsi="Times New Roman" w:cs="Times New Roman"/>
          <w:sz w:val="28"/>
          <w:szCs w:val="28"/>
          <w:lang w:val="kk-KZ"/>
        </w:rPr>
        <w:t>К.М. Беркимбаев болашақ педагог даярлауда:</w:t>
      </w:r>
    </w:p>
    <w:p w14:paraId="2AB9BE0A" w14:textId="77777777" w:rsidR="00932CBE" w:rsidRPr="00CC147F" w:rsidRDefault="00932CBE" w:rsidP="00932CBE">
      <w:pPr>
        <w:spacing w:after="0" w:line="240" w:lineRule="auto"/>
        <w:ind w:firstLine="708"/>
        <w:jc w:val="both"/>
        <w:rPr>
          <w:rFonts w:ascii="Times New Roman" w:hAnsi="Times New Roman" w:cs="Times New Roman"/>
          <w:sz w:val="28"/>
          <w:szCs w:val="28"/>
          <w:lang w:val="kk-KZ"/>
        </w:rPr>
      </w:pPr>
      <w:r w:rsidRPr="00CC147F">
        <w:rPr>
          <w:rFonts w:ascii="Times New Roman" w:hAnsi="Times New Roman" w:cs="Times New Roman"/>
          <w:sz w:val="28"/>
          <w:szCs w:val="28"/>
          <w:lang w:val="kk-KZ"/>
        </w:rPr>
        <w:t>- студенттерде білімді өздігінен табу іскерлігін, зиятты еңбектің мәдениетін  тәрбиелеуді қалыптастыру;</w:t>
      </w:r>
    </w:p>
    <w:p w14:paraId="32BC4459" w14:textId="77777777" w:rsidR="00932CBE" w:rsidRPr="00CC147F" w:rsidRDefault="00932CBE" w:rsidP="00932CBE">
      <w:pPr>
        <w:spacing w:after="0" w:line="240" w:lineRule="auto"/>
        <w:ind w:firstLine="708"/>
        <w:jc w:val="both"/>
        <w:rPr>
          <w:rFonts w:ascii="Times New Roman" w:hAnsi="Times New Roman" w:cs="Times New Roman"/>
          <w:sz w:val="28"/>
          <w:szCs w:val="28"/>
        </w:rPr>
      </w:pPr>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мамандарды</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даярлауда</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дифференциалды</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тұрғыдан</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қарастыруды</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іске</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асыру</w:t>
      </w:r>
      <w:proofErr w:type="spellEnd"/>
      <w:r w:rsidRPr="00CC147F">
        <w:rPr>
          <w:rFonts w:ascii="Times New Roman" w:hAnsi="Times New Roman" w:cs="Times New Roman"/>
          <w:sz w:val="28"/>
          <w:szCs w:val="28"/>
        </w:rPr>
        <w:t>;</w:t>
      </w:r>
    </w:p>
    <w:p w14:paraId="7B96E571" w14:textId="77777777" w:rsidR="00932CBE" w:rsidRPr="00816998" w:rsidRDefault="00932CBE" w:rsidP="00932CBE">
      <w:pPr>
        <w:spacing w:after="0" w:line="240" w:lineRule="auto"/>
        <w:ind w:firstLine="708"/>
        <w:jc w:val="both"/>
        <w:rPr>
          <w:rFonts w:ascii="Times New Roman" w:hAnsi="Times New Roman" w:cs="Times New Roman"/>
          <w:sz w:val="28"/>
          <w:szCs w:val="28"/>
          <w:lang w:val="kk-KZ"/>
        </w:rPr>
      </w:pPr>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білімгерлердің</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жеке</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даралық</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дамуын</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қамтамасыз</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ету</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үшін</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бағдарламаның</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баламалығын</w:t>
      </w:r>
      <w:proofErr w:type="spellEnd"/>
      <w:r w:rsidRPr="00CC147F">
        <w:rPr>
          <w:rFonts w:ascii="Times New Roman" w:hAnsi="Times New Roman" w:cs="Times New Roman"/>
          <w:sz w:val="28"/>
          <w:szCs w:val="28"/>
        </w:rPr>
        <w:t xml:space="preserve"> </w:t>
      </w:r>
      <w:proofErr w:type="spellStart"/>
      <w:r w:rsidRPr="00CC147F">
        <w:rPr>
          <w:rFonts w:ascii="Times New Roman" w:hAnsi="Times New Roman" w:cs="Times New Roman"/>
          <w:sz w:val="28"/>
          <w:szCs w:val="28"/>
        </w:rPr>
        <w:t>ұсыну</w:t>
      </w:r>
      <w:proofErr w:type="spellEnd"/>
      <w:r w:rsidRPr="00CC147F">
        <w:rPr>
          <w:rFonts w:ascii="Times New Roman" w:hAnsi="Times New Roman" w:cs="Times New Roman"/>
          <w:sz w:val="28"/>
          <w:szCs w:val="28"/>
          <w:lang w:val="kk-KZ"/>
        </w:rPr>
        <w:t xml:space="preserve"> қажеттілігін айтады.</w:t>
      </w:r>
    </w:p>
    <w:p w14:paraId="66ED1B75" w14:textId="77777777" w:rsidR="00932CBE" w:rsidRPr="00465498" w:rsidRDefault="00932CBE" w:rsidP="00932CBE">
      <w:pPr>
        <w:spacing w:after="0" w:line="240" w:lineRule="auto"/>
        <w:ind w:firstLine="720"/>
        <w:jc w:val="both"/>
        <w:rPr>
          <w:rFonts w:ascii="Times New Roman" w:hAnsi="Times New Roman" w:cs="Times New Roman"/>
          <w:sz w:val="28"/>
          <w:szCs w:val="28"/>
          <w:lang w:val="kk-KZ"/>
        </w:rPr>
      </w:pPr>
      <w:r w:rsidRPr="00465498">
        <w:rPr>
          <w:rFonts w:ascii="Times New Roman" w:hAnsi="Times New Roman" w:cs="Times New Roman"/>
          <w:sz w:val="28"/>
          <w:szCs w:val="28"/>
          <w:lang w:val="kk-KZ"/>
        </w:rPr>
        <w:t>Н.Д.</w:t>
      </w:r>
      <w:r>
        <w:rPr>
          <w:rFonts w:ascii="Times New Roman" w:hAnsi="Times New Roman" w:cs="Times New Roman"/>
          <w:sz w:val="28"/>
          <w:szCs w:val="28"/>
          <w:lang w:val="kk-KZ"/>
        </w:rPr>
        <w:t xml:space="preserve"> </w:t>
      </w:r>
      <w:r w:rsidRPr="00465498">
        <w:rPr>
          <w:rFonts w:ascii="Times New Roman" w:hAnsi="Times New Roman" w:cs="Times New Roman"/>
          <w:sz w:val="28"/>
          <w:szCs w:val="28"/>
          <w:lang w:val="kk-KZ"/>
        </w:rPr>
        <w:t>Хмель тұтас пед</w:t>
      </w:r>
      <w:r>
        <w:rPr>
          <w:rFonts w:ascii="Times New Roman" w:hAnsi="Times New Roman" w:cs="Times New Roman"/>
          <w:sz w:val="28"/>
          <w:szCs w:val="28"/>
          <w:lang w:val="kk-KZ"/>
        </w:rPr>
        <w:t>агогикалы</w:t>
      </w:r>
      <w:r w:rsidRPr="00465498">
        <w:rPr>
          <w:rFonts w:ascii="Times New Roman" w:hAnsi="Times New Roman" w:cs="Times New Roman"/>
          <w:sz w:val="28"/>
          <w:szCs w:val="28"/>
          <w:lang w:val="kk-KZ"/>
        </w:rPr>
        <w:t>қ үрдісті</w:t>
      </w:r>
      <w:r>
        <w:rPr>
          <w:rFonts w:ascii="Times New Roman" w:hAnsi="Times New Roman" w:cs="Times New Roman"/>
          <w:sz w:val="28"/>
          <w:szCs w:val="28"/>
          <w:lang w:val="kk-KZ"/>
        </w:rPr>
        <w:t>ң</w:t>
      </w:r>
      <w:r w:rsidRPr="00465498">
        <w:rPr>
          <w:rFonts w:ascii="Times New Roman" w:hAnsi="Times New Roman" w:cs="Times New Roman"/>
          <w:sz w:val="28"/>
          <w:szCs w:val="28"/>
          <w:lang w:val="kk-KZ"/>
        </w:rPr>
        <w:t xml:space="preserve"> қозғаушы  күші мен тәрбие механизмінде:</w:t>
      </w:r>
    </w:p>
    <w:p w14:paraId="314337A3" w14:textId="77777777" w:rsidR="00932CBE" w:rsidRPr="00465498" w:rsidRDefault="00932CBE" w:rsidP="00932CBE">
      <w:pPr>
        <w:spacing w:after="0" w:line="240" w:lineRule="auto"/>
        <w:ind w:firstLine="720"/>
        <w:jc w:val="both"/>
        <w:rPr>
          <w:rFonts w:ascii="Times New Roman" w:hAnsi="Times New Roman" w:cs="Times New Roman"/>
          <w:sz w:val="28"/>
          <w:szCs w:val="28"/>
          <w:lang w:val="kk-KZ"/>
        </w:rPr>
      </w:pPr>
      <w:r w:rsidRPr="0046549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65498">
        <w:rPr>
          <w:rFonts w:ascii="Times New Roman" w:hAnsi="Times New Roman" w:cs="Times New Roman"/>
          <w:sz w:val="28"/>
          <w:szCs w:val="28"/>
          <w:lang w:val="kk-KZ"/>
        </w:rPr>
        <w:t>жеке тұлғаны қалыптастыру тек т</w:t>
      </w:r>
      <w:r>
        <w:rPr>
          <w:rFonts w:ascii="Times New Roman" w:hAnsi="Times New Roman" w:cs="Times New Roman"/>
          <w:sz w:val="28"/>
          <w:szCs w:val="28"/>
          <w:lang w:val="kk-KZ"/>
        </w:rPr>
        <w:t>ұ</w:t>
      </w:r>
      <w:r w:rsidRPr="00465498">
        <w:rPr>
          <w:rFonts w:ascii="Times New Roman" w:hAnsi="Times New Roman" w:cs="Times New Roman"/>
          <w:sz w:val="28"/>
          <w:szCs w:val="28"/>
          <w:lang w:val="kk-KZ"/>
        </w:rPr>
        <w:t>тас пед</w:t>
      </w:r>
      <w:r>
        <w:rPr>
          <w:rFonts w:ascii="Times New Roman" w:hAnsi="Times New Roman" w:cs="Times New Roman"/>
          <w:sz w:val="28"/>
          <w:szCs w:val="28"/>
          <w:lang w:val="kk-KZ"/>
        </w:rPr>
        <w:t xml:space="preserve">агогикалық </w:t>
      </w:r>
      <w:r w:rsidRPr="00465498">
        <w:rPr>
          <w:rFonts w:ascii="Times New Roman" w:hAnsi="Times New Roman" w:cs="Times New Roman"/>
          <w:sz w:val="28"/>
          <w:szCs w:val="28"/>
          <w:lang w:val="kk-KZ"/>
        </w:rPr>
        <w:t>үрдіс бар</w:t>
      </w:r>
      <w:r>
        <w:rPr>
          <w:rFonts w:ascii="Times New Roman" w:hAnsi="Times New Roman" w:cs="Times New Roman"/>
          <w:sz w:val="28"/>
          <w:szCs w:val="28"/>
          <w:lang w:val="kk-KZ"/>
        </w:rPr>
        <w:t xml:space="preserve">ысында </w:t>
      </w:r>
      <w:r w:rsidRPr="00465498">
        <w:rPr>
          <w:rFonts w:ascii="Times New Roman" w:hAnsi="Times New Roman" w:cs="Times New Roman"/>
          <w:sz w:val="28"/>
          <w:szCs w:val="28"/>
          <w:lang w:val="kk-KZ"/>
        </w:rPr>
        <w:t>қалып</w:t>
      </w:r>
      <w:r>
        <w:rPr>
          <w:rFonts w:ascii="Times New Roman" w:hAnsi="Times New Roman" w:cs="Times New Roman"/>
          <w:sz w:val="28"/>
          <w:szCs w:val="28"/>
          <w:lang w:val="kk-KZ"/>
        </w:rPr>
        <w:t xml:space="preserve">тасуы </w:t>
      </w:r>
      <w:r w:rsidRPr="00465498">
        <w:rPr>
          <w:rFonts w:ascii="Times New Roman" w:hAnsi="Times New Roman" w:cs="Times New Roman"/>
          <w:sz w:val="28"/>
          <w:szCs w:val="28"/>
          <w:lang w:val="kk-KZ"/>
        </w:rPr>
        <w:t xml:space="preserve">мүмкін, тәрбие механизмі </w:t>
      </w:r>
      <w:r>
        <w:rPr>
          <w:rFonts w:ascii="Times New Roman" w:hAnsi="Times New Roman" w:cs="Times New Roman"/>
          <w:sz w:val="28"/>
          <w:szCs w:val="28"/>
          <w:lang w:val="kk-KZ"/>
        </w:rPr>
        <w:t>«</w:t>
      </w:r>
      <w:r w:rsidRPr="00465498">
        <w:rPr>
          <w:rFonts w:ascii="Times New Roman" w:hAnsi="Times New Roman" w:cs="Times New Roman"/>
          <w:sz w:val="28"/>
          <w:szCs w:val="28"/>
          <w:lang w:val="kk-KZ"/>
        </w:rPr>
        <w:t>мұғалім-оқушы</w:t>
      </w:r>
      <w:r>
        <w:rPr>
          <w:rFonts w:ascii="Times New Roman" w:hAnsi="Times New Roman" w:cs="Times New Roman"/>
          <w:sz w:val="28"/>
          <w:szCs w:val="28"/>
          <w:lang w:val="kk-KZ"/>
        </w:rPr>
        <w:t>» (оқытушы</w:t>
      </w:r>
      <w:r w:rsidRPr="00B82AB1">
        <w:rPr>
          <w:rFonts w:ascii="Times New Roman" w:hAnsi="Times New Roman" w:cs="Times New Roman"/>
          <w:sz w:val="28"/>
          <w:szCs w:val="28"/>
          <w:lang w:val="kk-KZ"/>
        </w:rPr>
        <w:t>-б</w:t>
      </w:r>
      <w:r>
        <w:rPr>
          <w:rFonts w:ascii="Times New Roman" w:hAnsi="Times New Roman" w:cs="Times New Roman"/>
          <w:sz w:val="28"/>
          <w:szCs w:val="28"/>
          <w:lang w:val="kk-KZ"/>
        </w:rPr>
        <w:t>ілім алушы)</w:t>
      </w:r>
      <w:r w:rsidRPr="00465498">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465498">
        <w:rPr>
          <w:rFonts w:ascii="Times New Roman" w:hAnsi="Times New Roman" w:cs="Times New Roman"/>
          <w:sz w:val="28"/>
          <w:szCs w:val="28"/>
          <w:lang w:val="kk-KZ"/>
        </w:rPr>
        <w:t>оқушы-мұғалім</w:t>
      </w:r>
      <w:r>
        <w:rPr>
          <w:rFonts w:ascii="Times New Roman" w:hAnsi="Times New Roman" w:cs="Times New Roman"/>
          <w:sz w:val="28"/>
          <w:szCs w:val="28"/>
          <w:lang w:val="kk-KZ"/>
        </w:rPr>
        <w:t>» (білім алушы</w:t>
      </w:r>
      <w:r w:rsidRPr="00B82AB1">
        <w:rPr>
          <w:rFonts w:ascii="Times New Roman" w:hAnsi="Times New Roman" w:cs="Times New Roman"/>
          <w:sz w:val="28"/>
          <w:szCs w:val="28"/>
          <w:lang w:val="kk-KZ"/>
        </w:rPr>
        <w:t>-</w:t>
      </w:r>
      <w:r>
        <w:rPr>
          <w:rFonts w:ascii="Times New Roman" w:hAnsi="Times New Roman" w:cs="Times New Roman"/>
          <w:sz w:val="28"/>
          <w:szCs w:val="28"/>
          <w:lang w:val="kk-KZ"/>
        </w:rPr>
        <w:t>оқытушы);</w:t>
      </w:r>
    </w:p>
    <w:p w14:paraId="7ABA43C6" w14:textId="77777777" w:rsidR="00932CBE" w:rsidRDefault="00932CBE" w:rsidP="00932CBE">
      <w:pPr>
        <w:spacing w:after="0" w:line="240" w:lineRule="auto"/>
        <w:ind w:firstLine="720"/>
        <w:jc w:val="both"/>
        <w:rPr>
          <w:rFonts w:ascii="Times New Roman" w:hAnsi="Times New Roman" w:cs="Times New Roman"/>
          <w:sz w:val="28"/>
          <w:szCs w:val="28"/>
          <w:lang w:val="kk-KZ"/>
        </w:rPr>
      </w:pPr>
      <w:r w:rsidRPr="00465498">
        <w:rPr>
          <w:rFonts w:ascii="Times New Roman" w:hAnsi="Times New Roman" w:cs="Times New Roman"/>
          <w:sz w:val="28"/>
          <w:szCs w:val="28"/>
          <w:lang w:val="kk-KZ"/>
        </w:rPr>
        <w:t xml:space="preserve">-  мұғалім мен оқушы </w:t>
      </w:r>
      <w:r>
        <w:rPr>
          <w:rFonts w:ascii="Times New Roman" w:hAnsi="Times New Roman" w:cs="Times New Roman"/>
          <w:sz w:val="28"/>
          <w:szCs w:val="28"/>
          <w:lang w:val="kk-KZ"/>
        </w:rPr>
        <w:t xml:space="preserve">(оқытушы мен білім алушы) </w:t>
      </w:r>
      <w:r w:rsidRPr="00465498">
        <w:rPr>
          <w:rFonts w:ascii="Times New Roman" w:hAnsi="Times New Roman" w:cs="Times New Roman"/>
          <w:sz w:val="28"/>
          <w:szCs w:val="28"/>
          <w:lang w:val="kk-KZ"/>
        </w:rPr>
        <w:t>өз араларында іс-әрекет алмасуы, нәтижеде жеке тұлғаны мақсатқа сай</w:t>
      </w:r>
      <w:r>
        <w:rPr>
          <w:rFonts w:ascii="Times New Roman" w:hAnsi="Times New Roman" w:cs="Times New Roman"/>
          <w:sz w:val="28"/>
          <w:szCs w:val="28"/>
          <w:lang w:val="kk-KZ"/>
        </w:rPr>
        <w:t xml:space="preserve"> </w:t>
      </w:r>
      <w:r w:rsidRPr="00465498">
        <w:rPr>
          <w:rFonts w:ascii="Times New Roman" w:hAnsi="Times New Roman" w:cs="Times New Roman"/>
          <w:sz w:val="28"/>
          <w:szCs w:val="28"/>
          <w:lang w:val="kk-KZ"/>
        </w:rPr>
        <w:t>алған білімі мен тәрбиесі</w:t>
      </w:r>
      <w:r>
        <w:rPr>
          <w:rFonts w:ascii="Times New Roman" w:hAnsi="Times New Roman" w:cs="Times New Roman"/>
          <w:sz w:val="28"/>
          <w:szCs w:val="28"/>
          <w:lang w:val="kk-KZ"/>
        </w:rPr>
        <w:t xml:space="preserve"> </w:t>
      </w:r>
      <w:r w:rsidRPr="00465498">
        <w:rPr>
          <w:rFonts w:ascii="Times New Roman" w:hAnsi="Times New Roman" w:cs="Times New Roman"/>
          <w:sz w:val="28"/>
          <w:szCs w:val="28"/>
          <w:lang w:val="kk-KZ"/>
        </w:rPr>
        <w:t>айқындала</w:t>
      </w:r>
      <w:r>
        <w:rPr>
          <w:rFonts w:ascii="Times New Roman" w:hAnsi="Times New Roman" w:cs="Times New Roman"/>
          <w:sz w:val="28"/>
          <w:szCs w:val="28"/>
          <w:lang w:val="kk-KZ"/>
        </w:rPr>
        <w:t xml:space="preserve">тындығын айтқан. </w:t>
      </w:r>
    </w:p>
    <w:p w14:paraId="28E313C1" w14:textId="23F073E3" w:rsidR="004A0CF1" w:rsidRDefault="004A0CF1" w:rsidP="009A272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w:t>
      </w:r>
      <w:r w:rsidR="00932CBE">
        <w:rPr>
          <w:rFonts w:ascii="Times New Roman" w:hAnsi="Times New Roman" w:cs="Times New Roman"/>
          <w:sz w:val="28"/>
          <w:lang w:val="kk-KZ"/>
        </w:rPr>
        <w:t>із б</w:t>
      </w:r>
      <w:r>
        <w:rPr>
          <w:rFonts w:ascii="Times New Roman" w:hAnsi="Times New Roman" w:cs="Times New Roman"/>
          <w:sz w:val="28"/>
          <w:lang w:val="kk-KZ"/>
        </w:rPr>
        <w:t>олашақ мектепке дейінгі ұйым педагогтерінің экологиялық құзыреттілігін дамытудың құрылымдық</w:t>
      </w:r>
      <w:r w:rsidRPr="00FB294A">
        <w:rPr>
          <w:rFonts w:ascii="Times New Roman" w:hAnsi="Times New Roman" w:cs="Times New Roman"/>
          <w:sz w:val="28"/>
          <w:lang w:val="kk-KZ"/>
        </w:rPr>
        <w:t>-</w:t>
      </w:r>
      <w:r>
        <w:rPr>
          <w:rFonts w:ascii="Times New Roman" w:hAnsi="Times New Roman" w:cs="Times New Roman"/>
          <w:sz w:val="28"/>
          <w:lang w:val="kk-KZ"/>
        </w:rPr>
        <w:t>мазмұндық моделін жасау үшін біз жалпы педагогикалық үдерісті моделдеуге қатысты еңбектер</w:t>
      </w:r>
      <w:r w:rsidR="0063476D">
        <w:rPr>
          <w:rFonts w:ascii="Times New Roman" w:hAnsi="Times New Roman" w:cs="Times New Roman"/>
          <w:sz w:val="28"/>
          <w:lang w:val="kk-KZ"/>
        </w:rPr>
        <w:t>ге сүйене отырып,</w:t>
      </w:r>
      <w:r>
        <w:rPr>
          <w:rFonts w:ascii="Times New Roman" w:hAnsi="Times New Roman" w:cs="Times New Roman"/>
          <w:sz w:val="28"/>
          <w:lang w:val="kk-KZ"/>
        </w:rPr>
        <w:t xml:space="preserve"> </w:t>
      </w:r>
      <w:r>
        <w:rPr>
          <w:rFonts w:ascii="Times New Roman" w:hAnsi="Times New Roman" w:cs="Times New Roman"/>
          <w:sz w:val="28"/>
          <w:lang w:val="kk-KZ"/>
        </w:rPr>
        <w:lastRenderedPageBreak/>
        <w:t>қарастырылған жүйелі ойлар негізінде зерттеудің төмендегідей өзектілігі анықталды:</w:t>
      </w:r>
    </w:p>
    <w:p w14:paraId="5A9A9186" w14:textId="76CD9526" w:rsidR="00932CBE" w:rsidRDefault="00932CBE" w:rsidP="009A2725">
      <w:pPr>
        <w:spacing w:after="0" w:line="240" w:lineRule="auto"/>
        <w:ind w:firstLine="567"/>
        <w:jc w:val="both"/>
        <w:rPr>
          <w:rFonts w:ascii="Times New Roman" w:hAnsi="Times New Roman" w:cs="Times New Roman"/>
          <w:sz w:val="28"/>
          <w:lang w:val="kk-KZ"/>
        </w:rPr>
      </w:pPr>
    </w:p>
    <w:p w14:paraId="47DFB9FB" w14:textId="77777777" w:rsidR="00932CBE" w:rsidRDefault="00932CBE" w:rsidP="009A2725">
      <w:pPr>
        <w:spacing w:after="0" w:line="240" w:lineRule="auto"/>
        <w:ind w:firstLine="567"/>
        <w:jc w:val="both"/>
        <w:rPr>
          <w:rFonts w:ascii="Times New Roman" w:hAnsi="Times New Roman" w:cs="Times New Roman"/>
          <w:sz w:val="28"/>
          <w:lang w:val="kk-KZ"/>
        </w:rPr>
      </w:pPr>
    </w:p>
    <w:p w14:paraId="55C8A4C5" w14:textId="77777777" w:rsidR="009A2725" w:rsidRPr="009A2725" w:rsidRDefault="009A2725" w:rsidP="009A2725">
      <w:pPr>
        <w:spacing w:after="0" w:line="240" w:lineRule="auto"/>
        <w:ind w:firstLine="567"/>
        <w:jc w:val="both"/>
        <w:rPr>
          <w:rFonts w:ascii="Times New Roman" w:hAnsi="Times New Roman" w:cs="Times New Roman"/>
          <w:sz w:val="18"/>
          <w:szCs w:val="18"/>
          <w:lang w:val="kk-KZ"/>
        </w:rPr>
      </w:pPr>
    </w:p>
    <w:p w14:paraId="16BE2734" w14:textId="56013CA9" w:rsidR="00932CBE" w:rsidRDefault="00FE02B9" w:rsidP="00932CBE">
      <w:pPr>
        <w:spacing w:after="0" w:line="240" w:lineRule="auto"/>
        <w:ind w:firstLine="720"/>
        <w:jc w:val="both"/>
        <w:rPr>
          <w:rFonts w:ascii="Times New Roman" w:hAnsi="Times New Roman" w:cs="Times New Roman"/>
          <w:noProof/>
          <w:sz w:val="28"/>
          <w:lang w:val="kk-KZ"/>
        </w:rPr>
      </w:pPr>
      <w:r>
        <w:rPr>
          <w:rFonts w:ascii="Times New Roman" w:hAnsi="Times New Roman" w:cs="Times New Roman"/>
          <w:noProof/>
          <w:sz w:val="28"/>
          <w:lang w:val="kk-KZ"/>
        </w:rPr>
        <mc:AlternateContent>
          <mc:Choice Requires="wps">
            <w:drawing>
              <wp:anchor distT="0" distB="0" distL="114300" distR="114300" simplePos="0" relativeHeight="251908096" behindDoc="0" locked="0" layoutInCell="1" allowOverlap="1" wp14:anchorId="6AB14747" wp14:editId="4744C876">
                <wp:simplePos x="0" y="0"/>
                <wp:positionH relativeFrom="margin">
                  <wp:posOffset>4701734</wp:posOffset>
                </wp:positionH>
                <wp:positionV relativeFrom="paragraph">
                  <wp:posOffset>53965</wp:posOffset>
                </wp:positionV>
                <wp:extent cx="1398466" cy="765810"/>
                <wp:effectExtent l="133350" t="133350" r="125730" b="148590"/>
                <wp:wrapNone/>
                <wp:docPr id="220" name="Прямоугольник 220"/>
                <wp:cNvGraphicFramePr/>
                <a:graphic xmlns:a="http://schemas.openxmlformats.org/drawingml/2006/main">
                  <a:graphicData uri="http://schemas.microsoft.com/office/word/2010/wordprocessingShape">
                    <wps:wsp>
                      <wps:cNvSpPr/>
                      <wps:spPr>
                        <a:xfrm>
                          <a:off x="0" y="0"/>
                          <a:ext cx="1398466" cy="765810"/>
                        </a:xfrm>
                        <a:prstGeom prst="rect">
                          <a:avLst/>
                        </a:prstGeom>
                        <a:solidFill>
                          <a:srgbClr val="5B9BD5"/>
                        </a:solidFill>
                        <a:ln w="190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BFC6BD6" w14:textId="77777777" w:rsidR="00932CBE" w:rsidRPr="00A6130D" w:rsidRDefault="00932CBE" w:rsidP="00932CBE">
                            <w:pPr>
                              <w:spacing w:after="0"/>
                              <w:jc w:val="center"/>
                              <w:rPr>
                                <w:b/>
                                <w:bCs/>
                                <w:i/>
                                <w:iCs/>
                                <w:color w:val="FFFFFF" w:themeColor="background1"/>
                                <w:sz w:val="20"/>
                                <w:szCs w:val="20"/>
                              </w:rPr>
                            </w:pPr>
                            <w:r w:rsidRPr="00A6130D">
                              <w:rPr>
                                <w:rFonts w:ascii="Times New Roman" w:hAnsi="Times New Roman" w:cs="Times New Roman"/>
                                <w:b/>
                                <w:bCs/>
                                <w:i/>
                                <w:iCs/>
                                <w:color w:val="FFFFFF" w:themeColor="background1"/>
                                <w:sz w:val="20"/>
                                <w:szCs w:val="20"/>
                                <w:lang w:val="kk-KZ"/>
                              </w:rPr>
                              <w:t>ПЕДАГОГИКАЛЫҚ</w:t>
                            </w:r>
                            <w:r>
                              <w:rPr>
                                <w:rFonts w:ascii="Times New Roman" w:hAnsi="Times New Roman" w:cs="Times New Roman"/>
                                <w:b/>
                                <w:bCs/>
                                <w:i/>
                                <w:iCs/>
                                <w:color w:val="FFFFFF" w:themeColor="background1"/>
                                <w:sz w:val="20"/>
                                <w:szCs w:val="20"/>
                                <w:lang w:val="kk-KZ"/>
                              </w:rPr>
                              <w:t xml:space="preserve"> ПРАКТИКАЛЫҚ </w:t>
                            </w:r>
                            <w:r w:rsidRPr="00A6130D">
                              <w:rPr>
                                <w:rFonts w:ascii="Times New Roman" w:hAnsi="Times New Roman" w:cs="Times New Roman"/>
                                <w:b/>
                                <w:bCs/>
                                <w:i/>
                                <w:iCs/>
                                <w:color w:val="FFFFFF" w:themeColor="background1"/>
                                <w:sz w:val="20"/>
                                <w:szCs w:val="20"/>
                                <w:lang w:val="kk-KZ"/>
                              </w:rPr>
                              <w:t xml:space="preserve"> ДЕҢГЕЙДЕГІ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14747" id="Прямоугольник 220" o:spid="_x0000_s1101" style="position:absolute;left:0;text-align:left;margin-left:370.2pt;margin-top:4.25pt;width:110.1pt;height:60.3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" fillcolor="#5b9bd5" stroked="f" strokeweight="1.5pt">
                <v:shadow on="t" color="black" offset="0,1pt"/>
                <v:textbox>
                  <w:txbxContent>
                    <w:p w14:paraId="1BFC6BD6" w14:textId="77777777" w:rsidR="00932CBE" w:rsidRPr="00A6130D" w:rsidRDefault="00932CBE" w:rsidP="00932CBE">
                      <w:pPr>
                        <w:spacing w:after="0"/>
                        <w:jc w:val="center"/>
                        <w:rPr>
                          <w:b/>
                          <w:bCs/>
                          <w:i/>
                          <w:iCs/>
                          <w:color w:val="FFFFFF" w:themeColor="background1"/>
                          <w:sz w:val="20"/>
                          <w:szCs w:val="20"/>
                        </w:rPr>
                      </w:pPr>
                      <w:r w:rsidRPr="00A6130D">
                        <w:rPr>
                          <w:rFonts w:ascii="Times New Roman" w:hAnsi="Times New Roman" w:cs="Times New Roman"/>
                          <w:b/>
                          <w:bCs/>
                          <w:i/>
                          <w:iCs/>
                          <w:color w:val="FFFFFF" w:themeColor="background1"/>
                          <w:sz w:val="20"/>
                          <w:szCs w:val="20"/>
                          <w:lang w:val="kk-KZ"/>
                        </w:rPr>
                        <w:t>ПЕДАГОГИКАЛЫҚ</w:t>
                      </w:r>
                      <w:r>
                        <w:rPr>
                          <w:rFonts w:ascii="Times New Roman" w:hAnsi="Times New Roman" w:cs="Times New Roman"/>
                          <w:b/>
                          <w:bCs/>
                          <w:i/>
                          <w:iCs/>
                          <w:color w:val="FFFFFF" w:themeColor="background1"/>
                          <w:sz w:val="20"/>
                          <w:szCs w:val="20"/>
                          <w:lang w:val="kk-KZ"/>
                        </w:rPr>
                        <w:t xml:space="preserve"> </w:t>
                      </w:r>
                      <w:r>
                        <w:rPr>
                          <w:rFonts w:ascii="Times New Roman" w:hAnsi="Times New Roman" w:cs="Times New Roman"/>
                          <w:b/>
                          <w:bCs/>
                          <w:i/>
                          <w:iCs/>
                          <w:color w:val="FFFFFF" w:themeColor="background1"/>
                          <w:sz w:val="20"/>
                          <w:szCs w:val="20"/>
                          <w:lang w:val="kk-KZ"/>
                        </w:rPr>
                        <w:t xml:space="preserve">ПРАКТИКАЛЫҚ </w:t>
                      </w:r>
                      <w:r w:rsidRPr="00A6130D">
                        <w:rPr>
                          <w:rFonts w:ascii="Times New Roman" w:hAnsi="Times New Roman" w:cs="Times New Roman"/>
                          <w:b/>
                          <w:bCs/>
                          <w:i/>
                          <w:iCs/>
                          <w:color w:val="FFFFFF" w:themeColor="background1"/>
                          <w:sz w:val="20"/>
                          <w:szCs w:val="20"/>
                          <w:lang w:val="kk-KZ"/>
                        </w:rPr>
                        <w:t xml:space="preserve"> ДЕҢГЕЙДЕГІ</w:t>
                      </w:r>
                    </w:p>
                  </w:txbxContent>
                </v:textbox>
                <w10:wrap anchorx="margin"/>
              </v:rect>
            </w:pict>
          </mc:Fallback>
        </mc:AlternateContent>
      </w:r>
      <w:r>
        <w:rPr>
          <w:rFonts w:ascii="Times New Roman" w:hAnsi="Times New Roman" w:cs="Times New Roman"/>
          <w:noProof/>
          <w:sz w:val="28"/>
          <w:lang w:val="kk-KZ"/>
        </w:rPr>
        <mc:AlternateContent>
          <mc:Choice Requires="wps">
            <w:drawing>
              <wp:anchor distT="0" distB="0" distL="114300" distR="114300" simplePos="0" relativeHeight="251909120" behindDoc="0" locked="0" layoutInCell="1" allowOverlap="1" wp14:anchorId="14FB99C9" wp14:editId="53992B51">
                <wp:simplePos x="0" y="0"/>
                <wp:positionH relativeFrom="column">
                  <wp:posOffset>3108136</wp:posOffset>
                </wp:positionH>
                <wp:positionV relativeFrom="paragraph">
                  <wp:posOffset>47946</wp:posOffset>
                </wp:positionV>
                <wp:extent cx="1419225" cy="765810"/>
                <wp:effectExtent l="133350" t="133350" r="142875" b="148590"/>
                <wp:wrapNone/>
                <wp:docPr id="221" name="Прямоугольник 221"/>
                <wp:cNvGraphicFramePr/>
                <a:graphic xmlns:a="http://schemas.openxmlformats.org/drawingml/2006/main">
                  <a:graphicData uri="http://schemas.microsoft.com/office/word/2010/wordprocessingShape">
                    <wps:wsp>
                      <wps:cNvSpPr/>
                      <wps:spPr>
                        <a:xfrm>
                          <a:off x="0" y="0"/>
                          <a:ext cx="1419225" cy="765810"/>
                        </a:xfrm>
                        <a:prstGeom prst="rect">
                          <a:avLst/>
                        </a:prstGeom>
                        <a:solidFill>
                          <a:srgbClr val="5B9BD5"/>
                        </a:solidFill>
                        <a:ln w="190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DC1B0CE" w14:textId="77777777" w:rsidR="00932CBE" w:rsidRPr="009B743A" w:rsidRDefault="00932CBE" w:rsidP="00932CBE">
                            <w:pPr>
                              <w:spacing w:after="0"/>
                              <w:jc w:val="center"/>
                              <w:rPr>
                                <w:b/>
                                <w:bCs/>
                                <w:color w:val="FFFFFF" w:themeColor="background1"/>
                                <w:sz w:val="16"/>
                                <w:szCs w:val="16"/>
                              </w:rPr>
                            </w:pPr>
                            <w:r w:rsidRPr="00A6130D">
                              <w:rPr>
                                <w:rFonts w:ascii="Times New Roman" w:hAnsi="Times New Roman" w:cs="Times New Roman"/>
                                <w:b/>
                                <w:bCs/>
                                <w:i/>
                                <w:iCs/>
                                <w:color w:val="FFFFFF" w:themeColor="background1"/>
                                <w:sz w:val="20"/>
                                <w:szCs w:val="16"/>
                                <w:lang w:val="kk-KZ"/>
                              </w:rPr>
                              <w:t>ПСИХОЛОГИЯЛЫҚ</w:t>
                            </w:r>
                            <w:r w:rsidRPr="003108BE">
                              <w:rPr>
                                <w:rFonts w:ascii="Times New Roman" w:hAnsi="Times New Roman" w:cs="Times New Roman"/>
                                <w:b/>
                                <w:bCs/>
                                <w:i/>
                                <w:iCs/>
                                <w:color w:val="FFFFFF" w:themeColor="background1"/>
                                <w:sz w:val="20"/>
                                <w:szCs w:val="20"/>
                                <w:lang w:val="kk-KZ"/>
                              </w:rPr>
                              <w:t xml:space="preserve"> ПЕДАГОГИКАЛЫҚ</w:t>
                            </w:r>
                            <w:r w:rsidRPr="006C497A">
                              <w:rPr>
                                <w:rFonts w:ascii="Times New Roman" w:hAnsi="Times New Roman" w:cs="Times New Roman"/>
                                <w:i/>
                                <w:iCs/>
                                <w:sz w:val="28"/>
                                <w:lang w:val="kk-KZ"/>
                              </w:rPr>
                              <w:t xml:space="preserve"> </w:t>
                            </w:r>
                            <w:r w:rsidRPr="009B743A">
                              <w:rPr>
                                <w:rFonts w:ascii="Times New Roman" w:hAnsi="Times New Roman" w:cs="Times New Roman"/>
                                <w:b/>
                                <w:bCs/>
                                <w:i/>
                                <w:iCs/>
                                <w:color w:val="FFFFFF" w:themeColor="background1"/>
                                <w:sz w:val="20"/>
                                <w:szCs w:val="16"/>
                                <w:lang w:val="kk-KZ"/>
                              </w:rPr>
                              <w:t>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99C9" id="Прямоугольник 221" o:spid="_x0000_s1102" style="position:absolute;left:0;text-align:left;margin-left:244.75pt;margin-top:3.8pt;width:111.75pt;height:60.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" fillcolor="#5b9bd5" stroked="f" strokeweight="1.5pt">
                <v:shadow on="t" color="black" offset="0,1pt"/>
                <v:textbox>
                  <w:txbxContent>
                    <w:p w14:paraId="3DC1B0CE" w14:textId="77777777" w:rsidR="00932CBE" w:rsidRPr="009B743A" w:rsidRDefault="00932CBE" w:rsidP="00932CBE">
                      <w:pPr>
                        <w:spacing w:after="0"/>
                        <w:jc w:val="center"/>
                        <w:rPr>
                          <w:b/>
                          <w:bCs/>
                          <w:color w:val="FFFFFF" w:themeColor="background1"/>
                          <w:sz w:val="16"/>
                          <w:szCs w:val="16"/>
                        </w:rPr>
                      </w:pPr>
                      <w:r w:rsidRPr="00A6130D">
                        <w:rPr>
                          <w:rFonts w:ascii="Times New Roman" w:hAnsi="Times New Roman" w:cs="Times New Roman"/>
                          <w:b/>
                          <w:bCs/>
                          <w:i/>
                          <w:iCs/>
                          <w:color w:val="FFFFFF" w:themeColor="background1"/>
                          <w:sz w:val="20"/>
                          <w:szCs w:val="16"/>
                          <w:lang w:val="kk-KZ"/>
                        </w:rPr>
                        <w:t>ПСИХОЛОГИЯЛЫҚ</w:t>
                      </w:r>
                      <w:r w:rsidRPr="003108BE">
                        <w:rPr>
                          <w:rFonts w:ascii="Times New Roman" w:hAnsi="Times New Roman" w:cs="Times New Roman"/>
                          <w:b/>
                          <w:bCs/>
                          <w:i/>
                          <w:iCs/>
                          <w:color w:val="FFFFFF" w:themeColor="background1"/>
                          <w:sz w:val="20"/>
                          <w:szCs w:val="20"/>
                          <w:lang w:val="kk-KZ"/>
                        </w:rPr>
                        <w:t xml:space="preserve"> ПЕДАГОГИКАЛЫҚ</w:t>
                      </w:r>
                      <w:r w:rsidRPr="006C497A">
                        <w:rPr>
                          <w:rFonts w:ascii="Times New Roman" w:hAnsi="Times New Roman" w:cs="Times New Roman"/>
                          <w:i/>
                          <w:iCs/>
                          <w:sz w:val="28"/>
                          <w:lang w:val="kk-KZ"/>
                        </w:rPr>
                        <w:t xml:space="preserve"> </w:t>
                      </w:r>
                      <w:r w:rsidRPr="009B743A">
                        <w:rPr>
                          <w:rFonts w:ascii="Times New Roman" w:hAnsi="Times New Roman" w:cs="Times New Roman"/>
                          <w:b/>
                          <w:bCs/>
                          <w:i/>
                          <w:iCs/>
                          <w:color w:val="FFFFFF" w:themeColor="background1"/>
                          <w:sz w:val="20"/>
                          <w:szCs w:val="16"/>
                          <w:lang w:val="kk-KZ"/>
                        </w:rPr>
                        <w:t>ДЕҢГЕЙІ</w:t>
                      </w:r>
                    </w:p>
                  </w:txbxContent>
                </v:textbox>
              </v:rect>
            </w:pict>
          </mc:Fallback>
        </mc:AlternateContent>
      </w:r>
      <w:r w:rsidR="00932CBE">
        <w:rPr>
          <w:rFonts w:ascii="Times New Roman" w:hAnsi="Times New Roman" w:cs="Times New Roman"/>
          <w:sz w:val="28"/>
          <w:lang w:val="kk-KZ"/>
        </w:rPr>
        <w:t xml:space="preserve">    </w:t>
      </w:r>
      <w:r w:rsidR="00932CBE">
        <w:rPr>
          <w:rFonts w:ascii="Times New Roman" w:hAnsi="Times New Roman" w:cs="Times New Roman"/>
          <w:noProof/>
          <w:sz w:val="28"/>
          <w:lang w:val="kk-KZ"/>
        </w:rPr>
        <mc:AlternateContent>
          <mc:Choice Requires="wps">
            <w:drawing>
              <wp:anchor distT="0" distB="0" distL="114300" distR="114300" simplePos="0" relativeHeight="251910144" behindDoc="0" locked="0" layoutInCell="1" allowOverlap="1" wp14:anchorId="36AA95AE" wp14:editId="493CF7CC">
                <wp:simplePos x="0" y="0"/>
                <wp:positionH relativeFrom="column">
                  <wp:posOffset>1420788</wp:posOffset>
                </wp:positionH>
                <wp:positionV relativeFrom="paragraph">
                  <wp:posOffset>32580</wp:posOffset>
                </wp:positionV>
                <wp:extent cx="1507881" cy="765908"/>
                <wp:effectExtent l="133350" t="133350" r="130810" b="148590"/>
                <wp:wrapNone/>
                <wp:docPr id="2" name="Прямоугольник 2"/>
                <wp:cNvGraphicFramePr/>
                <a:graphic xmlns:a="http://schemas.openxmlformats.org/drawingml/2006/main">
                  <a:graphicData uri="http://schemas.microsoft.com/office/word/2010/wordprocessingShape">
                    <wps:wsp>
                      <wps:cNvSpPr/>
                      <wps:spPr>
                        <a:xfrm>
                          <a:off x="0" y="0"/>
                          <a:ext cx="1507881" cy="765908"/>
                        </a:xfrm>
                        <a:prstGeom prst="rect">
                          <a:avLst/>
                        </a:prstGeom>
                        <a:solidFill>
                          <a:srgbClr val="5B9BD5"/>
                        </a:solidFill>
                        <a:ln w="190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AA8B44A" w14:textId="77777777" w:rsidR="00932CBE" w:rsidRPr="009B743A" w:rsidRDefault="00932CBE" w:rsidP="00932CBE">
                            <w:pPr>
                              <w:spacing w:after="0"/>
                              <w:jc w:val="center"/>
                              <w:rPr>
                                <w:b/>
                                <w:bCs/>
                                <w:color w:val="FFFFFF" w:themeColor="background1"/>
                                <w:sz w:val="16"/>
                                <w:szCs w:val="16"/>
                              </w:rPr>
                            </w:pPr>
                            <w:r>
                              <w:rPr>
                                <w:rFonts w:ascii="Times New Roman" w:hAnsi="Times New Roman" w:cs="Times New Roman"/>
                                <w:b/>
                                <w:bCs/>
                                <w:i/>
                                <w:iCs/>
                                <w:color w:val="FFFFFF" w:themeColor="background1"/>
                                <w:sz w:val="20"/>
                                <w:szCs w:val="16"/>
                                <w:lang w:val="kk-KZ"/>
                              </w:rPr>
                              <w:t xml:space="preserve">ӘЛЕУМЕТТІК </w:t>
                            </w:r>
                            <w:r w:rsidRPr="00A6130D">
                              <w:rPr>
                                <w:rFonts w:ascii="Times New Roman" w:hAnsi="Times New Roman" w:cs="Times New Roman"/>
                                <w:b/>
                                <w:bCs/>
                                <w:i/>
                                <w:iCs/>
                                <w:color w:val="FFFFFF" w:themeColor="background1"/>
                                <w:sz w:val="20"/>
                                <w:szCs w:val="16"/>
                                <w:lang w:val="kk-KZ"/>
                              </w:rPr>
                              <w:t xml:space="preserve">ПСИХОЛОГИЯЛЫҚ </w:t>
                            </w:r>
                            <w:r w:rsidRPr="009B743A">
                              <w:rPr>
                                <w:rFonts w:ascii="Times New Roman" w:hAnsi="Times New Roman" w:cs="Times New Roman"/>
                                <w:b/>
                                <w:bCs/>
                                <w:i/>
                                <w:iCs/>
                                <w:color w:val="FFFFFF" w:themeColor="background1"/>
                                <w:sz w:val="20"/>
                                <w:szCs w:val="16"/>
                                <w:lang w:val="kk-KZ"/>
                              </w:rPr>
                              <w:t>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95AE" id="Прямоугольник 2" o:spid="_x0000_s1103" style="position:absolute;left:0;text-align:left;margin-left:111.85pt;margin-top:2.55pt;width:118.75pt;height:60.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" fillcolor="#5b9bd5" stroked="f" strokeweight="1.5pt">
                <v:shadow on="t" color="black" offset="0,1pt"/>
                <v:textbox>
                  <w:txbxContent>
                    <w:p w14:paraId="4AA8B44A" w14:textId="77777777" w:rsidR="00932CBE" w:rsidRPr="009B743A" w:rsidRDefault="00932CBE" w:rsidP="00932CBE">
                      <w:pPr>
                        <w:spacing w:after="0"/>
                        <w:jc w:val="center"/>
                        <w:rPr>
                          <w:b/>
                          <w:bCs/>
                          <w:color w:val="FFFFFF" w:themeColor="background1"/>
                          <w:sz w:val="16"/>
                          <w:szCs w:val="16"/>
                        </w:rPr>
                      </w:pPr>
                      <w:r>
                        <w:rPr>
                          <w:rFonts w:ascii="Times New Roman" w:hAnsi="Times New Roman" w:cs="Times New Roman"/>
                          <w:b/>
                          <w:bCs/>
                          <w:i/>
                          <w:iCs/>
                          <w:color w:val="FFFFFF" w:themeColor="background1"/>
                          <w:sz w:val="20"/>
                          <w:szCs w:val="16"/>
                          <w:lang w:val="kk-KZ"/>
                        </w:rPr>
                        <w:t xml:space="preserve">ӘЛЕУМЕТТІК </w:t>
                      </w:r>
                      <w:r w:rsidRPr="00A6130D">
                        <w:rPr>
                          <w:rFonts w:ascii="Times New Roman" w:hAnsi="Times New Roman" w:cs="Times New Roman"/>
                          <w:b/>
                          <w:bCs/>
                          <w:i/>
                          <w:iCs/>
                          <w:color w:val="FFFFFF" w:themeColor="background1"/>
                          <w:sz w:val="20"/>
                          <w:szCs w:val="16"/>
                          <w:lang w:val="kk-KZ"/>
                        </w:rPr>
                        <w:t xml:space="preserve">ПСИХОЛОГИЯЛЫҚ </w:t>
                      </w:r>
                      <w:r w:rsidRPr="009B743A">
                        <w:rPr>
                          <w:rFonts w:ascii="Times New Roman" w:hAnsi="Times New Roman" w:cs="Times New Roman"/>
                          <w:b/>
                          <w:bCs/>
                          <w:i/>
                          <w:iCs/>
                          <w:color w:val="FFFFFF" w:themeColor="background1"/>
                          <w:sz w:val="20"/>
                          <w:szCs w:val="16"/>
                          <w:lang w:val="kk-KZ"/>
                        </w:rPr>
                        <w:t>ДЕҢГЕЙІ</w:t>
                      </w:r>
                    </w:p>
                  </w:txbxContent>
                </v:textbox>
              </v:rect>
            </w:pict>
          </mc:Fallback>
        </mc:AlternateContent>
      </w:r>
      <w:r w:rsidR="00932CBE">
        <w:rPr>
          <w:rFonts w:ascii="Times New Roman" w:hAnsi="Times New Roman" w:cs="Times New Roman"/>
          <w:noProof/>
          <w:sz w:val="28"/>
          <w:lang w:val="kk-KZ"/>
        </w:rPr>
        <mc:AlternateContent>
          <mc:Choice Requires="wps">
            <w:drawing>
              <wp:anchor distT="0" distB="0" distL="114300" distR="114300" simplePos="0" relativeHeight="251906048" behindDoc="0" locked="0" layoutInCell="1" allowOverlap="1" wp14:anchorId="42FB20CE" wp14:editId="3726548E">
                <wp:simplePos x="0" y="0"/>
                <wp:positionH relativeFrom="column">
                  <wp:posOffset>20271</wp:posOffset>
                </wp:positionH>
                <wp:positionV relativeFrom="paragraph">
                  <wp:posOffset>31066</wp:posOffset>
                </wp:positionV>
                <wp:extent cx="1203325" cy="765810"/>
                <wp:effectExtent l="133350" t="133350" r="130175" b="148590"/>
                <wp:wrapNone/>
                <wp:docPr id="18" name="Прямоугольник 18"/>
                <wp:cNvGraphicFramePr/>
                <a:graphic xmlns:a="http://schemas.openxmlformats.org/drawingml/2006/main">
                  <a:graphicData uri="http://schemas.microsoft.com/office/word/2010/wordprocessingShape">
                    <wps:wsp>
                      <wps:cNvSpPr/>
                      <wps:spPr>
                        <a:xfrm>
                          <a:off x="0" y="0"/>
                          <a:ext cx="1203325" cy="76581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3">
                          <a:schemeClr val="lt1"/>
                        </a:lnRef>
                        <a:fillRef idx="1">
                          <a:schemeClr val="accent5"/>
                        </a:fillRef>
                        <a:effectRef idx="1">
                          <a:schemeClr val="accent5"/>
                        </a:effectRef>
                        <a:fontRef idx="minor">
                          <a:schemeClr val="lt1"/>
                        </a:fontRef>
                      </wps:style>
                      <wps:txbx>
                        <w:txbxContent>
                          <w:p w14:paraId="45195279" w14:textId="77777777" w:rsidR="00932CBE" w:rsidRPr="009133D3" w:rsidRDefault="00932CBE" w:rsidP="00932CBE">
                            <w:pPr>
                              <w:spacing w:after="0"/>
                              <w:jc w:val="center"/>
                              <w:rPr>
                                <w:b/>
                                <w:bCs/>
                                <w:sz w:val="16"/>
                                <w:szCs w:val="16"/>
                              </w:rPr>
                            </w:pPr>
                            <w:r>
                              <w:rPr>
                                <w:rFonts w:ascii="Times New Roman" w:hAnsi="Times New Roman" w:cs="Times New Roman"/>
                                <w:b/>
                                <w:bCs/>
                                <w:i/>
                                <w:iCs/>
                                <w:sz w:val="20"/>
                                <w:szCs w:val="16"/>
                                <w:lang w:val="kk-KZ"/>
                              </w:rPr>
                              <w:t xml:space="preserve">САЯСИ </w:t>
                            </w:r>
                            <w:r w:rsidRPr="009133D3">
                              <w:rPr>
                                <w:rFonts w:ascii="Times New Roman" w:hAnsi="Times New Roman" w:cs="Times New Roman"/>
                                <w:b/>
                                <w:bCs/>
                                <w:i/>
                                <w:iCs/>
                                <w:sz w:val="20"/>
                                <w:szCs w:val="16"/>
                                <w:lang w:val="kk-KZ"/>
                              </w:rPr>
                              <w:t xml:space="preserve"> </w:t>
                            </w:r>
                            <w:r>
                              <w:rPr>
                                <w:rFonts w:ascii="Times New Roman" w:hAnsi="Times New Roman" w:cs="Times New Roman"/>
                                <w:b/>
                                <w:bCs/>
                                <w:i/>
                                <w:iCs/>
                                <w:color w:val="FFFFFF" w:themeColor="background1"/>
                                <w:sz w:val="20"/>
                                <w:szCs w:val="16"/>
                                <w:lang w:val="kk-KZ"/>
                              </w:rPr>
                              <w:t xml:space="preserve">ӘЛЕУМЕТТІК </w:t>
                            </w:r>
                            <w:r w:rsidRPr="009133D3">
                              <w:rPr>
                                <w:rFonts w:ascii="Times New Roman" w:hAnsi="Times New Roman" w:cs="Times New Roman"/>
                                <w:b/>
                                <w:bCs/>
                                <w:i/>
                                <w:iCs/>
                                <w:sz w:val="20"/>
                                <w:szCs w:val="16"/>
                                <w:lang w:val="kk-KZ"/>
                              </w:rPr>
                              <w:t>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B20CE" id="Прямоугольник 18" o:spid="_x0000_s1104" style="position:absolute;left:0;text-align:left;margin-left:1.6pt;margin-top:2.45pt;width:94.75pt;height:60.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" fillcolor="#5b9bd5 [3208]" stroked="f" strokeweight="1.5pt">
                <v:shadow on="t" color="black" offset="0,1pt"/>
                <v:textbox>
                  <w:txbxContent>
                    <w:p w14:paraId="45195279" w14:textId="77777777" w:rsidR="00932CBE" w:rsidRPr="009133D3" w:rsidRDefault="00932CBE" w:rsidP="00932CBE">
                      <w:pPr>
                        <w:spacing w:after="0"/>
                        <w:jc w:val="center"/>
                        <w:rPr>
                          <w:b/>
                          <w:bCs/>
                          <w:sz w:val="16"/>
                          <w:szCs w:val="16"/>
                        </w:rPr>
                      </w:pPr>
                      <w:r>
                        <w:rPr>
                          <w:rFonts w:ascii="Times New Roman" w:hAnsi="Times New Roman" w:cs="Times New Roman"/>
                          <w:b/>
                          <w:bCs/>
                          <w:i/>
                          <w:iCs/>
                          <w:sz w:val="20"/>
                          <w:szCs w:val="16"/>
                          <w:lang w:val="kk-KZ"/>
                        </w:rPr>
                        <w:t xml:space="preserve">САЯСИ </w:t>
                      </w:r>
                      <w:r w:rsidRPr="009133D3">
                        <w:rPr>
                          <w:rFonts w:ascii="Times New Roman" w:hAnsi="Times New Roman" w:cs="Times New Roman"/>
                          <w:b/>
                          <w:bCs/>
                          <w:i/>
                          <w:iCs/>
                          <w:sz w:val="20"/>
                          <w:szCs w:val="16"/>
                          <w:lang w:val="kk-KZ"/>
                        </w:rPr>
                        <w:t xml:space="preserve"> </w:t>
                      </w:r>
                      <w:r>
                        <w:rPr>
                          <w:rFonts w:ascii="Times New Roman" w:hAnsi="Times New Roman" w:cs="Times New Roman"/>
                          <w:b/>
                          <w:bCs/>
                          <w:i/>
                          <w:iCs/>
                          <w:color w:val="FFFFFF" w:themeColor="background1"/>
                          <w:sz w:val="20"/>
                          <w:szCs w:val="16"/>
                          <w:lang w:val="kk-KZ"/>
                        </w:rPr>
                        <w:t xml:space="preserve">ӘЛЕУМЕТТІК </w:t>
                      </w:r>
                      <w:r w:rsidRPr="009133D3">
                        <w:rPr>
                          <w:rFonts w:ascii="Times New Roman" w:hAnsi="Times New Roman" w:cs="Times New Roman"/>
                          <w:b/>
                          <w:bCs/>
                          <w:i/>
                          <w:iCs/>
                          <w:sz w:val="20"/>
                          <w:szCs w:val="16"/>
                          <w:lang w:val="kk-KZ"/>
                        </w:rPr>
                        <w:t>ДЕҢГЕЙІ</w:t>
                      </w:r>
                    </w:p>
                  </w:txbxContent>
                </v:textbox>
              </v:rect>
            </w:pict>
          </mc:Fallback>
        </mc:AlternateContent>
      </w:r>
    </w:p>
    <w:p w14:paraId="17F2AC5E" w14:textId="77777777" w:rsidR="00932CBE" w:rsidRDefault="00932CBE" w:rsidP="00932CBE">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w:t>
      </w:r>
    </w:p>
    <w:p w14:paraId="53CB47A5" w14:textId="77777777" w:rsidR="00932CBE" w:rsidRDefault="00932CBE" w:rsidP="00932CBE">
      <w:pPr>
        <w:spacing w:after="0" w:line="240" w:lineRule="auto"/>
        <w:ind w:firstLine="720"/>
        <w:jc w:val="both"/>
        <w:rPr>
          <w:rFonts w:ascii="Times New Roman" w:hAnsi="Times New Roman" w:cs="Times New Roman"/>
          <w:sz w:val="28"/>
          <w:lang w:val="kk-KZ"/>
        </w:rPr>
      </w:pPr>
    </w:p>
    <w:p w14:paraId="3888794E" w14:textId="77777777" w:rsidR="00932CBE" w:rsidRDefault="00932CBE" w:rsidP="00932CBE">
      <w:pPr>
        <w:spacing w:after="0" w:line="240" w:lineRule="auto"/>
        <w:ind w:firstLine="720"/>
        <w:jc w:val="both"/>
        <w:rPr>
          <w:rFonts w:ascii="Times New Roman" w:hAnsi="Times New Roman" w:cs="Times New Roman"/>
          <w:sz w:val="28"/>
          <w:lang w:val="kk-KZ"/>
        </w:rPr>
      </w:pPr>
      <w:r>
        <w:rPr>
          <w:rFonts w:ascii="Times New Roman" w:hAnsi="Times New Roman" w:cs="Times New Roman"/>
          <w:noProof/>
          <w:sz w:val="28"/>
          <w:lang w:val="kk-KZ"/>
        </w:rPr>
        <mc:AlternateContent>
          <mc:Choice Requires="wps">
            <w:drawing>
              <wp:anchor distT="0" distB="0" distL="114300" distR="114300" simplePos="0" relativeHeight="251912192" behindDoc="0" locked="0" layoutInCell="1" allowOverlap="1" wp14:anchorId="54869DA2" wp14:editId="4B5A25B8">
                <wp:simplePos x="0" y="0"/>
                <wp:positionH relativeFrom="column">
                  <wp:posOffset>3295015</wp:posOffset>
                </wp:positionH>
                <wp:positionV relativeFrom="paragraph">
                  <wp:posOffset>77470</wp:posOffset>
                </wp:positionV>
                <wp:extent cx="1282700" cy="1797050"/>
                <wp:effectExtent l="38100" t="38100" r="107950" b="107950"/>
                <wp:wrapNone/>
                <wp:docPr id="224" name="Прямоугольник 224"/>
                <wp:cNvGraphicFramePr/>
                <a:graphic xmlns:a="http://schemas.openxmlformats.org/drawingml/2006/main">
                  <a:graphicData uri="http://schemas.microsoft.com/office/word/2010/wordprocessingShape">
                    <wps:wsp>
                      <wps:cNvSpPr/>
                      <wps:spPr>
                        <a:xfrm>
                          <a:off x="0" y="0"/>
                          <a:ext cx="1282700" cy="1797050"/>
                        </a:xfrm>
                        <a:prstGeom prst="rect">
                          <a:avLst/>
                        </a:prstGeom>
                        <a:solidFill>
                          <a:sysClr val="window" lastClr="FFFFFF"/>
                        </a:solidFill>
                        <a:ln w="1270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777DD2C1" w14:textId="77777777" w:rsidR="00932CBE" w:rsidRPr="00B45DBB" w:rsidRDefault="00932CBE" w:rsidP="00932CBE">
                            <w:pPr>
                              <w:spacing w:after="0"/>
                              <w:rPr>
                                <w:color w:val="002060"/>
                                <w:sz w:val="12"/>
                                <w:szCs w:val="12"/>
                              </w:rPr>
                            </w:pPr>
                            <w:r w:rsidRPr="00B45DBB">
                              <w:rPr>
                                <w:rFonts w:ascii="Times New Roman" w:hAnsi="Times New Roman" w:cs="Times New Roman"/>
                                <w:color w:val="002060"/>
                                <w:szCs w:val="18"/>
                                <w:lang w:val="kk-KZ"/>
                              </w:rPr>
                              <w:t>Мектепке дейінгі экологиялық білім берудің мазмұнын білуі және мектеп жасына дейінгі балалардың жасерекшелігін түсінуі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69DA2" id="Прямоугольник 224" o:spid="_x0000_s1105" style="position:absolute;left:0;text-align:left;margin-left:259.45pt;margin-top:6.1pt;width:101pt;height:14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" fillcolor="window" strokecolor="#5b9bd5" strokeweight="1pt">
                <v:shadow on="t" color="black" opacity="26214f" origin="-.5,-.5" offset=".74836mm,.74836mm"/>
                <v:textbox>
                  <w:txbxContent>
                    <w:p w14:paraId="777DD2C1" w14:textId="77777777" w:rsidR="00932CBE" w:rsidRPr="00B45DBB" w:rsidRDefault="00932CBE" w:rsidP="00932CBE">
                      <w:pPr>
                        <w:spacing w:after="0"/>
                        <w:rPr>
                          <w:color w:val="002060"/>
                          <w:sz w:val="12"/>
                          <w:szCs w:val="12"/>
                        </w:rPr>
                      </w:pPr>
                      <w:r w:rsidRPr="00B45DBB">
                        <w:rPr>
                          <w:rFonts w:ascii="Times New Roman" w:hAnsi="Times New Roman" w:cs="Times New Roman"/>
                          <w:color w:val="002060"/>
                          <w:szCs w:val="18"/>
                          <w:lang w:val="kk-KZ"/>
                        </w:rPr>
                        <w:t>Мектепке дейінгі экологиялық білім берудің мазмұнын білуі және мектеп жасына дейінгі балалардың жасерекшелігін түсінуі</w:t>
                      </w:r>
                    </w:p>
                  </w:txbxContent>
                </v:textbox>
              </v:rect>
            </w:pict>
          </mc:Fallback>
        </mc:AlternateContent>
      </w:r>
      <w:r>
        <w:rPr>
          <w:rFonts w:ascii="Times New Roman" w:hAnsi="Times New Roman" w:cs="Times New Roman"/>
          <w:noProof/>
          <w:sz w:val="28"/>
          <w:lang w:val="kk-KZ"/>
        </w:rPr>
        <mc:AlternateContent>
          <mc:Choice Requires="wps">
            <w:drawing>
              <wp:anchor distT="0" distB="0" distL="114300" distR="114300" simplePos="0" relativeHeight="251907072" behindDoc="0" locked="0" layoutInCell="1" allowOverlap="1" wp14:anchorId="5C65E3D3" wp14:editId="4BE209A4">
                <wp:simplePos x="0" y="0"/>
                <wp:positionH relativeFrom="column">
                  <wp:posOffset>202565</wp:posOffset>
                </wp:positionH>
                <wp:positionV relativeFrom="paragraph">
                  <wp:posOffset>109220</wp:posOffset>
                </wp:positionV>
                <wp:extent cx="1181100" cy="1778000"/>
                <wp:effectExtent l="38100" t="38100" r="114300" b="107950"/>
                <wp:wrapNone/>
                <wp:docPr id="34" name="Прямоугольник 34"/>
                <wp:cNvGraphicFramePr/>
                <a:graphic xmlns:a="http://schemas.openxmlformats.org/drawingml/2006/main">
                  <a:graphicData uri="http://schemas.microsoft.com/office/word/2010/wordprocessingShape">
                    <wps:wsp>
                      <wps:cNvSpPr/>
                      <wps:spPr>
                        <a:xfrm>
                          <a:off x="0" y="0"/>
                          <a:ext cx="1181100" cy="1778000"/>
                        </a:xfrm>
                        <a:prstGeom prst="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7660535" w14:textId="77777777" w:rsidR="00932CBE" w:rsidRPr="00B45DBB" w:rsidRDefault="00932CBE" w:rsidP="00932CBE">
                            <w:pPr>
                              <w:spacing w:after="0" w:line="240" w:lineRule="auto"/>
                              <w:jc w:val="both"/>
                              <w:rPr>
                                <w:color w:val="002060"/>
                                <w:sz w:val="18"/>
                                <w:szCs w:val="18"/>
                              </w:rPr>
                            </w:pPr>
                            <w:r w:rsidRPr="00B45DBB">
                              <w:rPr>
                                <w:rFonts w:ascii="Times New Roman" w:hAnsi="Times New Roman" w:cs="Times New Roman"/>
                                <w:color w:val="002060"/>
                                <w:szCs w:val="18"/>
                                <w:lang w:val="kk-KZ"/>
                              </w:rPr>
                              <w:t>Болашақ мектепке дейінгі ұйым педагогтерінің экологиялық ғылыми дүниетанымы, азаматтық борышын сезінуі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5E3D3" id="Прямоугольник 34" o:spid="_x0000_s1106" style="position:absolute;left:0;text-align:left;margin-left:15.95pt;margin-top:8.6pt;width:93pt;height:14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" fillcolor="white [3201]" strokecolor="#5b9bd5 [3208]" strokeweight="1pt">
                <v:shadow on="t" color="black" opacity="26214f" origin="-.5,-.5" offset=".74836mm,.74836mm"/>
                <v:textbox>
                  <w:txbxContent>
                    <w:p w14:paraId="17660535" w14:textId="77777777" w:rsidR="00932CBE" w:rsidRPr="00B45DBB" w:rsidRDefault="00932CBE" w:rsidP="00932CBE">
                      <w:pPr>
                        <w:spacing w:after="0" w:line="240" w:lineRule="auto"/>
                        <w:jc w:val="both"/>
                        <w:rPr>
                          <w:color w:val="002060"/>
                          <w:sz w:val="18"/>
                          <w:szCs w:val="18"/>
                        </w:rPr>
                      </w:pPr>
                      <w:r w:rsidRPr="00B45DBB">
                        <w:rPr>
                          <w:rFonts w:ascii="Times New Roman" w:hAnsi="Times New Roman" w:cs="Times New Roman"/>
                          <w:color w:val="002060"/>
                          <w:szCs w:val="18"/>
                          <w:lang w:val="kk-KZ"/>
                        </w:rPr>
                        <w:t>Болашақ мектепке дейінгі ұйым педагогтерінің экологиялық ғылыми дүниетанымы, азаматтық борышын сезінуі</w:t>
                      </w:r>
                    </w:p>
                  </w:txbxContent>
                </v:textbox>
              </v:rect>
            </w:pict>
          </mc:Fallback>
        </mc:AlternateContent>
      </w:r>
      <w:r>
        <w:rPr>
          <w:rFonts w:ascii="Times New Roman" w:hAnsi="Times New Roman" w:cs="Times New Roman"/>
          <w:noProof/>
          <w:sz w:val="28"/>
          <w:lang w:val="kk-KZ"/>
        </w:rPr>
        <mc:AlternateContent>
          <mc:Choice Requires="wps">
            <w:drawing>
              <wp:anchor distT="0" distB="0" distL="114300" distR="114300" simplePos="0" relativeHeight="251913216" behindDoc="0" locked="0" layoutInCell="1" allowOverlap="1" wp14:anchorId="3998B950" wp14:editId="3309F8A5">
                <wp:simplePos x="0" y="0"/>
                <wp:positionH relativeFrom="column">
                  <wp:posOffset>4876165</wp:posOffset>
                </wp:positionH>
                <wp:positionV relativeFrom="paragraph">
                  <wp:posOffset>64770</wp:posOffset>
                </wp:positionV>
                <wp:extent cx="1257300" cy="1797050"/>
                <wp:effectExtent l="38100" t="38100" r="114300" b="107950"/>
                <wp:wrapNone/>
                <wp:docPr id="225" name="Прямоугольник 225"/>
                <wp:cNvGraphicFramePr/>
                <a:graphic xmlns:a="http://schemas.openxmlformats.org/drawingml/2006/main">
                  <a:graphicData uri="http://schemas.microsoft.com/office/word/2010/wordprocessingShape">
                    <wps:wsp>
                      <wps:cNvSpPr/>
                      <wps:spPr>
                        <a:xfrm>
                          <a:off x="0" y="0"/>
                          <a:ext cx="1257300" cy="1797050"/>
                        </a:xfrm>
                        <a:prstGeom prst="rect">
                          <a:avLst/>
                        </a:prstGeom>
                        <a:solidFill>
                          <a:sysClr val="window" lastClr="FFFFFF"/>
                        </a:solidFill>
                        <a:ln w="1270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710FD2F8" w14:textId="77777777" w:rsidR="00932CBE" w:rsidRPr="00B45DBB" w:rsidRDefault="00932CBE" w:rsidP="00932CBE">
                            <w:pPr>
                              <w:spacing w:after="0"/>
                              <w:rPr>
                                <w:color w:val="002060"/>
                              </w:rPr>
                            </w:pPr>
                            <w:r w:rsidRPr="00B45DBB">
                              <w:rPr>
                                <w:rFonts w:ascii="Times New Roman" w:hAnsi="Times New Roman" w:cs="Times New Roman"/>
                                <w:color w:val="002060"/>
                                <w:lang w:val="kk-KZ"/>
                              </w:rPr>
                              <w:t>экологиялық білім беруді ұйымдастыруда</w:t>
                            </w:r>
                            <w:r w:rsidRPr="00B45DBB">
                              <w:rPr>
                                <w:rFonts w:ascii="Times New Roman" w:hAnsi="Times New Roman" w:cs="Times New Roman"/>
                                <w:color w:val="002060"/>
                                <w:sz w:val="32"/>
                                <w:szCs w:val="24"/>
                                <w:lang w:val="kk-KZ"/>
                              </w:rPr>
                              <w:t xml:space="preserve"> </w:t>
                            </w:r>
                            <w:r w:rsidRPr="00B45DBB">
                              <w:rPr>
                                <w:rFonts w:ascii="Times New Roman" w:hAnsi="Times New Roman" w:cs="Times New Roman"/>
                                <w:color w:val="002060"/>
                                <w:lang w:val="kk-KZ"/>
                              </w:rPr>
                              <w:t>әдістемелік-технологиялық құралдарын меңгеруі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B950" id="Прямоугольник 225" o:spid="_x0000_s1107" style="position:absolute;left:0;text-align:left;margin-left:383.95pt;margin-top:5.1pt;width:99pt;height:14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" fillcolor="window" strokecolor="#5b9bd5" strokeweight="1pt">
                <v:shadow on="t" color="black" opacity="26214f" origin="-.5,-.5" offset=".74836mm,.74836mm"/>
                <v:textbox>
                  <w:txbxContent>
                    <w:p w14:paraId="710FD2F8" w14:textId="77777777" w:rsidR="00932CBE" w:rsidRPr="00B45DBB" w:rsidRDefault="00932CBE" w:rsidP="00932CBE">
                      <w:pPr>
                        <w:spacing w:after="0"/>
                        <w:rPr>
                          <w:color w:val="002060"/>
                        </w:rPr>
                      </w:pPr>
                      <w:r w:rsidRPr="00B45DBB">
                        <w:rPr>
                          <w:rFonts w:ascii="Times New Roman" w:hAnsi="Times New Roman" w:cs="Times New Roman"/>
                          <w:color w:val="002060"/>
                          <w:lang w:val="kk-KZ"/>
                        </w:rPr>
                        <w:t xml:space="preserve">экологиялық </w:t>
                      </w:r>
                      <w:r w:rsidRPr="00B45DBB">
                        <w:rPr>
                          <w:rFonts w:ascii="Times New Roman" w:hAnsi="Times New Roman" w:cs="Times New Roman"/>
                          <w:color w:val="002060"/>
                          <w:lang w:val="kk-KZ"/>
                        </w:rPr>
                        <w:t>білім беруді ұйымдастыруда</w:t>
                      </w:r>
                      <w:r w:rsidRPr="00B45DBB">
                        <w:rPr>
                          <w:rFonts w:ascii="Times New Roman" w:hAnsi="Times New Roman" w:cs="Times New Roman"/>
                          <w:color w:val="002060"/>
                          <w:sz w:val="32"/>
                          <w:szCs w:val="24"/>
                          <w:lang w:val="kk-KZ"/>
                        </w:rPr>
                        <w:t xml:space="preserve"> </w:t>
                      </w:r>
                      <w:r w:rsidRPr="00B45DBB">
                        <w:rPr>
                          <w:rFonts w:ascii="Times New Roman" w:hAnsi="Times New Roman" w:cs="Times New Roman"/>
                          <w:color w:val="002060"/>
                          <w:lang w:val="kk-KZ"/>
                        </w:rPr>
                        <w:t>әдістемелік-технологиялық құралдарын меңгеруі</w:t>
                      </w:r>
                    </w:p>
                  </w:txbxContent>
                </v:textbox>
              </v:rect>
            </w:pict>
          </mc:Fallback>
        </mc:AlternateContent>
      </w:r>
      <w:r>
        <w:rPr>
          <w:rFonts w:ascii="Times New Roman" w:hAnsi="Times New Roman" w:cs="Times New Roman"/>
          <w:noProof/>
          <w:sz w:val="28"/>
          <w:lang w:val="kk-KZ"/>
        </w:rPr>
        <mc:AlternateContent>
          <mc:Choice Requires="wps">
            <w:drawing>
              <wp:anchor distT="0" distB="0" distL="114300" distR="114300" simplePos="0" relativeHeight="251911168" behindDoc="0" locked="0" layoutInCell="1" allowOverlap="1" wp14:anchorId="2094AFD4" wp14:editId="032A2259">
                <wp:simplePos x="0" y="0"/>
                <wp:positionH relativeFrom="column">
                  <wp:posOffset>1669416</wp:posOffset>
                </wp:positionH>
                <wp:positionV relativeFrom="paragraph">
                  <wp:posOffset>90170</wp:posOffset>
                </wp:positionV>
                <wp:extent cx="1289050" cy="1778000"/>
                <wp:effectExtent l="38100" t="38100" r="120650" b="107950"/>
                <wp:wrapNone/>
                <wp:docPr id="35" name="Прямоугольник 35"/>
                <wp:cNvGraphicFramePr/>
                <a:graphic xmlns:a="http://schemas.openxmlformats.org/drawingml/2006/main">
                  <a:graphicData uri="http://schemas.microsoft.com/office/word/2010/wordprocessingShape">
                    <wps:wsp>
                      <wps:cNvSpPr/>
                      <wps:spPr>
                        <a:xfrm>
                          <a:off x="0" y="0"/>
                          <a:ext cx="1289050" cy="1778000"/>
                        </a:xfrm>
                        <a:prstGeom prst="rect">
                          <a:avLst/>
                        </a:prstGeom>
                        <a:solidFill>
                          <a:sysClr val="window" lastClr="FFFFFF"/>
                        </a:solidFill>
                        <a:ln w="1270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0E73CB43" w14:textId="77777777" w:rsidR="00932CBE" w:rsidRPr="00B010CF" w:rsidRDefault="00932CBE" w:rsidP="00932CBE">
                            <w:pPr>
                              <w:spacing w:after="0" w:line="240" w:lineRule="auto"/>
                              <w:rPr>
                                <w:color w:val="002060"/>
                                <w:sz w:val="18"/>
                                <w:szCs w:val="18"/>
                                <w:lang w:val="kk-KZ"/>
                              </w:rPr>
                            </w:pPr>
                            <w:r>
                              <w:rPr>
                                <w:rFonts w:ascii="Times New Roman" w:hAnsi="Times New Roman" w:cs="Times New Roman"/>
                                <w:b/>
                                <w:bCs/>
                                <w:color w:val="002060"/>
                                <w:sz w:val="16"/>
                                <w:szCs w:val="16"/>
                                <w:lang w:val="kk-KZ"/>
                              </w:rPr>
                              <w:t xml:space="preserve"> </w:t>
                            </w:r>
                            <w:r w:rsidRPr="00B45DBB">
                              <w:rPr>
                                <w:rFonts w:ascii="Times New Roman" w:hAnsi="Times New Roman" w:cs="Times New Roman"/>
                                <w:color w:val="002060"/>
                                <w:lang w:val="kk-KZ"/>
                              </w:rPr>
                              <w:t xml:space="preserve">Болашақ мектепке дейінгі ұйым педагогтерінің </w:t>
                            </w:r>
                            <w:r w:rsidRPr="00B45DBB">
                              <w:rPr>
                                <w:rFonts w:ascii="Times New Roman" w:hAnsi="Times New Roman" w:cs="Times New Roman"/>
                                <w:color w:val="002060"/>
                                <w:szCs w:val="18"/>
                                <w:lang w:val="kk-KZ"/>
                              </w:rPr>
                              <w:t>тұлғалық сапалық қасиеттерін дамытуға әлеуметтік қажеттілігі</w:t>
                            </w:r>
                          </w:p>
                          <w:p w14:paraId="0B4979BF" w14:textId="77777777" w:rsidR="00932CBE" w:rsidRPr="00B010CF" w:rsidRDefault="00932CBE" w:rsidP="00932CBE">
                            <w:pPr>
                              <w:spacing w:after="0"/>
                              <w:rPr>
                                <w:color w:val="002060"/>
                                <w:sz w:val="14"/>
                                <w:szCs w:val="1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4AFD4" id="Прямоугольник 35" o:spid="_x0000_s1108" style="position:absolute;left:0;text-align:left;margin-left:131.45pt;margin-top:7.1pt;width:101.5pt;height:14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" fillcolor="window" strokecolor="#5b9bd5" strokeweight="1pt">
                <v:shadow on="t" color="black" opacity="26214f" origin="-.5,-.5" offset=".74836mm,.74836mm"/>
                <v:textbox>
                  <w:txbxContent>
                    <w:p w14:paraId="0E73CB43" w14:textId="77777777" w:rsidR="00932CBE" w:rsidRPr="00B010CF" w:rsidRDefault="00932CBE" w:rsidP="00932CBE">
                      <w:pPr>
                        <w:spacing w:after="0" w:line="240" w:lineRule="auto"/>
                        <w:rPr>
                          <w:color w:val="002060"/>
                          <w:sz w:val="18"/>
                          <w:szCs w:val="18"/>
                          <w:lang w:val="kk-KZ"/>
                        </w:rPr>
                      </w:pPr>
                      <w:r>
                        <w:rPr>
                          <w:rFonts w:ascii="Times New Roman" w:hAnsi="Times New Roman" w:cs="Times New Roman"/>
                          <w:b/>
                          <w:bCs/>
                          <w:color w:val="002060"/>
                          <w:sz w:val="16"/>
                          <w:szCs w:val="16"/>
                          <w:lang w:val="kk-KZ"/>
                        </w:rPr>
                        <w:t xml:space="preserve"> </w:t>
                      </w:r>
                      <w:r w:rsidRPr="00B45DBB">
                        <w:rPr>
                          <w:rFonts w:ascii="Times New Roman" w:hAnsi="Times New Roman" w:cs="Times New Roman"/>
                          <w:color w:val="002060"/>
                          <w:lang w:val="kk-KZ"/>
                        </w:rPr>
                        <w:t xml:space="preserve">Болашақ </w:t>
                      </w:r>
                      <w:r w:rsidRPr="00B45DBB">
                        <w:rPr>
                          <w:rFonts w:ascii="Times New Roman" w:hAnsi="Times New Roman" w:cs="Times New Roman"/>
                          <w:color w:val="002060"/>
                          <w:lang w:val="kk-KZ"/>
                        </w:rPr>
                        <w:t xml:space="preserve">мектепке дейінгі ұйым педагогтерінің </w:t>
                      </w:r>
                      <w:r w:rsidRPr="00B45DBB">
                        <w:rPr>
                          <w:rFonts w:ascii="Times New Roman" w:hAnsi="Times New Roman" w:cs="Times New Roman"/>
                          <w:color w:val="002060"/>
                          <w:szCs w:val="18"/>
                          <w:lang w:val="kk-KZ"/>
                        </w:rPr>
                        <w:t>тұлғалық сапалық қасиеттерін дамытуға әлеуметтік қажеттілігі</w:t>
                      </w:r>
                    </w:p>
                    <w:p w14:paraId="0B4979BF" w14:textId="77777777" w:rsidR="00932CBE" w:rsidRPr="00B010CF" w:rsidRDefault="00932CBE" w:rsidP="00932CBE">
                      <w:pPr>
                        <w:spacing w:after="0"/>
                        <w:rPr>
                          <w:color w:val="002060"/>
                          <w:sz w:val="14"/>
                          <w:szCs w:val="14"/>
                          <w:lang w:val="kk-KZ"/>
                        </w:rPr>
                      </w:pPr>
                    </w:p>
                  </w:txbxContent>
                </v:textbox>
              </v:rect>
            </w:pict>
          </mc:Fallback>
        </mc:AlternateContent>
      </w:r>
    </w:p>
    <w:p w14:paraId="66A2828B" w14:textId="77777777" w:rsidR="00932CBE" w:rsidRDefault="00932CBE" w:rsidP="00932CBE">
      <w:pPr>
        <w:spacing w:after="0" w:line="240" w:lineRule="auto"/>
        <w:ind w:firstLine="720"/>
        <w:jc w:val="both"/>
        <w:rPr>
          <w:rFonts w:ascii="Times New Roman" w:hAnsi="Times New Roman" w:cs="Times New Roman"/>
          <w:sz w:val="28"/>
          <w:lang w:val="kk-KZ"/>
        </w:rPr>
      </w:pPr>
    </w:p>
    <w:p w14:paraId="03770D34" w14:textId="77777777" w:rsidR="00932CBE" w:rsidRDefault="00932CBE" w:rsidP="00932CBE">
      <w:pPr>
        <w:spacing w:after="0" w:line="240" w:lineRule="auto"/>
        <w:ind w:firstLine="720"/>
        <w:jc w:val="both"/>
        <w:rPr>
          <w:rFonts w:ascii="Times New Roman" w:hAnsi="Times New Roman" w:cs="Times New Roman"/>
          <w:sz w:val="28"/>
          <w:lang w:val="kk-KZ"/>
        </w:rPr>
      </w:pPr>
    </w:p>
    <w:p w14:paraId="09423D4A" w14:textId="77777777" w:rsidR="00932CBE" w:rsidRDefault="00932CBE" w:rsidP="00932CBE">
      <w:pPr>
        <w:spacing w:after="0" w:line="240" w:lineRule="auto"/>
        <w:ind w:firstLine="720"/>
        <w:jc w:val="both"/>
        <w:rPr>
          <w:rFonts w:ascii="Times New Roman" w:hAnsi="Times New Roman" w:cs="Times New Roman"/>
          <w:sz w:val="28"/>
          <w:lang w:val="kk-KZ"/>
        </w:rPr>
      </w:pPr>
    </w:p>
    <w:p w14:paraId="4D35F89A" w14:textId="77777777" w:rsidR="00932CBE" w:rsidRDefault="00932CBE" w:rsidP="00932CBE">
      <w:pPr>
        <w:spacing w:after="0" w:line="240" w:lineRule="auto"/>
        <w:ind w:firstLine="720"/>
        <w:jc w:val="both"/>
        <w:rPr>
          <w:rFonts w:ascii="Times New Roman" w:hAnsi="Times New Roman" w:cs="Times New Roman"/>
          <w:sz w:val="28"/>
          <w:lang w:val="kk-KZ"/>
        </w:rPr>
      </w:pPr>
    </w:p>
    <w:p w14:paraId="2A8F190B" w14:textId="77777777" w:rsidR="00932CBE" w:rsidRDefault="00932CBE" w:rsidP="00932CBE">
      <w:pPr>
        <w:spacing w:after="0" w:line="240" w:lineRule="auto"/>
        <w:ind w:firstLine="720"/>
        <w:jc w:val="both"/>
        <w:rPr>
          <w:rFonts w:ascii="Times New Roman" w:hAnsi="Times New Roman" w:cs="Times New Roman"/>
          <w:sz w:val="28"/>
          <w:lang w:val="kk-KZ"/>
        </w:rPr>
      </w:pPr>
    </w:p>
    <w:p w14:paraId="4EC08074" w14:textId="77777777" w:rsidR="00932CBE" w:rsidRDefault="00932CBE" w:rsidP="00932CBE">
      <w:pPr>
        <w:spacing w:after="0" w:line="240" w:lineRule="auto"/>
        <w:ind w:firstLine="720"/>
        <w:jc w:val="both"/>
        <w:rPr>
          <w:rFonts w:ascii="Times New Roman" w:hAnsi="Times New Roman" w:cs="Times New Roman"/>
          <w:sz w:val="28"/>
          <w:lang w:val="kk-KZ"/>
        </w:rPr>
      </w:pPr>
    </w:p>
    <w:p w14:paraId="4A0CCA97" w14:textId="77777777" w:rsidR="00932CBE" w:rsidRDefault="00932CBE" w:rsidP="00932CBE">
      <w:pPr>
        <w:spacing w:after="0" w:line="240" w:lineRule="auto"/>
        <w:ind w:firstLine="720"/>
        <w:jc w:val="both"/>
        <w:rPr>
          <w:rFonts w:ascii="Times New Roman" w:hAnsi="Times New Roman" w:cs="Times New Roman"/>
          <w:sz w:val="28"/>
          <w:lang w:val="kk-KZ"/>
        </w:rPr>
      </w:pPr>
    </w:p>
    <w:p w14:paraId="67C4E4A3" w14:textId="77777777" w:rsidR="00932CBE" w:rsidRDefault="00932CBE" w:rsidP="00932CBE">
      <w:pPr>
        <w:spacing w:after="0" w:line="240" w:lineRule="auto"/>
        <w:ind w:firstLine="720"/>
        <w:jc w:val="both"/>
        <w:rPr>
          <w:rFonts w:ascii="Times New Roman" w:hAnsi="Times New Roman" w:cs="Times New Roman"/>
          <w:sz w:val="28"/>
          <w:lang w:val="kk-KZ"/>
        </w:rPr>
      </w:pPr>
    </w:p>
    <w:p w14:paraId="07841CA2" w14:textId="77777777" w:rsidR="00932CBE" w:rsidRDefault="00932CBE" w:rsidP="00932CBE">
      <w:pPr>
        <w:spacing w:after="0" w:line="240" w:lineRule="auto"/>
        <w:ind w:firstLine="720"/>
        <w:jc w:val="both"/>
        <w:rPr>
          <w:rFonts w:ascii="Times New Roman" w:hAnsi="Times New Roman" w:cs="Times New Roman"/>
          <w:sz w:val="28"/>
          <w:lang w:val="kk-KZ"/>
        </w:rPr>
      </w:pPr>
    </w:p>
    <w:p w14:paraId="1B21A16E" w14:textId="01771151" w:rsidR="009A2725" w:rsidRDefault="009A2725" w:rsidP="009A2725">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w:t>
      </w:r>
      <w:r w:rsidR="00300C25">
        <w:rPr>
          <w:rFonts w:ascii="Times New Roman" w:hAnsi="Times New Roman" w:cs="Times New Roman"/>
          <w:sz w:val="28"/>
          <w:lang w:val="kk-KZ"/>
        </w:rPr>
        <w:t xml:space="preserve">   14</w:t>
      </w:r>
    </w:p>
    <w:p w14:paraId="6E9CAF48" w14:textId="77777777" w:rsidR="009A2725" w:rsidRDefault="009A2725" w:rsidP="004A0CF1">
      <w:pPr>
        <w:spacing w:after="0" w:line="240" w:lineRule="auto"/>
        <w:ind w:firstLine="720"/>
        <w:jc w:val="both"/>
        <w:rPr>
          <w:rFonts w:ascii="Times New Roman" w:hAnsi="Times New Roman" w:cs="Times New Roman"/>
          <w:sz w:val="28"/>
          <w:lang w:val="kk-KZ"/>
        </w:rPr>
      </w:pPr>
    </w:p>
    <w:p w14:paraId="01AF1D18" w14:textId="6EF07E13" w:rsidR="004A0CF1" w:rsidRDefault="004A0CF1" w:rsidP="009A272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Біздің зерттеу мәселеміздің өзектілік тізбегі экологиялық білім беру негізінде </w:t>
      </w:r>
      <w:r w:rsidR="007B1EB4">
        <w:rPr>
          <w:rFonts w:ascii="Times New Roman" w:hAnsi="Times New Roman" w:cs="Times New Roman"/>
          <w:sz w:val="28"/>
          <w:lang w:val="kk-KZ"/>
        </w:rPr>
        <w:t xml:space="preserve">болашақ мектепке дейінгі ұйым педагогтерінің экологиялық </w:t>
      </w:r>
      <w:r>
        <w:rPr>
          <w:rFonts w:ascii="Times New Roman" w:hAnsi="Times New Roman" w:cs="Times New Roman"/>
          <w:sz w:val="28"/>
          <w:lang w:val="kk-KZ"/>
        </w:rPr>
        <w:t xml:space="preserve"> құзыреттілігін дамыту</w:t>
      </w:r>
      <w:r w:rsidR="007B1EB4">
        <w:rPr>
          <w:rFonts w:ascii="Times New Roman" w:hAnsi="Times New Roman" w:cs="Times New Roman"/>
          <w:sz w:val="28"/>
          <w:lang w:val="kk-KZ"/>
        </w:rPr>
        <w:t>дың құрылымдық</w:t>
      </w:r>
      <w:r w:rsidR="007B1EB4" w:rsidRPr="007B1EB4">
        <w:rPr>
          <w:rFonts w:ascii="Times New Roman" w:hAnsi="Times New Roman" w:cs="Times New Roman"/>
          <w:sz w:val="28"/>
          <w:lang w:val="kk-KZ"/>
        </w:rPr>
        <w:t>-</w:t>
      </w:r>
      <w:r w:rsidR="007B1EB4">
        <w:rPr>
          <w:rFonts w:ascii="Times New Roman" w:hAnsi="Times New Roman" w:cs="Times New Roman"/>
          <w:sz w:val="28"/>
          <w:lang w:val="kk-KZ"/>
        </w:rPr>
        <w:t>мазмұндық</w:t>
      </w:r>
      <w:r>
        <w:rPr>
          <w:rFonts w:ascii="Times New Roman" w:hAnsi="Times New Roman" w:cs="Times New Roman"/>
          <w:sz w:val="28"/>
          <w:lang w:val="kk-KZ"/>
        </w:rPr>
        <w:t xml:space="preserve"> моделін құрастыруға мүмкіндік береді.</w:t>
      </w:r>
    </w:p>
    <w:p w14:paraId="21D0E139" w14:textId="5A421204" w:rsidR="0084488F" w:rsidRDefault="004A0CF1" w:rsidP="009A2725">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Зерттеу мәселеміздің міндетіне сәйкес, болашақ мектепке дейінгі ұйым педагогтерінің экологиялық құзыреттілігін дамыту</w:t>
      </w:r>
      <w:r w:rsidR="007B1EB4">
        <w:rPr>
          <w:rFonts w:ascii="Times New Roman" w:hAnsi="Times New Roman" w:cs="Times New Roman"/>
          <w:sz w:val="28"/>
          <w:lang w:val="kk-KZ"/>
        </w:rPr>
        <w:t>дың әдіснамалық негізі құзыреттлік тәсілге бағдарланған тұғырлар мен ұстанымдар, оның педагогикалық шарттары мен іске асыру</w:t>
      </w:r>
      <w:r>
        <w:rPr>
          <w:rFonts w:ascii="Times New Roman" w:hAnsi="Times New Roman" w:cs="Times New Roman"/>
          <w:sz w:val="28"/>
          <w:lang w:val="kk-KZ"/>
        </w:rPr>
        <w:t xml:space="preserve"> мүмкіндіктері</w:t>
      </w:r>
      <w:r w:rsidR="007B1EB4">
        <w:rPr>
          <w:rFonts w:ascii="Times New Roman" w:hAnsi="Times New Roman" w:cs="Times New Roman"/>
          <w:sz w:val="28"/>
          <w:lang w:val="kk-KZ"/>
        </w:rPr>
        <w:t>мен сипатталады.</w:t>
      </w:r>
      <w:r>
        <w:rPr>
          <w:rFonts w:ascii="Times New Roman" w:hAnsi="Times New Roman" w:cs="Times New Roman"/>
          <w:sz w:val="28"/>
          <w:lang w:val="kk-KZ"/>
        </w:rPr>
        <w:t xml:space="preserve"> </w:t>
      </w:r>
      <w:r w:rsidR="007B1EB4">
        <w:rPr>
          <w:rFonts w:ascii="Times New Roman" w:hAnsi="Times New Roman" w:cs="Times New Roman"/>
          <w:sz w:val="28"/>
          <w:lang w:val="kk-KZ"/>
        </w:rPr>
        <w:t xml:space="preserve">Экологиялық құзыретті тұлғаны </w:t>
      </w:r>
      <w:r>
        <w:rPr>
          <w:rFonts w:ascii="Times New Roman" w:hAnsi="Times New Roman" w:cs="Times New Roman"/>
          <w:sz w:val="28"/>
          <w:lang w:val="kk-KZ"/>
        </w:rPr>
        <w:t xml:space="preserve">дамыту </w:t>
      </w:r>
      <w:r w:rsidR="007B1EB4">
        <w:rPr>
          <w:rFonts w:ascii="Times New Roman" w:hAnsi="Times New Roman" w:cs="Times New Roman"/>
          <w:sz w:val="28"/>
          <w:lang w:val="kk-KZ"/>
        </w:rPr>
        <w:t>үдері</w:t>
      </w:r>
      <w:r>
        <w:rPr>
          <w:rFonts w:ascii="Times New Roman" w:hAnsi="Times New Roman" w:cs="Times New Roman"/>
          <w:sz w:val="28"/>
          <w:lang w:val="kk-KZ"/>
        </w:rPr>
        <w:t>сінің компоненттері, іс</w:t>
      </w:r>
      <w:r w:rsidRPr="0061032D">
        <w:rPr>
          <w:rFonts w:ascii="Times New Roman" w:hAnsi="Times New Roman" w:cs="Times New Roman"/>
          <w:sz w:val="28"/>
          <w:lang w:val="kk-KZ"/>
        </w:rPr>
        <w:t>-</w:t>
      </w:r>
      <w:r>
        <w:rPr>
          <w:rFonts w:ascii="Times New Roman" w:hAnsi="Times New Roman" w:cs="Times New Roman"/>
          <w:sz w:val="28"/>
          <w:lang w:val="kk-KZ"/>
        </w:rPr>
        <w:t xml:space="preserve">әрекет түрлері, динамикасы мен нәтижесі арасындағы байланыс болып табылатын экологиялық білім беру негізінде болашақ маманның экологиялық құзыреттілігін дамытудың </w:t>
      </w:r>
      <w:r w:rsidRPr="009C5DF9">
        <w:rPr>
          <w:rFonts w:ascii="Times New Roman" w:hAnsi="Times New Roman" w:cs="Times New Roman"/>
          <w:i/>
          <w:iCs/>
          <w:sz w:val="28"/>
          <w:lang w:val="kk-KZ"/>
        </w:rPr>
        <w:t xml:space="preserve">құрылымдық-мазмұндық </w:t>
      </w:r>
      <w:bookmarkStart w:id="65" w:name="_Hlk103740179"/>
      <w:r w:rsidRPr="009C5DF9">
        <w:rPr>
          <w:rFonts w:ascii="Times New Roman" w:hAnsi="Times New Roman" w:cs="Times New Roman"/>
          <w:i/>
          <w:iCs/>
          <w:sz w:val="28"/>
          <w:lang w:val="kk-KZ"/>
        </w:rPr>
        <w:t>моделі</w:t>
      </w:r>
      <w:r>
        <w:rPr>
          <w:rFonts w:ascii="Times New Roman" w:hAnsi="Times New Roman" w:cs="Times New Roman"/>
          <w:sz w:val="28"/>
          <w:lang w:val="kk-KZ"/>
        </w:rPr>
        <w:t xml:space="preserve"> дайындалды (сурет</w:t>
      </w:r>
      <w:r w:rsidR="001B425C">
        <w:rPr>
          <w:rFonts w:ascii="Times New Roman" w:hAnsi="Times New Roman" w:cs="Times New Roman"/>
          <w:sz w:val="28"/>
          <w:lang w:val="kk-KZ"/>
        </w:rPr>
        <w:t xml:space="preserve"> 18</w:t>
      </w:r>
      <w:r>
        <w:rPr>
          <w:rFonts w:ascii="Times New Roman" w:hAnsi="Times New Roman" w:cs="Times New Roman"/>
          <w:sz w:val="28"/>
          <w:lang w:val="kk-KZ"/>
        </w:rPr>
        <w:t xml:space="preserve">). </w:t>
      </w:r>
    </w:p>
    <w:p w14:paraId="5454D3E0" w14:textId="25F6DA29" w:rsidR="00055E78" w:rsidRDefault="00055E78" w:rsidP="00055E78">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Ұсынылған құрылымдық</w:t>
      </w:r>
      <w:r w:rsidRPr="0084488F">
        <w:rPr>
          <w:rFonts w:ascii="Times New Roman" w:hAnsi="Times New Roman" w:cs="Times New Roman"/>
          <w:sz w:val="28"/>
          <w:lang w:val="kk-KZ"/>
        </w:rPr>
        <w:t>-</w:t>
      </w:r>
      <w:r>
        <w:rPr>
          <w:rFonts w:ascii="Times New Roman" w:hAnsi="Times New Roman" w:cs="Times New Roman"/>
          <w:sz w:val="28"/>
          <w:lang w:val="kk-KZ"/>
        </w:rPr>
        <w:t>мазмұндық моделді жүзеге асырудың мақсаты экологиялық білім беру мүмкіндіктері негізінде болашақ мектепке дейінгі ұйым педагогтерінің экологиялық құзыреттілігін дамыту.</w:t>
      </w:r>
    </w:p>
    <w:p w14:paraId="10522686" w14:textId="77777777" w:rsidR="00055E78" w:rsidRDefault="00055E78" w:rsidP="00055E78">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Құрылымдық</w:t>
      </w:r>
      <w:r w:rsidRPr="009C5DF9">
        <w:rPr>
          <w:rFonts w:ascii="Times New Roman" w:hAnsi="Times New Roman" w:cs="Times New Roman"/>
          <w:sz w:val="28"/>
          <w:lang w:val="kk-KZ"/>
        </w:rPr>
        <w:t>-</w:t>
      </w:r>
      <w:r>
        <w:rPr>
          <w:rFonts w:ascii="Times New Roman" w:hAnsi="Times New Roman" w:cs="Times New Roman"/>
          <w:sz w:val="28"/>
          <w:lang w:val="kk-KZ"/>
        </w:rPr>
        <w:t>мазмұндық моделді дайындауда онда кәсіби құзыреттілікті дамытуға қойылатын қоғамдық талаптар, ЖОО тұтас педагогикалық процестің ұйымдастырылуы, экологиялық білім беру негізінде болашақ маманның экологиялық құзыреттіліктерін дамытудың негізгі критерийлері,  көрсеткіштері, деңгейлері және т.б. көрініс табуы тиіс деген тұжырым басшылыққа алынды.</w:t>
      </w:r>
    </w:p>
    <w:p w14:paraId="33BA084F" w14:textId="150EDB4D" w:rsidR="00055E78" w:rsidRDefault="00055E78" w:rsidP="009A2725">
      <w:pPr>
        <w:spacing w:after="0" w:line="240" w:lineRule="auto"/>
        <w:ind w:firstLine="567"/>
        <w:jc w:val="both"/>
        <w:rPr>
          <w:rFonts w:ascii="Times New Roman" w:hAnsi="Times New Roman" w:cs="Times New Roman"/>
          <w:sz w:val="28"/>
          <w:lang w:val="kk-KZ"/>
        </w:rPr>
      </w:pPr>
    </w:p>
    <w:p w14:paraId="75FFE339" w14:textId="74BD0222" w:rsidR="003167E6" w:rsidRDefault="003167E6" w:rsidP="009A2725">
      <w:pPr>
        <w:spacing w:after="0" w:line="240" w:lineRule="auto"/>
        <w:ind w:firstLine="567"/>
        <w:jc w:val="both"/>
        <w:rPr>
          <w:rFonts w:ascii="Times New Roman" w:hAnsi="Times New Roman" w:cs="Times New Roman"/>
          <w:sz w:val="28"/>
          <w:lang w:val="kk-KZ"/>
        </w:rPr>
      </w:pPr>
    </w:p>
    <w:p w14:paraId="1207B915" w14:textId="4D540F4E" w:rsidR="003167E6" w:rsidRDefault="003167E6" w:rsidP="009A2725">
      <w:pPr>
        <w:spacing w:after="0" w:line="240" w:lineRule="auto"/>
        <w:ind w:firstLine="567"/>
        <w:jc w:val="both"/>
        <w:rPr>
          <w:rFonts w:ascii="Times New Roman" w:hAnsi="Times New Roman" w:cs="Times New Roman"/>
          <w:sz w:val="28"/>
          <w:lang w:val="kk-KZ"/>
        </w:rPr>
      </w:pPr>
    </w:p>
    <w:p w14:paraId="2CDBF16A" w14:textId="77777777" w:rsidR="003167E6" w:rsidRDefault="003167E6" w:rsidP="009A2725">
      <w:pPr>
        <w:spacing w:after="0" w:line="240" w:lineRule="auto"/>
        <w:ind w:firstLine="567"/>
        <w:jc w:val="both"/>
        <w:rPr>
          <w:rFonts w:ascii="Times New Roman" w:hAnsi="Times New Roman" w:cs="Times New Roman"/>
          <w:sz w:val="28"/>
          <w:lang w:val="kk-KZ"/>
        </w:rPr>
      </w:pPr>
    </w:p>
    <w:p w14:paraId="3C235690" w14:textId="7A78C249" w:rsidR="004A0CF1" w:rsidRDefault="004A0CF1" w:rsidP="00EB490E">
      <w:pPr>
        <w:spacing w:after="0" w:line="240" w:lineRule="auto"/>
        <w:ind w:firstLine="720"/>
        <w:jc w:val="both"/>
        <w:rPr>
          <w:rFonts w:ascii="Times New Roman" w:hAnsi="Times New Roman" w:cs="Times New Roman"/>
          <w:b/>
          <w:i/>
          <w:iCs/>
          <w:sz w:val="16"/>
          <w:szCs w:val="12"/>
          <w:lang w:val="kk-KZ"/>
        </w:rPr>
      </w:pPr>
    </w:p>
    <w:p w14:paraId="5F342F10" w14:textId="44321964" w:rsidR="00EB490E" w:rsidRDefault="00FE02B9" w:rsidP="00EB490E">
      <w:pPr>
        <w:spacing w:after="0" w:line="240" w:lineRule="auto"/>
        <w:ind w:firstLine="720"/>
        <w:jc w:val="both"/>
        <w:rPr>
          <w:rFonts w:ascii="Times New Roman" w:hAnsi="Times New Roman" w:cs="Times New Roman"/>
          <w:b/>
          <w:i/>
          <w:iCs/>
          <w:sz w:val="16"/>
          <w:szCs w:val="12"/>
          <w:lang w:val="kk-KZ"/>
        </w:rPr>
      </w:pPr>
      <w:r>
        <w:rPr>
          <w:noProof/>
        </w:rPr>
        <mc:AlternateContent>
          <mc:Choice Requires="wps">
            <w:drawing>
              <wp:anchor distT="0" distB="0" distL="114300" distR="114300" simplePos="0" relativeHeight="251884544" behindDoc="0" locked="0" layoutInCell="1" allowOverlap="1" wp14:anchorId="0E4B0B53" wp14:editId="5104E04D">
                <wp:simplePos x="0" y="0"/>
                <wp:positionH relativeFrom="margin">
                  <wp:align>left</wp:align>
                </wp:positionH>
                <wp:positionV relativeFrom="paragraph">
                  <wp:posOffset>8557187</wp:posOffset>
                </wp:positionV>
                <wp:extent cx="5840118" cy="523052"/>
                <wp:effectExtent l="0" t="0" r="27305" b="10795"/>
                <wp:wrapNone/>
                <wp:docPr id="40" name="Прямоугольник 40"/>
                <wp:cNvGraphicFramePr/>
                <a:graphic xmlns:a="http://schemas.openxmlformats.org/drawingml/2006/main">
                  <a:graphicData uri="http://schemas.microsoft.com/office/word/2010/wordprocessingShape">
                    <wps:wsp>
                      <wps:cNvSpPr/>
                      <wps:spPr>
                        <a:xfrm>
                          <a:off x="0" y="0"/>
                          <a:ext cx="5840118" cy="52305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CF4D0F5" w14:textId="5EF172E0" w:rsidR="005B0FA9" w:rsidRDefault="005B0FA9" w:rsidP="00055E78">
                            <w:pPr>
                              <w:spacing w:after="0" w:line="240" w:lineRule="auto"/>
                              <w:ind w:firstLine="720"/>
                              <w:jc w:val="center"/>
                              <w:rPr>
                                <w:rFonts w:ascii="Times New Roman" w:hAnsi="Times New Roman" w:cs="Times New Roman"/>
                                <w:sz w:val="28"/>
                                <w:lang w:val="kk-KZ"/>
                              </w:rPr>
                            </w:pPr>
                            <w:r>
                              <w:rPr>
                                <w:rFonts w:ascii="Times New Roman" w:hAnsi="Times New Roman" w:cs="Times New Roman"/>
                                <w:sz w:val="28"/>
                                <w:lang w:val="kk-KZ"/>
                              </w:rPr>
                              <w:t>Сурет 15 - Болашақ мектепке дейінгі ұйым педагогтерінің экологиялық құзыреттілігін дамытудың құрылымды-мазмұндық моделі</w:t>
                            </w:r>
                          </w:p>
                          <w:p w14:paraId="34BA12B8" w14:textId="670127A9" w:rsidR="005B0FA9" w:rsidRPr="00263037" w:rsidRDefault="005B0FA9" w:rsidP="00263037">
                            <w:pPr>
                              <w:jc w:val="center"/>
                              <w:rPr>
                                <w:lang w:val="kk-KZ"/>
                              </w:rPr>
                            </w:pPr>
                            <w:r w:rsidRPr="00055E78">
                              <w:rPr>
                                <w:noProof/>
                              </w:rPr>
                              <w:drawing>
                                <wp:inline distT="0" distB="0" distL="0" distR="0" wp14:anchorId="53B247C9" wp14:editId="7AB8AB8B">
                                  <wp:extent cx="5086350" cy="31496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314960"/>
                                          </a:xfrm>
                                          <a:prstGeom prst="rect">
                                            <a:avLst/>
                                          </a:prstGeom>
                                          <a:noFill/>
                                          <a:ln>
                                            <a:noFill/>
                                          </a:ln>
                                        </pic:spPr>
                                      </pic:pic>
                                    </a:graphicData>
                                  </a:graphic>
                                </wp:inline>
                              </w:drawing>
                            </w:r>
                            <w:r w:rsidRPr="00055E78">
                              <w:rPr>
                                <w:noProof/>
                              </w:rPr>
                              <w:drawing>
                                <wp:inline distT="0" distB="0" distL="0" distR="0" wp14:anchorId="15AC2CC3" wp14:editId="4999C627">
                                  <wp:extent cx="5086350" cy="31496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314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B0B53" id="Прямоугольник 40" o:spid="_x0000_s1109" style="position:absolute;left:0;text-align:left;margin-left:0;margin-top:673.8pt;width:459.85pt;height:41.2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" fillcolor="white [3201]" strokecolor="white [3212]" strokeweight="1pt">
                <v:textbox>
                  <w:txbxContent>
                    <w:p w14:paraId="4CF4D0F5" w14:textId="5EF172E0" w:rsidR="005B0FA9" w:rsidRDefault="005B0FA9" w:rsidP="00055E78">
                      <w:pPr>
                        <w:spacing w:after="0" w:line="240" w:lineRule="auto"/>
                        <w:ind w:firstLine="720"/>
                        <w:jc w:val="center"/>
                        <w:rPr>
                          <w:rFonts w:ascii="Times New Roman" w:hAnsi="Times New Roman" w:cs="Times New Roman"/>
                          <w:sz w:val="28"/>
                          <w:lang w:val="kk-KZ"/>
                        </w:rPr>
                      </w:pPr>
                      <w:r>
                        <w:rPr>
                          <w:rFonts w:ascii="Times New Roman" w:hAnsi="Times New Roman" w:cs="Times New Roman"/>
                          <w:sz w:val="28"/>
                          <w:lang w:val="kk-KZ"/>
                        </w:rPr>
                        <w:t>Сурет 15 - Болашақ мектепке дейінгі ұйым педагогтерінің экологиялық құзыреттілігін дамытудың құрылымды-мазмұндық моделі</w:t>
                      </w:r>
                    </w:p>
                    <w:p w14:paraId="34BA12B8" w14:textId="670127A9" w:rsidR="005B0FA9" w:rsidRPr="00263037" w:rsidRDefault="005B0FA9" w:rsidP="00263037">
                      <w:pPr>
                        <w:jc w:val="center"/>
                        <w:rPr>
                          <w:lang w:val="kk-KZ"/>
                        </w:rPr>
                      </w:pPr>
                      <w:r w:rsidRPr="00055E78">
                        <w:rPr>
                          <w:noProof/>
                        </w:rPr>
                        <w:drawing>
                          <wp:inline distT="0" distB="0" distL="0" distR="0" wp14:anchorId="53B247C9" wp14:editId="7AB8AB8B">
                            <wp:extent cx="5086350" cy="31496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6350" cy="314960"/>
                                    </a:xfrm>
                                    <a:prstGeom prst="rect">
                                      <a:avLst/>
                                    </a:prstGeom>
                                    <a:noFill/>
                                    <a:ln>
                                      <a:noFill/>
                                    </a:ln>
                                  </pic:spPr>
                                </pic:pic>
                              </a:graphicData>
                            </a:graphic>
                          </wp:inline>
                        </w:drawing>
                      </w:r>
                      <w:r w:rsidRPr="00055E78">
                        <w:rPr>
                          <w:noProof/>
                        </w:rPr>
                        <w:drawing>
                          <wp:inline distT="0" distB="0" distL="0" distR="0" wp14:anchorId="15AC2CC3" wp14:editId="4999C627">
                            <wp:extent cx="5086350" cy="31496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6350" cy="314960"/>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i/>
          <w:iCs/>
          <w:noProof/>
          <w:sz w:val="16"/>
          <w:szCs w:val="12"/>
        </w:rPr>
        <mc:AlternateContent>
          <mc:Choice Requires="wpg">
            <w:drawing>
              <wp:anchor distT="0" distB="0" distL="114300" distR="114300" simplePos="0" relativeHeight="251879424" behindDoc="0" locked="0" layoutInCell="1" allowOverlap="1" wp14:anchorId="1E30B11F" wp14:editId="6DB4F6E7">
                <wp:simplePos x="0" y="0"/>
                <wp:positionH relativeFrom="column">
                  <wp:posOffset>-332608</wp:posOffset>
                </wp:positionH>
                <wp:positionV relativeFrom="paragraph">
                  <wp:posOffset>-275160</wp:posOffset>
                </wp:positionV>
                <wp:extent cx="6410325" cy="8915400"/>
                <wp:effectExtent l="133350" t="114300" r="142875" b="152400"/>
                <wp:wrapNone/>
                <wp:docPr id="250" name="Группа 250"/>
                <wp:cNvGraphicFramePr/>
                <a:graphic xmlns:a="http://schemas.openxmlformats.org/drawingml/2006/main">
                  <a:graphicData uri="http://schemas.microsoft.com/office/word/2010/wordprocessingGroup">
                    <wpg:wgp>
                      <wpg:cNvGrpSpPr/>
                      <wpg:grpSpPr>
                        <a:xfrm>
                          <a:off x="0" y="0"/>
                          <a:ext cx="6410325" cy="8915400"/>
                          <a:chOff x="0" y="0"/>
                          <a:chExt cx="6530975" cy="8963660"/>
                        </a:xfrm>
                      </wpg:grpSpPr>
                      <wpg:grpSp>
                        <wpg:cNvPr id="1067" name="Группа 1067"/>
                        <wpg:cNvGrpSpPr/>
                        <wpg:grpSpPr>
                          <a:xfrm>
                            <a:off x="0" y="0"/>
                            <a:ext cx="6530975" cy="8963660"/>
                            <a:chOff x="0" y="0"/>
                            <a:chExt cx="6531109" cy="9465500"/>
                          </a:xfrm>
                        </wpg:grpSpPr>
                        <wps:wsp>
                          <wps:cNvPr id="245" name="Прямая со стрелкой 245"/>
                          <wps:cNvCnPr/>
                          <wps:spPr>
                            <a:xfrm>
                              <a:off x="5316955" y="2024192"/>
                              <a:ext cx="10945" cy="338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4" name="Прямая со стрелкой 244"/>
                          <wps:cNvCnPr/>
                          <wps:spPr>
                            <a:xfrm>
                              <a:off x="1289539" y="1989221"/>
                              <a:ext cx="12237" cy="397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8" name="Прямоугольник 1068"/>
                          <wps:cNvSpPr/>
                          <wps:spPr>
                            <a:xfrm>
                              <a:off x="605590" y="20053"/>
                              <a:ext cx="5508872" cy="56216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14:paraId="54196942" w14:textId="77777777" w:rsidR="005B0FA9" w:rsidRDefault="005B0FA9" w:rsidP="00EB490E">
                                <w:pPr>
                                  <w:spacing w:after="0"/>
                                  <w:jc w:val="center"/>
                                  <w:rPr>
                                    <w:rFonts w:ascii="Times New Roman" w:hAnsi="Times New Roman" w:cs="Times New Roman"/>
                                    <w:b/>
                                    <w:bCs/>
                                    <w:sz w:val="16"/>
                                    <w:szCs w:val="16"/>
                                    <w:lang w:val="kk-KZ"/>
                                  </w:rPr>
                                </w:pPr>
                                <w:r w:rsidRPr="002E3C4F">
                                  <w:rPr>
                                    <w:rFonts w:ascii="Times New Roman" w:hAnsi="Times New Roman" w:cs="Times New Roman"/>
                                    <w:b/>
                                    <w:bCs/>
                                    <w:sz w:val="16"/>
                                    <w:szCs w:val="16"/>
                                    <w:lang w:val="kk-KZ"/>
                                  </w:rPr>
                                  <w:t xml:space="preserve">БОЛАШАҚ МЕКТЕПКЕ ДЕЙІНГІ ҰЙЫМ ПЕДАГОГТЕРІНІҢ </w:t>
                                </w:r>
                              </w:p>
                              <w:p w14:paraId="6DE7E523" w14:textId="77777777" w:rsidR="005B0FA9" w:rsidRPr="002E3C4F" w:rsidRDefault="005B0FA9" w:rsidP="00EB490E">
                                <w:pPr>
                                  <w:spacing w:after="0"/>
                                  <w:jc w:val="center"/>
                                  <w:rPr>
                                    <w:rFonts w:ascii="Times New Roman" w:hAnsi="Times New Roman" w:cs="Times New Roman"/>
                                    <w:b/>
                                    <w:bCs/>
                                    <w:sz w:val="16"/>
                                    <w:szCs w:val="16"/>
                                    <w:lang w:val="kk-KZ"/>
                                  </w:rPr>
                                </w:pPr>
                                <w:r w:rsidRPr="002E3C4F">
                                  <w:rPr>
                                    <w:rFonts w:ascii="Times New Roman" w:hAnsi="Times New Roman" w:cs="Times New Roman"/>
                                    <w:b/>
                                    <w:bCs/>
                                    <w:sz w:val="16"/>
                                    <w:szCs w:val="16"/>
                                    <w:lang w:val="kk-KZ"/>
                                  </w:rPr>
                                  <w:t>ЭКОЛОГИЯЛЫҚ ҚҰЗЫРЕТТІЛІГІН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Прямоугольник 1069"/>
                          <wps:cNvSpPr/>
                          <wps:spPr>
                            <a:xfrm>
                              <a:off x="874295" y="657726"/>
                              <a:ext cx="893788" cy="256571"/>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lnRef>
                            <a:fillRef idx="1">
                              <a:schemeClr val="lt1"/>
                            </a:fillRef>
                            <a:effectRef idx="0">
                              <a:schemeClr val="accent1"/>
                            </a:effectRef>
                            <a:fontRef idx="minor">
                              <a:schemeClr val="dk1"/>
                            </a:fontRef>
                          </wps:style>
                          <wps:txbx>
                            <w:txbxContent>
                              <w:p w14:paraId="744E5996" w14:textId="1CD5A22D" w:rsidR="005B0FA9" w:rsidRDefault="005B0FA9" w:rsidP="00EB490E">
                                <w:pPr>
                                  <w:jc w:val="center"/>
                                  <w:rPr>
                                    <w:rFonts w:ascii="Times New Roman" w:hAnsi="Times New Roman" w:cs="Times New Roman"/>
                                    <w:b/>
                                    <w:bCs/>
                                    <w:sz w:val="12"/>
                                    <w:szCs w:val="12"/>
                                    <w:lang w:val="kk-KZ"/>
                                  </w:rPr>
                                </w:pPr>
                                <w:r>
                                  <w:rPr>
                                    <w:rFonts w:ascii="Times New Roman" w:hAnsi="Times New Roman" w:cs="Times New Roman"/>
                                    <w:b/>
                                    <w:bCs/>
                                    <w:sz w:val="12"/>
                                    <w:szCs w:val="12"/>
                                    <w:lang w:val="kk-KZ"/>
                                  </w:rPr>
                                  <w:t>Тұғыр</w:t>
                                </w:r>
                              </w:p>
                              <w:p w14:paraId="4ABB5F87" w14:textId="77777777" w:rsidR="005B0FA9" w:rsidRPr="007C6BFD" w:rsidRDefault="005B0FA9" w:rsidP="00EB490E">
                                <w:pPr>
                                  <w:jc w:val="center"/>
                                  <w:rPr>
                                    <w:rFonts w:ascii="Times New Roman" w:hAnsi="Times New Roman" w:cs="Times New Roman"/>
                                    <w:b/>
                                    <w:bCs/>
                                    <w:sz w:val="12"/>
                                    <w:szCs w:val="12"/>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Прямоугольник 1070"/>
                          <wps:cNvSpPr/>
                          <wps:spPr>
                            <a:xfrm flipH="1">
                              <a:off x="4872790" y="669758"/>
                              <a:ext cx="756829" cy="197107"/>
                            </a:xfrm>
                            <a:prstGeom prst="rect">
                              <a:avLst/>
                            </a:prstGeom>
                            <a:solidFill>
                              <a:sysClr val="window" lastClr="FFFFFF"/>
                            </a:solidFill>
                            <a:ln w="12700" cap="flat" cmpd="sng" algn="ctr">
                              <a:noFill/>
                              <a:prstDash val="solid"/>
                              <a:miter lim="800000"/>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txbx>
                            <w:txbxContent>
                              <w:p w14:paraId="7CCFC2A7" w14:textId="77777777" w:rsidR="005B0FA9" w:rsidRPr="001F3B07" w:rsidRDefault="005B0FA9" w:rsidP="00EB490E">
                                <w:pPr>
                                  <w:spacing w:after="0"/>
                                  <w:jc w:val="center"/>
                                  <w:rPr>
                                    <w:rFonts w:ascii="Times New Roman" w:hAnsi="Times New Roman" w:cs="Times New Roman"/>
                                    <w:b/>
                                    <w:bCs/>
                                    <w:sz w:val="12"/>
                                    <w:szCs w:val="12"/>
                                    <w:lang w:val="kk-KZ"/>
                                  </w:rPr>
                                </w:pPr>
                                <w:r w:rsidRPr="001F3B07">
                                  <w:rPr>
                                    <w:rFonts w:ascii="Times New Roman" w:hAnsi="Times New Roman" w:cs="Times New Roman"/>
                                    <w:b/>
                                    <w:bCs/>
                                    <w:sz w:val="12"/>
                                    <w:szCs w:val="12"/>
                                    <w:lang w:val="kk-KZ"/>
                                  </w:rPr>
                                  <w:t>ҰСТАНЫМ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Прямоугольник 1071"/>
                          <wps:cNvSpPr/>
                          <wps:spPr>
                            <a:xfrm>
                              <a:off x="0" y="32084"/>
                              <a:ext cx="484406" cy="57130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14:paraId="496B87EA" w14:textId="77777777" w:rsidR="005B0FA9" w:rsidRPr="00DA7CE9" w:rsidRDefault="005B0FA9" w:rsidP="00EB490E">
                                <w:pPr>
                                  <w:spacing w:after="0"/>
                                  <w:jc w:val="center"/>
                                  <w:rPr>
                                    <w:rFonts w:ascii="Times New Roman" w:hAnsi="Times New Roman" w:cs="Times New Roman"/>
                                    <w:b/>
                                    <w:bCs/>
                                    <w:sz w:val="10"/>
                                    <w:szCs w:val="10"/>
                                    <w:lang w:val="kk-KZ"/>
                                  </w:rPr>
                                </w:pPr>
                                <w:r w:rsidRPr="00DA7CE9">
                                  <w:rPr>
                                    <w:rFonts w:ascii="Times New Roman" w:hAnsi="Times New Roman" w:cs="Times New Roman"/>
                                    <w:b/>
                                    <w:bCs/>
                                    <w:sz w:val="10"/>
                                    <w:szCs w:val="10"/>
                                    <w:lang w:val="kk-KZ"/>
                                  </w:rPr>
                                  <w:t>МАҚСАТТЫЛЫҚ БЛОК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72" name="Прямоугольник 1072"/>
                          <wps:cNvSpPr/>
                          <wps:spPr>
                            <a:xfrm>
                              <a:off x="597568" y="1038726"/>
                              <a:ext cx="1726578" cy="1060099"/>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3D49F09A"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 xml:space="preserve">ЖҮЙЕЛІЛІК </w:t>
                                </w:r>
                              </w:p>
                              <w:p w14:paraId="58A0208E" w14:textId="77777777" w:rsidR="005B0FA9" w:rsidRPr="00D83D33" w:rsidRDefault="005B0FA9" w:rsidP="00EB490E">
                                <w:pPr>
                                  <w:spacing w:after="0"/>
                                  <w:jc w:val="center"/>
                                  <w:rPr>
                                    <w:rFonts w:ascii="Times New Roman" w:hAnsi="Times New Roman" w:cs="Times New Roman"/>
                                    <w:sz w:val="16"/>
                                    <w:szCs w:val="16"/>
                                    <w:lang w:val="kk-KZ"/>
                                  </w:rPr>
                                </w:pPr>
                                <w:bookmarkStart w:id="66" w:name="_Hlk101158823"/>
                                <w:r w:rsidRPr="00D83D33">
                                  <w:rPr>
                                    <w:rFonts w:ascii="Times New Roman" w:hAnsi="Times New Roman" w:cs="Times New Roman"/>
                                    <w:sz w:val="16"/>
                                    <w:szCs w:val="16"/>
                                    <w:lang w:val="kk-KZ"/>
                                  </w:rPr>
                                  <w:t>СИНЕРГЕТИКАЛЫҚ</w:t>
                                </w:r>
                              </w:p>
                              <w:p w14:paraId="120DD4E9"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АКСИОЛОГИЯЛЫҚ</w:t>
                                </w:r>
                              </w:p>
                              <w:bookmarkEnd w:id="66"/>
                              <w:p w14:paraId="37ADA2A5"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ТҰЛҒАЛЫҚ</w:t>
                                </w:r>
                                <w:r w:rsidRPr="00436130">
                                  <w:rPr>
                                    <w:rFonts w:ascii="Times New Roman" w:hAnsi="Times New Roman" w:cs="Times New Roman"/>
                                    <w:sz w:val="16"/>
                                    <w:szCs w:val="16"/>
                                    <w:lang w:val="kk-KZ"/>
                                  </w:rPr>
                                  <w:t xml:space="preserve"> </w:t>
                                </w:r>
                                <w:r w:rsidRPr="00D83D33">
                                  <w:rPr>
                                    <w:rFonts w:ascii="Times New Roman" w:hAnsi="Times New Roman" w:cs="Times New Roman"/>
                                    <w:sz w:val="16"/>
                                    <w:szCs w:val="16"/>
                                    <w:lang w:val="kk-KZ"/>
                                  </w:rPr>
                                  <w:t>ІС</w:t>
                                </w:r>
                                <w:r w:rsidRPr="00D83D33">
                                  <w:rPr>
                                    <w:rFonts w:ascii="Times New Roman" w:hAnsi="Times New Roman" w:cs="Times New Roman"/>
                                    <w:sz w:val="16"/>
                                    <w:szCs w:val="16"/>
                                  </w:rPr>
                                  <w:t>-</w:t>
                                </w:r>
                                <w:r w:rsidRPr="00D83D33">
                                  <w:rPr>
                                    <w:rFonts w:ascii="Times New Roman" w:hAnsi="Times New Roman" w:cs="Times New Roman"/>
                                    <w:sz w:val="16"/>
                                    <w:szCs w:val="16"/>
                                    <w:lang w:val="kk-KZ"/>
                                  </w:rPr>
                                  <w:t>ӘРЕКЕТТІК</w:t>
                                </w:r>
                              </w:p>
                              <w:p w14:paraId="1B457008" w14:textId="77777777" w:rsidR="005B0FA9" w:rsidRPr="00D83D33" w:rsidRDefault="005B0FA9" w:rsidP="00EB490E">
                                <w:pPr>
                                  <w:spacing w:after="0"/>
                                  <w:jc w:val="center"/>
                                  <w:rPr>
                                    <w:rFonts w:ascii="Times New Roman" w:hAnsi="Times New Roman" w:cs="Times New Roman"/>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Прямоугольник 1073"/>
                          <wps:cNvSpPr/>
                          <wps:spPr>
                            <a:xfrm>
                              <a:off x="4286338" y="1046748"/>
                              <a:ext cx="1795458" cy="10319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51E79F73" w14:textId="77777777" w:rsidR="005B0FA9" w:rsidRDefault="005B0FA9" w:rsidP="00EB490E">
                                <w:pPr>
                                  <w:spacing w:after="0"/>
                                  <w:jc w:val="center"/>
                                  <w:rPr>
                                    <w:rFonts w:ascii="Times New Roman" w:hAnsi="Times New Roman" w:cs="Times New Roman"/>
                                    <w:sz w:val="16"/>
                                    <w:szCs w:val="16"/>
                                    <w:lang w:val="kk-KZ"/>
                                  </w:rPr>
                                </w:pPr>
                                <w:bookmarkStart w:id="67" w:name="_Hlk101159025"/>
                                <w:r>
                                  <w:rPr>
                                    <w:rFonts w:ascii="Times New Roman" w:hAnsi="Times New Roman" w:cs="Times New Roman"/>
                                    <w:sz w:val="16"/>
                                    <w:szCs w:val="16"/>
                                    <w:lang w:val="kk-KZ"/>
                                  </w:rPr>
                                  <w:t>ДИДАКТИКАЛЫҚ ТҰТАСТЫҚ</w:t>
                                </w:r>
                              </w:p>
                              <w:p w14:paraId="3DDCCFA0" w14:textId="77777777" w:rsidR="005B0FA9" w:rsidRDefault="005B0FA9" w:rsidP="00EB490E">
                                <w:pPr>
                                  <w:spacing w:after="0"/>
                                  <w:jc w:val="center"/>
                                  <w:rPr>
                                    <w:rFonts w:ascii="Times New Roman" w:hAnsi="Times New Roman" w:cs="Times New Roman"/>
                                    <w:sz w:val="16"/>
                                    <w:szCs w:val="16"/>
                                    <w:lang w:val="kk-KZ"/>
                                  </w:rPr>
                                </w:pPr>
                                <w:r>
                                  <w:rPr>
                                    <w:rFonts w:ascii="Times New Roman" w:hAnsi="Times New Roman" w:cs="Times New Roman"/>
                                    <w:sz w:val="16"/>
                                    <w:szCs w:val="16"/>
                                    <w:lang w:val="kk-KZ"/>
                                  </w:rPr>
                                  <w:t>ҰЙЫМДАСТЫР</w:t>
                                </w:r>
                                <w:r w:rsidRPr="00D83D33">
                                  <w:rPr>
                                    <w:rFonts w:ascii="Times New Roman" w:hAnsi="Times New Roman" w:cs="Times New Roman"/>
                                    <w:sz w:val="16"/>
                                    <w:szCs w:val="16"/>
                                    <w:lang w:val="kk-KZ"/>
                                  </w:rPr>
                                  <w:t>УШЫЛЫҚ</w:t>
                                </w:r>
                                <w:bookmarkEnd w:id="67"/>
                              </w:p>
                              <w:p w14:paraId="5B160697"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ГУМАНИСТІК</w:t>
                                </w:r>
                              </w:p>
                              <w:p w14:paraId="7707A40C"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ТАБИҒАТПЕН ҮЙЛЕСІМДІЛІК</w:t>
                                </w:r>
                              </w:p>
                              <w:p w14:paraId="7B2D4E5A" w14:textId="77777777" w:rsidR="005B0FA9" w:rsidRPr="00D83D33" w:rsidRDefault="005B0FA9" w:rsidP="00EB490E">
                                <w:pPr>
                                  <w:spacing w:after="0"/>
                                  <w:jc w:val="center"/>
                                  <w:rPr>
                                    <w:rFonts w:ascii="Times New Roman" w:hAnsi="Times New Roman" w:cs="Times New Roman"/>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Выноска: стрелка влево-вправо 1074"/>
                          <wps:cNvSpPr/>
                          <wps:spPr>
                            <a:xfrm>
                              <a:off x="2117558" y="994610"/>
                              <a:ext cx="2372977" cy="1204797"/>
                            </a:xfrm>
                            <a:prstGeom prst="leftRightArrowCallout">
                              <a:avLst>
                                <a:gd name="adj1" fmla="val 10897"/>
                                <a:gd name="adj2" fmla="val 25000"/>
                                <a:gd name="adj3" fmla="val 23077"/>
                                <a:gd name="adj4" fmla="val 71988"/>
                              </a:avLst>
                            </a:prstGeom>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1423C56A" w14:textId="77777777" w:rsidR="005B0FA9" w:rsidRPr="009A20DC" w:rsidRDefault="005B0FA9" w:rsidP="00EB490E">
                                <w:pPr>
                                  <w:spacing w:after="0"/>
                                  <w:jc w:val="center"/>
                                  <w:rPr>
                                    <w:rFonts w:ascii="Times New Roman" w:hAnsi="Times New Roman" w:cs="Times New Roman"/>
                                    <w:b/>
                                    <w:bCs/>
                                    <w:sz w:val="14"/>
                                    <w:szCs w:val="14"/>
                                    <w:lang w:val="kk-KZ"/>
                                  </w:rPr>
                                </w:pPr>
                                <w:r w:rsidRPr="009A20DC">
                                  <w:rPr>
                                    <w:rFonts w:ascii="Times New Roman" w:hAnsi="Times New Roman" w:cs="Times New Roman"/>
                                    <w:b/>
                                    <w:bCs/>
                                    <w:sz w:val="14"/>
                                    <w:szCs w:val="14"/>
                                    <w:lang w:val="kk-KZ"/>
                                  </w:rPr>
                                  <w:t>ДАМЫТУ МҮМКІНДІКТЕРІ:</w:t>
                                </w:r>
                              </w:p>
                              <w:p w14:paraId="3B592A95" w14:textId="77777777" w:rsidR="005B0FA9" w:rsidRPr="009A20DC" w:rsidRDefault="005B0FA9" w:rsidP="00EB490E">
                                <w:pPr>
                                  <w:spacing w:after="0"/>
                                  <w:jc w:val="center"/>
                                  <w:rPr>
                                    <w:rFonts w:ascii="Times New Roman" w:hAnsi="Times New Roman" w:cs="Times New Roman"/>
                                    <w:b/>
                                    <w:bCs/>
                                    <w:sz w:val="14"/>
                                    <w:szCs w:val="14"/>
                                    <w:lang w:val="kk-KZ"/>
                                  </w:rPr>
                                </w:pPr>
                              </w:p>
                              <w:p w14:paraId="66C35D02" w14:textId="77777777" w:rsidR="005B0FA9" w:rsidRPr="009A20DC" w:rsidRDefault="005B0FA9" w:rsidP="00EB490E">
                                <w:pPr>
                                  <w:spacing w:after="0"/>
                                  <w:jc w:val="center"/>
                                  <w:rPr>
                                    <w:rFonts w:ascii="Times New Roman" w:hAnsi="Times New Roman" w:cs="Times New Roman"/>
                                    <w:sz w:val="14"/>
                                    <w:szCs w:val="14"/>
                                    <w:lang w:val="kk-KZ"/>
                                  </w:rPr>
                                </w:pPr>
                                <w:r w:rsidRPr="009A20DC">
                                  <w:rPr>
                                    <w:rFonts w:ascii="Times New Roman" w:hAnsi="Times New Roman" w:cs="Times New Roman"/>
                                    <w:sz w:val="14"/>
                                    <w:szCs w:val="14"/>
                                    <w:lang w:val="kk-KZ"/>
                                  </w:rPr>
                                  <w:t>ҰЛТТЫҚ ҚҰНДЫЛЫҚҚА НЕГІЗДЕУ</w:t>
                                </w:r>
                              </w:p>
                              <w:p w14:paraId="6FD40F7C" w14:textId="77777777" w:rsidR="005B0FA9" w:rsidRPr="009A20DC" w:rsidRDefault="005B0FA9" w:rsidP="00EB490E">
                                <w:pPr>
                                  <w:spacing w:after="0"/>
                                  <w:jc w:val="center"/>
                                  <w:rPr>
                                    <w:rFonts w:ascii="Times New Roman" w:hAnsi="Times New Roman" w:cs="Times New Roman"/>
                                    <w:sz w:val="14"/>
                                    <w:szCs w:val="14"/>
                                    <w:lang w:val="kk-KZ"/>
                                  </w:rPr>
                                </w:pPr>
                                <w:r w:rsidRPr="009A20DC">
                                  <w:rPr>
                                    <w:rFonts w:ascii="Times New Roman" w:hAnsi="Times New Roman" w:cs="Times New Roman"/>
                                    <w:sz w:val="14"/>
                                    <w:szCs w:val="14"/>
                                    <w:lang w:val="kk-KZ"/>
                                  </w:rPr>
                                  <w:t>АЙМАҚТЫҚ  ӨЛКЕТАНУ ЕРЕКШЕЛІГІ</w:t>
                                </w:r>
                              </w:p>
                              <w:p w14:paraId="3562E841" w14:textId="77777777" w:rsidR="005B0FA9" w:rsidRPr="009A20DC" w:rsidRDefault="005B0FA9" w:rsidP="00EB490E">
                                <w:pPr>
                                  <w:spacing w:after="0"/>
                                  <w:jc w:val="center"/>
                                  <w:rPr>
                                    <w:rFonts w:ascii="Times New Roman" w:hAnsi="Times New Roman" w:cs="Times New Roman"/>
                                    <w:sz w:val="14"/>
                                    <w:szCs w:val="14"/>
                                    <w:lang w:val="kk-KZ"/>
                                  </w:rPr>
                                </w:pPr>
                                <w:r w:rsidRPr="009A20DC">
                                  <w:rPr>
                                    <w:rFonts w:ascii="Times New Roman" w:hAnsi="Times New Roman" w:cs="Times New Roman"/>
                                    <w:sz w:val="14"/>
                                    <w:szCs w:val="14"/>
                                    <w:lang w:val="kk-KZ"/>
                                  </w:rPr>
                                  <w:t>ИНТЕГРАЦИЯЛАНҒАН БІЛІМ</w:t>
                                </w:r>
                              </w:p>
                              <w:p w14:paraId="2E74E825" w14:textId="77777777" w:rsidR="005B0FA9" w:rsidRPr="009A20DC" w:rsidRDefault="005B0FA9" w:rsidP="00EB490E">
                                <w:pPr>
                                  <w:spacing w:after="0"/>
                                  <w:jc w:val="center"/>
                                  <w:rPr>
                                    <w:rFonts w:ascii="Times New Roman" w:hAnsi="Times New Roman" w:cs="Times New Roman"/>
                                    <w:sz w:val="12"/>
                                    <w:szCs w:val="12"/>
                                    <w:lang w:val="kk-KZ"/>
                                  </w:rPr>
                                </w:pPr>
                                <w:r w:rsidRPr="009A20DC">
                                  <w:rPr>
                                    <w:rFonts w:ascii="Times New Roman" w:hAnsi="Times New Roman" w:cs="Times New Roman"/>
                                    <w:sz w:val="14"/>
                                    <w:szCs w:val="14"/>
                                    <w:lang w:val="kk-KZ"/>
                                  </w:rPr>
                                  <w:t>ЗЕРТТЕУШІЛІК ІС</w:t>
                                </w:r>
                                <w:r w:rsidRPr="009A20DC">
                                  <w:rPr>
                                    <w:rFonts w:ascii="Times New Roman" w:hAnsi="Times New Roman" w:cs="Times New Roman"/>
                                    <w:sz w:val="14"/>
                                    <w:szCs w:val="14"/>
                                  </w:rPr>
                                  <w:t>-</w:t>
                                </w:r>
                                <w:r w:rsidRPr="009A20DC">
                                  <w:rPr>
                                    <w:rFonts w:ascii="Times New Roman" w:hAnsi="Times New Roman" w:cs="Times New Roman"/>
                                    <w:sz w:val="14"/>
                                    <w:szCs w:val="14"/>
                                    <w:lang w:val="kk-KZ"/>
                                  </w:rPr>
                                  <w:t>ӘРЕКЕТІ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Прямоугольник 1075"/>
                          <wps:cNvSpPr/>
                          <wps:spPr>
                            <a:xfrm>
                              <a:off x="601579" y="4652211"/>
                              <a:ext cx="1471614" cy="322864"/>
                            </a:xfrm>
                            <a:prstGeom prst="rect">
                              <a:avLst/>
                            </a:prstGeom>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55FAA7CF" w14:textId="77777777" w:rsidR="005B0FA9" w:rsidRPr="0040204B" w:rsidRDefault="005B0FA9" w:rsidP="00EB490E">
                                <w:pPr>
                                  <w:jc w:val="center"/>
                                  <w:rPr>
                                    <w:rFonts w:ascii="Times New Roman" w:hAnsi="Times New Roman" w:cs="Times New Roman"/>
                                    <w:b/>
                                    <w:bCs/>
                                    <w:sz w:val="14"/>
                                    <w:szCs w:val="14"/>
                                    <w:lang w:val="kk-KZ"/>
                                  </w:rPr>
                                </w:pPr>
                                <w:r w:rsidRPr="0040204B">
                                  <w:rPr>
                                    <w:rFonts w:ascii="Times New Roman" w:hAnsi="Times New Roman" w:cs="Times New Roman"/>
                                    <w:b/>
                                    <w:bCs/>
                                    <w:sz w:val="14"/>
                                    <w:szCs w:val="14"/>
                                    <w:lang w:val="kk-KZ"/>
                                  </w:rPr>
                                  <w:t>МАЗМҰНДЫ КОГНИТИВТІ КОМНОНЕНТ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Прямоугольник 1076"/>
                          <wps:cNvSpPr/>
                          <wps:spPr>
                            <a:xfrm>
                              <a:off x="2454442" y="4632158"/>
                              <a:ext cx="1735278" cy="342917"/>
                            </a:xfrm>
                            <a:prstGeom prst="rect">
                              <a:avLst/>
                            </a:prstGeom>
                            <a:ln/>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C049E46" w14:textId="77777777" w:rsidR="005B0FA9" w:rsidRPr="0040204B" w:rsidRDefault="005B0FA9" w:rsidP="00EB490E">
                                <w:pPr>
                                  <w:jc w:val="center"/>
                                  <w:rPr>
                                    <w:rFonts w:ascii="Times New Roman" w:hAnsi="Times New Roman" w:cs="Times New Roman"/>
                                    <w:b/>
                                    <w:bCs/>
                                    <w:sz w:val="14"/>
                                    <w:szCs w:val="14"/>
                                    <w:lang w:val="kk-KZ"/>
                                  </w:rPr>
                                </w:pPr>
                                <w:r w:rsidRPr="0040204B">
                                  <w:rPr>
                                    <w:rFonts w:ascii="Times New Roman" w:hAnsi="Times New Roman" w:cs="Times New Roman"/>
                                    <w:b/>
                                    <w:bCs/>
                                    <w:sz w:val="14"/>
                                    <w:szCs w:val="14"/>
                                    <w:lang w:val="kk-KZ"/>
                                  </w:rPr>
                                  <w:t>ҚҰНДЫЛЫҚТЫ МОТВАЦИЯЛЫҚ КОМНОНЕНТ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Прямоугольник 1077"/>
                          <wps:cNvSpPr/>
                          <wps:spPr>
                            <a:xfrm>
                              <a:off x="4555958" y="4632158"/>
                              <a:ext cx="1532931" cy="322864"/>
                            </a:xfrm>
                            <a:prstGeom prst="rect">
                              <a:avLst/>
                            </a:prstGeom>
                            <a:ln/>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28389063" w14:textId="77777777" w:rsidR="005B0FA9" w:rsidRPr="0040204B"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ІС</w:t>
                                </w:r>
                                <w:r>
                                  <w:rPr>
                                    <w:rFonts w:ascii="Times New Roman" w:hAnsi="Times New Roman" w:cs="Times New Roman"/>
                                    <w:b/>
                                    <w:bCs/>
                                    <w:sz w:val="14"/>
                                    <w:szCs w:val="14"/>
                                  </w:rPr>
                                  <w:t>-</w:t>
                                </w:r>
                                <w:r>
                                  <w:rPr>
                                    <w:rFonts w:ascii="Times New Roman" w:hAnsi="Times New Roman" w:cs="Times New Roman"/>
                                    <w:b/>
                                    <w:bCs/>
                                    <w:sz w:val="14"/>
                                    <w:szCs w:val="14"/>
                                    <w:lang w:val="kk-KZ"/>
                                  </w:rPr>
                                  <w:t>ӘРЕКЕТТІ ПРАКТИКАЛЫҚ</w:t>
                                </w:r>
                                <w:r w:rsidRPr="0040204B">
                                  <w:rPr>
                                    <w:rFonts w:ascii="Times New Roman" w:hAnsi="Times New Roman" w:cs="Times New Roman"/>
                                    <w:b/>
                                    <w:bCs/>
                                    <w:sz w:val="14"/>
                                    <w:szCs w:val="14"/>
                                    <w:lang w:val="kk-KZ"/>
                                  </w:rPr>
                                  <w:t xml:space="preserve"> КОМНОНЕНТ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Прямоугольник: скругленные углы 1078"/>
                          <wps:cNvSpPr/>
                          <wps:spPr>
                            <a:xfrm>
                              <a:off x="597569" y="5505226"/>
                              <a:ext cx="1509017" cy="2145764"/>
                            </a:xfrm>
                            <a:prstGeom prst="round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5"/>
                            </a:lnRef>
                            <a:fillRef idx="2">
                              <a:schemeClr val="accent5"/>
                            </a:fillRef>
                            <a:effectRef idx="1">
                              <a:schemeClr val="accent5"/>
                            </a:effectRef>
                            <a:fontRef idx="minor">
                              <a:schemeClr val="dk1"/>
                            </a:fontRef>
                          </wps:style>
                          <wps:txbx>
                            <w:txbxContent>
                              <w:p w14:paraId="65737041" w14:textId="235BB943"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rPr>
                                  <w:t xml:space="preserve">- </w:t>
                                </w:r>
                                <w:r w:rsidRPr="00DA18E6">
                                  <w:rPr>
                                    <w:rFonts w:ascii="Times New Roman" w:hAnsi="Times New Roman" w:cs="Times New Roman"/>
                                    <w:sz w:val="16"/>
                                    <w:szCs w:val="12"/>
                                    <w:lang w:val="kk-KZ"/>
                                  </w:rPr>
                                  <w:t>маманның экологиялық білім беруге қажетті білім, іскерлік, дағдының болуы және оларды экологиялық іс-әрекеттерде пайдалану мүмкіндіктері.</w:t>
                                </w:r>
                              </w:p>
                              <w:p w14:paraId="10DF095F" w14:textId="77777777" w:rsidR="005B0FA9" w:rsidRPr="007C6BFD" w:rsidRDefault="005B0FA9" w:rsidP="00DA18E6">
                                <w:pPr>
                                  <w:spacing w:after="0" w:line="240" w:lineRule="auto"/>
                                  <w:jc w:val="both"/>
                                  <w:rPr>
                                    <w:rFonts w:ascii="Times New Roman" w:hAnsi="Times New Roman" w:cs="Times New Roman"/>
                                    <w:sz w:val="6"/>
                                    <w:szCs w:val="4"/>
                                    <w:lang w:val="kk-KZ"/>
                                  </w:rPr>
                                </w:pPr>
                              </w:p>
                              <w:p w14:paraId="18A65D7C" w14:textId="577746AB"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педагогикалық процесс туралы білімі;</w:t>
                                </w:r>
                              </w:p>
                              <w:p w14:paraId="15DF0110"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415D18CA" w14:textId="27388EB7"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xml:space="preserve">- құндылыққа бағытталған экологиялық тәрбие теориясы; </w:t>
                                </w:r>
                              </w:p>
                              <w:p w14:paraId="3FC7DC65"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0B95A901" w14:textId="2B8CE6CF" w:rsidR="005B0FA9" w:rsidRPr="00DA18E6" w:rsidRDefault="005B0FA9" w:rsidP="00DA18E6">
                                <w:pPr>
                                  <w:spacing w:after="0"/>
                                  <w:rPr>
                                    <w:rFonts w:ascii="Times New Roman" w:hAnsi="Times New Roman" w:cs="Times New Roman"/>
                                    <w:sz w:val="2"/>
                                    <w:szCs w:val="2"/>
                                    <w:lang w:val="kk-KZ"/>
                                  </w:rPr>
                                </w:pPr>
                                <w:r w:rsidRPr="00DA18E6">
                                  <w:rPr>
                                    <w:rFonts w:ascii="Times New Roman" w:hAnsi="Times New Roman" w:cs="Times New Roman"/>
                                    <w:sz w:val="16"/>
                                    <w:szCs w:val="12"/>
                                    <w:lang w:val="kk-KZ"/>
                                  </w:rPr>
                                  <w:t>- арнайы экологиялық әдістемелік 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Прямоугольник 1079"/>
                          <wps:cNvSpPr/>
                          <wps:spPr>
                            <a:xfrm>
                              <a:off x="0" y="5096709"/>
                              <a:ext cx="483870" cy="2689572"/>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14:paraId="07814CEE" w14:textId="77777777" w:rsidR="005B0FA9" w:rsidRPr="00DA7CE9" w:rsidRDefault="005B0FA9" w:rsidP="00EB490E">
                                <w:pPr>
                                  <w:jc w:val="center"/>
                                  <w:rPr>
                                    <w:rFonts w:ascii="Times New Roman" w:hAnsi="Times New Roman" w:cs="Times New Roman"/>
                                    <w:b/>
                                    <w:bCs/>
                                    <w:sz w:val="12"/>
                                    <w:szCs w:val="12"/>
                                    <w:lang w:val="kk-KZ"/>
                                  </w:rPr>
                                </w:pPr>
                                <w:r w:rsidRPr="00DA7CE9">
                                  <w:rPr>
                                    <w:rFonts w:ascii="Times New Roman" w:hAnsi="Times New Roman" w:cs="Times New Roman"/>
                                    <w:b/>
                                    <w:bCs/>
                                    <w:sz w:val="12"/>
                                    <w:szCs w:val="12"/>
                                    <w:lang w:val="kk-KZ"/>
                                  </w:rPr>
                                  <w:t>КРИТЕРИЛІ БАҒАЛАУ БЛОК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80" name="Прямоугольник: скругленные углы 1080"/>
                          <wps:cNvSpPr/>
                          <wps:spPr>
                            <a:xfrm>
                              <a:off x="2574758" y="5505226"/>
                              <a:ext cx="1554392" cy="2145764"/>
                            </a:xfrm>
                            <a:prstGeom prst="round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5"/>
                            </a:lnRef>
                            <a:fillRef idx="2">
                              <a:schemeClr val="accent5"/>
                            </a:fillRef>
                            <a:effectRef idx="1">
                              <a:schemeClr val="accent5"/>
                            </a:effectRef>
                            <a:fontRef idx="minor">
                              <a:schemeClr val="dk1"/>
                            </a:fontRef>
                          </wps:style>
                          <wps:txbx>
                            <w:txbxContent>
                              <w:p w14:paraId="4FC71832" w14:textId="4BB33FC0" w:rsidR="005B0FA9" w:rsidRDefault="005B0FA9" w:rsidP="00DA18E6">
                                <w:pPr>
                                  <w:spacing w:after="0" w:line="240" w:lineRule="auto"/>
                                  <w:jc w:val="both"/>
                                  <w:rPr>
                                    <w:rFonts w:ascii="Times New Roman" w:hAnsi="Times New Roman" w:cs="Times New Roman"/>
                                    <w:sz w:val="16"/>
                                    <w:szCs w:val="12"/>
                                    <w:lang w:val="kk-KZ"/>
                                  </w:rPr>
                                </w:pPr>
                                <w:r>
                                  <w:rPr>
                                    <w:rFonts w:ascii="Times New Roman" w:hAnsi="Times New Roman" w:cs="Times New Roman"/>
                                    <w:sz w:val="16"/>
                                    <w:szCs w:val="12"/>
                                    <w:lang w:val="kk-KZ"/>
                                  </w:rPr>
                                  <w:t xml:space="preserve">- </w:t>
                                </w:r>
                                <w:r w:rsidRPr="00DA18E6">
                                  <w:rPr>
                                    <w:rFonts w:ascii="Times New Roman" w:hAnsi="Times New Roman" w:cs="Times New Roman"/>
                                    <w:sz w:val="16"/>
                                    <w:szCs w:val="12"/>
                                    <w:lang w:val="kk-KZ"/>
                                  </w:rPr>
                                  <w:t>экологиялық білім негізінде тұлғалық сапалық қасиеттерін дамытуға бағыттылығы.</w:t>
                                </w:r>
                              </w:p>
                              <w:p w14:paraId="36A17A33" w14:textId="77777777" w:rsidR="005B0FA9" w:rsidRPr="007C6BFD" w:rsidRDefault="005B0FA9" w:rsidP="00DA18E6">
                                <w:pPr>
                                  <w:spacing w:after="0" w:line="240" w:lineRule="auto"/>
                                  <w:jc w:val="both"/>
                                  <w:rPr>
                                    <w:rFonts w:ascii="Times New Roman" w:hAnsi="Times New Roman" w:cs="Times New Roman"/>
                                    <w:sz w:val="4"/>
                                    <w:szCs w:val="2"/>
                                    <w:lang w:val="kk-KZ"/>
                                  </w:rPr>
                                </w:pPr>
                              </w:p>
                              <w:p w14:paraId="23F818EC" w14:textId="6BD9BB02"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педагог қызметіне құндылық қатынасы;</w:t>
                                </w:r>
                              </w:p>
                              <w:p w14:paraId="1AE83CAE"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7FE0D8A4" w14:textId="67F3E32A"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кәсіби құзыреттілігін дамытуға деген қажеттіліктері мен  қызығушылықтары;</w:t>
                                </w:r>
                              </w:p>
                              <w:p w14:paraId="125EB7E6"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6FE413A5" w14:textId="77777777" w:rsidR="005B0FA9" w:rsidRPr="00DA18E6"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Жеке тұлғаның экологиялық білім алуға деген бейімділік пен ізденістері.</w:t>
                                </w:r>
                              </w:p>
                              <w:p w14:paraId="0D9F469A" w14:textId="5E67D0EE" w:rsidR="005B0FA9" w:rsidRPr="00CC6456" w:rsidRDefault="005B0FA9" w:rsidP="00EB490E">
                                <w:pPr>
                                  <w:spacing w:after="0"/>
                                  <w:rPr>
                                    <w:rFonts w:ascii="Times New Roman" w:hAnsi="Times New Roman" w:cs="Times New Roman"/>
                                    <w:sz w:val="2"/>
                                    <w:szCs w:val="2"/>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Прямоугольник: скругленные углы 1081"/>
                          <wps:cNvSpPr/>
                          <wps:spPr>
                            <a:xfrm>
                              <a:off x="4622895" y="5538752"/>
                              <a:ext cx="1454229" cy="2105531"/>
                            </a:xfrm>
                            <a:prstGeom prst="round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5"/>
                            </a:lnRef>
                            <a:fillRef idx="2">
                              <a:schemeClr val="accent5"/>
                            </a:fillRef>
                            <a:effectRef idx="1">
                              <a:schemeClr val="accent5"/>
                            </a:effectRef>
                            <a:fontRef idx="minor">
                              <a:schemeClr val="dk1"/>
                            </a:fontRef>
                          </wps:style>
                          <wps:txbx>
                            <w:txbxContent>
                              <w:p w14:paraId="6556913B" w14:textId="283D3991" w:rsidR="005B0FA9" w:rsidRDefault="005B0FA9" w:rsidP="00DA18E6">
                                <w:pPr>
                                  <w:spacing w:after="0" w:line="240" w:lineRule="auto"/>
                                  <w:jc w:val="both"/>
                                  <w:rPr>
                                    <w:rFonts w:ascii="Times New Roman" w:hAnsi="Times New Roman" w:cs="Times New Roman"/>
                                    <w:sz w:val="16"/>
                                    <w:szCs w:val="12"/>
                                    <w:lang w:val="kk-KZ"/>
                                  </w:rPr>
                                </w:pPr>
                                <w:r>
                                  <w:rPr>
                                    <w:rFonts w:ascii="Times New Roman" w:hAnsi="Times New Roman" w:cs="Times New Roman"/>
                                    <w:sz w:val="16"/>
                                    <w:szCs w:val="12"/>
                                    <w:lang w:val="kk-KZ"/>
                                  </w:rPr>
                                  <w:t>-</w:t>
                                </w:r>
                                <w:r w:rsidRPr="00DA18E6">
                                  <w:rPr>
                                    <w:rFonts w:ascii="Times New Roman" w:hAnsi="Times New Roman" w:cs="Times New Roman"/>
                                    <w:sz w:val="16"/>
                                    <w:szCs w:val="12"/>
                                    <w:lang w:val="kk-KZ"/>
                                  </w:rPr>
                                  <w:t>экологиялық</w:t>
                                </w:r>
                                <w:r>
                                  <w:rPr>
                                    <w:rFonts w:ascii="Times New Roman" w:hAnsi="Times New Roman" w:cs="Times New Roman"/>
                                    <w:sz w:val="16"/>
                                    <w:szCs w:val="12"/>
                                    <w:lang w:val="kk-KZ"/>
                                  </w:rPr>
                                  <w:t xml:space="preserve"> </w:t>
                                </w:r>
                                <w:r w:rsidRPr="00DA18E6">
                                  <w:rPr>
                                    <w:rFonts w:ascii="Times New Roman" w:hAnsi="Times New Roman" w:cs="Times New Roman"/>
                                    <w:sz w:val="16"/>
                                    <w:szCs w:val="12"/>
                                    <w:lang w:val="kk-KZ"/>
                                  </w:rPr>
                                  <w:t>құзыреттілікті дамыту іскерлігіне ие болуы.</w:t>
                                </w:r>
                              </w:p>
                              <w:p w14:paraId="4FD62DA4" w14:textId="77777777" w:rsidR="005B0FA9" w:rsidRPr="00DA18E6" w:rsidRDefault="005B0FA9" w:rsidP="00DA18E6">
                                <w:pPr>
                                  <w:spacing w:after="0" w:line="240" w:lineRule="auto"/>
                                  <w:jc w:val="both"/>
                                  <w:rPr>
                                    <w:rFonts w:ascii="Times New Roman" w:hAnsi="Times New Roman" w:cs="Times New Roman"/>
                                    <w:sz w:val="16"/>
                                    <w:szCs w:val="12"/>
                                    <w:lang w:val="kk-KZ"/>
                                  </w:rPr>
                                </w:pPr>
                              </w:p>
                              <w:p w14:paraId="450E73EE" w14:textId="66A1CEBB"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экологиялық қызметті ұйымдастыруды жүзеге асыру біліктілігі.</w:t>
                                </w:r>
                              </w:p>
                              <w:p w14:paraId="6884DA30" w14:textId="77777777" w:rsidR="005B0FA9" w:rsidRPr="00DA18E6" w:rsidRDefault="005B0FA9" w:rsidP="00DA18E6">
                                <w:pPr>
                                  <w:spacing w:after="0" w:line="240" w:lineRule="auto"/>
                                  <w:jc w:val="both"/>
                                  <w:rPr>
                                    <w:rFonts w:ascii="Times New Roman" w:hAnsi="Times New Roman" w:cs="Times New Roman"/>
                                    <w:sz w:val="16"/>
                                    <w:szCs w:val="12"/>
                                    <w:lang w:val="kk-KZ"/>
                                  </w:rPr>
                                </w:pPr>
                              </w:p>
                              <w:p w14:paraId="795073A1" w14:textId="568246BA" w:rsidR="005B0FA9" w:rsidRPr="00DA18E6" w:rsidRDefault="005B0FA9" w:rsidP="00DA18E6">
                                <w:pPr>
                                  <w:spacing w:after="0"/>
                                  <w:rPr>
                                    <w:rFonts w:ascii="Times New Roman" w:hAnsi="Times New Roman" w:cs="Times New Roman"/>
                                    <w:sz w:val="2"/>
                                    <w:szCs w:val="2"/>
                                    <w:lang w:val="kk-KZ"/>
                                  </w:rPr>
                                </w:pPr>
                                <w:r w:rsidRPr="00DA18E6">
                                  <w:rPr>
                                    <w:rFonts w:ascii="Times New Roman" w:hAnsi="Times New Roman" w:cs="Times New Roman"/>
                                    <w:sz w:val="16"/>
                                    <w:szCs w:val="12"/>
                                    <w:lang w:val="kk-KZ"/>
                                  </w:rPr>
                                  <w:t>- экологиялық зерттеу материалдары негізінде өз білімін толықтыруы, зерттеушілік біліктілігі.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Прямоугольник 1082"/>
                          <wps:cNvSpPr/>
                          <wps:spPr>
                            <a:xfrm>
                              <a:off x="817144" y="7803808"/>
                              <a:ext cx="882969" cy="215243"/>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1">
                              <a:schemeClr val="accent4"/>
                            </a:lnRef>
                            <a:fillRef idx="2">
                              <a:schemeClr val="accent4"/>
                            </a:fillRef>
                            <a:effectRef idx="1">
                              <a:schemeClr val="accent4"/>
                            </a:effectRef>
                            <a:fontRef idx="minor">
                              <a:schemeClr val="dk1"/>
                            </a:fontRef>
                          </wps:style>
                          <wps:txbx>
                            <w:txbxContent>
                              <w:p w14:paraId="1E70D509" w14:textId="77777777" w:rsidR="005B0FA9" w:rsidRPr="00DB0C56" w:rsidRDefault="005B0FA9" w:rsidP="00EB490E">
                                <w:pPr>
                                  <w:jc w:val="center"/>
                                  <w:rPr>
                                    <w:rFonts w:ascii="Times New Roman" w:hAnsi="Times New Roman" w:cs="Times New Roman"/>
                                    <w:b/>
                                    <w:bCs/>
                                    <w:sz w:val="16"/>
                                    <w:szCs w:val="16"/>
                                  </w:rPr>
                                </w:pPr>
                                <w:r w:rsidRPr="00DB0C56">
                                  <w:rPr>
                                    <w:rFonts w:ascii="Times New Roman" w:hAnsi="Times New Roman" w:cs="Times New Roman"/>
                                    <w:b/>
                                    <w:bCs/>
                                    <w:sz w:val="16"/>
                                    <w:szCs w:val="16"/>
                                  </w:rPr>
                                  <w:t>ЖО</w:t>
                                </w:r>
                                <w:r w:rsidRPr="00DB0C56">
                                  <w:rPr>
                                    <w:rFonts w:ascii="Times New Roman" w:hAnsi="Times New Roman" w:cs="Times New Roman"/>
                                    <w:b/>
                                    <w:bCs/>
                                    <w:sz w:val="16"/>
                                    <w:szCs w:val="16"/>
                                    <w:lang w:val="kk-KZ"/>
                                  </w:rPr>
                                  <w:t>Ғ</w:t>
                                </w:r>
                                <w:r w:rsidRPr="00DB0C56">
                                  <w:rPr>
                                    <w:rFonts w:ascii="Times New Roman" w:hAnsi="Times New Roman" w:cs="Times New Roman"/>
                                    <w:b/>
                                    <w:bCs/>
                                    <w:sz w:val="16"/>
                                    <w:szCs w:val="16"/>
                                  </w:rPr>
                                  <w:t>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Прямоугольник 1083"/>
                          <wps:cNvSpPr/>
                          <wps:spPr>
                            <a:xfrm>
                              <a:off x="2910641" y="7837144"/>
                              <a:ext cx="882969" cy="215243"/>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1">
                              <a:schemeClr val="accent4"/>
                            </a:lnRef>
                            <a:fillRef idx="2">
                              <a:schemeClr val="accent4"/>
                            </a:fillRef>
                            <a:effectRef idx="1">
                              <a:schemeClr val="accent4"/>
                            </a:effectRef>
                            <a:fontRef idx="minor">
                              <a:schemeClr val="dk1"/>
                            </a:fontRef>
                          </wps:style>
                          <wps:txbx>
                            <w:txbxContent>
                              <w:p w14:paraId="69A98353" w14:textId="77777777" w:rsidR="005B0FA9" w:rsidRPr="00DB0C56" w:rsidRDefault="005B0FA9" w:rsidP="00EB490E">
                                <w:pPr>
                                  <w:jc w:val="center"/>
                                  <w:rPr>
                                    <w:rFonts w:ascii="Times New Roman" w:hAnsi="Times New Roman" w:cs="Times New Roman"/>
                                    <w:b/>
                                    <w:bCs/>
                                    <w:sz w:val="16"/>
                                    <w:szCs w:val="16"/>
                                    <w:lang w:val="kk-KZ"/>
                                  </w:rPr>
                                </w:pPr>
                                <w:r w:rsidRPr="00DB0C56">
                                  <w:rPr>
                                    <w:rFonts w:ascii="Times New Roman" w:hAnsi="Times New Roman" w:cs="Times New Roman"/>
                                    <w:b/>
                                    <w:bCs/>
                                    <w:sz w:val="16"/>
                                    <w:szCs w:val="16"/>
                                    <w:lang w:val="kk-KZ"/>
                                  </w:rPr>
                                  <w:t>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Прямоугольник 1084"/>
                          <wps:cNvSpPr/>
                          <wps:spPr>
                            <a:xfrm>
                              <a:off x="4900863" y="7786282"/>
                              <a:ext cx="882969" cy="215243"/>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1">
                              <a:schemeClr val="accent4"/>
                            </a:lnRef>
                            <a:fillRef idx="2">
                              <a:schemeClr val="accent4"/>
                            </a:fillRef>
                            <a:effectRef idx="1">
                              <a:schemeClr val="accent4"/>
                            </a:effectRef>
                            <a:fontRef idx="minor">
                              <a:schemeClr val="dk1"/>
                            </a:fontRef>
                          </wps:style>
                          <wps:txbx>
                            <w:txbxContent>
                              <w:p w14:paraId="271FE4D1" w14:textId="77777777" w:rsidR="005B0FA9" w:rsidRPr="00DB0C56" w:rsidRDefault="005B0FA9" w:rsidP="00EB490E">
                                <w:pPr>
                                  <w:jc w:val="center"/>
                                  <w:rPr>
                                    <w:rFonts w:ascii="Times New Roman" w:hAnsi="Times New Roman" w:cs="Times New Roman"/>
                                    <w:b/>
                                    <w:bCs/>
                                    <w:sz w:val="16"/>
                                    <w:szCs w:val="16"/>
                                    <w:lang w:val="kk-KZ"/>
                                  </w:rPr>
                                </w:pPr>
                                <w:r w:rsidRPr="00DB0C56">
                                  <w:rPr>
                                    <w:rFonts w:ascii="Times New Roman" w:hAnsi="Times New Roman" w:cs="Times New Roman"/>
                                    <w:b/>
                                    <w:bCs/>
                                    <w:sz w:val="16"/>
                                    <w:szCs w:val="16"/>
                                    <w:lang w:val="kk-KZ"/>
                                  </w:rPr>
                                  <w:t>ТӨМЕН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Прямоугольник 1085"/>
                          <wps:cNvSpPr/>
                          <wps:spPr>
                            <a:xfrm>
                              <a:off x="6200274" y="0"/>
                              <a:ext cx="330835" cy="9433501"/>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14:paraId="0D99DB5A" w14:textId="77777777" w:rsidR="005B0FA9" w:rsidRPr="00EE6E7C" w:rsidRDefault="005B0FA9" w:rsidP="00EB490E">
                                <w:pPr>
                                  <w:jc w:val="center"/>
                                  <w:rPr>
                                    <w:rFonts w:ascii="Times New Roman" w:hAnsi="Times New Roman" w:cs="Times New Roman"/>
                                    <w:b/>
                                    <w:bCs/>
                                    <w:sz w:val="18"/>
                                    <w:szCs w:val="18"/>
                                    <w:lang w:val="kk-KZ"/>
                                  </w:rPr>
                                </w:pPr>
                                <w:r w:rsidRPr="00EE6E7C">
                                  <w:rPr>
                                    <w:rFonts w:ascii="Times New Roman" w:hAnsi="Times New Roman" w:cs="Times New Roman"/>
                                    <w:b/>
                                    <w:bCs/>
                                    <w:sz w:val="18"/>
                                    <w:szCs w:val="18"/>
                                    <w:lang w:val="kk-KZ"/>
                                  </w:rPr>
                                  <w:t>ЭКОЛОГИЯЛЫҚ ҚҰЗЫРЕТТІЛІКТІҢ ПРОЦЕССУАЛЬДЫ СХЕМАСЫ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86" name="Прямоугольник 1086"/>
                          <wps:cNvSpPr/>
                          <wps:spPr>
                            <a:xfrm>
                              <a:off x="605590" y="5073316"/>
                              <a:ext cx="1440955" cy="322864"/>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outerShdw blurRad="50800" dist="38100" dir="16200000" rotWithShape="0">
                                <a:prstClr val="black">
                                  <a:alpha val="40000"/>
                                </a:prstClr>
                              </a:outerShdw>
                            </a:effectLst>
                          </wps:spPr>
                          <wps:txbx>
                            <w:txbxContent>
                              <w:p w14:paraId="6280D2BA" w14:textId="77777777" w:rsidR="005B0FA9" w:rsidRPr="009A20DC"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ЭКОЛОГИЯЛЫҚ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Прямоугольник 1087"/>
                          <wps:cNvSpPr/>
                          <wps:spPr>
                            <a:xfrm>
                              <a:off x="635013" y="2413866"/>
                              <a:ext cx="5421594" cy="1865367"/>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3210AE8" w14:textId="77777777" w:rsidR="005B0FA9" w:rsidRPr="007C6BFD" w:rsidRDefault="005B0FA9" w:rsidP="00305F99">
                                <w:pPr>
                                  <w:spacing w:after="0" w:line="240" w:lineRule="auto"/>
                                  <w:jc w:val="center"/>
                                  <w:rPr>
                                    <w:rFonts w:ascii="Times New Roman" w:hAnsi="Times New Roman" w:cs="Times New Roman"/>
                                    <w:b/>
                                    <w:sz w:val="20"/>
                                    <w:szCs w:val="20"/>
                                    <w:lang w:val="en-US"/>
                                  </w:rPr>
                                </w:pPr>
                                <w:r w:rsidRPr="007C6BFD">
                                  <w:rPr>
                                    <w:rFonts w:ascii="Times New Roman" w:hAnsi="Times New Roman" w:cs="Times New Roman"/>
                                    <w:b/>
                                    <w:sz w:val="20"/>
                                    <w:szCs w:val="20"/>
                                    <w:lang w:val="kk-KZ"/>
                                  </w:rPr>
                                  <w:t>ПЕДАГОГИКАЛЫҚ ШАРТТАРЫ</w:t>
                                </w:r>
                                <w:r w:rsidRPr="007C6BFD">
                                  <w:rPr>
                                    <w:rFonts w:ascii="Times New Roman" w:hAnsi="Times New Roman" w:cs="Times New Roman"/>
                                    <w:b/>
                                    <w:sz w:val="20"/>
                                    <w:szCs w:val="20"/>
                                    <w:lang w:val="en-US"/>
                                  </w:rPr>
                                  <w:t>:</w:t>
                                </w:r>
                              </w:p>
                              <w:p w14:paraId="25AC17E3" w14:textId="77777777" w:rsidR="005B0FA9" w:rsidRPr="007C6BFD" w:rsidRDefault="005B0FA9" w:rsidP="002D2CC4">
                                <w:pPr>
                                  <w:pStyle w:val="a7"/>
                                  <w:numPr>
                                    <w:ilvl w:val="0"/>
                                    <w:numId w:val="16"/>
                                  </w:numPr>
                                  <w:spacing w:after="0" w:line="240" w:lineRule="auto"/>
                                  <w:jc w:val="both"/>
                                  <w:rPr>
                                    <w:rFonts w:ascii="Times New Roman" w:hAnsi="Times New Roman" w:cs="Times New Roman"/>
                                    <w:bCs/>
                                    <w:iCs/>
                                    <w:sz w:val="20"/>
                                    <w:szCs w:val="20"/>
                                    <w:lang w:val="kk-KZ"/>
                                  </w:rPr>
                                </w:pPr>
                                <w:r w:rsidRPr="007C6BFD">
                                  <w:rPr>
                                    <w:rFonts w:ascii="Times New Roman" w:hAnsi="Times New Roman" w:cs="Times New Roman"/>
                                    <w:bCs/>
                                    <w:iCs/>
                                    <w:sz w:val="20"/>
                                    <w:szCs w:val="20"/>
                                    <w:lang w:val="kk-KZ"/>
                                  </w:rPr>
                                  <w:t>болашақ мектепке дейінгі ұйым педагогінің кәсіби қызметінің ерекшелігіне кәсіби дайындығы, экологиялық және теориялық білім, іскерлік, дағдыны меңгеру</w:t>
                                </w:r>
                                <w:r w:rsidRPr="007C6BFD">
                                  <w:rPr>
                                    <w:rFonts w:ascii="Times New Roman" w:hAnsi="Times New Roman" w:cs="Times New Roman"/>
                                    <w:bCs/>
                                    <w:iCs/>
                                    <w:sz w:val="20"/>
                                    <w:szCs w:val="20"/>
                                    <w:lang w:val="en-US"/>
                                  </w:rPr>
                                  <w:t>;</w:t>
                                </w:r>
                              </w:p>
                              <w:p w14:paraId="561D1C62" w14:textId="77777777" w:rsidR="005B0FA9" w:rsidRPr="007C6BFD" w:rsidRDefault="005B0FA9" w:rsidP="002D2CC4">
                                <w:pPr>
                                  <w:pStyle w:val="a7"/>
                                  <w:numPr>
                                    <w:ilvl w:val="0"/>
                                    <w:numId w:val="16"/>
                                  </w:numPr>
                                  <w:spacing w:after="0" w:line="240" w:lineRule="auto"/>
                                  <w:jc w:val="both"/>
                                  <w:rPr>
                                    <w:rFonts w:ascii="Times New Roman" w:hAnsi="Times New Roman" w:cs="Times New Roman"/>
                                    <w:sz w:val="20"/>
                                    <w:szCs w:val="20"/>
                                    <w:lang w:val="kk-KZ"/>
                                  </w:rPr>
                                </w:pPr>
                                <w:r w:rsidRPr="007C6BFD">
                                  <w:rPr>
                                    <w:rFonts w:ascii="Times New Roman" w:hAnsi="Times New Roman" w:cs="Times New Roman"/>
                                    <w:bCs/>
                                    <w:iCs/>
                                    <w:sz w:val="20"/>
                                    <w:szCs w:val="20"/>
                                    <w:lang w:val="kk-KZ"/>
                                  </w:rPr>
                                  <w:t>болашақ мектепке дейінгі ұйым пеадгогінің  өздігінен экологиялық білім алуға бағыттылығы және зерттеушілік іс-әрекетте өзін-өзі дамыту;</w:t>
                                </w:r>
                              </w:p>
                              <w:p w14:paraId="35D6BFEE" w14:textId="77777777" w:rsidR="005B0FA9" w:rsidRPr="007C6BFD" w:rsidRDefault="005B0FA9" w:rsidP="002D2CC4">
                                <w:pPr>
                                  <w:pStyle w:val="a7"/>
                                  <w:numPr>
                                    <w:ilvl w:val="0"/>
                                    <w:numId w:val="16"/>
                                  </w:numPr>
                                  <w:spacing w:after="0" w:line="240" w:lineRule="auto"/>
                                  <w:jc w:val="both"/>
                                  <w:rPr>
                                    <w:rFonts w:ascii="Times New Roman" w:hAnsi="Times New Roman" w:cs="Times New Roman"/>
                                    <w:bCs/>
                                    <w:iCs/>
                                    <w:sz w:val="20"/>
                                    <w:szCs w:val="20"/>
                                    <w:lang w:val="kk-KZ"/>
                                  </w:rPr>
                                </w:pPr>
                                <w:r w:rsidRPr="007C6BFD">
                                  <w:rPr>
                                    <w:rFonts w:ascii="Times New Roman" w:hAnsi="Times New Roman" w:cs="Times New Roman"/>
                                    <w:bCs/>
                                    <w:iCs/>
                                    <w:sz w:val="20"/>
                                    <w:szCs w:val="20"/>
                                    <w:lang w:val="kk-KZ"/>
                                  </w:rPr>
                                  <w:t>болашақ мектепке дейінгі ұйым педагогінің экологиялық құзыреттілігін дамыту үдерісінде оқытудың белсенді әдістерін және АКТ қолдану;</w:t>
                                </w:r>
                              </w:p>
                              <w:p w14:paraId="0A8DEF9F" w14:textId="77777777" w:rsidR="005B0FA9" w:rsidRPr="007C6BFD" w:rsidRDefault="005B0FA9" w:rsidP="002D2CC4">
                                <w:pPr>
                                  <w:pStyle w:val="a7"/>
                                  <w:numPr>
                                    <w:ilvl w:val="0"/>
                                    <w:numId w:val="16"/>
                                  </w:numPr>
                                  <w:spacing w:line="240" w:lineRule="auto"/>
                                  <w:jc w:val="both"/>
                                  <w:rPr>
                                    <w:sz w:val="20"/>
                                    <w:szCs w:val="20"/>
                                    <w:lang w:val="kk-KZ"/>
                                  </w:rPr>
                                </w:pPr>
                                <w:r w:rsidRPr="007C6BFD">
                                  <w:rPr>
                                    <w:rFonts w:ascii="Times New Roman" w:hAnsi="Times New Roman" w:cs="Times New Roman"/>
                                    <w:bCs/>
                                    <w:iCs/>
                                    <w:sz w:val="20"/>
                                    <w:szCs w:val="20"/>
                                    <w:lang w:val="kk-KZ"/>
                                  </w:rPr>
                                  <w:t>экологиялық міндеттерді шешуде теориялық білімін тәжірибелік өндірісте нәтижелі пайдалану үшін практикалық қызметін ұйымдастыру;</w:t>
                                </w:r>
                              </w:p>
                              <w:p w14:paraId="022E584B" w14:textId="77777777" w:rsidR="005B0FA9" w:rsidRPr="007C6BFD" w:rsidRDefault="005B0FA9" w:rsidP="002D2CC4">
                                <w:pPr>
                                  <w:pStyle w:val="a7"/>
                                  <w:numPr>
                                    <w:ilvl w:val="0"/>
                                    <w:numId w:val="16"/>
                                  </w:numPr>
                                  <w:spacing w:after="0" w:line="240" w:lineRule="auto"/>
                                  <w:jc w:val="both"/>
                                  <w:rPr>
                                    <w:bCs/>
                                    <w:sz w:val="20"/>
                                    <w:szCs w:val="20"/>
                                    <w:lang w:val="kk-KZ"/>
                                  </w:rPr>
                                </w:pPr>
                                <w:r w:rsidRPr="007C6BFD">
                                  <w:rPr>
                                    <w:rFonts w:ascii="Times New Roman" w:hAnsi="Times New Roman" w:cs="Times New Roman"/>
                                    <w:bCs/>
                                    <w:iCs/>
                                    <w:sz w:val="20"/>
                                    <w:szCs w:val="20"/>
                                    <w:lang w:val="kk-KZ"/>
                                  </w:rPr>
                                  <w:t>болашақ мектепке дейінгі ұйым педагогтерін экологиялық бағытталған қызмет түрлеріне тарту.</w:t>
                                </w:r>
                              </w:p>
                              <w:p w14:paraId="46FDEB32" w14:textId="77777777" w:rsidR="005B0FA9" w:rsidRPr="00270266" w:rsidRDefault="005B0FA9" w:rsidP="002D2CC4">
                                <w:pPr>
                                  <w:pStyle w:val="a7"/>
                                  <w:spacing w:after="0" w:line="240" w:lineRule="auto"/>
                                  <w:ind w:left="1068"/>
                                  <w:rPr>
                                    <w:rFonts w:ascii="Times New Roman" w:hAnsi="Times New Roman" w:cs="Times New Roman"/>
                                    <w:color w:val="002060"/>
                                    <w:lang w:val="kk-KZ"/>
                                  </w:rPr>
                                </w:pPr>
                              </w:p>
                              <w:p w14:paraId="1634AE9E" w14:textId="77777777" w:rsidR="005B0FA9" w:rsidRPr="00270266" w:rsidRDefault="005B0FA9" w:rsidP="00EB490E">
                                <w:pPr>
                                  <w:jc w:val="center"/>
                                  <w:rPr>
                                    <w:color w:val="002060"/>
                                    <w:sz w:val="18"/>
                                    <w:szCs w:val="18"/>
                                    <w:lang w:val="kk-KZ"/>
                                  </w:rPr>
                                </w:pPr>
                              </w:p>
                              <w:p w14:paraId="7E1B9885" w14:textId="77777777" w:rsidR="005B0FA9" w:rsidRPr="00270266" w:rsidRDefault="005B0FA9" w:rsidP="00EB490E">
                                <w:pPr>
                                  <w:jc w:val="center"/>
                                  <w:rPr>
                                    <w:rFonts w:ascii="Times New Roman" w:hAnsi="Times New Roman" w:cs="Times New Roman"/>
                                    <w:b/>
                                    <w:bCs/>
                                    <w:sz w:val="16"/>
                                    <w:szCs w:val="16"/>
                                    <w:lang w:val="kk-KZ"/>
                                  </w:rPr>
                                </w:pPr>
                              </w:p>
                              <w:p w14:paraId="03B71E35" w14:textId="77777777" w:rsidR="005B0FA9" w:rsidRPr="00270266" w:rsidRDefault="005B0FA9" w:rsidP="00EB490E">
                                <w:pPr>
                                  <w:jc w:val="center"/>
                                  <w:rPr>
                                    <w:rFonts w:ascii="Times New Roman" w:hAnsi="Times New Roman" w:cs="Times New Roman"/>
                                    <w:b/>
                                    <w:bCs/>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Прямоугольник 194"/>
                          <wps:cNvSpPr/>
                          <wps:spPr>
                            <a:xfrm>
                              <a:off x="2442411" y="5121442"/>
                              <a:ext cx="1735278" cy="310202"/>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outerShdw blurRad="50800" dist="38100" dir="16200000" rotWithShape="0">
                                <a:prstClr val="black">
                                  <a:alpha val="40000"/>
                                </a:prstClr>
                              </a:outerShdw>
                            </a:effectLst>
                          </wps:spPr>
                          <wps:txbx>
                            <w:txbxContent>
                              <w:p w14:paraId="230E7C58" w14:textId="77777777" w:rsidR="005B0FA9" w:rsidRPr="0040204B"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ЭКОЛОГИЯЛЫҚ МӘДЕНИЕТ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оугольник 195"/>
                          <wps:cNvSpPr/>
                          <wps:spPr>
                            <a:xfrm>
                              <a:off x="4567990" y="5109411"/>
                              <a:ext cx="1514536" cy="322864"/>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outerShdw blurRad="50800" dist="38100" dir="13500000" algn="br" rotWithShape="0">
                                <a:prstClr val="black">
                                  <a:alpha val="40000"/>
                                </a:prstClr>
                              </a:outerShdw>
                            </a:effectLst>
                          </wps:spPr>
                          <wps:txbx>
                            <w:txbxContent>
                              <w:p w14:paraId="7DC5126F" w14:textId="77777777" w:rsidR="005B0FA9" w:rsidRPr="0040204B"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ЭКОЛОГИЯЛЫҚ ҚЫЗМЕТ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Прямоугольник 196"/>
                          <wps:cNvSpPr/>
                          <wps:spPr>
                            <a:xfrm>
                              <a:off x="8021" y="7882566"/>
                              <a:ext cx="466011" cy="105331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14:paraId="7AC8D1A3" w14:textId="77777777" w:rsidR="005B0FA9" w:rsidRPr="001B425C" w:rsidRDefault="005B0FA9" w:rsidP="00B070EB">
                                <w:pPr>
                                  <w:spacing w:after="0" w:line="240" w:lineRule="auto"/>
                                  <w:jc w:val="center"/>
                                  <w:rPr>
                                    <w:rFonts w:ascii="Times New Roman" w:hAnsi="Times New Roman" w:cs="Times New Roman"/>
                                    <w:b/>
                                    <w:bCs/>
                                    <w:sz w:val="12"/>
                                    <w:szCs w:val="12"/>
                                    <w:lang w:val="kk-KZ"/>
                                  </w:rPr>
                                </w:pPr>
                                <w:r w:rsidRPr="001B425C">
                                  <w:rPr>
                                    <w:rFonts w:ascii="Times New Roman" w:hAnsi="Times New Roman" w:cs="Times New Roman"/>
                                    <w:b/>
                                    <w:bCs/>
                                    <w:sz w:val="12"/>
                                    <w:szCs w:val="12"/>
                                    <w:lang w:val="kk-KZ"/>
                                  </w:rPr>
                                  <w:t xml:space="preserve">ТЕХНОЛОГИЯЛЫҚ </w:t>
                                </w:r>
                              </w:p>
                              <w:p w14:paraId="0C611DB2" w14:textId="7E937A54" w:rsidR="005B0FA9" w:rsidRPr="001B425C" w:rsidRDefault="005B0FA9" w:rsidP="00B070EB">
                                <w:pPr>
                                  <w:spacing w:after="0" w:line="240" w:lineRule="auto"/>
                                  <w:jc w:val="center"/>
                                  <w:rPr>
                                    <w:rFonts w:ascii="Times New Roman" w:hAnsi="Times New Roman" w:cs="Times New Roman"/>
                                    <w:b/>
                                    <w:bCs/>
                                    <w:sz w:val="12"/>
                                    <w:szCs w:val="12"/>
                                    <w:lang w:val="kk-KZ"/>
                                  </w:rPr>
                                </w:pPr>
                                <w:r w:rsidRPr="001B425C">
                                  <w:rPr>
                                    <w:rFonts w:ascii="Times New Roman" w:hAnsi="Times New Roman" w:cs="Times New Roman"/>
                                    <w:b/>
                                    <w:bCs/>
                                    <w:sz w:val="12"/>
                                    <w:szCs w:val="12"/>
                                    <w:lang w:val="kk-KZ"/>
                                  </w:rPr>
                                  <w:t>БЛОК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4" name="Прямоугольник 204"/>
                          <wps:cNvSpPr/>
                          <wps:spPr>
                            <a:xfrm>
                              <a:off x="2763922" y="8090337"/>
                              <a:ext cx="1346797" cy="217792"/>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04BCE266" w14:textId="77777777" w:rsidR="005B0FA9" w:rsidRPr="001F3B07"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ӘДІСІ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Прямоугольник 205"/>
                          <wps:cNvSpPr/>
                          <wps:spPr>
                            <a:xfrm>
                              <a:off x="667085" y="8068374"/>
                              <a:ext cx="1355111" cy="22790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5D462763" w14:textId="77777777" w:rsidR="005B0FA9" w:rsidRPr="001F3B07" w:rsidRDefault="005B0FA9" w:rsidP="00EB490E">
                                <w:pPr>
                                  <w:jc w:val="center"/>
                                  <w:rPr>
                                    <w:rFonts w:ascii="Times New Roman" w:hAnsi="Times New Roman" w:cs="Times New Roman"/>
                                    <w:b/>
                                    <w:bCs/>
                                    <w:sz w:val="14"/>
                                    <w:szCs w:val="14"/>
                                    <w:lang w:val="kk-KZ"/>
                                  </w:rPr>
                                </w:pPr>
                                <w:r w:rsidRPr="001F3B07">
                                  <w:rPr>
                                    <w:rFonts w:ascii="Times New Roman" w:hAnsi="Times New Roman" w:cs="Times New Roman"/>
                                    <w:b/>
                                    <w:bCs/>
                                    <w:sz w:val="14"/>
                                    <w:szCs w:val="14"/>
                                    <w:lang w:val="kk-KZ"/>
                                  </w:rPr>
                                  <w:t>ФОРМАСЫ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Прямоугольник 215"/>
                          <wps:cNvSpPr/>
                          <wps:spPr>
                            <a:xfrm>
                              <a:off x="4663574" y="8060290"/>
                              <a:ext cx="1355111" cy="22790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6761F3FA" w14:textId="77777777" w:rsidR="005B0FA9" w:rsidRPr="001F3B07"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ҚҰРАЛЫ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Прямоугольник: скругленные углы 216"/>
                          <wps:cNvSpPr/>
                          <wps:spPr>
                            <a:xfrm>
                              <a:off x="645695" y="8308129"/>
                              <a:ext cx="1416428" cy="627754"/>
                            </a:xfrm>
                            <a:prstGeom prst="roundRect">
                              <a:avLst/>
                            </a:prstGeom>
                            <a:ln/>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33D9B70E" w14:textId="77777777" w:rsidR="005B0FA9" w:rsidRPr="00F62C49" w:rsidRDefault="005B0FA9" w:rsidP="009A7F91">
                                <w:pPr>
                                  <w:spacing w:after="0" w:line="240" w:lineRule="auto"/>
                                  <w:rPr>
                                    <w:rFonts w:ascii="Times New Roman" w:hAnsi="Times New Roman" w:cs="Times New Roman"/>
                                    <w:sz w:val="18"/>
                                    <w:szCs w:val="18"/>
                                    <w:lang w:val="kk-KZ"/>
                                  </w:rPr>
                                </w:pPr>
                                <w:r w:rsidRPr="00F62C49">
                                  <w:rPr>
                                    <w:rFonts w:ascii="Times New Roman" w:hAnsi="Times New Roman" w:cs="Times New Roman"/>
                                    <w:sz w:val="18"/>
                                    <w:szCs w:val="18"/>
                                  </w:rPr>
                                  <w:t xml:space="preserve">- </w:t>
                                </w:r>
                                <w:r w:rsidRPr="00F62C49">
                                  <w:rPr>
                                    <w:rFonts w:ascii="Times New Roman" w:hAnsi="Times New Roman" w:cs="Times New Roman"/>
                                    <w:sz w:val="18"/>
                                    <w:szCs w:val="18"/>
                                    <w:lang w:val="kk-KZ"/>
                                  </w:rPr>
                                  <w:t>оқу іс</w:t>
                                </w:r>
                                <w:r w:rsidRPr="00F62C49">
                                  <w:rPr>
                                    <w:rFonts w:ascii="Times New Roman" w:hAnsi="Times New Roman" w:cs="Times New Roman"/>
                                    <w:sz w:val="18"/>
                                    <w:szCs w:val="18"/>
                                  </w:rPr>
                                  <w:t>-</w:t>
                                </w:r>
                                <w:r w:rsidRPr="00F62C49">
                                  <w:rPr>
                                    <w:rFonts w:ascii="Times New Roman" w:hAnsi="Times New Roman" w:cs="Times New Roman"/>
                                    <w:sz w:val="18"/>
                                    <w:szCs w:val="18"/>
                                    <w:lang w:val="kk-KZ"/>
                                  </w:rPr>
                                  <w:t>әрекеті</w:t>
                                </w:r>
                              </w:p>
                              <w:p w14:paraId="425069E1"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оқудан тыс іс-әрекет</w:t>
                                </w:r>
                              </w:p>
                              <w:p w14:paraId="21FAB5C1"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ғылыми зерттеушілік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Прямоугольник: скругленные углы 217"/>
                          <wps:cNvSpPr/>
                          <wps:spPr>
                            <a:xfrm>
                              <a:off x="2476552" y="8361772"/>
                              <a:ext cx="1924089" cy="583381"/>
                            </a:xfrm>
                            <a:prstGeom prst="roundRect">
                              <a:avLst/>
                            </a:prstGeom>
                            <a:ln/>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2A1B7EDD" w14:textId="138270C1" w:rsidR="005B0FA9" w:rsidRPr="00891DF3" w:rsidRDefault="005B0FA9" w:rsidP="009A7F91">
                                <w:pPr>
                                  <w:spacing w:after="0" w:line="240" w:lineRule="auto"/>
                                  <w:rPr>
                                    <w:rFonts w:ascii="Times New Roman" w:hAnsi="Times New Roman" w:cs="Times New Roman"/>
                                    <w:sz w:val="18"/>
                                    <w:szCs w:val="18"/>
                                    <w:lang w:val="kk-KZ"/>
                                  </w:rPr>
                                </w:pPr>
                                <w:r w:rsidRPr="00F62C49">
                                  <w:rPr>
                                    <w:rFonts w:ascii="Times New Roman" w:hAnsi="Times New Roman" w:cs="Times New Roman"/>
                                    <w:sz w:val="18"/>
                                    <w:szCs w:val="18"/>
                                    <w:lang w:val="en-US"/>
                                  </w:rPr>
                                  <w:t xml:space="preserve">- </w:t>
                                </w:r>
                                <w:r>
                                  <w:rPr>
                                    <w:rFonts w:ascii="Times New Roman" w:hAnsi="Times New Roman" w:cs="Times New Roman"/>
                                    <w:sz w:val="18"/>
                                    <w:szCs w:val="18"/>
                                    <w:lang w:val="kk-KZ"/>
                                  </w:rPr>
                                  <w:t>хабарламалық</w:t>
                                </w:r>
                                <w:r>
                                  <w:rPr>
                                    <w:rFonts w:ascii="Times New Roman" w:hAnsi="Times New Roman" w:cs="Times New Roman"/>
                                    <w:sz w:val="18"/>
                                    <w:szCs w:val="18"/>
                                  </w:rPr>
                                  <w:t>-</w:t>
                                </w:r>
                                <w:r>
                                  <w:rPr>
                                    <w:rFonts w:ascii="Times New Roman" w:hAnsi="Times New Roman" w:cs="Times New Roman"/>
                                    <w:sz w:val="18"/>
                                    <w:szCs w:val="18"/>
                                    <w:lang w:val="kk-KZ"/>
                                  </w:rPr>
                                  <w:t>дамытушылық</w:t>
                                </w:r>
                              </w:p>
                              <w:p w14:paraId="7BDE9E47" w14:textId="7A0F2D19" w:rsidR="005B0FA9" w:rsidRPr="00891DF3"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xml:space="preserve">- </w:t>
                                </w:r>
                                <w:r>
                                  <w:rPr>
                                    <w:rFonts w:ascii="Times New Roman" w:hAnsi="Times New Roman" w:cs="Times New Roman"/>
                                    <w:sz w:val="18"/>
                                    <w:szCs w:val="18"/>
                                    <w:lang w:val="kk-KZ"/>
                                  </w:rPr>
                                  <w:t>проблемалық ізденіс</w:t>
                                </w:r>
                              </w:p>
                              <w:p w14:paraId="266AFA43" w14:textId="08CC2D1C" w:rsidR="005B0FA9" w:rsidRPr="00891DF3"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xml:space="preserve">- </w:t>
                                </w:r>
                                <w:r>
                                  <w:rPr>
                                    <w:rFonts w:ascii="Times New Roman" w:hAnsi="Times New Roman" w:cs="Times New Roman"/>
                                    <w:sz w:val="18"/>
                                    <w:szCs w:val="18"/>
                                    <w:lang w:val="kk-KZ"/>
                                  </w:rPr>
                                  <w:t>шығармашылық</w:t>
                                </w:r>
                                <w:r>
                                  <w:rPr>
                                    <w:rFonts w:ascii="Times New Roman" w:hAnsi="Times New Roman" w:cs="Times New Roman"/>
                                    <w:sz w:val="18"/>
                                    <w:szCs w:val="18"/>
                                  </w:rPr>
                                  <w:t>-</w:t>
                                </w:r>
                                <w:r>
                                  <w:rPr>
                                    <w:rFonts w:ascii="Times New Roman" w:hAnsi="Times New Roman" w:cs="Times New Roman"/>
                                    <w:sz w:val="18"/>
                                    <w:szCs w:val="18"/>
                                    <w:lang w:val="kk-KZ"/>
                                  </w:rPr>
                                  <w:t>репродуктивті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Прямоугольник: скругленные углы 228"/>
                          <wps:cNvSpPr/>
                          <wps:spPr>
                            <a:xfrm>
                              <a:off x="4640179" y="8334950"/>
                              <a:ext cx="1416428" cy="610203"/>
                            </a:xfrm>
                            <a:prstGeom prst="roundRect">
                              <a:avLst/>
                            </a:prstGeom>
                            <a:ln/>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0C1ABED" w14:textId="77777777" w:rsidR="005B0FA9" w:rsidRPr="00F62C49" w:rsidRDefault="005B0FA9" w:rsidP="009A7F91">
                                <w:pPr>
                                  <w:spacing w:after="0" w:line="240" w:lineRule="auto"/>
                                  <w:rPr>
                                    <w:rFonts w:ascii="Times New Roman" w:hAnsi="Times New Roman" w:cs="Times New Roman"/>
                                    <w:sz w:val="18"/>
                                    <w:szCs w:val="18"/>
                                    <w:lang w:val="kk-KZ"/>
                                  </w:rPr>
                                </w:pPr>
                                <w:r w:rsidRPr="00F62C49">
                                  <w:rPr>
                                    <w:rFonts w:ascii="Times New Roman" w:hAnsi="Times New Roman" w:cs="Times New Roman"/>
                                    <w:sz w:val="18"/>
                                    <w:szCs w:val="18"/>
                                  </w:rPr>
                                  <w:t xml:space="preserve">- </w:t>
                                </w:r>
                                <w:proofErr w:type="gramStart"/>
                                <w:r w:rsidRPr="00F62C49">
                                  <w:rPr>
                                    <w:rFonts w:ascii="Times New Roman" w:hAnsi="Times New Roman" w:cs="Times New Roman"/>
                                    <w:sz w:val="18"/>
                                    <w:szCs w:val="18"/>
                                    <w:lang w:val="kk-KZ"/>
                                  </w:rPr>
                                  <w:t>интернет ресурс</w:t>
                                </w:r>
                                <w:proofErr w:type="gramEnd"/>
                              </w:p>
                              <w:p w14:paraId="20ED44E4"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әдістемелік құралдар.</w:t>
                                </w:r>
                              </w:p>
                              <w:p w14:paraId="4978B599"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АКТ.</w:t>
                                </w:r>
                              </w:p>
                              <w:p w14:paraId="36DB7A99" w14:textId="5F98D4B2"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декада.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Прямоугольник 229"/>
                          <wps:cNvSpPr/>
                          <wps:spPr>
                            <a:xfrm>
                              <a:off x="0" y="9018736"/>
                              <a:ext cx="472142" cy="44676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14:paraId="1CFB10CF" w14:textId="6A0622C4" w:rsidR="005B0FA9" w:rsidRPr="00FE02B9" w:rsidRDefault="005B0FA9" w:rsidP="00EB490E">
                                <w:pPr>
                                  <w:jc w:val="center"/>
                                  <w:rPr>
                                    <w:rFonts w:ascii="Times New Roman" w:hAnsi="Times New Roman" w:cs="Times New Roman"/>
                                    <w:b/>
                                    <w:bCs/>
                                    <w:sz w:val="10"/>
                                    <w:szCs w:val="10"/>
                                    <w:lang w:val="kk-KZ"/>
                                  </w:rPr>
                                </w:pPr>
                                <w:r w:rsidRPr="00FE02B9">
                                  <w:rPr>
                                    <w:rFonts w:ascii="Times New Roman" w:hAnsi="Times New Roman" w:cs="Times New Roman"/>
                                    <w:b/>
                                    <w:bCs/>
                                    <w:sz w:val="10"/>
                                    <w:szCs w:val="10"/>
                                    <w:lang w:val="kk-KZ"/>
                                  </w:rPr>
                                  <w:t>НӘТИЖЕ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43" name="Прямоугольник 243"/>
                          <wps:cNvSpPr/>
                          <wps:spPr>
                            <a:xfrm>
                              <a:off x="577516" y="9043737"/>
                              <a:ext cx="5536947" cy="29033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14:paraId="66C084C7" w14:textId="77777777" w:rsidR="005B0FA9" w:rsidRPr="00353168" w:rsidRDefault="005B0FA9" w:rsidP="00EB490E">
                                <w:pPr>
                                  <w:jc w:val="center"/>
                                  <w:rPr>
                                    <w:rFonts w:ascii="Times New Roman" w:hAnsi="Times New Roman" w:cs="Times New Roman"/>
                                    <w:b/>
                                    <w:bCs/>
                                    <w:sz w:val="16"/>
                                    <w:szCs w:val="16"/>
                                    <w:lang w:val="kk-KZ"/>
                                  </w:rPr>
                                </w:pPr>
                                <w:r w:rsidRPr="00F62C49">
                                  <w:rPr>
                                    <w:rFonts w:ascii="Times New Roman" w:hAnsi="Times New Roman" w:cs="Times New Roman"/>
                                    <w:b/>
                                    <w:bCs/>
                                    <w:sz w:val="16"/>
                                    <w:szCs w:val="16"/>
                                    <w:lang w:val="kk-KZ"/>
                                  </w:rPr>
                                  <w:t xml:space="preserve">ЭКОЛОГИЯЛЫҚ ҚҰЗЫРЕТТІЛІГІ ДАМЫҒАН БОЛАШАҚ МЕКТЕПКЕ ДЕЙІНГІ ҰЙЫМ </w:t>
                                </w:r>
                                <w:r>
                                  <w:rPr>
                                    <w:rFonts w:ascii="Times New Roman" w:hAnsi="Times New Roman" w:cs="Times New Roman"/>
                                    <w:b/>
                                    <w:bCs/>
                                    <w:sz w:val="16"/>
                                    <w:szCs w:val="16"/>
                                    <w:lang w:val="kk-KZ"/>
                                  </w:rPr>
                                  <w:t>ПЕДАГОГІ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Прямая со стрелкой 246"/>
                          <wps:cNvCnPr/>
                          <wps:spPr>
                            <a:xfrm flipH="1">
                              <a:off x="1283369" y="4283242"/>
                              <a:ext cx="3486" cy="3316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 name="Прямая со стрелкой 247"/>
                          <wps:cNvCnPr/>
                          <wps:spPr>
                            <a:xfrm>
                              <a:off x="3232484" y="4279232"/>
                              <a:ext cx="1064"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8" name="Прямая со стрелкой 248"/>
                          <wps:cNvCnPr/>
                          <wps:spPr>
                            <a:xfrm>
                              <a:off x="5253790" y="4283242"/>
                              <a:ext cx="3809" cy="313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 name="Прямоугольник 76"/>
                        <wps:cNvSpPr/>
                        <wps:spPr>
                          <a:xfrm>
                            <a:off x="6350" y="749300"/>
                            <a:ext cx="469900" cy="40449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D68F130" w14:textId="0870A0AF" w:rsidR="005B0FA9" w:rsidRPr="00B070EB" w:rsidRDefault="005B0FA9" w:rsidP="00B070EB">
                              <w:pPr>
                                <w:spacing w:after="0"/>
                                <w:jc w:val="center"/>
                                <w:rPr>
                                  <w:rFonts w:ascii="Times New Roman" w:hAnsi="Times New Roman" w:cs="Times New Roman"/>
                                  <w:b/>
                                  <w:bCs/>
                                  <w:sz w:val="12"/>
                                  <w:szCs w:val="12"/>
                                  <w:lang w:val="kk-KZ"/>
                                </w:rPr>
                              </w:pPr>
                              <w:r w:rsidRPr="00B070EB">
                                <w:rPr>
                                  <w:rFonts w:ascii="Times New Roman" w:hAnsi="Times New Roman" w:cs="Times New Roman"/>
                                  <w:b/>
                                  <w:bCs/>
                                  <w:sz w:val="12"/>
                                  <w:szCs w:val="12"/>
                                  <w:lang w:val="kk-KZ"/>
                                </w:rPr>
                                <w:t>ҚҰРЫЛЫМДЫ МАЗМҰНДЫ БЛОК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0B11F" id="Группа 250" o:spid="_x0000_s1110" style="position:absolute;left:0;text-align:left;margin-left:-26.2pt;margin-top:-21.65pt;width:504.75pt;height:702pt;z-index:251879424;mso-width-relative:margin;mso-height-relative:margin" coordsize="65309,89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">
                <v:group id="Группа 1067" o:spid="_x0000_s1111" style="position:absolute;width:65309;height:89636" coordsize="65311,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type id="_x0000_t32" coordsize="21600,21600" o:spt="32" o:oned="t" path="m,l21600,21600e" filled="f">
                    <v:path arrowok="t" fillok="f" o:connecttype="none"/>
                    <o:lock v:ext="edit" shapetype="t"/>
                  </v:shapetype>
                  <v:shape id="Прямая со стрелкой 245" o:spid="_x0000_s1112" type="#_x0000_t32" style="position:absolute;left:53169;top:20241;width:110;height:3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" strokecolor="#4472c4 [3204]" strokeweight=".5pt">
                    <v:stroke endarrow="block" joinstyle="miter"/>
                  </v:shape>
                  <v:shape id="Прямая со стрелкой 244" o:spid="_x0000_s1113" type="#_x0000_t32" style="position:absolute;left:12895;top:19892;width:122;height:3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" strokecolor="#4472c4 [3204]" strokeweight=".5pt">
                    <v:stroke endarrow="block" joinstyle="miter"/>
                  </v:shape>
                  <v:rect id="Прямоугольник 1068" o:spid="_x0000_s1114" style="position:absolute;left:6055;top:200;width:55089;height: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" fillcolor="#9ecb81 [2169]" stroked="f" strokeweight=".5pt">
                    <v:fill color2="#8ac066 [2617]" rotate="t" colors="0 #b5d5a7;.5 #aace99;1 #9cca86" focus="100%" type="gradient">
                      <o:fill v:ext="view" type="gradientUnscaled"/>
                    </v:fill>
                    <v:shadow on="t" color="black" offset="0,1pt"/>
                    <v:textbox>
                      <w:txbxContent>
                        <w:p w14:paraId="54196942" w14:textId="77777777" w:rsidR="005B0FA9" w:rsidRDefault="005B0FA9" w:rsidP="00EB490E">
                          <w:pPr>
                            <w:spacing w:after="0"/>
                            <w:jc w:val="center"/>
                            <w:rPr>
                              <w:rFonts w:ascii="Times New Roman" w:hAnsi="Times New Roman" w:cs="Times New Roman"/>
                              <w:b/>
                              <w:bCs/>
                              <w:sz w:val="16"/>
                              <w:szCs w:val="16"/>
                              <w:lang w:val="kk-KZ"/>
                            </w:rPr>
                          </w:pPr>
                          <w:r w:rsidRPr="002E3C4F">
                            <w:rPr>
                              <w:rFonts w:ascii="Times New Roman" w:hAnsi="Times New Roman" w:cs="Times New Roman"/>
                              <w:b/>
                              <w:bCs/>
                              <w:sz w:val="16"/>
                              <w:szCs w:val="16"/>
                              <w:lang w:val="kk-KZ"/>
                            </w:rPr>
                            <w:t xml:space="preserve">БОЛАШАҚ </w:t>
                          </w:r>
                          <w:r w:rsidRPr="002E3C4F">
                            <w:rPr>
                              <w:rFonts w:ascii="Times New Roman" w:hAnsi="Times New Roman" w:cs="Times New Roman"/>
                              <w:b/>
                              <w:bCs/>
                              <w:sz w:val="16"/>
                              <w:szCs w:val="16"/>
                              <w:lang w:val="kk-KZ"/>
                            </w:rPr>
                            <w:t xml:space="preserve">МЕКТЕПКЕ ДЕЙІНГІ ҰЙЫМ ПЕДАГОГТЕРІНІҢ </w:t>
                          </w:r>
                        </w:p>
                        <w:p w14:paraId="6DE7E523" w14:textId="77777777" w:rsidR="005B0FA9" w:rsidRPr="002E3C4F" w:rsidRDefault="005B0FA9" w:rsidP="00EB490E">
                          <w:pPr>
                            <w:spacing w:after="0"/>
                            <w:jc w:val="center"/>
                            <w:rPr>
                              <w:rFonts w:ascii="Times New Roman" w:hAnsi="Times New Roman" w:cs="Times New Roman"/>
                              <w:b/>
                              <w:bCs/>
                              <w:sz w:val="16"/>
                              <w:szCs w:val="16"/>
                              <w:lang w:val="kk-KZ"/>
                            </w:rPr>
                          </w:pPr>
                          <w:r w:rsidRPr="002E3C4F">
                            <w:rPr>
                              <w:rFonts w:ascii="Times New Roman" w:hAnsi="Times New Roman" w:cs="Times New Roman"/>
                              <w:b/>
                              <w:bCs/>
                              <w:sz w:val="16"/>
                              <w:szCs w:val="16"/>
                              <w:lang w:val="kk-KZ"/>
                            </w:rPr>
                            <w:t>ЭКОЛОГИЯЛЫҚ ҚҰЗЫРЕТТІЛІГІН ДАМЫТУ</w:t>
                          </w:r>
                        </w:p>
                      </w:txbxContent>
                    </v:textbox>
                  </v:rect>
                  <v:rect id="Прямоугольник 1069" o:spid="_x0000_s1115" style="position:absolute;left:8742;top:6577;width:8938;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" fillcolor="white [3201]" stroked="f" strokeweight="1pt">
                    <v:shadow on="t" color="black" opacity="21626f" offset=".07386mm,1.40917mm"/>
                    <o:extrusion v:ext="view" rotationangle="-530841fd,-34.5" viewpoint="0,0" viewpointorigin="0,0" skewangle="45" skewamt="0" type="perspective"/>
                    <v:textbox>
                      <w:txbxContent>
                        <w:p w14:paraId="744E5996" w14:textId="1CD5A22D" w:rsidR="005B0FA9" w:rsidRDefault="005B0FA9" w:rsidP="00EB490E">
                          <w:pPr>
                            <w:jc w:val="center"/>
                            <w:rPr>
                              <w:rFonts w:ascii="Times New Roman" w:hAnsi="Times New Roman" w:cs="Times New Roman"/>
                              <w:b/>
                              <w:bCs/>
                              <w:sz w:val="12"/>
                              <w:szCs w:val="12"/>
                              <w:lang w:val="kk-KZ"/>
                            </w:rPr>
                          </w:pPr>
                          <w:r>
                            <w:rPr>
                              <w:rFonts w:ascii="Times New Roman" w:hAnsi="Times New Roman" w:cs="Times New Roman"/>
                              <w:b/>
                              <w:bCs/>
                              <w:sz w:val="12"/>
                              <w:szCs w:val="12"/>
                              <w:lang w:val="kk-KZ"/>
                            </w:rPr>
                            <w:t>Тұғыр</w:t>
                          </w:r>
                        </w:p>
                        <w:p w14:paraId="4ABB5F87" w14:textId="77777777" w:rsidR="005B0FA9" w:rsidRPr="007C6BFD" w:rsidRDefault="005B0FA9" w:rsidP="00EB490E">
                          <w:pPr>
                            <w:jc w:val="center"/>
                            <w:rPr>
                              <w:rFonts w:ascii="Times New Roman" w:hAnsi="Times New Roman" w:cs="Times New Roman"/>
                              <w:b/>
                              <w:bCs/>
                              <w:sz w:val="12"/>
                              <w:szCs w:val="12"/>
                              <w:lang w:val="kk-KZ"/>
                            </w:rPr>
                          </w:pPr>
                        </w:p>
                      </w:txbxContent>
                    </v:textbox>
                  </v:rect>
                  <v:rect id="Прямоугольник 1070" o:spid="_x0000_s1116" style="position:absolute;left:48727;top:6697;width:7569;height:19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" fillcolor="window" stroked="f" strokeweight="1pt">
                    <v:shadow on="t" color="black" opacity="21626f" offset=".07386mm,1.40917mm"/>
                    <o:extrusion v:ext="view" rotationangle="-530841fd,-34.5" viewpoint="0,0" viewpointorigin="0,0" skewangle="45" skewamt="0" type="perspective"/>
                    <v:textbox>
                      <w:txbxContent>
                        <w:p w14:paraId="7CCFC2A7" w14:textId="77777777" w:rsidR="005B0FA9" w:rsidRPr="001F3B07" w:rsidRDefault="005B0FA9" w:rsidP="00EB490E">
                          <w:pPr>
                            <w:spacing w:after="0"/>
                            <w:jc w:val="center"/>
                            <w:rPr>
                              <w:rFonts w:ascii="Times New Roman" w:hAnsi="Times New Roman" w:cs="Times New Roman"/>
                              <w:b/>
                              <w:bCs/>
                              <w:sz w:val="12"/>
                              <w:szCs w:val="12"/>
                              <w:lang w:val="kk-KZ"/>
                            </w:rPr>
                          </w:pPr>
                          <w:r w:rsidRPr="001F3B07">
                            <w:rPr>
                              <w:rFonts w:ascii="Times New Roman" w:hAnsi="Times New Roman" w:cs="Times New Roman"/>
                              <w:b/>
                              <w:bCs/>
                              <w:sz w:val="12"/>
                              <w:szCs w:val="12"/>
                              <w:lang w:val="kk-KZ"/>
                            </w:rPr>
                            <w:t>ҰСТАНЫМ</w:t>
                          </w:r>
                        </w:p>
                      </w:txbxContent>
                    </v:textbox>
                  </v:rect>
                  <v:rect id="Прямоугольник 1071" o:spid="_x0000_s1117" style="position:absolute;top:320;width:4844;height:5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" fillcolor="#9ecb81 [2169]" stroked="f" strokeweight=".5pt">
                    <v:fill color2="#8ac066 [2617]" rotate="t" colors="0 #b5d5a7;.5 #aace99;1 #9cca86" focus="100%" type="gradient">
                      <o:fill v:ext="view" type="gradientUnscaled"/>
                    </v:fill>
                    <v:shadow on="t" color="black" offset="0,1pt"/>
                    <v:textbox style="layout-flow:vertical;mso-layout-flow-alt:bottom-to-top">
                      <w:txbxContent>
                        <w:p w14:paraId="496B87EA" w14:textId="77777777" w:rsidR="005B0FA9" w:rsidRPr="00DA7CE9" w:rsidRDefault="005B0FA9" w:rsidP="00EB490E">
                          <w:pPr>
                            <w:spacing w:after="0"/>
                            <w:jc w:val="center"/>
                            <w:rPr>
                              <w:rFonts w:ascii="Times New Roman" w:hAnsi="Times New Roman" w:cs="Times New Roman"/>
                              <w:b/>
                              <w:bCs/>
                              <w:sz w:val="10"/>
                              <w:szCs w:val="10"/>
                              <w:lang w:val="kk-KZ"/>
                            </w:rPr>
                          </w:pPr>
                          <w:r w:rsidRPr="00DA7CE9">
                            <w:rPr>
                              <w:rFonts w:ascii="Times New Roman" w:hAnsi="Times New Roman" w:cs="Times New Roman"/>
                              <w:b/>
                              <w:bCs/>
                              <w:sz w:val="10"/>
                              <w:szCs w:val="10"/>
                              <w:lang w:val="kk-KZ"/>
                            </w:rPr>
                            <w:t xml:space="preserve">МАҚСАТТЫЛЫҚ </w:t>
                          </w:r>
                          <w:r w:rsidRPr="00DA7CE9">
                            <w:rPr>
                              <w:rFonts w:ascii="Times New Roman" w:hAnsi="Times New Roman" w:cs="Times New Roman"/>
                              <w:b/>
                              <w:bCs/>
                              <w:sz w:val="10"/>
                              <w:szCs w:val="10"/>
                              <w:lang w:val="kk-KZ"/>
                            </w:rPr>
                            <w:t>БЛОК</w:t>
                          </w:r>
                        </w:p>
                      </w:txbxContent>
                    </v:textbox>
                  </v:rect>
                  <v:rect id="Прямоугольник 1072" o:spid="_x0000_s1118" style="position:absolute;left:5975;top:10387;width:17266;height:1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" fillcolor="#91bce3 [2168]" stroked="f" strokeweight=".5pt">
                    <v:fill color2="#7aaddd [2616]" rotate="t" colors="0 #b1cbe9;.5 #a3c1e5;1 #92b9e4" focus="100%" type="gradient">
                      <o:fill v:ext="view" type="gradientUnscaled"/>
                    </v:fill>
                    <v:shadow on="t" color="black" offset="0,1pt"/>
                    <v:textbox>
                      <w:txbxContent>
                        <w:p w14:paraId="3D49F09A"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 xml:space="preserve">ЖҮЙЕЛІЛІК </w:t>
                          </w:r>
                        </w:p>
                        <w:p w14:paraId="58A0208E" w14:textId="77777777" w:rsidR="005B0FA9" w:rsidRPr="00D83D33" w:rsidRDefault="005B0FA9" w:rsidP="00EB490E">
                          <w:pPr>
                            <w:spacing w:after="0"/>
                            <w:jc w:val="center"/>
                            <w:rPr>
                              <w:rFonts w:ascii="Times New Roman" w:hAnsi="Times New Roman" w:cs="Times New Roman"/>
                              <w:sz w:val="16"/>
                              <w:szCs w:val="16"/>
                              <w:lang w:val="kk-KZ"/>
                            </w:rPr>
                          </w:pPr>
                          <w:bookmarkStart w:id="71" w:name="_Hlk101158823"/>
                          <w:r w:rsidRPr="00D83D33">
                            <w:rPr>
                              <w:rFonts w:ascii="Times New Roman" w:hAnsi="Times New Roman" w:cs="Times New Roman"/>
                              <w:sz w:val="16"/>
                              <w:szCs w:val="16"/>
                              <w:lang w:val="kk-KZ"/>
                            </w:rPr>
                            <w:t>СИНЕРГЕТИКАЛЫҚ</w:t>
                          </w:r>
                        </w:p>
                        <w:p w14:paraId="120DD4E9"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АКСИОЛОГИЯЛЫҚ</w:t>
                          </w:r>
                        </w:p>
                        <w:bookmarkEnd w:id="71"/>
                        <w:p w14:paraId="37ADA2A5"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ТҰЛҒАЛЫҚ</w:t>
                          </w:r>
                          <w:r w:rsidRPr="00436130">
                            <w:rPr>
                              <w:rFonts w:ascii="Times New Roman" w:hAnsi="Times New Roman" w:cs="Times New Roman"/>
                              <w:sz w:val="16"/>
                              <w:szCs w:val="16"/>
                              <w:lang w:val="kk-KZ"/>
                            </w:rPr>
                            <w:t xml:space="preserve"> </w:t>
                          </w:r>
                          <w:r w:rsidRPr="00D83D33">
                            <w:rPr>
                              <w:rFonts w:ascii="Times New Roman" w:hAnsi="Times New Roman" w:cs="Times New Roman"/>
                              <w:sz w:val="16"/>
                              <w:szCs w:val="16"/>
                              <w:lang w:val="kk-KZ"/>
                            </w:rPr>
                            <w:t>ІС</w:t>
                          </w:r>
                          <w:r w:rsidRPr="00D83D33">
                            <w:rPr>
                              <w:rFonts w:ascii="Times New Roman" w:hAnsi="Times New Roman" w:cs="Times New Roman"/>
                              <w:sz w:val="16"/>
                              <w:szCs w:val="16"/>
                            </w:rPr>
                            <w:t>-</w:t>
                          </w:r>
                          <w:r w:rsidRPr="00D83D33">
                            <w:rPr>
                              <w:rFonts w:ascii="Times New Roman" w:hAnsi="Times New Roman" w:cs="Times New Roman"/>
                              <w:sz w:val="16"/>
                              <w:szCs w:val="16"/>
                              <w:lang w:val="kk-KZ"/>
                            </w:rPr>
                            <w:t>ӘРЕКЕТТІК</w:t>
                          </w:r>
                        </w:p>
                        <w:p w14:paraId="1B457008" w14:textId="77777777" w:rsidR="005B0FA9" w:rsidRPr="00D83D33" w:rsidRDefault="005B0FA9" w:rsidP="00EB490E">
                          <w:pPr>
                            <w:spacing w:after="0"/>
                            <w:jc w:val="center"/>
                            <w:rPr>
                              <w:rFonts w:ascii="Times New Roman" w:hAnsi="Times New Roman" w:cs="Times New Roman"/>
                              <w:sz w:val="16"/>
                              <w:szCs w:val="16"/>
                              <w:lang w:val="kk-KZ"/>
                            </w:rPr>
                          </w:pPr>
                        </w:p>
                      </w:txbxContent>
                    </v:textbox>
                  </v:rect>
                  <v:rect id="Прямоугольник 1073" o:spid="_x0000_s1119" style="position:absolute;left:42863;top:10467;width:17954;height:1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" fillcolor="#91bce3 [2168]" stroked="f" strokeweight=".5pt">
                    <v:fill color2="#7aaddd [2616]" rotate="t" colors="0 #b1cbe9;.5 #a3c1e5;1 #92b9e4" focus="100%" type="gradient">
                      <o:fill v:ext="view" type="gradientUnscaled"/>
                    </v:fill>
                    <v:shadow on="t" color="black" offset="0,1pt"/>
                    <v:textbox>
                      <w:txbxContent>
                        <w:p w14:paraId="51E79F73" w14:textId="77777777" w:rsidR="005B0FA9" w:rsidRDefault="005B0FA9" w:rsidP="00EB490E">
                          <w:pPr>
                            <w:spacing w:after="0"/>
                            <w:jc w:val="center"/>
                            <w:rPr>
                              <w:rFonts w:ascii="Times New Roman" w:hAnsi="Times New Roman" w:cs="Times New Roman"/>
                              <w:sz w:val="16"/>
                              <w:szCs w:val="16"/>
                              <w:lang w:val="kk-KZ"/>
                            </w:rPr>
                          </w:pPr>
                          <w:bookmarkStart w:id="72" w:name="_Hlk101159025"/>
                          <w:r>
                            <w:rPr>
                              <w:rFonts w:ascii="Times New Roman" w:hAnsi="Times New Roman" w:cs="Times New Roman"/>
                              <w:sz w:val="16"/>
                              <w:szCs w:val="16"/>
                              <w:lang w:val="kk-KZ"/>
                            </w:rPr>
                            <w:t xml:space="preserve">ДИДАКТИКАЛЫҚ </w:t>
                          </w:r>
                          <w:r>
                            <w:rPr>
                              <w:rFonts w:ascii="Times New Roman" w:hAnsi="Times New Roman" w:cs="Times New Roman"/>
                              <w:sz w:val="16"/>
                              <w:szCs w:val="16"/>
                              <w:lang w:val="kk-KZ"/>
                            </w:rPr>
                            <w:t>ТҰТАСТЫҚ</w:t>
                          </w:r>
                        </w:p>
                        <w:p w14:paraId="3DDCCFA0" w14:textId="77777777" w:rsidR="005B0FA9" w:rsidRDefault="005B0FA9" w:rsidP="00EB490E">
                          <w:pPr>
                            <w:spacing w:after="0"/>
                            <w:jc w:val="center"/>
                            <w:rPr>
                              <w:rFonts w:ascii="Times New Roman" w:hAnsi="Times New Roman" w:cs="Times New Roman"/>
                              <w:sz w:val="16"/>
                              <w:szCs w:val="16"/>
                              <w:lang w:val="kk-KZ"/>
                            </w:rPr>
                          </w:pPr>
                          <w:r>
                            <w:rPr>
                              <w:rFonts w:ascii="Times New Roman" w:hAnsi="Times New Roman" w:cs="Times New Roman"/>
                              <w:sz w:val="16"/>
                              <w:szCs w:val="16"/>
                              <w:lang w:val="kk-KZ"/>
                            </w:rPr>
                            <w:t>ҰЙЫМДАСТЫР</w:t>
                          </w:r>
                          <w:r w:rsidRPr="00D83D33">
                            <w:rPr>
                              <w:rFonts w:ascii="Times New Roman" w:hAnsi="Times New Roman" w:cs="Times New Roman"/>
                              <w:sz w:val="16"/>
                              <w:szCs w:val="16"/>
                              <w:lang w:val="kk-KZ"/>
                            </w:rPr>
                            <w:t>УШЫЛЫҚ</w:t>
                          </w:r>
                          <w:bookmarkEnd w:id="72"/>
                        </w:p>
                        <w:p w14:paraId="5B160697"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ГУМАНИСТІК</w:t>
                          </w:r>
                        </w:p>
                        <w:p w14:paraId="7707A40C" w14:textId="77777777" w:rsidR="005B0FA9" w:rsidRPr="00D83D33" w:rsidRDefault="005B0FA9" w:rsidP="00EB490E">
                          <w:pPr>
                            <w:spacing w:after="0"/>
                            <w:jc w:val="center"/>
                            <w:rPr>
                              <w:rFonts w:ascii="Times New Roman" w:hAnsi="Times New Roman" w:cs="Times New Roman"/>
                              <w:sz w:val="16"/>
                              <w:szCs w:val="16"/>
                              <w:lang w:val="kk-KZ"/>
                            </w:rPr>
                          </w:pPr>
                          <w:r w:rsidRPr="00D83D33">
                            <w:rPr>
                              <w:rFonts w:ascii="Times New Roman" w:hAnsi="Times New Roman" w:cs="Times New Roman"/>
                              <w:sz w:val="16"/>
                              <w:szCs w:val="16"/>
                              <w:lang w:val="kk-KZ"/>
                            </w:rPr>
                            <w:t>ТАБИҒАТПЕН ҮЙЛЕСІМДІЛІК</w:t>
                          </w:r>
                        </w:p>
                        <w:p w14:paraId="7B2D4E5A" w14:textId="77777777" w:rsidR="005B0FA9" w:rsidRPr="00D83D33" w:rsidRDefault="005B0FA9" w:rsidP="00EB490E">
                          <w:pPr>
                            <w:spacing w:after="0"/>
                            <w:jc w:val="center"/>
                            <w:rPr>
                              <w:rFonts w:ascii="Times New Roman" w:hAnsi="Times New Roman" w:cs="Times New Roman"/>
                              <w:sz w:val="16"/>
                              <w:szCs w:val="16"/>
                              <w:lang w:val="kk-KZ"/>
                            </w:rPr>
                          </w:pPr>
                        </w:p>
                      </w:txbxContent>
                    </v:textbox>
                  </v:re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трелка влево-вправо 1074" o:spid="_x0000_s1120" type="#_x0000_t81" style="position:absolute;left:21175;top:9946;width:23730;height:1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" adj="3025,,2531,9623" fillcolor="#ffd555 [2167]" strokecolor="#ffc000 [3207]" strokeweight=".5pt">
                    <v:fill color2="#ffcc31 [2615]" rotate="t" colors="0 #ffdd9c;.5 #ffd78e;1 #ffd479" focus="100%" type="gradient">
                      <o:fill v:ext="view" type="gradientUnscaled"/>
                    </v:fill>
                    <v:shadow on="t" color="black" opacity="26214f" origin="-.5,.5" offset=".74836mm,-.74836mm"/>
                    <v:textbox>
                      <w:txbxContent>
                        <w:p w14:paraId="1423C56A" w14:textId="77777777" w:rsidR="005B0FA9" w:rsidRPr="009A20DC" w:rsidRDefault="005B0FA9" w:rsidP="00EB490E">
                          <w:pPr>
                            <w:spacing w:after="0"/>
                            <w:jc w:val="center"/>
                            <w:rPr>
                              <w:rFonts w:ascii="Times New Roman" w:hAnsi="Times New Roman" w:cs="Times New Roman"/>
                              <w:b/>
                              <w:bCs/>
                              <w:sz w:val="14"/>
                              <w:szCs w:val="14"/>
                              <w:lang w:val="kk-KZ"/>
                            </w:rPr>
                          </w:pPr>
                          <w:r w:rsidRPr="009A20DC">
                            <w:rPr>
                              <w:rFonts w:ascii="Times New Roman" w:hAnsi="Times New Roman" w:cs="Times New Roman"/>
                              <w:b/>
                              <w:bCs/>
                              <w:sz w:val="14"/>
                              <w:szCs w:val="14"/>
                              <w:lang w:val="kk-KZ"/>
                            </w:rPr>
                            <w:t xml:space="preserve">ДАМЫТУ </w:t>
                          </w:r>
                          <w:r w:rsidRPr="009A20DC">
                            <w:rPr>
                              <w:rFonts w:ascii="Times New Roman" w:hAnsi="Times New Roman" w:cs="Times New Roman"/>
                              <w:b/>
                              <w:bCs/>
                              <w:sz w:val="14"/>
                              <w:szCs w:val="14"/>
                              <w:lang w:val="kk-KZ"/>
                            </w:rPr>
                            <w:t>МҮМКІНДІКТЕРІ:</w:t>
                          </w:r>
                        </w:p>
                        <w:p w14:paraId="3B592A95" w14:textId="77777777" w:rsidR="005B0FA9" w:rsidRPr="009A20DC" w:rsidRDefault="005B0FA9" w:rsidP="00EB490E">
                          <w:pPr>
                            <w:spacing w:after="0"/>
                            <w:jc w:val="center"/>
                            <w:rPr>
                              <w:rFonts w:ascii="Times New Roman" w:hAnsi="Times New Roman" w:cs="Times New Roman"/>
                              <w:b/>
                              <w:bCs/>
                              <w:sz w:val="14"/>
                              <w:szCs w:val="14"/>
                              <w:lang w:val="kk-KZ"/>
                            </w:rPr>
                          </w:pPr>
                        </w:p>
                        <w:p w14:paraId="66C35D02" w14:textId="77777777" w:rsidR="005B0FA9" w:rsidRPr="009A20DC" w:rsidRDefault="005B0FA9" w:rsidP="00EB490E">
                          <w:pPr>
                            <w:spacing w:after="0"/>
                            <w:jc w:val="center"/>
                            <w:rPr>
                              <w:rFonts w:ascii="Times New Roman" w:hAnsi="Times New Roman" w:cs="Times New Roman"/>
                              <w:sz w:val="14"/>
                              <w:szCs w:val="14"/>
                              <w:lang w:val="kk-KZ"/>
                            </w:rPr>
                          </w:pPr>
                          <w:r w:rsidRPr="009A20DC">
                            <w:rPr>
                              <w:rFonts w:ascii="Times New Roman" w:hAnsi="Times New Roman" w:cs="Times New Roman"/>
                              <w:sz w:val="14"/>
                              <w:szCs w:val="14"/>
                              <w:lang w:val="kk-KZ"/>
                            </w:rPr>
                            <w:t>ҰЛТТЫҚ ҚҰНДЫЛЫҚҚА НЕГІЗДЕУ</w:t>
                          </w:r>
                        </w:p>
                        <w:p w14:paraId="6FD40F7C" w14:textId="77777777" w:rsidR="005B0FA9" w:rsidRPr="009A20DC" w:rsidRDefault="005B0FA9" w:rsidP="00EB490E">
                          <w:pPr>
                            <w:spacing w:after="0"/>
                            <w:jc w:val="center"/>
                            <w:rPr>
                              <w:rFonts w:ascii="Times New Roman" w:hAnsi="Times New Roman" w:cs="Times New Roman"/>
                              <w:sz w:val="14"/>
                              <w:szCs w:val="14"/>
                              <w:lang w:val="kk-KZ"/>
                            </w:rPr>
                          </w:pPr>
                          <w:r w:rsidRPr="009A20DC">
                            <w:rPr>
                              <w:rFonts w:ascii="Times New Roman" w:hAnsi="Times New Roman" w:cs="Times New Roman"/>
                              <w:sz w:val="14"/>
                              <w:szCs w:val="14"/>
                              <w:lang w:val="kk-KZ"/>
                            </w:rPr>
                            <w:t>АЙМАҚТЫҚ  ӨЛКЕТАНУ ЕРЕКШЕЛІГІ</w:t>
                          </w:r>
                        </w:p>
                        <w:p w14:paraId="3562E841" w14:textId="77777777" w:rsidR="005B0FA9" w:rsidRPr="009A20DC" w:rsidRDefault="005B0FA9" w:rsidP="00EB490E">
                          <w:pPr>
                            <w:spacing w:after="0"/>
                            <w:jc w:val="center"/>
                            <w:rPr>
                              <w:rFonts w:ascii="Times New Roman" w:hAnsi="Times New Roman" w:cs="Times New Roman"/>
                              <w:sz w:val="14"/>
                              <w:szCs w:val="14"/>
                              <w:lang w:val="kk-KZ"/>
                            </w:rPr>
                          </w:pPr>
                          <w:r w:rsidRPr="009A20DC">
                            <w:rPr>
                              <w:rFonts w:ascii="Times New Roman" w:hAnsi="Times New Roman" w:cs="Times New Roman"/>
                              <w:sz w:val="14"/>
                              <w:szCs w:val="14"/>
                              <w:lang w:val="kk-KZ"/>
                            </w:rPr>
                            <w:t>ИНТЕГРАЦИЯЛАНҒАН БІЛІМ</w:t>
                          </w:r>
                        </w:p>
                        <w:p w14:paraId="2E74E825" w14:textId="77777777" w:rsidR="005B0FA9" w:rsidRPr="009A20DC" w:rsidRDefault="005B0FA9" w:rsidP="00EB490E">
                          <w:pPr>
                            <w:spacing w:after="0"/>
                            <w:jc w:val="center"/>
                            <w:rPr>
                              <w:rFonts w:ascii="Times New Roman" w:hAnsi="Times New Roman" w:cs="Times New Roman"/>
                              <w:sz w:val="12"/>
                              <w:szCs w:val="12"/>
                              <w:lang w:val="kk-KZ"/>
                            </w:rPr>
                          </w:pPr>
                          <w:r w:rsidRPr="009A20DC">
                            <w:rPr>
                              <w:rFonts w:ascii="Times New Roman" w:hAnsi="Times New Roman" w:cs="Times New Roman"/>
                              <w:sz w:val="14"/>
                              <w:szCs w:val="14"/>
                              <w:lang w:val="kk-KZ"/>
                            </w:rPr>
                            <w:t>ЗЕРТТЕУШІЛІК ІС</w:t>
                          </w:r>
                          <w:r w:rsidRPr="009A20DC">
                            <w:rPr>
                              <w:rFonts w:ascii="Times New Roman" w:hAnsi="Times New Roman" w:cs="Times New Roman"/>
                              <w:sz w:val="14"/>
                              <w:szCs w:val="14"/>
                            </w:rPr>
                            <w:t>-</w:t>
                          </w:r>
                          <w:r w:rsidRPr="009A20DC">
                            <w:rPr>
                              <w:rFonts w:ascii="Times New Roman" w:hAnsi="Times New Roman" w:cs="Times New Roman"/>
                              <w:sz w:val="14"/>
                              <w:szCs w:val="14"/>
                              <w:lang w:val="kk-KZ"/>
                            </w:rPr>
                            <w:t>ӘРЕКЕТІ</w:t>
                          </w:r>
                        </w:p>
                      </w:txbxContent>
                    </v:textbox>
                  </v:shape>
                  <v:rect id="Прямоугольник 1075" o:spid="_x0000_s1121" style="position:absolute;left:6015;top:46522;width:14716;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" fillcolor="#ffd555 [2167]" strokecolor="#ffc000 [3207]" strokeweight=".5pt">
                    <v:fill color2="#ffcc31 [2615]" rotate="t" colors="0 #ffdd9c;.5 #ffd78e;1 #ffd479" focus="100%" type="gradient">
                      <o:fill v:ext="view" type="gradientUnscaled"/>
                    </v:fill>
                    <v:shadow on="t" color="black" opacity="26214f" origin="-.5,.5" offset=".74836mm,-.74836mm"/>
                    <v:textbox>
                      <w:txbxContent>
                        <w:p w14:paraId="55FAA7CF" w14:textId="77777777" w:rsidR="005B0FA9" w:rsidRPr="0040204B" w:rsidRDefault="005B0FA9" w:rsidP="00EB490E">
                          <w:pPr>
                            <w:jc w:val="center"/>
                            <w:rPr>
                              <w:rFonts w:ascii="Times New Roman" w:hAnsi="Times New Roman" w:cs="Times New Roman"/>
                              <w:b/>
                              <w:bCs/>
                              <w:sz w:val="14"/>
                              <w:szCs w:val="14"/>
                              <w:lang w:val="kk-KZ"/>
                            </w:rPr>
                          </w:pPr>
                          <w:r w:rsidRPr="0040204B">
                            <w:rPr>
                              <w:rFonts w:ascii="Times New Roman" w:hAnsi="Times New Roman" w:cs="Times New Roman"/>
                              <w:b/>
                              <w:bCs/>
                              <w:sz w:val="14"/>
                              <w:szCs w:val="14"/>
                              <w:lang w:val="kk-KZ"/>
                            </w:rPr>
                            <w:t xml:space="preserve">МАЗМҰНДЫ </w:t>
                          </w:r>
                          <w:r w:rsidRPr="0040204B">
                            <w:rPr>
                              <w:rFonts w:ascii="Times New Roman" w:hAnsi="Times New Roman" w:cs="Times New Roman"/>
                              <w:b/>
                              <w:bCs/>
                              <w:sz w:val="14"/>
                              <w:szCs w:val="14"/>
                              <w:lang w:val="kk-KZ"/>
                            </w:rPr>
                            <w:t>КОГНИТИВТІ КОМНОНЕНТ</w:t>
                          </w:r>
                        </w:p>
                      </w:txbxContent>
                    </v:textbox>
                  </v:rect>
                  <v:rect id="Прямоугольник 1076" o:spid="_x0000_s1122" style="position:absolute;left:24544;top:46321;width:173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" fillcolor="#ffd555 [2167]" strokecolor="#ffc000 [3207]" strokeweight=".5pt">
                    <v:fill color2="#ffcc31 [2615]" rotate="t" colors="0 #ffdd9c;.5 #ffd78e;1 #ffd479" focus="100%" type="gradient">
                      <o:fill v:ext="view" type="gradientUnscaled"/>
                    </v:fill>
                    <v:shadow on="t" color="black" opacity="26214f" origin="-.5,.5" offset=".74836mm,-.74836mm"/>
                    <v:textbox>
                      <w:txbxContent>
                        <w:p w14:paraId="0C049E46" w14:textId="77777777" w:rsidR="005B0FA9" w:rsidRPr="0040204B" w:rsidRDefault="005B0FA9" w:rsidP="00EB490E">
                          <w:pPr>
                            <w:jc w:val="center"/>
                            <w:rPr>
                              <w:rFonts w:ascii="Times New Roman" w:hAnsi="Times New Roman" w:cs="Times New Roman"/>
                              <w:b/>
                              <w:bCs/>
                              <w:sz w:val="14"/>
                              <w:szCs w:val="14"/>
                              <w:lang w:val="kk-KZ"/>
                            </w:rPr>
                          </w:pPr>
                          <w:r w:rsidRPr="0040204B">
                            <w:rPr>
                              <w:rFonts w:ascii="Times New Roman" w:hAnsi="Times New Roman" w:cs="Times New Roman"/>
                              <w:b/>
                              <w:bCs/>
                              <w:sz w:val="14"/>
                              <w:szCs w:val="14"/>
                              <w:lang w:val="kk-KZ"/>
                            </w:rPr>
                            <w:t xml:space="preserve">ҚҰНДЫЛЫҚТЫ </w:t>
                          </w:r>
                          <w:r w:rsidRPr="0040204B">
                            <w:rPr>
                              <w:rFonts w:ascii="Times New Roman" w:hAnsi="Times New Roman" w:cs="Times New Roman"/>
                              <w:b/>
                              <w:bCs/>
                              <w:sz w:val="14"/>
                              <w:szCs w:val="14"/>
                              <w:lang w:val="kk-KZ"/>
                            </w:rPr>
                            <w:t>МОТВАЦИЯЛЫҚ КОМНОНЕНТ</w:t>
                          </w:r>
                        </w:p>
                      </w:txbxContent>
                    </v:textbox>
                  </v:rect>
                  <v:rect id="Прямоугольник 1077" o:spid="_x0000_s1123" style="position:absolute;left:45559;top:46321;width:15329;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" fillcolor="#ffd555 [2167]" strokecolor="#ffc000 [3207]" strokeweight=".5pt">
                    <v:fill color2="#ffcc31 [2615]" rotate="t" colors="0 #ffdd9c;.5 #ffd78e;1 #ffd479" focus="100%" type="gradient">
                      <o:fill v:ext="view" type="gradientUnscaled"/>
                    </v:fill>
                    <v:shadow on="t" color="black" opacity="26214f" origin="-.5,.5" offset=".74836mm,-.74836mm"/>
                    <v:textbox>
                      <w:txbxContent>
                        <w:p w14:paraId="28389063" w14:textId="77777777" w:rsidR="005B0FA9" w:rsidRPr="0040204B"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ІС</w:t>
                          </w:r>
                          <w:r>
                            <w:rPr>
                              <w:rFonts w:ascii="Times New Roman" w:hAnsi="Times New Roman" w:cs="Times New Roman"/>
                              <w:b/>
                              <w:bCs/>
                              <w:sz w:val="14"/>
                              <w:szCs w:val="14"/>
                            </w:rPr>
                            <w:t>-</w:t>
                          </w:r>
                          <w:r>
                            <w:rPr>
                              <w:rFonts w:ascii="Times New Roman" w:hAnsi="Times New Roman" w:cs="Times New Roman"/>
                              <w:b/>
                              <w:bCs/>
                              <w:sz w:val="14"/>
                              <w:szCs w:val="14"/>
                              <w:lang w:val="kk-KZ"/>
                            </w:rPr>
                            <w:t>ӘРЕКЕТТІ ПРАКТИКАЛЫҚ</w:t>
                          </w:r>
                          <w:r w:rsidRPr="0040204B">
                            <w:rPr>
                              <w:rFonts w:ascii="Times New Roman" w:hAnsi="Times New Roman" w:cs="Times New Roman"/>
                              <w:b/>
                              <w:bCs/>
                              <w:sz w:val="14"/>
                              <w:szCs w:val="14"/>
                              <w:lang w:val="kk-KZ"/>
                            </w:rPr>
                            <w:t xml:space="preserve"> КОМНОНЕНТ</w:t>
                          </w:r>
                        </w:p>
                      </w:txbxContent>
                    </v:textbox>
                  </v:rect>
                  <v:roundrect id="Прямоугольник: скругленные углы 1078" o:spid="_x0000_s1124" style="position:absolute;left:5975;top:55052;width:15090;height:21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" fillcolor="#91bce3 [2168]" stroked="f" strokeweight=".5pt">
                    <v:fill color2="#7aaddd [2616]" rotate="t" colors="0 #b1cbe9;.5 #a3c1e5;1 #92b9e4" focus="100%" type="gradient">
                      <o:fill v:ext="view" type="gradientUnscaled"/>
                    </v:fill>
                    <v:stroke joinstyle="miter"/>
                    <v:shadow on="t" color="black" opacity="19660f" offset=".552mm,.73253mm"/>
                    <v:textbox>
                      <w:txbxContent>
                        <w:p w14:paraId="65737041" w14:textId="235BB943"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rPr>
                            <w:t xml:space="preserve">- </w:t>
                          </w:r>
                          <w:r w:rsidRPr="00DA18E6">
                            <w:rPr>
                              <w:rFonts w:ascii="Times New Roman" w:hAnsi="Times New Roman" w:cs="Times New Roman"/>
                              <w:sz w:val="16"/>
                              <w:szCs w:val="12"/>
                              <w:lang w:val="kk-KZ"/>
                            </w:rPr>
                            <w:t>маманның экологиялық білім беруге қажетті білім, іскерлік, дағдының болуы және оларды экологиялық іс-әрекеттерде пайдалану мүмкіндіктері.</w:t>
                          </w:r>
                        </w:p>
                        <w:p w14:paraId="10DF095F" w14:textId="77777777" w:rsidR="005B0FA9" w:rsidRPr="007C6BFD" w:rsidRDefault="005B0FA9" w:rsidP="00DA18E6">
                          <w:pPr>
                            <w:spacing w:after="0" w:line="240" w:lineRule="auto"/>
                            <w:jc w:val="both"/>
                            <w:rPr>
                              <w:rFonts w:ascii="Times New Roman" w:hAnsi="Times New Roman" w:cs="Times New Roman"/>
                              <w:sz w:val="6"/>
                              <w:szCs w:val="4"/>
                              <w:lang w:val="kk-KZ"/>
                            </w:rPr>
                          </w:pPr>
                        </w:p>
                        <w:p w14:paraId="18A65D7C" w14:textId="577746AB"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педагогикалық процесс туралы білімі;</w:t>
                          </w:r>
                        </w:p>
                        <w:p w14:paraId="15DF0110"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415D18CA" w14:textId="27388EB7"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xml:space="preserve">- құндылыққа бағытталған экологиялық тәрбие теориясы; </w:t>
                          </w:r>
                        </w:p>
                        <w:p w14:paraId="3FC7DC65"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0B95A901" w14:textId="2B8CE6CF" w:rsidR="005B0FA9" w:rsidRPr="00DA18E6" w:rsidRDefault="005B0FA9" w:rsidP="00DA18E6">
                          <w:pPr>
                            <w:spacing w:after="0"/>
                            <w:rPr>
                              <w:rFonts w:ascii="Times New Roman" w:hAnsi="Times New Roman" w:cs="Times New Roman"/>
                              <w:sz w:val="2"/>
                              <w:szCs w:val="2"/>
                              <w:lang w:val="kk-KZ"/>
                            </w:rPr>
                          </w:pPr>
                          <w:r w:rsidRPr="00DA18E6">
                            <w:rPr>
                              <w:rFonts w:ascii="Times New Roman" w:hAnsi="Times New Roman" w:cs="Times New Roman"/>
                              <w:sz w:val="16"/>
                              <w:szCs w:val="12"/>
                              <w:lang w:val="kk-KZ"/>
                            </w:rPr>
                            <w:t>- арнайы экологиялық әдістемелік білім.</w:t>
                          </w:r>
                        </w:p>
                      </w:txbxContent>
                    </v:textbox>
                  </v:roundrect>
                  <v:rect id="Прямоугольник 1079" o:spid="_x0000_s1125" style="position:absolute;top:50967;width:4838;height:26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" fillcolor="#9ecb81 [2169]" stroked="f" strokeweight=".5pt">
                    <v:fill color2="#8ac066 [2617]" rotate="t" colors="0 #b5d5a7;.5 #aace99;1 #9cca86" focus="100%" type="gradient">
                      <o:fill v:ext="view" type="gradientUnscaled"/>
                    </v:fill>
                    <v:shadow on="t" color="black" offset="0,1pt"/>
                    <v:textbox style="layout-flow:vertical;mso-layout-flow-alt:bottom-to-top">
                      <w:txbxContent>
                        <w:p w14:paraId="07814CEE" w14:textId="77777777" w:rsidR="005B0FA9" w:rsidRPr="00DA7CE9" w:rsidRDefault="005B0FA9" w:rsidP="00EB490E">
                          <w:pPr>
                            <w:jc w:val="center"/>
                            <w:rPr>
                              <w:rFonts w:ascii="Times New Roman" w:hAnsi="Times New Roman" w:cs="Times New Roman"/>
                              <w:b/>
                              <w:bCs/>
                              <w:sz w:val="12"/>
                              <w:szCs w:val="12"/>
                              <w:lang w:val="kk-KZ"/>
                            </w:rPr>
                          </w:pPr>
                          <w:r w:rsidRPr="00DA7CE9">
                            <w:rPr>
                              <w:rFonts w:ascii="Times New Roman" w:hAnsi="Times New Roman" w:cs="Times New Roman"/>
                              <w:b/>
                              <w:bCs/>
                              <w:sz w:val="12"/>
                              <w:szCs w:val="12"/>
                              <w:lang w:val="kk-KZ"/>
                            </w:rPr>
                            <w:t xml:space="preserve">КРИТЕРИЛІ </w:t>
                          </w:r>
                          <w:r w:rsidRPr="00DA7CE9">
                            <w:rPr>
                              <w:rFonts w:ascii="Times New Roman" w:hAnsi="Times New Roman" w:cs="Times New Roman"/>
                              <w:b/>
                              <w:bCs/>
                              <w:sz w:val="12"/>
                              <w:szCs w:val="12"/>
                              <w:lang w:val="kk-KZ"/>
                            </w:rPr>
                            <w:t>БАҒАЛАУ БЛОК</w:t>
                          </w:r>
                        </w:p>
                      </w:txbxContent>
                    </v:textbox>
                  </v:rect>
                  <v:roundrect id="Прямоугольник: скругленные углы 1080" o:spid="_x0000_s1126" style="position:absolute;left:25747;top:55052;width:15544;height:21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" fillcolor="#91bce3 [2168]" stroked="f" strokeweight=".5pt">
                    <v:fill color2="#7aaddd [2616]" rotate="t" colors="0 #b1cbe9;.5 #a3c1e5;1 #92b9e4" focus="100%" type="gradient">
                      <o:fill v:ext="view" type="gradientUnscaled"/>
                    </v:fill>
                    <v:stroke joinstyle="miter"/>
                    <v:shadow on="t" color="black" opacity="19660f" offset=".552mm,.73253mm"/>
                    <v:textbox>
                      <w:txbxContent>
                        <w:p w14:paraId="4FC71832" w14:textId="4BB33FC0" w:rsidR="005B0FA9" w:rsidRDefault="005B0FA9" w:rsidP="00DA18E6">
                          <w:pPr>
                            <w:spacing w:after="0" w:line="240" w:lineRule="auto"/>
                            <w:jc w:val="both"/>
                            <w:rPr>
                              <w:rFonts w:ascii="Times New Roman" w:hAnsi="Times New Roman" w:cs="Times New Roman"/>
                              <w:sz w:val="16"/>
                              <w:szCs w:val="12"/>
                              <w:lang w:val="kk-KZ"/>
                            </w:rPr>
                          </w:pPr>
                          <w:r>
                            <w:rPr>
                              <w:rFonts w:ascii="Times New Roman" w:hAnsi="Times New Roman" w:cs="Times New Roman"/>
                              <w:sz w:val="16"/>
                              <w:szCs w:val="12"/>
                              <w:lang w:val="kk-KZ"/>
                            </w:rPr>
                            <w:t xml:space="preserve">- </w:t>
                          </w:r>
                          <w:r w:rsidRPr="00DA18E6">
                            <w:rPr>
                              <w:rFonts w:ascii="Times New Roman" w:hAnsi="Times New Roman" w:cs="Times New Roman"/>
                              <w:sz w:val="16"/>
                              <w:szCs w:val="12"/>
                              <w:lang w:val="kk-KZ"/>
                            </w:rPr>
                            <w:t>экологиялық білім негізінде тұлғалық сапалық қасиеттерін дамытуға бағыттылығы.</w:t>
                          </w:r>
                        </w:p>
                        <w:p w14:paraId="36A17A33" w14:textId="77777777" w:rsidR="005B0FA9" w:rsidRPr="007C6BFD" w:rsidRDefault="005B0FA9" w:rsidP="00DA18E6">
                          <w:pPr>
                            <w:spacing w:after="0" w:line="240" w:lineRule="auto"/>
                            <w:jc w:val="both"/>
                            <w:rPr>
                              <w:rFonts w:ascii="Times New Roman" w:hAnsi="Times New Roman" w:cs="Times New Roman"/>
                              <w:sz w:val="4"/>
                              <w:szCs w:val="2"/>
                              <w:lang w:val="kk-KZ"/>
                            </w:rPr>
                          </w:pPr>
                        </w:p>
                        <w:p w14:paraId="23F818EC" w14:textId="6BD9BB02"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педагог қызметіне құндылық қатынасы;</w:t>
                          </w:r>
                        </w:p>
                        <w:p w14:paraId="1AE83CAE"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7FE0D8A4" w14:textId="67F3E32A"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кәсіби құзыреттілігін дамытуға деген қажеттіліктері мен  қызығушылықтары;</w:t>
                          </w:r>
                        </w:p>
                        <w:p w14:paraId="125EB7E6" w14:textId="77777777" w:rsidR="005B0FA9" w:rsidRPr="007C6BFD" w:rsidRDefault="005B0FA9" w:rsidP="00DA18E6">
                          <w:pPr>
                            <w:spacing w:after="0" w:line="240" w:lineRule="auto"/>
                            <w:jc w:val="both"/>
                            <w:rPr>
                              <w:rFonts w:ascii="Times New Roman" w:hAnsi="Times New Roman" w:cs="Times New Roman"/>
                              <w:sz w:val="6"/>
                              <w:szCs w:val="2"/>
                              <w:lang w:val="kk-KZ"/>
                            </w:rPr>
                          </w:pPr>
                        </w:p>
                        <w:p w14:paraId="6FE413A5" w14:textId="77777777" w:rsidR="005B0FA9" w:rsidRPr="00DA18E6"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Жеке тұлғаның экологиялық білім алуға деген бейімділік пен ізденістері.</w:t>
                          </w:r>
                        </w:p>
                        <w:p w14:paraId="0D9F469A" w14:textId="5E67D0EE" w:rsidR="005B0FA9" w:rsidRPr="00CC6456" w:rsidRDefault="005B0FA9" w:rsidP="00EB490E">
                          <w:pPr>
                            <w:spacing w:after="0"/>
                            <w:rPr>
                              <w:rFonts w:ascii="Times New Roman" w:hAnsi="Times New Roman" w:cs="Times New Roman"/>
                              <w:sz w:val="2"/>
                              <w:szCs w:val="2"/>
                              <w:lang w:val="kk-KZ"/>
                            </w:rPr>
                          </w:pPr>
                        </w:p>
                      </w:txbxContent>
                    </v:textbox>
                  </v:roundrect>
                  <v:roundrect id="Прямоугольник: скругленные углы 1081" o:spid="_x0000_s1127" style="position:absolute;left:46228;top:55387;width:14543;height:21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" fillcolor="#91bce3 [2168]" stroked="f" strokeweight=".5pt">
                    <v:fill color2="#7aaddd [2616]" rotate="t" colors="0 #b1cbe9;.5 #a3c1e5;1 #92b9e4" focus="100%" type="gradient">
                      <o:fill v:ext="view" type="gradientUnscaled"/>
                    </v:fill>
                    <v:stroke joinstyle="miter"/>
                    <v:shadow on="t" color="black" opacity="19660f" offset=".552mm,.73253mm"/>
                    <v:textbox>
                      <w:txbxContent>
                        <w:p w14:paraId="6556913B" w14:textId="283D3991" w:rsidR="005B0FA9" w:rsidRDefault="005B0FA9" w:rsidP="00DA18E6">
                          <w:pPr>
                            <w:spacing w:after="0" w:line="240" w:lineRule="auto"/>
                            <w:jc w:val="both"/>
                            <w:rPr>
                              <w:rFonts w:ascii="Times New Roman" w:hAnsi="Times New Roman" w:cs="Times New Roman"/>
                              <w:sz w:val="16"/>
                              <w:szCs w:val="12"/>
                              <w:lang w:val="kk-KZ"/>
                            </w:rPr>
                          </w:pPr>
                          <w:r>
                            <w:rPr>
                              <w:rFonts w:ascii="Times New Roman" w:hAnsi="Times New Roman" w:cs="Times New Roman"/>
                              <w:sz w:val="16"/>
                              <w:szCs w:val="12"/>
                              <w:lang w:val="kk-KZ"/>
                            </w:rPr>
                            <w:t>-</w:t>
                          </w:r>
                          <w:r w:rsidRPr="00DA18E6">
                            <w:rPr>
                              <w:rFonts w:ascii="Times New Roman" w:hAnsi="Times New Roman" w:cs="Times New Roman"/>
                              <w:sz w:val="16"/>
                              <w:szCs w:val="12"/>
                              <w:lang w:val="kk-KZ"/>
                            </w:rPr>
                            <w:t>экологиялық</w:t>
                          </w:r>
                          <w:r>
                            <w:rPr>
                              <w:rFonts w:ascii="Times New Roman" w:hAnsi="Times New Roman" w:cs="Times New Roman"/>
                              <w:sz w:val="16"/>
                              <w:szCs w:val="12"/>
                              <w:lang w:val="kk-KZ"/>
                            </w:rPr>
                            <w:t xml:space="preserve"> </w:t>
                          </w:r>
                          <w:r w:rsidRPr="00DA18E6">
                            <w:rPr>
                              <w:rFonts w:ascii="Times New Roman" w:hAnsi="Times New Roman" w:cs="Times New Roman"/>
                              <w:sz w:val="16"/>
                              <w:szCs w:val="12"/>
                              <w:lang w:val="kk-KZ"/>
                            </w:rPr>
                            <w:t>құзыреттілікті дамыту іскерлігіне ие болуы.</w:t>
                          </w:r>
                        </w:p>
                        <w:p w14:paraId="4FD62DA4" w14:textId="77777777" w:rsidR="005B0FA9" w:rsidRPr="00DA18E6" w:rsidRDefault="005B0FA9" w:rsidP="00DA18E6">
                          <w:pPr>
                            <w:spacing w:after="0" w:line="240" w:lineRule="auto"/>
                            <w:jc w:val="both"/>
                            <w:rPr>
                              <w:rFonts w:ascii="Times New Roman" w:hAnsi="Times New Roman" w:cs="Times New Roman"/>
                              <w:sz w:val="16"/>
                              <w:szCs w:val="12"/>
                              <w:lang w:val="kk-KZ"/>
                            </w:rPr>
                          </w:pPr>
                        </w:p>
                        <w:p w14:paraId="450E73EE" w14:textId="66A1CEBB" w:rsidR="005B0FA9" w:rsidRDefault="005B0FA9" w:rsidP="00DA18E6">
                          <w:pPr>
                            <w:spacing w:after="0" w:line="240" w:lineRule="auto"/>
                            <w:jc w:val="both"/>
                            <w:rPr>
                              <w:rFonts w:ascii="Times New Roman" w:hAnsi="Times New Roman" w:cs="Times New Roman"/>
                              <w:sz w:val="16"/>
                              <w:szCs w:val="12"/>
                              <w:lang w:val="kk-KZ"/>
                            </w:rPr>
                          </w:pPr>
                          <w:r w:rsidRPr="00DA18E6">
                            <w:rPr>
                              <w:rFonts w:ascii="Times New Roman" w:hAnsi="Times New Roman" w:cs="Times New Roman"/>
                              <w:sz w:val="16"/>
                              <w:szCs w:val="12"/>
                              <w:lang w:val="kk-KZ"/>
                            </w:rPr>
                            <w:t>- экологиялық қызметті ұйымдастыруды жүзеге асыру біліктілігі.</w:t>
                          </w:r>
                        </w:p>
                        <w:p w14:paraId="6884DA30" w14:textId="77777777" w:rsidR="005B0FA9" w:rsidRPr="00DA18E6" w:rsidRDefault="005B0FA9" w:rsidP="00DA18E6">
                          <w:pPr>
                            <w:spacing w:after="0" w:line="240" w:lineRule="auto"/>
                            <w:jc w:val="both"/>
                            <w:rPr>
                              <w:rFonts w:ascii="Times New Roman" w:hAnsi="Times New Roman" w:cs="Times New Roman"/>
                              <w:sz w:val="16"/>
                              <w:szCs w:val="12"/>
                              <w:lang w:val="kk-KZ"/>
                            </w:rPr>
                          </w:pPr>
                        </w:p>
                        <w:p w14:paraId="795073A1" w14:textId="568246BA" w:rsidR="005B0FA9" w:rsidRPr="00DA18E6" w:rsidRDefault="005B0FA9" w:rsidP="00DA18E6">
                          <w:pPr>
                            <w:spacing w:after="0"/>
                            <w:rPr>
                              <w:rFonts w:ascii="Times New Roman" w:hAnsi="Times New Roman" w:cs="Times New Roman"/>
                              <w:sz w:val="2"/>
                              <w:szCs w:val="2"/>
                              <w:lang w:val="kk-KZ"/>
                            </w:rPr>
                          </w:pPr>
                          <w:r w:rsidRPr="00DA18E6">
                            <w:rPr>
                              <w:rFonts w:ascii="Times New Roman" w:hAnsi="Times New Roman" w:cs="Times New Roman"/>
                              <w:sz w:val="16"/>
                              <w:szCs w:val="12"/>
                              <w:lang w:val="kk-KZ"/>
                            </w:rPr>
                            <w:t>- экологиялық зерттеу материалдары негізінде өз білімін толықтыруы, зерттеушілік біліктілігі.</w:t>
                          </w:r>
                        </w:p>
                      </w:txbxContent>
                    </v:textbox>
                  </v:roundrect>
                  <v:rect id="Прямоугольник 1082" o:spid="_x0000_s1128" style="position:absolute;left:8171;top:78038;width:8830;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" fillcolor="#ffd555 [2167]" stroked="f" strokeweight=".5pt">
                    <v:fill color2="#ffcc31 [2615]" rotate="t" colors="0 #ffdd9c;.5 #ffd78e;1 #ffd479" focus="100%" type="gradient">
                      <o:fill v:ext="view" type="gradientUnscaled"/>
                    </v:fill>
                    <v:shadow on="t" type="perspective" color="black" opacity="11796f" offset="-6.55631mm,-1.39358mm" matrix="72090f,,,72090f"/>
                    <o:extrusion v:ext="view" rotationangle=",35" viewpoint="0,0" viewpointorigin="0,0" skewangle="45" skewamt="0" type="perspective"/>
                    <v:textbox>
                      <w:txbxContent>
                        <w:p w14:paraId="1E70D509" w14:textId="77777777" w:rsidR="005B0FA9" w:rsidRPr="00DB0C56" w:rsidRDefault="005B0FA9" w:rsidP="00EB490E">
                          <w:pPr>
                            <w:jc w:val="center"/>
                            <w:rPr>
                              <w:rFonts w:ascii="Times New Roman" w:hAnsi="Times New Roman" w:cs="Times New Roman"/>
                              <w:b/>
                              <w:bCs/>
                              <w:sz w:val="16"/>
                              <w:szCs w:val="16"/>
                            </w:rPr>
                          </w:pPr>
                          <w:r w:rsidRPr="00DB0C56">
                            <w:rPr>
                              <w:rFonts w:ascii="Times New Roman" w:hAnsi="Times New Roman" w:cs="Times New Roman"/>
                              <w:b/>
                              <w:bCs/>
                              <w:sz w:val="16"/>
                              <w:szCs w:val="16"/>
                            </w:rPr>
                            <w:t>ЖО</w:t>
                          </w:r>
                          <w:r w:rsidRPr="00DB0C56">
                            <w:rPr>
                              <w:rFonts w:ascii="Times New Roman" w:hAnsi="Times New Roman" w:cs="Times New Roman"/>
                              <w:b/>
                              <w:bCs/>
                              <w:sz w:val="16"/>
                              <w:szCs w:val="16"/>
                              <w:lang w:val="kk-KZ"/>
                            </w:rPr>
                            <w:t>Ғ</w:t>
                          </w:r>
                          <w:r w:rsidRPr="00DB0C56">
                            <w:rPr>
                              <w:rFonts w:ascii="Times New Roman" w:hAnsi="Times New Roman" w:cs="Times New Roman"/>
                              <w:b/>
                              <w:bCs/>
                              <w:sz w:val="16"/>
                              <w:szCs w:val="16"/>
                            </w:rPr>
                            <w:t>АРЫ</w:t>
                          </w:r>
                        </w:p>
                      </w:txbxContent>
                    </v:textbox>
                  </v:rect>
                  <v:rect id="Прямоугольник 1083" o:spid="_x0000_s1129" style="position:absolute;left:29106;top:78371;width:8830;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" fillcolor="#ffd555 [2167]" stroked="f" strokeweight=".5pt">
                    <v:fill color2="#ffcc31 [2615]" rotate="t" colors="0 #ffdd9c;.5 #ffd78e;1 #ffd479" focus="100%" type="gradient">
                      <o:fill v:ext="view" type="gradientUnscaled"/>
                    </v:fill>
                    <v:shadow on="t" type="perspective" color="black" opacity="11796f" offset="-6.55631mm,-1.39358mm" matrix="72090f,,,72090f"/>
                    <o:extrusion v:ext="view" rotationangle=",35" viewpoint="0,0" viewpointorigin="0,0" skewangle="45" skewamt="0" type="perspective"/>
                    <v:textbox>
                      <w:txbxContent>
                        <w:p w14:paraId="69A98353" w14:textId="77777777" w:rsidR="005B0FA9" w:rsidRPr="00DB0C56" w:rsidRDefault="005B0FA9" w:rsidP="00EB490E">
                          <w:pPr>
                            <w:jc w:val="center"/>
                            <w:rPr>
                              <w:rFonts w:ascii="Times New Roman" w:hAnsi="Times New Roman" w:cs="Times New Roman"/>
                              <w:b/>
                              <w:bCs/>
                              <w:sz w:val="16"/>
                              <w:szCs w:val="16"/>
                              <w:lang w:val="kk-KZ"/>
                            </w:rPr>
                          </w:pPr>
                          <w:r w:rsidRPr="00DB0C56">
                            <w:rPr>
                              <w:rFonts w:ascii="Times New Roman" w:hAnsi="Times New Roman" w:cs="Times New Roman"/>
                              <w:b/>
                              <w:bCs/>
                              <w:sz w:val="16"/>
                              <w:szCs w:val="16"/>
                              <w:lang w:val="kk-KZ"/>
                            </w:rPr>
                            <w:t>ОРТА</w:t>
                          </w:r>
                        </w:p>
                      </w:txbxContent>
                    </v:textbox>
                  </v:rect>
                  <v:rect id="Прямоугольник 1084" o:spid="_x0000_s1130" style="position:absolute;left:49008;top:77862;width:883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" fillcolor="#ffd555 [2167]" stroked="f" strokeweight=".5pt">
                    <v:fill color2="#ffcc31 [2615]" rotate="t" colors="0 #ffdd9c;.5 #ffd78e;1 #ffd479" focus="100%" type="gradient">
                      <o:fill v:ext="view" type="gradientUnscaled"/>
                    </v:fill>
                    <v:shadow on="t" type="perspective" color="black" opacity="11796f" offset="-6.55631mm,-1.39358mm" matrix="72090f,,,72090f"/>
                    <o:extrusion v:ext="view" rotationangle=",35" viewpoint="0,0" viewpointorigin="0,0" skewangle="45" skewamt="0" type="perspective"/>
                    <v:textbox>
                      <w:txbxContent>
                        <w:p w14:paraId="271FE4D1" w14:textId="77777777" w:rsidR="005B0FA9" w:rsidRPr="00DB0C56" w:rsidRDefault="005B0FA9" w:rsidP="00EB490E">
                          <w:pPr>
                            <w:jc w:val="center"/>
                            <w:rPr>
                              <w:rFonts w:ascii="Times New Roman" w:hAnsi="Times New Roman" w:cs="Times New Roman"/>
                              <w:b/>
                              <w:bCs/>
                              <w:sz w:val="16"/>
                              <w:szCs w:val="16"/>
                              <w:lang w:val="kk-KZ"/>
                            </w:rPr>
                          </w:pPr>
                          <w:r w:rsidRPr="00DB0C56">
                            <w:rPr>
                              <w:rFonts w:ascii="Times New Roman" w:hAnsi="Times New Roman" w:cs="Times New Roman"/>
                              <w:b/>
                              <w:bCs/>
                              <w:sz w:val="16"/>
                              <w:szCs w:val="16"/>
                              <w:lang w:val="kk-KZ"/>
                            </w:rPr>
                            <w:t>ТӨМЕН</w:t>
                          </w:r>
                        </w:p>
                      </w:txbxContent>
                    </v:textbox>
                  </v:rect>
                  <v:rect id="Прямоугольник 1085" o:spid="_x0000_s1131" style="position:absolute;left:62002;width:3309;height:9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" fillcolor="#9ecb81 [2169]" stroked="f" strokeweight=".5pt">
                    <v:fill color2="#8ac066 [2617]" rotate="t" colors="0 #b5d5a7;.5 #aace99;1 #9cca86" focus="100%" type="gradient">
                      <o:fill v:ext="view" type="gradientUnscaled"/>
                    </v:fill>
                    <v:shadow on="t" color="black" offset="0,1pt"/>
                    <v:textbox style="layout-flow:vertical;mso-layout-flow-alt:bottom-to-top">
                      <w:txbxContent>
                        <w:p w14:paraId="0D99DB5A" w14:textId="77777777" w:rsidR="005B0FA9" w:rsidRPr="00EE6E7C" w:rsidRDefault="005B0FA9" w:rsidP="00EB490E">
                          <w:pPr>
                            <w:jc w:val="center"/>
                            <w:rPr>
                              <w:rFonts w:ascii="Times New Roman" w:hAnsi="Times New Roman" w:cs="Times New Roman"/>
                              <w:b/>
                              <w:bCs/>
                              <w:sz w:val="18"/>
                              <w:szCs w:val="18"/>
                              <w:lang w:val="kk-KZ"/>
                            </w:rPr>
                          </w:pPr>
                          <w:r w:rsidRPr="00EE6E7C">
                            <w:rPr>
                              <w:rFonts w:ascii="Times New Roman" w:hAnsi="Times New Roman" w:cs="Times New Roman"/>
                              <w:b/>
                              <w:bCs/>
                              <w:sz w:val="18"/>
                              <w:szCs w:val="18"/>
                              <w:lang w:val="kk-KZ"/>
                            </w:rPr>
                            <w:t>ЭКОЛОГИЯЛЫҚ ҚҰЗЫРЕТТІЛІКТІҢ ПРОЦЕССУАЛЬДЫ СХЕМАСЫ</w:t>
                          </w:r>
                        </w:p>
                      </w:txbxContent>
                    </v:textbox>
                  </v:rect>
                  <v:rect id="Прямоугольник 1086" o:spid="_x0000_s1132" style="position:absolute;left:6055;top:50733;width:14410;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" fillcolor="#ffdd9c" strokecolor="#ffc000" strokeweight=".5pt">
                    <v:fill color2="#ffd479" rotate="t" colors="0 #ffdd9c;.5 #ffd78e;1 #ffd479" focus="100%" type="gradient">
                      <o:fill v:ext="view" type="gradientUnscaled"/>
                    </v:fill>
                    <v:shadow on="t" color="black" opacity="26214f" origin=",.5" offset="0,-3pt"/>
                    <v:textbox>
                      <w:txbxContent>
                        <w:p w14:paraId="6280D2BA" w14:textId="77777777" w:rsidR="005B0FA9" w:rsidRPr="009A20DC"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ЭКОЛОГИЯЛЫҚ </w:t>
                          </w:r>
                          <w:r>
                            <w:rPr>
                              <w:rFonts w:ascii="Times New Roman" w:hAnsi="Times New Roman" w:cs="Times New Roman"/>
                              <w:b/>
                              <w:bCs/>
                              <w:sz w:val="14"/>
                              <w:szCs w:val="14"/>
                              <w:lang w:val="kk-KZ"/>
                            </w:rPr>
                            <w:t>САУАТТЫЛЫҚ</w:t>
                          </w:r>
                        </w:p>
                      </w:txbxContent>
                    </v:textbox>
                  </v:rect>
                  <v:rect id="Прямоугольник 1087" o:spid="_x0000_s1133" style="position:absolute;left:6350;top:24138;width:54216;height:18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" fillcolor="#91bce3 [2168]" strokecolor="#5b9bd5 [3208]" strokeweight=".5pt">
                    <v:fill color2="#7aaddd [2616]" rotate="t" colors="0 #b1cbe9;.5 #a3c1e5;1 #92b9e4" focus="100%" type="gradient">
                      <o:fill v:ext="view" type="gradientUnscaled"/>
                    </v:fill>
                    <v:textbox>
                      <w:txbxContent>
                        <w:p w14:paraId="03210AE8" w14:textId="77777777" w:rsidR="005B0FA9" w:rsidRPr="007C6BFD" w:rsidRDefault="005B0FA9" w:rsidP="00305F99">
                          <w:pPr>
                            <w:spacing w:after="0" w:line="240" w:lineRule="auto"/>
                            <w:jc w:val="center"/>
                            <w:rPr>
                              <w:rFonts w:ascii="Times New Roman" w:hAnsi="Times New Roman" w:cs="Times New Roman"/>
                              <w:b/>
                              <w:sz w:val="20"/>
                              <w:szCs w:val="20"/>
                              <w:lang w:val="en-US"/>
                            </w:rPr>
                          </w:pPr>
                          <w:r w:rsidRPr="007C6BFD">
                            <w:rPr>
                              <w:rFonts w:ascii="Times New Roman" w:hAnsi="Times New Roman" w:cs="Times New Roman"/>
                              <w:b/>
                              <w:sz w:val="20"/>
                              <w:szCs w:val="20"/>
                              <w:lang w:val="kk-KZ"/>
                            </w:rPr>
                            <w:t xml:space="preserve">ПЕДАГОГИКАЛЫҚ </w:t>
                          </w:r>
                          <w:r w:rsidRPr="007C6BFD">
                            <w:rPr>
                              <w:rFonts w:ascii="Times New Roman" w:hAnsi="Times New Roman" w:cs="Times New Roman"/>
                              <w:b/>
                              <w:sz w:val="20"/>
                              <w:szCs w:val="20"/>
                              <w:lang w:val="kk-KZ"/>
                            </w:rPr>
                            <w:t>ШАРТТАРЫ</w:t>
                          </w:r>
                          <w:r w:rsidRPr="007C6BFD">
                            <w:rPr>
                              <w:rFonts w:ascii="Times New Roman" w:hAnsi="Times New Roman" w:cs="Times New Roman"/>
                              <w:b/>
                              <w:sz w:val="20"/>
                              <w:szCs w:val="20"/>
                              <w:lang w:val="en-US"/>
                            </w:rPr>
                            <w:t>:</w:t>
                          </w:r>
                        </w:p>
                        <w:p w14:paraId="25AC17E3" w14:textId="77777777" w:rsidR="005B0FA9" w:rsidRPr="007C6BFD" w:rsidRDefault="005B0FA9" w:rsidP="002D2CC4">
                          <w:pPr>
                            <w:pStyle w:val="a7"/>
                            <w:numPr>
                              <w:ilvl w:val="0"/>
                              <w:numId w:val="16"/>
                            </w:numPr>
                            <w:spacing w:after="0" w:line="240" w:lineRule="auto"/>
                            <w:jc w:val="both"/>
                            <w:rPr>
                              <w:rFonts w:ascii="Times New Roman" w:hAnsi="Times New Roman" w:cs="Times New Roman"/>
                              <w:bCs/>
                              <w:iCs/>
                              <w:sz w:val="20"/>
                              <w:szCs w:val="20"/>
                              <w:lang w:val="kk-KZ"/>
                            </w:rPr>
                          </w:pPr>
                          <w:r w:rsidRPr="007C6BFD">
                            <w:rPr>
                              <w:rFonts w:ascii="Times New Roman" w:hAnsi="Times New Roman" w:cs="Times New Roman"/>
                              <w:bCs/>
                              <w:iCs/>
                              <w:sz w:val="20"/>
                              <w:szCs w:val="20"/>
                              <w:lang w:val="kk-KZ"/>
                            </w:rPr>
                            <w:t>болашақ мектепке дейінгі ұйым педагогінің кәсіби қызметінің ерекшелігіне кәсіби дайындығы, экологиялық және теориялық білім, іскерлік, дағдыны меңгеру</w:t>
                          </w:r>
                          <w:r w:rsidRPr="007C6BFD">
                            <w:rPr>
                              <w:rFonts w:ascii="Times New Roman" w:hAnsi="Times New Roman" w:cs="Times New Roman"/>
                              <w:bCs/>
                              <w:iCs/>
                              <w:sz w:val="20"/>
                              <w:szCs w:val="20"/>
                              <w:lang w:val="en-US"/>
                            </w:rPr>
                            <w:t>;</w:t>
                          </w:r>
                        </w:p>
                        <w:p w14:paraId="561D1C62" w14:textId="77777777" w:rsidR="005B0FA9" w:rsidRPr="007C6BFD" w:rsidRDefault="005B0FA9" w:rsidP="002D2CC4">
                          <w:pPr>
                            <w:pStyle w:val="a7"/>
                            <w:numPr>
                              <w:ilvl w:val="0"/>
                              <w:numId w:val="16"/>
                            </w:numPr>
                            <w:spacing w:after="0" w:line="240" w:lineRule="auto"/>
                            <w:jc w:val="both"/>
                            <w:rPr>
                              <w:rFonts w:ascii="Times New Roman" w:hAnsi="Times New Roman" w:cs="Times New Roman"/>
                              <w:sz w:val="20"/>
                              <w:szCs w:val="20"/>
                              <w:lang w:val="kk-KZ"/>
                            </w:rPr>
                          </w:pPr>
                          <w:r w:rsidRPr="007C6BFD">
                            <w:rPr>
                              <w:rFonts w:ascii="Times New Roman" w:hAnsi="Times New Roman" w:cs="Times New Roman"/>
                              <w:bCs/>
                              <w:iCs/>
                              <w:sz w:val="20"/>
                              <w:szCs w:val="20"/>
                              <w:lang w:val="kk-KZ"/>
                            </w:rPr>
                            <w:t>болашақ мектепке дейінгі ұйым пеадгогінің  өздігінен экологиялық білім алуға бағыттылығы және зерттеушілік іс-әрекетте өзін-өзі дамыту;</w:t>
                          </w:r>
                        </w:p>
                        <w:p w14:paraId="35D6BFEE" w14:textId="77777777" w:rsidR="005B0FA9" w:rsidRPr="007C6BFD" w:rsidRDefault="005B0FA9" w:rsidP="002D2CC4">
                          <w:pPr>
                            <w:pStyle w:val="a7"/>
                            <w:numPr>
                              <w:ilvl w:val="0"/>
                              <w:numId w:val="16"/>
                            </w:numPr>
                            <w:spacing w:after="0" w:line="240" w:lineRule="auto"/>
                            <w:jc w:val="both"/>
                            <w:rPr>
                              <w:rFonts w:ascii="Times New Roman" w:hAnsi="Times New Roman" w:cs="Times New Roman"/>
                              <w:bCs/>
                              <w:iCs/>
                              <w:sz w:val="20"/>
                              <w:szCs w:val="20"/>
                              <w:lang w:val="kk-KZ"/>
                            </w:rPr>
                          </w:pPr>
                          <w:r w:rsidRPr="007C6BFD">
                            <w:rPr>
                              <w:rFonts w:ascii="Times New Roman" w:hAnsi="Times New Roman" w:cs="Times New Roman"/>
                              <w:bCs/>
                              <w:iCs/>
                              <w:sz w:val="20"/>
                              <w:szCs w:val="20"/>
                              <w:lang w:val="kk-KZ"/>
                            </w:rPr>
                            <w:t>болашақ мектепке дейінгі ұйым педагогінің экологиялық құзыреттілігін дамыту үдерісінде оқытудың белсенді әдістерін және АКТ қолдану;</w:t>
                          </w:r>
                        </w:p>
                        <w:p w14:paraId="0A8DEF9F" w14:textId="77777777" w:rsidR="005B0FA9" w:rsidRPr="007C6BFD" w:rsidRDefault="005B0FA9" w:rsidP="002D2CC4">
                          <w:pPr>
                            <w:pStyle w:val="a7"/>
                            <w:numPr>
                              <w:ilvl w:val="0"/>
                              <w:numId w:val="16"/>
                            </w:numPr>
                            <w:spacing w:line="240" w:lineRule="auto"/>
                            <w:jc w:val="both"/>
                            <w:rPr>
                              <w:sz w:val="20"/>
                              <w:szCs w:val="20"/>
                              <w:lang w:val="kk-KZ"/>
                            </w:rPr>
                          </w:pPr>
                          <w:r w:rsidRPr="007C6BFD">
                            <w:rPr>
                              <w:rFonts w:ascii="Times New Roman" w:hAnsi="Times New Roman" w:cs="Times New Roman"/>
                              <w:bCs/>
                              <w:iCs/>
                              <w:sz w:val="20"/>
                              <w:szCs w:val="20"/>
                              <w:lang w:val="kk-KZ"/>
                            </w:rPr>
                            <w:t>экологиялық міндеттерді шешуде теориялық білімін тәжірибелік өндірісте нәтижелі пайдалану үшін практикалық қызметін ұйымдастыру;</w:t>
                          </w:r>
                        </w:p>
                        <w:p w14:paraId="022E584B" w14:textId="77777777" w:rsidR="005B0FA9" w:rsidRPr="007C6BFD" w:rsidRDefault="005B0FA9" w:rsidP="002D2CC4">
                          <w:pPr>
                            <w:pStyle w:val="a7"/>
                            <w:numPr>
                              <w:ilvl w:val="0"/>
                              <w:numId w:val="16"/>
                            </w:numPr>
                            <w:spacing w:after="0" w:line="240" w:lineRule="auto"/>
                            <w:jc w:val="both"/>
                            <w:rPr>
                              <w:bCs/>
                              <w:sz w:val="20"/>
                              <w:szCs w:val="20"/>
                              <w:lang w:val="kk-KZ"/>
                            </w:rPr>
                          </w:pPr>
                          <w:r w:rsidRPr="007C6BFD">
                            <w:rPr>
                              <w:rFonts w:ascii="Times New Roman" w:hAnsi="Times New Roman" w:cs="Times New Roman"/>
                              <w:bCs/>
                              <w:iCs/>
                              <w:sz w:val="20"/>
                              <w:szCs w:val="20"/>
                              <w:lang w:val="kk-KZ"/>
                            </w:rPr>
                            <w:t>болашақ мектепке дейінгі ұйым педагогтерін экологиялық бағытталған қызмет түрлеріне тарту.</w:t>
                          </w:r>
                        </w:p>
                        <w:p w14:paraId="46FDEB32" w14:textId="77777777" w:rsidR="005B0FA9" w:rsidRPr="00270266" w:rsidRDefault="005B0FA9" w:rsidP="002D2CC4">
                          <w:pPr>
                            <w:pStyle w:val="a7"/>
                            <w:spacing w:after="0" w:line="240" w:lineRule="auto"/>
                            <w:ind w:left="1068"/>
                            <w:rPr>
                              <w:rFonts w:ascii="Times New Roman" w:hAnsi="Times New Roman" w:cs="Times New Roman"/>
                              <w:color w:val="002060"/>
                              <w:lang w:val="kk-KZ"/>
                            </w:rPr>
                          </w:pPr>
                        </w:p>
                        <w:p w14:paraId="1634AE9E" w14:textId="77777777" w:rsidR="005B0FA9" w:rsidRPr="00270266" w:rsidRDefault="005B0FA9" w:rsidP="00EB490E">
                          <w:pPr>
                            <w:jc w:val="center"/>
                            <w:rPr>
                              <w:color w:val="002060"/>
                              <w:sz w:val="18"/>
                              <w:szCs w:val="18"/>
                              <w:lang w:val="kk-KZ"/>
                            </w:rPr>
                          </w:pPr>
                        </w:p>
                        <w:p w14:paraId="7E1B9885" w14:textId="77777777" w:rsidR="005B0FA9" w:rsidRPr="00270266" w:rsidRDefault="005B0FA9" w:rsidP="00EB490E">
                          <w:pPr>
                            <w:jc w:val="center"/>
                            <w:rPr>
                              <w:rFonts w:ascii="Times New Roman" w:hAnsi="Times New Roman" w:cs="Times New Roman"/>
                              <w:b/>
                              <w:bCs/>
                              <w:sz w:val="16"/>
                              <w:szCs w:val="16"/>
                              <w:lang w:val="kk-KZ"/>
                            </w:rPr>
                          </w:pPr>
                        </w:p>
                        <w:p w14:paraId="03B71E35" w14:textId="77777777" w:rsidR="005B0FA9" w:rsidRPr="00270266" w:rsidRDefault="005B0FA9" w:rsidP="00EB490E">
                          <w:pPr>
                            <w:jc w:val="center"/>
                            <w:rPr>
                              <w:rFonts w:ascii="Times New Roman" w:hAnsi="Times New Roman" w:cs="Times New Roman"/>
                              <w:b/>
                              <w:bCs/>
                              <w:sz w:val="16"/>
                              <w:szCs w:val="16"/>
                              <w:lang w:val="kk-KZ"/>
                            </w:rPr>
                          </w:pPr>
                        </w:p>
                      </w:txbxContent>
                    </v:textbox>
                  </v:rect>
                  <v:rect id="Прямоугольник 194" o:spid="_x0000_s1134" style="position:absolute;left:24424;top:51214;width:17352;height:3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" fillcolor="#ffdd9c" strokecolor="#ffc000" strokeweight=".5pt">
                    <v:fill color2="#ffd479" rotate="t" colors="0 #ffdd9c;.5 #ffd78e;1 #ffd479" focus="100%" type="gradient">
                      <o:fill v:ext="view" type="gradientUnscaled"/>
                    </v:fill>
                    <v:shadow on="t" color="black" opacity="26214f" origin=",.5" offset="0,-3pt"/>
                    <v:textbox>
                      <w:txbxContent>
                        <w:p w14:paraId="230E7C58" w14:textId="77777777" w:rsidR="005B0FA9" w:rsidRPr="0040204B"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ЭКОЛОГИЯЛЫҚ </w:t>
                          </w:r>
                          <w:r>
                            <w:rPr>
                              <w:rFonts w:ascii="Times New Roman" w:hAnsi="Times New Roman" w:cs="Times New Roman"/>
                              <w:b/>
                              <w:bCs/>
                              <w:sz w:val="14"/>
                              <w:szCs w:val="14"/>
                              <w:lang w:val="kk-KZ"/>
                            </w:rPr>
                            <w:t>МӘДЕНИЕТ</w:t>
                          </w:r>
                        </w:p>
                      </w:txbxContent>
                    </v:textbox>
                  </v:rect>
                  <v:rect id="Прямоугольник 195" o:spid="_x0000_s1135" style="position:absolute;left:45679;top:51094;width:15146;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" fillcolor="#ffdd9c" strokecolor="#ffc000" strokeweight=".5pt">
                    <v:fill color2="#ffd479" rotate="t" colors="0 #ffdd9c;.5 #ffd78e;1 #ffd479" focus="100%" type="gradient">
                      <o:fill v:ext="view" type="gradientUnscaled"/>
                    </v:fill>
                    <v:shadow on="t" color="black" opacity="26214f" origin=".5,.5" offset="-.74836mm,-.74836mm"/>
                    <v:textbox>
                      <w:txbxContent>
                        <w:p w14:paraId="7DC5126F" w14:textId="77777777" w:rsidR="005B0FA9" w:rsidRPr="0040204B"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ЭКОЛОГИЯЛЫҚ </w:t>
                          </w:r>
                          <w:r>
                            <w:rPr>
                              <w:rFonts w:ascii="Times New Roman" w:hAnsi="Times New Roman" w:cs="Times New Roman"/>
                              <w:b/>
                              <w:bCs/>
                              <w:sz w:val="14"/>
                              <w:szCs w:val="14"/>
                              <w:lang w:val="kk-KZ"/>
                            </w:rPr>
                            <w:t>ҚЫЗМЕТ</w:t>
                          </w:r>
                        </w:p>
                      </w:txbxContent>
                    </v:textbox>
                  </v:rect>
                  <v:rect id="Прямоугольник 196" o:spid="_x0000_s1136" style="position:absolute;left:80;top:78825;width:4660;height:10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" fillcolor="#9ecb81 [2169]" stroked="f" strokeweight=".5pt">
                    <v:fill color2="#8ac066 [2617]" rotate="t" colors="0 #b5d5a7;.5 #aace99;1 #9cca86" focus="100%" type="gradient">
                      <o:fill v:ext="view" type="gradientUnscaled"/>
                    </v:fill>
                    <v:shadow on="t" color="black" offset="0,1pt"/>
                    <v:textbox style="layout-flow:vertical;mso-layout-flow-alt:bottom-to-top">
                      <w:txbxContent>
                        <w:p w14:paraId="7AC8D1A3" w14:textId="77777777" w:rsidR="005B0FA9" w:rsidRPr="001B425C" w:rsidRDefault="005B0FA9" w:rsidP="00B070EB">
                          <w:pPr>
                            <w:spacing w:after="0" w:line="240" w:lineRule="auto"/>
                            <w:jc w:val="center"/>
                            <w:rPr>
                              <w:rFonts w:ascii="Times New Roman" w:hAnsi="Times New Roman" w:cs="Times New Roman"/>
                              <w:b/>
                              <w:bCs/>
                              <w:sz w:val="12"/>
                              <w:szCs w:val="12"/>
                              <w:lang w:val="kk-KZ"/>
                            </w:rPr>
                          </w:pPr>
                          <w:r w:rsidRPr="001B425C">
                            <w:rPr>
                              <w:rFonts w:ascii="Times New Roman" w:hAnsi="Times New Roman" w:cs="Times New Roman"/>
                              <w:b/>
                              <w:bCs/>
                              <w:sz w:val="12"/>
                              <w:szCs w:val="12"/>
                              <w:lang w:val="kk-KZ"/>
                            </w:rPr>
                            <w:t xml:space="preserve">ТЕХНОЛОГИЯЛЫҚ </w:t>
                          </w:r>
                        </w:p>
                        <w:p w14:paraId="0C611DB2" w14:textId="7E937A54" w:rsidR="005B0FA9" w:rsidRPr="001B425C" w:rsidRDefault="005B0FA9" w:rsidP="00B070EB">
                          <w:pPr>
                            <w:spacing w:after="0" w:line="240" w:lineRule="auto"/>
                            <w:jc w:val="center"/>
                            <w:rPr>
                              <w:rFonts w:ascii="Times New Roman" w:hAnsi="Times New Roman" w:cs="Times New Roman"/>
                              <w:b/>
                              <w:bCs/>
                              <w:sz w:val="12"/>
                              <w:szCs w:val="12"/>
                              <w:lang w:val="kk-KZ"/>
                            </w:rPr>
                          </w:pPr>
                          <w:r w:rsidRPr="001B425C">
                            <w:rPr>
                              <w:rFonts w:ascii="Times New Roman" w:hAnsi="Times New Roman" w:cs="Times New Roman"/>
                              <w:b/>
                              <w:bCs/>
                              <w:sz w:val="12"/>
                              <w:szCs w:val="12"/>
                              <w:lang w:val="kk-KZ"/>
                            </w:rPr>
                            <w:t>БЛОК</w:t>
                          </w:r>
                        </w:p>
                      </w:txbxContent>
                    </v:textbox>
                  </v:rect>
                  <v:rect id="Прямоугольник 204" o:spid="_x0000_s1137" style="position:absolute;left:27639;top:80903;width:13468;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" fillcolor="#91bce3 [2168]" stroked="f" strokeweight=".5pt">
                    <v:fill color2="#7aaddd [2616]" rotate="t" colors="0 #b1cbe9;.5 #a3c1e5;1 #92b9e4" focus="100%" type="gradient">
                      <o:fill v:ext="view" type="gradientUnscaled"/>
                    </v:fill>
                    <v:shadow on="t" color="black" offset="0,1pt"/>
                    <v:textbox>
                      <w:txbxContent>
                        <w:p w14:paraId="04BCE266" w14:textId="77777777" w:rsidR="005B0FA9" w:rsidRPr="001F3B07"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ӘДІСІ</w:t>
                          </w:r>
                        </w:p>
                      </w:txbxContent>
                    </v:textbox>
                  </v:rect>
                  <v:rect id="Прямоугольник 205" o:spid="_x0000_s1138" style="position:absolute;left:6670;top:80683;width:13551;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" fillcolor="#91bce3 [2168]" stroked="f" strokeweight=".5pt">
                    <v:fill color2="#7aaddd [2616]" rotate="t" colors="0 #b1cbe9;.5 #a3c1e5;1 #92b9e4" focus="100%" type="gradient">
                      <o:fill v:ext="view" type="gradientUnscaled"/>
                    </v:fill>
                    <v:shadow on="t" color="black" offset="0,1pt"/>
                    <v:textbox>
                      <w:txbxContent>
                        <w:p w14:paraId="5D462763" w14:textId="77777777" w:rsidR="005B0FA9" w:rsidRPr="001F3B07" w:rsidRDefault="005B0FA9" w:rsidP="00EB490E">
                          <w:pPr>
                            <w:jc w:val="center"/>
                            <w:rPr>
                              <w:rFonts w:ascii="Times New Roman" w:hAnsi="Times New Roman" w:cs="Times New Roman"/>
                              <w:b/>
                              <w:bCs/>
                              <w:sz w:val="14"/>
                              <w:szCs w:val="14"/>
                              <w:lang w:val="kk-KZ"/>
                            </w:rPr>
                          </w:pPr>
                          <w:r w:rsidRPr="001F3B07">
                            <w:rPr>
                              <w:rFonts w:ascii="Times New Roman" w:hAnsi="Times New Roman" w:cs="Times New Roman"/>
                              <w:b/>
                              <w:bCs/>
                              <w:sz w:val="14"/>
                              <w:szCs w:val="14"/>
                              <w:lang w:val="kk-KZ"/>
                            </w:rPr>
                            <w:t>ФОРМАСЫ</w:t>
                          </w:r>
                        </w:p>
                      </w:txbxContent>
                    </v:textbox>
                  </v:rect>
                  <v:rect id="Прямоугольник 215" o:spid="_x0000_s1139" style="position:absolute;left:46635;top:80602;width:13551;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" fillcolor="#91bce3 [2168]" stroked="f" strokeweight=".5pt">
                    <v:fill color2="#7aaddd [2616]" rotate="t" colors="0 #b1cbe9;.5 #a3c1e5;1 #92b9e4" focus="100%" type="gradient">
                      <o:fill v:ext="view" type="gradientUnscaled"/>
                    </v:fill>
                    <v:shadow on="t" color="black" offset="0,1pt"/>
                    <v:textbox>
                      <w:txbxContent>
                        <w:p w14:paraId="6761F3FA" w14:textId="77777777" w:rsidR="005B0FA9" w:rsidRPr="001F3B07" w:rsidRDefault="005B0FA9" w:rsidP="00EB490E">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ҚҰРАЛЫ</w:t>
                          </w:r>
                        </w:p>
                      </w:txbxContent>
                    </v:textbox>
                  </v:rect>
                  <v:roundrect id="Прямоугольник: скругленные углы 216" o:spid="_x0000_s1140" style="position:absolute;left:6456;top:83081;width:14165;height:6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" fillcolor="#ffd555 [2167]" strokecolor="#ffc000 [3207]" strokeweight=".5pt">
                    <v:fill color2="#ffcc31 [2615]" rotate="t" colors="0 #ffdd9c;.5 #ffd78e;1 #ffd479" focus="100%" type="gradient">
                      <o:fill v:ext="view" type="gradientUnscaled"/>
                    </v:fill>
                    <v:stroke joinstyle="miter"/>
                    <v:shadow on="t" color="black" opacity="26214f" origin="-.5,.5" offset=".74836mm,-.74836mm"/>
                    <v:textbox>
                      <w:txbxContent>
                        <w:p w14:paraId="33D9B70E" w14:textId="77777777" w:rsidR="005B0FA9" w:rsidRPr="00F62C49" w:rsidRDefault="005B0FA9" w:rsidP="009A7F91">
                          <w:pPr>
                            <w:spacing w:after="0" w:line="240" w:lineRule="auto"/>
                            <w:rPr>
                              <w:rFonts w:ascii="Times New Roman" w:hAnsi="Times New Roman" w:cs="Times New Roman"/>
                              <w:sz w:val="18"/>
                              <w:szCs w:val="18"/>
                              <w:lang w:val="kk-KZ"/>
                            </w:rPr>
                          </w:pPr>
                          <w:r w:rsidRPr="00F62C49">
                            <w:rPr>
                              <w:rFonts w:ascii="Times New Roman" w:hAnsi="Times New Roman" w:cs="Times New Roman"/>
                              <w:sz w:val="18"/>
                              <w:szCs w:val="18"/>
                            </w:rPr>
                            <w:t xml:space="preserve">- </w:t>
                          </w:r>
                          <w:r w:rsidRPr="00F62C49">
                            <w:rPr>
                              <w:rFonts w:ascii="Times New Roman" w:hAnsi="Times New Roman" w:cs="Times New Roman"/>
                              <w:sz w:val="18"/>
                              <w:szCs w:val="18"/>
                              <w:lang w:val="kk-KZ"/>
                            </w:rPr>
                            <w:t>оқу іс</w:t>
                          </w:r>
                          <w:r w:rsidRPr="00F62C49">
                            <w:rPr>
                              <w:rFonts w:ascii="Times New Roman" w:hAnsi="Times New Roman" w:cs="Times New Roman"/>
                              <w:sz w:val="18"/>
                              <w:szCs w:val="18"/>
                            </w:rPr>
                            <w:t>-</w:t>
                          </w:r>
                          <w:r w:rsidRPr="00F62C49">
                            <w:rPr>
                              <w:rFonts w:ascii="Times New Roman" w:hAnsi="Times New Roman" w:cs="Times New Roman"/>
                              <w:sz w:val="18"/>
                              <w:szCs w:val="18"/>
                              <w:lang w:val="kk-KZ"/>
                            </w:rPr>
                            <w:t>әрекеті</w:t>
                          </w:r>
                        </w:p>
                        <w:p w14:paraId="425069E1"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оқудан тыс іс-әрекет</w:t>
                          </w:r>
                        </w:p>
                        <w:p w14:paraId="21FAB5C1"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ғылыми зерттеушілік</w:t>
                          </w:r>
                        </w:p>
                      </w:txbxContent>
                    </v:textbox>
                  </v:roundrect>
                  <v:roundrect id="Прямоугольник: скругленные углы 217" o:spid="_x0000_s1141" style="position:absolute;left:24765;top:83617;width:19241;height:5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" fillcolor="#ffd555 [2167]" strokecolor="#ffc000 [3207]" strokeweight=".5pt">
                    <v:fill color2="#ffcc31 [2615]" rotate="t" colors="0 #ffdd9c;.5 #ffd78e;1 #ffd479" focus="100%" type="gradient">
                      <o:fill v:ext="view" type="gradientUnscaled"/>
                    </v:fill>
                    <v:stroke joinstyle="miter"/>
                    <v:shadow on="t" color="black" opacity="26214f" origin="-.5,.5" offset=".74836mm,-.74836mm"/>
                    <v:textbox>
                      <w:txbxContent>
                        <w:p w14:paraId="2A1B7EDD" w14:textId="138270C1" w:rsidR="005B0FA9" w:rsidRPr="00891DF3" w:rsidRDefault="005B0FA9" w:rsidP="009A7F91">
                          <w:pPr>
                            <w:spacing w:after="0" w:line="240" w:lineRule="auto"/>
                            <w:rPr>
                              <w:rFonts w:ascii="Times New Roman" w:hAnsi="Times New Roman" w:cs="Times New Roman"/>
                              <w:sz w:val="18"/>
                              <w:szCs w:val="18"/>
                              <w:lang w:val="kk-KZ"/>
                            </w:rPr>
                          </w:pPr>
                          <w:r w:rsidRPr="00F62C49">
                            <w:rPr>
                              <w:rFonts w:ascii="Times New Roman" w:hAnsi="Times New Roman" w:cs="Times New Roman"/>
                              <w:sz w:val="18"/>
                              <w:szCs w:val="18"/>
                              <w:lang w:val="en-US"/>
                            </w:rPr>
                            <w:t xml:space="preserve">- </w:t>
                          </w:r>
                          <w:r>
                            <w:rPr>
                              <w:rFonts w:ascii="Times New Roman" w:hAnsi="Times New Roman" w:cs="Times New Roman"/>
                              <w:sz w:val="18"/>
                              <w:szCs w:val="18"/>
                              <w:lang w:val="kk-KZ"/>
                            </w:rPr>
                            <w:t>хабарламалық</w:t>
                          </w:r>
                          <w:r>
                            <w:rPr>
                              <w:rFonts w:ascii="Times New Roman" w:hAnsi="Times New Roman" w:cs="Times New Roman"/>
                              <w:sz w:val="18"/>
                              <w:szCs w:val="18"/>
                            </w:rPr>
                            <w:t>-</w:t>
                          </w:r>
                          <w:r>
                            <w:rPr>
                              <w:rFonts w:ascii="Times New Roman" w:hAnsi="Times New Roman" w:cs="Times New Roman"/>
                              <w:sz w:val="18"/>
                              <w:szCs w:val="18"/>
                              <w:lang w:val="kk-KZ"/>
                            </w:rPr>
                            <w:t>дамытушылық</w:t>
                          </w:r>
                        </w:p>
                        <w:p w14:paraId="7BDE9E47" w14:textId="7A0F2D19" w:rsidR="005B0FA9" w:rsidRPr="00891DF3"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xml:space="preserve">- </w:t>
                          </w:r>
                          <w:r>
                            <w:rPr>
                              <w:rFonts w:ascii="Times New Roman" w:hAnsi="Times New Roman" w:cs="Times New Roman"/>
                              <w:sz w:val="18"/>
                              <w:szCs w:val="18"/>
                              <w:lang w:val="kk-KZ"/>
                            </w:rPr>
                            <w:t>проблемалық ізденіс</w:t>
                          </w:r>
                        </w:p>
                        <w:p w14:paraId="266AFA43" w14:textId="08CC2D1C" w:rsidR="005B0FA9" w:rsidRPr="00891DF3"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xml:space="preserve">- </w:t>
                          </w:r>
                          <w:r>
                            <w:rPr>
                              <w:rFonts w:ascii="Times New Roman" w:hAnsi="Times New Roman" w:cs="Times New Roman"/>
                              <w:sz w:val="18"/>
                              <w:szCs w:val="18"/>
                              <w:lang w:val="kk-KZ"/>
                            </w:rPr>
                            <w:t>шығармашылық</w:t>
                          </w:r>
                          <w:r>
                            <w:rPr>
                              <w:rFonts w:ascii="Times New Roman" w:hAnsi="Times New Roman" w:cs="Times New Roman"/>
                              <w:sz w:val="18"/>
                              <w:szCs w:val="18"/>
                            </w:rPr>
                            <w:t>-</w:t>
                          </w:r>
                          <w:r>
                            <w:rPr>
                              <w:rFonts w:ascii="Times New Roman" w:hAnsi="Times New Roman" w:cs="Times New Roman"/>
                              <w:sz w:val="18"/>
                              <w:szCs w:val="18"/>
                              <w:lang w:val="kk-KZ"/>
                            </w:rPr>
                            <w:t>репродуктивті</w:t>
                          </w:r>
                        </w:p>
                      </w:txbxContent>
                    </v:textbox>
                  </v:roundrect>
                  <v:roundrect id="Прямоугольник: скругленные углы 228" o:spid="_x0000_s1142" style="position:absolute;left:46401;top:83349;width:14165;height:61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" fillcolor="#ffd555 [2167]" strokecolor="#ffc000 [3207]" strokeweight=".5pt">
                    <v:fill color2="#ffcc31 [2615]" rotate="t" colors="0 #ffdd9c;.5 #ffd78e;1 #ffd479" focus="100%" type="gradient">
                      <o:fill v:ext="view" type="gradientUnscaled"/>
                    </v:fill>
                    <v:stroke joinstyle="miter"/>
                    <v:shadow on="t" color="black" opacity="26214f" origin="-.5,.5" offset=".74836mm,-.74836mm"/>
                    <v:textbox>
                      <w:txbxContent>
                        <w:p w14:paraId="00C1ABED" w14:textId="77777777" w:rsidR="005B0FA9" w:rsidRPr="00F62C49" w:rsidRDefault="005B0FA9" w:rsidP="009A7F91">
                          <w:pPr>
                            <w:spacing w:after="0" w:line="240" w:lineRule="auto"/>
                            <w:rPr>
                              <w:rFonts w:ascii="Times New Roman" w:hAnsi="Times New Roman" w:cs="Times New Roman"/>
                              <w:sz w:val="18"/>
                              <w:szCs w:val="18"/>
                              <w:lang w:val="kk-KZ"/>
                            </w:rPr>
                          </w:pPr>
                          <w:r w:rsidRPr="00F62C49">
                            <w:rPr>
                              <w:rFonts w:ascii="Times New Roman" w:hAnsi="Times New Roman" w:cs="Times New Roman"/>
                              <w:sz w:val="18"/>
                              <w:szCs w:val="18"/>
                            </w:rPr>
                            <w:t xml:space="preserve">- </w:t>
                          </w:r>
                          <w:proofErr w:type="gramStart"/>
                          <w:r w:rsidRPr="00F62C49">
                            <w:rPr>
                              <w:rFonts w:ascii="Times New Roman" w:hAnsi="Times New Roman" w:cs="Times New Roman"/>
                              <w:sz w:val="18"/>
                              <w:szCs w:val="18"/>
                              <w:lang w:val="kk-KZ"/>
                            </w:rPr>
                            <w:t>интернет ресурс</w:t>
                          </w:r>
                          <w:proofErr w:type="gramEnd"/>
                        </w:p>
                        <w:p w14:paraId="20ED44E4"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әдістемелік құралдар.</w:t>
                          </w:r>
                        </w:p>
                        <w:p w14:paraId="4978B599" w14:textId="77777777"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АКТ.</w:t>
                          </w:r>
                        </w:p>
                        <w:p w14:paraId="36DB7A99" w14:textId="5F98D4B2" w:rsidR="005B0FA9" w:rsidRPr="00F62C49" w:rsidRDefault="005B0FA9" w:rsidP="009A7F91">
                          <w:pPr>
                            <w:spacing w:after="0" w:line="240" w:lineRule="auto"/>
                            <w:rPr>
                              <w:rFonts w:ascii="Times New Roman" w:hAnsi="Times New Roman" w:cs="Times New Roman"/>
                              <w:sz w:val="8"/>
                              <w:szCs w:val="8"/>
                              <w:lang w:val="kk-KZ"/>
                            </w:rPr>
                          </w:pPr>
                          <w:r w:rsidRPr="00F62C49">
                            <w:rPr>
                              <w:rFonts w:ascii="Times New Roman" w:hAnsi="Times New Roman" w:cs="Times New Roman"/>
                              <w:sz w:val="18"/>
                              <w:szCs w:val="18"/>
                              <w:lang w:val="kk-KZ"/>
                            </w:rPr>
                            <w:t>- декада.</w:t>
                          </w:r>
                        </w:p>
                      </w:txbxContent>
                    </v:textbox>
                  </v:roundrect>
                  <v:rect id="Прямоугольник 229" o:spid="_x0000_s1143" style="position:absolute;top:90187;width:4721;height: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" fillcolor="#9ecb81 [2169]" stroked="f" strokeweight=".5pt">
                    <v:fill color2="#8ac066 [2617]" rotate="t" colors="0 #b5d5a7;.5 #aace99;1 #9cca86" focus="100%" type="gradient">
                      <o:fill v:ext="view" type="gradientUnscaled"/>
                    </v:fill>
                    <v:shadow on="t" color="black" offset="0,1pt"/>
                    <v:textbox style="layout-flow:vertical;mso-layout-flow-alt:bottom-to-top">
                      <w:txbxContent>
                        <w:p w14:paraId="1CFB10CF" w14:textId="6A0622C4" w:rsidR="005B0FA9" w:rsidRPr="00FE02B9" w:rsidRDefault="005B0FA9" w:rsidP="00EB490E">
                          <w:pPr>
                            <w:jc w:val="center"/>
                            <w:rPr>
                              <w:rFonts w:ascii="Times New Roman" w:hAnsi="Times New Roman" w:cs="Times New Roman"/>
                              <w:b/>
                              <w:bCs/>
                              <w:sz w:val="10"/>
                              <w:szCs w:val="10"/>
                              <w:lang w:val="kk-KZ"/>
                            </w:rPr>
                          </w:pPr>
                          <w:r w:rsidRPr="00FE02B9">
                            <w:rPr>
                              <w:rFonts w:ascii="Times New Roman" w:hAnsi="Times New Roman" w:cs="Times New Roman"/>
                              <w:b/>
                              <w:bCs/>
                              <w:sz w:val="10"/>
                              <w:szCs w:val="10"/>
                              <w:lang w:val="kk-KZ"/>
                            </w:rPr>
                            <w:t>НӘТИЖЕ</w:t>
                          </w:r>
                        </w:p>
                      </w:txbxContent>
                    </v:textbox>
                  </v:rect>
                  <v:rect id="Прямоугольник 243" o:spid="_x0000_s1144" style="position:absolute;left:5775;top:90437;width:55369;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" fillcolor="#9ecb81 [2169]" stroked="f" strokeweight=".5pt">
                    <v:fill color2="#8ac066 [2617]" rotate="t" colors="0 #b5d5a7;.5 #aace99;1 #9cca86" focus="100%" type="gradient">
                      <o:fill v:ext="view" type="gradientUnscaled"/>
                    </v:fill>
                    <v:shadow on="t" color="black" offset="0,1pt"/>
                    <v:textbox>
                      <w:txbxContent>
                        <w:p w14:paraId="66C084C7" w14:textId="77777777" w:rsidR="005B0FA9" w:rsidRPr="00353168" w:rsidRDefault="005B0FA9" w:rsidP="00EB490E">
                          <w:pPr>
                            <w:jc w:val="center"/>
                            <w:rPr>
                              <w:rFonts w:ascii="Times New Roman" w:hAnsi="Times New Roman" w:cs="Times New Roman"/>
                              <w:b/>
                              <w:bCs/>
                              <w:sz w:val="16"/>
                              <w:szCs w:val="16"/>
                              <w:lang w:val="kk-KZ"/>
                            </w:rPr>
                          </w:pPr>
                          <w:r w:rsidRPr="00F62C49">
                            <w:rPr>
                              <w:rFonts w:ascii="Times New Roman" w:hAnsi="Times New Roman" w:cs="Times New Roman"/>
                              <w:b/>
                              <w:bCs/>
                              <w:sz w:val="16"/>
                              <w:szCs w:val="16"/>
                              <w:lang w:val="kk-KZ"/>
                            </w:rPr>
                            <w:t xml:space="preserve">ЭКОЛОГИЯЛЫҚ ҚҰЗЫРЕТТІЛІГІ ДАМЫҒАН БОЛАШАҚ МЕКТЕПКЕ ДЕЙІНГІ ҰЙЫМ </w:t>
                          </w:r>
                          <w:r>
                            <w:rPr>
                              <w:rFonts w:ascii="Times New Roman" w:hAnsi="Times New Roman" w:cs="Times New Roman"/>
                              <w:b/>
                              <w:bCs/>
                              <w:sz w:val="16"/>
                              <w:szCs w:val="16"/>
                              <w:lang w:val="kk-KZ"/>
                            </w:rPr>
                            <w:t>ПЕДАГОГІ</w:t>
                          </w:r>
                        </w:p>
                      </w:txbxContent>
                    </v:textbox>
                  </v:rect>
                  <v:shape id="Прямая со стрелкой 246" o:spid="_x0000_s1145" type="#_x0000_t32" style="position:absolute;left:12833;top:42832;width:35;height:33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" strokecolor="#4472c4 [3204]" strokeweight=".5pt">
                    <v:stroke endarrow="block" joinstyle="miter"/>
                  </v:shape>
                  <v:shape id="Прямая со стрелкой 247" o:spid="_x0000_s1146" type="#_x0000_t32" style="position:absolute;left:32324;top:42792;width:11;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" strokecolor="#4472c4 [3204]" strokeweight=".5pt">
                    <v:stroke endarrow="block" joinstyle="miter"/>
                  </v:shape>
                  <v:shape id="Прямая со стрелкой 248" o:spid="_x0000_s1147" type="#_x0000_t32" style="position:absolute;left:52537;top:42832;width:38;height:3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" strokecolor="#4472c4 [3204]" strokeweight=".5pt">
                    <v:stroke endarrow="block" joinstyle="miter"/>
                  </v:shape>
                </v:group>
                <v:rect id="Прямоугольник 76" o:spid="_x0000_s1148" style="position:absolute;left:63;top:7493;width:4699;height:40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" fillcolor="#b5d5a7" stroked="f" strokeweight=".5pt">
                  <v:fill color2="#9cca86" rotate="t" colors="0 #b5d5a7;.5 #aace99;1 #9cca86" focus="100%" type="gradient">
                    <o:fill v:ext="view" type="gradientUnscaled"/>
                  </v:fill>
                  <v:shadow on="t" color="black" offset="0,1pt"/>
                  <v:textbox style="layout-flow:vertical;mso-layout-flow-alt:bottom-to-top">
                    <w:txbxContent>
                      <w:p w14:paraId="5D68F130" w14:textId="0870A0AF" w:rsidR="005B0FA9" w:rsidRPr="00B070EB" w:rsidRDefault="005B0FA9" w:rsidP="00B070EB">
                        <w:pPr>
                          <w:spacing w:after="0"/>
                          <w:jc w:val="center"/>
                          <w:rPr>
                            <w:rFonts w:ascii="Times New Roman" w:hAnsi="Times New Roman" w:cs="Times New Roman"/>
                            <w:b/>
                            <w:bCs/>
                            <w:sz w:val="12"/>
                            <w:szCs w:val="12"/>
                            <w:lang w:val="kk-KZ"/>
                          </w:rPr>
                        </w:pPr>
                        <w:r w:rsidRPr="00B070EB">
                          <w:rPr>
                            <w:rFonts w:ascii="Times New Roman" w:hAnsi="Times New Roman" w:cs="Times New Roman"/>
                            <w:b/>
                            <w:bCs/>
                            <w:sz w:val="12"/>
                            <w:szCs w:val="12"/>
                            <w:lang w:val="kk-KZ"/>
                          </w:rPr>
                          <w:t>ҚҰРЫЛЫМДЫ МАЗМҰНДЫ БЛОК</w:t>
                        </w:r>
                      </w:p>
                    </w:txbxContent>
                  </v:textbox>
                </v:rect>
              </v:group>
            </w:pict>
          </mc:Fallback>
        </mc:AlternateContent>
      </w:r>
      <w:r w:rsidR="009A2725">
        <w:rPr>
          <w:rFonts w:ascii="Times New Roman" w:hAnsi="Times New Roman" w:cs="Times New Roman"/>
          <w:b/>
          <w:i/>
          <w:iCs/>
          <w:sz w:val="16"/>
          <w:szCs w:val="12"/>
          <w:lang w:val="kk-KZ"/>
        </w:rPr>
        <w:br w:type="page"/>
      </w:r>
    </w:p>
    <w:bookmarkEnd w:id="65"/>
    <w:p w14:paraId="568E25A5" w14:textId="77777777" w:rsidR="003167E6" w:rsidRDefault="003167E6" w:rsidP="003167E6">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Осыған сәйкес, болашақ мектепке дейінгі ұйым педагогінің экологиялық құзыреттілігін дамытудың құрылымдық</w:t>
      </w:r>
      <w:r w:rsidRPr="00A82D53">
        <w:rPr>
          <w:rFonts w:ascii="Times New Roman" w:hAnsi="Times New Roman" w:cs="Times New Roman"/>
          <w:sz w:val="28"/>
          <w:lang w:val="kk-KZ"/>
        </w:rPr>
        <w:t>-</w:t>
      </w:r>
      <w:r>
        <w:rPr>
          <w:rFonts w:ascii="Times New Roman" w:hAnsi="Times New Roman" w:cs="Times New Roman"/>
          <w:sz w:val="28"/>
          <w:lang w:val="kk-KZ"/>
        </w:rPr>
        <w:t>мазмұндық моделі кіріккен құрылымды себепті, оның функционалдық байланыстарын оқыту теориясының эмприкалық мазмұнын дәлелдеу әдістері мен құралдарын айқындауда, оқыту теориясының тілін қалыптастыруда негізгі фактор ретінде, мемлекеттік тапсырысқа және қазіргі педагогикалық ЖОО мектепке дейінгі ұйым маманын даярлау талаптарына сәйкес құрылды.</w:t>
      </w:r>
    </w:p>
    <w:p w14:paraId="6D6420DC" w14:textId="0CC92D54" w:rsidR="004A0CF1" w:rsidRPr="003B478D" w:rsidRDefault="004A0CF1" w:rsidP="003B478D">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Экологиялық білім беру негізінде болашақ мектепке дейінгі ұйым педагогтерінің экологиялық құзыреттілігін дамытудың құрылымдық</w:t>
      </w:r>
      <w:r w:rsidRPr="009C5DF9">
        <w:rPr>
          <w:rFonts w:ascii="Times New Roman" w:hAnsi="Times New Roman" w:cs="Times New Roman"/>
          <w:sz w:val="28"/>
          <w:lang w:val="kk-KZ"/>
        </w:rPr>
        <w:t>-</w:t>
      </w:r>
      <w:r>
        <w:rPr>
          <w:rFonts w:ascii="Times New Roman" w:hAnsi="Times New Roman" w:cs="Times New Roman"/>
          <w:sz w:val="28"/>
          <w:lang w:val="kk-KZ"/>
        </w:rPr>
        <w:t xml:space="preserve">мазмұндық моделі </w:t>
      </w:r>
      <w:r w:rsidRPr="00CE12B3">
        <w:rPr>
          <w:rFonts w:ascii="Times New Roman" w:hAnsi="Times New Roman" w:cs="Times New Roman"/>
          <w:i/>
          <w:iCs/>
          <w:sz w:val="28"/>
          <w:lang w:val="kk-KZ"/>
        </w:rPr>
        <w:t>мақсаттылық, құрылымды-мазмұндық, критерийлі-</w:t>
      </w:r>
      <w:r>
        <w:rPr>
          <w:rFonts w:ascii="Times New Roman" w:hAnsi="Times New Roman" w:cs="Times New Roman"/>
          <w:i/>
          <w:iCs/>
          <w:sz w:val="28"/>
          <w:lang w:val="kk-KZ"/>
        </w:rPr>
        <w:t xml:space="preserve">бағалау, </w:t>
      </w:r>
      <w:r w:rsidRPr="00CE12B3">
        <w:rPr>
          <w:rFonts w:ascii="Times New Roman" w:hAnsi="Times New Roman" w:cs="Times New Roman"/>
          <w:i/>
          <w:iCs/>
          <w:sz w:val="28"/>
          <w:lang w:val="kk-KZ"/>
        </w:rPr>
        <w:t xml:space="preserve">технологиялық </w:t>
      </w:r>
      <w:r w:rsidRPr="00CE12B3">
        <w:rPr>
          <w:rFonts w:ascii="Times New Roman" w:hAnsi="Times New Roman" w:cs="Times New Roman"/>
          <w:sz w:val="28"/>
          <w:lang w:val="kk-KZ"/>
        </w:rPr>
        <w:t>және</w:t>
      </w:r>
      <w:r w:rsidRPr="00CE12B3">
        <w:rPr>
          <w:rFonts w:ascii="Times New Roman" w:hAnsi="Times New Roman" w:cs="Times New Roman"/>
          <w:i/>
          <w:iCs/>
          <w:sz w:val="28"/>
          <w:lang w:val="kk-KZ"/>
        </w:rPr>
        <w:t xml:space="preserve"> нәтижелік блоктарынан</w:t>
      </w:r>
      <w:r>
        <w:rPr>
          <w:rFonts w:ascii="Times New Roman" w:hAnsi="Times New Roman" w:cs="Times New Roman"/>
          <w:sz w:val="28"/>
          <w:lang w:val="kk-KZ"/>
        </w:rPr>
        <w:t xml:space="preserve"> </w:t>
      </w:r>
      <w:r w:rsidR="0084488F">
        <w:rPr>
          <w:rFonts w:ascii="Times New Roman" w:hAnsi="Times New Roman" w:cs="Times New Roman"/>
          <w:sz w:val="28"/>
          <w:lang w:val="kk-KZ"/>
        </w:rPr>
        <w:t>құр</w:t>
      </w:r>
      <w:r>
        <w:rPr>
          <w:rFonts w:ascii="Times New Roman" w:hAnsi="Times New Roman" w:cs="Times New Roman"/>
          <w:sz w:val="28"/>
          <w:lang w:val="kk-KZ"/>
        </w:rPr>
        <w:t>а</w:t>
      </w:r>
      <w:r w:rsidR="0084488F">
        <w:rPr>
          <w:rFonts w:ascii="Times New Roman" w:hAnsi="Times New Roman" w:cs="Times New Roman"/>
          <w:sz w:val="28"/>
          <w:lang w:val="kk-KZ"/>
        </w:rPr>
        <w:t>л</w:t>
      </w:r>
      <w:r>
        <w:rPr>
          <w:rFonts w:ascii="Times New Roman" w:hAnsi="Times New Roman" w:cs="Times New Roman"/>
          <w:sz w:val="28"/>
          <w:lang w:val="kk-KZ"/>
        </w:rPr>
        <w:t>ды.Модельдің мақсатты б</w:t>
      </w:r>
      <w:r w:rsidR="008744EE">
        <w:rPr>
          <w:rFonts w:ascii="Times New Roman" w:hAnsi="Times New Roman" w:cs="Times New Roman"/>
          <w:sz w:val="28"/>
          <w:lang w:val="kk-KZ"/>
        </w:rPr>
        <w:t>логі</w:t>
      </w:r>
      <w:r>
        <w:rPr>
          <w:rFonts w:ascii="Times New Roman" w:hAnsi="Times New Roman" w:cs="Times New Roman"/>
          <w:sz w:val="28"/>
          <w:lang w:val="kk-KZ"/>
        </w:rPr>
        <w:t xml:space="preserve">, болашақ </w:t>
      </w:r>
      <w:r w:rsidR="008744EE">
        <w:rPr>
          <w:rFonts w:ascii="Times New Roman" w:hAnsi="Times New Roman" w:cs="Times New Roman"/>
          <w:sz w:val="28"/>
          <w:lang w:val="kk-KZ"/>
        </w:rPr>
        <w:t>мектепке дейінгі ұйым пеадгогінің экологиялық құзыреттілігін дамытудағы</w:t>
      </w:r>
      <w:r>
        <w:rPr>
          <w:rFonts w:ascii="Times New Roman" w:hAnsi="Times New Roman" w:cs="Times New Roman"/>
          <w:sz w:val="28"/>
          <w:lang w:val="kk-KZ"/>
        </w:rPr>
        <w:t xml:space="preserve"> кәсіби білім, іскерлік де</w:t>
      </w:r>
      <w:r w:rsidR="008744EE">
        <w:rPr>
          <w:rFonts w:ascii="Times New Roman" w:hAnsi="Times New Roman" w:cs="Times New Roman"/>
          <w:sz w:val="28"/>
          <w:lang w:val="kk-KZ"/>
        </w:rPr>
        <w:t>ң</w:t>
      </w:r>
      <w:r>
        <w:rPr>
          <w:rFonts w:ascii="Times New Roman" w:hAnsi="Times New Roman" w:cs="Times New Roman"/>
          <w:sz w:val="28"/>
          <w:lang w:val="kk-KZ"/>
        </w:rPr>
        <w:t xml:space="preserve">гейін көтеруге, кәсіби </w:t>
      </w:r>
      <w:r w:rsidR="008744EE">
        <w:rPr>
          <w:rFonts w:ascii="Times New Roman" w:hAnsi="Times New Roman" w:cs="Times New Roman"/>
          <w:sz w:val="28"/>
          <w:lang w:val="kk-KZ"/>
        </w:rPr>
        <w:t xml:space="preserve">мамандығының </w:t>
      </w:r>
      <w:r>
        <w:rPr>
          <w:rFonts w:ascii="Times New Roman" w:hAnsi="Times New Roman" w:cs="Times New Roman"/>
          <w:sz w:val="28"/>
          <w:lang w:val="kk-KZ"/>
        </w:rPr>
        <w:t>дербесті</w:t>
      </w:r>
      <w:r w:rsidR="008744EE">
        <w:rPr>
          <w:rFonts w:ascii="Times New Roman" w:hAnsi="Times New Roman" w:cs="Times New Roman"/>
          <w:sz w:val="28"/>
          <w:lang w:val="kk-KZ"/>
        </w:rPr>
        <w:t>г</w:t>
      </w:r>
      <w:r>
        <w:rPr>
          <w:rFonts w:ascii="Times New Roman" w:hAnsi="Times New Roman" w:cs="Times New Roman"/>
          <w:sz w:val="28"/>
          <w:lang w:val="kk-KZ"/>
        </w:rPr>
        <w:t>і</w:t>
      </w:r>
      <w:r w:rsidR="008744EE">
        <w:rPr>
          <w:rFonts w:ascii="Times New Roman" w:hAnsi="Times New Roman" w:cs="Times New Roman"/>
          <w:sz w:val="28"/>
          <w:lang w:val="kk-KZ"/>
        </w:rPr>
        <w:t>н ескере отырып</w:t>
      </w:r>
      <w:r>
        <w:rPr>
          <w:rFonts w:ascii="Times New Roman" w:hAnsi="Times New Roman" w:cs="Times New Roman"/>
          <w:sz w:val="28"/>
          <w:lang w:val="kk-KZ"/>
        </w:rPr>
        <w:t xml:space="preserve"> кәсіби шыңда</w:t>
      </w:r>
      <w:r w:rsidR="008744EE">
        <w:rPr>
          <w:rFonts w:ascii="Times New Roman" w:hAnsi="Times New Roman" w:cs="Times New Roman"/>
          <w:sz w:val="28"/>
          <w:lang w:val="kk-KZ"/>
        </w:rPr>
        <w:t>у</w:t>
      </w:r>
      <w:r>
        <w:rPr>
          <w:rFonts w:ascii="Times New Roman" w:hAnsi="Times New Roman" w:cs="Times New Roman"/>
          <w:sz w:val="28"/>
          <w:lang w:val="kk-KZ"/>
        </w:rPr>
        <w:t xml:space="preserve">ға бағытталған. Мұндағы мақсат </w:t>
      </w:r>
      <w:r w:rsidRPr="00D20EFE">
        <w:rPr>
          <w:rFonts w:ascii="Times New Roman" w:hAnsi="Times New Roman" w:cs="Times New Roman"/>
          <w:sz w:val="28"/>
          <w:lang w:val="kk-KZ"/>
        </w:rPr>
        <w:t xml:space="preserve">– </w:t>
      </w:r>
      <w:r w:rsidRPr="00230BE7">
        <w:rPr>
          <w:rFonts w:ascii="Times New Roman" w:hAnsi="Times New Roman" w:cs="Times New Roman"/>
          <w:i/>
          <w:iCs/>
          <w:sz w:val="28"/>
          <w:lang w:val="kk-KZ"/>
        </w:rPr>
        <w:t>болашақ мектепке дейінгі ұйым педагогтерінің экологиялық құзыреттілігін дамыту.</w:t>
      </w:r>
      <w:r w:rsidRPr="00B91E87">
        <w:rPr>
          <w:rFonts w:ascii="Times New Roman" w:hAnsi="Times New Roman" w:cs="Times New Roman"/>
          <w:sz w:val="28"/>
          <w:lang w:val="kk-KZ"/>
        </w:rPr>
        <w:t xml:space="preserve">Модельді құру кезінде әр студенттің тұлғалық ерекшелігі ескеріле отырып, экологиялық құзыреттілікті дамытуға арналған </w:t>
      </w:r>
      <w:r>
        <w:rPr>
          <w:rFonts w:ascii="Times New Roman" w:hAnsi="Times New Roman" w:cs="Times New Roman"/>
          <w:sz w:val="28"/>
          <w:lang w:val="kk-KZ"/>
        </w:rPr>
        <w:t>әдіснамалық</w:t>
      </w:r>
      <w:r w:rsidRPr="00B91E87">
        <w:rPr>
          <w:rFonts w:ascii="Times New Roman" w:hAnsi="Times New Roman" w:cs="Times New Roman"/>
          <w:sz w:val="28"/>
          <w:lang w:val="kk-KZ"/>
        </w:rPr>
        <w:t xml:space="preserve"> бағытын анықтауға мүмкіндік беретін </w:t>
      </w:r>
      <w:r w:rsidR="00FA6335">
        <w:rPr>
          <w:rFonts w:ascii="Times New Roman" w:hAnsi="Times New Roman" w:cs="Times New Roman"/>
          <w:sz w:val="28"/>
          <w:lang w:val="kk-KZ"/>
        </w:rPr>
        <w:t>тұғырл</w:t>
      </w:r>
      <w:r w:rsidRPr="00B91E87">
        <w:rPr>
          <w:rFonts w:ascii="Times New Roman" w:hAnsi="Times New Roman" w:cs="Times New Roman"/>
          <w:sz w:val="28"/>
          <w:lang w:val="kk-KZ"/>
        </w:rPr>
        <w:t>ар мен ұстанымдар</w:t>
      </w:r>
      <w:r>
        <w:rPr>
          <w:rFonts w:ascii="Times New Roman" w:hAnsi="Times New Roman" w:cs="Times New Roman"/>
          <w:sz w:val="28"/>
          <w:lang w:val="kk-KZ"/>
        </w:rPr>
        <w:t xml:space="preserve">, педагогикалық </w:t>
      </w:r>
      <w:r w:rsidR="00FA6335">
        <w:rPr>
          <w:rFonts w:ascii="Times New Roman" w:hAnsi="Times New Roman" w:cs="Times New Roman"/>
          <w:sz w:val="28"/>
          <w:lang w:val="kk-KZ"/>
        </w:rPr>
        <w:t>шарттар мен оны іске асыру мүмкіндіктері</w:t>
      </w:r>
      <w:r>
        <w:rPr>
          <w:rFonts w:ascii="Times New Roman" w:hAnsi="Times New Roman" w:cs="Times New Roman"/>
          <w:i/>
          <w:iCs/>
          <w:sz w:val="28"/>
          <w:lang w:val="kk-KZ"/>
        </w:rPr>
        <w:t xml:space="preserve">  қ</w:t>
      </w:r>
      <w:r w:rsidRPr="00CE12B3">
        <w:rPr>
          <w:rFonts w:ascii="Times New Roman" w:hAnsi="Times New Roman" w:cs="Times New Roman"/>
          <w:i/>
          <w:iCs/>
          <w:sz w:val="28"/>
          <w:lang w:val="kk-KZ"/>
        </w:rPr>
        <w:t>ұрылымды-мазмұндық</w:t>
      </w:r>
      <w:r>
        <w:rPr>
          <w:rFonts w:ascii="Times New Roman" w:hAnsi="Times New Roman" w:cs="Times New Roman"/>
          <w:i/>
          <w:iCs/>
          <w:sz w:val="28"/>
          <w:lang w:val="kk-KZ"/>
        </w:rPr>
        <w:t xml:space="preserve"> блокты құрайды.</w:t>
      </w:r>
    </w:p>
    <w:p w14:paraId="354D7FA0" w14:textId="77777777" w:rsidR="004A0CF1" w:rsidRDefault="004A0CF1" w:rsidP="003B478D">
      <w:pPr>
        <w:spacing w:after="0" w:line="240" w:lineRule="auto"/>
        <w:ind w:firstLine="567"/>
        <w:jc w:val="both"/>
        <w:rPr>
          <w:rFonts w:ascii="Times New Roman" w:hAnsi="Times New Roman" w:cs="Times New Roman"/>
          <w:sz w:val="28"/>
          <w:lang w:val="kk-KZ"/>
        </w:rPr>
      </w:pPr>
      <w:bookmarkStart w:id="68" w:name="_Hlk100872855"/>
      <w:r w:rsidRPr="00540E06">
        <w:rPr>
          <w:rFonts w:ascii="Times New Roman" w:hAnsi="Times New Roman" w:cs="Times New Roman"/>
          <w:i/>
          <w:iCs/>
          <w:sz w:val="28"/>
          <w:lang w:val="kk-KZ"/>
        </w:rPr>
        <w:t xml:space="preserve">Жүйелілік </w:t>
      </w:r>
      <w:r>
        <w:rPr>
          <w:rFonts w:ascii="Times New Roman" w:hAnsi="Times New Roman" w:cs="Times New Roman"/>
          <w:i/>
          <w:iCs/>
          <w:sz w:val="28"/>
          <w:lang w:val="kk-KZ"/>
        </w:rPr>
        <w:t>тұғыр</w:t>
      </w:r>
      <w:r>
        <w:rPr>
          <w:rFonts w:ascii="Times New Roman" w:hAnsi="Times New Roman" w:cs="Times New Roman"/>
          <w:sz w:val="28"/>
          <w:lang w:val="kk-KZ"/>
        </w:rPr>
        <w:t xml:space="preserve"> </w:t>
      </w:r>
      <w:r w:rsidRPr="008C4A2C">
        <w:rPr>
          <w:rFonts w:ascii="Times New Roman" w:hAnsi="Times New Roman" w:cs="Times New Roman"/>
          <w:sz w:val="28"/>
          <w:lang w:val="kk-KZ"/>
        </w:rPr>
        <w:t xml:space="preserve">– </w:t>
      </w:r>
      <w:r>
        <w:rPr>
          <w:rFonts w:ascii="Times New Roman" w:hAnsi="Times New Roman" w:cs="Times New Roman"/>
          <w:sz w:val="28"/>
          <w:lang w:val="kk-KZ"/>
        </w:rPr>
        <w:t>жүйе түріндегі зерттеудің нысанын қарастыруға негізделген жұмыстың әдіснамалық бағдарын көрсетеді.</w:t>
      </w:r>
    </w:p>
    <w:p w14:paraId="7925DF95" w14:textId="77777777" w:rsidR="004A0CF1" w:rsidRDefault="004A0CF1" w:rsidP="003B478D">
      <w:pPr>
        <w:spacing w:after="0" w:line="240" w:lineRule="auto"/>
        <w:ind w:firstLine="567"/>
        <w:jc w:val="both"/>
        <w:rPr>
          <w:rFonts w:ascii="Times New Roman" w:hAnsi="Times New Roman" w:cs="Times New Roman"/>
          <w:sz w:val="28"/>
          <w:lang w:val="kk-KZ"/>
        </w:rPr>
      </w:pPr>
      <w:r w:rsidRPr="00BE4F8A">
        <w:rPr>
          <w:rFonts w:ascii="Times New Roman" w:hAnsi="Times New Roman" w:cs="Times New Roman"/>
          <w:i/>
          <w:iCs/>
          <w:sz w:val="28"/>
          <w:lang w:val="kk-KZ"/>
        </w:rPr>
        <w:t xml:space="preserve">Синергетикалық </w:t>
      </w:r>
      <w:r>
        <w:rPr>
          <w:rFonts w:ascii="Times New Roman" w:hAnsi="Times New Roman" w:cs="Times New Roman"/>
          <w:i/>
          <w:iCs/>
          <w:sz w:val="28"/>
          <w:lang w:val="kk-KZ"/>
        </w:rPr>
        <w:t>тұғыр</w:t>
      </w:r>
      <w:r>
        <w:rPr>
          <w:rFonts w:ascii="Times New Roman" w:hAnsi="Times New Roman" w:cs="Times New Roman"/>
          <w:sz w:val="28"/>
          <w:lang w:val="kk-KZ"/>
        </w:rPr>
        <w:t xml:space="preserve"> </w:t>
      </w:r>
      <w:r w:rsidRPr="002A63C7">
        <w:rPr>
          <w:rFonts w:ascii="Times New Roman" w:hAnsi="Times New Roman" w:cs="Times New Roman"/>
          <w:sz w:val="28"/>
          <w:lang w:val="kk-KZ"/>
        </w:rPr>
        <w:t xml:space="preserve">– </w:t>
      </w:r>
      <w:r>
        <w:rPr>
          <w:rFonts w:ascii="Times New Roman" w:hAnsi="Times New Roman" w:cs="Times New Roman"/>
          <w:sz w:val="28"/>
          <w:lang w:val="kk-KZ"/>
        </w:rPr>
        <w:t>«оқытушы мен студент» субъектіліерінің біртұтастық ретінде арнайы, бірлесіп ұйымдастырылған іс</w:t>
      </w:r>
      <w:r w:rsidRPr="002A63C7">
        <w:rPr>
          <w:rFonts w:ascii="Times New Roman" w:hAnsi="Times New Roman" w:cs="Times New Roman"/>
          <w:sz w:val="28"/>
          <w:lang w:val="kk-KZ"/>
        </w:rPr>
        <w:t>-</w:t>
      </w:r>
      <w:r>
        <w:rPr>
          <w:rFonts w:ascii="Times New Roman" w:hAnsi="Times New Roman" w:cs="Times New Roman"/>
          <w:sz w:val="28"/>
          <w:lang w:val="kk-KZ"/>
        </w:rPr>
        <w:t>әрекетін анықтау және өзін</w:t>
      </w:r>
      <w:r w:rsidRPr="002A63C7">
        <w:rPr>
          <w:rFonts w:ascii="Times New Roman" w:hAnsi="Times New Roman" w:cs="Times New Roman"/>
          <w:sz w:val="28"/>
          <w:lang w:val="kk-KZ"/>
        </w:rPr>
        <w:t>-</w:t>
      </w:r>
      <w:r>
        <w:rPr>
          <w:rFonts w:ascii="Times New Roman" w:hAnsi="Times New Roman" w:cs="Times New Roman"/>
          <w:sz w:val="28"/>
          <w:lang w:val="kk-KZ"/>
        </w:rPr>
        <w:t>өзі дамыту жүйесі.</w:t>
      </w:r>
    </w:p>
    <w:p w14:paraId="3CFF5BC1" w14:textId="77777777" w:rsidR="004A0CF1" w:rsidRDefault="004A0CF1" w:rsidP="003B478D">
      <w:pPr>
        <w:spacing w:after="0" w:line="240" w:lineRule="auto"/>
        <w:ind w:firstLine="567"/>
        <w:jc w:val="both"/>
        <w:rPr>
          <w:rFonts w:ascii="Times New Roman" w:hAnsi="Times New Roman" w:cs="Times New Roman"/>
          <w:sz w:val="28"/>
          <w:lang w:val="kk-KZ"/>
        </w:rPr>
      </w:pPr>
      <w:r w:rsidRPr="00251D6F">
        <w:rPr>
          <w:rFonts w:ascii="Times New Roman" w:hAnsi="Times New Roman" w:cs="Times New Roman"/>
          <w:i/>
          <w:iCs/>
          <w:sz w:val="28"/>
          <w:lang w:val="kk-KZ"/>
        </w:rPr>
        <w:t xml:space="preserve">Аксиологиялық </w:t>
      </w:r>
      <w:r>
        <w:rPr>
          <w:rFonts w:ascii="Times New Roman" w:hAnsi="Times New Roman" w:cs="Times New Roman"/>
          <w:i/>
          <w:iCs/>
          <w:sz w:val="28"/>
          <w:lang w:val="kk-KZ"/>
        </w:rPr>
        <w:t>тұғыр</w:t>
      </w:r>
      <w:r>
        <w:rPr>
          <w:rFonts w:ascii="Times New Roman" w:hAnsi="Times New Roman" w:cs="Times New Roman"/>
          <w:sz w:val="28"/>
          <w:lang w:val="kk-KZ"/>
        </w:rPr>
        <w:t xml:space="preserve"> – қоршаған ортадағы әлеуметтік объектілердің адам мен қоғам тіршілігіне құндылықты қарым</w:t>
      </w:r>
      <w:r w:rsidRPr="00251D6F">
        <w:rPr>
          <w:rFonts w:ascii="Times New Roman" w:hAnsi="Times New Roman" w:cs="Times New Roman"/>
          <w:sz w:val="28"/>
          <w:lang w:val="kk-KZ"/>
        </w:rPr>
        <w:t>-</w:t>
      </w:r>
      <w:r>
        <w:rPr>
          <w:rFonts w:ascii="Times New Roman" w:hAnsi="Times New Roman" w:cs="Times New Roman"/>
          <w:sz w:val="28"/>
          <w:lang w:val="kk-KZ"/>
        </w:rPr>
        <w:t xml:space="preserve">қатынасы. </w:t>
      </w:r>
    </w:p>
    <w:p w14:paraId="797506E6" w14:textId="63C6E40E" w:rsidR="004A0CF1" w:rsidRDefault="004A0CF1" w:rsidP="003B478D">
      <w:pPr>
        <w:spacing w:after="0" w:line="240" w:lineRule="auto"/>
        <w:ind w:firstLine="567"/>
        <w:jc w:val="both"/>
        <w:rPr>
          <w:rFonts w:ascii="Times New Roman" w:hAnsi="Times New Roman" w:cs="Times New Roman"/>
          <w:sz w:val="28"/>
          <w:lang w:val="kk-KZ"/>
        </w:rPr>
      </w:pPr>
      <w:r w:rsidRPr="00326CE0">
        <w:rPr>
          <w:rFonts w:ascii="Times New Roman" w:hAnsi="Times New Roman" w:cs="Times New Roman"/>
          <w:i/>
          <w:iCs/>
          <w:sz w:val="28"/>
          <w:lang w:val="kk-KZ"/>
        </w:rPr>
        <w:t xml:space="preserve">Тұлғалық </w:t>
      </w:r>
      <w:r>
        <w:rPr>
          <w:rFonts w:ascii="Times New Roman" w:hAnsi="Times New Roman" w:cs="Times New Roman"/>
          <w:i/>
          <w:iCs/>
          <w:sz w:val="28"/>
          <w:lang w:val="kk-KZ"/>
        </w:rPr>
        <w:t>і</w:t>
      </w:r>
      <w:r w:rsidRPr="00540E06">
        <w:rPr>
          <w:rFonts w:ascii="Times New Roman" w:hAnsi="Times New Roman" w:cs="Times New Roman"/>
          <w:i/>
          <w:iCs/>
          <w:sz w:val="28"/>
          <w:lang w:val="kk-KZ"/>
        </w:rPr>
        <w:t xml:space="preserve">с-әрекеттік </w:t>
      </w:r>
      <w:r>
        <w:rPr>
          <w:rFonts w:ascii="Times New Roman" w:hAnsi="Times New Roman" w:cs="Times New Roman"/>
          <w:i/>
          <w:iCs/>
          <w:sz w:val="28"/>
          <w:lang w:val="kk-KZ"/>
        </w:rPr>
        <w:t>тұғыр</w:t>
      </w:r>
      <w:r w:rsidRPr="00026DAD">
        <w:rPr>
          <w:rFonts w:ascii="Times New Roman" w:hAnsi="Times New Roman" w:cs="Times New Roman"/>
          <w:sz w:val="28"/>
          <w:lang w:val="kk-KZ"/>
        </w:rPr>
        <w:t xml:space="preserve"> – </w:t>
      </w:r>
      <w:r>
        <w:rPr>
          <w:rFonts w:ascii="Times New Roman" w:hAnsi="Times New Roman" w:cs="Times New Roman"/>
          <w:sz w:val="28"/>
          <w:lang w:val="kk-KZ"/>
        </w:rPr>
        <w:t>тұлғаның жеке ерекшеліктерін, қажеттіліктерін, әлеуетті қабілеттерін ескере отырып, шығармашылық қабілеттерін үйлесімді және жан</w:t>
      </w:r>
      <w:r w:rsidRPr="00326CE0">
        <w:rPr>
          <w:rFonts w:ascii="Times New Roman" w:hAnsi="Times New Roman" w:cs="Times New Roman"/>
          <w:sz w:val="28"/>
          <w:lang w:val="kk-KZ"/>
        </w:rPr>
        <w:t>-</w:t>
      </w:r>
      <w:r>
        <w:rPr>
          <w:rFonts w:ascii="Times New Roman" w:hAnsi="Times New Roman" w:cs="Times New Roman"/>
          <w:sz w:val="28"/>
          <w:lang w:val="kk-KZ"/>
        </w:rPr>
        <w:t>жақты дамыту басты шарты ретінде қарастыратылады. Жеке тұлғаны қоршаған әлемді барынша тиімді түзетуші шығармашылық еңбекті ұйымдастыруға бағыттайды.Сонымен әдіснаманың амалдарына сипаттама бере келе, философиялық тұрғыдан қарағанда жалпы тұлғада ізгіліктік (гуманистік) дүниетанымы қалыптасуы үшін рухани дамудың белгілі бір сатысынан өтуі тиіс. Болашақ мектепке дейінгі ұйым педагогінің экологиялық құзыреттілігін дамытуға мүмкіндік беретін келесідей ұстанымдарға мән берілді.</w:t>
      </w:r>
    </w:p>
    <w:p w14:paraId="1996A802" w14:textId="77777777" w:rsidR="004A0CF1" w:rsidRPr="00476B70" w:rsidRDefault="004A0CF1" w:rsidP="003B478D">
      <w:pPr>
        <w:spacing w:after="0" w:line="240" w:lineRule="auto"/>
        <w:ind w:firstLine="567"/>
        <w:jc w:val="both"/>
        <w:rPr>
          <w:rFonts w:ascii="Times New Roman" w:hAnsi="Times New Roman" w:cs="Times New Roman"/>
          <w:sz w:val="28"/>
          <w:szCs w:val="28"/>
          <w:lang w:val="kk-KZ"/>
        </w:rPr>
      </w:pPr>
      <w:r w:rsidRPr="00C10C52">
        <w:rPr>
          <w:rFonts w:ascii="Times New Roman" w:hAnsi="Times New Roman" w:cs="Times New Roman"/>
          <w:i/>
          <w:iCs/>
          <w:sz w:val="28"/>
          <w:szCs w:val="28"/>
          <w:lang w:val="kk-KZ"/>
        </w:rPr>
        <w:t>Дидактикалық тұтастық</w:t>
      </w:r>
      <w:r w:rsidRPr="00C10C52">
        <w:rPr>
          <w:rFonts w:ascii="Times New Roman" w:hAnsi="Times New Roman" w:cs="Times New Roman"/>
          <w:sz w:val="28"/>
          <w:szCs w:val="28"/>
          <w:lang w:val="kk-KZ"/>
        </w:rPr>
        <w:t xml:space="preserve"> – </w:t>
      </w:r>
      <w:r w:rsidRPr="00476B70">
        <w:rPr>
          <w:rFonts w:ascii="Times New Roman" w:hAnsi="Times New Roman" w:cs="Times New Roman"/>
          <w:sz w:val="28"/>
          <w:szCs w:val="28"/>
          <w:lang w:val="kk-KZ"/>
        </w:rPr>
        <w:t>объектінің жүйелік тұтастық ретінде қоршаған ортамен, сыртқы ортамен арақатынасында</w:t>
      </w:r>
      <w:r>
        <w:rPr>
          <w:rFonts w:ascii="Times New Roman" w:hAnsi="Times New Roman" w:cs="Times New Roman"/>
          <w:sz w:val="28"/>
          <w:szCs w:val="28"/>
          <w:lang w:val="kk-KZ"/>
        </w:rPr>
        <w:t xml:space="preserve">, </w:t>
      </w:r>
      <w:r w:rsidRPr="00476B70">
        <w:rPr>
          <w:rFonts w:ascii="Times New Roman" w:hAnsi="Times New Roman" w:cs="Times New Roman"/>
          <w:sz w:val="28"/>
          <w:szCs w:val="28"/>
          <w:lang w:val="kk-KZ"/>
        </w:rPr>
        <w:t xml:space="preserve">жүйенің </w:t>
      </w:r>
      <w:r>
        <w:rPr>
          <w:rFonts w:ascii="Times New Roman" w:hAnsi="Times New Roman" w:cs="Times New Roman"/>
          <w:sz w:val="28"/>
          <w:szCs w:val="28"/>
          <w:lang w:val="kk-KZ"/>
        </w:rPr>
        <w:t xml:space="preserve">дидактикалық </w:t>
      </w:r>
      <w:r w:rsidRPr="00476B70">
        <w:rPr>
          <w:rFonts w:ascii="Times New Roman" w:hAnsi="Times New Roman" w:cs="Times New Roman"/>
          <w:sz w:val="28"/>
          <w:szCs w:val="28"/>
          <w:lang w:val="kk-KZ"/>
        </w:rPr>
        <w:t>элементтерін, қасиеттерін, функцияларын және олардың тұтас шеңберіндегі орнын бөліп көрсет</w:t>
      </w:r>
      <w:r>
        <w:rPr>
          <w:rFonts w:ascii="Times New Roman" w:hAnsi="Times New Roman" w:cs="Times New Roman"/>
          <w:sz w:val="28"/>
          <w:szCs w:val="28"/>
          <w:lang w:val="kk-KZ"/>
        </w:rPr>
        <w:t>у</w:t>
      </w:r>
      <w:r w:rsidRPr="00476B70">
        <w:rPr>
          <w:rFonts w:ascii="Times New Roman" w:hAnsi="Times New Roman" w:cs="Times New Roman"/>
          <w:sz w:val="28"/>
          <w:szCs w:val="28"/>
          <w:lang w:val="kk-KZ"/>
        </w:rPr>
        <w:t>.</w:t>
      </w:r>
    </w:p>
    <w:p w14:paraId="43B81158" w14:textId="4F9327A0" w:rsidR="004A0CF1" w:rsidRDefault="004A0CF1"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iCs/>
          <w:sz w:val="28"/>
          <w:szCs w:val="28"/>
          <w:lang w:val="kk-KZ"/>
        </w:rPr>
        <w:t>Ұйымдастыру</w:t>
      </w:r>
      <w:r w:rsidRPr="00B25E3D">
        <w:rPr>
          <w:rFonts w:ascii="Times New Roman" w:hAnsi="Times New Roman" w:cs="Times New Roman"/>
          <w:i/>
          <w:iCs/>
          <w:sz w:val="28"/>
          <w:szCs w:val="28"/>
          <w:lang w:val="kk-KZ"/>
        </w:rPr>
        <w:t>шылық ұстанымы</w:t>
      </w:r>
      <w:r>
        <w:rPr>
          <w:rFonts w:ascii="Times New Roman" w:hAnsi="Times New Roman" w:cs="Times New Roman"/>
          <w:sz w:val="28"/>
          <w:szCs w:val="28"/>
          <w:lang w:val="kk-KZ"/>
        </w:rPr>
        <w:t xml:space="preserve"> </w:t>
      </w:r>
      <w:r w:rsidRPr="005E362F">
        <w:rPr>
          <w:rFonts w:ascii="Times New Roman" w:hAnsi="Times New Roman" w:cs="Times New Roman"/>
          <w:sz w:val="28"/>
          <w:szCs w:val="28"/>
          <w:lang w:val="kk-KZ"/>
        </w:rPr>
        <w:t xml:space="preserve">– </w:t>
      </w:r>
      <w:r w:rsidRPr="00B25E3D">
        <w:rPr>
          <w:rFonts w:ascii="Times New Roman" w:hAnsi="Times New Roman" w:cs="Times New Roman"/>
          <w:sz w:val="28"/>
          <w:szCs w:val="28"/>
          <w:lang w:val="kk-KZ"/>
        </w:rPr>
        <w:t>жан-жақты тұлға</w:t>
      </w:r>
      <w:r>
        <w:rPr>
          <w:rFonts w:ascii="Times New Roman" w:hAnsi="Times New Roman" w:cs="Times New Roman"/>
          <w:sz w:val="28"/>
          <w:szCs w:val="28"/>
          <w:lang w:val="kk-KZ"/>
        </w:rPr>
        <w:t xml:space="preserve">ны дамыту </w:t>
      </w:r>
      <w:r w:rsidRPr="00B25E3D">
        <w:rPr>
          <w:rFonts w:ascii="Times New Roman" w:hAnsi="Times New Roman" w:cs="Times New Roman"/>
          <w:sz w:val="28"/>
          <w:szCs w:val="28"/>
          <w:lang w:val="kk-KZ"/>
        </w:rPr>
        <w:t>оның танымын, қажеттіліктерін бағыттап отыру, нәтижесін</w:t>
      </w:r>
      <w:r w:rsidR="00FA6335">
        <w:rPr>
          <w:rFonts w:ascii="Times New Roman" w:hAnsi="Times New Roman" w:cs="Times New Roman"/>
          <w:sz w:val="28"/>
          <w:szCs w:val="28"/>
          <w:lang w:val="kk-KZ"/>
        </w:rPr>
        <w:t>д</w:t>
      </w:r>
      <w:r w:rsidRPr="00B25E3D">
        <w:rPr>
          <w:rFonts w:ascii="Times New Roman" w:hAnsi="Times New Roman" w:cs="Times New Roman"/>
          <w:sz w:val="28"/>
          <w:szCs w:val="28"/>
          <w:lang w:val="kk-KZ"/>
        </w:rPr>
        <w:t xml:space="preserve">е </w:t>
      </w:r>
      <w:r>
        <w:rPr>
          <w:rFonts w:ascii="Times New Roman" w:hAnsi="Times New Roman" w:cs="Times New Roman"/>
          <w:sz w:val="28"/>
          <w:szCs w:val="28"/>
          <w:lang w:val="kk-KZ"/>
        </w:rPr>
        <w:t>ө</w:t>
      </w:r>
      <w:r w:rsidRPr="00B25E3D">
        <w:rPr>
          <w:rFonts w:ascii="Times New Roman" w:hAnsi="Times New Roman" w:cs="Times New Roman"/>
          <w:sz w:val="28"/>
          <w:szCs w:val="28"/>
          <w:lang w:val="kk-KZ"/>
        </w:rPr>
        <w:t>зі</w:t>
      </w:r>
      <w:r w:rsidR="00FA6335" w:rsidRPr="00FA6335">
        <w:rPr>
          <w:rFonts w:ascii="Times New Roman" w:hAnsi="Times New Roman" w:cs="Times New Roman"/>
          <w:sz w:val="28"/>
          <w:szCs w:val="28"/>
          <w:lang w:val="kk-KZ"/>
        </w:rPr>
        <w:t>-</w:t>
      </w:r>
      <w:r w:rsidR="00FA6335">
        <w:rPr>
          <w:rFonts w:ascii="Times New Roman" w:hAnsi="Times New Roman" w:cs="Times New Roman"/>
          <w:sz w:val="28"/>
          <w:szCs w:val="28"/>
          <w:lang w:val="kk-KZ"/>
        </w:rPr>
        <w:t>өзіне</w:t>
      </w:r>
      <w:r w:rsidRPr="00B25E3D">
        <w:rPr>
          <w:rFonts w:ascii="Times New Roman" w:hAnsi="Times New Roman" w:cs="Times New Roman"/>
          <w:sz w:val="28"/>
          <w:szCs w:val="28"/>
          <w:lang w:val="kk-KZ"/>
        </w:rPr>
        <w:t xml:space="preserve"> баға беріп, кері байланыс арқылы </w:t>
      </w:r>
      <w:r>
        <w:rPr>
          <w:rFonts w:ascii="Times New Roman" w:hAnsi="Times New Roman" w:cs="Times New Roman"/>
          <w:sz w:val="28"/>
          <w:szCs w:val="28"/>
          <w:lang w:val="kk-KZ"/>
        </w:rPr>
        <w:t>ә</w:t>
      </w:r>
      <w:r w:rsidRPr="00B25E3D">
        <w:rPr>
          <w:rFonts w:ascii="Times New Roman" w:hAnsi="Times New Roman" w:cs="Times New Roman"/>
          <w:sz w:val="28"/>
          <w:szCs w:val="28"/>
          <w:lang w:val="kk-KZ"/>
        </w:rPr>
        <w:t>р</w:t>
      </w:r>
      <w:r>
        <w:rPr>
          <w:rFonts w:ascii="Times New Roman" w:hAnsi="Times New Roman" w:cs="Times New Roman"/>
          <w:sz w:val="28"/>
          <w:szCs w:val="28"/>
          <w:lang w:val="kk-KZ"/>
        </w:rPr>
        <w:t>і</w:t>
      </w:r>
      <w:r w:rsidRPr="00B25E3D">
        <w:rPr>
          <w:rFonts w:ascii="Times New Roman" w:hAnsi="Times New Roman" w:cs="Times New Roman"/>
          <w:sz w:val="28"/>
          <w:szCs w:val="28"/>
          <w:lang w:val="kk-KZ"/>
        </w:rPr>
        <w:t xml:space="preserve"> қарай </w:t>
      </w:r>
      <w:r w:rsidR="00FA6335">
        <w:rPr>
          <w:rFonts w:ascii="Times New Roman" w:hAnsi="Times New Roman" w:cs="Times New Roman"/>
          <w:sz w:val="28"/>
          <w:szCs w:val="28"/>
          <w:lang w:val="kk-KZ"/>
        </w:rPr>
        <w:t>өзін</w:t>
      </w:r>
      <w:r w:rsidR="00FA6335" w:rsidRPr="00FA6335">
        <w:rPr>
          <w:rFonts w:ascii="Times New Roman" w:hAnsi="Times New Roman" w:cs="Times New Roman"/>
          <w:sz w:val="28"/>
          <w:szCs w:val="28"/>
          <w:lang w:val="kk-KZ"/>
        </w:rPr>
        <w:t>-</w:t>
      </w:r>
      <w:r w:rsidR="00FA6335">
        <w:rPr>
          <w:rFonts w:ascii="Times New Roman" w:hAnsi="Times New Roman" w:cs="Times New Roman"/>
          <w:sz w:val="28"/>
          <w:szCs w:val="28"/>
          <w:lang w:val="kk-KZ"/>
        </w:rPr>
        <w:t xml:space="preserve">өзі </w:t>
      </w:r>
      <w:r w:rsidRPr="00B25E3D">
        <w:rPr>
          <w:rFonts w:ascii="Times New Roman" w:hAnsi="Times New Roman" w:cs="Times New Roman"/>
          <w:sz w:val="28"/>
          <w:szCs w:val="28"/>
          <w:lang w:val="kk-KZ"/>
        </w:rPr>
        <w:t>дамыту мүмкіндіктер</w:t>
      </w:r>
      <w:r>
        <w:rPr>
          <w:rFonts w:ascii="Times New Roman" w:hAnsi="Times New Roman" w:cs="Times New Roman"/>
          <w:sz w:val="28"/>
          <w:szCs w:val="28"/>
          <w:lang w:val="kk-KZ"/>
        </w:rPr>
        <w:t>ін қарастыру.</w:t>
      </w:r>
    </w:p>
    <w:p w14:paraId="077E34CA" w14:textId="77777777" w:rsidR="004A0CF1" w:rsidRDefault="004A0CF1"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iCs/>
          <w:sz w:val="28"/>
          <w:lang w:val="kk-KZ"/>
        </w:rPr>
        <w:lastRenderedPageBreak/>
        <w:t>Г</w:t>
      </w:r>
      <w:r w:rsidRPr="008B2A51">
        <w:rPr>
          <w:rFonts w:ascii="Times New Roman" w:hAnsi="Times New Roman" w:cs="Times New Roman"/>
          <w:i/>
          <w:iCs/>
          <w:sz w:val="28"/>
          <w:lang w:val="kk-KZ"/>
        </w:rPr>
        <w:t>уманистік  бағыттағы ұстаным</w:t>
      </w:r>
      <w:r>
        <w:rPr>
          <w:rFonts w:ascii="Times New Roman" w:hAnsi="Times New Roman" w:cs="Times New Roman"/>
          <w:sz w:val="28"/>
          <w:lang w:val="kk-KZ"/>
        </w:rPr>
        <w:t xml:space="preserve"> –</w:t>
      </w:r>
      <w:r w:rsidRPr="008B2A51">
        <w:rPr>
          <w:rFonts w:ascii="Times New Roman" w:hAnsi="Times New Roman" w:cs="Times New Roman"/>
          <w:sz w:val="28"/>
          <w:lang w:val="kk-KZ"/>
        </w:rPr>
        <w:t xml:space="preserve"> </w:t>
      </w:r>
      <w:r>
        <w:rPr>
          <w:rFonts w:ascii="Times New Roman" w:hAnsi="Times New Roman" w:cs="Times New Roman"/>
          <w:sz w:val="28"/>
          <w:lang w:val="kk-KZ"/>
        </w:rPr>
        <w:t>«адам</w:t>
      </w:r>
      <w:r w:rsidRPr="00862779">
        <w:rPr>
          <w:rFonts w:ascii="Times New Roman" w:hAnsi="Times New Roman" w:cs="Times New Roman"/>
          <w:sz w:val="28"/>
          <w:lang w:val="kk-KZ"/>
        </w:rPr>
        <w:t>-</w:t>
      </w:r>
      <w:r>
        <w:rPr>
          <w:rFonts w:ascii="Times New Roman" w:hAnsi="Times New Roman" w:cs="Times New Roman"/>
          <w:sz w:val="28"/>
          <w:lang w:val="kk-KZ"/>
        </w:rPr>
        <w:t>қоғам-табиғат» байланысында  көрініс табатын</w:t>
      </w:r>
      <w:r w:rsidRPr="0020747F">
        <w:rPr>
          <w:rFonts w:ascii="Arial" w:hAnsi="Arial" w:cs="Arial"/>
          <w:color w:val="202122"/>
          <w:sz w:val="21"/>
          <w:szCs w:val="21"/>
          <w:shd w:val="clear" w:color="auto" w:fill="FFFFFF"/>
          <w:lang w:val="kk-KZ"/>
        </w:rPr>
        <w:t xml:space="preserve"> </w:t>
      </w:r>
      <w:r w:rsidRPr="0020747F">
        <w:rPr>
          <w:rFonts w:ascii="Times New Roman" w:hAnsi="Times New Roman" w:cs="Times New Roman"/>
          <w:sz w:val="28"/>
          <w:szCs w:val="28"/>
          <w:lang w:val="kk-KZ"/>
        </w:rPr>
        <w:t>адамдардың ішкі жан дүниесінен туатын гумандық сезімдері мен іс-әрекеттері</w:t>
      </w:r>
      <w:r>
        <w:rPr>
          <w:rFonts w:ascii="Times New Roman" w:hAnsi="Times New Roman" w:cs="Times New Roman"/>
          <w:sz w:val="28"/>
          <w:szCs w:val="28"/>
          <w:lang w:val="kk-KZ"/>
        </w:rPr>
        <w:t>.</w:t>
      </w:r>
    </w:p>
    <w:p w14:paraId="0FBBD85E" w14:textId="77777777" w:rsidR="004A0CF1" w:rsidRDefault="004A0CF1" w:rsidP="003B478D">
      <w:pPr>
        <w:spacing w:after="0" w:line="240" w:lineRule="auto"/>
        <w:ind w:firstLine="567"/>
        <w:jc w:val="both"/>
        <w:rPr>
          <w:rFonts w:ascii="Times New Roman" w:hAnsi="Times New Roman" w:cs="Times New Roman"/>
          <w:sz w:val="28"/>
          <w:szCs w:val="28"/>
          <w:lang w:val="kk-KZ"/>
        </w:rPr>
      </w:pPr>
      <w:r w:rsidRPr="00074ABF">
        <w:rPr>
          <w:rFonts w:ascii="Times New Roman" w:hAnsi="Times New Roman" w:cs="Times New Roman"/>
          <w:i/>
          <w:iCs/>
          <w:sz w:val="28"/>
          <w:szCs w:val="28"/>
          <w:lang w:val="kk-KZ"/>
        </w:rPr>
        <w:t>Табиғатпен үйлесімділік ұстанымы</w:t>
      </w:r>
      <w:r>
        <w:rPr>
          <w:rFonts w:ascii="Times New Roman" w:hAnsi="Times New Roman" w:cs="Times New Roman"/>
          <w:sz w:val="28"/>
          <w:szCs w:val="28"/>
          <w:lang w:val="kk-KZ"/>
        </w:rPr>
        <w:t xml:space="preserve"> </w:t>
      </w:r>
      <w:r w:rsidRPr="00904BE4">
        <w:rPr>
          <w:rFonts w:ascii="Times New Roman" w:hAnsi="Times New Roman" w:cs="Times New Roman"/>
          <w:sz w:val="28"/>
          <w:szCs w:val="28"/>
          <w:lang w:val="kk-KZ"/>
        </w:rPr>
        <w:t>– экономиканы, жалпы адамзат қоғамын экологияландыру болып табылады.</w:t>
      </w:r>
    </w:p>
    <w:bookmarkEnd w:id="68"/>
    <w:p w14:paraId="635602F4" w14:textId="77777777" w:rsidR="001372AD" w:rsidRDefault="004A0CF1" w:rsidP="003B478D">
      <w:pPr>
        <w:spacing w:after="0" w:line="240" w:lineRule="auto"/>
        <w:ind w:firstLine="567"/>
        <w:jc w:val="both"/>
        <w:rPr>
          <w:rFonts w:ascii="Times New Roman" w:hAnsi="Times New Roman" w:cs="Times New Roman"/>
          <w:i/>
          <w:iCs/>
          <w:sz w:val="28"/>
          <w:szCs w:val="28"/>
          <w:lang w:val="kk-KZ"/>
        </w:rPr>
      </w:pPr>
      <w:r>
        <w:rPr>
          <w:rFonts w:ascii="Times New Roman" w:hAnsi="Times New Roman" w:cs="Times New Roman"/>
          <w:sz w:val="28"/>
          <w:szCs w:val="28"/>
          <w:lang w:val="kk-KZ"/>
        </w:rPr>
        <w:t xml:space="preserve">Болашақ мектепке дейінгі ұйым педагогтерінің экологиялық құзыреттілігін дамыту, бұл </w:t>
      </w:r>
      <w:r w:rsidRPr="00855441">
        <w:rPr>
          <w:rFonts w:ascii="Times New Roman" w:hAnsi="Times New Roman" w:cs="Times New Roman"/>
          <w:i/>
          <w:iCs/>
          <w:sz w:val="28"/>
          <w:szCs w:val="28"/>
          <w:lang w:val="kk-KZ"/>
        </w:rPr>
        <w:t>педагогикалық шарттарға</w:t>
      </w:r>
      <w:r w:rsidR="001372AD">
        <w:rPr>
          <w:rFonts w:ascii="Times New Roman" w:hAnsi="Times New Roman" w:cs="Times New Roman"/>
          <w:i/>
          <w:iCs/>
          <w:sz w:val="28"/>
          <w:szCs w:val="28"/>
          <w:lang w:val="kk-KZ"/>
        </w:rPr>
        <w:t>:</w:t>
      </w:r>
    </w:p>
    <w:p w14:paraId="75BC3F3A" w14:textId="77777777" w:rsidR="001372AD" w:rsidRPr="001372AD" w:rsidRDefault="001372AD" w:rsidP="003B478D">
      <w:pPr>
        <w:spacing w:after="0" w:line="240" w:lineRule="auto"/>
        <w:ind w:firstLine="567"/>
        <w:jc w:val="both"/>
        <w:rPr>
          <w:rFonts w:ascii="Times New Roman" w:hAnsi="Times New Roman" w:cs="Times New Roman"/>
          <w:sz w:val="28"/>
          <w:szCs w:val="28"/>
          <w:lang w:val="kk-KZ"/>
        </w:rPr>
      </w:pPr>
      <w:r w:rsidRPr="001372AD">
        <w:rPr>
          <w:rFonts w:ascii="Times New Roman" w:hAnsi="Times New Roman" w:cs="Times New Roman"/>
          <w:sz w:val="28"/>
          <w:szCs w:val="28"/>
          <w:lang w:val="kk-KZ"/>
        </w:rPr>
        <w:t>- болашақ мектепке дейінгі ұйым педагогінің кәсіби қызметінің ерекшелігіне кәсіби дайындығы, экологиялық және теориялық білім, іскерлік, дағдыны меңгеру;</w:t>
      </w:r>
    </w:p>
    <w:p w14:paraId="51D2862F" w14:textId="77777777" w:rsidR="001372AD" w:rsidRPr="001372AD" w:rsidRDefault="001372AD" w:rsidP="003B478D">
      <w:pPr>
        <w:spacing w:after="0" w:line="240" w:lineRule="auto"/>
        <w:ind w:firstLine="567"/>
        <w:jc w:val="both"/>
        <w:rPr>
          <w:rFonts w:ascii="Times New Roman" w:hAnsi="Times New Roman" w:cs="Times New Roman"/>
          <w:sz w:val="28"/>
          <w:szCs w:val="28"/>
          <w:lang w:val="kk-KZ"/>
        </w:rPr>
      </w:pPr>
      <w:r w:rsidRPr="001372AD">
        <w:rPr>
          <w:rFonts w:ascii="Times New Roman" w:hAnsi="Times New Roman" w:cs="Times New Roman"/>
          <w:sz w:val="28"/>
          <w:szCs w:val="28"/>
          <w:lang w:val="kk-KZ"/>
        </w:rPr>
        <w:t>-  болашақ мектепке дейінгі ұйым пеадгогінің  өздігінен экологиялық білім алуға бағыттылығы және зерттеушілік іс-әрекетте өзін-өзі дамыту;</w:t>
      </w:r>
    </w:p>
    <w:p w14:paraId="1472AB7E" w14:textId="1738F789" w:rsidR="001372AD" w:rsidRPr="001372AD" w:rsidRDefault="00D33FD8" w:rsidP="003B478D">
      <w:pPr>
        <w:spacing w:after="0" w:line="240" w:lineRule="auto"/>
        <w:ind w:firstLine="567"/>
        <w:jc w:val="both"/>
        <w:rPr>
          <w:rFonts w:ascii="Times New Roman" w:hAnsi="Times New Roman" w:cs="Times New Roman"/>
          <w:sz w:val="28"/>
          <w:szCs w:val="28"/>
          <w:lang w:val="kk-KZ"/>
        </w:rPr>
      </w:pPr>
      <w:r w:rsidRPr="00D33FD8">
        <w:rPr>
          <w:rFonts w:ascii="Times New Roman" w:hAnsi="Times New Roman" w:cs="Times New Roman"/>
          <w:sz w:val="28"/>
          <w:szCs w:val="28"/>
          <w:lang w:val="kk-KZ"/>
        </w:rPr>
        <w:t xml:space="preserve">- </w:t>
      </w:r>
      <w:r w:rsidR="001372AD" w:rsidRPr="001372AD">
        <w:rPr>
          <w:rFonts w:ascii="Times New Roman" w:hAnsi="Times New Roman" w:cs="Times New Roman"/>
          <w:sz w:val="28"/>
          <w:szCs w:val="28"/>
          <w:lang w:val="kk-KZ"/>
        </w:rPr>
        <w:t xml:space="preserve">болашақ мектепке дейінгі ұйым педагогінің экологиялық құзыреттілігін дамыту үдерісінде оқытудың белсенді әдістерін және АКТ қолдану; </w:t>
      </w:r>
    </w:p>
    <w:p w14:paraId="0E29C244" w14:textId="77777777" w:rsidR="001372AD" w:rsidRPr="001372AD" w:rsidRDefault="001372AD" w:rsidP="003B478D">
      <w:pPr>
        <w:spacing w:after="0" w:line="240" w:lineRule="auto"/>
        <w:ind w:firstLine="567"/>
        <w:jc w:val="both"/>
        <w:rPr>
          <w:rFonts w:ascii="Times New Roman" w:hAnsi="Times New Roman" w:cs="Times New Roman"/>
          <w:sz w:val="28"/>
          <w:szCs w:val="28"/>
          <w:lang w:val="kk-KZ"/>
        </w:rPr>
      </w:pPr>
      <w:r w:rsidRPr="001372AD">
        <w:rPr>
          <w:rFonts w:ascii="Times New Roman" w:hAnsi="Times New Roman" w:cs="Times New Roman"/>
          <w:color w:val="000000" w:themeColor="text1"/>
          <w:sz w:val="28"/>
          <w:szCs w:val="28"/>
          <w:lang w:val="kk-KZ"/>
        </w:rPr>
        <w:t>- экологиялық міндеттерді шешуде теориялық білімін тәжірибелік өндірісте нәтижелі пайдалану үшін практикалық қызметін ұйымдастыру;</w:t>
      </w:r>
    </w:p>
    <w:p w14:paraId="1E06902C" w14:textId="6E6D5782" w:rsidR="004A0CF1" w:rsidRDefault="001372AD" w:rsidP="003B478D">
      <w:pPr>
        <w:spacing w:after="0" w:line="240" w:lineRule="auto"/>
        <w:ind w:firstLine="567"/>
        <w:jc w:val="both"/>
        <w:rPr>
          <w:rFonts w:ascii="Times New Roman" w:hAnsi="Times New Roman" w:cs="Times New Roman"/>
          <w:sz w:val="28"/>
          <w:szCs w:val="28"/>
          <w:lang w:val="kk-KZ"/>
        </w:rPr>
      </w:pPr>
      <w:r w:rsidRPr="001372AD">
        <w:rPr>
          <w:rFonts w:ascii="Times New Roman" w:hAnsi="Times New Roman" w:cs="Times New Roman"/>
          <w:sz w:val="28"/>
          <w:szCs w:val="28"/>
          <w:lang w:val="kk-KZ"/>
        </w:rPr>
        <w:t>– болашақ мектепке дейінгі ұйым педагогтерін экологиялық бағытталған қызмет түрлеріне тарту</w:t>
      </w:r>
      <w:r>
        <w:rPr>
          <w:rFonts w:ascii="Times New Roman" w:hAnsi="Times New Roman" w:cs="Times New Roman"/>
          <w:sz w:val="28"/>
          <w:szCs w:val="28"/>
          <w:lang w:val="kk-KZ"/>
        </w:rPr>
        <w:t xml:space="preserve">ға </w:t>
      </w:r>
      <w:r w:rsidR="004A0CF1" w:rsidRPr="001372AD">
        <w:rPr>
          <w:rFonts w:ascii="Times New Roman" w:hAnsi="Times New Roman" w:cs="Times New Roman"/>
          <w:sz w:val="28"/>
          <w:szCs w:val="28"/>
          <w:lang w:val="kk-KZ"/>
        </w:rPr>
        <w:t>негізделген</w:t>
      </w:r>
      <w:r>
        <w:rPr>
          <w:rFonts w:ascii="Times New Roman" w:hAnsi="Times New Roman" w:cs="Times New Roman"/>
          <w:sz w:val="28"/>
          <w:szCs w:val="28"/>
          <w:lang w:val="kk-KZ"/>
        </w:rPr>
        <w:t>.</w:t>
      </w:r>
    </w:p>
    <w:p w14:paraId="0B28BDF7" w14:textId="47782157" w:rsidR="0071319C" w:rsidRDefault="00D33FD8" w:rsidP="003B478D">
      <w:pPr>
        <w:spacing w:after="0" w:line="240" w:lineRule="auto"/>
        <w:ind w:firstLine="567"/>
        <w:jc w:val="both"/>
        <w:rPr>
          <w:rFonts w:ascii="Times New Roman" w:hAnsi="Times New Roman" w:cs="Times New Roman"/>
          <w:sz w:val="28"/>
          <w:szCs w:val="28"/>
          <w:lang w:val="kk-KZ"/>
        </w:rPr>
      </w:pPr>
      <w:r w:rsidRPr="007C6096">
        <w:rPr>
          <w:rFonts w:ascii="Times New Roman" w:hAnsi="Times New Roman" w:cs="Times New Roman"/>
          <w:sz w:val="28"/>
          <w:szCs w:val="28"/>
          <w:lang w:val="kk-KZ"/>
        </w:rPr>
        <w:t>Сондай-ақ,</w:t>
      </w:r>
      <w:r>
        <w:rPr>
          <w:rFonts w:ascii="Times New Roman" w:hAnsi="Times New Roman" w:cs="Times New Roman"/>
          <w:sz w:val="28"/>
          <w:szCs w:val="28"/>
          <w:lang w:val="kk-KZ"/>
        </w:rPr>
        <w:t xml:space="preserve"> осы</w:t>
      </w:r>
      <w:r w:rsidRPr="007C6096">
        <w:rPr>
          <w:rFonts w:ascii="Times New Roman" w:hAnsi="Times New Roman" w:cs="Times New Roman"/>
          <w:sz w:val="28"/>
          <w:szCs w:val="28"/>
          <w:lang w:val="kk-KZ"/>
        </w:rPr>
        <w:t xml:space="preserve"> </w:t>
      </w:r>
      <w:r>
        <w:rPr>
          <w:rFonts w:ascii="Times New Roman" w:hAnsi="Times New Roman" w:cs="Times New Roman"/>
          <w:sz w:val="28"/>
          <w:szCs w:val="28"/>
          <w:lang w:val="kk-KZ"/>
        </w:rPr>
        <w:t>педагогикалық шарттарды іске асыруда</w:t>
      </w:r>
      <w:r w:rsidR="0071319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1319C">
        <w:rPr>
          <w:rFonts w:ascii="Times New Roman" w:hAnsi="Times New Roman" w:cs="Times New Roman"/>
          <w:sz w:val="28"/>
          <w:szCs w:val="28"/>
          <w:lang w:val="kk-KZ"/>
        </w:rPr>
        <w:t>мақсатты түрде жоспарланған педагогикалық жағдайлардың</w:t>
      </w:r>
      <w:r w:rsidR="0071319C" w:rsidRPr="007C6096">
        <w:rPr>
          <w:rFonts w:ascii="Times New Roman" w:hAnsi="Times New Roman" w:cs="Times New Roman"/>
          <w:sz w:val="28"/>
          <w:szCs w:val="28"/>
          <w:lang w:val="kk-KZ"/>
        </w:rPr>
        <w:t xml:space="preserve"> орындалуына көңіл бөлінуі тиіс:</w:t>
      </w:r>
    </w:p>
    <w:p w14:paraId="2F862C5F" w14:textId="77777777" w:rsidR="00D33FD8" w:rsidRDefault="00D33FD8" w:rsidP="003B478D">
      <w:pPr>
        <w:spacing w:after="0" w:line="240" w:lineRule="auto"/>
        <w:ind w:firstLine="567"/>
        <w:jc w:val="both"/>
        <w:rPr>
          <w:rFonts w:ascii="Times New Roman" w:hAnsi="Times New Roman" w:cs="Times New Roman"/>
          <w:sz w:val="28"/>
          <w:szCs w:val="28"/>
          <w:lang w:val="kk-KZ"/>
        </w:rPr>
      </w:pPr>
      <w:r w:rsidRPr="00022487">
        <w:rPr>
          <w:rFonts w:ascii="Times New Roman" w:hAnsi="Times New Roman" w:cs="Times New Roman"/>
          <w:sz w:val="28"/>
          <w:szCs w:val="28"/>
          <w:lang w:val="kk-KZ"/>
        </w:rPr>
        <w:t xml:space="preserve">- </w:t>
      </w:r>
      <w:r w:rsidRPr="007C6096">
        <w:rPr>
          <w:rFonts w:ascii="Times New Roman" w:hAnsi="Times New Roman" w:cs="Times New Roman"/>
          <w:sz w:val="28"/>
          <w:szCs w:val="28"/>
          <w:lang w:val="kk-KZ"/>
        </w:rPr>
        <w:t xml:space="preserve">экологиялық құзыреттілікті дамытуда пәнаралық интеграцияны жүзеге асыру; </w:t>
      </w:r>
    </w:p>
    <w:p w14:paraId="496103F7" w14:textId="77777777" w:rsidR="00D33FD8" w:rsidRDefault="00D33FD8"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6096">
        <w:rPr>
          <w:rFonts w:ascii="Times New Roman" w:hAnsi="Times New Roman" w:cs="Times New Roman"/>
          <w:sz w:val="28"/>
          <w:szCs w:val="28"/>
          <w:lang w:val="kk-KZ"/>
        </w:rPr>
        <w:t xml:space="preserve">экологиялық білім беруде ұлттық құндылыққа негіздеу; </w:t>
      </w:r>
    </w:p>
    <w:p w14:paraId="29E1F133" w14:textId="77777777" w:rsidR="00D33FD8" w:rsidRDefault="00D33FD8"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6096">
        <w:rPr>
          <w:rFonts w:ascii="Times New Roman" w:hAnsi="Times New Roman" w:cs="Times New Roman"/>
          <w:sz w:val="28"/>
          <w:szCs w:val="28"/>
          <w:lang w:val="kk-KZ"/>
        </w:rPr>
        <w:t xml:space="preserve">қоршаған ортаға бағалы көзқарасты қалыптастыруда аймақтық өлкетану іс-әрекеттерін ұйымдастыру; </w:t>
      </w:r>
    </w:p>
    <w:p w14:paraId="73C2F9F4" w14:textId="5BEEFC87" w:rsidR="001372AD" w:rsidRPr="001372AD" w:rsidRDefault="00D33FD8" w:rsidP="003B478D">
      <w:pPr>
        <w:spacing w:after="0" w:line="240" w:lineRule="auto"/>
        <w:ind w:firstLine="567"/>
        <w:jc w:val="both"/>
        <w:rPr>
          <w:lang w:val="kk-KZ"/>
        </w:rPr>
      </w:pPr>
      <w:r>
        <w:rPr>
          <w:rFonts w:ascii="Times New Roman" w:hAnsi="Times New Roman" w:cs="Times New Roman"/>
          <w:sz w:val="28"/>
          <w:szCs w:val="28"/>
          <w:lang w:val="kk-KZ"/>
        </w:rPr>
        <w:t xml:space="preserve">- </w:t>
      </w:r>
      <w:r w:rsidRPr="007C6096">
        <w:rPr>
          <w:rFonts w:ascii="Times New Roman" w:hAnsi="Times New Roman" w:cs="Times New Roman"/>
          <w:sz w:val="28"/>
          <w:szCs w:val="28"/>
          <w:lang w:val="kk-KZ"/>
        </w:rPr>
        <w:t>«</w:t>
      </w:r>
      <w:r>
        <w:rPr>
          <w:rFonts w:ascii="Times New Roman" w:hAnsi="Times New Roman" w:cs="Times New Roman"/>
          <w:sz w:val="28"/>
          <w:szCs w:val="28"/>
          <w:lang w:val="kk-KZ"/>
        </w:rPr>
        <w:t>М</w:t>
      </w:r>
      <w:r w:rsidRPr="007C6096">
        <w:rPr>
          <w:rFonts w:ascii="Times New Roman" w:hAnsi="Times New Roman" w:cs="Times New Roman"/>
          <w:sz w:val="28"/>
          <w:szCs w:val="28"/>
          <w:lang w:val="kk-KZ"/>
        </w:rPr>
        <w:t>ектепке дейінгі ұйым маманының экологиялық құзыреттілігі</w:t>
      </w:r>
      <w:r>
        <w:rPr>
          <w:rFonts w:ascii="Times New Roman" w:hAnsi="Times New Roman" w:cs="Times New Roman"/>
          <w:sz w:val="28"/>
          <w:szCs w:val="28"/>
          <w:lang w:val="kk-KZ"/>
        </w:rPr>
        <w:t xml:space="preserve">» элективті курсын </w:t>
      </w:r>
      <w:r w:rsidRPr="007C6096">
        <w:rPr>
          <w:rFonts w:ascii="Times New Roman" w:hAnsi="Times New Roman" w:cs="Times New Roman"/>
          <w:sz w:val="28"/>
          <w:szCs w:val="28"/>
          <w:lang w:val="kk-KZ"/>
        </w:rPr>
        <w:t>болашақ мектепке дейінгі ұйым педагогтерінің экологиялық құзыреттілігін дамытуда пайдалану.</w:t>
      </w:r>
    </w:p>
    <w:p w14:paraId="0F8CBF1F" w14:textId="77777777" w:rsidR="004A0CF1" w:rsidRDefault="004A0CF1" w:rsidP="003B478D">
      <w:pPr>
        <w:spacing w:after="0" w:line="240" w:lineRule="auto"/>
        <w:ind w:firstLine="567"/>
        <w:jc w:val="both"/>
        <w:rPr>
          <w:rFonts w:ascii="Times New Roman" w:hAnsi="Times New Roman" w:cs="Times New Roman"/>
          <w:sz w:val="28"/>
          <w:lang w:val="kk-KZ"/>
        </w:rPr>
      </w:pPr>
      <w:r>
        <w:rPr>
          <w:rFonts w:ascii="Times New Roman" w:hAnsi="Times New Roman" w:cs="Times New Roman"/>
          <w:i/>
          <w:iCs/>
          <w:sz w:val="28"/>
          <w:lang w:val="kk-KZ"/>
        </w:rPr>
        <w:t>К</w:t>
      </w:r>
      <w:r w:rsidRPr="00CE12B3">
        <w:rPr>
          <w:rFonts w:ascii="Times New Roman" w:hAnsi="Times New Roman" w:cs="Times New Roman"/>
          <w:i/>
          <w:iCs/>
          <w:sz w:val="28"/>
          <w:lang w:val="kk-KZ"/>
        </w:rPr>
        <w:t>ритерийлі-</w:t>
      </w:r>
      <w:r>
        <w:rPr>
          <w:rFonts w:ascii="Times New Roman" w:hAnsi="Times New Roman" w:cs="Times New Roman"/>
          <w:i/>
          <w:iCs/>
          <w:sz w:val="28"/>
          <w:lang w:val="kk-KZ"/>
        </w:rPr>
        <w:t>бағалау</w:t>
      </w:r>
      <w:r w:rsidRPr="00CE12B3">
        <w:rPr>
          <w:rFonts w:ascii="Times New Roman" w:hAnsi="Times New Roman" w:cs="Times New Roman"/>
          <w:i/>
          <w:iCs/>
          <w:sz w:val="28"/>
          <w:lang w:val="kk-KZ"/>
        </w:rPr>
        <w:t xml:space="preserve"> бло</w:t>
      </w:r>
      <w:r>
        <w:rPr>
          <w:rFonts w:ascii="Times New Roman" w:hAnsi="Times New Roman" w:cs="Times New Roman"/>
          <w:i/>
          <w:iCs/>
          <w:sz w:val="28"/>
          <w:lang w:val="kk-KZ"/>
        </w:rPr>
        <w:t xml:space="preserve">гі </w:t>
      </w:r>
      <w:r w:rsidRPr="004C1D0E">
        <w:rPr>
          <w:rFonts w:ascii="Times New Roman" w:hAnsi="Times New Roman" w:cs="Times New Roman"/>
          <w:sz w:val="28"/>
          <w:lang w:val="kk-KZ"/>
        </w:rPr>
        <w:t>теориялық талдау негізінде  болашақ мектепке дейінгі ұйым педагогінің экологиялық құзыреттілігін дамытудың құрылымдық компоненттерін</w:t>
      </w:r>
      <w:r>
        <w:rPr>
          <w:rFonts w:ascii="Times New Roman" w:hAnsi="Times New Roman" w:cs="Times New Roman"/>
          <w:i/>
          <w:iCs/>
          <w:sz w:val="28"/>
          <w:lang w:val="kk-KZ"/>
        </w:rPr>
        <w:t xml:space="preserve"> </w:t>
      </w:r>
      <w:bookmarkStart w:id="69" w:name="_Hlk100874611"/>
      <w:r>
        <w:rPr>
          <w:rFonts w:ascii="Times New Roman" w:hAnsi="Times New Roman" w:cs="Times New Roman"/>
          <w:i/>
          <w:iCs/>
          <w:sz w:val="28"/>
          <w:lang w:val="kk-KZ"/>
        </w:rPr>
        <w:t>(мазмұнды</w:t>
      </w:r>
      <w:r w:rsidRPr="008B1685">
        <w:rPr>
          <w:rFonts w:ascii="Times New Roman" w:hAnsi="Times New Roman" w:cs="Times New Roman"/>
          <w:i/>
          <w:iCs/>
          <w:sz w:val="28"/>
          <w:lang w:val="kk-KZ"/>
        </w:rPr>
        <w:t>-</w:t>
      </w:r>
      <w:r>
        <w:rPr>
          <w:rFonts w:ascii="Times New Roman" w:hAnsi="Times New Roman" w:cs="Times New Roman"/>
          <w:i/>
          <w:iCs/>
          <w:sz w:val="28"/>
          <w:lang w:val="kk-KZ"/>
        </w:rPr>
        <w:t>когнитивтік, құндылықты</w:t>
      </w:r>
      <w:r w:rsidRPr="008B1685">
        <w:rPr>
          <w:rFonts w:ascii="Times New Roman" w:hAnsi="Times New Roman" w:cs="Times New Roman"/>
          <w:i/>
          <w:iCs/>
          <w:sz w:val="28"/>
          <w:lang w:val="kk-KZ"/>
        </w:rPr>
        <w:t>-</w:t>
      </w:r>
      <w:r>
        <w:rPr>
          <w:rFonts w:ascii="Times New Roman" w:hAnsi="Times New Roman" w:cs="Times New Roman"/>
          <w:i/>
          <w:iCs/>
          <w:sz w:val="28"/>
          <w:lang w:val="kk-KZ"/>
        </w:rPr>
        <w:t>мотивациялық, іс</w:t>
      </w:r>
      <w:r w:rsidRPr="008B1685">
        <w:rPr>
          <w:rFonts w:ascii="Times New Roman" w:hAnsi="Times New Roman" w:cs="Times New Roman"/>
          <w:i/>
          <w:iCs/>
          <w:sz w:val="28"/>
          <w:lang w:val="kk-KZ"/>
        </w:rPr>
        <w:t>-</w:t>
      </w:r>
      <w:r>
        <w:rPr>
          <w:rFonts w:ascii="Times New Roman" w:hAnsi="Times New Roman" w:cs="Times New Roman"/>
          <w:i/>
          <w:iCs/>
          <w:sz w:val="28"/>
          <w:lang w:val="kk-KZ"/>
        </w:rPr>
        <w:t>әрекетті</w:t>
      </w:r>
      <w:r w:rsidRPr="008B1685">
        <w:rPr>
          <w:rFonts w:ascii="Times New Roman" w:hAnsi="Times New Roman" w:cs="Times New Roman"/>
          <w:i/>
          <w:iCs/>
          <w:sz w:val="28"/>
          <w:lang w:val="kk-KZ"/>
        </w:rPr>
        <w:t>-</w:t>
      </w:r>
      <w:r>
        <w:rPr>
          <w:rFonts w:ascii="Times New Roman" w:hAnsi="Times New Roman" w:cs="Times New Roman"/>
          <w:i/>
          <w:iCs/>
          <w:sz w:val="28"/>
          <w:lang w:val="kk-KZ"/>
        </w:rPr>
        <w:t xml:space="preserve">практикалық) </w:t>
      </w:r>
      <w:bookmarkEnd w:id="69"/>
      <w:r w:rsidRPr="004C1D0E">
        <w:rPr>
          <w:rFonts w:ascii="Times New Roman" w:hAnsi="Times New Roman" w:cs="Times New Roman"/>
          <w:sz w:val="28"/>
          <w:lang w:val="kk-KZ"/>
        </w:rPr>
        <w:t>ескере отырып құрылған.</w:t>
      </w:r>
    </w:p>
    <w:p w14:paraId="258CB6F2" w14:textId="77777777" w:rsidR="004A0CF1" w:rsidRPr="006D22C4" w:rsidRDefault="004A0CF1" w:rsidP="003B478D">
      <w:pPr>
        <w:spacing w:after="0" w:line="240" w:lineRule="auto"/>
        <w:ind w:firstLine="567"/>
        <w:jc w:val="both"/>
        <w:rPr>
          <w:rFonts w:ascii="Times New Roman" w:hAnsi="Times New Roman" w:cs="Times New Roman"/>
          <w:sz w:val="28"/>
          <w:szCs w:val="28"/>
          <w:lang w:val="kk-KZ"/>
        </w:rPr>
      </w:pPr>
      <w:r w:rsidRPr="004C1D0E">
        <w:rPr>
          <w:rFonts w:ascii="Times New Roman" w:hAnsi="Times New Roman" w:cs="Times New Roman"/>
          <w:i/>
          <w:iCs/>
          <w:sz w:val="28"/>
          <w:lang w:val="kk-KZ"/>
        </w:rPr>
        <w:t xml:space="preserve">- </w:t>
      </w:r>
      <w:r>
        <w:rPr>
          <w:rFonts w:ascii="Times New Roman" w:hAnsi="Times New Roman" w:cs="Times New Roman"/>
          <w:i/>
          <w:iCs/>
          <w:sz w:val="28"/>
          <w:lang w:val="kk-KZ"/>
        </w:rPr>
        <w:t>Мазмұнды</w:t>
      </w:r>
      <w:r w:rsidRPr="008B1685">
        <w:rPr>
          <w:rFonts w:ascii="Times New Roman" w:hAnsi="Times New Roman" w:cs="Times New Roman"/>
          <w:i/>
          <w:iCs/>
          <w:sz w:val="28"/>
          <w:lang w:val="kk-KZ"/>
        </w:rPr>
        <w:t>-</w:t>
      </w:r>
      <w:r>
        <w:rPr>
          <w:rFonts w:ascii="Times New Roman" w:hAnsi="Times New Roman" w:cs="Times New Roman"/>
          <w:i/>
          <w:iCs/>
          <w:sz w:val="28"/>
          <w:lang w:val="kk-KZ"/>
        </w:rPr>
        <w:t xml:space="preserve">когнитивтік компонент </w:t>
      </w:r>
      <w:r w:rsidRPr="007632B1">
        <w:rPr>
          <w:rFonts w:ascii="Times New Roman" w:hAnsi="Times New Roman" w:cs="Times New Roman"/>
          <w:sz w:val="28"/>
          <w:lang w:val="kk-KZ"/>
        </w:rPr>
        <w:t xml:space="preserve">болашақ маманның экологиялық </w:t>
      </w:r>
      <w:r>
        <w:rPr>
          <w:rFonts w:ascii="Times New Roman" w:hAnsi="Times New Roman" w:cs="Times New Roman"/>
          <w:sz w:val="28"/>
          <w:lang w:val="kk-KZ"/>
        </w:rPr>
        <w:t>құзыреттілігін дамыту жүйесінің сипатын, ерекшеліктерін, ЖОО оқыту үдерісінің экологиялық білім беру механизмі</w:t>
      </w:r>
      <w:r w:rsidRPr="007632B1">
        <w:rPr>
          <w:rFonts w:ascii="Times New Roman" w:hAnsi="Times New Roman" w:cs="Times New Roman"/>
          <w:sz w:val="28"/>
          <w:lang w:val="kk-KZ"/>
        </w:rPr>
        <w:t xml:space="preserve"> </w:t>
      </w:r>
      <w:r>
        <w:rPr>
          <w:rFonts w:ascii="Times New Roman" w:hAnsi="Times New Roman" w:cs="Times New Roman"/>
          <w:sz w:val="28"/>
          <w:lang w:val="kk-KZ"/>
        </w:rPr>
        <w:t>мен оларды тиімді ұйымдастырудың педагогикалық мүмкіндіктерімен қамтамасыз ету негізінде кәсіби іс</w:t>
      </w:r>
      <w:r w:rsidRPr="00BF5888">
        <w:rPr>
          <w:rFonts w:ascii="Times New Roman" w:hAnsi="Times New Roman" w:cs="Times New Roman"/>
          <w:sz w:val="28"/>
          <w:lang w:val="kk-KZ"/>
        </w:rPr>
        <w:t>-</w:t>
      </w:r>
      <w:r>
        <w:rPr>
          <w:rFonts w:ascii="Times New Roman" w:hAnsi="Times New Roman" w:cs="Times New Roman"/>
          <w:sz w:val="28"/>
          <w:lang w:val="kk-KZ"/>
        </w:rPr>
        <w:t>әрекетте экологиялық білім мен тәрбие беруге теориялық</w:t>
      </w:r>
      <w:r w:rsidRPr="00BF5888">
        <w:rPr>
          <w:rFonts w:ascii="Times New Roman" w:hAnsi="Times New Roman" w:cs="Times New Roman"/>
          <w:sz w:val="28"/>
          <w:lang w:val="kk-KZ"/>
        </w:rPr>
        <w:t>-</w:t>
      </w:r>
      <w:r>
        <w:rPr>
          <w:rFonts w:ascii="Times New Roman" w:hAnsi="Times New Roman" w:cs="Times New Roman"/>
          <w:sz w:val="28"/>
          <w:lang w:val="kk-KZ"/>
        </w:rPr>
        <w:t>әдістемелік дайындығын қарастырады. Мұнда маманның танымдық іс</w:t>
      </w:r>
      <w:r w:rsidRPr="00CD065E">
        <w:rPr>
          <w:rFonts w:ascii="Times New Roman" w:hAnsi="Times New Roman" w:cs="Times New Roman"/>
          <w:sz w:val="28"/>
          <w:lang w:val="kk-KZ"/>
        </w:rPr>
        <w:t>-</w:t>
      </w:r>
      <w:r>
        <w:rPr>
          <w:rFonts w:ascii="Times New Roman" w:hAnsi="Times New Roman" w:cs="Times New Roman"/>
          <w:sz w:val="28"/>
          <w:lang w:val="kk-KZ"/>
        </w:rPr>
        <w:t xml:space="preserve">әрекетін сипаттауға мүмкіндік беретін «экологиялық сауаттылық», «экологиялық сана», «экологиялық мәдениет», «кәсіби құзыреттілік», «профессионализм» және т.б. ұғымдар жөніндегі түсініктері мен  </w:t>
      </w:r>
      <w:r w:rsidRPr="006D22C4">
        <w:rPr>
          <w:rFonts w:ascii="Times New Roman" w:hAnsi="Times New Roman" w:cs="Times New Roman"/>
          <w:sz w:val="28"/>
          <w:szCs w:val="28"/>
          <w:lang w:val="kk-KZ"/>
        </w:rPr>
        <w:t>мектепке дейінгі ұйымдарда табысты педагогикалық қызметті жүзеге асыру үшін білім, білік, дағдыларды меңгеру деңгейі туралы мәлімет алынады.</w:t>
      </w:r>
    </w:p>
    <w:p w14:paraId="22531B9C" w14:textId="77777777" w:rsidR="004A0CF1" w:rsidRPr="00E81674" w:rsidRDefault="004A0CF1" w:rsidP="003B478D">
      <w:pPr>
        <w:spacing w:after="0" w:line="240" w:lineRule="auto"/>
        <w:ind w:firstLine="567"/>
        <w:jc w:val="both"/>
        <w:rPr>
          <w:rFonts w:ascii="Times New Roman" w:hAnsi="Times New Roman" w:cs="Times New Roman"/>
          <w:sz w:val="28"/>
          <w:szCs w:val="28"/>
          <w:lang w:val="kk-KZ"/>
        </w:rPr>
      </w:pPr>
      <w:r w:rsidRPr="00CD065E">
        <w:rPr>
          <w:rFonts w:ascii="Times New Roman" w:hAnsi="Times New Roman" w:cs="Times New Roman"/>
          <w:sz w:val="28"/>
          <w:lang w:val="kk-KZ"/>
        </w:rPr>
        <w:lastRenderedPageBreak/>
        <w:t xml:space="preserve">- </w:t>
      </w:r>
      <w:r>
        <w:rPr>
          <w:rFonts w:ascii="Times New Roman" w:hAnsi="Times New Roman" w:cs="Times New Roman"/>
          <w:i/>
          <w:iCs/>
          <w:sz w:val="28"/>
          <w:lang w:val="kk-KZ"/>
        </w:rPr>
        <w:t>Құндылықты</w:t>
      </w:r>
      <w:r w:rsidRPr="008B1685">
        <w:rPr>
          <w:rFonts w:ascii="Times New Roman" w:hAnsi="Times New Roman" w:cs="Times New Roman"/>
          <w:i/>
          <w:iCs/>
          <w:sz w:val="28"/>
          <w:lang w:val="kk-KZ"/>
        </w:rPr>
        <w:t>-</w:t>
      </w:r>
      <w:r>
        <w:rPr>
          <w:rFonts w:ascii="Times New Roman" w:hAnsi="Times New Roman" w:cs="Times New Roman"/>
          <w:i/>
          <w:iCs/>
          <w:sz w:val="28"/>
          <w:lang w:val="kk-KZ"/>
        </w:rPr>
        <w:t xml:space="preserve">мотивациялық компонент </w:t>
      </w:r>
      <w:r>
        <w:rPr>
          <w:rFonts w:ascii="Times New Roman" w:hAnsi="Times New Roman" w:cs="Times New Roman"/>
          <w:sz w:val="28"/>
          <w:lang w:val="kk-KZ"/>
        </w:rPr>
        <w:t xml:space="preserve">маманның экологиялық сауаттылықты дәріптеуге позитивті қатынасы мен ынтасын қамтамасыз ете отырып, кәсіби құзыреттілігін дамытуға саналы қызығушылығын, </w:t>
      </w:r>
      <w:r w:rsidRPr="00E81674">
        <w:rPr>
          <w:rFonts w:ascii="Times New Roman" w:hAnsi="Times New Roman" w:cs="Times New Roman"/>
          <w:sz w:val="28"/>
          <w:szCs w:val="28"/>
          <w:lang w:val="kk-KZ"/>
        </w:rPr>
        <w:t xml:space="preserve">өзіне және қоршаған ортаға </w:t>
      </w:r>
      <w:r w:rsidRPr="00696244">
        <w:rPr>
          <w:rFonts w:ascii="Times New Roman" w:hAnsi="Times New Roman" w:cs="Times New Roman"/>
          <w:sz w:val="28"/>
          <w:szCs w:val="28"/>
          <w:lang w:val="kk-KZ"/>
        </w:rPr>
        <w:t xml:space="preserve">құндылықты көзқарасын қалыптастыруды көздейтін іскерлікті, дағдыны меңгеруді көздейді. </w:t>
      </w:r>
      <w:r>
        <w:rPr>
          <w:rFonts w:ascii="Times New Roman" w:hAnsi="Times New Roman" w:cs="Times New Roman"/>
          <w:sz w:val="28"/>
          <w:szCs w:val="28"/>
          <w:lang w:val="kk-KZ"/>
        </w:rPr>
        <w:t>Мұнда маманның ө</w:t>
      </w:r>
      <w:r w:rsidRPr="00696244">
        <w:rPr>
          <w:rFonts w:ascii="Times New Roman" w:hAnsi="Times New Roman" w:cs="Times New Roman"/>
          <w:sz w:val="28"/>
          <w:szCs w:val="28"/>
          <w:lang w:val="kk-KZ"/>
        </w:rPr>
        <w:t>зін</w:t>
      </w:r>
      <w:r w:rsidRPr="00E81674">
        <w:rPr>
          <w:rFonts w:ascii="Times New Roman" w:hAnsi="Times New Roman" w:cs="Times New Roman"/>
          <w:sz w:val="28"/>
          <w:szCs w:val="28"/>
          <w:lang w:val="kk-KZ"/>
        </w:rPr>
        <w:t>-</w:t>
      </w:r>
      <w:r w:rsidRPr="00696244">
        <w:rPr>
          <w:rFonts w:ascii="Times New Roman" w:hAnsi="Times New Roman" w:cs="Times New Roman"/>
          <w:sz w:val="28"/>
          <w:szCs w:val="28"/>
          <w:lang w:val="kk-KZ"/>
        </w:rPr>
        <w:t>өзі жетілдіру және кәсіби қажеттілігін қанағаттандыруға белсенділік деңгейі туралы мәлімет алынады.</w:t>
      </w:r>
    </w:p>
    <w:p w14:paraId="69570444" w14:textId="77777777" w:rsidR="004A0CF1" w:rsidRDefault="004A0CF1" w:rsidP="003B478D">
      <w:pPr>
        <w:spacing w:after="0" w:line="240" w:lineRule="auto"/>
        <w:ind w:firstLine="567"/>
        <w:jc w:val="both"/>
        <w:rPr>
          <w:rFonts w:ascii="Times New Roman" w:hAnsi="Times New Roman" w:cs="Times New Roman"/>
          <w:sz w:val="28"/>
          <w:szCs w:val="28"/>
          <w:lang w:val="kk-KZ"/>
        </w:rPr>
      </w:pPr>
      <w:r w:rsidRPr="00DA4B3B">
        <w:rPr>
          <w:rFonts w:ascii="Times New Roman" w:hAnsi="Times New Roman" w:cs="Times New Roman"/>
          <w:sz w:val="28"/>
          <w:lang w:val="kk-KZ"/>
        </w:rPr>
        <w:t xml:space="preserve">- </w:t>
      </w:r>
      <w:r>
        <w:rPr>
          <w:rFonts w:ascii="Times New Roman" w:hAnsi="Times New Roman" w:cs="Times New Roman"/>
          <w:i/>
          <w:iCs/>
          <w:sz w:val="28"/>
          <w:lang w:val="kk-KZ"/>
        </w:rPr>
        <w:t>Іс</w:t>
      </w:r>
      <w:r w:rsidRPr="008B1685">
        <w:rPr>
          <w:rFonts w:ascii="Times New Roman" w:hAnsi="Times New Roman" w:cs="Times New Roman"/>
          <w:i/>
          <w:iCs/>
          <w:sz w:val="28"/>
          <w:lang w:val="kk-KZ"/>
        </w:rPr>
        <w:t>-</w:t>
      </w:r>
      <w:r>
        <w:rPr>
          <w:rFonts w:ascii="Times New Roman" w:hAnsi="Times New Roman" w:cs="Times New Roman"/>
          <w:i/>
          <w:iCs/>
          <w:sz w:val="28"/>
          <w:lang w:val="kk-KZ"/>
        </w:rPr>
        <w:t>әрекетті</w:t>
      </w:r>
      <w:r w:rsidRPr="008B1685">
        <w:rPr>
          <w:rFonts w:ascii="Times New Roman" w:hAnsi="Times New Roman" w:cs="Times New Roman"/>
          <w:i/>
          <w:iCs/>
          <w:sz w:val="28"/>
          <w:lang w:val="kk-KZ"/>
        </w:rPr>
        <w:t>-</w:t>
      </w:r>
      <w:r>
        <w:rPr>
          <w:rFonts w:ascii="Times New Roman" w:hAnsi="Times New Roman" w:cs="Times New Roman"/>
          <w:i/>
          <w:iCs/>
          <w:sz w:val="28"/>
          <w:lang w:val="kk-KZ"/>
        </w:rPr>
        <w:t xml:space="preserve">практикалық компонент </w:t>
      </w:r>
      <w:r w:rsidRPr="005969C5">
        <w:rPr>
          <w:rFonts w:ascii="Times New Roman" w:hAnsi="Times New Roman" w:cs="Times New Roman"/>
          <w:sz w:val="28"/>
          <w:lang w:val="kk-KZ"/>
        </w:rPr>
        <w:t>болашақ маманның ЖОО іс-әрекеттер</w:t>
      </w:r>
      <w:r>
        <w:rPr>
          <w:rFonts w:ascii="Times New Roman" w:hAnsi="Times New Roman" w:cs="Times New Roman"/>
          <w:sz w:val="28"/>
          <w:lang w:val="kk-KZ"/>
        </w:rPr>
        <w:t>ін</w:t>
      </w:r>
      <w:r w:rsidRPr="005969C5">
        <w:rPr>
          <w:rFonts w:ascii="Times New Roman" w:hAnsi="Times New Roman" w:cs="Times New Roman"/>
          <w:sz w:val="28"/>
          <w:lang w:val="kk-KZ"/>
        </w:rPr>
        <w:t>де кәсіби құзыреттілікті меңгеру белсенділігін, оқуда және оқудан тыс</w:t>
      </w:r>
      <w:r>
        <w:rPr>
          <w:rFonts w:ascii="Times New Roman" w:hAnsi="Times New Roman" w:cs="Times New Roman"/>
          <w:sz w:val="28"/>
          <w:lang w:val="kk-KZ"/>
        </w:rPr>
        <w:t xml:space="preserve"> </w:t>
      </w:r>
      <w:r w:rsidRPr="003D1886">
        <w:rPr>
          <w:rFonts w:ascii="Times New Roman" w:hAnsi="Times New Roman" w:cs="Times New Roman"/>
          <w:sz w:val="28"/>
          <w:szCs w:val="28"/>
          <w:lang w:val="kk-KZ"/>
        </w:rPr>
        <w:t>әрекеттерінде теориялық тұрғыда үйренген білім, білік, дағдыларды, тәжірибеде қолдануымен көрініс табады. Мұнда маманның экологиялық білім беруде кәсіби іс-әрекет түрлерін ұйымдастыр</w:t>
      </w:r>
      <w:r>
        <w:rPr>
          <w:rFonts w:ascii="Times New Roman" w:hAnsi="Times New Roman" w:cs="Times New Roman"/>
          <w:sz w:val="28"/>
          <w:szCs w:val="28"/>
          <w:lang w:val="kk-KZ"/>
        </w:rPr>
        <w:t>а алу</w:t>
      </w:r>
      <w:r w:rsidRPr="003D1886">
        <w:rPr>
          <w:rFonts w:ascii="Times New Roman" w:hAnsi="Times New Roman" w:cs="Times New Roman"/>
          <w:sz w:val="28"/>
          <w:szCs w:val="28"/>
          <w:lang w:val="kk-KZ"/>
        </w:rPr>
        <w:t xml:space="preserve"> іскерлік деңгейі туралы мәлімет алынады.  </w:t>
      </w:r>
    </w:p>
    <w:p w14:paraId="4A4B8150" w14:textId="1DECCC2F" w:rsidR="004A0CF1" w:rsidRDefault="004A0CF1"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w:t>
      </w:r>
      <w:r w:rsidR="00C902C1">
        <w:rPr>
          <w:rFonts w:ascii="Times New Roman" w:hAnsi="Times New Roman" w:cs="Times New Roman"/>
          <w:sz w:val="28"/>
          <w:szCs w:val="28"/>
          <w:lang w:val="kk-KZ"/>
        </w:rPr>
        <w:t>5</w:t>
      </w:r>
      <w:r w:rsidRPr="00B57392">
        <w:rPr>
          <w:rFonts w:ascii="Times New Roman" w:hAnsi="Times New Roman" w:cs="Times New Roman"/>
          <w:sz w:val="28"/>
          <w:szCs w:val="28"/>
          <w:lang w:val="kk-KZ"/>
        </w:rPr>
        <w:t>-</w:t>
      </w:r>
      <w:r>
        <w:rPr>
          <w:rFonts w:ascii="Times New Roman" w:hAnsi="Times New Roman" w:cs="Times New Roman"/>
          <w:sz w:val="28"/>
          <w:szCs w:val="28"/>
          <w:lang w:val="kk-KZ"/>
        </w:rPr>
        <w:t>кестеде болашақ мектепке дейінгі ұйым педагогтерінің экологиялық құзыреттілігін дамытудың компоненттері, критерийлері, көрсеткіштері және деңгейлері ұсынылады.</w:t>
      </w:r>
    </w:p>
    <w:p w14:paraId="72D77EEB" w14:textId="502CF33C" w:rsidR="003B478D" w:rsidRDefault="003B478D" w:rsidP="003B478D">
      <w:pPr>
        <w:spacing w:after="0" w:line="240" w:lineRule="auto"/>
        <w:jc w:val="both"/>
        <w:rPr>
          <w:rFonts w:ascii="Times New Roman" w:hAnsi="Times New Roman" w:cs="Times New Roman"/>
          <w:sz w:val="28"/>
          <w:szCs w:val="28"/>
          <w:lang w:val="kk-KZ"/>
        </w:rPr>
      </w:pPr>
    </w:p>
    <w:p w14:paraId="677C13FE" w14:textId="688DDC6A" w:rsidR="003B478D" w:rsidRDefault="003B478D" w:rsidP="003B478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902C1">
        <w:rPr>
          <w:rFonts w:ascii="Times New Roman" w:hAnsi="Times New Roman" w:cs="Times New Roman"/>
          <w:sz w:val="28"/>
          <w:szCs w:val="28"/>
          <w:lang w:val="kk-KZ"/>
        </w:rPr>
        <w:t xml:space="preserve"> 5</w:t>
      </w:r>
    </w:p>
    <w:p w14:paraId="6E6112B2" w14:textId="77777777" w:rsidR="003B478D" w:rsidRDefault="003B478D" w:rsidP="003B478D">
      <w:pPr>
        <w:spacing w:after="0" w:line="240" w:lineRule="auto"/>
        <w:jc w:val="both"/>
        <w:rPr>
          <w:rFonts w:ascii="Times New Roman" w:hAnsi="Times New Roman" w:cs="Times New Roman"/>
          <w:sz w:val="28"/>
          <w:szCs w:val="28"/>
          <w:lang w:val="kk-KZ"/>
        </w:rPr>
      </w:pPr>
    </w:p>
    <w:tbl>
      <w:tblPr>
        <w:tblStyle w:val="a8"/>
        <w:tblW w:w="9634" w:type="dxa"/>
        <w:tblLook w:val="04A0" w:firstRow="1" w:lastRow="0" w:firstColumn="1" w:lastColumn="0" w:noHBand="0" w:noVBand="1"/>
      </w:tblPr>
      <w:tblGrid>
        <w:gridCol w:w="2263"/>
        <w:gridCol w:w="2872"/>
        <w:gridCol w:w="4499"/>
      </w:tblGrid>
      <w:tr w:rsidR="004A0CF1" w14:paraId="5A72BB19" w14:textId="77777777" w:rsidTr="003B478D">
        <w:tc>
          <w:tcPr>
            <w:tcW w:w="2263" w:type="dxa"/>
          </w:tcPr>
          <w:p w14:paraId="7869D4F6" w14:textId="5F1442AD" w:rsidR="004A0CF1" w:rsidRPr="003B478D" w:rsidRDefault="004A0CF1" w:rsidP="003B478D">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КОМПОНЕНТТЕР</w:t>
            </w:r>
          </w:p>
        </w:tc>
        <w:tc>
          <w:tcPr>
            <w:tcW w:w="2872" w:type="dxa"/>
          </w:tcPr>
          <w:p w14:paraId="0F1BE3D2"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КРИТЕРИЙЛЕР</w:t>
            </w:r>
          </w:p>
        </w:tc>
        <w:tc>
          <w:tcPr>
            <w:tcW w:w="4499" w:type="dxa"/>
          </w:tcPr>
          <w:p w14:paraId="3BFFABE8"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КӨРСЕТКІШТЕР</w:t>
            </w:r>
          </w:p>
        </w:tc>
      </w:tr>
      <w:tr w:rsidR="004A0CF1" w14:paraId="0A8736CA" w14:textId="77777777" w:rsidTr="003B478D">
        <w:tc>
          <w:tcPr>
            <w:tcW w:w="2263" w:type="dxa"/>
          </w:tcPr>
          <w:p w14:paraId="7E80836C" w14:textId="77777777" w:rsidR="004A0CF1" w:rsidRPr="003B478D" w:rsidRDefault="004A0CF1" w:rsidP="00122879">
            <w:pPr>
              <w:spacing w:after="0" w:line="240" w:lineRule="auto"/>
              <w:jc w:val="center"/>
              <w:rPr>
                <w:rFonts w:ascii="Times New Roman" w:hAnsi="Times New Roman" w:cs="Times New Roman"/>
                <w:sz w:val="24"/>
                <w:szCs w:val="24"/>
                <w:lang w:val="en-US"/>
              </w:rPr>
            </w:pPr>
            <w:r w:rsidRPr="003B478D">
              <w:rPr>
                <w:rFonts w:ascii="Times New Roman" w:hAnsi="Times New Roman" w:cs="Times New Roman"/>
                <w:sz w:val="24"/>
                <w:szCs w:val="24"/>
                <w:lang w:val="en-US"/>
              </w:rPr>
              <w:t>1</w:t>
            </w:r>
          </w:p>
        </w:tc>
        <w:tc>
          <w:tcPr>
            <w:tcW w:w="2872" w:type="dxa"/>
          </w:tcPr>
          <w:p w14:paraId="233EC22B" w14:textId="77777777" w:rsidR="004A0CF1" w:rsidRPr="003B478D" w:rsidRDefault="004A0CF1" w:rsidP="00122879">
            <w:pPr>
              <w:spacing w:after="0" w:line="240" w:lineRule="auto"/>
              <w:jc w:val="center"/>
              <w:rPr>
                <w:rFonts w:ascii="Times New Roman" w:hAnsi="Times New Roman" w:cs="Times New Roman"/>
                <w:sz w:val="24"/>
                <w:szCs w:val="24"/>
                <w:lang w:val="en-US"/>
              </w:rPr>
            </w:pPr>
            <w:r w:rsidRPr="003B478D">
              <w:rPr>
                <w:rFonts w:ascii="Times New Roman" w:hAnsi="Times New Roman" w:cs="Times New Roman"/>
                <w:sz w:val="24"/>
                <w:szCs w:val="24"/>
                <w:lang w:val="en-US"/>
              </w:rPr>
              <w:t>2</w:t>
            </w:r>
          </w:p>
        </w:tc>
        <w:tc>
          <w:tcPr>
            <w:tcW w:w="4499" w:type="dxa"/>
          </w:tcPr>
          <w:p w14:paraId="39ABAFE2" w14:textId="77777777" w:rsidR="004A0CF1" w:rsidRPr="003B478D" w:rsidRDefault="004A0CF1" w:rsidP="00122879">
            <w:pPr>
              <w:spacing w:after="0" w:line="240" w:lineRule="auto"/>
              <w:jc w:val="center"/>
              <w:rPr>
                <w:rFonts w:ascii="Times New Roman" w:hAnsi="Times New Roman" w:cs="Times New Roman"/>
                <w:sz w:val="24"/>
                <w:szCs w:val="24"/>
                <w:lang w:val="en-US"/>
              </w:rPr>
            </w:pPr>
            <w:r w:rsidRPr="003B478D">
              <w:rPr>
                <w:rFonts w:ascii="Times New Roman" w:hAnsi="Times New Roman" w:cs="Times New Roman"/>
                <w:sz w:val="24"/>
                <w:szCs w:val="24"/>
                <w:lang w:val="en-US"/>
              </w:rPr>
              <w:t>3</w:t>
            </w:r>
          </w:p>
        </w:tc>
      </w:tr>
      <w:tr w:rsidR="004A0CF1" w:rsidRPr="00F31A56" w14:paraId="76B7CA46" w14:textId="77777777" w:rsidTr="003B478D">
        <w:tc>
          <w:tcPr>
            <w:tcW w:w="2263" w:type="dxa"/>
          </w:tcPr>
          <w:p w14:paraId="004D9404" w14:textId="77777777" w:rsidR="004A0CF1" w:rsidRPr="003B478D" w:rsidRDefault="004A0CF1" w:rsidP="00122879">
            <w:pPr>
              <w:spacing w:after="0" w:line="240" w:lineRule="auto"/>
              <w:jc w:val="center"/>
              <w:rPr>
                <w:rFonts w:ascii="Times New Roman" w:hAnsi="Times New Roman" w:cs="Times New Roman"/>
                <w:sz w:val="24"/>
                <w:szCs w:val="24"/>
                <w:lang w:val="kk-KZ"/>
              </w:rPr>
            </w:pPr>
          </w:p>
          <w:p w14:paraId="3B340C82"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Мазмұнды-когнитивтік</w:t>
            </w:r>
          </w:p>
        </w:tc>
        <w:tc>
          <w:tcPr>
            <w:tcW w:w="2872" w:type="dxa"/>
          </w:tcPr>
          <w:p w14:paraId="56D0B3C3" w14:textId="0ED0DDC4" w:rsidR="004A0CF1" w:rsidRPr="003B478D" w:rsidRDefault="00732D2A"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Экологиялық сауаттылық </w:t>
            </w:r>
            <w:r w:rsidR="004A0CF1" w:rsidRPr="003B478D">
              <w:rPr>
                <w:rFonts w:ascii="Times New Roman" w:hAnsi="Times New Roman" w:cs="Times New Roman"/>
                <w:sz w:val="24"/>
                <w:szCs w:val="24"/>
                <w:lang w:val="kk-KZ"/>
              </w:rPr>
              <w:t>-  бұл маманның экологиялық білім беруге қажетті білім, іскерлік, дағдының болуы және оларды экологиялық іс-әрекеттерде пайдалану мүмкіндіктері.</w:t>
            </w:r>
          </w:p>
          <w:p w14:paraId="1F8D3495"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педагогикалық процесс туралы білімі;</w:t>
            </w:r>
          </w:p>
          <w:p w14:paraId="0726EB75"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 құндылыққа бағытталған экологиялық тәрбие теориясы; </w:t>
            </w:r>
          </w:p>
          <w:p w14:paraId="7B23AB3C"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арнайы экологиялық әдістемелік білім.</w:t>
            </w:r>
          </w:p>
        </w:tc>
        <w:tc>
          <w:tcPr>
            <w:tcW w:w="4499" w:type="dxa"/>
          </w:tcPr>
          <w:p w14:paraId="226D24CB"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 беру процесінің мәні,  заңдылықтары, оны басқару туралы білімді жете меңгерген.</w:t>
            </w:r>
          </w:p>
          <w:p w14:paraId="50294D4C"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«адам-қоғам-табиғат» қатынастарын реттеуде құндылыққа бағдарланған экологиялық тәрбиенің рөлі  мен мәні, оның ерекшелігі туралы терең түсінігі бар.</w:t>
            </w:r>
          </w:p>
          <w:p w14:paraId="5B87365F"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мектепке дейінгі ұйымда экологиялық іс-әрекеттерін ұйымдастыру формалары мен әдістерін, мазмұнын, әдістемесін білуі.</w:t>
            </w:r>
          </w:p>
          <w:p w14:paraId="6D3DCB93"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білімін нақты жағдайларда пайдалана алу іскерлігі.</w:t>
            </w:r>
          </w:p>
        </w:tc>
      </w:tr>
      <w:tr w:rsidR="004A0CF1" w:rsidRPr="00F31A56" w14:paraId="050FD4EB" w14:textId="77777777" w:rsidTr="003B478D">
        <w:tc>
          <w:tcPr>
            <w:tcW w:w="2263" w:type="dxa"/>
            <w:tcBorders>
              <w:bottom w:val="single" w:sz="4" w:space="0" w:color="000000" w:themeColor="text1"/>
            </w:tcBorders>
          </w:tcPr>
          <w:p w14:paraId="03D7D3A6" w14:textId="77777777" w:rsidR="004A0CF1" w:rsidRPr="003B478D" w:rsidRDefault="004A0CF1" w:rsidP="00122879">
            <w:pPr>
              <w:spacing w:after="0" w:line="240" w:lineRule="auto"/>
              <w:jc w:val="center"/>
              <w:rPr>
                <w:rFonts w:ascii="Times New Roman" w:hAnsi="Times New Roman" w:cs="Times New Roman"/>
                <w:sz w:val="24"/>
                <w:szCs w:val="24"/>
                <w:lang w:val="kk-KZ"/>
              </w:rPr>
            </w:pPr>
          </w:p>
          <w:p w14:paraId="09DF304B"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Құндылықты-мотивациялық</w:t>
            </w:r>
          </w:p>
        </w:tc>
        <w:tc>
          <w:tcPr>
            <w:tcW w:w="2872" w:type="dxa"/>
            <w:tcBorders>
              <w:bottom w:val="single" w:sz="4" w:space="0" w:color="000000" w:themeColor="text1"/>
            </w:tcBorders>
          </w:tcPr>
          <w:p w14:paraId="524C6E6F" w14:textId="5D343AF2" w:rsidR="004A0CF1" w:rsidRPr="003B478D" w:rsidRDefault="00732D2A"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Экологиялық мәдениет -</w:t>
            </w:r>
            <w:r w:rsidR="004A0CF1" w:rsidRPr="003B478D">
              <w:rPr>
                <w:rFonts w:ascii="Times New Roman" w:hAnsi="Times New Roman" w:cs="Times New Roman"/>
                <w:sz w:val="24"/>
                <w:szCs w:val="24"/>
                <w:lang w:val="kk-KZ"/>
              </w:rPr>
              <w:t xml:space="preserve"> бұл экологиялық білім негізінде тұлғалық сапалық қасиеттерін дамытуға бағыттылығы.</w:t>
            </w:r>
          </w:p>
          <w:p w14:paraId="59357336"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педагог қызметіне құндылық қатынасы;</w:t>
            </w:r>
          </w:p>
          <w:p w14:paraId="7291C51E"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кәсіби құзыреттілігін дамытуға деген қажеттіліктері мен  қызығушылықтары;</w:t>
            </w:r>
          </w:p>
          <w:p w14:paraId="5D43FC51"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 Жеке тұлғаның экологиялық білім алуға </w:t>
            </w:r>
            <w:r w:rsidRPr="003B478D">
              <w:rPr>
                <w:rFonts w:ascii="Times New Roman" w:hAnsi="Times New Roman" w:cs="Times New Roman"/>
                <w:sz w:val="24"/>
                <w:szCs w:val="24"/>
                <w:lang w:val="kk-KZ"/>
              </w:rPr>
              <w:lastRenderedPageBreak/>
              <w:t>деген бейімділік пен ізденістері.</w:t>
            </w:r>
          </w:p>
          <w:p w14:paraId="1433A956" w14:textId="77777777" w:rsidR="004A0CF1" w:rsidRPr="003B478D" w:rsidRDefault="004A0CF1" w:rsidP="00122879">
            <w:pPr>
              <w:spacing w:after="0" w:line="240" w:lineRule="auto"/>
              <w:jc w:val="both"/>
              <w:rPr>
                <w:rFonts w:ascii="Times New Roman" w:hAnsi="Times New Roman" w:cs="Times New Roman"/>
                <w:sz w:val="24"/>
                <w:szCs w:val="24"/>
                <w:lang w:val="kk-KZ"/>
              </w:rPr>
            </w:pPr>
          </w:p>
        </w:tc>
        <w:tc>
          <w:tcPr>
            <w:tcW w:w="4499" w:type="dxa"/>
            <w:tcBorders>
              <w:bottom w:val="single" w:sz="4" w:space="0" w:color="000000" w:themeColor="text1"/>
            </w:tcBorders>
          </w:tcPr>
          <w:p w14:paraId="1CF41007"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lastRenderedPageBreak/>
              <w:t xml:space="preserve">- экологиялық құзыреттілігін дамытудағы маңызын жете түсінуі және экологиялық білімді меңгеруге белсенділігі.  </w:t>
            </w:r>
          </w:p>
          <w:p w14:paraId="5A179078"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 экологиялық проблемалардың мәнін түсіне отырып, экологиялық тәрбиенің әлеуметтік маңызын ұғынуы және қоғамға пайда келтіретінін сезінуі. </w:t>
            </w:r>
          </w:p>
          <w:p w14:paraId="550E20B6"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мектепке дейінгі ұйымда экологиялық іс-әрекеттерін ұйымдастыруға саналы қызығушылығы мен талпынысы және балалармен ынтымақтастықта ізгі қатынас орнатуға ұмтылысы.</w:t>
            </w:r>
          </w:p>
          <w:p w14:paraId="1A09CD25" w14:textId="610F0AD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 кәсіби даярлықты өз бетінше жетілдіру және экологиялық </w:t>
            </w:r>
            <w:r w:rsidR="00732D2A" w:rsidRPr="003B478D">
              <w:rPr>
                <w:rFonts w:ascii="Times New Roman" w:hAnsi="Times New Roman" w:cs="Times New Roman"/>
                <w:sz w:val="24"/>
                <w:szCs w:val="24"/>
                <w:lang w:val="kk-KZ"/>
              </w:rPr>
              <w:t xml:space="preserve">тақырыптағы </w:t>
            </w:r>
            <w:r w:rsidR="00732D2A" w:rsidRPr="003B478D">
              <w:rPr>
                <w:rFonts w:ascii="Times New Roman" w:hAnsi="Times New Roman" w:cs="Times New Roman"/>
                <w:sz w:val="24"/>
                <w:szCs w:val="24"/>
                <w:lang w:val="kk-KZ"/>
              </w:rPr>
              <w:lastRenderedPageBreak/>
              <w:t>материалдарының ерекшелігін тануға деген талпынысы</w:t>
            </w:r>
          </w:p>
        </w:tc>
      </w:tr>
      <w:tr w:rsidR="004A0CF1" w:rsidRPr="00F31A56" w14:paraId="49A03F6F" w14:textId="77777777" w:rsidTr="003B478D">
        <w:trPr>
          <w:trHeight w:val="1740"/>
        </w:trPr>
        <w:tc>
          <w:tcPr>
            <w:tcW w:w="2263" w:type="dxa"/>
            <w:tcBorders>
              <w:bottom w:val="nil"/>
            </w:tcBorders>
          </w:tcPr>
          <w:p w14:paraId="24040950" w14:textId="77777777" w:rsidR="004A0CF1" w:rsidRPr="003B478D" w:rsidRDefault="004A0CF1" w:rsidP="00122879">
            <w:pPr>
              <w:spacing w:after="0" w:line="240" w:lineRule="auto"/>
              <w:jc w:val="center"/>
              <w:rPr>
                <w:rFonts w:ascii="Times New Roman" w:hAnsi="Times New Roman" w:cs="Times New Roman"/>
                <w:sz w:val="24"/>
                <w:szCs w:val="24"/>
                <w:lang w:val="kk-KZ"/>
              </w:rPr>
            </w:pPr>
          </w:p>
          <w:p w14:paraId="49E618C1"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Іс-әрекетті-практикалық</w:t>
            </w:r>
          </w:p>
        </w:tc>
        <w:tc>
          <w:tcPr>
            <w:tcW w:w="2872" w:type="dxa"/>
            <w:tcBorders>
              <w:bottom w:val="nil"/>
            </w:tcBorders>
          </w:tcPr>
          <w:p w14:paraId="1B508406" w14:textId="76C1859E"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Экологиялық </w:t>
            </w:r>
            <w:r w:rsidR="00732D2A" w:rsidRPr="003B478D">
              <w:rPr>
                <w:rFonts w:ascii="Times New Roman" w:hAnsi="Times New Roman" w:cs="Times New Roman"/>
                <w:sz w:val="24"/>
                <w:szCs w:val="24"/>
                <w:lang w:val="kk-KZ"/>
              </w:rPr>
              <w:t>қызмет</w:t>
            </w:r>
            <w:r w:rsidRPr="003B478D">
              <w:rPr>
                <w:rFonts w:ascii="Times New Roman" w:hAnsi="Times New Roman" w:cs="Times New Roman"/>
                <w:sz w:val="24"/>
                <w:szCs w:val="24"/>
                <w:lang w:val="kk-KZ"/>
              </w:rPr>
              <w:t xml:space="preserve"> – бұл экологиялық құзыреттілікті дамыту іскерлігіне ие болуы.</w:t>
            </w:r>
          </w:p>
          <w:p w14:paraId="1955558B" w14:textId="77777777" w:rsidR="004A0CF1"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қызметті ұйымдастыруды жүзеге</w:t>
            </w:r>
          </w:p>
          <w:p w14:paraId="79BF7302" w14:textId="77777777" w:rsidR="00013972" w:rsidRPr="003B478D" w:rsidRDefault="00013972" w:rsidP="00013972">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асыру біліктілігі.</w:t>
            </w:r>
          </w:p>
          <w:p w14:paraId="56581698" w14:textId="40AC18CD" w:rsidR="00013972" w:rsidRPr="003B478D" w:rsidRDefault="00013972" w:rsidP="00013972">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зерттеу материалдары негізінде өз білімін толықтыруы, зерттеушілік біліктілігі.</w:t>
            </w:r>
          </w:p>
        </w:tc>
        <w:tc>
          <w:tcPr>
            <w:tcW w:w="4499" w:type="dxa"/>
            <w:tcBorders>
              <w:bottom w:val="nil"/>
            </w:tcBorders>
          </w:tcPr>
          <w:p w14:paraId="0C67B1F1"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балалармен экологиялық іс-әрекет жұмыстарын жоспарлау, ұйымдастыру, өткізу іскерлігі.</w:t>
            </w:r>
          </w:p>
          <w:p w14:paraId="6A43F2AB" w14:textId="77777777" w:rsidR="004A0CF1"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міндеттерді шешуде педагогикалық білімдерін пайдалана алуы.</w:t>
            </w:r>
          </w:p>
          <w:p w14:paraId="4BC16801" w14:textId="77777777" w:rsidR="00013972" w:rsidRPr="003B478D" w:rsidRDefault="00013972" w:rsidP="00013972">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қоғамдағы экологиялық дағдарысты диагностикалай алуы, іс-шараларға талдау жасау қабілеті.</w:t>
            </w:r>
          </w:p>
          <w:p w14:paraId="14F301FF" w14:textId="55BFDF0E" w:rsidR="00013972" w:rsidRPr="003B478D" w:rsidRDefault="00013972" w:rsidP="00013972">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жағадайларды шешуде шығармашылық, зерттеушлік іскерлігі.</w:t>
            </w:r>
          </w:p>
        </w:tc>
      </w:tr>
    </w:tbl>
    <w:p w14:paraId="23AE5277" w14:textId="77777777" w:rsidR="004A0CF1"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19E65CF" w14:textId="77777777" w:rsidR="004A0CF1" w:rsidRDefault="004A0CF1"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аталған компоненттер болашақ мектепке дейінгі ұйым педагогтерінің экологиялық құзыреттілігінің даму деңгейін талдауға, диагностикалау нәтижелерін қорытындылауға бағдарлайды. Жоғарыдағы өлшемдер мен көрсеткіштерге сүйеніп, экологиялық құзыреттілік дамуының үш деңгейі (</w:t>
      </w:r>
      <w:r w:rsidRPr="009F7E60">
        <w:rPr>
          <w:rFonts w:ascii="Times New Roman" w:hAnsi="Times New Roman" w:cs="Times New Roman"/>
          <w:i/>
          <w:iCs/>
          <w:sz w:val="28"/>
          <w:szCs w:val="28"/>
          <w:lang w:val="kk-KZ"/>
        </w:rPr>
        <w:t>төмен, орта, жоғары</w:t>
      </w:r>
      <w:r>
        <w:rPr>
          <w:rFonts w:ascii="Times New Roman" w:hAnsi="Times New Roman" w:cs="Times New Roman"/>
          <w:sz w:val="28"/>
          <w:szCs w:val="28"/>
          <w:lang w:val="kk-KZ"/>
        </w:rPr>
        <w:t xml:space="preserve">) анықталды. </w:t>
      </w:r>
    </w:p>
    <w:p w14:paraId="0461982F" w14:textId="1250A342" w:rsidR="004A0CF1" w:rsidRDefault="004A0CF1"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w:t>
      </w:r>
      <w:r w:rsidR="00C902C1">
        <w:rPr>
          <w:rFonts w:ascii="Times New Roman" w:hAnsi="Times New Roman" w:cs="Times New Roman"/>
          <w:sz w:val="28"/>
          <w:szCs w:val="28"/>
          <w:lang w:val="kk-KZ"/>
        </w:rPr>
        <w:t>6</w:t>
      </w:r>
      <w:r w:rsidRPr="00B57392">
        <w:rPr>
          <w:rFonts w:ascii="Times New Roman" w:hAnsi="Times New Roman" w:cs="Times New Roman"/>
          <w:sz w:val="28"/>
          <w:szCs w:val="28"/>
          <w:lang w:val="kk-KZ"/>
        </w:rPr>
        <w:t>-</w:t>
      </w:r>
      <w:r>
        <w:rPr>
          <w:rFonts w:ascii="Times New Roman" w:hAnsi="Times New Roman" w:cs="Times New Roman"/>
          <w:sz w:val="28"/>
          <w:szCs w:val="28"/>
          <w:lang w:val="kk-KZ"/>
        </w:rPr>
        <w:t>кесте болашақ мектепке дейінгі ұйым педагогтерінің экологиялық құзыреттілігін дамыту деңгейлерінің сипаттамасын береміз.</w:t>
      </w:r>
    </w:p>
    <w:p w14:paraId="029A4729" w14:textId="73A898E1" w:rsidR="003B478D" w:rsidRDefault="003B478D" w:rsidP="003B478D">
      <w:pPr>
        <w:spacing w:after="0" w:line="240" w:lineRule="auto"/>
        <w:jc w:val="both"/>
        <w:rPr>
          <w:rFonts w:ascii="Times New Roman" w:hAnsi="Times New Roman" w:cs="Times New Roman"/>
          <w:sz w:val="28"/>
          <w:szCs w:val="28"/>
          <w:lang w:val="kk-KZ"/>
        </w:rPr>
      </w:pPr>
    </w:p>
    <w:p w14:paraId="25FDD74B" w14:textId="56130AE7" w:rsidR="003B478D" w:rsidRDefault="003B478D" w:rsidP="003B478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902C1">
        <w:rPr>
          <w:rFonts w:ascii="Times New Roman" w:hAnsi="Times New Roman" w:cs="Times New Roman"/>
          <w:sz w:val="28"/>
          <w:szCs w:val="28"/>
          <w:lang w:val="kk-KZ"/>
        </w:rPr>
        <w:t>6</w:t>
      </w:r>
      <w:r>
        <w:rPr>
          <w:rFonts w:ascii="Times New Roman" w:hAnsi="Times New Roman" w:cs="Times New Roman"/>
          <w:sz w:val="28"/>
          <w:szCs w:val="28"/>
          <w:lang w:val="kk-KZ"/>
        </w:rPr>
        <w:t xml:space="preserve"> - Болашақ мектепке дейінгі ұйым педагогтерінің экологиялық құзыреттілігін дамыту деңгейлері</w:t>
      </w:r>
    </w:p>
    <w:p w14:paraId="499DA36C" w14:textId="77777777" w:rsidR="003B478D" w:rsidRDefault="003B478D" w:rsidP="003B478D">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1838"/>
        <w:gridCol w:w="7790"/>
      </w:tblGrid>
      <w:tr w:rsidR="004A0CF1" w14:paraId="3BD16AAD" w14:textId="77777777" w:rsidTr="003B478D">
        <w:tc>
          <w:tcPr>
            <w:tcW w:w="1838" w:type="dxa"/>
          </w:tcPr>
          <w:p w14:paraId="2F1804B6"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Болашақ МДҰ педагогінің экологиялық құзыреттілік деңгейі</w:t>
            </w:r>
          </w:p>
        </w:tc>
        <w:tc>
          <w:tcPr>
            <w:tcW w:w="7790" w:type="dxa"/>
          </w:tcPr>
          <w:p w14:paraId="47799874" w14:textId="77777777" w:rsidR="004A0CF1" w:rsidRPr="003B478D" w:rsidRDefault="004A0CF1" w:rsidP="00122879">
            <w:pPr>
              <w:spacing w:after="0" w:line="240" w:lineRule="auto"/>
              <w:jc w:val="center"/>
              <w:rPr>
                <w:rFonts w:ascii="Times New Roman" w:hAnsi="Times New Roman" w:cs="Times New Roman"/>
                <w:sz w:val="24"/>
                <w:szCs w:val="24"/>
                <w:lang w:val="kk-KZ"/>
              </w:rPr>
            </w:pPr>
          </w:p>
          <w:p w14:paraId="1EDA67EB"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сипаттамасы</w:t>
            </w:r>
          </w:p>
        </w:tc>
      </w:tr>
      <w:tr w:rsidR="004A0CF1" w14:paraId="0F0F8949" w14:textId="77777777" w:rsidTr="003B478D">
        <w:tc>
          <w:tcPr>
            <w:tcW w:w="1838" w:type="dxa"/>
          </w:tcPr>
          <w:p w14:paraId="6BF6538D" w14:textId="77777777" w:rsidR="004A0CF1" w:rsidRPr="003B478D" w:rsidRDefault="004A0CF1" w:rsidP="00122879">
            <w:pPr>
              <w:spacing w:after="0" w:line="240" w:lineRule="auto"/>
              <w:jc w:val="center"/>
              <w:rPr>
                <w:rFonts w:ascii="Times New Roman" w:hAnsi="Times New Roman" w:cs="Times New Roman"/>
                <w:sz w:val="24"/>
                <w:szCs w:val="24"/>
              </w:rPr>
            </w:pPr>
            <w:r w:rsidRPr="003B478D">
              <w:rPr>
                <w:rFonts w:ascii="Times New Roman" w:hAnsi="Times New Roman" w:cs="Times New Roman"/>
                <w:sz w:val="24"/>
                <w:szCs w:val="24"/>
              </w:rPr>
              <w:t>1</w:t>
            </w:r>
          </w:p>
        </w:tc>
        <w:tc>
          <w:tcPr>
            <w:tcW w:w="7790" w:type="dxa"/>
          </w:tcPr>
          <w:p w14:paraId="63F026DB"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2</w:t>
            </w:r>
          </w:p>
        </w:tc>
      </w:tr>
      <w:tr w:rsidR="004A0CF1" w:rsidRPr="00F31A56" w14:paraId="36D39A32" w14:textId="77777777" w:rsidTr="003B478D">
        <w:tc>
          <w:tcPr>
            <w:tcW w:w="1838" w:type="dxa"/>
            <w:tcBorders>
              <w:bottom w:val="single" w:sz="4" w:space="0" w:color="000000" w:themeColor="text1"/>
            </w:tcBorders>
          </w:tcPr>
          <w:p w14:paraId="6212744F" w14:textId="77777777" w:rsidR="004A0CF1" w:rsidRPr="003B478D" w:rsidRDefault="004A0CF1" w:rsidP="00122879">
            <w:pPr>
              <w:spacing w:after="0" w:line="240" w:lineRule="auto"/>
              <w:jc w:val="center"/>
              <w:rPr>
                <w:rFonts w:ascii="Times New Roman" w:hAnsi="Times New Roman" w:cs="Times New Roman"/>
                <w:sz w:val="24"/>
                <w:szCs w:val="24"/>
                <w:lang w:val="kk-KZ"/>
              </w:rPr>
            </w:pPr>
          </w:p>
          <w:p w14:paraId="7904DCC7"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Төменгі деңгей</w:t>
            </w:r>
          </w:p>
        </w:tc>
        <w:tc>
          <w:tcPr>
            <w:tcW w:w="7790" w:type="dxa"/>
            <w:tcBorders>
              <w:bottom w:val="single" w:sz="4" w:space="0" w:color="000000" w:themeColor="text1"/>
            </w:tcBorders>
          </w:tcPr>
          <w:p w14:paraId="4A96B594"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білімі, кәсіби құзыреттілік туралы түсінігі төмен.</w:t>
            </w:r>
          </w:p>
          <w:p w14:paraId="12C0CF34"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 білік, дағдысын педагогикалық іс-әрекеттерді ұйымдастыруда ұштастыра алмайды.</w:t>
            </w:r>
          </w:p>
          <w:p w14:paraId="09D9A89A"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мемлекетіміздегі және әлемдік  экологиялық ақпараттардан хабары жоқ.</w:t>
            </w:r>
          </w:p>
          <w:p w14:paraId="7E25E3F3"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табиғи ортаны қорғау іс-шараларына тек басшылықтың айтуымен ғана ат салысады.</w:t>
            </w:r>
          </w:p>
          <w:p w14:paraId="0EA6D079"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сауаттылық туралы көзқарасы нақты емес, танып-білуге деген қызығушылығы жеткіліксіз.</w:t>
            </w:r>
          </w:p>
          <w:p w14:paraId="30987AB7"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Зерттеушілік, шығармашылық тұрғыдан экологиялық білімді меңгеруге жауапкершіліктің төмендігі.</w:t>
            </w:r>
          </w:p>
          <w:p w14:paraId="64A88044"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Сабақта, сабақтан тыс алған экологиялық білім, білік, дағдыларын өмірмен байланыстырмайды.</w:t>
            </w:r>
          </w:p>
          <w:p w14:paraId="2F4D9CFA"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Мінез-құлқында жағымсыз қылықтар байқалады.</w:t>
            </w:r>
          </w:p>
          <w:p w14:paraId="4F8BE85A"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Қоғамдағы экологиялық дағдарысты танып, сипаттай алмайды.</w:t>
            </w:r>
          </w:p>
          <w:p w14:paraId="455DB41D"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Бала бойындағы, жалпы адамдар бойындағы экологиялық құзыреттілігін талдай және бағалай алмайды.</w:t>
            </w:r>
          </w:p>
        </w:tc>
      </w:tr>
      <w:tr w:rsidR="004A0CF1" w:rsidRPr="00F31A56" w14:paraId="529D9AE4" w14:textId="77777777" w:rsidTr="003B478D">
        <w:trPr>
          <w:trHeight w:val="1410"/>
        </w:trPr>
        <w:tc>
          <w:tcPr>
            <w:tcW w:w="1838" w:type="dxa"/>
            <w:tcBorders>
              <w:bottom w:val="nil"/>
            </w:tcBorders>
          </w:tcPr>
          <w:p w14:paraId="6ECF4BF3" w14:textId="77777777" w:rsidR="004A0CF1" w:rsidRPr="003B478D" w:rsidRDefault="004A0CF1" w:rsidP="00122879">
            <w:pPr>
              <w:spacing w:after="0" w:line="240" w:lineRule="auto"/>
              <w:jc w:val="center"/>
              <w:rPr>
                <w:rFonts w:ascii="Times New Roman" w:hAnsi="Times New Roman" w:cs="Times New Roman"/>
                <w:sz w:val="24"/>
                <w:szCs w:val="24"/>
                <w:lang w:val="kk-KZ"/>
              </w:rPr>
            </w:pPr>
          </w:p>
          <w:p w14:paraId="21A196AD" w14:textId="77777777" w:rsidR="004A0CF1" w:rsidRPr="003B478D" w:rsidRDefault="004A0CF1" w:rsidP="00122879">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Орта деңгей</w:t>
            </w:r>
          </w:p>
        </w:tc>
        <w:tc>
          <w:tcPr>
            <w:tcW w:w="7790" w:type="dxa"/>
            <w:tcBorders>
              <w:bottom w:val="nil"/>
            </w:tcBorders>
          </w:tcPr>
          <w:p w14:paraId="2472EE25" w14:textId="77777777" w:rsidR="004A0CF1" w:rsidRPr="003B478D" w:rsidRDefault="004A0CF1" w:rsidP="00122879">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білімі, кәсіби құзыреттілік туралы түсінігі жеткілікті.</w:t>
            </w:r>
          </w:p>
          <w:p w14:paraId="6826CD0B" w14:textId="77777777" w:rsidR="00466B42" w:rsidRPr="003B478D" w:rsidRDefault="00466B42" w:rsidP="00466B42">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 білік, дағдысын педагогикалық іс-әрекеттерді ұйымдастыруда ұштастыра алады, бірақ біреудің кеңес-нұсқауымен.</w:t>
            </w:r>
          </w:p>
          <w:p w14:paraId="33950367" w14:textId="77777777" w:rsidR="00466B42" w:rsidRPr="003B478D" w:rsidRDefault="00466B42" w:rsidP="00466B42">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мемлекетіміздегі және әлемдік  экологиялық ақпараттардан ішінара хабары бар.</w:t>
            </w:r>
          </w:p>
          <w:p w14:paraId="2AF404F8" w14:textId="77777777" w:rsidR="00466B42" w:rsidRDefault="00466B42" w:rsidP="00466B42">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табиғи ортаны қорғау іс-шараларына өз үлестерін қоса алады.</w:t>
            </w:r>
          </w:p>
          <w:p w14:paraId="6E6F6486" w14:textId="77777777" w:rsidR="00EB02D7" w:rsidRPr="003B478D" w:rsidRDefault="00EB02D7" w:rsidP="00EB02D7">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сауаттылық туралы пікірі бар, танып-білуге деген ынталы болғанымен, саналы меңгеруде қабілетсіз.</w:t>
            </w:r>
          </w:p>
          <w:p w14:paraId="42705EFE" w14:textId="77777777" w:rsidR="00EB02D7" w:rsidRPr="003B478D" w:rsidRDefault="00EB02D7" w:rsidP="00EB02D7">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Зерттеушілік, шығармашылық тұрғыдан экологиялық білімді меңгеруге қызығушылығы бар.</w:t>
            </w:r>
          </w:p>
          <w:p w14:paraId="6BF908EB" w14:textId="77777777" w:rsidR="00EB02D7" w:rsidRPr="003B478D" w:rsidRDefault="00EB02D7" w:rsidP="00EB02D7">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Сабақта, сабақтан тыс алған экологиялық білім, білік, дағдыларын өмірмен байланыстыра алады.</w:t>
            </w:r>
          </w:p>
          <w:p w14:paraId="4BD8069F" w14:textId="77777777" w:rsidR="00EB02D7" w:rsidRPr="003B478D" w:rsidRDefault="00EB02D7" w:rsidP="00EB02D7">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Мінез-құлқында ішанара экологиялық ұнамды   қылықтар байқалады, белгілі бір ситуацияға байланысты, тұрақсыз.</w:t>
            </w:r>
          </w:p>
          <w:p w14:paraId="3982E74A" w14:textId="77777777" w:rsidR="00EB02D7" w:rsidRPr="003B478D" w:rsidRDefault="00EB02D7" w:rsidP="00EB02D7">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Қоғамдағы экологиялық дағдарысты танып, сипаттай алады.</w:t>
            </w:r>
          </w:p>
          <w:p w14:paraId="4F1E25D1" w14:textId="6DEFE071" w:rsidR="00EB02D7" w:rsidRPr="003B478D" w:rsidRDefault="00EB02D7" w:rsidP="00EB02D7">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Бала бойындағы, жалпы адамдар бойындағы экологиялық құзыреттілік деңгейін талдай және бағалай алады.</w:t>
            </w:r>
          </w:p>
        </w:tc>
      </w:tr>
      <w:tr w:rsidR="003B478D" w:rsidRPr="00F31A56" w14:paraId="76DEB9E3" w14:textId="77777777" w:rsidTr="00EB02D7">
        <w:tc>
          <w:tcPr>
            <w:tcW w:w="1838" w:type="dxa"/>
          </w:tcPr>
          <w:p w14:paraId="1663AEB3" w14:textId="77777777" w:rsidR="003B478D" w:rsidRPr="003B478D" w:rsidRDefault="003B478D" w:rsidP="003B478D">
            <w:pPr>
              <w:spacing w:after="0" w:line="240" w:lineRule="auto"/>
              <w:jc w:val="center"/>
              <w:rPr>
                <w:rFonts w:ascii="Times New Roman" w:hAnsi="Times New Roman" w:cs="Times New Roman"/>
                <w:sz w:val="24"/>
                <w:szCs w:val="24"/>
                <w:lang w:val="kk-KZ"/>
              </w:rPr>
            </w:pPr>
          </w:p>
          <w:p w14:paraId="0931CA72" w14:textId="77777777" w:rsidR="003B478D" w:rsidRPr="003B478D" w:rsidRDefault="003B478D" w:rsidP="003B478D">
            <w:pPr>
              <w:spacing w:after="0" w:line="240" w:lineRule="auto"/>
              <w:jc w:val="center"/>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Жоғары деңгей </w:t>
            </w:r>
          </w:p>
        </w:tc>
        <w:tc>
          <w:tcPr>
            <w:tcW w:w="7790" w:type="dxa"/>
          </w:tcPr>
          <w:p w14:paraId="56301A7B"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білімі, кәсіби құзыреттілік туралы түсінігін жете меңгерген.</w:t>
            </w:r>
          </w:p>
          <w:p w14:paraId="0E74BAD3"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экологиялық білім, білік, дағдысын педагогикалық іс-әрекеттерді ұйымдастыра білу іскерлігі жоғары.</w:t>
            </w:r>
          </w:p>
          <w:p w14:paraId="2F2FF7D6"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мемлекетіміздегі және әлемдік  экологиялық ақпараттармен жете таныс.</w:t>
            </w:r>
          </w:p>
          <w:p w14:paraId="5E4395A5"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табиғи ортаны қорғау іс-шараларына өз үлестерін қосады, табиғи жүйедегі мәселелерді шешуге, олардың пайда болу көздерін анықтауға және алдын алу шараларын белгілеуге себептігін тигізеді.</w:t>
            </w:r>
          </w:p>
          <w:p w14:paraId="61D0D107"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 экологиялық сауаттылығы жоғары, танып-білуге деген қызығушылығы тұрақты. </w:t>
            </w:r>
          </w:p>
          <w:p w14:paraId="22EFDD93"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Зерттеушілік, шығармашылық тұрғыдан экологиялық білімді меңгеруге мотивациялық деңгейі жоғары, материалдардан өзіндік әсер ала алады.</w:t>
            </w:r>
          </w:p>
          <w:p w14:paraId="671416AF"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Сабақта, сабақтан тыс алған экологиялық білім, білік, дағдыларын өмірмен байланыстыра отырып, олардың қоғамға пайда келтіретінін толықтай түсінеді.</w:t>
            </w:r>
          </w:p>
          <w:p w14:paraId="08B71FF4"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xml:space="preserve">- Қоғамдағы экологиялық дағдарысты танып, сипаттай біледі, қоршаған ортаны қорғауда шешім шығара алады. </w:t>
            </w:r>
          </w:p>
          <w:p w14:paraId="74518816" w14:textId="77777777" w:rsidR="003B478D" w:rsidRPr="003B478D" w:rsidRDefault="003B478D" w:rsidP="003B478D">
            <w:pPr>
              <w:spacing w:after="0" w:line="240" w:lineRule="auto"/>
              <w:jc w:val="both"/>
              <w:rPr>
                <w:rFonts w:ascii="Times New Roman" w:hAnsi="Times New Roman" w:cs="Times New Roman"/>
                <w:sz w:val="24"/>
                <w:szCs w:val="24"/>
                <w:lang w:val="kk-KZ"/>
              </w:rPr>
            </w:pPr>
            <w:r w:rsidRPr="003B478D">
              <w:rPr>
                <w:rFonts w:ascii="Times New Roman" w:hAnsi="Times New Roman" w:cs="Times New Roman"/>
                <w:sz w:val="24"/>
                <w:szCs w:val="24"/>
                <w:lang w:val="kk-KZ"/>
              </w:rPr>
              <w:t>- Бала бойындағы, жалпы адамдар бойындағы экологиялық құзыреттілік деңгейін талдап,  адамның табиғатқа тигізетін әсерін бағалай алады.</w:t>
            </w:r>
          </w:p>
        </w:tc>
      </w:tr>
    </w:tbl>
    <w:p w14:paraId="4ABAB6EA" w14:textId="77777777" w:rsidR="003B478D" w:rsidRPr="0003443E" w:rsidRDefault="003B478D" w:rsidP="004A0CF1">
      <w:pPr>
        <w:spacing w:after="0" w:line="240" w:lineRule="auto"/>
        <w:ind w:firstLine="720"/>
        <w:jc w:val="both"/>
        <w:rPr>
          <w:rFonts w:ascii="Times New Roman" w:hAnsi="Times New Roman" w:cs="Times New Roman"/>
          <w:sz w:val="18"/>
          <w:szCs w:val="18"/>
          <w:lang w:val="kk-KZ"/>
        </w:rPr>
      </w:pPr>
    </w:p>
    <w:p w14:paraId="7F3833A7" w14:textId="3BA76D7E" w:rsidR="004A0CF1" w:rsidRPr="0003443E" w:rsidRDefault="004A0CF1" w:rsidP="000344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жоғарыда сипатталған деңгейлер (</w:t>
      </w:r>
      <w:r w:rsidRPr="009F7E60">
        <w:rPr>
          <w:rFonts w:ascii="Times New Roman" w:hAnsi="Times New Roman" w:cs="Times New Roman"/>
          <w:i/>
          <w:iCs/>
          <w:sz w:val="28"/>
          <w:szCs w:val="28"/>
          <w:lang w:val="kk-KZ"/>
        </w:rPr>
        <w:t>төмен, орта, жоғары</w:t>
      </w:r>
      <w:r>
        <w:rPr>
          <w:rFonts w:ascii="Times New Roman" w:hAnsi="Times New Roman" w:cs="Times New Roman"/>
          <w:sz w:val="28"/>
          <w:szCs w:val="28"/>
          <w:lang w:val="kk-KZ"/>
        </w:rPr>
        <w:t>) оқыту процесіндегі экологиялық құзыреттілігін дамыту экологиялық білім берудің педагогикалық, әдістемелік тұрғыда тиімді ұйымдастырылуына тікелей байланысты.</w:t>
      </w:r>
      <w:r>
        <w:rPr>
          <w:rFonts w:ascii="Times New Roman" w:hAnsi="Times New Roman" w:cs="Times New Roman"/>
          <w:i/>
          <w:iCs/>
          <w:sz w:val="28"/>
          <w:lang w:val="kk-KZ"/>
        </w:rPr>
        <w:t>Модельдегі к</w:t>
      </w:r>
      <w:r w:rsidRPr="00CE12B3">
        <w:rPr>
          <w:rFonts w:ascii="Times New Roman" w:hAnsi="Times New Roman" w:cs="Times New Roman"/>
          <w:i/>
          <w:iCs/>
          <w:sz w:val="28"/>
          <w:lang w:val="kk-KZ"/>
        </w:rPr>
        <w:t>ритерийлі-</w:t>
      </w:r>
      <w:r>
        <w:rPr>
          <w:rFonts w:ascii="Times New Roman" w:hAnsi="Times New Roman" w:cs="Times New Roman"/>
          <w:i/>
          <w:iCs/>
          <w:sz w:val="28"/>
          <w:lang w:val="kk-KZ"/>
        </w:rPr>
        <w:t xml:space="preserve">бағалау </w:t>
      </w:r>
      <w:r w:rsidRPr="00CE12B3">
        <w:rPr>
          <w:rFonts w:ascii="Times New Roman" w:hAnsi="Times New Roman" w:cs="Times New Roman"/>
          <w:i/>
          <w:iCs/>
          <w:sz w:val="28"/>
          <w:lang w:val="kk-KZ"/>
        </w:rPr>
        <w:t>бло</w:t>
      </w:r>
      <w:r>
        <w:rPr>
          <w:rFonts w:ascii="Times New Roman" w:hAnsi="Times New Roman" w:cs="Times New Roman"/>
          <w:i/>
          <w:iCs/>
          <w:sz w:val="28"/>
          <w:lang w:val="kk-KZ"/>
        </w:rPr>
        <w:t xml:space="preserve">гінде </w:t>
      </w:r>
      <w:r>
        <w:rPr>
          <w:rFonts w:ascii="Times New Roman" w:hAnsi="Times New Roman" w:cs="Times New Roman"/>
          <w:sz w:val="28"/>
          <w:lang w:val="kk-KZ"/>
        </w:rPr>
        <w:t xml:space="preserve">аталған процестің тиімділігін </w:t>
      </w:r>
      <w:r>
        <w:rPr>
          <w:rFonts w:ascii="Times New Roman" w:hAnsi="Times New Roman" w:cs="Times New Roman"/>
          <w:i/>
          <w:iCs/>
          <w:sz w:val="28"/>
          <w:lang w:val="kk-KZ"/>
        </w:rPr>
        <w:t xml:space="preserve"> </w:t>
      </w:r>
      <w:r w:rsidRPr="00DD1178">
        <w:rPr>
          <w:rFonts w:ascii="Times New Roman" w:hAnsi="Times New Roman" w:cs="Times New Roman"/>
          <w:sz w:val="28"/>
          <w:lang w:val="kk-KZ"/>
        </w:rPr>
        <w:t>тәжірибелік</w:t>
      </w:r>
      <w:r w:rsidRPr="003251A5">
        <w:rPr>
          <w:rFonts w:ascii="Times New Roman" w:hAnsi="Times New Roman" w:cs="Times New Roman"/>
          <w:i/>
          <w:iCs/>
          <w:sz w:val="28"/>
          <w:lang w:val="kk-KZ"/>
        </w:rPr>
        <w:t>-</w:t>
      </w:r>
      <w:r>
        <w:rPr>
          <w:rFonts w:ascii="Times New Roman" w:hAnsi="Times New Roman" w:cs="Times New Roman"/>
          <w:sz w:val="28"/>
          <w:lang w:val="kk-KZ"/>
        </w:rPr>
        <w:t>эксперименттік жұмыстан кейін қалыптасуы мүмкін экологиялық құзыреттіліктер деңгейлері кіреді.  Тәжірибелік</w:t>
      </w:r>
      <w:r w:rsidRPr="003251A5">
        <w:rPr>
          <w:rFonts w:ascii="Times New Roman" w:hAnsi="Times New Roman" w:cs="Times New Roman"/>
          <w:sz w:val="28"/>
          <w:lang w:val="kk-KZ"/>
        </w:rPr>
        <w:t>-</w:t>
      </w:r>
      <w:r>
        <w:rPr>
          <w:rFonts w:ascii="Times New Roman" w:hAnsi="Times New Roman" w:cs="Times New Roman"/>
          <w:sz w:val="28"/>
          <w:lang w:val="kk-KZ"/>
        </w:rPr>
        <w:t>эксперимент барысында алынған әртүрлі мәліметтер негізінде жоғары кәсіби білім беруде экологиялық құзыреттілікті дамыту тенденциялары мен мүмкіндіктерін бағалау жүзеге асырылады. Сонымен қатар, болашақ мектепке дейінгі ұйым педагогтерінің экологиялық құзыреттілігін дамытудың дербес траекториясын анықтауға мүмкіндік беретін диагностикалау орын алады. Диагностика нәтижелері бойынша экологиялық құзыреттілікті дамытуға бағытталған  кешенді бағдарламаны, топтық және ұжымдық жұмыстарды енгізуге негіз болады.</w:t>
      </w:r>
      <w:r>
        <w:rPr>
          <w:rFonts w:ascii="Times New Roman" w:hAnsi="Times New Roman" w:cs="Times New Roman"/>
          <w:sz w:val="28"/>
          <w:szCs w:val="28"/>
          <w:lang w:val="kk-KZ"/>
        </w:rPr>
        <w:t xml:space="preserve">Зерттеулерге жасалған теориялық анализ бен тәжірибеде қолданылған </w:t>
      </w:r>
      <w:r>
        <w:rPr>
          <w:rFonts w:ascii="Times New Roman" w:hAnsi="Times New Roman" w:cs="Times New Roman"/>
          <w:sz w:val="28"/>
          <w:szCs w:val="28"/>
          <w:lang w:val="kk-KZ"/>
        </w:rPr>
        <w:lastRenderedPageBreak/>
        <w:t>сауалнама, бақылау, әңгіме</w:t>
      </w:r>
      <w:r w:rsidRPr="00DD1178">
        <w:rPr>
          <w:rFonts w:ascii="Times New Roman" w:hAnsi="Times New Roman" w:cs="Times New Roman"/>
          <w:sz w:val="28"/>
          <w:szCs w:val="28"/>
          <w:lang w:val="kk-KZ"/>
        </w:rPr>
        <w:t>-</w:t>
      </w:r>
      <w:r>
        <w:rPr>
          <w:rFonts w:ascii="Times New Roman" w:hAnsi="Times New Roman" w:cs="Times New Roman"/>
          <w:sz w:val="28"/>
          <w:szCs w:val="28"/>
          <w:lang w:val="kk-KZ"/>
        </w:rPr>
        <w:t>сұхбаттасу, А.С.Жданованың «М</w:t>
      </w:r>
      <w:r w:rsidRPr="00E846E8">
        <w:rPr>
          <w:rFonts w:ascii="Times New Roman" w:hAnsi="Times New Roman" w:cs="Times New Roman"/>
          <w:sz w:val="28"/>
          <w:szCs w:val="28"/>
          <w:lang w:val="kk-KZ"/>
        </w:rPr>
        <w:t>ектеп жасына дейінгі балаларды экологиялық тәрбиелеуге педагогтардың дайындығын өзіндік диагностикалауға арналған сауалнама</w:t>
      </w:r>
      <w:r>
        <w:rPr>
          <w:rFonts w:ascii="Times New Roman" w:hAnsi="Times New Roman" w:cs="Times New Roman"/>
          <w:sz w:val="28"/>
          <w:szCs w:val="28"/>
          <w:lang w:val="kk-KZ"/>
        </w:rPr>
        <w:t xml:space="preserve">сы», </w:t>
      </w:r>
      <w:r w:rsidRPr="00415CD7">
        <w:rPr>
          <w:rFonts w:ascii="Times New Roman" w:hAnsi="Times New Roman" w:cs="Times New Roman"/>
          <w:sz w:val="28"/>
          <w:szCs w:val="28"/>
          <w:lang w:val="kk-KZ"/>
        </w:rPr>
        <w:t>Т.И. Ильина</w:t>
      </w:r>
      <w:r>
        <w:rPr>
          <w:rFonts w:ascii="Times New Roman" w:hAnsi="Times New Roman" w:cs="Times New Roman"/>
          <w:sz w:val="28"/>
          <w:szCs w:val="28"/>
          <w:lang w:val="kk-KZ"/>
        </w:rPr>
        <w:t>ның «</w:t>
      </w:r>
      <w:r w:rsidRPr="00415CD7">
        <w:rPr>
          <w:rFonts w:ascii="Times New Roman" w:hAnsi="Times New Roman" w:cs="Times New Roman"/>
          <w:sz w:val="28"/>
          <w:szCs w:val="28"/>
          <w:lang w:val="kk-KZ"/>
        </w:rPr>
        <w:t>Жоғары оқу орындарында білім алу мотивациясы</w:t>
      </w:r>
      <w:r>
        <w:rPr>
          <w:rFonts w:ascii="Times New Roman" w:hAnsi="Times New Roman" w:cs="Times New Roman"/>
          <w:sz w:val="28"/>
          <w:szCs w:val="28"/>
          <w:lang w:val="kk-KZ"/>
        </w:rPr>
        <w:t xml:space="preserve">», </w:t>
      </w:r>
      <w:r w:rsidRPr="00603982">
        <w:rPr>
          <w:rFonts w:ascii="Times New Roman" w:hAnsi="Times New Roman" w:cs="Times New Roman"/>
          <w:sz w:val="28"/>
          <w:szCs w:val="28"/>
          <w:lang w:val="kk-KZ"/>
        </w:rPr>
        <w:t>В.И. Андреев</w:t>
      </w:r>
      <w:r>
        <w:rPr>
          <w:rFonts w:ascii="Times New Roman" w:hAnsi="Times New Roman" w:cs="Times New Roman"/>
          <w:sz w:val="28"/>
          <w:szCs w:val="28"/>
          <w:lang w:val="kk-KZ"/>
        </w:rPr>
        <w:t>тің</w:t>
      </w:r>
      <w:r w:rsidRPr="00603982">
        <w:rPr>
          <w:rFonts w:ascii="Times New Roman" w:hAnsi="Times New Roman" w:cs="Times New Roman"/>
          <w:sz w:val="28"/>
          <w:szCs w:val="28"/>
          <w:lang w:val="kk-KZ"/>
        </w:rPr>
        <w:t xml:space="preserve"> «Жеке тұлғаның бәсекеге қабілеттілік деңгейін бағалау әдістемесі</w:t>
      </w:r>
      <w:r>
        <w:rPr>
          <w:rFonts w:ascii="Times New Roman" w:hAnsi="Times New Roman" w:cs="Times New Roman"/>
          <w:sz w:val="28"/>
          <w:szCs w:val="28"/>
          <w:lang w:val="kk-KZ"/>
        </w:rPr>
        <w:t>» және «Болашақ мектепке дейінгі ұйым педагогтерінің экологиялық құзыреттілігін анықтауға арналған тест» авторлық әдістемелер студенттердің деңгейін анықтауға мүмкіндік берді.</w:t>
      </w:r>
    </w:p>
    <w:p w14:paraId="09284718" w14:textId="2C534C32" w:rsidR="004A0CF1" w:rsidRDefault="004A0CF1" w:rsidP="003B478D">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szCs w:val="28"/>
          <w:lang w:val="kk-KZ"/>
        </w:rPr>
        <w:t>Анықталған деңгейлер (жоғары, орта, төмен) оқу үдерісінде болашақ мектепке дейінгі ұйым мамандарымен экологиялық білім берудің педагогикалық, әдістемелік тұрғыда тиімді ұйымдастырылуына тікелей байланысты.</w:t>
      </w:r>
      <w:r>
        <w:rPr>
          <w:rFonts w:ascii="Times New Roman" w:hAnsi="Times New Roman" w:cs="Times New Roman"/>
          <w:i/>
          <w:iCs/>
          <w:sz w:val="28"/>
          <w:lang w:val="kk-KZ"/>
        </w:rPr>
        <w:t>Т</w:t>
      </w:r>
      <w:r w:rsidRPr="00CE12B3">
        <w:rPr>
          <w:rFonts w:ascii="Times New Roman" w:hAnsi="Times New Roman" w:cs="Times New Roman"/>
          <w:i/>
          <w:iCs/>
          <w:sz w:val="28"/>
          <w:lang w:val="kk-KZ"/>
        </w:rPr>
        <w:t>ехнологиялық</w:t>
      </w:r>
      <w:r>
        <w:rPr>
          <w:rFonts w:ascii="Times New Roman" w:hAnsi="Times New Roman" w:cs="Times New Roman"/>
          <w:i/>
          <w:iCs/>
          <w:sz w:val="28"/>
          <w:lang w:val="kk-KZ"/>
        </w:rPr>
        <w:t xml:space="preserve"> блок </w:t>
      </w:r>
      <w:r>
        <w:rPr>
          <w:rFonts w:ascii="Times New Roman" w:hAnsi="Times New Roman" w:cs="Times New Roman"/>
          <w:sz w:val="28"/>
          <w:lang w:val="kk-KZ"/>
        </w:rPr>
        <w:t xml:space="preserve">ұйымдастырушылық функцияны атқара отырып, </w:t>
      </w:r>
      <w:r w:rsidRPr="002809A5">
        <w:rPr>
          <w:rFonts w:ascii="Times New Roman" w:hAnsi="Times New Roman" w:cs="Times New Roman"/>
          <w:sz w:val="28"/>
          <w:lang w:val="kk-KZ"/>
        </w:rPr>
        <w:t>болашақ мектепке дейінгі</w:t>
      </w:r>
      <w:r>
        <w:rPr>
          <w:rFonts w:ascii="Times New Roman" w:hAnsi="Times New Roman" w:cs="Times New Roman"/>
          <w:sz w:val="28"/>
          <w:lang w:val="kk-KZ"/>
        </w:rPr>
        <w:t xml:space="preserve"> ұйым педагогтерінің</w:t>
      </w:r>
      <w:r>
        <w:rPr>
          <w:rFonts w:ascii="Times New Roman" w:hAnsi="Times New Roman" w:cs="Times New Roman"/>
          <w:i/>
          <w:iCs/>
          <w:sz w:val="28"/>
          <w:lang w:val="kk-KZ"/>
        </w:rPr>
        <w:t xml:space="preserve"> </w:t>
      </w:r>
      <w:r>
        <w:rPr>
          <w:rFonts w:ascii="Times New Roman" w:hAnsi="Times New Roman" w:cs="Times New Roman"/>
          <w:sz w:val="28"/>
          <w:lang w:val="kk-KZ"/>
        </w:rPr>
        <w:t xml:space="preserve">экологиялық құзыреттілігін дамытудың формаларын, құралдары мен әдістерін анықтайды. Модельдің </w:t>
      </w:r>
      <w:r w:rsidRPr="0007221B">
        <w:rPr>
          <w:rFonts w:ascii="Times New Roman" w:hAnsi="Times New Roman" w:cs="Times New Roman"/>
          <w:i/>
          <w:iCs/>
          <w:sz w:val="28"/>
          <w:lang w:val="kk-KZ"/>
        </w:rPr>
        <w:t>технологиялық блогі</w:t>
      </w:r>
      <w:r>
        <w:rPr>
          <w:rFonts w:ascii="Times New Roman" w:hAnsi="Times New Roman" w:cs="Times New Roman"/>
          <w:sz w:val="28"/>
          <w:lang w:val="kk-KZ"/>
        </w:rPr>
        <w:t xml:space="preserve"> экологиялық құзыреттілікті дамытудың негізгі формаларын деп:</w:t>
      </w:r>
    </w:p>
    <w:p w14:paraId="693C067C" w14:textId="5D2A1330" w:rsidR="004A0CF1" w:rsidRPr="008D4A84" w:rsidRDefault="004A0CF1" w:rsidP="003B478D">
      <w:pPr>
        <w:spacing w:after="0" w:line="240" w:lineRule="auto"/>
        <w:ind w:firstLine="567"/>
        <w:jc w:val="both"/>
        <w:rPr>
          <w:rFonts w:ascii="Times New Roman" w:hAnsi="Times New Roman" w:cs="Times New Roman"/>
          <w:sz w:val="28"/>
          <w:lang w:val="kk-KZ"/>
        </w:rPr>
      </w:pPr>
      <w:r w:rsidRPr="0007221B">
        <w:rPr>
          <w:rFonts w:ascii="Times New Roman" w:hAnsi="Times New Roman" w:cs="Times New Roman"/>
          <w:sz w:val="28"/>
          <w:lang w:val="kk-KZ"/>
        </w:rPr>
        <w:t>-</w:t>
      </w:r>
      <w:r>
        <w:rPr>
          <w:rFonts w:ascii="Times New Roman" w:hAnsi="Times New Roman" w:cs="Times New Roman"/>
          <w:sz w:val="28"/>
          <w:lang w:val="kk-KZ"/>
        </w:rPr>
        <w:t xml:space="preserve"> оқу іс</w:t>
      </w:r>
      <w:r w:rsidRPr="0007221B">
        <w:rPr>
          <w:rFonts w:ascii="Times New Roman" w:hAnsi="Times New Roman" w:cs="Times New Roman"/>
          <w:sz w:val="28"/>
          <w:lang w:val="kk-KZ"/>
        </w:rPr>
        <w:t>-</w:t>
      </w:r>
      <w:r>
        <w:rPr>
          <w:rFonts w:ascii="Times New Roman" w:hAnsi="Times New Roman" w:cs="Times New Roman"/>
          <w:sz w:val="28"/>
          <w:lang w:val="kk-KZ"/>
        </w:rPr>
        <w:t>әрекеті (</w:t>
      </w:r>
      <w:r w:rsidR="00466B42">
        <w:rPr>
          <w:rFonts w:ascii="Times New Roman" w:hAnsi="Times New Roman" w:cs="Times New Roman"/>
          <w:sz w:val="28"/>
          <w:lang w:val="kk-KZ"/>
        </w:rPr>
        <w:t>семинар</w:t>
      </w:r>
      <w:r w:rsidR="00466B42" w:rsidRPr="001B1383">
        <w:rPr>
          <w:rFonts w:ascii="Times New Roman" w:hAnsi="Times New Roman" w:cs="Times New Roman"/>
          <w:sz w:val="28"/>
          <w:lang w:val="kk-KZ"/>
        </w:rPr>
        <w:t>-</w:t>
      </w:r>
      <w:r w:rsidR="00466B42">
        <w:rPr>
          <w:rFonts w:ascii="Times New Roman" w:hAnsi="Times New Roman" w:cs="Times New Roman"/>
          <w:sz w:val="28"/>
          <w:lang w:val="kk-KZ"/>
        </w:rPr>
        <w:t>практикалық дәрістер</w:t>
      </w:r>
      <w:r>
        <w:rPr>
          <w:rFonts w:ascii="Times New Roman" w:hAnsi="Times New Roman" w:cs="Times New Roman"/>
          <w:sz w:val="28"/>
          <w:lang w:val="kk-KZ"/>
        </w:rPr>
        <w:t xml:space="preserve"> және проблемалық тұрғыдан дискуссиялық дәрістер, мастер кластар, тренингтік ойындар т.б.)</w:t>
      </w:r>
      <w:r w:rsidR="008D4A84">
        <w:rPr>
          <w:rFonts w:ascii="Times New Roman" w:hAnsi="Times New Roman" w:cs="Times New Roman"/>
          <w:sz w:val="28"/>
          <w:lang w:val="kk-KZ"/>
        </w:rPr>
        <w:t>;</w:t>
      </w:r>
    </w:p>
    <w:p w14:paraId="3ED1A7AD" w14:textId="322EEE02" w:rsidR="004A0CF1" w:rsidRPr="0007221B" w:rsidRDefault="004A0CF1" w:rsidP="003B478D">
      <w:pPr>
        <w:spacing w:after="0" w:line="240" w:lineRule="auto"/>
        <w:ind w:firstLine="567"/>
        <w:jc w:val="both"/>
        <w:rPr>
          <w:rFonts w:ascii="Times New Roman" w:hAnsi="Times New Roman" w:cs="Times New Roman"/>
          <w:sz w:val="28"/>
          <w:lang w:val="kk-KZ"/>
        </w:rPr>
      </w:pPr>
      <w:r w:rsidRPr="0007221B">
        <w:rPr>
          <w:rFonts w:ascii="Times New Roman" w:hAnsi="Times New Roman" w:cs="Times New Roman"/>
          <w:sz w:val="28"/>
          <w:lang w:val="kk-KZ"/>
        </w:rPr>
        <w:t>-</w:t>
      </w:r>
      <w:r>
        <w:rPr>
          <w:rFonts w:ascii="Times New Roman" w:hAnsi="Times New Roman" w:cs="Times New Roman"/>
          <w:sz w:val="28"/>
          <w:lang w:val="kk-KZ"/>
        </w:rPr>
        <w:t xml:space="preserve"> оқудан тыс іс</w:t>
      </w:r>
      <w:r w:rsidRPr="0007221B">
        <w:rPr>
          <w:rFonts w:ascii="Times New Roman" w:hAnsi="Times New Roman" w:cs="Times New Roman"/>
          <w:sz w:val="28"/>
          <w:lang w:val="kk-KZ"/>
        </w:rPr>
        <w:t>-</w:t>
      </w:r>
      <w:r>
        <w:rPr>
          <w:rFonts w:ascii="Times New Roman" w:hAnsi="Times New Roman" w:cs="Times New Roman"/>
          <w:sz w:val="28"/>
          <w:lang w:val="kk-KZ"/>
        </w:rPr>
        <w:t>әрекеті (</w:t>
      </w:r>
      <w:r w:rsidR="00466B42">
        <w:rPr>
          <w:rFonts w:ascii="Times New Roman" w:hAnsi="Times New Roman" w:cs="Times New Roman"/>
          <w:sz w:val="28"/>
          <w:lang w:val="kk-KZ"/>
        </w:rPr>
        <w:t xml:space="preserve">мақсатты серуендер, </w:t>
      </w:r>
      <w:r>
        <w:rPr>
          <w:rFonts w:ascii="Times New Roman" w:hAnsi="Times New Roman" w:cs="Times New Roman"/>
          <w:sz w:val="28"/>
          <w:lang w:val="kk-KZ"/>
        </w:rPr>
        <w:t>акциялар мен экскурциялар, лагерь т.б.)</w:t>
      </w:r>
      <w:r w:rsidR="008D4A84">
        <w:rPr>
          <w:rFonts w:ascii="Times New Roman" w:hAnsi="Times New Roman" w:cs="Times New Roman"/>
          <w:sz w:val="28"/>
          <w:lang w:val="kk-KZ"/>
        </w:rPr>
        <w:t>;</w:t>
      </w:r>
    </w:p>
    <w:p w14:paraId="0C1A6F84" w14:textId="4D6D86D6" w:rsidR="004A0CF1" w:rsidRDefault="004A0CF1" w:rsidP="003B478D">
      <w:pPr>
        <w:spacing w:after="0" w:line="240" w:lineRule="auto"/>
        <w:ind w:firstLine="567"/>
        <w:jc w:val="both"/>
        <w:rPr>
          <w:rFonts w:ascii="Times New Roman" w:hAnsi="Times New Roman" w:cs="Times New Roman"/>
          <w:sz w:val="28"/>
          <w:lang w:val="kk-KZ"/>
        </w:rPr>
      </w:pPr>
      <w:r w:rsidRPr="0007221B">
        <w:rPr>
          <w:rFonts w:ascii="Times New Roman" w:hAnsi="Times New Roman" w:cs="Times New Roman"/>
          <w:sz w:val="28"/>
          <w:lang w:val="kk-KZ"/>
        </w:rPr>
        <w:t>-</w:t>
      </w:r>
      <w:r>
        <w:rPr>
          <w:rFonts w:ascii="Times New Roman" w:hAnsi="Times New Roman" w:cs="Times New Roman"/>
          <w:sz w:val="28"/>
          <w:lang w:val="kk-KZ"/>
        </w:rPr>
        <w:t xml:space="preserve"> ғылыми зерттеушілік іс</w:t>
      </w:r>
      <w:r w:rsidRPr="0007221B">
        <w:rPr>
          <w:rFonts w:ascii="Times New Roman" w:hAnsi="Times New Roman" w:cs="Times New Roman"/>
          <w:sz w:val="28"/>
          <w:lang w:val="kk-KZ"/>
        </w:rPr>
        <w:t>-</w:t>
      </w:r>
      <w:r>
        <w:rPr>
          <w:rFonts w:ascii="Times New Roman" w:hAnsi="Times New Roman" w:cs="Times New Roman"/>
          <w:sz w:val="28"/>
          <w:lang w:val="kk-KZ"/>
        </w:rPr>
        <w:t>әрекеті (тәжірибелер</w:t>
      </w:r>
      <w:r w:rsidR="00CD69EE">
        <w:rPr>
          <w:rFonts w:ascii="Times New Roman" w:hAnsi="Times New Roman" w:cs="Times New Roman"/>
          <w:sz w:val="28"/>
          <w:lang w:val="kk-KZ"/>
        </w:rPr>
        <w:t xml:space="preserve"> </w:t>
      </w:r>
      <w:r>
        <w:rPr>
          <w:rFonts w:ascii="Times New Roman" w:hAnsi="Times New Roman" w:cs="Times New Roman"/>
          <w:sz w:val="28"/>
          <w:lang w:val="kk-KZ"/>
        </w:rPr>
        <w:t>сабақтар, семинар, конференциялар, олимпиадалар мен байқаулар, проектілік конкурстар  т.б.)</w:t>
      </w:r>
      <w:r w:rsidR="008D4A84">
        <w:rPr>
          <w:rFonts w:ascii="Times New Roman" w:hAnsi="Times New Roman" w:cs="Times New Roman"/>
          <w:sz w:val="28"/>
          <w:lang w:val="kk-KZ"/>
        </w:rPr>
        <w:t>;</w:t>
      </w:r>
    </w:p>
    <w:p w14:paraId="0654226C" w14:textId="77777777" w:rsidR="008D4A84" w:rsidRDefault="008D4A84" w:rsidP="003B478D">
      <w:pPr>
        <w:spacing w:after="0" w:line="240" w:lineRule="auto"/>
        <w:ind w:firstLine="567"/>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Элективті курсты оқыту барысынды оқыту үдерісінде мына әдістер кеңінен қолданылды: </w:t>
      </w:r>
    </w:p>
    <w:p w14:paraId="64B92B2D" w14:textId="48A78527" w:rsidR="008D4A84" w:rsidRDefault="008D4A84" w:rsidP="003B478D">
      <w:pPr>
        <w:spacing w:after="0" w:line="240" w:lineRule="auto"/>
        <w:ind w:firstLine="567"/>
        <w:jc w:val="both"/>
        <w:rPr>
          <w:rFonts w:ascii="Times New Roman" w:hAnsi="Times New Roman" w:cs="Times New Roman"/>
          <w:sz w:val="28"/>
          <w:szCs w:val="28"/>
          <w:lang w:val="kk-KZ"/>
        </w:rPr>
      </w:pPr>
      <w:r w:rsidRPr="008D4A84">
        <w:rPr>
          <w:rFonts w:ascii="Times New Roman" w:hAnsi="Times New Roman" w:cs="Times New Roman"/>
          <w:sz w:val="28"/>
          <w:szCs w:val="28"/>
          <w:lang w:val="kk-KZ"/>
        </w:rPr>
        <w:t xml:space="preserve">- </w:t>
      </w:r>
      <w:r w:rsidRPr="00B97C4A">
        <w:rPr>
          <w:rFonts w:ascii="Times New Roman" w:hAnsi="Times New Roman" w:cs="Times New Roman"/>
          <w:sz w:val="28"/>
          <w:szCs w:val="28"/>
          <w:lang w:val="kk-KZ"/>
        </w:rPr>
        <w:t>оқытудың хабарламалық-дамытушылық (тақырыпты  әңгімелеу, түсіндіру, оқу материалымен өзіндік жұмыс)</w:t>
      </w:r>
      <w:r>
        <w:rPr>
          <w:rFonts w:ascii="Times New Roman" w:hAnsi="Times New Roman" w:cs="Times New Roman"/>
          <w:sz w:val="28"/>
          <w:szCs w:val="28"/>
          <w:lang w:val="kk-KZ"/>
        </w:rPr>
        <w:t>;</w:t>
      </w:r>
      <w:r w:rsidRPr="00B97C4A">
        <w:rPr>
          <w:rFonts w:ascii="Times New Roman" w:hAnsi="Times New Roman" w:cs="Times New Roman"/>
          <w:sz w:val="28"/>
          <w:szCs w:val="28"/>
          <w:lang w:val="kk-KZ"/>
        </w:rPr>
        <w:t xml:space="preserve"> </w:t>
      </w:r>
    </w:p>
    <w:p w14:paraId="2EBA420D" w14:textId="01586F1A" w:rsidR="008D4A84" w:rsidRDefault="008D4A84" w:rsidP="003B478D">
      <w:pPr>
        <w:spacing w:after="0" w:line="240" w:lineRule="auto"/>
        <w:ind w:firstLine="567"/>
        <w:jc w:val="both"/>
        <w:rPr>
          <w:rFonts w:ascii="Times New Roman" w:hAnsi="Times New Roman" w:cs="Times New Roman"/>
          <w:sz w:val="28"/>
          <w:szCs w:val="28"/>
          <w:lang w:val="kk-KZ"/>
        </w:rPr>
      </w:pPr>
      <w:r w:rsidRPr="008D4A84">
        <w:rPr>
          <w:rFonts w:ascii="Times New Roman" w:hAnsi="Times New Roman" w:cs="Times New Roman"/>
          <w:sz w:val="28"/>
          <w:szCs w:val="28"/>
          <w:lang w:val="kk-KZ"/>
        </w:rPr>
        <w:t xml:space="preserve">- </w:t>
      </w:r>
      <w:r w:rsidRPr="00B97C4A">
        <w:rPr>
          <w:rFonts w:ascii="Times New Roman" w:hAnsi="Times New Roman" w:cs="Times New Roman"/>
          <w:sz w:val="28"/>
          <w:szCs w:val="28"/>
          <w:lang w:val="kk-KZ"/>
        </w:rPr>
        <w:t>проблемалық-ізденіс (оқу мазмұнын түрлі жағдаятта баяндау, эвристикалық әңгіме, пікірталас, ғылыми-зерттеу жұмысы, кіші топтардағы білім алушылардың ұжымдық ойлау іс-әрекеті)</w:t>
      </w:r>
      <w:r>
        <w:rPr>
          <w:rFonts w:ascii="Times New Roman" w:hAnsi="Times New Roman" w:cs="Times New Roman"/>
          <w:sz w:val="28"/>
          <w:szCs w:val="28"/>
          <w:lang w:val="kk-KZ"/>
        </w:rPr>
        <w:t>;</w:t>
      </w:r>
    </w:p>
    <w:p w14:paraId="3A84CB5C" w14:textId="4D2C9779" w:rsidR="008D4A84" w:rsidRDefault="008D4A84" w:rsidP="003B47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7C4A">
        <w:rPr>
          <w:rFonts w:ascii="Times New Roman" w:hAnsi="Times New Roman" w:cs="Times New Roman"/>
          <w:sz w:val="28"/>
          <w:szCs w:val="28"/>
          <w:lang w:val="kk-KZ"/>
        </w:rPr>
        <w:t>репродуктивті (оқу мазмұнын баяндау, берілген тапсырмалармен жұмыс істеу) және шығармашылық-ретпродуктивті (педагогикалық тақырыптарға шығарма, эссе жазу, педагогикалық ситуацияларды шешу, іскерлік ойындар)</w:t>
      </w:r>
      <w:r>
        <w:rPr>
          <w:rFonts w:ascii="Times New Roman" w:hAnsi="Times New Roman" w:cs="Times New Roman"/>
          <w:sz w:val="28"/>
          <w:szCs w:val="28"/>
          <w:lang w:val="kk-KZ"/>
        </w:rPr>
        <w:t>.</w:t>
      </w:r>
      <w:r w:rsidRPr="00B97C4A">
        <w:rPr>
          <w:rFonts w:ascii="Times New Roman" w:hAnsi="Times New Roman" w:cs="Times New Roman"/>
          <w:sz w:val="28"/>
          <w:szCs w:val="28"/>
          <w:lang w:val="kk-KZ"/>
        </w:rPr>
        <w:t xml:space="preserve"> </w:t>
      </w:r>
    </w:p>
    <w:p w14:paraId="35DD5E08" w14:textId="7F8F022C" w:rsidR="004A0CF1" w:rsidRPr="003B478D" w:rsidRDefault="008D4A84" w:rsidP="003B478D">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Біздің пайымдауымызша практикаға бағытлаған оқытудың интербелсенді(интерактивті) әдістері кеңінен қолданылуы тиіс.</w:t>
      </w:r>
      <w:r w:rsidR="004A0CF1">
        <w:rPr>
          <w:rFonts w:ascii="Times New Roman" w:hAnsi="Times New Roman" w:cs="Times New Roman"/>
          <w:sz w:val="28"/>
          <w:lang w:val="kk-KZ"/>
        </w:rPr>
        <w:t>Оқыту құралдары: интернет</w:t>
      </w:r>
      <w:r w:rsidR="004A0CF1" w:rsidRPr="00CE022D">
        <w:rPr>
          <w:rFonts w:ascii="Times New Roman" w:hAnsi="Times New Roman" w:cs="Times New Roman"/>
          <w:sz w:val="28"/>
          <w:lang w:val="kk-KZ"/>
        </w:rPr>
        <w:t>-</w:t>
      </w:r>
      <w:r w:rsidR="004A0CF1">
        <w:rPr>
          <w:rFonts w:ascii="Times New Roman" w:hAnsi="Times New Roman" w:cs="Times New Roman"/>
          <w:sz w:val="28"/>
          <w:lang w:val="kk-KZ"/>
        </w:rPr>
        <w:t xml:space="preserve">ресурстар, әдістемелік материалдар, БАҚ материалдары, ұлттық және кәсіби құндылықтар туралы </w:t>
      </w:r>
      <w:r>
        <w:rPr>
          <w:rFonts w:ascii="Times New Roman" w:hAnsi="Times New Roman" w:cs="Times New Roman"/>
          <w:sz w:val="28"/>
          <w:lang w:val="kk-KZ"/>
        </w:rPr>
        <w:t xml:space="preserve">оқулықтар мен АКТ </w:t>
      </w:r>
      <w:r w:rsidR="004A0CF1">
        <w:rPr>
          <w:rFonts w:ascii="Times New Roman" w:hAnsi="Times New Roman" w:cs="Times New Roman"/>
          <w:sz w:val="28"/>
          <w:lang w:val="kk-KZ"/>
        </w:rPr>
        <w:t>фильмдер, мультимедиялық құралдары</w:t>
      </w:r>
      <w:r>
        <w:rPr>
          <w:rFonts w:ascii="Times New Roman" w:hAnsi="Times New Roman" w:cs="Times New Roman"/>
          <w:sz w:val="28"/>
          <w:lang w:val="kk-KZ"/>
        </w:rPr>
        <w:t xml:space="preserve"> </w:t>
      </w:r>
      <w:r w:rsidR="004A0CF1">
        <w:rPr>
          <w:rFonts w:ascii="Times New Roman" w:hAnsi="Times New Roman" w:cs="Times New Roman"/>
          <w:sz w:val="28"/>
          <w:lang w:val="kk-KZ"/>
        </w:rPr>
        <w:t>мен шеберліктер т.б.</w:t>
      </w:r>
      <w:r w:rsidR="004A0CF1">
        <w:rPr>
          <w:rFonts w:ascii="Times New Roman" w:hAnsi="Times New Roman" w:cs="Times New Roman"/>
          <w:i/>
          <w:iCs/>
          <w:sz w:val="28"/>
          <w:lang w:val="kk-KZ"/>
        </w:rPr>
        <w:t>Н</w:t>
      </w:r>
      <w:r w:rsidR="004A0CF1" w:rsidRPr="00CE12B3">
        <w:rPr>
          <w:rFonts w:ascii="Times New Roman" w:hAnsi="Times New Roman" w:cs="Times New Roman"/>
          <w:i/>
          <w:iCs/>
          <w:sz w:val="28"/>
          <w:lang w:val="kk-KZ"/>
        </w:rPr>
        <w:t>әтижелік бло</w:t>
      </w:r>
      <w:r w:rsidR="004A0CF1">
        <w:rPr>
          <w:rFonts w:ascii="Times New Roman" w:hAnsi="Times New Roman" w:cs="Times New Roman"/>
          <w:i/>
          <w:iCs/>
          <w:sz w:val="28"/>
          <w:lang w:val="kk-KZ"/>
        </w:rPr>
        <w:t xml:space="preserve">гына </w:t>
      </w:r>
      <w:r w:rsidR="004A0CF1">
        <w:rPr>
          <w:rFonts w:ascii="Times New Roman" w:hAnsi="Times New Roman" w:cs="Times New Roman"/>
          <w:sz w:val="28"/>
          <w:lang w:val="kk-KZ"/>
        </w:rPr>
        <w:t>аталған процесттің тиімділігін тәжірибелік</w:t>
      </w:r>
      <w:r w:rsidR="004A0CF1" w:rsidRPr="006803DF">
        <w:rPr>
          <w:rFonts w:ascii="Times New Roman" w:hAnsi="Times New Roman" w:cs="Times New Roman"/>
          <w:sz w:val="28"/>
          <w:lang w:val="kk-KZ"/>
        </w:rPr>
        <w:t>-</w:t>
      </w:r>
      <w:r w:rsidR="004A0CF1">
        <w:rPr>
          <w:rFonts w:ascii="Times New Roman" w:hAnsi="Times New Roman" w:cs="Times New Roman"/>
          <w:sz w:val="28"/>
          <w:lang w:val="kk-KZ"/>
        </w:rPr>
        <w:t>эксперименттік сараптаптаудан кейін қортынды нәтиже экологиялық құзыреттіліктің даму деңгейі кіреді.</w:t>
      </w:r>
      <w:r w:rsidR="004A0CF1">
        <w:rPr>
          <w:rFonts w:ascii="Times New Roman" w:hAnsi="Times New Roman" w:cs="Times New Roman"/>
          <w:i/>
          <w:iCs/>
          <w:sz w:val="28"/>
          <w:lang w:val="kk-KZ"/>
        </w:rPr>
        <w:t xml:space="preserve"> </w:t>
      </w:r>
      <w:r w:rsidR="004A0CF1" w:rsidRPr="00EE2B51">
        <w:rPr>
          <w:rFonts w:ascii="Times New Roman" w:hAnsi="Times New Roman" w:cs="Times New Roman"/>
          <w:sz w:val="28"/>
          <w:lang w:val="kk-KZ"/>
        </w:rPr>
        <w:t xml:space="preserve">Болашақ </w:t>
      </w:r>
      <w:r w:rsidR="004A0CF1">
        <w:rPr>
          <w:rFonts w:ascii="Times New Roman" w:hAnsi="Times New Roman" w:cs="Times New Roman"/>
          <w:sz w:val="28"/>
          <w:lang w:val="kk-KZ"/>
        </w:rPr>
        <w:t>мектепке дейінгі ұйым педагогінің экологиялық құзыреттілігін дамытудың құрылымдық</w:t>
      </w:r>
      <w:r w:rsidR="004A0CF1" w:rsidRPr="00EE2B51">
        <w:rPr>
          <w:rFonts w:ascii="Times New Roman" w:hAnsi="Times New Roman" w:cs="Times New Roman"/>
          <w:sz w:val="28"/>
          <w:lang w:val="kk-KZ"/>
        </w:rPr>
        <w:t>-</w:t>
      </w:r>
      <w:r w:rsidR="004A0CF1">
        <w:rPr>
          <w:rFonts w:ascii="Times New Roman" w:hAnsi="Times New Roman" w:cs="Times New Roman"/>
          <w:sz w:val="28"/>
          <w:lang w:val="kk-KZ"/>
        </w:rPr>
        <w:t>мазмұндық моделінің дайындалуы тәжірибелік</w:t>
      </w:r>
      <w:r w:rsidR="004A0CF1" w:rsidRPr="00EE2B51">
        <w:rPr>
          <w:rFonts w:ascii="Times New Roman" w:hAnsi="Times New Roman" w:cs="Times New Roman"/>
          <w:sz w:val="28"/>
          <w:lang w:val="kk-KZ"/>
        </w:rPr>
        <w:t>-</w:t>
      </w:r>
      <w:r w:rsidR="004A0CF1">
        <w:rPr>
          <w:rFonts w:ascii="Times New Roman" w:hAnsi="Times New Roman" w:cs="Times New Roman"/>
          <w:sz w:val="28"/>
          <w:lang w:val="kk-KZ"/>
        </w:rPr>
        <w:t xml:space="preserve">эксперименттік жұмыстың негізгі бағыттарын, әдістемесін анықтауға, нәтижесінде  болашақ мектепке дейінгі ұйым педагогінің экологиялық құзыреттілігін дамытудың тиімділігін, </w:t>
      </w:r>
      <w:r>
        <w:rPr>
          <w:rFonts w:ascii="Times New Roman" w:hAnsi="Times New Roman" w:cs="Times New Roman"/>
          <w:sz w:val="28"/>
          <w:lang w:val="kk-KZ"/>
        </w:rPr>
        <w:t>әрі</w:t>
      </w:r>
      <w:r w:rsidR="004A0CF1">
        <w:rPr>
          <w:rFonts w:ascii="Times New Roman" w:hAnsi="Times New Roman" w:cs="Times New Roman"/>
          <w:sz w:val="28"/>
          <w:lang w:val="kk-KZ"/>
        </w:rPr>
        <w:t xml:space="preserve"> нәтижелігін ашып көрсетті.Болашақ мектепке дейінгі ұйым педагогінің экологиялық құзыреттілігін дамытудың </w:t>
      </w:r>
      <w:r>
        <w:rPr>
          <w:rFonts w:ascii="Times New Roman" w:hAnsi="Times New Roman" w:cs="Times New Roman"/>
          <w:sz w:val="28"/>
          <w:lang w:val="kk-KZ"/>
        </w:rPr>
        <w:t xml:space="preserve">әдіснамалық тұғырлары мен </w:t>
      </w:r>
      <w:r>
        <w:rPr>
          <w:rFonts w:ascii="Times New Roman" w:hAnsi="Times New Roman" w:cs="Times New Roman"/>
          <w:sz w:val="28"/>
          <w:lang w:val="kk-KZ"/>
        </w:rPr>
        <w:lastRenderedPageBreak/>
        <w:t>ұстанымдары таңдалып, оның педагогикалық шарттарын негіздей отыры, болашақ мектепке дейінгі ұйым педагогтерінің экологиялық құзыреттілігін дамытудың құрылымдық</w:t>
      </w:r>
      <w:r w:rsidRPr="008D4A84">
        <w:rPr>
          <w:rFonts w:ascii="Times New Roman" w:hAnsi="Times New Roman" w:cs="Times New Roman"/>
          <w:sz w:val="28"/>
          <w:lang w:val="kk-KZ"/>
        </w:rPr>
        <w:t>-</w:t>
      </w:r>
      <w:r>
        <w:rPr>
          <w:rFonts w:ascii="Times New Roman" w:hAnsi="Times New Roman" w:cs="Times New Roman"/>
          <w:sz w:val="28"/>
          <w:lang w:val="kk-KZ"/>
        </w:rPr>
        <w:t xml:space="preserve">мазмұндық </w:t>
      </w:r>
      <w:r w:rsidR="004A0CF1">
        <w:rPr>
          <w:rFonts w:ascii="Times New Roman" w:hAnsi="Times New Roman" w:cs="Times New Roman"/>
          <w:sz w:val="28"/>
          <w:lang w:val="kk-KZ"/>
        </w:rPr>
        <w:t>моделі жасалынды.</w:t>
      </w:r>
    </w:p>
    <w:p w14:paraId="26CC9266" w14:textId="77777777" w:rsidR="004A0CF1" w:rsidRDefault="004A0CF1" w:rsidP="003B478D">
      <w:pPr>
        <w:spacing w:after="0" w:line="240" w:lineRule="auto"/>
        <w:ind w:firstLine="567"/>
        <w:jc w:val="both"/>
        <w:rPr>
          <w:rFonts w:ascii="Times New Roman" w:hAnsi="Times New Roman" w:cs="Times New Roman"/>
          <w:b/>
          <w:sz w:val="28"/>
          <w:lang w:val="kk-KZ"/>
        </w:rPr>
      </w:pPr>
    </w:p>
    <w:p w14:paraId="0DA6E2E4" w14:textId="4FE213D5" w:rsidR="004A0CF1" w:rsidRPr="00A92847" w:rsidRDefault="004A0CF1" w:rsidP="0003443E">
      <w:pPr>
        <w:spacing w:after="0" w:line="240" w:lineRule="auto"/>
        <w:ind w:firstLine="567"/>
        <w:jc w:val="both"/>
        <w:rPr>
          <w:rFonts w:ascii="Times New Roman" w:hAnsi="Times New Roman" w:cs="Times New Roman"/>
          <w:b/>
          <w:sz w:val="28"/>
          <w:lang w:val="kk-KZ"/>
        </w:rPr>
      </w:pPr>
      <w:r w:rsidRPr="001F4F6A">
        <w:rPr>
          <w:rFonts w:ascii="Times New Roman" w:hAnsi="Times New Roman" w:cs="Times New Roman"/>
          <w:b/>
          <w:sz w:val="28"/>
          <w:lang w:val="kk-KZ"/>
        </w:rPr>
        <w:t>3</w:t>
      </w:r>
      <w:r>
        <w:rPr>
          <w:rFonts w:ascii="Times New Roman" w:hAnsi="Times New Roman" w:cs="Times New Roman"/>
          <w:b/>
          <w:sz w:val="28"/>
          <w:lang w:val="kk-KZ"/>
        </w:rPr>
        <w:t xml:space="preserve"> </w:t>
      </w:r>
      <w:r w:rsidRPr="00A92847">
        <w:rPr>
          <w:rFonts w:ascii="Times New Roman" w:hAnsi="Times New Roman" w:cs="Times New Roman"/>
          <w:b/>
          <w:sz w:val="28"/>
          <w:lang w:val="kk-KZ"/>
        </w:rPr>
        <w:t xml:space="preserve">БОЛАШАҚ МЕКТЕПКЕ ДЕЙІНГІ ҰЙЫМ ПЕДАГОГТЕРІНІҢ ЭКОЛОГИЯЛЫҚ ҚҰЗЫРЕТТІЛІГІН ДАМЫТУ ӘДІСТЕМЕСІ </w:t>
      </w:r>
    </w:p>
    <w:p w14:paraId="565AF142" w14:textId="77777777" w:rsidR="004A0CF1" w:rsidRDefault="004A0CF1" w:rsidP="0003443E">
      <w:pPr>
        <w:spacing w:after="0" w:line="240" w:lineRule="auto"/>
        <w:ind w:firstLine="567"/>
        <w:jc w:val="both"/>
        <w:rPr>
          <w:rFonts w:ascii="Times New Roman" w:hAnsi="Times New Roman" w:cs="Times New Roman"/>
          <w:b/>
          <w:bCs/>
          <w:sz w:val="28"/>
          <w:lang w:val="kk-KZ"/>
        </w:rPr>
      </w:pPr>
    </w:p>
    <w:p w14:paraId="79E66629" w14:textId="6232E7C1" w:rsidR="004A0CF1" w:rsidRDefault="004A0CF1" w:rsidP="0003443E">
      <w:pPr>
        <w:spacing w:after="0" w:line="240" w:lineRule="auto"/>
        <w:ind w:firstLine="567"/>
        <w:jc w:val="both"/>
        <w:rPr>
          <w:rFonts w:ascii="Times New Roman" w:hAnsi="Times New Roman" w:cs="Times New Roman"/>
          <w:b/>
          <w:bCs/>
          <w:sz w:val="28"/>
          <w:lang w:val="kk-KZ"/>
        </w:rPr>
      </w:pPr>
      <w:r w:rsidRPr="00D276E4">
        <w:rPr>
          <w:rFonts w:ascii="Times New Roman" w:hAnsi="Times New Roman" w:cs="Times New Roman"/>
          <w:b/>
          <w:bCs/>
          <w:sz w:val="28"/>
          <w:lang w:val="kk-KZ"/>
        </w:rPr>
        <w:t>3.1 Зерттеу мәселесі бойынша анықтаушы эксперименттік жұмыстар</w:t>
      </w:r>
      <w:r>
        <w:rPr>
          <w:rFonts w:ascii="Times New Roman" w:hAnsi="Times New Roman" w:cs="Times New Roman"/>
          <w:b/>
          <w:bCs/>
          <w:sz w:val="28"/>
          <w:lang w:val="kk-KZ"/>
        </w:rPr>
        <w:t>ын</w:t>
      </w:r>
      <w:r w:rsidRPr="00D276E4">
        <w:rPr>
          <w:rFonts w:ascii="Times New Roman" w:hAnsi="Times New Roman" w:cs="Times New Roman"/>
          <w:b/>
          <w:bCs/>
          <w:sz w:val="28"/>
          <w:lang w:val="kk-KZ"/>
        </w:rPr>
        <w:t>ың диагностикасы</w:t>
      </w:r>
    </w:p>
    <w:p w14:paraId="55F1CE06" w14:textId="77777777" w:rsidR="0030199D" w:rsidRPr="00D276E4" w:rsidRDefault="0030199D" w:rsidP="0003443E">
      <w:pPr>
        <w:spacing w:after="0" w:line="240" w:lineRule="auto"/>
        <w:ind w:firstLine="567"/>
        <w:jc w:val="both"/>
        <w:rPr>
          <w:rFonts w:ascii="Times New Roman" w:hAnsi="Times New Roman" w:cs="Times New Roman"/>
          <w:b/>
          <w:bCs/>
          <w:sz w:val="28"/>
          <w:lang w:val="kk-KZ"/>
        </w:rPr>
      </w:pPr>
    </w:p>
    <w:p w14:paraId="16EA3666" w14:textId="6F8AB40F" w:rsidR="004A0CF1" w:rsidRPr="00B75BCB" w:rsidRDefault="004A0CF1" w:rsidP="000344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мектепке дейінгі ұйым педагогтерінің</w:t>
      </w:r>
      <w:r w:rsidR="00EA0809">
        <w:rPr>
          <w:rFonts w:ascii="Times New Roman" w:hAnsi="Times New Roman" w:cs="Times New Roman"/>
          <w:sz w:val="28"/>
          <w:szCs w:val="28"/>
          <w:lang w:val="kk-KZ"/>
        </w:rPr>
        <w:t xml:space="preserve"> </w:t>
      </w:r>
      <w:r>
        <w:rPr>
          <w:rFonts w:ascii="Times New Roman" w:hAnsi="Times New Roman" w:cs="Times New Roman"/>
          <w:sz w:val="28"/>
          <w:szCs w:val="28"/>
          <w:lang w:val="kk-KZ"/>
        </w:rPr>
        <w:t>педагогикалық қызметке даярлығы жоғары оқу орнындағы біртұтас оқу</w:t>
      </w:r>
      <w:r w:rsidRPr="002D352E">
        <w:rPr>
          <w:rFonts w:ascii="Times New Roman" w:hAnsi="Times New Roman" w:cs="Times New Roman"/>
          <w:sz w:val="28"/>
          <w:szCs w:val="28"/>
          <w:lang w:val="kk-KZ"/>
        </w:rPr>
        <w:t>-</w:t>
      </w:r>
      <w:r>
        <w:rPr>
          <w:rFonts w:ascii="Times New Roman" w:hAnsi="Times New Roman" w:cs="Times New Roman"/>
          <w:sz w:val="28"/>
          <w:szCs w:val="28"/>
          <w:lang w:val="kk-KZ"/>
        </w:rPr>
        <w:t xml:space="preserve">тәрбие процесінде жүзеге асырылады. Сондықтан болашақ </w:t>
      </w:r>
      <w:r w:rsidR="00EA0809">
        <w:rPr>
          <w:rFonts w:ascii="Times New Roman" w:hAnsi="Times New Roman" w:cs="Times New Roman"/>
          <w:sz w:val="28"/>
          <w:szCs w:val="28"/>
          <w:lang w:val="kk-KZ"/>
        </w:rPr>
        <w:t>мектепке дейінгі ұйым педагогінің экологиялық құзыреттілігін дамыту</w:t>
      </w:r>
      <w:r>
        <w:rPr>
          <w:rFonts w:ascii="Times New Roman" w:hAnsi="Times New Roman" w:cs="Times New Roman"/>
          <w:sz w:val="28"/>
          <w:szCs w:val="28"/>
          <w:lang w:val="kk-KZ"/>
        </w:rPr>
        <w:t xml:space="preserve"> </w:t>
      </w:r>
      <w:r w:rsidR="00EA0809">
        <w:rPr>
          <w:rFonts w:ascii="Times New Roman" w:hAnsi="Times New Roman" w:cs="Times New Roman"/>
          <w:sz w:val="28"/>
          <w:szCs w:val="28"/>
          <w:lang w:val="kk-KZ"/>
        </w:rPr>
        <w:t>мектепке дейінгі ұйым мекемелерінде</w:t>
      </w:r>
      <w:r>
        <w:rPr>
          <w:rFonts w:ascii="Times New Roman" w:hAnsi="Times New Roman" w:cs="Times New Roman"/>
          <w:sz w:val="28"/>
          <w:szCs w:val="28"/>
          <w:lang w:val="kk-KZ"/>
        </w:rPr>
        <w:t xml:space="preserve"> </w:t>
      </w:r>
      <w:r w:rsidR="00EA0809">
        <w:rPr>
          <w:rFonts w:ascii="Times New Roman" w:hAnsi="Times New Roman" w:cs="Times New Roman"/>
          <w:sz w:val="28"/>
          <w:szCs w:val="28"/>
          <w:lang w:val="kk-KZ"/>
        </w:rPr>
        <w:t>педагогикалық қызметіндегі іс</w:t>
      </w:r>
      <w:r w:rsidR="00EA0809" w:rsidRPr="00EA0809">
        <w:rPr>
          <w:rFonts w:ascii="Times New Roman" w:hAnsi="Times New Roman" w:cs="Times New Roman"/>
          <w:sz w:val="28"/>
          <w:szCs w:val="28"/>
          <w:lang w:val="kk-KZ"/>
        </w:rPr>
        <w:t>-</w:t>
      </w:r>
      <w:r w:rsidR="00EA0809">
        <w:rPr>
          <w:rFonts w:ascii="Times New Roman" w:hAnsi="Times New Roman" w:cs="Times New Roman"/>
          <w:sz w:val="28"/>
          <w:szCs w:val="28"/>
          <w:lang w:val="kk-KZ"/>
        </w:rPr>
        <w:t xml:space="preserve">әрекеттерге </w:t>
      </w:r>
      <w:r>
        <w:rPr>
          <w:rFonts w:ascii="Times New Roman" w:hAnsi="Times New Roman" w:cs="Times New Roman"/>
          <w:sz w:val="28"/>
          <w:szCs w:val="28"/>
          <w:lang w:val="kk-KZ"/>
        </w:rPr>
        <w:t>жан</w:t>
      </w:r>
      <w:r w:rsidRPr="004D37CB">
        <w:rPr>
          <w:rFonts w:ascii="Times New Roman" w:hAnsi="Times New Roman" w:cs="Times New Roman"/>
          <w:sz w:val="28"/>
          <w:szCs w:val="28"/>
          <w:lang w:val="kk-KZ"/>
        </w:rPr>
        <w:t>-</w:t>
      </w:r>
      <w:r>
        <w:rPr>
          <w:rFonts w:ascii="Times New Roman" w:hAnsi="Times New Roman" w:cs="Times New Roman"/>
          <w:sz w:val="28"/>
          <w:szCs w:val="28"/>
          <w:lang w:val="kk-KZ"/>
        </w:rPr>
        <w:t>жақты әзірлігінің деңгейі</w:t>
      </w:r>
      <w:r w:rsidR="00EA08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жоғары </w:t>
      </w:r>
      <w:r w:rsidR="00EA0809">
        <w:rPr>
          <w:rFonts w:ascii="Times New Roman" w:hAnsi="Times New Roman" w:cs="Times New Roman"/>
          <w:sz w:val="28"/>
          <w:szCs w:val="28"/>
          <w:lang w:val="kk-KZ"/>
        </w:rPr>
        <w:t xml:space="preserve">кәсіби білім беру жүйесіндегі </w:t>
      </w:r>
      <w:r>
        <w:rPr>
          <w:rFonts w:ascii="Times New Roman" w:hAnsi="Times New Roman" w:cs="Times New Roman"/>
          <w:sz w:val="28"/>
          <w:szCs w:val="28"/>
          <w:lang w:val="kk-KZ"/>
        </w:rPr>
        <w:t xml:space="preserve"> педагогикалық </w:t>
      </w:r>
      <w:r w:rsidR="00EA0809">
        <w:rPr>
          <w:rFonts w:ascii="Times New Roman" w:hAnsi="Times New Roman" w:cs="Times New Roman"/>
          <w:sz w:val="28"/>
          <w:szCs w:val="28"/>
          <w:lang w:val="kk-KZ"/>
        </w:rPr>
        <w:t>үдері</w:t>
      </w:r>
      <w:r>
        <w:rPr>
          <w:rFonts w:ascii="Times New Roman" w:hAnsi="Times New Roman" w:cs="Times New Roman"/>
          <w:sz w:val="28"/>
          <w:szCs w:val="28"/>
          <w:lang w:val="kk-KZ"/>
        </w:rPr>
        <w:t>стің ұйымдастырылу сапасына тікелей байланысты</w:t>
      </w:r>
      <w:r w:rsidR="00EA0809">
        <w:rPr>
          <w:rFonts w:ascii="Times New Roman" w:hAnsi="Times New Roman" w:cs="Times New Roman"/>
          <w:sz w:val="28"/>
          <w:szCs w:val="28"/>
          <w:lang w:val="kk-KZ"/>
        </w:rPr>
        <w:t>.</w:t>
      </w:r>
      <w:r>
        <w:rPr>
          <w:rFonts w:ascii="Times New Roman" w:hAnsi="Times New Roman" w:cs="Times New Roman"/>
          <w:sz w:val="28"/>
          <w:szCs w:val="28"/>
          <w:lang w:val="kk-KZ"/>
        </w:rPr>
        <w:t xml:space="preserve"> Ал, </w:t>
      </w:r>
      <w:r w:rsidR="00EA0809">
        <w:rPr>
          <w:rFonts w:ascii="Times New Roman" w:hAnsi="Times New Roman" w:cs="Times New Roman"/>
          <w:sz w:val="28"/>
          <w:szCs w:val="28"/>
          <w:lang w:val="kk-KZ"/>
        </w:rPr>
        <w:t xml:space="preserve">осы </w:t>
      </w:r>
      <w:r>
        <w:rPr>
          <w:rFonts w:ascii="Times New Roman" w:hAnsi="Times New Roman" w:cs="Times New Roman"/>
          <w:sz w:val="28"/>
          <w:szCs w:val="28"/>
          <w:lang w:val="kk-KZ"/>
        </w:rPr>
        <w:t xml:space="preserve">педагогикалық </w:t>
      </w:r>
      <w:r w:rsidR="00EA0809">
        <w:rPr>
          <w:rFonts w:ascii="Times New Roman" w:hAnsi="Times New Roman" w:cs="Times New Roman"/>
          <w:sz w:val="28"/>
          <w:szCs w:val="28"/>
          <w:lang w:val="kk-KZ"/>
        </w:rPr>
        <w:t>үдері</w:t>
      </w:r>
      <w:r>
        <w:rPr>
          <w:rFonts w:ascii="Times New Roman" w:hAnsi="Times New Roman" w:cs="Times New Roman"/>
          <w:sz w:val="28"/>
          <w:szCs w:val="28"/>
          <w:lang w:val="kk-KZ"/>
        </w:rPr>
        <w:t>стің ұйымдастырылу сапасын</w:t>
      </w:r>
      <w:r w:rsidRPr="002D352E">
        <w:rPr>
          <w:rFonts w:ascii="Times New Roman" w:hAnsi="Times New Roman" w:cs="Times New Roman"/>
          <w:sz w:val="28"/>
          <w:szCs w:val="28"/>
          <w:lang w:val="kk-KZ"/>
        </w:rPr>
        <w:t xml:space="preserve"> зерделе</w:t>
      </w:r>
      <w:r>
        <w:rPr>
          <w:rFonts w:ascii="Times New Roman" w:hAnsi="Times New Roman" w:cs="Times New Roman"/>
          <w:sz w:val="28"/>
          <w:szCs w:val="28"/>
          <w:lang w:val="kk-KZ"/>
        </w:rPr>
        <w:t>п,</w:t>
      </w:r>
      <w:r w:rsidRPr="002D352E">
        <w:rPr>
          <w:rFonts w:ascii="Times New Roman" w:hAnsi="Times New Roman" w:cs="Times New Roman"/>
          <w:sz w:val="28"/>
          <w:szCs w:val="28"/>
          <w:lang w:val="kk-KZ"/>
        </w:rPr>
        <w:t xml:space="preserve"> үдеріс заңдылықтарын анықтауға ықпал ететін негізгі әдіс педагогикалық </w:t>
      </w:r>
      <w:r w:rsidR="00EA0809">
        <w:rPr>
          <w:rFonts w:ascii="Times New Roman" w:hAnsi="Times New Roman" w:cs="Times New Roman"/>
          <w:sz w:val="28"/>
          <w:szCs w:val="28"/>
          <w:lang w:val="kk-KZ"/>
        </w:rPr>
        <w:t>тәжірибелік</w:t>
      </w:r>
      <w:r w:rsidR="00EA0809" w:rsidRPr="00EA0809">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эксперимент болып табылады. </w:t>
      </w:r>
    </w:p>
    <w:p w14:paraId="4C343390" w14:textId="6EA77341" w:rsidR="004A0CF1" w:rsidRDefault="00EA0809" w:rsidP="000344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Тәжірибелік</w:t>
      </w:r>
      <w:r w:rsidRPr="00EA0809">
        <w:rPr>
          <w:rFonts w:ascii="Times New Roman" w:hAnsi="Times New Roman" w:cs="Times New Roman"/>
          <w:sz w:val="28"/>
          <w:szCs w:val="28"/>
          <w:lang w:val="kk-KZ"/>
        </w:rPr>
        <w:t>-</w:t>
      </w:r>
      <w:r>
        <w:rPr>
          <w:rFonts w:ascii="Times New Roman" w:hAnsi="Times New Roman" w:cs="Times New Roman"/>
          <w:sz w:val="28"/>
          <w:szCs w:val="28"/>
          <w:lang w:val="kk-KZ"/>
        </w:rPr>
        <w:t>э</w:t>
      </w:r>
      <w:r w:rsidR="004A0CF1" w:rsidRPr="002D352E">
        <w:rPr>
          <w:rFonts w:ascii="Times New Roman" w:hAnsi="Times New Roman" w:cs="Times New Roman"/>
          <w:sz w:val="28"/>
          <w:szCs w:val="28"/>
          <w:lang w:val="kk-KZ"/>
        </w:rPr>
        <w:t xml:space="preserve">ксперимент педагогикалық жағдайда белгілі бір құбылысты зерттеу мақсатты және жоспарлы түрде жүргізілетін таным тәжірибесін бақылау деп түсіндіреді. Педагогикалық </w:t>
      </w:r>
      <w:r w:rsidR="003F2415">
        <w:rPr>
          <w:rFonts w:ascii="Times New Roman" w:hAnsi="Times New Roman" w:cs="Times New Roman"/>
          <w:sz w:val="28"/>
          <w:szCs w:val="28"/>
          <w:lang w:val="kk-KZ"/>
        </w:rPr>
        <w:t>тәжірибелік</w:t>
      </w:r>
      <w:r w:rsidR="003F2415" w:rsidRPr="003F2415">
        <w:rPr>
          <w:rFonts w:ascii="Times New Roman" w:hAnsi="Times New Roman" w:cs="Times New Roman"/>
          <w:sz w:val="28"/>
          <w:szCs w:val="28"/>
          <w:lang w:val="kk-KZ"/>
        </w:rPr>
        <w:t>-</w:t>
      </w:r>
      <w:r w:rsidR="004A0CF1" w:rsidRPr="002D352E">
        <w:rPr>
          <w:rFonts w:ascii="Times New Roman" w:hAnsi="Times New Roman" w:cs="Times New Roman"/>
          <w:sz w:val="28"/>
          <w:szCs w:val="28"/>
          <w:lang w:val="kk-KZ"/>
        </w:rPr>
        <w:t xml:space="preserve">эксприменттің белгілі бір педагогикалық үдерістің күйін </w:t>
      </w:r>
      <w:r w:rsidR="003F2415">
        <w:rPr>
          <w:rFonts w:ascii="Times New Roman" w:hAnsi="Times New Roman" w:cs="Times New Roman"/>
          <w:sz w:val="28"/>
          <w:szCs w:val="28"/>
          <w:lang w:val="kk-KZ"/>
        </w:rPr>
        <w:t xml:space="preserve">анықтап </w:t>
      </w:r>
      <w:r w:rsidR="004A0CF1" w:rsidRPr="002D352E">
        <w:rPr>
          <w:rFonts w:ascii="Times New Roman" w:hAnsi="Times New Roman" w:cs="Times New Roman"/>
          <w:sz w:val="28"/>
          <w:szCs w:val="28"/>
          <w:lang w:val="kk-KZ"/>
        </w:rPr>
        <w:t>талдау</w:t>
      </w:r>
      <w:r w:rsidR="003F2415">
        <w:rPr>
          <w:rFonts w:ascii="Times New Roman" w:hAnsi="Times New Roman" w:cs="Times New Roman"/>
          <w:sz w:val="28"/>
          <w:szCs w:val="28"/>
          <w:lang w:val="kk-KZ"/>
        </w:rPr>
        <w:t>да</w:t>
      </w:r>
      <w:r w:rsidR="004A0CF1" w:rsidRPr="002D352E">
        <w:rPr>
          <w:rFonts w:ascii="Times New Roman" w:hAnsi="Times New Roman" w:cs="Times New Roman"/>
          <w:sz w:val="28"/>
          <w:szCs w:val="28"/>
          <w:lang w:val="kk-KZ"/>
        </w:rPr>
        <w:t xml:space="preserve">, </w:t>
      </w:r>
      <w:r w:rsidR="003F2415">
        <w:rPr>
          <w:rFonts w:ascii="Times New Roman" w:hAnsi="Times New Roman" w:cs="Times New Roman"/>
          <w:sz w:val="28"/>
          <w:szCs w:val="28"/>
          <w:lang w:val="kk-KZ"/>
        </w:rPr>
        <w:t xml:space="preserve">алдымен </w:t>
      </w:r>
      <w:r w:rsidR="004A0CF1" w:rsidRPr="002D352E">
        <w:rPr>
          <w:rFonts w:ascii="Times New Roman" w:hAnsi="Times New Roman" w:cs="Times New Roman"/>
          <w:sz w:val="28"/>
          <w:szCs w:val="28"/>
          <w:lang w:val="kk-KZ"/>
        </w:rPr>
        <w:t>білімді меңгеруге септігін тигізетін жағдайларды</w:t>
      </w:r>
      <w:r w:rsidR="003F2415">
        <w:rPr>
          <w:rFonts w:ascii="Times New Roman" w:hAnsi="Times New Roman" w:cs="Times New Roman"/>
          <w:sz w:val="28"/>
          <w:szCs w:val="28"/>
          <w:lang w:val="kk-KZ"/>
        </w:rPr>
        <w:t xml:space="preserve"> (шарттарды)</w:t>
      </w:r>
      <w:r w:rsidR="004A0CF1" w:rsidRPr="002D352E">
        <w:rPr>
          <w:rFonts w:ascii="Times New Roman" w:hAnsi="Times New Roman" w:cs="Times New Roman"/>
          <w:sz w:val="28"/>
          <w:szCs w:val="28"/>
          <w:lang w:val="kk-KZ"/>
        </w:rPr>
        <w:t xml:space="preserve"> айқындау үшін қолданылатын педагогикалық әрекет</w:t>
      </w:r>
      <w:r w:rsidR="003F2415">
        <w:rPr>
          <w:rFonts w:ascii="Times New Roman" w:hAnsi="Times New Roman" w:cs="Times New Roman"/>
          <w:sz w:val="28"/>
          <w:szCs w:val="28"/>
          <w:lang w:val="kk-KZ"/>
        </w:rPr>
        <w:t>. О</w:t>
      </w:r>
      <w:r w:rsidR="004A0CF1" w:rsidRPr="002D352E">
        <w:rPr>
          <w:rFonts w:ascii="Times New Roman" w:hAnsi="Times New Roman" w:cs="Times New Roman"/>
          <w:sz w:val="28"/>
          <w:szCs w:val="28"/>
          <w:lang w:val="kk-KZ"/>
        </w:rPr>
        <w:t xml:space="preserve">ның мақсаты зерттелінетін </w:t>
      </w:r>
      <w:r w:rsidR="003F2415">
        <w:rPr>
          <w:rFonts w:ascii="Times New Roman" w:hAnsi="Times New Roman" w:cs="Times New Roman"/>
          <w:sz w:val="28"/>
          <w:szCs w:val="28"/>
          <w:lang w:val="kk-KZ"/>
        </w:rPr>
        <w:t>үдері</w:t>
      </w:r>
      <w:r w:rsidR="004A0CF1" w:rsidRPr="002D352E">
        <w:rPr>
          <w:rFonts w:ascii="Times New Roman" w:hAnsi="Times New Roman" w:cs="Times New Roman"/>
          <w:sz w:val="28"/>
          <w:szCs w:val="28"/>
          <w:lang w:val="kk-KZ"/>
        </w:rPr>
        <w:t>с және оның жеке компоненттері арасындағы байланысты зерттеу, сонымен бірге бұл байланыстың туындау шарттарын айқындау</w:t>
      </w:r>
      <w:r w:rsidR="003F2415">
        <w:rPr>
          <w:rFonts w:ascii="Times New Roman" w:hAnsi="Times New Roman" w:cs="Times New Roman"/>
          <w:sz w:val="28"/>
          <w:szCs w:val="28"/>
          <w:lang w:val="kk-KZ"/>
        </w:rPr>
        <w:t>.</w:t>
      </w:r>
      <w:r w:rsidR="004A0CF1" w:rsidRPr="002D352E">
        <w:rPr>
          <w:rFonts w:ascii="Times New Roman" w:hAnsi="Times New Roman" w:cs="Times New Roman"/>
          <w:sz w:val="28"/>
          <w:szCs w:val="28"/>
          <w:lang w:val="kk-KZ"/>
        </w:rPr>
        <w:t xml:space="preserve"> Бұл </w:t>
      </w:r>
      <w:r w:rsidR="003F2415">
        <w:rPr>
          <w:rFonts w:ascii="Times New Roman" w:hAnsi="Times New Roman" w:cs="Times New Roman"/>
          <w:sz w:val="28"/>
          <w:szCs w:val="28"/>
          <w:lang w:val="kk-KZ"/>
        </w:rPr>
        <w:t>сүйеніп отырған</w:t>
      </w:r>
      <w:r w:rsidR="004A0CF1" w:rsidRPr="002D352E">
        <w:rPr>
          <w:rFonts w:ascii="Times New Roman" w:hAnsi="Times New Roman" w:cs="Times New Roman"/>
          <w:sz w:val="28"/>
          <w:szCs w:val="28"/>
          <w:lang w:val="kk-KZ"/>
        </w:rPr>
        <w:t xml:space="preserve"> зерттеу </w:t>
      </w:r>
      <w:r w:rsidR="003F2415">
        <w:rPr>
          <w:rFonts w:ascii="Times New Roman" w:hAnsi="Times New Roman" w:cs="Times New Roman"/>
          <w:sz w:val="28"/>
          <w:szCs w:val="28"/>
          <w:lang w:val="kk-KZ"/>
        </w:rPr>
        <w:t>тұжырымдама</w:t>
      </w:r>
      <w:r w:rsidR="004A0CF1" w:rsidRPr="002D352E">
        <w:rPr>
          <w:rFonts w:ascii="Times New Roman" w:hAnsi="Times New Roman" w:cs="Times New Roman"/>
          <w:sz w:val="28"/>
          <w:szCs w:val="28"/>
          <w:lang w:val="kk-KZ"/>
        </w:rPr>
        <w:t>сына, оның м</w:t>
      </w:r>
      <w:r w:rsidR="004A0CF1">
        <w:rPr>
          <w:rFonts w:ascii="Times New Roman" w:hAnsi="Times New Roman" w:cs="Times New Roman"/>
          <w:sz w:val="28"/>
          <w:szCs w:val="28"/>
          <w:lang w:val="kk-KZ"/>
        </w:rPr>
        <w:t>а</w:t>
      </w:r>
      <w:r w:rsidR="004A0CF1" w:rsidRPr="002D352E">
        <w:rPr>
          <w:rFonts w:ascii="Times New Roman" w:hAnsi="Times New Roman" w:cs="Times New Roman"/>
          <w:sz w:val="28"/>
          <w:szCs w:val="28"/>
          <w:lang w:val="kk-KZ"/>
        </w:rPr>
        <w:t xml:space="preserve">қсатына, пәніне, болжамы мен міндеттеріне тікелей байланысты </w:t>
      </w:r>
      <w:r w:rsidR="003F2415">
        <w:rPr>
          <w:rFonts w:ascii="Times New Roman" w:hAnsi="Times New Roman" w:cs="Times New Roman"/>
          <w:sz w:val="28"/>
          <w:szCs w:val="28"/>
          <w:lang w:val="kk-KZ"/>
        </w:rPr>
        <w:t>болып келеді.</w:t>
      </w:r>
      <w:r w:rsidR="004A0CF1">
        <w:rPr>
          <w:rFonts w:ascii="Times New Roman" w:hAnsi="Times New Roman" w:cs="Times New Roman"/>
          <w:sz w:val="28"/>
          <w:szCs w:val="28"/>
          <w:lang w:val="kk-KZ"/>
        </w:rPr>
        <w:t xml:space="preserve">Мектепке дейінгі ұйым педагогтерінің экологиялық құзыреттіліктерін дамытуға </w:t>
      </w:r>
      <w:r w:rsidR="00D92545">
        <w:rPr>
          <w:rFonts w:ascii="Times New Roman" w:hAnsi="Times New Roman" w:cs="Times New Roman"/>
          <w:sz w:val="28"/>
          <w:szCs w:val="28"/>
          <w:lang w:val="kk-KZ"/>
        </w:rPr>
        <w:t xml:space="preserve">арналған </w:t>
      </w:r>
      <w:r w:rsidR="004A28B9">
        <w:rPr>
          <w:rFonts w:ascii="Times New Roman" w:hAnsi="Times New Roman" w:cs="Times New Roman"/>
          <w:sz w:val="28"/>
          <w:szCs w:val="28"/>
          <w:lang w:val="kk-KZ"/>
        </w:rPr>
        <w:t>экологиялық білім беру негізіндегі</w:t>
      </w:r>
      <w:r w:rsidR="00D92545">
        <w:rPr>
          <w:rFonts w:ascii="Times New Roman" w:hAnsi="Times New Roman" w:cs="Times New Roman"/>
          <w:sz w:val="28"/>
          <w:szCs w:val="28"/>
          <w:lang w:val="kk-KZ"/>
        </w:rPr>
        <w:t xml:space="preserve"> болашақ мамандарды</w:t>
      </w:r>
      <w:r w:rsidR="004A0CF1">
        <w:rPr>
          <w:rFonts w:ascii="Times New Roman" w:hAnsi="Times New Roman" w:cs="Times New Roman"/>
          <w:sz w:val="28"/>
          <w:szCs w:val="28"/>
          <w:lang w:val="kk-KZ"/>
        </w:rPr>
        <w:t xml:space="preserve"> даярлау жүйесінің нәтижелігі педагогикалық </w:t>
      </w:r>
      <w:r w:rsidR="004A28B9">
        <w:rPr>
          <w:rFonts w:ascii="Times New Roman" w:hAnsi="Times New Roman" w:cs="Times New Roman"/>
          <w:sz w:val="28"/>
          <w:szCs w:val="28"/>
          <w:lang w:val="kk-KZ"/>
        </w:rPr>
        <w:t>тәжірибелік</w:t>
      </w:r>
      <w:r w:rsidR="004A28B9" w:rsidRPr="00A65E23">
        <w:rPr>
          <w:rFonts w:ascii="Times New Roman" w:hAnsi="Times New Roman" w:cs="Times New Roman"/>
          <w:sz w:val="28"/>
          <w:szCs w:val="28"/>
          <w:lang w:val="kk-KZ"/>
        </w:rPr>
        <w:t>-</w:t>
      </w:r>
      <w:r w:rsidR="004A0CF1">
        <w:rPr>
          <w:rFonts w:ascii="Times New Roman" w:hAnsi="Times New Roman" w:cs="Times New Roman"/>
          <w:sz w:val="28"/>
          <w:szCs w:val="28"/>
          <w:lang w:val="kk-KZ"/>
        </w:rPr>
        <w:t>эксперимент негізінде тексерілді.</w:t>
      </w:r>
    </w:p>
    <w:p w14:paraId="09AAF5E8" w14:textId="182E341B" w:rsidR="004A0CF1" w:rsidRPr="002D352E"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b/>
          <w:bCs/>
          <w:i/>
          <w:iCs/>
          <w:sz w:val="28"/>
          <w:szCs w:val="28"/>
          <w:lang w:val="kk-KZ"/>
        </w:rPr>
        <w:t>Зерттеу</w:t>
      </w:r>
      <w:r w:rsidRPr="00747554">
        <w:rPr>
          <w:rFonts w:ascii="Times New Roman" w:hAnsi="Times New Roman" w:cs="Times New Roman"/>
          <w:b/>
          <w:bCs/>
          <w:i/>
          <w:iCs/>
          <w:sz w:val="28"/>
          <w:szCs w:val="28"/>
          <w:lang w:val="kk-KZ"/>
        </w:rPr>
        <w:t xml:space="preserve"> </w:t>
      </w:r>
      <w:r>
        <w:rPr>
          <w:rFonts w:ascii="Times New Roman" w:hAnsi="Times New Roman" w:cs="Times New Roman"/>
          <w:b/>
          <w:bCs/>
          <w:i/>
          <w:iCs/>
          <w:sz w:val="28"/>
          <w:szCs w:val="28"/>
          <w:lang w:val="kk-KZ"/>
        </w:rPr>
        <w:t>мәселесі бойынша</w:t>
      </w:r>
      <w:r w:rsidRPr="002D352E">
        <w:rPr>
          <w:rFonts w:ascii="Times New Roman" w:hAnsi="Times New Roman" w:cs="Times New Roman"/>
          <w:b/>
          <w:bCs/>
          <w:i/>
          <w:iCs/>
          <w:sz w:val="28"/>
          <w:szCs w:val="28"/>
          <w:lang w:val="kk-KZ"/>
        </w:rPr>
        <w:t xml:space="preserve"> тәжірибелік</w:t>
      </w:r>
      <w:r w:rsidRPr="00747554">
        <w:rPr>
          <w:rFonts w:ascii="Times New Roman" w:hAnsi="Times New Roman" w:cs="Times New Roman"/>
          <w:b/>
          <w:bCs/>
          <w:i/>
          <w:iCs/>
          <w:sz w:val="28"/>
          <w:szCs w:val="28"/>
          <w:lang w:val="kk-KZ"/>
        </w:rPr>
        <w:t>-</w:t>
      </w:r>
      <w:r w:rsidRPr="002D352E">
        <w:rPr>
          <w:rFonts w:ascii="Times New Roman" w:hAnsi="Times New Roman" w:cs="Times New Roman"/>
          <w:b/>
          <w:bCs/>
          <w:i/>
          <w:iCs/>
          <w:sz w:val="28"/>
          <w:szCs w:val="28"/>
          <w:lang w:val="kk-KZ"/>
        </w:rPr>
        <w:t xml:space="preserve">эксперименттік </w:t>
      </w:r>
      <w:r>
        <w:rPr>
          <w:rFonts w:ascii="Times New Roman" w:hAnsi="Times New Roman" w:cs="Times New Roman"/>
          <w:b/>
          <w:bCs/>
          <w:i/>
          <w:iCs/>
          <w:sz w:val="28"/>
          <w:szCs w:val="28"/>
          <w:lang w:val="kk-KZ"/>
        </w:rPr>
        <w:t>жұмыстың</w:t>
      </w:r>
      <w:r w:rsidRPr="002D352E">
        <w:rPr>
          <w:rFonts w:ascii="Times New Roman" w:hAnsi="Times New Roman" w:cs="Times New Roman"/>
          <w:b/>
          <w:bCs/>
          <w:i/>
          <w:iCs/>
          <w:sz w:val="28"/>
          <w:szCs w:val="28"/>
          <w:lang w:val="kk-KZ"/>
        </w:rPr>
        <w:t xml:space="preserve"> мақсаты:</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 мектепке дейінгі ұйым педагогтерінің экологиялық</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құзыреттіліктерінің бастапқы жағдайын анықтау және қалыптастыруға бағытталған мақсатты ұйымдастырылатын </w:t>
      </w:r>
      <w:r w:rsidRPr="002D352E">
        <w:rPr>
          <w:rFonts w:ascii="Times New Roman" w:hAnsi="Times New Roman" w:cs="Times New Roman"/>
          <w:sz w:val="28"/>
          <w:szCs w:val="28"/>
          <w:lang w:val="kk-KZ"/>
        </w:rPr>
        <w:t>педагогикалық үрдісін қамтамасыз ету</w:t>
      </w:r>
      <w:r w:rsidR="00F53DD5">
        <w:rPr>
          <w:rFonts w:ascii="Times New Roman" w:hAnsi="Times New Roman" w:cs="Times New Roman"/>
          <w:sz w:val="28"/>
          <w:szCs w:val="28"/>
          <w:lang w:val="kk-KZ"/>
        </w:rPr>
        <w:t>. Б</w:t>
      </w:r>
      <w:r w:rsidRPr="002D352E">
        <w:rPr>
          <w:rFonts w:ascii="Times New Roman" w:hAnsi="Times New Roman" w:cs="Times New Roman"/>
          <w:sz w:val="28"/>
          <w:szCs w:val="28"/>
          <w:lang w:val="kk-KZ"/>
        </w:rPr>
        <w:t>ұл үрдіс барысының тиімділігін арттыратын педагогикалық шарттар</w:t>
      </w:r>
      <w:r w:rsidR="00F53DD5">
        <w:rPr>
          <w:rFonts w:ascii="Times New Roman" w:hAnsi="Times New Roman" w:cs="Times New Roman"/>
          <w:sz w:val="28"/>
          <w:szCs w:val="28"/>
          <w:lang w:val="kk-KZ"/>
        </w:rPr>
        <w:t>ды негізіндп, болашақ мектепке дейінгі ұйым педагогтерінің экологиялық құзыреттілігін дамыту мүмкіндіктері арқылы</w:t>
      </w:r>
      <w:r w:rsidRPr="002D352E">
        <w:rPr>
          <w:rFonts w:ascii="Times New Roman" w:hAnsi="Times New Roman" w:cs="Times New Roman"/>
          <w:sz w:val="28"/>
          <w:szCs w:val="28"/>
          <w:lang w:val="kk-KZ"/>
        </w:rPr>
        <w:t xml:space="preserve"> жүзеге асыр</w:t>
      </w:r>
      <w:r w:rsidR="00F53DD5">
        <w:rPr>
          <w:rFonts w:ascii="Times New Roman" w:hAnsi="Times New Roman" w:cs="Times New Roman"/>
          <w:sz w:val="28"/>
          <w:szCs w:val="28"/>
          <w:lang w:val="kk-KZ"/>
        </w:rPr>
        <w:t>ылады.</w:t>
      </w:r>
      <w:r w:rsidRPr="002D352E">
        <w:rPr>
          <w:rFonts w:ascii="Times New Roman" w:hAnsi="Times New Roman" w:cs="Times New Roman"/>
          <w:sz w:val="28"/>
          <w:szCs w:val="28"/>
          <w:lang w:val="kk-KZ"/>
        </w:rPr>
        <w:t xml:space="preserve"> </w:t>
      </w:r>
      <w:r w:rsidR="00F53DD5">
        <w:rPr>
          <w:rFonts w:ascii="Times New Roman" w:hAnsi="Times New Roman" w:cs="Times New Roman"/>
          <w:sz w:val="28"/>
          <w:szCs w:val="28"/>
          <w:lang w:val="kk-KZ"/>
        </w:rPr>
        <w:t>Э</w:t>
      </w:r>
      <w:r w:rsidRPr="002D352E">
        <w:rPr>
          <w:rFonts w:ascii="Times New Roman" w:hAnsi="Times New Roman" w:cs="Times New Roman"/>
          <w:sz w:val="28"/>
          <w:szCs w:val="28"/>
          <w:lang w:val="kk-KZ"/>
        </w:rPr>
        <w:t>ксперимент топтар</w:t>
      </w:r>
      <w:r>
        <w:rPr>
          <w:rFonts w:ascii="Times New Roman" w:hAnsi="Times New Roman" w:cs="Times New Roman"/>
          <w:sz w:val="28"/>
          <w:szCs w:val="28"/>
          <w:lang w:val="kk-KZ"/>
        </w:rPr>
        <w:t>ын</w:t>
      </w:r>
      <w:r w:rsidRPr="002D352E">
        <w:rPr>
          <w:rFonts w:ascii="Times New Roman" w:hAnsi="Times New Roman" w:cs="Times New Roman"/>
          <w:sz w:val="28"/>
          <w:szCs w:val="28"/>
          <w:lang w:val="kk-KZ"/>
        </w:rPr>
        <w:t>дағы студенттер</w:t>
      </w:r>
      <w:r>
        <w:rPr>
          <w:rFonts w:ascii="Times New Roman" w:hAnsi="Times New Roman" w:cs="Times New Roman"/>
          <w:sz w:val="28"/>
          <w:szCs w:val="28"/>
          <w:lang w:val="kk-KZ"/>
        </w:rPr>
        <w:t>дің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құзыреттіліктерінің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даму</w:t>
      </w:r>
      <w:r w:rsidRPr="002D352E">
        <w:rPr>
          <w:rFonts w:ascii="Times New Roman" w:hAnsi="Times New Roman" w:cs="Times New Roman"/>
          <w:sz w:val="28"/>
          <w:szCs w:val="28"/>
          <w:lang w:val="kk-KZ"/>
        </w:rPr>
        <w:t xml:space="preserve"> динамикасы белгіленген критерийлері мен к</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 xml:space="preserve">рсеткіштері бойынша диагностикалау, мониторинг жасап, тәжірибелік-эксперименттік жұмыстың тиімділігін </w:t>
      </w:r>
      <w:r>
        <w:rPr>
          <w:rFonts w:ascii="Times New Roman" w:hAnsi="Times New Roman" w:cs="Times New Roman"/>
          <w:sz w:val="28"/>
          <w:szCs w:val="28"/>
          <w:lang w:val="kk-KZ"/>
        </w:rPr>
        <w:t xml:space="preserve">тексеру, нәтижелерінің дәйектілігін </w:t>
      </w:r>
      <w:r w:rsidRPr="002D352E">
        <w:rPr>
          <w:rFonts w:ascii="Times New Roman" w:hAnsi="Times New Roman" w:cs="Times New Roman"/>
          <w:sz w:val="28"/>
          <w:szCs w:val="28"/>
          <w:lang w:val="kk-KZ"/>
        </w:rPr>
        <w:t>дәлелдеу.</w:t>
      </w:r>
    </w:p>
    <w:p w14:paraId="7EA8698B" w14:textId="77777777" w:rsidR="004A0CF1" w:rsidRPr="002D352E" w:rsidRDefault="004A0CF1" w:rsidP="0003443E">
      <w:pPr>
        <w:spacing w:after="0" w:line="240" w:lineRule="auto"/>
        <w:ind w:firstLine="567"/>
        <w:jc w:val="both"/>
        <w:rPr>
          <w:rFonts w:ascii="Times New Roman" w:hAnsi="Times New Roman" w:cs="Times New Roman"/>
          <w:sz w:val="36"/>
          <w:szCs w:val="36"/>
          <w:lang w:val="kk-KZ"/>
        </w:rPr>
      </w:pPr>
      <w:r w:rsidRPr="002D352E">
        <w:rPr>
          <w:rFonts w:ascii="Times New Roman" w:hAnsi="Times New Roman" w:cs="Times New Roman"/>
          <w:sz w:val="28"/>
          <w:szCs w:val="28"/>
          <w:lang w:val="kk-KZ"/>
        </w:rPr>
        <w:lastRenderedPageBreak/>
        <w:t>Тәжірибелік</w:t>
      </w:r>
      <w:r w:rsidRPr="00731749">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эксперимент арқылы </w:t>
      </w:r>
      <w:r w:rsidRPr="005B18D5">
        <w:rPr>
          <w:rFonts w:ascii="Times New Roman" w:hAnsi="Times New Roman" w:cs="Times New Roman"/>
          <w:sz w:val="28"/>
          <w:szCs w:val="28"/>
          <w:lang w:val="kk-KZ"/>
        </w:rPr>
        <w:t xml:space="preserve">жоғары </w:t>
      </w:r>
      <w:r w:rsidRPr="002D352E">
        <w:rPr>
          <w:rFonts w:ascii="Times New Roman" w:hAnsi="Times New Roman" w:cs="Times New Roman"/>
          <w:sz w:val="28"/>
          <w:szCs w:val="28"/>
          <w:lang w:val="kk-KZ"/>
        </w:rPr>
        <w:t xml:space="preserve">білім беру жүйесі негізінде </w:t>
      </w:r>
      <w:r w:rsidRPr="005B18D5">
        <w:rPr>
          <w:rFonts w:ascii="Times New Roman" w:hAnsi="Times New Roman" w:cs="Times New Roman"/>
          <w:sz w:val="28"/>
          <w:szCs w:val="28"/>
          <w:lang w:val="kk-KZ"/>
        </w:rPr>
        <w:t>болашақ мектепке дейінгі ұйым педагогтерінің экологиялық</w:t>
      </w:r>
      <w:r w:rsidRPr="002D352E">
        <w:rPr>
          <w:rFonts w:ascii="Times New Roman" w:hAnsi="Times New Roman" w:cs="Times New Roman"/>
          <w:sz w:val="28"/>
          <w:szCs w:val="28"/>
          <w:lang w:val="kk-KZ"/>
        </w:rPr>
        <w:t xml:space="preserve"> құзыреті</w:t>
      </w:r>
      <w:r w:rsidRPr="005B18D5">
        <w:rPr>
          <w:rFonts w:ascii="Times New Roman" w:hAnsi="Times New Roman" w:cs="Times New Roman"/>
          <w:sz w:val="28"/>
          <w:szCs w:val="28"/>
          <w:lang w:val="kk-KZ"/>
        </w:rPr>
        <w:t>ліктерін</w:t>
      </w:r>
      <w:r w:rsidRPr="002D352E">
        <w:rPr>
          <w:rFonts w:ascii="Times New Roman" w:hAnsi="Times New Roman" w:cs="Times New Roman"/>
          <w:sz w:val="28"/>
          <w:szCs w:val="28"/>
          <w:lang w:val="kk-KZ"/>
        </w:rPr>
        <w:t xml:space="preserve"> </w:t>
      </w:r>
      <w:r w:rsidRPr="005B18D5">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у үшін ұсынылған модельдің маңыздылығын дәлелде</w:t>
      </w:r>
      <w:r>
        <w:rPr>
          <w:rFonts w:ascii="Times New Roman" w:hAnsi="Times New Roman" w:cs="Times New Roman"/>
          <w:sz w:val="28"/>
          <w:szCs w:val="28"/>
          <w:lang w:val="kk-KZ"/>
        </w:rPr>
        <w:t xml:space="preserve">п, </w:t>
      </w:r>
      <w:r w:rsidRPr="002D352E">
        <w:rPr>
          <w:rFonts w:ascii="Times New Roman" w:hAnsi="Times New Roman" w:cs="Times New Roman"/>
          <w:sz w:val="28"/>
          <w:szCs w:val="28"/>
          <w:lang w:val="kk-KZ"/>
        </w:rPr>
        <w:t>тексеру барысында келесі</w:t>
      </w:r>
      <w:r>
        <w:rPr>
          <w:rFonts w:ascii="Times New Roman" w:hAnsi="Times New Roman" w:cs="Times New Roman"/>
          <w:sz w:val="28"/>
          <w:szCs w:val="28"/>
          <w:lang w:val="kk-KZ"/>
        </w:rPr>
        <w:t>дей</w:t>
      </w:r>
      <w:r w:rsidRPr="002D352E">
        <w:rPr>
          <w:rFonts w:ascii="Times New Roman" w:hAnsi="Times New Roman" w:cs="Times New Roman"/>
          <w:sz w:val="28"/>
          <w:szCs w:val="28"/>
          <w:lang w:val="kk-KZ"/>
        </w:rPr>
        <w:t xml:space="preserve"> </w:t>
      </w:r>
      <w:r w:rsidRPr="002D352E">
        <w:rPr>
          <w:rFonts w:ascii="Times New Roman" w:hAnsi="Times New Roman" w:cs="Times New Roman"/>
          <w:b/>
          <w:bCs/>
          <w:i/>
          <w:iCs/>
          <w:sz w:val="28"/>
          <w:szCs w:val="28"/>
          <w:lang w:val="kk-KZ"/>
        </w:rPr>
        <w:t xml:space="preserve">міндеттер </w:t>
      </w:r>
      <w:r>
        <w:rPr>
          <w:rFonts w:ascii="Times New Roman" w:hAnsi="Times New Roman" w:cs="Times New Roman"/>
          <w:sz w:val="28"/>
          <w:szCs w:val="28"/>
          <w:lang w:val="kk-KZ"/>
        </w:rPr>
        <w:t>алға қойылды</w:t>
      </w:r>
      <w:r w:rsidRPr="002D352E">
        <w:rPr>
          <w:rFonts w:ascii="Times New Roman" w:hAnsi="Times New Roman" w:cs="Times New Roman"/>
          <w:sz w:val="28"/>
          <w:szCs w:val="28"/>
          <w:lang w:val="kk-KZ"/>
        </w:rPr>
        <w:t>:</w:t>
      </w:r>
    </w:p>
    <w:p w14:paraId="1DE5F667" w14:textId="54A452EF" w:rsidR="004A0CF1" w:rsidRPr="009C7F55"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w:t>
      </w:r>
      <w:r>
        <w:rPr>
          <w:rFonts w:ascii="Times New Roman" w:hAnsi="Times New Roman" w:cs="Times New Roman"/>
          <w:sz w:val="28"/>
          <w:szCs w:val="28"/>
          <w:lang w:val="kk-KZ"/>
        </w:rPr>
        <w:t xml:space="preserve"> болашақ мектепке дейінгі ұйым педагогтерінің экологиялық білімінің теориялық және оны </w:t>
      </w:r>
      <w:r w:rsidR="00B65512">
        <w:rPr>
          <w:rFonts w:ascii="Times New Roman" w:hAnsi="Times New Roman" w:cs="Times New Roman"/>
          <w:sz w:val="28"/>
          <w:szCs w:val="28"/>
          <w:lang w:val="kk-KZ"/>
        </w:rPr>
        <w:t xml:space="preserve">ісе асырудағы </w:t>
      </w:r>
      <w:r>
        <w:rPr>
          <w:rFonts w:ascii="Times New Roman" w:hAnsi="Times New Roman" w:cs="Times New Roman"/>
          <w:sz w:val="28"/>
          <w:szCs w:val="28"/>
          <w:lang w:val="kk-KZ"/>
        </w:rPr>
        <w:t>әдістемелік</w:t>
      </w:r>
      <w:r w:rsidR="00B65512">
        <w:rPr>
          <w:rFonts w:ascii="Times New Roman" w:hAnsi="Times New Roman" w:cs="Times New Roman"/>
          <w:sz w:val="28"/>
          <w:szCs w:val="28"/>
          <w:lang w:val="kk-KZ"/>
        </w:rPr>
        <w:t xml:space="preserve"> дайындығың</w:t>
      </w:r>
      <w:r>
        <w:rPr>
          <w:rFonts w:ascii="Times New Roman" w:hAnsi="Times New Roman" w:cs="Times New Roman"/>
          <w:sz w:val="28"/>
          <w:szCs w:val="28"/>
          <w:lang w:val="kk-KZ"/>
        </w:rPr>
        <w:t xml:space="preserve"> деңгейін анықтау; </w:t>
      </w:r>
    </w:p>
    <w:p w14:paraId="1A2A9F78" w14:textId="06214A2B" w:rsidR="004A0CF1" w:rsidRPr="009C7F55"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w:t>
      </w:r>
      <w:r>
        <w:rPr>
          <w:rFonts w:ascii="Times New Roman" w:hAnsi="Times New Roman" w:cs="Times New Roman"/>
          <w:sz w:val="28"/>
          <w:szCs w:val="28"/>
          <w:lang w:val="kk-KZ"/>
        </w:rPr>
        <w:t xml:space="preserve"> экологиялық білімдерін </w:t>
      </w:r>
      <w:r w:rsidR="00B65512">
        <w:rPr>
          <w:rFonts w:ascii="Times New Roman" w:hAnsi="Times New Roman" w:cs="Times New Roman"/>
          <w:sz w:val="28"/>
          <w:szCs w:val="28"/>
          <w:lang w:val="kk-KZ"/>
        </w:rPr>
        <w:t>іс</w:t>
      </w:r>
      <w:r w:rsidR="00B65512" w:rsidRPr="00B65512">
        <w:rPr>
          <w:rFonts w:ascii="Times New Roman" w:hAnsi="Times New Roman" w:cs="Times New Roman"/>
          <w:sz w:val="28"/>
          <w:szCs w:val="28"/>
          <w:lang w:val="kk-KZ"/>
        </w:rPr>
        <w:t>-</w:t>
      </w:r>
      <w:r w:rsidR="00B65512">
        <w:rPr>
          <w:rFonts w:ascii="Times New Roman" w:hAnsi="Times New Roman" w:cs="Times New Roman"/>
          <w:sz w:val="28"/>
          <w:szCs w:val="28"/>
          <w:lang w:val="kk-KZ"/>
        </w:rPr>
        <w:t>тәжірибеде</w:t>
      </w:r>
      <w:r>
        <w:rPr>
          <w:rFonts w:ascii="Times New Roman" w:hAnsi="Times New Roman" w:cs="Times New Roman"/>
          <w:sz w:val="28"/>
          <w:szCs w:val="28"/>
          <w:lang w:val="kk-KZ"/>
        </w:rPr>
        <w:t xml:space="preserve"> қолданудағы іскерлігін және табиғатты қорғау ісін ұйымдастыра білуге байланысты экологиялық біліктілік деңгейін анықтау;</w:t>
      </w:r>
    </w:p>
    <w:p w14:paraId="70346E18" w14:textId="650C57D5" w:rsidR="004A0CF1" w:rsidRPr="00B4240C"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w:t>
      </w:r>
      <w:r>
        <w:rPr>
          <w:rFonts w:ascii="Times New Roman" w:hAnsi="Times New Roman" w:cs="Times New Roman"/>
          <w:sz w:val="28"/>
          <w:szCs w:val="28"/>
          <w:lang w:val="kk-KZ"/>
        </w:rPr>
        <w:t xml:space="preserve"> қоршаған ортамен қарым</w:t>
      </w:r>
      <w:r w:rsidRPr="00B4240C">
        <w:rPr>
          <w:rFonts w:ascii="Times New Roman" w:hAnsi="Times New Roman" w:cs="Times New Roman"/>
          <w:sz w:val="28"/>
          <w:szCs w:val="28"/>
          <w:lang w:val="kk-KZ"/>
        </w:rPr>
        <w:t>-</w:t>
      </w:r>
      <w:r>
        <w:rPr>
          <w:rFonts w:ascii="Times New Roman" w:hAnsi="Times New Roman" w:cs="Times New Roman"/>
          <w:sz w:val="28"/>
          <w:szCs w:val="28"/>
          <w:lang w:val="kk-KZ"/>
        </w:rPr>
        <w:t>қатынас негізінде пайда болатын экологиялық сана</w:t>
      </w:r>
      <w:r w:rsidR="00B65512">
        <w:rPr>
          <w:rFonts w:ascii="Times New Roman" w:hAnsi="Times New Roman" w:cs="Times New Roman"/>
          <w:sz w:val="28"/>
          <w:szCs w:val="28"/>
          <w:lang w:val="kk-KZ"/>
        </w:rPr>
        <w:t>лығы</w:t>
      </w:r>
      <w:r>
        <w:rPr>
          <w:rFonts w:ascii="Times New Roman" w:hAnsi="Times New Roman" w:cs="Times New Roman"/>
          <w:sz w:val="28"/>
          <w:szCs w:val="28"/>
          <w:lang w:val="kk-KZ"/>
        </w:rPr>
        <w:t xml:space="preserve"> мен мәдениет деңгейін анықтау;</w:t>
      </w:r>
    </w:p>
    <w:p w14:paraId="26709511" w14:textId="77777777" w:rsidR="004A0CF1"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w:t>
      </w:r>
      <w:r>
        <w:rPr>
          <w:rFonts w:ascii="Times New Roman" w:hAnsi="Times New Roman" w:cs="Times New Roman"/>
          <w:sz w:val="28"/>
          <w:szCs w:val="28"/>
          <w:lang w:val="kk-KZ"/>
        </w:rPr>
        <w:t xml:space="preserve"> жалпы дүниетанымдық</w:t>
      </w:r>
      <w:r w:rsidRPr="00FB74FD">
        <w:rPr>
          <w:rFonts w:ascii="Times New Roman" w:hAnsi="Times New Roman" w:cs="Times New Roman"/>
          <w:sz w:val="28"/>
          <w:szCs w:val="28"/>
          <w:lang w:val="kk-KZ"/>
        </w:rPr>
        <w:t>-</w:t>
      </w:r>
      <w:r>
        <w:rPr>
          <w:rFonts w:ascii="Times New Roman" w:hAnsi="Times New Roman" w:cs="Times New Roman"/>
          <w:sz w:val="28"/>
          <w:szCs w:val="28"/>
          <w:lang w:val="kk-KZ"/>
        </w:rPr>
        <w:t>жаратылыстану бойынша ғылыми</w:t>
      </w:r>
      <w:r w:rsidRPr="00FB74FD">
        <w:rPr>
          <w:rFonts w:ascii="Times New Roman" w:hAnsi="Times New Roman" w:cs="Times New Roman"/>
          <w:sz w:val="28"/>
          <w:szCs w:val="28"/>
          <w:lang w:val="kk-KZ"/>
        </w:rPr>
        <w:t>-</w:t>
      </w:r>
      <w:r>
        <w:rPr>
          <w:rFonts w:ascii="Times New Roman" w:hAnsi="Times New Roman" w:cs="Times New Roman"/>
          <w:sz w:val="28"/>
          <w:szCs w:val="28"/>
          <w:lang w:val="kk-KZ"/>
        </w:rPr>
        <w:t>зерттеу жұмыстарын ұйымдастыруда экологиялық мәселелерді қарастырудағы танымдық деңгейін анықтау.</w:t>
      </w:r>
    </w:p>
    <w:p w14:paraId="48137AE0" w14:textId="1FF127E4" w:rsidR="004A0CF1" w:rsidRPr="002D352E" w:rsidRDefault="007D552E" w:rsidP="000344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Тәжірибелік</w:t>
      </w:r>
      <w:r w:rsidRPr="007D552E">
        <w:rPr>
          <w:rFonts w:ascii="Times New Roman" w:hAnsi="Times New Roman" w:cs="Times New Roman"/>
          <w:sz w:val="28"/>
          <w:szCs w:val="28"/>
          <w:lang w:val="kk-KZ"/>
        </w:rPr>
        <w:t>-</w:t>
      </w:r>
      <w:r>
        <w:rPr>
          <w:rFonts w:ascii="Times New Roman" w:hAnsi="Times New Roman" w:cs="Times New Roman"/>
          <w:sz w:val="28"/>
          <w:szCs w:val="28"/>
          <w:lang w:val="kk-KZ"/>
        </w:rPr>
        <w:t>э</w:t>
      </w:r>
      <w:r w:rsidR="004A0CF1" w:rsidRPr="002D352E">
        <w:rPr>
          <w:rFonts w:ascii="Times New Roman" w:hAnsi="Times New Roman" w:cs="Times New Roman"/>
          <w:sz w:val="28"/>
          <w:szCs w:val="28"/>
          <w:lang w:val="kk-KZ"/>
        </w:rPr>
        <w:t xml:space="preserve">ксперименттік жұмысты бастамас бұрын </w:t>
      </w:r>
      <w:r w:rsidR="004A0CF1">
        <w:rPr>
          <w:rFonts w:ascii="Times New Roman" w:hAnsi="Times New Roman" w:cs="Times New Roman"/>
          <w:sz w:val="28"/>
          <w:szCs w:val="28"/>
          <w:lang w:val="kk-KZ"/>
        </w:rPr>
        <w:t xml:space="preserve">болашақ мектепке дейінгі ұйым педагогтерінің экологиялық құзыреттіліктерін дамыту мүмкіндіктері </w:t>
      </w:r>
      <w:r w:rsidR="004A0CF1" w:rsidRPr="002D352E">
        <w:rPr>
          <w:rFonts w:ascii="Times New Roman" w:hAnsi="Times New Roman" w:cs="Times New Roman"/>
          <w:sz w:val="28"/>
          <w:szCs w:val="28"/>
          <w:lang w:val="kk-KZ"/>
        </w:rPr>
        <w:t>ескеріліп,</w:t>
      </w:r>
      <w:r>
        <w:rPr>
          <w:lang w:val="kk-KZ"/>
        </w:rPr>
        <w:t xml:space="preserve"> </w:t>
      </w:r>
      <w:r w:rsidR="004A0CF1" w:rsidRPr="002D352E">
        <w:rPr>
          <w:rFonts w:ascii="Times New Roman" w:hAnsi="Times New Roman" w:cs="Times New Roman"/>
          <w:sz w:val="28"/>
          <w:szCs w:val="28"/>
          <w:lang w:val="kk-KZ"/>
        </w:rPr>
        <w:t>оны ұйымдастырудың реті жоспарла</w:t>
      </w:r>
      <w:r w:rsidR="004A0CF1">
        <w:rPr>
          <w:rFonts w:ascii="Times New Roman" w:hAnsi="Times New Roman" w:cs="Times New Roman"/>
          <w:sz w:val="28"/>
          <w:szCs w:val="28"/>
          <w:lang w:val="kk-KZ"/>
        </w:rPr>
        <w:t>нды. Осылайша, т</w:t>
      </w:r>
      <w:r w:rsidR="004A0CF1" w:rsidRPr="002D352E">
        <w:rPr>
          <w:rFonts w:ascii="Times New Roman" w:hAnsi="Times New Roman" w:cs="Times New Roman"/>
          <w:sz w:val="28"/>
          <w:szCs w:val="28"/>
          <w:lang w:val="kk-KZ"/>
        </w:rPr>
        <w:t>әжірибелік</w:t>
      </w:r>
      <w:r w:rsidR="004A0CF1" w:rsidRPr="00731749">
        <w:rPr>
          <w:rFonts w:ascii="Times New Roman" w:hAnsi="Times New Roman" w:cs="Times New Roman"/>
          <w:sz w:val="28"/>
          <w:szCs w:val="28"/>
          <w:lang w:val="kk-KZ"/>
        </w:rPr>
        <w:t>-</w:t>
      </w:r>
      <w:r w:rsidR="004A0CF1" w:rsidRPr="002D352E">
        <w:rPr>
          <w:rFonts w:ascii="Times New Roman" w:hAnsi="Times New Roman" w:cs="Times New Roman"/>
          <w:sz w:val="28"/>
          <w:szCs w:val="28"/>
          <w:lang w:val="kk-KZ"/>
        </w:rPr>
        <w:t>эксперимент жұмыс</w:t>
      </w:r>
      <w:r w:rsidR="004A0CF1">
        <w:rPr>
          <w:rFonts w:ascii="Times New Roman" w:hAnsi="Times New Roman" w:cs="Times New Roman"/>
          <w:sz w:val="28"/>
          <w:szCs w:val="28"/>
          <w:lang w:val="kk-KZ"/>
        </w:rPr>
        <w:t>ын</w:t>
      </w:r>
      <w:r w:rsidR="004A0CF1" w:rsidRPr="002D352E">
        <w:rPr>
          <w:rFonts w:ascii="Times New Roman" w:hAnsi="Times New Roman" w:cs="Times New Roman"/>
          <w:sz w:val="28"/>
          <w:szCs w:val="28"/>
          <w:lang w:val="kk-KZ"/>
        </w:rPr>
        <w:t xml:space="preserve"> жүзеге асыру </w:t>
      </w:r>
      <w:r w:rsidR="004A0CF1" w:rsidRPr="002D352E">
        <w:rPr>
          <w:rFonts w:ascii="Times New Roman" w:hAnsi="Times New Roman" w:cs="Times New Roman"/>
          <w:b/>
          <w:bCs/>
          <w:i/>
          <w:iCs/>
          <w:sz w:val="28"/>
          <w:szCs w:val="28"/>
          <w:lang w:val="kk-KZ"/>
        </w:rPr>
        <w:t>алгоритмі</w:t>
      </w:r>
      <w:r w:rsidR="004A0CF1">
        <w:rPr>
          <w:rFonts w:ascii="Times New Roman" w:hAnsi="Times New Roman" w:cs="Times New Roman"/>
          <w:b/>
          <w:bCs/>
          <w:i/>
          <w:iCs/>
          <w:sz w:val="28"/>
          <w:szCs w:val="28"/>
          <w:lang w:val="kk-KZ"/>
        </w:rPr>
        <w:t xml:space="preserve"> </w:t>
      </w:r>
      <w:r w:rsidR="004A0CF1" w:rsidRPr="002D352E">
        <w:rPr>
          <w:lang w:val="kk-KZ"/>
        </w:rPr>
        <w:t xml:space="preserve"> </w:t>
      </w:r>
      <w:r w:rsidR="004A0CF1" w:rsidRPr="002D352E">
        <w:rPr>
          <w:rFonts w:ascii="Times New Roman" w:hAnsi="Times New Roman" w:cs="Times New Roman"/>
          <w:sz w:val="28"/>
          <w:szCs w:val="28"/>
          <w:lang w:val="kk-KZ"/>
        </w:rPr>
        <w:t>т</w:t>
      </w:r>
      <w:r w:rsidR="004A0CF1">
        <w:rPr>
          <w:rFonts w:ascii="Times New Roman" w:hAnsi="Times New Roman" w:cs="Times New Roman"/>
          <w:sz w:val="28"/>
          <w:szCs w:val="28"/>
          <w:lang w:val="kk-KZ"/>
        </w:rPr>
        <w:t>ө</w:t>
      </w:r>
      <w:r w:rsidR="004A0CF1" w:rsidRPr="002D352E">
        <w:rPr>
          <w:rFonts w:ascii="Times New Roman" w:hAnsi="Times New Roman" w:cs="Times New Roman"/>
          <w:sz w:val="28"/>
          <w:szCs w:val="28"/>
          <w:lang w:val="kk-KZ"/>
        </w:rPr>
        <w:t>мендегі ретпен жүзеге асырыл</w:t>
      </w:r>
      <w:r w:rsidR="004A0CF1">
        <w:rPr>
          <w:rFonts w:ascii="Times New Roman" w:hAnsi="Times New Roman" w:cs="Times New Roman"/>
          <w:sz w:val="28"/>
          <w:szCs w:val="28"/>
          <w:lang w:val="kk-KZ"/>
        </w:rPr>
        <w:t>а</w:t>
      </w:r>
      <w:r w:rsidR="004A0CF1" w:rsidRPr="002D352E">
        <w:rPr>
          <w:rFonts w:ascii="Times New Roman" w:hAnsi="Times New Roman" w:cs="Times New Roman"/>
          <w:sz w:val="28"/>
          <w:szCs w:val="28"/>
          <w:lang w:val="kk-KZ"/>
        </w:rPr>
        <w:t>ды:</w:t>
      </w:r>
      <w:r w:rsidR="004A0CF1" w:rsidRPr="002D352E">
        <w:rPr>
          <w:rFonts w:ascii="Times New Roman" w:hAnsi="Times New Roman" w:cs="Times New Roman"/>
          <w:sz w:val="36"/>
          <w:szCs w:val="36"/>
          <w:lang w:val="kk-KZ"/>
        </w:rPr>
        <w:t xml:space="preserve"> </w:t>
      </w:r>
    </w:p>
    <w:p w14:paraId="2E5DCB14" w14:textId="77777777" w:rsidR="004A0CF1" w:rsidRDefault="004A0CF1" w:rsidP="0003443E">
      <w:pPr>
        <w:spacing w:after="0" w:line="240" w:lineRule="auto"/>
        <w:ind w:firstLine="567"/>
        <w:jc w:val="both"/>
        <w:rPr>
          <w:rFonts w:ascii="Times New Roman" w:hAnsi="Times New Roman" w:cs="Times New Roman"/>
          <w:sz w:val="28"/>
          <w:szCs w:val="28"/>
        </w:rPr>
      </w:pPr>
      <w:r w:rsidRPr="00A51833">
        <w:rPr>
          <w:rFonts w:ascii="Times New Roman" w:hAnsi="Times New Roman" w:cs="Times New Roman"/>
          <w:sz w:val="28"/>
          <w:szCs w:val="28"/>
        </w:rPr>
        <w:t xml:space="preserve">- </w:t>
      </w:r>
      <w:r>
        <w:rPr>
          <w:rFonts w:ascii="Times New Roman" w:hAnsi="Times New Roman" w:cs="Times New Roman"/>
          <w:sz w:val="28"/>
          <w:szCs w:val="28"/>
          <w:lang w:val="kk-KZ"/>
        </w:rPr>
        <w:t>э</w:t>
      </w:r>
      <w:proofErr w:type="spellStart"/>
      <w:r w:rsidRPr="00A51833">
        <w:rPr>
          <w:rFonts w:ascii="Times New Roman" w:hAnsi="Times New Roman" w:cs="Times New Roman"/>
          <w:sz w:val="28"/>
          <w:szCs w:val="28"/>
        </w:rPr>
        <w:t>ксперименттік</w:t>
      </w:r>
      <w:proofErr w:type="spellEnd"/>
      <w:r w:rsidRPr="00A51833">
        <w:rPr>
          <w:rFonts w:ascii="Times New Roman" w:hAnsi="Times New Roman" w:cs="Times New Roman"/>
          <w:sz w:val="28"/>
          <w:szCs w:val="28"/>
        </w:rPr>
        <w:t xml:space="preserve"> (ЭТ) </w:t>
      </w:r>
      <w:proofErr w:type="spellStart"/>
      <w:r w:rsidRPr="00A51833">
        <w:rPr>
          <w:rFonts w:ascii="Times New Roman" w:hAnsi="Times New Roman" w:cs="Times New Roman"/>
          <w:sz w:val="28"/>
          <w:szCs w:val="28"/>
        </w:rPr>
        <w:t>және</w:t>
      </w:r>
      <w:proofErr w:type="spellEnd"/>
      <w:r w:rsidRPr="00A51833">
        <w:rPr>
          <w:rFonts w:ascii="Times New Roman" w:hAnsi="Times New Roman" w:cs="Times New Roman"/>
          <w:sz w:val="28"/>
          <w:szCs w:val="28"/>
        </w:rPr>
        <w:t xml:space="preserve"> </w:t>
      </w:r>
      <w:proofErr w:type="spellStart"/>
      <w:r w:rsidRPr="00A51833">
        <w:rPr>
          <w:rFonts w:ascii="Times New Roman" w:hAnsi="Times New Roman" w:cs="Times New Roman"/>
          <w:sz w:val="28"/>
          <w:szCs w:val="28"/>
        </w:rPr>
        <w:t>бақылау</w:t>
      </w:r>
      <w:proofErr w:type="spellEnd"/>
      <w:r w:rsidRPr="00A51833">
        <w:rPr>
          <w:rFonts w:ascii="Times New Roman" w:hAnsi="Times New Roman" w:cs="Times New Roman"/>
          <w:sz w:val="28"/>
          <w:szCs w:val="28"/>
        </w:rPr>
        <w:t xml:space="preserve"> </w:t>
      </w:r>
      <w:proofErr w:type="spellStart"/>
      <w:r w:rsidRPr="00A51833">
        <w:rPr>
          <w:rFonts w:ascii="Times New Roman" w:hAnsi="Times New Roman" w:cs="Times New Roman"/>
          <w:sz w:val="28"/>
          <w:szCs w:val="28"/>
        </w:rPr>
        <w:t>топтарын</w:t>
      </w:r>
      <w:proofErr w:type="spellEnd"/>
      <w:r w:rsidRPr="00A51833">
        <w:rPr>
          <w:rFonts w:ascii="Times New Roman" w:hAnsi="Times New Roman" w:cs="Times New Roman"/>
          <w:sz w:val="28"/>
          <w:szCs w:val="28"/>
        </w:rPr>
        <w:t xml:space="preserve"> (БТ) </w:t>
      </w:r>
      <w:proofErr w:type="spellStart"/>
      <w:r w:rsidRPr="00A51833">
        <w:rPr>
          <w:rFonts w:ascii="Times New Roman" w:hAnsi="Times New Roman" w:cs="Times New Roman"/>
          <w:sz w:val="28"/>
          <w:szCs w:val="28"/>
        </w:rPr>
        <w:t>айқындау</w:t>
      </w:r>
      <w:proofErr w:type="spellEnd"/>
      <w:r>
        <w:rPr>
          <w:rFonts w:ascii="Times New Roman" w:hAnsi="Times New Roman" w:cs="Times New Roman"/>
          <w:sz w:val="28"/>
          <w:szCs w:val="28"/>
        </w:rPr>
        <w:t>:</w:t>
      </w:r>
    </w:p>
    <w:p w14:paraId="5F4480BA" w14:textId="77777777" w:rsidR="004A0CF1" w:rsidRPr="002D39C9" w:rsidRDefault="004A0CF1" w:rsidP="0003443E">
      <w:pPr>
        <w:spacing w:after="0" w:line="240" w:lineRule="auto"/>
        <w:ind w:firstLine="567"/>
        <w:jc w:val="both"/>
        <w:rPr>
          <w:rFonts w:ascii="Times New Roman" w:hAnsi="Times New Roman" w:cs="Times New Roman"/>
          <w:sz w:val="28"/>
          <w:szCs w:val="28"/>
        </w:rPr>
      </w:pPr>
      <w:r w:rsidRPr="002D39C9">
        <w:rPr>
          <w:rFonts w:ascii="Times New Roman" w:hAnsi="Times New Roman" w:cs="Times New Roman"/>
          <w:sz w:val="28"/>
          <w:szCs w:val="28"/>
        </w:rPr>
        <w:t>-</w:t>
      </w:r>
      <w:r>
        <w:rPr>
          <w:rFonts w:ascii="Times New Roman" w:hAnsi="Times New Roman" w:cs="Times New Roman"/>
          <w:sz w:val="28"/>
          <w:szCs w:val="28"/>
          <w:lang w:val="kk-KZ"/>
        </w:rPr>
        <w:t xml:space="preserve"> б</w:t>
      </w:r>
      <w:proofErr w:type="spellStart"/>
      <w:r w:rsidRPr="002D39C9">
        <w:rPr>
          <w:rFonts w:ascii="Times New Roman" w:hAnsi="Times New Roman" w:cs="Times New Roman"/>
          <w:sz w:val="28"/>
          <w:szCs w:val="28"/>
        </w:rPr>
        <w:t>олашақ</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мектепке</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дейінгі</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ұйым</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педагогтерінің</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экологиялық</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құзыреттілігін</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анықтауға</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мүмкіндік</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беретін</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диагностикалық</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әдістемелер</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таңдау</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және</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жүргізу</w:t>
      </w:r>
      <w:proofErr w:type="spellEnd"/>
      <w:r w:rsidRPr="002D39C9">
        <w:rPr>
          <w:rFonts w:ascii="Times New Roman" w:hAnsi="Times New Roman" w:cs="Times New Roman"/>
          <w:sz w:val="28"/>
          <w:szCs w:val="28"/>
        </w:rPr>
        <w:t>;</w:t>
      </w:r>
    </w:p>
    <w:p w14:paraId="620B3DD4" w14:textId="77777777" w:rsidR="004A0CF1" w:rsidRPr="000D7020" w:rsidRDefault="004A0CF1" w:rsidP="0003443E">
      <w:pPr>
        <w:spacing w:after="0" w:line="240" w:lineRule="auto"/>
        <w:ind w:firstLine="567"/>
        <w:jc w:val="both"/>
        <w:rPr>
          <w:rFonts w:ascii="Times New Roman" w:hAnsi="Times New Roman" w:cs="Times New Roman"/>
          <w:sz w:val="28"/>
          <w:szCs w:val="28"/>
        </w:rPr>
      </w:pPr>
      <w:r w:rsidRPr="0039708A">
        <w:rPr>
          <w:rFonts w:ascii="Times New Roman" w:hAnsi="Times New Roman" w:cs="Times New Roman"/>
          <w:sz w:val="28"/>
          <w:szCs w:val="28"/>
        </w:rPr>
        <w:t xml:space="preserve">- </w:t>
      </w:r>
      <w:proofErr w:type="spellStart"/>
      <w:r w:rsidRPr="0039708A">
        <w:rPr>
          <w:rFonts w:ascii="Times New Roman" w:hAnsi="Times New Roman" w:cs="Times New Roman"/>
          <w:sz w:val="28"/>
          <w:szCs w:val="28"/>
        </w:rPr>
        <w:t>Айқындаушы</w:t>
      </w:r>
      <w:proofErr w:type="spellEnd"/>
      <w:r w:rsidRPr="0039708A">
        <w:rPr>
          <w:rFonts w:ascii="Times New Roman" w:hAnsi="Times New Roman" w:cs="Times New Roman"/>
          <w:sz w:val="28"/>
          <w:szCs w:val="28"/>
        </w:rPr>
        <w:t xml:space="preserve"> </w:t>
      </w:r>
      <w:proofErr w:type="spellStart"/>
      <w:r w:rsidRPr="0039708A">
        <w:rPr>
          <w:rFonts w:ascii="Times New Roman" w:hAnsi="Times New Roman" w:cs="Times New Roman"/>
          <w:sz w:val="28"/>
          <w:szCs w:val="28"/>
        </w:rPr>
        <w:t>тәжірибелік</w:t>
      </w:r>
      <w:proofErr w:type="spellEnd"/>
      <w:r w:rsidRPr="0039708A">
        <w:rPr>
          <w:rFonts w:ascii="Times New Roman" w:hAnsi="Times New Roman" w:cs="Times New Roman"/>
          <w:sz w:val="28"/>
          <w:szCs w:val="28"/>
        </w:rPr>
        <w:t>-</w:t>
      </w:r>
      <w:r>
        <w:rPr>
          <w:rFonts w:ascii="Times New Roman" w:hAnsi="Times New Roman" w:cs="Times New Roman"/>
          <w:sz w:val="28"/>
          <w:szCs w:val="28"/>
          <w:lang w:val="kk-KZ"/>
        </w:rPr>
        <w:t>эксперимент</w:t>
      </w:r>
      <w:r w:rsidRPr="0039708A">
        <w:rPr>
          <w:rFonts w:ascii="Times New Roman" w:hAnsi="Times New Roman" w:cs="Times New Roman"/>
          <w:sz w:val="28"/>
          <w:szCs w:val="28"/>
        </w:rPr>
        <w:t xml:space="preserve"> </w:t>
      </w:r>
      <w:proofErr w:type="spellStart"/>
      <w:r w:rsidRPr="0039708A">
        <w:rPr>
          <w:rFonts w:ascii="Times New Roman" w:hAnsi="Times New Roman" w:cs="Times New Roman"/>
          <w:sz w:val="28"/>
          <w:szCs w:val="28"/>
        </w:rPr>
        <w:t>жұмыс</w:t>
      </w:r>
      <w:proofErr w:type="spellEnd"/>
      <w:r w:rsidRPr="0039708A">
        <w:rPr>
          <w:rFonts w:ascii="Times New Roman" w:hAnsi="Times New Roman" w:cs="Times New Roman"/>
          <w:sz w:val="28"/>
          <w:szCs w:val="28"/>
        </w:rPr>
        <w:t xml:space="preserve"> </w:t>
      </w:r>
      <w:proofErr w:type="spellStart"/>
      <w:r w:rsidRPr="0039708A">
        <w:rPr>
          <w:rFonts w:ascii="Times New Roman" w:hAnsi="Times New Roman" w:cs="Times New Roman"/>
          <w:sz w:val="28"/>
          <w:szCs w:val="28"/>
        </w:rPr>
        <w:t>нәтижелері</w:t>
      </w:r>
      <w:proofErr w:type="spellEnd"/>
      <w:r>
        <w:rPr>
          <w:rFonts w:ascii="Times New Roman" w:hAnsi="Times New Roman" w:cs="Times New Roman"/>
          <w:sz w:val="28"/>
          <w:szCs w:val="28"/>
          <w:lang w:val="kk-KZ"/>
        </w:rPr>
        <w:t xml:space="preserve">н </w:t>
      </w:r>
      <w:proofErr w:type="spellStart"/>
      <w:r w:rsidRPr="002D39C9">
        <w:rPr>
          <w:rFonts w:ascii="Times New Roman" w:hAnsi="Times New Roman" w:cs="Times New Roman"/>
          <w:sz w:val="28"/>
          <w:szCs w:val="28"/>
        </w:rPr>
        <w:t>сандық</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сапалық</w:t>
      </w:r>
      <w:proofErr w:type="spellEnd"/>
      <w:r w:rsidRPr="002D39C9">
        <w:rPr>
          <w:rFonts w:ascii="Times New Roman" w:hAnsi="Times New Roman" w:cs="Times New Roman"/>
          <w:sz w:val="28"/>
          <w:szCs w:val="28"/>
        </w:rPr>
        <w:t xml:space="preserve"> </w:t>
      </w:r>
      <w:proofErr w:type="spellStart"/>
      <w:r w:rsidRPr="002D39C9">
        <w:rPr>
          <w:rFonts w:ascii="Times New Roman" w:hAnsi="Times New Roman" w:cs="Times New Roman"/>
          <w:sz w:val="28"/>
          <w:szCs w:val="28"/>
        </w:rPr>
        <w:t>талдау</w:t>
      </w:r>
      <w:proofErr w:type="spellEnd"/>
      <w:r>
        <w:rPr>
          <w:rFonts w:ascii="Times New Roman" w:hAnsi="Times New Roman" w:cs="Times New Roman"/>
          <w:sz w:val="28"/>
          <w:szCs w:val="28"/>
          <w:lang w:val="kk-KZ"/>
        </w:rPr>
        <w:t>: а</w:t>
      </w:r>
      <w:proofErr w:type="spellStart"/>
      <w:r w:rsidRPr="002649FF">
        <w:rPr>
          <w:rFonts w:ascii="Times New Roman" w:hAnsi="Times New Roman" w:cs="Times New Roman"/>
          <w:sz w:val="28"/>
          <w:szCs w:val="28"/>
        </w:rPr>
        <w:t>лынған</w:t>
      </w:r>
      <w:proofErr w:type="spellEnd"/>
      <w:r w:rsidRPr="002649FF">
        <w:rPr>
          <w:rFonts w:ascii="Times New Roman" w:hAnsi="Times New Roman" w:cs="Times New Roman"/>
          <w:sz w:val="28"/>
          <w:szCs w:val="28"/>
        </w:rPr>
        <w:t xml:space="preserve"> </w:t>
      </w:r>
      <w:proofErr w:type="spellStart"/>
      <w:r w:rsidRPr="002649FF">
        <w:rPr>
          <w:rFonts w:ascii="Times New Roman" w:hAnsi="Times New Roman" w:cs="Times New Roman"/>
          <w:sz w:val="28"/>
          <w:szCs w:val="28"/>
        </w:rPr>
        <w:t>мәліметтер</w:t>
      </w:r>
      <w:proofErr w:type="spellEnd"/>
      <w:r w:rsidRPr="002649FF">
        <w:rPr>
          <w:rFonts w:ascii="Times New Roman" w:hAnsi="Times New Roman" w:cs="Times New Roman"/>
          <w:sz w:val="28"/>
          <w:szCs w:val="28"/>
        </w:rPr>
        <w:t xml:space="preserve"> </w:t>
      </w:r>
      <w:proofErr w:type="spellStart"/>
      <w:r w:rsidRPr="002649FF">
        <w:rPr>
          <w:rFonts w:ascii="Times New Roman" w:hAnsi="Times New Roman" w:cs="Times New Roman"/>
          <w:sz w:val="28"/>
          <w:szCs w:val="28"/>
        </w:rPr>
        <w:t>бойынша</w:t>
      </w:r>
      <w:proofErr w:type="spellEnd"/>
      <w:r w:rsidRPr="002649FF">
        <w:rPr>
          <w:rFonts w:ascii="Times New Roman" w:hAnsi="Times New Roman" w:cs="Times New Roman"/>
          <w:sz w:val="28"/>
          <w:szCs w:val="28"/>
        </w:rPr>
        <w:t xml:space="preserve"> </w:t>
      </w:r>
      <w:proofErr w:type="spellStart"/>
      <w:r w:rsidRPr="002649FF">
        <w:rPr>
          <w:rFonts w:ascii="Times New Roman" w:hAnsi="Times New Roman" w:cs="Times New Roman"/>
          <w:sz w:val="28"/>
          <w:szCs w:val="28"/>
        </w:rPr>
        <w:t>эксперименталды</w:t>
      </w:r>
      <w:proofErr w:type="spellEnd"/>
      <w:r w:rsidRPr="002649FF">
        <w:rPr>
          <w:rFonts w:ascii="Times New Roman" w:hAnsi="Times New Roman" w:cs="Times New Roman"/>
          <w:sz w:val="28"/>
          <w:szCs w:val="28"/>
        </w:rPr>
        <w:t xml:space="preserve"> </w:t>
      </w:r>
      <w:proofErr w:type="spellStart"/>
      <w:r w:rsidRPr="002649FF">
        <w:rPr>
          <w:rFonts w:ascii="Times New Roman" w:hAnsi="Times New Roman" w:cs="Times New Roman"/>
          <w:sz w:val="28"/>
          <w:szCs w:val="28"/>
        </w:rPr>
        <w:t>және</w:t>
      </w:r>
      <w:proofErr w:type="spellEnd"/>
      <w:r w:rsidRPr="002649FF">
        <w:rPr>
          <w:rFonts w:ascii="Times New Roman" w:hAnsi="Times New Roman" w:cs="Times New Roman"/>
          <w:sz w:val="28"/>
          <w:szCs w:val="28"/>
        </w:rPr>
        <w:t xml:space="preserve"> </w:t>
      </w:r>
      <w:proofErr w:type="spellStart"/>
      <w:r w:rsidRPr="002649FF">
        <w:rPr>
          <w:rFonts w:ascii="Times New Roman" w:hAnsi="Times New Roman" w:cs="Times New Roman"/>
          <w:sz w:val="28"/>
          <w:szCs w:val="28"/>
        </w:rPr>
        <w:t>бақылау</w:t>
      </w:r>
      <w:proofErr w:type="spellEnd"/>
      <w:r w:rsidRPr="002649FF">
        <w:rPr>
          <w:rFonts w:ascii="Times New Roman" w:hAnsi="Times New Roman" w:cs="Times New Roman"/>
          <w:sz w:val="28"/>
          <w:szCs w:val="28"/>
        </w:rPr>
        <w:t xml:space="preserve"> </w:t>
      </w:r>
      <w:proofErr w:type="spellStart"/>
      <w:r w:rsidRPr="002649FF">
        <w:rPr>
          <w:rFonts w:ascii="Times New Roman" w:hAnsi="Times New Roman" w:cs="Times New Roman"/>
          <w:sz w:val="28"/>
          <w:szCs w:val="28"/>
        </w:rPr>
        <w:t>топтарының</w:t>
      </w:r>
      <w:proofErr w:type="spellEnd"/>
      <w:r w:rsidRPr="002649FF">
        <w:rPr>
          <w:sz w:val="28"/>
          <w:szCs w:val="28"/>
        </w:rPr>
        <w:t xml:space="preserve"> </w:t>
      </w:r>
      <w:r>
        <w:rPr>
          <w:rFonts w:ascii="Times New Roman" w:hAnsi="Times New Roman" w:cs="Times New Roman"/>
          <w:sz w:val="28"/>
          <w:szCs w:val="28"/>
          <w:lang w:val="kk-KZ"/>
        </w:rPr>
        <w:t xml:space="preserve">экологиялық құзыреттілік </w:t>
      </w:r>
      <w:proofErr w:type="spellStart"/>
      <w:r w:rsidRPr="000D7020">
        <w:rPr>
          <w:rFonts w:ascii="Times New Roman" w:hAnsi="Times New Roman" w:cs="Times New Roman"/>
          <w:sz w:val="28"/>
          <w:szCs w:val="28"/>
        </w:rPr>
        <w:t>жайындағы</w:t>
      </w:r>
      <w:proofErr w:type="spellEnd"/>
      <w:r w:rsidRPr="000D7020">
        <w:rPr>
          <w:rFonts w:ascii="Times New Roman" w:hAnsi="Times New Roman" w:cs="Times New Roman"/>
          <w:sz w:val="28"/>
          <w:szCs w:val="28"/>
        </w:rPr>
        <w:t xml:space="preserve"> </w:t>
      </w:r>
      <w:proofErr w:type="spellStart"/>
      <w:r w:rsidRPr="000D7020">
        <w:rPr>
          <w:rFonts w:ascii="Times New Roman" w:hAnsi="Times New Roman" w:cs="Times New Roman"/>
          <w:sz w:val="28"/>
          <w:szCs w:val="28"/>
        </w:rPr>
        <w:t>бастапқы</w:t>
      </w:r>
      <w:proofErr w:type="spellEnd"/>
      <w:r w:rsidRPr="000D7020">
        <w:rPr>
          <w:rFonts w:ascii="Times New Roman" w:hAnsi="Times New Roman" w:cs="Times New Roman"/>
          <w:sz w:val="28"/>
          <w:szCs w:val="28"/>
        </w:rPr>
        <w:t xml:space="preserve"> </w:t>
      </w:r>
      <w:proofErr w:type="spellStart"/>
      <w:r w:rsidRPr="000D7020">
        <w:rPr>
          <w:rFonts w:ascii="Times New Roman" w:hAnsi="Times New Roman" w:cs="Times New Roman"/>
          <w:sz w:val="28"/>
          <w:szCs w:val="28"/>
        </w:rPr>
        <w:t>деңгейлерін</w:t>
      </w:r>
      <w:proofErr w:type="spellEnd"/>
      <w:r w:rsidRPr="000D7020">
        <w:rPr>
          <w:rFonts w:ascii="Times New Roman" w:hAnsi="Times New Roman" w:cs="Times New Roman"/>
          <w:sz w:val="28"/>
          <w:szCs w:val="28"/>
        </w:rPr>
        <w:t xml:space="preserve">, </w:t>
      </w:r>
      <w:proofErr w:type="spellStart"/>
      <w:r w:rsidRPr="000D7020">
        <w:rPr>
          <w:rFonts w:ascii="Times New Roman" w:hAnsi="Times New Roman" w:cs="Times New Roman"/>
          <w:sz w:val="28"/>
          <w:szCs w:val="28"/>
        </w:rPr>
        <w:t>олардың</w:t>
      </w:r>
      <w:proofErr w:type="spellEnd"/>
      <w:r w:rsidRPr="000D7020">
        <w:rPr>
          <w:rFonts w:ascii="Times New Roman" w:hAnsi="Times New Roman" w:cs="Times New Roman"/>
          <w:sz w:val="28"/>
          <w:szCs w:val="28"/>
        </w:rPr>
        <w:t xml:space="preserve"> </w:t>
      </w:r>
      <w:r>
        <w:rPr>
          <w:rFonts w:ascii="Times New Roman" w:hAnsi="Times New Roman" w:cs="Times New Roman"/>
          <w:sz w:val="28"/>
          <w:szCs w:val="28"/>
          <w:lang w:val="kk-KZ"/>
        </w:rPr>
        <w:t>ө</w:t>
      </w:r>
      <w:proofErr w:type="spellStart"/>
      <w:r w:rsidRPr="000D7020">
        <w:rPr>
          <w:rFonts w:ascii="Times New Roman" w:hAnsi="Times New Roman" w:cs="Times New Roman"/>
          <w:sz w:val="28"/>
          <w:szCs w:val="28"/>
        </w:rPr>
        <w:t>зара</w:t>
      </w:r>
      <w:proofErr w:type="spellEnd"/>
      <w:r w:rsidRPr="000D7020">
        <w:rPr>
          <w:rFonts w:ascii="Times New Roman" w:hAnsi="Times New Roman" w:cs="Times New Roman"/>
          <w:sz w:val="28"/>
          <w:szCs w:val="28"/>
        </w:rPr>
        <w:t xml:space="preserve"> </w:t>
      </w:r>
      <w:proofErr w:type="spellStart"/>
      <w:r w:rsidRPr="000D7020">
        <w:rPr>
          <w:rFonts w:ascii="Times New Roman" w:hAnsi="Times New Roman" w:cs="Times New Roman"/>
          <w:sz w:val="28"/>
          <w:szCs w:val="28"/>
        </w:rPr>
        <w:t>сәйкестігін</w:t>
      </w:r>
      <w:proofErr w:type="spellEnd"/>
      <w:r w:rsidRPr="000D7020">
        <w:rPr>
          <w:rFonts w:ascii="Times New Roman" w:hAnsi="Times New Roman" w:cs="Times New Roman"/>
          <w:sz w:val="28"/>
          <w:szCs w:val="28"/>
        </w:rPr>
        <w:t xml:space="preserve"> </w:t>
      </w:r>
      <w:r>
        <w:rPr>
          <w:rFonts w:ascii="Times New Roman" w:hAnsi="Times New Roman" w:cs="Times New Roman"/>
          <w:sz w:val="28"/>
          <w:szCs w:val="28"/>
          <w:lang w:val="kk-KZ"/>
        </w:rPr>
        <w:t>бағала</w:t>
      </w:r>
      <w:r w:rsidRPr="000D7020">
        <w:rPr>
          <w:rFonts w:ascii="Times New Roman" w:hAnsi="Times New Roman" w:cs="Times New Roman"/>
          <w:sz w:val="28"/>
          <w:szCs w:val="28"/>
        </w:rPr>
        <w:t>у</w:t>
      </w:r>
      <w:r>
        <w:rPr>
          <w:rFonts w:ascii="Times New Roman" w:hAnsi="Times New Roman" w:cs="Times New Roman"/>
          <w:sz w:val="28"/>
          <w:szCs w:val="28"/>
          <w:lang w:val="kk-KZ"/>
        </w:rPr>
        <w:t>;</w:t>
      </w:r>
      <w:r w:rsidRPr="000D7020">
        <w:rPr>
          <w:rFonts w:ascii="Times New Roman" w:hAnsi="Times New Roman" w:cs="Times New Roman"/>
          <w:sz w:val="28"/>
          <w:szCs w:val="28"/>
        </w:rPr>
        <w:t xml:space="preserve">  </w:t>
      </w:r>
    </w:p>
    <w:p w14:paraId="644FDB2F" w14:textId="68CF968E" w:rsidR="004A0CF1" w:rsidRPr="009869C7" w:rsidRDefault="004A0CF1" w:rsidP="0003443E">
      <w:pPr>
        <w:spacing w:after="0" w:line="240" w:lineRule="auto"/>
        <w:ind w:firstLine="567"/>
        <w:jc w:val="both"/>
      </w:pPr>
      <w:r w:rsidRPr="009C7F55">
        <w:rPr>
          <w:rFonts w:ascii="Times New Roman" w:hAnsi="Times New Roman" w:cs="Times New Roman"/>
          <w:sz w:val="28"/>
          <w:szCs w:val="28"/>
        </w:rPr>
        <w:t xml:space="preserve">- </w:t>
      </w:r>
      <w:r>
        <w:rPr>
          <w:rFonts w:ascii="Times New Roman" w:hAnsi="Times New Roman" w:cs="Times New Roman"/>
          <w:sz w:val="28"/>
          <w:szCs w:val="28"/>
          <w:lang w:val="kk-KZ"/>
        </w:rPr>
        <w:t xml:space="preserve">«Мектепке дейінгі ұйым педагогтерінің экологиялық құзыреттілігі» </w:t>
      </w:r>
      <w:r w:rsidR="007D552E">
        <w:rPr>
          <w:rFonts w:ascii="Times New Roman" w:hAnsi="Times New Roman" w:cs="Times New Roman"/>
          <w:sz w:val="28"/>
          <w:szCs w:val="28"/>
          <w:lang w:val="kk-KZ"/>
        </w:rPr>
        <w:t xml:space="preserve">элективті курс бағдарламасы </w:t>
      </w:r>
      <w:proofErr w:type="spellStart"/>
      <w:r w:rsidRPr="009869C7">
        <w:rPr>
          <w:rFonts w:ascii="Times New Roman" w:hAnsi="Times New Roman" w:cs="Times New Roman"/>
          <w:sz w:val="28"/>
          <w:szCs w:val="28"/>
        </w:rPr>
        <w:t>негізінде</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даярлау</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үдерісі</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әдістемесінің</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мазмұнына</w:t>
      </w:r>
      <w:proofErr w:type="spellEnd"/>
      <w:r w:rsidRPr="009869C7">
        <w:rPr>
          <w:rFonts w:ascii="Times New Roman" w:hAnsi="Times New Roman" w:cs="Times New Roman"/>
          <w:sz w:val="28"/>
          <w:szCs w:val="28"/>
        </w:rPr>
        <w:t xml:space="preserve"> сай </w:t>
      </w:r>
      <w:proofErr w:type="spellStart"/>
      <w:r w:rsidRPr="009869C7">
        <w:rPr>
          <w:rFonts w:ascii="Times New Roman" w:hAnsi="Times New Roman" w:cs="Times New Roman"/>
          <w:sz w:val="28"/>
          <w:szCs w:val="28"/>
        </w:rPr>
        <w:t>жүргізілген</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жұмыстардың</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топқа</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әсер</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ету</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жағдайларын</w:t>
      </w:r>
      <w:proofErr w:type="spellEnd"/>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анықтап</w:t>
      </w:r>
      <w:proofErr w:type="spellEnd"/>
      <w:r w:rsidRPr="009869C7">
        <w:rPr>
          <w:rFonts w:ascii="Times New Roman" w:hAnsi="Times New Roman" w:cs="Times New Roman"/>
          <w:sz w:val="28"/>
          <w:szCs w:val="28"/>
        </w:rPr>
        <w:t>,</w:t>
      </w:r>
      <w:r>
        <w:rPr>
          <w:rFonts w:ascii="Times New Roman" w:hAnsi="Times New Roman" w:cs="Times New Roman"/>
          <w:sz w:val="28"/>
          <w:szCs w:val="28"/>
          <w:lang w:val="kk-KZ"/>
        </w:rPr>
        <w:t xml:space="preserve"> оның</w:t>
      </w:r>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тиімділігін</w:t>
      </w:r>
      <w:proofErr w:type="spellEnd"/>
      <w:r w:rsidRPr="009869C7">
        <w:rPr>
          <w:rFonts w:ascii="Times New Roman" w:hAnsi="Times New Roman" w:cs="Times New Roman"/>
          <w:sz w:val="28"/>
          <w:szCs w:val="28"/>
        </w:rPr>
        <w:t xml:space="preserve"> </w:t>
      </w:r>
      <w:r>
        <w:rPr>
          <w:rFonts w:ascii="Times New Roman" w:hAnsi="Times New Roman" w:cs="Times New Roman"/>
          <w:sz w:val="28"/>
          <w:szCs w:val="28"/>
          <w:lang w:val="kk-KZ"/>
        </w:rPr>
        <w:t xml:space="preserve">қалыптастырушы </w:t>
      </w:r>
      <w:proofErr w:type="spellStart"/>
      <w:r w:rsidRPr="00327606">
        <w:rPr>
          <w:rFonts w:ascii="Times New Roman" w:hAnsi="Times New Roman" w:cs="Times New Roman"/>
          <w:sz w:val="28"/>
          <w:szCs w:val="28"/>
        </w:rPr>
        <w:t>тәжірибелік</w:t>
      </w:r>
      <w:proofErr w:type="spellEnd"/>
      <w:r w:rsidRPr="00327606">
        <w:rPr>
          <w:rFonts w:ascii="Times New Roman" w:hAnsi="Times New Roman" w:cs="Times New Roman"/>
          <w:sz w:val="28"/>
          <w:szCs w:val="28"/>
        </w:rPr>
        <w:t>-</w:t>
      </w:r>
      <w:proofErr w:type="gramStart"/>
      <w:r w:rsidRPr="00327606">
        <w:rPr>
          <w:rFonts w:ascii="Times New Roman" w:hAnsi="Times New Roman" w:cs="Times New Roman"/>
          <w:sz w:val="28"/>
          <w:szCs w:val="28"/>
        </w:rPr>
        <w:t>эксперимент</w:t>
      </w:r>
      <w:r>
        <w:rPr>
          <w:rFonts w:ascii="Times New Roman" w:hAnsi="Times New Roman" w:cs="Times New Roman"/>
          <w:sz w:val="28"/>
          <w:szCs w:val="28"/>
          <w:lang w:val="kk-KZ"/>
        </w:rPr>
        <w:t xml:space="preserve">тік </w:t>
      </w:r>
      <w:r w:rsidRPr="00327606">
        <w:rPr>
          <w:rFonts w:ascii="Times New Roman" w:hAnsi="Times New Roman" w:cs="Times New Roman"/>
          <w:sz w:val="28"/>
          <w:szCs w:val="28"/>
        </w:rPr>
        <w:t xml:space="preserve"> </w:t>
      </w:r>
      <w:r>
        <w:rPr>
          <w:rFonts w:ascii="Times New Roman" w:hAnsi="Times New Roman" w:cs="Times New Roman"/>
          <w:sz w:val="28"/>
          <w:szCs w:val="28"/>
          <w:lang w:val="kk-KZ"/>
        </w:rPr>
        <w:t>жұмыс</w:t>
      </w:r>
      <w:proofErr w:type="gramEnd"/>
      <w:r>
        <w:rPr>
          <w:rFonts w:ascii="Times New Roman" w:hAnsi="Times New Roman" w:cs="Times New Roman"/>
          <w:sz w:val="28"/>
          <w:szCs w:val="28"/>
          <w:lang w:val="kk-KZ"/>
        </w:rPr>
        <w:t xml:space="preserve"> кезеңінде</w:t>
      </w:r>
      <w:r w:rsidRPr="009869C7">
        <w:rPr>
          <w:rFonts w:ascii="Times New Roman" w:hAnsi="Times New Roman" w:cs="Times New Roman"/>
          <w:sz w:val="28"/>
          <w:szCs w:val="28"/>
        </w:rPr>
        <w:t xml:space="preserve"> </w:t>
      </w:r>
      <w:proofErr w:type="spellStart"/>
      <w:r w:rsidRPr="009869C7">
        <w:rPr>
          <w:rFonts w:ascii="Times New Roman" w:hAnsi="Times New Roman" w:cs="Times New Roman"/>
          <w:sz w:val="28"/>
          <w:szCs w:val="28"/>
        </w:rPr>
        <w:t>тексеру</w:t>
      </w:r>
      <w:proofErr w:type="spellEnd"/>
      <w:r>
        <w:rPr>
          <w:rFonts w:ascii="Times New Roman" w:hAnsi="Times New Roman" w:cs="Times New Roman"/>
          <w:sz w:val="28"/>
          <w:szCs w:val="28"/>
          <w:lang w:val="kk-KZ"/>
        </w:rPr>
        <w:t>;</w:t>
      </w:r>
      <w:r w:rsidRPr="009869C7">
        <w:rPr>
          <w:rFonts w:ascii="Times New Roman" w:hAnsi="Times New Roman" w:cs="Times New Roman"/>
          <w:sz w:val="36"/>
          <w:szCs w:val="36"/>
          <w:lang w:val="kk-KZ"/>
        </w:rPr>
        <w:t xml:space="preserve"> </w:t>
      </w:r>
    </w:p>
    <w:p w14:paraId="66988CDD" w14:textId="11A4199E" w:rsidR="004A0CF1" w:rsidRDefault="004A0CF1" w:rsidP="0003443E">
      <w:pPr>
        <w:spacing w:after="0" w:line="240" w:lineRule="auto"/>
        <w:ind w:firstLine="567"/>
        <w:jc w:val="both"/>
        <w:rPr>
          <w:rFonts w:ascii="Times New Roman" w:hAnsi="Times New Roman" w:cs="Times New Roman"/>
          <w:sz w:val="28"/>
          <w:szCs w:val="28"/>
        </w:rPr>
      </w:pPr>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Қорытынды</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тәжірибелік</w:t>
      </w:r>
      <w:proofErr w:type="spellEnd"/>
      <w:r w:rsidRPr="00327606">
        <w:rPr>
          <w:rFonts w:ascii="Times New Roman" w:hAnsi="Times New Roman" w:cs="Times New Roman"/>
          <w:sz w:val="28"/>
          <w:szCs w:val="28"/>
        </w:rPr>
        <w:t xml:space="preserve">-эксперимент </w:t>
      </w:r>
      <w:proofErr w:type="spellStart"/>
      <w:r w:rsidRPr="00327606">
        <w:rPr>
          <w:rFonts w:ascii="Times New Roman" w:hAnsi="Times New Roman" w:cs="Times New Roman"/>
          <w:sz w:val="28"/>
          <w:szCs w:val="28"/>
        </w:rPr>
        <w:t>жұмыс</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нәтижелерін</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математикалық</w:t>
      </w:r>
      <w:proofErr w:type="spellEnd"/>
      <w:r w:rsidRPr="00327606">
        <w:rPr>
          <w:rFonts w:ascii="Times New Roman" w:hAnsi="Times New Roman" w:cs="Times New Roman"/>
          <w:sz w:val="28"/>
          <w:szCs w:val="28"/>
        </w:rPr>
        <w:t xml:space="preserve"> – </w:t>
      </w:r>
      <w:proofErr w:type="spellStart"/>
      <w:r w:rsidRPr="00327606">
        <w:rPr>
          <w:rFonts w:ascii="Times New Roman" w:hAnsi="Times New Roman" w:cs="Times New Roman"/>
          <w:sz w:val="28"/>
          <w:szCs w:val="28"/>
        </w:rPr>
        <w:t>статистикалық</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өңдеу</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алынған</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мәліметтер</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бойынша</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эксперименталды</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және</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бақылау</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топтарының</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соңғы</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нәтижелерінің</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айырмашылықтарын</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айқында</w:t>
      </w:r>
      <w:proofErr w:type="spellEnd"/>
      <w:r>
        <w:rPr>
          <w:rFonts w:ascii="Times New Roman" w:hAnsi="Times New Roman" w:cs="Times New Roman"/>
          <w:sz w:val="28"/>
          <w:szCs w:val="28"/>
          <w:lang w:val="kk-KZ"/>
        </w:rPr>
        <w:t xml:space="preserve">п, </w:t>
      </w:r>
      <w:r w:rsidRPr="00327606">
        <w:rPr>
          <w:rFonts w:ascii="Times New Roman" w:hAnsi="Times New Roman" w:cs="Times New Roman"/>
          <w:sz w:val="28"/>
          <w:szCs w:val="28"/>
        </w:rPr>
        <w:t xml:space="preserve">оны </w:t>
      </w:r>
      <w:proofErr w:type="spellStart"/>
      <w:r w:rsidRPr="00327606">
        <w:rPr>
          <w:rFonts w:ascii="Times New Roman" w:hAnsi="Times New Roman" w:cs="Times New Roman"/>
          <w:sz w:val="28"/>
          <w:szCs w:val="28"/>
        </w:rPr>
        <w:t>талдау</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сипаттау</w:t>
      </w:r>
      <w:proofErr w:type="spellEnd"/>
      <w:r w:rsidR="007D552E">
        <w:rPr>
          <w:rFonts w:ascii="Times New Roman" w:hAnsi="Times New Roman" w:cs="Times New Roman"/>
          <w:sz w:val="28"/>
          <w:szCs w:val="28"/>
          <w:lang w:val="kk-KZ"/>
        </w:rPr>
        <w:t>, қорытындылау</w:t>
      </w:r>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және</w:t>
      </w:r>
      <w:proofErr w:type="spellEnd"/>
      <w:r w:rsidRPr="00327606">
        <w:rPr>
          <w:rFonts w:ascii="Times New Roman" w:hAnsi="Times New Roman" w:cs="Times New Roman"/>
          <w:sz w:val="28"/>
          <w:szCs w:val="28"/>
        </w:rPr>
        <w:t xml:space="preserve"> </w:t>
      </w:r>
      <w:proofErr w:type="spellStart"/>
      <w:r w:rsidRPr="00327606">
        <w:rPr>
          <w:rFonts w:ascii="Times New Roman" w:hAnsi="Times New Roman" w:cs="Times New Roman"/>
          <w:sz w:val="28"/>
          <w:szCs w:val="28"/>
        </w:rPr>
        <w:t>ұсыныстар</w:t>
      </w:r>
      <w:proofErr w:type="spellEnd"/>
      <w:r w:rsidRPr="00327606">
        <w:rPr>
          <w:rFonts w:ascii="Times New Roman" w:hAnsi="Times New Roman" w:cs="Times New Roman"/>
          <w:sz w:val="28"/>
          <w:szCs w:val="28"/>
        </w:rPr>
        <w:t xml:space="preserve"> беру.</w:t>
      </w:r>
    </w:p>
    <w:p w14:paraId="0560DE9E" w14:textId="77777777" w:rsidR="004A0CF1" w:rsidRPr="0041086B" w:rsidRDefault="004A0CF1" w:rsidP="000344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Ғ</w:t>
      </w:r>
      <w:proofErr w:type="spellStart"/>
      <w:r w:rsidRPr="0041086B">
        <w:rPr>
          <w:rFonts w:ascii="Times New Roman" w:hAnsi="Times New Roman" w:cs="Times New Roman"/>
          <w:sz w:val="28"/>
          <w:szCs w:val="28"/>
        </w:rPr>
        <w:t>ылыми</w:t>
      </w:r>
      <w:proofErr w:type="spellEnd"/>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зерттеу</w:t>
      </w:r>
      <w:proofErr w:type="spellEnd"/>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жұмысымыздың</w:t>
      </w:r>
      <w:proofErr w:type="spellEnd"/>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міндеттеріне</w:t>
      </w:r>
      <w:proofErr w:type="spellEnd"/>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сәйкес</w:t>
      </w:r>
      <w:proofErr w:type="spellEnd"/>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зерттеу</w:t>
      </w:r>
      <w:proofErr w:type="spellEnd"/>
      <w:r>
        <w:rPr>
          <w:rFonts w:ascii="Times New Roman" w:hAnsi="Times New Roman" w:cs="Times New Roman"/>
          <w:sz w:val="28"/>
          <w:szCs w:val="28"/>
          <w:lang w:val="kk-KZ"/>
        </w:rPr>
        <w:t>дің</w:t>
      </w:r>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бақылау</w:t>
      </w:r>
      <w:proofErr w:type="spellEnd"/>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сауалнама</w:t>
      </w:r>
      <w:proofErr w:type="spellEnd"/>
      <w:r w:rsidRPr="0041086B">
        <w:rPr>
          <w:rFonts w:ascii="Times New Roman" w:hAnsi="Times New Roman" w:cs="Times New Roman"/>
          <w:sz w:val="28"/>
          <w:szCs w:val="28"/>
        </w:rPr>
        <w:t xml:space="preserve">, тест, </w:t>
      </w:r>
      <w:proofErr w:type="spellStart"/>
      <w:r w:rsidRPr="0041086B">
        <w:rPr>
          <w:rFonts w:ascii="Times New Roman" w:hAnsi="Times New Roman" w:cs="Times New Roman"/>
          <w:sz w:val="28"/>
          <w:szCs w:val="28"/>
        </w:rPr>
        <w:t>сұхбат</w:t>
      </w:r>
      <w:proofErr w:type="spellEnd"/>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жинақтау</w:t>
      </w:r>
      <w:proofErr w:type="spellEnd"/>
      <w:r w:rsidRPr="0041086B">
        <w:rPr>
          <w:rFonts w:ascii="Times New Roman" w:hAnsi="Times New Roman" w:cs="Times New Roman"/>
          <w:sz w:val="28"/>
          <w:szCs w:val="28"/>
        </w:rPr>
        <w:t>, т</w:t>
      </w:r>
      <w:r>
        <w:rPr>
          <w:rFonts w:ascii="Times New Roman" w:hAnsi="Times New Roman" w:cs="Times New Roman"/>
          <w:sz w:val="28"/>
          <w:szCs w:val="28"/>
          <w:lang w:val="kk-KZ"/>
        </w:rPr>
        <w:t xml:space="preserve">.б. </w:t>
      </w:r>
      <w:proofErr w:type="spellStart"/>
      <w:r w:rsidRPr="001D7E59">
        <w:rPr>
          <w:rFonts w:ascii="Times New Roman" w:hAnsi="Times New Roman" w:cs="Times New Roman"/>
          <w:b/>
          <w:bCs/>
          <w:i/>
          <w:iCs/>
          <w:sz w:val="28"/>
          <w:szCs w:val="28"/>
        </w:rPr>
        <w:t>әдістері</w:t>
      </w:r>
      <w:proofErr w:type="spellEnd"/>
      <w:r>
        <w:rPr>
          <w:rFonts w:ascii="Times New Roman" w:hAnsi="Times New Roman" w:cs="Times New Roman"/>
          <w:sz w:val="28"/>
          <w:szCs w:val="28"/>
          <w:lang w:val="kk-KZ"/>
        </w:rPr>
        <w:t xml:space="preserve"> қолданылып</w:t>
      </w:r>
      <w:r w:rsidRPr="0041086B">
        <w:rPr>
          <w:rFonts w:ascii="Times New Roman" w:hAnsi="Times New Roman" w:cs="Times New Roman"/>
          <w:sz w:val="28"/>
          <w:szCs w:val="28"/>
        </w:rPr>
        <w:t xml:space="preserve">, </w:t>
      </w:r>
      <w:proofErr w:type="spellStart"/>
      <w:r w:rsidRPr="0041086B">
        <w:rPr>
          <w:rFonts w:ascii="Times New Roman" w:hAnsi="Times New Roman" w:cs="Times New Roman"/>
          <w:sz w:val="28"/>
          <w:szCs w:val="28"/>
        </w:rPr>
        <w:t>келесі</w:t>
      </w:r>
      <w:proofErr w:type="spellEnd"/>
      <w:r w:rsidRPr="0041086B">
        <w:rPr>
          <w:rFonts w:ascii="Times New Roman" w:hAnsi="Times New Roman" w:cs="Times New Roman"/>
          <w:sz w:val="28"/>
          <w:szCs w:val="28"/>
        </w:rPr>
        <w:t xml:space="preserve"> </w:t>
      </w:r>
      <w:proofErr w:type="spellStart"/>
      <w:r w:rsidRPr="001D7E59">
        <w:rPr>
          <w:rFonts w:ascii="Times New Roman" w:hAnsi="Times New Roman" w:cs="Times New Roman"/>
          <w:b/>
          <w:bCs/>
          <w:i/>
          <w:iCs/>
          <w:sz w:val="28"/>
          <w:szCs w:val="28"/>
        </w:rPr>
        <w:t>материалдар</w:t>
      </w:r>
      <w:proofErr w:type="spellEnd"/>
      <w:r w:rsidRPr="001D7E59">
        <w:rPr>
          <w:rFonts w:ascii="Times New Roman" w:hAnsi="Times New Roman" w:cs="Times New Roman"/>
          <w:b/>
          <w:bCs/>
          <w:i/>
          <w:iCs/>
          <w:sz w:val="28"/>
          <w:szCs w:val="28"/>
        </w:rPr>
        <w:t>:</w:t>
      </w:r>
    </w:p>
    <w:p w14:paraId="70490F30" w14:textId="7ABE9818" w:rsidR="004A0CF1" w:rsidRPr="00067A7F" w:rsidRDefault="004A0CF1" w:rsidP="0003443E">
      <w:pPr>
        <w:spacing w:after="0" w:line="240" w:lineRule="auto"/>
        <w:ind w:firstLine="567"/>
        <w:jc w:val="both"/>
        <w:rPr>
          <w:rFonts w:ascii="Times New Roman" w:hAnsi="Times New Roman" w:cs="Times New Roman"/>
          <w:sz w:val="28"/>
          <w:szCs w:val="28"/>
          <w:lang w:val="kk-KZ"/>
        </w:rPr>
      </w:pPr>
      <w:r w:rsidRPr="00067A7F">
        <w:rPr>
          <w:rFonts w:ascii="Times New Roman" w:hAnsi="Times New Roman" w:cs="Times New Roman"/>
          <w:sz w:val="28"/>
          <w:szCs w:val="28"/>
        </w:rPr>
        <w:t xml:space="preserve">- </w:t>
      </w:r>
      <w:proofErr w:type="spellStart"/>
      <w:r w:rsidRPr="00067A7F">
        <w:rPr>
          <w:rFonts w:ascii="Times New Roman" w:hAnsi="Times New Roman" w:cs="Times New Roman"/>
          <w:sz w:val="28"/>
          <w:szCs w:val="28"/>
        </w:rPr>
        <w:t>экологиялық</w:t>
      </w:r>
      <w:proofErr w:type="spellEnd"/>
      <w:r w:rsidRPr="00067A7F">
        <w:rPr>
          <w:rFonts w:ascii="Times New Roman" w:hAnsi="Times New Roman" w:cs="Times New Roman"/>
          <w:sz w:val="28"/>
          <w:szCs w:val="28"/>
        </w:rPr>
        <w:t xml:space="preserve"> </w:t>
      </w:r>
      <w:r w:rsidR="007D4F41">
        <w:rPr>
          <w:rFonts w:ascii="Times New Roman" w:hAnsi="Times New Roman" w:cs="Times New Roman"/>
          <w:sz w:val="28"/>
          <w:szCs w:val="28"/>
          <w:lang w:val="kk-KZ"/>
        </w:rPr>
        <w:t xml:space="preserve">құзыреттілік </w:t>
      </w:r>
      <w:proofErr w:type="spellStart"/>
      <w:r w:rsidRPr="00067A7F">
        <w:rPr>
          <w:rFonts w:ascii="Times New Roman" w:hAnsi="Times New Roman" w:cs="Times New Roman"/>
          <w:sz w:val="28"/>
          <w:szCs w:val="28"/>
        </w:rPr>
        <w:t>мазмұны</w:t>
      </w:r>
      <w:proofErr w:type="spellEnd"/>
      <w:r w:rsidR="007D4F41">
        <w:rPr>
          <w:rFonts w:ascii="Times New Roman" w:hAnsi="Times New Roman" w:cs="Times New Roman"/>
          <w:sz w:val="28"/>
          <w:szCs w:val="28"/>
          <w:lang w:val="kk-KZ"/>
        </w:rPr>
        <w:t>н</w:t>
      </w:r>
      <w:r w:rsidRPr="00067A7F">
        <w:rPr>
          <w:rFonts w:ascii="Times New Roman" w:hAnsi="Times New Roman" w:cs="Times New Roman"/>
          <w:sz w:val="28"/>
          <w:szCs w:val="28"/>
        </w:rPr>
        <w:t xml:space="preserve"> </w:t>
      </w:r>
      <w:proofErr w:type="spellStart"/>
      <w:r w:rsidRPr="00067A7F">
        <w:rPr>
          <w:rFonts w:ascii="Times New Roman" w:hAnsi="Times New Roman" w:cs="Times New Roman"/>
          <w:sz w:val="28"/>
          <w:szCs w:val="28"/>
        </w:rPr>
        <w:t>ашатын</w:t>
      </w:r>
      <w:proofErr w:type="spellEnd"/>
      <w:r w:rsidRPr="00067A7F">
        <w:rPr>
          <w:rFonts w:ascii="Times New Roman" w:hAnsi="Times New Roman" w:cs="Times New Roman"/>
          <w:sz w:val="28"/>
          <w:szCs w:val="28"/>
        </w:rPr>
        <w:t xml:space="preserve"> </w:t>
      </w:r>
      <w:r>
        <w:rPr>
          <w:rFonts w:ascii="Times New Roman" w:hAnsi="Times New Roman" w:cs="Times New Roman"/>
          <w:sz w:val="28"/>
          <w:szCs w:val="28"/>
          <w:lang w:val="kk-KZ"/>
        </w:rPr>
        <w:t>материалдар;</w:t>
      </w:r>
    </w:p>
    <w:p w14:paraId="3DD8A2B1" w14:textId="77777777" w:rsidR="004A0CF1" w:rsidRPr="001D7E59" w:rsidRDefault="004A0CF1" w:rsidP="0003443E">
      <w:pPr>
        <w:spacing w:after="0" w:line="240" w:lineRule="auto"/>
        <w:ind w:firstLine="567"/>
        <w:jc w:val="both"/>
        <w:rPr>
          <w:rFonts w:ascii="Times New Roman" w:hAnsi="Times New Roman" w:cs="Times New Roman"/>
          <w:sz w:val="28"/>
          <w:szCs w:val="28"/>
          <w:lang w:val="kk-KZ"/>
        </w:rPr>
      </w:pPr>
      <w:r w:rsidRPr="001D7E59">
        <w:rPr>
          <w:rFonts w:ascii="Times New Roman" w:hAnsi="Times New Roman" w:cs="Times New Roman"/>
          <w:sz w:val="28"/>
          <w:szCs w:val="28"/>
          <w:lang w:val="kk-KZ"/>
        </w:rPr>
        <w:t>- қосымша қолданылатын АКТ құралдары;</w:t>
      </w:r>
    </w:p>
    <w:p w14:paraId="3AE63CB0" w14:textId="07BD5A6A" w:rsidR="004A0CF1" w:rsidRPr="001D7E59" w:rsidRDefault="004A0CF1" w:rsidP="0003443E">
      <w:pPr>
        <w:spacing w:after="0" w:line="240" w:lineRule="auto"/>
        <w:ind w:firstLine="567"/>
        <w:jc w:val="both"/>
        <w:rPr>
          <w:rFonts w:ascii="Times New Roman" w:hAnsi="Times New Roman" w:cs="Times New Roman"/>
          <w:sz w:val="28"/>
          <w:szCs w:val="28"/>
          <w:lang w:val="kk-KZ"/>
        </w:rPr>
      </w:pPr>
      <w:r w:rsidRPr="001D7E59">
        <w:rPr>
          <w:rFonts w:ascii="Times New Roman" w:hAnsi="Times New Roman" w:cs="Times New Roman"/>
          <w:sz w:val="28"/>
          <w:szCs w:val="28"/>
          <w:lang w:val="kk-KZ"/>
        </w:rPr>
        <w:t xml:space="preserve">- экспериментке арналған пәндік оқыту бағдарламасы </w:t>
      </w:r>
      <w:r w:rsidR="004B25BC">
        <w:rPr>
          <w:rFonts w:ascii="Times New Roman" w:hAnsi="Times New Roman" w:cs="Times New Roman"/>
          <w:sz w:val="28"/>
          <w:szCs w:val="28"/>
          <w:lang w:val="kk-KZ"/>
        </w:rPr>
        <w:t xml:space="preserve">мен экоклуб жұмыс жоспары </w:t>
      </w:r>
      <w:r>
        <w:rPr>
          <w:rFonts w:ascii="Times New Roman" w:hAnsi="Times New Roman" w:cs="Times New Roman"/>
          <w:sz w:val="28"/>
          <w:szCs w:val="28"/>
          <w:lang w:val="kk-KZ"/>
        </w:rPr>
        <w:t>дайындалды.</w:t>
      </w:r>
    </w:p>
    <w:p w14:paraId="2DB3045B" w14:textId="77777777" w:rsidR="004A0CF1" w:rsidRPr="002D352E"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lastRenderedPageBreak/>
        <w:t>Зерттеу жұмысы 2019-2021 оқу жылдарында Абай атындағы ҚазҰПУ-нің Педагогика және психология институты, Мектепке дейінгі білім беру, әлеуметтік педагогика және өзін-өзі тану кафедрасы</w:t>
      </w:r>
      <w:r>
        <w:rPr>
          <w:rFonts w:ascii="Times New Roman" w:hAnsi="Times New Roman" w:cs="Times New Roman"/>
          <w:sz w:val="28"/>
          <w:szCs w:val="28"/>
          <w:lang w:val="kk-KZ"/>
        </w:rPr>
        <w:t>ның</w:t>
      </w:r>
      <w:r w:rsidRPr="002D352E">
        <w:rPr>
          <w:rFonts w:ascii="Times New Roman" w:hAnsi="Times New Roman" w:cs="Times New Roman"/>
          <w:sz w:val="28"/>
          <w:szCs w:val="28"/>
          <w:lang w:val="kk-KZ"/>
        </w:rPr>
        <w:t xml:space="preserve">  базасында орындалды.</w:t>
      </w:r>
      <w:r w:rsidRPr="002D352E">
        <w:rPr>
          <w:lang w:val="kk-KZ"/>
        </w:rPr>
        <w:t xml:space="preserve"> </w:t>
      </w:r>
      <w:r>
        <w:rPr>
          <w:rFonts w:ascii="Times New Roman" w:hAnsi="Times New Roman" w:cs="Times New Roman"/>
          <w:sz w:val="28"/>
          <w:szCs w:val="28"/>
          <w:lang w:val="kk-KZ"/>
        </w:rPr>
        <w:t>Ж</w:t>
      </w:r>
      <w:r w:rsidRPr="002D352E">
        <w:rPr>
          <w:rFonts w:ascii="Times New Roman" w:hAnsi="Times New Roman" w:cs="Times New Roman"/>
          <w:sz w:val="28"/>
          <w:szCs w:val="28"/>
          <w:lang w:val="kk-KZ"/>
        </w:rPr>
        <w:t>алпы саны 107 студенттен тұратын екі топ – эксперименталды және бақылау топтары ұйымдастырылды.</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 xml:space="preserve">Эксперименттік топқа - 56 студент, бақылау тобына - 51 студент іріктелді. Эксперименттік педагогикалық жұмыс Абай атындағы ҚазҰПУ-нің («Мектепке дейінгі оқыту және тәрбиелеу» мамандығы) студенттерімен жүргізіліп, ал Қазақ </w:t>
      </w:r>
      <w:r>
        <w:rPr>
          <w:rFonts w:ascii="Times New Roman" w:hAnsi="Times New Roman" w:cs="Times New Roman"/>
          <w:sz w:val="28"/>
          <w:szCs w:val="28"/>
          <w:lang w:val="kk-KZ"/>
        </w:rPr>
        <w:t>ұлттық</w:t>
      </w:r>
      <w:r w:rsidRPr="002D352E">
        <w:rPr>
          <w:rFonts w:ascii="Times New Roman" w:hAnsi="Times New Roman" w:cs="Times New Roman"/>
          <w:sz w:val="28"/>
          <w:szCs w:val="28"/>
          <w:lang w:val="kk-KZ"/>
        </w:rPr>
        <w:t xml:space="preserve"> қыздар педагогикалық университетінің («Мектепке дейінгі оқыту және тәрбиелеу» мамандығы) студенттері бақылау тобы ретінде белгіленді.  </w:t>
      </w:r>
    </w:p>
    <w:p w14:paraId="78B63B17" w14:textId="5D8B7EA1" w:rsidR="005A3C3D"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 xml:space="preserve">Жүргізілген эксперимент нәтижесін шығару үшін жұмысымыздың 1.3 параграфында берілген </w:t>
      </w:r>
      <w:r w:rsidRPr="00B62788">
        <w:rPr>
          <w:rFonts w:ascii="Times New Roman" w:hAnsi="Times New Roman" w:cs="Times New Roman"/>
          <w:sz w:val="28"/>
          <w:szCs w:val="28"/>
          <w:lang w:val="kk-KZ"/>
        </w:rPr>
        <w:t>болашақ мектепке дейінгі ұйым педагогтерінің экологиялық құзыреттілігін дамытудың мазмұнды</w:t>
      </w:r>
      <w:r w:rsidRPr="002D352E">
        <w:rPr>
          <w:rFonts w:ascii="Times New Roman" w:hAnsi="Times New Roman" w:cs="Times New Roman"/>
          <w:sz w:val="28"/>
          <w:szCs w:val="28"/>
          <w:lang w:val="kk-KZ"/>
        </w:rPr>
        <w:t>-</w:t>
      </w:r>
      <w:r w:rsidRPr="00B62788">
        <w:rPr>
          <w:rFonts w:ascii="Times New Roman" w:hAnsi="Times New Roman" w:cs="Times New Roman"/>
          <w:sz w:val="28"/>
          <w:szCs w:val="28"/>
          <w:lang w:val="kk-KZ"/>
        </w:rPr>
        <w:t>құрылымдық</w:t>
      </w:r>
      <w:r w:rsidRPr="002D352E">
        <w:rPr>
          <w:rFonts w:ascii="Times New Roman" w:hAnsi="Times New Roman" w:cs="Times New Roman"/>
          <w:sz w:val="28"/>
          <w:szCs w:val="28"/>
          <w:lang w:val="kk-KZ"/>
        </w:rPr>
        <w:t xml:space="preserve"> </w:t>
      </w:r>
      <w:r w:rsidRPr="00B62788">
        <w:rPr>
          <w:rFonts w:ascii="Times New Roman" w:hAnsi="Times New Roman" w:cs="Times New Roman"/>
          <w:sz w:val="28"/>
          <w:szCs w:val="28"/>
          <w:lang w:val="kk-KZ"/>
        </w:rPr>
        <w:t xml:space="preserve">моделі </w:t>
      </w:r>
      <w:r w:rsidRPr="002D352E">
        <w:rPr>
          <w:rFonts w:ascii="Times New Roman" w:hAnsi="Times New Roman" w:cs="Times New Roman"/>
          <w:sz w:val="28"/>
          <w:szCs w:val="28"/>
          <w:lang w:val="kk-KZ"/>
        </w:rPr>
        <w:t>басшылыққа алын</w:t>
      </w:r>
      <w:r>
        <w:rPr>
          <w:rFonts w:ascii="Times New Roman" w:hAnsi="Times New Roman" w:cs="Times New Roman"/>
          <w:sz w:val="28"/>
          <w:szCs w:val="28"/>
          <w:lang w:val="kk-KZ"/>
        </w:rPr>
        <w:t>ы</w:t>
      </w:r>
      <w:r w:rsidR="00A04957">
        <w:rPr>
          <w:rFonts w:ascii="Times New Roman" w:hAnsi="Times New Roman" w:cs="Times New Roman"/>
          <w:sz w:val="28"/>
          <w:szCs w:val="28"/>
          <w:lang w:val="kk-KZ"/>
        </w:rPr>
        <w:t>п</w:t>
      </w:r>
      <w:r w:rsidRPr="00A04957">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зерттеу жұмысымызда анықталған </w:t>
      </w:r>
      <w:r>
        <w:rPr>
          <w:rFonts w:ascii="Times New Roman" w:hAnsi="Times New Roman" w:cs="Times New Roman"/>
          <w:sz w:val="28"/>
          <w:szCs w:val="28"/>
          <w:lang w:val="kk-KZ"/>
        </w:rPr>
        <w:t>экологиялық білім беру</w:t>
      </w:r>
      <w:r w:rsidRPr="002D352E">
        <w:rPr>
          <w:rFonts w:ascii="Times New Roman" w:hAnsi="Times New Roman" w:cs="Times New Roman"/>
          <w:sz w:val="28"/>
          <w:szCs w:val="28"/>
          <w:lang w:val="kk-KZ"/>
        </w:rPr>
        <w:t xml:space="preserve"> жағдайында </w:t>
      </w:r>
      <w:r w:rsidR="00A844B3">
        <w:rPr>
          <w:rFonts w:ascii="Times New Roman" w:hAnsi="Times New Roman" w:cs="Times New Roman"/>
          <w:sz w:val="28"/>
          <w:szCs w:val="28"/>
          <w:lang w:val="kk-KZ"/>
        </w:rPr>
        <w:t xml:space="preserve">болашақ мектепке дейінгі ұйым педагогтерінің </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құзыреттілігін</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дамытудың</w:t>
      </w:r>
      <w:r w:rsidRPr="002D352E">
        <w:rPr>
          <w:rFonts w:ascii="Times New Roman" w:hAnsi="Times New Roman" w:cs="Times New Roman"/>
          <w:sz w:val="28"/>
          <w:szCs w:val="28"/>
          <w:lang w:val="kk-KZ"/>
        </w:rPr>
        <w:t xml:space="preserve"> тиімділігін арттыру шарттары негізінде тәжірибелік зерттеу эксперименті төмендегі іс-шараларды қамтыды.</w:t>
      </w:r>
    </w:p>
    <w:p w14:paraId="253499FD" w14:textId="527ADA90" w:rsidR="00AC0CC8" w:rsidRPr="00897344"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 xml:space="preserve">Тәжірибелік-зерттеу экспериментінің </w:t>
      </w:r>
      <w:r w:rsidRPr="002D352E">
        <w:rPr>
          <w:rFonts w:ascii="Times New Roman" w:hAnsi="Times New Roman" w:cs="Times New Roman"/>
          <w:b/>
          <w:bCs/>
          <w:i/>
          <w:iCs/>
          <w:sz w:val="28"/>
          <w:szCs w:val="28"/>
          <w:lang w:val="kk-KZ"/>
        </w:rPr>
        <w:t>диагностикалық анықтаушы кезеңінің мақсаты</w:t>
      </w:r>
      <w:r w:rsidR="00AC0CC8">
        <w:rPr>
          <w:rFonts w:ascii="Times New Roman" w:hAnsi="Times New Roman" w:cs="Times New Roman"/>
          <w:b/>
          <w:bCs/>
          <w:i/>
          <w:iCs/>
          <w:sz w:val="28"/>
          <w:szCs w:val="28"/>
          <w:lang w:val="kk-KZ"/>
        </w:rPr>
        <w:t xml:space="preserve"> </w:t>
      </w:r>
      <w:r w:rsidR="00AC0CC8" w:rsidRPr="00AC0CC8">
        <w:rPr>
          <w:rFonts w:ascii="Times New Roman" w:hAnsi="Times New Roman" w:cs="Times New Roman"/>
          <w:b/>
          <w:bCs/>
          <w:i/>
          <w:iCs/>
          <w:sz w:val="28"/>
          <w:szCs w:val="28"/>
          <w:lang w:val="kk-KZ"/>
        </w:rPr>
        <w:t>-</w:t>
      </w:r>
      <w:r w:rsidR="00A20691">
        <w:rPr>
          <w:rFonts w:ascii="Times New Roman" w:hAnsi="Times New Roman" w:cs="Times New Roman"/>
          <w:b/>
          <w:bCs/>
          <w:i/>
          <w:iCs/>
          <w:sz w:val="28"/>
          <w:szCs w:val="28"/>
          <w:lang w:val="kk-KZ"/>
        </w:rPr>
        <w:t xml:space="preserve"> </w:t>
      </w:r>
      <w:r w:rsidR="00A20691" w:rsidRPr="00AC0CC8">
        <w:rPr>
          <w:rFonts w:ascii="Times New Roman" w:hAnsi="Times New Roman" w:cs="Times New Roman"/>
          <w:sz w:val="28"/>
          <w:szCs w:val="28"/>
          <w:lang w:val="kk-KZ"/>
        </w:rPr>
        <w:t>болашақ мектепке дейінгі ұйым педагогтерінің</w:t>
      </w:r>
      <w:r w:rsidR="00A20691">
        <w:rPr>
          <w:rFonts w:ascii="Times New Roman" w:hAnsi="Times New Roman" w:cs="Times New Roman"/>
          <w:b/>
          <w:bCs/>
          <w:i/>
          <w:iCs/>
          <w:sz w:val="28"/>
          <w:szCs w:val="28"/>
          <w:lang w:val="kk-KZ"/>
        </w:rPr>
        <w:t xml:space="preserve"> </w:t>
      </w:r>
      <w:r w:rsidRPr="002D352E">
        <w:rPr>
          <w:rFonts w:ascii="Times New Roman" w:hAnsi="Times New Roman" w:cs="Times New Roman"/>
          <w:sz w:val="28"/>
          <w:szCs w:val="28"/>
          <w:lang w:val="kk-KZ"/>
        </w:rPr>
        <w:t xml:space="preserve"> </w:t>
      </w:r>
      <w:r w:rsidR="00A20691" w:rsidRPr="00897344">
        <w:rPr>
          <w:rFonts w:ascii="Times New Roman" w:hAnsi="Times New Roman" w:cs="Times New Roman"/>
          <w:i/>
          <w:iCs/>
          <w:sz w:val="28"/>
          <w:szCs w:val="28"/>
          <w:lang w:val="kk-KZ"/>
        </w:rPr>
        <w:t>экологиялық</w:t>
      </w:r>
      <w:r w:rsidR="001542D9" w:rsidRPr="00897344">
        <w:rPr>
          <w:rFonts w:ascii="Times New Roman" w:hAnsi="Times New Roman" w:cs="Times New Roman"/>
          <w:i/>
          <w:iCs/>
          <w:sz w:val="28"/>
          <w:szCs w:val="28"/>
          <w:lang w:val="kk-KZ"/>
        </w:rPr>
        <w:t xml:space="preserve"> </w:t>
      </w:r>
      <w:r w:rsidR="00A20691" w:rsidRPr="00897344">
        <w:rPr>
          <w:rFonts w:ascii="Times New Roman" w:hAnsi="Times New Roman" w:cs="Times New Roman"/>
          <w:i/>
          <w:iCs/>
          <w:sz w:val="28"/>
          <w:szCs w:val="28"/>
          <w:lang w:val="kk-KZ"/>
        </w:rPr>
        <w:t>сауаттылы</w:t>
      </w:r>
      <w:r w:rsidR="00715FF5" w:rsidRPr="00897344">
        <w:rPr>
          <w:rFonts w:ascii="Times New Roman" w:hAnsi="Times New Roman" w:cs="Times New Roman"/>
          <w:i/>
          <w:iCs/>
          <w:sz w:val="28"/>
          <w:szCs w:val="28"/>
          <w:lang w:val="kk-KZ"/>
        </w:rPr>
        <w:t>ғы</w:t>
      </w:r>
      <w:r w:rsidR="00715FF5">
        <w:rPr>
          <w:rFonts w:ascii="Times New Roman" w:hAnsi="Times New Roman" w:cs="Times New Roman"/>
          <w:sz w:val="28"/>
          <w:szCs w:val="28"/>
          <w:lang w:val="kk-KZ"/>
        </w:rPr>
        <w:t xml:space="preserve"> </w:t>
      </w:r>
      <w:r w:rsidR="00A20691">
        <w:rPr>
          <w:rFonts w:ascii="Times New Roman" w:hAnsi="Times New Roman" w:cs="Times New Roman"/>
          <w:sz w:val="28"/>
          <w:szCs w:val="28"/>
          <w:lang w:val="kk-KZ"/>
        </w:rPr>
        <w:t xml:space="preserve"> </w:t>
      </w:r>
      <w:r w:rsidR="00715FF5">
        <w:rPr>
          <w:rFonts w:ascii="Times New Roman" w:hAnsi="Times New Roman" w:cs="Times New Roman"/>
          <w:sz w:val="28"/>
          <w:szCs w:val="28"/>
          <w:lang w:val="kk-KZ"/>
        </w:rPr>
        <w:t xml:space="preserve">экологиялық білім беруге </w:t>
      </w:r>
      <w:r w:rsidR="00715FF5" w:rsidRPr="002D352E">
        <w:rPr>
          <w:rFonts w:ascii="Times New Roman" w:hAnsi="Times New Roman" w:cs="Times New Roman"/>
          <w:sz w:val="28"/>
          <w:szCs w:val="28"/>
          <w:lang w:val="kk-KZ"/>
        </w:rPr>
        <w:t>кәсіби біліктіліктерінің қалыптасу деңгейі</w:t>
      </w:r>
      <w:r w:rsidR="00715FF5">
        <w:rPr>
          <w:rFonts w:ascii="Times New Roman" w:hAnsi="Times New Roman" w:cs="Times New Roman"/>
          <w:sz w:val="28"/>
          <w:szCs w:val="28"/>
          <w:lang w:val="kk-KZ"/>
        </w:rPr>
        <w:t>н</w:t>
      </w:r>
      <w:r w:rsidR="00897344">
        <w:rPr>
          <w:rFonts w:ascii="Times New Roman" w:hAnsi="Times New Roman" w:cs="Times New Roman"/>
          <w:sz w:val="28"/>
          <w:szCs w:val="28"/>
          <w:lang w:val="kk-KZ"/>
        </w:rPr>
        <w:t>;</w:t>
      </w:r>
      <w:r w:rsidR="00715FF5">
        <w:rPr>
          <w:rFonts w:ascii="Times New Roman" w:hAnsi="Times New Roman" w:cs="Times New Roman"/>
          <w:sz w:val="28"/>
          <w:szCs w:val="28"/>
          <w:lang w:val="kk-KZ"/>
        </w:rPr>
        <w:t xml:space="preserve"> </w:t>
      </w:r>
      <w:r w:rsidR="00715FF5" w:rsidRPr="00897344">
        <w:rPr>
          <w:rFonts w:ascii="Times New Roman" w:hAnsi="Times New Roman" w:cs="Times New Roman"/>
          <w:i/>
          <w:iCs/>
          <w:sz w:val="28"/>
          <w:szCs w:val="28"/>
          <w:lang w:val="kk-KZ"/>
        </w:rPr>
        <w:t>экологиялық мәдениет</w:t>
      </w:r>
      <w:r w:rsidR="00715FF5" w:rsidRPr="00715FF5">
        <w:rPr>
          <w:rFonts w:ascii="Times New Roman" w:hAnsi="Times New Roman" w:cs="Times New Roman"/>
          <w:sz w:val="24"/>
          <w:szCs w:val="20"/>
          <w:lang w:val="kk-KZ"/>
        </w:rPr>
        <w:t xml:space="preserve"> </w:t>
      </w:r>
      <w:r w:rsidR="00715FF5" w:rsidRPr="00897344">
        <w:rPr>
          <w:rFonts w:ascii="Times New Roman" w:hAnsi="Times New Roman" w:cs="Times New Roman"/>
          <w:sz w:val="28"/>
          <w:lang w:val="kk-KZ"/>
        </w:rPr>
        <w:t>экологиялық білім негізінде</w:t>
      </w:r>
      <w:r w:rsidR="00897344" w:rsidRPr="00897344">
        <w:rPr>
          <w:rFonts w:ascii="Times New Roman" w:hAnsi="Times New Roman" w:cs="Times New Roman"/>
          <w:sz w:val="28"/>
          <w:lang w:val="kk-KZ"/>
        </w:rPr>
        <w:t xml:space="preserve"> кәсіби құзыреттілігін дамытуға деген қажеттіліктерінің деңгейін;</w:t>
      </w:r>
      <w:r w:rsidR="00897344" w:rsidRPr="00897344">
        <w:rPr>
          <w:rFonts w:ascii="Times New Roman" w:hAnsi="Times New Roman" w:cs="Times New Roman"/>
          <w:i/>
          <w:iCs/>
          <w:sz w:val="28"/>
          <w:lang w:val="kk-KZ"/>
        </w:rPr>
        <w:t xml:space="preserve"> экологиялық қызмет</w:t>
      </w:r>
      <w:r w:rsidR="00897344">
        <w:rPr>
          <w:rFonts w:ascii="Times New Roman" w:hAnsi="Times New Roman" w:cs="Times New Roman"/>
          <w:i/>
          <w:iCs/>
          <w:sz w:val="28"/>
          <w:lang w:val="kk-KZ"/>
        </w:rPr>
        <w:t>ті</w:t>
      </w:r>
      <w:r w:rsidR="00897344" w:rsidRPr="00897344">
        <w:rPr>
          <w:rFonts w:ascii="Times New Roman" w:hAnsi="Times New Roman" w:cs="Times New Roman"/>
          <w:sz w:val="28"/>
          <w:lang w:val="kk-KZ"/>
        </w:rPr>
        <w:t xml:space="preserve"> қызметті ұйымдастыруды жүзеге асыру біліктілігі</w:t>
      </w:r>
      <w:r w:rsidR="00897344" w:rsidRPr="00897344">
        <w:rPr>
          <w:rFonts w:ascii="Times New Roman" w:hAnsi="Times New Roman" w:cs="Times New Roman"/>
          <w:sz w:val="32"/>
          <w:szCs w:val="32"/>
          <w:lang w:val="kk-KZ"/>
        </w:rPr>
        <w:t xml:space="preserve"> </w:t>
      </w:r>
      <w:r w:rsidR="00897344" w:rsidRPr="002D352E">
        <w:rPr>
          <w:rFonts w:ascii="Times New Roman" w:hAnsi="Times New Roman" w:cs="Times New Roman"/>
          <w:sz w:val="28"/>
          <w:szCs w:val="28"/>
          <w:lang w:val="kk-KZ"/>
        </w:rPr>
        <w:t>жетілдіру мүмкіндіктерін анықтау</w:t>
      </w:r>
      <w:r w:rsidR="00897344">
        <w:rPr>
          <w:rFonts w:ascii="Times New Roman" w:hAnsi="Times New Roman" w:cs="Times New Roman"/>
          <w:sz w:val="28"/>
          <w:szCs w:val="28"/>
          <w:lang w:val="kk-KZ"/>
        </w:rPr>
        <w:t xml:space="preserve">. Бұл </w:t>
      </w:r>
      <w:r w:rsidR="00AC0CC8" w:rsidRPr="002D352E">
        <w:rPr>
          <w:rFonts w:ascii="Times New Roman" w:hAnsi="Times New Roman" w:cs="Times New Roman"/>
          <w:sz w:val="28"/>
          <w:szCs w:val="28"/>
          <w:lang w:val="kk-KZ"/>
        </w:rPr>
        <w:t xml:space="preserve">алдымен кәсіби мамандыққа деген қатынас, </w:t>
      </w:r>
      <w:r w:rsidR="00AC0CC8">
        <w:rPr>
          <w:rFonts w:ascii="Times New Roman" w:hAnsi="Times New Roman" w:cs="Times New Roman"/>
          <w:sz w:val="28"/>
          <w:szCs w:val="28"/>
          <w:lang w:val="kk-KZ"/>
        </w:rPr>
        <w:t>және оны іс</w:t>
      </w:r>
      <w:r w:rsidR="00AC0CC8" w:rsidRPr="002D352E">
        <w:rPr>
          <w:rFonts w:ascii="Times New Roman" w:hAnsi="Times New Roman" w:cs="Times New Roman"/>
          <w:sz w:val="28"/>
          <w:szCs w:val="28"/>
          <w:lang w:val="kk-KZ"/>
        </w:rPr>
        <w:t>-</w:t>
      </w:r>
      <w:r w:rsidR="00AC0CC8">
        <w:rPr>
          <w:rFonts w:ascii="Times New Roman" w:hAnsi="Times New Roman" w:cs="Times New Roman"/>
          <w:sz w:val="28"/>
          <w:szCs w:val="28"/>
          <w:lang w:val="kk-KZ"/>
        </w:rPr>
        <w:t>әрекетте қолдана алуын</w:t>
      </w:r>
      <w:r w:rsidR="00AC0CC8" w:rsidRPr="002D352E">
        <w:rPr>
          <w:rFonts w:ascii="Times New Roman" w:hAnsi="Times New Roman" w:cs="Times New Roman"/>
          <w:sz w:val="28"/>
          <w:szCs w:val="28"/>
          <w:lang w:val="kk-KZ"/>
        </w:rPr>
        <w:t xml:space="preserve"> анықтаудан баста</w:t>
      </w:r>
      <w:r w:rsidR="00897344">
        <w:rPr>
          <w:rFonts w:ascii="Times New Roman" w:hAnsi="Times New Roman" w:cs="Times New Roman"/>
          <w:sz w:val="28"/>
          <w:szCs w:val="28"/>
          <w:lang w:val="kk-KZ"/>
        </w:rPr>
        <w:t>лады</w:t>
      </w:r>
      <w:r w:rsidR="00AC0CC8" w:rsidRPr="002D352E">
        <w:rPr>
          <w:rFonts w:ascii="Times New Roman" w:hAnsi="Times New Roman" w:cs="Times New Roman"/>
          <w:sz w:val="28"/>
          <w:szCs w:val="28"/>
          <w:lang w:val="kk-KZ"/>
        </w:rPr>
        <w:t>.</w:t>
      </w:r>
    </w:p>
    <w:p w14:paraId="6F8ADCA2" w14:textId="3B1F2FF4" w:rsidR="004A0CF1" w:rsidRPr="002D352E"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А</w:t>
      </w:r>
      <w:r w:rsidR="00897344">
        <w:rPr>
          <w:rFonts w:ascii="Times New Roman" w:hAnsi="Times New Roman" w:cs="Times New Roman"/>
          <w:sz w:val="28"/>
          <w:szCs w:val="28"/>
          <w:lang w:val="kk-KZ"/>
        </w:rPr>
        <w:t>й</w:t>
      </w:r>
      <w:r w:rsidRPr="002D352E">
        <w:rPr>
          <w:rFonts w:ascii="Times New Roman" w:hAnsi="Times New Roman" w:cs="Times New Roman"/>
          <w:sz w:val="28"/>
          <w:szCs w:val="28"/>
          <w:lang w:val="kk-KZ"/>
        </w:rPr>
        <w:t>қ</w:t>
      </w:r>
      <w:r w:rsidR="00897344">
        <w:rPr>
          <w:rFonts w:ascii="Times New Roman" w:hAnsi="Times New Roman" w:cs="Times New Roman"/>
          <w:sz w:val="28"/>
          <w:szCs w:val="28"/>
          <w:lang w:val="kk-KZ"/>
        </w:rPr>
        <w:t>ынд</w:t>
      </w:r>
      <w:r w:rsidRPr="002D352E">
        <w:rPr>
          <w:rFonts w:ascii="Times New Roman" w:hAnsi="Times New Roman" w:cs="Times New Roman"/>
          <w:sz w:val="28"/>
          <w:szCs w:val="28"/>
          <w:lang w:val="kk-KZ"/>
        </w:rPr>
        <w:t>ау</w:t>
      </w:r>
      <w:r w:rsidR="00897344">
        <w:rPr>
          <w:rFonts w:ascii="Times New Roman" w:hAnsi="Times New Roman" w:cs="Times New Roman"/>
          <w:sz w:val="28"/>
          <w:szCs w:val="28"/>
          <w:lang w:val="kk-KZ"/>
        </w:rPr>
        <w:t>шы</w:t>
      </w:r>
      <w:r w:rsidRPr="002D352E">
        <w:rPr>
          <w:rFonts w:ascii="Times New Roman" w:hAnsi="Times New Roman" w:cs="Times New Roman"/>
          <w:sz w:val="28"/>
          <w:szCs w:val="28"/>
          <w:lang w:val="kk-KZ"/>
        </w:rPr>
        <w:t xml:space="preserve"> экспериментінде білім алушылардың экологиялы</w:t>
      </w:r>
      <w:r>
        <w:rPr>
          <w:rFonts w:ascii="Times New Roman" w:hAnsi="Times New Roman" w:cs="Times New Roman"/>
          <w:sz w:val="28"/>
          <w:szCs w:val="28"/>
          <w:lang w:val="kk-KZ"/>
        </w:rPr>
        <w:t>қ құзыреттіліктерінің</w:t>
      </w:r>
      <w:r w:rsidRPr="002D352E">
        <w:rPr>
          <w:rFonts w:ascii="Times New Roman" w:hAnsi="Times New Roman" w:cs="Times New Roman"/>
          <w:sz w:val="28"/>
          <w:szCs w:val="28"/>
          <w:lang w:val="kk-KZ"/>
        </w:rPr>
        <w:t xml:space="preserve"> қалыптасуының бастапқы деңгейін зерттеу</w:t>
      </w:r>
      <w:r>
        <w:rPr>
          <w:rFonts w:ascii="Times New Roman" w:hAnsi="Times New Roman" w:cs="Times New Roman"/>
          <w:sz w:val="28"/>
          <w:szCs w:val="28"/>
          <w:lang w:val="kk-KZ"/>
        </w:rPr>
        <w:t xml:space="preserve">де </w:t>
      </w:r>
      <w:r w:rsidR="00FB26B2">
        <w:rPr>
          <w:rFonts w:ascii="Times New Roman" w:hAnsi="Times New Roman" w:cs="Times New Roman"/>
          <w:sz w:val="28"/>
          <w:szCs w:val="28"/>
          <w:lang w:val="kk-KZ"/>
        </w:rPr>
        <w:t>болашақ мектепке дейінгі ұйым педагогтерінің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құзыреттіліктерін</w:t>
      </w:r>
      <w:r w:rsidRPr="002D352E">
        <w:rPr>
          <w:rFonts w:ascii="Times New Roman" w:hAnsi="Times New Roman" w:cs="Times New Roman"/>
          <w:sz w:val="28"/>
          <w:szCs w:val="28"/>
          <w:lang w:val="kk-KZ"/>
        </w:rPr>
        <w:t xml:space="preserve"> жетілдіру деңгейін анықтау</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міндеттері қойыл</w:t>
      </w:r>
      <w:r>
        <w:rPr>
          <w:rFonts w:ascii="Times New Roman" w:hAnsi="Times New Roman" w:cs="Times New Roman"/>
          <w:sz w:val="28"/>
          <w:szCs w:val="28"/>
          <w:lang w:val="kk-KZ"/>
        </w:rPr>
        <w:t xml:space="preserve">ып, экологиялық құзыреттілігін дамыту </w:t>
      </w:r>
      <w:r w:rsidRPr="002D352E">
        <w:rPr>
          <w:rFonts w:ascii="Times New Roman" w:hAnsi="Times New Roman" w:cs="Times New Roman"/>
          <w:sz w:val="28"/>
          <w:szCs w:val="28"/>
          <w:lang w:val="kk-KZ"/>
        </w:rPr>
        <w:t>компонеттері</w:t>
      </w:r>
      <w:r w:rsidR="00FB26B2">
        <w:rPr>
          <w:rFonts w:ascii="Times New Roman" w:hAnsi="Times New Roman" w:cs="Times New Roman"/>
          <w:sz w:val="28"/>
          <w:szCs w:val="28"/>
          <w:lang w:val="kk-KZ"/>
        </w:rPr>
        <w:t>н</w:t>
      </w:r>
      <w:r w:rsidRPr="002D352E">
        <w:rPr>
          <w:rFonts w:ascii="Times New Roman" w:hAnsi="Times New Roman" w:cs="Times New Roman"/>
          <w:sz w:val="28"/>
          <w:szCs w:val="28"/>
          <w:lang w:val="kk-KZ"/>
        </w:rPr>
        <w:t xml:space="preserve"> (</w:t>
      </w:r>
      <w:r>
        <w:rPr>
          <w:rFonts w:ascii="Times New Roman" w:hAnsi="Times New Roman" w:cs="Times New Roman"/>
          <w:i/>
          <w:iCs/>
          <w:sz w:val="28"/>
          <w:lang w:val="kk-KZ"/>
        </w:rPr>
        <w:t>Құндылықты</w:t>
      </w:r>
      <w:r w:rsidRPr="008B1685">
        <w:rPr>
          <w:rFonts w:ascii="Times New Roman" w:hAnsi="Times New Roman" w:cs="Times New Roman"/>
          <w:i/>
          <w:iCs/>
          <w:sz w:val="28"/>
          <w:lang w:val="kk-KZ"/>
        </w:rPr>
        <w:t>-</w:t>
      </w:r>
      <w:r>
        <w:rPr>
          <w:rFonts w:ascii="Times New Roman" w:hAnsi="Times New Roman" w:cs="Times New Roman"/>
          <w:i/>
          <w:iCs/>
          <w:sz w:val="28"/>
          <w:lang w:val="kk-KZ"/>
        </w:rPr>
        <w:t>мотивациялық</w:t>
      </w:r>
      <w:r w:rsidRPr="002D352E">
        <w:rPr>
          <w:rFonts w:ascii="Times New Roman" w:hAnsi="Times New Roman" w:cs="Times New Roman"/>
          <w:sz w:val="28"/>
          <w:szCs w:val="28"/>
          <w:lang w:val="kk-KZ"/>
        </w:rPr>
        <w:t xml:space="preserve">, </w:t>
      </w:r>
      <w:r>
        <w:rPr>
          <w:rFonts w:ascii="Times New Roman" w:hAnsi="Times New Roman" w:cs="Times New Roman"/>
          <w:i/>
          <w:iCs/>
          <w:sz w:val="28"/>
          <w:lang w:val="kk-KZ"/>
        </w:rPr>
        <w:t>Мазмұнды</w:t>
      </w:r>
      <w:r w:rsidRPr="008B1685">
        <w:rPr>
          <w:rFonts w:ascii="Times New Roman" w:hAnsi="Times New Roman" w:cs="Times New Roman"/>
          <w:i/>
          <w:iCs/>
          <w:sz w:val="28"/>
          <w:lang w:val="kk-KZ"/>
        </w:rPr>
        <w:t>-</w:t>
      </w:r>
      <w:r>
        <w:rPr>
          <w:rFonts w:ascii="Times New Roman" w:hAnsi="Times New Roman" w:cs="Times New Roman"/>
          <w:i/>
          <w:iCs/>
          <w:sz w:val="28"/>
          <w:lang w:val="kk-KZ"/>
        </w:rPr>
        <w:t>когнитивтік, Іс</w:t>
      </w:r>
      <w:r w:rsidRPr="008B1685">
        <w:rPr>
          <w:rFonts w:ascii="Times New Roman" w:hAnsi="Times New Roman" w:cs="Times New Roman"/>
          <w:i/>
          <w:iCs/>
          <w:sz w:val="28"/>
          <w:lang w:val="kk-KZ"/>
        </w:rPr>
        <w:t>-</w:t>
      </w:r>
      <w:r>
        <w:rPr>
          <w:rFonts w:ascii="Times New Roman" w:hAnsi="Times New Roman" w:cs="Times New Roman"/>
          <w:i/>
          <w:iCs/>
          <w:sz w:val="28"/>
          <w:lang w:val="kk-KZ"/>
        </w:rPr>
        <w:t>әрекетті</w:t>
      </w:r>
      <w:r w:rsidRPr="008B1685">
        <w:rPr>
          <w:rFonts w:ascii="Times New Roman" w:hAnsi="Times New Roman" w:cs="Times New Roman"/>
          <w:i/>
          <w:iCs/>
          <w:sz w:val="28"/>
          <w:lang w:val="kk-KZ"/>
        </w:rPr>
        <w:t>-</w:t>
      </w:r>
      <w:r>
        <w:rPr>
          <w:rFonts w:ascii="Times New Roman" w:hAnsi="Times New Roman" w:cs="Times New Roman"/>
          <w:i/>
          <w:iCs/>
          <w:sz w:val="28"/>
          <w:lang w:val="kk-KZ"/>
        </w:rPr>
        <w:t>практикалық</w:t>
      </w:r>
      <w:r w:rsidRPr="002D352E">
        <w:rPr>
          <w:rFonts w:ascii="Times New Roman" w:hAnsi="Times New Roman" w:cs="Times New Roman"/>
          <w:sz w:val="28"/>
          <w:szCs w:val="28"/>
          <w:lang w:val="kk-KZ"/>
        </w:rPr>
        <w:t xml:space="preserve">), </w:t>
      </w:r>
      <w:r w:rsidRPr="002D352E">
        <w:rPr>
          <w:rFonts w:ascii="Times New Roman" w:hAnsi="Times New Roman" w:cs="Times New Roman"/>
          <w:i/>
          <w:iCs/>
          <w:sz w:val="28"/>
          <w:szCs w:val="28"/>
          <w:lang w:val="kk-KZ"/>
        </w:rPr>
        <w:t xml:space="preserve">өлшемдері </w:t>
      </w:r>
      <w:r w:rsidRPr="002D352E">
        <w:rPr>
          <w:rFonts w:ascii="Times New Roman" w:hAnsi="Times New Roman" w:cs="Times New Roman"/>
          <w:sz w:val="28"/>
          <w:szCs w:val="28"/>
          <w:lang w:val="kk-KZ"/>
        </w:rPr>
        <w:t xml:space="preserve">мен </w:t>
      </w:r>
      <w:r w:rsidRPr="002D352E">
        <w:rPr>
          <w:rFonts w:ascii="Times New Roman" w:hAnsi="Times New Roman" w:cs="Times New Roman"/>
          <w:i/>
          <w:iCs/>
          <w:sz w:val="28"/>
          <w:szCs w:val="28"/>
          <w:lang w:val="kk-KZ"/>
        </w:rPr>
        <w:t xml:space="preserve">көрсеткіштерін </w:t>
      </w:r>
      <w:r w:rsidRPr="002D352E">
        <w:rPr>
          <w:rFonts w:ascii="Times New Roman" w:hAnsi="Times New Roman" w:cs="Times New Roman"/>
          <w:sz w:val="28"/>
          <w:szCs w:val="28"/>
          <w:lang w:val="kk-KZ"/>
        </w:rPr>
        <w:t>және оған сәйкес деңгейлерін (</w:t>
      </w:r>
      <w:r w:rsidRPr="002D352E">
        <w:rPr>
          <w:rFonts w:ascii="Times New Roman" w:hAnsi="Times New Roman" w:cs="Times New Roman"/>
          <w:i/>
          <w:iCs/>
          <w:sz w:val="28"/>
          <w:szCs w:val="28"/>
          <w:lang w:val="kk-KZ"/>
        </w:rPr>
        <w:t>жоғары, орта, төмен</w:t>
      </w:r>
      <w:r w:rsidRPr="002D352E">
        <w:rPr>
          <w:rFonts w:ascii="Times New Roman" w:hAnsi="Times New Roman" w:cs="Times New Roman"/>
          <w:sz w:val="28"/>
          <w:szCs w:val="28"/>
          <w:lang w:val="kk-KZ"/>
        </w:rPr>
        <w:t>) анықта</w:t>
      </w:r>
      <w:r w:rsidR="00FB26B2">
        <w:rPr>
          <w:rFonts w:ascii="Times New Roman" w:hAnsi="Times New Roman" w:cs="Times New Roman"/>
          <w:sz w:val="28"/>
          <w:szCs w:val="28"/>
          <w:lang w:val="kk-KZ"/>
        </w:rPr>
        <w:t xml:space="preserve">ға байланысты, </w:t>
      </w:r>
      <w:r w:rsidRPr="002D352E">
        <w:rPr>
          <w:rFonts w:ascii="Times New Roman" w:hAnsi="Times New Roman" w:cs="Times New Roman"/>
          <w:sz w:val="28"/>
          <w:szCs w:val="28"/>
          <w:lang w:val="kk-KZ"/>
        </w:rPr>
        <w:t>зерттеу мәселесінің ерекшелігіне орай әдістемелері айқындалды</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w:t>
      </w:r>
    </w:p>
    <w:p w14:paraId="3D3F1B27" w14:textId="16A3D67E" w:rsidR="004A0CF1"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Жоғары кәсі</w:t>
      </w:r>
      <w:r w:rsidR="00FB26B2">
        <w:rPr>
          <w:rFonts w:ascii="Times New Roman" w:hAnsi="Times New Roman" w:cs="Times New Roman"/>
          <w:sz w:val="28"/>
          <w:szCs w:val="28"/>
          <w:lang w:val="kk-KZ"/>
        </w:rPr>
        <w:t>би</w:t>
      </w:r>
      <w:r w:rsidRPr="002D352E">
        <w:rPr>
          <w:rFonts w:ascii="Times New Roman" w:hAnsi="Times New Roman" w:cs="Times New Roman"/>
          <w:sz w:val="28"/>
          <w:szCs w:val="28"/>
          <w:lang w:val="kk-KZ"/>
        </w:rPr>
        <w:t xml:space="preserve"> білім беру жүйесінде </w:t>
      </w:r>
      <w:r>
        <w:rPr>
          <w:rFonts w:ascii="Times New Roman" w:hAnsi="Times New Roman" w:cs="Times New Roman"/>
          <w:sz w:val="28"/>
          <w:szCs w:val="28"/>
          <w:lang w:val="kk-KZ"/>
        </w:rPr>
        <w:t xml:space="preserve">болашақ мектепке дейінгі ұйым педагогтерінің экологиялық құзыреттілігін дамыту </w:t>
      </w:r>
      <w:r w:rsidRPr="002D352E">
        <w:rPr>
          <w:rFonts w:ascii="Times New Roman" w:hAnsi="Times New Roman" w:cs="Times New Roman"/>
          <w:sz w:val="28"/>
          <w:szCs w:val="28"/>
          <w:lang w:val="kk-KZ"/>
        </w:rPr>
        <w:t>деңгейлерін зерттеу әдістемелері</w:t>
      </w:r>
      <w:r w:rsidR="00FB26B2">
        <w:rPr>
          <w:rFonts w:ascii="Times New Roman" w:hAnsi="Times New Roman" w:cs="Times New Roman"/>
          <w:sz w:val="28"/>
          <w:szCs w:val="28"/>
          <w:lang w:val="kk-KZ"/>
        </w:rPr>
        <w:t xml:space="preserve">н төменде </w:t>
      </w:r>
      <w:r w:rsidR="00C902C1">
        <w:rPr>
          <w:rFonts w:ascii="Times New Roman" w:hAnsi="Times New Roman" w:cs="Times New Roman"/>
          <w:sz w:val="28"/>
          <w:szCs w:val="28"/>
          <w:lang w:val="kk-KZ"/>
        </w:rPr>
        <w:t xml:space="preserve">7 </w:t>
      </w:r>
      <w:r w:rsidR="00FB26B2">
        <w:rPr>
          <w:rFonts w:ascii="Times New Roman" w:hAnsi="Times New Roman" w:cs="Times New Roman"/>
          <w:sz w:val="28"/>
          <w:szCs w:val="28"/>
          <w:lang w:val="kk-KZ"/>
        </w:rPr>
        <w:t>кестеде ұсынамыз:</w:t>
      </w:r>
    </w:p>
    <w:p w14:paraId="1313C961" w14:textId="77777777" w:rsidR="006059B6" w:rsidRDefault="006059B6" w:rsidP="0003443E">
      <w:pPr>
        <w:spacing w:after="0" w:line="240" w:lineRule="auto"/>
        <w:jc w:val="both"/>
        <w:rPr>
          <w:rFonts w:ascii="Times New Roman" w:hAnsi="Times New Roman" w:cs="Times New Roman"/>
          <w:sz w:val="28"/>
          <w:szCs w:val="28"/>
          <w:lang w:val="kk-KZ"/>
        </w:rPr>
      </w:pPr>
    </w:p>
    <w:p w14:paraId="475FCFC4" w14:textId="5BA9905B" w:rsidR="0003443E" w:rsidRDefault="0003443E" w:rsidP="000344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902C1">
        <w:rPr>
          <w:rFonts w:ascii="Times New Roman" w:hAnsi="Times New Roman" w:cs="Times New Roman"/>
          <w:sz w:val="28"/>
          <w:szCs w:val="28"/>
          <w:lang w:val="kk-KZ"/>
        </w:rPr>
        <w:t>7</w:t>
      </w:r>
    </w:p>
    <w:p w14:paraId="0882AD70" w14:textId="77777777" w:rsidR="0003443E" w:rsidRDefault="0003443E" w:rsidP="0003443E">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1763"/>
        <w:gridCol w:w="5333"/>
        <w:gridCol w:w="2532"/>
      </w:tblGrid>
      <w:tr w:rsidR="004A0CF1" w14:paraId="047321D1" w14:textId="77777777" w:rsidTr="0003443E">
        <w:tc>
          <w:tcPr>
            <w:tcW w:w="1696" w:type="dxa"/>
          </w:tcPr>
          <w:p w14:paraId="08D905C0" w14:textId="77777777" w:rsidR="004A0CF1" w:rsidRPr="0003443E" w:rsidRDefault="004A0CF1" w:rsidP="00122879">
            <w:pPr>
              <w:spacing w:after="0" w:line="240" w:lineRule="auto"/>
              <w:jc w:val="center"/>
              <w:rPr>
                <w:rFonts w:ascii="Times New Roman" w:hAnsi="Times New Roman" w:cs="Times New Roman"/>
                <w:sz w:val="24"/>
                <w:szCs w:val="24"/>
                <w:lang w:val="kk-KZ"/>
              </w:rPr>
            </w:pPr>
            <w:r w:rsidRPr="0003443E">
              <w:rPr>
                <w:rFonts w:ascii="Times New Roman" w:hAnsi="Times New Roman" w:cs="Times New Roman"/>
                <w:sz w:val="24"/>
                <w:szCs w:val="24"/>
                <w:lang w:val="kk-KZ"/>
              </w:rPr>
              <w:t>Компоненттері</w:t>
            </w:r>
          </w:p>
        </w:tc>
        <w:tc>
          <w:tcPr>
            <w:tcW w:w="5387" w:type="dxa"/>
          </w:tcPr>
          <w:p w14:paraId="08BE3A32" w14:textId="77777777" w:rsidR="004A0CF1" w:rsidRPr="0003443E" w:rsidRDefault="004A0CF1" w:rsidP="00122879">
            <w:pPr>
              <w:spacing w:after="0" w:line="240" w:lineRule="auto"/>
              <w:jc w:val="center"/>
              <w:rPr>
                <w:rFonts w:ascii="Times New Roman" w:hAnsi="Times New Roman" w:cs="Times New Roman"/>
                <w:sz w:val="24"/>
                <w:szCs w:val="24"/>
                <w:lang w:val="kk-KZ"/>
              </w:rPr>
            </w:pPr>
            <w:r w:rsidRPr="0003443E">
              <w:rPr>
                <w:rFonts w:ascii="Times New Roman" w:hAnsi="Times New Roman" w:cs="Times New Roman"/>
                <w:sz w:val="24"/>
                <w:szCs w:val="24"/>
                <w:lang w:val="kk-KZ"/>
              </w:rPr>
              <w:t>Қолданылған әдістемелер</w:t>
            </w:r>
          </w:p>
        </w:tc>
        <w:tc>
          <w:tcPr>
            <w:tcW w:w="2545" w:type="dxa"/>
          </w:tcPr>
          <w:p w14:paraId="04CB406C" w14:textId="77777777" w:rsidR="004A0CF1" w:rsidRPr="0003443E" w:rsidRDefault="004A0CF1" w:rsidP="00122879">
            <w:pPr>
              <w:spacing w:after="0" w:line="240" w:lineRule="auto"/>
              <w:jc w:val="center"/>
              <w:rPr>
                <w:rFonts w:ascii="Times New Roman" w:hAnsi="Times New Roman" w:cs="Times New Roman"/>
                <w:sz w:val="24"/>
                <w:szCs w:val="24"/>
                <w:lang w:val="kk-KZ"/>
              </w:rPr>
            </w:pPr>
            <w:r w:rsidRPr="0003443E">
              <w:rPr>
                <w:rFonts w:ascii="Times New Roman" w:hAnsi="Times New Roman" w:cs="Times New Roman"/>
                <w:sz w:val="24"/>
                <w:szCs w:val="24"/>
                <w:lang w:val="kk-KZ"/>
              </w:rPr>
              <w:t>Дайындалған әдістеме</w:t>
            </w:r>
          </w:p>
        </w:tc>
      </w:tr>
      <w:tr w:rsidR="004A0CF1" w:rsidRPr="00F31A56" w14:paraId="72599C9E" w14:textId="77777777" w:rsidTr="0003443E">
        <w:tc>
          <w:tcPr>
            <w:tcW w:w="1696" w:type="dxa"/>
          </w:tcPr>
          <w:p w14:paraId="4FE4F357" w14:textId="77777777" w:rsidR="004A0CF1" w:rsidRPr="004E4BE5" w:rsidRDefault="004A0CF1" w:rsidP="004E4BE5">
            <w:pPr>
              <w:spacing w:after="0" w:line="240" w:lineRule="auto"/>
              <w:jc w:val="center"/>
              <w:rPr>
                <w:rFonts w:ascii="Times New Roman" w:hAnsi="Times New Roman" w:cs="Times New Roman"/>
                <w:sz w:val="24"/>
                <w:szCs w:val="24"/>
                <w:lang w:val="kk-KZ"/>
              </w:rPr>
            </w:pPr>
            <w:r w:rsidRPr="004E4BE5">
              <w:rPr>
                <w:rFonts w:ascii="Times New Roman" w:hAnsi="Times New Roman" w:cs="Times New Roman"/>
                <w:sz w:val="24"/>
                <w:szCs w:val="24"/>
                <w:lang w:val="kk-KZ"/>
              </w:rPr>
              <w:t>Мазмұнды-когнитивтік</w:t>
            </w:r>
          </w:p>
        </w:tc>
        <w:tc>
          <w:tcPr>
            <w:tcW w:w="5387" w:type="dxa"/>
          </w:tcPr>
          <w:p w14:paraId="1D583516" w14:textId="01257D88" w:rsidR="004A0CF1" w:rsidRPr="004E4BE5" w:rsidRDefault="004A0CF1" w:rsidP="00122879">
            <w:pPr>
              <w:spacing w:after="0" w:line="240" w:lineRule="auto"/>
              <w:jc w:val="both"/>
              <w:rPr>
                <w:rFonts w:ascii="Times New Roman" w:hAnsi="Times New Roman" w:cs="Times New Roman"/>
                <w:sz w:val="24"/>
                <w:szCs w:val="24"/>
                <w:lang w:val="kk-KZ"/>
              </w:rPr>
            </w:pPr>
            <w:r w:rsidRPr="004E4BE5">
              <w:rPr>
                <w:rFonts w:ascii="Times New Roman" w:hAnsi="Times New Roman" w:cs="Times New Roman"/>
                <w:sz w:val="24"/>
                <w:szCs w:val="24"/>
                <w:lang w:val="kk-KZ"/>
              </w:rPr>
              <w:t>«Мектеп жасына дейінгі балаларды экологиялық тәрбиелеуге педагогтардың дайындығын өзіндік диагностикалауға арналған сауалнама» (А.С.</w:t>
            </w:r>
            <w:r w:rsidR="00822EB8" w:rsidRPr="004E4BE5">
              <w:rPr>
                <w:rFonts w:ascii="Times New Roman" w:hAnsi="Times New Roman" w:cs="Times New Roman"/>
                <w:sz w:val="24"/>
                <w:szCs w:val="24"/>
                <w:lang w:val="kk-KZ"/>
              </w:rPr>
              <w:t xml:space="preserve"> </w:t>
            </w:r>
            <w:r w:rsidRPr="004E4BE5">
              <w:rPr>
                <w:rFonts w:ascii="Times New Roman" w:hAnsi="Times New Roman" w:cs="Times New Roman"/>
                <w:sz w:val="24"/>
                <w:szCs w:val="24"/>
                <w:lang w:val="kk-KZ"/>
              </w:rPr>
              <w:t>Жданова)</w:t>
            </w:r>
          </w:p>
        </w:tc>
        <w:tc>
          <w:tcPr>
            <w:tcW w:w="2545" w:type="dxa"/>
            <w:vMerge w:val="restart"/>
          </w:tcPr>
          <w:p w14:paraId="0780C6DC" w14:textId="75FFF810" w:rsidR="004A0CF1" w:rsidRPr="004E4BE5" w:rsidRDefault="004A0CF1" w:rsidP="004E4BE5">
            <w:pPr>
              <w:spacing w:after="0" w:line="240" w:lineRule="auto"/>
              <w:rPr>
                <w:rFonts w:ascii="Times New Roman" w:hAnsi="Times New Roman" w:cs="Times New Roman"/>
                <w:sz w:val="24"/>
                <w:szCs w:val="24"/>
                <w:lang w:val="kk-KZ"/>
              </w:rPr>
            </w:pPr>
            <w:r w:rsidRPr="004E4BE5">
              <w:rPr>
                <w:rFonts w:ascii="Times New Roman" w:hAnsi="Times New Roman" w:cs="Times New Roman"/>
                <w:sz w:val="24"/>
                <w:szCs w:val="24"/>
                <w:lang w:val="kk-KZ"/>
              </w:rPr>
              <w:t xml:space="preserve">«Болашақ мектепке дейінгі ұйым педагогтерінің экологиялық </w:t>
            </w:r>
            <w:r w:rsidRPr="004E4BE5">
              <w:rPr>
                <w:rFonts w:ascii="Times New Roman" w:hAnsi="Times New Roman" w:cs="Times New Roman"/>
                <w:sz w:val="24"/>
                <w:szCs w:val="24"/>
                <w:lang w:val="kk-KZ"/>
              </w:rPr>
              <w:lastRenderedPageBreak/>
              <w:t>құзыреттілігін анықтауға арналған тест»</w:t>
            </w:r>
          </w:p>
        </w:tc>
      </w:tr>
      <w:tr w:rsidR="004A0CF1" w:rsidRPr="00F31A56" w14:paraId="03400B9A" w14:textId="77777777" w:rsidTr="0003443E">
        <w:tc>
          <w:tcPr>
            <w:tcW w:w="1696" w:type="dxa"/>
          </w:tcPr>
          <w:p w14:paraId="72DA4A2A" w14:textId="77777777" w:rsidR="004A0CF1" w:rsidRPr="004E4BE5" w:rsidRDefault="004A0CF1" w:rsidP="004E4BE5">
            <w:pPr>
              <w:spacing w:after="0" w:line="240" w:lineRule="auto"/>
              <w:jc w:val="center"/>
              <w:rPr>
                <w:rFonts w:ascii="Times New Roman" w:hAnsi="Times New Roman" w:cs="Times New Roman"/>
                <w:sz w:val="24"/>
                <w:szCs w:val="20"/>
                <w:lang w:val="kk-KZ"/>
              </w:rPr>
            </w:pPr>
            <w:r w:rsidRPr="004E4BE5">
              <w:rPr>
                <w:rFonts w:ascii="Times New Roman" w:hAnsi="Times New Roman" w:cs="Times New Roman"/>
                <w:sz w:val="24"/>
                <w:szCs w:val="20"/>
                <w:lang w:val="kk-KZ"/>
              </w:rPr>
              <w:lastRenderedPageBreak/>
              <w:t>Құндылықты-мотивациялық</w:t>
            </w:r>
          </w:p>
        </w:tc>
        <w:tc>
          <w:tcPr>
            <w:tcW w:w="5387" w:type="dxa"/>
          </w:tcPr>
          <w:p w14:paraId="3B5C1555" w14:textId="77777777" w:rsidR="004A0CF1" w:rsidRPr="004E4BE5" w:rsidRDefault="004A0CF1" w:rsidP="00122879">
            <w:pPr>
              <w:spacing w:after="0" w:line="240" w:lineRule="auto"/>
              <w:rPr>
                <w:rFonts w:ascii="Times New Roman" w:hAnsi="Times New Roman" w:cs="Times New Roman"/>
                <w:sz w:val="24"/>
                <w:szCs w:val="20"/>
                <w:lang w:val="kk-KZ"/>
              </w:rPr>
            </w:pPr>
            <w:r w:rsidRPr="004E4BE5">
              <w:rPr>
                <w:rFonts w:ascii="Times New Roman" w:hAnsi="Times New Roman" w:cs="Times New Roman"/>
                <w:sz w:val="24"/>
                <w:szCs w:val="20"/>
                <w:lang w:val="kk-KZ"/>
              </w:rPr>
              <w:t>«Жоғары оқу орындарында білім алу мотивациясы» (Т.И. Ильина)</w:t>
            </w:r>
          </w:p>
        </w:tc>
        <w:tc>
          <w:tcPr>
            <w:tcW w:w="2545" w:type="dxa"/>
            <w:vMerge/>
          </w:tcPr>
          <w:p w14:paraId="56AB4341" w14:textId="77777777" w:rsidR="004A0CF1" w:rsidRDefault="004A0CF1" w:rsidP="00122879">
            <w:pPr>
              <w:spacing w:after="0" w:line="240" w:lineRule="auto"/>
              <w:rPr>
                <w:rFonts w:ascii="Times New Roman" w:hAnsi="Times New Roman" w:cs="Times New Roman"/>
                <w:sz w:val="28"/>
                <w:szCs w:val="28"/>
                <w:lang w:val="kk-KZ"/>
              </w:rPr>
            </w:pPr>
          </w:p>
        </w:tc>
      </w:tr>
      <w:tr w:rsidR="004A0CF1" w:rsidRPr="00F31A56" w14:paraId="7ED0623C" w14:textId="77777777" w:rsidTr="0003443E">
        <w:tc>
          <w:tcPr>
            <w:tcW w:w="1696" w:type="dxa"/>
          </w:tcPr>
          <w:p w14:paraId="4B09D781" w14:textId="77777777" w:rsidR="004A0CF1" w:rsidRPr="004E4BE5" w:rsidRDefault="004A0CF1" w:rsidP="004E4BE5">
            <w:pPr>
              <w:spacing w:after="0" w:line="240" w:lineRule="auto"/>
              <w:jc w:val="center"/>
              <w:rPr>
                <w:rFonts w:ascii="Times New Roman" w:hAnsi="Times New Roman" w:cs="Times New Roman"/>
                <w:sz w:val="24"/>
                <w:szCs w:val="20"/>
                <w:lang w:val="kk-KZ"/>
              </w:rPr>
            </w:pPr>
            <w:r w:rsidRPr="004E4BE5">
              <w:rPr>
                <w:rFonts w:ascii="Times New Roman" w:hAnsi="Times New Roman" w:cs="Times New Roman"/>
                <w:sz w:val="24"/>
                <w:szCs w:val="20"/>
                <w:lang w:val="kk-KZ"/>
              </w:rPr>
              <w:t>Іс-әрекетті-практикалық</w:t>
            </w:r>
          </w:p>
        </w:tc>
        <w:tc>
          <w:tcPr>
            <w:tcW w:w="5387" w:type="dxa"/>
          </w:tcPr>
          <w:p w14:paraId="539D516C" w14:textId="77777777" w:rsidR="004A0CF1" w:rsidRPr="004E4BE5" w:rsidRDefault="004A0CF1" w:rsidP="00122879">
            <w:pPr>
              <w:spacing w:after="0" w:line="240" w:lineRule="auto"/>
              <w:rPr>
                <w:rFonts w:ascii="Times New Roman" w:hAnsi="Times New Roman" w:cs="Times New Roman"/>
                <w:sz w:val="24"/>
                <w:szCs w:val="20"/>
                <w:lang w:val="kk-KZ"/>
              </w:rPr>
            </w:pPr>
            <w:r w:rsidRPr="004E4BE5">
              <w:rPr>
                <w:rFonts w:ascii="Times New Roman" w:hAnsi="Times New Roman" w:cs="Times New Roman"/>
                <w:sz w:val="24"/>
                <w:szCs w:val="20"/>
                <w:lang w:val="kk-KZ"/>
              </w:rPr>
              <w:t>«Жеке тұлғаның бәсекеге қабілеттілік деңгейін бағалау әдістемесі» (В.И. Андреев)</w:t>
            </w:r>
          </w:p>
        </w:tc>
        <w:tc>
          <w:tcPr>
            <w:tcW w:w="2545" w:type="dxa"/>
            <w:vMerge/>
          </w:tcPr>
          <w:p w14:paraId="554979BE" w14:textId="77777777" w:rsidR="004A0CF1" w:rsidRPr="00603982" w:rsidRDefault="004A0CF1" w:rsidP="00122879">
            <w:pPr>
              <w:spacing w:after="0" w:line="240" w:lineRule="auto"/>
              <w:rPr>
                <w:rFonts w:ascii="Times New Roman" w:hAnsi="Times New Roman" w:cs="Times New Roman"/>
                <w:sz w:val="28"/>
                <w:szCs w:val="28"/>
                <w:lang w:val="kk-KZ"/>
              </w:rPr>
            </w:pPr>
          </w:p>
        </w:tc>
      </w:tr>
    </w:tbl>
    <w:p w14:paraId="1B558D70"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287E5209" w14:textId="5901AD5B" w:rsidR="004A0CF1" w:rsidRPr="00EC33ED" w:rsidRDefault="00FB26B2" w:rsidP="000344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мектепке дейінгі ұйым педагогтерінің</w:t>
      </w:r>
      <w:r w:rsidR="004A0CF1" w:rsidRPr="002D352E">
        <w:rPr>
          <w:rFonts w:ascii="Times New Roman" w:hAnsi="Times New Roman" w:cs="Times New Roman"/>
          <w:sz w:val="28"/>
          <w:szCs w:val="28"/>
          <w:lang w:val="kk-KZ"/>
        </w:rPr>
        <w:t xml:space="preserve"> мазмұнды</w:t>
      </w:r>
      <w:r w:rsidR="004A0CF1" w:rsidRPr="00C74421">
        <w:rPr>
          <w:rFonts w:ascii="Times New Roman" w:hAnsi="Times New Roman" w:cs="Times New Roman"/>
          <w:sz w:val="28"/>
          <w:szCs w:val="28"/>
          <w:lang w:val="kk-KZ"/>
        </w:rPr>
        <w:t>-</w:t>
      </w:r>
      <w:r w:rsidR="004A0CF1">
        <w:rPr>
          <w:rFonts w:ascii="Times New Roman" w:hAnsi="Times New Roman" w:cs="Times New Roman"/>
          <w:sz w:val="28"/>
          <w:szCs w:val="28"/>
          <w:lang w:val="kk-KZ"/>
        </w:rPr>
        <w:t>когнитивтік</w:t>
      </w:r>
      <w:r w:rsidR="004A0CF1" w:rsidRPr="002D352E">
        <w:rPr>
          <w:rFonts w:ascii="Times New Roman" w:hAnsi="Times New Roman" w:cs="Times New Roman"/>
          <w:sz w:val="28"/>
          <w:szCs w:val="28"/>
          <w:lang w:val="kk-KZ"/>
        </w:rPr>
        <w:t xml:space="preserve"> компонентінің сипаттамасын зерттеу үшін, </w:t>
      </w:r>
      <w:r>
        <w:rPr>
          <w:rFonts w:ascii="Times New Roman" w:hAnsi="Times New Roman" w:cs="Times New Roman"/>
          <w:sz w:val="28"/>
          <w:szCs w:val="28"/>
          <w:lang w:val="kk-KZ"/>
        </w:rPr>
        <w:t>болашақ маманның</w:t>
      </w:r>
      <w:r w:rsidR="004A0CF1" w:rsidRPr="002D352E">
        <w:rPr>
          <w:rFonts w:ascii="Times New Roman" w:hAnsi="Times New Roman" w:cs="Times New Roman"/>
          <w:sz w:val="28"/>
          <w:szCs w:val="28"/>
          <w:lang w:val="kk-KZ"/>
        </w:rPr>
        <w:t xml:space="preserve"> экологиялық құзыреттілік туралы түсінігінің деңгейін анықтауға арналған </w:t>
      </w:r>
      <w:r w:rsidRPr="002D352E">
        <w:rPr>
          <w:rFonts w:ascii="Times New Roman" w:hAnsi="Times New Roman" w:cs="Times New Roman"/>
          <w:sz w:val="28"/>
          <w:szCs w:val="28"/>
          <w:lang w:val="kk-KZ"/>
        </w:rPr>
        <w:t>А.С.Жданова</w:t>
      </w:r>
      <w:r>
        <w:rPr>
          <w:rFonts w:ascii="Times New Roman" w:hAnsi="Times New Roman" w:cs="Times New Roman"/>
          <w:sz w:val="28"/>
          <w:szCs w:val="28"/>
          <w:lang w:val="kk-KZ"/>
        </w:rPr>
        <w:t xml:space="preserve">ның </w:t>
      </w:r>
      <w:r w:rsidRPr="002D352E">
        <w:rPr>
          <w:rFonts w:ascii="Times New Roman" w:hAnsi="Times New Roman" w:cs="Times New Roman"/>
          <w:sz w:val="28"/>
          <w:szCs w:val="28"/>
          <w:lang w:val="kk-KZ"/>
        </w:rPr>
        <w:t xml:space="preserve"> </w:t>
      </w:r>
      <w:r w:rsidR="004A0CF1" w:rsidRPr="002D352E">
        <w:rPr>
          <w:rFonts w:ascii="Times New Roman" w:hAnsi="Times New Roman" w:cs="Times New Roman"/>
          <w:sz w:val="28"/>
          <w:szCs w:val="28"/>
          <w:lang w:val="kk-KZ"/>
        </w:rPr>
        <w:t>«Мектеп жасына дейінгі балаларға экологиялық білім мен тәрбие беруге педагогтердің дайындығын өзіндік диагностикалауға арналған сауалнамасы» пайдалан</w:t>
      </w:r>
      <w:r>
        <w:rPr>
          <w:rFonts w:ascii="Times New Roman" w:hAnsi="Times New Roman" w:cs="Times New Roman"/>
          <w:sz w:val="28"/>
          <w:szCs w:val="28"/>
          <w:lang w:val="kk-KZ"/>
        </w:rPr>
        <w:t>ылды</w:t>
      </w:r>
      <w:r w:rsidR="004A0CF1" w:rsidRPr="002D352E">
        <w:rPr>
          <w:rFonts w:ascii="Times New Roman" w:hAnsi="Times New Roman" w:cs="Times New Roman"/>
          <w:sz w:val="28"/>
          <w:szCs w:val="28"/>
          <w:lang w:val="kk-KZ"/>
        </w:rPr>
        <w:t>.</w:t>
      </w:r>
      <w:r w:rsidR="004A0CF1" w:rsidRPr="002D352E">
        <w:rPr>
          <w:lang w:val="kk-KZ"/>
        </w:rPr>
        <w:t xml:space="preserve"> </w:t>
      </w:r>
      <w:r w:rsidR="004A0CF1">
        <w:rPr>
          <w:rFonts w:ascii="Times New Roman" w:hAnsi="Times New Roman" w:cs="Times New Roman"/>
          <w:sz w:val="28"/>
          <w:szCs w:val="28"/>
          <w:lang w:val="kk-KZ"/>
        </w:rPr>
        <w:t xml:space="preserve">Сауалнамада мектепке дейінгі ұйым </w:t>
      </w:r>
      <w:r>
        <w:rPr>
          <w:rFonts w:ascii="Times New Roman" w:hAnsi="Times New Roman" w:cs="Times New Roman"/>
          <w:sz w:val="28"/>
          <w:szCs w:val="28"/>
          <w:lang w:val="kk-KZ"/>
        </w:rPr>
        <w:t>педагогтерінің</w:t>
      </w:r>
      <w:r w:rsidR="004A0CF1">
        <w:rPr>
          <w:rFonts w:ascii="Times New Roman" w:hAnsi="Times New Roman" w:cs="Times New Roman"/>
          <w:sz w:val="28"/>
          <w:szCs w:val="28"/>
          <w:lang w:val="kk-KZ"/>
        </w:rPr>
        <w:t xml:space="preserve"> экологиялық білім мазмұны мен көлемін, табиғат қорғау ісіне балаларды даярлауға қажетті тәжірибелік деңгейін анықтау жұмыстары қарастырылған.</w:t>
      </w:r>
    </w:p>
    <w:p w14:paraId="111DDACB" w14:textId="77777777" w:rsidR="004A0CF1" w:rsidRDefault="004A0CF1" w:rsidP="000344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алушыларға үш варианттық жауаптың бірін таңдау ұсынылды. </w:t>
      </w:r>
      <w:r w:rsidRPr="00111990">
        <w:rPr>
          <w:rFonts w:ascii="Times New Roman" w:hAnsi="Times New Roman" w:cs="Times New Roman"/>
          <w:sz w:val="28"/>
          <w:szCs w:val="28"/>
          <w:lang w:val="kk-KZ"/>
        </w:rPr>
        <w:t xml:space="preserve">Нәтижеде </w:t>
      </w:r>
      <w:r>
        <w:rPr>
          <w:rFonts w:ascii="Times New Roman" w:hAnsi="Times New Roman" w:cs="Times New Roman"/>
          <w:sz w:val="28"/>
          <w:szCs w:val="28"/>
          <w:lang w:val="kk-KZ"/>
        </w:rPr>
        <w:t xml:space="preserve">білім алушылардың экологиялық білімінің теориялық және оны оқытудың әдістемелік жұмыстарын ұйымдастыруда пайдалану мүмкіндігінің жоғары деңгейін анықтайтын «Білемін, еркін қолданамын» көрсеткіші эксперименттік топта </w:t>
      </w:r>
      <w:r w:rsidRPr="00B53C41">
        <w:rPr>
          <w:rFonts w:ascii="Times New Roman" w:hAnsi="Times New Roman" w:cs="Times New Roman"/>
          <w:sz w:val="28"/>
          <w:szCs w:val="28"/>
          <w:lang w:val="kk-KZ"/>
        </w:rPr>
        <w:t xml:space="preserve">29%, </w:t>
      </w:r>
      <w:r>
        <w:rPr>
          <w:rFonts w:ascii="Times New Roman" w:hAnsi="Times New Roman" w:cs="Times New Roman"/>
          <w:sz w:val="28"/>
          <w:szCs w:val="28"/>
          <w:lang w:val="kk-KZ"/>
        </w:rPr>
        <w:t xml:space="preserve">ал бақылау тобында </w:t>
      </w:r>
      <w:r w:rsidRPr="00B53C41">
        <w:rPr>
          <w:rFonts w:ascii="Times New Roman" w:hAnsi="Times New Roman" w:cs="Times New Roman"/>
          <w:sz w:val="28"/>
          <w:szCs w:val="28"/>
          <w:lang w:val="kk-KZ"/>
        </w:rPr>
        <w:t>3</w:t>
      </w:r>
      <w:r>
        <w:rPr>
          <w:rFonts w:ascii="Times New Roman" w:hAnsi="Times New Roman" w:cs="Times New Roman"/>
          <w:sz w:val="28"/>
          <w:szCs w:val="28"/>
          <w:lang w:val="kk-KZ"/>
        </w:rPr>
        <w:t>5</w:t>
      </w:r>
      <w:r w:rsidRPr="00B53C41">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Орташа деңгейін анықтайтын «Қолданамын, жеткілікті білмеймін» эксперименттік топта </w:t>
      </w:r>
      <w:r w:rsidRPr="00B53C41">
        <w:rPr>
          <w:rFonts w:ascii="Times New Roman" w:hAnsi="Times New Roman" w:cs="Times New Roman"/>
          <w:sz w:val="28"/>
          <w:szCs w:val="28"/>
          <w:lang w:val="kk-KZ"/>
        </w:rPr>
        <w:t>34%,</w:t>
      </w:r>
      <w:r>
        <w:rPr>
          <w:rFonts w:ascii="Times New Roman" w:hAnsi="Times New Roman" w:cs="Times New Roman"/>
          <w:sz w:val="28"/>
          <w:szCs w:val="28"/>
          <w:lang w:val="kk-KZ"/>
        </w:rPr>
        <w:t xml:space="preserve"> ал бақылау тобында </w:t>
      </w:r>
      <w:r w:rsidRPr="00B53C41">
        <w:rPr>
          <w:rFonts w:ascii="Times New Roman" w:hAnsi="Times New Roman" w:cs="Times New Roman"/>
          <w:sz w:val="28"/>
          <w:szCs w:val="28"/>
          <w:lang w:val="kk-KZ"/>
        </w:rPr>
        <w:t>3</w:t>
      </w:r>
      <w:r>
        <w:rPr>
          <w:rFonts w:ascii="Times New Roman" w:hAnsi="Times New Roman" w:cs="Times New Roman"/>
          <w:sz w:val="28"/>
          <w:szCs w:val="28"/>
          <w:lang w:val="kk-KZ"/>
        </w:rPr>
        <w:t>9</w:t>
      </w:r>
      <w:r w:rsidRPr="00B53C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53C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төмен деңгейін анықтайтын «Білмеймін, қолданбаймын» эксперимент тобында </w:t>
      </w:r>
      <w:r w:rsidRPr="00B53C41">
        <w:rPr>
          <w:rFonts w:ascii="Times New Roman" w:hAnsi="Times New Roman" w:cs="Times New Roman"/>
          <w:sz w:val="28"/>
          <w:szCs w:val="28"/>
          <w:lang w:val="kk-KZ"/>
        </w:rPr>
        <w:t>37%</w:t>
      </w:r>
      <w:r>
        <w:rPr>
          <w:rFonts w:ascii="Times New Roman" w:hAnsi="Times New Roman" w:cs="Times New Roman"/>
          <w:sz w:val="28"/>
          <w:szCs w:val="28"/>
          <w:lang w:val="kk-KZ"/>
        </w:rPr>
        <w:t xml:space="preserve">  және бақылау тобында 26</w:t>
      </w:r>
      <w:r w:rsidRPr="00B53C41">
        <w:rPr>
          <w:rFonts w:ascii="Times New Roman" w:hAnsi="Times New Roman" w:cs="Times New Roman"/>
          <w:sz w:val="28"/>
          <w:szCs w:val="28"/>
          <w:lang w:val="kk-KZ"/>
        </w:rPr>
        <w:t>%</w:t>
      </w:r>
      <w:r>
        <w:rPr>
          <w:rFonts w:ascii="Times New Roman" w:hAnsi="Times New Roman" w:cs="Times New Roman"/>
          <w:sz w:val="28"/>
          <w:szCs w:val="28"/>
          <w:lang w:val="kk-KZ"/>
        </w:rPr>
        <w:t xml:space="preserve">  анықталды.</w:t>
      </w:r>
    </w:p>
    <w:p w14:paraId="415F6813" w14:textId="77777777" w:rsidR="004A0CF1" w:rsidRPr="0003443E" w:rsidRDefault="004A0CF1" w:rsidP="004A0CF1">
      <w:pPr>
        <w:spacing w:after="0" w:line="240" w:lineRule="auto"/>
        <w:ind w:firstLine="720"/>
        <w:jc w:val="both"/>
        <w:rPr>
          <w:rFonts w:ascii="Times New Roman" w:hAnsi="Times New Roman" w:cs="Times New Roman"/>
          <w:sz w:val="16"/>
          <w:szCs w:val="16"/>
          <w:lang w:val="kk-KZ"/>
        </w:rPr>
      </w:pPr>
    </w:p>
    <w:p w14:paraId="042881F0" w14:textId="7AA6B18D" w:rsidR="004A0CF1" w:rsidRDefault="004A0CF1" w:rsidP="0003443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13C283E" wp14:editId="4404C229">
            <wp:extent cx="3627120" cy="2203450"/>
            <wp:effectExtent l="0" t="0" r="11430" b="635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0D9048" w14:textId="77777777" w:rsidR="004A0CF1" w:rsidRDefault="004A0CF1" w:rsidP="004A0CF1">
      <w:pPr>
        <w:spacing w:after="0" w:line="240" w:lineRule="auto"/>
        <w:ind w:firstLine="720"/>
        <w:jc w:val="both"/>
        <w:rPr>
          <w:rFonts w:ascii="Times New Roman" w:hAnsi="Times New Roman" w:cs="Times New Roman"/>
          <w:sz w:val="8"/>
          <w:szCs w:val="8"/>
          <w:lang w:val="kk-KZ"/>
        </w:rPr>
      </w:pPr>
      <w:r>
        <w:rPr>
          <w:rFonts w:ascii="Times New Roman" w:hAnsi="Times New Roman" w:cs="Times New Roman"/>
          <w:sz w:val="28"/>
          <w:szCs w:val="28"/>
          <w:lang w:val="kk-KZ"/>
        </w:rPr>
        <w:t xml:space="preserve"> </w:t>
      </w:r>
    </w:p>
    <w:p w14:paraId="5E8FD2F9" w14:textId="77777777" w:rsidR="0003443E" w:rsidRPr="0003443E" w:rsidRDefault="0003443E" w:rsidP="004A0CF1">
      <w:pPr>
        <w:spacing w:after="0" w:line="240" w:lineRule="auto"/>
        <w:ind w:firstLine="720"/>
        <w:jc w:val="center"/>
        <w:rPr>
          <w:rFonts w:ascii="Times New Roman" w:hAnsi="Times New Roman" w:cs="Times New Roman"/>
          <w:sz w:val="16"/>
          <w:szCs w:val="16"/>
          <w:lang w:val="kk-KZ"/>
        </w:rPr>
      </w:pPr>
    </w:p>
    <w:p w14:paraId="5A1424C6" w14:textId="028ECCA9" w:rsidR="004A0CF1" w:rsidRPr="0003443E" w:rsidRDefault="0003443E" w:rsidP="0003443E">
      <w:pPr>
        <w:spacing w:after="0" w:line="240" w:lineRule="auto"/>
        <w:jc w:val="center"/>
        <w:rPr>
          <w:rFonts w:ascii="Times New Roman" w:hAnsi="Times New Roman" w:cs="Times New Roman"/>
          <w:sz w:val="28"/>
          <w:szCs w:val="28"/>
          <w:lang w:val="kk-KZ"/>
        </w:rPr>
      </w:pPr>
      <w:r w:rsidRPr="0003443E">
        <w:rPr>
          <w:rFonts w:ascii="Times New Roman" w:hAnsi="Times New Roman" w:cs="Times New Roman"/>
          <w:sz w:val="28"/>
          <w:szCs w:val="28"/>
          <w:lang w:val="kk-KZ"/>
        </w:rPr>
        <w:t>С</w:t>
      </w:r>
      <w:r w:rsidR="004A0CF1" w:rsidRPr="0003443E">
        <w:rPr>
          <w:rFonts w:ascii="Times New Roman" w:hAnsi="Times New Roman" w:cs="Times New Roman"/>
          <w:sz w:val="28"/>
          <w:szCs w:val="28"/>
          <w:lang w:val="kk-KZ"/>
        </w:rPr>
        <w:t xml:space="preserve">урет </w:t>
      </w:r>
      <w:r w:rsidR="00300C25">
        <w:rPr>
          <w:rFonts w:ascii="Times New Roman" w:hAnsi="Times New Roman" w:cs="Times New Roman"/>
          <w:sz w:val="28"/>
          <w:szCs w:val="28"/>
          <w:lang w:val="kk-KZ"/>
        </w:rPr>
        <w:t>16</w:t>
      </w:r>
      <w:r w:rsidRPr="0003443E">
        <w:rPr>
          <w:rFonts w:ascii="Times New Roman" w:hAnsi="Times New Roman" w:cs="Times New Roman"/>
          <w:sz w:val="28"/>
          <w:szCs w:val="28"/>
          <w:lang w:val="kk-KZ"/>
        </w:rPr>
        <w:t xml:space="preserve">  - </w:t>
      </w:r>
      <w:r w:rsidR="004A0CF1" w:rsidRPr="0003443E">
        <w:rPr>
          <w:rFonts w:ascii="Times New Roman" w:hAnsi="Times New Roman" w:cs="Times New Roman"/>
          <w:sz w:val="28"/>
          <w:szCs w:val="28"/>
          <w:lang w:val="kk-KZ"/>
        </w:rPr>
        <w:t>А.С.Жданованың</w:t>
      </w:r>
      <w:r>
        <w:rPr>
          <w:rFonts w:ascii="Times New Roman" w:hAnsi="Times New Roman" w:cs="Times New Roman"/>
          <w:sz w:val="28"/>
          <w:szCs w:val="28"/>
          <w:lang w:val="kk-KZ"/>
        </w:rPr>
        <w:t xml:space="preserve">  </w:t>
      </w:r>
      <w:r w:rsidR="004A0CF1" w:rsidRPr="0003443E">
        <w:rPr>
          <w:rFonts w:ascii="Times New Roman" w:hAnsi="Times New Roman" w:cs="Times New Roman"/>
          <w:sz w:val="28"/>
          <w:szCs w:val="28"/>
          <w:lang w:val="kk-KZ"/>
        </w:rPr>
        <w:t>«Мектеп жасына дейінгі балаларға экологиялық білім мен тәрбие беруге педагогтердің өзіндік дайындығын» әдістемесінің нәтижесі</w:t>
      </w:r>
    </w:p>
    <w:p w14:paraId="51D3B93D" w14:textId="77777777" w:rsidR="004A0CF1" w:rsidRPr="0003443E" w:rsidRDefault="004A0CF1" w:rsidP="004A0CF1">
      <w:pPr>
        <w:spacing w:after="0" w:line="240" w:lineRule="auto"/>
        <w:ind w:firstLine="720"/>
        <w:jc w:val="both"/>
        <w:rPr>
          <w:rFonts w:ascii="Times New Roman" w:hAnsi="Times New Roman" w:cs="Times New Roman"/>
          <w:color w:val="FF0000"/>
          <w:sz w:val="24"/>
          <w:szCs w:val="24"/>
          <w:lang w:val="kk-KZ"/>
        </w:rPr>
      </w:pPr>
    </w:p>
    <w:p w14:paraId="302E9E16" w14:textId="4FE2B076" w:rsidR="008D4EC1"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Зерттеу</w:t>
      </w:r>
      <w:r>
        <w:rPr>
          <w:rFonts w:ascii="Times New Roman" w:hAnsi="Times New Roman" w:cs="Times New Roman"/>
          <w:sz w:val="28"/>
          <w:szCs w:val="28"/>
          <w:lang w:val="kk-KZ"/>
        </w:rPr>
        <w:t xml:space="preserve"> нәтижесінен </w:t>
      </w:r>
      <w:r w:rsidRPr="002D352E">
        <w:rPr>
          <w:rFonts w:ascii="Times New Roman" w:hAnsi="Times New Roman" w:cs="Times New Roman"/>
          <w:sz w:val="28"/>
          <w:szCs w:val="28"/>
          <w:lang w:val="kk-KZ"/>
        </w:rPr>
        <w:t xml:space="preserve">байқағанымыздай бақылау тобы білім алушыларының экологиялық білім мен тәрбие беруге даярлығы, эксперименттік топқа қарағанда сәл жоғары. Оның себебін, Қазақ ұлттық қыздар педагогикалық университетінде «Балаларға экологиялық білім беру теориясы мен әдістемесінің» </w:t>
      </w:r>
      <w:r>
        <w:rPr>
          <w:rFonts w:ascii="Times New Roman" w:hAnsi="Times New Roman" w:cs="Times New Roman"/>
          <w:sz w:val="28"/>
          <w:szCs w:val="28"/>
          <w:lang w:val="kk-KZ"/>
        </w:rPr>
        <w:t xml:space="preserve">жүргізілуінде деп білеміз. Десекте, екі топтада  </w:t>
      </w:r>
      <w:r>
        <w:rPr>
          <w:lang w:val="kk-KZ"/>
        </w:rPr>
        <w:t xml:space="preserve"> </w:t>
      </w:r>
      <w:r w:rsidRPr="002D352E">
        <w:rPr>
          <w:rFonts w:ascii="Times New Roman" w:hAnsi="Times New Roman" w:cs="Times New Roman"/>
          <w:sz w:val="28"/>
          <w:szCs w:val="28"/>
          <w:lang w:val="kk-KZ"/>
        </w:rPr>
        <w:t>білім алушылардың</w:t>
      </w:r>
      <w:r w:rsidRPr="00B47078">
        <w:rPr>
          <w:sz w:val="28"/>
          <w:szCs w:val="28"/>
          <w:lang w:val="kk-KZ"/>
        </w:rPr>
        <w:t xml:space="preserve"> </w:t>
      </w:r>
      <w:r>
        <w:rPr>
          <w:rFonts w:ascii="Times New Roman" w:hAnsi="Times New Roman" w:cs="Times New Roman"/>
          <w:sz w:val="28"/>
          <w:szCs w:val="28"/>
          <w:lang w:val="kk-KZ"/>
        </w:rPr>
        <w:t xml:space="preserve">экологиялық білімінің теориялық және оны оқытудың әдістемелік жұмыстарын ұйымдастыруда пайдалану мүмкіндігінің жоғары деңгейін анықтайтын «Білемін, еркін </w:t>
      </w:r>
      <w:r>
        <w:rPr>
          <w:rFonts w:ascii="Times New Roman" w:hAnsi="Times New Roman" w:cs="Times New Roman"/>
          <w:sz w:val="28"/>
          <w:szCs w:val="28"/>
          <w:lang w:val="kk-KZ"/>
        </w:rPr>
        <w:lastRenderedPageBreak/>
        <w:t xml:space="preserve">қолданамын» көрсеткіші </w:t>
      </w:r>
      <w:r w:rsidRPr="00CD5BCF">
        <w:rPr>
          <w:rFonts w:ascii="Times New Roman" w:hAnsi="Times New Roman" w:cs="Times New Roman"/>
          <w:sz w:val="28"/>
          <w:szCs w:val="28"/>
          <w:lang w:val="kk-KZ"/>
        </w:rPr>
        <w:t>50%</w:t>
      </w:r>
      <w:r w:rsidRPr="00B47078">
        <w:rPr>
          <w:rFonts w:ascii="Times New Roman" w:hAnsi="Times New Roman" w:cs="Times New Roman"/>
          <w:sz w:val="28"/>
          <w:szCs w:val="28"/>
          <w:lang w:val="kk-KZ"/>
        </w:rPr>
        <w:t>-</w:t>
      </w:r>
      <w:r>
        <w:rPr>
          <w:rFonts w:ascii="Times New Roman" w:hAnsi="Times New Roman" w:cs="Times New Roman"/>
          <w:sz w:val="28"/>
          <w:szCs w:val="28"/>
          <w:lang w:val="kk-KZ"/>
        </w:rPr>
        <w:t xml:space="preserve">ға жетпеуі экологиялық дайындықты қамтамасыздандыратын педагогикалық жағдайдың талапқа сай ұйымдастырылмағандығынан екендігіне көзіміз жетті. Бұл жерде педагогикалық жағдай деп алынған білімді өз мамандықтарына сай қорыта білу, білімді практикада қолдану аясын анықтауды меңзейміз. Жоғары </w:t>
      </w:r>
      <w:r w:rsidR="001827CE">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 xml:space="preserve">білім беру </w:t>
      </w:r>
      <w:r w:rsidRPr="002D352E">
        <w:rPr>
          <w:rFonts w:ascii="Times New Roman" w:hAnsi="Times New Roman" w:cs="Times New Roman"/>
          <w:sz w:val="28"/>
          <w:szCs w:val="28"/>
          <w:lang w:val="kk-KZ"/>
        </w:rPr>
        <w:t xml:space="preserve">үдерісін ұйымдастыру кезінде тәжірибеге бағдарланған </w:t>
      </w:r>
      <w:r w:rsidR="00A46390">
        <w:rPr>
          <w:rFonts w:ascii="Times New Roman" w:hAnsi="Times New Roman" w:cs="Times New Roman"/>
          <w:sz w:val="28"/>
          <w:szCs w:val="28"/>
          <w:lang w:val="kk-KZ"/>
        </w:rPr>
        <w:t xml:space="preserve">экологиялық </w:t>
      </w:r>
      <w:r w:rsidRPr="002D352E">
        <w:rPr>
          <w:rFonts w:ascii="Times New Roman" w:hAnsi="Times New Roman" w:cs="Times New Roman"/>
          <w:sz w:val="28"/>
          <w:szCs w:val="28"/>
          <w:lang w:val="kk-KZ"/>
        </w:rPr>
        <w:t>білім беру</w:t>
      </w:r>
      <w:r w:rsidR="001827CE">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w:t>
      </w:r>
      <w:r w:rsidR="00A46390">
        <w:rPr>
          <w:rFonts w:ascii="Times New Roman" w:hAnsi="Times New Roman" w:cs="Times New Roman"/>
          <w:sz w:val="28"/>
          <w:szCs w:val="28"/>
          <w:lang w:val="kk-KZ"/>
        </w:rPr>
        <w:t xml:space="preserve">болашақ мектепке дейінгі ұйым педагогтерінің </w:t>
      </w:r>
      <w:r w:rsidR="00A46390" w:rsidRPr="002D352E">
        <w:rPr>
          <w:rFonts w:ascii="Times New Roman" w:hAnsi="Times New Roman" w:cs="Times New Roman"/>
          <w:sz w:val="28"/>
          <w:szCs w:val="28"/>
          <w:lang w:val="kk-KZ"/>
        </w:rPr>
        <w:t>кәсіби</w:t>
      </w:r>
      <w:r w:rsidR="00A46390">
        <w:rPr>
          <w:rFonts w:ascii="Times New Roman" w:hAnsi="Times New Roman" w:cs="Times New Roman"/>
          <w:sz w:val="28"/>
          <w:szCs w:val="28"/>
          <w:lang w:val="kk-KZ"/>
        </w:rPr>
        <w:t xml:space="preserve"> экологиялық</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құзыреттіліктерін</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дамыту</w:t>
      </w:r>
      <w:r w:rsidRPr="002D352E">
        <w:rPr>
          <w:rFonts w:ascii="Times New Roman" w:hAnsi="Times New Roman" w:cs="Times New Roman"/>
          <w:sz w:val="28"/>
          <w:szCs w:val="28"/>
          <w:lang w:val="kk-KZ"/>
        </w:rPr>
        <w:t xml:space="preserve"> мүмкіндіктерін</w:t>
      </w:r>
      <w:r>
        <w:rPr>
          <w:rFonts w:ascii="Times New Roman" w:hAnsi="Times New Roman" w:cs="Times New Roman"/>
          <w:sz w:val="28"/>
          <w:szCs w:val="28"/>
          <w:lang w:val="kk-KZ"/>
        </w:rPr>
        <w:t>е</w:t>
      </w:r>
      <w:r w:rsidRPr="002D352E">
        <w:rPr>
          <w:rFonts w:ascii="Times New Roman" w:hAnsi="Times New Roman" w:cs="Times New Roman"/>
          <w:sz w:val="28"/>
          <w:szCs w:val="28"/>
          <w:lang w:val="kk-KZ"/>
        </w:rPr>
        <w:t xml:space="preserve"> ықпал етеді.</w:t>
      </w:r>
      <w:r w:rsidR="00A46390">
        <w:rPr>
          <w:rFonts w:ascii="Times New Roman" w:hAnsi="Times New Roman" w:cs="Times New Roman"/>
          <w:sz w:val="28"/>
          <w:szCs w:val="28"/>
          <w:lang w:val="kk-KZ"/>
        </w:rPr>
        <w:t>Келесіде</w:t>
      </w:r>
      <w:r w:rsidRPr="002D352E">
        <w:rPr>
          <w:rFonts w:ascii="Times New Roman" w:hAnsi="Times New Roman" w:cs="Times New Roman"/>
          <w:sz w:val="28"/>
          <w:szCs w:val="28"/>
          <w:lang w:val="kk-KZ"/>
        </w:rPr>
        <w:t xml:space="preserve"> білім алушылардың </w:t>
      </w:r>
      <w:r>
        <w:rPr>
          <w:rFonts w:ascii="Times New Roman" w:hAnsi="Times New Roman" w:cs="Times New Roman"/>
          <w:sz w:val="28"/>
          <w:szCs w:val="28"/>
          <w:lang w:val="kk-KZ"/>
        </w:rPr>
        <w:t>қ</w:t>
      </w:r>
      <w:r w:rsidRPr="002D352E">
        <w:rPr>
          <w:rFonts w:ascii="Times New Roman" w:hAnsi="Times New Roman" w:cs="Times New Roman"/>
          <w:sz w:val="28"/>
          <w:szCs w:val="28"/>
          <w:lang w:val="kk-KZ"/>
        </w:rPr>
        <w:t xml:space="preserve">ұндылықты-мотивациялық </w:t>
      </w:r>
      <w:r w:rsidR="00A46390">
        <w:rPr>
          <w:rFonts w:ascii="Times New Roman" w:hAnsi="Times New Roman" w:cs="Times New Roman"/>
          <w:sz w:val="28"/>
          <w:szCs w:val="28"/>
          <w:lang w:val="kk-KZ"/>
        </w:rPr>
        <w:t xml:space="preserve">компонентінің </w:t>
      </w:r>
      <w:r w:rsidRPr="002D352E">
        <w:rPr>
          <w:rFonts w:ascii="Times New Roman" w:hAnsi="Times New Roman" w:cs="Times New Roman"/>
          <w:sz w:val="28"/>
          <w:szCs w:val="28"/>
          <w:lang w:val="kk-KZ"/>
        </w:rPr>
        <w:t xml:space="preserve">мотивін зерттеу мақсатында Т.И. Ильинаның </w:t>
      </w:r>
      <w:r w:rsidR="00A46390">
        <w:rPr>
          <w:rFonts w:ascii="Times New Roman" w:hAnsi="Times New Roman" w:cs="Times New Roman"/>
          <w:sz w:val="28"/>
          <w:szCs w:val="28"/>
          <w:lang w:val="kk-KZ"/>
        </w:rPr>
        <w:t>«</w:t>
      </w:r>
      <w:r w:rsidRPr="002D352E">
        <w:rPr>
          <w:rFonts w:ascii="Times New Roman" w:hAnsi="Times New Roman" w:cs="Times New Roman"/>
          <w:sz w:val="28"/>
          <w:szCs w:val="28"/>
          <w:lang w:val="kk-KZ"/>
        </w:rPr>
        <w:t>Жоғары оқу орындарында білім алу мотивациясы</w:t>
      </w:r>
      <w:r w:rsidR="00A46390">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әдістемесі жүргізілді. Әдістеме авторы жоғары оқу орындарында білім алу мотивациясын зерттеу әдістемесін дайындау барысында</w:t>
      </w:r>
      <w:r>
        <w:rPr>
          <w:rFonts w:ascii="Times New Roman" w:hAnsi="Times New Roman" w:cs="Times New Roman"/>
          <w:sz w:val="28"/>
          <w:szCs w:val="28"/>
          <w:lang w:val="kk-KZ"/>
        </w:rPr>
        <w:t>, білім алушылардың</w:t>
      </w:r>
      <w:r w:rsidRPr="002D352E">
        <w:rPr>
          <w:rFonts w:ascii="Times New Roman" w:hAnsi="Times New Roman" w:cs="Times New Roman"/>
          <w:sz w:val="28"/>
          <w:szCs w:val="28"/>
          <w:lang w:val="kk-KZ"/>
        </w:rPr>
        <w:t xml:space="preserve"> үш </w:t>
      </w:r>
      <w:r>
        <w:rPr>
          <w:rFonts w:ascii="Times New Roman" w:hAnsi="Times New Roman" w:cs="Times New Roman"/>
          <w:sz w:val="28"/>
          <w:szCs w:val="28"/>
          <w:lang w:val="kk-KZ"/>
        </w:rPr>
        <w:t xml:space="preserve">көрсеткішін </w:t>
      </w:r>
      <w:r w:rsidRPr="002D352E">
        <w:rPr>
          <w:rFonts w:ascii="Times New Roman" w:hAnsi="Times New Roman" w:cs="Times New Roman"/>
          <w:sz w:val="28"/>
          <w:szCs w:val="28"/>
          <w:lang w:val="kk-KZ"/>
        </w:rPr>
        <w:t xml:space="preserve">пайдаланады: </w:t>
      </w:r>
      <w:r w:rsidR="00A46390">
        <w:rPr>
          <w:rFonts w:ascii="Times New Roman" w:hAnsi="Times New Roman" w:cs="Times New Roman"/>
          <w:sz w:val="28"/>
          <w:szCs w:val="28"/>
          <w:lang w:val="kk-KZ"/>
        </w:rPr>
        <w:t>«</w:t>
      </w:r>
      <w:r w:rsidRPr="002D352E">
        <w:rPr>
          <w:rFonts w:ascii="Times New Roman" w:hAnsi="Times New Roman" w:cs="Times New Roman"/>
          <w:sz w:val="28"/>
          <w:szCs w:val="28"/>
          <w:lang w:val="kk-KZ"/>
        </w:rPr>
        <w:t>Білімді меңгеру</w:t>
      </w:r>
      <w:r w:rsidR="00A46390">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шкаласы (білімді меңгеруге талаптану, </w:t>
      </w:r>
      <w:r w:rsidR="00A46390">
        <w:rPr>
          <w:rFonts w:ascii="Times New Roman" w:hAnsi="Times New Roman" w:cs="Times New Roman"/>
          <w:sz w:val="28"/>
          <w:szCs w:val="28"/>
          <w:lang w:val="kk-KZ"/>
        </w:rPr>
        <w:t xml:space="preserve">жаңа білім алуға деген,  өзіндік </w:t>
      </w:r>
      <w:r w:rsidRPr="002D352E">
        <w:rPr>
          <w:rFonts w:ascii="Times New Roman" w:hAnsi="Times New Roman" w:cs="Times New Roman"/>
          <w:sz w:val="28"/>
          <w:szCs w:val="28"/>
          <w:lang w:val="kk-KZ"/>
        </w:rPr>
        <w:t>білуге құштарлы</w:t>
      </w:r>
      <w:r w:rsidR="00A46390">
        <w:rPr>
          <w:rFonts w:ascii="Times New Roman" w:hAnsi="Times New Roman" w:cs="Times New Roman"/>
          <w:sz w:val="28"/>
          <w:szCs w:val="28"/>
          <w:lang w:val="kk-KZ"/>
        </w:rPr>
        <w:t>ғы</w:t>
      </w:r>
      <w:r w:rsidRPr="002D352E">
        <w:rPr>
          <w:rFonts w:ascii="Times New Roman" w:hAnsi="Times New Roman" w:cs="Times New Roman"/>
          <w:sz w:val="28"/>
          <w:szCs w:val="28"/>
          <w:lang w:val="kk-KZ"/>
        </w:rPr>
        <w:t xml:space="preserve">); </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Мамандықты меңгеру</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шкаласы (кәсі</w:t>
      </w:r>
      <w:r w:rsidR="00A46390">
        <w:rPr>
          <w:rFonts w:ascii="Times New Roman" w:hAnsi="Times New Roman" w:cs="Times New Roman"/>
          <w:sz w:val="28"/>
          <w:szCs w:val="28"/>
          <w:lang w:val="kk-KZ"/>
        </w:rPr>
        <w:t>би</w:t>
      </w:r>
      <w:r w:rsidRPr="002D352E">
        <w:rPr>
          <w:rFonts w:ascii="Times New Roman" w:hAnsi="Times New Roman" w:cs="Times New Roman"/>
          <w:sz w:val="28"/>
          <w:szCs w:val="28"/>
          <w:lang w:val="kk-KZ"/>
        </w:rPr>
        <w:t xml:space="preserve"> білімді меңгеруге және кәсіби маңызды қасиет</w:t>
      </w:r>
      <w:r w:rsidR="00A46390">
        <w:rPr>
          <w:rFonts w:ascii="Times New Roman" w:hAnsi="Times New Roman" w:cs="Times New Roman"/>
          <w:sz w:val="28"/>
          <w:szCs w:val="28"/>
          <w:lang w:val="kk-KZ"/>
        </w:rPr>
        <w:t>терді,</w:t>
      </w:r>
      <w:r w:rsidRPr="002D352E">
        <w:rPr>
          <w:rFonts w:ascii="Times New Roman" w:hAnsi="Times New Roman" w:cs="Times New Roman"/>
          <w:sz w:val="28"/>
          <w:szCs w:val="28"/>
          <w:lang w:val="kk-KZ"/>
        </w:rPr>
        <w:t xml:space="preserve"> </w:t>
      </w:r>
      <w:r w:rsidR="00A46390">
        <w:rPr>
          <w:rFonts w:ascii="Times New Roman" w:hAnsi="Times New Roman" w:cs="Times New Roman"/>
          <w:sz w:val="28"/>
          <w:szCs w:val="28"/>
          <w:lang w:val="kk-KZ"/>
        </w:rPr>
        <w:t xml:space="preserve">тұлғалық </w:t>
      </w:r>
      <w:r w:rsidRPr="002D352E">
        <w:rPr>
          <w:rFonts w:ascii="Times New Roman" w:hAnsi="Times New Roman" w:cs="Times New Roman"/>
          <w:sz w:val="28"/>
          <w:szCs w:val="28"/>
          <w:lang w:val="kk-KZ"/>
        </w:rPr>
        <w:t>сапаларды қалыптастыруға талпыну</w:t>
      </w:r>
      <w:r w:rsidR="00A46390">
        <w:rPr>
          <w:rFonts w:ascii="Times New Roman" w:hAnsi="Times New Roman" w:cs="Times New Roman"/>
          <w:sz w:val="28"/>
          <w:szCs w:val="28"/>
          <w:lang w:val="kk-KZ"/>
        </w:rPr>
        <w:t>ы, қызыушылығы мен қажеттілігі</w:t>
      </w:r>
      <w:r w:rsidRPr="002D352E">
        <w:rPr>
          <w:rFonts w:ascii="Times New Roman" w:hAnsi="Times New Roman" w:cs="Times New Roman"/>
          <w:sz w:val="28"/>
          <w:szCs w:val="28"/>
          <w:lang w:val="kk-KZ"/>
        </w:rPr>
        <w:t xml:space="preserve">); </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Диплом алу</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шкаласы білімді формалды (үстірт) меңгеріп</w:t>
      </w:r>
      <w:r w:rsidR="00A46390">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w:t>
      </w:r>
      <w:r w:rsidR="00A46390">
        <w:rPr>
          <w:rFonts w:ascii="Times New Roman" w:hAnsi="Times New Roman" w:cs="Times New Roman"/>
          <w:sz w:val="28"/>
          <w:szCs w:val="28"/>
          <w:lang w:val="kk-KZ"/>
        </w:rPr>
        <w:t xml:space="preserve"> тек </w:t>
      </w:r>
      <w:r w:rsidRPr="002D352E">
        <w:rPr>
          <w:rFonts w:ascii="Times New Roman" w:hAnsi="Times New Roman" w:cs="Times New Roman"/>
          <w:sz w:val="28"/>
          <w:szCs w:val="28"/>
          <w:lang w:val="kk-KZ"/>
        </w:rPr>
        <w:t>диплом алуға ұмтылу</w:t>
      </w:r>
      <w:r w:rsidR="00460A59">
        <w:rPr>
          <w:rFonts w:ascii="Times New Roman" w:hAnsi="Times New Roman" w:cs="Times New Roman"/>
          <w:sz w:val="28"/>
          <w:szCs w:val="28"/>
          <w:lang w:val="kk-KZ"/>
        </w:rPr>
        <w:t>ы</w:t>
      </w:r>
      <w:r w:rsidRPr="002D352E">
        <w:rPr>
          <w:rFonts w:ascii="Times New Roman" w:hAnsi="Times New Roman" w:cs="Times New Roman"/>
          <w:sz w:val="28"/>
          <w:szCs w:val="28"/>
          <w:lang w:val="kk-KZ"/>
        </w:rPr>
        <w:t xml:space="preserve">. </w:t>
      </w:r>
    </w:p>
    <w:p w14:paraId="2203B99D" w14:textId="0A903E57" w:rsidR="004A0CF1"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Зерттеу барысында осы әдістеменің нәтижесін талдау бақылау тобының 3</w:t>
      </w:r>
      <w:r w:rsidRPr="006A2F5F">
        <w:rPr>
          <w:rFonts w:ascii="Times New Roman" w:hAnsi="Times New Roman" w:cs="Times New Roman"/>
          <w:sz w:val="28"/>
          <w:szCs w:val="28"/>
          <w:lang w:val="kk-KZ"/>
        </w:rPr>
        <w:t>3</w:t>
      </w:r>
      <w:r w:rsidRPr="002D352E">
        <w:rPr>
          <w:rFonts w:ascii="Times New Roman" w:hAnsi="Times New Roman" w:cs="Times New Roman"/>
          <w:sz w:val="28"/>
          <w:szCs w:val="28"/>
          <w:lang w:val="kk-KZ"/>
        </w:rPr>
        <w:t>% және эксперименттік топтардағы 3</w:t>
      </w:r>
      <w:r w:rsidRPr="00EE43E6">
        <w:rPr>
          <w:rFonts w:ascii="Times New Roman" w:hAnsi="Times New Roman" w:cs="Times New Roman"/>
          <w:sz w:val="28"/>
          <w:szCs w:val="28"/>
          <w:lang w:val="kk-KZ"/>
        </w:rPr>
        <w:t>1</w:t>
      </w:r>
      <w:r w:rsidRPr="002D352E">
        <w:rPr>
          <w:rFonts w:ascii="Times New Roman" w:hAnsi="Times New Roman" w:cs="Times New Roman"/>
          <w:sz w:val="28"/>
          <w:szCs w:val="28"/>
          <w:lang w:val="kk-KZ"/>
        </w:rPr>
        <w:t xml:space="preserve">% білім алушылардың </w:t>
      </w:r>
      <w:r w:rsidR="00BE4801">
        <w:rPr>
          <w:rFonts w:ascii="Times New Roman" w:hAnsi="Times New Roman" w:cs="Times New Roman"/>
          <w:sz w:val="28"/>
          <w:szCs w:val="28"/>
          <w:lang w:val="kk-KZ"/>
        </w:rPr>
        <w:t>– «</w:t>
      </w:r>
      <w:r w:rsidRPr="002D352E">
        <w:rPr>
          <w:rFonts w:ascii="Times New Roman" w:hAnsi="Times New Roman" w:cs="Times New Roman"/>
          <w:sz w:val="28"/>
          <w:szCs w:val="28"/>
          <w:lang w:val="kk-KZ"/>
        </w:rPr>
        <w:t>Мамандықты меңгеру</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шкаласына сәйкес болашақ </w:t>
      </w:r>
      <w:r w:rsidR="008D4EC1">
        <w:rPr>
          <w:rFonts w:ascii="Times New Roman" w:hAnsi="Times New Roman" w:cs="Times New Roman"/>
          <w:sz w:val="28"/>
          <w:szCs w:val="28"/>
          <w:lang w:val="kk-KZ"/>
        </w:rPr>
        <w:t xml:space="preserve">мектепке дейінгі ұйым </w:t>
      </w:r>
      <w:r w:rsidRPr="002D352E">
        <w:rPr>
          <w:rFonts w:ascii="Times New Roman" w:hAnsi="Times New Roman" w:cs="Times New Roman"/>
          <w:sz w:val="28"/>
          <w:szCs w:val="28"/>
          <w:lang w:val="kk-KZ"/>
        </w:rPr>
        <w:t>педагог</w:t>
      </w:r>
      <w:r w:rsidR="008D4EC1">
        <w:rPr>
          <w:rFonts w:ascii="Times New Roman" w:hAnsi="Times New Roman" w:cs="Times New Roman"/>
          <w:sz w:val="28"/>
          <w:szCs w:val="28"/>
          <w:lang w:val="kk-KZ"/>
        </w:rPr>
        <w:t>і</w:t>
      </w:r>
      <w:r w:rsidRPr="002D352E">
        <w:rPr>
          <w:rFonts w:ascii="Times New Roman" w:hAnsi="Times New Roman" w:cs="Times New Roman"/>
          <w:sz w:val="28"/>
          <w:szCs w:val="28"/>
          <w:lang w:val="kk-KZ"/>
        </w:rPr>
        <w:t xml:space="preserve"> ретінде кәсіби іс-әрекеттеріне қызығушылықтары бар екенін</w:t>
      </w:r>
      <w:r w:rsidR="008D4EC1">
        <w:rPr>
          <w:rFonts w:ascii="Times New Roman" w:hAnsi="Times New Roman" w:cs="Times New Roman"/>
          <w:sz w:val="28"/>
          <w:szCs w:val="28"/>
          <w:lang w:val="kk-KZ"/>
        </w:rPr>
        <w:t xml:space="preserve"> көрсетсе, к</w:t>
      </w:r>
      <w:r>
        <w:rPr>
          <w:rFonts w:ascii="Times New Roman" w:hAnsi="Times New Roman" w:cs="Times New Roman"/>
          <w:sz w:val="28"/>
          <w:szCs w:val="28"/>
          <w:lang w:val="kk-KZ"/>
        </w:rPr>
        <w:t>елесі</w:t>
      </w:r>
      <w:r w:rsidRPr="002D352E">
        <w:rPr>
          <w:rFonts w:ascii="Times New Roman" w:hAnsi="Times New Roman" w:cs="Times New Roman"/>
          <w:sz w:val="28"/>
          <w:szCs w:val="28"/>
          <w:lang w:val="kk-KZ"/>
        </w:rPr>
        <w:t xml:space="preserve"> </w:t>
      </w:r>
      <w:r w:rsidR="008D4EC1">
        <w:rPr>
          <w:rFonts w:ascii="Times New Roman" w:hAnsi="Times New Roman" w:cs="Times New Roman"/>
          <w:sz w:val="28"/>
          <w:szCs w:val="28"/>
          <w:lang w:val="kk-KZ"/>
        </w:rPr>
        <w:t xml:space="preserve">көрсеткіш бойынша </w:t>
      </w:r>
      <w:r w:rsidRPr="002D352E">
        <w:rPr>
          <w:rFonts w:ascii="Times New Roman" w:hAnsi="Times New Roman" w:cs="Times New Roman"/>
          <w:sz w:val="28"/>
          <w:szCs w:val="28"/>
          <w:lang w:val="kk-KZ"/>
        </w:rPr>
        <w:t xml:space="preserve">бақылау тобының </w:t>
      </w:r>
      <w:r>
        <w:rPr>
          <w:rFonts w:ascii="Times New Roman" w:hAnsi="Times New Roman" w:cs="Times New Roman"/>
          <w:sz w:val="28"/>
          <w:szCs w:val="28"/>
          <w:lang w:val="kk-KZ"/>
        </w:rPr>
        <w:t>32</w:t>
      </w:r>
      <w:r w:rsidRPr="002D352E">
        <w:rPr>
          <w:rFonts w:ascii="Times New Roman" w:hAnsi="Times New Roman" w:cs="Times New Roman"/>
          <w:sz w:val="28"/>
          <w:szCs w:val="28"/>
          <w:lang w:val="kk-KZ"/>
        </w:rPr>
        <w:t xml:space="preserve">% және эксперименттік топтардағы </w:t>
      </w:r>
      <w:r>
        <w:rPr>
          <w:rFonts w:ascii="Times New Roman" w:hAnsi="Times New Roman" w:cs="Times New Roman"/>
          <w:sz w:val="28"/>
          <w:szCs w:val="28"/>
          <w:lang w:val="kk-KZ"/>
        </w:rPr>
        <w:t>3</w:t>
      </w:r>
      <w:r w:rsidRPr="002D352E">
        <w:rPr>
          <w:rFonts w:ascii="Times New Roman" w:hAnsi="Times New Roman" w:cs="Times New Roman"/>
          <w:sz w:val="28"/>
          <w:szCs w:val="28"/>
          <w:lang w:val="kk-KZ"/>
        </w:rPr>
        <w:t xml:space="preserve">2% білім алушылардың </w:t>
      </w:r>
      <w:r w:rsidR="00BE4801">
        <w:rPr>
          <w:rFonts w:ascii="Times New Roman" w:hAnsi="Times New Roman" w:cs="Times New Roman"/>
          <w:sz w:val="28"/>
          <w:szCs w:val="28"/>
          <w:lang w:val="kk-KZ"/>
        </w:rPr>
        <w:t>– «</w:t>
      </w:r>
      <w:r w:rsidRPr="002D352E">
        <w:rPr>
          <w:rFonts w:ascii="Times New Roman" w:hAnsi="Times New Roman" w:cs="Times New Roman"/>
          <w:sz w:val="28"/>
          <w:szCs w:val="28"/>
          <w:lang w:val="kk-KZ"/>
        </w:rPr>
        <w:t>Білімді меңгеру</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шкаласына сай жоғары </w:t>
      </w:r>
      <w:r w:rsidR="00BE4801">
        <w:rPr>
          <w:rFonts w:ascii="Times New Roman" w:hAnsi="Times New Roman" w:cs="Times New Roman"/>
          <w:sz w:val="28"/>
          <w:szCs w:val="28"/>
          <w:lang w:val="kk-KZ"/>
        </w:rPr>
        <w:t xml:space="preserve">кәсіби білім алуларын  </w:t>
      </w:r>
      <w:r w:rsidRPr="002D352E">
        <w:rPr>
          <w:rFonts w:ascii="Times New Roman" w:hAnsi="Times New Roman" w:cs="Times New Roman"/>
          <w:sz w:val="28"/>
          <w:szCs w:val="28"/>
          <w:lang w:val="kk-KZ"/>
        </w:rPr>
        <w:t xml:space="preserve"> өздері сүйіп оқитын пәндер</w:t>
      </w:r>
      <w:r w:rsidR="00BE4801">
        <w:rPr>
          <w:rFonts w:ascii="Times New Roman" w:hAnsi="Times New Roman" w:cs="Times New Roman"/>
          <w:sz w:val="28"/>
          <w:szCs w:val="28"/>
          <w:lang w:val="kk-KZ"/>
        </w:rPr>
        <w:t>і</w:t>
      </w:r>
      <w:r w:rsidRPr="002D352E">
        <w:rPr>
          <w:rFonts w:ascii="Times New Roman" w:hAnsi="Times New Roman" w:cs="Times New Roman"/>
          <w:sz w:val="28"/>
          <w:szCs w:val="28"/>
          <w:lang w:val="kk-KZ"/>
        </w:rPr>
        <w:t>мен ғана байланыстыратынын</w:t>
      </w:r>
      <w:r w:rsidR="00BE4801">
        <w:rPr>
          <w:rFonts w:ascii="Times New Roman" w:hAnsi="Times New Roman" w:cs="Times New Roman"/>
          <w:sz w:val="28"/>
          <w:szCs w:val="28"/>
          <w:lang w:val="kk-KZ"/>
        </w:rPr>
        <w:t xml:space="preserve"> анықтадық. А</w:t>
      </w:r>
      <w:r w:rsidRPr="002D352E">
        <w:rPr>
          <w:rFonts w:ascii="Times New Roman" w:hAnsi="Times New Roman" w:cs="Times New Roman"/>
          <w:sz w:val="28"/>
          <w:szCs w:val="28"/>
          <w:lang w:val="kk-KZ"/>
        </w:rPr>
        <w:t xml:space="preserve">л </w:t>
      </w:r>
      <w:r w:rsidR="00BE4801">
        <w:rPr>
          <w:rFonts w:ascii="Times New Roman" w:hAnsi="Times New Roman" w:cs="Times New Roman"/>
          <w:sz w:val="28"/>
          <w:szCs w:val="28"/>
          <w:lang w:val="kk-KZ"/>
        </w:rPr>
        <w:t xml:space="preserve">келесі көрсеткіште </w:t>
      </w:r>
      <w:r w:rsidRPr="002D352E">
        <w:rPr>
          <w:rFonts w:ascii="Times New Roman" w:hAnsi="Times New Roman" w:cs="Times New Roman"/>
          <w:sz w:val="28"/>
          <w:szCs w:val="28"/>
          <w:lang w:val="kk-KZ"/>
        </w:rPr>
        <w:t xml:space="preserve">білім алушылардың бақылау тобы </w:t>
      </w:r>
      <w:r>
        <w:rPr>
          <w:rFonts w:ascii="Times New Roman" w:hAnsi="Times New Roman" w:cs="Times New Roman"/>
          <w:sz w:val="28"/>
          <w:szCs w:val="28"/>
          <w:lang w:val="kk-KZ"/>
        </w:rPr>
        <w:t>3</w:t>
      </w:r>
      <w:r w:rsidRPr="002D352E">
        <w:rPr>
          <w:rFonts w:ascii="Times New Roman" w:hAnsi="Times New Roman" w:cs="Times New Roman"/>
          <w:sz w:val="28"/>
          <w:szCs w:val="28"/>
          <w:lang w:val="kk-KZ"/>
        </w:rPr>
        <w:t xml:space="preserve">5% және эксперименттік топтардағы </w:t>
      </w:r>
      <w:r>
        <w:rPr>
          <w:rFonts w:ascii="Times New Roman" w:hAnsi="Times New Roman" w:cs="Times New Roman"/>
          <w:sz w:val="28"/>
          <w:szCs w:val="28"/>
          <w:lang w:val="kk-KZ"/>
        </w:rPr>
        <w:t>37</w:t>
      </w:r>
      <w:r w:rsidRPr="002D352E">
        <w:rPr>
          <w:rFonts w:ascii="Times New Roman" w:hAnsi="Times New Roman" w:cs="Times New Roman"/>
          <w:sz w:val="28"/>
          <w:szCs w:val="28"/>
          <w:lang w:val="kk-KZ"/>
        </w:rPr>
        <w:t xml:space="preserve">% - </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Диплом алу</w:t>
      </w:r>
      <w:r w:rsidR="00BE4801">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шкаласы бойынша педагогт</w:t>
      </w:r>
      <w:r>
        <w:rPr>
          <w:rFonts w:ascii="Times New Roman" w:hAnsi="Times New Roman" w:cs="Times New Roman"/>
          <w:sz w:val="28"/>
          <w:szCs w:val="28"/>
          <w:lang w:val="kk-KZ"/>
        </w:rPr>
        <w:t>ің</w:t>
      </w:r>
      <w:r w:rsidRPr="002D352E">
        <w:rPr>
          <w:rFonts w:ascii="Times New Roman" w:hAnsi="Times New Roman" w:cs="Times New Roman"/>
          <w:sz w:val="28"/>
          <w:szCs w:val="28"/>
          <w:lang w:val="kk-KZ"/>
        </w:rPr>
        <w:t xml:space="preserve"> кәсіби іс-әрекетіне, не бір пәнге қызықпай, </w:t>
      </w:r>
      <w:r>
        <w:rPr>
          <w:rFonts w:ascii="Times New Roman" w:hAnsi="Times New Roman" w:cs="Times New Roman"/>
          <w:sz w:val="28"/>
          <w:szCs w:val="28"/>
          <w:lang w:val="kk-KZ"/>
        </w:rPr>
        <w:t xml:space="preserve">тек </w:t>
      </w:r>
      <w:r w:rsidRPr="002D352E">
        <w:rPr>
          <w:rFonts w:ascii="Times New Roman" w:hAnsi="Times New Roman" w:cs="Times New Roman"/>
          <w:sz w:val="28"/>
          <w:szCs w:val="28"/>
          <w:lang w:val="kk-KZ"/>
        </w:rPr>
        <w:t>диплом алу үшін ғана оқитындарын анықтауға мүмкіндік туғызды</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w:t>
      </w:r>
    </w:p>
    <w:p w14:paraId="03F47283" w14:textId="0B4B8C69" w:rsidR="004A0CF1" w:rsidRPr="0003443E" w:rsidRDefault="008D4EC1" w:rsidP="004A0CF1">
      <w:pPr>
        <w:spacing w:after="0" w:line="240" w:lineRule="auto"/>
        <w:ind w:firstLine="720"/>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p>
    <w:p w14:paraId="53D9C116" w14:textId="3A769690" w:rsidR="004A0CF1" w:rsidRDefault="004A0CF1" w:rsidP="0003443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1213C20F" wp14:editId="18D95391">
            <wp:extent cx="3892550" cy="2203450"/>
            <wp:effectExtent l="0" t="0" r="12700" b="635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D15D5B" w14:textId="77777777" w:rsidR="004A0CF1" w:rsidRDefault="004A0CF1" w:rsidP="004A0CF1">
      <w:pPr>
        <w:spacing w:after="0" w:line="240" w:lineRule="auto"/>
        <w:jc w:val="center"/>
        <w:rPr>
          <w:rFonts w:ascii="Times New Roman" w:hAnsi="Times New Roman" w:cs="Times New Roman"/>
          <w:sz w:val="24"/>
          <w:szCs w:val="24"/>
        </w:rPr>
      </w:pPr>
    </w:p>
    <w:p w14:paraId="36C2B468" w14:textId="6BEA50C0" w:rsidR="004A0CF1" w:rsidRPr="0003443E" w:rsidRDefault="0003443E" w:rsidP="0003443E">
      <w:pPr>
        <w:spacing w:after="0" w:line="240" w:lineRule="auto"/>
        <w:jc w:val="center"/>
        <w:rPr>
          <w:rFonts w:ascii="Times New Roman" w:hAnsi="Times New Roman" w:cs="Times New Roman"/>
          <w:sz w:val="28"/>
          <w:szCs w:val="28"/>
        </w:rPr>
      </w:pPr>
      <w:r w:rsidRPr="0003443E">
        <w:rPr>
          <w:rFonts w:ascii="Times New Roman" w:hAnsi="Times New Roman" w:cs="Times New Roman"/>
          <w:sz w:val="28"/>
          <w:szCs w:val="28"/>
          <w:lang w:val="kk-KZ"/>
        </w:rPr>
        <w:t>С</w:t>
      </w:r>
      <w:proofErr w:type="spellStart"/>
      <w:r w:rsidRPr="0003443E">
        <w:rPr>
          <w:rFonts w:ascii="Times New Roman" w:hAnsi="Times New Roman" w:cs="Times New Roman"/>
          <w:sz w:val="28"/>
          <w:szCs w:val="28"/>
        </w:rPr>
        <w:t>урет</w:t>
      </w:r>
      <w:proofErr w:type="spellEnd"/>
      <w:r w:rsidRPr="0003443E">
        <w:rPr>
          <w:rFonts w:ascii="Times New Roman" w:hAnsi="Times New Roman" w:cs="Times New Roman"/>
          <w:sz w:val="28"/>
          <w:szCs w:val="28"/>
        </w:rPr>
        <w:t xml:space="preserve"> </w:t>
      </w:r>
      <w:r w:rsidR="00300C25">
        <w:rPr>
          <w:rFonts w:ascii="Times New Roman" w:hAnsi="Times New Roman" w:cs="Times New Roman"/>
          <w:sz w:val="28"/>
          <w:szCs w:val="28"/>
        </w:rPr>
        <w:t>17</w:t>
      </w:r>
      <w:r w:rsidRPr="0003443E">
        <w:rPr>
          <w:rFonts w:ascii="Times New Roman" w:hAnsi="Times New Roman" w:cs="Times New Roman"/>
          <w:sz w:val="28"/>
          <w:szCs w:val="28"/>
          <w:lang w:val="kk-KZ"/>
        </w:rPr>
        <w:t xml:space="preserve"> </w:t>
      </w:r>
      <w:r w:rsidR="004A0CF1" w:rsidRPr="0003443E">
        <w:rPr>
          <w:rFonts w:ascii="Times New Roman" w:hAnsi="Times New Roman" w:cs="Times New Roman"/>
          <w:sz w:val="28"/>
          <w:szCs w:val="28"/>
        </w:rPr>
        <w:t xml:space="preserve"> –</w:t>
      </w:r>
      <w:r w:rsidRPr="0003443E">
        <w:rPr>
          <w:rFonts w:ascii="Times New Roman" w:hAnsi="Times New Roman" w:cs="Times New Roman"/>
          <w:sz w:val="28"/>
          <w:szCs w:val="28"/>
          <w:lang w:val="kk-KZ"/>
        </w:rPr>
        <w:t xml:space="preserve">  </w:t>
      </w:r>
      <w:r w:rsidR="004A0CF1" w:rsidRPr="0003443E">
        <w:rPr>
          <w:rFonts w:ascii="Times New Roman" w:hAnsi="Times New Roman" w:cs="Times New Roman"/>
          <w:sz w:val="28"/>
          <w:szCs w:val="28"/>
        </w:rPr>
        <w:t xml:space="preserve">Т.И. </w:t>
      </w:r>
      <w:proofErr w:type="spellStart"/>
      <w:r w:rsidR="004A0CF1" w:rsidRPr="0003443E">
        <w:rPr>
          <w:rFonts w:ascii="Times New Roman" w:hAnsi="Times New Roman" w:cs="Times New Roman"/>
          <w:sz w:val="28"/>
          <w:szCs w:val="28"/>
        </w:rPr>
        <w:t>Ильинаның</w:t>
      </w:r>
      <w:proofErr w:type="spellEnd"/>
      <w:r w:rsidR="004A0CF1" w:rsidRPr="0003443E">
        <w:rPr>
          <w:rFonts w:ascii="Times New Roman" w:hAnsi="Times New Roman" w:cs="Times New Roman"/>
          <w:sz w:val="28"/>
          <w:szCs w:val="28"/>
        </w:rPr>
        <w:t xml:space="preserve"> </w:t>
      </w:r>
      <w:r w:rsidRPr="0003443E">
        <w:rPr>
          <w:rFonts w:ascii="Times New Roman" w:hAnsi="Times New Roman" w:cs="Times New Roman"/>
          <w:sz w:val="28"/>
          <w:szCs w:val="28"/>
          <w:lang w:val="kk-KZ"/>
        </w:rPr>
        <w:t xml:space="preserve"> </w:t>
      </w:r>
      <w:r w:rsidR="004A0CF1" w:rsidRPr="0003443E">
        <w:rPr>
          <w:rFonts w:ascii="Times New Roman" w:hAnsi="Times New Roman" w:cs="Times New Roman"/>
          <w:sz w:val="28"/>
          <w:szCs w:val="28"/>
        </w:rPr>
        <w:t>"</w:t>
      </w:r>
      <w:proofErr w:type="spellStart"/>
      <w:r w:rsidR="004A0CF1" w:rsidRPr="0003443E">
        <w:rPr>
          <w:rFonts w:ascii="Times New Roman" w:hAnsi="Times New Roman" w:cs="Times New Roman"/>
          <w:sz w:val="28"/>
          <w:szCs w:val="28"/>
        </w:rPr>
        <w:t>Жоғары</w:t>
      </w:r>
      <w:proofErr w:type="spellEnd"/>
      <w:r w:rsidR="004A0CF1" w:rsidRPr="0003443E">
        <w:rPr>
          <w:rFonts w:ascii="Times New Roman" w:hAnsi="Times New Roman" w:cs="Times New Roman"/>
          <w:sz w:val="28"/>
          <w:szCs w:val="28"/>
        </w:rPr>
        <w:t xml:space="preserve"> </w:t>
      </w:r>
      <w:proofErr w:type="spellStart"/>
      <w:r w:rsidR="004A0CF1" w:rsidRPr="0003443E">
        <w:rPr>
          <w:rFonts w:ascii="Times New Roman" w:hAnsi="Times New Roman" w:cs="Times New Roman"/>
          <w:sz w:val="28"/>
          <w:szCs w:val="28"/>
        </w:rPr>
        <w:t>оқу</w:t>
      </w:r>
      <w:proofErr w:type="spellEnd"/>
      <w:r w:rsidR="004A0CF1" w:rsidRPr="0003443E">
        <w:rPr>
          <w:rFonts w:ascii="Times New Roman" w:hAnsi="Times New Roman" w:cs="Times New Roman"/>
          <w:sz w:val="28"/>
          <w:szCs w:val="28"/>
        </w:rPr>
        <w:t xml:space="preserve"> </w:t>
      </w:r>
      <w:proofErr w:type="spellStart"/>
      <w:r w:rsidR="004A0CF1" w:rsidRPr="0003443E">
        <w:rPr>
          <w:rFonts w:ascii="Times New Roman" w:hAnsi="Times New Roman" w:cs="Times New Roman"/>
          <w:sz w:val="28"/>
          <w:szCs w:val="28"/>
        </w:rPr>
        <w:t>орындарында</w:t>
      </w:r>
      <w:proofErr w:type="spellEnd"/>
      <w:r w:rsidR="004A0CF1" w:rsidRPr="0003443E">
        <w:rPr>
          <w:rFonts w:ascii="Times New Roman" w:hAnsi="Times New Roman" w:cs="Times New Roman"/>
          <w:sz w:val="28"/>
          <w:szCs w:val="28"/>
        </w:rPr>
        <w:t xml:space="preserve"> </w:t>
      </w:r>
      <w:proofErr w:type="spellStart"/>
      <w:r w:rsidR="004A0CF1" w:rsidRPr="0003443E">
        <w:rPr>
          <w:rFonts w:ascii="Times New Roman" w:hAnsi="Times New Roman" w:cs="Times New Roman"/>
          <w:sz w:val="28"/>
          <w:szCs w:val="28"/>
        </w:rPr>
        <w:t>білім</w:t>
      </w:r>
      <w:proofErr w:type="spellEnd"/>
      <w:r w:rsidR="004A0CF1" w:rsidRPr="0003443E">
        <w:rPr>
          <w:rFonts w:ascii="Times New Roman" w:hAnsi="Times New Roman" w:cs="Times New Roman"/>
          <w:sz w:val="28"/>
          <w:szCs w:val="28"/>
        </w:rPr>
        <w:t xml:space="preserve"> </w:t>
      </w:r>
      <w:proofErr w:type="spellStart"/>
      <w:r w:rsidR="004A0CF1" w:rsidRPr="0003443E">
        <w:rPr>
          <w:rFonts w:ascii="Times New Roman" w:hAnsi="Times New Roman" w:cs="Times New Roman"/>
          <w:sz w:val="28"/>
          <w:szCs w:val="28"/>
        </w:rPr>
        <w:t>алу</w:t>
      </w:r>
      <w:proofErr w:type="spellEnd"/>
      <w:r w:rsidR="004A0CF1" w:rsidRPr="0003443E">
        <w:rPr>
          <w:rFonts w:ascii="Times New Roman" w:hAnsi="Times New Roman" w:cs="Times New Roman"/>
          <w:sz w:val="28"/>
          <w:szCs w:val="28"/>
        </w:rPr>
        <w:t xml:space="preserve"> </w:t>
      </w:r>
      <w:proofErr w:type="spellStart"/>
      <w:r w:rsidR="004A0CF1" w:rsidRPr="0003443E">
        <w:rPr>
          <w:rFonts w:ascii="Times New Roman" w:hAnsi="Times New Roman" w:cs="Times New Roman"/>
          <w:sz w:val="28"/>
          <w:szCs w:val="28"/>
        </w:rPr>
        <w:t>мотивациясы</w:t>
      </w:r>
      <w:proofErr w:type="spellEnd"/>
      <w:r w:rsidR="004A0CF1" w:rsidRPr="0003443E">
        <w:rPr>
          <w:rFonts w:ascii="Times New Roman" w:hAnsi="Times New Roman" w:cs="Times New Roman"/>
          <w:sz w:val="28"/>
          <w:szCs w:val="28"/>
        </w:rPr>
        <w:t xml:space="preserve">" </w:t>
      </w:r>
      <w:proofErr w:type="spellStart"/>
      <w:r w:rsidR="004A0CF1" w:rsidRPr="0003443E">
        <w:rPr>
          <w:rFonts w:ascii="Times New Roman" w:hAnsi="Times New Roman" w:cs="Times New Roman"/>
          <w:sz w:val="28"/>
          <w:szCs w:val="28"/>
        </w:rPr>
        <w:t>әдістемесінің</w:t>
      </w:r>
      <w:proofErr w:type="spellEnd"/>
      <w:r w:rsidR="004A0CF1" w:rsidRPr="0003443E">
        <w:rPr>
          <w:rFonts w:ascii="Times New Roman" w:hAnsi="Times New Roman" w:cs="Times New Roman"/>
          <w:sz w:val="28"/>
          <w:szCs w:val="28"/>
        </w:rPr>
        <w:t xml:space="preserve"> </w:t>
      </w:r>
      <w:proofErr w:type="spellStart"/>
      <w:r w:rsidR="004A0CF1" w:rsidRPr="0003443E">
        <w:rPr>
          <w:rFonts w:ascii="Times New Roman" w:hAnsi="Times New Roman" w:cs="Times New Roman"/>
          <w:sz w:val="28"/>
          <w:szCs w:val="28"/>
        </w:rPr>
        <w:t>нәтижесі</w:t>
      </w:r>
      <w:proofErr w:type="spellEnd"/>
    </w:p>
    <w:p w14:paraId="3D0E74AF" w14:textId="77777777" w:rsidR="0003443E" w:rsidRPr="006B66BF" w:rsidRDefault="0003443E" w:rsidP="004A0CF1">
      <w:pPr>
        <w:spacing w:after="0" w:line="240" w:lineRule="auto"/>
        <w:jc w:val="center"/>
        <w:rPr>
          <w:rFonts w:ascii="Times New Roman" w:hAnsi="Times New Roman" w:cs="Times New Roman"/>
          <w:sz w:val="24"/>
          <w:szCs w:val="24"/>
        </w:rPr>
      </w:pPr>
    </w:p>
    <w:p w14:paraId="379C4217" w14:textId="76097B31" w:rsidR="004A0CF1" w:rsidRPr="002D352E"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lastRenderedPageBreak/>
        <w:t>Бұл әдістеменің бірінші шкаласы бойынша тұлғаның жаңа ақпараттарды меңгеруге жалпы ұмтылысы, білуге құштарлығы, ал екінші шкаласында болашақ маманның қалыптасуына қажетті маңызды сапаның қалыптасуына мүмкіндік беретін кәсіби салада білімді меңгеру ынтасы, үшінші шкаласы арқылы білімді формальды меңгеріп</w:t>
      </w:r>
      <w:r>
        <w:rPr>
          <w:rFonts w:ascii="Times New Roman" w:hAnsi="Times New Roman" w:cs="Times New Roman"/>
          <w:sz w:val="28"/>
          <w:szCs w:val="28"/>
          <w:lang w:val="kk-KZ"/>
        </w:rPr>
        <w:t>, тек</w:t>
      </w:r>
      <w:r w:rsidRPr="002D352E">
        <w:rPr>
          <w:rFonts w:ascii="Times New Roman" w:hAnsi="Times New Roman" w:cs="Times New Roman"/>
          <w:sz w:val="28"/>
          <w:szCs w:val="28"/>
          <w:lang w:val="kk-KZ"/>
        </w:rPr>
        <w:t xml:space="preserve"> дипломды алуға ұмытылуы бағаланады. Әдістемені қолдану арқылы біз білім алушылардың </w:t>
      </w:r>
      <w:r>
        <w:rPr>
          <w:rFonts w:ascii="Times New Roman" w:hAnsi="Times New Roman" w:cs="Times New Roman"/>
          <w:sz w:val="28"/>
          <w:szCs w:val="28"/>
          <w:lang w:val="kk-KZ"/>
        </w:rPr>
        <w:t>«мектепке дейінгі ұйым</w:t>
      </w:r>
      <w:r w:rsidRPr="002D352E">
        <w:rPr>
          <w:rFonts w:ascii="Times New Roman" w:hAnsi="Times New Roman" w:cs="Times New Roman"/>
          <w:sz w:val="28"/>
          <w:szCs w:val="28"/>
          <w:lang w:val="kk-KZ"/>
        </w:rPr>
        <w:t xml:space="preserve"> мамандығын</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саналы таңдау деңгейін, оқу әрекетіне ішкі және сыртқы мотивтердің құрылымын анықтау</w:t>
      </w:r>
      <w:r>
        <w:rPr>
          <w:rFonts w:ascii="Times New Roman" w:hAnsi="Times New Roman" w:cs="Times New Roman"/>
          <w:sz w:val="28"/>
          <w:szCs w:val="28"/>
          <w:lang w:val="kk-KZ"/>
        </w:rPr>
        <w:t xml:space="preserve">ға тырыстық. Себебі, таңдаған </w:t>
      </w:r>
      <w:r w:rsidRPr="00DC320C">
        <w:rPr>
          <w:rFonts w:ascii="Times New Roman" w:hAnsi="Times New Roman" w:cs="Times New Roman"/>
          <w:sz w:val="28"/>
          <w:szCs w:val="28"/>
          <w:lang w:val="kk-KZ"/>
        </w:rPr>
        <w:t>мамандығына</w:t>
      </w:r>
      <w:r w:rsidRPr="002D352E">
        <w:rPr>
          <w:rFonts w:ascii="Times New Roman" w:hAnsi="Times New Roman" w:cs="Times New Roman"/>
          <w:sz w:val="28"/>
          <w:szCs w:val="28"/>
          <w:lang w:val="kk-KZ"/>
        </w:rPr>
        <w:t xml:space="preserve"> деген қызығушылықтарының төмендігі болашақ  мектепке дейінгі ұйым </w:t>
      </w:r>
      <w:r w:rsidR="00E34957">
        <w:rPr>
          <w:rFonts w:ascii="Times New Roman" w:hAnsi="Times New Roman" w:cs="Times New Roman"/>
          <w:sz w:val="28"/>
          <w:szCs w:val="28"/>
          <w:lang w:val="kk-KZ"/>
        </w:rPr>
        <w:t xml:space="preserve">педагогтері </w:t>
      </w:r>
      <w:r w:rsidRPr="002D352E">
        <w:rPr>
          <w:rFonts w:ascii="Times New Roman" w:hAnsi="Times New Roman" w:cs="Times New Roman"/>
          <w:sz w:val="28"/>
          <w:szCs w:val="28"/>
          <w:lang w:val="kk-KZ"/>
        </w:rPr>
        <w:t xml:space="preserve"> ретінде мектеп жасына дейінгі балалармен және олардың ата-аналарымен экологиялық білім беруге кәсіби біліктіліктерін</w:t>
      </w:r>
      <w:r>
        <w:rPr>
          <w:rFonts w:ascii="Times New Roman" w:hAnsi="Times New Roman" w:cs="Times New Roman"/>
          <w:sz w:val="28"/>
          <w:szCs w:val="28"/>
          <w:lang w:val="kk-KZ"/>
        </w:rPr>
        <w:t>ің жеткіліксіздігімен көрініс табады. Бұл әрине өз кезегінде, қоғамдағы экологиялық дағдарысты бағдарлай алмайтын</w:t>
      </w:r>
      <w:r w:rsidR="00E34957">
        <w:rPr>
          <w:rFonts w:ascii="Times New Roman" w:hAnsi="Times New Roman" w:cs="Times New Roman"/>
          <w:sz w:val="28"/>
          <w:szCs w:val="28"/>
          <w:lang w:val="kk-KZ"/>
        </w:rPr>
        <w:t>дығындай</w:t>
      </w:r>
      <w:r>
        <w:rPr>
          <w:rFonts w:ascii="Times New Roman" w:hAnsi="Times New Roman" w:cs="Times New Roman"/>
          <w:sz w:val="28"/>
          <w:szCs w:val="28"/>
          <w:lang w:val="kk-KZ"/>
        </w:rPr>
        <w:t xml:space="preserve">, </w:t>
      </w:r>
      <w:r w:rsidR="00E34957">
        <w:rPr>
          <w:rFonts w:ascii="Times New Roman" w:hAnsi="Times New Roman" w:cs="Times New Roman"/>
          <w:sz w:val="28"/>
          <w:szCs w:val="28"/>
          <w:lang w:val="kk-KZ"/>
        </w:rPr>
        <w:t xml:space="preserve">мектеп жасына дейінгі балаларда </w:t>
      </w:r>
      <w:r>
        <w:rPr>
          <w:rFonts w:ascii="Times New Roman" w:hAnsi="Times New Roman" w:cs="Times New Roman"/>
          <w:sz w:val="28"/>
          <w:szCs w:val="28"/>
          <w:lang w:val="kk-KZ"/>
        </w:rPr>
        <w:t>экологиялық сауаттылығы төмен тұлғалардың өсіп</w:t>
      </w:r>
      <w:r w:rsidRPr="00473818">
        <w:rPr>
          <w:rFonts w:ascii="Times New Roman" w:hAnsi="Times New Roman" w:cs="Times New Roman"/>
          <w:sz w:val="28"/>
          <w:szCs w:val="28"/>
          <w:lang w:val="kk-KZ"/>
        </w:rPr>
        <w:t xml:space="preserve"> </w:t>
      </w:r>
      <w:r>
        <w:rPr>
          <w:rFonts w:ascii="Times New Roman" w:hAnsi="Times New Roman" w:cs="Times New Roman"/>
          <w:sz w:val="28"/>
          <w:szCs w:val="28"/>
          <w:lang w:val="kk-KZ"/>
        </w:rPr>
        <w:t>жетілуіне алып келеді</w:t>
      </w:r>
      <w:r w:rsidR="00E34957">
        <w:rPr>
          <w:rFonts w:ascii="Times New Roman" w:hAnsi="Times New Roman" w:cs="Times New Roman"/>
          <w:sz w:val="28"/>
          <w:szCs w:val="28"/>
          <w:lang w:val="kk-KZ"/>
        </w:rPr>
        <w:t xml:space="preserve"> деп санаймыз.</w:t>
      </w:r>
      <w:r w:rsidRPr="002D352E">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ab/>
      </w:r>
    </w:p>
    <w:p w14:paraId="00A02EF9" w14:textId="1EBC9AA2" w:rsidR="004A0CF1" w:rsidRDefault="004A0CF1" w:rsidP="0003443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Тұлғаның дамуы мен маман ретінде қалыптасуында шешуші ролді еңбек ету үдерісі атқаратындығы белгілі.</w:t>
      </w:r>
      <w:r w:rsidRPr="00A405BA">
        <w:rPr>
          <w:rFonts w:ascii="Times New Roman" w:hAnsi="Times New Roman" w:cs="Times New Roman"/>
          <w:sz w:val="36"/>
          <w:szCs w:val="28"/>
          <w:lang w:val="kk-KZ"/>
        </w:rPr>
        <w:t xml:space="preserve"> </w:t>
      </w:r>
      <w:r>
        <w:rPr>
          <w:rFonts w:ascii="Times New Roman" w:hAnsi="Times New Roman" w:cs="Times New Roman"/>
          <w:sz w:val="28"/>
          <w:lang w:val="kk-KZ"/>
        </w:rPr>
        <w:t>Болашақ</w:t>
      </w:r>
      <w:r w:rsidRPr="00A24563">
        <w:rPr>
          <w:rFonts w:ascii="Times New Roman" w:hAnsi="Times New Roman" w:cs="Times New Roman"/>
          <w:sz w:val="28"/>
          <w:lang w:val="kk-KZ"/>
        </w:rPr>
        <w:t xml:space="preserve"> </w:t>
      </w:r>
      <w:r>
        <w:rPr>
          <w:rFonts w:ascii="Times New Roman" w:hAnsi="Times New Roman" w:cs="Times New Roman"/>
          <w:sz w:val="28"/>
          <w:lang w:val="kk-KZ"/>
        </w:rPr>
        <w:t xml:space="preserve"> мектепке дейінгі ұйым педагогінің экологиялық құзыреттілігін дамытудың і</w:t>
      </w:r>
      <w:r w:rsidRPr="00A24563">
        <w:rPr>
          <w:rFonts w:ascii="Times New Roman" w:hAnsi="Times New Roman" w:cs="Times New Roman"/>
          <w:sz w:val="28"/>
          <w:lang w:val="kk-KZ"/>
        </w:rPr>
        <w:t>с-әрекетті-практикалық</w:t>
      </w:r>
      <w:r>
        <w:rPr>
          <w:rFonts w:ascii="Times New Roman" w:hAnsi="Times New Roman" w:cs="Times New Roman"/>
          <w:sz w:val="28"/>
          <w:lang w:val="kk-KZ"/>
        </w:rPr>
        <w:t xml:space="preserve"> компонентін </w:t>
      </w:r>
      <w:r w:rsidRPr="002D352E">
        <w:rPr>
          <w:rFonts w:ascii="Times New Roman" w:hAnsi="Times New Roman" w:cs="Times New Roman"/>
          <w:sz w:val="28"/>
          <w:szCs w:val="28"/>
          <w:lang w:val="kk-KZ"/>
        </w:rPr>
        <w:t xml:space="preserve"> зерттеуде</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В.И. Андреевтің жеке тұлғаның бәсекеге қабілеттілігін және шығармашылық қабілеттерін дамытып бағалауға арналған </w:t>
      </w:r>
      <w:r>
        <w:rPr>
          <w:rFonts w:ascii="Times New Roman" w:hAnsi="Times New Roman" w:cs="Times New Roman"/>
          <w:sz w:val="28"/>
          <w:szCs w:val="28"/>
          <w:lang w:val="kk-KZ"/>
        </w:rPr>
        <w:t>«</w:t>
      </w:r>
      <w:r w:rsidRPr="002D352E">
        <w:rPr>
          <w:rFonts w:ascii="Times New Roman" w:hAnsi="Times New Roman" w:cs="Times New Roman"/>
          <w:sz w:val="28"/>
          <w:szCs w:val="28"/>
          <w:lang w:val="kk-KZ"/>
        </w:rPr>
        <w:t>Жеке тұлғаның бәсекеге қабілеттілік деңгейін бағалау</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әдістемесі қолданылды</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2D352E">
        <w:rPr>
          <w:rFonts w:ascii="Times New Roman" w:hAnsi="Times New Roman" w:cs="Times New Roman"/>
          <w:sz w:val="28"/>
          <w:szCs w:val="28"/>
          <w:lang w:val="kk-KZ"/>
        </w:rPr>
        <w:t>дістеменің нәтижесін өңдеу негізінде бақылау тобында 37% төменгі деңгейді көрсетсе, эксперимент тобында бұл көрсеткіш 35%-ті көрсетті,  бақылау тобында орта деңгейде 34%</w:t>
      </w:r>
      <w:r w:rsidR="00822EB8">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ал эксприменттік топта 34%-ті көрсетті. Тұлғаның бәсекеге қабілеттілік деңгейінің жоғары көрсеткіші бақылау тобы</w:t>
      </w:r>
      <w:r>
        <w:rPr>
          <w:rFonts w:ascii="Times New Roman" w:hAnsi="Times New Roman" w:cs="Times New Roman"/>
          <w:sz w:val="28"/>
          <w:szCs w:val="28"/>
          <w:lang w:val="kk-KZ"/>
        </w:rPr>
        <w:t>нда</w:t>
      </w:r>
      <w:r w:rsidRPr="002D352E">
        <w:rPr>
          <w:rFonts w:ascii="Times New Roman" w:hAnsi="Times New Roman" w:cs="Times New Roman"/>
          <w:sz w:val="28"/>
          <w:szCs w:val="28"/>
          <w:lang w:val="kk-KZ"/>
        </w:rPr>
        <w:t xml:space="preserve"> 2</w:t>
      </w:r>
      <w:r w:rsidR="00184C7E">
        <w:rPr>
          <w:rFonts w:ascii="Times New Roman" w:hAnsi="Times New Roman" w:cs="Times New Roman"/>
          <w:sz w:val="28"/>
          <w:szCs w:val="28"/>
          <w:lang w:val="kk-KZ"/>
        </w:rPr>
        <w:t>9</w:t>
      </w:r>
      <w:r w:rsidRPr="002D352E">
        <w:rPr>
          <w:rFonts w:ascii="Times New Roman" w:hAnsi="Times New Roman" w:cs="Times New Roman"/>
          <w:sz w:val="28"/>
          <w:szCs w:val="28"/>
          <w:lang w:val="kk-KZ"/>
        </w:rPr>
        <w:t>%-ті, ал эксперименттік топтың 3</w:t>
      </w:r>
      <w:r>
        <w:rPr>
          <w:rFonts w:ascii="Times New Roman" w:hAnsi="Times New Roman" w:cs="Times New Roman"/>
          <w:sz w:val="28"/>
          <w:szCs w:val="28"/>
          <w:lang w:val="kk-KZ"/>
        </w:rPr>
        <w:t>1</w:t>
      </w:r>
      <w:r w:rsidRPr="002D352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 xml:space="preserve">анықталды. </w:t>
      </w:r>
    </w:p>
    <w:p w14:paraId="1C36A5EE" w14:textId="77777777" w:rsidR="004A0CF1" w:rsidRPr="002D352E" w:rsidRDefault="004A0CF1" w:rsidP="004A0CF1">
      <w:pPr>
        <w:spacing w:after="0" w:line="240" w:lineRule="auto"/>
        <w:ind w:firstLine="720"/>
        <w:jc w:val="both"/>
        <w:rPr>
          <w:rFonts w:ascii="Times New Roman" w:hAnsi="Times New Roman" w:cs="Times New Roman"/>
          <w:sz w:val="28"/>
          <w:szCs w:val="28"/>
          <w:lang w:val="kk-KZ"/>
        </w:rPr>
      </w:pPr>
    </w:p>
    <w:p w14:paraId="77885A06" w14:textId="0D71F607" w:rsidR="004A0CF1" w:rsidRPr="002D352E" w:rsidRDefault="004A0CF1" w:rsidP="00405E04">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F839809" wp14:editId="52547BFC">
            <wp:extent cx="3879850" cy="2292350"/>
            <wp:effectExtent l="0" t="0" r="6350" b="1270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F29738" w14:textId="77777777" w:rsidR="004A0CF1" w:rsidRPr="002167AA"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0AA9274" w14:textId="238BE75E" w:rsidR="004A0CF1" w:rsidRDefault="00405E04" w:rsidP="00405E04">
      <w:pPr>
        <w:spacing w:after="0" w:line="240" w:lineRule="auto"/>
        <w:jc w:val="center"/>
        <w:rPr>
          <w:rFonts w:ascii="Times New Roman" w:hAnsi="Times New Roman" w:cs="Times New Roman"/>
          <w:sz w:val="28"/>
          <w:szCs w:val="28"/>
          <w:lang w:val="kk-KZ"/>
        </w:rPr>
      </w:pPr>
      <w:r w:rsidRPr="00405E04">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18</w:t>
      </w:r>
      <w:r w:rsidRPr="00405E04">
        <w:rPr>
          <w:rFonts w:ascii="Times New Roman" w:hAnsi="Times New Roman" w:cs="Times New Roman"/>
          <w:sz w:val="28"/>
          <w:szCs w:val="28"/>
          <w:lang w:val="kk-KZ"/>
        </w:rPr>
        <w:t xml:space="preserve"> -</w:t>
      </w:r>
      <w:r w:rsidR="004A0CF1" w:rsidRPr="00405E04">
        <w:rPr>
          <w:rFonts w:ascii="Times New Roman" w:hAnsi="Times New Roman" w:cs="Times New Roman"/>
          <w:sz w:val="28"/>
          <w:szCs w:val="28"/>
          <w:lang w:val="kk-KZ"/>
        </w:rPr>
        <w:t xml:space="preserve"> В.И. Андреев</w:t>
      </w:r>
      <w:r w:rsidRPr="00405E04">
        <w:rPr>
          <w:rFonts w:ascii="Times New Roman" w:hAnsi="Times New Roman" w:cs="Times New Roman"/>
          <w:sz w:val="28"/>
          <w:szCs w:val="28"/>
          <w:lang w:val="kk-KZ"/>
        </w:rPr>
        <w:t xml:space="preserve">  </w:t>
      </w:r>
      <w:r w:rsidR="004A0CF1" w:rsidRPr="00405E04">
        <w:rPr>
          <w:rFonts w:ascii="Times New Roman" w:hAnsi="Times New Roman" w:cs="Times New Roman"/>
          <w:sz w:val="28"/>
          <w:szCs w:val="28"/>
          <w:lang w:val="kk-KZ"/>
        </w:rPr>
        <w:t>«Жеке тұлғаның бәсекеге қабілеттілік деңгейін бағалау» әдістемесінің нәтижесі</w:t>
      </w:r>
    </w:p>
    <w:p w14:paraId="5B1CA953" w14:textId="77777777" w:rsidR="00405E04" w:rsidRPr="00405E04" w:rsidRDefault="00405E04" w:rsidP="00405E04">
      <w:pPr>
        <w:spacing w:after="0" w:line="240" w:lineRule="auto"/>
        <w:jc w:val="center"/>
        <w:rPr>
          <w:rFonts w:ascii="Times New Roman" w:hAnsi="Times New Roman" w:cs="Times New Roman"/>
          <w:sz w:val="24"/>
          <w:szCs w:val="24"/>
          <w:lang w:val="kk-KZ"/>
        </w:rPr>
      </w:pPr>
    </w:p>
    <w:p w14:paraId="4DDB4297" w14:textId="59F8F7D1" w:rsidR="004A0CF1" w:rsidRPr="00405E04" w:rsidRDefault="004A0CF1" w:rsidP="00405E04">
      <w:pPr>
        <w:spacing w:after="0" w:line="240" w:lineRule="auto"/>
        <w:ind w:firstLine="567"/>
        <w:jc w:val="both"/>
        <w:rPr>
          <w:rFonts w:ascii="Times New Roman" w:hAnsi="Times New Roman" w:cs="Times New Roman"/>
          <w:sz w:val="28"/>
          <w:szCs w:val="28"/>
          <w:lang w:val="kk-KZ"/>
        </w:rPr>
      </w:pPr>
      <w:r w:rsidRPr="00405E04">
        <w:rPr>
          <w:rFonts w:ascii="Times New Roman" w:hAnsi="Times New Roman" w:cs="Times New Roman"/>
          <w:sz w:val="28"/>
          <w:szCs w:val="28"/>
          <w:lang w:val="kk-KZ"/>
        </w:rPr>
        <w:t>Әдістемені қолданып жүргізу</w:t>
      </w:r>
      <w:r w:rsidR="00EE73B2" w:rsidRPr="00405E04">
        <w:rPr>
          <w:rFonts w:ascii="Times New Roman" w:hAnsi="Times New Roman" w:cs="Times New Roman"/>
          <w:sz w:val="28"/>
          <w:szCs w:val="28"/>
          <w:lang w:val="kk-KZ"/>
        </w:rPr>
        <w:t>дегі</w:t>
      </w:r>
      <w:r w:rsidRPr="00405E04">
        <w:rPr>
          <w:rFonts w:ascii="Times New Roman" w:hAnsi="Times New Roman" w:cs="Times New Roman"/>
          <w:sz w:val="28"/>
          <w:szCs w:val="28"/>
          <w:lang w:val="kk-KZ"/>
        </w:rPr>
        <w:t xml:space="preserve"> мақсатымыз, </w:t>
      </w:r>
      <w:r w:rsidR="00EE73B2" w:rsidRPr="00405E04">
        <w:rPr>
          <w:rFonts w:ascii="Times New Roman" w:hAnsi="Times New Roman" w:cs="Times New Roman"/>
          <w:sz w:val="28"/>
          <w:szCs w:val="28"/>
          <w:lang w:val="kk-KZ"/>
        </w:rPr>
        <w:t>болашақ мектепке дейінгі ұйым педагогтерінің</w:t>
      </w:r>
      <w:r w:rsidRPr="00405E04">
        <w:rPr>
          <w:rFonts w:ascii="Times New Roman" w:hAnsi="Times New Roman" w:cs="Times New Roman"/>
          <w:sz w:val="28"/>
          <w:szCs w:val="28"/>
          <w:lang w:val="kk-KZ"/>
        </w:rPr>
        <w:t xml:space="preserve"> кәсіби біліктіліктерін экологиялық білім беру жағдайында заман талабына сай жаңашыл бәсекеге қабілетті</w:t>
      </w:r>
      <w:r w:rsidR="00EE73B2" w:rsidRPr="00405E04">
        <w:rPr>
          <w:rFonts w:ascii="Times New Roman" w:hAnsi="Times New Roman" w:cs="Times New Roman"/>
          <w:sz w:val="28"/>
          <w:szCs w:val="28"/>
          <w:lang w:val="kk-KZ"/>
        </w:rPr>
        <w:t>лігін анықтау</w:t>
      </w:r>
      <w:r w:rsidRPr="00405E04">
        <w:rPr>
          <w:rFonts w:ascii="Times New Roman" w:hAnsi="Times New Roman" w:cs="Times New Roman"/>
          <w:sz w:val="28"/>
          <w:szCs w:val="28"/>
          <w:lang w:val="kk-KZ"/>
        </w:rPr>
        <w:t xml:space="preserve"> және жоғары </w:t>
      </w:r>
      <w:r w:rsidR="00EE73B2" w:rsidRPr="00405E04">
        <w:rPr>
          <w:rFonts w:ascii="Times New Roman" w:hAnsi="Times New Roman" w:cs="Times New Roman"/>
          <w:sz w:val="28"/>
          <w:szCs w:val="28"/>
          <w:lang w:val="kk-KZ"/>
        </w:rPr>
        <w:lastRenderedPageBreak/>
        <w:t>кәсіби білім беру жүйесінде</w:t>
      </w:r>
      <w:r w:rsidRPr="00405E04">
        <w:rPr>
          <w:rFonts w:ascii="Times New Roman" w:hAnsi="Times New Roman" w:cs="Times New Roman"/>
          <w:sz w:val="28"/>
          <w:szCs w:val="28"/>
          <w:lang w:val="kk-KZ"/>
        </w:rPr>
        <w:t xml:space="preserve"> меңгерген білім, білік, дағдыларын </w:t>
      </w:r>
      <w:r w:rsidR="00EE73B2" w:rsidRPr="00405E04">
        <w:rPr>
          <w:rFonts w:ascii="Times New Roman" w:hAnsi="Times New Roman" w:cs="Times New Roman"/>
          <w:sz w:val="28"/>
          <w:szCs w:val="28"/>
          <w:lang w:val="kk-KZ"/>
        </w:rPr>
        <w:t>тәжірибеде</w:t>
      </w:r>
      <w:r w:rsidRPr="00405E04">
        <w:rPr>
          <w:rFonts w:ascii="Times New Roman" w:hAnsi="Times New Roman" w:cs="Times New Roman"/>
          <w:sz w:val="28"/>
          <w:szCs w:val="28"/>
          <w:lang w:val="kk-KZ"/>
        </w:rPr>
        <w:t xml:space="preserve"> ұтымды қолданып, </w:t>
      </w:r>
      <w:r w:rsidR="00EE73B2" w:rsidRPr="00405E04">
        <w:rPr>
          <w:rFonts w:ascii="Times New Roman" w:hAnsi="Times New Roman" w:cs="Times New Roman"/>
          <w:sz w:val="28"/>
          <w:szCs w:val="28"/>
          <w:lang w:val="kk-KZ"/>
        </w:rPr>
        <w:t>педагогикалық қызметтің</w:t>
      </w:r>
      <w:r w:rsidRPr="00405E04">
        <w:rPr>
          <w:rFonts w:ascii="Times New Roman" w:hAnsi="Times New Roman" w:cs="Times New Roman"/>
          <w:sz w:val="28"/>
          <w:szCs w:val="28"/>
          <w:lang w:val="kk-KZ"/>
        </w:rPr>
        <w:t xml:space="preserve"> үздіксіз дамуына ілесу мүмкіндіктерін </w:t>
      </w:r>
      <w:r w:rsidR="00EE73B2" w:rsidRPr="00405E04">
        <w:rPr>
          <w:rFonts w:ascii="Times New Roman" w:hAnsi="Times New Roman" w:cs="Times New Roman"/>
          <w:sz w:val="28"/>
          <w:szCs w:val="28"/>
          <w:lang w:val="kk-KZ"/>
        </w:rPr>
        <w:t>көру болатын</w:t>
      </w:r>
      <w:r w:rsidRPr="00405E04">
        <w:rPr>
          <w:rFonts w:ascii="Times New Roman" w:hAnsi="Times New Roman" w:cs="Times New Roman"/>
          <w:sz w:val="28"/>
          <w:szCs w:val="28"/>
          <w:lang w:val="kk-KZ"/>
        </w:rPr>
        <w:t>.Бүгінгі күннің талабы еңбек нарығында тез бейімделе алатын, кәсіби білікті</w:t>
      </w:r>
      <w:r w:rsidR="00EE73B2" w:rsidRPr="00405E04">
        <w:rPr>
          <w:rFonts w:ascii="Times New Roman" w:hAnsi="Times New Roman" w:cs="Times New Roman"/>
          <w:sz w:val="28"/>
          <w:szCs w:val="28"/>
          <w:lang w:val="kk-KZ"/>
        </w:rPr>
        <w:t>лігі жоғары бәсекеге қабілетті</w:t>
      </w:r>
      <w:r w:rsidRPr="00405E04">
        <w:rPr>
          <w:rFonts w:ascii="Times New Roman" w:hAnsi="Times New Roman" w:cs="Times New Roman"/>
          <w:sz w:val="28"/>
          <w:szCs w:val="28"/>
          <w:lang w:val="kk-KZ"/>
        </w:rPr>
        <w:t xml:space="preserve"> мамандарды дайындау болып табылады. Сонымен қатар, білім алушылардың танымдық шығармашылығын, зерттеушілік іс-әрекетін қалыптастыруда еңбекке деген сүйіспеншілігін жетілдірудің маңызы </w:t>
      </w:r>
      <w:r w:rsidR="00EE73B2" w:rsidRPr="00405E04">
        <w:rPr>
          <w:rFonts w:ascii="Times New Roman" w:hAnsi="Times New Roman" w:cs="Times New Roman"/>
          <w:sz w:val="28"/>
          <w:szCs w:val="28"/>
          <w:lang w:val="kk-KZ"/>
        </w:rPr>
        <w:t xml:space="preserve">да </w:t>
      </w:r>
      <w:r w:rsidRPr="00405E04">
        <w:rPr>
          <w:rFonts w:ascii="Times New Roman" w:hAnsi="Times New Roman" w:cs="Times New Roman"/>
          <w:sz w:val="28"/>
          <w:szCs w:val="28"/>
          <w:lang w:val="kk-KZ"/>
        </w:rPr>
        <w:t xml:space="preserve">ерекше. Өйткені </w:t>
      </w:r>
      <w:r w:rsidR="00EE73B2" w:rsidRPr="00405E04">
        <w:rPr>
          <w:rFonts w:ascii="Times New Roman" w:hAnsi="Times New Roman" w:cs="Times New Roman"/>
          <w:sz w:val="28"/>
          <w:szCs w:val="28"/>
          <w:lang w:val="kk-KZ"/>
        </w:rPr>
        <w:t>болашақ мектепке дейінгі ұйым педагогі</w:t>
      </w:r>
      <w:r w:rsidR="00D957D6" w:rsidRPr="00405E04">
        <w:rPr>
          <w:rFonts w:ascii="Times New Roman" w:hAnsi="Times New Roman" w:cs="Times New Roman"/>
          <w:sz w:val="28"/>
          <w:szCs w:val="28"/>
          <w:lang w:val="kk-KZ"/>
        </w:rPr>
        <w:t xml:space="preserve">нің бәсекеге қабілетті болуы </w:t>
      </w:r>
      <w:r w:rsidRPr="00405E04">
        <w:rPr>
          <w:rFonts w:ascii="Times New Roman" w:hAnsi="Times New Roman" w:cs="Times New Roman"/>
          <w:sz w:val="28"/>
          <w:szCs w:val="28"/>
          <w:lang w:val="kk-KZ"/>
        </w:rPr>
        <w:t xml:space="preserve"> </w:t>
      </w:r>
      <w:r w:rsidR="00D957D6" w:rsidRPr="00405E04">
        <w:rPr>
          <w:rFonts w:ascii="Times New Roman" w:hAnsi="Times New Roman" w:cs="Times New Roman"/>
          <w:sz w:val="28"/>
          <w:szCs w:val="28"/>
          <w:lang w:val="kk-KZ"/>
        </w:rPr>
        <w:t xml:space="preserve">тек </w:t>
      </w:r>
      <w:r w:rsidRPr="00405E04">
        <w:rPr>
          <w:rFonts w:ascii="Times New Roman" w:hAnsi="Times New Roman" w:cs="Times New Roman"/>
          <w:sz w:val="28"/>
          <w:szCs w:val="28"/>
          <w:lang w:val="kk-KZ"/>
        </w:rPr>
        <w:t>берілген тапсырманы</w:t>
      </w:r>
      <w:r w:rsidR="00D957D6" w:rsidRPr="00405E04">
        <w:rPr>
          <w:rFonts w:ascii="Times New Roman" w:hAnsi="Times New Roman" w:cs="Times New Roman"/>
          <w:sz w:val="28"/>
          <w:szCs w:val="28"/>
          <w:lang w:val="kk-KZ"/>
        </w:rPr>
        <w:t xml:space="preserve"> </w:t>
      </w:r>
      <w:r w:rsidRPr="00405E04">
        <w:rPr>
          <w:rFonts w:ascii="Times New Roman" w:hAnsi="Times New Roman" w:cs="Times New Roman"/>
          <w:sz w:val="28"/>
          <w:szCs w:val="28"/>
          <w:lang w:val="kk-KZ"/>
        </w:rPr>
        <w:t xml:space="preserve"> ғана </w:t>
      </w:r>
      <w:r w:rsidR="00D957D6" w:rsidRPr="00405E04">
        <w:rPr>
          <w:rFonts w:ascii="Times New Roman" w:hAnsi="Times New Roman" w:cs="Times New Roman"/>
          <w:sz w:val="28"/>
          <w:szCs w:val="28"/>
          <w:lang w:val="kk-KZ"/>
        </w:rPr>
        <w:t xml:space="preserve">үздік </w:t>
      </w:r>
      <w:r w:rsidRPr="00405E04">
        <w:rPr>
          <w:rFonts w:ascii="Times New Roman" w:hAnsi="Times New Roman" w:cs="Times New Roman"/>
          <w:sz w:val="28"/>
          <w:szCs w:val="28"/>
          <w:lang w:val="kk-KZ"/>
        </w:rPr>
        <w:t>орында</w:t>
      </w:r>
      <w:r w:rsidR="00D957D6" w:rsidRPr="00405E04">
        <w:rPr>
          <w:rFonts w:ascii="Times New Roman" w:hAnsi="Times New Roman" w:cs="Times New Roman"/>
          <w:sz w:val="28"/>
          <w:szCs w:val="28"/>
          <w:lang w:val="kk-KZ"/>
        </w:rPr>
        <w:t>у емес. Қоғамда</w:t>
      </w:r>
      <w:r w:rsidRPr="00405E04">
        <w:rPr>
          <w:rFonts w:ascii="Times New Roman" w:hAnsi="Times New Roman" w:cs="Times New Roman"/>
          <w:sz w:val="28"/>
          <w:szCs w:val="28"/>
          <w:lang w:val="kk-KZ"/>
        </w:rPr>
        <w:t xml:space="preserve"> өз ойын</w:t>
      </w:r>
      <w:r w:rsidR="00D957D6" w:rsidRPr="00405E04">
        <w:rPr>
          <w:rFonts w:ascii="Times New Roman" w:hAnsi="Times New Roman" w:cs="Times New Roman"/>
          <w:sz w:val="28"/>
          <w:szCs w:val="28"/>
          <w:lang w:val="kk-KZ"/>
        </w:rPr>
        <w:t>,</w:t>
      </w:r>
      <w:r w:rsidRPr="00405E04">
        <w:rPr>
          <w:rFonts w:ascii="Times New Roman" w:hAnsi="Times New Roman" w:cs="Times New Roman"/>
          <w:sz w:val="28"/>
          <w:szCs w:val="28"/>
          <w:lang w:val="kk-KZ"/>
        </w:rPr>
        <w:t xml:space="preserve"> жаңашыл идеяларын әрдайым жетілдіріп, жаңа туындылар шығаруға қабілетті болуы</w:t>
      </w:r>
      <w:r w:rsidR="00D957D6" w:rsidRPr="00405E04">
        <w:rPr>
          <w:rFonts w:ascii="Times New Roman" w:hAnsi="Times New Roman" w:cs="Times New Roman"/>
          <w:sz w:val="28"/>
          <w:szCs w:val="28"/>
          <w:lang w:val="kk-KZ"/>
        </w:rPr>
        <w:t>. Бұл</w:t>
      </w:r>
      <w:r w:rsidRPr="00405E04">
        <w:rPr>
          <w:rFonts w:ascii="Times New Roman" w:hAnsi="Times New Roman" w:cs="Times New Roman"/>
          <w:sz w:val="28"/>
          <w:szCs w:val="28"/>
          <w:lang w:val="kk-KZ"/>
        </w:rPr>
        <w:t xml:space="preserve"> маман</w:t>
      </w:r>
      <w:r w:rsidR="00D957D6" w:rsidRPr="00405E04">
        <w:rPr>
          <w:rFonts w:ascii="Times New Roman" w:hAnsi="Times New Roman" w:cs="Times New Roman"/>
          <w:sz w:val="28"/>
          <w:szCs w:val="28"/>
          <w:lang w:val="kk-KZ"/>
        </w:rPr>
        <w:t>ның</w:t>
      </w:r>
      <w:r w:rsidRPr="00405E04">
        <w:rPr>
          <w:rFonts w:ascii="Times New Roman" w:hAnsi="Times New Roman" w:cs="Times New Roman"/>
          <w:sz w:val="28"/>
          <w:szCs w:val="28"/>
          <w:lang w:val="kk-KZ"/>
        </w:rPr>
        <w:t xml:space="preserve"> талабы өзгермелі нарықтықта  өз орнын берік сақтай алуына мүмкіндік береді деп санаймыз.</w:t>
      </w:r>
    </w:p>
    <w:p w14:paraId="6F9669DD" w14:textId="5CC83290" w:rsidR="004A0CF1" w:rsidRPr="00405E04" w:rsidRDefault="00A269B6" w:rsidP="00405E04">
      <w:pPr>
        <w:spacing w:after="0" w:line="240" w:lineRule="auto"/>
        <w:ind w:firstLine="567"/>
        <w:jc w:val="both"/>
        <w:rPr>
          <w:rFonts w:ascii="Times New Roman" w:hAnsi="Times New Roman" w:cs="Times New Roman"/>
          <w:sz w:val="28"/>
          <w:szCs w:val="28"/>
          <w:lang w:val="kk-KZ"/>
        </w:rPr>
      </w:pPr>
      <w:r w:rsidRPr="00405E04">
        <w:rPr>
          <w:rFonts w:ascii="Times New Roman" w:hAnsi="Times New Roman" w:cs="Times New Roman"/>
          <w:sz w:val="28"/>
          <w:szCs w:val="28"/>
          <w:lang w:val="kk-KZ"/>
        </w:rPr>
        <w:t>Болашақ мектепке дейінгі ұйым педагогтерінің</w:t>
      </w:r>
      <w:r w:rsidR="004A0CF1" w:rsidRPr="00405E04">
        <w:rPr>
          <w:rFonts w:ascii="Times New Roman" w:hAnsi="Times New Roman" w:cs="Times New Roman"/>
          <w:sz w:val="28"/>
          <w:szCs w:val="28"/>
          <w:lang w:val="kk-KZ"/>
        </w:rPr>
        <w:t xml:space="preserve"> экологиялық </w:t>
      </w:r>
      <w:r w:rsidRPr="00405E04">
        <w:rPr>
          <w:rFonts w:ascii="Times New Roman" w:hAnsi="Times New Roman" w:cs="Times New Roman"/>
          <w:sz w:val="28"/>
          <w:szCs w:val="28"/>
          <w:lang w:val="kk-KZ"/>
        </w:rPr>
        <w:t xml:space="preserve">құзыреттілік </w:t>
      </w:r>
      <w:r w:rsidR="004A0CF1" w:rsidRPr="00405E04">
        <w:rPr>
          <w:rFonts w:ascii="Times New Roman" w:hAnsi="Times New Roman" w:cs="Times New Roman"/>
          <w:sz w:val="28"/>
          <w:szCs w:val="28"/>
          <w:lang w:val="kk-KZ"/>
        </w:rPr>
        <w:t xml:space="preserve">білімін және </w:t>
      </w:r>
      <w:r w:rsidRPr="00405E04">
        <w:rPr>
          <w:rFonts w:ascii="Times New Roman" w:hAnsi="Times New Roman" w:cs="Times New Roman"/>
          <w:sz w:val="28"/>
          <w:szCs w:val="28"/>
          <w:lang w:val="kk-KZ"/>
        </w:rPr>
        <w:t xml:space="preserve">экологиялық қызметке </w:t>
      </w:r>
      <w:r w:rsidR="004A0CF1" w:rsidRPr="00405E04">
        <w:rPr>
          <w:rFonts w:ascii="Times New Roman" w:hAnsi="Times New Roman" w:cs="Times New Roman"/>
          <w:sz w:val="28"/>
          <w:szCs w:val="28"/>
          <w:lang w:val="kk-KZ"/>
        </w:rPr>
        <w:t>белсенділігін анықтау үшін, туындаған экологиялық жағдаят мәселесін шешуге пікірталас  ұйымдастырылғанда</w:t>
      </w:r>
      <w:r w:rsidRPr="00405E04">
        <w:rPr>
          <w:rFonts w:ascii="Times New Roman" w:hAnsi="Times New Roman" w:cs="Times New Roman"/>
          <w:sz w:val="28"/>
          <w:szCs w:val="28"/>
          <w:lang w:val="kk-KZ"/>
        </w:rPr>
        <w:t xml:space="preserve"> да</w:t>
      </w:r>
      <w:r w:rsidR="004A0CF1" w:rsidRPr="00405E04">
        <w:rPr>
          <w:rFonts w:ascii="Times New Roman" w:hAnsi="Times New Roman" w:cs="Times New Roman"/>
          <w:sz w:val="28"/>
          <w:szCs w:val="28"/>
          <w:lang w:val="kk-KZ"/>
        </w:rPr>
        <w:t xml:space="preserve">, олардың белсенсіздігі басым болды. Сондай-ақ, педагогикалық практика барысында </w:t>
      </w:r>
      <w:r w:rsidRPr="00405E04">
        <w:rPr>
          <w:rFonts w:ascii="Times New Roman" w:hAnsi="Times New Roman" w:cs="Times New Roman"/>
          <w:sz w:val="28"/>
          <w:szCs w:val="28"/>
          <w:lang w:val="kk-KZ"/>
        </w:rPr>
        <w:t xml:space="preserve"> да </w:t>
      </w:r>
      <w:r w:rsidR="004A0CF1" w:rsidRPr="00405E04">
        <w:rPr>
          <w:rFonts w:ascii="Times New Roman" w:hAnsi="Times New Roman" w:cs="Times New Roman"/>
          <w:sz w:val="28"/>
          <w:szCs w:val="28"/>
          <w:lang w:val="kk-KZ"/>
        </w:rPr>
        <w:t xml:space="preserve"> балалармен жүргізілетін оқу қызметтеріндегі өлі және тірі табиғатпен, әртүрлі қоршаған орта жаратылыстарына қатысты тақырыптар қозғалғанда</w:t>
      </w:r>
      <w:r w:rsidR="00F739A2" w:rsidRPr="00405E04">
        <w:rPr>
          <w:rFonts w:ascii="Times New Roman" w:hAnsi="Times New Roman" w:cs="Times New Roman"/>
          <w:sz w:val="28"/>
          <w:szCs w:val="28"/>
          <w:lang w:val="kk-KZ"/>
        </w:rPr>
        <w:t>,</w:t>
      </w:r>
      <w:r w:rsidR="004A0CF1" w:rsidRPr="00405E04">
        <w:rPr>
          <w:rFonts w:ascii="Times New Roman" w:hAnsi="Times New Roman" w:cs="Times New Roman"/>
          <w:sz w:val="28"/>
          <w:szCs w:val="28"/>
          <w:lang w:val="kk-KZ"/>
        </w:rPr>
        <w:t xml:space="preserve"> оның экологиялық қырына тоқталмай кетуі, тіпті нақты берілген экологиялық іс-шараларды ұйымдастыруда дайын жасалған сценарий бойынша жүргізіп, балаларға тек табиғат туралы өлең-тақпақтарды, дайын сөздерді жаттатумен шектелетінін </w:t>
      </w:r>
      <w:r w:rsidR="00F739A2" w:rsidRPr="00405E04">
        <w:rPr>
          <w:rFonts w:ascii="Times New Roman" w:hAnsi="Times New Roman" w:cs="Times New Roman"/>
          <w:sz w:val="28"/>
          <w:szCs w:val="28"/>
          <w:lang w:val="kk-KZ"/>
        </w:rPr>
        <w:t>байқадық</w:t>
      </w:r>
      <w:r w:rsidR="004A0CF1" w:rsidRPr="00405E04">
        <w:rPr>
          <w:rFonts w:ascii="Times New Roman" w:hAnsi="Times New Roman" w:cs="Times New Roman"/>
          <w:sz w:val="28"/>
          <w:szCs w:val="28"/>
          <w:lang w:val="kk-KZ"/>
        </w:rPr>
        <w:t xml:space="preserve">. </w:t>
      </w:r>
      <w:r w:rsidR="00F739A2" w:rsidRPr="00405E04">
        <w:rPr>
          <w:rFonts w:ascii="Times New Roman" w:hAnsi="Times New Roman" w:cs="Times New Roman"/>
          <w:sz w:val="28"/>
          <w:szCs w:val="28"/>
          <w:lang w:val="kk-KZ"/>
        </w:rPr>
        <w:t>Мектепке дейінгі ұйымдардағы</w:t>
      </w:r>
      <w:r w:rsidR="004A0CF1" w:rsidRPr="00405E04">
        <w:rPr>
          <w:rFonts w:ascii="Times New Roman" w:hAnsi="Times New Roman" w:cs="Times New Roman"/>
          <w:sz w:val="28"/>
          <w:szCs w:val="28"/>
          <w:lang w:val="kk-KZ"/>
        </w:rPr>
        <w:t xml:space="preserve"> кейбір топтарда табиғат бұрышының жоқтығы және студенттердің де белсенділік танытып, балалардың ой-өрісін арттыруда шығармашылығын көрсететін жаңа бір әдістерді қолдан</w:t>
      </w:r>
      <w:r w:rsidR="0080328C" w:rsidRPr="00405E04">
        <w:rPr>
          <w:rFonts w:ascii="Times New Roman" w:hAnsi="Times New Roman" w:cs="Times New Roman"/>
          <w:sz w:val="28"/>
          <w:szCs w:val="28"/>
          <w:lang w:val="kk-KZ"/>
        </w:rPr>
        <w:t>б</w:t>
      </w:r>
      <w:r w:rsidR="004A0CF1" w:rsidRPr="00405E04">
        <w:rPr>
          <w:rFonts w:ascii="Times New Roman" w:hAnsi="Times New Roman" w:cs="Times New Roman"/>
          <w:sz w:val="28"/>
          <w:szCs w:val="28"/>
          <w:lang w:val="kk-KZ"/>
        </w:rPr>
        <w:t>ауы, бала бойында экологиялық дұрыс шешім қабылдауға үйрететін дағдылармен таныстырмауы</w:t>
      </w:r>
      <w:r w:rsidR="0080328C" w:rsidRPr="00405E04">
        <w:rPr>
          <w:rFonts w:ascii="Times New Roman" w:hAnsi="Times New Roman" w:cs="Times New Roman"/>
          <w:sz w:val="28"/>
          <w:szCs w:val="28"/>
          <w:lang w:val="kk-KZ"/>
        </w:rPr>
        <w:t xml:space="preserve"> сияқты кемшіліктерді</w:t>
      </w:r>
      <w:r w:rsidR="004A0CF1" w:rsidRPr="00405E04">
        <w:rPr>
          <w:rFonts w:ascii="Times New Roman" w:hAnsi="Times New Roman" w:cs="Times New Roman"/>
          <w:sz w:val="28"/>
          <w:szCs w:val="28"/>
          <w:lang w:val="kk-KZ"/>
        </w:rPr>
        <w:t xml:space="preserve"> байқадық.</w:t>
      </w:r>
    </w:p>
    <w:p w14:paraId="7868450F" w14:textId="77777777" w:rsidR="004A0CF1" w:rsidRPr="00405E04" w:rsidRDefault="004A0CF1" w:rsidP="00405E04">
      <w:pPr>
        <w:spacing w:after="0" w:line="240" w:lineRule="auto"/>
        <w:ind w:firstLine="567"/>
        <w:jc w:val="both"/>
        <w:rPr>
          <w:rFonts w:ascii="Times New Roman" w:hAnsi="Times New Roman" w:cs="Times New Roman"/>
          <w:sz w:val="28"/>
          <w:szCs w:val="28"/>
          <w:lang w:val="kk-KZ"/>
        </w:rPr>
      </w:pPr>
      <w:r w:rsidRPr="00405E04">
        <w:rPr>
          <w:rFonts w:ascii="Times New Roman" w:hAnsi="Times New Roman" w:cs="Times New Roman"/>
          <w:sz w:val="28"/>
          <w:szCs w:val="28"/>
          <w:lang w:val="kk-KZ"/>
        </w:rPr>
        <w:t xml:space="preserve">Осылайша, айқындаушы тәжірибелік-эксперимент нәтижелері ықпал ете отырып,  болашақ мектепке дейінгі ұйым педагогтерінің экологиялық құзыреттілігін дамытудың </w:t>
      </w:r>
      <w:r w:rsidRPr="00405E04">
        <w:rPr>
          <w:rFonts w:ascii="Times New Roman" w:hAnsi="Times New Roman" w:cs="Times New Roman"/>
          <w:i/>
          <w:iCs/>
          <w:sz w:val="28"/>
          <w:lang w:val="kk-KZ"/>
        </w:rPr>
        <w:t>Мазмұнды-когнитивтік, Құндылықты-мотивациялық</w:t>
      </w:r>
      <w:r w:rsidRPr="00405E04">
        <w:rPr>
          <w:rFonts w:ascii="Times New Roman" w:hAnsi="Times New Roman" w:cs="Times New Roman"/>
          <w:sz w:val="28"/>
          <w:szCs w:val="28"/>
          <w:lang w:val="kk-KZ"/>
        </w:rPr>
        <w:t xml:space="preserve">, </w:t>
      </w:r>
      <w:r w:rsidRPr="00405E04">
        <w:rPr>
          <w:rFonts w:ascii="Times New Roman" w:hAnsi="Times New Roman" w:cs="Times New Roman"/>
          <w:i/>
          <w:iCs/>
          <w:sz w:val="28"/>
          <w:lang w:val="kk-KZ"/>
        </w:rPr>
        <w:t xml:space="preserve">Іс-әрекетті-практикалық </w:t>
      </w:r>
      <w:r w:rsidRPr="00405E04">
        <w:rPr>
          <w:rFonts w:ascii="Times New Roman" w:hAnsi="Times New Roman" w:cs="Times New Roman"/>
          <w:sz w:val="28"/>
          <w:szCs w:val="28"/>
          <w:lang w:val="kk-KZ"/>
        </w:rPr>
        <w:t xml:space="preserve">компонеттері қамтылған, оған сәйкес </w:t>
      </w:r>
      <w:r w:rsidRPr="00405E04">
        <w:rPr>
          <w:rFonts w:ascii="Times New Roman" w:hAnsi="Times New Roman" w:cs="Times New Roman"/>
          <w:i/>
          <w:iCs/>
          <w:sz w:val="28"/>
          <w:szCs w:val="28"/>
          <w:lang w:val="kk-KZ"/>
        </w:rPr>
        <w:t>жоғары, орта, төмен</w:t>
      </w:r>
      <w:r w:rsidRPr="00405E04">
        <w:rPr>
          <w:rFonts w:ascii="Times New Roman" w:hAnsi="Times New Roman" w:cs="Times New Roman"/>
          <w:sz w:val="28"/>
          <w:szCs w:val="28"/>
          <w:lang w:val="kk-KZ"/>
        </w:rPr>
        <w:t xml:space="preserve"> деңгейлерін анықтау мақсатында авторлық әдістеме дайындалды.</w:t>
      </w:r>
    </w:p>
    <w:p w14:paraId="532E415E" w14:textId="77777777" w:rsidR="004A0CF1" w:rsidRPr="00405E04" w:rsidRDefault="004A0CF1" w:rsidP="00405E04">
      <w:pPr>
        <w:spacing w:after="0" w:line="240" w:lineRule="auto"/>
        <w:ind w:firstLine="567"/>
        <w:jc w:val="both"/>
        <w:rPr>
          <w:rFonts w:ascii="Times New Roman" w:hAnsi="Times New Roman" w:cs="Times New Roman"/>
          <w:sz w:val="28"/>
          <w:szCs w:val="28"/>
          <w:lang w:val="kk-KZ"/>
        </w:rPr>
      </w:pPr>
      <w:r w:rsidRPr="00405E04">
        <w:rPr>
          <w:rFonts w:ascii="Times New Roman" w:hAnsi="Times New Roman" w:cs="Times New Roman"/>
          <w:sz w:val="28"/>
          <w:szCs w:val="28"/>
          <w:lang w:val="kk-KZ"/>
        </w:rPr>
        <w:t xml:space="preserve">Тест болашақ мектепке дейінгі ұйым педагогтерінің экологиялық құзыреттілігінің </w:t>
      </w:r>
      <w:r w:rsidRPr="00405E04">
        <w:rPr>
          <w:rFonts w:ascii="Times New Roman" w:hAnsi="Times New Roman" w:cs="Times New Roman"/>
          <w:i/>
          <w:iCs/>
          <w:sz w:val="28"/>
          <w:szCs w:val="28"/>
          <w:lang w:val="kk-KZ"/>
        </w:rPr>
        <w:t xml:space="preserve">Мазмұнды-когнитивтік компоненттін </w:t>
      </w:r>
      <w:r w:rsidRPr="00405E04">
        <w:rPr>
          <w:rFonts w:ascii="Times New Roman" w:hAnsi="Times New Roman" w:cs="Times New Roman"/>
          <w:sz w:val="28"/>
          <w:szCs w:val="28"/>
          <w:lang w:val="kk-KZ"/>
        </w:rPr>
        <w:t>анықтайтын 10 сұрақтан,</w:t>
      </w:r>
      <w:r w:rsidRPr="00405E04">
        <w:rPr>
          <w:rFonts w:ascii="Times New Roman" w:hAnsi="Times New Roman" w:cs="Times New Roman"/>
          <w:i/>
          <w:iCs/>
          <w:sz w:val="28"/>
          <w:szCs w:val="28"/>
          <w:lang w:val="kk-KZ"/>
        </w:rPr>
        <w:t xml:space="preserve"> Құндылықты-мотивациялық компоненттін </w:t>
      </w:r>
      <w:r w:rsidRPr="00405E04">
        <w:rPr>
          <w:rFonts w:ascii="Times New Roman" w:hAnsi="Times New Roman" w:cs="Times New Roman"/>
          <w:sz w:val="28"/>
          <w:szCs w:val="28"/>
          <w:lang w:val="kk-KZ"/>
        </w:rPr>
        <w:t>анықтайтын 10 сұрақтан,</w:t>
      </w:r>
      <w:r w:rsidRPr="00405E04">
        <w:rPr>
          <w:rFonts w:ascii="Times New Roman" w:hAnsi="Times New Roman" w:cs="Times New Roman"/>
          <w:i/>
          <w:iCs/>
          <w:sz w:val="28"/>
          <w:szCs w:val="28"/>
          <w:lang w:val="kk-KZ"/>
        </w:rPr>
        <w:t xml:space="preserve"> Іс-әрекетті – практикалық компоненттіні </w:t>
      </w:r>
      <w:r w:rsidRPr="00405E04">
        <w:rPr>
          <w:rFonts w:ascii="Times New Roman" w:hAnsi="Times New Roman" w:cs="Times New Roman"/>
          <w:sz w:val="28"/>
          <w:szCs w:val="28"/>
          <w:lang w:val="kk-KZ"/>
        </w:rPr>
        <w:t>анықтайтын 10 сұрақтан,</w:t>
      </w:r>
      <w:r w:rsidRPr="00405E04">
        <w:rPr>
          <w:rFonts w:ascii="Times New Roman" w:hAnsi="Times New Roman" w:cs="Times New Roman"/>
          <w:i/>
          <w:iCs/>
          <w:sz w:val="28"/>
          <w:szCs w:val="28"/>
          <w:lang w:val="kk-KZ"/>
        </w:rPr>
        <w:t xml:space="preserve"> </w:t>
      </w:r>
      <w:r w:rsidRPr="00405E04">
        <w:rPr>
          <w:rFonts w:ascii="Times New Roman" w:hAnsi="Times New Roman" w:cs="Times New Roman"/>
          <w:sz w:val="28"/>
          <w:szCs w:val="28"/>
          <w:lang w:val="kk-KZ"/>
        </w:rPr>
        <w:t xml:space="preserve">барлығы 30 сұрақты қамтыды. </w:t>
      </w:r>
    </w:p>
    <w:p w14:paraId="308E82CC" w14:textId="4B2D9CEE" w:rsidR="004A0CF1" w:rsidRPr="00405E04" w:rsidRDefault="004A0CF1" w:rsidP="00405E04">
      <w:pPr>
        <w:spacing w:after="0" w:line="240" w:lineRule="auto"/>
        <w:ind w:firstLine="567"/>
        <w:jc w:val="both"/>
        <w:rPr>
          <w:rFonts w:ascii="Times New Roman" w:hAnsi="Times New Roman" w:cs="Times New Roman"/>
          <w:sz w:val="28"/>
          <w:szCs w:val="28"/>
          <w:lang w:val="kk-KZ"/>
        </w:rPr>
      </w:pPr>
      <w:r w:rsidRPr="00405E04">
        <w:rPr>
          <w:rFonts w:ascii="Times New Roman" w:hAnsi="Times New Roman" w:cs="Times New Roman"/>
          <w:sz w:val="28"/>
          <w:szCs w:val="28"/>
          <w:lang w:val="kk-KZ"/>
        </w:rPr>
        <w:t>30 сұрақтан тұратын тестте студенттің белгілі бір экологиялық сауаттылығы</w:t>
      </w:r>
      <w:r w:rsidR="00A76687" w:rsidRPr="00405E04">
        <w:rPr>
          <w:rFonts w:ascii="Times New Roman" w:hAnsi="Times New Roman" w:cs="Times New Roman"/>
          <w:sz w:val="28"/>
          <w:szCs w:val="28"/>
          <w:lang w:val="kk-KZ"/>
        </w:rPr>
        <w:t xml:space="preserve"> мен </w:t>
      </w:r>
      <w:r w:rsidRPr="00405E04">
        <w:rPr>
          <w:rFonts w:ascii="Times New Roman" w:hAnsi="Times New Roman" w:cs="Times New Roman"/>
          <w:sz w:val="28"/>
          <w:szCs w:val="28"/>
          <w:lang w:val="kk-KZ"/>
        </w:rPr>
        <w:t>мәдениетінің даму деңгейін</w:t>
      </w:r>
      <w:r w:rsidR="00A76687" w:rsidRPr="00405E04">
        <w:rPr>
          <w:rFonts w:ascii="Times New Roman" w:hAnsi="Times New Roman" w:cs="Times New Roman"/>
          <w:sz w:val="28"/>
          <w:szCs w:val="28"/>
          <w:lang w:val="kk-KZ"/>
        </w:rPr>
        <w:t xml:space="preserve">, экологиялық қызметке даярлығын </w:t>
      </w:r>
      <w:r w:rsidRPr="00405E04">
        <w:rPr>
          <w:rFonts w:ascii="Times New Roman" w:hAnsi="Times New Roman" w:cs="Times New Roman"/>
          <w:sz w:val="28"/>
          <w:szCs w:val="28"/>
          <w:lang w:val="kk-KZ"/>
        </w:rPr>
        <w:t xml:space="preserve"> сипаттайтын тұлғалық сапалық  қасиеттерін анықтауға мүмкіндік береді. Өзін-өзі бағалауда 6 балдық шкала қолданылды, мұнда 0,1,2,3,4,5 сапаның әртүрлі деңгейлік дәрежесін көрсетеді.  Мұндағы:  «5-4» - көрсеткіші жоғары деңгейде қалыптасқан; «3-2» - көрсеткіші орта деңгейде қалыптасқан; «1-0» - көрсеткіші төмен деңгейде қалыптасқа</w:t>
      </w:r>
      <w:r w:rsidR="00A76687" w:rsidRPr="00405E04">
        <w:rPr>
          <w:rFonts w:ascii="Times New Roman" w:hAnsi="Times New Roman" w:cs="Times New Roman"/>
          <w:sz w:val="28"/>
          <w:szCs w:val="28"/>
          <w:lang w:val="kk-KZ"/>
        </w:rPr>
        <w:t xml:space="preserve">ндығын </w:t>
      </w:r>
      <w:r w:rsidR="00571952" w:rsidRPr="00405E04">
        <w:rPr>
          <w:rFonts w:ascii="Times New Roman" w:hAnsi="Times New Roman" w:cs="Times New Roman"/>
          <w:sz w:val="28"/>
          <w:szCs w:val="28"/>
          <w:lang w:val="kk-KZ"/>
        </w:rPr>
        <w:t>көрсетеді.</w:t>
      </w:r>
      <w:r w:rsidRPr="00405E04">
        <w:rPr>
          <w:rFonts w:ascii="Times New Roman" w:hAnsi="Times New Roman" w:cs="Times New Roman"/>
          <w:sz w:val="28"/>
          <w:szCs w:val="28"/>
          <w:lang w:val="kk-KZ"/>
        </w:rPr>
        <w:t xml:space="preserve"> Түсінікті болуы үшін </w:t>
      </w:r>
      <w:r w:rsidRPr="00405E04">
        <w:rPr>
          <w:rFonts w:ascii="Times New Roman" w:hAnsi="Times New Roman" w:cs="Times New Roman"/>
          <w:sz w:val="28"/>
          <w:szCs w:val="28"/>
          <w:lang w:val="kk-KZ"/>
        </w:rPr>
        <w:lastRenderedPageBreak/>
        <w:t xml:space="preserve">көрсеткіштер реті бойынша деңгей мәнін ашатын сөзбен берілді, ол: «5-4» - </w:t>
      </w:r>
      <w:r w:rsidRPr="00405E04">
        <w:rPr>
          <w:rFonts w:ascii="Times New Roman" w:hAnsi="Times New Roman" w:cs="Times New Roman"/>
          <w:i/>
          <w:iCs/>
          <w:sz w:val="28"/>
          <w:szCs w:val="28"/>
          <w:lang w:val="kk-KZ"/>
        </w:rPr>
        <w:t xml:space="preserve">«ия, білемін қолданамын»; </w:t>
      </w:r>
      <w:r w:rsidRPr="00405E04">
        <w:rPr>
          <w:rFonts w:ascii="Times New Roman" w:hAnsi="Times New Roman" w:cs="Times New Roman"/>
          <w:sz w:val="28"/>
          <w:szCs w:val="28"/>
          <w:lang w:val="kk-KZ"/>
        </w:rPr>
        <w:t xml:space="preserve">«3-2» - </w:t>
      </w:r>
      <w:r w:rsidRPr="00405E04">
        <w:rPr>
          <w:rFonts w:ascii="Times New Roman" w:hAnsi="Times New Roman" w:cs="Times New Roman"/>
          <w:i/>
          <w:iCs/>
          <w:sz w:val="28"/>
          <w:szCs w:val="28"/>
          <w:lang w:val="kk-KZ"/>
        </w:rPr>
        <w:t>«білемін, кейде қолданамын»;</w:t>
      </w:r>
      <w:r w:rsidRPr="00405E04">
        <w:rPr>
          <w:rFonts w:ascii="Times New Roman" w:hAnsi="Times New Roman" w:cs="Times New Roman"/>
          <w:sz w:val="28"/>
          <w:szCs w:val="28"/>
          <w:lang w:val="kk-KZ"/>
        </w:rPr>
        <w:t xml:space="preserve"> «1-0» - «</w:t>
      </w:r>
      <w:r w:rsidRPr="00405E04">
        <w:rPr>
          <w:rFonts w:ascii="Times New Roman" w:hAnsi="Times New Roman" w:cs="Times New Roman"/>
          <w:i/>
          <w:iCs/>
          <w:sz w:val="28"/>
          <w:szCs w:val="28"/>
          <w:lang w:val="kk-KZ"/>
        </w:rPr>
        <w:t>жоқ,білмеймін, қолданбаймын».</w:t>
      </w:r>
      <w:r w:rsidRPr="00405E04">
        <w:rPr>
          <w:rFonts w:ascii="Times New Roman" w:hAnsi="Times New Roman" w:cs="Times New Roman"/>
          <w:sz w:val="28"/>
          <w:szCs w:val="28"/>
          <w:lang w:val="kk-KZ"/>
        </w:rPr>
        <w:t>Тесттің сұрақ мәтінінде бағалау критерийлері берілді.</w:t>
      </w:r>
    </w:p>
    <w:p w14:paraId="07F9A9D3" w14:textId="75DE0EDF" w:rsidR="00C14233" w:rsidRPr="00405E04" w:rsidRDefault="004A0CF1" w:rsidP="00405E04">
      <w:pPr>
        <w:spacing w:after="0" w:line="240" w:lineRule="auto"/>
        <w:ind w:firstLine="567"/>
        <w:jc w:val="both"/>
        <w:rPr>
          <w:rFonts w:ascii="Times New Roman" w:hAnsi="Times New Roman" w:cs="Times New Roman"/>
          <w:sz w:val="28"/>
          <w:szCs w:val="28"/>
          <w:lang w:val="kk-KZ"/>
        </w:rPr>
      </w:pPr>
      <w:r w:rsidRPr="00405E04">
        <w:rPr>
          <w:rFonts w:ascii="Times New Roman" w:hAnsi="Times New Roman" w:cs="Times New Roman"/>
          <w:sz w:val="28"/>
          <w:szCs w:val="28"/>
          <w:lang w:val="kk-KZ"/>
        </w:rPr>
        <w:t>Төменде осы тест негізінде жүргізілген тәжірибелік-эксперимент нәтижелерін ұсынамыз.</w:t>
      </w:r>
      <w:r w:rsidR="00E41469" w:rsidRPr="00405E04">
        <w:rPr>
          <w:rFonts w:ascii="Times New Roman" w:hAnsi="Times New Roman" w:cs="Times New Roman"/>
          <w:sz w:val="28"/>
          <w:szCs w:val="28"/>
          <w:lang w:val="kk-KZ"/>
        </w:rPr>
        <w:t xml:space="preserve">Зерттеу нәтижесі көрсетіп отырғандай экперимент топтағы болашақ мектепке дейінгі ұйым пеадгогтерінің  өз-өздерін бағалауында «Экологиялық мәселелер және қоршаған ортаны қорғау бойынша өзіңіздің экологиялық құзыреттілік деңгейіңізді қалай бағалайсыз?» деген сұраққа «білемін, кейде қолданамын» деген орта деңгей көрсеткіші 60,7%  көрсетті. Алайда қосымша сұрақтар негізінде студенттің тек өзінің жалпы экология ұғымын түсінетіндігіне сүйене отырып жауап берген. Сондай-ақ, «Қазіргі таңдағы мектепке дейінгі ұйым педагогтерінің, балаларға экологиялық білім мен тәрбие берудегі экологиялық білімін, мәдениетін қалай бағалайсыз?» деген сұраққа қатысушы топтың 21-і жоғары бағалаймыз деп жауап беріп, ол  62,5% көрсетіп тұр. Болашақ маман тәрбиеші-педагогтің балаларға табиғат туралы қолданған өлең-тақпақтарын, жалпы күнделікті жыл мезгілін бақылаудағы ауа-райын талдап, жыл мезгілдері мен айларды қайталау жұмыстарына қарап жоғары деп бағалап тұруы, бұл болашақ мектепке дейінгі ұйым пеадгогінің мектеп жасына дейінгі балалардың экологиялық іс-әрекетін критериалды бағалай алмауы мен мониторинг  жүргізуге біліктігінің төмендігін сипаттайды. Оны  «Мектеп жасына дейінгі балалардың экологиялық сауаттылығын  критериальды бағалай  алуыңызды және бала бойында экологиялық дағды қалыптастыруға іскерлігіңіз қандай?» деген сұраққа 78,6%  жауаптың төмендігінен де көз жеткізе аламыз. Осы бір жағдайды сипаттайтын тағы да бір сұраққа «Айналадағы адамдардың, құрбы-құрдастарыңыздың экологиялық нормаларды ұстануын қалай бағалайсыз?» жоғары  28,6%  көрсетуі де, құрбы-құрдастары мен жақындарының тек қоқысты жерге тастамау әдебіне ғана қарап баға берген. </w:t>
      </w:r>
    </w:p>
    <w:p w14:paraId="5E5D0030" w14:textId="21A10AE9" w:rsidR="00E41469" w:rsidRPr="00405E04" w:rsidRDefault="00E41469" w:rsidP="00405E04">
      <w:pPr>
        <w:spacing w:after="0" w:line="240" w:lineRule="auto"/>
        <w:ind w:firstLine="567"/>
        <w:jc w:val="both"/>
        <w:rPr>
          <w:rFonts w:ascii="Times New Roman" w:hAnsi="Times New Roman" w:cs="Times New Roman"/>
          <w:sz w:val="28"/>
          <w:szCs w:val="28"/>
        </w:rPr>
      </w:pPr>
      <w:r w:rsidRPr="00405E04">
        <w:rPr>
          <w:rFonts w:ascii="Times New Roman" w:hAnsi="Times New Roman" w:cs="Times New Roman"/>
          <w:sz w:val="28"/>
          <w:szCs w:val="28"/>
          <w:lang w:val="kk-KZ"/>
        </w:rPr>
        <w:t xml:space="preserve">Әрине, тек осы бір көріністер мен түсініктер болашақ мектепке дейінгі ұйым пеадгогінің  экологиялық құзыреттілік (экологиялық сауаттылық, экологиялық мәдениет, экологиялық қызмет) көрсеткіші және экоәдептілік көрсеткіші бола алмайтындығы анық. </w:t>
      </w:r>
      <w:r w:rsidR="001A7FA7" w:rsidRPr="00405E04">
        <w:rPr>
          <w:rFonts w:ascii="Times New Roman" w:hAnsi="Times New Roman" w:cs="Times New Roman"/>
          <w:sz w:val="28"/>
          <w:szCs w:val="28"/>
          <w:lang w:val="kk-KZ"/>
        </w:rPr>
        <w:t>Десек те,</w:t>
      </w:r>
      <w:r w:rsidRPr="00405E04">
        <w:rPr>
          <w:rFonts w:ascii="Times New Roman" w:hAnsi="Times New Roman" w:cs="Times New Roman"/>
          <w:sz w:val="28"/>
          <w:szCs w:val="28"/>
          <w:lang w:val="kk-KZ"/>
        </w:rPr>
        <w:t xml:space="preserve"> болашақ мектепке дейінгі ұйым педагогтерін кәсіби  даярлаудағы экологиялық құзыреттілігін анықтау нәтижесінде жинақталған нақты мәліметтер олардың экологиялық іс-әрекет үдерісіне даярлығының әртүрлі деңгейде екенін көрсетті.  </w:t>
      </w:r>
      <w:r w:rsidR="00EC6735" w:rsidRPr="00405E04">
        <w:rPr>
          <w:rFonts w:ascii="Times New Roman" w:hAnsi="Times New Roman" w:cs="Times New Roman"/>
          <w:sz w:val="28"/>
          <w:szCs w:val="28"/>
          <w:lang w:val="kk-KZ"/>
        </w:rPr>
        <w:t>З</w:t>
      </w:r>
      <w:r w:rsidRPr="00405E04">
        <w:rPr>
          <w:rFonts w:ascii="Times New Roman" w:hAnsi="Times New Roman" w:cs="Times New Roman"/>
          <w:sz w:val="28"/>
          <w:szCs w:val="28"/>
          <w:lang w:val="kk-KZ"/>
        </w:rPr>
        <w:t>ерттелетін</w:t>
      </w:r>
      <w:r w:rsidR="00EC6735" w:rsidRPr="00405E04">
        <w:rPr>
          <w:rFonts w:ascii="Times New Roman" w:hAnsi="Times New Roman" w:cs="Times New Roman"/>
          <w:sz w:val="28"/>
          <w:szCs w:val="28"/>
          <w:lang w:val="kk-KZ"/>
        </w:rPr>
        <w:t xml:space="preserve"> мәселе бойынша</w:t>
      </w:r>
      <w:r w:rsidRPr="00405E04">
        <w:rPr>
          <w:rFonts w:ascii="Times New Roman" w:hAnsi="Times New Roman" w:cs="Times New Roman"/>
          <w:sz w:val="28"/>
          <w:szCs w:val="28"/>
          <w:lang w:val="kk-KZ"/>
        </w:rPr>
        <w:t xml:space="preserve"> әзірліктің жоғары деңгейін болашақ мектепке дейінгі ұйым педагогтерінің көпшілігі меңгермегенін атап өткіміз келеді. Зерттеуіміздің мәліметтері бойынша жоғары деңгейдегі әзірлік мамандарының өте аз бөлігінде екендігі анықталды.  </w:t>
      </w:r>
      <w:r w:rsidRPr="00405E04">
        <w:rPr>
          <w:rFonts w:ascii="Times New Roman" w:hAnsi="Times New Roman" w:cs="Times New Roman"/>
          <w:sz w:val="28"/>
          <w:szCs w:val="28"/>
        </w:rPr>
        <w:t xml:space="preserve">Оны </w:t>
      </w:r>
      <w:proofErr w:type="spellStart"/>
      <w:r w:rsidRPr="00405E04">
        <w:rPr>
          <w:rFonts w:ascii="Times New Roman" w:hAnsi="Times New Roman" w:cs="Times New Roman"/>
          <w:sz w:val="28"/>
          <w:szCs w:val="28"/>
        </w:rPr>
        <w:t>келесі</w:t>
      </w:r>
      <w:proofErr w:type="spellEnd"/>
      <w:r w:rsidR="00300C25">
        <w:rPr>
          <w:rFonts w:ascii="Times New Roman" w:hAnsi="Times New Roman" w:cs="Times New Roman"/>
          <w:sz w:val="28"/>
          <w:szCs w:val="28"/>
        </w:rPr>
        <w:t xml:space="preserve"> 19</w:t>
      </w:r>
      <w:r w:rsidRPr="00405E04">
        <w:rPr>
          <w:rFonts w:ascii="Times New Roman" w:hAnsi="Times New Roman" w:cs="Times New Roman"/>
          <w:sz w:val="28"/>
          <w:szCs w:val="28"/>
        </w:rPr>
        <w:t xml:space="preserve"> </w:t>
      </w:r>
      <w:r w:rsidR="00405E04">
        <w:rPr>
          <w:rFonts w:ascii="Times New Roman" w:hAnsi="Times New Roman" w:cs="Times New Roman"/>
          <w:sz w:val="28"/>
          <w:szCs w:val="28"/>
          <w:lang w:val="en-US"/>
        </w:rPr>
        <w:t>c</w:t>
      </w:r>
      <w:proofErr w:type="spellStart"/>
      <w:proofErr w:type="gramStart"/>
      <w:r w:rsidR="00405E04">
        <w:rPr>
          <w:rFonts w:ascii="Times New Roman" w:hAnsi="Times New Roman" w:cs="Times New Roman"/>
          <w:sz w:val="28"/>
          <w:szCs w:val="28"/>
        </w:rPr>
        <w:t>уретте</w:t>
      </w:r>
      <w:proofErr w:type="spellEnd"/>
      <w:r w:rsidR="00405E04">
        <w:rPr>
          <w:rFonts w:ascii="Times New Roman" w:hAnsi="Times New Roman" w:cs="Times New Roman"/>
          <w:sz w:val="28"/>
          <w:szCs w:val="28"/>
        </w:rPr>
        <w:t xml:space="preserve">  </w:t>
      </w:r>
      <w:proofErr w:type="spellStart"/>
      <w:r w:rsidRPr="00405E04">
        <w:rPr>
          <w:rFonts w:ascii="Times New Roman" w:hAnsi="Times New Roman" w:cs="Times New Roman"/>
          <w:sz w:val="28"/>
          <w:szCs w:val="28"/>
        </w:rPr>
        <w:t>көре</w:t>
      </w:r>
      <w:proofErr w:type="spellEnd"/>
      <w:proofErr w:type="gramEnd"/>
      <w:r w:rsidRPr="00405E04">
        <w:rPr>
          <w:rFonts w:ascii="Times New Roman" w:hAnsi="Times New Roman" w:cs="Times New Roman"/>
          <w:sz w:val="28"/>
          <w:szCs w:val="28"/>
        </w:rPr>
        <w:t xml:space="preserve"> </w:t>
      </w:r>
      <w:proofErr w:type="spellStart"/>
      <w:r w:rsidRPr="00405E04">
        <w:rPr>
          <w:rFonts w:ascii="Times New Roman" w:hAnsi="Times New Roman" w:cs="Times New Roman"/>
          <w:sz w:val="28"/>
          <w:szCs w:val="28"/>
        </w:rPr>
        <w:t>алмыз</w:t>
      </w:r>
      <w:proofErr w:type="spellEnd"/>
      <w:r w:rsidRPr="00405E04">
        <w:rPr>
          <w:rFonts w:ascii="Times New Roman" w:hAnsi="Times New Roman" w:cs="Times New Roman"/>
          <w:sz w:val="28"/>
          <w:szCs w:val="28"/>
        </w:rPr>
        <w:t>:</w:t>
      </w:r>
    </w:p>
    <w:p w14:paraId="701CCA10" w14:textId="1835E69C" w:rsidR="004A0CF1" w:rsidRDefault="004A0CF1" w:rsidP="004A0CF1">
      <w:pPr>
        <w:spacing w:after="0" w:line="240" w:lineRule="auto"/>
        <w:jc w:val="center"/>
        <w:rPr>
          <w:rFonts w:ascii="Times New Roman" w:hAnsi="Times New Roman" w:cs="Times New Roman"/>
          <w:b/>
          <w:bCs/>
          <w:sz w:val="24"/>
          <w:szCs w:val="24"/>
          <w:lang w:val="kk-KZ"/>
        </w:rPr>
      </w:pPr>
    </w:p>
    <w:p w14:paraId="1B80BC07" w14:textId="17DCB7DA" w:rsidR="004A0CF1" w:rsidRDefault="00405E04" w:rsidP="004A0CF1">
      <w:pPr>
        <w:spacing w:after="0" w:line="240" w:lineRule="auto"/>
        <w:rPr>
          <w:rFonts w:ascii="Times New Roman" w:hAnsi="Times New Roman" w:cs="Times New Roman"/>
          <w:sz w:val="24"/>
          <w:szCs w:val="24"/>
          <w:lang w:val="kk-KZ"/>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887616" behindDoc="0" locked="0" layoutInCell="1" allowOverlap="1" wp14:anchorId="0985E9B6" wp14:editId="5395D09C">
                <wp:simplePos x="0" y="0"/>
                <wp:positionH relativeFrom="margin">
                  <wp:align>left</wp:align>
                </wp:positionH>
                <wp:positionV relativeFrom="paragraph">
                  <wp:posOffset>9100185</wp:posOffset>
                </wp:positionV>
                <wp:extent cx="6048375" cy="762000"/>
                <wp:effectExtent l="0" t="0" r="28575" b="19050"/>
                <wp:wrapNone/>
                <wp:docPr id="85" name="Прямоугольник 85"/>
                <wp:cNvGraphicFramePr/>
                <a:graphic xmlns:a="http://schemas.openxmlformats.org/drawingml/2006/main">
                  <a:graphicData uri="http://schemas.microsoft.com/office/word/2010/wordprocessingShape">
                    <wps:wsp>
                      <wps:cNvSpPr/>
                      <wps:spPr>
                        <a:xfrm>
                          <a:off x="0" y="0"/>
                          <a:ext cx="6048375" cy="7620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D1AFAD" w14:textId="3EB74373" w:rsidR="005B0FA9" w:rsidRDefault="005B0FA9" w:rsidP="00405E04">
                            <w:pPr>
                              <w:spacing w:after="0" w:line="240" w:lineRule="auto"/>
                              <w:jc w:val="center"/>
                              <w:rPr>
                                <w:rFonts w:ascii="Times New Roman" w:hAnsi="Times New Roman" w:cs="Times New Roman"/>
                                <w:sz w:val="28"/>
                                <w:szCs w:val="28"/>
                                <w:lang w:val="kk-KZ"/>
                              </w:rPr>
                            </w:pPr>
                            <w:r w:rsidRPr="00405E04">
                              <w:rPr>
                                <w:rFonts w:ascii="Times New Roman" w:hAnsi="Times New Roman" w:cs="Times New Roman"/>
                                <w:sz w:val="28"/>
                                <w:szCs w:val="28"/>
                              </w:rPr>
                              <w:t xml:space="preserve">Сурет </w:t>
                            </w:r>
                            <w:r>
                              <w:rPr>
                                <w:rFonts w:ascii="Times New Roman" w:hAnsi="Times New Roman" w:cs="Times New Roman"/>
                                <w:sz w:val="28"/>
                                <w:szCs w:val="28"/>
                              </w:rPr>
                              <w:t>19 – Ай</w:t>
                            </w:r>
                            <w:r>
                              <w:rPr>
                                <w:rFonts w:ascii="Times New Roman" w:hAnsi="Times New Roman" w:cs="Times New Roman"/>
                                <w:sz w:val="28"/>
                                <w:szCs w:val="28"/>
                                <w:lang w:val="kk-KZ"/>
                              </w:rPr>
                              <w:t>қындаушы кезеңдегі алынған тест нәтижесі, бет 1</w:t>
                            </w:r>
                          </w:p>
                          <w:p w14:paraId="046E298D" w14:textId="77777777" w:rsidR="005B0FA9" w:rsidRPr="00025693" w:rsidRDefault="005B0FA9" w:rsidP="00405E04">
                            <w:pPr>
                              <w:spacing w:after="0" w:line="240" w:lineRule="auto"/>
                              <w:jc w:val="center"/>
                              <w:rPr>
                                <w:rFonts w:ascii="Times New Roman" w:hAnsi="Times New Roman" w:cs="Times New Roman"/>
                                <w:sz w:val="16"/>
                                <w:szCs w:val="16"/>
                                <w:lang w:val="kk-KZ"/>
                              </w:rPr>
                            </w:pPr>
                          </w:p>
                          <w:p w14:paraId="0F08A8F2" w14:textId="03984A7C" w:rsidR="005B0FA9" w:rsidRPr="00025693" w:rsidRDefault="005B0FA9" w:rsidP="00405E04">
                            <w:pPr>
                              <w:spacing w:after="0" w:line="240" w:lineRule="auto"/>
                              <w:jc w:val="center"/>
                              <w:rPr>
                                <w:rFonts w:ascii="Times New Roman" w:hAnsi="Times New Roman" w:cs="Times New Roman"/>
                                <w:b/>
                                <w:bCs/>
                                <w:sz w:val="28"/>
                                <w:szCs w:val="28"/>
                                <w:lang w:val="kk-KZ"/>
                              </w:rPr>
                            </w:pPr>
                            <w:r>
                              <w:rPr>
                                <w:rFonts w:ascii="Times New Roman" w:hAnsi="Times New Roman" w:cs="Times New Roman"/>
                                <w:sz w:val="28"/>
                                <w:szCs w:val="28"/>
                                <w:lang w:val="kk-KZ"/>
                              </w:rPr>
                              <w:t>86</w:t>
                            </w:r>
                          </w:p>
                          <w:p w14:paraId="69E8DD7A" w14:textId="674D65C0" w:rsidR="005B0FA9" w:rsidRPr="00405E04" w:rsidRDefault="005B0FA9" w:rsidP="00405E0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E9B6" id="Прямоугольник 85" o:spid="_x0000_s1149" style="position:absolute;margin-left:0;margin-top:716.55pt;width:476.25pt;height:60pt;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" fillcolor="white [3212]" strokecolor="white [3212]" strokeweight="1pt">
                <v:textbox>
                  <w:txbxContent>
                    <w:p w14:paraId="60D1AFAD" w14:textId="3EB74373" w:rsidR="005B0FA9" w:rsidRDefault="005B0FA9" w:rsidP="00405E04">
                      <w:pPr>
                        <w:spacing w:after="0" w:line="240" w:lineRule="auto"/>
                        <w:jc w:val="center"/>
                        <w:rPr>
                          <w:rFonts w:ascii="Times New Roman" w:hAnsi="Times New Roman" w:cs="Times New Roman"/>
                          <w:sz w:val="28"/>
                          <w:szCs w:val="28"/>
                          <w:lang w:val="kk-KZ"/>
                        </w:rPr>
                      </w:pPr>
                      <w:r w:rsidRPr="00405E04">
                        <w:rPr>
                          <w:rFonts w:ascii="Times New Roman" w:hAnsi="Times New Roman" w:cs="Times New Roman"/>
                          <w:sz w:val="28"/>
                          <w:szCs w:val="28"/>
                        </w:rPr>
                        <w:t xml:space="preserve">Сурет </w:t>
                      </w:r>
                      <w:r>
                        <w:rPr>
                          <w:rFonts w:ascii="Times New Roman" w:hAnsi="Times New Roman" w:cs="Times New Roman"/>
                          <w:sz w:val="28"/>
                          <w:szCs w:val="28"/>
                        </w:rPr>
                        <w:t>19 – Ай</w:t>
                      </w:r>
                      <w:r>
                        <w:rPr>
                          <w:rFonts w:ascii="Times New Roman" w:hAnsi="Times New Roman" w:cs="Times New Roman"/>
                          <w:sz w:val="28"/>
                          <w:szCs w:val="28"/>
                          <w:lang w:val="kk-KZ"/>
                        </w:rPr>
                        <w:t>қындаушы кезеңдегі алынған тест нәтижесі, бет 1</w:t>
                      </w:r>
                    </w:p>
                    <w:p w14:paraId="046E298D" w14:textId="77777777" w:rsidR="005B0FA9" w:rsidRPr="00025693" w:rsidRDefault="005B0FA9" w:rsidP="00405E04">
                      <w:pPr>
                        <w:spacing w:after="0" w:line="240" w:lineRule="auto"/>
                        <w:jc w:val="center"/>
                        <w:rPr>
                          <w:rFonts w:ascii="Times New Roman" w:hAnsi="Times New Roman" w:cs="Times New Roman"/>
                          <w:sz w:val="16"/>
                          <w:szCs w:val="16"/>
                          <w:lang w:val="kk-KZ"/>
                        </w:rPr>
                      </w:pPr>
                    </w:p>
                    <w:p w14:paraId="0F08A8F2" w14:textId="03984A7C" w:rsidR="005B0FA9" w:rsidRPr="00025693" w:rsidRDefault="005B0FA9" w:rsidP="00405E04">
                      <w:pPr>
                        <w:spacing w:after="0" w:line="240" w:lineRule="auto"/>
                        <w:jc w:val="center"/>
                        <w:rPr>
                          <w:rFonts w:ascii="Times New Roman" w:hAnsi="Times New Roman" w:cs="Times New Roman"/>
                          <w:b/>
                          <w:bCs/>
                          <w:sz w:val="28"/>
                          <w:szCs w:val="28"/>
                          <w:lang w:val="kk-KZ"/>
                        </w:rPr>
                      </w:pPr>
                      <w:r>
                        <w:rPr>
                          <w:rFonts w:ascii="Times New Roman" w:hAnsi="Times New Roman" w:cs="Times New Roman"/>
                          <w:sz w:val="28"/>
                          <w:szCs w:val="28"/>
                          <w:lang w:val="kk-KZ"/>
                        </w:rPr>
                        <w:t>86</w:t>
                      </w:r>
                    </w:p>
                    <w:p w14:paraId="69E8DD7A" w14:textId="674D65C0" w:rsidR="005B0FA9" w:rsidRPr="00405E04" w:rsidRDefault="005B0FA9" w:rsidP="00405E04">
                      <w:pPr>
                        <w:jc w:val="center"/>
                        <w:rPr>
                          <w:rFonts w:ascii="Times New Roman" w:hAnsi="Times New Roman" w:cs="Times New Roman"/>
                          <w:sz w:val="28"/>
                          <w:szCs w:val="28"/>
                        </w:rPr>
                      </w:pPr>
                    </w:p>
                  </w:txbxContent>
                </v:textbox>
                <w10:wrap anchorx="margin"/>
              </v:rect>
            </w:pict>
          </mc:Fallback>
        </mc:AlternateContent>
      </w:r>
      <w:r w:rsidR="00696041">
        <w:rPr>
          <w:rFonts w:ascii="Times New Roman" w:hAnsi="Times New Roman" w:cs="Times New Roman"/>
          <w:b/>
          <w:bCs/>
          <w:noProof/>
          <w:sz w:val="24"/>
          <w:szCs w:val="24"/>
        </w:rPr>
        <mc:AlternateContent>
          <mc:Choice Requires="wps">
            <w:drawing>
              <wp:anchor distT="0" distB="0" distL="114300" distR="114300" simplePos="0" relativeHeight="251880448" behindDoc="0" locked="0" layoutInCell="1" allowOverlap="1" wp14:anchorId="4D66F878" wp14:editId="33563248">
                <wp:simplePos x="0" y="0"/>
                <wp:positionH relativeFrom="margin">
                  <wp:posOffset>-635</wp:posOffset>
                </wp:positionH>
                <wp:positionV relativeFrom="paragraph">
                  <wp:posOffset>-383540</wp:posOffset>
                </wp:positionV>
                <wp:extent cx="6083300" cy="361950"/>
                <wp:effectExtent l="0" t="0" r="12700" b="19050"/>
                <wp:wrapNone/>
                <wp:docPr id="251" name="Прямоугольник 251"/>
                <wp:cNvGraphicFramePr/>
                <a:graphic xmlns:a="http://schemas.openxmlformats.org/drawingml/2006/main">
                  <a:graphicData uri="http://schemas.microsoft.com/office/word/2010/wordprocessingShape">
                    <wps:wsp>
                      <wps:cNvSpPr/>
                      <wps:spPr>
                        <a:xfrm>
                          <a:off x="0" y="0"/>
                          <a:ext cx="6083300" cy="3619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0922F3A" w14:textId="11859884" w:rsidR="005B0FA9" w:rsidRPr="0054060D" w:rsidRDefault="005B0FA9" w:rsidP="0054060D">
                            <w:pPr>
                              <w:spacing w:after="0" w:line="240" w:lineRule="auto"/>
                              <w:jc w:val="center"/>
                              <w:rPr>
                                <w:rFonts w:ascii="Times New Roman" w:hAnsi="Times New Roman" w:cs="Times New Roman"/>
                                <w:b/>
                                <w:bCs/>
                                <w:sz w:val="18"/>
                                <w:szCs w:val="18"/>
                                <w:lang w:val="kk-KZ"/>
                              </w:rPr>
                            </w:pPr>
                            <w:r w:rsidRPr="00E41469">
                              <w:rPr>
                                <w:rFonts w:ascii="Times New Roman" w:hAnsi="Times New Roman" w:cs="Times New Roman"/>
                                <w:b/>
                                <w:bCs/>
                                <w:sz w:val="18"/>
                                <w:szCs w:val="18"/>
                                <w:lang w:val="kk-KZ"/>
                              </w:rPr>
                              <w:t>АЙҚЫНДАУШЫ КЕЗЕҢДЕГІ</w:t>
                            </w:r>
                            <w:r>
                              <w:rPr>
                                <w:rFonts w:ascii="Times New Roman" w:hAnsi="Times New Roman" w:cs="Times New Roman"/>
                                <w:b/>
                                <w:bCs/>
                                <w:sz w:val="18"/>
                                <w:szCs w:val="18"/>
                                <w:lang w:val="kk-KZ"/>
                              </w:rPr>
                              <w:t xml:space="preserve"> </w:t>
                            </w:r>
                            <w:r w:rsidRPr="00E41469">
                              <w:rPr>
                                <w:rFonts w:ascii="Times New Roman" w:hAnsi="Times New Roman" w:cs="Times New Roman"/>
                                <w:b/>
                                <w:bCs/>
                                <w:sz w:val="18"/>
                                <w:szCs w:val="18"/>
                                <w:lang w:val="kk-KZ"/>
                              </w:rPr>
                              <w:t>АЛЫНҒАН ТЕСТ НӘТИЖЕСІ</w:t>
                            </w:r>
                          </w:p>
                          <w:p w14:paraId="05FCFDAD" w14:textId="77777777" w:rsidR="005B0FA9" w:rsidRDefault="005B0FA9" w:rsidP="00E414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6F878" id="Прямоугольник 251" o:spid="_x0000_s1150" style="position:absolute;margin-left:-.05pt;margin-top:-30.2pt;width:479pt;height:28.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" fillcolor="white [3201]" strokecolor="#5b9bd5 [3208]" strokeweight="1pt">
                <v:textbox>
                  <w:txbxContent>
                    <w:p w14:paraId="70922F3A" w14:textId="11859884" w:rsidR="005B0FA9" w:rsidRPr="0054060D" w:rsidRDefault="005B0FA9" w:rsidP="0054060D">
                      <w:pPr>
                        <w:spacing w:after="0" w:line="240" w:lineRule="auto"/>
                        <w:jc w:val="center"/>
                        <w:rPr>
                          <w:rFonts w:ascii="Times New Roman" w:hAnsi="Times New Roman" w:cs="Times New Roman"/>
                          <w:b/>
                          <w:bCs/>
                          <w:sz w:val="18"/>
                          <w:szCs w:val="18"/>
                          <w:lang w:val="kk-KZ"/>
                        </w:rPr>
                      </w:pPr>
                      <w:r w:rsidRPr="00E41469">
                        <w:rPr>
                          <w:rFonts w:ascii="Times New Roman" w:hAnsi="Times New Roman" w:cs="Times New Roman"/>
                          <w:b/>
                          <w:bCs/>
                          <w:sz w:val="18"/>
                          <w:szCs w:val="18"/>
                          <w:lang w:val="kk-KZ"/>
                        </w:rPr>
                        <w:t>АЙҚЫНДАУШЫ КЕЗЕҢДЕГІ</w:t>
                      </w:r>
                      <w:r>
                        <w:rPr>
                          <w:rFonts w:ascii="Times New Roman" w:hAnsi="Times New Roman" w:cs="Times New Roman"/>
                          <w:b/>
                          <w:bCs/>
                          <w:sz w:val="18"/>
                          <w:szCs w:val="18"/>
                          <w:lang w:val="kk-KZ"/>
                        </w:rPr>
                        <w:t xml:space="preserve"> </w:t>
                      </w:r>
                      <w:r w:rsidRPr="00E41469">
                        <w:rPr>
                          <w:rFonts w:ascii="Times New Roman" w:hAnsi="Times New Roman" w:cs="Times New Roman"/>
                          <w:b/>
                          <w:bCs/>
                          <w:sz w:val="18"/>
                          <w:szCs w:val="18"/>
                          <w:lang w:val="kk-KZ"/>
                        </w:rPr>
                        <w:t>АЛЫНҒАН ТЕСТ НӘТИЖЕСІ</w:t>
                      </w:r>
                    </w:p>
                    <w:p w14:paraId="05FCFDAD" w14:textId="77777777" w:rsidR="005B0FA9" w:rsidRDefault="005B0FA9" w:rsidP="00E41469">
                      <w:pPr>
                        <w:jc w:val="center"/>
                      </w:pPr>
                    </w:p>
                  </w:txbxContent>
                </v:textbox>
                <w10:wrap anchorx="margin"/>
              </v:rect>
            </w:pict>
          </mc:Fallback>
        </mc:AlternateContent>
      </w:r>
      <w:r w:rsidR="004A0CF1">
        <w:rPr>
          <w:rFonts w:ascii="Times New Roman" w:hAnsi="Times New Roman" w:cs="Times New Roman"/>
          <w:noProof/>
          <w:sz w:val="24"/>
          <w:szCs w:val="24"/>
        </w:rPr>
        <w:drawing>
          <wp:inline distT="0" distB="0" distL="0" distR="0" wp14:anchorId="6619DC94" wp14:editId="423AF1DA">
            <wp:extent cx="6064250" cy="9105900"/>
            <wp:effectExtent l="0" t="0" r="1270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E7170C" w14:textId="42C26546" w:rsidR="004A0CF1" w:rsidRDefault="00025693" w:rsidP="004A0CF1">
      <w:pPr>
        <w:spacing w:after="0" w:line="240" w:lineRule="auto"/>
        <w:rPr>
          <w:rFonts w:ascii="Times New Roman" w:hAnsi="Times New Roman" w:cs="Times New Roman"/>
          <w:sz w:val="24"/>
          <w:szCs w:val="24"/>
          <w:lang w:val="kk-KZ"/>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889664" behindDoc="0" locked="0" layoutInCell="1" allowOverlap="1" wp14:anchorId="17D1F1A6" wp14:editId="36B41575">
                <wp:simplePos x="0" y="0"/>
                <wp:positionH relativeFrom="margin">
                  <wp:align>right</wp:align>
                </wp:positionH>
                <wp:positionV relativeFrom="paragraph">
                  <wp:posOffset>9048115</wp:posOffset>
                </wp:positionV>
                <wp:extent cx="6048375" cy="762000"/>
                <wp:effectExtent l="0" t="0" r="28575" b="19050"/>
                <wp:wrapNone/>
                <wp:docPr id="86" name="Прямоугольник 86"/>
                <wp:cNvGraphicFramePr/>
                <a:graphic xmlns:a="http://schemas.openxmlformats.org/drawingml/2006/main">
                  <a:graphicData uri="http://schemas.microsoft.com/office/word/2010/wordprocessingShape">
                    <wps:wsp>
                      <wps:cNvSpPr/>
                      <wps:spPr>
                        <a:xfrm>
                          <a:off x="0" y="0"/>
                          <a:ext cx="6048375" cy="7620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0B68EDD" w14:textId="4DA4A5FA" w:rsidR="005B0FA9" w:rsidRDefault="005B0FA9" w:rsidP="00025693">
                            <w:pPr>
                              <w:spacing w:after="0" w:line="240" w:lineRule="auto"/>
                              <w:jc w:val="center"/>
                              <w:rPr>
                                <w:rFonts w:ascii="Times New Roman" w:hAnsi="Times New Roman" w:cs="Times New Roman"/>
                                <w:sz w:val="28"/>
                                <w:szCs w:val="28"/>
                                <w:lang w:val="kk-KZ"/>
                              </w:rPr>
                            </w:pPr>
                            <w:r w:rsidRPr="00405E04">
                              <w:rPr>
                                <w:rFonts w:ascii="Times New Roman" w:hAnsi="Times New Roman" w:cs="Times New Roman"/>
                                <w:sz w:val="28"/>
                                <w:szCs w:val="28"/>
                              </w:rPr>
                              <w:t xml:space="preserve">Сурет </w:t>
                            </w:r>
                            <w:r>
                              <w:rPr>
                                <w:rFonts w:ascii="Times New Roman" w:hAnsi="Times New Roman" w:cs="Times New Roman"/>
                                <w:sz w:val="28"/>
                                <w:szCs w:val="28"/>
                              </w:rPr>
                              <w:t>19</w:t>
                            </w:r>
                            <w:r>
                              <w:rPr>
                                <w:rFonts w:ascii="Times New Roman" w:hAnsi="Times New Roman" w:cs="Times New Roman"/>
                                <w:sz w:val="28"/>
                                <w:szCs w:val="28"/>
                                <w:lang w:val="kk-KZ"/>
                              </w:rPr>
                              <w:t>, бет 2</w:t>
                            </w:r>
                          </w:p>
                          <w:p w14:paraId="16937EB1" w14:textId="77777777" w:rsidR="005B0FA9" w:rsidRPr="00025693" w:rsidRDefault="005B0FA9" w:rsidP="00025693">
                            <w:pPr>
                              <w:spacing w:after="0" w:line="240" w:lineRule="auto"/>
                              <w:jc w:val="center"/>
                              <w:rPr>
                                <w:rFonts w:ascii="Times New Roman" w:hAnsi="Times New Roman" w:cs="Times New Roman"/>
                                <w:sz w:val="16"/>
                                <w:szCs w:val="16"/>
                                <w:lang w:val="kk-KZ"/>
                              </w:rPr>
                            </w:pPr>
                          </w:p>
                          <w:p w14:paraId="33700DF0" w14:textId="082DC8CF" w:rsidR="005B0FA9" w:rsidRPr="00025693" w:rsidRDefault="005B0FA9" w:rsidP="00025693">
                            <w:pPr>
                              <w:spacing w:after="0" w:line="240" w:lineRule="auto"/>
                              <w:jc w:val="center"/>
                              <w:rPr>
                                <w:rFonts w:ascii="Times New Roman" w:hAnsi="Times New Roman" w:cs="Times New Roman"/>
                                <w:b/>
                                <w:bCs/>
                                <w:sz w:val="28"/>
                                <w:szCs w:val="28"/>
                                <w:lang w:val="kk-KZ"/>
                              </w:rPr>
                            </w:pPr>
                            <w:r>
                              <w:rPr>
                                <w:rFonts w:ascii="Times New Roman" w:hAnsi="Times New Roman" w:cs="Times New Roman"/>
                                <w:sz w:val="28"/>
                                <w:szCs w:val="28"/>
                                <w:lang w:val="kk-KZ"/>
                              </w:rPr>
                              <w:t>87</w:t>
                            </w:r>
                          </w:p>
                          <w:p w14:paraId="6CD38E85" w14:textId="77777777" w:rsidR="005B0FA9" w:rsidRPr="00405E04" w:rsidRDefault="005B0FA9" w:rsidP="0002569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1F1A6" id="Прямоугольник 86" o:spid="_x0000_s1151" style="position:absolute;margin-left:425.05pt;margin-top:712.45pt;width:476.25pt;height:60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" fillcolor="white [3212]" strokecolor="white [3212]" strokeweight="1pt">
                <v:textbox>
                  <w:txbxContent>
                    <w:p w14:paraId="20B68EDD" w14:textId="4DA4A5FA" w:rsidR="005B0FA9" w:rsidRDefault="005B0FA9" w:rsidP="00025693">
                      <w:pPr>
                        <w:spacing w:after="0" w:line="240" w:lineRule="auto"/>
                        <w:jc w:val="center"/>
                        <w:rPr>
                          <w:rFonts w:ascii="Times New Roman" w:hAnsi="Times New Roman" w:cs="Times New Roman"/>
                          <w:sz w:val="28"/>
                          <w:szCs w:val="28"/>
                          <w:lang w:val="kk-KZ"/>
                        </w:rPr>
                      </w:pPr>
                      <w:r w:rsidRPr="00405E04">
                        <w:rPr>
                          <w:rFonts w:ascii="Times New Roman" w:hAnsi="Times New Roman" w:cs="Times New Roman"/>
                          <w:sz w:val="28"/>
                          <w:szCs w:val="28"/>
                        </w:rPr>
                        <w:t xml:space="preserve">Сурет </w:t>
                      </w:r>
                      <w:r>
                        <w:rPr>
                          <w:rFonts w:ascii="Times New Roman" w:hAnsi="Times New Roman" w:cs="Times New Roman"/>
                          <w:sz w:val="28"/>
                          <w:szCs w:val="28"/>
                        </w:rPr>
                        <w:t>19</w:t>
                      </w:r>
                      <w:r>
                        <w:rPr>
                          <w:rFonts w:ascii="Times New Roman" w:hAnsi="Times New Roman" w:cs="Times New Roman"/>
                          <w:sz w:val="28"/>
                          <w:szCs w:val="28"/>
                          <w:lang w:val="kk-KZ"/>
                        </w:rPr>
                        <w:t>, бет 2</w:t>
                      </w:r>
                    </w:p>
                    <w:p w14:paraId="16937EB1" w14:textId="77777777" w:rsidR="005B0FA9" w:rsidRPr="00025693" w:rsidRDefault="005B0FA9" w:rsidP="00025693">
                      <w:pPr>
                        <w:spacing w:after="0" w:line="240" w:lineRule="auto"/>
                        <w:jc w:val="center"/>
                        <w:rPr>
                          <w:rFonts w:ascii="Times New Roman" w:hAnsi="Times New Roman" w:cs="Times New Roman"/>
                          <w:sz w:val="16"/>
                          <w:szCs w:val="16"/>
                          <w:lang w:val="kk-KZ"/>
                        </w:rPr>
                      </w:pPr>
                    </w:p>
                    <w:p w14:paraId="33700DF0" w14:textId="082DC8CF" w:rsidR="005B0FA9" w:rsidRPr="00025693" w:rsidRDefault="005B0FA9" w:rsidP="00025693">
                      <w:pPr>
                        <w:spacing w:after="0" w:line="240" w:lineRule="auto"/>
                        <w:jc w:val="center"/>
                        <w:rPr>
                          <w:rFonts w:ascii="Times New Roman" w:hAnsi="Times New Roman" w:cs="Times New Roman"/>
                          <w:b/>
                          <w:bCs/>
                          <w:sz w:val="28"/>
                          <w:szCs w:val="28"/>
                          <w:lang w:val="kk-KZ"/>
                        </w:rPr>
                      </w:pPr>
                      <w:r>
                        <w:rPr>
                          <w:rFonts w:ascii="Times New Roman" w:hAnsi="Times New Roman" w:cs="Times New Roman"/>
                          <w:sz w:val="28"/>
                          <w:szCs w:val="28"/>
                          <w:lang w:val="kk-KZ"/>
                        </w:rPr>
                        <w:t>87</w:t>
                      </w:r>
                    </w:p>
                    <w:p w14:paraId="6CD38E85" w14:textId="77777777" w:rsidR="005B0FA9" w:rsidRPr="00405E04" w:rsidRDefault="005B0FA9" w:rsidP="00025693">
                      <w:pPr>
                        <w:jc w:val="center"/>
                        <w:rPr>
                          <w:rFonts w:ascii="Times New Roman" w:hAnsi="Times New Roman" w:cs="Times New Roman"/>
                          <w:sz w:val="28"/>
                          <w:szCs w:val="28"/>
                        </w:rPr>
                      </w:pPr>
                    </w:p>
                  </w:txbxContent>
                </v:textbox>
                <w10:wrap anchorx="margin"/>
              </v:rect>
            </w:pict>
          </mc:Fallback>
        </mc:AlternateContent>
      </w:r>
      <w:r w:rsidR="00974D06">
        <w:rPr>
          <w:rFonts w:ascii="Times New Roman" w:hAnsi="Times New Roman" w:cs="Times New Roman"/>
          <w:b/>
          <w:bCs/>
          <w:noProof/>
          <w:sz w:val="24"/>
          <w:szCs w:val="24"/>
        </w:rPr>
        <mc:AlternateContent>
          <mc:Choice Requires="wps">
            <w:drawing>
              <wp:anchor distT="0" distB="0" distL="114300" distR="114300" simplePos="0" relativeHeight="251882496" behindDoc="0" locked="0" layoutInCell="1" allowOverlap="1" wp14:anchorId="46680BF6" wp14:editId="2ED1207F">
                <wp:simplePos x="0" y="0"/>
                <wp:positionH relativeFrom="margin">
                  <wp:align>left</wp:align>
                </wp:positionH>
                <wp:positionV relativeFrom="paragraph">
                  <wp:posOffset>-368935</wp:posOffset>
                </wp:positionV>
                <wp:extent cx="6083300" cy="361950"/>
                <wp:effectExtent l="0" t="0" r="12700" b="19050"/>
                <wp:wrapNone/>
                <wp:docPr id="252" name="Прямоугольник 252"/>
                <wp:cNvGraphicFramePr/>
                <a:graphic xmlns:a="http://schemas.openxmlformats.org/drawingml/2006/main">
                  <a:graphicData uri="http://schemas.microsoft.com/office/word/2010/wordprocessingShape">
                    <wps:wsp>
                      <wps:cNvSpPr/>
                      <wps:spPr>
                        <a:xfrm>
                          <a:off x="0" y="0"/>
                          <a:ext cx="6083300" cy="3619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3C9A477" w14:textId="523094DE" w:rsidR="005B0FA9" w:rsidRPr="0054060D" w:rsidRDefault="005B0FA9" w:rsidP="0054060D">
                            <w:pPr>
                              <w:spacing w:after="0" w:line="240" w:lineRule="auto"/>
                              <w:jc w:val="center"/>
                              <w:rPr>
                                <w:rFonts w:ascii="Times New Roman" w:hAnsi="Times New Roman" w:cs="Times New Roman"/>
                                <w:b/>
                                <w:bCs/>
                                <w:sz w:val="18"/>
                                <w:szCs w:val="18"/>
                                <w:lang w:val="kk-KZ"/>
                              </w:rPr>
                            </w:pPr>
                            <w:r w:rsidRPr="00E41469">
                              <w:rPr>
                                <w:rFonts w:ascii="Times New Roman" w:hAnsi="Times New Roman" w:cs="Times New Roman"/>
                                <w:b/>
                                <w:bCs/>
                                <w:sz w:val="18"/>
                                <w:szCs w:val="18"/>
                                <w:lang w:val="kk-KZ"/>
                              </w:rPr>
                              <w:t>АЙҚЫНДАУШЫ КЕЗЕҢДЕГІ</w:t>
                            </w:r>
                            <w:r>
                              <w:rPr>
                                <w:rFonts w:ascii="Times New Roman" w:hAnsi="Times New Roman" w:cs="Times New Roman"/>
                                <w:b/>
                                <w:bCs/>
                                <w:sz w:val="18"/>
                                <w:szCs w:val="18"/>
                                <w:lang w:val="kk-KZ"/>
                              </w:rPr>
                              <w:t xml:space="preserve"> </w:t>
                            </w:r>
                            <w:r w:rsidRPr="00E41469">
                              <w:rPr>
                                <w:rFonts w:ascii="Times New Roman" w:hAnsi="Times New Roman" w:cs="Times New Roman"/>
                                <w:b/>
                                <w:bCs/>
                                <w:sz w:val="18"/>
                                <w:szCs w:val="18"/>
                                <w:lang w:val="kk-KZ"/>
                              </w:rPr>
                              <w:t>АЛЫНҒАН ТЕСТ НӘТИЖЕСІ</w:t>
                            </w:r>
                          </w:p>
                          <w:p w14:paraId="19B76C22" w14:textId="77777777" w:rsidR="005B0FA9" w:rsidRDefault="005B0FA9" w:rsidP="00974D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0BF6" id="Прямоугольник 252" o:spid="_x0000_s1152" style="position:absolute;margin-left:0;margin-top:-29.05pt;width:479pt;height:28.5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" fillcolor="white [3201]" strokecolor="#5b9bd5 [3208]" strokeweight="1pt">
                <v:textbox>
                  <w:txbxContent>
                    <w:p w14:paraId="73C9A477" w14:textId="523094DE" w:rsidR="005B0FA9" w:rsidRPr="0054060D" w:rsidRDefault="005B0FA9" w:rsidP="0054060D">
                      <w:pPr>
                        <w:spacing w:after="0" w:line="240" w:lineRule="auto"/>
                        <w:jc w:val="center"/>
                        <w:rPr>
                          <w:rFonts w:ascii="Times New Roman" w:hAnsi="Times New Roman" w:cs="Times New Roman"/>
                          <w:b/>
                          <w:bCs/>
                          <w:sz w:val="18"/>
                          <w:szCs w:val="18"/>
                          <w:lang w:val="kk-KZ"/>
                        </w:rPr>
                      </w:pPr>
                      <w:r w:rsidRPr="00E41469">
                        <w:rPr>
                          <w:rFonts w:ascii="Times New Roman" w:hAnsi="Times New Roman" w:cs="Times New Roman"/>
                          <w:b/>
                          <w:bCs/>
                          <w:sz w:val="18"/>
                          <w:szCs w:val="18"/>
                          <w:lang w:val="kk-KZ"/>
                        </w:rPr>
                        <w:t>АЙҚЫНДАУШЫ КЕЗЕҢДЕГІ</w:t>
                      </w:r>
                      <w:r>
                        <w:rPr>
                          <w:rFonts w:ascii="Times New Roman" w:hAnsi="Times New Roman" w:cs="Times New Roman"/>
                          <w:b/>
                          <w:bCs/>
                          <w:sz w:val="18"/>
                          <w:szCs w:val="18"/>
                          <w:lang w:val="kk-KZ"/>
                        </w:rPr>
                        <w:t xml:space="preserve"> </w:t>
                      </w:r>
                      <w:r w:rsidRPr="00E41469">
                        <w:rPr>
                          <w:rFonts w:ascii="Times New Roman" w:hAnsi="Times New Roman" w:cs="Times New Roman"/>
                          <w:b/>
                          <w:bCs/>
                          <w:sz w:val="18"/>
                          <w:szCs w:val="18"/>
                          <w:lang w:val="kk-KZ"/>
                        </w:rPr>
                        <w:t>АЛЫНҒАН ТЕСТ НӘТИЖЕСІ</w:t>
                      </w:r>
                    </w:p>
                    <w:p w14:paraId="19B76C22" w14:textId="77777777" w:rsidR="005B0FA9" w:rsidRDefault="005B0FA9" w:rsidP="00974D06">
                      <w:pPr>
                        <w:jc w:val="center"/>
                      </w:pPr>
                    </w:p>
                  </w:txbxContent>
                </v:textbox>
                <w10:wrap anchorx="margin"/>
              </v:rect>
            </w:pict>
          </mc:Fallback>
        </mc:AlternateContent>
      </w:r>
      <w:r w:rsidR="004A0CF1">
        <w:rPr>
          <w:rFonts w:ascii="Times New Roman" w:hAnsi="Times New Roman" w:cs="Times New Roman"/>
          <w:noProof/>
          <w:sz w:val="24"/>
          <w:szCs w:val="24"/>
        </w:rPr>
        <w:drawing>
          <wp:inline distT="0" distB="0" distL="0" distR="0" wp14:anchorId="11BADACD" wp14:editId="29222823">
            <wp:extent cx="6057900" cy="91630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0FE47D" w14:textId="77777777" w:rsidR="00025693" w:rsidRDefault="00974D06"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Сонымен, біз болашақ мектепке дейінгі ұйым педагогінің экологиялық құзыреттілігінің әртүрлі деңгейлеріне талдау жасай отырып, эксперимент тобындағы студенттердің ең төмен көрсеткіші </w:t>
      </w:r>
      <w:r w:rsidRPr="00A23B8E">
        <w:rPr>
          <w:rFonts w:ascii="Times New Roman" w:hAnsi="Times New Roman" w:cs="Times New Roman"/>
          <w:i/>
          <w:iCs/>
          <w:sz w:val="28"/>
          <w:szCs w:val="28"/>
          <w:lang w:val="kk-KZ"/>
        </w:rPr>
        <w:t>«</w:t>
      </w:r>
      <w:r w:rsidRPr="00A23B8E">
        <w:rPr>
          <w:rFonts w:ascii="Times New Roman" w:hAnsi="Times New Roman" w:cs="Times New Roman"/>
          <w:i/>
          <w:iCs/>
          <w:color w:val="000000"/>
          <w:sz w:val="28"/>
          <w:szCs w:val="28"/>
          <w:lang w:val="kk-KZ"/>
        </w:rPr>
        <w:t>Мектеп жасына дейінгі балалардың экологиялық сауаттылығын  критериальды бағалай  алуыңызды және бала бойында экологиялық дағды қалыптастыруға іскерлігіңіз қандай?»</w:t>
      </w:r>
      <w:r>
        <w:rPr>
          <w:rFonts w:ascii="Times New Roman" w:hAnsi="Times New Roman" w:cs="Times New Roman"/>
          <w:color w:val="000000"/>
          <w:sz w:val="28"/>
          <w:szCs w:val="28"/>
          <w:lang w:val="kk-KZ"/>
        </w:rPr>
        <w:t xml:space="preserve"> сұрағына </w:t>
      </w:r>
      <w:r w:rsidRPr="00A23B8E">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ғана студенттің  </w:t>
      </w:r>
      <w:r>
        <w:rPr>
          <w:rFonts w:ascii="Times New Roman" w:hAnsi="Times New Roman" w:cs="Times New Roman"/>
          <w:i/>
          <w:iCs/>
          <w:sz w:val="28"/>
          <w:szCs w:val="28"/>
          <w:lang w:val="kk-KZ"/>
        </w:rPr>
        <w:t>«</w:t>
      </w:r>
      <w:r w:rsidRPr="00A23B8E">
        <w:rPr>
          <w:rFonts w:ascii="Times New Roman" w:hAnsi="Times New Roman" w:cs="Times New Roman"/>
          <w:i/>
          <w:iCs/>
          <w:sz w:val="28"/>
          <w:szCs w:val="28"/>
          <w:lang w:val="kk-KZ"/>
        </w:rPr>
        <w:t>ия, білемін қолданамы</w:t>
      </w:r>
      <w:r>
        <w:rPr>
          <w:rFonts w:ascii="Times New Roman" w:hAnsi="Times New Roman" w:cs="Times New Roman"/>
          <w:i/>
          <w:iCs/>
          <w:sz w:val="28"/>
          <w:szCs w:val="28"/>
          <w:lang w:val="kk-KZ"/>
        </w:rPr>
        <w:t xml:space="preserve">н» </w:t>
      </w:r>
      <w:r>
        <w:rPr>
          <w:rFonts w:ascii="Times New Roman" w:hAnsi="Times New Roman" w:cs="Times New Roman"/>
          <w:sz w:val="28"/>
          <w:szCs w:val="28"/>
          <w:lang w:val="kk-KZ"/>
        </w:rPr>
        <w:t xml:space="preserve">деп жауап беруі сәйкесінше </w:t>
      </w:r>
      <w:r w:rsidRPr="00EE25ED">
        <w:rPr>
          <w:rFonts w:ascii="Times New Roman" w:hAnsi="Times New Roman" w:cs="Times New Roman"/>
          <w:sz w:val="28"/>
          <w:szCs w:val="28"/>
          <w:lang w:val="kk-KZ"/>
        </w:rPr>
        <w:t>1</w:t>
      </w:r>
      <w:r>
        <w:rPr>
          <w:rFonts w:ascii="Times New Roman" w:hAnsi="Times New Roman" w:cs="Times New Roman"/>
          <w:sz w:val="28"/>
          <w:szCs w:val="28"/>
          <w:lang w:val="kk-KZ"/>
        </w:rPr>
        <w:t xml:space="preserve">,8% және </w:t>
      </w:r>
      <w:r w:rsidRPr="001B1B9B">
        <w:rPr>
          <w:rFonts w:ascii="Times New Roman" w:hAnsi="Times New Roman" w:cs="Times New Roman"/>
          <w:sz w:val="28"/>
          <w:szCs w:val="28"/>
          <w:lang w:val="kk-KZ"/>
        </w:rPr>
        <w:t>2</w:t>
      </w:r>
      <w:r>
        <w:rPr>
          <w:rFonts w:ascii="Times New Roman" w:hAnsi="Times New Roman" w:cs="Times New Roman"/>
          <w:sz w:val="28"/>
          <w:szCs w:val="28"/>
          <w:lang w:val="kk-KZ"/>
        </w:rPr>
        <w:t xml:space="preserve">8,8%-ті ғана жоғары деңгейді құрайды. </w:t>
      </w:r>
    </w:p>
    <w:p w14:paraId="7850C1DE" w14:textId="4D2A5BC8" w:rsidR="00025693" w:rsidRDefault="00974D06"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 зерттелетін мәселенің төмен деңгейін  «</w:t>
      </w:r>
      <w:r w:rsidRPr="001B1B9B">
        <w:rPr>
          <w:rFonts w:ascii="Times New Roman" w:hAnsi="Times New Roman" w:cs="Times New Roman"/>
          <w:color w:val="000000"/>
          <w:sz w:val="28"/>
          <w:szCs w:val="28"/>
          <w:lang w:val="kk-KZ"/>
        </w:rPr>
        <w:t>оқу үдерісінде экологиялық тақырыптағы іс-шараларға қаншалықты жиі қатысасыз?</w:t>
      </w:r>
      <w:r>
        <w:rPr>
          <w:rFonts w:ascii="Times New Roman" w:hAnsi="Times New Roman" w:cs="Times New Roman"/>
          <w:color w:val="000000"/>
          <w:sz w:val="28"/>
          <w:szCs w:val="28"/>
          <w:lang w:val="kk-KZ"/>
        </w:rPr>
        <w:t xml:space="preserve">» деген сұраққа топтың ең жоғары 56 студенттің  </w:t>
      </w:r>
      <w:r>
        <w:rPr>
          <w:rFonts w:ascii="Times New Roman" w:hAnsi="Times New Roman" w:cs="Times New Roman"/>
          <w:sz w:val="28"/>
          <w:szCs w:val="28"/>
          <w:lang w:val="kk-KZ"/>
        </w:rPr>
        <w:t>«</w:t>
      </w:r>
      <w:r w:rsidRPr="00EE25ED">
        <w:rPr>
          <w:rFonts w:ascii="Times New Roman" w:hAnsi="Times New Roman" w:cs="Times New Roman"/>
          <w:i/>
          <w:iCs/>
          <w:sz w:val="28"/>
          <w:szCs w:val="28"/>
          <w:lang w:val="kk-KZ"/>
        </w:rPr>
        <w:t>жоқ,білмеймін, қолданбаймын</w:t>
      </w:r>
      <w:r>
        <w:rPr>
          <w:rFonts w:ascii="Times New Roman" w:hAnsi="Times New Roman" w:cs="Times New Roman"/>
          <w:i/>
          <w:iCs/>
          <w:sz w:val="28"/>
          <w:szCs w:val="28"/>
          <w:lang w:val="kk-KZ"/>
        </w:rPr>
        <w:t xml:space="preserve">» </w:t>
      </w:r>
      <w:r w:rsidRPr="001067C0">
        <w:rPr>
          <w:rFonts w:ascii="Times New Roman" w:hAnsi="Times New Roman" w:cs="Times New Roman"/>
          <w:sz w:val="28"/>
          <w:szCs w:val="28"/>
          <w:lang w:val="kk-KZ"/>
        </w:rPr>
        <w:t xml:space="preserve">деп жауап беруі сәйкесінше 30,4% </w:t>
      </w:r>
      <w:r>
        <w:rPr>
          <w:rFonts w:ascii="Times New Roman" w:hAnsi="Times New Roman" w:cs="Times New Roman"/>
          <w:sz w:val="28"/>
          <w:szCs w:val="28"/>
          <w:lang w:val="kk-KZ"/>
        </w:rPr>
        <w:t>және</w:t>
      </w:r>
      <w:r w:rsidRPr="001067C0">
        <w:rPr>
          <w:rFonts w:ascii="Times New Roman" w:hAnsi="Times New Roman" w:cs="Times New Roman"/>
          <w:sz w:val="28"/>
          <w:szCs w:val="28"/>
          <w:lang w:val="kk-KZ"/>
        </w:rPr>
        <w:t xml:space="preserve"> 82,1%-</w:t>
      </w:r>
      <w:r>
        <w:rPr>
          <w:rFonts w:ascii="Times New Roman" w:hAnsi="Times New Roman" w:cs="Times New Roman"/>
          <w:sz w:val="28"/>
          <w:szCs w:val="28"/>
          <w:lang w:val="kk-KZ"/>
        </w:rPr>
        <w:t>ті құрады.</w:t>
      </w:r>
    </w:p>
    <w:p w14:paraId="753D04B4" w14:textId="40EA51CB" w:rsidR="00025693" w:rsidRDefault="00974D06"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2D352E">
        <w:rPr>
          <w:rFonts w:ascii="Times New Roman" w:hAnsi="Times New Roman" w:cs="Times New Roman"/>
          <w:sz w:val="28"/>
          <w:szCs w:val="28"/>
          <w:lang w:val="kk-KZ"/>
        </w:rPr>
        <w:t xml:space="preserve">ақылау және эксперименттік топтар арасында </w:t>
      </w:r>
      <w:r>
        <w:rPr>
          <w:rFonts w:ascii="Times New Roman" w:hAnsi="Times New Roman" w:cs="Times New Roman"/>
          <w:sz w:val="28"/>
          <w:szCs w:val="28"/>
          <w:lang w:val="kk-KZ"/>
        </w:rPr>
        <w:t>экологиялық құзыреттілік</w:t>
      </w:r>
      <w:r w:rsidRPr="002D352E">
        <w:rPr>
          <w:rFonts w:ascii="Times New Roman" w:hAnsi="Times New Roman" w:cs="Times New Roman"/>
          <w:sz w:val="28"/>
          <w:szCs w:val="28"/>
          <w:lang w:val="kk-KZ"/>
        </w:rPr>
        <w:t xml:space="preserve"> деңгейінде айтарлықтай айырмашылықтың жоқ екенін байқауға болады.</w:t>
      </w:r>
    </w:p>
    <w:p w14:paraId="736BFAD4" w14:textId="0F4C17E2" w:rsidR="004A0CF1" w:rsidRDefault="004A0CF1"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Десекте, бақылау тобындағы жоғары және орта деңгей көрсеткіші бойынша сәл айырмашылықтың көріну себебін жоғарыда анықтағанымыздай</w:t>
      </w:r>
      <w:r w:rsidR="00025693">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 xml:space="preserve">«Балаларға экологиялық білім беру теориясы мен әдістемесінің» </w:t>
      </w:r>
      <w:r>
        <w:rPr>
          <w:rFonts w:ascii="Times New Roman" w:hAnsi="Times New Roman" w:cs="Times New Roman"/>
          <w:sz w:val="28"/>
          <w:szCs w:val="28"/>
          <w:lang w:val="kk-KZ"/>
        </w:rPr>
        <w:t xml:space="preserve">жүргізілуінде деп білеміз. </w:t>
      </w:r>
    </w:p>
    <w:p w14:paraId="0D528E43" w14:textId="517BA3EA" w:rsidR="00AB6238" w:rsidRDefault="004A0CF1" w:rsidP="00025693">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Cонымен, жоғарыда к</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 xml:space="preserve">рсетілген нәтижелер бойынша </w:t>
      </w:r>
      <w:r>
        <w:rPr>
          <w:rFonts w:ascii="Times New Roman" w:hAnsi="Times New Roman" w:cs="Times New Roman"/>
          <w:sz w:val="28"/>
          <w:szCs w:val="28"/>
          <w:lang w:val="kk-KZ"/>
        </w:rPr>
        <w:t xml:space="preserve">бақылау тобындағы студенттердің экологиялық </w:t>
      </w:r>
      <w:r w:rsidRPr="002D352E">
        <w:rPr>
          <w:rFonts w:ascii="Times New Roman" w:hAnsi="Times New Roman" w:cs="Times New Roman"/>
          <w:sz w:val="28"/>
          <w:szCs w:val="28"/>
          <w:lang w:val="kk-KZ"/>
        </w:rPr>
        <w:t>кәсіби мәнді сапалардың орташа немесе орташадан т</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 xml:space="preserve">мен деңгейде екендігі анықталды. Осыған орай </w:t>
      </w:r>
      <w:r>
        <w:rPr>
          <w:rFonts w:ascii="Times New Roman" w:hAnsi="Times New Roman" w:cs="Times New Roman"/>
          <w:sz w:val="28"/>
          <w:szCs w:val="28"/>
          <w:lang w:val="kk-KZ"/>
        </w:rPr>
        <w:t>экологиялық</w:t>
      </w:r>
      <w:r w:rsidR="00A203BD">
        <w:rPr>
          <w:rFonts w:ascii="Times New Roman" w:hAnsi="Times New Roman" w:cs="Times New Roman"/>
          <w:sz w:val="28"/>
          <w:szCs w:val="28"/>
          <w:lang w:val="kk-KZ"/>
        </w:rPr>
        <w:t xml:space="preserve"> құзыреттілікті</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 xml:space="preserve">кәсіби маңызды </w:t>
      </w:r>
      <w:r w:rsidR="00A203BD">
        <w:rPr>
          <w:rFonts w:ascii="Times New Roman" w:hAnsi="Times New Roman" w:cs="Times New Roman"/>
          <w:sz w:val="28"/>
          <w:szCs w:val="28"/>
          <w:lang w:val="kk-KZ"/>
        </w:rPr>
        <w:t xml:space="preserve">құзыреттіліктердің бірі ретінде танып, оны </w:t>
      </w:r>
      <w:r w:rsidRPr="002D352E">
        <w:rPr>
          <w:rFonts w:ascii="Times New Roman" w:hAnsi="Times New Roman" w:cs="Times New Roman"/>
          <w:sz w:val="28"/>
          <w:szCs w:val="28"/>
          <w:lang w:val="kk-KZ"/>
        </w:rPr>
        <w:t xml:space="preserve"> дамыту қажеттілігі </w:t>
      </w:r>
      <w:r>
        <w:rPr>
          <w:rFonts w:ascii="Times New Roman" w:hAnsi="Times New Roman" w:cs="Times New Roman"/>
          <w:sz w:val="28"/>
          <w:szCs w:val="28"/>
          <w:lang w:val="kk-KZ"/>
        </w:rPr>
        <w:t>екі топта да бар деп білеміз.</w:t>
      </w:r>
    </w:p>
    <w:p w14:paraId="792FFC48"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40EE583B" w14:textId="2032301E" w:rsidR="004A0CF1" w:rsidRDefault="00EE2983"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0CF1">
        <w:rPr>
          <w:rFonts w:ascii="Times New Roman" w:hAnsi="Times New Roman" w:cs="Times New Roman"/>
          <w:noProof/>
          <w:sz w:val="28"/>
          <w:szCs w:val="28"/>
        </w:rPr>
        <w:drawing>
          <wp:inline distT="0" distB="0" distL="0" distR="0" wp14:anchorId="6FEDAB8B" wp14:editId="23B33CA9">
            <wp:extent cx="4292600" cy="2889250"/>
            <wp:effectExtent l="0" t="0" r="12700" b="635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804676" w14:textId="77777777" w:rsidR="00AB6238" w:rsidRDefault="00EE2983" w:rsidP="00EE2983">
      <w:pPr>
        <w:spacing w:after="0" w:line="240" w:lineRule="auto"/>
        <w:ind w:firstLine="720"/>
        <w:rPr>
          <w:rFonts w:ascii="Times New Roman" w:hAnsi="Times New Roman" w:cs="Times New Roman"/>
          <w:b/>
          <w:bCs/>
          <w:sz w:val="14"/>
          <w:szCs w:val="14"/>
          <w:lang w:val="kk-KZ"/>
        </w:rPr>
      </w:pPr>
      <w:r>
        <w:rPr>
          <w:rFonts w:ascii="Times New Roman" w:hAnsi="Times New Roman" w:cs="Times New Roman"/>
          <w:b/>
          <w:bCs/>
          <w:lang w:val="kk-KZ"/>
        </w:rPr>
        <w:t xml:space="preserve">                </w:t>
      </w:r>
    </w:p>
    <w:p w14:paraId="69D5F67A" w14:textId="77777777" w:rsidR="00025693" w:rsidRPr="00025693" w:rsidRDefault="00025693" w:rsidP="00025693">
      <w:pPr>
        <w:spacing w:after="0" w:line="240" w:lineRule="auto"/>
        <w:jc w:val="center"/>
        <w:rPr>
          <w:rFonts w:ascii="Times New Roman" w:hAnsi="Times New Roman" w:cs="Times New Roman"/>
          <w:lang w:val="kk-KZ"/>
        </w:rPr>
      </w:pPr>
    </w:p>
    <w:p w14:paraId="6E28057C" w14:textId="579899C0" w:rsidR="00025693" w:rsidRDefault="00025693" w:rsidP="00025693">
      <w:pPr>
        <w:spacing w:after="0" w:line="240" w:lineRule="auto"/>
        <w:jc w:val="center"/>
        <w:rPr>
          <w:rFonts w:ascii="Times New Roman" w:hAnsi="Times New Roman" w:cs="Times New Roman"/>
          <w:sz w:val="28"/>
          <w:szCs w:val="28"/>
          <w:lang w:val="kk-KZ"/>
        </w:rPr>
      </w:pPr>
      <w:r w:rsidRPr="00025693">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20</w:t>
      </w:r>
      <w:r w:rsidRPr="00025693">
        <w:rPr>
          <w:rFonts w:ascii="Times New Roman" w:hAnsi="Times New Roman" w:cs="Times New Roman"/>
          <w:sz w:val="28"/>
          <w:szCs w:val="28"/>
          <w:lang w:val="kk-KZ"/>
        </w:rPr>
        <w:t xml:space="preserve">  -</w:t>
      </w:r>
      <w:r w:rsidR="00AB6238" w:rsidRPr="00025693">
        <w:rPr>
          <w:rFonts w:ascii="Times New Roman" w:hAnsi="Times New Roman" w:cs="Times New Roman"/>
          <w:sz w:val="28"/>
          <w:szCs w:val="28"/>
          <w:lang w:val="kk-KZ"/>
        </w:rPr>
        <w:t xml:space="preserve">  </w:t>
      </w:r>
      <w:r w:rsidR="004A0CF1" w:rsidRPr="00025693">
        <w:rPr>
          <w:rFonts w:ascii="Times New Roman" w:hAnsi="Times New Roman" w:cs="Times New Roman"/>
          <w:sz w:val="28"/>
          <w:szCs w:val="28"/>
          <w:lang w:val="kk-KZ"/>
        </w:rPr>
        <w:t xml:space="preserve">Мазмұнды-когнитивтік компонент бойынша </w:t>
      </w:r>
    </w:p>
    <w:p w14:paraId="12BBB5DD" w14:textId="6BC48B7C" w:rsidR="004A0CF1" w:rsidRPr="00025693" w:rsidRDefault="004A0CF1" w:rsidP="00025693">
      <w:pPr>
        <w:spacing w:after="0" w:line="240" w:lineRule="auto"/>
        <w:jc w:val="center"/>
        <w:rPr>
          <w:rFonts w:ascii="Times New Roman" w:hAnsi="Times New Roman" w:cs="Times New Roman"/>
          <w:sz w:val="28"/>
          <w:szCs w:val="28"/>
          <w:lang w:val="kk-KZ"/>
        </w:rPr>
      </w:pPr>
      <w:r w:rsidRPr="00025693">
        <w:rPr>
          <w:rFonts w:ascii="Times New Roman" w:hAnsi="Times New Roman" w:cs="Times New Roman"/>
          <w:sz w:val="28"/>
          <w:szCs w:val="28"/>
          <w:lang w:val="kk-KZ"/>
        </w:rPr>
        <w:t>нәтиже көрсеткіштері</w:t>
      </w:r>
    </w:p>
    <w:p w14:paraId="463C9E60"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1E94A078"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46DCDC08" w14:textId="793677BF" w:rsidR="004A0CF1" w:rsidRDefault="00AB6238"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4A0CF1">
        <w:rPr>
          <w:rFonts w:ascii="Times New Roman" w:hAnsi="Times New Roman" w:cs="Times New Roman"/>
          <w:noProof/>
          <w:sz w:val="28"/>
          <w:szCs w:val="28"/>
        </w:rPr>
        <w:drawing>
          <wp:inline distT="0" distB="0" distL="0" distR="0" wp14:anchorId="66B32F27" wp14:editId="5E4246D5">
            <wp:extent cx="4546600" cy="2844800"/>
            <wp:effectExtent l="0" t="0" r="6350" b="1270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C6CE201" w14:textId="77777777" w:rsidR="00AB6238" w:rsidRDefault="00AB6238" w:rsidP="00AB6238">
      <w:pPr>
        <w:spacing w:after="0" w:line="240" w:lineRule="auto"/>
        <w:ind w:firstLine="720"/>
        <w:rPr>
          <w:rFonts w:ascii="Times New Roman" w:hAnsi="Times New Roman" w:cs="Times New Roman"/>
          <w:b/>
          <w:bCs/>
          <w:sz w:val="16"/>
          <w:szCs w:val="16"/>
          <w:lang w:val="kk-KZ"/>
        </w:rPr>
      </w:pPr>
      <w:r>
        <w:rPr>
          <w:rFonts w:ascii="Times New Roman" w:hAnsi="Times New Roman" w:cs="Times New Roman"/>
          <w:b/>
          <w:bCs/>
          <w:lang w:val="kk-KZ"/>
        </w:rPr>
        <w:t xml:space="preserve">         </w:t>
      </w:r>
    </w:p>
    <w:p w14:paraId="29D7DCF4" w14:textId="2631A056" w:rsidR="00025693" w:rsidRDefault="00025693" w:rsidP="00025693">
      <w:pPr>
        <w:spacing w:after="0" w:line="240" w:lineRule="auto"/>
        <w:jc w:val="center"/>
        <w:rPr>
          <w:rFonts w:ascii="Times New Roman" w:hAnsi="Times New Roman" w:cs="Times New Roman"/>
          <w:sz w:val="28"/>
          <w:szCs w:val="28"/>
          <w:lang w:val="kk-KZ"/>
        </w:rPr>
      </w:pPr>
      <w:r w:rsidRPr="00025693">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21</w:t>
      </w:r>
      <w:r w:rsidRPr="00025693">
        <w:rPr>
          <w:rFonts w:ascii="Times New Roman" w:hAnsi="Times New Roman" w:cs="Times New Roman"/>
          <w:sz w:val="28"/>
          <w:szCs w:val="28"/>
          <w:lang w:val="kk-KZ"/>
        </w:rPr>
        <w:t xml:space="preserve"> - </w:t>
      </w:r>
      <w:r w:rsidR="00AB6238" w:rsidRPr="00025693">
        <w:rPr>
          <w:rFonts w:ascii="Times New Roman" w:hAnsi="Times New Roman" w:cs="Times New Roman"/>
          <w:sz w:val="28"/>
          <w:szCs w:val="28"/>
          <w:lang w:val="kk-KZ"/>
        </w:rPr>
        <w:t xml:space="preserve"> </w:t>
      </w:r>
      <w:r w:rsidR="004A0CF1" w:rsidRPr="00025693">
        <w:rPr>
          <w:rFonts w:ascii="Times New Roman" w:hAnsi="Times New Roman" w:cs="Times New Roman"/>
          <w:sz w:val="28"/>
          <w:szCs w:val="28"/>
          <w:lang w:val="kk-KZ"/>
        </w:rPr>
        <w:t xml:space="preserve">Құндылықты-мотивациялық компонент бойынша </w:t>
      </w:r>
    </w:p>
    <w:p w14:paraId="5C16FB17" w14:textId="76F4D68D" w:rsidR="004A0CF1" w:rsidRPr="00025693" w:rsidRDefault="004A0CF1" w:rsidP="00025693">
      <w:pPr>
        <w:spacing w:after="0" w:line="240" w:lineRule="auto"/>
        <w:jc w:val="center"/>
        <w:rPr>
          <w:rFonts w:ascii="Times New Roman" w:hAnsi="Times New Roman" w:cs="Times New Roman"/>
          <w:sz w:val="28"/>
          <w:szCs w:val="28"/>
          <w:lang w:val="kk-KZ"/>
        </w:rPr>
      </w:pPr>
      <w:r w:rsidRPr="00025693">
        <w:rPr>
          <w:rFonts w:ascii="Times New Roman" w:hAnsi="Times New Roman" w:cs="Times New Roman"/>
          <w:sz w:val="28"/>
          <w:szCs w:val="28"/>
          <w:lang w:val="kk-KZ"/>
        </w:rPr>
        <w:t>нәтиже көрсеткіші</w:t>
      </w:r>
    </w:p>
    <w:p w14:paraId="19E6EA66" w14:textId="77777777" w:rsidR="00AB6238" w:rsidRPr="00BB59A1" w:rsidRDefault="00AB6238" w:rsidP="00025693">
      <w:pPr>
        <w:spacing w:after="0" w:line="240" w:lineRule="auto"/>
        <w:rPr>
          <w:rFonts w:ascii="Times New Roman" w:hAnsi="Times New Roman" w:cs="Times New Roman"/>
          <w:b/>
          <w:bCs/>
          <w:lang w:val="kk-KZ"/>
        </w:rPr>
      </w:pPr>
    </w:p>
    <w:p w14:paraId="78AB8A07" w14:textId="36D2DCBE" w:rsidR="004A0CF1" w:rsidRDefault="00AB6238"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0CF1">
        <w:rPr>
          <w:rFonts w:ascii="Times New Roman" w:hAnsi="Times New Roman" w:cs="Times New Roman"/>
          <w:noProof/>
          <w:sz w:val="28"/>
          <w:szCs w:val="28"/>
        </w:rPr>
        <w:drawing>
          <wp:inline distT="0" distB="0" distL="0" distR="0" wp14:anchorId="388C2286" wp14:editId="2CFB66E3">
            <wp:extent cx="4654550" cy="2952750"/>
            <wp:effectExtent l="0" t="0" r="12700" b="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1A3C386" w14:textId="77777777" w:rsidR="00AB6238" w:rsidRDefault="004A0CF1" w:rsidP="004A0CF1">
      <w:pPr>
        <w:spacing w:after="0" w:line="240" w:lineRule="auto"/>
        <w:ind w:firstLine="720"/>
        <w:rPr>
          <w:rFonts w:ascii="Times New Roman" w:hAnsi="Times New Roman" w:cs="Times New Roman"/>
          <w:b/>
          <w:bCs/>
          <w:sz w:val="14"/>
          <w:szCs w:val="14"/>
          <w:lang w:val="kk-KZ"/>
        </w:rPr>
      </w:pPr>
      <w:r>
        <w:rPr>
          <w:rFonts w:ascii="Times New Roman" w:hAnsi="Times New Roman" w:cs="Times New Roman"/>
          <w:b/>
          <w:bCs/>
          <w:sz w:val="24"/>
          <w:szCs w:val="24"/>
          <w:lang w:val="kk-KZ"/>
        </w:rPr>
        <w:t xml:space="preserve">       </w:t>
      </w:r>
    </w:p>
    <w:p w14:paraId="4AC43613" w14:textId="1999B3C1" w:rsidR="00025693" w:rsidRDefault="00025693" w:rsidP="00025693">
      <w:pPr>
        <w:spacing w:after="0" w:line="240" w:lineRule="auto"/>
        <w:jc w:val="center"/>
        <w:rPr>
          <w:rFonts w:ascii="Times New Roman" w:hAnsi="Times New Roman" w:cs="Times New Roman"/>
          <w:sz w:val="28"/>
          <w:szCs w:val="28"/>
          <w:lang w:val="kk-KZ"/>
        </w:rPr>
      </w:pPr>
      <w:r w:rsidRPr="00025693">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22</w:t>
      </w:r>
      <w:r w:rsidRPr="00025693">
        <w:rPr>
          <w:rFonts w:ascii="Times New Roman" w:hAnsi="Times New Roman" w:cs="Times New Roman"/>
          <w:sz w:val="28"/>
          <w:szCs w:val="28"/>
          <w:lang w:val="kk-KZ"/>
        </w:rPr>
        <w:t xml:space="preserve"> -  </w:t>
      </w:r>
      <w:r w:rsidR="004A0CF1" w:rsidRPr="00025693">
        <w:rPr>
          <w:rFonts w:ascii="Times New Roman" w:hAnsi="Times New Roman" w:cs="Times New Roman"/>
          <w:sz w:val="28"/>
          <w:szCs w:val="28"/>
          <w:lang w:val="kk-KZ"/>
        </w:rPr>
        <w:t xml:space="preserve">Іс-әрекетті – практикалық компонент бойынша </w:t>
      </w:r>
    </w:p>
    <w:p w14:paraId="67DB253A" w14:textId="429AE15B" w:rsidR="004A0CF1" w:rsidRPr="00025693" w:rsidRDefault="004A0CF1" w:rsidP="00025693">
      <w:pPr>
        <w:spacing w:after="0" w:line="240" w:lineRule="auto"/>
        <w:jc w:val="center"/>
        <w:rPr>
          <w:rFonts w:ascii="Times New Roman" w:hAnsi="Times New Roman" w:cs="Times New Roman"/>
          <w:sz w:val="28"/>
          <w:szCs w:val="28"/>
          <w:lang w:val="kk-KZ"/>
        </w:rPr>
      </w:pPr>
      <w:r w:rsidRPr="00025693">
        <w:rPr>
          <w:rFonts w:ascii="Times New Roman" w:hAnsi="Times New Roman" w:cs="Times New Roman"/>
          <w:sz w:val="28"/>
          <w:szCs w:val="28"/>
          <w:lang w:val="kk-KZ"/>
        </w:rPr>
        <w:t>нәтиже көрсеткіші</w:t>
      </w:r>
    </w:p>
    <w:p w14:paraId="5D30177B" w14:textId="77777777" w:rsidR="004A0CF1" w:rsidRPr="006B3A1E" w:rsidRDefault="004A0CF1" w:rsidP="004A0CF1">
      <w:pPr>
        <w:spacing w:after="0" w:line="240" w:lineRule="auto"/>
        <w:ind w:firstLine="720"/>
        <w:jc w:val="both"/>
        <w:rPr>
          <w:rFonts w:ascii="Times New Roman" w:hAnsi="Times New Roman" w:cs="Times New Roman"/>
          <w:sz w:val="28"/>
          <w:szCs w:val="28"/>
          <w:lang w:val="kk-KZ"/>
        </w:rPr>
      </w:pPr>
    </w:p>
    <w:p w14:paraId="728B9394" w14:textId="6CE28DA1" w:rsidR="004A0CF1" w:rsidRPr="00F928A4" w:rsidRDefault="004A0CF1"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Зерттеуіміз көрсеткендей, болашақ мектепке дейінгі ұйым </w:t>
      </w:r>
      <w:r w:rsidR="00E83A97">
        <w:rPr>
          <w:rFonts w:ascii="Times New Roman" w:hAnsi="Times New Roman" w:cs="Times New Roman"/>
          <w:sz w:val="28"/>
          <w:szCs w:val="28"/>
          <w:lang w:val="kk-KZ"/>
        </w:rPr>
        <w:t xml:space="preserve">педагогтерінің </w:t>
      </w:r>
      <w:r w:rsidR="007632B8">
        <w:rPr>
          <w:rFonts w:ascii="Times New Roman" w:hAnsi="Times New Roman" w:cs="Times New Roman"/>
          <w:sz w:val="28"/>
          <w:szCs w:val="28"/>
          <w:lang w:val="kk-KZ"/>
        </w:rPr>
        <w:t xml:space="preserve"> экологиялық құзыреттілігін дамыту</w:t>
      </w:r>
      <w:r>
        <w:rPr>
          <w:rFonts w:ascii="Times New Roman" w:hAnsi="Times New Roman" w:cs="Times New Roman"/>
          <w:sz w:val="28"/>
          <w:szCs w:val="28"/>
          <w:lang w:val="kk-KZ"/>
        </w:rPr>
        <w:t xml:space="preserve"> </w:t>
      </w:r>
      <w:r w:rsidR="007632B8">
        <w:rPr>
          <w:rFonts w:ascii="Times New Roman" w:hAnsi="Times New Roman" w:cs="Times New Roman"/>
          <w:sz w:val="28"/>
          <w:szCs w:val="28"/>
          <w:lang w:val="kk-KZ"/>
        </w:rPr>
        <w:t xml:space="preserve">педагогикалық қызмет </w:t>
      </w:r>
      <w:r>
        <w:rPr>
          <w:rFonts w:ascii="Times New Roman" w:hAnsi="Times New Roman" w:cs="Times New Roman"/>
          <w:sz w:val="28"/>
          <w:szCs w:val="28"/>
          <w:lang w:val="kk-KZ"/>
        </w:rPr>
        <w:t xml:space="preserve">практикасында экологиялық білім мен тәрбие міндеттері көбіне ғылыми емес, тұрмыстық дәрежеде шешіледі. Себебі, болашақ </w:t>
      </w:r>
      <w:r w:rsidR="007632B8">
        <w:rPr>
          <w:rFonts w:ascii="Times New Roman" w:hAnsi="Times New Roman" w:cs="Times New Roman"/>
          <w:sz w:val="28"/>
          <w:szCs w:val="28"/>
          <w:lang w:val="kk-KZ"/>
        </w:rPr>
        <w:t>мектепке дейінгі ұйым педагогтерінің экологиялық құзыреттілігін дамытуда</w:t>
      </w:r>
      <w:r w:rsidR="000B47E1">
        <w:rPr>
          <w:rFonts w:ascii="Times New Roman" w:hAnsi="Times New Roman" w:cs="Times New Roman"/>
          <w:sz w:val="28"/>
          <w:szCs w:val="28"/>
          <w:lang w:val="kk-KZ"/>
        </w:rPr>
        <w:t>,</w:t>
      </w:r>
      <w:r>
        <w:rPr>
          <w:rFonts w:ascii="Times New Roman" w:hAnsi="Times New Roman" w:cs="Times New Roman"/>
          <w:sz w:val="28"/>
          <w:szCs w:val="28"/>
          <w:lang w:val="kk-KZ"/>
        </w:rPr>
        <w:t xml:space="preserve"> жеке бас экологиялық дағдыларын қалыптастыру</w:t>
      </w:r>
      <w:r w:rsidR="000B47E1">
        <w:rPr>
          <w:rFonts w:ascii="Times New Roman" w:hAnsi="Times New Roman" w:cs="Times New Roman"/>
          <w:sz w:val="28"/>
          <w:szCs w:val="28"/>
          <w:lang w:val="kk-KZ"/>
        </w:rPr>
        <w:t>да</w:t>
      </w:r>
      <w:r>
        <w:rPr>
          <w:rFonts w:ascii="Times New Roman" w:hAnsi="Times New Roman" w:cs="Times New Roman"/>
          <w:sz w:val="28"/>
          <w:szCs w:val="28"/>
          <w:lang w:val="kk-KZ"/>
        </w:rPr>
        <w:t xml:space="preserve"> және  экологиялық іс</w:t>
      </w:r>
      <w:r w:rsidRPr="002D352E">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 үдерісін жүргізуге жеткілікті бағдарламайды деген түйін жасаймыз. </w:t>
      </w:r>
      <w:r w:rsidRPr="002D352E">
        <w:rPr>
          <w:rFonts w:ascii="Times New Roman" w:hAnsi="Times New Roman" w:cs="Times New Roman"/>
          <w:sz w:val="28"/>
          <w:szCs w:val="28"/>
          <w:lang w:val="kk-KZ"/>
        </w:rPr>
        <w:t>Анықтау</w:t>
      </w:r>
      <w:r>
        <w:rPr>
          <w:rFonts w:ascii="Times New Roman" w:hAnsi="Times New Roman" w:cs="Times New Roman"/>
          <w:sz w:val="28"/>
          <w:szCs w:val="28"/>
          <w:lang w:val="kk-KZ"/>
        </w:rPr>
        <w:t>шы</w:t>
      </w:r>
      <w:r w:rsidRPr="002D352E">
        <w:rPr>
          <w:rFonts w:ascii="Times New Roman" w:hAnsi="Times New Roman" w:cs="Times New Roman"/>
          <w:sz w:val="28"/>
          <w:szCs w:val="28"/>
          <w:lang w:val="kk-KZ"/>
        </w:rPr>
        <w:t xml:space="preserve"> </w:t>
      </w:r>
      <w:r w:rsidR="000B47E1">
        <w:rPr>
          <w:rFonts w:ascii="Times New Roman" w:hAnsi="Times New Roman" w:cs="Times New Roman"/>
          <w:sz w:val="28"/>
          <w:szCs w:val="28"/>
          <w:lang w:val="kk-KZ"/>
        </w:rPr>
        <w:t>тәжірибелік</w:t>
      </w:r>
      <w:r w:rsidR="000B47E1" w:rsidRPr="000B47E1">
        <w:rPr>
          <w:rFonts w:ascii="Times New Roman" w:hAnsi="Times New Roman" w:cs="Times New Roman"/>
          <w:sz w:val="28"/>
          <w:szCs w:val="28"/>
          <w:lang w:val="kk-KZ"/>
        </w:rPr>
        <w:t>-</w:t>
      </w:r>
      <w:r w:rsidRPr="002D352E">
        <w:rPr>
          <w:rFonts w:ascii="Times New Roman" w:hAnsi="Times New Roman" w:cs="Times New Roman"/>
          <w:sz w:val="28"/>
          <w:szCs w:val="28"/>
          <w:lang w:val="kk-KZ"/>
        </w:rPr>
        <w:t>экспер</w:t>
      </w:r>
      <w:r>
        <w:rPr>
          <w:rFonts w:ascii="Times New Roman" w:hAnsi="Times New Roman" w:cs="Times New Roman"/>
          <w:sz w:val="28"/>
          <w:szCs w:val="28"/>
          <w:lang w:val="kk-KZ"/>
        </w:rPr>
        <w:t>и</w:t>
      </w:r>
      <w:r w:rsidRPr="002D352E">
        <w:rPr>
          <w:rFonts w:ascii="Times New Roman" w:hAnsi="Times New Roman" w:cs="Times New Roman"/>
          <w:sz w:val="28"/>
          <w:szCs w:val="28"/>
          <w:lang w:val="kk-KZ"/>
        </w:rPr>
        <w:t>ментінің барысында жүргізілген жұмыстардың жоғарыда көрсетілген нәтижесі бізге жоғары кәсі</w:t>
      </w:r>
      <w:r w:rsidR="000B47E1">
        <w:rPr>
          <w:rFonts w:ascii="Times New Roman" w:hAnsi="Times New Roman" w:cs="Times New Roman"/>
          <w:sz w:val="28"/>
          <w:szCs w:val="28"/>
          <w:lang w:val="kk-KZ"/>
        </w:rPr>
        <w:t>би</w:t>
      </w:r>
      <w:r w:rsidRPr="002D352E">
        <w:rPr>
          <w:rFonts w:ascii="Times New Roman" w:hAnsi="Times New Roman" w:cs="Times New Roman"/>
          <w:sz w:val="28"/>
          <w:szCs w:val="28"/>
          <w:lang w:val="kk-KZ"/>
        </w:rPr>
        <w:t xml:space="preserve"> білім беру жүйесінде </w:t>
      </w:r>
      <w:r>
        <w:rPr>
          <w:rFonts w:ascii="Times New Roman" w:hAnsi="Times New Roman" w:cs="Times New Roman"/>
          <w:sz w:val="28"/>
          <w:szCs w:val="28"/>
          <w:lang w:val="kk-KZ"/>
        </w:rPr>
        <w:t xml:space="preserve">болашақ мектепке дейінгі ұйым </w:t>
      </w:r>
      <w:r w:rsidR="000B47E1">
        <w:rPr>
          <w:rFonts w:ascii="Times New Roman" w:hAnsi="Times New Roman" w:cs="Times New Roman"/>
          <w:sz w:val="28"/>
          <w:szCs w:val="28"/>
          <w:lang w:val="kk-KZ"/>
        </w:rPr>
        <w:lastRenderedPageBreak/>
        <w:t>педагогтерінің экологиялық құзыреттілігін</w:t>
      </w:r>
      <w:r>
        <w:rPr>
          <w:rFonts w:ascii="Times New Roman" w:hAnsi="Times New Roman" w:cs="Times New Roman"/>
          <w:sz w:val="28"/>
          <w:szCs w:val="28"/>
          <w:lang w:val="kk-KZ"/>
        </w:rPr>
        <w:t xml:space="preserve"> да</w:t>
      </w:r>
      <w:r w:rsidR="000B47E1">
        <w:rPr>
          <w:rFonts w:ascii="Times New Roman" w:hAnsi="Times New Roman" w:cs="Times New Roman"/>
          <w:sz w:val="28"/>
          <w:szCs w:val="28"/>
          <w:lang w:val="kk-KZ"/>
        </w:rPr>
        <w:t>мыт</w:t>
      </w:r>
      <w:r>
        <w:rPr>
          <w:rFonts w:ascii="Times New Roman" w:hAnsi="Times New Roman" w:cs="Times New Roman"/>
          <w:sz w:val="28"/>
          <w:szCs w:val="28"/>
          <w:lang w:val="kk-KZ"/>
        </w:rPr>
        <w:t>уда</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маманның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құзыреттілігін дамытуды</w:t>
      </w:r>
      <w:r w:rsidRPr="002D352E">
        <w:rPr>
          <w:rFonts w:ascii="Times New Roman" w:hAnsi="Times New Roman" w:cs="Times New Roman"/>
          <w:sz w:val="28"/>
          <w:szCs w:val="28"/>
          <w:lang w:val="kk-KZ"/>
        </w:rPr>
        <w:t xml:space="preserve"> мазмұндық жағынан толықтырып, арнайы қалыптастыру қажеттігіне көз жеткізді</w:t>
      </w:r>
      <w:r w:rsidR="00C55C5F">
        <w:rPr>
          <w:rFonts w:ascii="Times New Roman" w:hAnsi="Times New Roman" w:cs="Times New Roman"/>
          <w:sz w:val="28"/>
          <w:szCs w:val="28"/>
          <w:lang w:val="kk-KZ"/>
        </w:rPr>
        <w:t>к.</w:t>
      </w:r>
      <w:r w:rsidRPr="002D352E">
        <w:rPr>
          <w:rFonts w:ascii="Times New Roman" w:hAnsi="Times New Roman" w:cs="Times New Roman"/>
          <w:sz w:val="28"/>
          <w:szCs w:val="28"/>
          <w:lang w:val="kk-KZ"/>
        </w:rPr>
        <w:t>Бұл жұмыстар</w:t>
      </w:r>
      <w:r>
        <w:rPr>
          <w:rFonts w:ascii="Times New Roman" w:hAnsi="Times New Roman" w:cs="Times New Roman"/>
          <w:sz w:val="28"/>
          <w:szCs w:val="28"/>
          <w:lang w:val="kk-KZ"/>
        </w:rPr>
        <w:t>д</w:t>
      </w:r>
      <w:r w:rsidRPr="002D352E">
        <w:rPr>
          <w:rFonts w:ascii="Times New Roman" w:hAnsi="Times New Roman" w:cs="Times New Roman"/>
          <w:sz w:val="28"/>
          <w:szCs w:val="28"/>
          <w:lang w:val="kk-KZ"/>
        </w:rPr>
        <w:t xml:space="preserve">ың мазмұны </w:t>
      </w:r>
      <w:r w:rsidR="00C55C5F">
        <w:rPr>
          <w:rFonts w:ascii="Times New Roman" w:hAnsi="Times New Roman" w:cs="Times New Roman"/>
          <w:sz w:val="28"/>
          <w:szCs w:val="28"/>
          <w:lang w:val="kk-KZ"/>
        </w:rPr>
        <w:t>келесі</w:t>
      </w:r>
      <w:r w:rsidRPr="002D352E">
        <w:rPr>
          <w:rFonts w:ascii="Times New Roman" w:hAnsi="Times New Roman" w:cs="Times New Roman"/>
          <w:sz w:val="28"/>
          <w:szCs w:val="28"/>
          <w:lang w:val="kk-KZ"/>
        </w:rPr>
        <w:t xml:space="preserve"> бөлім</w:t>
      </w:r>
      <w:r w:rsidR="00C55C5F">
        <w:rPr>
          <w:rFonts w:ascii="Times New Roman" w:hAnsi="Times New Roman" w:cs="Times New Roman"/>
          <w:sz w:val="28"/>
          <w:szCs w:val="28"/>
          <w:lang w:val="kk-KZ"/>
        </w:rPr>
        <w:t>ш</w:t>
      </w:r>
      <w:r w:rsidRPr="002D352E">
        <w:rPr>
          <w:rFonts w:ascii="Times New Roman" w:hAnsi="Times New Roman" w:cs="Times New Roman"/>
          <w:sz w:val="28"/>
          <w:szCs w:val="28"/>
          <w:lang w:val="kk-KZ"/>
        </w:rPr>
        <w:t>е</w:t>
      </w:r>
      <w:r w:rsidR="0032535D">
        <w:rPr>
          <w:rFonts w:ascii="Times New Roman" w:hAnsi="Times New Roman" w:cs="Times New Roman"/>
          <w:sz w:val="28"/>
          <w:szCs w:val="28"/>
          <w:lang w:val="kk-KZ"/>
        </w:rPr>
        <w:t>де</w:t>
      </w:r>
      <w:r w:rsidRPr="002D352E">
        <w:rPr>
          <w:rFonts w:ascii="Times New Roman" w:hAnsi="Times New Roman" w:cs="Times New Roman"/>
          <w:sz w:val="28"/>
          <w:szCs w:val="28"/>
          <w:lang w:val="kk-KZ"/>
        </w:rPr>
        <w:t xml:space="preserve"> сипатталды.</w:t>
      </w:r>
    </w:p>
    <w:p w14:paraId="6FA979C4" w14:textId="77777777" w:rsidR="004A0CF1" w:rsidRDefault="004A0CF1" w:rsidP="004A0CF1">
      <w:pPr>
        <w:spacing w:after="0" w:line="240" w:lineRule="auto"/>
        <w:jc w:val="both"/>
        <w:rPr>
          <w:rFonts w:ascii="Times New Roman" w:hAnsi="Times New Roman" w:cs="Times New Roman"/>
          <w:sz w:val="28"/>
          <w:szCs w:val="28"/>
          <w:lang w:val="kk-KZ"/>
        </w:rPr>
      </w:pPr>
    </w:p>
    <w:p w14:paraId="5425755B" w14:textId="4F44E3F3" w:rsidR="004A0CF1" w:rsidRDefault="004A0CF1" w:rsidP="00025693">
      <w:pPr>
        <w:spacing w:after="0" w:line="240" w:lineRule="auto"/>
        <w:ind w:firstLine="567"/>
        <w:jc w:val="both"/>
        <w:rPr>
          <w:rFonts w:ascii="Times New Roman" w:hAnsi="Times New Roman" w:cs="Times New Roman"/>
          <w:b/>
          <w:bCs/>
          <w:sz w:val="28"/>
          <w:lang w:val="kk-KZ"/>
        </w:rPr>
      </w:pPr>
      <w:r>
        <w:rPr>
          <w:rFonts w:ascii="Times New Roman" w:hAnsi="Times New Roman" w:cs="Times New Roman"/>
          <w:b/>
          <w:bCs/>
          <w:sz w:val="28"/>
          <w:lang w:val="kk-KZ"/>
        </w:rPr>
        <w:t>3</w:t>
      </w:r>
      <w:r w:rsidRPr="005B4017">
        <w:rPr>
          <w:rFonts w:ascii="Times New Roman" w:hAnsi="Times New Roman" w:cs="Times New Roman"/>
          <w:b/>
          <w:bCs/>
          <w:sz w:val="28"/>
          <w:lang w:val="kk-KZ"/>
        </w:rPr>
        <w:t>.2</w:t>
      </w:r>
      <w:r w:rsidR="00B35460">
        <w:rPr>
          <w:rFonts w:ascii="Times New Roman" w:hAnsi="Times New Roman" w:cs="Times New Roman"/>
          <w:b/>
          <w:bCs/>
          <w:sz w:val="28"/>
          <w:lang w:val="kk-KZ"/>
        </w:rPr>
        <w:t xml:space="preserve"> </w:t>
      </w:r>
      <w:r w:rsidRPr="005B4017">
        <w:rPr>
          <w:rFonts w:ascii="Times New Roman" w:hAnsi="Times New Roman" w:cs="Times New Roman"/>
          <w:b/>
          <w:bCs/>
          <w:sz w:val="28"/>
          <w:lang w:val="kk-KZ"/>
        </w:rPr>
        <w:t>Болашақ мектепке дейінгі ұйым педагогтерінің экологиялық құзыреттілігін дамыту механизмі</w:t>
      </w:r>
    </w:p>
    <w:p w14:paraId="75CE166F" w14:textId="417BE2D6" w:rsidR="00E86CBB" w:rsidRPr="004E3C26" w:rsidRDefault="004A0CF1" w:rsidP="00025693">
      <w:pPr>
        <w:spacing w:after="0" w:line="240" w:lineRule="auto"/>
        <w:ind w:firstLine="567"/>
        <w:jc w:val="both"/>
        <w:rPr>
          <w:rFonts w:ascii="Times New Roman" w:hAnsi="Times New Roman" w:cs="Times New Roman"/>
          <w:sz w:val="28"/>
          <w:szCs w:val="28"/>
          <w:lang w:val="kk-KZ"/>
        </w:rPr>
      </w:pPr>
      <w:r w:rsidRPr="004E3C26">
        <w:rPr>
          <w:rFonts w:ascii="Times New Roman" w:hAnsi="Times New Roman" w:cs="Times New Roman"/>
          <w:sz w:val="28"/>
          <w:szCs w:val="28"/>
          <w:lang w:val="kk-KZ"/>
        </w:rPr>
        <w:t>Біздің зерттеу мәселеміз бойынша қалыптастырушы</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тәжірибелік</w:t>
      </w:r>
      <w:r w:rsidRPr="00732112">
        <w:rPr>
          <w:rFonts w:ascii="Times New Roman" w:hAnsi="Times New Roman" w:cs="Times New Roman"/>
          <w:sz w:val="28"/>
          <w:szCs w:val="28"/>
          <w:lang w:val="kk-KZ"/>
        </w:rPr>
        <w:t>-</w:t>
      </w:r>
      <w:r w:rsidRPr="004E3C26">
        <w:rPr>
          <w:rFonts w:ascii="Times New Roman" w:hAnsi="Times New Roman" w:cs="Times New Roman"/>
          <w:sz w:val="28"/>
          <w:szCs w:val="28"/>
          <w:lang w:val="kk-KZ"/>
        </w:rPr>
        <w:t>экспериментті</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құру</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логикасы</w:t>
      </w:r>
      <w:r w:rsidR="00E86CBB">
        <w:rPr>
          <w:rFonts w:ascii="Times New Roman" w:hAnsi="Times New Roman" w:cs="Times New Roman"/>
          <w:sz w:val="28"/>
          <w:szCs w:val="28"/>
          <w:lang w:val="kk-KZ"/>
        </w:rPr>
        <w:t>н</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экологиялық</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құзыреттіліктің</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әрбір</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компонентін</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қалыптастыруға</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бағытталған</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б</w:t>
      </w:r>
      <w:r w:rsidRPr="00732112">
        <w:rPr>
          <w:rFonts w:ascii="Times New Roman" w:hAnsi="Times New Roman" w:cs="Times New Roman"/>
          <w:sz w:val="28"/>
          <w:szCs w:val="28"/>
          <w:lang w:val="kk-KZ"/>
        </w:rPr>
        <w:t>олашақ мектепке дейінгі ұйым педагогтерін</w:t>
      </w:r>
      <w:r w:rsidR="00E86CBB">
        <w:rPr>
          <w:rFonts w:ascii="Times New Roman" w:hAnsi="Times New Roman" w:cs="Times New Roman"/>
          <w:sz w:val="28"/>
          <w:szCs w:val="28"/>
          <w:lang w:val="kk-KZ"/>
        </w:rPr>
        <w:t xml:space="preserve">ің экологиялық құзыреттілігін дамыту </w:t>
      </w:r>
      <w:r w:rsidRPr="004E3C26">
        <w:rPr>
          <w:rFonts w:ascii="Times New Roman" w:hAnsi="Times New Roman" w:cs="Times New Roman"/>
          <w:sz w:val="28"/>
          <w:szCs w:val="28"/>
          <w:lang w:val="kk-KZ"/>
        </w:rPr>
        <w:t>қызметтін</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ұйымдастыруды</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қамтиды.</w:t>
      </w:r>
      <w:r w:rsidRPr="004E3C26">
        <w:rPr>
          <w:rFonts w:ascii="Times New Roman" w:hAnsi="Times New Roman" w:cs="Times New Roman"/>
          <w:spacing w:val="1"/>
          <w:sz w:val="28"/>
          <w:szCs w:val="28"/>
          <w:lang w:val="kk-KZ"/>
        </w:rPr>
        <w:t xml:space="preserve"> </w:t>
      </w:r>
      <w:r w:rsidR="008B4EA3">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Осыған</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сәйкес,</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болашақ</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мектепке дейінгі ұйым педагогтерінің</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экологиялық</w:t>
      </w:r>
      <w:r w:rsidRPr="004E3C26">
        <w:rPr>
          <w:rFonts w:ascii="Times New Roman" w:hAnsi="Times New Roman" w:cs="Times New Roman"/>
          <w:spacing w:val="1"/>
          <w:sz w:val="28"/>
          <w:szCs w:val="28"/>
          <w:lang w:val="kk-KZ"/>
        </w:rPr>
        <w:t xml:space="preserve"> </w:t>
      </w:r>
      <w:r w:rsidRPr="004E3C26">
        <w:rPr>
          <w:rFonts w:ascii="Times New Roman" w:hAnsi="Times New Roman" w:cs="Times New Roman"/>
          <w:sz w:val="28"/>
          <w:szCs w:val="28"/>
          <w:lang w:val="kk-KZ"/>
        </w:rPr>
        <w:t xml:space="preserve">құзыреттіліктерін дамыту үдерісінің әдістемесі </w:t>
      </w:r>
      <w:r w:rsidR="008B4EA3">
        <w:rPr>
          <w:rFonts w:ascii="Times New Roman" w:hAnsi="Times New Roman" w:cs="Times New Roman"/>
          <w:sz w:val="28"/>
          <w:szCs w:val="28"/>
          <w:lang w:val="kk-KZ"/>
        </w:rPr>
        <w:t>және о</w:t>
      </w:r>
      <w:r w:rsidR="00E86CBB">
        <w:rPr>
          <w:rFonts w:ascii="Times New Roman" w:hAnsi="Times New Roman" w:cs="Times New Roman"/>
          <w:sz w:val="28"/>
          <w:szCs w:val="28"/>
          <w:lang w:val="kk-KZ"/>
        </w:rPr>
        <w:t xml:space="preserve">сы бағыттағы жұмысты ұйымдастыру </w:t>
      </w:r>
      <w:r w:rsidR="00E86CBB" w:rsidRPr="004E3C26">
        <w:rPr>
          <w:rFonts w:ascii="Times New Roman" w:hAnsi="Times New Roman" w:cs="Times New Roman"/>
          <w:sz w:val="28"/>
          <w:szCs w:val="28"/>
          <w:lang w:val="kk-KZ"/>
        </w:rPr>
        <w:t>келесі</w:t>
      </w:r>
      <w:r w:rsidR="00E86CBB">
        <w:rPr>
          <w:rFonts w:ascii="Times New Roman" w:hAnsi="Times New Roman" w:cs="Times New Roman"/>
          <w:sz w:val="28"/>
          <w:szCs w:val="28"/>
          <w:lang w:val="kk-KZ"/>
        </w:rPr>
        <w:t xml:space="preserve">дей </w:t>
      </w:r>
      <w:r w:rsidR="00E86CBB" w:rsidRPr="004E3C26">
        <w:rPr>
          <w:rFonts w:ascii="Times New Roman" w:hAnsi="Times New Roman" w:cs="Times New Roman"/>
          <w:sz w:val="28"/>
          <w:szCs w:val="28"/>
          <w:lang w:val="kk-KZ"/>
        </w:rPr>
        <w:t xml:space="preserve"> кезеңдерд</w:t>
      </w:r>
      <w:r w:rsidR="00E86CBB">
        <w:rPr>
          <w:rFonts w:ascii="Times New Roman" w:hAnsi="Times New Roman" w:cs="Times New Roman"/>
          <w:sz w:val="28"/>
          <w:szCs w:val="28"/>
          <w:lang w:val="kk-KZ"/>
        </w:rPr>
        <w:t>і</w:t>
      </w:r>
      <w:r w:rsidR="00E86CBB" w:rsidRPr="004E3C26">
        <w:rPr>
          <w:rFonts w:ascii="Times New Roman" w:hAnsi="Times New Roman" w:cs="Times New Roman"/>
          <w:sz w:val="28"/>
          <w:szCs w:val="28"/>
          <w:lang w:val="kk-KZ"/>
        </w:rPr>
        <w:t xml:space="preserve"> </w:t>
      </w:r>
      <w:r w:rsidR="00E86CBB">
        <w:rPr>
          <w:rFonts w:ascii="Times New Roman" w:hAnsi="Times New Roman" w:cs="Times New Roman"/>
          <w:sz w:val="28"/>
          <w:szCs w:val="28"/>
          <w:lang w:val="kk-KZ"/>
        </w:rPr>
        <w:t>қамтиды</w:t>
      </w:r>
      <w:r w:rsidR="00E86CBB" w:rsidRPr="004E3C26">
        <w:rPr>
          <w:rFonts w:ascii="Times New Roman" w:hAnsi="Times New Roman" w:cs="Times New Roman"/>
          <w:sz w:val="28"/>
          <w:szCs w:val="28"/>
          <w:lang w:val="kk-KZ"/>
        </w:rPr>
        <w:t>:</w:t>
      </w:r>
    </w:p>
    <w:p w14:paraId="7E3F9D60" w14:textId="313142C6" w:rsidR="00E86CBB" w:rsidRPr="004E3C26" w:rsidRDefault="00E86CBB" w:rsidP="00025693">
      <w:pPr>
        <w:spacing w:after="0" w:line="240" w:lineRule="auto"/>
        <w:ind w:firstLine="567"/>
        <w:jc w:val="both"/>
        <w:rPr>
          <w:rFonts w:ascii="Times New Roman" w:hAnsi="Times New Roman" w:cs="Times New Roman"/>
          <w:sz w:val="28"/>
          <w:szCs w:val="28"/>
          <w:lang w:val="kk-KZ"/>
        </w:rPr>
      </w:pPr>
      <w:r w:rsidRPr="004E3C26">
        <w:rPr>
          <w:rFonts w:ascii="Times New Roman" w:hAnsi="Times New Roman" w:cs="Times New Roman"/>
          <w:i/>
          <w:iCs/>
          <w:sz w:val="28"/>
          <w:szCs w:val="28"/>
          <w:lang w:val="kk-KZ"/>
        </w:rPr>
        <w:t>Дайындық кезеңі</w:t>
      </w:r>
      <w:r w:rsidRPr="004E3C26">
        <w:rPr>
          <w:rFonts w:ascii="Times New Roman" w:hAnsi="Times New Roman" w:cs="Times New Roman"/>
          <w:sz w:val="28"/>
          <w:szCs w:val="28"/>
          <w:lang w:val="kk-KZ"/>
        </w:rPr>
        <w:t xml:space="preserve"> – </w:t>
      </w:r>
      <w:r>
        <w:rPr>
          <w:rFonts w:ascii="Times New Roman" w:hAnsi="Times New Roman" w:cs="Times New Roman"/>
          <w:sz w:val="28"/>
          <w:szCs w:val="28"/>
          <w:lang w:val="kk-KZ"/>
        </w:rPr>
        <w:t>экология</w:t>
      </w:r>
      <w:r w:rsidRPr="004E3C26">
        <w:rPr>
          <w:rFonts w:ascii="Times New Roman" w:hAnsi="Times New Roman" w:cs="Times New Roman"/>
          <w:sz w:val="28"/>
          <w:szCs w:val="28"/>
          <w:lang w:val="kk-KZ"/>
        </w:rPr>
        <w:t xml:space="preserve">лық іс-әрекетке оңтайлы ынталандыру, кәсіби іс-әрекетке құндылықты қатынас жасау </w:t>
      </w:r>
      <w:r>
        <w:rPr>
          <w:rFonts w:ascii="Times New Roman" w:hAnsi="Times New Roman" w:cs="Times New Roman"/>
          <w:sz w:val="28"/>
          <w:szCs w:val="28"/>
          <w:lang w:val="kk-KZ"/>
        </w:rPr>
        <w:t>мотивациясы</w:t>
      </w:r>
      <w:r w:rsidRPr="004E3C26">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w:t>
      </w:r>
      <w:r w:rsidRPr="004E3C26">
        <w:rPr>
          <w:rFonts w:ascii="Times New Roman" w:hAnsi="Times New Roman" w:cs="Times New Roman"/>
          <w:sz w:val="28"/>
          <w:szCs w:val="28"/>
          <w:lang w:val="kk-KZ"/>
        </w:rPr>
        <w:t xml:space="preserve">лық білімді </w:t>
      </w:r>
      <w:r>
        <w:rPr>
          <w:rFonts w:ascii="Times New Roman" w:hAnsi="Times New Roman" w:cs="Times New Roman"/>
          <w:sz w:val="28"/>
          <w:szCs w:val="28"/>
          <w:lang w:val="kk-KZ"/>
        </w:rPr>
        <w:t>дамыт</w:t>
      </w:r>
      <w:r w:rsidRPr="004E3C26">
        <w:rPr>
          <w:rFonts w:ascii="Times New Roman" w:hAnsi="Times New Roman" w:cs="Times New Roman"/>
          <w:sz w:val="28"/>
          <w:szCs w:val="28"/>
          <w:lang w:val="kk-KZ"/>
        </w:rPr>
        <w:t xml:space="preserve">уды анықтауға арналған </w:t>
      </w:r>
      <w:r w:rsidR="008B4EA3">
        <w:rPr>
          <w:rFonts w:ascii="Times New Roman" w:hAnsi="Times New Roman" w:cs="Times New Roman"/>
          <w:sz w:val="28"/>
          <w:szCs w:val="28"/>
          <w:lang w:val="kk-KZ"/>
        </w:rPr>
        <w:t xml:space="preserve">сауалнама, </w:t>
      </w:r>
      <w:r>
        <w:rPr>
          <w:rFonts w:ascii="Times New Roman" w:hAnsi="Times New Roman" w:cs="Times New Roman"/>
          <w:sz w:val="28"/>
          <w:szCs w:val="28"/>
          <w:lang w:val="kk-KZ"/>
        </w:rPr>
        <w:t>сұрақ</w:t>
      </w:r>
      <w:r w:rsidRPr="0084599F">
        <w:rPr>
          <w:rFonts w:ascii="Times New Roman" w:hAnsi="Times New Roman" w:cs="Times New Roman"/>
          <w:sz w:val="28"/>
          <w:szCs w:val="28"/>
          <w:lang w:val="kk-KZ"/>
        </w:rPr>
        <w:t>-</w:t>
      </w:r>
      <w:r>
        <w:rPr>
          <w:rFonts w:ascii="Times New Roman" w:hAnsi="Times New Roman" w:cs="Times New Roman"/>
          <w:sz w:val="28"/>
          <w:szCs w:val="28"/>
          <w:lang w:val="kk-KZ"/>
        </w:rPr>
        <w:t>жауап, сұхбат, бақылау жүргізу</w:t>
      </w:r>
      <w:r w:rsidRPr="004E3C26">
        <w:rPr>
          <w:rFonts w:ascii="Times New Roman" w:hAnsi="Times New Roman" w:cs="Times New Roman"/>
          <w:sz w:val="28"/>
          <w:szCs w:val="28"/>
          <w:lang w:val="kk-KZ"/>
        </w:rPr>
        <w:t>.</w:t>
      </w:r>
    </w:p>
    <w:p w14:paraId="69857238" w14:textId="0ACCFFDF" w:rsidR="00E86CBB" w:rsidRPr="004E3C26" w:rsidRDefault="00E86CBB" w:rsidP="00025693">
      <w:pPr>
        <w:spacing w:after="0" w:line="240" w:lineRule="auto"/>
        <w:ind w:firstLine="567"/>
        <w:jc w:val="both"/>
        <w:rPr>
          <w:rFonts w:ascii="Times New Roman" w:hAnsi="Times New Roman" w:cs="Times New Roman"/>
          <w:sz w:val="28"/>
          <w:szCs w:val="28"/>
          <w:lang w:val="kk-KZ"/>
        </w:rPr>
      </w:pPr>
      <w:r w:rsidRPr="004E3C26">
        <w:rPr>
          <w:rFonts w:ascii="Times New Roman" w:hAnsi="Times New Roman" w:cs="Times New Roman"/>
          <w:i/>
          <w:iCs/>
          <w:sz w:val="28"/>
          <w:szCs w:val="28"/>
          <w:lang w:val="kk-KZ"/>
        </w:rPr>
        <w:t>Негізгі кезеңде</w:t>
      </w:r>
      <w:r w:rsidRPr="004E3C26">
        <w:rPr>
          <w:rFonts w:ascii="Times New Roman" w:hAnsi="Times New Roman" w:cs="Times New Roman"/>
          <w:sz w:val="28"/>
          <w:szCs w:val="28"/>
          <w:lang w:val="kk-KZ"/>
        </w:rPr>
        <w:t xml:space="preserve"> – </w:t>
      </w:r>
      <w:r>
        <w:rPr>
          <w:rFonts w:ascii="Times New Roman" w:hAnsi="Times New Roman" w:cs="Times New Roman"/>
          <w:sz w:val="28"/>
          <w:szCs w:val="28"/>
          <w:lang w:val="kk-KZ"/>
        </w:rPr>
        <w:t>экология</w:t>
      </w:r>
      <w:r w:rsidRPr="004E3C26">
        <w:rPr>
          <w:rFonts w:ascii="Times New Roman" w:hAnsi="Times New Roman" w:cs="Times New Roman"/>
          <w:sz w:val="28"/>
          <w:szCs w:val="28"/>
          <w:lang w:val="kk-KZ"/>
        </w:rPr>
        <w:t xml:space="preserve">лық құзыреттіліктерге </w:t>
      </w:r>
      <w:r>
        <w:rPr>
          <w:rFonts w:ascii="Times New Roman" w:hAnsi="Times New Roman" w:cs="Times New Roman"/>
          <w:sz w:val="28"/>
          <w:szCs w:val="28"/>
          <w:lang w:val="kk-KZ"/>
        </w:rPr>
        <w:t>(</w:t>
      </w:r>
      <w:r w:rsidRPr="004E3C26">
        <w:rPr>
          <w:rFonts w:ascii="Times New Roman" w:hAnsi="Times New Roman" w:cs="Times New Roman"/>
          <w:sz w:val="28"/>
          <w:szCs w:val="28"/>
          <w:lang w:val="kk-KZ"/>
        </w:rPr>
        <w:t xml:space="preserve">«Мектепке дейінгі ұйым </w:t>
      </w:r>
      <w:r w:rsidR="00AE5183">
        <w:rPr>
          <w:rFonts w:ascii="Times New Roman" w:hAnsi="Times New Roman" w:cs="Times New Roman"/>
          <w:sz w:val="28"/>
          <w:szCs w:val="28"/>
          <w:lang w:val="kk-KZ"/>
        </w:rPr>
        <w:t>педагогінің</w:t>
      </w:r>
      <w:r w:rsidRPr="004E3C26">
        <w:rPr>
          <w:rFonts w:ascii="Times New Roman" w:hAnsi="Times New Roman" w:cs="Times New Roman"/>
          <w:sz w:val="28"/>
          <w:szCs w:val="28"/>
          <w:lang w:val="kk-KZ"/>
        </w:rPr>
        <w:t xml:space="preserve"> экологиялық құзыреттілі</w:t>
      </w:r>
      <w:r>
        <w:rPr>
          <w:rFonts w:ascii="Times New Roman" w:hAnsi="Times New Roman" w:cs="Times New Roman"/>
          <w:sz w:val="28"/>
          <w:szCs w:val="28"/>
          <w:lang w:val="kk-KZ"/>
        </w:rPr>
        <w:t>гі</w:t>
      </w:r>
      <w:r w:rsidRPr="004E3C26">
        <w:rPr>
          <w:rFonts w:ascii="Times New Roman" w:hAnsi="Times New Roman" w:cs="Times New Roman"/>
          <w:sz w:val="28"/>
          <w:szCs w:val="28"/>
          <w:lang w:val="kk-KZ"/>
        </w:rPr>
        <w:t>»</w:t>
      </w:r>
      <w:r>
        <w:rPr>
          <w:rFonts w:ascii="Times New Roman" w:hAnsi="Times New Roman" w:cs="Times New Roman"/>
          <w:sz w:val="28"/>
          <w:szCs w:val="28"/>
          <w:lang w:val="kk-KZ"/>
        </w:rPr>
        <w:t xml:space="preserve"> элективті </w:t>
      </w:r>
      <w:r w:rsidRPr="004E3C26">
        <w:rPr>
          <w:rFonts w:ascii="Times New Roman" w:hAnsi="Times New Roman" w:cs="Times New Roman"/>
          <w:sz w:val="28"/>
          <w:szCs w:val="28"/>
          <w:lang w:val="kk-KZ"/>
        </w:rPr>
        <w:t>курсы</w:t>
      </w:r>
      <w:r>
        <w:rPr>
          <w:rFonts w:ascii="Times New Roman" w:hAnsi="Times New Roman" w:cs="Times New Roman"/>
          <w:sz w:val="28"/>
          <w:szCs w:val="28"/>
          <w:lang w:val="kk-KZ"/>
        </w:rPr>
        <w:t xml:space="preserve"> </w:t>
      </w:r>
      <w:r w:rsidRPr="004E3C26">
        <w:rPr>
          <w:rFonts w:ascii="Times New Roman" w:hAnsi="Times New Roman" w:cs="Times New Roman"/>
          <w:sz w:val="28"/>
          <w:szCs w:val="28"/>
          <w:lang w:val="kk-KZ"/>
        </w:rPr>
        <w:t>бойынша өзіндік жұмысты орындау</w:t>
      </w:r>
      <w:r>
        <w:rPr>
          <w:rFonts w:ascii="Times New Roman" w:hAnsi="Times New Roman" w:cs="Times New Roman"/>
          <w:sz w:val="28"/>
          <w:szCs w:val="28"/>
          <w:lang w:val="kk-KZ"/>
        </w:rPr>
        <w:t xml:space="preserve"> жүйесі</w:t>
      </w:r>
      <w:r w:rsidRPr="004E3C26">
        <w:rPr>
          <w:rFonts w:ascii="Times New Roman" w:hAnsi="Times New Roman" w:cs="Times New Roman"/>
          <w:sz w:val="28"/>
          <w:szCs w:val="28"/>
          <w:lang w:val="kk-KZ"/>
        </w:rPr>
        <w:t xml:space="preserve">) өздігінен әрекеттену үдерісіне бағытталған </w:t>
      </w:r>
      <w:r>
        <w:rPr>
          <w:rFonts w:ascii="Times New Roman" w:hAnsi="Times New Roman" w:cs="Times New Roman"/>
          <w:sz w:val="28"/>
          <w:szCs w:val="28"/>
          <w:lang w:val="kk-KZ"/>
        </w:rPr>
        <w:t>экология</w:t>
      </w:r>
      <w:r w:rsidRPr="004E3C26">
        <w:rPr>
          <w:rFonts w:ascii="Times New Roman" w:hAnsi="Times New Roman" w:cs="Times New Roman"/>
          <w:sz w:val="28"/>
          <w:szCs w:val="28"/>
          <w:lang w:val="kk-KZ"/>
        </w:rPr>
        <w:t xml:space="preserve">лық </w:t>
      </w:r>
      <w:r w:rsidR="00AE5183">
        <w:rPr>
          <w:rFonts w:ascii="Times New Roman" w:hAnsi="Times New Roman" w:cs="Times New Roman"/>
          <w:sz w:val="28"/>
          <w:szCs w:val="28"/>
          <w:lang w:val="kk-KZ"/>
        </w:rPr>
        <w:t xml:space="preserve">білім мен тәрбие, </w:t>
      </w:r>
      <w:r w:rsidRPr="004E3C26">
        <w:rPr>
          <w:rFonts w:ascii="Times New Roman" w:hAnsi="Times New Roman" w:cs="Times New Roman"/>
          <w:sz w:val="28"/>
          <w:szCs w:val="28"/>
          <w:lang w:val="kk-KZ"/>
        </w:rPr>
        <w:t>іс-әрекетті жүзеге асыруға қажетті теориялық білімдер мен тәжірибелік біліктердің жүйесін меңгеру. Сонымен қатар, алынған теориялық білімдер мен тәжірибелік дағдылар</w:t>
      </w:r>
      <w:r w:rsidR="00AE5183">
        <w:rPr>
          <w:rFonts w:ascii="Times New Roman" w:hAnsi="Times New Roman" w:cs="Times New Roman"/>
          <w:sz w:val="28"/>
          <w:szCs w:val="28"/>
          <w:lang w:val="kk-KZ"/>
        </w:rPr>
        <w:t>ға</w:t>
      </w:r>
      <w:r w:rsidRPr="004E3C26">
        <w:rPr>
          <w:rFonts w:ascii="Times New Roman" w:hAnsi="Times New Roman" w:cs="Times New Roman"/>
          <w:sz w:val="28"/>
          <w:szCs w:val="28"/>
          <w:lang w:val="kk-KZ"/>
        </w:rPr>
        <w:t xml:space="preserve"> бағытталған </w:t>
      </w:r>
      <w:r>
        <w:rPr>
          <w:rFonts w:ascii="Times New Roman" w:hAnsi="Times New Roman" w:cs="Times New Roman"/>
          <w:sz w:val="28"/>
          <w:szCs w:val="28"/>
          <w:lang w:val="kk-KZ"/>
        </w:rPr>
        <w:t>экология</w:t>
      </w:r>
      <w:r w:rsidRPr="004E3C26">
        <w:rPr>
          <w:rFonts w:ascii="Times New Roman" w:hAnsi="Times New Roman" w:cs="Times New Roman"/>
          <w:sz w:val="28"/>
          <w:szCs w:val="28"/>
          <w:lang w:val="kk-KZ"/>
        </w:rPr>
        <w:t xml:space="preserve">лық құзыреттіліктерді </w:t>
      </w:r>
      <w:r>
        <w:rPr>
          <w:rFonts w:ascii="Times New Roman" w:hAnsi="Times New Roman" w:cs="Times New Roman"/>
          <w:sz w:val="28"/>
          <w:szCs w:val="28"/>
          <w:lang w:val="kk-KZ"/>
        </w:rPr>
        <w:t>дамыт</w:t>
      </w:r>
      <w:r w:rsidRPr="004E3C26">
        <w:rPr>
          <w:rFonts w:ascii="Times New Roman" w:hAnsi="Times New Roman" w:cs="Times New Roman"/>
          <w:sz w:val="28"/>
          <w:szCs w:val="28"/>
          <w:lang w:val="kk-KZ"/>
        </w:rPr>
        <w:t xml:space="preserve">уға, </w:t>
      </w:r>
      <w:r>
        <w:rPr>
          <w:rFonts w:ascii="Times New Roman" w:hAnsi="Times New Roman" w:cs="Times New Roman"/>
          <w:sz w:val="28"/>
          <w:szCs w:val="28"/>
          <w:lang w:val="kk-KZ"/>
        </w:rPr>
        <w:t>зерттеушілік</w:t>
      </w:r>
      <w:r w:rsidRPr="004E3C26">
        <w:rPr>
          <w:rFonts w:ascii="Times New Roman" w:hAnsi="Times New Roman" w:cs="Times New Roman"/>
          <w:sz w:val="28"/>
          <w:szCs w:val="28"/>
          <w:lang w:val="kk-KZ"/>
        </w:rPr>
        <w:t xml:space="preserve"> іс-әрекеттегі болашақ </w:t>
      </w:r>
      <w:r w:rsidR="00AE5183">
        <w:rPr>
          <w:rFonts w:ascii="Times New Roman" w:hAnsi="Times New Roman" w:cs="Times New Roman"/>
          <w:sz w:val="28"/>
          <w:szCs w:val="28"/>
          <w:lang w:val="kk-KZ"/>
        </w:rPr>
        <w:t>мектепке дейінгі ұйым педагогтерінің</w:t>
      </w:r>
      <w:r w:rsidRPr="004E3C26">
        <w:rPr>
          <w:rFonts w:ascii="Times New Roman" w:hAnsi="Times New Roman" w:cs="Times New Roman"/>
          <w:sz w:val="28"/>
          <w:szCs w:val="28"/>
          <w:lang w:val="kk-KZ"/>
        </w:rPr>
        <w:t xml:space="preserve"> біртұтас сипатына үлес қосатын</w:t>
      </w:r>
      <w:r w:rsidRPr="0084599F">
        <w:rPr>
          <w:rFonts w:ascii="Times New Roman" w:hAnsi="Times New Roman" w:cs="Times New Roman"/>
          <w:sz w:val="28"/>
          <w:szCs w:val="28"/>
          <w:lang w:val="kk-KZ"/>
        </w:rPr>
        <w:t xml:space="preserve"> </w:t>
      </w:r>
      <w:r w:rsidRPr="004E3C26">
        <w:rPr>
          <w:rFonts w:ascii="Times New Roman" w:hAnsi="Times New Roman" w:cs="Times New Roman"/>
          <w:sz w:val="28"/>
          <w:szCs w:val="28"/>
          <w:lang w:val="kk-KZ"/>
        </w:rPr>
        <w:t>тренинг түрінде</w:t>
      </w:r>
      <w:r w:rsidR="007D7B03">
        <w:rPr>
          <w:rFonts w:ascii="Times New Roman" w:hAnsi="Times New Roman" w:cs="Times New Roman"/>
          <w:sz w:val="28"/>
          <w:szCs w:val="28"/>
          <w:lang w:val="kk-KZ"/>
        </w:rPr>
        <w:t>гі</w:t>
      </w:r>
      <w:r w:rsidRPr="004E3C26">
        <w:rPr>
          <w:rFonts w:ascii="Times New Roman" w:hAnsi="Times New Roman" w:cs="Times New Roman"/>
          <w:sz w:val="28"/>
          <w:szCs w:val="28"/>
          <w:lang w:val="kk-KZ"/>
        </w:rPr>
        <w:t xml:space="preserve"> семинар сабақтары</w:t>
      </w:r>
      <w:r>
        <w:rPr>
          <w:rFonts w:ascii="Times New Roman" w:hAnsi="Times New Roman" w:cs="Times New Roman"/>
          <w:sz w:val="28"/>
          <w:szCs w:val="28"/>
          <w:lang w:val="kk-KZ"/>
        </w:rPr>
        <w:t xml:space="preserve"> және </w:t>
      </w:r>
      <w:r w:rsidRPr="004E3C26">
        <w:rPr>
          <w:rFonts w:ascii="Times New Roman" w:hAnsi="Times New Roman" w:cs="Times New Roman"/>
          <w:sz w:val="28"/>
          <w:szCs w:val="28"/>
          <w:lang w:val="kk-KZ"/>
        </w:rPr>
        <w:t xml:space="preserve"> </w:t>
      </w:r>
      <w:r>
        <w:rPr>
          <w:rFonts w:ascii="Times New Roman" w:hAnsi="Times New Roman" w:cs="Times New Roman"/>
          <w:sz w:val="28"/>
          <w:szCs w:val="28"/>
          <w:lang w:val="kk-KZ"/>
        </w:rPr>
        <w:t>экоклубтың іс</w:t>
      </w:r>
      <w:r w:rsidRPr="0084599F">
        <w:rPr>
          <w:rFonts w:ascii="Times New Roman" w:hAnsi="Times New Roman" w:cs="Times New Roman"/>
          <w:sz w:val="28"/>
          <w:szCs w:val="28"/>
          <w:lang w:val="kk-KZ"/>
        </w:rPr>
        <w:t>-</w:t>
      </w:r>
      <w:r>
        <w:rPr>
          <w:rFonts w:ascii="Times New Roman" w:hAnsi="Times New Roman" w:cs="Times New Roman"/>
          <w:sz w:val="28"/>
          <w:szCs w:val="28"/>
          <w:lang w:val="kk-KZ"/>
        </w:rPr>
        <w:t xml:space="preserve">шаралары </w:t>
      </w:r>
      <w:r w:rsidRPr="004E3C26">
        <w:rPr>
          <w:rFonts w:ascii="Times New Roman" w:hAnsi="Times New Roman" w:cs="Times New Roman"/>
          <w:sz w:val="28"/>
          <w:szCs w:val="28"/>
          <w:lang w:val="kk-KZ"/>
        </w:rPr>
        <w:t>жүргіз</w:t>
      </w:r>
      <w:r>
        <w:rPr>
          <w:rFonts w:ascii="Times New Roman" w:hAnsi="Times New Roman" w:cs="Times New Roman"/>
          <w:sz w:val="28"/>
          <w:szCs w:val="28"/>
          <w:lang w:val="kk-KZ"/>
        </w:rPr>
        <w:t>іле</w:t>
      </w:r>
      <w:r w:rsidRPr="004E3C26">
        <w:rPr>
          <w:rFonts w:ascii="Times New Roman" w:hAnsi="Times New Roman" w:cs="Times New Roman"/>
          <w:sz w:val="28"/>
          <w:szCs w:val="28"/>
          <w:lang w:val="kk-KZ"/>
        </w:rPr>
        <w:t>ді.</w:t>
      </w:r>
    </w:p>
    <w:p w14:paraId="6383EE10" w14:textId="12FDABD0" w:rsidR="005D1037" w:rsidRPr="004E3C26" w:rsidRDefault="00E86CBB" w:rsidP="00025693">
      <w:pPr>
        <w:spacing w:after="0" w:line="240" w:lineRule="auto"/>
        <w:ind w:firstLine="567"/>
        <w:jc w:val="both"/>
        <w:rPr>
          <w:rFonts w:ascii="Times New Roman" w:hAnsi="Times New Roman" w:cs="Times New Roman"/>
          <w:sz w:val="28"/>
          <w:szCs w:val="28"/>
          <w:lang w:val="kk-KZ"/>
        </w:rPr>
      </w:pPr>
      <w:r w:rsidRPr="00D40B1D">
        <w:rPr>
          <w:rFonts w:ascii="Times New Roman" w:hAnsi="Times New Roman" w:cs="Times New Roman"/>
          <w:i/>
          <w:iCs/>
          <w:sz w:val="28"/>
          <w:szCs w:val="28"/>
          <w:lang w:val="kk-KZ"/>
        </w:rPr>
        <w:t>Қорытынды кезең</w:t>
      </w:r>
      <w:r w:rsidRPr="004E3C26">
        <w:rPr>
          <w:rFonts w:ascii="Times New Roman" w:hAnsi="Times New Roman" w:cs="Times New Roman"/>
          <w:sz w:val="28"/>
          <w:szCs w:val="28"/>
          <w:lang w:val="kk-KZ"/>
        </w:rPr>
        <w:t xml:space="preserve"> – бұл кезеңде алынған </w:t>
      </w:r>
      <w:r w:rsidR="007D7B03">
        <w:rPr>
          <w:rFonts w:ascii="Times New Roman" w:hAnsi="Times New Roman" w:cs="Times New Roman"/>
          <w:sz w:val="28"/>
          <w:szCs w:val="28"/>
          <w:lang w:val="kk-KZ"/>
        </w:rPr>
        <w:t xml:space="preserve">экологиялық </w:t>
      </w:r>
      <w:r w:rsidRPr="004E3C26">
        <w:rPr>
          <w:rFonts w:ascii="Times New Roman" w:hAnsi="Times New Roman" w:cs="Times New Roman"/>
          <w:sz w:val="28"/>
          <w:szCs w:val="28"/>
          <w:lang w:val="kk-KZ"/>
        </w:rPr>
        <w:t xml:space="preserve">білімдерді үздіксіз педагогикалық </w:t>
      </w:r>
      <w:r w:rsidR="007D7B03">
        <w:rPr>
          <w:rFonts w:ascii="Times New Roman" w:hAnsi="Times New Roman" w:cs="Times New Roman"/>
          <w:sz w:val="28"/>
          <w:szCs w:val="28"/>
          <w:lang w:val="kk-KZ"/>
        </w:rPr>
        <w:t>қызмет</w:t>
      </w:r>
      <w:r w:rsidRPr="004E3C26">
        <w:rPr>
          <w:rFonts w:ascii="Times New Roman" w:hAnsi="Times New Roman" w:cs="Times New Roman"/>
          <w:sz w:val="28"/>
          <w:szCs w:val="28"/>
          <w:lang w:val="kk-KZ"/>
        </w:rPr>
        <w:t xml:space="preserve"> кезінде шынайы тәжірибелік іс-әрекет</w:t>
      </w:r>
      <w:r w:rsidR="007D7B03">
        <w:rPr>
          <w:rFonts w:ascii="Times New Roman" w:hAnsi="Times New Roman" w:cs="Times New Roman"/>
          <w:sz w:val="28"/>
          <w:szCs w:val="28"/>
          <w:lang w:val="kk-KZ"/>
        </w:rPr>
        <w:t>те</w:t>
      </w:r>
      <w:r w:rsidRPr="004E3C26">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мектепке дейінгі ұйым</w:t>
      </w:r>
      <w:r w:rsidRPr="004E3C26">
        <w:rPr>
          <w:rFonts w:ascii="Times New Roman" w:hAnsi="Times New Roman" w:cs="Times New Roman"/>
          <w:sz w:val="28"/>
          <w:szCs w:val="28"/>
          <w:lang w:val="kk-KZ"/>
        </w:rPr>
        <w:t xml:space="preserve"> педагогін</w:t>
      </w:r>
      <w:r>
        <w:rPr>
          <w:rFonts w:ascii="Times New Roman" w:hAnsi="Times New Roman" w:cs="Times New Roman"/>
          <w:sz w:val="28"/>
          <w:szCs w:val="28"/>
          <w:lang w:val="kk-KZ"/>
        </w:rPr>
        <w:t>ің</w:t>
      </w:r>
      <w:r w:rsidRPr="004E3C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сауаттылығын, экологиялық мәдениеті мен </w:t>
      </w:r>
      <w:r w:rsidRPr="004E3C26">
        <w:rPr>
          <w:rFonts w:ascii="Times New Roman" w:hAnsi="Times New Roman" w:cs="Times New Roman"/>
          <w:sz w:val="28"/>
          <w:szCs w:val="28"/>
          <w:lang w:val="kk-KZ"/>
        </w:rPr>
        <w:t>экологиялық іс-әрекетке дайынд</w:t>
      </w:r>
      <w:r>
        <w:rPr>
          <w:rFonts w:ascii="Times New Roman" w:hAnsi="Times New Roman" w:cs="Times New Roman"/>
          <w:sz w:val="28"/>
          <w:szCs w:val="28"/>
          <w:lang w:val="kk-KZ"/>
        </w:rPr>
        <w:t>ы</w:t>
      </w:r>
      <w:r w:rsidR="007D7B03">
        <w:rPr>
          <w:rFonts w:ascii="Times New Roman" w:hAnsi="Times New Roman" w:cs="Times New Roman"/>
          <w:sz w:val="28"/>
          <w:szCs w:val="28"/>
          <w:lang w:val="kk-KZ"/>
        </w:rPr>
        <w:t>ғының</w:t>
      </w:r>
      <w:r w:rsidRPr="004E3C26">
        <w:rPr>
          <w:rFonts w:ascii="Times New Roman" w:hAnsi="Times New Roman" w:cs="Times New Roman"/>
          <w:sz w:val="28"/>
          <w:szCs w:val="28"/>
          <w:lang w:val="kk-KZ"/>
        </w:rPr>
        <w:t xml:space="preserve"> нәтижелерін тексеру</w:t>
      </w:r>
      <w:r w:rsidR="007D7B03">
        <w:rPr>
          <w:rFonts w:ascii="Times New Roman" w:hAnsi="Times New Roman" w:cs="Times New Roman"/>
          <w:sz w:val="28"/>
          <w:szCs w:val="28"/>
          <w:lang w:val="kk-KZ"/>
        </w:rPr>
        <w:t xml:space="preserve">. </w:t>
      </w:r>
      <w:r w:rsidR="007D7B03" w:rsidRPr="007D7B03">
        <w:rPr>
          <w:rFonts w:ascii="Times New Roman" w:hAnsi="Times New Roman" w:cs="Times New Roman"/>
          <w:sz w:val="28"/>
          <w:szCs w:val="28"/>
          <w:lang w:val="kk-KZ"/>
        </w:rPr>
        <w:t>Б</w:t>
      </w:r>
      <w:r w:rsidRPr="007D7B03">
        <w:rPr>
          <w:rFonts w:ascii="Times New Roman" w:hAnsi="Times New Roman" w:cs="Times New Roman"/>
          <w:sz w:val="28"/>
          <w:szCs w:val="28"/>
          <w:lang w:val="kk-KZ"/>
        </w:rPr>
        <w:t>олашақ мектепке дейінгі ұйым педагогінің</w:t>
      </w:r>
      <w:r w:rsidRPr="007D7B03">
        <w:rPr>
          <w:rFonts w:ascii="Times New Roman" w:hAnsi="Times New Roman" w:cs="Times New Roman"/>
          <w:sz w:val="28"/>
          <w:szCs w:val="28"/>
          <w:lang w:val="kk-KZ"/>
        </w:rPr>
        <w:tab/>
        <w:t>экологиялық</w:t>
      </w:r>
      <w:r w:rsidR="007D7B03" w:rsidRPr="007D7B03">
        <w:rPr>
          <w:rFonts w:ascii="Times New Roman" w:hAnsi="Times New Roman" w:cs="Times New Roman"/>
          <w:sz w:val="28"/>
          <w:szCs w:val="28"/>
          <w:lang w:val="kk-KZ"/>
        </w:rPr>
        <w:t xml:space="preserve"> </w:t>
      </w:r>
      <w:r w:rsidRPr="007D7B03">
        <w:rPr>
          <w:rFonts w:ascii="Times New Roman" w:hAnsi="Times New Roman" w:cs="Times New Roman"/>
          <w:sz w:val="28"/>
          <w:szCs w:val="28"/>
          <w:lang w:val="kk-KZ"/>
        </w:rPr>
        <w:t>құзыреттілігі</w:t>
      </w:r>
      <w:r w:rsidR="007D7B03">
        <w:rPr>
          <w:rFonts w:ascii="Times New Roman" w:hAnsi="Times New Roman" w:cs="Times New Roman"/>
          <w:sz w:val="28"/>
          <w:szCs w:val="28"/>
          <w:lang w:val="kk-KZ"/>
        </w:rPr>
        <w:t>н</w:t>
      </w:r>
      <w:r w:rsidR="007D7B03" w:rsidRPr="007D7B03">
        <w:rPr>
          <w:rFonts w:ascii="Times New Roman" w:hAnsi="Times New Roman" w:cs="Times New Roman"/>
          <w:sz w:val="28"/>
          <w:szCs w:val="28"/>
          <w:lang w:val="kk-KZ"/>
        </w:rPr>
        <w:t xml:space="preserve">  </w:t>
      </w:r>
      <w:r w:rsidRPr="007D7B03">
        <w:rPr>
          <w:rFonts w:ascii="Times New Roman" w:hAnsi="Times New Roman" w:cs="Times New Roman"/>
          <w:sz w:val="28"/>
          <w:szCs w:val="28"/>
          <w:lang w:val="kk-KZ"/>
        </w:rPr>
        <w:t xml:space="preserve">дамытудың </w:t>
      </w:r>
      <w:r w:rsidR="007D7B03" w:rsidRPr="007D7B03">
        <w:rPr>
          <w:rFonts w:ascii="Times New Roman" w:hAnsi="Times New Roman" w:cs="Times New Roman"/>
          <w:sz w:val="28"/>
          <w:szCs w:val="28"/>
          <w:lang w:val="kk-KZ"/>
        </w:rPr>
        <w:t xml:space="preserve"> </w:t>
      </w:r>
      <w:r w:rsidRPr="007D7B03">
        <w:rPr>
          <w:rFonts w:ascii="Times New Roman" w:hAnsi="Times New Roman" w:cs="Times New Roman"/>
          <w:sz w:val="28"/>
          <w:szCs w:val="28"/>
          <w:lang w:val="kk-KZ"/>
        </w:rPr>
        <w:t xml:space="preserve">диагностикалық деңгейі </w:t>
      </w:r>
      <w:r w:rsidR="007D7B03">
        <w:rPr>
          <w:rFonts w:ascii="Times New Roman" w:hAnsi="Times New Roman" w:cs="Times New Roman"/>
          <w:sz w:val="28"/>
          <w:szCs w:val="28"/>
          <w:lang w:val="kk-KZ"/>
        </w:rPr>
        <w:t>салыстырылып, қорытындыланады.</w:t>
      </w:r>
      <w:r w:rsidR="005D1037" w:rsidRPr="005D1037">
        <w:rPr>
          <w:rFonts w:ascii="Times New Roman" w:hAnsi="Times New Roman" w:cs="Times New Roman"/>
          <w:sz w:val="28"/>
          <w:szCs w:val="28"/>
          <w:lang w:val="kk-KZ"/>
        </w:rPr>
        <w:t xml:space="preserve">Болашақ мектепке дейінгі ұйым педагогтерін экологиялық білім мен тәрбие беруге даярлау жұмыстарын белгілі бағдарлама негізінде кешенді жүргізген жөн. Экологиялық құзыреттілігін дамытуды ұйымдастыру жұмыстары бағдарламалар негізінде әлеуметтік экологиялық мәселелер бағытындағы интеграцияланған экологиялық сабақтармен толықтырылуы қажет. Бағдарламаны тиімді іске асыру экологиялық </w:t>
      </w:r>
      <w:r w:rsidR="005D1037">
        <w:rPr>
          <w:rFonts w:ascii="Times New Roman" w:hAnsi="Times New Roman" w:cs="Times New Roman"/>
          <w:sz w:val="28"/>
          <w:szCs w:val="28"/>
          <w:lang w:val="kk-KZ"/>
        </w:rPr>
        <w:t>құзыреттілікті дамытуға</w:t>
      </w:r>
      <w:r w:rsidR="00025693">
        <w:rPr>
          <w:rFonts w:ascii="Times New Roman" w:hAnsi="Times New Roman" w:cs="Times New Roman"/>
          <w:sz w:val="28"/>
          <w:szCs w:val="28"/>
          <w:lang w:val="kk-KZ"/>
        </w:rPr>
        <w:t xml:space="preserve"> </w:t>
      </w:r>
      <w:r w:rsidR="005D1037" w:rsidRPr="005D1037">
        <w:rPr>
          <w:rFonts w:ascii="Times New Roman" w:hAnsi="Times New Roman" w:cs="Times New Roman"/>
          <w:sz w:val="28"/>
          <w:szCs w:val="28"/>
          <w:lang w:val="kk-KZ"/>
        </w:rPr>
        <w:t xml:space="preserve">бағытталған оқу тапсырмаларының бірегей әдістемесімен байланысты.Болашақ мектепке дейінгі ұйым педагогінің экологиялық құзыреттіліктерін дамыту әдістемесін іріктеу бойынша тәжірибелік-эксперименттік жұмысын болашақ </w:t>
      </w:r>
      <w:r w:rsidR="005D1037">
        <w:rPr>
          <w:rFonts w:ascii="Times New Roman" w:hAnsi="Times New Roman" w:cs="Times New Roman"/>
          <w:sz w:val="28"/>
          <w:szCs w:val="28"/>
          <w:lang w:val="kk-KZ"/>
        </w:rPr>
        <w:t xml:space="preserve">мектепке дейінгі ұйым </w:t>
      </w:r>
      <w:r w:rsidR="005D1037" w:rsidRPr="005D1037">
        <w:rPr>
          <w:rFonts w:ascii="Times New Roman" w:hAnsi="Times New Roman" w:cs="Times New Roman"/>
          <w:sz w:val="28"/>
          <w:szCs w:val="28"/>
          <w:lang w:val="kk-KZ"/>
        </w:rPr>
        <w:t>педагогінің экологиялық құзыреттілігін қалыптастыруға тиісті деңгейін көрсететін нақты мақсаттар, нақты тақырыптық     мазмұн, нақты дидактикалық-</w:t>
      </w:r>
      <w:r w:rsidR="005D1037" w:rsidRPr="005D1037">
        <w:rPr>
          <w:rFonts w:ascii="Times New Roman" w:hAnsi="Times New Roman" w:cs="Times New Roman"/>
          <w:sz w:val="28"/>
          <w:szCs w:val="28"/>
          <w:lang w:val="kk-KZ"/>
        </w:rPr>
        <w:lastRenderedPageBreak/>
        <w:t>әдістемелік қамтамасыз етуге тиіс оқу үдерісінің логикалық аяқталған бөлігі деп түсінеміз.</w:t>
      </w:r>
    </w:p>
    <w:p w14:paraId="67EBBC1C" w14:textId="0AE46B5B" w:rsidR="004A0CF1" w:rsidRPr="0083355C" w:rsidRDefault="004A0CF1" w:rsidP="00025693">
      <w:pPr>
        <w:spacing w:after="0" w:line="240" w:lineRule="auto"/>
        <w:ind w:firstLine="567"/>
        <w:jc w:val="both"/>
        <w:rPr>
          <w:rFonts w:ascii="Times New Roman" w:hAnsi="Times New Roman" w:cs="Times New Roman"/>
          <w:sz w:val="28"/>
          <w:szCs w:val="28"/>
          <w:lang w:val="kk-KZ"/>
        </w:rPr>
      </w:pPr>
      <w:r w:rsidRPr="0083355C">
        <w:rPr>
          <w:rFonts w:ascii="Times New Roman" w:hAnsi="Times New Roman" w:cs="Times New Roman"/>
          <w:sz w:val="28"/>
          <w:szCs w:val="28"/>
          <w:lang w:val="kk-KZ"/>
        </w:rPr>
        <w:t>Ол:</w:t>
      </w:r>
    </w:p>
    <w:p w14:paraId="599C6FC3" w14:textId="77777777" w:rsidR="004A0CF1" w:rsidRPr="0083355C" w:rsidRDefault="004A0CF1" w:rsidP="00025693">
      <w:pPr>
        <w:spacing w:after="0" w:line="240" w:lineRule="auto"/>
        <w:ind w:firstLine="567"/>
        <w:jc w:val="both"/>
        <w:rPr>
          <w:rFonts w:ascii="Times New Roman" w:hAnsi="Times New Roman" w:cs="Times New Roman"/>
          <w:sz w:val="28"/>
          <w:szCs w:val="28"/>
          <w:lang w:val="kk-KZ"/>
        </w:rPr>
      </w:pPr>
      <w:r w:rsidRPr="0083355C">
        <w:rPr>
          <w:rFonts w:ascii="Times New Roman" w:hAnsi="Times New Roman" w:cs="Times New Roman"/>
          <w:sz w:val="28"/>
          <w:szCs w:val="28"/>
          <w:lang w:val="kk-KZ"/>
        </w:rPr>
        <w:t>- болашақ мектепке дейінгі ұйым педагогігің экологиялық құзыреттілігін бірте-бірте</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дамытудың</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логикасын</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көрсететін</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тәжірибелік-экперименттік</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жұмыстардың</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кезеңдері;</w:t>
      </w:r>
    </w:p>
    <w:p w14:paraId="617873C3" w14:textId="7040A3EE" w:rsidR="004A0CF1" w:rsidRPr="0083355C" w:rsidRDefault="004A0CF1" w:rsidP="00025693">
      <w:pPr>
        <w:spacing w:after="0" w:line="240" w:lineRule="auto"/>
        <w:ind w:firstLine="567"/>
        <w:jc w:val="both"/>
        <w:rPr>
          <w:rFonts w:ascii="Times New Roman" w:hAnsi="Times New Roman" w:cs="Times New Roman"/>
          <w:sz w:val="28"/>
          <w:szCs w:val="28"/>
          <w:lang w:val="kk-KZ"/>
        </w:rPr>
      </w:pPr>
      <w:r w:rsidRPr="0083355C">
        <w:rPr>
          <w:rFonts w:ascii="Times New Roman" w:hAnsi="Times New Roman" w:cs="Times New Roman"/>
          <w:sz w:val="28"/>
          <w:szCs w:val="28"/>
          <w:lang w:val="kk-KZ"/>
        </w:rPr>
        <w:t>- тәжірибелік-эксперименттік жұмыстың әр кезеңінде шешілетін нақты</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мақсатт</w:t>
      </w:r>
      <w:r w:rsidR="0083355C">
        <w:rPr>
          <w:rFonts w:ascii="Times New Roman" w:hAnsi="Times New Roman" w:cs="Times New Roman"/>
          <w:sz w:val="28"/>
          <w:szCs w:val="28"/>
          <w:lang w:val="kk-KZ"/>
        </w:rPr>
        <w:t>арды</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орындау;</w:t>
      </w:r>
    </w:p>
    <w:p w14:paraId="64FDFD91" w14:textId="58CABF8A" w:rsidR="004A0CF1" w:rsidRPr="0083355C" w:rsidRDefault="004A0CF1" w:rsidP="00025693">
      <w:pPr>
        <w:spacing w:after="0" w:line="240" w:lineRule="auto"/>
        <w:ind w:firstLine="567"/>
        <w:jc w:val="both"/>
        <w:rPr>
          <w:rFonts w:ascii="Times New Roman" w:hAnsi="Times New Roman" w:cs="Times New Roman"/>
          <w:sz w:val="28"/>
          <w:szCs w:val="28"/>
          <w:lang w:val="kk-KZ"/>
        </w:rPr>
      </w:pPr>
      <w:r w:rsidRPr="0083355C">
        <w:rPr>
          <w:rFonts w:ascii="Times New Roman" w:hAnsi="Times New Roman" w:cs="Times New Roman"/>
          <w:sz w:val="28"/>
          <w:szCs w:val="28"/>
          <w:lang w:val="kk-KZ"/>
        </w:rPr>
        <w:t>- қазіргі</w:t>
      </w:r>
      <w:r w:rsidRPr="0083355C">
        <w:rPr>
          <w:rFonts w:ascii="Times New Roman" w:hAnsi="Times New Roman" w:cs="Times New Roman"/>
          <w:spacing w:val="1"/>
          <w:sz w:val="28"/>
          <w:szCs w:val="28"/>
          <w:lang w:val="kk-KZ"/>
        </w:rPr>
        <w:t xml:space="preserve"> </w:t>
      </w:r>
      <w:r w:rsidR="0083355C">
        <w:rPr>
          <w:rFonts w:ascii="Times New Roman" w:hAnsi="Times New Roman" w:cs="Times New Roman"/>
          <w:sz w:val="28"/>
          <w:szCs w:val="28"/>
          <w:lang w:val="kk-KZ"/>
        </w:rPr>
        <w:t>жоғары кәсіби білім беру жағдайында болашақ мектепке дейінгі ұйым педагогінің</w:t>
      </w:r>
      <w:r w:rsidRPr="0083355C">
        <w:rPr>
          <w:rFonts w:ascii="Times New Roman" w:hAnsi="Times New Roman" w:cs="Times New Roman"/>
          <w:spacing w:val="1"/>
          <w:sz w:val="28"/>
          <w:szCs w:val="28"/>
          <w:lang w:val="kk-KZ"/>
        </w:rPr>
        <w:t xml:space="preserve"> </w:t>
      </w:r>
      <w:r w:rsidR="0083355C">
        <w:rPr>
          <w:rFonts w:ascii="Times New Roman" w:hAnsi="Times New Roman" w:cs="Times New Roman"/>
          <w:sz w:val="28"/>
          <w:szCs w:val="28"/>
          <w:lang w:val="kk-KZ"/>
        </w:rPr>
        <w:t>экологиялық құзыреттілігін</w:t>
      </w:r>
      <w:r w:rsidR="006320E2">
        <w:rPr>
          <w:rFonts w:ascii="Times New Roman" w:hAnsi="Times New Roman" w:cs="Times New Roman"/>
          <w:sz w:val="28"/>
          <w:szCs w:val="28"/>
          <w:lang w:val="kk-KZ"/>
        </w:rPr>
        <w:t xml:space="preserve"> дамытудың</w:t>
      </w:r>
      <w:r w:rsidRPr="0083355C">
        <w:rPr>
          <w:rFonts w:ascii="Times New Roman" w:hAnsi="Times New Roman" w:cs="Times New Roman"/>
          <w:spacing w:val="1"/>
          <w:sz w:val="28"/>
          <w:szCs w:val="28"/>
          <w:lang w:val="kk-KZ"/>
        </w:rPr>
        <w:t xml:space="preserve"> </w:t>
      </w:r>
      <w:r w:rsidR="006320E2">
        <w:rPr>
          <w:rFonts w:ascii="Times New Roman" w:hAnsi="Times New Roman" w:cs="Times New Roman"/>
          <w:spacing w:val="1"/>
          <w:sz w:val="28"/>
          <w:szCs w:val="28"/>
          <w:lang w:val="kk-KZ"/>
        </w:rPr>
        <w:t xml:space="preserve">педагогикалық шарттары мен мүмкіндіктеріне негізделген </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 xml:space="preserve">«Мектепке дейінгі ұйым </w:t>
      </w:r>
      <w:r w:rsidR="006320E2">
        <w:rPr>
          <w:rFonts w:ascii="Times New Roman" w:hAnsi="Times New Roman" w:cs="Times New Roman"/>
          <w:sz w:val="28"/>
          <w:szCs w:val="28"/>
          <w:lang w:val="kk-KZ"/>
        </w:rPr>
        <w:t xml:space="preserve">педагогінің </w:t>
      </w:r>
      <w:r w:rsidRPr="0083355C">
        <w:rPr>
          <w:rFonts w:ascii="Times New Roman" w:hAnsi="Times New Roman" w:cs="Times New Roman"/>
          <w:sz w:val="28"/>
          <w:szCs w:val="28"/>
          <w:lang w:val="kk-KZ"/>
        </w:rPr>
        <w:t xml:space="preserve"> экологиялық құзыреттілік» элективті курсының таңдамалы </w:t>
      </w:r>
      <w:r w:rsidRPr="0083355C">
        <w:rPr>
          <w:rFonts w:ascii="Times New Roman" w:hAnsi="Times New Roman" w:cs="Times New Roman"/>
          <w:spacing w:val="-67"/>
          <w:sz w:val="28"/>
          <w:szCs w:val="28"/>
          <w:lang w:val="kk-KZ"/>
        </w:rPr>
        <w:t xml:space="preserve"> </w:t>
      </w:r>
      <w:r w:rsidRPr="0083355C">
        <w:rPr>
          <w:rFonts w:ascii="Times New Roman" w:hAnsi="Times New Roman" w:cs="Times New Roman"/>
          <w:sz w:val="28"/>
          <w:szCs w:val="28"/>
          <w:lang w:val="kk-KZ"/>
        </w:rPr>
        <w:t>пәндік</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мазмұны</w:t>
      </w:r>
      <w:r w:rsidR="006320E2">
        <w:rPr>
          <w:rFonts w:ascii="Times New Roman" w:hAnsi="Times New Roman" w:cs="Times New Roman"/>
          <w:sz w:val="28"/>
          <w:szCs w:val="28"/>
          <w:lang w:val="kk-KZ"/>
        </w:rPr>
        <w:t>н дайындау</w:t>
      </w:r>
      <w:r w:rsidRPr="0083355C">
        <w:rPr>
          <w:rFonts w:ascii="Times New Roman" w:hAnsi="Times New Roman" w:cs="Times New Roman"/>
          <w:sz w:val="28"/>
          <w:szCs w:val="28"/>
          <w:lang w:val="kk-KZ"/>
        </w:rPr>
        <w:t>;</w:t>
      </w:r>
    </w:p>
    <w:p w14:paraId="7EF59BEF" w14:textId="26E49922" w:rsidR="004A0CF1" w:rsidRPr="0083355C" w:rsidRDefault="004A0CF1" w:rsidP="00025693">
      <w:pPr>
        <w:spacing w:after="0" w:line="240" w:lineRule="auto"/>
        <w:ind w:firstLine="567"/>
        <w:jc w:val="both"/>
        <w:rPr>
          <w:rFonts w:ascii="Times New Roman" w:hAnsi="Times New Roman" w:cs="Times New Roman"/>
          <w:sz w:val="28"/>
          <w:szCs w:val="28"/>
          <w:lang w:val="kk-KZ"/>
        </w:rPr>
      </w:pPr>
      <w:r w:rsidRPr="0083355C">
        <w:rPr>
          <w:rFonts w:ascii="Times New Roman" w:hAnsi="Times New Roman" w:cs="Times New Roman"/>
          <w:sz w:val="28"/>
          <w:szCs w:val="28"/>
          <w:lang w:val="kk-KZ"/>
        </w:rPr>
        <w:t>- әр</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кезеңде</w:t>
      </w:r>
      <w:r w:rsidRPr="0083355C">
        <w:rPr>
          <w:rFonts w:ascii="Times New Roman" w:hAnsi="Times New Roman" w:cs="Times New Roman"/>
          <w:spacing w:val="1"/>
          <w:sz w:val="28"/>
          <w:szCs w:val="28"/>
          <w:lang w:val="kk-KZ"/>
        </w:rPr>
        <w:t xml:space="preserve"> </w:t>
      </w:r>
      <w:r w:rsidR="006320E2">
        <w:rPr>
          <w:rFonts w:ascii="Times New Roman" w:hAnsi="Times New Roman" w:cs="Times New Roman"/>
          <w:spacing w:val="1"/>
          <w:sz w:val="28"/>
          <w:szCs w:val="28"/>
          <w:lang w:val="kk-KZ"/>
        </w:rPr>
        <w:t xml:space="preserve">болашақ мектепке дейінгі ұйым пеадгогтерінің </w:t>
      </w:r>
      <w:r w:rsidRPr="0083355C">
        <w:rPr>
          <w:rFonts w:ascii="Times New Roman" w:hAnsi="Times New Roman" w:cs="Times New Roman"/>
          <w:sz w:val="28"/>
          <w:szCs w:val="28"/>
          <w:lang w:val="kk-KZ"/>
        </w:rPr>
        <w:t>экологиялық</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құзыреттілікті</w:t>
      </w:r>
      <w:r w:rsidR="006320E2">
        <w:rPr>
          <w:rFonts w:ascii="Times New Roman" w:hAnsi="Times New Roman" w:cs="Times New Roman"/>
          <w:sz w:val="28"/>
          <w:szCs w:val="28"/>
          <w:lang w:val="kk-KZ"/>
        </w:rPr>
        <w:t>к</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деңгейін</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 xml:space="preserve">объективті және мағыналы түрде өлшеуге мүмкіндік беретін </w:t>
      </w:r>
      <w:r w:rsidR="006320E2">
        <w:rPr>
          <w:rFonts w:ascii="Times New Roman" w:hAnsi="Times New Roman" w:cs="Times New Roman"/>
          <w:sz w:val="28"/>
          <w:szCs w:val="28"/>
          <w:lang w:val="kk-KZ"/>
        </w:rPr>
        <w:t>білім алушыларға арналған</w:t>
      </w:r>
      <w:r w:rsidR="006320E2">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тапсырмалар</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жүйесі;</w:t>
      </w:r>
    </w:p>
    <w:p w14:paraId="2F6C0E1F" w14:textId="3AD46FE0" w:rsidR="004A0CF1" w:rsidRPr="0083355C" w:rsidRDefault="004A0CF1" w:rsidP="00025693">
      <w:pPr>
        <w:spacing w:after="0" w:line="240" w:lineRule="auto"/>
        <w:ind w:firstLine="567"/>
        <w:jc w:val="both"/>
        <w:rPr>
          <w:rFonts w:ascii="Times New Roman" w:hAnsi="Times New Roman" w:cs="Times New Roman"/>
          <w:sz w:val="28"/>
          <w:szCs w:val="28"/>
          <w:lang w:val="kk-KZ"/>
        </w:rPr>
      </w:pPr>
      <w:r w:rsidRPr="0083355C">
        <w:rPr>
          <w:rFonts w:ascii="Times New Roman" w:hAnsi="Times New Roman" w:cs="Times New Roman"/>
          <w:sz w:val="28"/>
          <w:szCs w:val="28"/>
          <w:lang w:val="kk-KZ"/>
        </w:rPr>
        <w:t>- болашақ</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мектепке дейінгі ұйым педагогінің экологиялық</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құзыреттіліктерін</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дамыту</w:t>
      </w:r>
      <w:r w:rsidRPr="0083355C">
        <w:rPr>
          <w:rFonts w:ascii="Times New Roman" w:hAnsi="Times New Roman" w:cs="Times New Roman"/>
          <w:spacing w:val="-5"/>
          <w:sz w:val="28"/>
          <w:szCs w:val="28"/>
          <w:lang w:val="kk-KZ"/>
        </w:rPr>
        <w:t xml:space="preserve"> </w:t>
      </w:r>
      <w:r w:rsidRPr="0083355C">
        <w:rPr>
          <w:rFonts w:ascii="Times New Roman" w:hAnsi="Times New Roman" w:cs="Times New Roman"/>
          <w:sz w:val="28"/>
          <w:szCs w:val="28"/>
          <w:lang w:val="kk-KZ"/>
        </w:rPr>
        <w:t>бойынша</w:t>
      </w:r>
      <w:r w:rsidRPr="0083355C">
        <w:rPr>
          <w:rFonts w:ascii="Times New Roman" w:hAnsi="Times New Roman" w:cs="Times New Roman"/>
          <w:spacing w:val="-1"/>
          <w:sz w:val="28"/>
          <w:szCs w:val="28"/>
          <w:lang w:val="kk-KZ"/>
        </w:rPr>
        <w:t xml:space="preserve"> </w:t>
      </w:r>
      <w:r w:rsidR="006320E2">
        <w:rPr>
          <w:rFonts w:ascii="Times New Roman" w:hAnsi="Times New Roman" w:cs="Times New Roman"/>
          <w:spacing w:val="-1"/>
          <w:sz w:val="28"/>
          <w:szCs w:val="28"/>
          <w:lang w:val="kk-KZ"/>
        </w:rPr>
        <w:t xml:space="preserve">семинар </w:t>
      </w:r>
      <w:r w:rsidRPr="0083355C">
        <w:rPr>
          <w:rFonts w:ascii="Times New Roman" w:hAnsi="Times New Roman" w:cs="Times New Roman"/>
          <w:sz w:val="28"/>
          <w:szCs w:val="28"/>
          <w:lang w:val="kk-KZ"/>
        </w:rPr>
        <w:t>тренингтік</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форматтағы</w:t>
      </w:r>
      <w:r w:rsidRPr="0083355C">
        <w:rPr>
          <w:rFonts w:ascii="Times New Roman" w:hAnsi="Times New Roman" w:cs="Times New Roman"/>
          <w:spacing w:val="-1"/>
          <w:sz w:val="28"/>
          <w:szCs w:val="28"/>
          <w:lang w:val="kk-KZ"/>
        </w:rPr>
        <w:t xml:space="preserve"> </w:t>
      </w:r>
      <w:r w:rsidRPr="0083355C">
        <w:rPr>
          <w:rFonts w:ascii="Times New Roman" w:hAnsi="Times New Roman" w:cs="Times New Roman"/>
          <w:sz w:val="28"/>
          <w:szCs w:val="28"/>
          <w:lang w:val="kk-KZ"/>
        </w:rPr>
        <w:t>сабақтары.</w:t>
      </w:r>
    </w:p>
    <w:p w14:paraId="2DDAD690" w14:textId="77777777" w:rsidR="004A0CF1" w:rsidRDefault="004A0CF1" w:rsidP="00025693">
      <w:pPr>
        <w:spacing w:after="0" w:line="240" w:lineRule="auto"/>
        <w:ind w:firstLine="567"/>
        <w:jc w:val="both"/>
        <w:rPr>
          <w:rFonts w:ascii="Times New Roman" w:hAnsi="Times New Roman" w:cs="Times New Roman"/>
          <w:sz w:val="28"/>
          <w:szCs w:val="28"/>
          <w:lang w:val="kk-KZ"/>
        </w:rPr>
      </w:pPr>
      <w:r w:rsidRPr="00A16FAD">
        <w:rPr>
          <w:rFonts w:ascii="Times New Roman" w:hAnsi="Times New Roman" w:cs="Times New Roman"/>
          <w:sz w:val="28"/>
          <w:szCs w:val="28"/>
          <w:lang w:val="kk-KZ"/>
        </w:rPr>
        <w:t xml:space="preserve">Осыған орай зерттеуімізде білім алушылардың кәсіби біліктілігін </w:t>
      </w:r>
      <w:r>
        <w:rPr>
          <w:rFonts w:ascii="Times New Roman" w:hAnsi="Times New Roman" w:cs="Times New Roman"/>
          <w:sz w:val="28"/>
          <w:szCs w:val="28"/>
          <w:lang w:val="kk-KZ"/>
        </w:rPr>
        <w:t>онлайн және оффлайн</w:t>
      </w:r>
      <w:r w:rsidRPr="00A16FAD">
        <w:rPr>
          <w:rFonts w:ascii="Times New Roman" w:hAnsi="Times New Roman" w:cs="Times New Roman"/>
          <w:sz w:val="28"/>
          <w:szCs w:val="28"/>
          <w:lang w:val="kk-KZ"/>
        </w:rPr>
        <w:t xml:space="preserve"> оқыту жағдайында жетілдірудің әдістемелік кеше</w:t>
      </w:r>
      <w:r>
        <w:rPr>
          <w:rFonts w:ascii="Times New Roman" w:hAnsi="Times New Roman" w:cs="Times New Roman"/>
          <w:sz w:val="28"/>
          <w:szCs w:val="28"/>
          <w:lang w:val="kk-KZ"/>
        </w:rPr>
        <w:t>н</w:t>
      </w:r>
      <w:r w:rsidRPr="00A16FAD">
        <w:rPr>
          <w:rFonts w:ascii="Times New Roman" w:hAnsi="Times New Roman" w:cs="Times New Roman"/>
          <w:sz w:val="28"/>
          <w:szCs w:val="28"/>
          <w:lang w:val="kk-KZ"/>
        </w:rPr>
        <w:t>ін жасау міндеті қойылды</w:t>
      </w:r>
      <w:r>
        <w:rPr>
          <w:rFonts w:ascii="Times New Roman" w:hAnsi="Times New Roman" w:cs="Times New Roman"/>
          <w:sz w:val="28"/>
          <w:szCs w:val="28"/>
          <w:lang w:val="kk-KZ"/>
        </w:rPr>
        <w:t>:</w:t>
      </w:r>
    </w:p>
    <w:p w14:paraId="3F661E84" w14:textId="0DC404CB" w:rsidR="004A0CF1" w:rsidRDefault="004A0CF1" w:rsidP="00025693">
      <w:pPr>
        <w:spacing w:after="0" w:line="240" w:lineRule="auto"/>
        <w:ind w:firstLine="567"/>
        <w:jc w:val="both"/>
        <w:rPr>
          <w:rFonts w:ascii="Times New Roman" w:hAnsi="Times New Roman" w:cs="Times New Roman"/>
          <w:sz w:val="28"/>
          <w:szCs w:val="28"/>
          <w:lang w:val="kk-KZ"/>
        </w:rPr>
      </w:pPr>
      <w:r w:rsidRPr="00FF7BB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«Мектепке дейінгі оқыту мен тәрбиелеу» </w:t>
      </w:r>
      <w:r w:rsidRPr="00A16FAD">
        <w:rPr>
          <w:rFonts w:ascii="Times New Roman" w:hAnsi="Times New Roman" w:cs="Times New Roman"/>
          <w:sz w:val="28"/>
          <w:szCs w:val="28"/>
          <w:lang w:val="kk-KZ"/>
        </w:rPr>
        <w:t xml:space="preserve"> мамандығы бойынша оқу жұмыс жоспарындағы элективтік пәндер каталогын</w:t>
      </w:r>
      <w:r>
        <w:rPr>
          <w:rFonts w:ascii="Times New Roman" w:hAnsi="Times New Roman" w:cs="Times New Roman"/>
          <w:sz w:val="28"/>
          <w:szCs w:val="28"/>
          <w:lang w:val="kk-KZ"/>
        </w:rPr>
        <w:t>а</w:t>
      </w:r>
      <w:r w:rsidRPr="00A16F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болашақ мектепке дейінгі ұйым </w:t>
      </w:r>
      <w:r w:rsidR="001B4BC6">
        <w:rPr>
          <w:rFonts w:ascii="Times New Roman" w:hAnsi="Times New Roman" w:cs="Times New Roman"/>
          <w:sz w:val="28"/>
          <w:szCs w:val="28"/>
          <w:lang w:val="kk-KZ"/>
        </w:rPr>
        <w:t xml:space="preserve">педагогінің </w:t>
      </w:r>
      <w:r>
        <w:rPr>
          <w:rFonts w:ascii="Times New Roman" w:hAnsi="Times New Roman" w:cs="Times New Roman"/>
          <w:sz w:val="28"/>
          <w:szCs w:val="28"/>
          <w:lang w:val="kk-KZ"/>
        </w:rPr>
        <w:t>экологиялық құзыреттілігін дамыту</w:t>
      </w:r>
      <w:r w:rsidRPr="00A16FAD">
        <w:rPr>
          <w:rFonts w:ascii="Times New Roman" w:hAnsi="Times New Roman" w:cs="Times New Roman"/>
          <w:sz w:val="28"/>
          <w:szCs w:val="28"/>
          <w:lang w:val="kk-KZ"/>
        </w:rPr>
        <w:t xml:space="preserve"> мүмкіндік</w:t>
      </w:r>
      <w:r w:rsidR="001B4BC6">
        <w:rPr>
          <w:rFonts w:ascii="Times New Roman" w:hAnsi="Times New Roman" w:cs="Times New Roman"/>
          <w:sz w:val="28"/>
          <w:szCs w:val="28"/>
          <w:lang w:val="kk-KZ"/>
        </w:rPr>
        <w:t>тері негізінде «Болашақ мектепке дейінгі ұйым педагогтерінің экологиялық құзыреттіліг</w:t>
      </w:r>
      <w:r w:rsidR="003E4A56">
        <w:rPr>
          <w:rFonts w:ascii="Times New Roman" w:hAnsi="Times New Roman" w:cs="Times New Roman"/>
          <w:sz w:val="28"/>
          <w:szCs w:val="28"/>
          <w:lang w:val="kk-KZ"/>
        </w:rPr>
        <w:t>і</w:t>
      </w:r>
      <w:r w:rsidR="001B4BC6">
        <w:rPr>
          <w:rFonts w:ascii="Times New Roman" w:hAnsi="Times New Roman" w:cs="Times New Roman"/>
          <w:sz w:val="28"/>
          <w:szCs w:val="28"/>
          <w:lang w:val="kk-KZ"/>
        </w:rPr>
        <w:t xml:space="preserve">» </w:t>
      </w:r>
      <w:r>
        <w:rPr>
          <w:rFonts w:ascii="Times New Roman" w:hAnsi="Times New Roman" w:cs="Times New Roman"/>
          <w:sz w:val="28"/>
          <w:szCs w:val="28"/>
          <w:lang w:val="kk-KZ"/>
        </w:rPr>
        <w:t>элективті</w:t>
      </w:r>
      <w:r w:rsidRPr="00A16FAD">
        <w:rPr>
          <w:rFonts w:ascii="Times New Roman" w:hAnsi="Times New Roman" w:cs="Times New Roman"/>
          <w:sz w:val="28"/>
          <w:szCs w:val="28"/>
          <w:lang w:val="kk-KZ"/>
        </w:rPr>
        <w:t xml:space="preserve"> курс мазмұны</w:t>
      </w:r>
      <w:r w:rsidR="001B4BC6">
        <w:rPr>
          <w:rFonts w:ascii="Times New Roman" w:hAnsi="Times New Roman" w:cs="Times New Roman"/>
          <w:sz w:val="28"/>
          <w:szCs w:val="28"/>
          <w:lang w:val="kk-KZ"/>
        </w:rPr>
        <w:t>ме</w:t>
      </w:r>
      <w:r w:rsidRPr="00A16FAD">
        <w:rPr>
          <w:rFonts w:ascii="Times New Roman" w:hAnsi="Times New Roman" w:cs="Times New Roman"/>
          <w:sz w:val="28"/>
          <w:szCs w:val="28"/>
          <w:lang w:val="kk-KZ"/>
        </w:rPr>
        <w:t xml:space="preserve">н толықтыру; </w:t>
      </w:r>
    </w:p>
    <w:p w14:paraId="4BAD7D60" w14:textId="77777777" w:rsidR="004A0CF1" w:rsidRDefault="004A0CF1"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6FAD">
        <w:rPr>
          <w:rFonts w:ascii="Times New Roman" w:hAnsi="Times New Roman" w:cs="Times New Roman"/>
          <w:sz w:val="28"/>
          <w:szCs w:val="28"/>
          <w:lang w:val="kk-KZ"/>
        </w:rPr>
        <w:t>өндіріст</w:t>
      </w:r>
      <w:r>
        <w:rPr>
          <w:rFonts w:ascii="Times New Roman" w:hAnsi="Times New Roman" w:cs="Times New Roman"/>
          <w:sz w:val="28"/>
          <w:szCs w:val="28"/>
          <w:lang w:val="kk-KZ"/>
        </w:rPr>
        <w:t>ік практикадағы</w:t>
      </w:r>
      <w:r w:rsidRPr="00A16F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бағыттағы </w:t>
      </w:r>
      <w:r w:rsidRPr="00A16FAD">
        <w:rPr>
          <w:rFonts w:ascii="Times New Roman" w:hAnsi="Times New Roman" w:cs="Times New Roman"/>
          <w:sz w:val="28"/>
          <w:szCs w:val="28"/>
          <w:lang w:val="kk-KZ"/>
        </w:rPr>
        <w:t>тәжірибелік</w:t>
      </w:r>
      <w:r w:rsidRPr="00FF7BB3">
        <w:rPr>
          <w:rFonts w:ascii="Times New Roman" w:hAnsi="Times New Roman" w:cs="Times New Roman"/>
          <w:sz w:val="28"/>
          <w:szCs w:val="28"/>
          <w:lang w:val="kk-KZ"/>
        </w:rPr>
        <w:t>-</w:t>
      </w:r>
      <w:r>
        <w:rPr>
          <w:rFonts w:ascii="Times New Roman" w:hAnsi="Times New Roman" w:cs="Times New Roman"/>
          <w:sz w:val="28"/>
          <w:szCs w:val="28"/>
          <w:lang w:val="kk-KZ"/>
        </w:rPr>
        <w:t xml:space="preserve">эксперименттік </w:t>
      </w:r>
      <w:r w:rsidRPr="00A16FAD">
        <w:rPr>
          <w:rFonts w:ascii="Times New Roman" w:hAnsi="Times New Roman" w:cs="Times New Roman"/>
          <w:sz w:val="28"/>
          <w:szCs w:val="28"/>
          <w:lang w:val="kk-KZ"/>
        </w:rPr>
        <w:t xml:space="preserve"> </w:t>
      </w:r>
      <w:r>
        <w:rPr>
          <w:rFonts w:ascii="Times New Roman" w:hAnsi="Times New Roman" w:cs="Times New Roman"/>
          <w:sz w:val="28"/>
          <w:szCs w:val="28"/>
          <w:lang w:val="kk-KZ"/>
        </w:rPr>
        <w:t>оқу қызметтерінің</w:t>
      </w:r>
      <w:r w:rsidRPr="00A16FAD">
        <w:rPr>
          <w:rFonts w:ascii="Times New Roman" w:hAnsi="Times New Roman" w:cs="Times New Roman"/>
          <w:sz w:val="28"/>
          <w:szCs w:val="28"/>
          <w:lang w:val="kk-KZ"/>
        </w:rPr>
        <w:t xml:space="preserve"> міндеттері мен мазмұнын нақтылау; </w:t>
      </w:r>
    </w:p>
    <w:p w14:paraId="59AFBA65" w14:textId="77777777" w:rsidR="004A0CF1" w:rsidRDefault="004A0CF1" w:rsidP="00025693">
      <w:pPr>
        <w:spacing w:after="0" w:line="240" w:lineRule="auto"/>
        <w:ind w:firstLine="567"/>
        <w:jc w:val="both"/>
        <w:rPr>
          <w:rFonts w:ascii="Times New Roman" w:hAnsi="Times New Roman" w:cs="Times New Roman"/>
          <w:sz w:val="28"/>
          <w:szCs w:val="28"/>
          <w:lang w:val="kk-KZ"/>
        </w:rPr>
      </w:pPr>
      <w:r w:rsidRPr="00FF7BB3">
        <w:rPr>
          <w:rFonts w:ascii="Times New Roman" w:hAnsi="Times New Roman" w:cs="Times New Roman"/>
          <w:sz w:val="28"/>
          <w:szCs w:val="28"/>
          <w:lang w:val="kk-KZ"/>
        </w:rPr>
        <w:t xml:space="preserve">- </w:t>
      </w:r>
      <w:r w:rsidRPr="00A16FAD">
        <w:rPr>
          <w:rFonts w:ascii="Times New Roman" w:hAnsi="Times New Roman" w:cs="Times New Roman"/>
          <w:sz w:val="28"/>
          <w:szCs w:val="28"/>
          <w:lang w:val="kk-KZ"/>
        </w:rPr>
        <w:t>білім алушыларды</w:t>
      </w:r>
      <w:r>
        <w:rPr>
          <w:rFonts w:ascii="Times New Roman" w:hAnsi="Times New Roman" w:cs="Times New Roman"/>
          <w:sz w:val="28"/>
          <w:szCs w:val="28"/>
          <w:lang w:val="kk-KZ"/>
        </w:rPr>
        <w:t>ң</w:t>
      </w:r>
      <w:r w:rsidRPr="00A16FAD">
        <w:rPr>
          <w:rFonts w:ascii="Times New Roman" w:hAnsi="Times New Roman" w:cs="Times New Roman"/>
          <w:sz w:val="28"/>
          <w:szCs w:val="28"/>
          <w:lang w:val="kk-KZ"/>
        </w:rPr>
        <w:t xml:space="preserve"> кәсіби маманды</w:t>
      </w:r>
      <w:r>
        <w:rPr>
          <w:rFonts w:ascii="Times New Roman" w:hAnsi="Times New Roman" w:cs="Times New Roman"/>
          <w:sz w:val="28"/>
          <w:szCs w:val="28"/>
          <w:lang w:val="kk-KZ"/>
        </w:rPr>
        <w:t>қ ерекшелігі қарастырылған семинар</w:t>
      </w:r>
      <w:r w:rsidRPr="007D72C3">
        <w:rPr>
          <w:rFonts w:ascii="Times New Roman" w:hAnsi="Times New Roman" w:cs="Times New Roman"/>
          <w:sz w:val="28"/>
          <w:szCs w:val="28"/>
          <w:lang w:val="kk-KZ"/>
        </w:rPr>
        <w:t>-</w:t>
      </w:r>
      <w:r w:rsidRPr="00A16FAD">
        <w:rPr>
          <w:rFonts w:ascii="Times New Roman" w:hAnsi="Times New Roman" w:cs="Times New Roman"/>
          <w:sz w:val="28"/>
          <w:szCs w:val="28"/>
          <w:lang w:val="kk-KZ"/>
        </w:rPr>
        <w:t xml:space="preserve">тренингтерін енгізу; </w:t>
      </w:r>
    </w:p>
    <w:p w14:paraId="458E8B75" w14:textId="77777777" w:rsidR="004A0CF1" w:rsidRDefault="004A0CF1"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6FAD">
        <w:rPr>
          <w:rFonts w:ascii="Times New Roman" w:hAnsi="Times New Roman" w:cs="Times New Roman"/>
          <w:sz w:val="28"/>
          <w:szCs w:val="28"/>
          <w:lang w:val="kk-KZ"/>
        </w:rPr>
        <w:t>жоғары кәсіптік білім беру жүйесіндегі</w:t>
      </w:r>
      <w:r>
        <w:rPr>
          <w:rFonts w:ascii="Times New Roman" w:hAnsi="Times New Roman" w:cs="Times New Roman"/>
          <w:sz w:val="28"/>
          <w:szCs w:val="28"/>
          <w:lang w:val="kk-KZ"/>
        </w:rPr>
        <w:t xml:space="preserve"> интеграцияланған экологиялық </w:t>
      </w:r>
      <w:r w:rsidRPr="00A16FAD">
        <w:rPr>
          <w:rFonts w:ascii="Times New Roman" w:hAnsi="Times New Roman" w:cs="Times New Roman"/>
          <w:sz w:val="28"/>
          <w:szCs w:val="28"/>
          <w:lang w:val="kk-KZ"/>
        </w:rPr>
        <w:t xml:space="preserve"> оқыту үдерісінде білім алушылардың оқудан тыс жұмыстарын күшейту, </w:t>
      </w:r>
      <w:r>
        <w:rPr>
          <w:rFonts w:ascii="Times New Roman" w:hAnsi="Times New Roman" w:cs="Times New Roman"/>
          <w:sz w:val="28"/>
          <w:szCs w:val="28"/>
          <w:lang w:val="kk-KZ"/>
        </w:rPr>
        <w:t>экологиялық</w:t>
      </w:r>
      <w:r w:rsidRPr="00A16FAD">
        <w:rPr>
          <w:rFonts w:ascii="Times New Roman" w:hAnsi="Times New Roman" w:cs="Times New Roman"/>
          <w:sz w:val="28"/>
          <w:szCs w:val="28"/>
          <w:lang w:val="kk-KZ"/>
        </w:rPr>
        <w:t xml:space="preserve"> </w:t>
      </w:r>
      <w:r>
        <w:rPr>
          <w:rFonts w:ascii="Times New Roman" w:hAnsi="Times New Roman" w:cs="Times New Roman"/>
          <w:sz w:val="28"/>
          <w:szCs w:val="28"/>
          <w:lang w:val="kk-KZ"/>
        </w:rPr>
        <w:t>құзыреттіліктері</w:t>
      </w:r>
      <w:r w:rsidRPr="00A16FAD">
        <w:rPr>
          <w:rFonts w:ascii="Times New Roman" w:hAnsi="Times New Roman" w:cs="Times New Roman"/>
          <w:sz w:val="28"/>
          <w:szCs w:val="28"/>
          <w:lang w:val="kk-KZ"/>
        </w:rPr>
        <w:t xml:space="preserve"> мен кәсіби </w:t>
      </w:r>
      <w:r>
        <w:rPr>
          <w:rFonts w:ascii="Times New Roman" w:hAnsi="Times New Roman" w:cs="Times New Roman"/>
          <w:sz w:val="28"/>
          <w:szCs w:val="28"/>
          <w:lang w:val="kk-KZ"/>
        </w:rPr>
        <w:t>дам</w:t>
      </w:r>
      <w:r w:rsidRPr="00A16FAD">
        <w:rPr>
          <w:rFonts w:ascii="Times New Roman" w:hAnsi="Times New Roman" w:cs="Times New Roman"/>
          <w:sz w:val="28"/>
          <w:szCs w:val="28"/>
          <w:lang w:val="kk-KZ"/>
        </w:rPr>
        <w:t xml:space="preserve">уын қамтамасыз ететін жұмыстарды ұйымдастырып өткізу қажеттілігі айқындалды. </w:t>
      </w:r>
    </w:p>
    <w:p w14:paraId="0888EE62" w14:textId="22DDB7EE" w:rsidR="004A0CF1" w:rsidRPr="00862074" w:rsidRDefault="004A0CF1" w:rsidP="00025693">
      <w:pPr>
        <w:spacing w:after="0" w:line="240" w:lineRule="auto"/>
        <w:ind w:firstLine="567"/>
        <w:jc w:val="both"/>
        <w:rPr>
          <w:rFonts w:ascii="Times New Roman" w:hAnsi="Times New Roman" w:cs="Times New Roman"/>
          <w:sz w:val="28"/>
          <w:szCs w:val="28"/>
          <w:lang w:val="kk-KZ"/>
        </w:rPr>
      </w:pPr>
      <w:r w:rsidRPr="00862074">
        <w:rPr>
          <w:rFonts w:ascii="Times New Roman" w:hAnsi="Times New Roman" w:cs="Times New Roman"/>
          <w:sz w:val="28"/>
          <w:szCs w:val="28"/>
          <w:lang w:val="kk-KZ"/>
        </w:rPr>
        <w:t xml:space="preserve">Әдістеме жасаудың мәні білім алушыдардың базалық және бейіндік пәндер бойынша алған білімдеріне сүйеніп, </w:t>
      </w:r>
      <w:r w:rsidR="00527E7F">
        <w:rPr>
          <w:rFonts w:ascii="Times New Roman" w:hAnsi="Times New Roman" w:cs="Times New Roman"/>
          <w:sz w:val="28"/>
          <w:szCs w:val="28"/>
          <w:lang w:val="kk-KZ"/>
        </w:rPr>
        <w:t xml:space="preserve">экологиялық бағдарланған </w:t>
      </w:r>
      <w:r w:rsidRPr="00862074">
        <w:rPr>
          <w:rFonts w:ascii="Times New Roman" w:hAnsi="Times New Roman" w:cs="Times New Roman"/>
          <w:sz w:val="28"/>
          <w:szCs w:val="28"/>
          <w:lang w:val="kk-KZ"/>
        </w:rPr>
        <w:t xml:space="preserve">дүниетанымдық көзқарастарын, </w:t>
      </w:r>
      <w:r>
        <w:rPr>
          <w:rFonts w:ascii="Times New Roman" w:hAnsi="Times New Roman" w:cs="Times New Roman"/>
          <w:sz w:val="28"/>
          <w:szCs w:val="28"/>
          <w:lang w:val="kk-KZ"/>
        </w:rPr>
        <w:t xml:space="preserve">танымдық </w:t>
      </w:r>
      <w:r w:rsidRPr="00862074">
        <w:rPr>
          <w:rFonts w:ascii="Times New Roman" w:hAnsi="Times New Roman" w:cs="Times New Roman"/>
          <w:sz w:val="28"/>
          <w:szCs w:val="28"/>
          <w:lang w:val="kk-KZ"/>
        </w:rPr>
        <w:t xml:space="preserve">ой-тұжырымдары мен пікірлерін қалыптастырып, кәсіби біліктіліктерін жетілдіру. Ұсынылып отырған әдістеме білім алушылардың кәсіби біліктіліктерін </w:t>
      </w:r>
      <w:r>
        <w:rPr>
          <w:rFonts w:ascii="Times New Roman" w:hAnsi="Times New Roman" w:cs="Times New Roman"/>
          <w:sz w:val="28"/>
          <w:szCs w:val="28"/>
          <w:lang w:val="kk-KZ"/>
        </w:rPr>
        <w:t>интеграцияланған экологиялық</w:t>
      </w:r>
      <w:r w:rsidRPr="00862074">
        <w:rPr>
          <w:rFonts w:ascii="Times New Roman" w:hAnsi="Times New Roman" w:cs="Times New Roman"/>
          <w:sz w:val="28"/>
          <w:szCs w:val="28"/>
          <w:lang w:val="kk-KZ"/>
        </w:rPr>
        <w:t xml:space="preserve"> оқыту жағдайында кәсіби бейімделу және кәсіби қалыптасу арқылы жетілдіру міндеттерін шешуге бағытталады.</w:t>
      </w:r>
    </w:p>
    <w:p w14:paraId="642F6BF1" w14:textId="4157A4C1" w:rsidR="004A0CF1" w:rsidRDefault="004A0CF1" w:rsidP="00025693">
      <w:pPr>
        <w:spacing w:after="0" w:line="240" w:lineRule="auto"/>
        <w:ind w:firstLine="567"/>
        <w:jc w:val="both"/>
        <w:rPr>
          <w:rFonts w:ascii="Times New Roman" w:hAnsi="Times New Roman" w:cs="Times New Roman"/>
          <w:sz w:val="28"/>
          <w:szCs w:val="28"/>
          <w:lang w:val="kk-KZ"/>
        </w:rPr>
      </w:pPr>
      <w:r w:rsidRPr="00862074">
        <w:rPr>
          <w:rFonts w:ascii="Times New Roman" w:hAnsi="Times New Roman" w:cs="Times New Roman"/>
          <w:sz w:val="28"/>
          <w:szCs w:val="28"/>
          <w:lang w:val="kk-KZ"/>
        </w:rPr>
        <w:t xml:space="preserve">Әдістеменің мақсаты: жоғары кәсіптік білім беру жүйесінде </w:t>
      </w:r>
      <w:r>
        <w:rPr>
          <w:rFonts w:ascii="Times New Roman" w:hAnsi="Times New Roman" w:cs="Times New Roman"/>
          <w:sz w:val="28"/>
          <w:szCs w:val="28"/>
          <w:lang w:val="kk-KZ"/>
        </w:rPr>
        <w:t>интеграцияланған экологиялық</w:t>
      </w:r>
      <w:r w:rsidRPr="00862074">
        <w:rPr>
          <w:rFonts w:ascii="Times New Roman" w:hAnsi="Times New Roman" w:cs="Times New Roman"/>
          <w:sz w:val="28"/>
          <w:szCs w:val="28"/>
          <w:lang w:val="kk-KZ"/>
        </w:rPr>
        <w:t xml:space="preserve"> оқыту жағдайында білім алушылардың </w:t>
      </w:r>
      <w:r>
        <w:rPr>
          <w:rFonts w:ascii="Times New Roman" w:hAnsi="Times New Roman" w:cs="Times New Roman"/>
          <w:sz w:val="28"/>
          <w:szCs w:val="28"/>
          <w:lang w:val="kk-KZ"/>
        </w:rPr>
        <w:t>экологиялық құзыреттілігін дамытуды</w:t>
      </w:r>
      <w:r w:rsidRPr="00862074">
        <w:rPr>
          <w:rFonts w:ascii="Times New Roman" w:hAnsi="Times New Roman" w:cs="Times New Roman"/>
          <w:sz w:val="28"/>
          <w:szCs w:val="28"/>
          <w:lang w:val="kk-KZ"/>
        </w:rPr>
        <w:t xml:space="preserve"> оқу және оқудан тыс іс-әрекет түрлерінің </w:t>
      </w:r>
      <w:r w:rsidRPr="00862074">
        <w:rPr>
          <w:rFonts w:ascii="Times New Roman" w:hAnsi="Times New Roman" w:cs="Times New Roman"/>
          <w:sz w:val="28"/>
          <w:szCs w:val="28"/>
          <w:lang w:val="kk-KZ"/>
        </w:rPr>
        <w:lastRenderedPageBreak/>
        <w:t>тапсырмаларын орындау, тәжірибелік іс-әрекетте кәсіби біліктіліктерін жетілдіру. Жоғары кәсі</w:t>
      </w:r>
      <w:r w:rsidR="00E628B0">
        <w:rPr>
          <w:rFonts w:ascii="Times New Roman" w:hAnsi="Times New Roman" w:cs="Times New Roman"/>
          <w:sz w:val="28"/>
          <w:szCs w:val="28"/>
          <w:lang w:val="kk-KZ"/>
        </w:rPr>
        <w:t>би</w:t>
      </w:r>
      <w:r w:rsidRPr="00862074">
        <w:rPr>
          <w:rFonts w:ascii="Times New Roman" w:hAnsi="Times New Roman" w:cs="Times New Roman"/>
          <w:sz w:val="28"/>
          <w:szCs w:val="28"/>
          <w:lang w:val="kk-KZ"/>
        </w:rPr>
        <w:t xml:space="preserve"> білім беру жүйесінде </w:t>
      </w:r>
      <w:r>
        <w:rPr>
          <w:rFonts w:ascii="Times New Roman" w:hAnsi="Times New Roman" w:cs="Times New Roman"/>
          <w:sz w:val="28"/>
          <w:szCs w:val="28"/>
          <w:lang w:val="kk-KZ"/>
        </w:rPr>
        <w:t xml:space="preserve">интеграцияланған экологиялық </w:t>
      </w:r>
      <w:r w:rsidRPr="00862074">
        <w:rPr>
          <w:rFonts w:ascii="Times New Roman" w:hAnsi="Times New Roman" w:cs="Times New Roman"/>
          <w:sz w:val="28"/>
          <w:szCs w:val="28"/>
          <w:lang w:val="kk-KZ"/>
        </w:rPr>
        <w:t xml:space="preserve"> оқыту жағдайында білім алушылардың </w:t>
      </w:r>
      <w:r>
        <w:rPr>
          <w:rFonts w:ascii="Times New Roman" w:hAnsi="Times New Roman" w:cs="Times New Roman"/>
          <w:sz w:val="28"/>
          <w:szCs w:val="28"/>
          <w:lang w:val="kk-KZ"/>
        </w:rPr>
        <w:t>экологиялық құзыреттілігін дамыту</w:t>
      </w:r>
      <w:r w:rsidRPr="00862074">
        <w:rPr>
          <w:rFonts w:ascii="Times New Roman" w:hAnsi="Times New Roman" w:cs="Times New Roman"/>
          <w:sz w:val="28"/>
          <w:szCs w:val="28"/>
          <w:lang w:val="kk-KZ"/>
        </w:rPr>
        <w:t xml:space="preserve"> үшін дайындалған әдістеме "</w:t>
      </w:r>
      <w:r>
        <w:rPr>
          <w:rFonts w:ascii="Times New Roman" w:hAnsi="Times New Roman" w:cs="Times New Roman"/>
          <w:sz w:val="28"/>
          <w:szCs w:val="28"/>
          <w:lang w:val="kk-KZ"/>
        </w:rPr>
        <w:t>Мектепке дейінгі ұйым педагогтерінің экологиялық құзыреттілігі</w:t>
      </w:r>
      <w:r w:rsidRPr="00862074">
        <w:rPr>
          <w:rFonts w:ascii="Times New Roman" w:hAnsi="Times New Roman" w:cs="Times New Roman"/>
          <w:sz w:val="28"/>
          <w:szCs w:val="28"/>
          <w:lang w:val="kk-KZ"/>
        </w:rPr>
        <w:t>" атты элективті курсы</w:t>
      </w:r>
      <w:r w:rsidRPr="00734301">
        <w:rPr>
          <w:rFonts w:ascii="Times New Roman" w:hAnsi="Times New Roman" w:cs="Times New Roman"/>
          <w:sz w:val="28"/>
          <w:szCs w:val="28"/>
          <w:lang w:val="kk-KZ"/>
        </w:rPr>
        <w:t>.</w:t>
      </w:r>
      <w:r>
        <w:rPr>
          <w:rFonts w:ascii="Times New Roman" w:hAnsi="Times New Roman" w:cs="Times New Roman"/>
          <w:sz w:val="28"/>
          <w:szCs w:val="28"/>
          <w:lang w:val="kk-KZ"/>
        </w:rPr>
        <w:t>Экологиялық</w:t>
      </w:r>
      <w:r w:rsidRPr="00654E23">
        <w:rPr>
          <w:rFonts w:ascii="Times New Roman" w:hAnsi="Times New Roman" w:cs="Times New Roman"/>
          <w:sz w:val="28"/>
          <w:szCs w:val="28"/>
          <w:lang w:val="kk-KZ"/>
        </w:rPr>
        <w:t xml:space="preserve"> іс-әрекеттің негіздерін теориялық-эмпирикалық меңгеруге бағытталған кезеңде студенттерге жаңартылған мазмұн бойынша жүргізілетін, болашақ </w:t>
      </w:r>
      <w:r>
        <w:rPr>
          <w:rFonts w:ascii="Times New Roman" w:hAnsi="Times New Roman" w:cs="Times New Roman"/>
          <w:sz w:val="28"/>
          <w:szCs w:val="28"/>
          <w:lang w:val="kk-KZ"/>
        </w:rPr>
        <w:t>маманның экология</w:t>
      </w:r>
      <w:r w:rsidRPr="00654E23">
        <w:rPr>
          <w:rFonts w:ascii="Times New Roman" w:hAnsi="Times New Roman" w:cs="Times New Roman"/>
          <w:sz w:val="28"/>
          <w:szCs w:val="28"/>
          <w:lang w:val="kk-KZ"/>
        </w:rPr>
        <w:t xml:space="preserve">лық құзыреттілігін арттыруға бағытталған, </w:t>
      </w:r>
      <w:r>
        <w:rPr>
          <w:rFonts w:ascii="Times New Roman" w:hAnsi="Times New Roman" w:cs="Times New Roman"/>
          <w:sz w:val="28"/>
          <w:szCs w:val="28"/>
          <w:lang w:val="kk-KZ"/>
        </w:rPr>
        <w:t>Абай</w:t>
      </w:r>
      <w:r w:rsidRPr="00654E23">
        <w:rPr>
          <w:rFonts w:ascii="Times New Roman" w:hAnsi="Times New Roman" w:cs="Times New Roman"/>
          <w:sz w:val="28"/>
          <w:szCs w:val="28"/>
          <w:lang w:val="kk-KZ"/>
        </w:rPr>
        <w:t xml:space="preserve"> атындағы Қазақ Ұлттық </w:t>
      </w:r>
      <w:r>
        <w:rPr>
          <w:rFonts w:ascii="Times New Roman" w:hAnsi="Times New Roman" w:cs="Times New Roman"/>
          <w:sz w:val="28"/>
          <w:szCs w:val="28"/>
          <w:lang w:val="kk-KZ"/>
        </w:rPr>
        <w:t xml:space="preserve">педагогикалық </w:t>
      </w:r>
      <w:r w:rsidRPr="00654E23">
        <w:rPr>
          <w:rFonts w:ascii="Times New Roman" w:hAnsi="Times New Roman" w:cs="Times New Roman"/>
          <w:sz w:val="28"/>
          <w:szCs w:val="28"/>
          <w:lang w:val="kk-KZ"/>
        </w:rPr>
        <w:t>университетінің 5В010100</w:t>
      </w:r>
      <w:r>
        <w:rPr>
          <w:rFonts w:ascii="Times New Roman" w:hAnsi="Times New Roman" w:cs="Times New Roman"/>
          <w:sz w:val="28"/>
          <w:szCs w:val="28"/>
          <w:lang w:val="kk-KZ"/>
        </w:rPr>
        <w:t xml:space="preserve"> </w:t>
      </w:r>
      <w:r w:rsidRPr="00654E2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54E23">
        <w:rPr>
          <w:rFonts w:ascii="Times New Roman" w:hAnsi="Times New Roman" w:cs="Times New Roman"/>
          <w:sz w:val="28"/>
          <w:szCs w:val="28"/>
          <w:lang w:val="kk-KZ"/>
        </w:rPr>
        <w:t>«</w:t>
      </w:r>
      <w:r>
        <w:rPr>
          <w:rFonts w:ascii="Times New Roman" w:hAnsi="Times New Roman" w:cs="Times New Roman"/>
          <w:sz w:val="28"/>
          <w:szCs w:val="28"/>
          <w:lang w:val="kk-KZ"/>
        </w:rPr>
        <w:t>Мектепке дейінг» оқыту мен тәрбиелеу</w:t>
      </w:r>
      <w:r w:rsidRPr="00654E23">
        <w:rPr>
          <w:rFonts w:ascii="Times New Roman" w:hAnsi="Times New Roman" w:cs="Times New Roman"/>
          <w:sz w:val="28"/>
          <w:szCs w:val="28"/>
          <w:lang w:val="kk-KZ"/>
        </w:rPr>
        <w:t xml:space="preserve">» мамандығы бойынша бакалавриаттың оқу үдерісіне өңделіп, ендірілген </w:t>
      </w:r>
      <w:r w:rsidRPr="00862074">
        <w:rPr>
          <w:rFonts w:ascii="Times New Roman" w:hAnsi="Times New Roman" w:cs="Times New Roman"/>
          <w:sz w:val="28"/>
          <w:szCs w:val="28"/>
          <w:lang w:val="kk-KZ"/>
        </w:rPr>
        <w:t>"</w:t>
      </w:r>
      <w:r>
        <w:rPr>
          <w:rFonts w:ascii="Times New Roman" w:hAnsi="Times New Roman" w:cs="Times New Roman"/>
          <w:sz w:val="28"/>
          <w:szCs w:val="28"/>
          <w:lang w:val="kk-KZ"/>
        </w:rPr>
        <w:t>Мектепке дейінгі ұйым педагогтерінің экологиялық құзыреттілігі</w:t>
      </w:r>
      <w:r w:rsidRPr="008620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элективті </w:t>
      </w:r>
      <w:r w:rsidRPr="00654E23">
        <w:rPr>
          <w:rFonts w:ascii="Times New Roman" w:hAnsi="Times New Roman" w:cs="Times New Roman"/>
          <w:sz w:val="28"/>
          <w:szCs w:val="28"/>
          <w:lang w:val="kk-KZ"/>
        </w:rPr>
        <w:t>курсы ұйымдастырылды.</w:t>
      </w:r>
    </w:p>
    <w:p w14:paraId="0A4CE59B" w14:textId="6C3696BF" w:rsidR="004A0CF1" w:rsidRPr="00737AF9" w:rsidRDefault="004A0CF1" w:rsidP="00025693">
      <w:pPr>
        <w:spacing w:after="0" w:line="240" w:lineRule="auto"/>
        <w:ind w:firstLine="567"/>
        <w:jc w:val="both"/>
        <w:rPr>
          <w:rFonts w:ascii="Times New Roman" w:hAnsi="Times New Roman" w:cs="Times New Roman"/>
          <w:sz w:val="28"/>
          <w:szCs w:val="28"/>
          <w:lang w:val="kk-KZ"/>
        </w:rPr>
      </w:pPr>
      <w:r w:rsidRPr="003E05B8">
        <w:rPr>
          <w:rFonts w:ascii="Times New Roman" w:hAnsi="Times New Roman" w:cs="Times New Roman"/>
          <w:sz w:val="28"/>
          <w:szCs w:val="28"/>
          <w:lang w:val="kk-KZ"/>
        </w:rPr>
        <w:t xml:space="preserve">Зерттеу жұмысында дайындалған әдістеменің </w:t>
      </w:r>
      <w:r>
        <w:rPr>
          <w:rFonts w:ascii="Times New Roman" w:hAnsi="Times New Roman" w:cs="Times New Roman"/>
          <w:sz w:val="28"/>
          <w:szCs w:val="28"/>
          <w:lang w:val="kk-KZ"/>
        </w:rPr>
        <w:t>«Мектепке дейінгі ұйым педагогтерінің экологиялық құзыреттілігі»</w:t>
      </w:r>
      <w:r w:rsidRPr="003E05B8">
        <w:rPr>
          <w:rFonts w:ascii="Times New Roman" w:hAnsi="Times New Roman" w:cs="Times New Roman"/>
          <w:sz w:val="28"/>
          <w:szCs w:val="28"/>
          <w:lang w:val="kk-KZ"/>
        </w:rPr>
        <w:t xml:space="preserve"> элективті курсы</w:t>
      </w:r>
      <w:r w:rsidRPr="00737A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және </w:t>
      </w:r>
      <w:r w:rsidRPr="00737AF9">
        <w:rPr>
          <w:rFonts w:ascii="Times New Roman" w:hAnsi="Times New Roman" w:cs="Times New Roman"/>
          <w:sz w:val="28"/>
          <w:szCs w:val="28"/>
          <w:lang w:val="kk-KZ"/>
        </w:rPr>
        <w:t xml:space="preserve">оның деңгейін анықтауға мүмкіндік беретін </w:t>
      </w:r>
      <w:r>
        <w:rPr>
          <w:rFonts w:ascii="Times New Roman" w:hAnsi="Times New Roman" w:cs="Times New Roman"/>
          <w:sz w:val="28"/>
          <w:szCs w:val="28"/>
          <w:lang w:val="kk-KZ"/>
        </w:rPr>
        <w:t>«</w:t>
      </w:r>
      <w:r w:rsidR="003E4A56">
        <w:rPr>
          <w:rFonts w:ascii="Times New Roman" w:hAnsi="Times New Roman" w:cs="Times New Roman"/>
          <w:sz w:val="28"/>
          <w:szCs w:val="28"/>
          <w:lang w:val="kk-KZ"/>
        </w:rPr>
        <w:t>Э</w:t>
      </w:r>
      <w:r w:rsidRPr="00737AF9">
        <w:rPr>
          <w:rFonts w:ascii="Times New Roman" w:hAnsi="Times New Roman" w:cs="Times New Roman"/>
          <w:sz w:val="28"/>
          <w:szCs w:val="28"/>
          <w:lang w:val="kk-KZ"/>
        </w:rPr>
        <w:t>кологиялық құзыреттілігі</w:t>
      </w:r>
      <w:r>
        <w:rPr>
          <w:rFonts w:ascii="Times New Roman" w:hAnsi="Times New Roman" w:cs="Times New Roman"/>
          <w:sz w:val="28"/>
          <w:szCs w:val="28"/>
          <w:lang w:val="kk-KZ"/>
        </w:rPr>
        <w:t>»</w:t>
      </w:r>
      <w:r w:rsidRPr="00737AF9">
        <w:rPr>
          <w:rFonts w:ascii="Times New Roman" w:hAnsi="Times New Roman" w:cs="Times New Roman"/>
          <w:sz w:val="28"/>
          <w:szCs w:val="28"/>
          <w:lang w:val="kk-KZ"/>
        </w:rPr>
        <w:t xml:space="preserve"> атты оқу құралынан тұрады.</w:t>
      </w:r>
      <w:r w:rsidRPr="00737AF9">
        <w:rPr>
          <w:sz w:val="28"/>
          <w:szCs w:val="28"/>
          <w:lang w:val="kk-KZ"/>
        </w:rPr>
        <w:t xml:space="preserve"> </w:t>
      </w:r>
      <w:r w:rsidRPr="00737AF9">
        <w:rPr>
          <w:rFonts w:ascii="Times New Roman" w:hAnsi="Times New Roman" w:cs="Times New Roman"/>
          <w:sz w:val="36"/>
          <w:szCs w:val="36"/>
          <w:lang w:val="kk-KZ"/>
        </w:rPr>
        <w:t xml:space="preserve"> </w:t>
      </w:r>
      <w:r>
        <w:rPr>
          <w:rFonts w:ascii="Times New Roman" w:hAnsi="Times New Roman" w:cs="Times New Roman"/>
          <w:sz w:val="28"/>
          <w:szCs w:val="28"/>
          <w:lang w:val="kk-KZ"/>
        </w:rPr>
        <w:t>Б</w:t>
      </w:r>
      <w:r w:rsidRPr="003E05B8">
        <w:rPr>
          <w:rFonts w:ascii="Times New Roman" w:hAnsi="Times New Roman" w:cs="Times New Roman"/>
          <w:sz w:val="28"/>
          <w:szCs w:val="28"/>
          <w:lang w:val="kk-KZ"/>
        </w:rPr>
        <w:t>ілім алушыларға арнал</w:t>
      </w:r>
      <w:r>
        <w:rPr>
          <w:rFonts w:ascii="Times New Roman" w:hAnsi="Times New Roman" w:cs="Times New Roman"/>
          <w:sz w:val="28"/>
          <w:szCs w:val="28"/>
          <w:lang w:val="kk-KZ"/>
        </w:rPr>
        <w:t xml:space="preserve">ған </w:t>
      </w:r>
      <w:r w:rsidRPr="00737AF9">
        <w:rPr>
          <w:rFonts w:ascii="Times New Roman" w:hAnsi="Times New Roman" w:cs="Times New Roman"/>
          <w:sz w:val="28"/>
          <w:szCs w:val="28"/>
          <w:lang w:val="kk-KZ"/>
        </w:rPr>
        <w:t xml:space="preserve"> элективті курс бағдарламасы бойынша оқу-тәрбие жұмыстарының жүйесі құрастырылып, оқу-тәрбие үдерісінде білім алушлыардың кәсіби біліктілігін жетілдіруге ықпал ететін жүйелі кәсіби іс-әрекеттер белгіленді. </w:t>
      </w:r>
    </w:p>
    <w:p w14:paraId="2BA6329A" w14:textId="05420B63" w:rsidR="002F40B3" w:rsidRDefault="004A0CF1"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 педагогтерінің экологиялық құзыреттілігі»</w:t>
      </w:r>
      <w:r w:rsidRPr="003E05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элективті </w:t>
      </w:r>
      <w:r w:rsidRPr="00195BB1">
        <w:rPr>
          <w:rFonts w:ascii="Times New Roman" w:hAnsi="Times New Roman" w:cs="Times New Roman"/>
          <w:sz w:val="28"/>
          <w:szCs w:val="28"/>
          <w:lang w:val="kk-KZ"/>
        </w:rPr>
        <w:t xml:space="preserve"> курсын оқудың негізгі мақсаты студенттердің кәсіби дайындықтарын арттыруға үлес қосатын </w:t>
      </w:r>
      <w:r>
        <w:rPr>
          <w:rFonts w:ascii="Times New Roman" w:hAnsi="Times New Roman" w:cs="Times New Roman"/>
          <w:sz w:val="28"/>
          <w:szCs w:val="28"/>
          <w:lang w:val="kk-KZ"/>
        </w:rPr>
        <w:t xml:space="preserve">экологиялық </w:t>
      </w:r>
      <w:r w:rsidRPr="00195BB1">
        <w:rPr>
          <w:rFonts w:ascii="Times New Roman" w:hAnsi="Times New Roman" w:cs="Times New Roman"/>
          <w:sz w:val="28"/>
          <w:szCs w:val="28"/>
          <w:lang w:val="kk-KZ"/>
        </w:rPr>
        <w:t>білімдер</w:t>
      </w:r>
      <w:r>
        <w:rPr>
          <w:rFonts w:ascii="Times New Roman" w:hAnsi="Times New Roman" w:cs="Times New Roman"/>
          <w:sz w:val="28"/>
          <w:szCs w:val="28"/>
          <w:lang w:val="kk-KZ"/>
        </w:rPr>
        <w:t xml:space="preserve"> </w:t>
      </w:r>
      <w:r w:rsidRPr="00195BB1">
        <w:rPr>
          <w:rFonts w:ascii="Times New Roman" w:hAnsi="Times New Roman" w:cs="Times New Roman"/>
          <w:sz w:val="28"/>
          <w:szCs w:val="28"/>
          <w:lang w:val="kk-KZ"/>
        </w:rPr>
        <w:t>теория</w:t>
      </w:r>
      <w:r>
        <w:rPr>
          <w:rFonts w:ascii="Times New Roman" w:hAnsi="Times New Roman" w:cs="Times New Roman"/>
          <w:sz w:val="28"/>
          <w:szCs w:val="28"/>
          <w:lang w:val="kk-KZ"/>
        </w:rPr>
        <w:t>сы</w:t>
      </w:r>
      <w:r w:rsidRPr="00195BB1">
        <w:rPr>
          <w:rFonts w:ascii="Times New Roman" w:hAnsi="Times New Roman" w:cs="Times New Roman"/>
          <w:sz w:val="28"/>
          <w:szCs w:val="28"/>
          <w:lang w:val="kk-KZ"/>
        </w:rPr>
        <w:t xml:space="preserve"> мен тәжірибелік дағдылармен қамтамасыз ету, болашақ мамандардың </w:t>
      </w:r>
      <w:r>
        <w:rPr>
          <w:rFonts w:ascii="Times New Roman" w:hAnsi="Times New Roman" w:cs="Times New Roman"/>
          <w:sz w:val="28"/>
          <w:szCs w:val="28"/>
          <w:lang w:val="kk-KZ"/>
        </w:rPr>
        <w:t xml:space="preserve">мектепке дейінгі </w:t>
      </w:r>
      <w:r w:rsidRPr="00195BB1">
        <w:rPr>
          <w:rFonts w:ascii="Times New Roman" w:hAnsi="Times New Roman" w:cs="Times New Roman"/>
          <w:sz w:val="28"/>
          <w:szCs w:val="28"/>
          <w:lang w:val="kk-KZ"/>
        </w:rPr>
        <w:t xml:space="preserve">білім беру мекемелерінде қолданылатын дәстүрлі және заманауи </w:t>
      </w:r>
      <w:r>
        <w:rPr>
          <w:rFonts w:ascii="Times New Roman" w:hAnsi="Times New Roman" w:cs="Times New Roman"/>
          <w:sz w:val="28"/>
          <w:szCs w:val="28"/>
          <w:lang w:val="kk-KZ"/>
        </w:rPr>
        <w:t>оқыту</w:t>
      </w:r>
      <w:r w:rsidRPr="00195BB1">
        <w:rPr>
          <w:rFonts w:ascii="Times New Roman" w:hAnsi="Times New Roman" w:cs="Times New Roman"/>
          <w:sz w:val="28"/>
          <w:szCs w:val="28"/>
          <w:lang w:val="kk-KZ"/>
        </w:rPr>
        <w:t xml:space="preserve"> әдістер мен әдістемелерді меңгеруіне көмектесу, сондай-ақ болашақ </w:t>
      </w:r>
      <w:r w:rsidR="002F40B3">
        <w:rPr>
          <w:rFonts w:ascii="Times New Roman" w:hAnsi="Times New Roman" w:cs="Times New Roman"/>
          <w:sz w:val="28"/>
          <w:szCs w:val="28"/>
          <w:lang w:val="kk-KZ"/>
        </w:rPr>
        <w:t xml:space="preserve">мектепке дейінгі ұйым </w:t>
      </w:r>
      <w:r>
        <w:rPr>
          <w:rFonts w:ascii="Times New Roman" w:hAnsi="Times New Roman" w:cs="Times New Roman"/>
          <w:sz w:val="28"/>
          <w:szCs w:val="28"/>
          <w:lang w:val="kk-KZ"/>
        </w:rPr>
        <w:t xml:space="preserve"> </w:t>
      </w:r>
      <w:r w:rsidRPr="00195BB1">
        <w:rPr>
          <w:rFonts w:ascii="Times New Roman" w:hAnsi="Times New Roman" w:cs="Times New Roman"/>
          <w:sz w:val="28"/>
          <w:szCs w:val="28"/>
          <w:lang w:val="kk-KZ"/>
        </w:rPr>
        <w:t>педагог</w:t>
      </w:r>
      <w:r>
        <w:rPr>
          <w:rFonts w:ascii="Times New Roman" w:hAnsi="Times New Roman" w:cs="Times New Roman"/>
          <w:sz w:val="28"/>
          <w:szCs w:val="28"/>
          <w:lang w:val="kk-KZ"/>
        </w:rPr>
        <w:t>ін</w:t>
      </w:r>
      <w:r w:rsidRPr="00195BB1">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w:t>
      </w:r>
      <w:r w:rsidRPr="00195BB1">
        <w:rPr>
          <w:rFonts w:ascii="Times New Roman" w:hAnsi="Times New Roman" w:cs="Times New Roman"/>
          <w:sz w:val="28"/>
          <w:szCs w:val="28"/>
          <w:lang w:val="kk-KZ"/>
        </w:rPr>
        <w:t>ст ретінде тұлғалық-кәсіби қасиеттерін қалыптастыру.</w:t>
      </w:r>
      <w:r w:rsidR="002F40B3">
        <w:rPr>
          <w:rFonts w:ascii="Times New Roman" w:hAnsi="Times New Roman" w:cs="Times New Roman"/>
          <w:sz w:val="28"/>
          <w:szCs w:val="28"/>
          <w:lang w:val="kk-KZ"/>
        </w:rPr>
        <w:t xml:space="preserve"> </w:t>
      </w:r>
      <w:r w:rsidRPr="00195BB1">
        <w:rPr>
          <w:rFonts w:ascii="Times New Roman" w:hAnsi="Times New Roman" w:cs="Times New Roman"/>
          <w:sz w:val="28"/>
          <w:szCs w:val="28"/>
          <w:lang w:val="kk-KZ"/>
        </w:rPr>
        <w:t xml:space="preserve">Бұл курсты оқыту болашақ </w:t>
      </w:r>
      <w:r>
        <w:rPr>
          <w:rFonts w:ascii="Times New Roman" w:hAnsi="Times New Roman" w:cs="Times New Roman"/>
          <w:sz w:val="28"/>
          <w:szCs w:val="28"/>
          <w:lang w:val="kk-KZ"/>
        </w:rPr>
        <w:t xml:space="preserve">мектепке дейінгі ұйым </w:t>
      </w:r>
      <w:r w:rsidRPr="00195BB1">
        <w:rPr>
          <w:rFonts w:ascii="Times New Roman" w:hAnsi="Times New Roman" w:cs="Times New Roman"/>
          <w:sz w:val="28"/>
          <w:szCs w:val="28"/>
          <w:lang w:val="kk-KZ"/>
        </w:rPr>
        <w:t>педагог</w:t>
      </w:r>
      <w:r>
        <w:rPr>
          <w:rFonts w:ascii="Times New Roman" w:hAnsi="Times New Roman" w:cs="Times New Roman"/>
          <w:sz w:val="28"/>
          <w:szCs w:val="28"/>
          <w:lang w:val="kk-KZ"/>
        </w:rPr>
        <w:t>теріні</w:t>
      </w:r>
      <w:r w:rsidRPr="00195BB1">
        <w:rPr>
          <w:rFonts w:ascii="Times New Roman" w:hAnsi="Times New Roman" w:cs="Times New Roman"/>
          <w:sz w:val="28"/>
          <w:szCs w:val="28"/>
          <w:lang w:val="kk-KZ"/>
        </w:rPr>
        <w:t xml:space="preserve">ң </w:t>
      </w:r>
      <w:r>
        <w:rPr>
          <w:rFonts w:ascii="Times New Roman" w:hAnsi="Times New Roman" w:cs="Times New Roman"/>
          <w:sz w:val="28"/>
          <w:szCs w:val="28"/>
          <w:lang w:val="kk-KZ"/>
        </w:rPr>
        <w:t>экология</w:t>
      </w:r>
      <w:r w:rsidRPr="00195BB1">
        <w:rPr>
          <w:rFonts w:ascii="Times New Roman" w:hAnsi="Times New Roman" w:cs="Times New Roman"/>
          <w:sz w:val="28"/>
          <w:szCs w:val="28"/>
          <w:lang w:val="kk-KZ"/>
        </w:rPr>
        <w:t>лық құзыреттілігін дамытуға, теориялық білімдерін тереңдетуге</w:t>
      </w:r>
      <w:r>
        <w:rPr>
          <w:rFonts w:ascii="Times New Roman" w:hAnsi="Times New Roman" w:cs="Times New Roman"/>
          <w:sz w:val="28"/>
          <w:szCs w:val="28"/>
          <w:lang w:val="kk-KZ"/>
        </w:rPr>
        <w:t>, әдістемелік жағынан біліктігін арттыруға</w:t>
      </w:r>
      <w:r w:rsidRPr="00195BB1">
        <w:rPr>
          <w:rFonts w:ascii="Times New Roman" w:hAnsi="Times New Roman" w:cs="Times New Roman"/>
          <w:sz w:val="28"/>
          <w:szCs w:val="28"/>
          <w:lang w:val="kk-KZ"/>
        </w:rPr>
        <w:t xml:space="preserve"> үлес қосады.</w:t>
      </w:r>
      <w:r w:rsidR="002F40B3">
        <w:rPr>
          <w:rFonts w:ascii="Times New Roman" w:hAnsi="Times New Roman" w:cs="Times New Roman"/>
          <w:sz w:val="28"/>
          <w:szCs w:val="28"/>
          <w:lang w:val="kk-KZ"/>
        </w:rPr>
        <w:t xml:space="preserve"> </w:t>
      </w:r>
    </w:p>
    <w:p w14:paraId="2068C001" w14:textId="7217A2AE" w:rsidR="003E4A56" w:rsidRPr="00B829C8" w:rsidRDefault="003E4A56" w:rsidP="003E4A5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r w:rsidRPr="00B829C8">
        <w:rPr>
          <w:rFonts w:ascii="Times New Roman" w:hAnsi="Times New Roman" w:cs="Times New Roman"/>
          <w:sz w:val="28"/>
          <w:szCs w:val="28"/>
          <w:lang w:val="kk-KZ"/>
        </w:rPr>
        <w:t>Б.С.</w:t>
      </w:r>
      <w:r>
        <w:rPr>
          <w:rFonts w:ascii="Times New Roman" w:hAnsi="Times New Roman" w:cs="Times New Roman"/>
          <w:sz w:val="28"/>
          <w:szCs w:val="28"/>
          <w:lang w:val="kk-KZ"/>
        </w:rPr>
        <w:t xml:space="preserve"> </w:t>
      </w:r>
      <w:r w:rsidRPr="00B829C8">
        <w:rPr>
          <w:rFonts w:ascii="Times New Roman" w:hAnsi="Times New Roman" w:cs="Times New Roman"/>
          <w:sz w:val="28"/>
          <w:szCs w:val="28"/>
          <w:lang w:val="kk-KZ"/>
        </w:rPr>
        <w:t xml:space="preserve">Кубанец өз зертеуінде </w:t>
      </w:r>
      <w:r>
        <w:rPr>
          <w:rFonts w:ascii="Times New Roman" w:hAnsi="Times New Roman" w:cs="Times New Roman"/>
          <w:sz w:val="28"/>
          <w:szCs w:val="28"/>
          <w:lang w:val="kk-KZ"/>
        </w:rPr>
        <w:t xml:space="preserve">маманның </w:t>
      </w:r>
      <w:r w:rsidRPr="00B829C8">
        <w:rPr>
          <w:rFonts w:ascii="Times New Roman" w:hAnsi="Times New Roman" w:cs="Times New Roman"/>
          <w:sz w:val="28"/>
          <w:szCs w:val="28"/>
          <w:lang w:val="kk-KZ"/>
        </w:rPr>
        <w:t>экологиялық дайындығын қалыптастыруда:</w:t>
      </w:r>
    </w:p>
    <w:p w14:paraId="6D9AA646" w14:textId="77777777" w:rsidR="003E4A56" w:rsidRPr="00B829C8" w:rsidRDefault="003E4A56" w:rsidP="003E4A56">
      <w:pPr>
        <w:spacing w:after="0" w:line="240" w:lineRule="auto"/>
        <w:ind w:firstLine="720"/>
        <w:jc w:val="both"/>
        <w:rPr>
          <w:rFonts w:ascii="Times New Roman" w:hAnsi="Times New Roman" w:cs="Times New Roman"/>
          <w:sz w:val="28"/>
          <w:szCs w:val="28"/>
          <w:lang w:val="kk-KZ"/>
        </w:rPr>
      </w:pPr>
      <w:r w:rsidRPr="00B829C8">
        <w:rPr>
          <w:rFonts w:ascii="Times New Roman" w:hAnsi="Times New Roman" w:cs="Times New Roman"/>
          <w:sz w:val="28"/>
          <w:szCs w:val="28"/>
          <w:lang w:val="kk-KZ"/>
        </w:rPr>
        <w:t>- экологиялы</w:t>
      </w:r>
      <w:r>
        <w:rPr>
          <w:rFonts w:ascii="Times New Roman" w:hAnsi="Times New Roman" w:cs="Times New Roman"/>
          <w:sz w:val="28"/>
          <w:szCs w:val="28"/>
          <w:lang w:val="kk-KZ"/>
        </w:rPr>
        <w:t>қ</w:t>
      </w:r>
      <w:r w:rsidRPr="00B829C8">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Pr="00B829C8">
        <w:rPr>
          <w:rFonts w:ascii="Times New Roman" w:hAnsi="Times New Roman" w:cs="Times New Roman"/>
          <w:sz w:val="28"/>
          <w:szCs w:val="28"/>
          <w:lang w:val="kk-KZ"/>
        </w:rPr>
        <w:t>л</w:t>
      </w:r>
      <w:r>
        <w:rPr>
          <w:rFonts w:ascii="Times New Roman" w:hAnsi="Times New Roman" w:cs="Times New Roman"/>
          <w:sz w:val="28"/>
          <w:szCs w:val="28"/>
          <w:lang w:val="kk-KZ"/>
        </w:rPr>
        <w:t>і</w:t>
      </w:r>
      <w:r w:rsidRPr="00B829C8">
        <w:rPr>
          <w:rFonts w:ascii="Times New Roman" w:hAnsi="Times New Roman" w:cs="Times New Roman"/>
          <w:sz w:val="28"/>
          <w:szCs w:val="28"/>
          <w:lang w:val="kk-KZ"/>
        </w:rPr>
        <w:t xml:space="preserve">ммен </w:t>
      </w:r>
      <w:r>
        <w:rPr>
          <w:rFonts w:ascii="Times New Roman" w:hAnsi="Times New Roman" w:cs="Times New Roman"/>
          <w:sz w:val="28"/>
          <w:szCs w:val="28"/>
          <w:lang w:val="kk-KZ"/>
        </w:rPr>
        <w:t>қ</w:t>
      </w:r>
      <w:r w:rsidRPr="00B829C8">
        <w:rPr>
          <w:rFonts w:ascii="Times New Roman" w:hAnsi="Times New Roman" w:cs="Times New Roman"/>
          <w:sz w:val="28"/>
          <w:szCs w:val="28"/>
          <w:lang w:val="kk-KZ"/>
        </w:rPr>
        <w:t>амтамасыз ету</w:t>
      </w:r>
      <w:r>
        <w:rPr>
          <w:rFonts w:ascii="Times New Roman" w:hAnsi="Times New Roman" w:cs="Times New Roman"/>
          <w:sz w:val="28"/>
          <w:szCs w:val="28"/>
          <w:lang w:val="kk-KZ"/>
        </w:rPr>
        <w:t>;</w:t>
      </w:r>
    </w:p>
    <w:p w14:paraId="60E9C94F" w14:textId="77777777" w:rsidR="003E4A56" w:rsidRPr="00B829C8" w:rsidRDefault="003E4A56" w:rsidP="003E4A56">
      <w:pPr>
        <w:spacing w:after="0" w:line="240" w:lineRule="auto"/>
        <w:ind w:firstLine="720"/>
        <w:jc w:val="both"/>
        <w:rPr>
          <w:rFonts w:ascii="Times New Roman" w:hAnsi="Times New Roman" w:cs="Times New Roman"/>
          <w:sz w:val="28"/>
          <w:szCs w:val="28"/>
          <w:lang w:val="kk-KZ"/>
        </w:rPr>
      </w:pPr>
      <w:r w:rsidRPr="00B829C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829C8">
        <w:rPr>
          <w:rFonts w:ascii="Times New Roman" w:hAnsi="Times New Roman" w:cs="Times New Roman"/>
          <w:sz w:val="28"/>
          <w:szCs w:val="28"/>
          <w:lang w:val="kk-KZ"/>
        </w:rPr>
        <w:t>моральдық-этикалық нормаларды қалыптастыру</w:t>
      </w:r>
      <w:r>
        <w:rPr>
          <w:rFonts w:ascii="Times New Roman" w:hAnsi="Times New Roman" w:cs="Times New Roman"/>
          <w:sz w:val="28"/>
          <w:szCs w:val="28"/>
          <w:lang w:val="kk-KZ"/>
        </w:rPr>
        <w:t>;</w:t>
      </w:r>
    </w:p>
    <w:p w14:paraId="03DCBB89" w14:textId="77777777" w:rsidR="003E4A56" w:rsidRPr="00B829C8" w:rsidRDefault="003E4A56" w:rsidP="003E4A56">
      <w:pPr>
        <w:spacing w:after="0" w:line="240" w:lineRule="auto"/>
        <w:ind w:firstLine="720"/>
        <w:jc w:val="both"/>
        <w:rPr>
          <w:rFonts w:ascii="Times New Roman" w:hAnsi="Times New Roman" w:cs="Times New Roman"/>
          <w:sz w:val="28"/>
          <w:szCs w:val="28"/>
          <w:lang w:val="kk-KZ"/>
        </w:rPr>
      </w:pPr>
      <w:r w:rsidRPr="00B829C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829C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маман</w:t>
      </w:r>
      <w:r w:rsidRPr="00B829C8">
        <w:rPr>
          <w:rFonts w:ascii="Times New Roman" w:hAnsi="Times New Roman" w:cs="Times New Roman"/>
          <w:sz w:val="28"/>
          <w:szCs w:val="28"/>
          <w:lang w:val="kk-KZ"/>
        </w:rPr>
        <w:t xml:space="preserve"> ретінде іскерлігі мен дағдысын қалыптастыру</w:t>
      </w:r>
      <w:r>
        <w:rPr>
          <w:rFonts w:ascii="Times New Roman" w:hAnsi="Times New Roman" w:cs="Times New Roman"/>
          <w:sz w:val="28"/>
          <w:szCs w:val="28"/>
          <w:lang w:val="kk-KZ"/>
        </w:rPr>
        <w:t>;</w:t>
      </w:r>
    </w:p>
    <w:p w14:paraId="46133675" w14:textId="2784E7B4" w:rsidR="003E4A56" w:rsidRPr="00572768" w:rsidRDefault="003E4A56" w:rsidP="003E4A56">
      <w:pPr>
        <w:spacing w:after="0" w:line="240" w:lineRule="auto"/>
        <w:ind w:firstLine="720"/>
        <w:jc w:val="both"/>
        <w:rPr>
          <w:rFonts w:ascii="Times New Roman" w:hAnsi="Times New Roman" w:cs="Times New Roman"/>
          <w:color w:val="FF0000"/>
          <w:sz w:val="28"/>
          <w:szCs w:val="28"/>
          <w:lang w:val="kk-KZ"/>
        </w:rPr>
      </w:pPr>
      <w:r w:rsidRPr="00B829C8">
        <w:rPr>
          <w:rFonts w:ascii="Times New Roman" w:hAnsi="Times New Roman" w:cs="Times New Roman"/>
          <w:sz w:val="28"/>
          <w:szCs w:val="28"/>
          <w:lang w:val="kk-KZ"/>
        </w:rPr>
        <w:t xml:space="preserve">- зерттеу, практикалық жұмыс жүргізуге іскерлігін </w:t>
      </w:r>
      <w:r>
        <w:rPr>
          <w:rFonts w:ascii="Times New Roman" w:hAnsi="Times New Roman" w:cs="Times New Roman"/>
          <w:sz w:val="28"/>
          <w:szCs w:val="28"/>
          <w:lang w:val="kk-KZ"/>
        </w:rPr>
        <w:t>қ</w:t>
      </w:r>
      <w:r w:rsidRPr="00B829C8">
        <w:rPr>
          <w:rFonts w:ascii="Times New Roman" w:hAnsi="Times New Roman" w:cs="Times New Roman"/>
          <w:sz w:val="28"/>
          <w:szCs w:val="28"/>
          <w:lang w:val="kk-KZ"/>
        </w:rPr>
        <w:t>алыптастыру</w:t>
      </w:r>
      <w:r>
        <w:rPr>
          <w:rFonts w:ascii="Times New Roman" w:hAnsi="Times New Roman" w:cs="Times New Roman"/>
          <w:sz w:val="28"/>
          <w:szCs w:val="28"/>
          <w:lang w:val="kk-KZ"/>
        </w:rPr>
        <w:t>ды қамту қажеттілігін айтып өткендей</w:t>
      </w:r>
      <w:r w:rsidR="00572768">
        <w:rPr>
          <w:rFonts w:ascii="Times New Roman" w:hAnsi="Times New Roman" w:cs="Times New Roman"/>
          <w:sz w:val="28"/>
          <w:szCs w:val="28"/>
          <w:lang w:val="kk-KZ"/>
        </w:rPr>
        <w:t xml:space="preserve"> </w:t>
      </w:r>
      <w:r w:rsidR="00572768" w:rsidRPr="00572768">
        <w:rPr>
          <w:rFonts w:ascii="Times New Roman" w:hAnsi="Times New Roman" w:cs="Times New Roman"/>
          <w:sz w:val="28"/>
          <w:szCs w:val="28"/>
          <w:lang w:val="kk-KZ"/>
        </w:rPr>
        <w:t>[206]</w:t>
      </w:r>
      <w:r>
        <w:rPr>
          <w:rFonts w:ascii="Times New Roman" w:hAnsi="Times New Roman" w:cs="Times New Roman"/>
          <w:sz w:val="28"/>
          <w:szCs w:val="28"/>
          <w:lang w:val="kk-KZ"/>
        </w:rPr>
        <w:t>,  бұл</w:t>
      </w:r>
      <w:r w:rsidRPr="00195BB1">
        <w:rPr>
          <w:rFonts w:ascii="Times New Roman" w:hAnsi="Times New Roman" w:cs="Times New Roman"/>
          <w:sz w:val="28"/>
          <w:szCs w:val="28"/>
          <w:lang w:val="kk-KZ"/>
        </w:rPr>
        <w:t xml:space="preserve"> курсты оқыту болашақ </w:t>
      </w:r>
      <w:r>
        <w:rPr>
          <w:rFonts w:ascii="Times New Roman" w:hAnsi="Times New Roman" w:cs="Times New Roman"/>
          <w:sz w:val="28"/>
          <w:szCs w:val="28"/>
          <w:lang w:val="kk-KZ"/>
        </w:rPr>
        <w:t xml:space="preserve">мектепке дейінгі ұйым </w:t>
      </w:r>
      <w:r w:rsidRPr="00195BB1">
        <w:rPr>
          <w:rFonts w:ascii="Times New Roman" w:hAnsi="Times New Roman" w:cs="Times New Roman"/>
          <w:sz w:val="28"/>
          <w:szCs w:val="28"/>
          <w:lang w:val="kk-KZ"/>
        </w:rPr>
        <w:t>педагог</w:t>
      </w:r>
      <w:r>
        <w:rPr>
          <w:rFonts w:ascii="Times New Roman" w:hAnsi="Times New Roman" w:cs="Times New Roman"/>
          <w:sz w:val="28"/>
          <w:szCs w:val="28"/>
          <w:lang w:val="kk-KZ"/>
        </w:rPr>
        <w:t>теріні</w:t>
      </w:r>
      <w:r w:rsidRPr="00195BB1">
        <w:rPr>
          <w:rFonts w:ascii="Times New Roman" w:hAnsi="Times New Roman" w:cs="Times New Roman"/>
          <w:sz w:val="28"/>
          <w:szCs w:val="28"/>
          <w:lang w:val="kk-KZ"/>
        </w:rPr>
        <w:t xml:space="preserve">ң </w:t>
      </w:r>
      <w:r>
        <w:rPr>
          <w:rFonts w:ascii="Times New Roman" w:hAnsi="Times New Roman" w:cs="Times New Roman"/>
          <w:sz w:val="28"/>
          <w:szCs w:val="28"/>
          <w:lang w:val="kk-KZ"/>
        </w:rPr>
        <w:t>экология</w:t>
      </w:r>
      <w:r w:rsidRPr="00195BB1">
        <w:rPr>
          <w:rFonts w:ascii="Times New Roman" w:hAnsi="Times New Roman" w:cs="Times New Roman"/>
          <w:sz w:val="28"/>
          <w:szCs w:val="28"/>
          <w:lang w:val="kk-KZ"/>
        </w:rPr>
        <w:t>лық құзыреттілігін дамытуға, теориялық білімдерін тереңдетуге</w:t>
      </w:r>
      <w:r>
        <w:rPr>
          <w:rFonts w:ascii="Times New Roman" w:hAnsi="Times New Roman" w:cs="Times New Roman"/>
          <w:sz w:val="28"/>
          <w:szCs w:val="28"/>
          <w:lang w:val="kk-KZ"/>
        </w:rPr>
        <w:t>, әдістемелік жағынан біліктігін арттыруға</w:t>
      </w:r>
      <w:r w:rsidRPr="00195BB1">
        <w:rPr>
          <w:rFonts w:ascii="Times New Roman" w:hAnsi="Times New Roman" w:cs="Times New Roman"/>
          <w:sz w:val="28"/>
          <w:szCs w:val="28"/>
          <w:lang w:val="kk-KZ"/>
        </w:rPr>
        <w:t xml:space="preserve"> үлес қосады.</w:t>
      </w:r>
    </w:p>
    <w:p w14:paraId="51BB7AF4" w14:textId="77777777" w:rsidR="003E4A56" w:rsidRPr="00572768" w:rsidRDefault="003E4A56" w:rsidP="00025693">
      <w:pPr>
        <w:spacing w:after="0" w:line="240" w:lineRule="auto"/>
        <w:ind w:firstLine="567"/>
        <w:jc w:val="both"/>
        <w:rPr>
          <w:rFonts w:ascii="Times New Roman" w:hAnsi="Times New Roman" w:cs="Times New Roman"/>
          <w:sz w:val="28"/>
          <w:szCs w:val="28"/>
          <w:lang w:val="kk-KZ"/>
        </w:rPr>
      </w:pPr>
    </w:p>
    <w:p w14:paraId="66BBF623" w14:textId="316913F4" w:rsidR="002F40B3" w:rsidRPr="002F40B3" w:rsidRDefault="004A0CF1" w:rsidP="002F40B3">
      <w:pPr>
        <w:spacing w:after="0" w:line="240" w:lineRule="auto"/>
        <w:ind w:firstLine="567"/>
        <w:jc w:val="both"/>
        <w:rPr>
          <w:rFonts w:ascii="Times New Roman" w:hAnsi="Times New Roman" w:cs="Times New Roman"/>
          <w:sz w:val="28"/>
          <w:szCs w:val="28"/>
          <w:lang w:val="kk-KZ"/>
        </w:rPr>
      </w:pPr>
      <w:r w:rsidRPr="002F40B3">
        <w:rPr>
          <w:rFonts w:ascii="Times New Roman" w:hAnsi="Times New Roman" w:cs="Times New Roman"/>
          <w:sz w:val="28"/>
          <w:szCs w:val="28"/>
          <w:lang w:val="kk-KZ"/>
        </w:rPr>
        <w:t xml:space="preserve">«Мектепке дейінгі ұйым педагогтерінің экологиялық құзыреттілігі» элективті курсының негізінде оқу мен практикада болашақ мамандарды дайындау ісінде бірігіп, біртұтас педагогикалық үдерісін жобалау, </w:t>
      </w:r>
      <w:r w:rsidR="002F40B3" w:rsidRPr="002F40B3">
        <w:rPr>
          <w:rFonts w:ascii="Times New Roman" w:hAnsi="Times New Roman" w:cs="Times New Roman"/>
          <w:sz w:val="28"/>
          <w:szCs w:val="28"/>
          <w:lang w:val="kk-KZ"/>
        </w:rPr>
        <w:t>болашақ мектепке дейінгі ұйым педагогтерінің экологиялық құзыреттілікті дамыту негіздерінің теориясы мен әдістемесін меңгерту</w:t>
      </w:r>
      <w:r w:rsidR="002F40B3">
        <w:rPr>
          <w:rFonts w:ascii="Times New Roman" w:hAnsi="Times New Roman" w:cs="Times New Roman"/>
          <w:sz w:val="28"/>
          <w:szCs w:val="28"/>
          <w:lang w:val="kk-KZ"/>
        </w:rPr>
        <w:t>.</w:t>
      </w:r>
    </w:p>
    <w:p w14:paraId="4BD37635" w14:textId="58E64070" w:rsidR="004A0CF1" w:rsidRPr="002F40B3" w:rsidRDefault="002F40B3" w:rsidP="002F40B3">
      <w:pPr>
        <w:spacing w:after="0" w:line="240" w:lineRule="auto"/>
        <w:ind w:firstLine="567"/>
        <w:jc w:val="both"/>
        <w:rPr>
          <w:rFonts w:ascii="Times New Roman" w:hAnsi="Times New Roman" w:cs="Times New Roman"/>
          <w:sz w:val="36"/>
          <w:szCs w:val="36"/>
          <w:lang w:val="kk-KZ"/>
        </w:rPr>
      </w:pPr>
      <w:r>
        <w:rPr>
          <w:rFonts w:ascii="Times New Roman" w:hAnsi="Times New Roman" w:cs="Times New Roman"/>
          <w:sz w:val="28"/>
          <w:szCs w:val="28"/>
          <w:lang w:val="kk-KZ"/>
        </w:rPr>
        <w:lastRenderedPageBreak/>
        <w:t>М</w:t>
      </w:r>
      <w:r w:rsidR="004A0CF1" w:rsidRPr="002F40B3">
        <w:rPr>
          <w:rFonts w:ascii="Times New Roman" w:hAnsi="Times New Roman" w:cs="Times New Roman"/>
          <w:sz w:val="28"/>
          <w:szCs w:val="28"/>
          <w:lang w:val="kk-KZ"/>
        </w:rPr>
        <w:t xml:space="preserve">ына міндеттерді қарастырамыз: </w:t>
      </w:r>
    </w:p>
    <w:p w14:paraId="728FE121" w14:textId="77777777" w:rsidR="002F40B3" w:rsidRPr="002F40B3" w:rsidRDefault="002F40B3" w:rsidP="002F40B3">
      <w:pPr>
        <w:spacing w:after="0" w:line="240" w:lineRule="auto"/>
        <w:ind w:firstLine="567"/>
        <w:jc w:val="both"/>
        <w:rPr>
          <w:rFonts w:ascii="Times New Roman" w:hAnsi="Times New Roman" w:cs="Times New Roman"/>
          <w:sz w:val="28"/>
          <w:szCs w:val="28"/>
          <w:lang w:val="kk-KZ"/>
        </w:rPr>
      </w:pPr>
      <w:r w:rsidRPr="002F40B3">
        <w:rPr>
          <w:rFonts w:ascii="Times New Roman" w:hAnsi="Times New Roman" w:cs="Times New Roman"/>
          <w:sz w:val="28"/>
          <w:szCs w:val="28"/>
          <w:lang w:val="kk-KZ"/>
        </w:rPr>
        <w:t xml:space="preserve">1. экология құзыреттіліктің теориялық негіздері бойынша білімдерді қаруландыру. </w:t>
      </w:r>
    </w:p>
    <w:p w14:paraId="14BC9857" w14:textId="77777777" w:rsidR="002F40B3" w:rsidRPr="002724F7" w:rsidRDefault="002F40B3" w:rsidP="002F40B3">
      <w:pPr>
        <w:spacing w:after="0" w:line="240" w:lineRule="auto"/>
        <w:ind w:firstLine="567"/>
        <w:jc w:val="both"/>
        <w:rPr>
          <w:rFonts w:ascii="Times New Roman" w:hAnsi="Times New Roman" w:cs="Times New Roman"/>
          <w:sz w:val="28"/>
          <w:szCs w:val="28"/>
          <w:lang w:val="kk-KZ"/>
        </w:rPr>
      </w:pPr>
      <w:r w:rsidRPr="002724F7">
        <w:rPr>
          <w:rFonts w:ascii="Times New Roman" w:hAnsi="Times New Roman" w:cs="Times New Roman"/>
          <w:sz w:val="28"/>
          <w:szCs w:val="28"/>
          <w:lang w:val="kk-KZ"/>
        </w:rPr>
        <w:t xml:space="preserve">2. экологиялық құзыреттілікті дамыту арқылы мектепке дейінгі ұйымда экологиялық-педагогикалық үдерісті жоспарлай алу және ұйымдастыру біліктіліктерін жетілдіруге жағдай жасау. </w:t>
      </w:r>
    </w:p>
    <w:p w14:paraId="222D0412" w14:textId="77777777" w:rsidR="002F40B3" w:rsidRPr="002724F7" w:rsidRDefault="002F40B3" w:rsidP="002F40B3">
      <w:pPr>
        <w:spacing w:after="0" w:line="240" w:lineRule="auto"/>
        <w:ind w:firstLine="567"/>
        <w:jc w:val="both"/>
        <w:rPr>
          <w:rFonts w:ascii="Times New Roman" w:hAnsi="Times New Roman" w:cs="Times New Roman"/>
          <w:sz w:val="28"/>
          <w:szCs w:val="28"/>
          <w:lang w:val="kk-KZ"/>
        </w:rPr>
      </w:pPr>
      <w:r w:rsidRPr="002724F7">
        <w:rPr>
          <w:rFonts w:ascii="Times New Roman" w:hAnsi="Times New Roman" w:cs="Times New Roman"/>
          <w:sz w:val="28"/>
          <w:szCs w:val="28"/>
          <w:lang w:val="kk-KZ"/>
        </w:rPr>
        <w:t xml:space="preserve">3. кәсіби даярлау процесіндегі экологиялық оқыту жағдайында өздерінің кәсіби біліктіліктерін жетілдіруге және кәсіби шеберліктерін арттыруда, үздіксіз өзін-өзі дамытуға баулу. </w:t>
      </w:r>
    </w:p>
    <w:p w14:paraId="3401DE70" w14:textId="77777777" w:rsidR="002F40B3" w:rsidRPr="002724F7" w:rsidRDefault="002F40B3" w:rsidP="002F40B3">
      <w:pPr>
        <w:spacing w:after="0" w:line="240" w:lineRule="auto"/>
        <w:ind w:firstLine="567"/>
        <w:jc w:val="both"/>
        <w:rPr>
          <w:rFonts w:ascii="Times New Roman" w:hAnsi="Times New Roman" w:cs="Times New Roman"/>
          <w:sz w:val="28"/>
          <w:szCs w:val="28"/>
          <w:lang w:val="kk-KZ"/>
        </w:rPr>
      </w:pPr>
      <w:r w:rsidRPr="002724F7">
        <w:rPr>
          <w:rFonts w:ascii="Times New Roman" w:hAnsi="Times New Roman" w:cs="Times New Roman"/>
          <w:sz w:val="28"/>
          <w:szCs w:val="28"/>
          <w:lang w:val="kk-KZ"/>
        </w:rPr>
        <w:t>4. Тұрақты даму мақсаты негізінде экологиялық құзыретті тұлғаға тән сапалық қасиеттерін дамыту.</w:t>
      </w:r>
    </w:p>
    <w:p w14:paraId="46BF357F" w14:textId="77777777" w:rsidR="002F40B3" w:rsidRPr="002724F7" w:rsidRDefault="002F40B3" w:rsidP="002F40B3">
      <w:pPr>
        <w:spacing w:after="0" w:line="240" w:lineRule="auto"/>
        <w:ind w:firstLine="567"/>
        <w:jc w:val="both"/>
        <w:rPr>
          <w:rFonts w:ascii="Times New Roman" w:hAnsi="Times New Roman" w:cs="Times New Roman"/>
          <w:sz w:val="28"/>
          <w:szCs w:val="28"/>
          <w:lang w:val="kk-KZ"/>
        </w:rPr>
      </w:pPr>
      <w:r w:rsidRPr="002724F7">
        <w:rPr>
          <w:rFonts w:ascii="Times New Roman" w:hAnsi="Times New Roman" w:cs="Times New Roman"/>
          <w:sz w:val="28"/>
          <w:szCs w:val="28"/>
          <w:lang w:val="kk-KZ"/>
        </w:rPr>
        <w:t>Білуі керек:</w:t>
      </w:r>
    </w:p>
    <w:p w14:paraId="30741591" w14:textId="77777777" w:rsidR="002F40B3" w:rsidRPr="002724F7" w:rsidRDefault="002F40B3" w:rsidP="00EC7EEB">
      <w:pPr>
        <w:spacing w:after="0" w:line="240" w:lineRule="auto"/>
        <w:ind w:firstLine="567"/>
        <w:jc w:val="both"/>
        <w:rPr>
          <w:rFonts w:ascii="Times New Roman" w:hAnsi="Times New Roman" w:cs="Times New Roman"/>
          <w:sz w:val="28"/>
          <w:szCs w:val="28"/>
          <w:lang w:val="kk-KZ"/>
        </w:rPr>
      </w:pPr>
      <w:r w:rsidRPr="002724F7">
        <w:rPr>
          <w:rFonts w:ascii="Times New Roman" w:hAnsi="Times New Roman" w:cs="Times New Roman"/>
          <w:sz w:val="28"/>
          <w:szCs w:val="28"/>
          <w:lang w:val="kk-KZ"/>
        </w:rPr>
        <w:t xml:space="preserve">- мектепке дейінгі білім беру жүйесінде экологиялық оқытуды еңгізу мәселелері мен даму тенденцияларын; интеграцияланған экологиялық оқыту жағдайында экологиялық құзыреттілікті дамытудың теориялық негіздерін; әдістемесі мен технологиясын; жоғары оқу орны мен педагогикалық қызметтің бірлескен білім беру үдерісін басқару және ұйымдастырудағы экологиялық менеджмент ерекшеліктерін білуі керек. </w:t>
      </w:r>
    </w:p>
    <w:p w14:paraId="706C19A4" w14:textId="77777777" w:rsidR="002F40B3" w:rsidRPr="002724F7" w:rsidRDefault="002F40B3" w:rsidP="002F40B3">
      <w:pPr>
        <w:spacing w:after="0" w:line="240" w:lineRule="auto"/>
        <w:ind w:firstLine="720"/>
        <w:jc w:val="both"/>
        <w:rPr>
          <w:rFonts w:ascii="Times New Roman" w:hAnsi="Times New Roman" w:cs="Times New Roman"/>
          <w:sz w:val="28"/>
          <w:szCs w:val="28"/>
          <w:lang w:val="kk-KZ"/>
        </w:rPr>
      </w:pPr>
      <w:r w:rsidRPr="002724F7">
        <w:rPr>
          <w:rFonts w:ascii="Times New Roman" w:hAnsi="Times New Roman" w:cs="Times New Roman"/>
          <w:sz w:val="28"/>
          <w:szCs w:val="28"/>
          <w:lang w:val="kk-KZ"/>
        </w:rPr>
        <w:t xml:space="preserve">Меңгеруі тиіс: </w:t>
      </w:r>
    </w:p>
    <w:p w14:paraId="7E208ABB" w14:textId="77777777" w:rsidR="002F40B3" w:rsidRPr="002724F7" w:rsidRDefault="002F40B3" w:rsidP="00EC7EEB">
      <w:pPr>
        <w:spacing w:after="0" w:line="240" w:lineRule="auto"/>
        <w:ind w:firstLine="567"/>
        <w:jc w:val="both"/>
        <w:rPr>
          <w:rFonts w:ascii="Times New Roman" w:hAnsi="Times New Roman" w:cs="Times New Roman"/>
          <w:sz w:val="28"/>
          <w:szCs w:val="28"/>
          <w:lang w:val="kk-KZ"/>
        </w:rPr>
      </w:pPr>
      <w:r w:rsidRPr="002724F7">
        <w:rPr>
          <w:rFonts w:ascii="Times New Roman" w:hAnsi="Times New Roman" w:cs="Times New Roman"/>
          <w:sz w:val="28"/>
          <w:szCs w:val="28"/>
          <w:lang w:val="kk-KZ"/>
        </w:rPr>
        <w:t>- экологиялық оқыту жағдайында білім беру және оны әрі қарай дамыту; интеграцияланған экологиялық оқыту жағдайында оқытудың заманауи технологияларын пайдалануды; экологиялық сана мен мәдениет жағдайында әлеуметтік өзара әрекеттестіктің құралдары мен технологияларды; экологиялық оқытудың өзекті мәселелерін шешу, қол жеткізген нәтижелерді бағалауды меңгеруі тиіс.</w:t>
      </w:r>
    </w:p>
    <w:p w14:paraId="031BCB9C" w14:textId="2F629CC3" w:rsidR="004A0CF1" w:rsidRPr="00687B42" w:rsidRDefault="004A0CF1" w:rsidP="000256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w:t>
      </w:r>
      <w:r w:rsidR="00975A73">
        <w:rPr>
          <w:rFonts w:ascii="Times New Roman" w:hAnsi="Times New Roman" w:cs="Times New Roman"/>
          <w:sz w:val="28"/>
          <w:szCs w:val="28"/>
          <w:lang w:val="kk-KZ"/>
        </w:rPr>
        <w:t xml:space="preserve">мектепке дейінгі ұйым </w:t>
      </w:r>
      <w:r>
        <w:rPr>
          <w:rFonts w:ascii="Times New Roman" w:hAnsi="Times New Roman" w:cs="Times New Roman"/>
          <w:sz w:val="28"/>
          <w:szCs w:val="28"/>
          <w:lang w:val="kk-KZ"/>
        </w:rPr>
        <w:t>педагогтерінің</w:t>
      </w:r>
      <w:r w:rsidRPr="00B473A7">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құзыреттіліктерін дамыту</w:t>
      </w:r>
      <w:r w:rsidRPr="00B473A7">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 xml:space="preserve">«Мектепке дейінгі ұйым педагогтерінің экологиялық құзыреттілігі» </w:t>
      </w:r>
      <w:r w:rsidRPr="00B473A7">
        <w:rPr>
          <w:rFonts w:ascii="Times New Roman" w:hAnsi="Times New Roman" w:cs="Times New Roman"/>
          <w:sz w:val="28"/>
          <w:szCs w:val="28"/>
          <w:lang w:val="kk-KZ"/>
        </w:rPr>
        <w:t xml:space="preserve">элективті курсы бойынша </w:t>
      </w:r>
      <w:r>
        <w:rPr>
          <w:rFonts w:ascii="Times New Roman" w:hAnsi="Times New Roman" w:cs="Times New Roman"/>
          <w:sz w:val="28"/>
          <w:szCs w:val="28"/>
          <w:lang w:val="kk-KZ"/>
        </w:rPr>
        <w:t>ж</w:t>
      </w:r>
      <w:r w:rsidRPr="00687B42">
        <w:rPr>
          <w:rFonts w:ascii="Times New Roman" w:hAnsi="Times New Roman" w:cs="Times New Roman"/>
          <w:sz w:val="28"/>
          <w:szCs w:val="28"/>
          <w:lang w:val="kk-KZ"/>
        </w:rPr>
        <w:t>етекші</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педагогикалық</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құралдар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студенттер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мен</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оқытушылардың</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мәтіндерді (ғылыми, педагогикалық) оқу және талқылаудан тұратын дәрістер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мен</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семинарлар,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тәжірибелік</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сабақтар</w:t>
      </w:r>
      <w:r>
        <w:rPr>
          <w:rFonts w:ascii="Times New Roman" w:hAnsi="Times New Roman" w:cs="Times New Roman"/>
          <w:sz w:val="28"/>
          <w:szCs w:val="28"/>
          <w:lang w:val="kk-KZ"/>
        </w:rPr>
        <w:t xml:space="preserve">, </w:t>
      </w:r>
      <w:r w:rsidRPr="00687B42">
        <w:rPr>
          <w:rFonts w:ascii="Times New Roman" w:hAnsi="Times New Roman" w:cs="Times New Roman"/>
          <w:sz w:val="28"/>
          <w:szCs w:val="28"/>
          <w:lang w:val="kk-KZ"/>
        </w:rPr>
        <w:t>сондай-ақ</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практик</w:t>
      </w:r>
      <w:r w:rsidR="00C0159D">
        <w:rPr>
          <w:rFonts w:ascii="Times New Roman" w:hAnsi="Times New Roman" w:cs="Times New Roman"/>
          <w:sz w:val="28"/>
          <w:szCs w:val="28"/>
          <w:lang w:val="kk-KZ"/>
        </w:rPr>
        <w:t>ал</w:t>
      </w:r>
      <w:r w:rsidRPr="00687B42">
        <w:rPr>
          <w:rFonts w:ascii="Times New Roman" w:hAnsi="Times New Roman" w:cs="Times New Roman"/>
          <w:sz w:val="28"/>
          <w:szCs w:val="28"/>
          <w:lang w:val="kk-KZ"/>
        </w:rPr>
        <w:t>ар,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педагогикалық</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жағдаяттар,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«Болашақ</w:t>
      </w:r>
      <w:r w:rsidRPr="00687B42">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мектепке дейінгі ұйым </w:t>
      </w:r>
      <w:r w:rsidRPr="00687B42">
        <w:rPr>
          <w:rFonts w:ascii="Times New Roman" w:hAnsi="Times New Roman" w:cs="Times New Roman"/>
          <w:sz w:val="28"/>
          <w:szCs w:val="28"/>
          <w:lang w:val="kk-KZ"/>
        </w:rPr>
        <w:t>педаго</w:t>
      </w:r>
      <w:r>
        <w:rPr>
          <w:rFonts w:ascii="Times New Roman" w:hAnsi="Times New Roman" w:cs="Times New Roman"/>
          <w:sz w:val="28"/>
          <w:szCs w:val="28"/>
          <w:lang w:val="kk-KZ"/>
        </w:rPr>
        <w:t>гінің экология</w:t>
      </w:r>
      <w:r w:rsidRPr="00687B42">
        <w:rPr>
          <w:rFonts w:ascii="Times New Roman" w:hAnsi="Times New Roman" w:cs="Times New Roman"/>
          <w:sz w:val="28"/>
          <w:szCs w:val="28"/>
          <w:lang w:val="kk-KZ"/>
        </w:rPr>
        <w:t>лық</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құзыреттілігі»</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портфолиосын</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толтыру,</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онда</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теориялық</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материалдар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ғана</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емес,</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сонымен</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қатар</w:t>
      </w:r>
      <w:r w:rsidRPr="00687B42">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мектепке дейінгі ұйымда экология</w:t>
      </w:r>
      <w:r w:rsidRPr="00687B42">
        <w:rPr>
          <w:rFonts w:ascii="Times New Roman" w:hAnsi="Times New Roman" w:cs="Times New Roman"/>
          <w:sz w:val="28"/>
          <w:szCs w:val="28"/>
          <w:lang w:val="kk-KZ"/>
        </w:rPr>
        <w:t xml:space="preserve">лық </w:t>
      </w:r>
      <w:r>
        <w:rPr>
          <w:rFonts w:ascii="Times New Roman" w:hAnsi="Times New Roman" w:cs="Times New Roman"/>
          <w:sz w:val="28"/>
          <w:szCs w:val="28"/>
          <w:lang w:val="kk-KZ"/>
        </w:rPr>
        <w:t xml:space="preserve">білім мен тәрбиені ұйымдастыру </w:t>
      </w:r>
      <w:r w:rsidRPr="00687B42">
        <w:rPr>
          <w:rFonts w:ascii="Times New Roman" w:hAnsi="Times New Roman" w:cs="Times New Roman"/>
          <w:sz w:val="28"/>
          <w:szCs w:val="28"/>
          <w:lang w:val="kk-KZ"/>
        </w:rPr>
        <w:t>құралдары</w:t>
      </w:r>
      <w:r w:rsidRPr="00687B42">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мен көрнекіліктеріде</w:t>
      </w:r>
      <w:r w:rsidRPr="00687B42">
        <w:rPr>
          <w:rFonts w:ascii="Times New Roman" w:hAnsi="Times New Roman" w:cs="Times New Roman"/>
          <w:sz w:val="28"/>
          <w:szCs w:val="28"/>
          <w:lang w:val="kk-KZ"/>
        </w:rPr>
        <w:t xml:space="preserve"> қарастырылады.</w:t>
      </w:r>
    </w:p>
    <w:p w14:paraId="5C5EE355" w14:textId="43A6EEED" w:rsidR="004A0CF1" w:rsidRDefault="004A0CF1" w:rsidP="00025693">
      <w:pPr>
        <w:spacing w:after="0" w:line="240" w:lineRule="auto"/>
        <w:ind w:firstLine="567"/>
        <w:jc w:val="both"/>
        <w:rPr>
          <w:rFonts w:ascii="Times New Roman" w:hAnsi="Times New Roman" w:cs="Times New Roman"/>
          <w:sz w:val="28"/>
          <w:szCs w:val="28"/>
          <w:lang w:val="kk-KZ"/>
        </w:rPr>
      </w:pPr>
      <w:r w:rsidRPr="00687B42">
        <w:rPr>
          <w:rFonts w:ascii="Times New Roman" w:hAnsi="Times New Roman" w:cs="Times New Roman"/>
          <w:sz w:val="28"/>
          <w:szCs w:val="28"/>
          <w:lang w:val="kk-KZ"/>
        </w:rPr>
        <w:t>Дәстүрлі</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дәрістермен</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қатар,</w:t>
      </w:r>
      <w:r w:rsidRPr="00687B42">
        <w:rPr>
          <w:rFonts w:ascii="Times New Roman" w:hAnsi="Times New Roman" w:cs="Times New Roman"/>
          <w:spacing w:val="1"/>
          <w:sz w:val="28"/>
          <w:szCs w:val="28"/>
          <w:lang w:val="kk-KZ"/>
        </w:rPr>
        <w:t xml:space="preserve"> </w:t>
      </w:r>
      <w:r w:rsidR="00AA5DBF">
        <w:rPr>
          <w:rFonts w:ascii="Times New Roman" w:hAnsi="Times New Roman" w:cs="Times New Roman"/>
          <w:spacing w:val="1"/>
          <w:sz w:val="28"/>
          <w:szCs w:val="28"/>
          <w:lang w:val="kk-KZ"/>
        </w:rPr>
        <w:t xml:space="preserve">экологиялық </w:t>
      </w:r>
      <w:r w:rsidRPr="00687B42">
        <w:rPr>
          <w:rFonts w:ascii="Times New Roman" w:hAnsi="Times New Roman" w:cs="Times New Roman"/>
          <w:sz w:val="28"/>
          <w:szCs w:val="28"/>
          <w:lang w:val="kk-KZ"/>
        </w:rPr>
        <w:t>білім</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берудің</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басым</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бөлігін</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тәжірибеге</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бағытталған</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мәселелік</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дәрістер,</w:t>
      </w:r>
      <w:r w:rsidRPr="00687B42">
        <w:rPr>
          <w:rFonts w:ascii="Times New Roman" w:hAnsi="Times New Roman" w:cs="Times New Roman"/>
          <w:spacing w:val="1"/>
          <w:sz w:val="28"/>
          <w:szCs w:val="28"/>
          <w:lang w:val="kk-KZ"/>
        </w:rPr>
        <w:t xml:space="preserve"> </w:t>
      </w:r>
      <w:r w:rsidRPr="00687B42">
        <w:rPr>
          <w:rFonts w:ascii="Times New Roman" w:hAnsi="Times New Roman" w:cs="Times New Roman"/>
          <w:sz w:val="28"/>
          <w:szCs w:val="28"/>
          <w:lang w:val="kk-KZ"/>
        </w:rPr>
        <w:t>іскерлік ойын семинарлары</w:t>
      </w:r>
      <w:r>
        <w:rPr>
          <w:rFonts w:ascii="Times New Roman" w:hAnsi="Times New Roman" w:cs="Times New Roman"/>
          <w:sz w:val="28"/>
          <w:szCs w:val="28"/>
          <w:lang w:val="kk-KZ"/>
        </w:rPr>
        <w:t xml:space="preserve"> </w:t>
      </w:r>
      <w:r w:rsidRPr="00B473A7">
        <w:rPr>
          <w:rFonts w:ascii="Times New Roman" w:hAnsi="Times New Roman" w:cs="Times New Roman"/>
          <w:sz w:val="28"/>
          <w:szCs w:val="28"/>
          <w:lang w:val="kk-KZ"/>
        </w:rPr>
        <w:t xml:space="preserve">дискуссия, </w:t>
      </w:r>
      <w:r>
        <w:rPr>
          <w:rFonts w:ascii="Times New Roman" w:hAnsi="Times New Roman" w:cs="Times New Roman"/>
          <w:sz w:val="28"/>
          <w:szCs w:val="28"/>
          <w:lang w:val="kk-KZ"/>
        </w:rPr>
        <w:t xml:space="preserve">ашық </w:t>
      </w:r>
      <w:r w:rsidRPr="00B473A7">
        <w:rPr>
          <w:rFonts w:ascii="Times New Roman" w:hAnsi="Times New Roman" w:cs="Times New Roman"/>
          <w:sz w:val="28"/>
          <w:szCs w:val="28"/>
          <w:lang w:val="kk-KZ"/>
        </w:rPr>
        <w:t>әңгімелер мен пікірталастар</w:t>
      </w:r>
      <w:r w:rsidR="00AA5DBF">
        <w:rPr>
          <w:rFonts w:ascii="Times New Roman" w:hAnsi="Times New Roman" w:cs="Times New Roman"/>
          <w:sz w:val="28"/>
          <w:szCs w:val="28"/>
          <w:lang w:val="kk-KZ"/>
        </w:rPr>
        <w:t>ға</w:t>
      </w:r>
      <w:r w:rsidRPr="00B473A7">
        <w:rPr>
          <w:rFonts w:ascii="Times New Roman" w:hAnsi="Times New Roman" w:cs="Times New Roman"/>
          <w:sz w:val="28"/>
          <w:szCs w:val="28"/>
          <w:lang w:val="kk-KZ"/>
        </w:rPr>
        <w:t xml:space="preserve"> және тренингтер жүргізу арқылы жүзеге </w:t>
      </w:r>
      <w:r w:rsidR="00AA5DBF">
        <w:rPr>
          <w:rFonts w:ascii="Times New Roman" w:hAnsi="Times New Roman" w:cs="Times New Roman"/>
          <w:sz w:val="28"/>
          <w:szCs w:val="28"/>
          <w:lang w:val="kk-KZ"/>
        </w:rPr>
        <w:t xml:space="preserve">асыру </w:t>
      </w:r>
      <w:r w:rsidRPr="00687B42">
        <w:rPr>
          <w:rFonts w:ascii="Times New Roman" w:hAnsi="Times New Roman" w:cs="Times New Roman"/>
          <w:sz w:val="28"/>
          <w:szCs w:val="28"/>
          <w:lang w:val="kk-KZ"/>
        </w:rPr>
        <w:t>қамты</w:t>
      </w:r>
      <w:r w:rsidR="00AA5DBF">
        <w:rPr>
          <w:rFonts w:ascii="Times New Roman" w:hAnsi="Times New Roman" w:cs="Times New Roman"/>
          <w:sz w:val="28"/>
          <w:szCs w:val="28"/>
          <w:lang w:val="kk-KZ"/>
        </w:rPr>
        <w:t>ла</w:t>
      </w:r>
      <w:r w:rsidRPr="00687B42">
        <w:rPr>
          <w:rFonts w:ascii="Times New Roman" w:hAnsi="Times New Roman" w:cs="Times New Roman"/>
          <w:sz w:val="28"/>
          <w:szCs w:val="28"/>
          <w:lang w:val="kk-KZ"/>
        </w:rPr>
        <w:t>ды.</w:t>
      </w:r>
      <w:r w:rsidRPr="00B473A7">
        <w:rPr>
          <w:rFonts w:ascii="Times New Roman" w:hAnsi="Times New Roman" w:cs="Times New Roman"/>
          <w:sz w:val="28"/>
          <w:szCs w:val="28"/>
          <w:lang w:val="kk-KZ"/>
        </w:rPr>
        <w:t xml:space="preserve"> </w:t>
      </w:r>
    </w:p>
    <w:p w14:paraId="7628D97A" w14:textId="182C264B" w:rsidR="00B664D0" w:rsidRDefault="00B664D0" w:rsidP="00025693">
      <w:pPr>
        <w:spacing w:after="0" w:line="240" w:lineRule="auto"/>
        <w:ind w:firstLine="567"/>
        <w:jc w:val="both"/>
        <w:rPr>
          <w:rFonts w:ascii="Times New Roman" w:hAnsi="Times New Roman" w:cs="Times New Roman"/>
          <w:sz w:val="28"/>
          <w:szCs w:val="28"/>
          <w:lang w:val="kk-KZ"/>
        </w:rPr>
      </w:pPr>
    </w:p>
    <w:p w14:paraId="70C5C038" w14:textId="6D6C0E4A" w:rsidR="00B664D0" w:rsidRDefault="00B664D0" w:rsidP="00025693">
      <w:pPr>
        <w:spacing w:after="0" w:line="240" w:lineRule="auto"/>
        <w:ind w:firstLine="567"/>
        <w:jc w:val="both"/>
        <w:rPr>
          <w:rFonts w:ascii="Times New Roman" w:hAnsi="Times New Roman" w:cs="Times New Roman"/>
          <w:sz w:val="28"/>
          <w:szCs w:val="28"/>
          <w:lang w:val="kk-KZ"/>
        </w:rPr>
      </w:pPr>
    </w:p>
    <w:p w14:paraId="656D2717" w14:textId="77777777" w:rsidR="00B664D0" w:rsidRDefault="00B664D0" w:rsidP="00025693">
      <w:pPr>
        <w:spacing w:after="0" w:line="240" w:lineRule="auto"/>
        <w:ind w:firstLine="567"/>
        <w:jc w:val="both"/>
        <w:rPr>
          <w:rFonts w:ascii="Times New Roman" w:hAnsi="Times New Roman" w:cs="Times New Roman"/>
          <w:spacing w:val="1"/>
          <w:sz w:val="28"/>
          <w:szCs w:val="28"/>
          <w:lang w:val="kk-KZ"/>
        </w:rPr>
      </w:pPr>
    </w:p>
    <w:p w14:paraId="4D83FE24" w14:textId="1B2B307A" w:rsidR="004A0CF1" w:rsidRPr="00676B59" w:rsidRDefault="004A0CF1" w:rsidP="0041224C">
      <w:pPr>
        <w:spacing w:after="0" w:line="240" w:lineRule="auto"/>
        <w:jc w:val="center"/>
        <w:rPr>
          <w:rFonts w:ascii="Times New Roman" w:hAnsi="Times New Roman" w:cs="Times New Roman"/>
          <w:sz w:val="24"/>
          <w:szCs w:val="24"/>
          <w:lang w:val="kk-KZ"/>
        </w:rPr>
      </w:pPr>
      <w:r w:rsidRPr="0041224C">
        <w:rPr>
          <w:rFonts w:ascii="Times New Roman" w:hAnsi="Times New Roman" w:cs="Times New Roman"/>
          <w:sz w:val="28"/>
          <w:szCs w:val="28"/>
          <w:lang w:val="kk-KZ"/>
        </w:rPr>
        <w:t xml:space="preserve"> </w:t>
      </w:r>
    </w:p>
    <w:p w14:paraId="78DF0983" w14:textId="1E49DF32" w:rsidR="004A0CF1" w:rsidRPr="0041224C" w:rsidRDefault="00025693" w:rsidP="000256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00C902C1">
        <w:rPr>
          <w:rFonts w:ascii="Times New Roman" w:hAnsi="Times New Roman" w:cs="Times New Roman"/>
          <w:sz w:val="28"/>
          <w:szCs w:val="28"/>
          <w:lang w:val="kk-KZ"/>
        </w:rPr>
        <w:t>8</w:t>
      </w:r>
      <w:r>
        <w:rPr>
          <w:rFonts w:ascii="Times New Roman" w:hAnsi="Times New Roman" w:cs="Times New Roman"/>
          <w:sz w:val="28"/>
          <w:szCs w:val="28"/>
          <w:lang w:val="kk-KZ"/>
        </w:rPr>
        <w:t xml:space="preserve">  - </w:t>
      </w:r>
      <w:r w:rsidR="004A0CF1" w:rsidRPr="0041224C">
        <w:rPr>
          <w:rFonts w:ascii="Times New Roman" w:hAnsi="Times New Roman" w:cs="Times New Roman"/>
          <w:sz w:val="28"/>
          <w:szCs w:val="28"/>
          <w:lang w:val="kk-KZ"/>
        </w:rPr>
        <w:t>«Мектепке дейінгі ұйым педагогтерінің экологиялық құзыреттілігі»</w:t>
      </w:r>
      <w:r>
        <w:rPr>
          <w:rFonts w:ascii="Times New Roman" w:hAnsi="Times New Roman" w:cs="Times New Roman"/>
          <w:sz w:val="28"/>
          <w:szCs w:val="28"/>
          <w:lang w:val="kk-KZ"/>
        </w:rPr>
        <w:t xml:space="preserve"> </w:t>
      </w:r>
      <w:r w:rsidR="004A0CF1" w:rsidRPr="0041224C">
        <w:rPr>
          <w:rFonts w:ascii="Times New Roman" w:hAnsi="Times New Roman" w:cs="Times New Roman"/>
          <w:sz w:val="28"/>
          <w:szCs w:val="28"/>
          <w:lang w:val="kk-KZ"/>
        </w:rPr>
        <w:t>элективті курсы бойынша дәріс сабақтарының тақырыптық жоспары</w:t>
      </w:r>
    </w:p>
    <w:p w14:paraId="1F7CDDE1" w14:textId="77777777" w:rsidR="004A0CF1" w:rsidRPr="0041224C" w:rsidRDefault="004A0CF1" w:rsidP="004A0CF1">
      <w:pPr>
        <w:spacing w:after="0" w:line="240" w:lineRule="auto"/>
        <w:jc w:val="center"/>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8217"/>
        <w:gridCol w:w="1411"/>
      </w:tblGrid>
      <w:tr w:rsidR="004A0CF1" w14:paraId="3CC40D70" w14:textId="77777777" w:rsidTr="006B74D7">
        <w:tc>
          <w:tcPr>
            <w:tcW w:w="8217" w:type="dxa"/>
          </w:tcPr>
          <w:p w14:paraId="1458BAD0" w14:textId="77777777" w:rsidR="004A0CF1" w:rsidRPr="00563565" w:rsidRDefault="004A0CF1" w:rsidP="00122879">
            <w:pPr>
              <w:spacing w:after="0" w:line="240" w:lineRule="auto"/>
              <w:jc w:val="center"/>
              <w:rPr>
                <w:rFonts w:ascii="Times New Roman" w:hAnsi="Times New Roman" w:cs="Times New Roman"/>
                <w:b/>
                <w:bCs/>
                <w:sz w:val="24"/>
                <w:szCs w:val="24"/>
              </w:rPr>
            </w:pPr>
            <w:proofErr w:type="spellStart"/>
            <w:r w:rsidRPr="00563565">
              <w:rPr>
                <w:rFonts w:ascii="Times New Roman" w:hAnsi="Times New Roman" w:cs="Times New Roman"/>
                <w:b/>
                <w:bCs/>
                <w:sz w:val="24"/>
                <w:szCs w:val="24"/>
              </w:rPr>
              <w:t>Бөлімдер</w:t>
            </w:r>
            <w:proofErr w:type="spellEnd"/>
            <w:r w:rsidRPr="00563565">
              <w:rPr>
                <w:rFonts w:ascii="Times New Roman" w:hAnsi="Times New Roman" w:cs="Times New Roman"/>
                <w:b/>
                <w:bCs/>
                <w:sz w:val="24"/>
                <w:szCs w:val="24"/>
              </w:rPr>
              <w:t xml:space="preserve"> мен </w:t>
            </w:r>
            <w:proofErr w:type="spellStart"/>
            <w:r w:rsidRPr="00563565">
              <w:rPr>
                <w:rFonts w:ascii="Times New Roman" w:hAnsi="Times New Roman" w:cs="Times New Roman"/>
                <w:b/>
                <w:bCs/>
                <w:sz w:val="24"/>
                <w:szCs w:val="24"/>
              </w:rPr>
              <w:t>тақырыптар</w:t>
            </w:r>
            <w:proofErr w:type="spellEnd"/>
            <w:r w:rsidRPr="00563565">
              <w:rPr>
                <w:rFonts w:ascii="Times New Roman" w:hAnsi="Times New Roman" w:cs="Times New Roman"/>
                <w:b/>
                <w:bCs/>
                <w:sz w:val="24"/>
                <w:szCs w:val="24"/>
              </w:rPr>
              <w:t xml:space="preserve"> </w:t>
            </w:r>
            <w:proofErr w:type="spellStart"/>
            <w:r w:rsidRPr="00563565">
              <w:rPr>
                <w:rFonts w:ascii="Times New Roman" w:hAnsi="Times New Roman" w:cs="Times New Roman"/>
                <w:b/>
                <w:bCs/>
                <w:sz w:val="24"/>
                <w:szCs w:val="24"/>
              </w:rPr>
              <w:t>атауы</w:t>
            </w:r>
            <w:proofErr w:type="spellEnd"/>
          </w:p>
        </w:tc>
        <w:tc>
          <w:tcPr>
            <w:tcW w:w="1411" w:type="dxa"/>
          </w:tcPr>
          <w:p w14:paraId="2B036846" w14:textId="77777777" w:rsidR="004A0CF1" w:rsidRPr="00563565" w:rsidRDefault="004A0CF1" w:rsidP="00122879">
            <w:pPr>
              <w:spacing w:after="0" w:line="240" w:lineRule="auto"/>
              <w:jc w:val="center"/>
              <w:rPr>
                <w:rFonts w:ascii="Times New Roman" w:hAnsi="Times New Roman" w:cs="Times New Roman"/>
                <w:b/>
                <w:bCs/>
                <w:sz w:val="24"/>
                <w:szCs w:val="24"/>
              </w:rPr>
            </w:pPr>
            <w:proofErr w:type="spellStart"/>
            <w:r w:rsidRPr="00563565">
              <w:rPr>
                <w:rFonts w:ascii="Times New Roman" w:hAnsi="Times New Roman" w:cs="Times New Roman"/>
                <w:b/>
                <w:bCs/>
                <w:sz w:val="24"/>
                <w:szCs w:val="24"/>
              </w:rPr>
              <w:t>Сағат</w:t>
            </w:r>
            <w:proofErr w:type="spellEnd"/>
            <w:r w:rsidRPr="00563565">
              <w:rPr>
                <w:rFonts w:ascii="Times New Roman" w:hAnsi="Times New Roman" w:cs="Times New Roman"/>
                <w:b/>
                <w:bCs/>
                <w:sz w:val="24"/>
                <w:szCs w:val="24"/>
              </w:rPr>
              <w:t xml:space="preserve"> саны</w:t>
            </w:r>
          </w:p>
        </w:tc>
      </w:tr>
      <w:tr w:rsidR="004A0CF1" w14:paraId="2F5C2FB1" w14:textId="77777777" w:rsidTr="006B74D7">
        <w:tc>
          <w:tcPr>
            <w:tcW w:w="8217" w:type="dxa"/>
          </w:tcPr>
          <w:p w14:paraId="48444A85" w14:textId="77777777" w:rsidR="004A0CF1" w:rsidRPr="00563565" w:rsidRDefault="004A0CF1" w:rsidP="00122879">
            <w:pPr>
              <w:spacing w:after="0" w:line="240" w:lineRule="auto"/>
              <w:jc w:val="center"/>
              <w:rPr>
                <w:rFonts w:ascii="Times New Roman" w:hAnsi="Times New Roman" w:cs="Times New Roman"/>
                <w:b/>
                <w:bCs/>
                <w:sz w:val="24"/>
                <w:szCs w:val="24"/>
              </w:rPr>
            </w:pPr>
            <w:r w:rsidRPr="00563565">
              <w:rPr>
                <w:rFonts w:ascii="Times New Roman" w:hAnsi="Times New Roman" w:cs="Times New Roman"/>
                <w:b/>
                <w:bCs/>
                <w:sz w:val="24"/>
                <w:szCs w:val="24"/>
              </w:rPr>
              <w:t>1</w:t>
            </w:r>
          </w:p>
        </w:tc>
        <w:tc>
          <w:tcPr>
            <w:tcW w:w="1411" w:type="dxa"/>
          </w:tcPr>
          <w:p w14:paraId="7EEB9911" w14:textId="77777777" w:rsidR="004A0CF1" w:rsidRPr="00563565" w:rsidRDefault="004A0CF1" w:rsidP="00122879">
            <w:pPr>
              <w:spacing w:after="0" w:line="240" w:lineRule="auto"/>
              <w:jc w:val="center"/>
              <w:rPr>
                <w:rFonts w:ascii="Times New Roman" w:hAnsi="Times New Roman" w:cs="Times New Roman"/>
                <w:b/>
                <w:bCs/>
                <w:sz w:val="24"/>
                <w:szCs w:val="24"/>
              </w:rPr>
            </w:pPr>
            <w:r w:rsidRPr="00563565">
              <w:rPr>
                <w:rFonts w:ascii="Times New Roman" w:hAnsi="Times New Roman" w:cs="Times New Roman"/>
                <w:b/>
                <w:bCs/>
                <w:sz w:val="24"/>
                <w:szCs w:val="24"/>
              </w:rPr>
              <w:t>2</w:t>
            </w:r>
          </w:p>
        </w:tc>
      </w:tr>
      <w:tr w:rsidR="00EC7154" w14:paraId="1CBD1FE5" w14:textId="77777777" w:rsidTr="00122879">
        <w:tc>
          <w:tcPr>
            <w:tcW w:w="9628" w:type="dxa"/>
            <w:gridSpan w:val="2"/>
          </w:tcPr>
          <w:p w14:paraId="7E9E5F5B" w14:textId="777E9246" w:rsidR="00EC7154" w:rsidRPr="00EC7154" w:rsidRDefault="00EC7154" w:rsidP="00EC7154">
            <w:pPr>
              <w:spacing w:after="0" w:line="240" w:lineRule="auto"/>
              <w:jc w:val="center"/>
              <w:rPr>
                <w:rFonts w:ascii="Times New Roman" w:hAnsi="Times New Roman" w:cs="Times New Roman"/>
                <w:sz w:val="24"/>
                <w:szCs w:val="24"/>
              </w:rPr>
            </w:pPr>
            <w:proofErr w:type="spellStart"/>
            <w:r w:rsidRPr="00EC7154">
              <w:rPr>
                <w:rFonts w:ascii="Times New Roman" w:hAnsi="Times New Roman" w:cs="Times New Roman"/>
                <w:b/>
                <w:bCs/>
                <w:sz w:val="24"/>
                <w:szCs w:val="24"/>
              </w:rPr>
              <w:t>Экологиялық</w:t>
            </w:r>
            <w:proofErr w:type="spellEnd"/>
            <w:r w:rsidRPr="00EC7154">
              <w:rPr>
                <w:rFonts w:ascii="Times New Roman" w:hAnsi="Times New Roman" w:cs="Times New Roman"/>
                <w:b/>
                <w:bCs/>
                <w:sz w:val="24"/>
                <w:szCs w:val="24"/>
              </w:rPr>
              <w:t xml:space="preserve"> </w:t>
            </w:r>
            <w:proofErr w:type="spellStart"/>
            <w:r w:rsidRPr="00EC7154">
              <w:rPr>
                <w:rFonts w:ascii="Times New Roman" w:hAnsi="Times New Roman" w:cs="Times New Roman"/>
                <w:b/>
                <w:bCs/>
                <w:sz w:val="24"/>
                <w:szCs w:val="24"/>
              </w:rPr>
              <w:t>құзыреттілік</w:t>
            </w:r>
            <w:proofErr w:type="spellEnd"/>
            <w:r w:rsidRPr="00EC7154">
              <w:rPr>
                <w:rFonts w:ascii="Times New Roman" w:hAnsi="Times New Roman" w:cs="Times New Roman"/>
                <w:b/>
                <w:bCs/>
                <w:sz w:val="24"/>
                <w:szCs w:val="24"/>
              </w:rPr>
              <w:t xml:space="preserve"> </w:t>
            </w:r>
            <w:r w:rsidRPr="00EC7154">
              <w:rPr>
                <w:rFonts w:ascii="Times New Roman" w:hAnsi="Times New Roman" w:cs="Times New Roman"/>
                <w:b/>
                <w:bCs/>
                <w:sz w:val="24"/>
                <w:szCs w:val="24"/>
                <w:lang w:val="kk-KZ"/>
              </w:rPr>
              <w:t>ұғымының</w:t>
            </w:r>
            <w:r w:rsidRPr="00EC7154">
              <w:rPr>
                <w:rFonts w:ascii="Times New Roman" w:hAnsi="Times New Roman" w:cs="Times New Roman"/>
                <w:b/>
                <w:bCs/>
                <w:sz w:val="24"/>
                <w:szCs w:val="24"/>
              </w:rPr>
              <w:t xml:space="preserve"> </w:t>
            </w:r>
            <w:proofErr w:type="spellStart"/>
            <w:r w:rsidRPr="00EC7154">
              <w:rPr>
                <w:rFonts w:ascii="Times New Roman" w:hAnsi="Times New Roman" w:cs="Times New Roman"/>
                <w:b/>
                <w:bCs/>
                <w:sz w:val="24"/>
                <w:szCs w:val="24"/>
              </w:rPr>
              <w:t>теориялық</w:t>
            </w:r>
            <w:proofErr w:type="spellEnd"/>
            <w:r w:rsidRPr="00EC7154">
              <w:rPr>
                <w:rFonts w:ascii="Times New Roman" w:hAnsi="Times New Roman" w:cs="Times New Roman"/>
                <w:b/>
                <w:bCs/>
                <w:sz w:val="24"/>
                <w:szCs w:val="24"/>
              </w:rPr>
              <w:t xml:space="preserve"> </w:t>
            </w:r>
            <w:proofErr w:type="spellStart"/>
            <w:r w:rsidRPr="00EC7154">
              <w:rPr>
                <w:rFonts w:ascii="Times New Roman" w:hAnsi="Times New Roman" w:cs="Times New Roman"/>
                <w:b/>
                <w:bCs/>
                <w:sz w:val="24"/>
                <w:szCs w:val="24"/>
              </w:rPr>
              <w:t>негіздері</w:t>
            </w:r>
            <w:proofErr w:type="spellEnd"/>
          </w:p>
        </w:tc>
      </w:tr>
      <w:tr w:rsidR="00EC7154" w14:paraId="1D328575" w14:textId="77777777" w:rsidTr="006B74D7">
        <w:tc>
          <w:tcPr>
            <w:tcW w:w="8217" w:type="dxa"/>
          </w:tcPr>
          <w:p w14:paraId="1E7D5528" w14:textId="5EB1F308" w:rsidR="00EC7154" w:rsidRPr="00EC7154" w:rsidRDefault="00EC7154" w:rsidP="00EC7154">
            <w:pPr>
              <w:spacing w:after="0" w:line="240" w:lineRule="auto"/>
              <w:rPr>
                <w:rFonts w:ascii="Times New Roman" w:hAnsi="Times New Roman" w:cs="Times New Roman"/>
                <w:sz w:val="24"/>
                <w:szCs w:val="24"/>
              </w:rPr>
            </w:pPr>
            <w:r w:rsidRPr="00EC7154">
              <w:rPr>
                <w:rFonts w:ascii="Times New Roman" w:hAnsi="Times New Roman" w:cs="Times New Roman"/>
                <w:sz w:val="24"/>
                <w:szCs w:val="24"/>
                <w:lang w:val="kk-KZ"/>
              </w:rPr>
              <w:t>Экологиялық құзыреттілік - қоғамға бағытталған пән ретінде, оны оқытудың мақсат-міндеті. Экологиялық құзыреттілік ұғымы мен құрылымы.</w:t>
            </w:r>
          </w:p>
        </w:tc>
        <w:tc>
          <w:tcPr>
            <w:tcW w:w="1411" w:type="dxa"/>
          </w:tcPr>
          <w:p w14:paraId="4938A584" w14:textId="77777777" w:rsidR="00EC7154" w:rsidRPr="00025693" w:rsidRDefault="00EC7154" w:rsidP="00EC7154">
            <w:pPr>
              <w:spacing w:after="0" w:line="240" w:lineRule="auto"/>
              <w:rPr>
                <w:rFonts w:ascii="Times New Roman" w:hAnsi="Times New Roman" w:cs="Times New Roman"/>
                <w:sz w:val="24"/>
                <w:szCs w:val="24"/>
                <w:lang w:val="kk-KZ"/>
              </w:rPr>
            </w:pPr>
            <w:r w:rsidRPr="00025693">
              <w:rPr>
                <w:rFonts w:ascii="Times New Roman" w:hAnsi="Times New Roman" w:cs="Times New Roman"/>
                <w:sz w:val="24"/>
                <w:szCs w:val="24"/>
                <w:lang w:val="en-US"/>
              </w:rPr>
              <w:t xml:space="preserve">1 </w:t>
            </w:r>
            <w:r w:rsidRPr="00025693">
              <w:rPr>
                <w:rFonts w:ascii="Times New Roman" w:hAnsi="Times New Roman" w:cs="Times New Roman"/>
                <w:sz w:val="24"/>
                <w:szCs w:val="24"/>
                <w:lang w:val="kk-KZ"/>
              </w:rPr>
              <w:t>сағат</w:t>
            </w:r>
          </w:p>
        </w:tc>
      </w:tr>
      <w:tr w:rsidR="00EC7154" w14:paraId="2119ED7A" w14:textId="77777777" w:rsidTr="006B74D7">
        <w:tc>
          <w:tcPr>
            <w:tcW w:w="8217" w:type="dxa"/>
          </w:tcPr>
          <w:p w14:paraId="36369E70" w14:textId="3CAD7F1C" w:rsidR="00EC7154" w:rsidRPr="00563565" w:rsidRDefault="00EC7154" w:rsidP="00EC7154">
            <w:pPr>
              <w:spacing w:after="0" w:line="240" w:lineRule="auto"/>
              <w:rPr>
                <w:rFonts w:ascii="Times New Roman" w:hAnsi="Times New Roman" w:cs="Times New Roman"/>
                <w:sz w:val="24"/>
                <w:szCs w:val="24"/>
              </w:rPr>
            </w:pPr>
            <w:r w:rsidRPr="00563565">
              <w:rPr>
                <w:rFonts w:ascii="Times New Roman" w:hAnsi="Times New Roman" w:cs="Times New Roman"/>
                <w:sz w:val="24"/>
                <w:szCs w:val="24"/>
                <w:lang w:val="kk-KZ"/>
              </w:rPr>
              <w:t>Экологиялық құзыреттіліктің әдіснамалық негізі: тұғырлары мен қағидалар, тұжырымдамалар.</w:t>
            </w:r>
          </w:p>
        </w:tc>
        <w:tc>
          <w:tcPr>
            <w:tcW w:w="1411" w:type="dxa"/>
          </w:tcPr>
          <w:p w14:paraId="68690CB8" w14:textId="77777777" w:rsidR="00EC7154" w:rsidRPr="00025693" w:rsidRDefault="00EC7154" w:rsidP="00EC7154">
            <w:pPr>
              <w:spacing w:after="0" w:line="240" w:lineRule="auto"/>
              <w:rPr>
                <w:rFonts w:ascii="Times New Roman" w:hAnsi="Times New Roman" w:cs="Times New Roman"/>
                <w:sz w:val="24"/>
                <w:szCs w:val="24"/>
                <w:lang w:val="en-US"/>
              </w:rPr>
            </w:pPr>
            <w:r w:rsidRPr="00025693">
              <w:rPr>
                <w:rFonts w:ascii="Times New Roman" w:hAnsi="Times New Roman" w:cs="Times New Roman"/>
                <w:sz w:val="24"/>
                <w:szCs w:val="24"/>
                <w:lang w:val="en-US"/>
              </w:rPr>
              <w:t>1</w:t>
            </w:r>
            <w:r w:rsidRPr="00025693">
              <w:rPr>
                <w:rFonts w:ascii="Times New Roman" w:hAnsi="Times New Roman" w:cs="Times New Roman"/>
                <w:sz w:val="24"/>
                <w:szCs w:val="24"/>
                <w:lang w:val="kk-KZ"/>
              </w:rPr>
              <w:t xml:space="preserve"> сағат</w:t>
            </w:r>
          </w:p>
        </w:tc>
      </w:tr>
      <w:tr w:rsidR="00EC7154" w14:paraId="1011B294" w14:textId="77777777" w:rsidTr="006B74D7">
        <w:tc>
          <w:tcPr>
            <w:tcW w:w="8217" w:type="dxa"/>
          </w:tcPr>
          <w:p w14:paraId="7AB813BE" w14:textId="7E1C4623" w:rsidR="00EC7154" w:rsidRPr="00EC7154" w:rsidRDefault="00EC7154" w:rsidP="00EC7154">
            <w:pPr>
              <w:spacing w:after="0" w:line="240" w:lineRule="auto"/>
              <w:rPr>
                <w:rFonts w:ascii="Times New Roman" w:hAnsi="Times New Roman" w:cs="Times New Roman"/>
                <w:sz w:val="24"/>
                <w:szCs w:val="24"/>
              </w:rPr>
            </w:pPr>
            <w:r w:rsidRPr="00EC7154">
              <w:rPr>
                <w:rFonts w:ascii="Times New Roman" w:hAnsi="Times New Roman" w:cs="Times New Roman"/>
                <w:sz w:val="24"/>
                <w:szCs w:val="24"/>
                <w:lang w:val="kk-KZ"/>
              </w:rPr>
              <w:t>Экологиялық құзыреттілікті дамытудың психологиялық-педагогикалық негізі.</w:t>
            </w:r>
          </w:p>
        </w:tc>
        <w:tc>
          <w:tcPr>
            <w:tcW w:w="1411" w:type="dxa"/>
          </w:tcPr>
          <w:p w14:paraId="02DA6999" w14:textId="77777777" w:rsidR="00EC7154" w:rsidRPr="00025693" w:rsidRDefault="00EC7154" w:rsidP="00EC7154">
            <w:pPr>
              <w:spacing w:after="0" w:line="240" w:lineRule="auto"/>
              <w:rPr>
                <w:rFonts w:ascii="Times New Roman" w:hAnsi="Times New Roman" w:cs="Times New Roman"/>
                <w:sz w:val="24"/>
                <w:szCs w:val="24"/>
                <w:lang w:val="en-US"/>
              </w:rPr>
            </w:pPr>
            <w:r w:rsidRPr="00025693">
              <w:rPr>
                <w:rFonts w:ascii="Times New Roman" w:hAnsi="Times New Roman" w:cs="Times New Roman"/>
                <w:sz w:val="24"/>
                <w:szCs w:val="24"/>
                <w:lang w:val="en-US"/>
              </w:rPr>
              <w:t>1</w:t>
            </w:r>
            <w:r w:rsidRPr="00025693">
              <w:rPr>
                <w:rFonts w:ascii="Times New Roman" w:hAnsi="Times New Roman" w:cs="Times New Roman"/>
                <w:sz w:val="24"/>
                <w:szCs w:val="24"/>
                <w:lang w:val="kk-KZ"/>
              </w:rPr>
              <w:t xml:space="preserve"> сағат</w:t>
            </w:r>
          </w:p>
        </w:tc>
      </w:tr>
      <w:tr w:rsidR="00EC7154" w14:paraId="23AFAD15" w14:textId="77777777" w:rsidTr="00122879">
        <w:tc>
          <w:tcPr>
            <w:tcW w:w="9628" w:type="dxa"/>
            <w:gridSpan w:val="2"/>
          </w:tcPr>
          <w:p w14:paraId="11FCA0C0" w14:textId="77777777" w:rsidR="00EC7154" w:rsidRPr="00563565" w:rsidRDefault="00EC7154" w:rsidP="00EC7154">
            <w:pPr>
              <w:spacing w:after="0" w:line="240" w:lineRule="auto"/>
              <w:jc w:val="center"/>
              <w:rPr>
                <w:rFonts w:ascii="Times New Roman" w:hAnsi="Times New Roman" w:cs="Times New Roman"/>
                <w:b/>
                <w:bCs/>
                <w:sz w:val="24"/>
                <w:szCs w:val="24"/>
              </w:rPr>
            </w:pPr>
            <w:r w:rsidRPr="00563565">
              <w:rPr>
                <w:rFonts w:ascii="Times New Roman" w:hAnsi="Times New Roman" w:cs="Times New Roman"/>
                <w:b/>
                <w:bCs/>
                <w:sz w:val="24"/>
                <w:szCs w:val="24"/>
                <w:lang w:val="kk-KZ"/>
              </w:rPr>
              <w:t xml:space="preserve">Экологиялық құзыреттілікке бағытталған білім беру жүйесінің </w:t>
            </w:r>
            <w:proofErr w:type="spellStart"/>
            <w:r w:rsidRPr="00563565">
              <w:rPr>
                <w:rFonts w:ascii="Times New Roman" w:hAnsi="Times New Roman" w:cs="Times New Roman"/>
                <w:b/>
                <w:bCs/>
                <w:sz w:val="24"/>
                <w:szCs w:val="24"/>
              </w:rPr>
              <w:t>ерекшелігі</w:t>
            </w:r>
            <w:proofErr w:type="spellEnd"/>
          </w:p>
        </w:tc>
      </w:tr>
      <w:tr w:rsidR="00EC7154" w14:paraId="251D8F78" w14:textId="77777777" w:rsidTr="006B74D7">
        <w:trPr>
          <w:trHeight w:val="70"/>
        </w:trPr>
        <w:tc>
          <w:tcPr>
            <w:tcW w:w="8217" w:type="dxa"/>
          </w:tcPr>
          <w:p w14:paraId="258FD579" w14:textId="55C2EFEB" w:rsidR="00EC7154" w:rsidRPr="00EC7154" w:rsidRDefault="00EC7154" w:rsidP="00EC7154">
            <w:pPr>
              <w:spacing w:after="0" w:line="240" w:lineRule="auto"/>
              <w:jc w:val="both"/>
              <w:rPr>
                <w:rFonts w:ascii="Times New Roman" w:hAnsi="Times New Roman" w:cs="Times New Roman"/>
                <w:sz w:val="24"/>
                <w:szCs w:val="24"/>
                <w:lang w:val="kk-KZ"/>
              </w:rPr>
            </w:pPr>
            <w:r w:rsidRPr="00EC7154">
              <w:rPr>
                <w:rFonts w:ascii="Times New Roman" w:hAnsi="Times New Roman" w:cs="Times New Roman"/>
                <w:sz w:val="24"/>
                <w:szCs w:val="24"/>
                <w:lang w:val="kk-KZ"/>
              </w:rPr>
              <w:t>Қазақстанда экологиялық білім беру жүйесінің дамуы және қалыптасуы.</w:t>
            </w:r>
          </w:p>
        </w:tc>
        <w:tc>
          <w:tcPr>
            <w:tcW w:w="1411" w:type="dxa"/>
          </w:tcPr>
          <w:p w14:paraId="19FD4A71" w14:textId="77777777" w:rsidR="00EC7154" w:rsidRPr="00025693" w:rsidRDefault="00EC7154" w:rsidP="00EC7154">
            <w:pPr>
              <w:spacing w:after="0" w:line="240" w:lineRule="auto"/>
              <w:jc w:val="both"/>
              <w:rPr>
                <w:rFonts w:ascii="Times New Roman" w:hAnsi="Times New Roman" w:cs="Times New Roman"/>
                <w:sz w:val="24"/>
                <w:szCs w:val="24"/>
                <w:lang w:val="en-US"/>
              </w:rPr>
            </w:pPr>
            <w:r w:rsidRPr="00025693">
              <w:rPr>
                <w:rFonts w:ascii="Times New Roman" w:hAnsi="Times New Roman" w:cs="Times New Roman"/>
                <w:sz w:val="24"/>
                <w:szCs w:val="24"/>
                <w:lang w:val="en-US"/>
              </w:rPr>
              <w:t>1</w:t>
            </w:r>
            <w:r w:rsidRPr="00025693">
              <w:rPr>
                <w:rFonts w:ascii="Times New Roman" w:hAnsi="Times New Roman" w:cs="Times New Roman"/>
                <w:sz w:val="24"/>
                <w:szCs w:val="24"/>
                <w:lang w:val="kk-KZ"/>
              </w:rPr>
              <w:t xml:space="preserve"> сағат</w:t>
            </w:r>
          </w:p>
        </w:tc>
      </w:tr>
      <w:tr w:rsidR="00EC7154" w14:paraId="11DD85A9" w14:textId="77777777" w:rsidTr="006B74D7">
        <w:tc>
          <w:tcPr>
            <w:tcW w:w="8217" w:type="dxa"/>
            <w:tcBorders>
              <w:bottom w:val="single" w:sz="4" w:space="0" w:color="000000" w:themeColor="text1"/>
            </w:tcBorders>
          </w:tcPr>
          <w:p w14:paraId="2CBAA9E9" w14:textId="4EB05ED7" w:rsidR="00EC7154" w:rsidRPr="00EC7154" w:rsidRDefault="00EC7154" w:rsidP="00EC7154">
            <w:pPr>
              <w:spacing w:after="0" w:line="240" w:lineRule="auto"/>
              <w:jc w:val="both"/>
              <w:rPr>
                <w:rFonts w:ascii="Times New Roman" w:hAnsi="Times New Roman" w:cs="Times New Roman"/>
                <w:sz w:val="24"/>
                <w:szCs w:val="24"/>
                <w:lang w:val="kk-KZ"/>
              </w:rPr>
            </w:pPr>
            <w:r w:rsidRPr="00EC7154">
              <w:rPr>
                <w:rFonts w:ascii="Times New Roman" w:hAnsi="Times New Roman" w:cs="Times New Roman"/>
                <w:sz w:val="24"/>
                <w:szCs w:val="24"/>
                <w:lang w:val="kk-KZ"/>
              </w:rPr>
              <w:t>Мектепке дейінгі ұйым педагогінің экологиялық құзыреттілігін дамыту ерекшелігі.</w:t>
            </w:r>
          </w:p>
        </w:tc>
        <w:tc>
          <w:tcPr>
            <w:tcW w:w="1411" w:type="dxa"/>
            <w:tcBorders>
              <w:bottom w:val="single" w:sz="4" w:space="0" w:color="000000" w:themeColor="text1"/>
            </w:tcBorders>
          </w:tcPr>
          <w:p w14:paraId="101507EB" w14:textId="77777777" w:rsidR="00EC7154" w:rsidRPr="00025693" w:rsidRDefault="00EC7154" w:rsidP="00EC7154">
            <w:pPr>
              <w:spacing w:after="0" w:line="240" w:lineRule="auto"/>
              <w:jc w:val="both"/>
              <w:rPr>
                <w:rFonts w:ascii="Times New Roman" w:hAnsi="Times New Roman" w:cs="Times New Roman"/>
                <w:sz w:val="24"/>
                <w:szCs w:val="24"/>
                <w:lang w:val="en-US"/>
              </w:rPr>
            </w:pPr>
            <w:r w:rsidRPr="00025693">
              <w:rPr>
                <w:rFonts w:ascii="Times New Roman" w:hAnsi="Times New Roman" w:cs="Times New Roman"/>
                <w:sz w:val="24"/>
                <w:szCs w:val="24"/>
                <w:lang w:val="en-US"/>
              </w:rPr>
              <w:t>1</w:t>
            </w:r>
            <w:r w:rsidRPr="00025693">
              <w:rPr>
                <w:rFonts w:ascii="Times New Roman" w:hAnsi="Times New Roman" w:cs="Times New Roman"/>
                <w:sz w:val="24"/>
                <w:szCs w:val="24"/>
                <w:lang w:val="kk-KZ"/>
              </w:rPr>
              <w:t xml:space="preserve"> сағат</w:t>
            </w:r>
          </w:p>
        </w:tc>
      </w:tr>
      <w:tr w:rsidR="00EC7154" w14:paraId="39532B9F" w14:textId="77777777" w:rsidTr="006B74D7">
        <w:tc>
          <w:tcPr>
            <w:tcW w:w="8217" w:type="dxa"/>
            <w:tcBorders>
              <w:bottom w:val="nil"/>
            </w:tcBorders>
          </w:tcPr>
          <w:p w14:paraId="7A5D5C36" w14:textId="0B903B97" w:rsidR="00EC7154" w:rsidRPr="00EC7154" w:rsidRDefault="00EC7154" w:rsidP="00EC7154">
            <w:pPr>
              <w:spacing w:after="0" w:line="240" w:lineRule="auto"/>
              <w:jc w:val="both"/>
              <w:rPr>
                <w:rFonts w:ascii="Times New Roman" w:hAnsi="Times New Roman" w:cs="Times New Roman"/>
                <w:sz w:val="24"/>
                <w:szCs w:val="24"/>
              </w:rPr>
            </w:pPr>
            <w:r w:rsidRPr="00EC7154">
              <w:rPr>
                <w:rFonts w:ascii="Times New Roman" w:hAnsi="Times New Roman" w:cs="Times New Roman"/>
                <w:sz w:val="24"/>
                <w:szCs w:val="24"/>
                <w:lang w:val="kk-KZ"/>
              </w:rPr>
              <w:t>Мектепке дейінгі ұйым педагогтерінің экологиялық құзыреттілігін дамыту мүмкіндіктері.</w:t>
            </w:r>
          </w:p>
        </w:tc>
        <w:tc>
          <w:tcPr>
            <w:tcW w:w="1411" w:type="dxa"/>
            <w:tcBorders>
              <w:bottom w:val="nil"/>
            </w:tcBorders>
          </w:tcPr>
          <w:p w14:paraId="6AA7902E" w14:textId="77777777" w:rsidR="00EC7154" w:rsidRPr="00025693" w:rsidRDefault="00EC7154" w:rsidP="00EC7154">
            <w:pPr>
              <w:spacing w:after="0" w:line="240" w:lineRule="auto"/>
              <w:jc w:val="both"/>
              <w:rPr>
                <w:rFonts w:ascii="Times New Roman" w:hAnsi="Times New Roman" w:cs="Times New Roman"/>
                <w:sz w:val="24"/>
                <w:szCs w:val="24"/>
                <w:lang w:val="en-US"/>
              </w:rPr>
            </w:pPr>
            <w:r w:rsidRPr="00025693">
              <w:rPr>
                <w:rFonts w:ascii="Times New Roman" w:hAnsi="Times New Roman" w:cs="Times New Roman"/>
                <w:sz w:val="24"/>
                <w:szCs w:val="24"/>
                <w:lang w:val="en-US"/>
              </w:rPr>
              <w:t>1</w:t>
            </w:r>
            <w:r w:rsidRPr="00025693">
              <w:rPr>
                <w:rFonts w:ascii="Times New Roman" w:hAnsi="Times New Roman" w:cs="Times New Roman"/>
                <w:sz w:val="24"/>
                <w:szCs w:val="24"/>
                <w:lang w:val="kk-KZ"/>
              </w:rPr>
              <w:t xml:space="preserve"> сағат</w:t>
            </w:r>
          </w:p>
        </w:tc>
      </w:tr>
      <w:tr w:rsidR="00563565" w:rsidRPr="00501A2B" w14:paraId="68B49028" w14:textId="77777777" w:rsidTr="00122879">
        <w:tc>
          <w:tcPr>
            <w:tcW w:w="9628" w:type="dxa"/>
            <w:gridSpan w:val="2"/>
          </w:tcPr>
          <w:p w14:paraId="46BD56B7" w14:textId="3E6A0006" w:rsidR="00563565" w:rsidRPr="00563565" w:rsidRDefault="00563565" w:rsidP="00563565">
            <w:pPr>
              <w:spacing w:after="0" w:line="240" w:lineRule="auto"/>
              <w:jc w:val="center"/>
              <w:rPr>
                <w:rFonts w:ascii="Times New Roman" w:hAnsi="Times New Roman" w:cs="Times New Roman"/>
                <w:sz w:val="24"/>
                <w:szCs w:val="24"/>
                <w:lang w:val="kk-KZ"/>
              </w:rPr>
            </w:pPr>
            <w:r w:rsidRPr="00563565">
              <w:rPr>
                <w:rFonts w:ascii="Times New Roman" w:hAnsi="Times New Roman" w:cs="Times New Roman"/>
                <w:b/>
                <w:bCs/>
                <w:sz w:val="24"/>
                <w:szCs w:val="24"/>
                <w:lang w:val="kk-KZ"/>
              </w:rPr>
              <w:t>Экологиялық құзыреттілік негізіндегі педагогикалық үдерісті басқару мазмұны</w:t>
            </w:r>
          </w:p>
        </w:tc>
      </w:tr>
      <w:tr w:rsidR="00563565" w:rsidRPr="00501A2B" w14:paraId="59C36150" w14:textId="77777777" w:rsidTr="006B74D7">
        <w:tc>
          <w:tcPr>
            <w:tcW w:w="8217" w:type="dxa"/>
          </w:tcPr>
          <w:p w14:paraId="720B3B06" w14:textId="74D86A03" w:rsidR="00563565" w:rsidRPr="00563565" w:rsidRDefault="00563565" w:rsidP="00563565">
            <w:pPr>
              <w:spacing w:after="0" w:line="240" w:lineRule="auto"/>
              <w:jc w:val="both"/>
              <w:rPr>
                <w:rFonts w:ascii="Times New Roman" w:hAnsi="Times New Roman" w:cs="Times New Roman"/>
                <w:sz w:val="24"/>
                <w:szCs w:val="24"/>
                <w:lang w:val="kk-KZ"/>
              </w:rPr>
            </w:pPr>
            <w:r w:rsidRPr="00563565">
              <w:rPr>
                <w:rFonts w:ascii="Times New Roman" w:hAnsi="Times New Roman" w:cs="Times New Roman"/>
                <w:sz w:val="24"/>
                <w:szCs w:val="24"/>
                <w:lang w:val="kk-KZ"/>
              </w:rPr>
              <w:t>Мектепке дейінгі ұйымда тұрақты даму мақсаттарын іске асыруды басқару. (диагностикалау және ұйымдастыру)</w:t>
            </w:r>
          </w:p>
        </w:tc>
        <w:tc>
          <w:tcPr>
            <w:tcW w:w="1411" w:type="dxa"/>
          </w:tcPr>
          <w:p w14:paraId="33E455FC" w14:textId="0A222504" w:rsidR="00563565" w:rsidRPr="00025693" w:rsidRDefault="004327B8" w:rsidP="0056356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3</w:t>
            </w:r>
            <w:r w:rsidR="00563565" w:rsidRPr="00025693">
              <w:rPr>
                <w:rFonts w:ascii="Times New Roman" w:hAnsi="Times New Roman" w:cs="Times New Roman"/>
                <w:sz w:val="24"/>
                <w:szCs w:val="24"/>
                <w:lang w:val="kk-KZ"/>
              </w:rPr>
              <w:t xml:space="preserve"> сағат</w:t>
            </w:r>
          </w:p>
        </w:tc>
      </w:tr>
      <w:tr w:rsidR="00563565" w:rsidRPr="00501A2B" w14:paraId="21AB7CDD" w14:textId="77777777" w:rsidTr="006B74D7">
        <w:tc>
          <w:tcPr>
            <w:tcW w:w="8217" w:type="dxa"/>
          </w:tcPr>
          <w:p w14:paraId="37791FD1" w14:textId="155116A9" w:rsidR="00563565" w:rsidRPr="00563565" w:rsidRDefault="00563565" w:rsidP="00563565">
            <w:pPr>
              <w:spacing w:after="0" w:line="240" w:lineRule="auto"/>
              <w:jc w:val="both"/>
              <w:rPr>
                <w:rFonts w:ascii="Times New Roman" w:hAnsi="Times New Roman" w:cs="Times New Roman"/>
                <w:sz w:val="24"/>
                <w:szCs w:val="24"/>
                <w:lang w:val="kk-KZ"/>
              </w:rPr>
            </w:pPr>
            <w:r w:rsidRPr="00563565">
              <w:rPr>
                <w:rFonts w:ascii="Times New Roman" w:hAnsi="Times New Roman" w:cs="Times New Roman"/>
                <w:sz w:val="24"/>
                <w:szCs w:val="24"/>
                <w:lang w:val="kk-KZ"/>
              </w:rPr>
              <w:t>Мектепке дейінгі ұйымдағы экологиялық менеджмент (басқару)</w:t>
            </w:r>
          </w:p>
        </w:tc>
        <w:tc>
          <w:tcPr>
            <w:tcW w:w="1411" w:type="dxa"/>
          </w:tcPr>
          <w:p w14:paraId="3CC66207" w14:textId="2D438E01" w:rsidR="00563565" w:rsidRPr="00025693" w:rsidRDefault="004327B8" w:rsidP="0056356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3</w:t>
            </w:r>
            <w:r w:rsidR="00563565" w:rsidRPr="00025693">
              <w:rPr>
                <w:rFonts w:ascii="Times New Roman" w:hAnsi="Times New Roman" w:cs="Times New Roman"/>
                <w:sz w:val="24"/>
                <w:szCs w:val="24"/>
                <w:lang w:val="kk-KZ"/>
              </w:rPr>
              <w:t xml:space="preserve"> сағат</w:t>
            </w:r>
          </w:p>
        </w:tc>
      </w:tr>
      <w:tr w:rsidR="00563565" w:rsidRPr="00501A2B" w14:paraId="553F7F21" w14:textId="77777777" w:rsidTr="00122879">
        <w:tc>
          <w:tcPr>
            <w:tcW w:w="9628" w:type="dxa"/>
            <w:gridSpan w:val="2"/>
          </w:tcPr>
          <w:p w14:paraId="53B8025D" w14:textId="0F532F61" w:rsidR="00563565" w:rsidRPr="00563565" w:rsidRDefault="00563565" w:rsidP="00563565">
            <w:pPr>
              <w:spacing w:after="0" w:line="240" w:lineRule="auto"/>
              <w:jc w:val="center"/>
              <w:rPr>
                <w:rFonts w:ascii="Times New Roman" w:hAnsi="Times New Roman" w:cs="Times New Roman"/>
                <w:sz w:val="24"/>
                <w:szCs w:val="24"/>
                <w:lang w:val="kk-KZ"/>
              </w:rPr>
            </w:pPr>
            <w:r w:rsidRPr="00563565">
              <w:rPr>
                <w:rFonts w:ascii="Times New Roman" w:hAnsi="Times New Roman" w:cs="Times New Roman"/>
                <w:b/>
                <w:bCs/>
                <w:sz w:val="24"/>
                <w:szCs w:val="24"/>
                <w:lang w:val="kk-KZ"/>
              </w:rPr>
              <w:t xml:space="preserve">Экологиялық құзыреттілік технологиясы </w:t>
            </w:r>
          </w:p>
        </w:tc>
      </w:tr>
      <w:tr w:rsidR="00563565" w:rsidRPr="00501A2B" w14:paraId="563D01A2" w14:textId="77777777" w:rsidTr="006B74D7">
        <w:tc>
          <w:tcPr>
            <w:tcW w:w="8217" w:type="dxa"/>
          </w:tcPr>
          <w:p w14:paraId="7FFCEA8E" w14:textId="7CF80C56" w:rsidR="00563565" w:rsidRPr="00563565" w:rsidRDefault="00563565" w:rsidP="00563565">
            <w:pPr>
              <w:spacing w:after="0" w:line="240" w:lineRule="auto"/>
              <w:jc w:val="both"/>
              <w:rPr>
                <w:rFonts w:ascii="Times New Roman" w:hAnsi="Times New Roman" w:cs="Times New Roman"/>
                <w:sz w:val="24"/>
                <w:szCs w:val="24"/>
                <w:lang w:val="kk-KZ"/>
              </w:rPr>
            </w:pPr>
            <w:r w:rsidRPr="00563565">
              <w:rPr>
                <w:rFonts w:ascii="Times New Roman" w:hAnsi="Times New Roman" w:cs="Times New Roman"/>
                <w:sz w:val="24"/>
                <w:szCs w:val="24"/>
                <w:lang w:val="kk-KZ"/>
              </w:rPr>
              <w:t>Мектепке дейінгі ұйымда экологиялық білім мен тәрбиені ұйымдастыру.</w:t>
            </w:r>
          </w:p>
        </w:tc>
        <w:tc>
          <w:tcPr>
            <w:tcW w:w="1411" w:type="dxa"/>
          </w:tcPr>
          <w:p w14:paraId="24BF3410" w14:textId="77777777" w:rsidR="00563565" w:rsidRPr="00025693" w:rsidRDefault="00563565" w:rsidP="00563565">
            <w:pPr>
              <w:spacing w:after="0" w:line="240" w:lineRule="auto"/>
              <w:jc w:val="both"/>
              <w:rPr>
                <w:rFonts w:ascii="Times New Roman" w:hAnsi="Times New Roman" w:cs="Times New Roman"/>
                <w:sz w:val="24"/>
                <w:szCs w:val="24"/>
                <w:lang w:val="en-US"/>
              </w:rPr>
            </w:pPr>
            <w:r w:rsidRPr="00025693">
              <w:rPr>
                <w:rFonts w:ascii="Times New Roman" w:hAnsi="Times New Roman" w:cs="Times New Roman"/>
                <w:sz w:val="24"/>
                <w:szCs w:val="24"/>
                <w:lang w:val="en-US"/>
              </w:rPr>
              <w:t>1</w:t>
            </w:r>
            <w:r w:rsidRPr="00025693">
              <w:rPr>
                <w:rFonts w:ascii="Times New Roman" w:hAnsi="Times New Roman" w:cs="Times New Roman"/>
                <w:sz w:val="24"/>
                <w:szCs w:val="24"/>
                <w:lang w:val="kk-KZ"/>
              </w:rPr>
              <w:t xml:space="preserve"> сағат</w:t>
            </w:r>
          </w:p>
        </w:tc>
      </w:tr>
      <w:tr w:rsidR="00563565" w:rsidRPr="00501A2B" w14:paraId="268829E2" w14:textId="77777777" w:rsidTr="006B74D7">
        <w:tc>
          <w:tcPr>
            <w:tcW w:w="8217" w:type="dxa"/>
          </w:tcPr>
          <w:p w14:paraId="7D748A0D" w14:textId="48B82B06" w:rsidR="00563565" w:rsidRPr="00563565" w:rsidRDefault="00563565" w:rsidP="00563565">
            <w:pPr>
              <w:spacing w:after="0" w:line="240" w:lineRule="auto"/>
              <w:jc w:val="both"/>
              <w:rPr>
                <w:rFonts w:ascii="Times New Roman" w:hAnsi="Times New Roman" w:cs="Times New Roman"/>
                <w:sz w:val="24"/>
                <w:szCs w:val="24"/>
                <w:lang w:val="kk-KZ"/>
              </w:rPr>
            </w:pPr>
            <w:r w:rsidRPr="00563565">
              <w:rPr>
                <w:rFonts w:ascii="Times New Roman" w:hAnsi="Times New Roman" w:cs="Times New Roman"/>
                <w:sz w:val="24"/>
                <w:szCs w:val="24"/>
                <w:lang w:val="kk-KZ"/>
              </w:rPr>
              <w:t>Мектепке дейінгі ұйымда экологиялық білім беруді ұйымдастыру формалары мен әдістері.</w:t>
            </w:r>
          </w:p>
        </w:tc>
        <w:tc>
          <w:tcPr>
            <w:tcW w:w="1411" w:type="dxa"/>
          </w:tcPr>
          <w:p w14:paraId="7AE10BA1" w14:textId="354CE17E" w:rsidR="00563565" w:rsidRPr="00025693" w:rsidRDefault="004327B8" w:rsidP="0056356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2</w:t>
            </w:r>
            <w:r w:rsidR="00563565" w:rsidRPr="00025693">
              <w:rPr>
                <w:rFonts w:ascii="Times New Roman" w:hAnsi="Times New Roman" w:cs="Times New Roman"/>
                <w:sz w:val="24"/>
                <w:szCs w:val="24"/>
                <w:lang w:val="kk-KZ"/>
              </w:rPr>
              <w:t xml:space="preserve"> сағат</w:t>
            </w:r>
          </w:p>
        </w:tc>
      </w:tr>
      <w:tr w:rsidR="00563565" w:rsidRPr="00501A2B" w14:paraId="094C2787" w14:textId="77777777" w:rsidTr="006B74D7">
        <w:tc>
          <w:tcPr>
            <w:tcW w:w="8217" w:type="dxa"/>
          </w:tcPr>
          <w:p w14:paraId="50BB8975" w14:textId="73FAD2CD" w:rsidR="00563565" w:rsidRPr="00563565" w:rsidRDefault="00563565" w:rsidP="00563565">
            <w:pPr>
              <w:spacing w:after="0" w:line="240" w:lineRule="auto"/>
              <w:jc w:val="both"/>
              <w:rPr>
                <w:rFonts w:ascii="Times New Roman" w:hAnsi="Times New Roman" w:cs="Times New Roman"/>
                <w:sz w:val="24"/>
                <w:szCs w:val="24"/>
                <w:lang w:val="kk-KZ"/>
              </w:rPr>
            </w:pPr>
            <w:r w:rsidRPr="00563565">
              <w:rPr>
                <w:rFonts w:ascii="Times New Roman" w:hAnsi="Times New Roman" w:cs="Times New Roman"/>
                <w:sz w:val="24"/>
                <w:szCs w:val="24"/>
                <w:lang w:val="kk-KZ"/>
              </w:rPr>
              <w:t>Мектепке дейінгі ұйымдарда экологиялық білім беруді іске асыруда интербелсенді әдістер мен АКТ қолдану.</w:t>
            </w:r>
          </w:p>
        </w:tc>
        <w:tc>
          <w:tcPr>
            <w:tcW w:w="1411" w:type="dxa"/>
          </w:tcPr>
          <w:p w14:paraId="45953CD9" w14:textId="22017D96" w:rsidR="00563565" w:rsidRPr="00025693" w:rsidRDefault="004327B8" w:rsidP="0056356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2</w:t>
            </w:r>
            <w:r w:rsidR="00563565" w:rsidRPr="00025693">
              <w:rPr>
                <w:rFonts w:ascii="Times New Roman" w:hAnsi="Times New Roman" w:cs="Times New Roman"/>
                <w:sz w:val="24"/>
                <w:szCs w:val="24"/>
                <w:lang w:val="kk-KZ"/>
              </w:rPr>
              <w:t xml:space="preserve"> сағат</w:t>
            </w:r>
          </w:p>
        </w:tc>
      </w:tr>
    </w:tbl>
    <w:p w14:paraId="49951F96" w14:textId="77777777" w:rsidR="004A0CF1" w:rsidRDefault="004A0CF1" w:rsidP="006B74D7">
      <w:pPr>
        <w:spacing w:after="0" w:line="240" w:lineRule="auto"/>
        <w:ind w:firstLine="567"/>
        <w:rPr>
          <w:rFonts w:ascii="Times New Roman" w:hAnsi="Times New Roman" w:cs="Times New Roman"/>
          <w:sz w:val="28"/>
          <w:szCs w:val="28"/>
          <w:lang w:val="kk-KZ"/>
        </w:rPr>
      </w:pPr>
    </w:p>
    <w:p w14:paraId="78E9AA82" w14:textId="77777777" w:rsidR="004A0CF1" w:rsidRDefault="004A0CF1" w:rsidP="006B74D7">
      <w:pPr>
        <w:spacing w:after="0" w:line="240" w:lineRule="auto"/>
        <w:ind w:firstLine="567"/>
        <w:rPr>
          <w:rFonts w:ascii="Times New Roman" w:hAnsi="Times New Roman" w:cs="Times New Roman"/>
          <w:sz w:val="28"/>
          <w:szCs w:val="28"/>
          <w:lang w:val="kk-KZ"/>
        </w:rPr>
      </w:pPr>
      <w:r w:rsidRPr="00A748D0">
        <w:rPr>
          <w:rFonts w:ascii="Times New Roman" w:hAnsi="Times New Roman" w:cs="Times New Roman"/>
          <w:sz w:val="28"/>
          <w:szCs w:val="28"/>
          <w:lang w:val="kk-KZ"/>
        </w:rPr>
        <w:t>«Мектепке дейінгі ұйым педагогтерінің экологиялық құзыреттілігі»</w:t>
      </w:r>
      <w:r>
        <w:rPr>
          <w:rFonts w:ascii="Times New Roman" w:hAnsi="Times New Roman" w:cs="Times New Roman"/>
          <w:sz w:val="28"/>
          <w:szCs w:val="28"/>
          <w:lang w:val="kk-KZ"/>
        </w:rPr>
        <w:t xml:space="preserve"> </w:t>
      </w:r>
      <w:r w:rsidRPr="00A748D0">
        <w:rPr>
          <w:rFonts w:ascii="Times New Roman" w:hAnsi="Times New Roman" w:cs="Times New Roman"/>
          <w:sz w:val="28"/>
          <w:szCs w:val="28"/>
          <w:lang w:val="kk-KZ"/>
        </w:rPr>
        <w:t>элективті курсының мазмұны</w:t>
      </w:r>
      <w:r w:rsidRPr="005C22CC">
        <w:rPr>
          <w:rFonts w:ascii="Times New Roman" w:hAnsi="Times New Roman" w:cs="Times New Roman"/>
          <w:sz w:val="28"/>
          <w:szCs w:val="28"/>
          <w:lang w:val="kk-KZ"/>
        </w:rPr>
        <w:t>:</w:t>
      </w:r>
    </w:p>
    <w:p w14:paraId="373F4872" w14:textId="77777777" w:rsidR="004A0CF1" w:rsidRPr="00A43651" w:rsidRDefault="004A0CF1" w:rsidP="006B74D7">
      <w:pPr>
        <w:spacing w:after="0" w:line="240" w:lineRule="auto"/>
        <w:ind w:firstLine="567"/>
        <w:jc w:val="both"/>
        <w:rPr>
          <w:rFonts w:ascii="Times New Roman" w:hAnsi="Times New Roman" w:cs="Times New Roman"/>
          <w:b/>
          <w:bCs/>
          <w:sz w:val="28"/>
          <w:szCs w:val="28"/>
          <w:lang w:val="kk-KZ"/>
        </w:rPr>
      </w:pPr>
      <w:r w:rsidRPr="00A43651">
        <w:rPr>
          <w:rFonts w:ascii="Times New Roman" w:hAnsi="Times New Roman" w:cs="Times New Roman"/>
          <w:b/>
          <w:bCs/>
          <w:sz w:val="28"/>
          <w:szCs w:val="28"/>
          <w:lang w:val="kk-KZ"/>
        </w:rPr>
        <w:t>І.Бөлім Экологиялық құзыреттілік теориялық негіздері.</w:t>
      </w:r>
    </w:p>
    <w:p w14:paraId="11CB03C6" w14:textId="77777777" w:rsidR="004A0CF1" w:rsidRPr="007465F4"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Тақырып 1. Экологиялық </w:t>
      </w:r>
      <w:r>
        <w:rPr>
          <w:rFonts w:ascii="Times New Roman" w:hAnsi="Times New Roman" w:cs="Times New Roman"/>
          <w:sz w:val="28"/>
          <w:szCs w:val="28"/>
          <w:lang w:val="kk-KZ"/>
        </w:rPr>
        <w:t xml:space="preserve">құзыреттілік </w:t>
      </w:r>
      <w:r w:rsidRPr="007465F4">
        <w:rPr>
          <w:rFonts w:ascii="Times New Roman" w:hAnsi="Times New Roman" w:cs="Times New Roman"/>
          <w:sz w:val="28"/>
          <w:szCs w:val="28"/>
          <w:lang w:val="kk-KZ"/>
        </w:rPr>
        <w:t>- қоғамға бағытталған ғылыми пән ретінде. Экологиялық оқытудың объектісі мен пәні. Экологиялық оқытудың мақсат міндеттері. Экологиялық сауаттылықтың негізгі ұғымдары.</w:t>
      </w:r>
    </w:p>
    <w:p w14:paraId="345C8BE9" w14:textId="77777777" w:rsidR="004A0CF1" w:rsidRPr="007465F4"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Тақырыпта «экологиялық сауаттылық», «экологиялық сана», «экологиялық мәдениет», «экологиялық іс-әрекет» беріліп, Экожүйенің адамзат өміріндегі алатын маңыздылығына, оның қарастыру аймағына, мақсат-міндеттері қарастырылады.</w:t>
      </w:r>
    </w:p>
    <w:p w14:paraId="0C3A1E89" w14:textId="77777777" w:rsidR="003C5DCE" w:rsidRPr="003C5DCE"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Тақырып 2. </w:t>
      </w:r>
      <w:r w:rsidR="003C5DCE" w:rsidRPr="003C5DCE">
        <w:rPr>
          <w:rFonts w:ascii="Times New Roman" w:hAnsi="Times New Roman" w:cs="Times New Roman"/>
          <w:sz w:val="28"/>
          <w:szCs w:val="28"/>
          <w:lang w:val="kk-KZ"/>
        </w:rPr>
        <w:t>Экологиялық құзыреттіліктің әдіснамалық негізі: тұғырлары мен қағидалар, тұжырымдамалар.</w:t>
      </w:r>
    </w:p>
    <w:p w14:paraId="36610327" w14:textId="39A274DA" w:rsidR="004A0CF1" w:rsidRPr="007465F4"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Тақырыпта экология ғылымына философия, психология-педагогикалық еңбектерде берілген </w:t>
      </w:r>
      <w:r w:rsidR="003C5DCE">
        <w:rPr>
          <w:rFonts w:ascii="Times New Roman" w:hAnsi="Times New Roman" w:cs="Times New Roman"/>
          <w:sz w:val="28"/>
          <w:szCs w:val="28"/>
          <w:lang w:val="kk-KZ"/>
        </w:rPr>
        <w:t>тұжырымда</w:t>
      </w:r>
      <w:r w:rsidRPr="007465F4">
        <w:rPr>
          <w:rFonts w:ascii="Times New Roman" w:hAnsi="Times New Roman" w:cs="Times New Roman"/>
          <w:sz w:val="28"/>
          <w:szCs w:val="28"/>
          <w:lang w:val="kk-KZ"/>
        </w:rPr>
        <w:t>малардың мәні мен маңыздылығын талдау, әлемдік тәжірибедегі экологиялық білім беру жүйесінің қалыптасу тарихына шолу мен қазіргі таңдағы даму тенденциясын</w:t>
      </w:r>
      <w:r w:rsidR="003C5DCE">
        <w:rPr>
          <w:rFonts w:ascii="Times New Roman" w:hAnsi="Times New Roman" w:cs="Times New Roman"/>
          <w:sz w:val="28"/>
          <w:szCs w:val="28"/>
          <w:lang w:val="kk-KZ"/>
        </w:rPr>
        <w:t xml:space="preserve"> қарастыру. </w:t>
      </w:r>
      <w:r w:rsidRPr="007465F4">
        <w:rPr>
          <w:rFonts w:ascii="Times New Roman" w:hAnsi="Times New Roman" w:cs="Times New Roman"/>
          <w:sz w:val="28"/>
          <w:szCs w:val="28"/>
          <w:lang w:val="kk-KZ"/>
        </w:rPr>
        <w:t xml:space="preserve"> </w:t>
      </w:r>
      <w:r w:rsidR="003C5DCE">
        <w:rPr>
          <w:rFonts w:ascii="Times New Roman" w:hAnsi="Times New Roman" w:cs="Times New Roman"/>
          <w:sz w:val="28"/>
          <w:szCs w:val="28"/>
          <w:lang w:val="kk-KZ"/>
        </w:rPr>
        <w:t>Жүйелілік, синергетикалық, аксиологиялық, тұлғалық іс</w:t>
      </w:r>
      <w:r w:rsidR="003C5DCE" w:rsidRPr="003C5DCE">
        <w:rPr>
          <w:rFonts w:ascii="Times New Roman" w:hAnsi="Times New Roman" w:cs="Times New Roman"/>
          <w:sz w:val="28"/>
          <w:szCs w:val="28"/>
          <w:lang w:val="kk-KZ"/>
        </w:rPr>
        <w:t>-</w:t>
      </w:r>
      <w:r w:rsidR="003C5DCE">
        <w:rPr>
          <w:rFonts w:ascii="Times New Roman" w:hAnsi="Times New Roman" w:cs="Times New Roman"/>
          <w:sz w:val="28"/>
          <w:szCs w:val="28"/>
          <w:lang w:val="kk-KZ"/>
        </w:rPr>
        <w:t xml:space="preserve">әрекеттік тұғырлары мен </w:t>
      </w:r>
      <w:r w:rsidR="003C5DCE">
        <w:rPr>
          <w:rFonts w:ascii="Times New Roman" w:hAnsi="Times New Roman" w:cs="Times New Roman"/>
          <w:sz w:val="28"/>
          <w:szCs w:val="28"/>
          <w:lang w:val="kk-KZ"/>
        </w:rPr>
        <w:lastRenderedPageBreak/>
        <w:t>дидактикалық тұтастық, ұйымдастырушылық өзін</w:t>
      </w:r>
      <w:r w:rsidR="003C5DCE" w:rsidRPr="003C5DCE">
        <w:rPr>
          <w:rFonts w:ascii="Times New Roman" w:hAnsi="Times New Roman" w:cs="Times New Roman"/>
          <w:sz w:val="28"/>
          <w:szCs w:val="28"/>
          <w:lang w:val="kk-KZ"/>
        </w:rPr>
        <w:t>-</w:t>
      </w:r>
      <w:r w:rsidR="003C5DCE">
        <w:rPr>
          <w:rFonts w:ascii="Times New Roman" w:hAnsi="Times New Roman" w:cs="Times New Roman"/>
          <w:sz w:val="28"/>
          <w:szCs w:val="28"/>
          <w:lang w:val="kk-KZ"/>
        </w:rPr>
        <w:t>өзі дамыту ұстанымдары</w:t>
      </w:r>
      <w:r w:rsidR="000C13E6">
        <w:rPr>
          <w:rFonts w:ascii="Times New Roman" w:hAnsi="Times New Roman" w:cs="Times New Roman"/>
          <w:sz w:val="28"/>
          <w:szCs w:val="28"/>
          <w:lang w:val="kk-KZ"/>
        </w:rPr>
        <w:t xml:space="preserve"> </w:t>
      </w:r>
      <w:r w:rsidRPr="007465F4">
        <w:rPr>
          <w:rFonts w:ascii="Times New Roman" w:hAnsi="Times New Roman" w:cs="Times New Roman"/>
          <w:sz w:val="28"/>
          <w:szCs w:val="28"/>
          <w:lang w:val="kk-KZ"/>
        </w:rPr>
        <w:t>қарастырылады.</w:t>
      </w:r>
    </w:p>
    <w:p w14:paraId="359B4B77" w14:textId="3373B19F" w:rsidR="000C13E6"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 Тақырып 3. </w:t>
      </w:r>
      <w:r w:rsidR="000C13E6" w:rsidRPr="000C13E6">
        <w:rPr>
          <w:rFonts w:ascii="Times New Roman" w:hAnsi="Times New Roman" w:cs="Times New Roman"/>
          <w:sz w:val="28"/>
          <w:szCs w:val="28"/>
          <w:lang w:val="kk-KZ"/>
        </w:rPr>
        <w:t>Экологиялық құзыреттілікті дамытудың психологиялық-педагогикалық негізі.</w:t>
      </w:r>
      <w:r w:rsidR="000C13E6">
        <w:rPr>
          <w:rFonts w:ascii="Times New Roman" w:hAnsi="Times New Roman" w:cs="Times New Roman"/>
          <w:sz w:val="28"/>
          <w:szCs w:val="28"/>
          <w:lang w:val="kk-KZ"/>
        </w:rPr>
        <w:t xml:space="preserve"> </w:t>
      </w:r>
    </w:p>
    <w:p w14:paraId="7871E4CB" w14:textId="08D3B70D" w:rsidR="000C13E6" w:rsidRPr="000C13E6" w:rsidRDefault="000C13E6" w:rsidP="006B74D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Тақырыпта экологиялық құзыреттіліктің психологиялық-педагогикалық шарттары қарастырылады. Экологиялық құзыреттіліктің психологиялық негізі тұлға психикасын тану.</w:t>
      </w:r>
      <w:r w:rsidR="00833A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4B3EF56F" w14:textId="77777777" w:rsidR="004A0CF1" w:rsidRPr="00C73A8B" w:rsidRDefault="004A0CF1" w:rsidP="006B74D7">
      <w:pPr>
        <w:spacing w:after="0" w:line="240" w:lineRule="auto"/>
        <w:ind w:firstLine="567"/>
        <w:jc w:val="both"/>
        <w:rPr>
          <w:rFonts w:ascii="Times New Roman" w:hAnsi="Times New Roman" w:cs="Times New Roman"/>
          <w:b/>
          <w:bCs/>
          <w:sz w:val="28"/>
          <w:szCs w:val="28"/>
          <w:lang w:val="kk-KZ"/>
        </w:rPr>
      </w:pPr>
      <w:r w:rsidRPr="00A43651">
        <w:rPr>
          <w:rFonts w:ascii="Times New Roman" w:hAnsi="Times New Roman" w:cs="Times New Roman"/>
          <w:b/>
          <w:bCs/>
          <w:sz w:val="28"/>
          <w:szCs w:val="28"/>
          <w:lang w:val="kk-KZ"/>
        </w:rPr>
        <w:t xml:space="preserve">ІІ.Бөлім </w:t>
      </w:r>
      <w:r w:rsidRPr="00D12A9F">
        <w:rPr>
          <w:rFonts w:ascii="Times New Roman" w:hAnsi="Times New Roman" w:cs="Times New Roman"/>
          <w:b/>
          <w:bCs/>
          <w:sz w:val="28"/>
          <w:szCs w:val="28"/>
          <w:lang w:val="kk-KZ"/>
        </w:rPr>
        <w:t>Экологиялық құзыреттілікке бағытталған білім беру жүйесінің ерекшелігі</w:t>
      </w:r>
    </w:p>
    <w:p w14:paraId="58731CE3" w14:textId="4A1B810C" w:rsidR="00833A3A" w:rsidRDefault="004A0CF1" w:rsidP="00786392">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Тақырып 4. </w:t>
      </w:r>
      <w:r w:rsidR="00833A3A" w:rsidRPr="00833A3A">
        <w:rPr>
          <w:rFonts w:ascii="Times New Roman" w:hAnsi="Times New Roman" w:cs="Times New Roman"/>
          <w:sz w:val="28"/>
          <w:szCs w:val="28"/>
          <w:lang w:val="kk-KZ"/>
        </w:rPr>
        <w:t>Қазақстанда экологиялық білім беру жүйесінің дамуы және қалыптасуы.</w:t>
      </w:r>
    </w:p>
    <w:p w14:paraId="30A2D8DE" w14:textId="007CCB33" w:rsidR="004A0CF1" w:rsidRPr="007465F4" w:rsidRDefault="00833A3A" w:rsidP="00786392">
      <w:pPr>
        <w:spacing w:after="0" w:line="240" w:lineRule="auto"/>
        <w:ind w:firstLine="567"/>
        <w:jc w:val="both"/>
        <w:rPr>
          <w:rFonts w:ascii="Times New Roman" w:hAnsi="Times New Roman" w:cs="Times New Roman"/>
          <w:sz w:val="28"/>
          <w:szCs w:val="28"/>
          <w:lang w:val="kk-KZ"/>
        </w:rPr>
      </w:pPr>
      <w:r w:rsidRPr="00833A3A">
        <w:rPr>
          <w:rFonts w:ascii="Times New Roman" w:hAnsi="Times New Roman" w:cs="Times New Roman"/>
          <w:sz w:val="28"/>
          <w:szCs w:val="28"/>
          <w:lang w:val="kk-KZ"/>
        </w:rPr>
        <w:t>Қазақстандағы экологиялық білім беру жүйесін</w:t>
      </w:r>
      <w:r>
        <w:rPr>
          <w:rFonts w:ascii="Times New Roman" w:hAnsi="Times New Roman" w:cs="Times New Roman"/>
          <w:sz w:val="28"/>
          <w:szCs w:val="28"/>
          <w:lang w:val="kk-KZ"/>
        </w:rPr>
        <w:t>ің пайда болуы. Қазақстандағы алғашқы экологиялық ағартушылық қызмет, эколог ұстаздарды даярлау тарихы.</w:t>
      </w:r>
      <w:r w:rsidR="00786392">
        <w:rPr>
          <w:rFonts w:ascii="Times New Roman" w:hAnsi="Times New Roman" w:cs="Times New Roman"/>
          <w:sz w:val="28"/>
          <w:szCs w:val="28"/>
          <w:lang w:val="kk-KZ"/>
        </w:rPr>
        <w:t xml:space="preserve"> </w:t>
      </w:r>
      <w:r w:rsidR="004A0CF1" w:rsidRPr="007465F4">
        <w:rPr>
          <w:rFonts w:ascii="Times New Roman" w:hAnsi="Times New Roman" w:cs="Times New Roman"/>
          <w:sz w:val="28"/>
          <w:szCs w:val="28"/>
          <w:lang w:val="kk-KZ"/>
        </w:rPr>
        <w:t>Қазақстанда қазіргі таңдағы экологиялық сауаттылық теориясы мен тәжірибес</w:t>
      </w:r>
      <w:r w:rsidR="004A0CF1">
        <w:rPr>
          <w:rFonts w:ascii="Times New Roman" w:hAnsi="Times New Roman" w:cs="Times New Roman"/>
          <w:sz w:val="28"/>
          <w:szCs w:val="28"/>
          <w:lang w:val="kk-KZ"/>
        </w:rPr>
        <w:t>і</w:t>
      </w:r>
      <w:r w:rsidR="00786392">
        <w:rPr>
          <w:rFonts w:ascii="Times New Roman" w:hAnsi="Times New Roman" w:cs="Times New Roman"/>
          <w:sz w:val="28"/>
          <w:szCs w:val="28"/>
          <w:lang w:val="kk-KZ"/>
        </w:rPr>
        <w:t xml:space="preserve">. </w:t>
      </w:r>
    </w:p>
    <w:p w14:paraId="39A33B4D" w14:textId="2D9877E4" w:rsidR="00786392"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Тақырып 5. </w:t>
      </w:r>
      <w:r w:rsidR="00786392" w:rsidRPr="00786392">
        <w:rPr>
          <w:rFonts w:ascii="Times New Roman" w:hAnsi="Times New Roman" w:cs="Times New Roman"/>
          <w:sz w:val="28"/>
          <w:szCs w:val="28"/>
          <w:lang w:val="kk-KZ"/>
        </w:rPr>
        <w:t>Мектепке дейінгі ұйым педагогінің экологиялық құзыреттілігін дамыту ерекшелігі.</w:t>
      </w:r>
    </w:p>
    <w:p w14:paraId="1AD95B01" w14:textId="77777777" w:rsidR="00DB586C" w:rsidRPr="009F4FE5" w:rsidRDefault="00DB586C" w:rsidP="00DB58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Мектепке дейінгі </w:t>
      </w:r>
      <w:r w:rsidRPr="004973B1">
        <w:rPr>
          <w:rFonts w:ascii="Times New Roman" w:hAnsi="Times New Roman" w:cs="Times New Roman"/>
          <w:sz w:val="28"/>
          <w:szCs w:val="28"/>
          <w:lang w:val="kk-KZ"/>
        </w:rPr>
        <w:t>кологиялық білім</w:t>
      </w:r>
      <w:r>
        <w:rPr>
          <w:rFonts w:ascii="Times New Roman" w:hAnsi="Times New Roman" w:cs="Times New Roman"/>
          <w:sz w:val="28"/>
          <w:szCs w:val="28"/>
          <w:lang w:val="kk-KZ"/>
        </w:rPr>
        <w:t xml:space="preserve"> мен тәрбие</w:t>
      </w:r>
      <w:r w:rsidRPr="004973B1">
        <w:rPr>
          <w:rFonts w:ascii="Times New Roman" w:hAnsi="Times New Roman" w:cs="Times New Roman"/>
          <w:sz w:val="28"/>
          <w:szCs w:val="28"/>
          <w:lang w:val="kk-KZ"/>
        </w:rPr>
        <w:t xml:space="preserve"> беруді </w:t>
      </w:r>
      <w:r w:rsidRPr="009F4FE5">
        <w:rPr>
          <w:rFonts w:ascii="Times New Roman" w:hAnsi="Times New Roman" w:cs="Times New Roman"/>
          <w:sz w:val="28"/>
          <w:szCs w:val="28"/>
          <w:lang w:val="kk-KZ"/>
        </w:rPr>
        <w:t>іске асыру</w:t>
      </w:r>
      <w:r>
        <w:rPr>
          <w:rFonts w:ascii="Times New Roman" w:hAnsi="Times New Roman" w:cs="Times New Roman"/>
          <w:sz w:val="28"/>
          <w:szCs w:val="28"/>
          <w:lang w:val="kk-KZ"/>
        </w:rPr>
        <w:t>ға</w:t>
      </w:r>
      <w:r w:rsidRPr="009F4FE5">
        <w:rPr>
          <w:rFonts w:ascii="Times New Roman" w:hAnsi="Times New Roman" w:cs="Times New Roman"/>
          <w:sz w:val="28"/>
          <w:szCs w:val="28"/>
          <w:lang w:val="kk-KZ"/>
        </w:rPr>
        <w:t xml:space="preserve"> қатысушыларды</w:t>
      </w:r>
      <w:r>
        <w:rPr>
          <w:rFonts w:ascii="Times New Roman" w:hAnsi="Times New Roman" w:cs="Times New Roman"/>
          <w:sz w:val="28"/>
          <w:szCs w:val="28"/>
          <w:lang w:val="kk-KZ"/>
        </w:rPr>
        <w:t xml:space="preserve"> (балабақша педагогтерін, әкімшілік қызметкерлерін т.б.)</w:t>
      </w:r>
      <w:r w:rsidRPr="009F4F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заман талабына сай үздіксіз дамыту жүйесінің </w:t>
      </w:r>
      <w:r w:rsidRPr="009F4FE5">
        <w:rPr>
          <w:rFonts w:ascii="Times New Roman" w:hAnsi="Times New Roman" w:cs="Times New Roman"/>
          <w:sz w:val="28"/>
          <w:szCs w:val="28"/>
          <w:lang w:val="kk-KZ"/>
        </w:rPr>
        <w:t>көкейтестілігін ашып көрсету</w:t>
      </w:r>
      <w:r>
        <w:rPr>
          <w:rFonts w:ascii="Times New Roman" w:hAnsi="Times New Roman" w:cs="Times New Roman"/>
          <w:sz w:val="28"/>
          <w:szCs w:val="28"/>
          <w:lang w:val="kk-KZ"/>
        </w:rPr>
        <w:t xml:space="preserve">, </w:t>
      </w:r>
      <w:r w:rsidRPr="009F4FE5">
        <w:rPr>
          <w:rFonts w:ascii="Times New Roman" w:hAnsi="Times New Roman" w:cs="Times New Roman"/>
          <w:sz w:val="28"/>
          <w:szCs w:val="28"/>
          <w:lang w:val="kk-KZ"/>
        </w:rPr>
        <w:t xml:space="preserve"> біліктілігін арттырып отыру маңызыдылығы </w:t>
      </w:r>
      <w:r>
        <w:rPr>
          <w:rFonts w:ascii="Times New Roman" w:hAnsi="Times New Roman" w:cs="Times New Roman"/>
          <w:sz w:val="28"/>
          <w:szCs w:val="28"/>
          <w:lang w:val="kk-KZ"/>
        </w:rPr>
        <w:t>қарастыру.</w:t>
      </w:r>
      <w:r w:rsidRPr="009F4FE5">
        <w:rPr>
          <w:rFonts w:ascii="Times New Roman" w:hAnsi="Times New Roman" w:cs="Times New Roman"/>
          <w:sz w:val="28"/>
          <w:szCs w:val="28"/>
          <w:lang w:val="kk-KZ"/>
        </w:rPr>
        <w:t xml:space="preserve"> </w:t>
      </w:r>
    </w:p>
    <w:p w14:paraId="72669BCE" w14:textId="46B0E0AB" w:rsidR="004A0CF1" w:rsidRPr="007465F4"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Экологиялық білім берудегі мектепке дейінгі ұйым педагог қызметінің ерекшеліктері</w:t>
      </w:r>
      <w:r>
        <w:rPr>
          <w:rFonts w:ascii="Times New Roman" w:hAnsi="Times New Roman" w:cs="Times New Roman"/>
          <w:sz w:val="28"/>
          <w:szCs w:val="28"/>
          <w:lang w:val="kk-KZ"/>
        </w:rPr>
        <w:t xml:space="preserve"> </w:t>
      </w:r>
      <w:r w:rsidRPr="007465F4">
        <w:rPr>
          <w:rFonts w:ascii="Times New Roman" w:hAnsi="Times New Roman" w:cs="Times New Roman"/>
          <w:sz w:val="28"/>
          <w:szCs w:val="28"/>
          <w:lang w:val="kk-KZ"/>
        </w:rPr>
        <w:t>(экологиялық білім беруге  қатысушылардың кәсіби міндеттері мен қызметі).</w:t>
      </w:r>
      <w:r>
        <w:rPr>
          <w:rFonts w:ascii="Times New Roman" w:hAnsi="Times New Roman" w:cs="Times New Roman"/>
          <w:sz w:val="28"/>
          <w:szCs w:val="28"/>
          <w:lang w:val="kk-KZ"/>
        </w:rPr>
        <w:t xml:space="preserve"> </w:t>
      </w:r>
      <w:r w:rsidRPr="007465F4">
        <w:rPr>
          <w:rFonts w:ascii="Times New Roman" w:hAnsi="Times New Roman" w:cs="Times New Roman"/>
          <w:sz w:val="28"/>
          <w:szCs w:val="28"/>
          <w:lang w:val="kk-KZ"/>
        </w:rPr>
        <w:t xml:space="preserve">Экологиялық білім беру жүйесіндегі мектепке дейінгі </w:t>
      </w:r>
      <w:r w:rsidR="00786392">
        <w:rPr>
          <w:rFonts w:ascii="Times New Roman" w:hAnsi="Times New Roman" w:cs="Times New Roman"/>
          <w:sz w:val="28"/>
          <w:szCs w:val="28"/>
          <w:lang w:val="kk-KZ"/>
        </w:rPr>
        <w:t>педагогтің</w:t>
      </w:r>
      <w:r w:rsidRPr="007465F4">
        <w:rPr>
          <w:rFonts w:ascii="Times New Roman" w:hAnsi="Times New Roman" w:cs="Times New Roman"/>
          <w:sz w:val="28"/>
          <w:szCs w:val="28"/>
          <w:lang w:val="kk-KZ"/>
        </w:rPr>
        <w:t xml:space="preserve"> кәсіби біліктіліктері мен құзыреттіліктерін дамыту; Экологиялық білім берудегі Педагогтің кәсіби стандары;</w:t>
      </w:r>
    </w:p>
    <w:p w14:paraId="06F3F250" w14:textId="7E27245B" w:rsidR="004A0CF1" w:rsidRPr="00455A7D" w:rsidRDefault="004A0CF1" w:rsidP="006B74D7">
      <w:pPr>
        <w:spacing w:after="0" w:line="240" w:lineRule="auto"/>
        <w:ind w:firstLine="567"/>
        <w:jc w:val="both"/>
        <w:rPr>
          <w:rFonts w:ascii="Times New Roman" w:hAnsi="Times New Roman" w:cs="Times New Roman"/>
          <w:sz w:val="28"/>
          <w:szCs w:val="28"/>
          <w:lang w:val="kk-KZ"/>
        </w:rPr>
      </w:pPr>
      <w:r w:rsidRPr="00455A7D">
        <w:rPr>
          <w:rFonts w:ascii="Times New Roman" w:hAnsi="Times New Roman" w:cs="Times New Roman"/>
          <w:sz w:val="28"/>
          <w:szCs w:val="28"/>
          <w:lang w:val="kk-KZ"/>
        </w:rPr>
        <w:t>Жоғары кәсіптік білім беру жүйесінде экологиялық білім берудегі мектепке дейінгі ұйым педагогінің педагогикалық қызметінің мақсатын,  мектепке дейінгі білім беру жүйесіндегі экологиялық білім мен тәрбиені іске асыратын маманның педагогикалық қызметінің ерекшелігін анықтау. Сонымен  қатар, қоғамдық тәрбиеге қатысушы ретінде  экологиялық сауатты, экологиялық саналы әрі мәдениетті  маманның экопедагогикалық этикасы қарастырылады.</w:t>
      </w:r>
      <w:r w:rsidR="00786392">
        <w:rPr>
          <w:rFonts w:ascii="Times New Roman" w:hAnsi="Times New Roman" w:cs="Times New Roman"/>
          <w:sz w:val="28"/>
          <w:szCs w:val="28"/>
          <w:lang w:val="kk-KZ"/>
        </w:rPr>
        <w:t xml:space="preserve"> </w:t>
      </w:r>
      <w:r w:rsidRPr="00455A7D">
        <w:rPr>
          <w:rFonts w:ascii="Times New Roman" w:hAnsi="Times New Roman" w:cs="Times New Roman"/>
          <w:sz w:val="28"/>
          <w:szCs w:val="28"/>
          <w:lang w:val="kk-KZ"/>
        </w:rPr>
        <w:t xml:space="preserve">Болашақ мектепке дейінгі ұйым педагогінің кәсіби біліктіліктері мен  экологиялық құзыреттілігі. </w:t>
      </w:r>
    </w:p>
    <w:p w14:paraId="2BA8D432" w14:textId="2A130DB5" w:rsidR="00640E16"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Тақырып </w:t>
      </w:r>
      <w:r w:rsidRPr="00455A7D">
        <w:rPr>
          <w:rFonts w:ascii="Times New Roman" w:hAnsi="Times New Roman" w:cs="Times New Roman"/>
          <w:sz w:val="28"/>
          <w:szCs w:val="28"/>
          <w:lang w:val="kk-KZ"/>
        </w:rPr>
        <w:t>6</w:t>
      </w:r>
      <w:r w:rsidRPr="007465F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40E16" w:rsidRPr="00640E16">
        <w:rPr>
          <w:rFonts w:ascii="Times New Roman" w:hAnsi="Times New Roman" w:cs="Times New Roman"/>
          <w:sz w:val="28"/>
          <w:szCs w:val="28"/>
          <w:lang w:val="kk-KZ"/>
        </w:rPr>
        <w:t>Мектепке дейінгі ұйым педагогтерінің экологиялық құзыреттілігін дамыту мүмкіндіктері.</w:t>
      </w:r>
    </w:p>
    <w:p w14:paraId="38019991" w14:textId="0802068A" w:rsidR="005563F6" w:rsidRPr="005563F6" w:rsidRDefault="005563F6" w:rsidP="006B74D7">
      <w:pPr>
        <w:spacing w:after="0" w:line="240" w:lineRule="auto"/>
        <w:ind w:firstLine="567"/>
        <w:jc w:val="both"/>
        <w:rPr>
          <w:rFonts w:ascii="Times New Roman" w:hAnsi="Times New Roman" w:cs="Times New Roman"/>
          <w:sz w:val="32"/>
          <w:szCs w:val="32"/>
          <w:lang w:val="kk-KZ"/>
        </w:rPr>
      </w:pPr>
      <w:r>
        <w:rPr>
          <w:rFonts w:ascii="Times New Roman" w:hAnsi="Times New Roman" w:cs="Times New Roman"/>
          <w:sz w:val="28"/>
          <w:szCs w:val="28"/>
          <w:lang w:val="kk-KZ"/>
        </w:rPr>
        <w:t>Ұлттық құндылық, өлкетану негізінде интеграцияланған экологиялық білім беру. Экологиялық практикалық жұмыстар негізінде зерттеушілік жобалық іс</w:t>
      </w:r>
      <w:r w:rsidRPr="005563F6">
        <w:rPr>
          <w:rFonts w:ascii="Times New Roman" w:hAnsi="Times New Roman" w:cs="Times New Roman"/>
          <w:sz w:val="28"/>
          <w:szCs w:val="28"/>
          <w:lang w:val="kk-KZ"/>
        </w:rPr>
        <w:t>-</w:t>
      </w:r>
      <w:r>
        <w:rPr>
          <w:rFonts w:ascii="Times New Roman" w:hAnsi="Times New Roman" w:cs="Times New Roman"/>
          <w:sz w:val="28"/>
          <w:szCs w:val="28"/>
          <w:lang w:val="kk-KZ"/>
        </w:rPr>
        <w:t>әрекеттерін дамыту.</w:t>
      </w:r>
    </w:p>
    <w:p w14:paraId="20D65CD7" w14:textId="0EACB963" w:rsidR="004A0CF1" w:rsidRPr="00C73A8B" w:rsidRDefault="004A0CF1" w:rsidP="006B74D7">
      <w:pPr>
        <w:spacing w:after="0" w:line="240" w:lineRule="auto"/>
        <w:ind w:firstLine="567"/>
        <w:jc w:val="both"/>
        <w:rPr>
          <w:rFonts w:ascii="Times New Roman" w:hAnsi="Times New Roman" w:cs="Times New Roman"/>
          <w:sz w:val="28"/>
          <w:szCs w:val="28"/>
          <w:lang w:val="kk-KZ"/>
        </w:rPr>
      </w:pPr>
      <w:r w:rsidRPr="00A43651">
        <w:rPr>
          <w:rFonts w:ascii="Times New Roman" w:hAnsi="Times New Roman" w:cs="Times New Roman"/>
          <w:b/>
          <w:bCs/>
          <w:sz w:val="28"/>
          <w:szCs w:val="28"/>
          <w:lang w:val="kk-KZ"/>
        </w:rPr>
        <w:t xml:space="preserve">ІІІ.Бөлім </w:t>
      </w:r>
      <w:r w:rsidRPr="00D12A9F">
        <w:rPr>
          <w:rFonts w:ascii="Times New Roman" w:hAnsi="Times New Roman" w:cs="Times New Roman"/>
          <w:b/>
          <w:bCs/>
          <w:sz w:val="28"/>
          <w:szCs w:val="28"/>
          <w:lang w:val="kk-KZ"/>
        </w:rPr>
        <w:t xml:space="preserve">Кәсіби даярлау жүйесінде экологиялық құзыреттік негізіндегі педагогикалық </w:t>
      </w:r>
      <w:r w:rsidR="00335FC2">
        <w:rPr>
          <w:rFonts w:ascii="Times New Roman" w:hAnsi="Times New Roman" w:cs="Times New Roman"/>
          <w:b/>
          <w:bCs/>
          <w:sz w:val="28"/>
          <w:szCs w:val="28"/>
          <w:lang w:val="kk-KZ"/>
        </w:rPr>
        <w:t>үдерісті</w:t>
      </w:r>
      <w:r w:rsidRPr="00D12A9F">
        <w:rPr>
          <w:rFonts w:ascii="Times New Roman" w:hAnsi="Times New Roman" w:cs="Times New Roman"/>
          <w:b/>
          <w:bCs/>
          <w:sz w:val="28"/>
          <w:szCs w:val="28"/>
          <w:lang w:val="kk-KZ"/>
        </w:rPr>
        <w:t xml:space="preserve"> </w:t>
      </w:r>
      <w:r w:rsidR="00335FC2">
        <w:rPr>
          <w:rFonts w:ascii="Times New Roman" w:hAnsi="Times New Roman" w:cs="Times New Roman"/>
          <w:b/>
          <w:bCs/>
          <w:sz w:val="28"/>
          <w:szCs w:val="28"/>
          <w:lang w:val="kk-KZ"/>
        </w:rPr>
        <w:t>басқару</w:t>
      </w:r>
      <w:r w:rsidRPr="00D12A9F">
        <w:rPr>
          <w:rFonts w:ascii="Times New Roman" w:hAnsi="Times New Roman" w:cs="Times New Roman"/>
          <w:b/>
          <w:bCs/>
          <w:sz w:val="28"/>
          <w:szCs w:val="28"/>
          <w:lang w:val="kk-KZ"/>
        </w:rPr>
        <w:t xml:space="preserve"> мазмұны</w:t>
      </w:r>
    </w:p>
    <w:p w14:paraId="796CEECB" w14:textId="11D524BC" w:rsidR="00F80DBE" w:rsidRPr="00F80DBE" w:rsidRDefault="004A0CF1" w:rsidP="006B74D7">
      <w:pPr>
        <w:spacing w:after="0" w:line="240" w:lineRule="auto"/>
        <w:ind w:firstLine="567"/>
        <w:jc w:val="both"/>
        <w:rPr>
          <w:rFonts w:ascii="Times New Roman" w:hAnsi="Times New Roman" w:cs="Times New Roman"/>
          <w:sz w:val="28"/>
          <w:szCs w:val="28"/>
          <w:lang w:val="kk-KZ"/>
        </w:rPr>
      </w:pPr>
      <w:r w:rsidRPr="007465F4">
        <w:rPr>
          <w:rFonts w:ascii="Times New Roman" w:hAnsi="Times New Roman" w:cs="Times New Roman"/>
          <w:sz w:val="28"/>
          <w:szCs w:val="28"/>
          <w:lang w:val="kk-KZ"/>
        </w:rPr>
        <w:t xml:space="preserve">Тақырып </w:t>
      </w:r>
      <w:r w:rsidRPr="00047A3F">
        <w:rPr>
          <w:rFonts w:ascii="Times New Roman" w:hAnsi="Times New Roman" w:cs="Times New Roman"/>
          <w:sz w:val="28"/>
          <w:szCs w:val="28"/>
          <w:lang w:val="kk-KZ"/>
        </w:rPr>
        <w:t>7</w:t>
      </w:r>
      <w:r w:rsidRPr="007465F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80DBE" w:rsidRPr="00F80DBE">
        <w:rPr>
          <w:rFonts w:ascii="Times New Roman" w:hAnsi="Times New Roman" w:cs="Times New Roman"/>
          <w:sz w:val="28"/>
          <w:szCs w:val="28"/>
          <w:lang w:val="kk-KZ"/>
        </w:rPr>
        <w:t>Мектепке дейінгі ұйымда тұрақты даму мақсаттарын іске асыруды басқару</w:t>
      </w:r>
      <w:r w:rsidR="00F80DBE">
        <w:rPr>
          <w:rFonts w:ascii="Times New Roman" w:hAnsi="Times New Roman" w:cs="Times New Roman"/>
          <w:sz w:val="28"/>
          <w:szCs w:val="28"/>
          <w:lang w:val="kk-KZ"/>
        </w:rPr>
        <w:t xml:space="preserve"> </w:t>
      </w:r>
      <w:r w:rsidR="00F80DBE" w:rsidRPr="00F80DBE">
        <w:rPr>
          <w:rFonts w:ascii="Times New Roman" w:hAnsi="Times New Roman" w:cs="Times New Roman"/>
          <w:sz w:val="28"/>
          <w:szCs w:val="28"/>
          <w:lang w:val="kk-KZ"/>
        </w:rPr>
        <w:t>(диагностикалау және ұйымдастыру)</w:t>
      </w:r>
      <w:r w:rsidR="00F80DBE">
        <w:rPr>
          <w:rFonts w:ascii="Times New Roman" w:hAnsi="Times New Roman" w:cs="Times New Roman"/>
          <w:sz w:val="28"/>
          <w:szCs w:val="28"/>
          <w:lang w:val="kk-KZ"/>
        </w:rPr>
        <w:t>.</w:t>
      </w:r>
    </w:p>
    <w:p w14:paraId="56624057" w14:textId="55ECBED4" w:rsidR="004A0CF1" w:rsidRDefault="004A0CF1" w:rsidP="006B74D7">
      <w:pPr>
        <w:spacing w:after="0" w:line="240" w:lineRule="auto"/>
        <w:ind w:firstLine="567"/>
        <w:jc w:val="both"/>
        <w:rPr>
          <w:rFonts w:ascii="Times New Roman" w:hAnsi="Times New Roman" w:cs="Times New Roman"/>
          <w:sz w:val="28"/>
          <w:szCs w:val="28"/>
          <w:lang w:val="kk-KZ"/>
        </w:rPr>
      </w:pPr>
      <w:r w:rsidRPr="004E35C2">
        <w:rPr>
          <w:rFonts w:ascii="Times New Roman" w:hAnsi="Times New Roman" w:cs="Times New Roman"/>
          <w:sz w:val="28"/>
          <w:szCs w:val="28"/>
          <w:lang w:val="kk-KZ"/>
        </w:rPr>
        <w:lastRenderedPageBreak/>
        <w:t xml:space="preserve">Мектепке дейінгі экологиялық білім беруді іске асыратын </w:t>
      </w:r>
      <w:r w:rsidR="00F80DBE">
        <w:rPr>
          <w:rFonts w:ascii="Times New Roman" w:hAnsi="Times New Roman" w:cs="Times New Roman"/>
          <w:sz w:val="28"/>
          <w:szCs w:val="28"/>
          <w:lang w:val="kk-KZ"/>
        </w:rPr>
        <w:t xml:space="preserve">мекемелердің </w:t>
      </w:r>
      <w:r w:rsidRPr="004E35C2">
        <w:rPr>
          <w:rFonts w:ascii="Times New Roman" w:hAnsi="Times New Roman" w:cs="Times New Roman"/>
          <w:sz w:val="28"/>
          <w:szCs w:val="28"/>
          <w:lang w:val="kk-KZ"/>
        </w:rPr>
        <w:t xml:space="preserve"> интеграцияланған </w:t>
      </w:r>
      <w:r w:rsidR="00F80DBE">
        <w:rPr>
          <w:rFonts w:ascii="Times New Roman" w:hAnsi="Times New Roman" w:cs="Times New Roman"/>
          <w:sz w:val="28"/>
          <w:szCs w:val="28"/>
          <w:lang w:val="kk-KZ"/>
        </w:rPr>
        <w:t>іс</w:t>
      </w:r>
      <w:r w:rsidR="00F80DBE" w:rsidRPr="00F80DBE">
        <w:rPr>
          <w:rFonts w:ascii="Times New Roman" w:hAnsi="Times New Roman" w:cs="Times New Roman"/>
          <w:sz w:val="28"/>
          <w:szCs w:val="28"/>
          <w:lang w:val="kk-KZ"/>
        </w:rPr>
        <w:t>-</w:t>
      </w:r>
      <w:r w:rsidR="00F80DBE">
        <w:rPr>
          <w:rFonts w:ascii="Times New Roman" w:hAnsi="Times New Roman" w:cs="Times New Roman"/>
          <w:sz w:val="28"/>
          <w:szCs w:val="28"/>
          <w:lang w:val="kk-KZ"/>
        </w:rPr>
        <w:t>әрекеті. Ондағы экологиялық білім беруді бағалау, диагностикалау. Экологиялық тәрбие</w:t>
      </w:r>
      <w:r w:rsidRPr="004E35C2">
        <w:rPr>
          <w:rFonts w:ascii="Times New Roman" w:hAnsi="Times New Roman" w:cs="Times New Roman"/>
          <w:sz w:val="28"/>
          <w:szCs w:val="28"/>
          <w:lang w:val="kk-KZ"/>
        </w:rPr>
        <w:t xml:space="preserve"> жұмыс жоспарының, академиялық күнтізбесінің</w:t>
      </w:r>
      <w:r w:rsidR="00F80DBE">
        <w:rPr>
          <w:rFonts w:ascii="Times New Roman" w:hAnsi="Times New Roman" w:cs="Times New Roman"/>
          <w:sz w:val="28"/>
          <w:szCs w:val="28"/>
          <w:lang w:val="kk-KZ"/>
        </w:rPr>
        <w:t xml:space="preserve"> </w:t>
      </w:r>
      <w:r w:rsidRPr="004E35C2">
        <w:rPr>
          <w:rFonts w:ascii="Times New Roman" w:hAnsi="Times New Roman" w:cs="Times New Roman"/>
          <w:sz w:val="28"/>
          <w:szCs w:val="28"/>
          <w:lang w:val="kk-KZ"/>
        </w:rPr>
        <w:t>мазмұны мен ерекшелігін талдау.</w:t>
      </w:r>
    </w:p>
    <w:p w14:paraId="427E602D" w14:textId="281FAAE6" w:rsidR="00174758" w:rsidRPr="00455A7D" w:rsidRDefault="00174758" w:rsidP="00DB586C">
      <w:pPr>
        <w:spacing w:after="0" w:line="240" w:lineRule="auto"/>
        <w:ind w:firstLine="567"/>
        <w:jc w:val="both"/>
        <w:rPr>
          <w:rFonts w:ascii="Times New Roman" w:hAnsi="Times New Roman" w:cs="Times New Roman"/>
          <w:sz w:val="28"/>
          <w:szCs w:val="28"/>
          <w:lang w:val="kk-KZ"/>
        </w:rPr>
      </w:pPr>
      <w:r w:rsidRPr="00174758">
        <w:rPr>
          <w:rFonts w:ascii="Times New Roman" w:hAnsi="Times New Roman" w:cs="Times New Roman"/>
          <w:sz w:val="28"/>
          <w:szCs w:val="28"/>
          <w:lang w:val="kk-KZ"/>
        </w:rPr>
        <w:t xml:space="preserve">Мектепке дейінгі білім беру жүйесінде экологиялық білім мен тәрбиені ұйымдастырушы  педагог (тәрбиеші) тұлғасына қойылатын талаптарын, оның экологиялық ұстанымы мен мақсат, міндеттерін талдау.Әлемдік тәжірибедегі  және Қазақстандағы экобағыттағы мектептер мен балабақшалардың  қалыптасу тарихы, әлеуметтік қоғамдағы рөлі мен қызметін анықтау. Мектеп жасына дейінгі балаларға экологиялық білім беруде мектепке дейінгі мамандар ұйымының (қауымдастығы) мақсаты мен міндеттері және ерекшеліктерін қарастыру. Экологиялық сауаттылық пен мәдениетті іске асырушылары ретінде </w:t>
      </w:r>
      <w:r w:rsidR="00DB586C">
        <w:rPr>
          <w:rFonts w:ascii="Times New Roman" w:hAnsi="Times New Roman" w:cs="Times New Roman"/>
          <w:sz w:val="28"/>
          <w:szCs w:val="28"/>
          <w:lang w:val="kk-KZ"/>
        </w:rPr>
        <w:t>мектепке дейінгі педагогінің</w:t>
      </w:r>
      <w:r w:rsidRPr="00174758">
        <w:rPr>
          <w:rFonts w:ascii="Times New Roman" w:hAnsi="Times New Roman" w:cs="Times New Roman"/>
          <w:sz w:val="28"/>
          <w:szCs w:val="28"/>
          <w:lang w:val="kk-KZ"/>
        </w:rPr>
        <w:t xml:space="preserve"> кәсіби экоэтикасы.</w:t>
      </w:r>
      <w:r w:rsidRPr="00455A7D">
        <w:rPr>
          <w:rFonts w:ascii="Times New Roman" w:hAnsi="Times New Roman" w:cs="Times New Roman"/>
          <w:sz w:val="28"/>
          <w:szCs w:val="28"/>
          <w:lang w:val="kk-KZ"/>
        </w:rPr>
        <w:t xml:space="preserve"> </w:t>
      </w:r>
    </w:p>
    <w:p w14:paraId="68DBE6BC" w14:textId="572FB3FB" w:rsidR="00F80DBE" w:rsidRPr="00563565" w:rsidRDefault="004A0CF1" w:rsidP="00174758">
      <w:pPr>
        <w:spacing w:after="0" w:line="240" w:lineRule="auto"/>
        <w:ind w:firstLine="567"/>
        <w:jc w:val="both"/>
        <w:rPr>
          <w:rFonts w:ascii="Times New Roman" w:hAnsi="Times New Roman" w:cs="Times New Roman"/>
          <w:sz w:val="24"/>
          <w:szCs w:val="24"/>
          <w:lang w:val="kk-KZ"/>
        </w:rPr>
      </w:pPr>
      <w:r w:rsidRPr="007465F4">
        <w:rPr>
          <w:rFonts w:ascii="Times New Roman" w:hAnsi="Times New Roman" w:cs="Times New Roman"/>
          <w:sz w:val="28"/>
          <w:szCs w:val="28"/>
          <w:lang w:val="kk-KZ"/>
        </w:rPr>
        <w:t xml:space="preserve">Тақырып </w:t>
      </w:r>
      <w:r>
        <w:rPr>
          <w:rFonts w:ascii="Times New Roman" w:hAnsi="Times New Roman" w:cs="Times New Roman"/>
          <w:sz w:val="28"/>
          <w:szCs w:val="28"/>
          <w:lang w:val="kk-KZ"/>
        </w:rPr>
        <w:t>8</w:t>
      </w:r>
      <w:r w:rsidRPr="007465F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80DBE" w:rsidRPr="00F80DBE">
        <w:rPr>
          <w:rFonts w:ascii="Times New Roman" w:hAnsi="Times New Roman" w:cs="Times New Roman"/>
          <w:sz w:val="28"/>
          <w:szCs w:val="28"/>
          <w:lang w:val="kk-KZ"/>
        </w:rPr>
        <w:t>Мектепке дейінгі ұйымдағы экологиялық менеджмент (басқару)</w:t>
      </w:r>
    </w:p>
    <w:p w14:paraId="124B246C" w14:textId="6F801282" w:rsidR="004A0CF1" w:rsidRDefault="004A0CF1" w:rsidP="0017475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 жасына дейінгі балалар</w:t>
      </w:r>
      <w:r w:rsidRPr="00047A3F">
        <w:rPr>
          <w:rFonts w:ascii="Times New Roman" w:hAnsi="Times New Roman" w:cs="Times New Roman"/>
          <w:sz w:val="28"/>
          <w:szCs w:val="28"/>
          <w:lang w:val="kk-KZ"/>
        </w:rPr>
        <w:t xml:space="preserve"> экология</w:t>
      </w:r>
      <w:r>
        <w:rPr>
          <w:rFonts w:ascii="Times New Roman" w:hAnsi="Times New Roman" w:cs="Times New Roman"/>
          <w:sz w:val="28"/>
          <w:szCs w:val="28"/>
          <w:lang w:val="kk-KZ"/>
        </w:rPr>
        <w:t>сы</w:t>
      </w:r>
      <w:r w:rsidRPr="00047A3F">
        <w:rPr>
          <w:rFonts w:ascii="Times New Roman" w:hAnsi="Times New Roman" w:cs="Times New Roman"/>
          <w:sz w:val="28"/>
          <w:szCs w:val="28"/>
          <w:lang w:val="kk-KZ"/>
        </w:rPr>
        <w:t xml:space="preserve"> негіздерін оқытуды жоспарлау (оқу жұмыс жоспары, академиялық күнтізбе, жұмыс кестесі). </w:t>
      </w:r>
    </w:p>
    <w:p w14:paraId="67C0FC67" w14:textId="4E3DC7B5" w:rsidR="004A0CF1" w:rsidRDefault="004A0CF1" w:rsidP="006B74D7">
      <w:pPr>
        <w:spacing w:after="0" w:line="240" w:lineRule="auto"/>
        <w:ind w:firstLine="567"/>
        <w:jc w:val="both"/>
        <w:rPr>
          <w:rFonts w:ascii="Times New Roman" w:hAnsi="Times New Roman" w:cs="Times New Roman"/>
          <w:sz w:val="28"/>
          <w:szCs w:val="28"/>
          <w:lang w:val="kk-KZ"/>
        </w:rPr>
      </w:pPr>
      <w:r w:rsidRPr="004B5EF3">
        <w:rPr>
          <w:rFonts w:ascii="Times New Roman" w:hAnsi="Times New Roman" w:cs="Times New Roman"/>
          <w:sz w:val="28"/>
          <w:szCs w:val="28"/>
          <w:lang w:val="kk-KZ"/>
        </w:rPr>
        <w:t xml:space="preserve">Мектепке дейінгі балаларға экологиялық білім мен тәрбие беру жүйесіндегі интеграцияланған оқу әдістемелік кешенінің мазмұнын талдау және мақсат міндеттерін айқындау. Мектеп жасына дейінгі балалар экологиясы негіздері вариативтік білім беру бағдарламасын дайындау ерекшелігі,  мазмұны мен құрылымы (жасерекшелігі ескерілген экологиялық тақырыптарды қамтыған жұмыс жоспары) талдау. </w:t>
      </w:r>
    </w:p>
    <w:p w14:paraId="69AF7C89" w14:textId="77777777" w:rsidR="00174758" w:rsidRPr="00626FE0" w:rsidRDefault="00174758" w:rsidP="00174758">
      <w:pPr>
        <w:spacing w:after="0" w:line="240" w:lineRule="auto"/>
        <w:ind w:firstLine="567"/>
        <w:jc w:val="both"/>
        <w:rPr>
          <w:rFonts w:ascii="Times New Roman" w:hAnsi="Times New Roman" w:cs="Times New Roman"/>
          <w:sz w:val="36"/>
          <w:szCs w:val="36"/>
          <w:lang w:val="kk-KZ"/>
        </w:rPr>
      </w:pPr>
      <w:r w:rsidRPr="004973B1">
        <w:rPr>
          <w:rFonts w:ascii="Times New Roman" w:hAnsi="Times New Roman" w:cs="Times New Roman"/>
          <w:sz w:val="28"/>
          <w:szCs w:val="28"/>
          <w:lang w:val="kk-KZ"/>
        </w:rPr>
        <w:t xml:space="preserve">Экологиялық білім </w:t>
      </w:r>
      <w:r>
        <w:rPr>
          <w:rFonts w:ascii="Times New Roman" w:hAnsi="Times New Roman" w:cs="Times New Roman"/>
          <w:sz w:val="28"/>
          <w:szCs w:val="28"/>
          <w:lang w:val="kk-KZ"/>
        </w:rPr>
        <w:t xml:space="preserve">беру </w:t>
      </w:r>
      <w:r w:rsidRPr="00626FE0">
        <w:rPr>
          <w:rFonts w:ascii="Times New Roman" w:hAnsi="Times New Roman" w:cs="Times New Roman"/>
          <w:sz w:val="28"/>
          <w:szCs w:val="28"/>
          <w:lang w:val="kk-KZ"/>
        </w:rPr>
        <w:t>жүйесінде</w:t>
      </w:r>
      <w:r>
        <w:rPr>
          <w:rFonts w:ascii="Times New Roman" w:hAnsi="Times New Roman" w:cs="Times New Roman"/>
          <w:sz w:val="28"/>
          <w:szCs w:val="28"/>
          <w:lang w:val="kk-KZ"/>
        </w:rPr>
        <w:t>гі</w:t>
      </w:r>
      <w:r w:rsidRPr="00626FE0">
        <w:rPr>
          <w:rFonts w:ascii="Times New Roman" w:hAnsi="Times New Roman" w:cs="Times New Roman"/>
          <w:sz w:val="28"/>
          <w:szCs w:val="28"/>
          <w:lang w:val="kk-KZ"/>
        </w:rPr>
        <w:t xml:space="preserve"> білім беру мекемелеріндегі </w:t>
      </w:r>
      <w:r>
        <w:rPr>
          <w:rFonts w:ascii="Times New Roman" w:hAnsi="Times New Roman" w:cs="Times New Roman"/>
          <w:sz w:val="28"/>
          <w:szCs w:val="28"/>
          <w:lang w:val="kk-KZ"/>
        </w:rPr>
        <w:t>экоклуб</w:t>
      </w:r>
      <w:r w:rsidRPr="00626FE0">
        <w:rPr>
          <w:rFonts w:ascii="Times New Roman" w:hAnsi="Times New Roman" w:cs="Times New Roman"/>
          <w:sz w:val="28"/>
          <w:szCs w:val="28"/>
          <w:lang w:val="kk-KZ"/>
        </w:rPr>
        <w:t>тар немесе оқу-әдістемелік</w:t>
      </w:r>
      <w:r>
        <w:rPr>
          <w:rFonts w:ascii="Times New Roman" w:hAnsi="Times New Roman" w:cs="Times New Roman"/>
          <w:sz w:val="28"/>
          <w:szCs w:val="28"/>
          <w:lang w:val="kk-KZ"/>
        </w:rPr>
        <w:t xml:space="preserve"> </w:t>
      </w:r>
      <w:r w:rsidRPr="00626FE0">
        <w:rPr>
          <w:rFonts w:ascii="Times New Roman" w:hAnsi="Times New Roman" w:cs="Times New Roman"/>
          <w:sz w:val="28"/>
          <w:szCs w:val="28"/>
          <w:lang w:val="kk-KZ"/>
        </w:rPr>
        <w:t>қызмет</w:t>
      </w:r>
      <w:r>
        <w:rPr>
          <w:rFonts w:ascii="Times New Roman" w:hAnsi="Times New Roman" w:cs="Times New Roman"/>
          <w:sz w:val="28"/>
          <w:szCs w:val="28"/>
          <w:lang w:val="kk-KZ"/>
        </w:rPr>
        <w:t>ті</w:t>
      </w:r>
      <w:r w:rsidRPr="00626FE0">
        <w:rPr>
          <w:rFonts w:ascii="Times New Roman" w:hAnsi="Times New Roman" w:cs="Times New Roman"/>
          <w:sz w:val="28"/>
          <w:szCs w:val="28"/>
          <w:lang w:val="kk-KZ"/>
        </w:rPr>
        <w:t xml:space="preserve"> қамтамасыз ететін ортақалықтың қажеттілігінің мәні</w:t>
      </w:r>
      <w:r>
        <w:rPr>
          <w:rFonts w:ascii="Times New Roman" w:hAnsi="Times New Roman" w:cs="Times New Roman"/>
          <w:sz w:val="28"/>
          <w:szCs w:val="28"/>
          <w:lang w:val="kk-KZ"/>
        </w:rPr>
        <w:t>н</w:t>
      </w:r>
      <w:r w:rsidRPr="00626FE0">
        <w:rPr>
          <w:rFonts w:ascii="Times New Roman" w:hAnsi="Times New Roman" w:cs="Times New Roman"/>
          <w:sz w:val="28"/>
          <w:szCs w:val="28"/>
          <w:lang w:val="kk-KZ"/>
        </w:rPr>
        <w:t xml:space="preserve"> айқындау. </w:t>
      </w:r>
      <w:r>
        <w:rPr>
          <w:rFonts w:ascii="Times New Roman" w:hAnsi="Times New Roman" w:cs="Times New Roman"/>
          <w:sz w:val="28"/>
          <w:szCs w:val="28"/>
          <w:lang w:val="kk-KZ"/>
        </w:rPr>
        <w:t>Экоклубтардың, ғ</w:t>
      </w:r>
      <w:r w:rsidRPr="00626FE0">
        <w:rPr>
          <w:rFonts w:ascii="Times New Roman" w:hAnsi="Times New Roman" w:cs="Times New Roman"/>
          <w:sz w:val="28"/>
          <w:szCs w:val="28"/>
          <w:lang w:val="kk-KZ"/>
        </w:rPr>
        <w:t>ылыми-әдістемелік қызмет көрсету орталығының мүшелерін анықтау, олардың мақсат</w:t>
      </w:r>
      <w:r w:rsidRPr="00824611">
        <w:rPr>
          <w:rFonts w:ascii="Times New Roman" w:hAnsi="Times New Roman" w:cs="Times New Roman"/>
          <w:sz w:val="28"/>
          <w:szCs w:val="28"/>
          <w:lang w:val="kk-KZ"/>
        </w:rPr>
        <w:t>-</w:t>
      </w:r>
      <w:r w:rsidRPr="00626FE0">
        <w:rPr>
          <w:rFonts w:ascii="Times New Roman" w:hAnsi="Times New Roman" w:cs="Times New Roman"/>
          <w:sz w:val="28"/>
          <w:szCs w:val="28"/>
          <w:lang w:val="kk-KZ"/>
        </w:rPr>
        <w:t>міндеттерін жүйелеу</w:t>
      </w:r>
      <w:r>
        <w:rPr>
          <w:rFonts w:ascii="Times New Roman" w:hAnsi="Times New Roman" w:cs="Times New Roman"/>
          <w:sz w:val="28"/>
          <w:szCs w:val="28"/>
          <w:lang w:val="kk-KZ"/>
        </w:rPr>
        <w:t xml:space="preserve">, </w:t>
      </w:r>
      <w:r w:rsidRPr="00626FE0">
        <w:rPr>
          <w:rFonts w:ascii="Times New Roman" w:hAnsi="Times New Roman" w:cs="Times New Roman"/>
          <w:sz w:val="28"/>
          <w:szCs w:val="28"/>
          <w:lang w:val="kk-KZ"/>
        </w:rPr>
        <w:t>негізігі көрсететін қызмет мазмұны мен мүмкіндіктерін зерделеу.</w:t>
      </w:r>
    </w:p>
    <w:p w14:paraId="785A0CA3" w14:textId="796D7D28" w:rsidR="004A0CF1" w:rsidRPr="00A43651" w:rsidRDefault="004A0CF1" w:rsidP="006B74D7">
      <w:pPr>
        <w:spacing w:after="0" w:line="240" w:lineRule="auto"/>
        <w:ind w:firstLine="567"/>
        <w:jc w:val="both"/>
        <w:rPr>
          <w:rFonts w:ascii="Times New Roman" w:hAnsi="Times New Roman" w:cs="Times New Roman"/>
          <w:b/>
          <w:bCs/>
          <w:sz w:val="32"/>
          <w:szCs w:val="32"/>
          <w:lang w:val="kk-KZ"/>
        </w:rPr>
      </w:pPr>
      <w:r w:rsidRPr="00A43651">
        <w:rPr>
          <w:rFonts w:ascii="Times New Roman" w:hAnsi="Times New Roman" w:cs="Times New Roman"/>
          <w:b/>
          <w:bCs/>
          <w:sz w:val="28"/>
          <w:szCs w:val="28"/>
          <w:lang w:val="kk-KZ"/>
        </w:rPr>
        <w:t xml:space="preserve">ІV.Бөлім </w:t>
      </w:r>
      <w:r w:rsidR="008233DB" w:rsidRPr="007A3569">
        <w:rPr>
          <w:rFonts w:ascii="Times New Roman" w:hAnsi="Times New Roman" w:cs="Times New Roman"/>
          <w:b/>
          <w:bCs/>
          <w:sz w:val="28"/>
          <w:szCs w:val="28"/>
          <w:lang w:val="kk-KZ"/>
        </w:rPr>
        <w:t>Экологиялық құзыреттілік технологиясы</w:t>
      </w:r>
    </w:p>
    <w:p w14:paraId="3955A1B3" w14:textId="4E204C93" w:rsidR="00174758" w:rsidRDefault="004A0CF1" w:rsidP="00174758">
      <w:pPr>
        <w:spacing w:after="0" w:line="240" w:lineRule="auto"/>
        <w:ind w:firstLine="567"/>
        <w:jc w:val="both"/>
        <w:rPr>
          <w:rFonts w:ascii="Times New Roman" w:hAnsi="Times New Roman" w:cs="Times New Roman"/>
          <w:sz w:val="24"/>
          <w:szCs w:val="24"/>
          <w:lang w:val="kk-KZ"/>
        </w:rPr>
      </w:pPr>
      <w:r w:rsidRPr="004973B1">
        <w:rPr>
          <w:rFonts w:ascii="Times New Roman" w:hAnsi="Times New Roman" w:cs="Times New Roman"/>
          <w:sz w:val="28"/>
          <w:szCs w:val="28"/>
          <w:lang w:val="kk-KZ"/>
        </w:rPr>
        <w:t xml:space="preserve">Тақырып </w:t>
      </w:r>
      <w:r w:rsidRPr="00455A7D">
        <w:rPr>
          <w:rFonts w:ascii="Times New Roman" w:hAnsi="Times New Roman" w:cs="Times New Roman"/>
          <w:sz w:val="28"/>
          <w:szCs w:val="28"/>
          <w:lang w:val="kk-KZ"/>
        </w:rPr>
        <w:t>10</w:t>
      </w:r>
      <w:r w:rsidRPr="004973B1">
        <w:rPr>
          <w:rFonts w:ascii="Times New Roman" w:hAnsi="Times New Roman" w:cs="Times New Roman"/>
          <w:sz w:val="28"/>
          <w:szCs w:val="28"/>
          <w:lang w:val="kk-KZ"/>
        </w:rPr>
        <w:t xml:space="preserve">. </w:t>
      </w:r>
      <w:r w:rsidR="00174758" w:rsidRPr="00174758">
        <w:rPr>
          <w:rFonts w:ascii="Times New Roman" w:hAnsi="Times New Roman" w:cs="Times New Roman"/>
          <w:sz w:val="28"/>
          <w:szCs w:val="28"/>
          <w:lang w:val="kk-KZ"/>
        </w:rPr>
        <w:t>Мектепке дейінгі ұйымда экологиялық білім мен тәрбиені ұйымдастыру</w:t>
      </w:r>
      <w:r w:rsidR="00174758" w:rsidRPr="00563565">
        <w:rPr>
          <w:rFonts w:ascii="Times New Roman" w:hAnsi="Times New Roman" w:cs="Times New Roman"/>
          <w:sz w:val="24"/>
          <w:szCs w:val="24"/>
          <w:lang w:val="kk-KZ"/>
        </w:rPr>
        <w:t>.</w:t>
      </w:r>
    </w:p>
    <w:p w14:paraId="094EB1CD" w14:textId="77777777" w:rsidR="00174758" w:rsidRDefault="00174758" w:rsidP="00174758">
      <w:pPr>
        <w:spacing w:after="0" w:line="240" w:lineRule="auto"/>
        <w:ind w:firstLine="567"/>
        <w:jc w:val="both"/>
        <w:rPr>
          <w:rFonts w:ascii="Times New Roman" w:hAnsi="Times New Roman" w:cs="Times New Roman"/>
          <w:sz w:val="28"/>
          <w:szCs w:val="28"/>
          <w:lang w:val="kk-KZ"/>
        </w:rPr>
      </w:pPr>
      <w:r w:rsidRPr="004973B1">
        <w:rPr>
          <w:rFonts w:ascii="Times New Roman" w:hAnsi="Times New Roman" w:cs="Times New Roman"/>
          <w:sz w:val="28"/>
          <w:szCs w:val="28"/>
          <w:lang w:val="kk-KZ"/>
        </w:rPr>
        <w:t>Мектепке дейінгі білім беру мекемелеріндегі экологиялық орталықтар немесе әдістемелік қызмет; МДҰ-дағы экологиялық іс-әрекетті реттейтін ресми құжаттар; (оқыту мен дамуды іске асыру бағдарламасы, экодепартаменттерімен келісім щарт жасау т.б.)</w:t>
      </w:r>
    </w:p>
    <w:p w14:paraId="2B07B428" w14:textId="77777777" w:rsidR="00174758" w:rsidRPr="00824611" w:rsidRDefault="00174758" w:rsidP="0017475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Экологиялық білім беруді </w:t>
      </w:r>
      <w:r w:rsidRPr="00F421C5">
        <w:rPr>
          <w:rFonts w:ascii="Times New Roman" w:hAnsi="Times New Roman" w:cs="Times New Roman"/>
          <w:sz w:val="28"/>
          <w:szCs w:val="28"/>
          <w:lang w:val="kk-KZ"/>
        </w:rPr>
        <w:t xml:space="preserve"> әдістемелік қолдау және</w:t>
      </w:r>
      <w:r>
        <w:rPr>
          <w:rFonts w:ascii="Times New Roman" w:hAnsi="Times New Roman" w:cs="Times New Roman"/>
          <w:sz w:val="28"/>
          <w:szCs w:val="28"/>
          <w:lang w:val="kk-KZ"/>
        </w:rPr>
        <w:t xml:space="preserve"> </w:t>
      </w:r>
      <w:r w:rsidRPr="00F421C5">
        <w:rPr>
          <w:rFonts w:ascii="Times New Roman" w:hAnsi="Times New Roman" w:cs="Times New Roman"/>
          <w:sz w:val="28"/>
          <w:szCs w:val="28"/>
          <w:lang w:val="kk-KZ"/>
        </w:rPr>
        <w:t>мазмұнын анықтау</w:t>
      </w:r>
      <w:r>
        <w:rPr>
          <w:rFonts w:ascii="Times New Roman" w:hAnsi="Times New Roman" w:cs="Times New Roman"/>
          <w:sz w:val="28"/>
          <w:szCs w:val="28"/>
          <w:lang w:val="kk-KZ"/>
        </w:rPr>
        <w:t>,</w:t>
      </w:r>
      <w:r w:rsidRPr="00F421C5">
        <w:rPr>
          <w:rFonts w:ascii="Times New Roman" w:hAnsi="Times New Roman" w:cs="Times New Roman"/>
          <w:sz w:val="28"/>
          <w:szCs w:val="28"/>
          <w:lang w:val="kk-KZ"/>
        </w:rPr>
        <w:t xml:space="preserve"> әдістемелік қызмет көрсету. </w:t>
      </w:r>
      <w:r>
        <w:rPr>
          <w:rFonts w:ascii="Times New Roman" w:hAnsi="Times New Roman" w:cs="Times New Roman"/>
          <w:sz w:val="28"/>
          <w:szCs w:val="28"/>
          <w:lang w:val="kk-KZ"/>
        </w:rPr>
        <w:t>Қоғамда экологиялық білім беруді</w:t>
      </w:r>
      <w:r w:rsidRPr="00F421C5">
        <w:rPr>
          <w:rFonts w:ascii="Times New Roman" w:hAnsi="Times New Roman" w:cs="Times New Roman"/>
          <w:sz w:val="28"/>
          <w:szCs w:val="28"/>
          <w:lang w:val="kk-KZ"/>
        </w:rPr>
        <w:t xml:space="preserve"> әдістемелік қамтамасыз етіп және әдістемелік қызмет көрсететін орталықтардың маңызыдылығын айқындау. </w:t>
      </w:r>
      <w:r>
        <w:rPr>
          <w:rFonts w:ascii="Times New Roman" w:hAnsi="Times New Roman" w:cs="Times New Roman"/>
          <w:sz w:val="28"/>
          <w:szCs w:val="28"/>
          <w:lang w:val="kk-KZ"/>
        </w:rPr>
        <w:t xml:space="preserve">Экологиялық бағыттағы балабақшалардың, экоклубтардың, </w:t>
      </w:r>
      <w:r w:rsidRPr="00F421C5">
        <w:rPr>
          <w:rFonts w:ascii="Times New Roman" w:hAnsi="Times New Roman" w:cs="Times New Roman"/>
          <w:sz w:val="28"/>
          <w:szCs w:val="28"/>
          <w:lang w:val="kk-KZ"/>
        </w:rPr>
        <w:t>әдістемелік орталықтардың құрылымын зерттеу.</w:t>
      </w:r>
      <w:r w:rsidRPr="004973B1">
        <w:rPr>
          <w:rFonts w:ascii="Times New Roman" w:hAnsi="Times New Roman" w:cs="Times New Roman"/>
          <w:sz w:val="28"/>
          <w:szCs w:val="28"/>
          <w:lang w:val="kk-KZ"/>
        </w:rPr>
        <w:t>МДҰ-дағы экологиялық іс-әрекетті реттейтін ресми құжаттар</w:t>
      </w:r>
      <w:r>
        <w:rPr>
          <w:rFonts w:ascii="Times New Roman" w:hAnsi="Times New Roman" w:cs="Times New Roman"/>
          <w:sz w:val="28"/>
          <w:szCs w:val="28"/>
          <w:lang w:val="kk-KZ"/>
        </w:rPr>
        <w:t xml:space="preserve">, оны </w:t>
      </w:r>
      <w:r w:rsidRPr="00824611">
        <w:rPr>
          <w:rFonts w:ascii="Times New Roman" w:hAnsi="Times New Roman" w:cs="Times New Roman"/>
          <w:sz w:val="28"/>
          <w:szCs w:val="28"/>
          <w:lang w:val="kk-KZ"/>
        </w:rPr>
        <w:t>іске асырылу бағдарлама</w:t>
      </w:r>
      <w:r>
        <w:rPr>
          <w:rFonts w:ascii="Times New Roman" w:hAnsi="Times New Roman" w:cs="Times New Roman"/>
          <w:sz w:val="28"/>
          <w:szCs w:val="28"/>
          <w:lang w:val="kk-KZ"/>
        </w:rPr>
        <w:t>лары</w:t>
      </w:r>
      <w:r w:rsidRPr="00824611">
        <w:rPr>
          <w:rFonts w:ascii="Times New Roman" w:hAnsi="Times New Roman" w:cs="Times New Roman"/>
          <w:sz w:val="28"/>
          <w:szCs w:val="28"/>
          <w:lang w:val="kk-KZ"/>
        </w:rPr>
        <w:t>ның мазмұнымен болашаққа дайындалатын</w:t>
      </w:r>
      <w:r>
        <w:rPr>
          <w:rFonts w:ascii="Times New Roman" w:hAnsi="Times New Roman" w:cs="Times New Roman"/>
          <w:sz w:val="28"/>
          <w:szCs w:val="28"/>
          <w:lang w:val="kk-KZ"/>
        </w:rPr>
        <w:t xml:space="preserve"> жұмыс</w:t>
      </w:r>
      <w:r w:rsidRPr="00824611">
        <w:rPr>
          <w:rFonts w:ascii="Times New Roman" w:hAnsi="Times New Roman" w:cs="Times New Roman"/>
          <w:sz w:val="28"/>
          <w:szCs w:val="28"/>
          <w:lang w:val="kk-KZ"/>
        </w:rPr>
        <w:t xml:space="preserve"> жоспарының маңыздылығын зерттеу. </w:t>
      </w:r>
    </w:p>
    <w:p w14:paraId="51D5B82B" w14:textId="6D16CA96" w:rsidR="004A0CF1" w:rsidRDefault="004A0CF1" w:rsidP="00174758">
      <w:pPr>
        <w:spacing w:after="0" w:line="240" w:lineRule="auto"/>
        <w:ind w:firstLine="567"/>
        <w:jc w:val="both"/>
        <w:rPr>
          <w:rFonts w:ascii="Times New Roman" w:hAnsi="Times New Roman" w:cs="Times New Roman"/>
          <w:sz w:val="28"/>
          <w:szCs w:val="28"/>
          <w:lang w:val="kk-KZ"/>
        </w:rPr>
      </w:pPr>
      <w:r w:rsidRPr="004973B1">
        <w:rPr>
          <w:rFonts w:ascii="Times New Roman" w:hAnsi="Times New Roman" w:cs="Times New Roman"/>
          <w:sz w:val="28"/>
          <w:szCs w:val="28"/>
          <w:lang w:val="kk-KZ"/>
        </w:rPr>
        <w:t xml:space="preserve">Тақырып 11. </w:t>
      </w:r>
      <w:r w:rsidR="00DB586C" w:rsidRPr="00DB586C">
        <w:rPr>
          <w:rFonts w:ascii="Times New Roman" w:hAnsi="Times New Roman" w:cs="Times New Roman"/>
          <w:sz w:val="28"/>
          <w:szCs w:val="28"/>
          <w:lang w:val="kk-KZ"/>
        </w:rPr>
        <w:t>Мектепке дейінгі ұйымда экологиялық білім беруді ұйымдастыру формалары мен әдістері.</w:t>
      </w:r>
    </w:p>
    <w:p w14:paraId="52954176" w14:textId="42FD3A63" w:rsidR="00DB586C" w:rsidRPr="004973B1" w:rsidRDefault="00DB586C" w:rsidP="00DB586C">
      <w:pPr>
        <w:spacing w:after="0" w:line="240" w:lineRule="auto"/>
        <w:ind w:firstLine="567"/>
        <w:jc w:val="both"/>
        <w:rPr>
          <w:rFonts w:ascii="Times New Roman" w:hAnsi="Times New Roman" w:cs="Times New Roman"/>
          <w:sz w:val="28"/>
          <w:szCs w:val="28"/>
          <w:lang w:val="kk-KZ"/>
        </w:rPr>
      </w:pPr>
      <w:r w:rsidRPr="00DB586C">
        <w:rPr>
          <w:rFonts w:ascii="Times New Roman" w:hAnsi="Times New Roman" w:cs="Times New Roman"/>
          <w:sz w:val="28"/>
          <w:szCs w:val="28"/>
          <w:lang w:val="kk-KZ"/>
        </w:rPr>
        <w:lastRenderedPageBreak/>
        <w:t>Мектепке дейінгі балаларға экологиялық білім мен тәрбие беру жүйесінде оқыту үдерісін ұйымдастыру ерекешлігі мен формалары. Мектепке дейінгі балаларға экологиялық білім мен тәрбие беру жүйесіндегі теориялық оқытудың мазмұны мен әдіс-тәсілдері,  бақылау, тәжірибелік-зертеу жобалық оқытудың мазмұны мен ерекшеліктері.</w:t>
      </w:r>
    </w:p>
    <w:p w14:paraId="487AE463" w14:textId="0D82D732" w:rsidR="00DB586C" w:rsidRDefault="004A0CF1" w:rsidP="006B74D7">
      <w:pPr>
        <w:spacing w:after="0" w:line="240" w:lineRule="auto"/>
        <w:ind w:firstLine="567"/>
        <w:jc w:val="both"/>
        <w:rPr>
          <w:rFonts w:ascii="Times New Roman" w:hAnsi="Times New Roman" w:cs="Times New Roman"/>
          <w:sz w:val="28"/>
          <w:szCs w:val="28"/>
          <w:lang w:val="kk-KZ"/>
        </w:rPr>
      </w:pPr>
      <w:r w:rsidRPr="004973B1">
        <w:rPr>
          <w:rFonts w:ascii="Times New Roman" w:hAnsi="Times New Roman" w:cs="Times New Roman"/>
          <w:sz w:val="28"/>
          <w:szCs w:val="28"/>
          <w:lang w:val="kk-KZ"/>
        </w:rPr>
        <w:t xml:space="preserve">Тақырып 12. </w:t>
      </w:r>
      <w:r w:rsidR="00DB586C" w:rsidRPr="00DB586C">
        <w:rPr>
          <w:rFonts w:ascii="Times New Roman" w:hAnsi="Times New Roman" w:cs="Times New Roman"/>
          <w:sz w:val="28"/>
          <w:szCs w:val="28"/>
          <w:lang w:val="kk-KZ"/>
        </w:rPr>
        <w:t>Мектепке дейінгі ұйымдарда экологиялық білім беруді іске асыруда интербелсенді әдістер мен АКТ қолдану.</w:t>
      </w:r>
    </w:p>
    <w:p w14:paraId="021222EE" w14:textId="77777777" w:rsidR="00DB586C" w:rsidRPr="00DB586C" w:rsidRDefault="00DB586C" w:rsidP="00DB586C">
      <w:pPr>
        <w:spacing w:after="0" w:line="240" w:lineRule="auto"/>
        <w:jc w:val="both"/>
        <w:rPr>
          <w:rFonts w:ascii="Times New Roman" w:hAnsi="Times New Roman" w:cs="Times New Roman"/>
          <w:b/>
          <w:bCs/>
          <w:sz w:val="28"/>
          <w:szCs w:val="28"/>
          <w:lang w:val="kk-KZ"/>
        </w:rPr>
      </w:pPr>
      <w:r w:rsidRPr="00DB586C">
        <w:rPr>
          <w:rFonts w:ascii="Times New Roman" w:hAnsi="Times New Roman" w:cs="Times New Roman"/>
          <w:b/>
          <w:bCs/>
          <w:sz w:val="28"/>
          <w:szCs w:val="28"/>
          <w:lang w:val="kk-KZ"/>
        </w:rPr>
        <w:t xml:space="preserve">Теориялық мазмұны: </w:t>
      </w:r>
    </w:p>
    <w:p w14:paraId="0CD2B432" w14:textId="77777777" w:rsidR="00DB586C" w:rsidRPr="00DB586C" w:rsidRDefault="00DB586C" w:rsidP="00DB586C">
      <w:pPr>
        <w:spacing w:after="0" w:line="240" w:lineRule="auto"/>
        <w:jc w:val="both"/>
        <w:rPr>
          <w:rFonts w:ascii="Times New Roman" w:hAnsi="Times New Roman" w:cs="Times New Roman"/>
          <w:sz w:val="28"/>
          <w:szCs w:val="28"/>
          <w:lang w:val="kk-KZ"/>
        </w:rPr>
      </w:pPr>
      <w:r w:rsidRPr="00DB586C">
        <w:rPr>
          <w:rFonts w:ascii="Times New Roman" w:hAnsi="Times New Roman" w:cs="Times New Roman"/>
          <w:sz w:val="28"/>
          <w:szCs w:val="28"/>
          <w:lang w:val="kk-KZ"/>
        </w:rPr>
        <w:t xml:space="preserve">- тұлға және экологиялық құзыреттілік теориялары; </w:t>
      </w:r>
    </w:p>
    <w:p w14:paraId="0A578A55" w14:textId="77777777" w:rsidR="00DB586C" w:rsidRPr="00DB586C" w:rsidRDefault="00DB586C" w:rsidP="00DB586C">
      <w:pPr>
        <w:spacing w:after="0" w:line="240" w:lineRule="auto"/>
        <w:jc w:val="both"/>
        <w:rPr>
          <w:rFonts w:ascii="Times New Roman" w:hAnsi="Times New Roman" w:cs="Times New Roman"/>
          <w:sz w:val="28"/>
          <w:szCs w:val="28"/>
          <w:lang w:val="kk-KZ"/>
        </w:rPr>
      </w:pPr>
      <w:r w:rsidRPr="00DB586C">
        <w:rPr>
          <w:rFonts w:ascii="Times New Roman" w:hAnsi="Times New Roman" w:cs="Times New Roman"/>
          <w:sz w:val="28"/>
          <w:szCs w:val="28"/>
          <w:lang w:val="kk-KZ"/>
        </w:rPr>
        <w:t xml:space="preserve">- мектепке дейінгі кәсіби даярлаудағы экологиялық құзыреттілік және оның ішкі құрамаларының кәсіби даярланудағы маңызы; </w:t>
      </w:r>
    </w:p>
    <w:p w14:paraId="5B6290C5" w14:textId="77777777" w:rsidR="00DB586C" w:rsidRPr="00DB586C" w:rsidRDefault="00DB586C" w:rsidP="00DB586C">
      <w:pPr>
        <w:spacing w:after="0" w:line="240" w:lineRule="auto"/>
        <w:jc w:val="both"/>
        <w:rPr>
          <w:rFonts w:ascii="Times New Roman" w:hAnsi="Times New Roman" w:cs="Times New Roman"/>
          <w:sz w:val="28"/>
          <w:szCs w:val="28"/>
          <w:lang w:val="kk-KZ"/>
        </w:rPr>
      </w:pPr>
      <w:r w:rsidRPr="00DB586C">
        <w:rPr>
          <w:rFonts w:ascii="Times New Roman" w:hAnsi="Times New Roman" w:cs="Times New Roman"/>
          <w:b/>
          <w:bCs/>
          <w:sz w:val="28"/>
          <w:szCs w:val="28"/>
          <w:lang w:val="kk-KZ"/>
        </w:rPr>
        <w:t>Курстың қолданбалы бөлiгi:</w:t>
      </w:r>
      <w:r w:rsidRPr="00DB586C">
        <w:rPr>
          <w:rFonts w:ascii="Times New Roman" w:hAnsi="Times New Roman" w:cs="Times New Roman"/>
          <w:sz w:val="28"/>
          <w:szCs w:val="28"/>
          <w:lang w:val="kk-KZ"/>
        </w:rPr>
        <w:t xml:space="preserve"> - экологиялық құзыреттілікті дамыту арқылы болашақ мектепке дейінгі ұйым педагогтерін кәсіби даярлаудағы білім мазмұнына сай интеграцияланған оқу қызметтерінің формаларын ұйымдастыру. </w:t>
      </w:r>
    </w:p>
    <w:p w14:paraId="6F58C576" w14:textId="77777777" w:rsidR="00DB586C" w:rsidRPr="00DB586C" w:rsidRDefault="00DB586C" w:rsidP="00DB586C">
      <w:pPr>
        <w:spacing w:after="0" w:line="240" w:lineRule="auto"/>
        <w:jc w:val="both"/>
        <w:rPr>
          <w:rFonts w:ascii="Times New Roman" w:hAnsi="Times New Roman" w:cs="Times New Roman"/>
          <w:b/>
          <w:bCs/>
          <w:sz w:val="28"/>
          <w:szCs w:val="28"/>
          <w:lang w:val="kk-KZ"/>
        </w:rPr>
      </w:pPr>
      <w:r w:rsidRPr="00DB586C">
        <w:rPr>
          <w:rFonts w:ascii="Times New Roman" w:hAnsi="Times New Roman" w:cs="Times New Roman"/>
          <w:b/>
          <w:bCs/>
          <w:sz w:val="28"/>
          <w:szCs w:val="28"/>
          <w:lang w:val="kk-KZ"/>
        </w:rPr>
        <w:t xml:space="preserve">Курты оқыту нәтижесінде: </w:t>
      </w:r>
    </w:p>
    <w:p w14:paraId="3B9C2865" w14:textId="77777777" w:rsidR="00DB586C" w:rsidRPr="00DB586C" w:rsidRDefault="00DB586C" w:rsidP="00DB586C">
      <w:pPr>
        <w:spacing w:after="0" w:line="240" w:lineRule="auto"/>
        <w:ind w:firstLine="720"/>
        <w:jc w:val="both"/>
        <w:rPr>
          <w:rFonts w:ascii="Times New Roman" w:hAnsi="Times New Roman" w:cs="Times New Roman"/>
          <w:sz w:val="28"/>
          <w:szCs w:val="28"/>
          <w:lang w:val="kk-KZ"/>
        </w:rPr>
      </w:pPr>
      <w:r w:rsidRPr="00DB586C">
        <w:rPr>
          <w:rFonts w:ascii="Times New Roman" w:hAnsi="Times New Roman" w:cs="Times New Roman"/>
          <w:sz w:val="28"/>
          <w:szCs w:val="28"/>
          <w:lang w:val="kk-KZ"/>
        </w:rPr>
        <w:t xml:space="preserve">1. экология құзыреттіліктің теориялық негіздері бойынша білімі. </w:t>
      </w:r>
    </w:p>
    <w:p w14:paraId="70C66D26" w14:textId="77777777" w:rsidR="00DB586C" w:rsidRPr="00DB586C" w:rsidRDefault="00DB586C" w:rsidP="00DB586C">
      <w:pPr>
        <w:spacing w:after="0" w:line="240" w:lineRule="auto"/>
        <w:ind w:firstLine="720"/>
        <w:jc w:val="both"/>
        <w:rPr>
          <w:rFonts w:ascii="Times New Roman" w:hAnsi="Times New Roman" w:cs="Times New Roman"/>
          <w:sz w:val="28"/>
          <w:szCs w:val="28"/>
          <w:lang w:val="kk-KZ"/>
        </w:rPr>
      </w:pPr>
      <w:r w:rsidRPr="00DB586C">
        <w:rPr>
          <w:rFonts w:ascii="Times New Roman" w:hAnsi="Times New Roman" w:cs="Times New Roman"/>
          <w:sz w:val="28"/>
          <w:szCs w:val="28"/>
          <w:lang w:val="kk-KZ"/>
        </w:rPr>
        <w:t xml:space="preserve">2. экологиялық құзыреттілікті дамыту арқылы мектепке дейінгі ұйымда экологиялық-педагогикалық үдерісті жоспарлай алу және ұйымдастыру біліктіліктері. </w:t>
      </w:r>
    </w:p>
    <w:p w14:paraId="07564F6E" w14:textId="77777777" w:rsidR="00DB586C" w:rsidRPr="00DB586C" w:rsidRDefault="00DB586C" w:rsidP="00DB586C">
      <w:pPr>
        <w:spacing w:after="0" w:line="240" w:lineRule="auto"/>
        <w:ind w:firstLine="720"/>
        <w:jc w:val="both"/>
        <w:rPr>
          <w:rFonts w:ascii="Times New Roman" w:hAnsi="Times New Roman" w:cs="Times New Roman"/>
          <w:sz w:val="28"/>
          <w:szCs w:val="28"/>
          <w:lang w:val="kk-KZ"/>
        </w:rPr>
      </w:pPr>
      <w:r w:rsidRPr="00DB586C">
        <w:rPr>
          <w:rFonts w:ascii="Times New Roman" w:hAnsi="Times New Roman" w:cs="Times New Roman"/>
          <w:sz w:val="28"/>
          <w:szCs w:val="28"/>
          <w:lang w:val="kk-KZ"/>
        </w:rPr>
        <w:t xml:space="preserve">3. кәсіби даярлау процесіндегі экологиялық оқыту жағдайында өздерінің кәсіби біліктіліктері және кәсіби шеберліктері, үздіксіз өзін-өзі дамыту. </w:t>
      </w:r>
    </w:p>
    <w:p w14:paraId="1531F5EC" w14:textId="77777777" w:rsidR="00DB586C" w:rsidRPr="00DB586C" w:rsidRDefault="00DB586C" w:rsidP="00DB586C">
      <w:pPr>
        <w:spacing w:after="0" w:line="240" w:lineRule="auto"/>
        <w:ind w:firstLine="720"/>
        <w:jc w:val="both"/>
        <w:rPr>
          <w:rFonts w:ascii="Times New Roman" w:hAnsi="Times New Roman" w:cs="Times New Roman"/>
          <w:sz w:val="28"/>
          <w:szCs w:val="28"/>
          <w:lang w:val="kk-KZ"/>
        </w:rPr>
      </w:pPr>
      <w:r w:rsidRPr="00DB586C">
        <w:rPr>
          <w:rFonts w:ascii="Times New Roman" w:hAnsi="Times New Roman" w:cs="Times New Roman"/>
          <w:sz w:val="28"/>
          <w:szCs w:val="28"/>
          <w:lang w:val="kk-KZ"/>
        </w:rPr>
        <w:t xml:space="preserve">4. Тұрақты даму мақсаты негізінде экологиялық құзыретті тұлғаға тән сапалық қасиеттерінің дамуы. </w:t>
      </w:r>
    </w:p>
    <w:p w14:paraId="1C0C1FF8" w14:textId="77777777" w:rsidR="00975A73" w:rsidRDefault="004A0CF1" w:rsidP="006B74D7">
      <w:pPr>
        <w:spacing w:after="0" w:line="240" w:lineRule="auto"/>
        <w:ind w:firstLine="567"/>
        <w:jc w:val="both"/>
        <w:rPr>
          <w:rFonts w:ascii="Times New Roman" w:hAnsi="Times New Roman" w:cs="Times New Roman"/>
          <w:sz w:val="28"/>
          <w:szCs w:val="28"/>
          <w:lang w:val="kk-KZ"/>
        </w:rPr>
      </w:pPr>
      <w:r w:rsidRPr="00BA2951">
        <w:rPr>
          <w:rFonts w:ascii="Times New Roman" w:hAnsi="Times New Roman" w:cs="Times New Roman"/>
          <w:sz w:val="28"/>
          <w:szCs w:val="28"/>
          <w:lang w:val="kk-KZ"/>
        </w:rPr>
        <w:t>Аталмыш элективті курс көлемі - 90 сағатқа (</w:t>
      </w:r>
      <w:r>
        <w:rPr>
          <w:rFonts w:ascii="Times New Roman" w:hAnsi="Times New Roman" w:cs="Times New Roman"/>
          <w:sz w:val="28"/>
          <w:szCs w:val="28"/>
          <w:lang w:val="kk-KZ"/>
        </w:rPr>
        <w:t>3</w:t>
      </w:r>
      <w:r w:rsidRPr="00BA2951">
        <w:rPr>
          <w:rFonts w:ascii="Times New Roman" w:hAnsi="Times New Roman" w:cs="Times New Roman"/>
          <w:sz w:val="28"/>
          <w:szCs w:val="28"/>
          <w:lang w:val="kk-KZ"/>
        </w:rPr>
        <w:t xml:space="preserve"> кредит) есептелген, оның </w:t>
      </w:r>
      <w:r>
        <w:rPr>
          <w:rFonts w:ascii="Times New Roman" w:hAnsi="Times New Roman" w:cs="Times New Roman"/>
          <w:sz w:val="28"/>
          <w:szCs w:val="28"/>
          <w:lang w:val="kk-KZ"/>
        </w:rPr>
        <w:t>15</w:t>
      </w:r>
      <w:r w:rsidRPr="00BA2951">
        <w:rPr>
          <w:rFonts w:ascii="Times New Roman" w:hAnsi="Times New Roman" w:cs="Times New Roman"/>
          <w:sz w:val="28"/>
          <w:szCs w:val="28"/>
          <w:lang w:val="kk-KZ"/>
        </w:rPr>
        <w:t xml:space="preserve"> сағаты дәріс, 30 сағаты тәжірибелік-семинар сабағына, </w:t>
      </w:r>
      <w:r>
        <w:rPr>
          <w:rFonts w:ascii="Times New Roman" w:hAnsi="Times New Roman" w:cs="Times New Roman"/>
          <w:sz w:val="28"/>
          <w:szCs w:val="28"/>
          <w:lang w:val="kk-KZ"/>
        </w:rPr>
        <w:t>20</w:t>
      </w:r>
      <w:r w:rsidRPr="00BA2951">
        <w:rPr>
          <w:rFonts w:ascii="Times New Roman" w:hAnsi="Times New Roman" w:cs="Times New Roman"/>
          <w:sz w:val="28"/>
          <w:szCs w:val="28"/>
          <w:lang w:val="kk-KZ"/>
        </w:rPr>
        <w:t xml:space="preserve"> сағаты </w:t>
      </w:r>
      <w:r>
        <w:rPr>
          <w:rFonts w:ascii="Times New Roman" w:hAnsi="Times New Roman" w:cs="Times New Roman"/>
          <w:sz w:val="28"/>
          <w:szCs w:val="28"/>
          <w:lang w:val="kk-KZ"/>
        </w:rPr>
        <w:t>С</w:t>
      </w:r>
      <w:r w:rsidRPr="00BA2951">
        <w:rPr>
          <w:rFonts w:ascii="Times New Roman" w:hAnsi="Times New Roman" w:cs="Times New Roman"/>
          <w:sz w:val="28"/>
          <w:szCs w:val="28"/>
          <w:lang w:val="kk-KZ"/>
        </w:rPr>
        <w:t xml:space="preserve">ОӨЖ, </w:t>
      </w:r>
      <w:r>
        <w:rPr>
          <w:rFonts w:ascii="Times New Roman" w:hAnsi="Times New Roman" w:cs="Times New Roman"/>
          <w:sz w:val="28"/>
          <w:szCs w:val="28"/>
          <w:lang w:val="kk-KZ"/>
        </w:rPr>
        <w:t>25</w:t>
      </w:r>
      <w:r w:rsidRPr="00BA2951">
        <w:rPr>
          <w:rFonts w:ascii="Times New Roman" w:hAnsi="Times New Roman" w:cs="Times New Roman"/>
          <w:sz w:val="28"/>
          <w:szCs w:val="28"/>
          <w:lang w:val="kk-KZ"/>
        </w:rPr>
        <w:t xml:space="preserve"> сағаты </w:t>
      </w:r>
      <w:r>
        <w:rPr>
          <w:rFonts w:ascii="Times New Roman" w:hAnsi="Times New Roman" w:cs="Times New Roman"/>
          <w:sz w:val="28"/>
          <w:szCs w:val="28"/>
          <w:lang w:val="kk-KZ"/>
        </w:rPr>
        <w:t>С</w:t>
      </w:r>
      <w:r w:rsidRPr="00BA2951">
        <w:rPr>
          <w:rFonts w:ascii="Times New Roman" w:hAnsi="Times New Roman" w:cs="Times New Roman"/>
          <w:sz w:val="28"/>
          <w:szCs w:val="28"/>
          <w:lang w:val="kk-KZ"/>
        </w:rPr>
        <w:t xml:space="preserve">ӨЖ арналған. </w:t>
      </w:r>
      <w:r w:rsidRPr="00455A7D">
        <w:rPr>
          <w:rFonts w:ascii="Times New Roman" w:hAnsi="Times New Roman" w:cs="Times New Roman"/>
          <w:sz w:val="28"/>
          <w:szCs w:val="28"/>
          <w:lang w:val="kk-KZ"/>
        </w:rPr>
        <w:t xml:space="preserve">Элективті курс бойынша сабақты өткізу дәріс, тәжірибе сабақтары, семинар және білім алушылардың өзіндік жұмыстары негізінде ұйымдастырылды. </w:t>
      </w:r>
    </w:p>
    <w:p w14:paraId="54FA950B" w14:textId="77777777" w:rsidR="00975A73" w:rsidRDefault="004A0CF1" w:rsidP="006B74D7">
      <w:pPr>
        <w:spacing w:after="0" w:line="240" w:lineRule="auto"/>
        <w:ind w:firstLine="567"/>
        <w:jc w:val="both"/>
        <w:rPr>
          <w:rFonts w:ascii="Times New Roman" w:hAnsi="Times New Roman" w:cs="Times New Roman"/>
          <w:sz w:val="28"/>
          <w:szCs w:val="28"/>
          <w:lang w:val="kk-KZ"/>
        </w:rPr>
      </w:pPr>
      <w:r w:rsidRPr="008C0C87">
        <w:rPr>
          <w:rFonts w:ascii="Times New Roman" w:hAnsi="Times New Roman" w:cs="Times New Roman"/>
          <w:sz w:val="28"/>
          <w:szCs w:val="28"/>
          <w:lang w:val="kk-KZ"/>
        </w:rPr>
        <w:t xml:space="preserve">Дәріс сабақтарында </w:t>
      </w:r>
      <w:r>
        <w:rPr>
          <w:rFonts w:ascii="Times New Roman" w:hAnsi="Times New Roman" w:cs="Times New Roman"/>
          <w:sz w:val="28"/>
          <w:szCs w:val="28"/>
          <w:lang w:val="kk-KZ"/>
        </w:rPr>
        <w:t xml:space="preserve">экологиялық құзыреттіліктің </w:t>
      </w:r>
      <w:r w:rsidRPr="008C0C87">
        <w:rPr>
          <w:rFonts w:ascii="Times New Roman" w:hAnsi="Times New Roman" w:cs="Times New Roman"/>
          <w:sz w:val="28"/>
          <w:szCs w:val="28"/>
          <w:lang w:val="kk-KZ"/>
        </w:rPr>
        <w:t xml:space="preserve">теориялық-әдіснамалық негіздері, оның ғылым және </w:t>
      </w:r>
      <w:r w:rsidR="00975A73">
        <w:rPr>
          <w:rFonts w:ascii="Times New Roman" w:hAnsi="Times New Roman" w:cs="Times New Roman"/>
          <w:sz w:val="28"/>
          <w:szCs w:val="28"/>
          <w:lang w:val="kk-KZ"/>
        </w:rPr>
        <w:t>қоғам</w:t>
      </w:r>
      <w:r w:rsidRPr="008C0C87">
        <w:rPr>
          <w:rFonts w:ascii="Times New Roman" w:hAnsi="Times New Roman" w:cs="Times New Roman"/>
          <w:sz w:val="28"/>
          <w:szCs w:val="28"/>
          <w:lang w:val="kk-KZ"/>
        </w:rPr>
        <w:t xml:space="preserve"> салаларымен байланысы, өзіндік ерекшеліктері, бағыттары, мазмұны мен мәні айтылып, білім алушыларды жүйелі түрде </w:t>
      </w:r>
      <w:r>
        <w:rPr>
          <w:rFonts w:ascii="Times New Roman" w:hAnsi="Times New Roman" w:cs="Times New Roman"/>
          <w:sz w:val="28"/>
          <w:szCs w:val="28"/>
          <w:lang w:val="kk-KZ"/>
        </w:rPr>
        <w:t xml:space="preserve">экологиялық </w:t>
      </w:r>
      <w:r w:rsidRPr="008C0C87">
        <w:rPr>
          <w:rFonts w:ascii="Times New Roman" w:hAnsi="Times New Roman" w:cs="Times New Roman"/>
          <w:sz w:val="28"/>
          <w:szCs w:val="28"/>
          <w:lang w:val="kk-KZ"/>
        </w:rPr>
        <w:t xml:space="preserve"> оқыту мақсаты қойылды.</w:t>
      </w:r>
      <w:r w:rsidR="00975A73">
        <w:rPr>
          <w:rFonts w:ascii="Times New Roman" w:hAnsi="Times New Roman" w:cs="Times New Roman"/>
          <w:sz w:val="28"/>
          <w:szCs w:val="28"/>
          <w:lang w:val="kk-KZ"/>
        </w:rPr>
        <w:t xml:space="preserve"> </w:t>
      </w:r>
    </w:p>
    <w:p w14:paraId="5ACFBEF3" w14:textId="352B399E" w:rsidR="004A0CF1" w:rsidRDefault="004A0CF1" w:rsidP="006B74D7">
      <w:pPr>
        <w:spacing w:after="0" w:line="240" w:lineRule="auto"/>
        <w:ind w:firstLine="567"/>
        <w:jc w:val="both"/>
        <w:rPr>
          <w:rFonts w:ascii="Times New Roman" w:hAnsi="Times New Roman" w:cs="Times New Roman"/>
          <w:sz w:val="28"/>
          <w:szCs w:val="28"/>
          <w:lang w:val="kk-KZ"/>
        </w:rPr>
      </w:pPr>
      <w:r w:rsidRPr="008C0C87">
        <w:rPr>
          <w:rFonts w:ascii="Times New Roman" w:hAnsi="Times New Roman" w:cs="Times New Roman"/>
          <w:sz w:val="28"/>
          <w:szCs w:val="28"/>
          <w:lang w:val="kk-KZ"/>
        </w:rPr>
        <w:t xml:space="preserve">Дәрістер </w:t>
      </w:r>
      <w:r>
        <w:rPr>
          <w:rFonts w:ascii="Times New Roman" w:hAnsi="Times New Roman" w:cs="Times New Roman"/>
          <w:sz w:val="28"/>
          <w:szCs w:val="28"/>
          <w:lang w:val="kk-KZ"/>
        </w:rPr>
        <w:t>экологиялық құзыреттілік мазмұнын ашатын</w:t>
      </w:r>
      <w:r w:rsidRPr="008C0C87">
        <w:rPr>
          <w:rFonts w:ascii="Times New Roman" w:hAnsi="Times New Roman" w:cs="Times New Roman"/>
          <w:sz w:val="28"/>
          <w:szCs w:val="28"/>
          <w:lang w:val="kk-KZ"/>
        </w:rPr>
        <w:t xml:space="preserve"> материалдар</w:t>
      </w:r>
      <w:r w:rsidR="0036476D">
        <w:rPr>
          <w:rFonts w:ascii="Times New Roman" w:hAnsi="Times New Roman" w:cs="Times New Roman"/>
          <w:sz w:val="28"/>
          <w:szCs w:val="28"/>
          <w:lang w:val="kk-KZ"/>
        </w:rPr>
        <w:t xml:space="preserve">дан, </w:t>
      </w:r>
      <w:r w:rsidRPr="008C0C87">
        <w:rPr>
          <w:rFonts w:ascii="Times New Roman" w:hAnsi="Times New Roman" w:cs="Times New Roman"/>
          <w:sz w:val="28"/>
          <w:szCs w:val="28"/>
          <w:lang w:val="kk-KZ"/>
        </w:rPr>
        <w:t>білім алушылардың қызығушылығын арттыру мақсатында ұсынылатын сұрақтар</w:t>
      </w:r>
      <w:r w:rsidR="0036476D">
        <w:rPr>
          <w:rFonts w:ascii="Times New Roman" w:hAnsi="Times New Roman" w:cs="Times New Roman"/>
          <w:sz w:val="28"/>
          <w:szCs w:val="28"/>
          <w:lang w:val="kk-KZ"/>
        </w:rPr>
        <w:t xml:space="preserve"> қойылып, </w:t>
      </w:r>
      <w:r w:rsidRPr="008C0C87">
        <w:rPr>
          <w:rFonts w:ascii="Times New Roman" w:hAnsi="Times New Roman" w:cs="Times New Roman"/>
          <w:sz w:val="28"/>
          <w:szCs w:val="28"/>
          <w:lang w:val="kk-KZ"/>
        </w:rPr>
        <w:t>қызы</w:t>
      </w:r>
      <w:r w:rsidR="0036476D">
        <w:rPr>
          <w:rFonts w:ascii="Times New Roman" w:hAnsi="Times New Roman" w:cs="Times New Roman"/>
          <w:sz w:val="28"/>
          <w:szCs w:val="28"/>
          <w:lang w:val="kk-KZ"/>
        </w:rPr>
        <w:t>ғуш</w:t>
      </w:r>
      <w:r w:rsidRPr="008C0C87">
        <w:rPr>
          <w:rFonts w:ascii="Times New Roman" w:hAnsi="Times New Roman" w:cs="Times New Roman"/>
          <w:sz w:val="28"/>
          <w:szCs w:val="28"/>
          <w:lang w:val="kk-KZ"/>
        </w:rPr>
        <w:t>ы</w:t>
      </w:r>
      <w:r w:rsidR="0036476D">
        <w:rPr>
          <w:rFonts w:ascii="Times New Roman" w:hAnsi="Times New Roman" w:cs="Times New Roman"/>
          <w:sz w:val="28"/>
          <w:szCs w:val="28"/>
          <w:lang w:val="kk-KZ"/>
        </w:rPr>
        <w:t>лықта</w:t>
      </w:r>
      <w:r w:rsidRPr="008C0C87">
        <w:rPr>
          <w:rFonts w:ascii="Times New Roman" w:hAnsi="Times New Roman" w:cs="Times New Roman"/>
          <w:sz w:val="28"/>
          <w:szCs w:val="28"/>
          <w:lang w:val="kk-KZ"/>
        </w:rPr>
        <w:t>рын сауалдарға жауаптар беріліп, ой- пікірлер алмасу, ұғым</w:t>
      </w:r>
      <w:r>
        <w:rPr>
          <w:rFonts w:ascii="Times New Roman" w:hAnsi="Times New Roman" w:cs="Times New Roman"/>
          <w:sz w:val="28"/>
          <w:szCs w:val="28"/>
          <w:lang w:val="kk-KZ"/>
        </w:rPr>
        <w:t>-</w:t>
      </w:r>
      <w:r w:rsidRPr="008C0C87">
        <w:rPr>
          <w:rFonts w:ascii="Times New Roman" w:hAnsi="Times New Roman" w:cs="Times New Roman"/>
          <w:sz w:val="28"/>
          <w:szCs w:val="28"/>
          <w:lang w:val="kk-KZ"/>
        </w:rPr>
        <w:t>түсініктері</w:t>
      </w:r>
      <w:r>
        <w:rPr>
          <w:rFonts w:ascii="Times New Roman" w:hAnsi="Times New Roman" w:cs="Times New Roman"/>
          <w:sz w:val="28"/>
          <w:szCs w:val="28"/>
          <w:lang w:val="kk-KZ"/>
        </w:rPr>
        <w:t>н</w:t>
      </w:r>
      <w:r w:rsidRPr="008C0C87">
        <w:rPr>
          <w:rFonts w:ascii="Times New Roman" w:hAnsi="Times New Roman" w:cs="Times New Roman"/>
          <w:sz w:val="28"/>
          <w:szCs w:val="28"/>
          <w:lang w:val="kk-KZ"/>
        </w:rPr>
        <w:t xml:space="preserve"> қалыптастыру көзделді. </w:t>
      </w:r>
    </w:p>
    <w:p w14:paraId="6EDD43D2" w14:textId="2CCF0029" w:rsidR="004A0CF1" w:rsidRPr="00455A7D" w:rsidRDefault="00C54EFD" w:rsidP="006B74D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4A0CF1">
        <w:rPr>
          <w:rFonts w:ascii="Times New Roman" w:hAnsi="Times New Roman" w:cs="Times New Roman"/>
          <w:sz w:val="28"/>
          <w:szCs w:val="28"/>
          <w:lang w:val="kk-KZ"/>
        </w:rPr>
        <w:t xml:space="preserve">еминар </w:t>
      </w:r>
      <w:r w:rsidR="004A0CF1" w:rsidRPr="00A7583D">
        <w:rPr>
          <w:rFonts w:ascii="Times New Roman" w:hAnsi="Times New Roman" w:cs="Times New Roman"/>
          <w:sz w:val="28"/>
          <w:szCs w:val="28"/>
          <w:lang w:val="kk-KZ"/>
        </w:rPr>
        <w:t xml:space="preserve">сабақтар формасы оқу материалын өз бетімен белсенді түрде меңгеруге мүмкіндік береді, терең талдау жасап, өзіндік баға бере білуге үйретеді. </w:t>
      </w:r>
      <w:r>
        <w:rPr>
          <w:rFonts w:ascii="Times New Roman" w:hAnsi="Times New Roman" w:cs="Times New Roman"/>
          <w:sz w:val="28"/>
          <w:szCs w:val="28"/>
          <w:lang w:val="kk-KZ"/>
        </w:rPr>
        <w:t>С</w:t>
      </w:r>
      <w:r w:rsidR="004A0CF1">
        <w:rPr>
          <w:rFonts w:ascii="Times New Roman" w:hAnsi="Times New Roman" w:cs="Times New Roman"/>
          <w:sz w:val="28"/>
          <w:szCs w:val="28"/>
          <w:lang w:val="kk-KZ"/>
        </w:rPr>
        <w:t>еминар</w:t>
      </w:r>
      <w:r w:rsidR="004A0CF1" w:rsidRPr="00455A7D">
        <w:rPr>
          <w:rFonts w:ascii="Times New Roman" w:hAnsi="Times New Roman" w:cs="Times New Roman"/>
          <w:sz w:val="28"/>
          <w:szCs w:val="28"/>
          <w:lang w:val="kk-KZ"/>
        </w:rPr>
        <w:t xml:space="preserve"> сабақтардың негізгі міндеттері: </w:t>
      </w:r>
    </w:p>
    <w:p w14:paraId="397FBD6F" w14:textId="564E2981" w:rsidR="004A0CF1" w:rsidRPr="00455A7D" w:rsidRDefault="004A0CF1" w:rsidP="006B74D7">
      <w:pPr>
        <w:spacing w:after="0" w:line="240" w:lineRule="auto"/>
        <w:ind w:firstLine="567"/>
        <w:jc w:val="both"/>
        <w:rPr>
          <w:rFonts w:ascii="Times New Roman" w:hAnsi="Times New Roman" w:cs="Times New Roman"/>
          <w:sz w:val="28"/>
          <w:szCs w:val="28"/>
          <w:lang w:val="kk-KZ"/>
        </w:rPr>
      </w:pPr>
      <w:r w:rsidRPr="00455A7D">
        <w:rPr>
          <w:rFonts w:ascii="Times New Roman" w:hAnsi="Times New Roman" w:cs="Times New Roman"/>
          <w:sz w:val="28"/>
          <w:szCs w:val="28"/>
          <w:lang w:val="kk-KZ"/>
        </w:rPr>
        <w:t xml:space="preserve">– білім алушылардың дәрісте меңгерген теориялық білімдерін тереңдету; </w:t>
      </w:r>
    </w:p>
    <w:p w14:paraId="749325C3" w14:textId="1B415ACB" w:rsidR="004A0CF1" w:rsidRPr="00455A7D" w:rsidRDefault="004A0CF1" w:rsidP="006B74D7">
      <w:pPr>
        <w:spacing w:after="0" w:line="240" w:lineRule="auto"/>
        <w:ind w:firstLine="567"/>
        <w:jc w:val="both"/>
        <w:rPr>
          <w:rFonts w:ascii="Times New Roman" w:hAnsi="Times New Roman" w:cs="Times New Roman"/>
          <w:sz w:val="28"/>
          <w:szCs w:val="28"/>
          <w:lang w:val="kk-KZ"/>
        </w:rPr>
      </w:pPr>
      <w:r w:rsidRPr="00455A7D">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w:t>
      </w:r>
      <w:r w:rsidR="000C6332">
        <w:rPr>
          <w:rFonts w:ascii="Times New Roman" w:hAnsi="Times New Roman" w:cs="Times New Roman"/>
          <w:sz w:val="28"/>
          <w:szCs w:val="28"/>
          <w:lang w:val="kk-KZ"/>
        </w:rPr>
        <w:t>лік</w:t>
      </w:r>
      <w:r w:rsidRPr="00455A7D">
        <w:rPr>
          <w:rFonts w:ascii="Times New Roman" w:hAnsi="Times New Roman" w:cs="Times New Roman"/>
          <w:sz w:val="28"/>
          <w:szCs w:val="28"/>
          <w:lang w:val="kk-KZ"/>
        </w:rPr>
        <w:t xml:space="preserve"> бойынша ғылыми-әдістемелік, оқу әдебиеттерін өз бетінше ізденіп оқуы, білім қорын кеңейту; </w:t>
      </w:r>
    </w:p>
    <w:p w14:paraId="4C1C8CE5" w14:textId="42AB331A" w:rsidR="004A0CF1" w:rsidRPr="00455A7D" w:rsidRDefault="004A0CF1" w:rsidP="006B74D7">
      <w:pPr>
        <w:spacing w:after="0" w:line="240" w:lineRule="auto"/>
        <w:ind w:firstLine="567"/>
        <w:jc w:val="both"/>
        <w:rPr>
          <w:rFonts w:ascii="Times New Roman" w:hAnsi="Times New Roman" w:cs="Times New Roman"/>
          <w:sz w:val="28"/>
          <w:szCs w:val="28"/>
          <w:lang w:val="kk-KZ"/>
        </w:rPr>
      </w:pPr>
      <w:r w:rsidRPr="00455A7D">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құзыреттілікті</w:t>
      </w:r>
      <w:r w:rsidRPr="00455A7D">
        <w:rPr>
          <w:rFonts w:ascii="Times New Roman" w:hAnsi="Times New Roman" w:cs="Times New Roman"/>
          <w:sz w:val="28"/>
          <w:szCs w:val="28"/>
          <w:lang w:val="kk-KZ"/>
        </w:rPr>
        <w:t xml:space="preserve"> жүзеге асырылу жолдары</w:t>
      </w:r>
      <w:r w:rsidR="009F6A02">
        <w:rPr>
          <w:rFonts w:ascii="Times New Roman" w:hAnsi="Times New Roman" w:cs="Times New Roman"/>
          <w:sz w:val="28"/>
          <w:szCs w:val="28"/>
          <w:lang w:val="kk-KZ"/>
        </w:rPr>
        <w:t xml:space="preserve"> мен </w:t>
      </w:r>
      <w:r w:rsidRPr="00455A7D">
        <w:rPr>
          <w:rFonts w:ascii="Times New Roman" w:hAnsi="Times New Roman" w:cs="Times New Roman"/>
          <w:sz w:val="28"/>
          <w:szCs w:val="28"/>
          <w:lang w:val="kk-KZ"/>
        </w:rPr>
        <w:t>іскерліктері</w:t>
      </w:r>
      <w:r w:rsidR="009F6A02">
        <w:rPr>
          <w:rFonts w:ascii="Times New Roman" w:hAnsi="Times New Roman" w:cs="Times New Roman"/>
          <w:sz w:val="28"/>
          <w:szCs w:val="28"/>
          <w:lang w:val="kk-KZ"/>
        </w:rPr>
        <w:t>,</w:t>
      </w:r>
      <w:r w:rsidRPr="00455A7D">
        <w:rPr>
          <w:rFonts w:ascii="Times New Roman" w:hAnsi="Times New Roman" w:cs="Times New Roman"/>
          <w:sz w:val="28"/>
          <w:szCs w:val="28"/>
          <w:lang w:val="kk-KZ"/>
        </w:rPr>
        <w:t xml:space="preserve"> дағдыларын меңгерту. </w:t>
      </w:r>
    </w:p>
    <w:p w14:paraId="7E560C1F" w14:textId="77777777" w:rsidR="004A0CF1" w:rsidRPr="00EF3C3E" w:rsidRDefault="004A0CF1" w:rsidP="006B74D7">
      <w:pPr>
        <w:spacing w:after="0" w:line="240" w:lineRule="auto"/>
        <w:ind w:firstLine="567"/>
        <w:jc w:val="both"/>
        <w:rPr>
          <w:rFonts w:ascii="Times New Roman" w:hAnsi="Times New Roman" w:cs="Times New Roman"/>
          <w:sz w:val="28"/>
          <w:szCs w:val="28"/>
          <w:lang w:val="kk-KZ"/>
        </w:rPr>
      </w:pPr>
      <w:r w:rsidRPr="00EF3C3E">
        <w:rPr>
          <w:rFonts w:ascii="Times New Roman" w:hAnsi="Times New Roman" w:cs="Times New Roman"/>
          <w:sz w:val="28"/>
          <w:szCs w:val="28"/>
          <w:lang w:val="kk-KZ"/>
        </w:rPr>
        <w:lastRenderedPageBreak/>
        <w:t>Тәжірибелік</w:t>
      </w:r>
      <w:r>
        <w:rPr>
          <w:rFonts w:ascii="Times New Roman" w:hAnsi="Times New Roman" w:cs="Times New Roman"/>
          <w:sz w:val="28"/>
          <w:szCs w:val="28"/>
          <w:lang w:val="kk-KZ"/>
        </w:rPr>
        <w:t xml:space="preserve"> семинар</w:t>
      </w:r>
      <w:r w:rsidRPr="00EF3C3E">
        <w:rPr>
          <w:rFonts w:ascii="Times New Roman" w:hAnsi="Times New Roman" w:cs="Times New Roman"/>
          <w:sz w:val="28"/>
          <w:szCs w:val="28"/>
          <w:lang w:val="kk-KZ"/>
        </w:rPr>
        <w:t xml:space="preserve"> сабақтарға дайындық барысында білім алушылардың оқу материалдарын өздігімен дербес іздестіріп, табуы, арнайы және анықтамалық әдебиетпен жұмыс істеудің жолдарын үйренуі олардың білім, іскерлік, дағдыларды берік меңгеруіне ықпал етеді. </w:t>
      </w:r>
    </w:p>
    <w:p w14:paraId="2E771736" w14:textId="77777777" w:rsidR="007C30EF" w:rsidRDefault="004A0CF1" w:rsidP="007C30EF">
      <w:pPr>
        <w:spacing w:after="0" w:line="240" w:lineRule="auto"/>
        <w:jc w:val="both"/>
        <w:rPr>
          <w:rFonts w:ascii="Times New Roman" w:hAnsi="Times New Roman" w:cs="Times New Roman"/>
          <w:sz w:val="28"/>
          <w:szCs w:val="28"/>
          <w:lang w:val="kk-KZ"/>
        </w:rPr>
      </w:pPr>
      <w:r w:rsidRPr="00EF3C3E">
        <w:rPr>
          <w:rFonts w:ascii="Times New Roman" w:hAnsi="Times New Roman" w:cs="Times New Roman"/>
          <w:sz w:val="28"/>
          <w:szCs w:val="28"/>
          <w:lang w:val="kk-KZ"/>
        </w:rPr>
        <w:t xml:space="preserve">Білім алушылар пікірталас барысында бір-біріне сұрақ қояды, өз көзқарасын білдіріп, оны дәлелдейді, сұрақтарға жауап береді. </w:t>
      </w:r>
      <w:r>
        <w:rPr>
          <w:rFonts w:ascii="Times New Roman" w:hAnsi="Times New Roman" w:cs="Times New Roman"/>
          <w:sz w:val="28"/>
          <w:szCs w:val="28"/>
          <w:lang w:val="kk-KZ"/>
        </w:rPr>
        <w:t>Осындай бағыттағы семинар</w:t>
      </w:r>
      <w:r w:rsidRPr="00EF3C3E">
        <w:rPr>
          <w:rFonts w:ascii="Times New Roman" w:hAnsi="Times New Roman" w:cs="Times New Roman"/>
          <w:sz w:val="28"/>
          <w:szCs w:val="28"/>
          <w:lang w:val="kk-KZ"/>
        </w:rPr>
        <w:t xml:space="preserve"> сабақтар білім алушылардың </w:t>
      </w:r>
      <w:r>
        <w:rPr>
          <w:rFonts w:ascii="Times New Roman" w:hAnsi="Times New Roman" w:cs="Times New Roman"/>
          <w:sz w:val="28"/>
          <w:szCs w:val="28"/>
          <w:lang w:val="kk-KZ"/>
        </w:rPr>
        <w:t>зерттеушілік жобалық іс</w:t>
      </w:r>
      <w:r w:rsidRPr="00967381">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әрекетін қалыптастырып қана қоймай, </w:t>
      </w:r>
      <w:r w:rsidRPr="00EF3C3E">
        <w:rPr>
          <w:rFonts w:ascii="Times New Roman" w:hAnsi="Times New Roman" w:cs="Times New Roman"/>
          <w:sz w:val="28"/>
          <w:szCs w:val="28"/>
          <w:lang w:val="kk-KZ"/>
        </w:rPr>
        <w:t xml:space="preserve">жауапкершілік, ізденімпаздық сияқты сапа-қасиеттерін қалыптастырып, </w:t>
      </w:r>
      <w:r>
        <w:rPr>
          <w:rFonts w:ascii="Times New Roman" w:hAnsi="Times New Roman" w:cs="Times New Roman"/>
          <w:sz w:val="28"/>
          <w:szCs w:val="28"/>
          <w:lang w:val="kk-KZ"/>
        </w:rPr>
        <w:t xml:space="preserve">танымдық </w:t>
      </w:r>
      <w:r w:rsidRPr="00EF3C3E">
        <w:rPr>
          <w:rFonts w:ascii="Times New Roman" w:hAnsi="Times New Roman" w:cs="Times New Roman"/>
          <w:sz w:val="28"/>
          <w:szCs w:val="28"/>
          <w:lang w:val="kk-KZ"/>
        </w:rPr>
        <w:t>ой операцияларын орындау іскерлігін дамыт</w:t>
      </w:r>
      <w:r w:rsidR="007C30EF">
        <w:rPr>
          <w:rFonts w:ascii="Times New Roman" w:hAnsi="Times New Roman" w:cs="Times New Roman"/>
          <w:sz w:val="28"/>
          <w:szCs w:val="28"/>
          <w:lang w:val="kk-KZ"/>
        </w:rPr>
        <w:t xml:space="preserve">ады. </w:t>
      </w:r>
    </w:p>
    <w:p w14:paraId="13920AB5" w14:textId="77777777" w:rsidR="007C30EF" w:rsidRDefault="004A0CF1" w:rsidP="007C30EF">
      <w:pPr>
        <w:spacing w:after="0" w:line="240" w:lineRule="auto"/>
        <w:ind w:firstLine="567"/>
        <w:jc w:val="both"/>
        <w:rPr>
          <w:rFonts w:ascii="Times New Roman" w:hAnsi="Times New Roman" w:cs="Times New Roman"/>
          <w:sz w:val="28"/>
          <w:szCs w:val="28"/>
          <w:lang w:val="kk-KZ"/>
        </w:rPr>
      </w:pPr>
      <w:r w:rsidRPr="00967381">
        <w:rPr>
          <w:rFonts w:ascii="Times New Roman" w:hAnsi="Times New Roman" w:cs="Times New Roman"/>
          <w:sz w:val="28"/>
          <w:szCs w:val="28"/>
          <w:lang w:val="kk-KZ"/>
        </w:rPr>
        <w:t xml:space="preserve">Білім алушылардың оқытушы басшылығымен немесе өзіндік жұмыстарында </w:t>
      </w:r>
      <w:r>
        <w:rPr>
          <w:rFonts w:ascii="Times New Roman" w:hAnsi="Times New Roman" w:cs="Times New Roman"/>
          <w:sz w:val="28"/>
          <w:szCs w:val="28"/>
          <w:lang w:val="kk-KZ"/>
        </w:rPr>
        <w:t>экологиялық бағыттағы</w:t>
      </w:r>
      <w:r w:rsidRPr="00967381">
        <w:rPr>
          <w:rFonts w:ascii="Times New Roman" w:hAnsi="Times New Roman" w:cs="Times New Roman"/>
          <w:sz w:val="28"/>
          <w:szCs w:val="28"/>
          <w:lang w:val="kk-KZ"/>
        </w:rPr>
        <w:t xml:space="preserve"> материалдары өзінің жаңалығымен, мазмұндық тереңдігімен, шығармашылық сипатымен ерекшеленеді. </w:t>
      </w:r>
    </w:p>
    <w:p w14:paraId="0F3CAC4A" w14:textId="1D1040C8" w:rsidR="004A0CF1" w:rsidRPr="006B74D7" w:rsidRDefault="004A0CF1" w:rsidP="007C30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650598">
        <w:rPr>
          <w:rFonts w:ascii="Times New Roman" w:hAnsi="Times New Roman" w:cs="Times New Roman"/>
          <w:sz w:val="28"/>
          <w:szCs w:val="28"/>
          <w:lang w:val="kk-KZ"/>
        </w:rPr>
        <w:t>-</w:t>
      </w:r>
      <w:r>
        <w:rPr>
          <w:rFonts w:ascii="Times New Roman" w:hAnsi="Times New Roman" w:cs="Times New Roman"/>
          <w:sz w:val="28"/>
          <w:szCs w:val="28"/>
          <w:lang w:val="kk-KZ"/>
        </w:rPr>
        <w:t xml:space="preserve">ақ, әлемдік экологиялық </w:t>
      </w:r>
      <w:r w:rsidRPr="006505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тенденцияларлар </w:t>
      </w:r>
      <w:r w:rsidRPr="00650598">
        <w:rPr>
          <w:rFonts w:ascii="Times New Roman" w:hAnsi="Times New Roman" w:cs="Times New Roman"/>
          <w:sz w:val="28"/>
          <w:szCs w:val="28"/>
          <w:lang w:val="kk-KZ"/>
        </w:rPr>
        <w:t xml:space="preserve">бойынша жүргізілген өзіндік жұмыстар білімдерін тереңдетіп, келешектегі </w:t>
      </w:r>
      <w:r w:rsidRPr="006B74D7">
        <w:rPr>
          <w:rFonts w:ascii="Times New Roman" w:hAnsi="Times New Roman" w:cs="Times New Roman"/>
          <w:sz w:val="28"/>
          <w:szCs w:val="28"/>
          <w:lang w:val="kk-KZ"/>
        </w:rPr>
        <w:t xml:space="preserve">мамандығының бағыт-бағдарын айқындауға септігін тигізеді. Арнайы  элективті курсты жүргізу барысында жоғарыда берілген тақырыптардың мазмұны толық ашылып, білім алушыларға экологиялық білім беру жүйесінің мазмұны туралы білімдер тұрақты даму, </w:t>
      </w:r>
      <w:r w:rsidRPr="006B74D7">
        <w:rPr>
          <w:rFonts w:ascii="Times New Roman" w:hAnsi="Times New Roman" w:cs="Times New Roman"/>
          <w:color w:val="000000"/>
          <w:sz w:val="28"/>
          <w:szCs w:val="28"/>
          <w:lang w:val="kk-KZ"/>
        </w:rPr>
        <w:t>«жасыл» экономика негізінде туындаған eco-friendly, zero waste, waste-free, минимализм ұстанымдары туралы білімдері</w:t>
      </w:r>
      <w:r w:rsidRPr="006B74D7">
        <w:rPr>
          <w:rFonts w:ascii="Times New Roman" w:hAnsi="Times New Roman" w:cs="Times New Roman"/>
          <w:sz w:val="28"/>
          <w:szCs w:val="28"/>
          <w:lang w:val="kk-KZ"/>
        </w:rPr>
        <w:t xml:space="preserve"> дами түседі. </w:t>
      </w:r>
    </w:p>
    <w:p w14:paraId="25AA4D1B" w14:textId="77777777" w:rsidR="004A0CF1" w:rsidRDefault="004A0CF1" w:rsidP="006B74D7">
      <w:pPr>
        <w:spacing w:after="0" w:line="240" w:lineRule="auto"/>
        <w:ind w:firstLine="567"/>
        <w:jc w:val="both"/>
        <w:rPr>
          <w:rFonts w:ascii="Times New Roman" w:hAnsi="Times New Roman" w:cs="Times New Roman"/>
          <w:sz w:val="28"/>
          <w:szCs w:val="28"/>
          <w:lang w:val="kk-KZ"/>
        </w:rPr>
      </w:pPr>
      <w:r w:rsidRPr="006B74D7">
        <w:rPr>
          <w:rFonts w:ascii="Times New Roman" w:hAnsi="Times New Roman" w:cs="Times New Roman"/>
          <w:sz w:val="28"/>
          <w:szCs w:val="28"/>
          <w:lang w:val="kk-KZ"/>
        </w:rPr>
        <w:t>Элективті</w:t>
      </w:r>
      <w:r w:rsidRPr="00B97C4A">
        <w:rPr>
          <w:rFonts w:ascii="Times New Roman" w:hAnsi="Times New Roman" w:cs="Times New Roman"/>
          <w:sz w:val="28"/>
          <w:szCs w:val="28"/>
          <w:lang w:val="kk-KZ"/>
        </w:rPr>
        <w:t xml:space="preserve"> курсты оқыту барысынды оқыту үдерісінде мына әдістер кеңінен қолданылды: </w:t>
      </w:r>
    </w:p>
    <w:p w14:paraId="115CBD75" w14:textId="77777777" w:rsidR="004A0CF1" w:rsidRPr="006B74D7" w:rsidRDefault="004A0CF1" w:rsidP="004A0CF1">
      <w:pPr>
        <w:spacing w:after="0" w:line="240" w:lineRule="auto"/>
        <w:ind w:firstLine="720"/>
        <w:jc w:val="both"/>
        <w:rPr>
          <w:rFonts w:ascii="Times New Roman" w:hAnsi="Times New Roman" w:cs="Times New Roman"/>
          <w:sz w:val="16"/>
          <w:szCs w:val="16"/>
          <w:lang w:val="kk-KZ"/>
        </w:rPr>
      </w:pPr>
    </w:p>
    <w:p w14:paraId="2DDCF145" w14:textId="484EAF13" w:rsidR="004A0CF1"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10E57201" wp14:editId="0E0A495F">
                <wp:simplePos x="0" y="0"/>
                <wp:positionH relativeFrom="column">
                  <wp:posOffset>707732</wp:posOffset>
                </wp:positionH>
                <wp:positionV relativeFrom="paragraph">
                  <wp:posOffset>57785</wp:posOffset>
                </wp:positionV>
                <wp:extent cx="710907" cy="3540369"/>
                <wp:effectExtent l="76200" t="76200" r="89535" b="98425"/>
                <wp:wrapNone/>
                <wp:docPr id="234" name="Прямоугольник 234"/>
                <wp:cNvGraphicFramePr/>
                <a:graphic xmlns:a="http://schemas.openxmlformats.org/drawingml/2006/main">
                  <a:graphicData uri="http://schemas.microsoft.com/office/word/2010/wordprocessingShape">
                    <wps:wsp>
                      <wps:cNvSpPr/>
                      <wps:spPr>
                        <a:xfrm>
                          <a:off x="0" y="0"/>
                          <a:ext cx="710907" cy="3540369"/>
                        </a:xfrm>
                        <a:prstGeom prst="rect">
                          <a:avLst/>
                        </a:prstGeom>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B19AC" id="Прямоугольник 234" o:spid="_x0000_s1026" style="position:absolute;margin-left:55.75pt;margin-top:4.55pt;width:56pt;height:27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" fillcolor="white [3201]" strokecolor="#5b9bd5 [3208]"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11833C92" wp14:editId="32601A67">
                <wp:simplePos x="0" y="0"/>
                <wp:positionH relativeFrom="column">
                  <wp:posOffset>1420788</wp:posOffset>
                </wp:positionH>
                <wp:positionV relativeFrom="paragraph">
                  <wp:posOffset>67163</wp:posOffset>
                </wp:positionV>
                <wp:extent cx="4255184" cy="342900"/>
                <wp:effectExtent l="152400" t="133350" r="145415" b="152400"/>
                <wp:wrapNone/>
                <wp:docPr id="233" name="Прямоугольник 233"/>
                <wp:cNvGraphicFramePr/>
                <a:graphic xmlns:a="http://schemas.openxmlformats.org/drawingml/2006/main">
                  <a:graphicData uri="http://schemas.microsoft.com/office/word/2010/wordprocessingShape">
                    <wps:wsp>
                      <wps:cNvSpPr/>
                      <wps:spPr>
                        <a:xfrm>
                          <a:off x="0" y="0"/>
                          <a:ext cx="4255184" cy="3429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3AFCBA83" w14:textId="77777777" w:rsidR="005B0FA9" w:rsidRDefault="005B0FA9" w:rsidP="004A0CF1">
                            <w:pPr>
                              <w:jc w:val="center"/>
                            </w:pPr>
                            <w:r w:rsidRPr="00B97C4A">
                              <w:rPr>
                                <w:rFonts w:ascii="Times New Roman" w:hAnsi="Times New Roman" w:cs="Times New Roman"/>
                                <w:sz w:val="28"/>
                                <w:szCs w:val="28"/>
                                <w:lang w:val="kk-KZ"/>
                              </w:rPr>
                              <w:t>оқытудың хабарламалық-дамытушылық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33C92" id="Прямоугольник 233" o:spid="_x0000_s1153" style="position:absolute;left:0;text-align:left;margin-left:111.85pt;margin-top:5.3pt;width:335.0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" fillcolor="#91bce3 [2168]" stroked="f" strokeweight=".5pt">
                <v:fill color2="#7aaddd [2616]" rotate="t" colors="0 #b1cbe9;.5 #a3c1e5;1 #92b9e4" focus="100%" type="gradient">
                  <o:fill v:ext="view" type="gradientUnscaled"/>
                </v:fill>
                <v:shadow on="t" color="black" offset="0,1pt"/>
                <v:textbox>
                  <w:txbxContent>
                    <w:p w14:paraId="3AFCBA83" w14:textId="77777777" w:rsidR="005B0FA9" w:rsidRDefault="005B0FA9" w:rsidP="004A0CF1">
                      <w:pPr>
                        <w:jc w:val="center"/>
                      </w:pPr>
                      <w:r w:rsidRPr="00B97C4A">
                        <w:rPr>
                          <w:rFonts w:ascii="Times New Roman" w:hAnsi="Times New Roman" w:cs="Times New Roman"/>
                          <w:sz w:val="28"/>
                          <w:szCs w:val="28"/>
                          <w:lang w:val="kk-KZ"/>
                        </w:rPr>
                        <w:t xml:space="preserve">оқытудың </w:t>
                      </w:r>
                      <w:r w:rsidRPr="00B97C4A">
                        <w:rPr>
                          <w:rFonts w:ascii="Times New Roman" w:hAnsi="Times New Roman" w:cs="Times New Roman"/>
                          <w:sz w:val="28"/>
                          <w:szCs w:val="28"/>
                          <w:lang w:val="kk-KZ"/>
                        </w:rPr>
                        <w:t>хабарламалық-дамытушылық</w:t>
                      </w:r>
                    </w:p>
                  </w:txbxContent>
                </v:textbox>
              </v:rect>
            </w:pict>
          </mc:Fallback>
        </mc:AlternateContent>
      </w:r>
      <w:r>
        <w:rPr>
          <w:rFonts w:ascii="Times New Roman" w:hAnsi="Times New Roman" w:cs="Times New Roman"/>
          <w:sz w:val="28"/>
          <w:szCs w:val="28"/>
          <w:lang w:val="kk-KZ"/>
        </w:rPr>
        <w:t xml:space="preserve">      </w:t>
      </w:r>
    </w:p>
    <w:p w14:paraId="1020ADA6" w14:textId="14541588" w:rsidR="004A0CF1"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51424" behindDoc="1" locked="0" layoutInCell="1" allowOverlap="1" wp14:anchorId="7F7A3F92" wp14:editId="3229AEBB">
            <wp:simplePos x="0" y="0"/>
            <wp:positionH relativeFrom="column">
              <wp:posOffset>772062</wp:posOffset>
            </wp:positionH>
            <wp:positionV relativeFrom="paragraph">
              <wp:posOffset>150739</wp:posOffset>
            </wp:positionV>
            <wp:extent cx="546735" cy="546735"/>
            <wp:effectExtent l="0" t="0" r="0" b="0"/>
            <wp:wrapTight wrapText="bothSides">
              <wp:wrapPolygon edited="0">
                <wp:start x="6021" y="753"/>
                <wp:lineTo x="2258" y="6021"/>
                <wp:lineTo x="753" y="9784"/>
                <wp:lineTo x="1505" y="14300"/>
                <wp:lineTo x="5268" y="18815"/>
                <wp:lineTo x="6021" y="20321"/>
                <wp:lineTo x="15805" y="20321"/>
                <wp:lineTo x="16557" y="18815"/>
                <wp:lineTo x="19568" y="14300"/>
                <wp:lineTo x="20321" y="10537"/>
                <wp:lineTo x="18815" y="6021"/>
                <wp:lineTo x="15052" y="753"/>
                <wp:lineTo x="6021" y="753"/>
              </wp:wrapPolygon>
            </wp:wrapTight>
            <wp:docPr id="242" name="Рисунок 242" descr="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242" descr="Информация"/>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p>
    <w:p w14:paraId="50B27B04" w14:textId="41C53E17" w:rsidR="004A0CF1"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7C3ED4EC" wp14:editId="0421030B">
                <wp:simplePos x="0" y="0"/>
                <wp:positionH relativeFrom="column">
                  <wp:posOffset>1451513</wp:posOffset>
                </wp:positionH>
                <wp:positionV relativeFrom="paragraph">
                  <wp:posOffset>9330</wp:posOffset>
                </wp:positionV>
                <wp:extent cx="4227830" cy="515815"/>
                <wp:effectExtent l="0" t="0" r="20320" b="17780"/>
                <wp:wrapNone/>
                <wp:docPr id="235" name="Прямоугольник 235"/>
                <wp:cNvGraphicFramePr/>
                <a:graphic xmlns:a="http://schemas.openxmlformats.org/drawingml/2006/main">
                  <a:graphicData uri="http://schemas.microsoft.com/office/word/2010/wordprocessingShape">
                    <wps:wsp>
                      <wps:cNvSpPr/>
                      <wps:spPr>
                        <a:xfrm>
                          <a:off x="0" y="0"/>
                          <a:ext cx="4227830" cy="515815"/>
                        </a:xfrm>
                        <a:prstGeom prst="rect">
                          <a:avLst/>
                        </a:prstGeom>
                      </wps:spPr>
                      <wps:style>
                        <a:lnRef idx="2">
                          <a:schemeClr val="accent5"/>
                        </a:lnRef>
                        <a:fillRef idx="1">
                          <a:schemeClr val="lt1"/>
                        </a:fillRef>
                        <a:effectRef idx="0">
                          <a:schemeClr val="accent5"/>
                        </a:effectRef>
                        <a:fontRef idx="minor">
                          <a:schemeClr val="dk1"/>
                        </a:fontRef>
                      </wps:style>
                      <wps:txbx>
                        <w:txbxContent>
                          <w:p w14:paraId="72007CBF"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тақырыпты  әңгімелеу, түсіндіру, оқу материалымен өзіндік жұмыс</w:t>
                            </w:r>
                            <w:r>
                              <w:rPr>
                                <w:rFonts w:ascii="Times New Roman" w:hAnsi="Times New Roman" w:cs="Times New Roman"/>
                                <w:sz w:val="28"/>
                                <w:szCs w:val="28"/>
                                <w:lang w:val="kk-KZ"/>
                              </w:rPr>
                              <w:t>.</w:t>
                            </w:r>
                          </w:p>
                          <w:p w14:paraId="17BE92F1" w14:textId="77777777" w:rsidR="005B0FA9" w:rsidRDefault="005B0FA9" w:rsidP="004A0CF1">
                            <w:pPr>
                              <w:spacing w:after="0" w:line="240" w:lineRule="auto"/>
                              <w:jc w:val="both"/>
                              <w:rPr>
                                <w:rFonts w:ascii="Times New Roman" w:hAnsi="Times New Roman" w:cs="Times New Roman"/>
                                <w:sz w:val="28"/>
                                <w:szCs w:val="28"/>
                                <w:lang w:val="kk-KZ"/>
                              </w:rPr>
                            </w:pPr>
                          </w:p>
                          <w:p w14:paraId="0517DC3B"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 </w:t>
                            </w:r>
                          </w:p>
                          <w:p w14:paraId="7F686B24" w14:textId="77777777" w:rsidR="005B0FA9" w:rsidRDefault="005B0FA9" w:rsidP="004A0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ED4EC" id="Прямоугольник 235" o:spid="_x0000_s1154" style="position:absolute;left:0;text-align:left;margin-left:114.3pt;margin-top:.75pt;width:332.9pt;height:4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" fillcolor="white [3201]" strokecolor="#5b9bd5 [3208]" strokeweight="1pt">
                <v:textbox>
                  <w:txbxContent>
                    <w:p w14:paraId="72007CBF"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тақырыпты  </w:t>
                      </w:r>
                      <w:r w:rsidRPr="00B97C4A">
                        <w:rPr>
                          <w:rFonts w:ascii="Times New Roman" w:hAnsi="Times New Roman" w:cs="Times New Roman"/>
                          <w:sz w:val="28"/>
                          <w:szCs w:val="28"/>
                          <w:lang w:val="kk-KZ"/>
                        </w:rPr>
                        <w:t>әңгімелеу, түсіндіру, оқу материалымен өзіндік жұмыс</w:t>
                      </w:r>
                      <w:r>
                        <w:rPr>
                          <w:rFonts w:ascii="Times New Roman" w:hAnsi="Times New Roman" w:cs="Times New Roman"/>
                          <w:sz w:val="28"/>
                          <w:szCs w:val="28"/>
                          <w:lang w:val="kk-KZ"/>
                        </w:rPr>
                        <w:t>.</w:t>
                      </w:r>
                    </w:p>
                    <w:p w14:paraId="17BE92F1" w14:textId="77777777" w:rsidR="005B0FA9" w:rsidRDefault="005B0FA9" w:rsidP="004A0CF1">
                      <w:pPr>
                        <w:spacing w:after="0" w:line="240" w:lineRule="auto"/>
                        <w:jc w:val="both"/>
                        <w:rPr>
                          <w:rFonts w:ascii="Times New Roman" w:hAnsi="Times New Roman" w:cs="Times New Roman"/>
                          <w:sz w:val="28"/>
                          <w:szCs w:val="28"/>
                          <w:lang w:val="kk-KZ"/>
                        </w:rPr>
                      </w:pPr>
                    </w:p>
                    <w:p w14:paraId="0517DC3B"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 </w:t>
                      </w:r>
                    </w:p>
                    <w:p w14:paraId="7F686B24" w14:textId="77777777" w:rsidR="005B0FA9" w:rsidRDefault="005B0FA9" w:rsidP="004A0CF1">
                      <w:pPr>
                        <w:jc w:val="center"/>
                      </w:pPr>
                    </w:p>
                  </w:txbxContent>
                </v:textbox>
              </v:rect>
            </w:pict>
          </mc:Fallback>
        </mc:AlternateContent>
      </w:r>
    </w:p>
    <w:p w14:paraId="6A262DC1"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55B63521" w14:textId="77777777" w:rsidR="004A0CF1" w:rsidRDefault="004A0CF1" w:rsidP="004A0CF1">
      <w:pPr>
        <w:spacing w:after="0" w:line="240" w:lineRule="auto"/>
        <w:ind w:firstLine="720"/>
        <w:jc w:val="both"/>
        <w:rPr>
          <w:rFonts w:ascii="Times New Roman" w:hAnsi="Times New Roman" w:cs="Times New Roman"/>
          <w:sz w:val="28"/>
          <w:szCs w:val="28"/>
          <w:lang w:val="kk-KZ"/>
        </w:rPr>
      </w:pPr>
      <w:r w:rsidRPr="00110E97">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459FA38D" wp14:editId="017E7EF0">
                <wp:simplePos x="0" y="0"/>
                <wp:positionH relativeFrom="column">
                  <wp:posOffset>1444088</wp:posOffset>
                </wp:positionH>
                <wp:positionV relativeFrom="paragraph">
                  <wp:posOffset>123825</wp:posOffset>
                </wp:positionV>
                <wp:extent cx="4235596" cy="288339"/>
                <wp:effectExtent l="152400" t="133350" r="146050" b="149860"/>
                <wp:wrapNone/>
                <wp:docPr id="236" name="Прямоугольник 236"/>
                <wp:cNvGraphicFramePr/>
                <a:graphic xmlns:a="http://schemas.openxmlformats.org/drawingml/2006/main">
                  <a:graphicData uri="http://schemas.microsoft.com/office/word/2010/wordprocessingShape">
                    <wps:wsp>
                      <wps:cNvSpPr/>
                      <wps:spPr>
                        <a:xfrm>
                          <a:off x="0" y="0"/>
                          <a:ext cx="4235596" cy="288339"/>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24BFE0F" w14:textId="77777777" w:rsidR="005B0FA9" w:rsidRDefault="005B0FA9" w:rsidP="004A0CF1">
                            <w:pPr>
                              <w:jc w:val="center"/>
                            </w:pPr>
                            <w:r w:rsidRPr="00B97C4A">
                              <w:rPr>
                                <w:rFonts w:ascii="Times New Roman" w:hAnsi="Times New Roman" w:cs="Times New Roman"/>
                                <w:sz w:val="28"/>
                                <w:szCs w:val="28"/>
                                <w:lang w:val="kk-KZ"/>
                              </w:rPr>
                              <w:t>проблемалық-ізденіс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A38D" id="Прямоугольник 236" o:spid="_x0000_s1155" style="position:absolute;left:0;text-align:left;margin-left:113.7pt;margin-top:9.75pt;width:333.5pt;height:2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" fillcolor="#b1cbe9" stroked="f" strokeweight=".5pt">
                <v:fill color2="#92b9e4" rotate="t" colors="0 #b1cbe9;.5 #a3c1e5;1 #92b9e4" focus="100%" type="gradient">
                  <o:fill v:ext="view" type="gradientUnscaled"/>
                </v:fill>
                <v:shadow on="t" color="black" offset="0,1pt"/>
                <v:textbox>
                  <w:txbxContent>
                    <w:p w14:paraId="224BFE0F" w14:textId="77777777" w:rsidR="005B0FA9" w:rsidRDefault="005B0FA9" w:rsidP="004A0CF1">
                      <w:pPr>
                        <w:jc w:val="center"/>
                      </w:pPr>
                      <w:r w:rsidRPr="00B97C4A">
                        <w:rPr>
                          <w:rFonts w:ascii="Times New Roman" w:hAnsi="Times New Roman" w:cs="Times New Roman"/>
                          <w:sz w:val="28"/>
                          <w:szCs w:val="28"/>
                          <w:lang w:val="kk-KZ"/>
                        </w:rPr>
                        <w:t>проблемалық-ізденіс</w:t>
                      </w:r>
                    </w:p>
                  </w:txbxContent>
                </v:textbox>
              </v:rect>
            </w:pict>
          </mc:Fallback>
        </mc:AlternateContent>
      </w:r>
    </w:p>
    <w:p w14:paraId="4A212208"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74236E16" w14:textId="77777777" w:rsidR="004A0CF1" w:rsidRDefault="004A0CF1" w:rsidP="004A0CF1">
      <w:pPr>
        <w:spacing w:after="0" w:line="240" w:lineRule="auto"/>
        <w:ind w:firstLine="720"/>
        <w:jc w:val="both"/>
        <w:rPr>
          <w:rFonts w:ascii="Times New Roman" w:hAnsi="Times New Roman" w:cs="Times New Roman"/>
          <w:sz w:val="28"/>
          <w:szCs w:val="28"/>
          <w:lang w:val="kk-KZ"/>
        </w:rPr>
      </w:pPr>
      <w:r w:rsidRPr="00110E97">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26206CEC" wp14:editId="6CD86AAB">
                <wp:simplePos x="0" y="0"/>
                <wp:positionH relativeFrom="column">
                  <wp:posOffset>1451220</wp:posOffset>
                </wp:positionH>
                <wp:positionV relativeFrom="paragraph">
                  <wp:posOffset>3175</wp:posOffset>
                </wp:positionV>
                <wp:extent cx="4227781" cy="929444"/>
                <wp:effectExtent l="0" t="0" r="20955" b="23495"/>
                <wp:wrapNone/>
                <wp:docPr id="238" name="Прямоугольник 238"/>
                <wp:cNvGraphicFramePr/>
                <a:graphic xmlns:a="http://schemas.openxmlformats.org/drawingml/2006/main">
                  <a:graphicData uri="http://schemas.microsoft.com/office/word/2010/wordprocessingShape">
                    <wps:wsp>
                      <wps:cNvSpPr/>
                      <wps:spPr>
                        <a:xfrm>
                          <a:off x="0" y="0"/>
                          <a:ext cx="4227781" cy="929444"/>
                        </a:xfrm>
                        <a:prstGeom prst="rect">
                          <a:avLst/>
                        </a:prstGeom>
                        <a:solidFill>
                          <a:sysClr val="window" lastClr="FFFFFF"/>
                        </a:solidFill>
                        <a:ln w="12700" cap="flat" cmpd="sng" algn="ctr">
                          <a:solidFill>
                            <a:srgbClr val="5B9BD5"/>
                          </a:solidFill>
                          <a:prstDash val="solid"/>
                          <a:miter lim="800000"/>
                        </a:ln>
                        <a:effectLst/>
                      </wps:spPr>
                      <wps:txbx>
                        <w:txbxContent>
                          <w:p w14:paraId="33B776E1"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оқу мазмұнын түрлі жағдаятта баяндау, эвристикалық әңгіме, пікірталас, ғылыми-зерттеу жұмысы, кіші топтардағы білім алушылардың ұжымдық ойлау іс-әрекеті</w:t>
                            </w:r>
                            <w:r>
                              <w:rPr>
                                <w:rFonts w:ascii="Times New Roman" w:hAnsi="Times New Roman" w:cs="Times New Roman"/>
                                <w:sz w:val="28"/>
                                <w:szCs w:val="28"/>
                                <w:lang w:val="kk-KZ"/>
                              </w:rPr>
                              <w:t>.</w:t>
                            </w:r>
                          </w:p>
                          <w:p w14:paraId="20586E9B"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 </w:t>
                            </w:r>
                          </w:p>
                          <w:p w14:paraId="7B97F41E" w14:textId="77777777" w:rsidR="005B0FA9" w:rsidRDefault="005B0FA9" w:rsidP="004A0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6CEC" id="Прямоугольник 238" o:spid="_x0000_s1156" style="position:absolute;left:0;text-align:left;margin-left:114.25pt;margin-top:.25pt;width:332.9pt;height:7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" fillcolor="window" strokecolor="#5b9bd5" strokeweight="1pt">
                <v:textbox>
                  <w:txbxContent>
                    <w:p w14:paraId="33B776E1"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оқу </w:t>
                      </w:r>
                      <w:r w:rsidRPr="00B97C4A">
                        <w:rPr>
                          <w:rFonts w:ascii="Times New Roman" w:hAnsi="Times New Roman" w:cs="Times New Roman"/>
                          <w:sz w:val="28"/>
                          <w:szCs w:val="28"/>
                          <w:lang w:val="kk-KZ"/>
                        </w:rPr>
                        <w:t>мазмұнын түрлі жағдаятта баяндау, эвристикалық әңгіме, пікірталас, ғылыми-зерттеу жұмысы, кіші топтардағы білім алушылардың ұжымдық ойлау іс-әрекеті</w:t>
                      </w:r>
                      <w:r>
                        <w:rPr>
                          <w:rFonts w:ascii="Times New Roman" w:hAnsi="Times New Roman" w:cs="Times New Roman"/>
                          <w:sz w:val="28"/>
                          <w:szCs w:val="28"/>
                          <w:lang w:val="kk-KZ"/>
                        </w:rPr>
                        <w:t>.</w:t>
                      </w:r>
                    </w:p>
                    <w:p w14:paraId="20586E9B"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 </w:t>
                      </w:r>
                    </w:p>
                    <w:p w14:paraId="7B97F41E" w14:textId="77777777" w:rsidR="005B0FA9" w:rsidRDefault="005B0FA9" w:rsidP="004A0CF1">
                      <w:pPr>
                        <w:jc w:val="center"/>
                      </w:pPr>
                    </w:p>
                  </w:txbxContent>
                </v:textbox>
              </v:rect>
            </w:pict>
          </mc:Fallback>
        </mc:AlternateContent>
      </w:r>
    </w:p>
    <w:p w14:paraId="0E433263" w14:textId="77777777" w:rsidR="004A0CF1"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49376" behindDoc="1" locked="0" layoutInCell="1" allowOverlap="1" wp14:anchorId="167A8628" wp14:editId="458105C7">
            <wp:simplePos x="0" y="0"/>
            <wp:positionH relativeFrom="column">
              <wp:posOffset>779780</wp:posOffset>
            </wp:positionH>
            <wp:positionV relativeFrom="paragraph">
              <wp:posOffset>10795</wp:posOffset>
            </wp:positionV>
            <wp:extent cx="546735" cy="546735"/>
            <wp:effectExtent l="0" t="0" r="5715" b="5715"/>
            <wp:wrapTight wrapText="bothSides">
              <wp:wrapPolygon edited="0">
                <wp:start x="4516" y="0"/>
                <wp:lineTo x="753" y="5268"/>
                <wp:lineTo x="0" y="8279"/>
                <wp:lineTo x="2258" y="14300"/>
                <wp:lineTo x="14300" y="19568"/>
                <wp:lineTo x="15805" y="21073"/>
                <wp:lineTo x="20321" y="21073"/>
                <wp:lineTo x="21073" y="18815"/>
                <wp:lineTo x="18063" y="11289"/>
                <wp:lineTo x="13547" y="3010"/>
                <wp:lineTo x="11289" y="0"/>
                <wp:lineTo x="4516" y="0"/>
              </wp:wrapPolygon>
            </wp:wrapTight>
            <wp:docPr id="240" name="Рисунок 240" descr="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descr="Исследование"/>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p>
    <w:p w14:paraId="42F0C520"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29C72934"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58847BCB" w14:textId="77777777" w:rsidR="004A0CF1" w:rsidRDefault="004A0CF1" w:rsidP="004A0CF1">
      <w:pPr>
        <w:spacing w:after="0" w:line="240" w:lineRule="auto"/>
        <w:ind w:firstLine="720"/>
        <w:jc w:val="both"/>
        <w:rPr>
          <w:rFonts w:ascii="Times New Roman" w:hAnsi="Times New Roman" w:cs="Times New Roman"/>
          <w:sz w:val="28"/>
          <w:szCs w:val="28"/>
          <w:lang w:val="kk-KZ"/>
        </w:rPr>
      </w:pPr>
      <w:r w:rsidRPr="00110E97">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4C9B9BF1" wp14:editId="01C778A4">
                <wp:simplePos x="0" y="0"/>
                <wp:positionH relativeFrom="column">
                  <wp:posOffset>1451708</wp:posOffset>
                </wp:positionH>
                <wp:positionV relativeFrom="paragraph">
                  <wp:posOffset>131787</wp:posOffset>
                </wp:positionV>
                <wp:extent cx="4235157" cy="491978"/>
                <wp:effectExtent l="152400" t="133350" r="146685" b="156210"/>
                <wp:wrapNone/>
                <wp:docPr id="237" name="Прямоугольник 237"/>
                <wp:cNvGraphicFramePr/>
                <a:graphic xmlns:a="http://schemas.openxmlformats.org/drawingml/2006/main">
                  <a:graphicData uri="http://schemas.microsoft.com/office/word/2010/wordprocessingShape">
                    <wps:wsp>
                      <wps:cNvSpPr/>
                      <wps:spPr>
                        <a:xfrm>
                          <a:off x="0" y="0"/>
                          <a:ext cx="4235157" cy="491978"/>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B2EF6DB" w14:textId="77777777" w:rsidR="005B0FA9" w:rsidRDefault="005B0FA9" w:rsidP="004A0CF1">
                            <w:pPr>
                              <w:spacing w:after="0"/>
                              <w:jc w:val="center"/>
                            </w:pPr>
                            <w:r w:rsidRPr="00B97C4A">
                              <w:rPr>
                                <w:rFonts w:ascii="Times New Roman" w:hAnsi="Times New Roman" w:cs="Times New Roman"/>
                                <w:sz w:val="28"/>
                                <w:szCs w:val="28"/>
                                <w:lang w:val="kk-KZ"/>
                              </w:rPr>
                              <w:t>репродуктивті</w:t>
                            </w:r>
                            <w:r w:rsidRPr="00110E97">
                              <w:rPr>
                                <w:rFonts w:ascii="Times New Roman" w:hAnsi="Times New Roman" w:cs="Times New Roman"/>
                                <w:sz w:val="28"/>
                                <w:szCs w:val="28"/>
                                <w:lang w:val="kk-KZ"/>
                              </w:rPr>
                              <w:t xml:space="preserve"> </w:t>
                            </w:r>
                            <w:r w:rsidRPr="00B97C4A">
                              <w:rPr>
                                <w:rFonts w:ascii="Times New Roman" w:hAnsi="Times New Roman" w:cs="Times New Roman"/>
                                <w:sz w:val="28"/>
                                <w:szCs w:val="28"/>
                                <w:lang w:val="kk-KZ"/>
                              </w:rPr>
                              <w:t>және шығармашылық-ретпродуктивті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B9BF1" id="Прямоугольник 237" o:spid="_x0000_s1157" style="position:absolute;left:0;text-align:left;margin-left:114.3pt;margin-top:10.4pt;width:333.5pt;height: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" fillcolor="#b1cbe9" stroked="f" strokeweight=".5pt">
                <v:fill color2="#92b9e4" rotate="t" colors="0 #b1cbe9;.5 #a3c1e5;1 #92b9e4" focus="100%" type="gradient">
                  <o:fill v:ext="view" type="gradientUnscaled"/>
                </v:fill>
                <v:shadow on="t" color="black" offset="0,1pt"/>
                <v:textbox>
                  <w:txbxContent>
                    <w:p w14:paraId="4B2EF6DB" w14:textId="77777777" w:rsidR="005B0FA9" w:rsidRDefault="005B0FA9" w:rsidP="004A0CF1">
                      <w:pPr>
                        <w:spacing w:after="0"/>
                        <w:jc w:val="center"/>
                      </w:pPr>
                      <w:r w:rsidRPr="00B97C4A">
                        <w:rPr>
                          <w:rFonts w:ascii="Times New Roman" w:hAnsi="Times New Roman" w:cs="Times New Roman"/>
                          <w:sz w:val="28"/>
                          <w:szCs w:val="28"/>
                          <w:lang w:val="kk-KZ"/>
                        </w:rPr>
                        <w:t>репродуктивті</w:t>
                      </w:r>
                      <w:r w:rsidRPr="00110E97">
                        <w:rPr>
                          <w:rFonts w:ascii="Times New Roman" w:hAnsi="Times New Roman" w:cs="Times New Roman"/>
                          <w:sz w:val="28"/>
                          <w:szCs w:val="28"/>
                          <w:lang w:val="kk-KZ"/>
                        </w:rPr>
                        <w:t xml:space="preserve"> </w:t>
                      </w:r>
                      <w:r w:rsidRPr="00B97C4A">
                        <w:rPr>
                          <w:rFonts w:ascii="Times New Roman" w:hAnsi="Times New Roman" w:cs="Times New Roman"/>
                          <w:sz w:val="28"/>
                          <w:szCs w:val="28"/>
                          <w:lang w:val="kk-KZ"/>
                        </w:rPr>
                        <w:t>және шығармашылық-ретпродуктивті</w:t>
                      </w:r>
                    </w:p>
                  </w:txbxContent>
                </v:textbox>
              </v:rect>
            </w:pict>
          </mc:Fallback>
        </mc:AlternateContent>
      </w:r>
    </w:p>
    <w:p w14:paraId="6D8DF4A8"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79EFD008"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000CBE9E" w14:textId="77777777" w:rsidR="004A0CF1"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50400" behindDoc="1" locked="0" layoutInCell="1" allowOverlap="1" wp14:anchorId="6CE07F5C" wp14:editId="5C6BDAC8">
            <wp:simplePos x="0" y="0"/>
            <wp:positionH relativeFrom="column">
              <wp:posOffset>748665</wp:posOffset>
            </wp:positionH>
            <wp:positionV relativeFrom="paragraph">
              <wp:posOffset>96520</wp:posOffset>
            </wp:positionV>
            <wp:extent cx="546100" cy="546100"/>
            <wp:effectExtent l="0" t="0" r="0" b="6350"/>
            <wp:wrapTight wrapText="bothSides">
              <wp:wrapPolygon edited="0">
                <wp:start x="6781" y="0"/>
                <wp:lineTo x="3014" y="2260"/>
                <wp:lineTo x="2260" y="6781"/>
                <wp:lineTo x="3014" y="12809"/>
                <wp:lineTo x="4521" y="21098"/>
                <wp:lineTo x="14316" y="21098"/>
                <wp:lineTo x="19591" y="10549"/>
                <wp:lineTo x="15823" y="2260"/>
                <wp:lineTo x="12056" y="0"/>
                <wp:lineTo x="6781" y="0"/>
              </wp:wrapPolygon>
            </wp:wrapTight>
            <wp:docPr id="241" name="Рисунок 241"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41" descr="Голова с шестеренками"/>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6100" cy="546100"/>
                    </a:xfrm>
                    <a:prstGeom prst="rect">
                      <a:avLst/>
                    </a:prstGeom>
                  </pic:spPr>
                </pic:pic>
              </a:graphicData>
            </a:graphic>
            <wp14:sizeRelH relativeFrom="margin">
              <wp14:pctWidth>0</wp14:pctWidth>
            </wp14:sizeRelH>
            <wp14:sizeRelV relativeFrom="margin">
              <wp14:pctHeight>0</wp14:pctHeight>
            </wp14:sizeRelV>
          </wp:anchor>
        </w:drawing>
      </w:r>
      <w:r w:rsidRPr="00110E97">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677A965B" wp14:editId="30B51522">
                <wp:simplePos x="0" y="0"/>
                <wp:positionH relativeFrom="column">
                  <wp:posOffset>1459523</wp:posOffset>
                </wp:positionH>
                <wp:positionV relativeFrom="paragraph">
                  <wp:posOffset>10062</wp:posOffset>
                </wp:positionV>
                <wp:extent cx="4235108" cy="945661"/>
                <wp:effectExtent l="0" t="0" r="13335" b="26035"/>
                <wp:wrapNone/>
                <wp:docPr id="239" name="Прямоугольник 239"/>
                <wp:cNvGraphicFramePr/>
                <a:graphic xmlns:a="http://schemas.openxmlformats.org/drawingml/2006/main">
                  <a:graphicData uri="http://schemas.microsoft.com/office/word/2010/wordprocessingShape">
                    <wps:wsp>
                      <wps:cNvSpPr/>
                      <wps:spPr>
                        <a:xfrm>
                          <a:off x="0" y="0"/>
                          <a:ext cx="4235108" cy="945661"/>
                        </a:xfrm>
                        <a:prstGeom prst="rect">
                          <a:avLst/>
                        </a:prstGeom>
                        <a:solidFill>
                          <a:sysClr val="window" lastClr="FFFFFF"/>
                        </a:solidFill>
                        <a:ln w="12700" cap="flat" cmpd="sng" algn="ctr">
                          <a:solidFill>
                            <a:srgbClr val="5B9BD5"/>
                          </a:solidFill>
                          <a:prstDash val="solid"/>
                          <a:miter lim="800000"/>
                        </a:ln>
                        <a:effectLst/>
                      </wps:spPr>
                      <wps:txbx>
                        <w:txbxContent>
                          <w:p w14:paraId="7E928B3C"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оқу мазмұнын баяндау, берілген тапсырмалармен жұмыс істеу</w:t>
                            </w:r>
                            <w:r>
                              <w:rPr>
                                <w:rFonts w:ascii="Times New Roman" w:hAnsi="Times New Roman" w:cs="Times New Roman"/>
                                <w:sz w:val="28"/>
                                <w:szCs w:val="28"/>
                                <w:lang w:val="kk-KZ"/>
                              </w:rPr>
                              <w:t xml:space="preserve"> және </w:t>
                            </w:r>
                            <w:r w:rsidRPr="00B97C4A">
                              <w:rPr>
                                <w:rFonts w:ascii="Times New Roman" w:hAnsi="Times New Roman" w:cs="Times New Roman"/>
                                <w:sz w:val="28"/>
                                <w:szCs w:val="28"/>
                                <w:lang w:val="kk-KZ"/>
                              </w:rPr>
                              <w:t>педагогикалық тақырыптарға шығарма, эссе жазу, педагогикалық ситуацияларды шешу, іскерлік ойындар</w:t>
                            </w:r>
                            <w:r>
                              <w:rPr>
                                <w:rFonts w:ascii="Times New Roman" w:hAnsi="Times New Roman" w:cs="Times New Roman"/>
                                <w:sz w:val="28"/>
                                <w:szCs w:val="28"/>
                                <w:lang w:val="kk-KZ"/>
                              </w:rPr>
                              <w:t>.</w:t>
                            </w:r>
                          </w:p>
                          <w:p w14:paraId="56F46BB1"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 </w:t>
                            </w:r>
                          </w:p>
                          <w:p w14:paraId="79D4388B" w14:textId="77777777" w:rsidR="005B0FA9" w:rsidRDefault="005B0FA9" w:rsidP="004A0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A965B" id="Прямоугольник 239" o:spid="_x0000_s1158" style="position:absolute;left:0;text-align:left;margin-left:114.9pt;margin-top:.8pt;width:333.45pt;height:74.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" fillcolor="window" strokecolor="#5b9bd5" strokeweight="1pt">
                <v:textbox>
                  <w:txbxContent>
                    <w:p w14:paraId="7E928B3C"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оқу </w:t>
                      </w:r>
                      <w:r w:rsidRPr="00B97C4A">
                        <w:rPr>
                          <w:rFonts w:ascii="Times New Roman" w:hAnsi="Times New Roman" w:cs="Times New Roman"/>
                          <w:sz w:val="28"/>
                          <w:szCs w:val="28"/>
                          <w:lang w:val="kk-KZ"/>
                        </w:rPr>
                        <w:t>мазмұнын баяндау, берілген тапсырмалармен жұмыс істеу</w:t>
                      </w:r>
                      <w:r>
                        <w:rPr>
                          <w:rFonts w:ascii="Times New Roman" w:hAnsi="Times New Roman" w:cs="Times New Roman"/>
                          <w:sz w:val="28"/>
                          <w:szCs w:val="28"/>
                          <w:lang w:val="kk-KZ"/>
                        </w:rPr>
                        <w:t xml:space="preserve"> және </w:t>
                      </w:r>
                      <w:r w:rsidRPr="00B97C4A">
                        <w:rPr>
                          <w:rFonts w:ascii="Times New Roman" w:hAnsi="Times New Roman" w:cs="Times New Roman"/>
                          <w:sz w:val="28"/>
                          <w:szCs w:val="28"/>
                          <w:lang w:val="kk-KZ"/>
                        </w:rPr>
                        <w:t>педагогикалық тақырыптарға шығарма, эссе жазу, педагогикалық ситуацияларды шешу, іскерлік ойындар</w:t>
                      </w:r>
                      <w:r>
                        <w:rPr>
                          <w:rFonts w:ascii="Times New Roman" w:hAnsi="Times New Roman" w:cs="Times New Roman"/>
                          <w:sz w:val="28"/>
                          <w:szCs w:val="28"/>
                          <w:lang w:val="kk-KZ"/>
                        </w:rPr>
                        <w:t>.</w:t>
                      </w:r>
                    </w:p>
                    <w:p w14:paraId="56F46BB1" w14:textId="77777777" w:rsidR="005B0FA9" w:rsidRDefault="005B0FA9" w:rsidP="004A0CF1">
                      <w:pPr>
                        <w:spacing w:after="0" w:line="240" w:lineRule="auto"/>
                        <w:jc w:val="both"/>
                        <w:rPr>
                          <w:rFonts w:ascii="Times New Roman" w:hAnsi="Times New Roman" w:cs="Times New Roman"/>
                          <w:sz w:val="28"/>
                          <w:szCs w:val="28"/>
                          <w:lang w:val="kk-KZ"/>
                        </w:rPr>
                      </w:pPr>
                      <w:r w:rsidRPr="00B97C4A">
                        <w:rPr>
                          <w:rFonts w:ascii="Times New Roman" w:hAnsi="Times New Roman" w:cs="Times New Roman"/>
                          <w:sz w:val="28"/>
                          <w:szCs w:val="28"/>
                          <w:lang w:val="kk-KZ"/>
                        </w:rPr>
                        <w:t xml:space="preserve"> </w:t>
                      </w:r>
                    </w:p>
                    <w:p w14:paraId="79D4388B" w14:textId="77777777" w:rsidR="005B0FA9" w:rsidRDefault="005B0FA9" w:rsidP="004A0CF1">
                      <w:pPr>
                        <w:jc w:val="center"/>
                      </w:pPr>
                    </w:p>
                  </w:txbxContent>
                </v:textbox>
              </v:rect>
            </w:pict>
          </mc:Fallback>
        </mc:AlternateContent>
      </w:r>
    </w:p>
    <w:p w14:paraId="03F962AF"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114B784B"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17529688"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5665930D"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11C7317C" w14:textId="312E2AAD" w:rsidR="004A0CF1" w:rsidRPr="006B74D7" w:rsidRDefault="004A0CF1" w:rsidP="004A0CF1">
      <w:pPr>
        <w:spacing w:after="0" w:line="240" w:lineRule="auto"/>
        <w:ind w:firstLine="720"/>
        <w:jc w:val="both"/>
        <w:rPr>
          <w:rFonts w:ascii="Times New Roman" w:hAnsi="Times New Roman" w:cs="Times New Roman"/>
          <w:sz w:val="16"/>
          <w:szCs w:val="16"/>
          <w:lang w:val="kk-KZ"/>
        </w:rPr>
      </w:pPr>
    </w:p>
    <w:p w14:paraId="5327F98D" w14:textId="0EFBF16F" w:rsidR="006B74D7" w:rsidRDefault="006B74D7" w:rsidP="006B74D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23</w:t>
      </w:r>
    </w:p>
    <w:p w14:paraId="55F97A52" w14:textId="77777777" w:rsidR="006B74D7" w:rsidRPr="006B74D7" w:rsidRDefault="006B74D7" w:rsidP="004A0CF1">
      <w:pPr>
        <w:spacing w:after="0" w:line="240" w:lineRule="auto"/>
        <w:ind w:firstLine="720"/>
        <w:jc w:val="both"/>
        <w:rPr>
          <w:rFonts w:ascii="Times New Roman" w:hAnsi="Times New Roman" w:cs="Times New Roman"/>
          <w:sz w:val="24"/>
          <w:szCs w:val="24"/>
          <w:lang w:val="kk-KZ"/>
        </w:rPr>
      </w:pPr>
    </w:p>
    <w:p w14:paraId="21C2288E" w14:textId="2D906652" w:rsidR="004A0CF1" w:rsidRPr="00305201" w:rsidRDefault="008524CB" w:rsidP="006B74D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4A0CF1" w:rsidRPr="00305201">
        <w:rPr>
          <w:rFonts w:ascii="Times New Roman" w:hAnsi="Times New Roman" w:cs="Times New Roman"/>
          <w:sz w:val="28"/>
          <w:szCs w:val="28"/>
          <w:lang w:val="kk-KZ"/>
        </w:rPr>
        <w:t xml:space="preserve">еминарда білім алушылардың кәсіби біліктілігін жетілдіру үдерісіне конференциялар, тренингтер, пікірталас, рөлдік және іскерлік ойындар, </w:t>
      </w:r>
      <w:r w:rsidR="004A0CF1" w:rsidRPr="00305201">
        <w:rPr>
          <w:rFonts w:ascii="Times New Roman" w:hAnsi="Times New Roman" w:cs="Times New Roman"/>
          <w:sz w:val="28"/>
          <w:szCs w:val="28"/>
          <w:lang w:val="kk-KZ"/>
        </w:rPr>
        <w:lastRenderedPageBreak/>
        <w:t xml:space="preserve">үйірмелер, диспут және дебаттар, консультациялар, </w:t>
      </w:r>
      <w:r w:rsidR="004A0CF1">
        <w:rPr>
          <w:rFonts w:ascii="Times New Roman" w:hAnsi="Times New Roman" w:cs="Times New Roman"/>
          <w:sz w:val="28"/>
          <w:szCs w:val="28"/>
          <w:lang w:val="kk-KZ"/>
        </w:rPr>
        <w:t xml:space="preserve">экскурциялар мен </w:t>
      </w:r>
      <w:r w:rsidR="004A0CF1" w:rsidRPr="00305201">
        <w:rPr>
          <w:rFonts w:ascii="Times New Roman" w:hAnsi="Times New Roman" w:cs="Times New Roman"/>
          <w:sz w:val="28"/>
          <w:szCs w:val="28"/>
          <w:lang w:val="kk-KZ"/>
        </w:rPr>
        <w:t>экспедициялар, көрмелер, жарыстар, сайыстар, олимпиадалар, әңгіме, пікірталас</w:t>
      </w:r>
      <w:r w:rsidR="004A0CF1">
        <w:rPr>
          <w:rFonts w:ascii="Times New Roman" w:hAnsi="Times New Roman" w:cs="Times New Roman"/>
          <w:sz w:val="28"/>
          <w:szCs w:val="28"/>
          <w:lang w:val="kk-KZ"/>
        </w:rPr>
        <w:t>,</w:t>
      </w:r>
      <w:r w:rsidR="004A0CF1" w:rsidRPr="00305201">
        <w:rPr>
          <w:rFonts w:ascii="Times New Roman" w:hAnsi="Times New Roman" w:cs="Times New Roman"/>
          <w:sz w:val="28"/>
          <w:szCs w:val="28"/>
          <w:lang w:val="kk-KZ"/>
        </w:rPr>
        <w:t xml:space="preserve"> ғылыми-шығармашылық бірлестіктер мен клубтар т.б</w:t>
      </w:r>
      <w:r w:rsidR="004A0CF1">
        <w:rPr>
          <w:rFonts w:ascii="Times New Roman" w:hAnsi="Times New Roman" w:cs="Times New Roman"/>
          <w:sz w:val="28"/>
          <w:szCs w:val="28"/>
          <w:lang w:val="kk-KZ"/>
        </w:rPr>
        <w:t>. жатады.</w:t>
      </w:r>
    </w:p>
    <w:p w14:paraId="309AA681" w14:textId="77777777" w:rsidR="004A0CF1" w:rsidRDefault="004A0CF1" w:rsidP="006B74D7">
      <w:pPr>
        <w:pStyle w:val="a9"/>
        <w:spacing w:before="0" w:beforeAutospacing="0" w:after="0" w:afterAutospacing="0"/>
        <w:ind w:firstLine="567"/>
        <w:jc w:val="both"/>
        <w:rPr>
          <w:sz w:val="28"/>
          <w:szCs w:val="28"/>
          <w:lang w:val="kk-KZ"/>
        </w:rPr>
      </w:pPr>
      <w:r w:rsidRPr="00650598">
        <w:rPr>
          <w:sz w:val="28"/>
          <w:szCs w:val="28"/>
          <w:lang w:val="kk-KZ"/>
        </w:rPr>
        <w:t xml:space="preserve">Осы курсты меңгеруде басты орында ғылыми әдебиеттегі мәліметтерді талдап, курс тақырыптары бойынша арнайы зерттеу еңбектерімен (монграфиялар, мақалалар) танысып, зерттеу мәселесіне байланысты шетелдік тәжірибелерді зерттеулері </w:t>
      </w:r>
      <w:r>
        <w:rPr>
          <w:sz w:val="28"/>
          <w:szCs w:val="28"/>
          <w:lang w:val="kk-KZ"/>
        </w:rPr>
        <w:t>жұмыстарыда жүргізіледі</w:t>
      </w:r>
      <w:r w:rsidRPr="00650598">
        <w:rPr>
          <w:sz w:val="28"/>
          <w:szCs w:val="28"/>
          <w:lang w:val="kk-KZ"/>
        </w:rPr>
        <w:t xml:space="preserve">. Курсты оқыту барысында </w:t>
      </w:r>
      <w:r>
        <w:rPr>
          <w:sz w:val="28"/>
          <w:szCs w:val="28"/>
          <w:lang w:val="kk-KZ"/>
        </w:rPr>
        <w:t>АКТ</w:t>
      </w:r>
      <w:r w:rsidRPr="00650598">
        <w:rPr>
          <w:sz w:val="28"/>
          <w:szCs w:val="28"/>
          <w:lang w:val="kk-KZ"/>
        </w:rPr>
        <w:t xml:space="preserve">, оқу -әдістемелік кешен және қосымша оқу құралдары қолданылды. </w:t>
      </w:r>
    </w:p>
    <w:p w14:paraId="37F27150" w14:textId="77777777" w:rsidR="004A0CF1" w:rsidRDefault="004A0CF1" w:rsidP="004A0CF1">
      <w:pPr>
        <w:pStyle w:val="a9"/>
        <w:spacing w:before="0" w:beforeAutospacing="0" w:after="0" w:afterAutospacing="0"/>
        <w:ind w:firstLine="720"/>
        <w:jc w:val="both"/>
        <w:rPr>
          <w:sz w:val="28"/>
          <w:szCs w:val="28"/>
          <w:lang w:val="kk-KZ"/>
        </w:rPr>
      </w:pPr>
    </w:p>
    <w:p w14:paraId="6AF1EAB8" w14:textId="4F6CE616" w:rsidR="004A0CF1" w:rsidRPr="006B74D7" w:rsidRDefault="006B74D7" w:rsidP="006B74D7">
      <w:pPr>
        <w:spacing w:after="0" w:line="240" w:lineRule="auto"/>
        <w:jc w:val="both"/>
        <w:rPr>
          <w:rFonts w:ascii="Times New Roman" w:hAnsi="Times New Roman" w:cs="Times New Roman"/>
          <w:sz w:val="28"/>
          <w:szCs w:val="28"/>
          <w:lang w:val="kk-KZ"/>
        </w:rPr>
      </w:pPr>
      <w:r w:rsidRPr="006B74D7">
        <w:rPr>
          <w:rFonts w:ascii="Times New Roman" w:hAnsi="Times New Roman" w:cs="Times New Roman"/>
          <w:sz w:val="28"/>
          <w:szCs w:val="28"/>
          <w:lang w:val="kk-KZ"/>
        </w:rPr>
        <w:t xml:space="preserve">Кесте  </w:t>
      </w:r>
      <w:r w:rsidR="00C902C1">
        <w:rPr>
          <w:rFonts w:ascii="Times New Roman" w:hAnsi="Times New Roman" w:cs="Times New Roman"/>
          <w:sz w:val="28"/>
          <w:szCs w:val="28"/>
          <w:lang w:val="kk-KZ"/>
        </w:rPr>
        <w:t>9</w:t>
      </w:r>
      <w:r w:rsidRPr="006B74D7">
        <w:rPr>
          <w:rFonts w:ascii="Times New Roman" w:hAnsi="Times New Roman" w:cs="Times New Roman"/>
          <w:sz w:val="28"/>
          <w:szCs w:val="28"/>
          <w:lang w:val="kk-KZ"/>
        </w:rPr>
        <w:t xml:space="preserve"> - </w:t>
      </w:r>
      <w:r w:rsidR="004A0CF1" w:rsidRPr="006B74D7">
        <w:rPr>
          <w:rFonts w:ascii="Times New Roman" w:hAnsi="Times New Roman" w:cs="Times New Roman"/>
          <w:sz w:val="28"/>
          <w:szCs w:val="28"/>
          <w:lang w:val="kk-KZ"/>
        </w:rPr>
        <w:t>«Мектепке дейінгі ұйым педагогтерінің экологиялық құзыреттілігі» элективті курс негізінде жүргізілген дәріс сабағының үлгі жоспары</w:t>
      </w:r>
    </w:p>
    <w:p w14:paraId="5DC67AD2" w14:textId="77777777" w:rsidR="004A0CF1" w:rsidRPr="008355AE" w:rsidRDefault="004A0CF1" w:rsidP="004A0CF1">
      <w:pPr>
        <w:spacing w:after="0" w:line="240" w:lineRule="auto"/>
        <w:jc w:val="center"/>
        <w:rPr>
          <w:rFonts w:ascii="Times New Roman" w:hAnsi="Times New Roman" w:cs="Times New Roman"/>
          <w:b/>
          <w:bCs/>
          <w:sz w:val="24"/>
          <w:szCs w:val="24"/>
          <w:lang w:val="kk-KZ"/>
        </w:rPr>
      </w:pPr>
    </w:p>
    <w:tbl>
      <w:tblPr>
        <w:tblStyle w:val="a8"/>
        <w:tblW w:w="0" w:type="auto"/>
        <w:tblLook w:val="04A0" w:firstRow="1" w:lastRow="0" w:firstColumn="1" w:lastColumn="0" w:noHBand="0" w:noVBand="1"/>
      </w:tblPr>
      <w:tblGrid>
        <w:gridCol w:w="1696"/>
        <w:gridCol w:w="7932"/>
      </w:tblGrid>
      <w:tr w:rsidR="004A0CF1" w14:paraId="245447C2" w14:textId="77777777" w:rsidTr="00C1096E">
        <w:tc>
          <w:tcPr>
            <w:tcW w:w="1696" w:type="dxa"/>
          </w:tcPr>
          <w:p w14:paraId="2262AC5F" w14:textId="77777777" w:rsidR="004A0CF1" w:rsidRPr="006B74D7" w:rsidRDefault="004A0CF1" w:rsidP="00122879">
            <w:pPr>
              <w:spacing w:after="0" w:line="240" w:lineRule="auto"/>
              <w:jc w:val="center"/>
              <w:rPr>
                <w:rFonts w:ascii="Times New Roman" w:hAnsi="Times New Roman" w:cs="Times New Roman"/>
                <w:sz w:val="24"/>
                <w:szCs w:val="24"/>
              </w:rPr>
            </w:pPr>
            <w:r w:rsidRPr="006B74D7">
              <w:rPr>
                <w:rFonts w:ascii="Times New Roman" w:hAnsi="Times New Roman" w:cs="Times New Roman"/>
                <w:sz w:val="24"/>
                <w:szCs w:val="24"/>
              </w:rPr>
              <w:t>Модуль</w:t>
            </w:r>
          </w:p>
        </w:tc>
        <w:tc>
          <w:tcPr>
            <w:tcW w:w="7932" w:type="dxa"/>
          </w:tcPr>
          <w:p w14:paraId="3E7B896F" w14:textId="77777777" w:rsidR="004A0CF1" w:rsidRPr="006B74D7" w:rsidRDefault="004A0CF1" w:rsidP="00122879">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Экологиялық құзыреттілікке бағытталған дәріс </w:t>
            </w:r>
          </w:p>
        </w:tc>
      </w:tr>
      <w:tr w:rsidR="004A0CF1" w14:paraId="2E94E344" w14:textId="77777777" w:rsidTr="00C1096E">
        <w:tc>
          <w:tcPr>
            <w:tcW w:w="1696" w:type="dxa"/>
          </w:tcPr>
          <w:p w14:paraId="5051AE8C" w14:textId="77777777" w:rsidR="004A0CF1" w:rsidRPr="006B74D7" w:rsidRDefault="004A0CF1" w:rsidP="00122879">
            <w:pPr>
              <w:spacing w:after="0" w:line="240" w:lineRule="auto"/>
              <w:jc w:val="center"/>
              <w:rPr>
                <w:rFonts w:ascii="Times New Roman" w:hAnsi="Times New Roman" w:cs="Times New Roman"/>
                <w:sz w:val="24"/>
                <w:szCs w:val="24"/>
              </w:rPr>
            </w:pPr>
            <w:r w:rsidRPr="006B74D7">
              <w:rPr>
                <w:rFonts w:ascii="Times New Roman" w:hAnsi="Times New Roman" w:cs="Times New Roman"/>
                <w:sz w:val="24"/>
                <w:szCs w:val="24"/>
              </w:rPr>
              <w:t>1</w:t>
            </w:r>
          </w:p>
        </w:tc>
        <w:tc>
          <w:tcPr>
            <w:tcW w:w="7932" w:type="dxa"/>
          </w:tcPr>
          <w:p w14:paraId="68A21F3A" w14:textId="77777777" w:rsidR="004A0CF1" w:rsidRPr="006B74D7" w:rsidRDefault="004A0CF1" w:rsidP="00122879">
            <w:pPr>
              <w:spacing w:after="0" w:line="240" w:lineRule="auto"/>
              <w:jc w:val="center"/>
              <w:rPr>
                <w:rFonts w:ascii="Times New Roman" w:hAnsi="Times New Roman" w:cs="Times New Roman"/>
                <w:sz w:val="24"/>
                <w:szCs w:val="24"/>
              </w:rPr>
            </w:pPr>
            <w:r w:rsidRPr="006B74D7">
              <w:rPr>
                <w:rFonts w:ascii="Times New Roman" w:hAnsi="Times New Roman" w:cs="Times New Roman"/>
                <w:sz w:val="24"/>
                <w:szCs w:val="24"/>
              </w:rPr>
              <w:t>2</w:t>
            </w:r>
          </w:p>
        </w:tc>
      </w:tr>
      <w:tr w:rsidR="004A0CF1" w14:paraId="4EF392F0" w14:textId="77777777" w:rsidTr="00C1096E">
        <w:tc>
          <w:tcPr>
            <w:tcW w:w="1696" w:type="dxa"/>
          </w:tcPr>
          <w:p w14:paraId="20DF7076" w14:textId="77777777" w:rsidR="004A0CF1" w:rsidRPr="006B74D7" w:rsidRDefault="004A0CF1" w:rsidP="00122879">
            <w:pPr>
              <w:spacing w:after="0" w:line="240" w:lineRule="auto"/>
              <w:jc w:val="center"/>
              <w:rPr>
                <w:rFonts w:ascii="Times New Roman" w:hAnsi="Times New Roman" w:cs="Times New Roman"/>
                <w:sz w:val="24"/>
                <w:szCs w:val="24"/>
              </w:rPr>
            </w:pPr>
            <w:r w:rsidRPr="006B74D7">
              <w:rPr>
                <w:rFonts w:ascii="Times New Roman" w:hAnsi="Times New Roman" w:cs="Times New Roman"/>
                <w:sz w:val="24"/>
                <w:szCs w:val="24"/>
              </w:rPr>
              <w:t>Та</w:t>
            </w:r>
            <w:r w:rsidRPr="006B74D7">
              <w:rPr>
                <w:rFonts w:ascii="Times New Roman" w:hAnsi="Times New Roman" w:cs="Times New Roman"/>
                <w:sz w:val="24"/>
                <w:szCs w:val="24"/>
                <w:lang w:val="kk-KZ"/>
              </w:rPr>
              <w:t>қ</w:t>
            </w:r>
            <w:proofErr w:type="spellStart"/>
            <w:r w:rsidRPr="006B74D7">
              <w:rPr>
                <w:rFonts w:ascii="Times New Roman" w:hAnsi="Times New Roman" w:cs="Times New Roman"/>
                <w:sz w:val="24"/>
                <w:szCs w:val="24"/>
              </w:rPr>
              <w:t>ырыбы</w:t>
            </w:r>
            <w:proofErr w:type="spellEnd"/>
          </w:p>
        </w:tc>
        <w:tc>
          <w:tcPr>
            <w:tcW w:w="7932" w:type="dxa"/>
          </w:tcPr>
          <w:p w14:paraId="36EA20A8"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Экологиялық сауаттылық </w:t>
            </w:r>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негізгі</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ұғымдары</w:t>
            </w:r>
            <w:proofErr w:type="spellEnd"/>
          </w:p>
        </w:tc>
      </w:tr>
      <w:tr w:rsidR="004A0CF1" w:rsidRPr="00F31A56" w14:paraId="4BCF6018" w14:textId="77777777" w:rsidTr="00C1096E">
        <w:tc>
          <w:tcPr>
            <w:tcW w:w="1696" w:type="dxa"/>
          </w:tcPr>
          <w:p w14:paraId="7158ED15" w14:textId="77777777" w:rsidR="004A0CF1" w:rsidRPr="006B74D7" w:rsidRDefault="004A0CF1" w:rsidP="00122879">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sz w:val="24"/>
                <w:szCs w:val="24"/>
                <w:lang w:val="kk-KZ"/>
              </w:rPr>
              <w:t>Мақсаты</w:t>
            </w:r>
          </w:p>
        </w:tc>
        <w:tc>
          <w:tcPr>
            <w:tcW w:w="7932" w:type="dxa"/>
          </w:tcPr>
          <w:p w14:paraId="7B8C2E0B"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Экологиялық сауаттылықтың негізгі ұғымдарын айқындайдау. </w:t>
            </w:r>
          </w:p>
        </w:tc>
      </w:tr>
      <w:tr w:rsidR="004A0CF1" w:rsidRPr="00F31A56" w14:paraId="3694E878" w14:textId="77777777" w:rsidTr="00C1096E">
        <w:tc>
          <w:tcPr>
            <w:tcW w:w="1696" w:type="dxa"/>
          </w:tcPr>
          <w:p w14:paraId="6DA65B8C" w14:textId="77777777" w:rsidR="004A0CF1" w:rsidRPr="006B74D7" w:rsidRDefault="004A0CF1" w:rsidP="00122879">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sz w:val="24"/>
                <w:szCs w:val="24"/>
                <w:lang w:val="kk-KZ"/>
              </w:rPr>
              <w:t>Міндеттері</w:t>
            </w:r>
          </w:p>
        </w:tc>
        <w:tc>
          <w:tcPr>
            <w:tcW w:w="7932" w:type="dxa"/>
          </w:tcPr>
          <w:p w14:paraId="2212FA1B"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−Болашақ мектепке дейінгі ұйыс педагогтерінің экологиялық құзыреттілігін дамытуда экологиялық сауаттылық туралы түсініктерін кеңейтіп, ой қозғайды; </w:t>
            </w:r>
          </w:p>
          <w:p w14:paraId="4D11952E"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−Болашақ мектепке дейінгі ұйым педагогтірінің экологиялық құзыреттілігін дамытуды ұйымдастыруда экоұстанымның тиімділігін ұғынады.</w:t>
            </w:r>
          </w:p>
        </w:tc>
      </w:tr>
      <w:tr w:rsidR="004A0CF1" w:rsidRPr="00F31A56" w14:paraId="1B6C097C" w14:textId="77777777" w:rsidTr="00C1096E">
        <w:tc>
          <w:tcPr>
            <w:tcW w:w="1696" w:type="dxa"/>
          </w:tcPr>
          <w:p w14:paraId="09A70682" w14:textId="77777777" w:rsidR="004A0CF1" w:rsidRPr="006B74D7" w:rsidRDefault="004A0CF1" w:rsidP="00122879">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sz w:val="24"/>
                <w:szCs w:val="24"/>
                <w:lang w:val="kk-KZ"/>
              </w:rPr>
              <w:t>Әдістері</w:t>
            </w:r>
          </w:p>
        </w:tc>
        <w:tc>
          <w:tcPr>
            <w:tcW w:w="7932" w:type="dxa"/>
          </w:tcPr>
          <w:p w14:paraId="67B16491"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түсіндіре отырып баяндау әдісі, сұрақ-жауап әдісі, сұхбаттасу әдісі, әңгімелесу әдісі.</w:t>
            </w:r>
          </w:p>
        </w:tc>
      </w:tr>
      <w:tr w:rsidR="004A0CF1" w:rsidRPr="00F31A56" w14:paraId="2CE5BF66" w14:textId="77777777" w:rsidTr="00C1096E">
        <w:tc>
          <w:tcPr>
            <w:tcW w:w="1696" w:type="dxa"/>
          </w:tcPr>
          <w:p w14:paraId="1AB4A8B9" w14:textId="77777777" w:rsidR="004A0CF1" w:rsidRPr="006B74D7" w:rsidRDefault="004A0CF1" w:rsidP="00122879">
            <w:pPr>
              <w:spacing w:after="0" w:line="240" w:lineRule="auto"/>
              <w:jc w:val="center"/>
              <w:rPr>
                <w:rFonts w:ascii="Times New Roman" w:hAnsi="Times New Roman" w:cs="Times New Roman"/>
                <w:sz w:val="24"/>
                <w:szCs w:val="24"/>
                <w:lang w:val="kk-KZ"/>
              </w:rPr>
            </w:pPr>
            <w:proofErr w:type="spellStart"/>
            <w:r w:rsidRPr="006B74D7">
              <w:rPr>
                <w:rFonts w:ascii="Times New Roman" w:hAnsi="Times New Roman" w:cs="Times New Roman"/>
                <w:sz w:val="24"/>
                <w:szCs w:val="24"/>
              </w:rPr>
              <w:t>Сабақтың</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көрнекілігі</w:t>
            </w:r>
            <w:proofErr w:type="spellEnd"/>
          </w:p>
        </w:tc>
        <w:tc>
          <w:tcPr>
            <w:tcW w:w="7932" w:type="dxa"/>
          </w:tcPr>
          <w:p w14:paraId="1FB99069"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тақырып бойынша презентациялық слайд, қажетті үлестірмелі материалдар</w:t>
            </w:r>
          </w:p>
        </w:tc>
      </w:tr>
      <w:tr w:rsidR="004A0CF1" w14:paraId="6AA9365A" w14:textId="77777777" w:rsidTr="00C1096E">
        <w:tc>
          <w:tcPr>
            <w:tcW w:w="1696" w:type="dxa"/>
            <w:tcBorders>
              <w:bottom w:val="single" w:sz="4" w:space="0" w:color="000000" w:themeColor="text1"/>
            </w:tcBorders>
          </w:tcPr>
          <w:p w14:paraId="04EC68D3" w14:textId="77777777" w:rsidR="004A0CF1" w:rsidRPr="006B74D7" w:rsidRDefault="004A0CF1" w:rsidP="00122879">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sz w:val="24"/>
                <w:szCs w:val="24"/>
                <w:lang w:val="kk-KZ"/>
              </w:rPr>
              <w:t>Жоспары</w:t>
            </w:r>
          </w:p>
        </w:tc>
        <w:tc>
          <w:tcPr>
            <w:tcW w:w="7932" w:type="dxa"/>
            <w:tcBorders>
              <w:bottom w:val="single" w:sz="4" w:space="0" w:color="000000" w:themeColor="text1"/>
            </w:tcBorders>
          </w:tcPr>
          <w:p w14:paraId="7C7E260A"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1.«Экологиялық сауаттылық» ұғымының мәні. </w:t>
            </w:r>
          </w:p>
          <w:p w14:paraId="0E86411A"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2.Экологиялық сауатты тұлға қалыптастырудағы </w:t>
            </w:r>
            <w:r w:rsidRPr="006B74D7">
              <w:rPr>
                <w:rFonts w:ascii="Times New Roman" w:hAnsi="Times New Roman" w:cs="Times New Roman"/>
                <w:sz w:val="24"/>
                <w:szCs w:val="24"/>
                <w:lang w:val="ru-KZ"/>
              </w:rPr>
              <w:t xml:space="preserve">- </w:t>
            </w:r>
            <w:r w:rsidRPr="006B74D7">
              <w:rPr>
                <w:rFonts w:ascii="Times New Roman" w:hAnsi="Times New Roman" w:cs="Times New Roman"/>
                <w:sz w:val="24"/>
                <w:szCs w:val="24"/>
                <w:lang w:val="kk-KZ"/>
              </w:rPr>
              <w:t xml:space="preserve">Тұрақты даму мақсаты. </w:t>
            </w:r>
          </w:p>
          <w:p w14:paraId="4F7C3279" w14:textId="77777777" w:rsidR="004A0CF1" w:rsidRPr="006B74D7" w:rsidRDefault="004A0CF1" w:rsidP="00122879">
            <w:pPr>
              <w:spacing w:after="0" w:line="240" w:lineRule="auto"/>
              <w:rPr>
                <w:rFonts w:ascii="Times New Roman" w:hAnsi="Times New Roman" w:cs="Times New Roman"/>
                <w:sz w:val="24"/>
                <w:szCs w:val="24"/>
              </w:rPr>
            </w:pPr>
            <w:r w:rsidRPr="006B74D7">
              <w:rPr>
                <w:rFonts w:ascii="Times New Roman" w:hAnsi="Times New Roman" w:cs="Times New Roman"/>
                <w:sz w:val="24"/>
                <w:szCs w:val="24"/>
              </w:rPr>
              <w:t>3.«</w:t>
            </w:r>
            <w:r w:rsidRPr="006B74D7">
              <w:rPr>
                <w:rFonts w:ascii="Times New Roman" w:hAnsi="Times New Roman" w:cs="Times New Roman"/>
                <w:sz w:val="24"/>
                <w:szCs w:val="24"/>
                <w:lang w:val="kk-KZ"/>
              </w:rPr>
              <w:t>Экоәдеп</w:t>
            </w:r>
            <w:r w:rsidRPr="006B74D7">
              <w:rPr>
                <w:rFonts w:ascii="Times New Roman" w:hAnsi="Times New Roman" w:cs="Times New Roman"/>
                <w:sz w:val="24"/>
                <w:szCs w:val="24"/>
              </w:rPr>
              <w:t xml:space="preserve">» </w:t>
            </w:r>
            <w:r w:rsidRPr="006B74D7">
              <w:rPr>
                <w:rFonts w:ascii="Times New Roman" w:hAnsi="Times New Roman" w:cs="Times New Roman"/>
                <w:sz w:val="24"/>
                <w:szCs w:val="24"/>
                <w:lang w:val="kk-KZ"/>
              </w:rPr>
              <w:t>ұстанымдары</w:t>
            </w:r>
            <w:r w:rsidRPr="006B74D7">
              <w:rPr>
                <w:rFonts w:ascii="Times New Roman" w:hAnsi="Times New Roman" w:cs="Times New Roman"/>
                <w:sz w:val="24"/>
                <w:szCs w:val="24"/>
              </w:rPr>
              <w:t>.</w:t>
            </w:r>
          </w:p>
        </w:tc>
      </w:tr>
      <w:tr w:rsidR="004A0CF1" w:rsidRPr="00D72EB9" w14:paraId="7E5A7213" w14:textId="77777777" w:rsidTr="00C1096E">
        <w:trPr>
          <w:trHeight w:val="7620"/>
        </w:trPr>
        <w:tc>
          <w:tcPr>
            <w:tcW w:w="1696" w:type="dxa"/>
            <w:tcBorders>
              <w:bottom w:val="nil"/>
            </w:tcBorders>
          </w:tcPr>
          <w:p w14:paraId="78971832" w14:textId="77777777" w:rsidR="004A0CF1" w:rsidRPr="006B74D7" w:rsidRDefault="004A0CF1" w:rsidP="00122879">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sz w:val="24"/>
                <w:szCs w:val="24"/>
                <w:lang w:val="kk-KZ"/>
              </w:rPr>
              <w:lastRenderedPageBreak/>
              <w:t>Барысы</w:t>
            </w:r>
          </w:p>
        </w:tc>
        <w:tc>
          <w:tcPr>
            <w:tcW w:w="7932" w:type="dxa"/>
            <w:tcBorders>
              <w:bottom w:val="nil"/>
            </w:tcBorders>
          </w:tcPr>
          <w:p w14:paraId="2107958C" w14:textId="3B879C60" w:rsidR="004A0CF1" w:rsidRPr="006B74D7" w:rsidRDefault="004A0CF1" w:rsidP="00122879">
            <w:pPr>
              <w:pStyle w:val="a7"/>
              <w:numPr>
                <w:ilvl w:val="0"/>
                <w:numId w:val="9"/>
              </w:numPr>
              <w:spacing w:after="0" w:line="240" w:lineRule="auto"/>
              <w:rPr>
                <w:rFonts w:ascii="Times New Roman" w:hAnsi="Times New Roman" w:cs="Times New Roman"/>
                <w:sz w:val="24"/>
                <w:szCs w:val="24"/>
              </w:rPr>
            </w:pPr>
            <w:proofErr w:type="spellStart"/>
            <w:r w:rsidRPr="006B74D7">
              <w:rPr>
                <w:rFonts w:ascii="Times New Roman" w:hAnsi="Times New Roman" w:cs="Times New Roman"/>
                <w:sz w:val="24"/>
                <w:szCs w:val="24"/>
              </w:rPr>
              <w:t>Қызығушылықты</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ояту</w:t>
            </w:r>
            <w:proofErr w:type="spellEnd"/>
          </w:p>
          <w:p w14:paraId="3B00EA89" w14:textId="77777777" w:rsidR="004A0CF1" w:rsidRPr="006B74D7" w:rsidRDefault="004A0CF1" w:rsidP="00122879">
            <w:pPr>
              <w:spacing w:after="0" w:line="240" w:lineRule="auto"/>
              <w:ind w:left="360"/>
              <w:rPr>
                <w:noProof/>
                <w:sz w:val="24"/>
                <w:szCs w:val="24"/>
                <w:lang w:val="kk-KZ"/>
              </w:rPr>
            </w:pPr>
            <w:r w:rsidRPr="006B74D7">
              <w:rPr>
                <w:noProof/>
                <w:sz w:val="24"/>
                <w:szCs w:val="24"/>
              </w:rPr>
              <w:drawing>
                <wp:inline distT="0" distB="0" distL="0" distR="0" wp14:anchorId="0D5F0DC8" wp14:editId="2DF8881A">
                  <wp:extent cx="679450" cy="463550"/>
                  <wp:effectExtent l="247650" t="209550" r="196850" b="222250"/>
                  <wp:docPr id="80" name="Google Shape;61;p2"/>
                  <wp:cNvGraphicFramePr/>
                  <a:graphic xmlns:a="http://schemas.openxmlformats.org/drawingml/2006/main">
                    <a:graphicData uri="http://schemas.openxmlformats.org/drawingml/2006/picture">
                      <pic:pic xmlns:pic="http://schemas.openxmlformats.org/drawingml/2006/picture">
                        <pic:nvPicPr>
                          <pic:cNvPr id="61" name="Google Shape;61;p2"/>
                          <pic:cNvPicPr preferRelativeResize="0"/>
                        </pic:nvPicPr>
                        <pic:blipFill rotWithShape="1">
                          <a:blip r:embed="rId58">
                            <a:alphaModFix/>
                          </a:blip>
                          <a:srcRect/>
                          <a:stretch/>
                        </pic:blipFill>
                        <pic:spPr>
                          <a:xfrm>
                            <a:off x="0" y="0"/>
                            <a:ext cx="688706" cy="4698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6B74D7">
              <w:rPr>
                <w:rFonts w:ascii="Times New Roman" w:hAnsi="Times New Roman" w:cs="Times New Roman"/>
                <w:sz w:val="24"/>
                <w:szCs w:val="24"/>
                <w:lang w:val="kk-KZ"/>
              </w:rPr>
              <w:t xml:space="preserve">  </w:t>
            </w:r>
            <w:r w:rsidRPr="006B74D7">
              <w:rPr>
                <w:noProof/>
                <w:sz w:val="24"/>
                <w:szCs w:val="24"/>
              </w:rPr>
              <w:drawing>
                <wp:inline distT="0" distB="0" distL="0" distR="0" wp14:anchorId="2D46672E" wp14:editId="328A239D">
                  <wp:extent cx="502920" cy="502920"/>
                  <wp:effectExtent l="266700" t="228600" r="201930" b="201930"/>
                  <wp:docPr id="1026" name="Picture 2" descr="C:\Users\Алтынай\Desktop\160cec884c955bf326737abcdd5bb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Алтынай\Desktop\160cec884c955bf326737abcdd5bb4c6.jpg"/>
                          <pic:cNvPicPr>
                            <a:picLocks noChangeAspect="1" noChangeArrowheads="1"/>
                          </pic:cNvPicPr>
                        </pic:nvPicPr>
                        <pic:blipFill>
                          <a:blip r:embed="rId59"/>
                          <a:srcRect/>
                          <a:stretch>
                            <a:fillRect/>
                          </a:stretch>
                        </pic:blipFill>
                        <pic:spPr bwMode="auto">
                          <a:xfrm flipH="1">
                            <a:off x="0" y="0"/>
                            <a:ext cx="502985" cy="5029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6B74D7">
              <w:rPr>
                <w:noProof/>
                <w:sz w:val="24"/>
                <w:szCs w:val="24"/>
                <w:lang w:val="kk-KZ"/>
              </w:rPr>
              <w:t xml:space="preserve">     </w:t>
            </w:r>
            <w:r w:rsidRPr="006B74D7">
              <w:rPr>
                <w:noProof/>
                <w:sz w:val="24"/>
                <w:szCs w:val="24"/>
              </w:rPr>
              <w:drawing>
                <wp:inline distT="0" distB="0" distL="0" distR="0" wp14:anchorId="3F525234" wp14:editId="78851386">
                  <wp:extent cx="1281430" cy="721360"/>
                  <wp:effectExtent l="0" t="0" r="0" b="2540"/>
                  <wp:docPr id="125" name="Google Shape;66;p3"/>
                  <wp:cNvGraphicFramePr/>
                  <a:graphic xmlns:a="http://schemas.openxmlformats.org/drawingml/2006/main">
                    <a:graphicData uri="http://schemas.openxmlformats.org/drawingml/2006/picture">
                      <pic:pic xmlns:pic="http://schemas.openxmlformats.org/drawingml/2006/picture">
                        <pic:nvPicPr>
                          <pic:cNvPr id="4" name="Google Shape;66;p3"/>
                          <pic:cNvPicPr preferRelativeResize="0"/>
                        </pic:nvPicPr>
                        <pic:blipFill rotWithShape="1">
                          <a:blip r:embed="rId60">
                            <a:alphaModFix/>
                          </a:blip>
                          <a:srcRect t="52685"/>
                          <a:stretch/>
                        </pic:blipFill>
                        <pic:spPr>
                          <a:xfrm>
                            <a:off x="0" y="0"/>
                            <a:ext cx="1281430" cy="721360"/>
                          </a:xfrm>
                          <a:prstGeom prst="rect">
                            <a:avLst/>
                          </a:prstGeom>
                          <a:noFill/>
                          <a:ln>
                            <a:noFill/>
                          </a:ln>
                        </pic:spPr>
                      </pic:pic>
                    </a:graphicData>
                  </a:graphic>
                </wp:inline>
              </w:drawing>
            </w:r>
          </w:p>
          <w:p w14:paraId="2D3258F8"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Дәрісті бастамас бұрын студенттердің көңіл-күйін анықтап алу мақсатында:</w:t>
            </w:r>
          </w:p>
          <w:p w14:paraId="7F8BFBB4"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бүгінгі көңіл-күйімізді қалай бағалайсыз?</w:t>
            </w:r>
          </w:p>
          <w:p w14:paraId="384431E3"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жаңа ақпарат алуға дайынбыз ба? т.б. сұрақтар қою.</w:t>
            </w:r>
          </w:p>
          <w:p w14:paraId="2B3A90EE"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Осылайша сабаққа деген қызығушылығын тудыру және теориялық білімдерін тексеру үшін, жаңа дәрістен не күтетітінін анықтап алу мақсатында оларға бірнеше сұрақтар қойылады: </w:t>
            </w:r>
          </w:p>
          <w:p w14:paraId="00D6CE89"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1.«Экологиялық сауаттылық» ұғымын қалай түсінесіз? </w:t>
            </w:r>
          </w:p>
          <w:p w14:paraId="4BBE099A" w14:textId="77777777" w:rsidR="004A0CF1" w:rsidRPr="006B74D7" w:rsidRDefault="004A0CF1" w:rsidP="00122879">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2.Экологиялық сауатты тұлға қалыптастырудағы </w:t>
            </w:r>
            <w:r w:rsidRPr="006B74D7">
              <w:rPr>
                <w:rFonts w:ascii="Times New Roman" w:hAnsi="Times New Roman" w:cs="Times New Roman"/>
                <w:sz w:val="24"/>
                <w:szCs w:val="24"/>
                <w:lang w:val="ru-KZ"/>
              </w:rPr>
              <w:t xml:space="preserve">– </w:t>
            </w:r>
            <w:r w:rsidRPr="006B74D7">
              <w:rPr>
                <w:rFonts w:ascii="Times New Roman" w:hAnsi="Times New Roman" w:cs="Times New Roman"/>
                <w:sz w:val="24"/>
                <w:szCs w:val="24"/>
                <w:lang w:val="kk-KZ"/>
              </w:rPr>
              <w:t xml:space="preserve">Тұрақты даму мақсаттары туралы қандай мәліметтер білесіздер? </w:t>
            </w:r>
          </w:p>
          <w:p w14:paraId="49BE74F4" w14:textId="7CB0007E" w:rsidR="004A0CF1" w:rsidRPr="006B74D7" w:rsidRDefault="004A0CF1"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3.«Экоәдеп» ұстанымдарын естуіңіз бар ма?</w:t>
            </w:r>
          </w:p>
          <w:p w14:paraId="62D035C3" w14:textId="53696D74" w:rsidR="004A0CF1" w:rsidRPr="006B74D7" w:rsidRDefault="004A0CF1" w:rsidP="006B74D7">
            <w:pPr>
              <w:pStyle w:val="a7"/>
              <w:spacing w:after="0" w:line="240" w:lineRule="auto"/>
              <w:ind w:left="360"/>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ІІ. Мағынаны тану (оқытушының дәрісі, презентация түрінде) </w:t>
            </w:r>
          </w:p>
          <w:p w14:paraId="68AB76E5" w14:textId="77777777" w:rsidR="004A0CF1" w:rsidRPr="006B74D7" w:rsidRDefault="004A0CF1" w:rsidP="00122879">
            <w:pPr>
              <w:spacing w:after="0" w:line="240" w:lineRule="auto"/>
              <w:ind w:left="360"/>
              <w:rPr>
                <w:rFonts w:ascii="Times New Roman" w:hAnsi="Times New Roman" w:cs="Times New Roman"/>
                <w:sz w:val="24"/>
                <w:szCs w:val="24"/>
                <w:lang w:val="kk-KZ"/>
              </w:rPr>
            </w:pPr>
            <w:r w:rsidRPr="006B74D7">
              <w:rPr>
                <w:rFonts w:ascii="Times New Roman" w:hAnsi="Times New Roman" w:cs="Times New Roman"/>
                <w:sz w:val="24"/>
                <w:szCs w:val="24"/>
                <w:lang w:val="kk-KZ"/>
              </w:rPr>
              <w:t>- Әлемдік деңгейдегі 10 дағдарыс.</w:t>
            </w:r>
          </w:p>
          <w:p w14:paraId="14FD0F1A" w14:textId="77777777" w:rsidR="004A0CF1" w:rsidRPr="006B74D7" w:rsidRDefault="004A0CF1" w:rsidP="00122879">
            <w:pPr>
              <w:spacing w:after="0" w:line="240" w:lineRule="auto"/>
              <w:ind w:left="360"/>
              <w:rPr>
                <w:rFonts w:ascii="Times New Roman" w:hAnsi="Times New Roman" w:cs="Times New Roman"/>
                <w:sz w:val="24"/>
                <w:szCs w:val="24"/>
                <w:lang w:val="kk-KZ"/>
              </w:rPr>
            </w:pPr>
            <w:r w:rsidRPr="006B74D7">
              <w:rPr>
                <w:rFonts w:ascii="Times New Roman" w:hAnsi="Times New Roman" w:cs="Times New Roman"/>
                <w:sz w:val="24"/>
                <w:szCs w:val="24"/>
                <w:lang w:val="kk-KZ"/>
              </w:rPr>
              <w:t>- Big 5 дағдарыс және оны тиімді шешу жолдары.</w:t>
            </w:r>
          </w:p>
          <w:p w14:paraId="4B391F1A" w14:textId="77777777" w:rsidR="004A0CF1" w:rsidRPr="006B74D7" w:rsidRDefault="004A0CF1" w:rsidP="00122879">
            <w:pPr>
              <w:spacing w:after="0" w:line="240" w:lineRule="auto"/>
              <w:ind w:left="360"/>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      Экологиялық сауатты тұлға – ол, </w:t>
            </w:r>
          </w:p>
          <w:p w14:paraId="696B0D4C" w14:textId="77777777" w:rsidR="004A0CF1" w:rsidRPr="006B74D7" w:rsidRDefault="004A0CF1" w:rsidP="006B74D7">
            <w:pPr>
              <w:pStyle w:val="a7"/>
              <w:numPr>
                <w:ilvl w:val="0"/>
                <w:numId w:val="17"/>
              </w:numPr>
              <w:spacing w:after="0" w:line="240" w:lineRule="auto"/>
              <w:ind w:left="34" w:firstLine="426"/>
              <w:rPr>
                <w:rFonts w:ascii="Times New Roman" w:hAnsi="Times New Roman" w:cs="Times New Roman"/>
                <w:kern w:val="24"/>
                <w:sz w:val="24"/>
                <w:szCs w:val="24"/>
                <w:lang w:val="ru-KZ"/>
              </w:rPr>
            </w:pPr>
            <w:r w:rsidRPr="006B74D7">
              <w:rPr>
                <w:rFonts w:ascii="Times New Roman" w:hAnsi="Times New Roman" w:cs="Times New Roman"/>
                <w:sz w:val="24"/>
                <w:szCs w:val="24"/>
                <w:lang w:val="kk-KZ"/>
              </w:rPr>
              <w:t>қ</w:t>
            </w:r>
            <w:r w:rsidRPr="006B74D7">
              <w:rPr>
                <w:rFonts w:ascii="Times New Roman" w:hAnsi="Times New Roman" w:cs="Times New Roman"/>
                <w:kern w:val="24"/>
                <w:sz w:val="24"/>
                <w:szCs w:val="24"/>
                <w:lang w:val="kk-KZ"/>
              </w:rPr>
              <w:t>оршаған орта жағдайын сын</w:t>
            </w:r>
            <w:r w:rsidRPr="006B74D7">
              <w:rPr>
                <w:kern w:val="24"/>
                <w:sz w:val="24"/>
                <w:szCs w:val="24"/>
                <w:lang w:val="kk-KZ"/>
              </w:rPr>
              <w:t xml:space="preserve"> </w:t>
            </w:r>
            <w:r w:rsidRPr="006B74D7">
              <w:rPr>
                <w:rFonts w:ascii="Times New Roman" w:hAnsi="Times New Roman" w:cs="Times New Roman"/>
                <w:kern w:val="24"/>
                <w:sz w:val="24"/>
                <w:szCs w:val="24"/>
                <w:lang w:val="kk-KZ"/>
              </w:rPr>
              <w:t>тұрғысынан (критикалық) бағалай білу,</w:t>
            </w:r>
            <w:r w:rsidRPr="006B74D7">
              <w:rPr>
                <w:kern w:val="24"/>
                <w:sz w:val="24"/>
                <w:szCs w:val="24"/>
                <w:lang w:val="kk-KZ"/>
              </w:rPr>
              <w:t xml:space="preserve"> </w:t>
            </w:r>
            <w:r w:rsidRPr="006B74D7">
              <w:rPr>
                <w:rFonts w:ascii="Times New Roman" w:hAnsi="Times New Roman" w:cs="Times New Roman"/>
                <w:kern w:val="24"/>
                <w:sz w:val="24"/>
                <w:szCs w:val="24"/>
                <w:lang w:val="kk-KZ"/>
              </w:rPr>
              <w:t>экологиялық сауатты  шешімдер қабылдау.</w:t>
            </w:r>
          </w:p>
          <w:p w14:paraId="4AEA092E" w14:textId="77777777" w:rsidR="004A0CF1" w:rsidRPr="006B74D7" w:rsidRDefault="004A0CF1" w:rsidP="006B74D7">
            <w:pPr>
              <w:pStyle w:val="a7"/>
              <w:numPr>
                <w:ilvl w:val="0"/>
                <w:numId w:val="17"/>
              </w:numPr>
              <w:spacing w:after="0" w:line="240" w:lineRule="auto"/>
              <w:ind w:left="34" w:firstLine="426"/>
              <w:rPr>
                <w:rFonts w:ascii="Times New Roman" w:hAnsi="Times New Roman" w:cs="Times New Roman"/>
                <w:kern w:val="24"/>
                <w:sz w:val="24"/>
                <w:szCs w:val="24"/>
                <w:lang w:val="ru-KZ"/>
              </w:rPr>
            </w:pPr>
            <w:r w:rsidRPr="006B74D7">
              <w:rPr>
                <w:rFonts w:ascii="Times New Roman" w:hAnsi="Times New Roman" w:cs="Times New Roman"/>
                <w:kern w:val="24"/>
                <w:sz w:val="24"/>
                <w:szCs w:val="24"/>
                <w:lang w:val="kk-KZ"/>
              </w:rPr>
              <w:t>табиғатпен қарым-қатынаста мінез-құлықтың этикалық, құқықтық, моральдық нормаларын ескере отырып іс-әрекет ету.</w:t>
            </w:r>
          </w:p>
          <w:p w14:paraId="320A5CD5" w14:textId="40D546BD" w:rsidR="004A0CF1" w:rsidRPr="006B74D7" w:rsidRDefault="004A0CF1" w:rsidP="00122879">
            <w:pPr>
              <w:pStyle w:val="a7"/>
              <w:numPr>
                <w:ilvl w:val="0"/>
                <w:numId w:val="17"/>
              </w:numPr>
              <w:spacing w:after="0" w:line="240" w:lineRule="auto"/>
              <w:ind w:left="34" w:firstLine="426"/>
              <w:rPr>
                <w:rFonts w:ascii="Times New Roman" w:hAnsi="Times New Roman" w:cs="Times New Roman"/>
                <w:kern w:val="24"/>
                <w:sz w:val="24"/>
                <w:szCs w:val="24"/>
                <w:lang w:val="ru-KZ"/>
              </w:rPr>
            </w:pPr>
            <w:r w:rsidRPr="006B74D7">
              <w:rPr>
                <w:rFonts w:ascii="Times New Roman" w:hAnsi="Times New Roman" w:cs="Times New Roman"/>
                <w:kern w:val="24"/>
                <w:sz w:val="24"/>
                <w:szCs w:val="24"/>
                <w:lang w:val="kk-KZ"/>
              </w:rPr>
              <w:t>қоршаған ортаға қорғау және күтім жасау жұмысына қатысу.</w:t>
            </w:r>
          </w:p>
          <w:p w14:paraId="52983689" w14:textId="77777777" w:rsidR="004A0CF1" w:rsidRPr="006B74D7" w:rsidRDefault="004A0CF1" w:rsidP="006B74D7">
            <w:pPr>
              <w:pStyle w:val="rtecenter"/>
              <w:shd w:val="clear" w:color="auto" w:fill="FFFFFF"/>
              <w:spacing w:before="0" w:beforeAutospacing="0" w:after="0" w:afterAutospacing="0"/>
              <w:rPr>
                <w:rStyle w:val="aa"/>
                <w:rFonts w:eastAsiaTheme="minorEastAsia"/>
                <w:b w:val="0"/>
                <w:bCs w:val="0"/>
                <w:color w:val="000000"/>
                <w:lang w:val="kk-KZ"/>
              </w:rPr>
            </w:pPr>
            <w:r w:rsidRPr="006B74D7">
              <w:rPr>
                <w:rStyle w:val="aa"/>
                <w:rFonts w:eastAsiaTheme="minorEastAsia"/>
                <w:b w:val="0"/>
                <w:bCs w:val="0"/>
                <w:color w:val="000000"/>
                <w:lang w:val="kk-KZ"/>
              </w:rPr>
              <w:t xml:space="preserve">      </w:t>
            </w:r>
            <w:r w:rsidRPr="006B74D7">
              <w:rPr>
                <w:rStyle w:val="aa"/>
                <w:rFonts w:eastAsiaTheme="minorEastAsia"/>
                <w:b w:val="0"/>
                <w:bCs w:val="0"/>
                <w:color w:val="000000"/>
              </w:rPr>
              <w:t xml:space="preserve">- </w:t>
            </w:r>
            <w:r w:rsidRPr="006B74D7">
              <w:rPr>
                <w:rStyle w:val="aa"/>
                <w:b w:val="0"/>
                <w:bCs w:val="0"/>
                <w:color w:val="000000"/>
              </w:rPr>
              <w:t xml:space="preserve">2030 </w:t>
            </w:r>
            <w:proofErr w:type="spellStart"/>
            <w:r w:rsidRPr="006B74D7">
              <w:rPr>
                <w:rStyle w:val="aa"/>
                <w:b w:val="0"/>
                <w:bCs w:val="0"/>
                <w:color w:val="000000"/>
              </w:rPr>
              <w:t>жылға</w:t>
            </w:r>
            <w:proofErr w:type="spellEnd"/>
            <w:r w:rsidRPr="006B74D7">
              <w:rPr>
                <w:rStyle w:val="aa"/>
                <w:b w:val="0"/>
                <w:bCs w:val="0"/>
                <w:color w:val="000000"/>
              </w:rPr>
              <w:t xml:space="preserve"> </w:t>
            </w:r>
            <w:proofErr w:type="spellStart"/>
            <w:r w:rsidRPr="006B74D7">
              <w:rPr>
                <w:rStyle w:val="aa"/>
                <w:b w:val="0"/>
                <w:bCs w:val="0"/>
                <w:color w:val="000000"/>
              </w:rPr>
              <w:t>дейін</w:t>
            </w:r>
            <w:proofErr w:type="spellEnd"/>
            <w:r w:rsidRPr="006B74D7">
              <w:rPr>
                <w:rStyle w:val="aa"/>
                <w:b w:val="0"/>
                <w:bCs w:val="0"/>
                <w:color w:val="000000"/>
              </w:rPr>
              <w:t xml:space="preserve"> </w:t>
            </w:r>
            <w:proofErr w:type="spellStart"/>
            <w:r w:rsidRPr="006B74D7">
              <w:rPr>
                <w:rStyle w:val="aa"/>
                <w:b w:val="0"/>
                <w:bCs w:val="0"/>
                <w:color w:val="000000"/>
              </w:rPr>
              <w:t>тұрақты</w:t>
            </w:r>
            <w:proofErr w:type="spellEnd"/>
            <w:r w:rsidRPr="006B74D7">
              <w:rPr>
                <w:rStyle w:val="aa"/>
                <w:b w:val="0"/>
                <w:bCs w:val="0"/>
                <w:color w:val="000000"/>
              </w:rPr>
              <w:t xml:space="preserve"> даму </w:t>
            </w:r>
            <w:proofErr w:type="spellStart"/>
            <w:r w:rsidRPr="006B74D7">
              <w:rPr>
                <w:rStyle w:val="aa"/>
                <w:b w:val="0"/>
                <w:bCs w:val="0"/>
                <w:color w:val="000000"/>
              </w:rPr>
              <w:t>мақсаттары</w:t>
            </w:r>
            <w:proofErr w:type="spellEnd"/>
            <w:r w:rsidRPr="006B74D7">
              <w:rPr>
                <w:rStyle w:val="aa"/>
                <w:rFonts w:eastAsiaTheme="minorEastAsia"/>
                <w:b w:val="0"/>
                <w:bCs w:val="0"/>
                <w:color w:val="000000"/>
                <w:lang w:val="kk-KZ"/>
              </w:rPr>
              <w:t>.</w:t>
            </w:r>
          </w:p>
          <w:p w14:paraId="1E6E9501" w14:textId="77777777" w:rsidR="004A0CF1" w:rsidRDefault="004A0CF1" w:rsidP="006B74D7">
            <w:pPr>
              <w:pStyle w:val="rtecenter"/>
              <w:shd w:val="clear" w:color="auto" w:fill="FFFFFF"/>
              <w:spacing w:before="0" w:beforeAutospacing="0" w:after="0" w:afterAutospacing="0"/>
              <w:jc w:val="both"/>
              <w:rPr>
                <w:color w:val="222222"/>
                <w:shd w:val="clear" w:color="auto" w:fill="FFFFFF"/>
                <w:lang w:val="kk-KZ"/>
              </w:rPr>
            </w:pPr>
            <w:r w:rsidRPr="006B74D7">
              <w:rPr>
                <w:color w:val="222222"/>
                <w:shd w:val="clear" w:color="auto" w:fill="FFFFFF"/>
                <w:lang w:val="kk-KZ"/>
              </w:rPr>
              <w:t xml:space="preserve">       - «Экоәдеп» ұстанымы бойынша үздік европалық мемлекеттер:</w:t>
            </w:r>
          </w:p>
          <w:p w14:paraId="0AAA3931" w14:textId="77777777" w:rsidR="006B74D7" w:rsidRDefault="006B74D7" w:rsidP="006B74D7">
            <w:pPr>
              <w:pStyle w:val="rtecenter"/>
              <w:shd w:val="clear" w:color="auto" w:fill="FFFFFF"/>
              <w:spacing w:before="0" w:beforeAutospacing="0" w:after="0" w:afterAutospacing="0"/>
              <w:ind w:firstLine="318"/>
              <w:jc w:val="both"/>
              <w:rPr>
                <w:color w:val="222222"/>
                <w:shd w:val="clear" w:color="auto" w:fill="FFFFFF"/>
              </w:rPr>
            </w:pPr>
            <w:proofErr w:type="spellStart"/>
            <w:r w:rsidRPr="006B74D7">
              <w:rPr>
                <w:color w:val="222222"/>
                <w:shd w:val="clear" w:color="auto" w:fill="FFFFFF"/>
              </w:rPr>
              <w:t>Германи</w:t>
            </w:r>
            <w:proofErr w:type="spellEnd"/>
            <w:r w:rsidRPr="006B74D7">
              <w:rPr>
                <w:color w:val="222222"/>
                <w:shd w:val="clear" w:color="auto" w:fill="FFFFFF"/>
                <w:lang w:val="kk-KZ"/>
              </w:rPr>
              <w:t>я</w:t>
            </w:r>
            <w:r w:rsidRPr="006B74D7">
              <w:rPr>
                <w:color w:val="222222"/>
                <w:shd w:val="clear" w:color="auto" w:fill="FFFFFF"/>
              </w:rPr>
              <w:t xml:space="preserve">, </w:t>
            </w:r>
            <w:proofErr w:type="spellStart"/>
            <w:r w:rsidRPr="006B74D7">
              <w:rPr>
                <w:color w:val="222222"/>
                <w:shd w:val="clear" w:color="auto" w:fill="FFFFFF"/>
              </w:rPr>
              <w:t>Норвеги</w:t>
            </w:r>
            <w:proofErr w:type="spellEnd"/>
            <w:r w:rsidRPr="006B74D7">
              <w:rPr>
                <w:color w:val="222222"/>
                <w:shd w:val="clear" w:color="auto" w:fill="FFFFFF"/>
                <w:lang w:val="kk-KZ"/>
              </w:rPr>
              <w:t>я</w:t>
            </w:r>
            <w:r w:rsidRPr="006B74D7">
              <w:rPr>
                <w:color w:val="222222"/>
                <w:shd w:val="clear" w:color="auto" w:fill="FFFFFF"/>
              </w:rPr>
              <w:t xml:space="preserve">, </w:t>
            </w:r>
            <w:proofErr w:type="spellStart"/>
            <w:r w:rsidRPr="006B74D7">
              <w:rPr>
                <w:color w:val="222222"/>
                <w:shd w:val="clear" w:color="auto" w:fill="FFFFFF"/>
              </w:rPr>
              <w:t>Финлянди</w:t>
            </w:r>
            <w:proofErr w:type="spellEnd"/>
            <w:r w:rsidRPr="006B74D7">
              <w:rPr>
                <w:color w:val="222222"/>
                <w:shd w:val="clear" w:color="auto" w:fill="FFFFFF"/>
                <w:lang w:val="kk-KZ"/>
              </w:rPr>
              <w:t>я</w:t>
            </w:r>
            <w:r w:rsidRPr="006B74D7">
              <w:rPr>
                <w:color w:val="222222"/>
                <w:shd w:val="clear" w:color="auto" w:fill="FFFFFF"/>
              </w:rPr>
              <w:t>, Бельги</w:t>
            </w:r>
            <w:r w:rsidRPr="006B74D7">
              <w:rPr>
                <w:color w:val="222222"/>
                <w:shd w:val="clear" w:color="auto" w:fill="FFFFFF"/>
                <w:lang w:val="kk-KZ"/>
              </w:rPr>
              <w:t>я</w:t>
            </w:r>
            <w:r w:rsidRPr="006B74D7">
              <w:rPr>
                <w:color w:val="222222"/>
                <w:shd w:val="clear" w:color="auto" w:fill="FFFFFF"/>
              </w:rPr>
              <w:t xml:space="preserve">, </w:t>
            </w:r>
            <w:proofErr w:type="spellStart"/>
            <w:r w:rsidRPr="006B74D7">
              <w:rPr>
                <w:color w:val="222222"/>
                <w:shd w:val="clear" w:color="auto" w:fill="FFFFFF"/>
              </w:rPr>
              <w:t>Швеци</w:t>
            </w:r>
            <w:proofErr w:type="spellEnd"/>
            <w:r w:rsidRPr="006B74D7">
              <w:rPr>
                <w:color w:val="222222"/>
                <w:shd w:val="clear" w:color="auto" w:fill="FFFFFF"/>
                <w:lang w:val="kk-KZ"/>
              </w:rPr>
              <w:t>я</w:t>
            </w:r>
            <w:r w:rsidRPr="006B74D7">
              <w:rPr>
                <w:color w:val="222222"/>
                <w:shd w:val="clear" w:color="auto" w:fill="FFFFFF"/>
              </w:rPr>
              <w:t xml:space="preserve">, </w:t>
            </w:r>
            <w:proofErr w:type="spellStart"/>
            <w:r w:rsidRPr="006B74D7">
              <w:rPr>
                <w:color w:val="222222"/>
                <w:shd w:val="clear" w:color="auto" w:fill="FFFFFF"/>
              </w:rPr>
              <w:t>Нидерланд</w:t>
            </w:r>
            <w:proofErr w:type="spellEnd"/>
            <w:r w:rsidRPr="006B74D7">
              <w:rPr>
                <w:color w:val="222222"/>
                <w:shd w:val="clear" w:color="auto" w:fill="FFFFFF"/>
              </w:rPr>
              <w:t>.</w:t>
            </w:r>
          </w:p>
          <w:p w14:paraId="70155B3F" w14:textId="17E1C727" w:rsidR="00C1096E" w:rsidRPr="00C1096E" w:rsidRDefault="00C1096E" w:rsidP="00C1096E">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Қазіргі таңдағы өмір сүру ұстанымы: саналы тұтынушыға айналу. (smart consumption). </w:t>
            </w:r>
          </w:p>
        </w:tc>
      </w:tr>
      <w:tr w:rsidR="006B74D7" w:rsidRPr="00D72EB9" w14:paraId="725C3B2B" w14:textId="77777777" w:rsidTr="00FE6A4A">
        <w:trPr>
          <w:trHeight w:val="70"/>
        </w:trPr>
        <w:tc>
          <w:tcPr>
            <w:tcW w:w="1696" w:type="dxa"/>
            <w:tcBorders>
              <w:top w:val="single" w:sz="4" w:space="0" w:color="auto"/>
              <w:bottom w:val="single" w:sz="4" w:space="0" w:color="auto"/>
            </w:tcBorders>
          </w:tcPr>
          <w:p w14:paraId="084EECA7" w14:textId="35E7FF15" w:rsidR="006B74D7" w:rsidRPr="006B74D7" w:rsidRDefault="006B74D7" w:rsidP="006B74D7">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sz w:val="24"/>
                <w:szCs w:val="24"/>
              </w:rPr>
              <w:t>1</w:t>
            </w:r>
          </w:p>
        </w:tc>
        <w:tc>
          <w:tcPr>
            <w:tcW w:w="7932" w:type="dxa"/>
            <w:tcBorders>
              <w:top w:val="single" w:sz="4" w:space="0" w:color="auto"/>
              <w:bottom w:val="single" w:sz="4" w:space="0" w:color="auto"/>
            </w:tcBorders>
          </w:tcPr>
          <w:p w14:paraId="56D988A6" w14:textId="2B1028D2" w:rsidR="006B74D7" w:rsidRPr="006B74D7" w:rsidRDefault="006B74D7" w:rsidP="006B74D7">
            <w:pPr>
              <w:pStyle w:val="rtecenter"/>
              <w:shd w:val="clear" w:color="auto" w:fill="FFFFFF"/>
              <w:jc w:val="center"/>
            </w:pPr>
            <w:r w:rsidRPr="006B74D7">
              <w:t>2</w:t>
            </w:r>
          </w:p>
        </w:tc>
      </w:tr>
      <w:tr w:rsidR="006B74D7" w:rsidRPr="00F31A56" w14:paraId="5AFF5CE0" w14:textId="77777777" w:rsidTr="00FE6A4A">
        <w:trPr>
          <w:trHeight w:val="165"/>
        </w:trPr>
        <w:tc>
          <w:tcPr>
            <w:tcW w:w="1696" w:type="dxa"/>
            <w:tcBorders>
              <w:top w:val="single" w:sz="4" w:space="0" w:color="auto"/>
            </w:tcBorders>
          </w:tcPr>
          <w:p w14:paraId="36B40ED1" w14:textId="77777777" w:rsidR="006B74D7" w:rsidRPr="006B74D7" w:rsidRDefault="006B74D7" w:rsidP="006B74D7">
            <w:pPr>
              <w:spacing w:after="0" w:line="240" w:lineRule="auto"/>
              <w:jc w:val="center"/>
              <w:rPr>
                <w:rFonts w:ascii="Times New Roman" w:hAnsi="Times New Roman" w:cs="Times New Roman"/>
                <w:sz w:val="24"/>
                <w:szCs w:val="24"/>
                <w:lang w:val="kk-KZ"/>
              </w:rPr>
            </w:pPr>
          </w:p>
        </w:tc>
        <w:tc>
          <w:tcPr>
            <w:tcW w:w="7932" w:type="dxa"/>
            <w:tcBorders>
              <w:top w:val="single" w:sz="4" w:space="0" w:color="auto"/>
            </w:tcBorders>
          </w:tcPr>
          <w:p w14:paraId="319744E9" w14:textId="2AB00667" w:rsidR="006B74D7" w:rsidRPr="006B74D7" w:rsidRDefault="006B74D7"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Айналмалы үнемдеу дағдысының формуласы: </w:t>
            </w:r>
          </w:p>
          <w:p w14:paraId="133B7663" w14:textId="77777777" w:rsidR="006B74D7" w:rsidRPr="006B74D7" w:rsidRDefault="006B74D7"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  </w:t>
            </w:r>
            <w:r w:rsidRPr="00A64550">
              <w:rPr>
                <w:rFonts w:ascii="Times New Roman" w:hAnsi="Times New Roman" w:cs="Times New Roman"/>
                <w:sz w:val="24"/>
                <w:szCs w:val="24"/>
                <w:lang w:val="kk-KZ"/>
              </w:rPr>
              <w:t>4 Re</w:t>
            </w:r>
            <w:r w:rsidRPr="006B74D7">
              <w:rPr>
                <w:rFonts w:ascii="Times New Roman" w:hAnsi="Times New Roman" w:cs="Times New Roman"/>
                <w:sz w:val="24"/>
                <w:szCs w:val="24"/>
                <w:lang w:val="kk-KZ"/>
              </w:rPr>
              <w:t xml:space="preserve"> (</w:t>
            </w:r>
            <w:r w:rsidRPr="00A64550">
              <w:rPr>
                <w:rFonts w:ascii="Times New Roman" w:hAnsi="Times New Roman" w:cs="Times New Roman"/>
                <w:sz w:val="24"/>
                <w:szCs w:val="24"/>
                <w:lang w:val="kk-KZ"/>
              </w:rPr>
              <w:t>Reduce, Reuse, Repair, Recycle</w:t>
            </w:r>
            <w:r w:rsidRPr="006B74D7">
              <w:rPr>
                <w:rFonts w:ascii="Times New Roman" w:hAnsi="Times New Roman" w:cs="Times New Roman"/>
                <w:sz w:val="24"/>
                <w:szCs w:val="24"/>
                <w:lang w:val="kk-KZ"/>
              </w:rPr>
              <w:t xml:space="preserve">) </w:t>
            </w:r>
          </w:p>
          <w:p w14:paraId="6B398256" w14:textId="77777777" w:rsidR="006B74D7" w:rsidRPr="006B74D7" w:rsidRDefault="006B74D7"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  </w:t>
            </w:r>
            <w:r w:rsidRPr="006B74D7">
              <w:rPr>
                <w:rFonts w:ascii="Times New Roman" w:hAnsi="Times New Roman" w:cs="Times New Roman"/>
                <w:sz w:val="24"/>
                <w:szCs w:val="24"/>
                <w:lang w:val="en-US"/>
              </w:rPr>
              <w:t>3R — reduce, reuse, recycle. </w:t>
            </w:r>
            <w:r w:rsidRPr="006B74D7">
              <w:rPr>
                <w:rFonts w:ascii="Times New Roman" w:hAnsi="Times New Roman" w:cs="Times New Roman"/>
                <w:sz w:val="24"/>
                <w:szCs w:val="24"/>
                <w:lang w:val="kk-KZ"/>
              </w:rPr>
              <w:t xml:space="preserve"> </w:t>
            </w:r>
          </w:p>
          <w:p w14:paraId="184A1D4C" w14:textId="77777777" w:rsidR="006B74D7" w:rsidRPr="006B74D7" w:rsidRDefault="006B74D7"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 </w:t>
            </w:r>
            <w:r w:rsidRPr="006B74D7">
              <w:rPr>
                <w:rFonts w:ascii="Times New Roman" w:hAnsi="Times New Roman" w:cs="Times New Roman"/>
                <w:sz w:val="24"/>
                <w:szCs w:val="24"/>
                <w:lang w:val="en-US"/>
              </w:rPr>
              <w:t>Green Alternatives – The FIVE R’s: Reduce, Reuse, Repair, Rot, Recycle</w:t>
            </w:r>
            <w:r w:rsidRPr="006B74D7">
              <w:rPr>
                <w:rFonts w:ascii="Times New Roman" w:hAnsi="Times New Roman" w:cs="Times New Roman"/>
                <w:sz w:val="24"/>
                <w:szCs w:val="24"/>
                <w:lang w:val="kk-KZ"/>
              </w:rPr>
              <w:t>.</w:t>
            </w:r>
          </w:p>
          <w:p w14:paraId="6E52B06B" w14:textId="77777777" w:rsidR="006B74D7" w:rsidRPr="006B74D7" w:rsidRDefault="006B74D7" w:rsidP="006B74D7">
            <w:pPr>
              <w:spacing w:after="0" w:line="240" w:lineRule="auto"/>
              <w:jc w:val="center"/>
              <w:rPr>
                <w:rFonts w:ascii="Times New Roman" w:hAnsi="Times New Roman" w:cs="Times New Roman"/>
                <w:sz w:val="24"/>
                <w:szCs w:val="24"/>
                <w:lang w:val="kk-KZ"/>
              </w:rPr>
            </w:pPr>
            <w:r w:rsidRPr="006B74D7">
              <w:rPr>
                <w:rFonts w:ascii="Times New Roman" w:hAnsi="Times New Roman" w:cs="Times New Roman"/>
                <w:color w:val="000000"/>
                <w:sz w:val="24"/>
                <w:szCs w:val="24"/>
                <w:shd w:val="clear" w:color="auto" w:fill="FFFFFF"/>
                <w:lang w:val="kk-KZ"/>
              </w:rPr>
              <w:t xml:space="preserve">7R — ұстанымы zero waste. </w:t>
            </w:r>
            <w:r w:rsidRPr="006B74D7">
              <w:rPr>
                <w:rFonts w:ascii="Times New Roman" w:hAnsi="Times New Roman" w:cs="Times New Roman"/>
                <w:color w:val="000000"/>
                <w:sz w:val="24"/>
                <w:szCs w:val="24"/>
                <w:lang w:val="kk-KZ"/>
              </w:rPr>
              <w:br/>
            </w:r>
            <w:r w:rsidRPr="006B74D7">
              <w:rPr>
                <w:noProof/>
                <w:sz w:val="24"/>
                <w:szCs w:val="24"/>
              </w:rPr>
              <w:drawing>
                <wp:inline distT="0" distB="0" distL="0" distR="0" wp14:anchorId="2FAE07BE" wp14:editId="244B058D">
                  <wp:extent cx="2360930" cy="1454150"/>
                  <wp:effectExtent l="0" t="0" r="127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60930" cy="1454150"/>
                          </a:xfrm>
                          <a:prstGeom prst="rect">
                            <a:avLst/>
                          </a:prstGeom>
                          <a:noFill/>
                          <a:ln>
                            <a:noFill/>
                          </a:ln>
                        </pic:spPr>
                      </pic:pic>
                    </a:graphicData>
                  </a:graphic>
                </wp:inline>
              </w:drawing>
            </w:r>
          </w:p>
          <w:p w14:paraId="7546E178" w14:textId="77777777" w:rsidR="006B74D7" w:rsidRPr="006B74D7" w:rsidRDefault="006B74D7" w:rsidP="006B74D7">
            <w:pPr>
              <w:pStyle w:val="a7"/>
              <w:numPr>
                <w:ilvl w:val="0"/>
                <w:numId w:val="9"/>
              </w:num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 xml:space="preserve">Ой – толғаныс </w:t>
            </w:r>
          </w:p>
          <w:p w14:paraId="3B44A850" w14:textId="77777777" w:rsidR="006B74D7" w:rsidRPr="006B74D7" w:rsidRDefault="006B74D7"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Сұрақ-жауап арқылы:</w:t>
            </w:r>
          </w:p>
          <w:p w14:paraId="53F9D84F" w14:textId="77777777" w:rsidR="006B74D7" w:rsidRPr="006B74D7" w:rsidRDefault="006B74D7"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ru-KZ"/>
              </w:rPr>
              <w:t xml:space="preserve">- </w:t>
            </w:r>
            <w:r w:rsidRPr="006B74D7">
              <w:rPr>
                <w:rFonts w:ascii="Times New Roman" w:hAnsi="Times New Roman" w:cs="Times New Roman"/>
                <w:sz w:val="24"/>
                <w:szCs w:val="24"/>
                <w:lang w:val="kk-KZ"/>
              </w:rPr>
              <w:t>Экологиялық сауаттылық менің түсінігімде ...</w:t>
            </w:r>
          </w:p>
          <w:p w14:paraId="32EC20F9" w14:textId="77777777" w:rsidR="006B74D7" w:rsidRPr="006B74D7" w:rsidRDefault="006B74D7" w:rsidP="006B74D7">
            <w:pPr>
              <w:spacing w:after="0" w:line="240" w:lineRule="auto"/>
              <w:rPr>
                <w:rFonts w:ascii="Times New Roman" w:hAnsi="Times New Roman" w:cs="Times New Roman"/>
                <w:sz w:val="24"/>
                <w:szCs w:val="24"/>
              </w:rPr>
            </w:pPr>
            <w:r w:rsidRPr="006B74D7">
              <w:rPr>
                <w:rFonts w:ascii="Times New Roman" w:hAnsi="Times New Roman" w:cs="Times New Roman"/>
                <w:sz w:val="24"/>
                <w:szCs w:val="24"/>
                <w:lang w:val="ru-KZ"/>
              </w:rPr>
              <w:t xml:space="preserve">- </w:t>
            </w:r>
            <w:r w:rsidRPr="006B74D7">
              <w:rPr>
                <w:rFonts w:ascii="Times New Roman" w:hAnsi="Times New Roman" w:cs="Times New Roman"/>
                <w:sz w:val="24"/>
                <w:szCs w:val="24"/>
                <w:lang w:val="kk-KZ"/>
              </w:rPr>
              <w:t>Экологиялық проблемалар мені толғандырады, себебі ...</w:t>
            </w:r>
          </w:p>
          <w:p w14:paraId="27B9B4DE" w14:textId="77777777" w:rsidR="006B74D7" w:rsidRPr="006B74D7" w:rsidRDefault="006B74D7" w:rsidP="006B74D7">
            <w:pPr>
              <w:spacing w:after="0" w:line="240" w:lineRule="auto"/>
              <w:rPr>
                <w:rFonts w:ascii="Times New Roman" w:hAnsi="Times New Roman" w:cs="Times New Roman"/>
                <w:sz w:val="24"/>
                <w:szCs w:val="24"/>
                <w:lang w:val="ru-KZ"/>
              </w:rPr>
            </w:pPr>
            <w:r w:rsidRPr="006B74D7">
              <w:rPr>
                <w:rFonts w:ascii="Times New Roman" w:hAnsi="Times New Roman" w:cs="Times New Roman"/>
                <w:sz w:val="24"/>
                <w:szCs w:val="24"/>
                <w:lang w:val="ru-KZ"/>
              </w:rPr>
              <w:t>-</w:t>
            </w:r>
            <w:proofErr w:type="spellStart"/>
            <w:r w:rsidRPr="006B74D7">
              <w:rPr>
                <w:rFonts w:ascii="Times New Roman" w:hAnsi="Times New Roman" w:cs="Times New Roman"/>
                <w:sz w:val="24"/>
                <w:szCs w:val="24"/>
                <w:lang w:val="ru-KZ"/>
              </w:rPr>
              <w:t>Болаша</w:t>
            </w:r>
            <w:proofErr w:type="spellEnd"/>
            <w:r w:rsidRPr="006B74D7">
              <w:rPr>
                <w:rFonts w:ascii="Times New Roman" w:hAnsi="Times New Roman" w:cs="Times New Roman"/>
                <w:sz w:val="24"/>
                <w:szCs w:val="24"/>
                <w:lang w:val="kk-KZ"/>
              </w:rPr>
              <w:t>қ тәрбиеші</w:t>
            </w:r>
            <w:r w:rsidRPr="006B74D7">
              <w:rPr>
                <w:rFonts w:ascii="Times New Roman" w:hAnsi="Times New Roman" w:cs="Times New Roman"/>
                <w:sz w:val="24"/>
                <w:szCs w:val="24"/>
                <w:lang w:val="ru-KZ"/>
              </w:rPr>
              <w:t>-</w:t>
            </w:r>
            <w:r w:rsidRPr="006B74D7">
              <w:rPr>
                <w:rFonts w:ascii="Times New Roman" w:hAnsi="Times New Roman" w:cs="Times New Roman"/>
                <w:sz w:val="24"/>
                <w:szCs w:val="24"/>
                <w:lang w:val="kk-KZ"/>
              </w:rPr>
              <w:t>педагог ретінде Тұрақты даму мақсатына үлес қосамын....</w:t>
            </w:r>
          </w:p>
          <w:p w14:paraId="1A5C7C45" w14:textId="77777777" w:rsidR="006B74D7" w:rsidRPr="006B74D7" w:rsidRDefault="006B74D7" w:rsidP="006B74D7">
            <w:p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lastRenderedPageBreak/>
              <w:t xml:space="preserve"> </w:t>
            </w:r>
            <w:r w:rsidRPr="006B74D7">
              <w:rPr>
                <w:rFonts w:ascii="Times New Roman" w:hAnsi="Times New Roman" w:cs="Times New Roman"/>
                <w:sz w:val="24"/>
                <w:szCs w:val="24"/>
                <w:lang w:val="ru-KZ"/>
              </w:rPr>
              <w:t xml:space="preserve">- </w:t>
            </w:r>
            <w:r w:rsidRPr="006B74D7">
              <w:rPr>
                <w:rFonts w:ascii="Times New Roman" w:hAnsi="Times New Roman" w:cs="Times New Roman"/>
                <w:sz w:val="24"/>
                <w:szCs w:val="24"/>
                <w:lang w:val="kk-KZ"/>
              </w:rPr>
              <w:t>менің «ЭКО ұстанымым» ...</w:t>
            </w:r>
          </w:p>
          <w:p w14:paraId="691831D0" w14:textId="77777777" w:rsidR="006B74D7" w:rsidRPr="006B74D7" w:rsidRDefault="006B74D7" w:rsidP="006B74D7">
            <w:pPr>
              <w:spacing w:after="0" w:line="240" w:lineRule="auto"/>
              <w:rPr>
                <w:rFonts w:ascii="Times New Roman" w:hAnsi="Times New Roman" w:cs="Times New Roman"/>
                <w:sz w:val="24"/>
                <w:szCs w:val="24"/>
              </w:rPr>
            </w:pPr>
            <w:r w:rsidRPr="006B74D7">
              <w:rPr>
                <w:rFonts w:ascii="Times New Roman" w:hAnsi="Times New Roman" w:cs="Times New Roman"/>
                <w:sz w:val="24"/>
                <w:szCs w:val="24"/>
                <w:lang w:val="kk-KZ"/>
              </w:rPr>
              <w:t xml:space="preserve">Әр студент өз қалауы бойынша өз пікірін ортаға салады. Бұл дәріс сабақта студенттерге ұсынылып отырған элективті курстың мазмұнындағы алғашқы тақырыптың мазмұнын ашу қарастырылды. Дәрісте олардың өз білетіндері мен жаңа ақпарат арасына көпір жасай отырып, мазмұнды бірлесіп игеру көзделді және жүзеге асырылды. </w:t>
            </w:r>
            <w:proofErr w:type="spellStart"/>
            <w:r w:rsidRPr="006B74D7">
              <w:rPr>
                <w:rFonts w:ascii="Times New Roman" w:hAnsi="Times New Roman" w:cs="Times New Roman"/>
                <w:sz w:val="24"/>
                <w:szCs w:val="24"/>
              </w:rPr>
              <w:t>Білім</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алушылардың</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сыни</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ойлау</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дағдыларын</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қалыптастыру</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техникалары</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пайдаланылды</w:t>
            </w:r>
            <w:proofErr w:type="spellEnd"/>
            <w:r w:rsidRPr="006B74D7">
              <w:rPr>
                <w:rFonts w:ascii="Times New Roman" w:hAnsi="Times New Roman" w:cs="Times New Roman"/>
                <w:sz w:val="24"/>
                <w:szCs w:val="24"/>
              </w:rPr>
              <w:t xml:space="preserve">. </w:t>
            </w:r>
          </w:p>
          <w:p w14:paraId="603BF517" w14:textId="77777777" w:rsidR="006B74D7" w:rsidRPr="006B74D7" w:rsidRDefault="006B74D7" w:rsidP="006B74D7">
            <w:pPr>
              <w:pStyle w:val="a7"/>
              <w:numPr>
                <w:ilvl w:val="0"/>
                <w:numId w:val="9"/>
              </w:numPr>
              <w:spacing w:after="0" w:line="240" w:lineRule="auto"/>
              <w:rPr>
                <w:rFonts w:ascii="Times New Roman" w:hAnsi="Times New Roman" w:cs="Times New Roman"/>
                <w:sz w:val="24"/>
                <w:szCs w:val="24"/>
                <w:lang w:val="kk-KZ"/>
              </w:rPr>
            </w:pPr>
            <w:r w:rsidRPr="006B74D7">
              <w:rPr>
                <w:rFonts w:ascii="Times New Roman" w:hAnsi="Times New Roman" w:cs="Times New Roman"/>
                <w:sz w:val="24"/>
                <w:szCs w:val="24"/>
                <w:lang w:val="kk-KZ"/>
              </w:rPr>
              <w:t>Рефлексия</w:t>
            </w:r>
          </w:p>
          <w:p w14:paraId="77366F35" w14:textId="77777777" w:rsidR="006B74D7" w:rsidRPr="006B74D7" w:rsidRDefault="006B74D7" w:rsidP="00C1096E">
            <w:pPr>
              <w:pStyle w:val="a7"/>
              <w:spacing w:after="0" w:line="240" w:lineRule="auto"/>
              <w:ind w:left="0"/>
              <w:rPr>
                <w:rFonts w:ascii="Times New Roman" w:hAnsi="Times New Roman" w:cs="Times New Roman"/>
                <w:sz w:val="24"/>
                <w:szCs w:val="24"/>
              </w:rPr>
            </w:pPr>
            <w:r w:rsidRPr="006B74D7">
              <w:rPr>
                <w:rFonts w:ascii="Times New Roman" w:hAnsi="Times New Roman" w:cs="Times New Roman"/>
                <w:sz w:val="24"/>
                <w:szCs w:val="24"/>
                <w:lang w:val="kk-KZ"/>
              </w:rPr>
              <w:t xml:space="preserve">«Архиватор </w:t>
            </w:r>
            <w:r w:rsidRPr="006B74D7">
              <w:rPr>
                <w:rFonts w:ascii="Times New Roman" w:hAnsi="Times New Roman" w:cs="Times New Roman"/>
                <w:sz w:val="24"/>
                <w:szCs w:val="24"/>
              </w:rPr>
              <w:t>3 2 1»</w:t>
            </w:r>
          </w:p>
          <w:p w14:paraId="7E554E1E" w14:textId="77777777" w:rsidR="006B74D7" w:rsidRPr="006B74D7" w:rsidRDefault="006B74D7" w:rsidP="00C1096E">
            <w:pPr>
              <w:pStyle w:val="a7"/>
              <w:spacing w:after="0" w:line="240" w:lineRule="auto"/>
              <w:ind w:left="0"/>
              <w:rPr>
                <w:rFonts w:ascii="Times New Roman" w:hAnsi="Times New Roman" w:cs="Times New Roman"/>
                <w:sz w:val="24"/>
                <w:szCs w:val="24"/>
                <w:lang w:val="kk-KZ"/>
              </w:rPr>
            </w:pPr>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ұнаған</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сізді</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таң</w:t>
            </w:r>
            <w:proofErr w:type="spellEnd"/>
            <w:r w:rsidRPr="006B74D7">
              <w:rPr>
                <w:rFonts w:ascii="Times New Roman" w:hAnsi="Times New Roman" w:cs="Times New Roman"/>
                <w:sz w:val="24"/>
                <w:szCs w:val="24"/>
              </w:rPr>
              <w:t xml:space="preserve"> </w:t>
            </w:r>
            <w:proofErr w:type="spellStart"/>
            <w:r w:rsidRPr="006B74D7">
              <w:rPr>
                <w:rFonts w:ascii="Times New Roman" w:hAnsi="Times New Roman" w:cs="Times New Roman"/>
                <w:sz w:val="24"/>
                <w:szCs w:val="24"/>
              </w:rPr>
              <w:t>қалдырған</w:t>
            </w:r>
            <w:proofErr w:type="spellEnd"/>
            <w:r w:rsidRPr="006B74D7">
              <w:rPr>
                <w:rFonts w:ascii="Times New Roman" w:hAnsi="Times New Roman" w:cs="Times New Roman"/>
                <w:sz w:val="24"/>
                <w:szCs w:val="24"/>
              </w:rPr>
              <w:t xml:space="preserve"> 3 </w:t>
            </w:r>
            <w:r w:rsidRPr="006B74D7">
              <w:rPr>
                <w:rFonts w:ascii="Times New Roman" w:hAnsi="Times New Roman" w:cs="Times New Roman"/>
                <w:sz w:val="24"/>
                <w:szCs w:val="24"/>
                <w:lang w:val="kk-KZ"/>
              </w:rPr>
              <w:t>сәтті айтыңыз?</w:t>
            </w:r>
          </w:p>
          <w:p w14:paraId="29A2DD7F" w14:textId="77777777" w:rsidR="006B74D7" w:rsidRPr="006B74D7" w:rsidRDefault="006B74D7" w:rsidP="00C1096E">
            <w:pPr>
              <w:pStyle w:val="a7"/>
              <w:spacing w:after="0" w:line="240" w:lineRule="auto"/>
              <w:ind w:left="0"/>
              <w:rPr>
                <w:rFonts w:ascii="Times New Roman" w:hAnsi="Times New Roman" w:cs="Times New Roman"/>
                <w:sz w:val="24"/>
                <w:szCs w:val="24"/>
                <w:lang w:val="kk-KZ"/>
              </w:rPr>
            </w:pPr>
            <w:r w:rsidRPr="006B74D7">
              <w:rPr>
                <w:rFonts w:ascii="Times New Roman" w:hAnsi="Times New Roman" w:cs="Times New Roman"/>
                <w:sz w:val="24"/>
                <w:szCs w:val="24"/>
                <w:lang w:val="kk-KZ"/>
              </w:rPr>
              <w:t>- алда өміріңізде қолданатын 2 экоәдепті айтыңыз?</w:t>
            </w:r>
          </w:p>
          <w:p w14:paraId="02A21E61" w14:textId="77777777" w:rsidR="006B74D7" w:rsidRDefault="006B74D7" w:rsidP="00C1096E">
            <w:pPr>
              <w:pStyle w:val="a7"/>
              <w:spacing w:after="0" w:line="240" w:lineRule="auto"/>
              <w:ind w:left="0"/>
              <w:rPr>
                <w:rFonts w:ascii="Times New Roman" w:hAnsi="Times New Roman" w:cs="Times New Roman"/>
                <w:sz w:val="24"/>
                <w:szCs w:val="24"/>
                <w:lang w:val="kk-KZ"/>
              </w:rPr>
            </w:pPr>
            <w:r w:rsidRPr="006B74D7">
              <w:rPr>
                <w:rFonts w:ascii="Times New Roman" w:hAnsi="Times New Roman" w:cs="Times New Roman"/>
                <w:sz w:val="24"/>
                <w:szCs w:val="24"/>
                <w:lang w:val="kk-KZ"/>
              </w:rPr>
              <w:t>- сұрақ тудырған (түсініксіз) 1 жағдайды айтыңыз немесе сұрағыңыз?</w:t>
            </w:r>
          </w:p>
          <w:p w14:paraId="34A93913" w14:textId="149DBE81" w:rsidR="00FE6A4A" w:rsidRPr="006B74D7" w:rsidRDefault="00FE6A4A" w:rsidP="00C1096E">
            <w:pPr>
              <w:pStyle w:val="a7"/>
              <w:spacing w:after="0" w:line="240" w:lineRule="auto"/>
              <w:ind w:left="0"/>
              <w:rPr>
                <w:rFonts w:ascii="Times New Roman" w:hAnsi="Times New Roman" w:cs="Times New Roman"/>
                <w:sz w:val="24"/>
                <w:szCs w:val="24"/>
                <w:lang w:val="kk-KZ"/>
              </w:rPr>
            </w:pPr>
          </w:p>
        </w:tc>
      </w:tr>
    </w:tbl>
    <w:p w14:paraId="6ED73C35" w14:textId="77777777" w:rsidR="004A0CF1" w:rsidRPr="00C1096E" w:rsidRDefault="004A0CF1" w:rsidP="004A0CF1">
      <w:pPr>
        <w:pStyle w:val="a9"/>
        <w:spacing w:before="0" w:beforeAutospacing="0" w:after="0" w:afterAutospacing="0"/>
        <w:ind w:firstLine="720"/>
        <w:jc w:val="both"/>
        <w:rPr>
          <w:sz w:val="22"/>
          <w:szCs w:val="22"/>
          <w:lang w:val="kk-KZ"/>
        </w:rPr>
      </w:pPr>
    </w:p>
    <w:p w14:paraId="7EEC1A3B" w14:textId="0731B4E7" w:rsidR="004A0CF1" w:rsidRDefault="004A0CF1" w:rsidP="00C1096E">
      <w:pPr>
        <w:tabs>
          <w:tab w:val="left" w:pos="3119"/>
        </w:tabs>
        <w:spacing w:after="0" w:line="240" w:lineRule="auto"/>
        <w:ind w:firstLine="567"/>
        <w:jc w:val="both"/>
        <w:rPr>
          <w:rFonts w:ascii="Times New Roman" w:hAnsi="Times New Roman" w:cs="Times New Roman"/>
          <w:sz w:val="28"/>
          <w:szCs w:val="28"/>
          <w:lang w:val="kk-KZ"/>
        </w:rPr>
      </w:pPr>
      <w:r w:rsidRPr="000A2002">
        <w:rPr>
          <w:rFonts w:ascii="Times New Roman" w:hAnsi="Times New Roman" w:cs="Times New Roman"/>
          <w:sz w:val="28"/>
          <w:szCs w:val="28"/>
          <w:lang w:val="kk-KZ"/>
        </w:rPr>
        <w:t xml:space="preserve">Кәсіби-тұлғалық дайындық болашақ </w:t>
      </w:r>
      <w:r w:rsidR="00AA2A78">
        <w:rPr>
          <w:rFonts w:ascii="Times New Roman" w:hAnsi="Times New Roman" w:cs="Times New Roman"/>
          <w:sz w:val="28"/>
          <w:szCs w:val="28"/>
          <w:lang w:val="kk-KZ"/>
        </w:rPr>
        <w:t xml:space="preserve">мектепке дейінгі ұйым </w:t>
      </w:r>
      <w:r w:rsidRPr="000A2002">
        <w:rPr>
          <w:rFonts w:ascii="Times New Roman" w:hAnsi="Times New Roman" w:cs="Times New Roman"/>
          <w:sz w:val="28"/>
          <w:szCs w:val="28"/>
          <w:lang w:val="kk-KZ"/>
        </w:rPr>
        <w:t>педагог</w:t>
      </w:r>
      <w:r>
        <w:rPr>
          <w:rFonts w:ascii="Times New Roman" w:hAnsi="Times New Roman" w:cs="Times New Roman"/>
          <w:sz w:val="28"/>
          <w:szCs w:val="28"/>
          <w:lang w:val="kk-KZ"/>
        </w:rPr>
        <w:t>іні</w:t>
      </w:r>
      <w:r w:rsidRPr="000A2002">
        <w:rPr>
          <w:rFonts w:ascii="Times New Roman" w:hAnsi="Times New Roman" w:cs="Times New Roman"/>
          <w:sz w:val="28"/>
          <w:szCs w:val="28"/>
          <w:lang w:val="kk-KZ"/>
        </w:rPr>
        <w:t>ң әлеуметтік-тұлғалық экологиялық құзыреттілігін: жұмысқа қабілеттілігін, коммуникабельдігін, шығармашылыққа және өзін-өзі басқаруға қабілеттілігін меңгеруге қажетті кәсіби маңызды қасиеттерін дамытуды көздейді. Бұл бағыт педагогикалық практикумның құралдарымен жүзеге асырыл</w:t>
      </w:r>
      <w:r>
        <w:rPr>
          <w:rFonts w:ascii="Times New Roman" w:hAnsi="Times New Roman" w:cs="Times New Roman"/>
          <w:sz w:val="28"/>
          <w:szCs w:val="28"/>
          <w:lang w:val="kk-KZ"/>
        </w:rPr>
        <w:t>а</w:t>
      </w:r>
      <w:r w:rsidRPr="000A2002">
        <w:rPr>
          <w:rFonts w:ascii="Times New Roman" w:hAnsi="Times New Roman" w:cs="Times New Roman"/>
          <w:sz w:val="28"/>
          <w:szCs w:val="28"/>
          <w:lang w:val="kk-KZ"/>
        </w:rPr>
        <w:t>ды, оның негізгі міндеті студенттердің кәсіби өзін-өзі дамуы үшін жағдай жасау, яғни мамандық талаптарына сәйкес өз тұлғасын жетілдіруге бағытталған саналы практикалық іс-әрекет.</w:t>
      </w:r>
      <w:r w:rsidRPr="00334167">
        <w:rPr>
          <w:rFonts w:ascii="Times New Roman" w:hAnsi="Times New Roman" w:cs="Times New Roman"/>
          <w:sz w:val="28"/>
          <w:szCs w:val="28"/>
          <w:lang w:val="kk-KZ"/>
        </w:rPr>
        <w:t>Осы дайындық блогын құрастыра отырып, біз топтық және жеке жұмыс түрлерін үйлестіруге бағыттадық. Теориялық зерттеу барысында болашақ мектепке дейінгі білім беру педагогтарын экологиялық-педагогикалық даярлау контексінде коммуникабельділік шығармашылық және өзін-өзі басқару қабілеттері дамуының ерек</w:t>
      </w:r>
      <w:r>
        <w:rPr>
          <w:rFonts w:ascii="Times New Roman" w:hAnsi="Times New Roman" w:cs="Times New Roman"/>
          <w:sz w:val="28"/>
          <w:szCs w:val="28"/>
          <w:lang w:val="kk-KZ"/>
        </w:rPr>
        <w:t>ше маңызы бар екені анықталды.</w:t>
      </w:r>
      <w:r w:rsidR="001D660E">
        <w:rPr>
          <w:rFonts w:ascii="Times New Roman" w:hAnsi="Times New Roman" w:cs="Times New Roman"/>
          <w:sz w:val="28"/>
          <w:szCs w:val="28"/>
          <w:lang w:val="kk-KZ"/>
        </w:rPr>
        <w:t xml:space="preserve"> </w:t>
      </w:r>
      <w:r w:rsidRPr="00115211">
        <w:rPr>
          <w:rFonts w:ascii="Times New Roman" w:hAnsi="Times New Roman" w:cs="Times New Roman"/>
          <w:sz w:val="28"/>
          <w:szCs w:val="28"/>
          <w:lang w:val="kk-KZ"/>
        </w:rPr>
        <w:t>Экологиялық құзыреттілікті қалыптастыру бі</w:t>
      </w:r>
      <w:r>
        <w:rPr>
          <w:rFonts w:ascii="Times New Roman" w:hAnsi="Times New Roman" w:cs="Times New Roman"/>
          <w:sz w:val="28"/>
          <w:szCs w:val="28"/>
          <w:lang w:val="kk-KZ"/>
        </w:rPr>
        <w:t xml:space="preserve">рқатар жағдайлар жасауды қажет етеді: </w:t>
      </w:r>
      <w:r w:rsidRPr="00115211">
        <w:rPr>
          <w:rFonts w:ascii="Times New Roman" w:hAnsi="Times New Roman" w:cs="Times New Roman"/>
          <w:sz w:val="28"/>
          <w:szCs w:val="28"/>
          <w:lang w:val="kk-KZ"/>
        </w:rPr>
        <w:t>экологиялық-педагогикалық міндеттерді шешуде жинақталған тәжірибе негізінде студенттердің кәсіби саладағы белсенді практикалық қызметін ұйымдастыру; жобалар әдісі негізінде СҒЗЖ маңызды технологиялық элементі ретінде енгізу; оқытудың интерактивті түрлері мен әдістерінің басым болуы; оқу процесін болашақ кәсіби қызметтің пәндік және әлеуметтік жағдайларына жақындату негізінде жобалау;</w:t>
      </w:r>
      <w:r>
        <w:rPr>
          <w:rFonts w:ascii="Times New Roman" w:hAnsi="Times New Roman" w:cs="Times New Roman"/>
          <w:sz w:val="28"/>
          <w:szCs w:val="28"/>
          <w:lang w:val="kk-KZ"/>
        </w:rPr>
        <w:t xml:space="preserve"> әрбір студентке</w:t>
      </w:r>
      <w:r w:rsidRPr="00930F46">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 экологиялық білімін дамыту бағдарламасын құруда ж</w:t>
      </w:r>
      <w:r w:rsidRPr="00930F46">
        <w:rPr>
          <w:rFonts w:ascii="Times New Roman" w:hAnsi="Times New Roman" w:cs="Times New Roman"/>
          <w:sz w:val="28"/>
          <w:szCs w:val="28"/>
          <w:lang w:val="kk-KZ"/>
        </w:rPr>
        <w:t xml:space="preserve">еке көмек көрсету; </w:t>
      </w:r>
      <w:r>
        <w:rPr>
          <w:rFonts w:ascii="Times New Roman" w:hAnsi="Times New Roman" w:cs="Times New Roman"/>
          <w:sz w:val="28"/>
          <w:szCs w:val="28"/>
          <w:lang w:val="kk-KZ"/>
        </w:rPr>
        <w:t xml:space="preserve">әртүрлі шығармашылық тақырыптық семинарлар өткізу; </w:t>
      </w:r>
      <w:r w:rsidRPr="00930F46">
        <w:rPr>
          <w:rFonts w:ascii="Times New Roman" w:hAnsi="Times New Roman" w:cs="Times New Roman"/>
          <w:sz w:val="28"/>
          <w:szCs w:val="28"/>
          <w:lang w:val="kk-KZ"/>
        </w:rPr>
        <w:t>іскерлік ойындар; өзін-өзі тану және өзін-өзі дамыту міндеттерін шешуге бағытталған арнайы тренингтер болып табылады.</w:t>
      </w:r>
      <w:r>
        <w:rPr>
          <w:rFonts w:ascii="Times New Roman" w:hAnsi="Times New Roman" w:cs="Times New Roman"/>
          <w:sz w:val="28"/>
          <w:szCs w:val="28"/>
          <w:lang w:val="kk-KZ"/>
        </w:rPr>
        <w:t xml:space="preserve">  </w:t>
      </w:r>
    </w:p>
    <w:p w14:paraId="0C740542" w14:textId="5CAB303B" w:rsidR="004A0CF1" w:rsidRPr="00812233" w:rsidRDefault="004A0CF1" w:rsidP="00C1096E">
      <w:pPr>
        <w:spacing w:after="0" w:line="240" w:lineRule="auto"/>
        <w:ind w:firstLine="567"/>
        <w:jc w:val="both"/>
        <w:rPr>
          <w:rFonts w:ascii="Times New Roman" w:hAnsi="Times New Roman" w:cs="Times New Roman"/>
          <w:sz w:val="28"/>
          <w:szCs w:val="28"/>
          <w:lang w:val="kk-KZ"/>
        </w:rPr>
      </w:pPr>
      <w:r w:rsidRPr="000F448B">
        <w:rPr>
          <w:rFonts w:ascii="Times New Roman" w:hAnsi="Times New Roman" w:cs="Times New Roman"/>
          <w:sz w:val="28"/>
          <w:szCs w:val="28"/>
          <w:lang w:val="kk-KZ"/>
        </w:rPr>
        <w:t>Жалпы тренинг бойынша есеп берудің түрі ретінде бізді қызықтыратын жеке қасиеттерді өздігінен дамыту бағдарламасы таңдалған оны әрбір студент келесі іс-қимыл реттілігін ұстана отырып, келесідей іс-әрекет бірізділігін сақтай отырып, жасаған: мақсатты болжау (өзін-өзі тәрбиелеудің жеке маңызды мақсаттары мен міндеттерін таңдау, жоспарлау (іс-қимылдарды таңдау); өзін-өзі тәрбиелеудің әдістері мен құралдарын таңдау; мақсаттарды іске асыру (қол жеткізілген және күтілетін нәтижелерді салыстыру); өзін-өзі бақылау және өзін-өзі бағалау нәтижелерін ескере отырып, өзін-өзі тәрбиелеу бағдарламасын түзету.</w:t>
      </w:r>
      <w:r w:rsidR="001D660E">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Студенттердің өзін</w:t>
      </w:r>
      <w:r w:rsidRPr="00812233">
        <w:rPr>
          <w:rFonts w:ascii="Times New Roman" w:hAnsi="Times New Roman" w:cs="Times New Roman"/>
          <w:sz w:val="28"/>
          <w:szCs w:val="28"/>
          <w:lang w:val="kk-KZ"/>
        </w:rPr>
        <w:t>-</w:t>
      </w:r>
      <w:r>
        <w:rPr>
          <w:rFonts w:ascii="Times New Roman" w:hAnsi="Times New Roman" w:cs="Times New Roman"/>
          <w:sz w:val="28"/>
          <w:szCs w:val="28"/>
          <w:lang w:val="kk-KZ"/>
        </w:rPr>
        <w:t xml:space="preserve">өзі ұйымдастыру және басқаруды негізінде </w:t>
      </w:r>
      <w:r>
        <w:rPr>
          <w:rFonts w:ascii="Times New Roman" w:hAnsi="Times New Roman" w:cs="Times New Roman"/>
          <w:sz w:val="28"/>
          <w:szCs w:val="28"/>
          <w:lang w:val="kk-KZ"/>
        </w:rPr>
        <w:lastRenderedPageBreak/>
        <w:t>зерттеушілік іс</w:t>
      </w:r>
      <w:r w:rsidRPr="0022178B">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әрекетін қалыптастыру «Экологист» экоклуб негізінде жүргізуге тырыстық. </w:t>
      </w:r>
    </w:p>
    <w:p w14:paraId="59FA71D1" w14:textId="77777777" w:rsidR="004A0CF1" w:rsidRPr="00AD3836" w:rsidRDefault="004A0CF1" w:rsidP="006B74D7">
      <w:pPr>
        <w:spacing w:after="0" w:line="240" w:lineRule="auto"/>
        <w:ind w:firstLine="567"/>
        <w:jc w:val="both"/>
        <w:rPr>
          <w:rFonts w:ascii="Times New Roman" w:hAnsi="Times New Roman" w:cs="Times New Roman"/>
          <w:sz w:val="28"/>
          <w:szCs w:val="28"/>
          <w:lang w:val="kk-KZ"/>
        </w:rPr>
      </w:pPr>
      <w:r w:rsidRPr="00AD3836">
        <w:rPr>
          <w:rFonts w:ascii="Times New Roman" w:hAnsi="Times New Roman" w:cs="Times New Roman"/>
          <w:b/>
          <w:bCs/>
          <w:sz w:val="28"/>
          <w:szCs w:val="28"/>
          <w:lang w:val="kk-KZ"/>
        </w:rPr>
        <w:t>Экоклуб мақсаты</w:t>
      </w:r>
      <w:r w:rsidRPr="00AD3836">
        <w:rPr>
          <w:rFonts w:ascii="Times New Roman" w:hAnsi="Times New Roman" w:cs="Times New Roman"/>
          <w:sz w:val="28"/>
          <w:szCs w:val="28"/>
          <w:lang w:val="kk-KZ"/>
        </w:rPr>
        <w:t xml:space="preserve">: Тұрақты даму мақсаты негізінде экологиялық құзыретті тұлғаға тән сапалық қасиеттерін дамытуға ықпал ету. </w:t>
      </w:r>
    </w:p>
    <w:p w14:paraId="77ED4BA5" w14:textId="77777777" w:rsidR="004A0CF1" w:rsidRPr="00AD3836" w:rsidRDefault="004A0CF1" w:rsidP="006B74D7">
      <w:pPr>
        <w:spacing w:after="0" w:line="240" w:lineRule="auto"/>
        <w:ind w:firstLine="567"/>
        <w:jc w:val="both"/>
        <w:rPr>
          <w:rFonts w:ascii="Times New Roman" w:hAnsi="Times New Roman" w:cs="Times New Roman"/>
          <w:sz w:val="28"/>
          <w:szCs w:val="28"/>
          <w:lang w:val="kk-KZ"/>
        </w:rPr>
      </w:pPr>
      <w:r w:rsidRPr="00AD3836">
        <w:rPr>
          <w:rFonts w:ascii="Times New Roman" w:hAnsi="Times New Roman" w:cs="Times New Roman"/>
          <w:b/>
          <w:bCs/>
          <w:sz w:val="28"/>
          <w:szCs w:val="28"/>
          <w:lang w:val="kk-KZ"/>
        </w:rPr>
        <w:t xml:space="preserve">Экоклуб міндеттері: </w:t>
      </w:r>
    </w:p>
    <w:p w14:paraId="657BE848" w14:textId="77777777" w:rsidR="004A0CF1" w:rsidRPr="00AD3836" w:rsidRDefault="004A0CF1" w:rsidP="006B74D7">
      <w:pPr>
        <w:spacing w:after="0" w:line="240" w:lineRule="auto"/>
        <w:ind w:firstLine="567"/>
        <w:jc w:val="both"/>
        <w:rPr>
          <w:rFonts w:ascii="Times New Roman" w:hAnsi="Times New Roman" w:cs="Times New Roman"/>
          <w:sz w:val="28"/>
          <w:szCs w:val="28"/>
          <w:lang w:val="kk-KZ"/>
        </w:rPr>
      </w:pPr>
      <w:r w:rsidRPr="00A24785">
        <w:rPr>
          <w:rFonts w:ascii="Times New Roman" w:hAnsi="Times New Roman" w:cs="Times New Roman"/>
          <w:sz w:val="28"/>
          <w:szCs w:val="28"/>
          <w:lang w:val="kk-KZ"/>
        </w:rPr>
        <w:t>- э</w:t>
      </w:r>
      <w:r w:rsidRPr="00AD3836">
        <w:rPr>
          <w:rFonts w:ascii="Times New Roman" w:hAnsi="Times New Roman" w:cs="Times New Roman"/>
          <w:sz w:val="28"/>
          <w:szCs w:val="28"/>
          <w:lang w:val="kk-KZ"/>
        </w:rPr>
        <w:t>кологиялық бағалап бағдарлау;</w:t>
      </w:r>
    </w:p>
    <w:p w14:paraId="5D8B0F5C" w14:textId="77777777" w:rsidR="004A0CF1" w:rsidRPr="00AD3836" w:rsidRDefault="004A0CF1" w:rsidP="006B74D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3836">
        <w:rPr>
          <w:rFonts w:ascii="Times New Roman" w:hAnsi="Times New Roman" w:cs="Times New Roman"/>
          <w:sz w:val="28"/>
          <w:szCs w:val="28"/>
          <w:lang w:val="kk-KZ"/>
        </w:rPr>
        <w:t>кологиялық тиімді қарым-қатынас жасауды дамыту;</w:t>
      </w:r>
    </w:p>
    <w:p w14:paraId="3AD92A44" w14:textId="77777777" w:rsidR="004A0CF1" w:rsidRPr="0022178B" w:rsidRDefault="004A0CF1" w:rsidP="006B74D7">
      <w:pPr>
        <w:spacing w:after="0" w:line="240" w:lineRule="auto"/>
        <w:ind w:firstLine="567"/>
        <w:jc w:val="both"/>
        <w:rPr>
          <w:rFonts w:ascii="Times New Roman" w:hAnsi="Times New Roman" w:cs="Times New Roman"/>
          <w:sz w:val="28"/>
          <w:szCs w:val="28"/>
          <w:lang w:val="ru-KZ"/>
        </w:rPr>
      </w:pPr>
      <w:r>
        <w:rPr>
          <w:rFonts w:ascii="Times New Roman" w:hAnsi="Times New Roman" w:cs="Times New Roman"/>
          <w:sz w:val="28"/>
          <w:szCs w:val="28"/>
          <w:lang w:val="kk-KZ"/>
        </w:rPr>
        <w:t xml:space="preserve">- </w:t>
      </w:r>
      <w:r w:rsidRPr="00AD3836">
        <w:rPr>
          <w:rFonts w:ascii="Times New Roman" w:hAnsi="Times New Roman" w:cs="Times New Roman"/>
          <w:sz w:val="28"/>
          <w:szCs w:val="28"/>
          <w:lang w:val="kk-KZ"/>
        </w:rPr>
        <w:t>ТДМ іске асыру әрекетін жетілдіру.</w:t>
      </w:r>
    </w:p>
    <w:p w14:paraId="3837577C" w14:textId="77777777" w:rsidR="004A0CF1" w:rsidRPr="007B79A5" w:rsidRDefault="004A0CF1" w:rsidP="006B74D7">
      <w:pPr>
        <w:spacing w:after="0" w:line="240" w:lineRule="auto"/>
        <w:ind w:firstLine="567"/>
        <w:jc w:val="both"/>
        <w:rPr>
          <w:rFonts w:ascii="Times New Roman" w:hAnsi="Times New Roman" w:cs="Times New Roman"/>
          <w:b/>
          <w:bCs/>
          <w:sz w:val="28"/>
          <w:szCs w:val="28"/>
          <w:lang w:val="ru-KZ"/>
        </w:rPr>
      </w:pPr>
      <w:r w:rsidRPr="007B79A5">
        <w:rPr>
          <w:rFonts w:ascii="Times New Roman" w:hAnsi="Times New Roman" w:cs="Times New Roman"/>
          <w:b/>
          <w:bCs/>
          <w:sz w:val="28"/>
          <w:szCs w:val="28"/>
          <w:lang w:val="ru-KZ"/>
        </w:rPr>
        <w:t>Клуб к</w:t>
      </w:r>
      <w:r w:rsidRPr="009C701A">
        <w:rPr>
          <w:rFonts w:ascii="Times New Roman" w:hAnsi="Times New Roman" w:cs="Times New Roman"/>
          <w:b/>
          <w:bCs/>
          <w:sz w:val="28"/>
          <w:szCs w:val="28"/>
          <w:lang w:val="kk-KZ"/>
        </w:rPr>
        <w:t>ұ</w:t>
      </w:r>
      <w:proofErr w:type="spellStart"/>
      <w:r w:rsidRPr="007B79A5">
        <w:rPr>
          <w:rFonts w:ascii="Times New Roman" w:hAnsi="Times New Roman" w:cs="Times New Roman"/>
          <w:b/>
          <w:bCs/>
          <w:sz w:val="28"/>
          <w:szCs w:val="28"/>
          <w:lang w:val="ru-KZ"/>
        </w:rPr>
        <w:t>рылымы</w:t>
      </w:r>
      <w:proofErr w:type="spellEnd"/>
      <w:r w:rsidRPr="007B79A5">
        <w:rPr>
          <w:rFonts w:ascii="Times New Roman" w:hAnsi="Times New Roman" w:cs="Times New Roman"/>
          <w:b/>
          <w:bCs/>
          <w:sz w:val="28"/>
          <w:szCs w:val="28"/>
          <w:lang w:val="ru-KZ"/>
        </w:rPr>
        <w:t xml:space="preserve"> ж</w:t>
      </w:r>
      <w:r w:rsidRPr="009C701A">
        <w:rPr>
          <w:rFonts w:ascii="Times New Roman" w:hAnsi="Times New Roman" w:cs="Times New Roman"/>
          <w:b/>
          <w:bCs/>
          <w:sz w:val="28"/>
          <w:szCs w:val="28"/>
          <w:lang w:val="kk-KZ"/>
        </w:rPr>
        <w:t>ә</w:t>
      </w:r>
      <w:r w:rsidRPr="007B79A5">
        <w:rPr>
          <w:rFonts w:ascii="Times New Roman" w:hAnsi="Times New Roman" w:cs="Times New Roman"/>
          <w:b/>
          <w:bCs/>
          <w:sz w:val="28"/>
          <w:szCs w:val="28"/>
          <w:lang w:val="ru-KZ"/>
        </w:rPr>
        <w:t>не оны</w:t>
      </w:r>
      <w:r w:rsidRPr="009C701A">
        <w:rPr>
          <w:rFonts w:ascii="Times New Roman" w:hAnsi="Times New Roman" w:cs="Times New Roman"/>
          <w:b/>
          <w:bCs/>
          <w:sz w:val="28"/>
          <w:szCs w:val="28"/>
          <w:lang w:val="kk-KZ"/>
        </w:rPr>
        <w:t>ң</w:t>
      </w:r>
      <w:r w:rsidRPr="007B79A5">
        <w:rPr>
          <w:rFonts w:ascii="Times New Roman" w:hAnsi="Times New Roman" w:cs="Times New Roman"/>
          <w:b/>
          <w:bCs/>
          <w:sz w:val="28"/>
          <w:szCs w:val="28"/>
          <w:lang w:val="ru-KZ"/>
        </w:rPr>
        <w:t xml:space="preserve"> ж</w:t>
      </w:r>
      <w:r w:rsidRPr="009C701A">
        <w:rPr>
          <w:rFonts w:ascii="Times New Roman" w:hAnsi="Times New Roman" w:cs="Times New Roman"/>
          <w:b/>
          <w:bCs/>
          <w:sz w:val="28"/>
          <w:szCs w:val="28"/>
          <w:lang w:val="kk-KZ"/>
        </w:rPr>
        <w:t>ұ</w:t>
      </w:r>
      <w:r w:rsidRPr="007B79A5">
        <w:rPr>
          <w:rFonts w:ascii="Times New Roman" w:hAnsi="Times New Roman" w:cs="Times New Roman"/>
          <w:b/>
          <w:bCs/>
          <w:sz w:val="28"/>
          <w:szCs w:val="28"/>
          <w:lang w:val="ru-KZ"/>
        </w:rPr>
        <w:t>мысы</w:t>
      </w:r>
      <w:r>
        <w:rPr>
          <w:rFonts w:ascii="Times New Roman" w:hAnsi="Times New Roman" w:cs="Times New Roman"/>
          <w:b/>
          <w:bCs/>
          <w:sz w:val="28"/>
          <w:szCs w:val="28"/>
          <w:lang w:val="kk-KZ"/>
        </w:rPr>
        <w:t>:</w:t>
      </w:r>
      <w:r w:rsidRPr="007B79A5">
        <w:rPr>
          <w:rFonts w:ascii="Times New Roman" w:hAnsi="Times New Roman" w:cs="Times New Roman"/>
          <w:b/>
          <w:bCs/>
          <w:sz w:val="28"/>
          <w:szCs w:val="28"/>
          <w:lang w:val="ru-KZ"/>
        </w:rPr>
        <w:t xml:space="preserve"> </w:t>
      </w:r>
    </w:p>
    <w:p w14:paraId="3E23EF49" w14:textId="77777777" w:rsidR="004A0CF1" w:rsidRPr="009C701A" w:rsidRDefault="004A0CF1" w:rsidP="006B74D7">
      <w:pPr>
        <w:spacing w:after="0" w:line="240" w:lineRule="auto"/>
        <w:ind w:firstLine="567"/>
        <w:jc w:val="both"/>
        <w:rPr>
          <w:rFonts w:ascii="Times New Roman" w:hAnsi="Times New Roman" w:cs="Times New Roman"/>
          <w:sz w:val="28"/>
          <w:szCs w:val="28"/>
          <w:lang w:val="kk-KZ"/>
        </w:rPr>
      </w:pPr>
      <w:r w:rsidRPr="009C701A">
        <w:rPr>
          <w:rFonts w:ascii="Times New Roman" w:hAnsi="Times New Roman" w:cs="Times New Roman"/>
          <w:sz w:val="28"/>
          <w:szCs w:val="28"/>
          <w:lang w:val="ru-KZ"/>
        </w:rPr>
        <w:t>-</w:t>
      </w:r>
      <w:r w:rsidRPr="007B79A5">
        <w:rPr>
          <w:rFonts w:ascii="Times New Roman" w:hAnsi="Times New Roman" w:cs="Times New Roman"/>
          <w:sz w:val="28"/>
          <w:szCs w:val="28"/>
          <w:lang w:val="ru-KZ"/>
        </w:rPr>
        <w:t xml:space="preserve"> Клуб ж</w:t>
      </w:r>
      <w:r>
        <w:rPr>
          <w:rFonts w:ascii="Times New Roman" w:hAnsi="Times New Roman" w:cs="Times New Roman"/>
          <w:sz w:val="28"/>
          <w:szCs w:val="28"/>
          <w:lang w:val="kk-KZ"/>
        </w:rPr>
        <w:t>ұ</w:t>
      </w:r>
      <w:proofErr w:type="spellStart"/>
      <w:r w:rsidRPr="007B79A5">
        <w:rPr>
          <w:rFonts w:ascii="Times New Roman" w:hAnsi="Times New Roman" w:cs="Times New Roman"/>
          <w:sz w:val="28"/>
          <w:szCs w:val="28"/>
          <w:lang w:val="ru-KZ"/>
        </w:rPr>
        <w:t>мысына</w:t>
      </w:r>
      <w:proofErr w:type="spellEnd"/>
      <w:r w:rsidRPr="007B79A5">
        <w:rPr>
          <w:rFonts w:ascii="Times New Roman" w:hAnsi="Times New Roman" w:cs="Times New Roman"/>
          <w:sz w:val="28"/>
          <w:szCs w:val="28"/>
          <w:lang w:val="ru-KZ"/>
        </w:rPr>
        <w:t xml:space="preserve"> </w:t>
      </w:r>
      <w:r>
        <w:rPr>
          <w:rFonts w:ascii="Times New Roman" w:hAnsi="Times New Roman" w:cs="Times New Roman"/>
          <w:sz w:val="28"/>
          <w:szCs w:val="28"/>
          <w:lang w:val="kk-KZ"/>
        </w:rPr>
        <w:t>қ</w:t>
      </w:r>
      <w:proofErr w:type="spellStart"/>
      <w:r w:rsidRPr="007B79A5">
        <w:rPr>
          <w:rFonts w:ascii="Times New Roman" w:hAnsi="Times New Roman" w:cs="Times New Roman"/>
          <w:sz w:val="28"/>
          <w:szCs w:val="28"/>
          <w:lang w:val="ru-KZ"/>
        </w:rPr>
        <w:t>атысу</w:t>
      </w:r>
      <w:proofErr w:type="spellEnd"/>
      <w:r>
        <w:rPr>
          <w:rFonts w:ascii="Times New Roman" w:hAnsi="Times New Roman" w:cs="Times New Roman"/>
          <w:sz w:val="28"/>
          <w:szCs w:val="28"/>
          <w:lang w:val="kk-KZ"/>
        </w:rPr>
        <w:t>ғ</w:t>
      </w:r>
      <w:r w:rsidRPr="007B79A5">
        <w:rPr>
          <w:rFonts w:ascii="Times New Roman" w:hAnsi="Times New Roman" w:cs="Times New Roman"/>
          <w:sz w:val="28"/>
          <w:szCs w:val="28"/>
          <w:lang w:val="ru-KZ"/>
        </w:rPr>
        <w:t xml:space="preserve">а </w:t>
      </w:r>
      <w:proofErr w:type="spellStart"/>
      <w:r w:rsidRPr="007B79A5">
        <w:rPr>
          <w:rFonts w:ascii="Times New Roman" w:hAnsi="Times New Roman" w:cs="Times New Roman"/>
          <w:sz w:val="28"/>
          <w:szCs w:val="28"/>
          <w:lang w:val="ru-KZ"/>
        </w:rPr>
        <w:t>ынта</w:t>
      </w:r>
      <w:proofErr w:type="spellEnd"/>
      <w:r>
        <w:rPr>
          <w:rFonts w:ascii="Times New Roman" w:hAnsi="Times New Roman" w:cs="Times New Roman"/>
          <w:sz w:val="28"/>
          <w:szCs w:val="28"/>
          <w:lang w:val="kk-KZ"/>
        </w:rPr>
        <w:t xml:space="preserve">лы «Мектепке дейінгі оқыту мен тәрбиелеу» мамандығының </w:t>
      </w:r>
      <w:proofErr w:type="spellStart"/>
      <w:r w:rsidRPr="007B79A5">
        <w:rPr>
          <w:rFonts w:ascii="Times New Roman" w:hAnsi="Times New Roman" w:cs="Times New Roman"/>
          <w:sz w:val="28"/>
          <w:szCs w:val="28"/>
          <w:lang w:val="ru-KZ"/>
        </w:rPr>
        <w:t>студенттер</w:t>
      </w:r>
      <w:proofErr w:type="spellEnd"/>
      <w:r>
        <w:rPr>
          <w:rFonts w:ascii="Times New Roman" w:hAnsi="Times New Roman" w:cs="Times New Roman"/>
          <w:sz w:val="28"/>
          <w:szCs w:val="28"/>
          <w:lang w:val="kk-KZ"/>
        </w:rPr>
        <w:t>і</w:t>
      </w:r>
      <w:r w:rsidRPr="007B79A5">
        <w:rPr>
          <w:rFonts w:ascii="Times New Roman" w:hAnsi="Times New Roman" w:cs="Times New Roman"/>
          <w:sz w:val="28"/>
          <w:szCs w:val="28"/>
          <w:lang w:val="ru-KZ"/>
        </w:rPr>
        <w:t xml:space="preserve"> </w:t>
      </w:r>
      <w:r>
        <w:rPr>
          <w:rFonts w:ascii="Times New Roman" w:hAnsi="Times New Roman" w:cs="Times New Roman"/>
          <w:sz w:val="28"/>
          <w:szCs w:val="28"/>
          <w:lang w:val="kk-KZ"/>
        </w:rPr>
        <w:t>қ</w:t>
      </w:r>
      <w:proofErr w:type="spellStart"/>
      <w:r w:rsidRPr="007B79A5">
        <w:rPr>
          <w:rFonts w:ascii="Times New Roman" w:hAnsi="Times New Roman" w:cs="Times New Roman"/>
          <w:sz w:val="28"/>
          <w:szCs w:val="28"/>
          <w:lang w:val="ru-KZ"/>
        </w:rPr>
        <w:t>абылданады</w:t>
      </w:r>
      <w:proofErr w:type="spellEnd"/>
      <w:r>
        <w:rPr>
          <w:rFonts w:ascii="Times New Roman" w:hAnsi="Times New Roman" w:cs="Times New Roman"/>
          <w:sz w:val="28"/>
          <w:szCs w:val="28"/>
          <w:lang w:val="kk-KZ"/>
        </w:rPr>
        <w:t>.</w:t>
      </w:r>
    </w:p>
    <w:p w14:paraId="039FA90D" w14:textId="77777777" w:rsidR="004A0CF1" w:rsidRDefault="004A0CF1" w:rsidP="006B74D7">
      <w:pPr>
        <w:spacing w:after="0" w:line="240" w:lineRule="auto"/>
        <w:ind w:firstLine="567"/>
        <w:jc w:val="both"/>
        <w:rPr>
          <w:rFonts w:ascii="Times New Roman" w:hAnsi="Times New Roman" w:cs="Times New Roman"/>
          <w:sz w:val="28"/>
          <w:szCs w:val="28"/>
          <w:lang w:val="kk-KZ"/>
        </w:rPr>
      </w:pPr>
      <w:r w:rsidRPr="009C701A">
        <w:rPr>
          <w:rFonts w:ascii="Times New Roman" w:hAnsi="Times New Roman" w:cs="Times New Roman"/>
          <w:sz w:val="28"/>
          <w:szCs w:val="28"/>
          <w:lang w:val="kk-KZ"/>
        </w:rPr>
        <w:t xml:space="preserve">- </w:t>
      </w:r>
      <w:r w:rsidRPr="007B79A5">
        <w:rPr>
          <w:rFonts w:ascii="Times New Roman" w:hAnsi="Times New Roman" w:cs="Times New Roman"/>
          <w:sz w:val="28"/>
          <w:szCs w:val="28"/>
          <w:lang w:val="kk-KZ"/>
        </w:rPr>
        <w:t xml:space="preserve">Клуб отырыстары кем дегенде 2 айда 6ip рет </w:t>
      </w:r>
      <w:r>
        <w:rPr>
          <w:rFonts w:ascii="Times New Roman" w:hAnsi="Times New Roman" w:cs="Times New Roman"/>
          <w:sz w:val="28"/>
          <w:szCs w:val="28"/>
          <w:lang w:val="kk-KZ"/>
        </w:rPr>
        <w:t>өткізіледі.</w:t>
      </w:r>
    </w:p>
    <w:p w14:paraId="1F250FEC" w14:textId="77777777" w:rsidR="004A0CF1" w:rsidRPr="00BD0A19" w:rsidRDefault="004A0CF1" w:rsidP="006B74D7">
      <w:pPr>
        <w:spacing w:after="0" w:line="240" w:lineRule="auto"/>
        <w:ind w:firstLine="567"/>
        <w:rPr>
          <w:rFonts w:ascii="Times New Roman" w:hAnsi="Times New Roman" w:cs="Times New Roman"/>
          <w:b/>
          <w:bCs/>
          <w:sz w:val="28"/>
          <w:szCs w:val="28"/>
          <w:lang w:val="kk-KZ"/>
        </w:rPr>
      </w:pPr>
      <w:r w:rsidRPr="00BD0A19">
        <w:rPr>
          <w:rFonts w:ascii="Times New Roman" w:hAnsi="Times New Roman" w:cs="Times New Roman"/>
          <w:b/>
          <w:bCs/>
          <w:sz w:val="28"/>
          <w:szCs w:val="28"/>
          <w:lang w:val="kk-KZ"/>
        </w:rPr>
        <w:t>Клуб мүшелерінің міндеттер:</w:t>
      </w:r>
    </w:p>
    <w:p w14:paraId="6BE08D0D" w14:textId="77777777" w:rsidR="004A0CF1" w:rsidRPr="007B79A5" w:rsidRDefault="004A0CF1" w:rsidP="006B74D7">
      <w:pPr>
        <w:spacing w:after="0" w:line="240" w:lineRule="auto"/>
        <w:ind w:firstLine="567"/>
        <w:rPr>
          <w:rFonts w:ascii="Times New Roman" w:hAnsi="Times New Roman" w:cs="Times New Roman"/>
          <w:sz w:val="28"/>
          <w:szCs w:val="28"/>
          <w:lang w:val="kk-KZ"/>
        </w:rPr>
      </w:pPr>
      <w:r w:rsidRPr="007B79A5">
        <w:rPr>
          <w:rFonts w:ascii="Times New Roman" w:hAnsi="Times New Roman" w:cs="Times New Roman"/>
          <w:sz w:val="28"/>
          <w:szCs w:val="28"/>
          <w:lang w:val="kk-KZ"/>
        </w:rPr>
        <w:t xml:space="preserve">- Клуб </w:t>
      </w:r>
      <w:r w:rsidRPr="00BD0A19">
        <w:rPr>
          <w:rFonts w:ascii="Times New Roman" w:hAnsi="Times New Roman" w:cs="Times New Roman"/>
          <w:sz w:val="28"/>
          <w:szCs w:val="28"/>
          <w:lang w:val="kk-KZ"/>
        </w:rPr>
        <w:t xml:space="preserve">қызметінің сұрақтары бойынша өз пікірлерін білдіріп, ұсыныстарын жасауға; </w:t>
      </w:r>
    </w:p>
    <w:p w14:paraId="20900E08" w14:textId="77777777" w:rsidR="004A0CF1" w:rsidRPr="00BD0A19" w:rsidRDefault="004A0CF1" w:rsidP="00C902C1">
      <w:pPr>
        <w:spacing w:after="0" w:line="240" w:lineRule="auto"/>
        <w:ind w:firstLine="567"/>
        <w:jc w:val="both"/>
        <w:rPr>
          <w:rFonts w:ascii="Times New Roman" w:hAnsi="Times New Roman" w:cs="Times New Roman"/>
          <w:sz w:val="28"/>
          <w:szCs w:val="28"/>
          <w:lang w:val="kk-KZ"/>
        </w:rPr>
      </w:pPr>
      <w:r w:rsidRPr="00BD0A19">
        <w:rPr>
          <w:rFonts w:ascii="Times New Roman" w:hAnsi="Times New Roman" w:cs="Times New Roman"/>
          <w:sz w:val="28"/>
          <w:szCs w:val="28"/>
          <w:lang w:val="ru-KZ"/>
        </w:rPr>
        <w:t xml:space="preserve">- </w:t>
      </w:r>
      <w:r w:rsidRPr="00BD0A19">
        <w:rPr>
          <w:rFonts w:ascii="Times New Roman" w:hAnsi="Times New Roman" w:cs="Times New Roman"/>
          <w:sz w:val="28"/>
          <w:szCs w:val="28"/>
          <w:lang w:val="kk-KZ"/>
        </w:rPr>
        <w:t>экологиялық, әлеуметтік маңызы бар іс</w:t>
      </w:r>
      <w:r w:rsidRPr="00BD0A19">
        <w:rPr>
          <w:rFonts w:ascii="Times New Roman" w:hAnsi="Times New Roman" w:cs="Times New Roman"/>
          <w:sz w:val="28"/>
          <w:szCs w:val="28"/>
          <w:lang w:val="ru-KZ"/>
        </w:rPr>
        <w:t>-</w:t>
      </w:r>
      <w:r w:rsidRPr="00BD0A19">
        <w:rPr>
          <w:rFonts w:ascii="Times New Roman" w:hAnsi="Times New Roman" w:cs="Times New Roman"/>
          <w:sz w:val="28"/>
          <w:szCs w:val="28"/>
          <w:lang w:val="kk-KZ"/>
        </w:rPr>
        <w:t>шаралар ұйымдастыруға және өткізуге ұсыныстар беру, ат салысу.</w:t>
      </w:r>
    </w:p>
    <w:p w14:paraId="4E9455E8" w14:textId="77777777" w:rsidR="000932C6" w:rsidRPr="00C1096E" w:rsidRDefault="000932C6" w:rsidP="004A0CF1">
      <w:pPr>
        <w:spacing w:after="0" w:line="240" w:lineRule="auto"/>
        <w:rPr>
          <w:rFonts w:ascii="Times New Roman" w:hAnsi="Times New Roman" w:cs="Times New Roman"/>
          <w:sz w:val="20"/>
          <w:szCs w:val="20"/>
          <w:lang w:val="kk-KZ"/>
        </w:rPr>
      </w:pPr>
    </w:p>
    <w:p w14:paraId="2CDE7BE0" w14:textId="17DE637A" w:rsidR="000932C6" w:rsidRDefault="000932C6" w:rsidP="004A0CF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w:t>
      </w:r>
      <w:r w:rsidR="00C902C1">
        <w:rPr>
          <w:rFonts w:ascii="Times New Roman" w:hAnsi="Times New Roman" w:cs="Times New Roman"/>
          <w:sz w:val="28"/>
          <w:szCs w:val="28"/>
          <w:lang w:val="kk-KZ"/>
        </w:rPr>
        <w:t xml:space="preserve"> 10</w:t>
      </w:r>
    </w:p>
    <w:p w14:paraId="5177085F" w14:textId="2BB07DFF" w:rsidR="004A0CF1" w:rsidRPr="00C1096E" w:rsidRDefault="000932C6" w:rsidP="004A0CF1">
      <w:pPr>
        <w:spacing w:after="0" w:line="240" w:lineRule="auto"/>
        <w:rPr>
          <w:rFonts w:ascii="Times New Roman" w:hAnsi="Times New Roman" w:cs="Times New Roman"/>
          <w:lang w:val="kk-KZ"/>
        </w:rPr>
      </w:pPr>
      <w:r>
        <w:rPr>
          <w:rFonts w:ascii="Times New Roman" w:hAnsi="Times New Roman" w:cs="Times New Roman"/>
          <w:sz w:val="28"/>
          <w:szCs w:val="28"/>
          <w:lang w:val="kk-KZ"/>
        </w:rPr>
        <w:t xml:space="preserve"> </w:t>
      </w:r>
    </w:p>
    <w:tbl>
      <w:tblPr>
        <w:tblStyle w:val="a8"/>
        <w:tblW w:w="9634" w:type="dxa"/>
        <w:tblLook w:val="04A0" w:firstRow="1" w:lastRow="0" w:firstColumn="1" w:lastColumn="0" w:noHBand="0" w:noVBand="1"/>
      </w:tblPr>
      <w:tblGrid>
        <w:gridCol w:w="2692"/>
        <w:gridCol w:w="5378"/>
        <w:gridCol w:w="1564"/>
      </w:tblGrid>
      <w:tr w:rsidR="000932C6" w14:paraId="566164C3" w14:textId="77777777" w:rsidTr="00AA2A78">
        <w:tc>
          <w:tcPr>
            <w:tcW w:w="2692" w:type="dxa"/>
          </w:tcPr>
          <w:p w14:paraId="47B53E53" w14:textId="77777777" w:rsidR="000932C6" w:rsidRPr="000932C6" w:rsidRDefault="000932C6" w:rsidP="00122879">
            <w:pPr>
              <w:spacing w:after="0" w:line="240" w:lineRule="auto"/>
              <w:jc w:val="center"/>
              <w:rPr>
                <w:rFonts w:ascii="Times New Roman" w:hAnsi="Times New Roman" w:cs="Times New Roman"/>
                <w:sz w:val="24"/>
                <w:szCs w:val="24"/>
                <w:lang w:val="kk-KZ"/>
              </w:rPr>
            </w:pPr>
            <w:r w:rsidRPr="000932C6">
              <w:rPr>
                <w:rFonts w:ascii="Times New Roman" w:hAnsi="Times New Roman" w:cs="Times New Roman"/>
                <w:sz w:val="24"/>
                <w:szCs w:val="24"/>
                <w:lang w:val="kk-KZ"/>
              </w:rPr>
              <w:t xml:space="preserve">Іс </w:t>
            </w:r>
            <w:r w:rsidRPr="000932C6">
              <w:rPr>
                <w:rFonts w:ascii="Times New Roman" w:hAnsi="Times New Roman" w:cs="Times New Roman"/>
                <w:sz w:val="24"/>
                <w:szCs w:val="24"/>
              </w:rPr>
              <w:t xml:space="preserve">– </w:t>
            </w:r>
            <w:r w:rsidRPr="000932C6">
              <w:rPr>
                <w:rFonts w:ascii="Times New Roman" w:hAnsi="Times New Roman" w:cs="Times New Roman"/>
                <w:sz w:val="24"/>
                <w:szCs w:val="24"/>
                <w:lang w:val="kk-KZ"/>
              </w:rPr>
              <w:t>шаралар</w:t>
            </w:r>
          </w:p>
        </w:tc>
        <w:tc>
          <w:tcPr>
            <w:tcW w:w="5378" w:type="dxa"/>
          </w:tcPr>
          <w:p w14:paraId="0F24D9F6" w14:textId="77777777" w:rsidR="000932C6" w:rsidRPr="000932C6" w:rsidRDefault="000932C6" w:rsidP="00122879">
            <w:pPr>
              <w:spacing w:after="0" w:line="240" w:lineRule="auto"/>
              <w:jc w:val="center"/>
              <w:rPr>
                <w:rFonts w:ascii="Times New Roman" w:hAnsi="Times New Roman" w:cs="Times New Roman"/>
                <w:sz w:val="24"/>
                <w:szCs w:val="24"/>
                <w:lang w:val="kk-KZ"/>
              </w:rPr>
            </w:pPr>
            <w:r w:rsidRPr="000932C6">
              <w:rPr>
                <w:rFonts w:ascii="Times New Roman" w:hAnsi="Times New Roman" w:cs="Times New Roman"/>
                <w:sz w:val="24"/>
                <w:szCs w:val="24"/>
                <w:lang w:val="kk-KZ"/>
              </w:rPr>
              <w:t>Мақсат-мазмұны</w:t>
            </w:r>
          </w:p>
        </w:tc>
        <w:tc>
          <w:tcPr>
            <w:tcW w:w="1564" w:type="dxa"/>
          </w:tcPr>
          <w:p w14:paraId="13CA63BF" w14:textId="77777777" w:rsidR="000932C6" w:rsidRPr="000932C6" w:rsidRDefault="000932C6" w:rsidP="00122879">
            <w:pPr>
              <w:spacing w:after="0" w:line="240" w:lineRule="auto"/>
              <w:jc w:val="center"/>
              <w:rPr>
                <w:rFonts w:ascii="Times New Roman" w:hAnsi="Times New Roman" w:cs="Times New Roman"/>
                <w:sz w:val="24"/>
                <w:szCs w:val="24"/>
                <w:lang w:val="kk-KZ"/>
              </w:rPr>
            </w:pPr>
            <w:r w:rsidRPr="000932C6">
              <w:rPr>
                <w:rFonts w:ascii="Times New Roman" w:hAnsi="Times New Roman" w:cs="Times New Roman"/>
                <w:sz w:val="24"/>
                <w:szCs w:val="24"/>
                <w:lang w:val="kk-KZ"/>
              </w:rPr>
              <w:t>Жауапты</w:t>
            </w:r>
          </w:p>
        </w:tc>
      </w:tr>
      <w:tr w:rsidR="00C1096E" w14:paraId="47BF0664" w14:textId="77777777" w:rsidTr="00AA2A78">
        <w:tc>
          <w:tcPr>
            <w:tcW w:w="2692" w:type="dxa"/>
            <w:tcBorders>
              <w:bottom w:val="single" w:sz="4" w:space="0" w:color="000000" w:themeColor="text1"/>
            </w:tcBorders>
          </w:tcPr>
          <w:p w14:paraId="6BBB523E" w14:textId="0664FEED" w:rsidR="00C1096E" w:rsidRPr="000932C6" w:rsidRDefault="00C1096E" w:rsidP="00C109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378" w:type="dxa"/>
            <w:tcBorders>
              <w:bottom w:val="single" w:sz="4" w:space="0" w:color="000000" w:themeColor="text1"/>
            </w:tcBorders>
          </w:tcPr>
          <w:p w14:paraId="0C4F17A7" w14:textId="6B948058" w:rsidR="00C1096E" w:rsidRPr="000932C6" w:rsidRDefault="00C1096E" w:rsidP="00C1096E">
            <w:pPr>
              <w:pStyle w:val="a9"/>
              <w:spacing w:before="0" w:beforeAutospacing="0" w:after="0" w:afterAutospacing="0"/>
              <w:jc w:val="center"/>
              <w:rPr>
                <w:lang w:val="kk-KZ"/>
              </w:rPr>
            </w:pPr>
            <w:r>
              <w:rPr>
                <w:lang w:val="kk-KZ"/>
              </w:rPr>
              <w:t>2</w:t>
            </w:r>
          </w:p>
        </w:tc>
        <w:tc>
          <w:tcPr>
            <w:tcW w:w="1564" w:type="dxa"/>
            <w:tcBorders>
              <w:bottom w:val="single" w:sz="4" w:space="0" w:color="000000" w:themeColor="text1"/>
            </w:tcBorders>
          </w:tcPr>
          <w:p w14:paraId="514B1059" w14:textId="3B0C9D4A" w:rsidR="00C1096E" w:rsidRPr="000932C6" w:rsidRDefault="00C1096E" w:rsidP="00C109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0932C6" w14:paraId="20497604" w14:textId="77777777" w:rsidTr="00AA2A78">
        <w:tc>
          <w:tcPr>
            <w:tcW w:w="2692" w:type="dxa"/>
            <w:tcBorders>
              <w:bottom w:val="nil"/>
            </w:tcBorders>
          </w:tcPr>
          <w:p w14:paraId="0D613325" w14:textId="77777777" w:rsidR="000932C6" w:rsidRPr="000932C6" w:rsidRDefault="000932C6" w:rsidP="00122879">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Экоклуб құрамын жинақта. Алдағы жұмыс жоспарын дайындау.</w:t>
            </w:r>
          </w:p>
        </w:tc>
        <w:tc>
          <w:tcPr>
            <w:tcW w:w="5378" w:type="dxa"/>
            <w:tcBorders>
              <w:bottom w:val="nil"/>
            </w:tcBorders>
          </w:tcPr>
          <w:p w14:paraId="64F3CDB5" w14:textId="77777777" w:rsidR="000932C6" w:rsidRPr="000932C6" w:rsidRDefault="000932C6" w:rsidP="00122879">
            <w:pPr>
              <w:pStyle w:val="a9"/>
              <w:spacing w:before="0" w:beforeAutospacing="0" w:after="0" w:afterAutospacing="0"/>
              <w:rPr>
                <w:lang w:val="kk-KZ"/>
              </w:rPr>
            </w:pPr>
            <w:r w:rsidRPr="000932C6">
              <w:rPr>
                <w:lang w:val="kk-KZ"/>
              </w:rPr>
              <w:t>Экологиялық қызығушылығы бар студенттерді клуб  құрамына тарту және жұмыс жоспарын бекіту.</w:t>
            </w:r>
          </w:p>
        </w:tc>
        <w:tc>
          <w:tcPr>
            <w:tcW w:w="1564" w:type="dxa"/>
            <w:tcBorders>
              <w:bottom w:val="nil"/>
            </w:tcBorders>
          </w:tcPr>
          <w:p w14:paraId="78278C97" w14:textId="77777777" w:rsidR="000932C6" w:rsidRPr="000932C6" w:rsidRDefault="000932C6" w:rsidP="00122879">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төрағасы.</w:t>
            </w:r>
          </w:p>
        </w:tc>
      </w:tr>
      <w:tr w:rsidR="00C1096E" w14:paraId="7982060D" w14:textId="77777777" w:rsidTr="00AA2A78">
        <w:tc>
          <w:tcPr>
            <w:tcW w:w="2692" w:type="dxa"/>
          </w:tcPr>
          <w:p w14:paraId="0C34CECE" w14:textId="208FDB29" w:rsidR="00C1096E" w:rsidRPr="000932C6" w:rsidRDefault="00C1096E" w:rsidP="00C1096E">
            <w:pPr>
              <w:spacing w:after="0" w:line="240" w:lineRule="auto"/>
              <w:jc w:val="both"/>
              <w:rPr>
                <w:rFonts w:ascii="Times New Roman" w:hAnsi="Times New Roman" w:cs="Times New Roman"/>
                <w:sz w:val="24"/>
                <w:szCs w:val="24"/>
                <w:lang w:val="kk-KZ"/>
              </w:rPr>
            </w:pPr>
            <w:r w:rsidRPr="000932C6">
              <w:rPr>
                <w:rFonts w:ascii="Times New Roman" w:hAnsi="Times New Roman" w:cs="Times New Roman"/>
                <w:sz w:val="24"/>
                <w:szCs w:val="24"/>
                <w:lang w:val="kk-KZ"/>
              </w:rPr>
              <w:t>«Ұлт қауіпсізд</w:t>
            </w:r>
            <w:r w:rsidR="001D660E">
              <w:rPr>
                <w:rFonts w:ascii="Times New Roman" w:hAnsi="Times New Roman" w:cs="Times New Roman"/>
                <w:sz w:val="24"/>
                <w:szCs w:val="24"/>
                <w:lang w:val="kk-KZ"/>
              </w:rPr>
              <w:t>ігі» тақырыбында дөңгелек үстел</w:t>
            </w:r>
          </w:p>
        </w:tc>
        <w:tc>
          <w:tcPr>
            <w:tcW w:w="5378" w:type="dxa"/>
          </w:tcPr>
          <w:p w14:paraId="60EE5BB9" w14:textId="424067B4"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ХХІ ғасырдағы «қауіпсіздік» ұғымын талдау және  адам-табиғат-қоғам жүйесіндегі экологиялық қауіпсіздікті қамтамасыз ететін Қазақстан Республикасы ұлттық мүдделерінiң нақты және ықтимал қауiп-қатерлерден қорғалуының</w:t>
            </w:r>
            <w:r w:rsidR="001D660E">
              <w:rPr>
                <w:rFonts w:ascii="Times New Roman" w:hAnsi="Times New Roman" w:cs="Times New Roman"/>
                <w:sz w:val="24"/>
                <w:szCs w:val="24"/>
                <w:lang w:val="kk-KZ"/>
              </w:rPr>
              <w:t xml:space="preserve"> жай-күйiн талқылау</w:t>
            </w:r>
          </w:p>
        </w:tc>
        <w:tc>
          <w:tcPr>
            <w:tcW w:w="1564" w:type="dxa"/>
          </w:tcPr>
          <w:p w14:paraId="3341AC76" w14:textId="58FB74DF" w:rsidR="00C1096E" w:rsidRPr="000932C6" w:rsidRDefault="001D660E" w:rsidP="00C1096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Клуб мүшелері</w:t>
            </w:r>
          </w:p>
        </w:tc>
      </w:tr>
      <w:tr w:rsidR="00C1096E" w14:paraId="1565F0E4" w14:textId="77777777" w:rsidTr="00AA2A78">
        <w:tc>
          <w:tcPr>
            <w:tcW w:w="2692" w:type="dxa"/>
          </w:tcPr>
          <w:p w14:paraId="07625206"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rPr>
              <w:t>5-</w:t>
            </w:r>
            <w:r w:rsidRPr="000932C6">
              <w:rPr>
                <w:rFonts w:ascii="Times New Roman" w:hAnsi="Times New Roman" w:cs="Times New Roman"/>
                <w:sz w:val="24"/>
                <w:szCs w:val="24"/>
                <w:lang w:val="kk-KZ"/>
              </w:rPr>
              <w:t>маусым Дүниежүзілік қоршаған ортаны қорғау күніне арналған «Мектепке дейінгі ұйымда экологиялық білім мен тәрбие беру мәселелері» тақырыбында эссе байқауын өткізу</w:t>
            </w:r>
          </w:p>
        </w:tc>
        <w:tc>
          <w:tcPr>
            <w:tcW w:w="5378" w:type="dxa"/>
          </w:tcPr>
          <w:p w14:paraId="61F15EC9" w14:textId="4B27D2DB"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Қазіргі таңдағы экологиялық мәселелердің мектепке дейінгі ұйымда қарастырылуы жағдайын  талдау,</w:t>
            </w:r>
            <w:r w:rsidR="001D660E">
              <w:rPr>
                <w:rFonts w:ascii="Times New Roman" w:hAnsi="Times New Roman" w:cs="Times New Roman"/>
                <w:sz w:val="24"/>
                <w:szCs w:val="24"/>
                <w:lang w:val="kk-KZ"/>
              </w:rPr>
              <w:t xml:space="preserve"> саралау</w:t>
            </w:r>
          </w:p>
        </w:tc>
        <w:tc>
          <w:tcPr>
            <w:tcW w:w="1564" w:type="dxa"/>
          </w:tcPr>
          <w:p w14:paraId="03CE1E1D" w14:textId="68D85156" w:rsidR="00C1096E" w:rsidRPr="000932C6" w:rsidRDefault="001D660E" w:rsidP="00C1096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Клуб мүшелері</w:t>
            </w:r>
          </w:p>
        </w:tc>
      </w:tr>
      <w:tr w:rsidR="00C1096E" w14:paraId="3F32D4A8" w14:textId="77777777" w:rsidTr="00AA2A78">
        <w:tc>
          <w:tcPr>
            <w:tcW w:w="2692" w:type="dxa"/>
          </w:tcPr>
          <w:p w14:paraId="0FA893DF"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ҚР Президенті Қасым-Жомарт Тоқаевтың «Халық бірлігі және жүйелі реформалар – ел өркендеуінің берік негізі» атты Қазақстан халқына Жолдауын талдау. (</w:t>
            </w:r>
            <w:r w:rsidRPr="000932C6">
              <w:rPr>
                <w:rFonts w:ascii="Times New Roman" w:hAnsi="Times New Roman" w:cs="Times New Roman"/>
                <w:sz w:val="24"/>
                <w:szCs w:val="24"/>
              </w:rPr>
              <w:t>2020ж 1-</w:t>
            </w:r>
            <w:r w:rsidRPr="000932C6">
              <w:rPr>
                <w:rFonts w:ascii="Times New Roman" w:hAnsi="Times New Roman" w:cs="Times New Roman"/>
                <w:sz w:val="24"/>
                <w:szCs w:val="24"/>
                <w:lang w:val="kk-KZ"/>
              </w:rPr>
              <w:lastRenderedPageBreak/>
              <w:t>қыркүйек) (эдвайзерлік тәрбиелік сағат)</w:t>
            </w:r>
          </w:p>
        </w:tc>
        <w:tc>
          <w:tcPr>
            <w:tcW w:w="5378" w:type="dxa"/>
          </w:tcPr>
          <w:p w14:paraId="513D9A9E"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lastRenderedPageBreak/>
              <w:t xml:space="preserve">«Экология және биологиялық әртүрлілікті қорғау»: </w:t>
            </w:r>
          </w:p>
          <w:p w14:paraId="4361909D" w14:textId="3E85E67A"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 xml:space="preserve">Білім ошақтарында экологиялық тәрбие беруді күшейту бойынша практикалық шараларды тұжырымдауды; Қоғамда экологиялық құндылықтарды орнықтыруды үндеу; Жануарларды қорғауға </w:t>
            </w:r>
            <w:r w:rsidR="001D660E">
              <w:rPr>
                <w:rFonts w:ascii="Times New Roman" w:hAnsi="Times New Roman" w:cs="Times New Roman"/>
                <w:sz w:val="24"/>
                <w:szCs w:val="24"/>
                <w:lang w:val="kk-KZ"/>
              </w:rPr>
              <w:t>бағытталған заңдыдарды талқылау</w:t>
            </w:r>
          </w:p>
        </w:tc>
        <w:tc>
          <w:tcPr>
            <w:tcW w:w="1564" w:type="dxa"/>
          </w:tcPr>
          <w:p w14:paraId="10F5C27C"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мүшелері</w:t>
            </w:r>
          </w:p>
        </w:tc>
      </w:tr>
      <w:tr w:rsidR="00C1096E" w14:paraId="23A0405D" w14:textId="77777777" w:rsidTr="00AA2A78">
        <w:tc>
          <w:tcPr>
            <w:tcW w:w="2692" w:type="dxa"/>
          </w:tcPr>
          <w:p w14:paraId="6CD64F9F" w14:textId="77777777" w:rsidR="00C1096E" w:rsidRPr="000932C6" w:rsidRDefault="00C1096E" w:rsidP="00C1096E">
            <w:pPr>
              <w:pStyle w:val="a9"/>
              <w:shd w:val="clear" w:color="auto" w:fill="FFFFFF"/>
              <w:spacing w:before="0" w:beforeAutospacing="0" w:after="0" w:afterAutospacing="0"/>
              <w:rPr>
                <w:color w:val="000000"/>
                <w:lang w:val="kk-KZ"/>
              </w:rPr>
            </w:pPr>
            <w:r w:rsidRPr="000932C6">
              <w:rPr>
                <w:rStyle w:val="aa"/>
                <w:b w:val="0"/>
                <w:bCs w:val="0"/>
                <w:color w:val="000000"/>
              </w:rPr>
              <w:t>«</w:t>
            </w:r>
            <w:proofErr w:type="spellStart"/>
            <w:r w:rsidRPr="000932C6">
              <w:rPr>
                <w:rStyle w:val="aa"/>
                <w:b w:val="0"/>
                <w:bCs w:val="0"/>
                <w:color w:val="000000"/>
              </w:rPr>
              <w:t>Табиғат</w:t>
            </w:r>
            <w:proofErr w:type="spellEnd"/>
            <w:r w:rsidRPr="000932C6">
              <w:rPr>
                <w:rStyle w:val="aa"/>
                <w:b w:val="0"/>
                <w:bCs w:val="0"/>
                <w:color w:val="000000"/>
              </w:rPr>
              <w:t xml:space="preserve"> </w:t>
            </w:r>
            <w:proofErr w:type="spellStart"/>
            <w:r w:rsidRPr="000932C6">
              <w:rPr>
                <w:rStyle w:val="aa"/>
                <w:b w:val="0"/>
                <w:bCs w:val="0"/>
                <w:color w:val="000000"/>
              </w:rPr>
              <w:t>тазалығы-адамзаттың</w:t>
            </w:r>
            <w:proofErr w:type="spellEnd"/>
            <w:r w:rsidRPr="000932C6">
              <w:rPr>
                <w:rStyle w:val="aa"/>
                <w:b w:val="0"/>
                <w:bCs w:val="0"/>
                <w:color w:val="000000"/>
              </w:rPr>
              <w:t xml:space="preserve"> </w:t>
            </w:r>
            <w:proofErr w:type="spellStart"/>
            <w:r w:rsidRPr="000932C6">
              <w:rPr>
                <w:rStyle w:val="aa"/>
                <w:b w:val="0"/>
                <w:bCs w:val="0"/>
                <w:color w:val="000000"/>
              </w:rPr>
              <w:t>тіршілік</w:t>
            </w:r>
            <w:proofErr w:type="spellEnd"/>
            <w:r w:rsidRPr="000932C6">
              <w:rPr>
                <w:rStyle w:val="aa"/>
                <w:b w:val="0"/>
                <w:bCs w:val="0"/>
                <w:color w:val="000000"/>
              </w:rPr>
              <w:t xml:space="preserve"> </w:t>
            </w:r>
            <w:proofErr w:type="spellStart"/>
            <w:r w:rsidRPr="000932C6">
              <w:rPr>
                <w:rStyle w:val="aa"/>
                <w:b w:val="0"/>
                <w:bCs w:val="0"/>
                <w:color w:val="000000"/>
              </w:rPr>
              <w:t>бастауы</w:t>
            </w:r>
            <w:proofErr w:type="spellEnd"/>
            <w:r w:rsidRPr="000932C6">
              <w:rPr>
                <w:rStyle w:val="aa"/>
                <w:b w:val="0"/>
                <w:bCs w:val="0"/>
                <w:color w:val="000000"/>
              </w:rPr>
              <w:t xml:space="preserve">» </w:t>
            </w:r>
            <w:r w:rsidRPr="000932C6">
              <w:rPr>
                <w:rStyle w:val="aa"/>
                <w:b w:val="0"/>
                <w:bCs w:val="0"/>
                <w:color w:val="000000"/>
                <w:lang w:val="kk-KZ"/>
              </w:rPr>
              <w:t>вебинар тренинг.</w:t>
            </w:r>
          </w:p>
          <w:p w14:paraId="74B98949"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color w:val="000000"/>
                <w:sz w:val="24"/>
                <w:szCs w:val="24"/>
              </w:rPr>
              <w:t> </w:t>
            </w:r>
          </w:p>
        </w:tc>
        <w:tc>
          <w:tcPr>
            <w:tcW w:w="5378" w:type="dxa"/>
          </w:tcPr>
          <w:p w14:paraId="07FF31A8" w14:textId="77777777" w:rsidR="00C1096E" w:rsidRDefault="00C1096E" w:rsidP="00C1096E">
            <w:pPr>
              <w:spacing w:after="0" w:line="240" w:lineRule="auto"/>
              <w:rPr>
                <w:rFonts w:ascii="Times New Roman" w:hAnsi="Times New Roman" w:cs="Times New Roman"/>
                <w:color w:val="000000"/>
                <w:sz w:val="24"/>
                <w:szCs w:val="24"/>
                <w:lang w:val="kk-KZ"/>
              </w:rPr>
            </w:pPr>
            <w:r w:rsidRPr="000932C6">
              <w:rPr>
                <w:rFonts w:ascii="Times New Roman" w:hAnsi="Times New Roman" w:cs="Times New Roman"/>
                <w:color w:val="000000"/>
                <w:sz w:val="24"/>
                <w:szCs w:val="24"/>
                <w:lang w:val="kk-KZ"/>
              </w:rPr>
              <w:t>ҚР Президенті Қ.Тоқаевтың «Жаңа жағдай</w:t>
            </w:r>
          </w:p>
          <w:p w14:paraId="55E677CD" w14:textId="77777777" w:rsidR="00C1096E" w:rsidRDefault="00C1096E" w:rsidP="00C1096E">
            <w:pPr>
              <w:spacing w:after="0" w:line="240" w:lineRule="auto"/>
              <w:rPr>
                <w:rFonts w:ascii="Times New Roman" w:hAnsi="Times New Roman" w:cs="Times New Roman"/>
                <w:color w:val="000000"/>
                <w:sz w:val="24"/>
                <w:szCs w:val="24"/>
                <w:lang w:val="kk-KZ"/>
              </w:rPr>
            </w:pPr>
            <w:r w:rsidRPr="000932C6">
              <w:rPr>
                <w:rFonts w:ascii="Times New Roman" w:hAnsi="Times New Roman" w:cs="Times New Roman"/>
                <w:color w:val="000000"/>
                <w:sz w:val="24"/>
                <w:szCs w:val="24"/>
                <w:lang w:val="kk-KZ"/>
              </w:rPr>
              <w:t>дағы Қазақстан: Іс-қимыл кезеңі» жолдауына сәйкес қоғамдағы экологиялық құндылық</w:t>
            </w:r>
          </w:p>
          <w:p w14:paraId="5402553D" w14:textId="77777777" w:rsidR="00C1096E" w:rsidRDefault="00C1096E" w:rsidP="00C1096E">
            <w:pPr>
              <w:spacing w:after="0" w:line="240" w:lineRule="auto"/>
              <w:rPr>
                <w:rFonts w:ascii="Times New Roman" w:hAnsi="Times New Roman" w:cs="Times New Roman"/>
                <w:color w:val="000000"/>
                <w:sz w:val="24"/>
                <w:szCs w:val="24"/>
                <w:lang w:val="kk-KZ"/>
              </w:rPr>
            </w:pPr>
            <w:r w:rsidRPr="000932C6">
              <w:rPr>
                <w:rFonts w:ascii="Times New Roman" w:hAnsi="Times New Roman" w:cs="Times New Roman"/>
                <w:color w:val="000000"/>
                <w:sz w:val="24"/>
                <w:szCs w:val="24"/>
                <w:lang w:val="kk-KZ"/>
              </w:rPr>
              <w:t>тарды нығайтуға бағытталған, қоршаған орта</w:t>
            </w:r>
          </w:p>
          <w:p w14:paraId="0CD49F8C" w14:textId="058ED808"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color w:val="000000"/>
                <w:sz w:val="24"/>
                <w:szCs w:val="24"/>
                <w:lang w:val="kk-KZ"/>
              </w:rPr>
              <w:t xml:space="preserve">ны қорғау жүйесіне серпін беретін бірыңғай экологиялық саясатты қалыптастыру </w:t>
            </w:r>
            <w:r w:rsidRPr="000932C6">
              <w:rPr>
                <w:rFonts w:ascii="Times New Roman" w:hAnsi="Times New Roman" w:cs="Times New Roman"/>
                <w:sz w:val="24"/>
                <w:szCs w:val="24"/>
                <w:lang w:val="kk-KZ"/>
              </w:rPr>
              <w:t xml:space="preserve">мақсатындағы </w:t>
            </w:r>
            <w:r w:rsidRPr="000932C6">
              <w:rPr>
                <w:rFonts w:ascii="Times New Roman" w:hAnsi="Times New Roman" w:cs="Times New Roman"/>
                <w:color w:val="000000"/>
                <w:sz w:val="24"/>
                <w:szCs w:val="24"/>
                <w:lang w:val="kk-KZ"/>
              </w:rPr>
              <w:t>экологиялық білім беру</w:t>
            </w:r>
          </w:p>
        </w:tc>
        <w:tc>
          <w:tcPr>
            <w:tcW w:w="1564" w:type="dxa"/>
          </w:tcPr>
          <w:p w14:paraId="53F9723C"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мүшелері</w:t>
            </w:r>
          </w:p>
        </w:tc>
      </w:tr>
      <w:tr w:rsidR="00C1096E" w14:paraId="39EEDB5E" w14:textId="77777777" w:rsidTr="00AA2A78">
        <w:tc>
          <w:tcPr>
            <w:tcW w:w="2692" w:type="dxa"/>
          </w:tcPr>
          <w:p w14:paraId="10968A4E" w14:textId="77777777" w:rsidR="00C1096E"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 xml:space="preserve">«Ұлттық құндылықтар </w:t>
            </w:r>
            <w:r w:rsidRPr="000932C6">
              <w:rPr>
                <w:rFonts w:ascii="Times New Roman" w:hAnsi="Times New Roman" w:cs="Times New Roman"/>
                <w:sz w:val="24"/>
                <w:szCs w:val="24"/>
              </w:rPr>
              <w:t>-</w:t>
            </w:r>
            <w:r w:rsidRPr="000932C6">
              <w:rPr>
                <w:rFonts w:ascii="Times New Roman" w:hAnsi="Times New Roman" w:cs="Times New Roman"/>
                <w:sz w:val="24"/>
                <w:szCs w:val="24"/>
                <w:lang w:val="kk-KZ"/>
              </w:rPr>
              <w:t>экологиялық білімнің қай</w:t>
            </w:r>
          </w:p>
          <w:p w14:paraId="612FC21D" w14:textId="77777777" w:rsidR="00C1096E"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нар көзі» тақырыбында се</w:t>
            </w:r>
          </w:p>
          <w:p w14:paraId="740D64B6" w14:textId="2E251F55"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минар дәрісін ұйымдастыру</w:t>
            </w:r>
          </w:p>
        </w:tc>
        <w:tc>
          <w:tcPr>
            <w:tcW w:w="5378" w:type="dxa"/>
          </w:tcPr>
          <w:p w14:paraId="40DD8856" w14:textId="6D3E0CAD"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Ұлттық құндылықтарды дәріптеу және ондағы экологиялық ой-тұжырымды талдау арқылы ұлт</w:t>
            </w:r>
            <w:r w:rsidR="001D660E">
              <w:rPr>
                <w:rFonts w:ascii="Times New Roman" w:hAnsi="Times New Roman" w:cs="Times New Roman"/>
                <w:sz w:val="24"/>
                <w:szCs w:val="24"/>
                <w:lang w:val="kk-KZ"/>
              </w:rPr>
              <w:t>тық рухани сананы қалыптастыру</w:t>
            </w:r>
          </w:p>
        </w:tc>
        <w:tc>
          <w:tcPr>
            <w:tcW w:w="1564" w:type="dxa"/>
          </w:tcPr>
          <w:p w14:paraId="0DC42C94"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мүшелері</w:t>
            </w:r>
          </w:p>
        </w:tc>
      </w:tr>
      <w:tr w:rsidR="00C1096E" w14:paraId="761FC6BD" w14:textId="77777777" w:rsidTr="00AA2A78">
        <w:tc>
          <w:tcPr>
            <w:tcW w:w="2692" w:type="dxa"/>
          </w:tcPr>
          <w:p w14:paraId="2E18B14A" w14:textId="4459930F"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color w:val="000000"/>
                <w:sz w:val="24"/>
                <w:szCs w:val="24"/>
                <w:lang w:val="kk-KZ"/>
              </w:rPr>
              <w:t xml:space="preserve">«Бақыт гүлі </w:t>
            </w:r>
            <w:r w:rsidRPr="000932C6">
              <w:rPr>
                <w:rFonts w:ascii="Times New Roman" w:hAnsi="Times New Roman" w:cs="Times New Roman"/>
                <w:color w:val="000000"/>
                <w:sz w:val="24"/>
                <w:szCs w:val="24"/>
              </w:rPr>
              <w:t xml:space="preserve">- </w:t>
            </w:r>
            <w:r w:rsidRPr="000932C6">
              <w:rPr>
                <w:rFonts w:ascii="Times New Roman" w:hAnsi="Times New Roman" w:cs="Times New Roman"/>
                <w:color w:val="000000"/>
                <w:sz w:val="24"/>
                <w:szCs w:val="24"/>
                <w:lang w:val="kk-KZ"/>
              </w:rPr>
              <w:t>Қызға</w:t>
            </w:r>
            <w:r w:rsidR="001D660E">
              <w:rPr>
                <w:rFonts w:ascii="Times New Roman" w:hAnsi="Times New Roman" w:cs="Times New Roman"/>
                <w:color w:val="000000"/>
                <w:sz w:val="24"/>
                <w:szCs w:val="24"/>
                <w:lang w:val="kk-KZ"/>
              </w:rPr>
              <w:t>лдақ» шеберлік апталығын өткізу</w:t>
            </w:r>
          </w:p>
        </w:tc>
        <w:tc>
          <w:tcPr>
            <w:tcW w:w="5378" w:type="dxa"/>
          </w:tcPr>
          <w:p w14:paraId="045628BF"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 xml:space="preserve">Интеграцияланған оқытуды негізінде мектепке дейінгі білім беруге даярлау. Тәжірибе алмасу, кеңес беруге  </w:t>
            </w:r>
          </w:p>
        </w:tc>
        <w:tc>
          <w:tcPr>
            <w:tcW w:w="1564" w:type="dxa"/>
          </w:tcPr>
          <w:p w14:paraId="7865D816"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мүшелері</w:t>
            </w:r>
          </w:p>
        </w:tc>
      </w:tr>
      <w:tr w:rsidR="00C1096E" w14:paraId="405759AF" w14:textId="77777777" w:rsidTr="00AA2A78">
        <w:tc>
          <w:tcPr>
            <w:tcW w:w="2692" w:type="dxa"/>
          </w:tcPr>
          <w:p w14:paraId="0949725D" w14:textId="003D3516"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 xml:space="preserve">«Табиғаттың даусын </w:t>
            </w:r>
            <w:r w:rsidRPr="000932C6">
              <w:rPr>
                <w:rFonts w:ascii="Times New Roman" w:hAnsi="Times New Roman" w:cs="Times New Roman"/>
                <w:sz w:val="24"/>
                <w:szCs w:val="24"/>
              </w:rPr>
              <w:t>-</w:t>
            </w:r>
            <w:r w:rsidRPr="000932C6">
              <w:rPr>
                <w:rFonts w:ascii="Times New Roman" w:hAnsi="Times New Roman" w:cs="Times New Roman"/>
                <w:sz w:val="24"/>
                <w:szCs w:val="24"/>
                <w:lang w:val="kk-KZ"/>
              </w:rPr>
              <w:t>кино арқ</w:t>
            </w:r>
            <w:r w:rsidR="001D660E">
              <w:rPr>
                <w:rFonts w:ascii="Times New Roman" w:hAnsi="Times New Roman" w:cs="Times New Roman"/>
                <w:sz w:val="24"/>
                <w:szCs w:val="24"/>
                <w:lang w:val="kk-KZ"/>
              </w:rPr>
              <w:t>ылы есті» мультимедиялық сағат</w:t>
            </w:r>
          </w:p>
        </w:tc>
        <w:tc>
          <w:tcPr>
            <w:tcW w:w="5378" w:type="dxa"/>
          </w:tcPr>
          <w:p w14:paraId="61B5113B" w14:textId="0AB2DDD1"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«Мусор» фильмін тамашалау арқылы, табиғаттың жағдайын тіршілігін ұғынуға ш</w:t>
            </w:r>
            <w:r w:rsidR="001D660E">
              <w:rPr>
                <w:rFonts w:ascii="Times New Roman" w:hAnsi="Times New Roman" w:cs="Times New Roman"/>
                <w:sz w:val="24"/>
                <w:szCs w:val="24"/>
                <w:lang w:val="kk-KZ"/>
              </w:rPr>
              <w:t>ақыру</w:t>
            </w:r>
          </w:p>
        </w:tc>
        <w:tc>
          <w:tcPr>
            <w:tcW w:w="1564" w:type="dxa"/>
          </w:tcPr>
          <w:p w14:paraId="7A62EE27"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мүшелері</w:t>
            </w:r>
          </w:p>
        </w:tc>
      </w:tr>
      <w:tr w:rsidR="00C1096E" w14:paraId="0D6F4059" w14:textId="77777777" w:rsidTr="00AA2A78">
        <w:tc>
          <w:tcPr>
            <w:tcW w:w="2692" w:type="dxa"/>
          </w:tcPr>
          <w:p w14:paraId="58FEC0B3" w14:textId="77777777" w:rsidR="00C1096E"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 xml:space="preserve">«Табиғат тылсымыну тану </w:t>
            </w:r>
            <w:r w:rsidRPr="000932C6">
              <w:rPr>
                <w:rFonts w:ascii="Times New Roman" w:hAnsi="Times New Roman" w:cs="Times New Roman"/>
                <w:sz w:val="24"/>
                <w:szCs w:val="24"/>
              </w:rPr>
              <w:t>-</w:t>
            </w:r>
            <w:r w:rsidRPr="000932C6">
              <w:rPr>
                <w:rFonts w:ascii="Times New Roman" w:hAnsi="Times New Roman" w:cs="Times New Roman"/>
                <w:sz w:val="24"/>
                <w:szCs w:val="24"/>
                <w:lang w:val="kk-KZ"/>
              </w:rPr>
              <w:t>жан тыныштығы» арт тера</w:t>
            </w:r>
          </w:p>
          <w:p w14:paraId="2EAC6DB2" w14:textId="3A9091EC" w:rsidR="00C1096E" w:rsidRPr="000932C6" w:rsidRDefault="001D660E" w:rsidP="00C1096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пиялық серуендік сағат</w:t>
            </w:r>
          </w:p>
        </w:tc>
        <w:tc>
          <w:tcPr>
            <w:tcW w:w="5378" w:type="dxa"/>
          </w:tcPr>
          <w:p w14:paraId="27F91E02" w14:textId="5B3C8265"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Табиғатпен жанасу, оны сезіну арқылы тұлғалық ішкі жан дүниеңді та</w:t>
            </w:r>
            <w:r w:rsidR="001D660E">
              <w:rPr>
                <w:rFonts w:ascii="Times New Roman" w:hAnsi="Times New Roman" w:cs="Times New Roman"/>
                <w:sz w:val="24"/>
                <w:szCs w:val="24"/>
                <w:lang w:val="kk-KZ"/>
              </w:rPr>
              <w:t>ну мақсатындағы саябаққа серуен</w:t>
            </w:r>
          </w:p>
        </w:tc>
        <w:tc>
          <w:tcPr>
            <w:tcW w:w="1564" w:type="dxa"/>
          </w:tcPr>
          <w:p w14:paraId="1B00EC20"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мүшелері</w:t>
            </w:r>
          </w:p>
        </w:tc>
      </w:tr>
      <w:tr w:rsidR="00C1096E" w14:paraId="1072D79B" w14:textId="77777777" w:rsidTr="00AA2A78">
        <w:tc>
          <w:tcPr>
            <w:tcW w:w="2692" w:type="dxa"/>
          </w:tcPr>
          <w:p w14:paraId="42731AA2" w14:textId="6CCA5C0D"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 xml:space="preserve">«Жоғалаушылыр </w:t>
            </w:r>
            <w:r w:rsidRPr="000932C6">
              <w:rPr>
                <w:rFonts w:ascii="Times New Roman" w:hAnsi="Times New Roman" w:cs="Times New Roman"/>
                <w:sz w:val="24"/>
                <w:szCs w:val="24"/>
              </w:rPr>
              <w:t>-т</w:t>
            </w:r>
            <w:r w:rsidRPr="000932C6">
              <w:rPr>
                <w:rFonts w:ascii="Times New Roman" w:hAnsi="Times New Roman" w:cs="Times New Roman"/>
                <w:sz w:val="24"/>
                <w:szCs w:val="24"/>
                <w:lang w:val="kk-KZ"/>
              </w:rPr>
              <w:t xml:space="preserve">іршілік әлемі» биоалуанды қорғау, сақтауға </w:t>
            </w:r>
            <w:r w:rsidR="001D660E">
              <w:rPr>
                <w:rFonts w:ascii="Times New Roman" w:hAnsi="Times New Roman" w:cs="Times New Roman"/>
                <w:sz w:val="24"/>
                <w:szCs w:val="24"/>
                <w:lang w:val="kk-KZ"/>
              </w:rPr>
              <w:t>арналған семинар тренинг өткізу</w:t>
            </w:r>
          </w:p>
        </w:tc>
        <w:tc>
          <w:tcPr>
            <w:tcW w:w="5378" w:type="dxa"/>
          </w:tcPr>
          <w:p w14:paraId="54D1A14D" w14:textId="2EBEE272"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Биоалуандылықты сақтау және қорғау мәселесі бойынша білімдерін кеңеуту, бауырымен жорғалаушыларды мектепке жасына дейінгі балаларға</w:t>
            </w:r>
            <w:r w:rsidR="001D660E">
              <w:rPr>
                <w:rFonts w:ascii="Times New Roman" w:hAnsi="Times New Roman" w:cs="Times New Roman"/>
                <w:sz w:val="24"/>
                <w:szCs w:val="24"/>
                <w:lang w:val="kk-KZ"/>
              </w:rPr>
              <w:t xml:space="preserve"> таныстыруда әдістемелік кеңес</w:t>
            </w:r>
          </w:p>
        </w:tc>
        <w:tc>
          <w:tcPr>
            <w:tcW w:w="1564" w:type="dxa"/>
          </w:tcPr>
          <w:p w14:paraId="0925F69F" w14:textId="77777777" w:rsidR="00C1096E" w:rsidRPr="000932C6" w:rsidRDefault="00C1096E" w:rsidP="00C1096E">
            <w:pPr>
              <w:spacing w:after="0" w:line="240" w:lineRule="auto"/>
              <w:rPr>
                <w:rFonts w:ascii="Times New Roman" w:hAnsi="Times New Roman" w:cs="Times New Roman"/>
                <w:sz w:val="24"/>
                <w:szCs w:val="24"/>
                <w:lang w:val="kk-KZ"/>
              </w:rPr>
            </w:pPr>
            <w:r w:rsidRPr="000932C6">
              <w:rPr>
                <w:rFonts w:ascii="Times New Roman" w:hAnsi="Times New Roman" w:cs="Times New Roman"/>
                <w:sz w:val="24"/>
                <w:szCs w:val="24"/>
                <w:lang w:val="kk-KZ"/>
              </w:rPr>
              <w:t>Клуб мүшелері</w:t>
            </w:r>
          </w:p>
        </w:tc>
      </w:tr>
    </w:tbl>
    <w:p w14:paraId="20C5FE5F" w14:textId="77777777" w:rsidR="004A0CF1" w:rsidRDefault="004A0CF1" w:rsidP="004A0CF1">
      <w:pPr>
        <w:spacing w:after="0" w:line="240" w:lineRule="auto"/>
        <w:ind w:firstLine="567"/>
        <w:jc w:val="both"/>
        <w:rPr>
          <w:rFonts w:ascii="Times New Roman" w:hAnsi="Times New Roman" w:cs="Times New Roman"/>
          <w:sz w:val="28"/>
          <w:szCs w:val="28"/>
          <w:lang w:val="kk-KZ"/>
        </w:rPr>
      </w:pPr>
    </w:p>
    <w:p w14:paraId="66BC4AAA" w14:textId="0AF5A0F6" w:rsidR="004A0CF1" w:rsidRPr="00C1096E" w:rsidRDefault="00C1096E" w:rsidP="00C1096E">
      <w:pPr>
        <w:spacing w:after="0" w:line="240" w:lineRule="auto"/>
        <w:jc w:val="both"/>
        <w:rPr>
          <w:rFonts w:ascii="Times New Roman" w:hAnsi="Times New Roman" w:cs="Times New Roman"/>
          <w:b/>
          <w:bCs/>
          <w:sz w:val="28"/>
          <w:szCs w:val="28"/>
          <w:lang w:val="kk-KZ"/>
        </w:rPr>
      </w:pPr>
      <w:r w:rsidRPr="00C1096E">
        <w:rPr>
          <w:rFonts w:ascii="Times New Roman" w:hAnsi="Times New Roman" w:cs="Times New Roman"/>
          <w:sz w:val="28"/>
          <w:szCs w:val="28"/>
          <w:lang w:val="kk-KZ"/>
        </w:rPr>
        <w:t>Кесте 1</w:t>
      </w:r>
      <w:r w:rsidR="00C902C1">
        <w:rPr>
          <w:rFonts w:ascii="Times New Roman" w:hAnsi="Times New Roman" w:cs="Times New Roman"/>
          <w:sz w:val="28"/>
          <w:szCs w:val="28"/>
          <w:lang w:val="kk-KZ"/>
        </w:rPr>
        <w:t>1</w:t>
      </w:r>
      <w:r w:rsidRPr="00C1096E">
        <w:rPr>
          <w:rFonts w:ascii="Times New Roman" w:hAnsi="Times New Roman" w:cs="Times New Roman"/>
          <w:sz w:val="28"/>
          <w:szCs w:val="28"/>
          <w:lang w:val="kk-KZ"/>
        </w:rPr>
        <w:t xml:space="preserve"> - </w:t>
      </w:r>
      <w:r w:rsidR="004A0CF1" w:rsidRPr="00C1096E">
        <w:rPr>
          <w:rFonts w:ascii="Times New Roman" w:hAnsi="Times New Roman" w:cs="Times New Roman"/>
          <w:sz w:val="28"/>
          <w:szCs w:val="28"/>
          <w:lang w:val="ru-KZ"/>
        </w:rPr>
        <w:t>«</w:t>
      </w:r>
      <w:r w:rsidR="004A0CF1" w:rsidRPr="00C1096E">
        <w:rPr>
          <w:rFonts w:ascii="Times New Roman" w:hAnsi="Times New Roman" w:cs="Times New Roman"/>
          <w:sz w:val="28"/>
          <w:szCs w:val="28"/>
          <w:lang w:val="kk-KZ"/>
        </w:rPr>
        <w:t>Экологист</w:t>
      </w:r>
      <w:r w:rsidR="004A0CF1" w:rsidRPr="00C1096E">
        <w:rPr>
          <w:rFonts w:ascii="Times New Roman" w:hAnsi="Times New Roman" w:cs="Times New Roman"/>
          <w:sz w:val="28"/>
          <w:szCs w:val="28"/>
          <w:lang w:val="ru-KZ"/>
        </w:rPr>
        <w:t>» э</w:t>
      </w:r>
      <w:r w:rsidR="004A0CF1" w:rsidRPr="00C1096E">
        <w:rPr>
          <w:rFonts w:ascii="Times New Roman" w:hAnsi="Times New Roman" w:cs="Times New Roman"/>
          <w:sz w:val="28"/>
          <w:szCs w:val="28"/>
          <w:lang w:val="kk-KZ"/>
        </w:rPr>
        <w:t xml:space="preserve">коклуб жұмысы бойынша </w:t>
      </w:r>
      <w:proofErr w:type="spellStart"/>
      <w:r w:rsidR="004A0CF1" w:rsidRPr="00C1096E">
        <w:rPr>
          <w:rFonts w:ascii="Times New Roman" w:hAnsi="Times New Roman" w:cs="Times New Roman"/>
          <w:sz w:val="28"/>
          <w:szCs w:val="28"/>
        </w:rPr>
        <w:t>жүргізілген</w:t>
      </w:r>
      <w:proofErr w:type="spellEnd"/>
      <w:r w:rsidR="004A0CF1" w:rsidRPr="00C1096E">
        <w:rPr>
          <w:rFonts w:ascii="Times New Roman" w:hAnsi="Times New Roman" w:cs="Times New Roman"/>
          <w:sz w:val="28"/>
          <w:szCs w:val="28"/>
        </w:rPr>
        <w:t xml:space="preserve"> </w:t>
      </w:r>
      <w:r w:rsidR="004A0CF1" w:rsidRPr="00C1096E">
        <w:rPr>
          <w:rFonts w:ascii="Times New Roman" w:hAnsi="Times New Roman" w:cs="Times New Roman"/>
          <w:sz w:val="28"/>
          <w:szCs w:val="28"/>
          <w:lang w:val="kk-KZ"/>
        </w:rPr>
        <w:t>семинар</w:t>
      </w:r>
      <w:r w:rsidR="004A0CF1" w:rsidRPr="00C1096E">
        <w:rPr>
          <w:rFonts w:ascii="Times New Roman" w:hAnsi="Times New Roman" w:cs="Times New Roman"/>
          <w:sz w:val="28"/>
          <w:szCs w:val="28"/>
          <w:lang w:val="ru-KZ"/>
        </w:rPr>
        <w:t>-</w:t>
      </w:r>
      <w:r w:rsidR="004A0CF1" w:rsidRPr="00C1096E">
        <w:rPr>
          <w:rFonts w:ascii="Times New Roman" w:hAnsi="Times New Roman" w:cs="Times New Roman"/>
          <w:sz w:val="28"/>
          <w:szCs w:val="28"/>
          <w:lang w:val="kk-KZ"/>
        </w:rPr>
        <w:t>тренингтік</w:t>
      </w:r>
      <w:r w:rsidR="004A0CF1" w:rsidRPr="00C1096E">
        <w:rPr>
          <w:rFonts w:ascii="Times New Roman" w:hAnsi="Times New Roman" w:cs="Times New Roman"/>
          <w:b/>
          <w:bCs/>
          <w:sz w:val="28"/>
          <w:szCs w:val="28"/>
          <w:lang w:val="kk-KZ"/>
        </w:rPr>
        <w:t xml:space="preserve"> </w:t>
      </w:r>
      <w:r w:rsidR="004A0CF1" w:rsidRPr="00C1096E">
        <w:rPr>
          <w:rStyle w:val="aa"/>
          <w:rFonts w:ascii="Times New Roman" w:hAnsi="Times New Roman" w:cs="Times New Roman"/>
          <w:b w:val="0"/>
          <w:bCs w:val="0"/>
          <w:color w:val="000000"/>
          <w:sz w:val="28"/>
          <w:szCs w:val="28"/>
        </w:rPr>
        <w:t>вебинары</w:t>
      </w:r>
      <w:r w:rsidR="004A0CF1" w:rsidRPr="00C1096E">
        <w:rPr>
          <w:rFonts w:ascii="Times New Roman" w:hAnsi="Times New Roman" w:cs="Times New Roman"/>
          <w:b/>
          <w:bCs/>
          <w:sz w:val="28"/>
          <w:szCs w:val="28"/>
          <w:lang w:val="kk-KZ"/>
        </w:rPr>
        <w:t xml:space="preserve"> </w:t>
      </w:r>
    </w:p>
    <w:p w14:paraId="608958E3" w14:textId="77777777" w:rsidR="004A0CF1" w:rsidRPr="00C1096E" w:rsidRDefault="004A0CF1" w:rsidP="004A0CF1">
      <w:pPr>
        <w:spacing w:after="0" w:line="240" w:lineRule="auto"/>
        <w:jc w:val="center"/>
        <w:rPr>
          <w:rFonts w:ascii="Times New Roman" w:hAnsi="Times New Roman" w:cs="Times New Roman"/>
          <w:b/>
          <w:bCs/>
          <w:sz w:val="28"/>
          <w:szCs w:val="28"/>
        </w:rPr>
      </w:pPr>
    </w:p>
    <w:tbl>
      <w:tblPr>
        <w:tblStyle w:val="a8"/>
        <w:tblW w:w="0" w:type="auto"/>
        <w:tblLook w:val="04A0" w:firstRow="1" w:lastRow="0" w:firstColumn="1" w:lastColumn="0" w:noHBand="0" w:noVBand="1"/>
      </w:tblPr>
      <w:tblGrid>
        <w:gridCol w:w="2122"/>
        <w:gridCol w:w="7506"/>
      </w:tblGrid>
      <w:tr w:rsidR="004A0CF1" w:rsidRPr="00F31A56" w14:paraId="7AE20894" w14:textId="77777777" w:rsidTr="00C1096E">
        <w:trPr>
          <w:trHeight w:val="70"/>
        </w:trPr>
        <w:tc>
          <w:tcPr>
            <w:tcW w:w="2122" w:type="dxa"/>
          </w:tcPr>
          <w:p w14:paraId="1023E358" w14:textId="77777777" w:rsidR="004A0CF1" w:rsidRPr="00C1096E" w:rsidRDefault="004A0CF1" w:rsidP="00122879">
            <w:pPr>
              <w:spacing w:after="0" w:line="240" w:lineRule="auto"/>
              <w:jc w:val="center"/>
              <w:rPr>
                <w:rFonts w:ascii="Times New Roman" w:hAnsi="Times New Roman" w:cs="Times New Roman"/>
                <w:sz w:val="24"/>
                <w:szCs w:val="24"/>
                <w:lang w:val="kk-KZ"/>
              </w:rPr>
            </w:pPr>
            <w:r w:rsidRPr="00C1096E">
              <w:rPr>
                <w:rFonts w:ascii="Times New Roman" w:hAnsi="Times New Roman" w:cs="Times New Roman"/>
                <w:sz w:val="24"/>
                <w:szCs w:val="24"/>
                <w:lang w:val="kk-KZ"/>
              </w:rPr>
              <w:t>Тақырыбы</w:t>
            </w:r>
          </w:p>
        </w:tc>
        <w:tc>
          <w:tcPr>
            <w:tcW w:w="7506" w:type="dxa"/>
          </w:tcPr>
          <w:p w14:paraId="2E75DE68" w14:textId="03B65FA8" w:rsidR="004A0CF1" w:rsidRPr="00C1096E" w:rsidRDefault="004A0CF1" w:rsidP="00122879">
            <w:pPr>
              <w:pStyle w:val="a9"/>
              <w:shd w:val="clear" w:color="auto" w:fill="FFFFFF"/>
              <w:spacing w:before="0" w:beforeAutospacing="0" w:after="0" w:afterAutospacing="0"/>
              <w:rPr>
                <w:color w:val="000000"/>
              </w:rPr>
            </w:pPr>
            <w:r w:rsidRPr="00C1096E">
              <w:rPr>
                <w:rStyle w:val="aa"/>
                <w:b w:val="0"/>
                <w:bCs w:val="0"/>
                <w:color w:val="000000"/>
              </w:rPr>
              <w:t>«</w:t>
            </w:r>
            <w:proofErr w:type="spellStart"/>
            <w:r w:rsidRPr="00C1096E">
              <w:rPr>
                <w:rStyle w:val="aa"/>
                <w:b w:val="0"/>
                <w:bCs w:val="0"/>
                <w:color w:val="000000"/>
              </w:rPr>
              <w:t>Табиғат</w:t>
            </w:r>
            <w:proofErr w:type="spellEnd"/>
            <w:r w:rsidRPr="00C1096E">
              <w:rPr>
                <w:rStyle w:val="aa"/>
                <w:b w:val="0"/>
                <w:bCs w:val="0"/>
                <w:color w:val="000000"/>
              </w:rPr>
              <w:t xml:space="preserve"> </w:t>
            </w:r>
            <w:proofErr w:type="spellStart"/>
            <w:r w:rsidRPr="00C1096E">
              <w:rPr>
                <w:rStyle w:val="aa"/>
                <w:b w:val="0"/>
                <w:bCs w:val="0"/>
                <w:color w:val="000000"/>
              </w:rPr>
              <w:t>тазалығы-адамзаттың</w:t>
            </w:r>
            <w:proofErr w:type="spellEnd"/>
            <w:r w:rsidRPr="00C1096E">
              <w:rPr>
                <w:rStyle w:val="aa"/>
                <w:b w:val="0"/>
                <w:bCs w:val="0"/>
                <w:color w:val="000000"/>
              </w:rPr>
              <w:t xml:space="preserve"> </w:t>
            </w:r>
            <w:proofErr w:type="spellStart"/>
            <w:r w:rsidRPr="00C1096E">
              <w:rPr>
                <w:rStyle w:val="aa"/>
                <w:b w:val="0"/>
                <w:bCs w:val="0"/>
                <w:color w:val="000000"/>
              </w:rPr>
              <w:t>тіршілік</w:t>
            </w:r>
            <w:proofErr w:type="spellEnd"/>
            <w:r w:rsidRPr="00C1096E">
              <w:rPr>
                <w:rStyle w:val="aa"/>
                <w:b w:val="0"/>
                <w:bCs w:val="0"/>
                <w:color w:val="000000"/>
              </w:rPr>
              <w:t xml:space="preserve"> </w:t>
            </w:r>
            <w:proofErr w:type="spellStart"/>
            <w:r w:rsidRPr="00C1096E">
              <w:rPr>
                <w:rStyle w:val="aa"/>
                <w:b w:val="0"/>
                <w:bCs w:val="0"/>
                <w:color w:val="000000"/>
              </w:rPr>
              <w:t>бастауы</w:t>
            </w:r>
            <w:proofErr w:type="spellEnd"/>
            <w:r w:rsidRPr="00C1096E">
              <w:rPr>
                <w:rStyle w:val="aa"/>
                <w:b w:val="0"/>
                <w:bCs w:val="0"/>
                <w:color w:val="000000"/>
              </w:rPr>
              <w:t xml:space="preserve">» </w:t>
            </w:r>
          </w:p>
        </w:tc>
      </w:tr>
      <w:tr w:rsidR="004A0CF1" w:rsidRPr="00F31A56" w14:paraId="65AA5C6C" w14:textId="77777777" w:rsidTr="00C1096E">
        <w:tc>
          <w:tcPr>
            <w:tcW w:w="2122" w:type="dxa"/>
          </w:tcPr>
          <w:p w14:paraId="4C701CF0" w14:textId="77777777" w:rsidR="004A0CF1" w:rsidRPr="00C1096E" w:rsidRDefault="004A0CF1" w:rsidP="00122879">
            <w:pPr>
              <w:spacing w:after="0" w:line="240" w:lineRule="auto"/>
              <w:jc w:val="center"/>
              <w:rPr>
                <w:rFonts w:ascii="Times New Roman" w:hAnsi="Times New Roman" w:cs="Times New Roman"/>
                <w:sz w:val="24"/>
                <w:szCs w:val="24"/>
                <w:lang w:val="kk-KZ"/>
              </w:rPr>
            </w:pPr>
            <w:r w:rsidRPr="00C1096E">
              <w:rPr>
                <w:rFonts w:ascii="Times New Roman" w:hAnsi="Times New Roman" w:cs="Times New Roman"/>
                <w:sz w:val="24"/>
                <w:szCs w:val="24"/>
                <w:lang w:val="kk-KZ"/>
              </w:rPr>
              <w:t>Мақсаты</w:t>
            </w:r>
          </w:p>
        </w:tc>
        <w:tc>
          <w:tcPr>
            <w:tcW w:w="7506" w:type="dxa"/>
          </w:tcPr>
          <w:p w14:paraId="0412F0BE" w14:textId="77777777" w:rsidR="004A0CF1" w:rsidRPr="00C1096E" w:rsidRDefault="004A0CF1" w:rsidP="00122879">
            <w:pPr>
              <w:pStyle w:val="a9"/>
              <w:shd w:val="clear" w:color="auto" w:fill="FFFFFF"/>
              <w:spacing w:before="0" w:beforeAutospacing="0" w:after="0" w:afterAutospacing="0"/>
              <w:rPr>
                <w:rStyle w:val="aa"/>
                <w:rFonts w:eastAsiaTheme="minorEastAsia"/>
                <w:color w:val="000000"/>
              </w:rPr>
            </w:pPr>
            <w:r w:rsidRPr="00C1096E">
              <w:rPr>
                <w:color w:val="000000"/>
              </w:rPr>
              <w:t xml:space="preserve">ҚР </w:t>
            </w:r>
            <w:proofErr w:type="spellStart"/>
            <w:r w:rsidRPr="00C1096E">
              <w:rPr>
                <w:color w:val="000000"/>
              </w:rPr>
              <w:t>Президенті</w:t>
            </w:r>
            <w:proofErr w:type="spellEnd"/>
            <w:r w:rsidRPr="00C1096E">
              <w:rPr>
                <w:color w:val="000000"/>
              </w:rPr>
              <w:t xml:space="preserve"> </w:t>
            </w:r>
            <w:proofErr w:type="spellStart"/>
            <w:r w:rsidRPr="00C1096E">
              <w:rPr>
                <w:color w:val="000000"/>
              </w:rPr>
              <w:t>Қ.Тоқаевтың</w:t>
            </w:r>
            <w:proofErr w:type="spellEnd"/>
            <w:r w:rsidRPr="00C1096E">
              <w:rPr>
                <w:color w:val="000000"/>
              </w:rPr>
              <w:t xml:space="preserve"> «</w:t>
            </w:r>
            <w:proofErr w:type="spellStart"/>
            <w:r w:rsidRPr="00C1096E">
              <w:rPr>
                <w:color w:val="000000"/>
              </w:rPr>
              <w:t>Жаңа</w:t>
            </w:r>
            <w:proofErr w:type="spellEnd"/>
            <w:r w:rsidRPr="00C1096E">
              <w:rPr>
                <w:color w:val="000000"/>
              </w:rPr>
              <w:t xml:space="preserve"> </w:t>
            </w:r>
            <w:proofErr w:type="spellStart"/>
            <w:r w:rsidRPr="00C1096E">
              <w:rPr>
                <w:color w:val="000000"/>
              </w:rPr>
              <w:t>жағдайдағы</w:t>
            </w:r>
            <w:proofErr w:type="spellEnd"/>
            <w:r w:rsidRPr="00C1096E">
              <w:rPr>
                <w:color w:val="000000"/>
              </w:rPr>
              <w:t xml:space="preserve"> </w:t>
            </w:r>
            <w:proofErr w:type="spellStart"/>
            <w:r w:rsidRPr="00C1096E">
              <w:rPr>
                <w:color w:val="000000"/>
              </w:rPr>
              <w:t>Қазақстан</w:t>
            </w:r>
            <w:proofErr w:type="spellEnd"/>
            <w:r w:rsidRPr="00C1096E">
              <w:rPr>
                <w:color w:val="000000"/>
              </w:rPr>
              <w:t xml:space="preserve">: </w:t>
            </w:r>
            <w:proofErr w:type="spellStart"/>
            <w:r w:rsidRPr="00C1096E">
              <w:rPr>
                <w:color w:val="000000"/>
              </w:rPr>
              <w:t>Іс-қимыл</w:t>
            </w:r>
            <w:proofErr w:type="spellEnd"/>
            <w:r w:rsidRPr="00C1096E">
              <w:rPr>
                <w:color w:val="000000"/>
              </w:rPr>
              <w:t xml:space="preserve"> </w:t>
            </w:r>
            <w:proofErr w:type="spellStart"/>
            <w:r w:rsidRPr="00C1096E">
              <w:rPr>
                <w:color w:val="000000"/>
              </w:rPr>
              <w:t>кезеңі</w:t>
            </w:r>
            <w:proofErr w:type="spellEnd"/>
            <w:r w:rsidRPr="00C1096E">
              <w:rPr>
                <w:color w:val="000000"/>
              </w:rPr>
              <w:t xml:space="preserve">» </w:t>
            </w:r>
            <w:proofErr w:type="spellStart"/>
            <w:r w:rsidRPr="00C1096E">
              <w:rPr>
                <w:color w:val="000000"/>
              </w:rPr>
              <w:t>жолдауына</w:t>
            </w:r>
            <w:proofErr w:type="spellEnd"/>
            <w:r w:rsidRPr="00C1096E">
              <w:rPr>
                <w:color w:val="000000"/>
              </w:rPr>
              <w:t xml:space="preserve"> </w:t>
            </w:r>
            <w:proofErr w:type="spellStart"/>
            <w:r w:rsidRPr="00C1096E">
              <w:rPr>
                <w:color w:val="000000"/>
              </w:rPr>
              <w:t>сәйкес</w:t>
            </w:r>
            <w:proofErr w:type="spellEnd"/>
            <w:r w:rsidRPr="00C1096E">
              <w:rPr>
                <w:color w:val="000000"/>
              </w:rPr>
              <w:t xml:space="preserve"> </w:t>
            </w:r>
            <w:proofErr w:type="spellStart"/>
            <w:r w:rsidRPr="00C1096E">
              <w:rPr>
                <w:color w:val="000000"/>
              </w:rPr>
              <w:t>қоғамдағы</w:t>
            </w:r>
            <w:proofErr w:type="spellEnd"/>
            <w:r w:rsidRPr="00C1096E">
              <w:rPr>
                <w:color w:val="000000"/>
              </w:rPr>
              <w:t xml:space="preserve"> </w:t>
            </w:r>
            <w:proofErr w:type="spellStart"/>
            <w:r w:rsidRPr="00C1096E">
              <w:rPr>
                <w:color w:val="000000"/>
              </w:rPr>
              <w:t>экологиялық</w:t>
            </w:r>
            <w:proofErr w:type="spellEnd"/>
            <w:r w:rsidRPr="00C1096E">
              <w:rPr>
                <w:color w:val="000000"/>
              </w:rPr>
              <w:t xml:space="preserve"> </w:t>
            </w:r>
            <w:proofErr w:type="spellStart"/>
            <w:r w:rsidRPr="00C1096E">
              <w:rPr>
                <w:color w:val="000000"/>
              </w:rPr>
              <w:t>құндылықтарды</w:t>
            </w:r>
            <w:proofErr w:type="spellEnd"/>
            <w:r w:rsidRPr="00C1096E">
              <w:rPr>
                <w:color w:val="000000"/>
              </w:rPr>
              <w:t xml:space="preserve"> </w:t>
            </w:r>
            <w:proofErr w:type="spellStart"/>
            <w:r w:rsidRPr="00C1096E">
              <w:rPr>
                <w:color w:val="000000"/>
              </w:rPr>
              <w:t>нығайтуға</w:t>
            </w:r>
            <w:proofErr w:type="spellEnd"/>
            <w:r w:rsidRPr="00C1096E">
              <w:rPr>
                <w:color w:val="000000"/>
              </w:rPr>
              <w:t xml:space="preserve"> </w:t>
            </w:r>
            <w:proofErr w:type="spellStart"/>
            <w:r w:rsidRPr="00C1096E">
              <w:rPr>
                <w:color w:val="000000"/>
              </w:rPr>
              <w:t>бағытталған</w:t>
            </w:r>
            <w:proofErr w:type="spellEnd"/>
            <w:r w:rsidRPr="00C1096E">
              <w:rPr>
                <w:color w:val="000000"/>
              </w:rPr>
              <w:t xml:space="preserve">, </w:t>
            </w:r>
            <w:proofErr w:type="spellStart"/>
            <w:r w:rsidRPr="00C1096E">
              <w:rPr>
                <w:color w:val="000000"/>
              </w:rPr>
              <w:t>қоршаған</w:t>
            </w:r>
            <w:proofErr w:type="spellEnd"/>
            <w:r w:rsidRPr="00C1096E">
              <w:rPr>
                <w:color w:val="000000"/>
              </w:rPr>
              <w:t xml:space="preserve"> </w:t>
            </w:r>
            <w:proofErr w:type="spellStart"/>
            <w:r w:rsidRPr="00C1096E">
              <w:rPr>
                <w:color w:val="000000"/>
              </w:rPr>
              <w:t>ортаны</w:t>
            </w:r>
            <w:proofErr w:type="spellEnd"/>
            <w:r w:rsidRPr="00C1096E">
              <w:rPr>
                <w:color w:val="000000"/>
              </w:rPr>
              <w:t xml:space="preserve"> </w:t>
            </w:r>
            <w:proofErr w:type="spellStart"/>
            <w:r w:rsidRPr="00C1096E">
              <w:rPr>
                <w:color w:val="000000"/>
              </w:rPr>
              <w:t>қорғау</w:t>
            </w:r>
            <w:proofErr w:type="spellEnd"/>
            <w:r w:rsidRPr="00C1096E">
              <w:rPr>
                <w:color w:val="000000"/>
              </w:rPr>
              <w:t xml:space="preserve"> </w:t>
            </w:r>
            <w:proofErr w:type="spellStart"/>
            <w:r w:rsidRPr="00C1096E">
              <w:rPr>
                <w:color w:val="000000"/>
              </w:rPr>
              <w:t>жүйесіне</w:t>
            </w:r>
            <w:proofErr w:type="spellEnd"/>
            <w:r w:rsidRPr="00C1096E">
              <w:rPr>
                <w:color w:val="000000"/>
              </w:rPr>
              <w:t xml:space="preserve"> </w:t>
            </w:r>
            <w:proofErr w:type="spellStart"/>
            <w:r w:rsidRPr="00C1096E">
              <w:rPr>
                <w:color w:val="000000"/>
              </w:rPr>
              <w:t>серпін</w:t>
            </w:r>
            <w:proofErr w:type="spellEnd"/>
            <w:r w:rsidRPr="00C1096E">
              <w:rPr>
                <w:color w:val="000000"/>
              </w:rPr>
              <w:t xml:space="preserve"> </w:t>
            </w:r>
            <w:proofErr w:type="spellStart"/>
            <w:r w:rsidRPr="00C1096E">
              <w:rPr>
                <w:color w:val="000000"/>
              </w:rPr>
              <w:t>беретін</w:t>
            </w:r>
            <w:proofErr w:type="spellEnd"/>
            <w:r w:rsidRPr="00C1096E">
              <w:rPr>
                <w:color w:val="000000"/>
              </w:rPr>
              <w:t xml:space="preserve"> </w:t>
            </w:r>
            <w:proofErr w:type="spellStart"/>
            <w:r w:rsidRPr="00C1096E">
              <w:rPr>
                <w:color w:val="000000"/>
              </w:rPr>
              <w:t>бірыңғай</w:t>
            </w:r>
            <w:proofErr w:type="spellEnd"/>
            <w:r w:rsidRPr="00C1096E">
              <w:rPr>
                <w:color w:val="000000"/>
              </w:rPr>
              <w:t xml:space="preserve"> </w:t>
            </w:r>
            <w:proofErr w:type="spellStart"/>
            <w:r w:rsidRPr="00C1096E">
              <w:rPr>
                <w:color w:val="000000"/>
              </w:rPr>
              <w:t>экологиялық</w:t>
            </w:r>
            <w:proofErr w:type="spellEnd"/>
            <w:r w:rsidRPr="00C1096E">
              <w:rPr>
                <w:color w:val="000000"/>
              </w:rPr>
              <w:t xml:space="preserve"> </w:t>
            </w:r>
            <w:proofErr w:type="spellStart"/>
            <w:r w:rsidRPr="00C1096E">
              <w:rPr>
                <w:color w:val="000000"/>
              </w:rPr>
              <w:t>саясатты</w:t>
            </w:r>
            <w:proofErr w:type="spellEnd"/>
            <w:r w:rsidRPr="00C1096E">
              <w:rPr>
                <w:color w:val="000000"/>
              </w:rPr>
              <w:t xml:space="preserve"> </w:t>
            </w:r>
            <w:proofErr w:type="spellStart"/>
            <w:r w:rsidRPr="00C1096E">
              <w:rPr>
                <w:color w:val="000000"/>
              </w:rPr>
              <w:t>қалыптастыру</w:t>
            </w:r>
            <w:proofErr w:type="spellEnd"/>
            <w:r w:rsidRPr="00C1096E">
              <w:rPr>
                <w:color w:val="000000"/>
                <w:lang w:val="kk-KZ"/>
              </w:rPr>
              <w:t xml:space="preserve"> </w:t>
            </w:r>
            <w:r w:rsidRPr="00C1096E">
              <w:rPr>
                <w:lang w:val="kk-KZ"/>
              </w:rPr>
              <w:t xml:space="preserve">мақсатындағы </w:t>
            </w:r>
            <w:proofErr w:type="spellStart"/>
            <w:r w:rsidRPr="00C1096E">
              <w:rPr>
                <w:color w:val="000000"/>
              </w:rPr>
              <w:t>экологиялық</w:t>
            </w:r>
            <w:proofErr w:type="spellEnd"/>
            <w:r w:rsidRPr="00C1096E">
              <w:rPr>
                <w:color w:val="000000"/>
              </w:rPr>
              <w:t xml:space="preserve"> </w:t>
            </w:r>
            <w:proofErr w:type="spellStart"/>
            <w:r w:rsidRPr="00C1096E">
              <w:rPr>
                <w:color w:val="000000"/>
              </w:rPr>
              <w:t>білім</w:t>
            </w:r>
            <w:proofErr w:type="spellEnd"/>
            <w:r w:rsidRPr="00C1096E">
              <w:rPr>
                <w:color w:val="000000"/>
              </w:rPr>
              <w:t xml:space="preserve"> беру </w:t>
            </w:r>
          </w:p>
        </w:tc>
      </w:tr>
      <w:tr w:rsidR="004A0CF1" w:rsidRPr="00F31A56" w14:paraId="180950AB" w14:textId="77777777" w:rsidTr="00C1096E">
        <w:tc>
          <w:tcPr>
            <w:tcW w:w="2122" w:type="dxa"/>
          </w:tcPr>
          <w:p w14:paraId="53A88C4D" w14:textId="77777777" w:rsidR="004A0CF1" w:rsidRPr="00C1096E" w:rsidRDefault="004A0CF1" w:rsidP="00122879">
            <w:pPr>
              <w:pStyle w:val="a9"/>
              <w:shd w:val="clear" w:color="auto" w:fill="FFFFFF"/>
              <w:spacing w:before="0" w:beforeAutospacing="0" w:after="0" w:afterAutospacing="0"/>
              <w:jc w:val="center"/>
              <w:rPr>
                <w:color w:val="000000"/>
              </w:rPr>
            </w:pPr>
            <w:proofErr w:type="spellStart"/>
            <w:r w:rsidRPr="00C1096E">
              <w:rPr>
                <w:color w:val="000000"/>
              </w:rPr>
              <w:t>Баяндамашылар</w:t>
            </w:r>
            <w:proofErr w:type="spellEnd"/>
          </w:p>
          <w:p w14:paraId="041B437D" w14:textId="77777777" w:rsidR="004A0CF1" w:rsidRPr="00C1096E" w:rsidRDefault="004A0CF1" w:rsidP="00122879">
            <w:pPr>
              <w:spacing w:after="0" w:line="240" w:lineRule="auto"/>
              <w:jc w:val="center"/>
              <w:rPr>
                <w:rFonts w:ascii="Times New Roman" w:hAnsi="Times New Roman" w:cs="Times New Roman"/>
                <w:sz w:val="28"/>
                <w:szCs w:val="28"/>
                <w:lang w:val="kk-KZ"/>
              </w:rPr>
            </w:pPr>
          </w:p>
        </w:tc>
        <w:tc>
          <w:tcPr>
            <w:tcW w:w="7506" w:type="dxa"/>
          </w:tcPr>
          <w:p w14:paraId="24F8B9E6" w14:textId="082F405C" w:rsidR="004A0CF1" w:rsidRPr="00C1096E" w:rsidRDefault="004A0CF1" w:rsidP="00122879">
            <w:pPr>
              <w:pStyle w:val="a9"/>
              <w:shd w:val="clear" w:color="auto" w:fill="FFFFFF"/>
              <w:spacing w:before="0" w:beforeAutospacing="0" w:after="0" w:afterAutospacing="0"/>
              <w:jc w:val="both"/>
              <w:rPr>
                <w:color w:val="000000"/>
              </w:rPr>
            </w:pPr>
            <w:r w:rsidRPr="00C1096E">
              <w:rPr>
                <w:color w:val="000000"/>
              </w:rPr>
              <w:t xml:space="preserve">-Практик </w:t>
            </w:r>
            <w:proofErr w:type="spellStart"/>
            <w:r w:rsidRPr="00C1096E">
              <w:rPr>
                <w:color w:val="000000"/>
              </w:rPr>
              <w:t>экологист</w:t>
            </w:r>
            <w:proofErr w:type="spellEnd"/>
            <w:r w:rsidRPr="00C1096E">
              <w:rPr>
                <w:color w:val="000000"/>
              </w:rPr>
              <w:t xml:space="preserve"> тренер, «Дети супергерой» </w:t>
            </w:r>
            <w:proofErr w:type="spellStart"/>
            <w:r w:rsidRPr="00C1096E">
              <w:rPr>
                <w:color w:val="000000"/>
              </w:rPr>
              <w:t>экокурстың</w:t>
            </w:r>
            <w:proofErr w:type="spellEnd"/>
            <w:r w:rsidRPr="00C1096E">
              <w:rPr>
                <w:color w:val="000000"/>
              </w:rPr>
              <w:t xml:space="preserve"> авторы </w:t>
            </w:r>
            <w:proofErr w:type="spellStart"/>
            <w:r w:rsidRPr="00C1096E">
              <w:rPr>
                <w:color w:val="000000"/>
              </w:rPr>
              <w:t>Байбусинова</w:t>
            </w:r>
            <w:proofErr w:type="spellEnd"/>
            <w:r w:rsidRPr="00C1096E">
              <w:rPr>
                <w:color w:val="000000"/>
              </w:rPr>
              <w:t xml:space="preserve"> </w:t>
            </w:r>
            <w:proofErr w:type="spellStart"/>
            <w:r w:rsidRPr="00C1096E">
              <w:rPr>
                <w:color w:val="000000"/>
              </w:rPr>
              <w:t>Карлығаш</w:t>
            </w:r>
            <w:proofErr w:type="spellEnd"/>
            <w:r w:rsidRPr="00C1096E">
              <w:rPr>
                <w:color w:val="000000"/>
              </w:rPr>
              <w:t xml:space="preserve"> «Как стать </w:t>
            </w:r>
            <w:proofErr w:type="spellStart"/>
            <w:r w:rsidRPr="00C1096E">
              <w:rPr>
                <w:color w:val="000000"/>
              </w:rPr>
              <w:t>экологистом</w:t>
            </w:r>
            <w:proofErr w:type="spellEnd"/>
            <w:r w:rsidRPr="00C1096E">
              <w:rPr>
                <w:color w:val="000000"/>
              </w:rPr>
              <w:t xml:space="preserve"> и зачем это нам</w:t>
            </w:r>
            <w:r w:rsidR="001D660E">
              <w:rPr>
                <w:color w:val="000000"/>
              </w:rPr>
              <w:t xml:space="preserve"> надо?» </w:t>
            </w:r>
            <w:proofErr w:type="spellStart"/>
            <w:r w:rsidR="001D660E">
              <w:rPr>
                <w:color w:val="000000"/>
              </w:rPr>
              <w:t>тақырыбында</w:t>
            </w:r>
            <w:proofErr w:type="spellEnd"/>
            <w:r w:rsidR="001D660E">
              <w:rPr>
                <w:color w:val="000000"/>
              </w:rPr>
              <w:t xml:space="preserve"> </w:t>
            </w:r>
            <w:proofErr w:type="spellStart"/>
            <w:r w:rsidR="001D660E">
              <w:rPr>
                <w:color w:val="000000"/>
              </w:rPr>
              <w:t>сөз</w:t>
            </w:r>
            <w:proofErr w:type="spellEnd"/>
            <w:r w:rsidR="001D660E">
              <w:rPr>
                <w:color w:val="000000"/>
              </w:rPr>
              <w:t xml:space="preserve"> </w:t>
            </w:r>
            <w:proofErr w:type="spellStart"/>
            <w:r w:rsidR="001D660E">
              <w:rPr>
                <w:color w:val="000000"/>
              </w:rPr>
              <w:t>сөйледі</w:t>
            </w:r>
            <w:proofErr w:type="spellEnd"/>
          </w:p>
          <w:p w14:paraId="75007BD3" w14:textId="77777777" w:rsidR="004A0CF1" w:rsidRPr="00C1096E" w:rsidRDefault="004A0CF1" w:rsidP="00122879">
            <w:pPr>
              <w:pStyle w:val="a9"/>
              <w:shd w:val="clear" w:color="auto" w:fill="FFFFFF"/>
              <w:spacing w:before="0" w:beforeAutospacing="0" w:after="0" w:afterAutospacing="0"/>
              <w:jc w:val="both"/>
              <w:rPr>
                <w:color w:val="000000"/>
              </w:rPr>
            </w:pPr>
            <w:r w:rsidRPr="00C1096E">
              <w:rPr>
                <w:color w:val="000000"/>
              </w:rPr>
              <w:t xml:space="preserve">-«STOP MUSOR» </w:t>
            </w:r>
            <w:proofErr w:type="spellStart"/>
            <w:r w:rsidRPr="00C1096E">
              <w:rPr>
                <w:color w:val="000000"/>
              </w:rPr>
              <w:t>әлеуміттік</w:t>
            </w:r>
            <w:proofErr w:type="spellEnd"/>
            <w:r w:rsidRPr="00C1096E">
              <w:rPr>
                <w:color w:val="000000"/>
              </w:rPr>
              <w:t xml:space="preserve"> </w:t>
            </w:r>
            <w:proofErr w:type="spellStart"/>
            <w:r w:rsidRPr="00C1096E">
              <w:rPr>
                <w:color w:val="000000"/>
              </w:rPr>
              <w:t>жобасының</w:t>
            </w:r>
            <w:proofErr w:type="spellEnd"/>
            <w:r w:rsidRPr="00C1096E">
              <w:rPr>
                <w:color w:val="000000"/>
              </w:rPr>
              <w:t xml:space="preserve"> </w:t>
            </w:r>
            <w:proofErr w:type="spellStart"/>
            <w:r w:rsidRPr="00C1096E">
              <w:rPr>
                <w:color w:val="000000"/>
              </w:rPr>
              <w:t>үйлестірушісі</w:t>
            </w:r>
            <w:proofErr w:type="spellEnd"/>
            <w:r w:rsidRPr="00C1096E">
              <w:rPr>
                <w:color w:val="000000"/>
              </w:rPr>
              <w:t xml:space="preserve"> </w:t>
            </w:r>
            <w:proofErr w:type="spellStart"/>
            <w:r w:rsidRPr="00C1096E">
              <w:rPr>
                <w:color w:val="000000"/>
              </w:rPr>
              <w:t>Оқапова</w:t>
            </w:r>
            <w:proofErr w:type="spellEnd"/>
            <w:r w:rsidRPr="00C1096E">
              <w:rPr>
                <w:color w:val="000000"/>
              </w:rPr>
              <w:t xml:space="preserve"> </w:t>
            </w:r>
            <w:proofErr w:type="spellStart"/>
            <w:r w:rsidRPr="00C1096E">
              <w:rPr>
                <w:color w:val="000000"/>
              </w:rPr>
              <w:t>Асыл</w:t>
            </w:r>
            <w:proofErr w:type="spellEnd"/>
            <w:r w:rsidRPr="00C1096E">
              <w:rPr>
                <w:color w:val="000000"/>
              </w:rPr>
              <w:t xml:space="preserve"> «</w:t>
            </w:r>
            <w:proofErr w:type="spellStart"/>
            <w:r w:rsidRPr="00C1096E">
              <w:rPr>
                <w:color w:val="000000"/>
              </w:rPr>
              <w:t>Қоғамдық</w:t>
            </w:r>
            <w:proofErr w:type="spellEnd"/>
            <w:r w:rsidRPr="00C1096E">
              <w:rPr>
                <w:color w:val="000000"/>
              </w:rPr>
              <w:t xml:space="preserve"> </w:t>
            </w:r>
            <w:proofErr w:type="spellStart"/>
            <w:r w:rsidRPr="00C1096E">
              <w:rPr>
                <w:color w:val="000000"/>
              </w:rPr>
              <w:t>ұйымдардың</w:t>
            </w:r>
            <w:proofErr w:type="spellEnd"/>
            <w:r w:rsidRPr="00C1096E">
              <w:rPr>
                <w:color w:val="000000"/>
              </w:rPr>
              <w:t xml:space="preserve"> </w:t>
            </w:r>
            <w:proofErr w:type="spellStart"/>
            <w:r w:rsidRPr="00C1096E">
              <w:rPr>
                <w:color w:val="000000"/>
              </w:rPr>
              <w:t>экологиялық</w:t>
            </w:r>
            <w:proofErr w:type="spellEnd"/>
            <w:r w:rsidRPr="00C1096E">
              <w:rPr>
                <w:color w:val="000000"/>
              </w:rPr>
              <w:t xml:space="preserve"> </w:t>
            </w:r>
            <w:proofErr w:type="spellStart"/>
            <w:r w:rsidRPr="00C1096E">
              <w:rPr>
                <w:color w:val="000000"/>
              </w:rPr>
              <w:t>мәселелерді</w:t>
            </w:r>
            <w:proofErr w:type="spellEnd"/>
            <w:r w:rsidRPr="00C1096E">
              <w:rPr>
                <w:color w:val="000000"/>
              </w:rPr>
              <w:t xml:space="preserve"> </w:t>
            </w:r>
            <w:proofErr w:type="spellStart"/>
            <w:r w:rsidRPr="00C1096E">
              <w:rPr>
                <w:color w:val="000000"/>
              </w:rPr>
              <w:t>шешуге</w:t>
            </w:r>
            <w:proofErr w:type="spellEnd"/>
            <w:r w:rsidRPr="00C1096E">
              <w:rPr>
                <w:color w:val="000000"/>
              </w:rPr>
              <w:t xml:space="preserve"> </w:t>
            </w:r>
            <w:proofErr w:type="spellStart"/>
            <w:r w:rsidRPr="00C1096E">
              <w:rPr>
                <w:color w:val="000000"/>
              </w:rPr>
              <w:t>қосатын</w:t>
            </w:r>
            <w:proofErr w:type="spellEnd"/>
            <w:r w:rsidRPr="00C1096E">
              <w:rPr>
                <w:color w:val="000000"/>
              </w:rPr>
              <w:t xml:space="preserve"> </w:t>
            </w:r>
            <w:proofErr w:type="spellStart"/>
            <w:r w:rsidRPr="00C1096E">
              <w:rPr>
                <w:color w:val="000000"/>
              </w:rPr>
              <w:t>үлесі</w:t>
            </w:r>
            <w:proofErr w:type="spellEnd"/>
            <w:r w:rsidRPr="00C1096E">
              <w:rPr>
                <w:color w:val="000000"/>
              </w:rPr>
              <w:t xml:space="preserve">» </w:t>
            </w:r>
            <w:proofErr w:type="spellStart"/>
            <w:r w:rsidRPr="00C1096E">
              <w:rPr>
                <w:color w:val="000000"/>
              </w:rPr>
              <w:t>тақырыбында</w:t>
            </w:r>
            <w:proofErr w:type="spellEnd"/>
            <w:r w:rsidRPr="00C1096E">
              <w:rPr>
                <w:color w:val="000000"/>
              </w:rPr>
              <w:t xml:space="preserve"> </w:t>
            </w:r>
            <w:proofErr w:type="spellStart"/>
            <w:r w:rsidRPr="00C1096E">
              <w:rPr>
                <w:color w:val="000000"/>
              </w:rPr>
              <w:t>баяндама</w:t>
            </w:r>
            <w:proofErr w:type="spellEnd"/>
            <w:r w:rsidRPr="00C1096E">
              <w:rPr>
                <w:color w:val="000000"/>
              </w:rPr>
              <w:t xml:space="preserve"> </w:t>
            </w:r>
            <w:proofErr w:type="spellStart"/>
            <w:r w:rsidRPr="00C1096E">
              <w:rPr>
                <w:color w:val="000000"/>
              </w:rPr>
              <w:t>жасады</w:t>
            </w:r>
            <w:proofErr w:type="spellEnd"/>
            <w:r w:rsidRPr="00C1096E">
              <w:rPr>
                <w:color w:val="000000"/>
              </w:rPr>
              <w:t>.</w:t>
            </w:r>
          </w:p>
          <w:p w14:paraId="2E9B5499" w14:textId="20A64847" w:rsidR="004A0CF1" w:rsidRPr="00C1096E" w:rsidRDefault="004A0CF1" w:rsidP="00122879">
            <w:pPr>
              <w:pStyle w:val="a9"/>
              <w:shd w:val="clear" w:color="auto" w:fill="FFFFFF"/>
              <w:spacing w:before="0" w:beforeAutospacing="0" w:after="0" w:afterAutospacing="0"/>
              <w:jc w:val="both"/>
              <w:rPr>
                <w:color w:val="000000"/>
              </w:rPr>
            </w:pPr>
            <w:r w:rsidRPr="00C1096E">
              <w:rPr>
                <w:color w:val="000000"/>
              </w:rPr>
              <w:t>-«</w:t>
            </w:r>
            <w:proofErr w:type="spellStart"/>
            <w:r w:rsidRPr="00C1096E">
              <w:rPr>
                <w:color w:val="000000"/>
              </w:rPr>
              <w:t>Мектепке</w:t>
            </w:r>
            <w:proofErr w:type="spellEnd"/>
            <w:r w:rsidRPr="00C1096E">
              <w:rPr>
                <w:color w:val="000000"/>
              </w:rPr>
              <w:t xml:space="preserve"> </w:t>
            </w:r>
            <w:proofErr w:type="spellStart"/>
            <w:r w:rsidRPr="00C1096E">
              <w:rPr>
                <w:color w:val="000000"/>
              </w:rPr>
              <w:t>дейінгі</w:t>
            </w:r>
            <w:proofErr w:type="spellEnd"/>
            <w:r w:rsidRPr="00C1096E">
              <w:rPr>
                <w:color w:val="000000"/>
              </w:rPr>
              <w:t xml:space="preserve">, </w:t>
            </w:r>
            <w:proofErr w:type="spellStart"/>
            <w:r w:rsidRPr="00C1096E">
              <w:rPr>
                <w:color w:val="000000"/>
              </w:rPr>
              <w:t>әлеуметтік</w:t>
            </w:r>
            <w:proofErr w:type="spellEnd"/>
            <w:r w:rsidRPr="00C1096E">
              <w:rPr>
                <w:color w:val="000000"/>
              </w:rPr>
              <w:t xml:space="preserve"> педагогика </w:t>
            </w:r>
            <w:proofErr w:type="spellStart"/>
            <w:r w:rsidRPr="00C1096E">
              <w:rPr>
                <w:color w:val="000000"/>
              </w:rPr>
              <w:t>және</w:t>
            </w:r>
            <w:proofErr w:type="spellEnd"/>
            <w:r w:rsidRPr="00C1096E">
              <w:rPr>
                <w:color w:val="000000"/>
              </w:rPr>
              <w:t xml:space="preserve"> </w:t>
            </w:r>
            <w:proofErr w:type="spellStart"/>
            <w:r w:rsidRPr="00C1096E">
              <w:rPr>
                <w:color w:val="000000"/>
              </w:rPr>
              <w:t>өзін-өзі</w:t>
            </w:r>
            <w:proofErr w:type="spellEnd"/>
            <w:r w:rsidRPr="00C1096E">
              <w:rPr>
                <w:color w:val="000000"/>
              </w:rPr>
              <w:t xml:space="preserve"> </w:t>
            </w:r>
            <w:proofErr w:type="spellStart"/>
            <w:r w:rsidRPr="00C1096E">
              <w:rPr>
                <w:color w:val="000000"/>
              </w:rPr>
              <w:t>тану</w:t>
            </w:r>
            <w:proofErr w:type="spellEnd"/>
            <w:r w:rsidRPr="00C1096E">
              <w:rPr>
                <w:color w:val="000000"/>
              </w:rPr>
              <w:t xml:space="preserve">» </w:t>
            </w:r>
            <w:proofErr w:type="spellStart"/>
            <w:r w:rsidRPr="00C1096E">
              <w:rPr>
                <w:color w:val="000000"/>
              </w:rPr>
              <w:t>білім</w:t>
            </w:r>
            <w:proofErr w:type="spellEnd"/>
            <w:r w:rsidRPr="00C1096E">
              <w:rPr>
                <w:color w:val="000000"/>
              </w:rPr>
              <w:t xml:space="preserve"> беру </w:t>
            </w:r>
            <w:proofErr w:type="spellStart"/>
            <w:r w:rsidRPr="00C1096E">
              <w:rPr>
                <w:color w:val="000000"/>
              </w:rPr>
              <w:t>бағдарламасы</w:t>
            </w:r>
            <w:proofErr w:type="spellEnd"/>
            <w:r w:rsidRPr="00C1096E">
              <w:rPr>
                <w:color w:val="000000"/>
              </w:rPr>
              <w:t xml:space="preserve"> </w:t>
            </w:r>
            <w:proofErr w:type="spellStart"/>
            <w:r w:rsidRPr="00C1096E">
              <w:rPr>
                <w:color w:val="000000"/>
              </w:rPr>
              <w:t>бойынша</w:t>
            </w:r>
            <w:proofErr w:type="spellEnd"/>
            <w:r w:rsidRPr="00C1096E">
              <w:rPr>
                <w:color w:val="000000"/>
              </w:rPr>
              <w:t xml:space="preserve"> </w:t>
            </w:r>
            <w:proofErr w:type="spellStart"/>
            <w:r w:rsidRPr="00C1096E">
              <w:rPr>
                <w:color w:val="000000"/>
              </w:rPr>
              <w:t>кәсіби</w:t>
            </w:r>
            <w:proofErr w:type="spellEnd"/>
            <w:r w:rsidRPr="00C1096E">
              <w:rPr>
                <w:color w:val="000000"/>
              </w:rPr>
              <w:t xml:space="preserve"> </w:t>
            </w:r>
            <w:proofErr w:type="spellStart"/>
            <w:r w:rsidRPr="00C1096E">
              <w:rPr>
                <w:color w:val="000000"/>
              </w:rPr>
              <w:t>даярлау</w:t>
            </w:r>
            <w:proofErr w:type="spellEnd"/>
            <w:r w:rsidRPr="00C1096E">
              <w:rPr>
                <w:color w:val="000000"/>
              </w:rPr>
              <w:t xml:space="preserve"> </w:t>
            </w:r>
            <w:proofErr w:type="spellStart"/>
            <w:r w:rsidRPr="00C1096E">
              <w:rPr>
                <w:color w:val="000000"/>
              </w:rPr>
              <w:t>бөлімінің</w:t>
            </w:r>
            <w:proofErr w:type="spellEnd"/>
            <w:r w:rsidRPr="00C1096E">
              <w:rPr>
                <w:color w:val="000000"/>
              </w:rPr>
              <w:t xml:space="preserve"> профессоры, </w:t>
            </w:r>
            <w:proofErr w:type="spellStart"/>
            <w:r w:rsidRPr="00C1096E">
              <w:rPr>
                <w:color w:val="000000"/>
              </w:rPr>
              <w:t>п.ғ.д</w:t>
            </w:r>
            <w:proofErr w:type="spellEnd"/>
            <w:r w:rsidRPr="00C1096E">
              <w:rPr>
                <w:color w:val="000000"/>
              </w:rPr>
              <w:t xml:space="preserve">. </w:t>
            </w:r>
            <w:proofErr w:type="spellStart"/>
            <w:r w:rsidRPr="00C1096E">
              <w:rPr>
                <w:color w:val="000000"/>
              </w:rPr>
              <w:t>Манкеш</w:t>
            </w:r>
            <w:proofErr w:type="spellEnd"/>
            <w:r w:rsidRPr="00C1096E">
              <w:rPr>
                <w:color w:val="000000"/>
              </w:rPr>
              <w:t xml:space="preserve"> </w:t>
            </w:r>
            <w:proofErr w:type="spellStart"/>
            <w:r w:rsidRPr="00C1096E">
              <w:rPr>
                <w:color w:val="000000"/>
              </w:rPr>
              <w:t>Аксауле</w:t>
            </w:r>
            <w:proofErr w:type="spellEnd"/>
            <w:r w:rsidRPr="00C1096E">
              <w:rPr>
                <w:color w:val="000000"/>
              </w:rPr>
              <w:t xml:space="preserve"> «</w:t>
            </w:r>
            <w:proofErr w:type="spellStart"/>
            <w:r w:rsidRPr="00C1096E">
              <w:rPr>
                <w:color w:val="000000"/>
              </w:rPr>
              <w:t>Мектепке</w:t>
            </w:r>
            <w:proofErr w:type="spellEnd"/>
            <w:r w:rsidRPr="00C1096E">
              <w:rPr>
                <w:color w:val="000000"/>
              </w:rPr>
              <w:t xml:space="preserve"> </w:t>
            </w:r>
            <w:proofErr w:type="spellStart"/>
            <w:r w:rsidRPr="00C1096E">
              <w:rPr>
                <w:color w:val="000000"/>
              </w:rPr>
              <w:t>дейінгі</w:t>
            </w:r>
            <w:proofErr w:type="spellEnd"/>
            <w:r w:rsidRPr="00C1096E">
              <w:rPr>
                <w:color w:val="000000"/>
              </w:rPr>
              <w:t xml:space="preserve"> </w:t>
            </w:r>
            <w:proofErr w:type="spellStart"/>
            <w:r w:rsidRPr="00C1096E">
              <w:rPr>
                <w:color w:val="000000"/>
              </w:rPr>
              <w:t>ұйымдардағы</w:t>
            </w:r>
            <w:proofErr w:type="spellEnd"/>
            <w:r w:rsidRPr="00C1096E">
              <w:rPr>
                <w:color w:val="000000"/>
              </w:rPr>
              <w:t xml:space="preserve"> </w:t>
            </w:r>
            <w:proofErr w:type="spellStart"/>
            <w:r w:rsidRPr="00C1096E">
              <w:rPr>
                <w:color w:val="000000"/>
              </w:rPr>
              <w:t>экология</w:t>
            </w:r>
            <w:r w:rsidR="001D660E">
              <w:rPr>
                <w:color w:val="000000"/>
              </w:rPr>
              <w:t>лық</w:t>
            </w:r>
            <w:proofErr w:type="spellEnd"/>
            <w:r w:rsidR="001D660E">
              <w:rPr>
                <w:color w:val="000000"/>
              </w:rPr>
              <w:t xml:space="preserve"> </w:t>
            </w:r>
            <w:proofErr w:type="spellStart"/>
            <w:r w:rsidR="001D660E">
              <w:rPr>
                <w:color w:val="000000"/>
              </w:rPr>
              <w:t>тәрбие</w:t>
            </w:r>
            <w:proofErr w:type="spellEnd"/>
            <w:r w:rsidR="001D660E">
              <w:rPr>
                <w:color w:val="000000"/>
              </w:rPr>
              <w:t xml:space="preserve">» </w:t>
            </w:r>
            <w:proofErr w:type="spellStart"/>
            <w:r w:rsidR="001D660E">
              <w:rPr>
                <w:color w:val="000000"/>
              </w:rPr>
              <w:t>тақырыбына</w:t>
            </w:r>
            <w:proofErr w:type="spellEnd"/>
            <w:r w:rsidR="001D660E">
              <w:rPr>
                <w:color w:val="000000"/>
              </w:rPr>
              <w:t xml:space="preserve"> </w:t>
            </w:r>
            <w:proofErr w:type="spellStart"/>
            <w:r w:rsidR="001D660E">
              <w:rPr>
                <w:color w:val="000000"/>
              </w:rPr>
              <w:t>тоқталды</w:t>
            </w:r>
            <w:proofErr w:type="spellEnd"/>
          </w:p>
        </w:tc>
      </w:tr>
      <w:tr w:rsidR="004A0CF1" w:rsidRPr="00131019" w14:paraId="597C0923" w14:textId="77777777" w:rsidTr="00131019">
        <w:trPr>
          <w:trHeight w:val="3634"/>
        </w:trPr>
        <w:tc>
          <w:tcPr>
            <w:tcW w:w="9628" w:type="dxa"/>
            <w:gridSpan w:val="2"/>
          </w:tcPr>
          <w:p w14:paraId="13E13520" w14:textId="77777777" w:rsidR="004A0CF1" w:rsidRDefault="004A0CF1" w:rsidP="00F655AF">
            <w:pPr>
              <w:pStyle w:val="a9"/>
              <w:shd w:val="clear" w:color="auto" w:fill="FFFFFF"/>
              <w:spacing w:before="0" w:beforeAutospacing="0" w:after="0" w:afterAutospacing="0"/>
              <w:rPr>
                <w:noProof/>
                <w:lang w:val="ru-RU" w:eastAsia="ru-RU"/>
              </w:rPr>
            </w:pPr>
            <w:r w:rsidRPr="00C1096E">
              <w:rPr>
                <w:noProof/>
                <w:lang w:val="ru-RU" w:eastAsia="ru-RU"/>
              </w:rPr>
              <w:lastRenderedPageBreak/>
              <w:drawing>
                <wp:inline distT="0" distB="0" distL="0" distR="0" wp14:anchorId="3BA1C1B2" wp14:editId="46E77FD3">
                  <wp:extent cx="1773365" cy="1117600"/>
                  <wp:effectExtent l="133350" t="133350" r="132080" b="13970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0952" cy="1128684"/>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00F655AF">
              <w:rPr>
                <w:noProof/>
                <w:lang w:val="ru-RU" w:eastAsia="ru-RU"/>
              </w:rPr>
              <w:t xml:space="preserve">  </w:t>
            </w:r>
            <w:r w:rsidRPr="00C1096E">
              <w:rPr>
                <w:noProof/>
                <w:lang w:val="ru-RU" w:eastAsia="ru-RU"/>
              </w:rPr>
              <w:drawing>
                <wp:inline distT="0" distB="0" distL="0" distR="0" wp14:anchorId="11DD890C" wp14:editId="659EA298">
                  <wp:extent cx="1593250" cy="1076566"/>
                  <wp:effectExtent l="133350" t="133350" r="140335" b="14287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8104" cy="1100117"/>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C1096E">
              <w:rPr>
                <w:rFonts w:ascii="Arial" w:hAnsi="Arial" w:cs="Arial"/>
                <w:color w:val="000000"/>
                <w:sz w:val="20"/>
                <w:szCs w:val="20"/>
                <w:lang w:val="kk-KZ"/>
              </w:rPr>
              <w:t xml:space="preserve">   </w:t>
            </w:r>
            <w:r w:rsidRPr="00C1096E">
              <w:rPr>
                <w:noProof/>
                <w:lang w:val="ru-RU" w:eastAsia="ru-RU"/>
              </w:rPr>
              <w:drawing>
                <wp:inline distT="0" distB="0" distL="0" distR="0" wp14:anchorId="65885312" wp14:editId="358017F1">
                  <wp:extent cx="1617340" cy="1064895"/>
                  <wp:effectExtent l="133350" t="133350" r="135890" b="1543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3641" cy="108221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5B76BBDB" w14:textId="77777777" w:rsidR="00F655AF" w:rsidRPr="00131019" w:rsidRDefault="00F655AF" w:rsidP="00131019">
            <w:pPr>
              <w:spacing w:after="0" w:line="240" w:lineRule="auto"/>
              <w:rPr>
                <w:rFonts w:ascii="Times New Roman" w:hAnsi="Times New Roman" w:cs="Times New Roman"/>
                <w:sz w:val="24"/>
                <w:szCs w:val="24"/>
                <w:lang w:val="kk-KZ" w:eastAsia="ru-KZ"/>
              </w:rPr>
            </w:pPr>
            <w:r w:rsidRPr="00131019">
              <w:rPr>
                <w:rFonts w:ascii="Times New Roman" w:hAnsi="Times New Roman" w:cs="Times New Roman"/>
                <w:sz w:val="24"/>
                <w:szCs w:val="24"/>
                <w:lang w:val="kk-KZ" w:eastAsia="ru-KZ"/>
              </w:rPr>
              <w:t>Семинар тренин соңында білім алушылармен сұрақ</w:t>
            </w:r>
            <w:r w:rsidRPr="00131019">
              <w:rPr>
                <w:rFonts w:ascii="Times New Roman" w:hAnsi="Times New Roman" w:cs="Times New Roman"/>
                <w:sz w:val="24"/>
                <w:szCs w:val="24"/>
                <w:lang w:eastAsia="ru-KZ"/>
              </w:rPr>
              <w:t>-</w:t>
            </w:r>
            <w:r w:rsidRPr="00131019">
              <w:rPr>
                <w:rFonts w:ascii="Times New Roman" w:hAnsi="Times New Roman" w:cs="Times New Roman"/>
                <w:sz w:val="24"/>
                <w:szCs w:val="24"/>
                <w:lang w:val="kk-KZ" w:eastAsia="ru-KZ"/>
              </w:rPr>
              <w:t>жауаптық талқылау болды. Білім алушылардан өз</w:t>
            </w:r>
            <w:r w:rsidR="00131019" w:rsidRPr="00131019">
              <w:rPr>
                <w:rFonts w:ascii="Times New Roman" w:hAnsi="Times New Roman" w:cs="Times New Roman"/>
                <w:sz w:val="24"/>
                <w:szCs w:val="24"/>
                <w:lang w:val="kk-KZ" w:eastAsia="ru-KZ"/>
              </w:rPr>
              <w:t xml:space="preserve">дерінің осы қарастырылған тақырыптарға деген көзқарастары талданды. Ашық ой бөлісіп, баяндамашыларға сұрақтар қойылды. </w:t>
            </w:r>
          </w:p>
          <w:p w14:paraId="3942F9F5" w14:textId="0E7FDEEC" w:rsidR="00131019" w:rsidRPr="00131019" w:rsidRDefault="00131019" w:rsidP="00131019">
            <w:pPr>
              <w:spacing w:after="0" w:line="240" w:lineRule="auto"/>
              <w:rPr>
                <w:lang w:val="kk-KZ" w:eastAsia="ru-KZ"/>
              </w:rPr>
            </w:pPr>
            <w:r w:rsidRPr="00131019">
              <w:rPr>
                <w:rFonts w:ascii="Times New Roman" w:hAnsi="Times New Roman" w:cs="Times New Roman"/>
                <w:sz w:val="24"/>
                <w:szCs w:val="24"/>
                <w:lang w:val="kk-KZ" w:eastAsia="ru-KZ"/>
              </w:rPr>
              <w:t>Семинар тренинг соңында білім алушылар өз әсерімен бөлісті. Алыс</w:t>
            </w:r>
            <w:r w:rsidRPr="00131019">
              <w:rPr>
                <w:rFonts w:ascii="Times New Roman" w:hAnsi="Times New Roman" w:cs="Times New Roman"/>
                <w:sz w:val="24"/>
                <w:szCs w:val="24"/>
                <w:lang w:eastAsia="ru-KZ"/>
              </w:rPr>
              <w:t>-</w:t>
            </w:r>
            <w:r w:rsidRPr="00131019">
              <w:rPr>
                <w:rFonts w:ascii="Times New Roman" w:hAnsi="Times New Roman" w:cs="Times New Roman"/>
                <w:sz w:val="24"/>
                <w:szCs w:val="24"/>
                <w:lang w:val="kk-KZ" w:eastAsia="ru-KZ"/>
              </w:rPr>
              <w:t>тілектерін айтты. Қорытындыланды.</w:t>
            </w:r>
          </w:p>
        </w:tc>
      </w:tr>
    </w:tbl>
    <w:p w14:paraId="06777B74" w14:textId="77777777" w:rsidR="004A0CF1" w:rsidRDefault="004A0CF1" w:rsidP="004A0CF1">
      <w:pPr>
        <w:spacing w:after="0" w:line="240" w:lineRule="auto"/>
        <w:ind w:firstLine="567"/>
        <w:jc w:val="both"/>
        <w:rPr>
          <w:rFonts w:ascii="Times New Roman" w:hAnsi="Times New Roman" w:cs="Times New Roman"/>
          <w:sz w:val="28"/>
          <w:szCs w:val="28"/>
          <w:lang w:val="kk-KZ"/>
        </w:rPr>
      </w:pPr>
    </w:p>
    <w:p w14:paraId="30C7CEA8" w14:textId="10D6BA01" w:rsidR="004A0CF1"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w:t>
      </w:r>
      <w:r w:rsidR="00403948">
        <w:rPr>
          <w:rFonts w:ascii="Times New Roman" w:hAnsi="Times New Roman" w:cs="Times New Roman"/>
          <w:sz w:val="28"/>
          <w:szCs w:val="28"/>
          <w:lang w:val="kk-KZ"/>
        </w:rPr>
        <w:t>мектепке дейінгі ұйым</w:t>
      </w:r>
      <w:r>
        <w:rPr>
          <w:rFonts w:ascii="Times New Roman" w:hAnsi="Times New Roman" w:cs="Times New Roman"/>
          <w:sz w:val="28"/>
          <w:szCs w:val="28"/>
          <w:lang w:val="kk-KZ"/>
        </w:rPr>
        <w:t xml:space="preserve"> педагогтерінің экологиялық құзыреттілігін дамытудың оқыту үдерісінде ақпараттық технологияларды тиімді пайдаланудың орны ерекше екендігіндігі белгілі. Ол ең алдымен </w:t>
      </w:r>
      <w:r w:rsidRPr="00495842">
        <w:rPr>
          <w:rFonts w:ascii="Times New Roman" w:hAnsi="Times New Roman" w:cs="Times New Roman"/>
          <w:sz w:val="28"/>
          <w:szCs w:val="28"/>
          <w:lang w:val="kk-KZ"/>
        </w:rPr>
        <w:t>қазіргі заманғы электронды байланыс және ақпарат беру құралдарын күнделікті қолданудағы студенттердің белсенділігінің артуы</w:t>
      </w:r>
      <w:r>
        <w:rPr>
          <w:rFonts w:ascii="Times New Roman" w:hAnsi="Times New Roman" w:cs="Times New Roman"/>
          <w:sz w:val="28"/>
          <w:szCs w:val="28"/>
          <w:lang w:val="kk-KZ"/>
        </w:rPr>
        <w:t>мен және оқыту үдерісінің онлайн форматқа көшуімен байланысты болды</w:t>
      </w:r>
      <w:r w:rsidRPr="0049584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7C4FE1BD" w14:textId="68740C5F" w:rsidR="004A0CF1" w:rsidRPr="003C2233" w:rsidRDefault="004A0CF1" w:rsidP="004A0CF1">
      <w:pPr>
        <w:spacing w:after="0" w:line="240" w:lineRule="auto"/>
        <w:ind w:firstLine="567"/>
        <w:jc w:val="both"/>
        <w:rPr>
          <w:rFonts w:ascii="Times New Roman" w:hAnsi="Times New Roman" w:cs="Times New Roman"/>
          <w:sz w:val="28"/>
          <w:szCs w:val="28"/>
          <w:lang w:val="kk-KZ"/>
        </w:rPr>
      </w:pPr>
      <w:r w:rsidRPr="00A748D0">
        <w:rPr>
          <w:rFonts w:ascii="Times New Roman" w:hAnsi="Times New Roman" w:cs="Times New Roman"/>
          <w:sz w:val="28"/>
          <w:szCs w:val="28"/>
          <w:lang w:val="kk-KZ"/>
        </w:rPr>
        <w:t>«Мектепке дейінгі ұйым педагогтерінің экологиялық құзыреттілігі»</w:t>
      </w:r>
      <w:r>
        <w:rPr>
          <w:rFonts w:ascii="Times New Roman" w:hAnsi="Times New Roman" w:cs="Times New Roman"/>
          <w:sz w:val="28"/>
          <w:szCs w:val="28"/>
          <w:lang w:val="kk-KZ"/>
        </w:rPr>
        <w:t xml:space="preserve"> </w:t>
      </w:r>
      <w:r w:rsidRPr="00A748D0">
        <w:rPr>
          <w:rFonts w:ascii="Times New Roman" w:hAnsi="Times New Roman" w:cs="Times New Roman"/>
          <w:sz w:val="28"/>
          <w:szCs w:val="28"/>
          <w:lang w:val="kk-KZ"/>
        </w:rPr>
        <w:t>элективті курсы бойынша</w:t>
      </w:r>
      <w:r w:rsidRPr="00A748D0">
        <w:rPr>
          <w:rFonts w:ascii="Times New Roman" w:hAnsi="Times New Roman" w:cs="Times New Roman"/>
          <w:sz w:val="32"/>
          <w:szCs w:val="32"/>
          <w:lang w:val="kk-KZ"/>
        </w:rPr>
        <w:t xml:space="preserve"> </w:t>
      </w:r>
      <w:r w:rsidRPr="00495842">
        <w:rPr>
          <w:rFonts w:ascii="Times New Roman" w:hAnsi="Times New Roman" w:cs="Times New Roman"/>
          <w:sz w:val="28"/>
          <w:szCs w:val="28"/>
          <w:lang w:val="kk-KZ"/>
        </w:rPr>
        <w:t xml:space="preserve">оқытуда </w:t>
      </w:r>
      <w:r w:rsidR="00403948" w:rsidRPr="00403948">
        <w:rPr>
          <w:rFonts w:ascii="Times New Roman" w:hAnsi="Times New Roman" w:cs="Times New Roman"/>
          <w:sz w:val="28"/>
          <w:szCs w:val="28"/>
          <w:lang w:val="kk-KZ"/>
        </w:rPr>
        <w:t>IT</w:t>
      </w:r>
      <w:r w:rsidRPr="00495842">
        <w:rPr>
          <w:rFonts w:ascii="Times New Roman" w:hAnsi="Times New Roman" w:cs="Times New Roman"/>
          <w:sz w:val="28"/>
          <w:szCs w:val="28"/>
          <w:lang w:val="kk-KZ"/>
        </w:rPr>
        <w:t>-технологияларды қолдану мүмкіндігі</w:t>
      </w:r>
      <w:r>
        <w:rPr>
          <w:rFonts w:ascii="Times New Roman" w:hAnsi="Times New Roman" w:cs="Times New Roman"/>
          <w:sz w:val="28"/>
          <w:szCs w:val="28"/>
          <w:lang w:val="kk-KZ"/>
        </w:rPr>
        <w:t>, онлайн форматтағы</w:t>
      </w:r>
      <w:r w:rsidRPr="00495842">
        <w:rPr>
          <w:rFonts w:ascii="Times New Roman" w:hAnsi="Times New Roman" w:cs="Times New Roman"/>
          <w:sz w:val="28"/>
          <w:szCs w:val="28"/>
          <w:lang w:val="kk-KZ"/>
        </w:rPr>
        <w:t xml:space="preserve"> </w:t>
      </w:r>
      <w:r w:rsidRPr="003C2233">
        <w:rPr>
          <w:rFonts w:ascii="Times New Roman" w:hAnsi="Times New Roman" w:cs="Times New Roman"/>
          <w:sz w:val="28"/>
          <w:szCs w:val="28"/>
          <w:lang w:val="kk-KZ"/>
        </w:rPr>
        <w:t>оқу үрдісінде интернет-технологиялар қолданыл</w:t>
      </w:r>
      <w:r>
        <w:rPr>
          <w:rFonts w:ascii="Times New Roman" w:hAnsi="Times New Roman" w:cs="Times New Roman"/>
          <w:sz w:val="28"/>
          <w:szCs w:val="28"/>
          <w:lang w:val="kk-KZ"/>
        </w:rPr>
        <w:t>у алгоритмдік схемасы даярланды.</w:t>
      </w:r>
    </w:p>
    <w:p w14:paraId="1F940048" w14:textId="1934E094" w:rsidR="004A0CF1"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кәсіптік білім беру жүйесінде экологиялық білім беру жағдайында</w:t>
      </w:r>
      <w:r w:rsidRPr="00C31AA0">
        <w:rPr>
          <w:rFonts w:ascii="Times New Roman" w:hAnsi="Times New Roman" w:cs="Times New Roman"/>
          <w:sz w:val="28"/>
          <w:szCs w:val="28"/>
          <w:lang w:val="kk-KZ"/>
        </w:rPr>
        <w:t xml:space="preserve"> оқыту </w:t>
      </w:r>
      <w:r>
        <w:rPr>
          <w:rFonts w:ascii="Times New Roman" w:hAnsi="Times New Roman" w:cs="Times New Roman"/>
          <w:sz w:val="28"/>
          <w:szCs w:val="28"/>
          <w:lang w:val="kk-KZ"/>
        </w:rPr>
        <w:t>сабақтарында</w:t>
      </w:r>
      <w:r w:rsidRPr="00C31AA0">
        <w:rPr>
          <w:rFonts w:ascii="Times New Roman" w:hAnsi="Times New Roman" w:cs="Times New Roman"/>
          <w:sz w:val="28"/>
          <w:szCs w:val="28"/>
          <w:lang w:val="kk-KZ"/>
        </w:rPr>
        <w:t xml:space="preserve"> қолданылатын интернет-технологияларды қолдану арқылы оқу материалын берудің ұйымдастырудың оңайлатылған блок-схемасы ұсынылған.</w:t>
      </w:r>
      <w:r w:rsidRPr="00C31AA0">
        <w:rPr>
          <w:lang w:val="kk-KZ"/>
        </w:rPr>
        <w:t xml:space="preserve"> </w:t>
      </w:r>
      <w:r w:rsidRPr="00C31AA0">
        <w:rPr>
          <w:rFonts w:ascii="Times New Roman" w:hAnsi="Times New Roman" w:cs="Times New Roman"/>
          <w:sz w:val="28"/>
          <w:szCs w:val="28"/>
          <w:lang w:val="kk-KZ"/>
        </w:rPr>
        <w:t xml:space="preserve">Ұсынылған блок-схемаларды талдай </w:t>
      </w:r>
      <w:r>
        <w:rPr>
          <w:rFonts w:ascii="Times New Roman" w:hAnsi="Times New Roman" w:cs="Times New Roman"/>
          <w:sz w:val="28"/>
          <w:szCs w:val="28"/>
          <w:lang w:val="kk-KZ"/>
        </w:rPr>
        <w:t xml:space="preserve">қолдана </w:t>
      </w:r>
      <w:r w:rsidRPr="00C31AA0">
        <w:rPr>
          <w:rFonts w:ascii="Times New Roman" w:hAnsi="Times New Roman" w:cs="Times New Roman"/>
          <w:sz w:val="28"/>
          <w:szCs w:val="28"/>
          <w:lang w:val="kk-KZ"/>
        </w:rPr>
        <w:t>отыр</w:t>
      </w:r>
      <w:r>
        <w:rPr>
          <w:rFonts w:ascii="Times New Roman" w:hAnsi="Times New Roman" w:cs="Times New Roman"/>
          <w:sz w:val="28"/>
          <w:szCs w:val="28"/>
          <w:lang w:val="kk-KZ"/>
        </w:rPr>
        <w:t xml:space="preserve">ып, </w:t>
      </w:r>
      <w:r w:rsidRPr="00C31AA0">
        <w:rPr>
          <w:rFonts w:ascii="Times New Roman" w:hAnsi="Times New Roman" w:cs="Times New Roman"/>
          <w:sz w:val="28"/>
          <w:szCs w:val="28"/>
          <w:lang w:val="kk-KZ"/>
        </w:rPr>
        <w:t xml:space="preserve">оқу процесін </w:t>
      </w:r>
      <w:r>
        <w:rPr>
          <w:rFonts w:ascii="Times New Roman" w:hAnsi="Times New Roman" w:cs="Times New Roman"/>
          <w:sz w:val="28"/>
          <w:szCs w:val="28"/>
          <w:lang w:val="kk-KZ"/>
        </w:rPr>
        <w:t>онлайн</w:t>
      </w:r>
      <w:r w:rsidRPr="00C31AA0">
        <w:rPr>
          <w:rFonts w:ascii="Times New Roman" w:hAnsi="Times New Roman" w:cs="Times New Roman"/>
          <w:sz w:val="28"/>
          <w:szCs w:val="28"/>
          <w:lang w:val="kk-KZ"/>
        </w:rPr>
        <w:t xml:space="preserve"> ұйымдастыруд</w:t>
      </w:r>
      <w:r>
        <w:rPr>
          <w:rFonts w:ascii="Times New Roman" w:hAnsi="Times New Roman" w:cs="Times New Roman"/>
          <w:sz w:val="28"/>
          <w:szCs w:val="28"/>
          <w:lang w:val="kk-KZ"/>
        </w:rPr>
        <w:t>ың өзіндік артықшылығында көре алдық.</w:t>
      </w:r>
      <w:r w:rsidRPr="00C31AA0">
        <w:rPr>
          <w:rFonts w:ascii="Times New Roman" w:hAnsi="Times New Roman" w:cs="Times New Roman"/>
          <w:sz w:val="28"/>
          <w:szCs w:val="28"/>
          <w:lang w:val="kk-KZ"/>
        </w:rPr>
        <w:t xml:space="preserve"> Бұл оқытушылар мен студенттердің тығыз қарым-қатынасы</w:t>
      </w:r>
      <w:r>
        <w:rPr>
          <w:rFonts w:ascii="Times New Roman" w:hAnsi="Times New Roman" w:cs="Times New Roman"/>
          <w:sz w:val="28"/>
          <w:szCs w:val="28"/>
          <w:lang w:val="kk-KZ"/>
        </w:rPr>
        <w:t xml:space="preserve">, </w:t>
      </w:r>
      <w:r w:rsidRPr="00C31AA0">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C31AA0">
        <w:rPr>
          <w:rFonts w:ascii="Times New Roman" w:hAnsi="Times New Roman" w:cs="Times New Roman"/>
          <w:sz w:val="28"/>
          <w:szCs w:val="28"/>
          <w:lang w:val="kk-KZ"/>
        </w:rPr>
        <w:t xml:space="preserve">әріс және </w:t>
      </w:r>
      <w:r>
        <w:rPr>
          <w:rFonts w:ascii="Times New Roman" w:hAnsi="Times New Roman" w:cs="Times New Roman"/>
          <w:sz w:val="28"/>
          <w:szCs w:val="28"/>
          <w:lang w:val="kk-KZ"/>
        </w:rPr>
        <w:t xml:space="preserve">семинар </w:t>
      </w:r>
      <w:r w:rsidRPr="00C31AA0">
        <w:rPr>
          <w:rFonts w:ascii="Times New Roman" w:hAnsi="Times New Roman" w:cs="Times New Roman"/>
          <w:sz w:val="28"/>
          <w:szCs w:val="28"/>
          <w:lang w:val="kk-KZ"/>
        </w:rPr>
        <w:t xml:space="preserve">практикалық сабақтармен қатар оқытушы мен студенттер оқу материалымен алдын ала тарату және танысу кезеңінде, сондай-ақ </w:t>
      </w:r>
      <w:r>
        <w:rPr>
          <w:rFonts w:ascii="Times New Roman" w:hAnsi="Times New Roman" w:cs="Times New Roman"/>
          <w:sz w:val="28"/>
          <w:szCs w:val="28"/>
          <w:lang w:val="kk-KZ"/>
        </w:rPr>
        <w:t>аралық бақылау</w:t>
      </w:r>
      <w:r w:rsidRPr="00C31AA0">
        <w:rPr>
          <w:rFonts w:ascii="Times New Roman" w:hAnsi="Times New Roman" w:cs="Times New Roman"/>
          <w:sz w:val="28"/>
          <w:szCs w:val="28"/>
          <w:lang w:val="kk-KZ"/>
        </w:rPr>
        <w:t xml:space="preserve"> немесе емтихан алдында күндізгі және интерактивті консультацияларды қоса алғанда, барлық оқу процесінде түсіну үшін күрделі мәселелерді анықтай отырып, интерактивті режи</w:t>
      </w:r>
      <w:r>
        <w:rPr>
          <w:rFonts w:ascii="Times New Roman" w:hAnsi="Times New Roman" w:cs="Times New Roman"/>
          <w:sz w:val="28"/>
          <w:szCs w:val="28"/>
          <w:lang w:val="kk-KZ"/>
        </w:rPr>
        <w:t>мде ақпаратпен қарқынды алмасуға мүмкіндік туындады</w:t>
      </w:r>
      <w:r w:rsidRPr="00C31AA0">
        <w:rPr>
          <w:rFonts w:ascii="Times New Roman" w:hAnsi="Times New Roman" w:cs="Times New Roman"/>
          <w:sz w:val="28"/>
          <w:szCs w:val="28"/>
          <w:lang w:val="kk-KZ"/>
        </w:rPr>
        <w:t>.</w:t>
      </w:r>
    </w:p>
    <w:p w14:paraId="0BDB7DEF"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7E7B0101"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4FE272A2"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3D5480A7"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r w:rsidRPr="00CB3D47">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0D79ACA2" wp14:editId="6136268C">
                <wp:simplePos x="0" y="0"/>
                <wp:positionH relativeFrom="margin">
                  <wp:posOffset>4090981</wp:posOffset>
                </wp:positionH>
                <wp:positionV relativeFrom="paragraph">
                  <wp:posOffset>-251149</wp:posOffset>
                </wp:positionV>
                <wp:extent cx="1921894" cy="1481357"/>
                <wp:effectExtent l="133350" t="114300" r="154940" b="157480"/>
                <wp:wrapNone/>
                <wp:docPr id="46" name="Прямоугольник 46"/>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17BF4DEA" w14:textId="77777777" w:rsidR="005B0FA9" w:rsidRPr="00CB3D47"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Еркін оқып танысу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ACA2" id="Прямоугольник 46" o:spid="_x0000_s1159" style="position:absolute;left:0;text-align:left;margin-left:322.1pt;margin-top:-19.8pt;width:151.35pt;height:116.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" fillcolor="#91bce3 [2168]" stroked="f" strokeweight=".5pt">
                <v:fill color2="#7aaddd [2616]" rotate="t" colors="0 #b1cbe9;.5 #a3c1e5;1 #92b9e4" focus="100%" type="gradient">
                  <o:fill v:ext="view" type="gradientUnscaled"/>
                </v:fill>
                <v:shadow on="t" color="black" offset="0,1pt"/>
                <v:textbox>
                  <w:txbxContent>
                    <w:p w14:paraId="17BF4DEA" w14:textId="77777777" w:rsidR="005B0FA9" w:rsidRPr="00CB3D47"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Еркін оқып танысу үшін</w:t>
                      </w:r>
                    </w:p>
                  </w:txbxContent>
                </v:textbox>
                <w10:wrap anchorx="margin"/>
              </v:rect>
            </w:pict>
          </mc:Fallback>
        </mc:AlternateContent>
      </w:r>
      <w:r w:rsidRPr="00CB3D47">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2F9B9809" wp14:editId="7571A817">
                <wp:simplePos x="0" y="0"/>
                <wp:positionH relativeFrom="margin">
                  <wp:posOffset>2161791</wp:posOffset>
                </wp:positionH>
                <wp:positionV relativeFrom="paragraph">
                  <wp:posOffset>-250815</wp:posOffset>
                </wp:positionV>
                <wp:extent cx="1921894" cy="1481357"/>
                <wp:effectExtent l="133350" t="114300" r="154940" b="157480"/>
                <wp:wrapNone/>
                <wp:docPr id="44" name="Прямоугольник 44"/>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67C62265" w14:textId="77777777" w:rsidR="005B0FA9" w:rsidRPr="00CB3D47"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Визуалды жақсы қабылдау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B9809" id="Прямоугольник 44" o:spid="_x0000_s1160" style="position:absolute;left:0;text-align:left;margin-left:170.2pt;margin-top:-19.75pt;width:151.35pt;height:116.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" fillcolor="#91bce3 [2168]" stroked="f" strokeweight=".5pt">
                <v:fill color2="#7aaddd [2616]" rotate="t" colors="0 #b1cbe9;.5 #a3c1e5;1 #92b9e4" focus="100%" type="gradient">
                  <o:fill v:ext="view" type="gradientUnscaled"/>
                </v:fill>
                <v:shadow on="t" color="black" offset="0,1pt"/>
                <v:textbox>
                  <w:txbxContent>
                    <w:p w14:paraId="67C62265" w14:textId="77777777" w:rsidR="005B0FA9" w:rsidRPr="00CB3D47"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Визуалды </w:t>
                      </w:r>
                      <w:r>
                        <w:rPr>
                          <w:rFonts w:ascii="Times New Roman" w:hAnsi="Times New Roman" w:cs="Times New Roman"/>
                          <w:sz w:val="20"/>
                          <w:szCs w:val="20"/>
                          <w:lang w:val="kk-KZ"/>
                        </w:rPr>
                        <w:t>жақсы қабылдау үшін</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3219EF43" wp14:editId="244A7564">
                <wp:simplePos x="0" y="0"/>
                <wp:positionH relativeFrom="margin">
                  <wp:posOffset>241407</wp:posOffset>
                </wp:positionH>
                <wp:positionV relativeFrom="paragraph">
                  <wp:posOffset>-252879</wp:posOffset>
                </wp:positionV>
                <wp:extent cx="1921894" cy="1481357"/>
                <wp:effectExtent l="133350" t="114300" r="154940" b="157480"/>
                <wp:wrapNone/>
                <wp:docPr id="42" name="Прямоугольник 42"/>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40AE13E8" w14:textId="77777777" w:rsidR="005B0FA9" w:rsidRPr="00CB3D47"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Тақырыпқа сай болуы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EF43" id="Прямоугольник 42" o:spid="_x0000_s1161" style="position:absolute;left:0;text-align:left;margin-left:19pt;margin-top:-19.9pt;width:151.35pt;height:116.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" fillcolor="#91bce3 [2168]" stroked="f" strokeweight=".5pt">
                <v:fill color2="#7aaddd [2616]" rotate="t" colors="0 #b1cbe9;.5 #a3c1e5;1 #92b9e4" focus="100%" type="gradient">
                  <o:fill v:ext="view" type="gradientUnscaled"/>
                </v:fill>
                <v:shadow on="t" color="black" offset="0,1pt"/>
                <v:textbox>
                  <w:txbxContent>
                    <w:p w14:paraId="40AE13E8" w14:textId="77777777" w:rsidR="005B0FA9" w:rsidRPr="00CB3D47"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Тақырыпқа </w:t>
                      </w:r>
                      <w:r>
                        <w:rPr>
                          <w:rFonts w:ascii="Times New Roman" w:hAnsi="Times New Roman" w:cs="Times New Roman"/>
                          <w:sz w:val="20"/>
                          <w:szCs w:val="20"/>
                          <w:lang w:val="kk-KZ"/>
                        </w:rPr>
                        <w:t>сай болуы үшін</w:t>
                      </w:r>
                    </w:p>
                  </w:txbxContent>
                </v:textbox>
                <w10:wrap anchorx="margin"/>
              </v:rect>
            </w:pict>
          </mc:Fallback>
        </mc:AlternateContent>
      </w:r>
    </w:p>
    <w:p w14:paraId="6DD84B4D"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1DCDB180"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771F3DF5"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0498E4A2"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r w:rsidRPr="00CB3D4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10CDF6D" wp14:editId="57863AB1">
                <wp:simplePos x="0" y="0"/>
                <wp:positionH relativeFrom="margin">
                  <wp:posOffset>4185651</wp:posOffset>
                </wp:positionH>
                <wp:positionV relativeFrom="paragraph">
                  <wp:posOffset>6985</wp:posOffset>
                </wp:positionV>
                <wp:extent cx="1681480" cy="413385"/>
                <wp:effectExtent l="0" t="0" r="13970" b="24765"/>
                <wp:wrapNone/>
                <wp:docPr id="47" name="Прямоугольник: багетная рамка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solidFill>
                          <a:srgbClr val="FFFFFF"/>
                        </a:solidFill>
                        <a:ln w="9525">
                          <a:solidFill>
                            <a:srgbClr val="000000"/>
                          </a:solidFill>
                          <a:miter lim="800000"/>
                          <a:headEnd/>
                          <a:tailEnd/>
                        </a:ln>
                      </wps:spPr>
                      <wps:txbx>
                        <w:txbxContent>
                          <w:p w14:paraId="078B5C2B"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ҒАЛАМТОР КӨЗДЕРІ АРҚ. ТАРАТУ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CDF6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47" o:spid="_x0000_s1162" type="#_x0000_t84" style="position:absolute;left:0;text-align:left;margin-left:329.6pt;margin-top:.55pt;width:132.4pt;height:3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">
                <v:textbox>
                  <w:txbxContent>
                    <w:p w14:paraId="078B5C2B"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ҒАЛАМТОР </w:t>
                      </w:r>
                      <w:r>
                        <w:rPr>
                          <w:rFonts w:ascii="Times New Roman" w:hAnsi="Times New Roman" w:cs="Times New Roman"/>
                          <w:b/>
                          <w:bCs/>
                          <w:sz w:val="14"/>
                          <w:szCs w:val="14"/>
                          <w:lang w:val="kk-KZ"/>
                        </w:rPr>
                        <w:t>КӨЗДЕРІ АРҚ. ТАРАТУ</w:t>
                      </w:r>
                    </w:p>
                  </w:txbxContent>
                </v:textbox>
                <w10:wrap anchorx="margin"/>
              </v:shape>
            </w:pict>
          </mc:Fallback>
        </mc:AlternateContent>
      </w:r>
      <w:r w:rsidRPr="00CB3D4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A033751" wp14:editId="53868F70">
                <wp:simplePos x="0" y="0"/>
                <wp:positionH relativeFrom="margin">
                  <wp:posOffset>2263562</wp:posOffset>
                </wp:positionH>
                <wp:positionV relativeFrom="paragraph">
                  <wp:posOffset>7351</wp:posOffset>
                </wp:positionV>
                <wp:extent cx="1681480" cy="413385"/>
                <wp:effectExtent l="0" t="0" r="13970" b="24765"/>
                <wp:wrapNone/>
                <wp:docPr id="45" name="Прямоугольник: багетная рам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solidFill>
                          <a:srgbClr val="FFFFFF"/>
                        </a:solidFill>
                        <a:ln w="9525">
                          <a:solidFill>
                            <a:srgbClr val="000000"/>
                          </a:solidFill>
                          <a:miter lim="800000"/>
                          <a:headEnd/>
                          <a:tailEnd/>
                        </a:ln>
                      </wps:spPr>
                      <wps:txbx>
                        <w:txbxContent>
                          <w:p w14:paraId="3D166F87"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ПРЕЗЕНТАЦИЯ ДАЙЫНДАУ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33751" id="Прямоугольник: багетная рамка 45" o:spid="_x0000_s1163" type="#_x0000_t84" style="position:absolute;left:0;text-align:left;margin-left:178.25pt;margin-top:.6pt;width:132.4pt;height:3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">
                <v:textbox>
                  <w:txbxContent>
                    <w:p w14:paraId="3D166F87"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ПРЕЗЕНТАЦИЯ </w:t>
                      </w:r>
                      <w:r>
                        <w:rPr>
                          <w:rFonts w:ascii="Times New Roman" w:hAnsi="Times New Roman" w:cs="Times New Roman"/>
                          <w:b/>
                          <w:bCs/>
                          <w:sz w:val="14"/>
                          <w:szCs w:val="14"/>
                          <w:lang w:val="kk-KZ"/>
                        </w:rPr>
                        <w:t>ДАЙЫНДАУ</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9E647E5" wp14:editId="6C398E2E">
                <wp:simplePos x="0" y="0"/>
                <wp:positionH relativeFrom="margin">
                  <wp:posOffset>366831</wp:posOffset>
                </wp:positionH>
                <wp:positionV relativeFrom="paragraph">
                  <wp:posOffset>6476</wp:posOffset>
                </wp:positionV>
                <wp:extent cx="1681480" cy="413385"/>
                <wp:effectExtent l="0" t="0" r="13970" b="24765"/>
                <wp:wrapNone/>
                <wp:docPr id="41" name="Прямоугольник: багетная рамк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solidFill>
                          <a:srgbClr val="FFFFFF"/>
                        </a:solidFill>
                        <a:ln w="9525">
                          <a:solidFill>
                            <a:srgbClr val="000000"/>
                          </a:solidFill>
                          <a:miter lim="800000"/>
                          <a:headEnd/>
                          <a:tailEnd/>
                        </a:ln>
                      </wps:spPr>
                      <wps:txbx>
                        <w:txbxContent>
                          <w:p w14:paraId="37B80F65" w14:textId="77777777" w:rsidR="005B0FA9" w:rsidRPr="00225BFE" w:rsidRDefault="005B0FA9" w:rsidP="004A0CF1">
                            <w:pPr>
                              <w:jc w:val="center"/>
                              <w:rPr>
                                <w:rFonts w:ascii="Times New Roman" w:hAnsi="Times New Roman" w:cs="Times New Roman"/>
                                <w:b/>
                                <w:bCs/>
                                <w:sz w:val="14"/>
                                <w:szCs w:val="14"/>
                                <w:lang w:val="kk-KZ"/>
                              </w:rPr>
                            </w:pPr>
                            <w:r w:rsidRPr="00225BFE">
                              <w:rPr>
                                <w:rFonts w:ascii="Times New Roman" w:hAnsi="Times New Roman" w:cs="Times New Roman"/>
                                <w:b/>
                                <w:bCs/>
                                <w:sz w:val="14"/>
                                <w:szCs w:val="14"/>
                                <w:lang w:val="kk-KZ"/>
                              </w:rPr>
                              <w:t>ОҚУ МАТЕРИАЛЫН ДАЙЫНДАУ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47E5" id="Прямоугольник: багетная рамка 41" o:spid="_x0000_s1164" type="#_x0000_t84" style="position:absolute;left:0;text-align:left;margin-left:28.9pt;margin-top:.5pt;width:132.4pt;height:3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">
                <v:textbox>
                  <w:txbxContent>
                    <w:p w14:paraId="37B80F65" w14:textId="77777777" w:rsidR="005B0FA9" w:rsidRPr="00225BFE" w:rsidRDefault="005B0FA9" w:rsidP="004A0CF1">
                      <w:pPr>
                        <w:jc w:val="center"/>
                        <w:rPr>
                          <w:rFonts w:ascii="Times New Roman" w:hAnsi="Times New Roman" w:cs="Times New Roman"/>
                          <w:b/>
                          <w:bCs/>
                          <w:sz w:val="14"/>
                          <w:szCs w:val="14"/>
                          <w:lang w:val="kk-KZ"/>
                        </w:rPr>
                      </w:pPr>
                      <w:r w:rsidRPr="00225BFE">
                        <w:rPr>
                          <w:rFonts w:ascii="Times New Roman" w:hAnsi="Times New Roman" w:cs="Times New Roman"/>
                          <w:b/>
                          <w:bCs/>
                          <w:sz w:val="14"/>
                          <w:szCs w:val="14"/>
                          <w:lang w:val="kk-KZ"/>
                        </w:rPr>
                        <w:t xml:space="preserve">ОҚУ </w:t>
                      </w:r>
                      <w:r w:rsidRPr="00225BFE">
                        <w:rPr>
                          <w:rFonts w:ascii="Times New Roman" w:hAnsi="Times New Roman" w:cs="Times New Roman"/>
                          <w:b/>
                          <w:bCs/>
                          <w:sz w:val="14"/>
                          <w:szCs w:val="14"/>
                          <w:lang w:val="kk-KZ"/>
                        </w:rPr>
                        <w:t>МАТЕРИАЛЫН ДАЙЫНДАУ</w:t>
                      </w:r>
                    </w:p>
                  </w:txbxContent>
                </v:textbox>
                <w10:wrap anchorx="margin"/>
              </v:shape>
            </w:pict>
          </mc:Fallback>
        </mc:AlternateContent>
      </w:r>
    </w:p>
    <w:p w14:paraId="7887BB71"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0A2EDEC8"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43255488"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r w:rsidRPr="00BB2DF6">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165EDA1" wp14:editId="77107A63">
                <wp:simplePos x="0" y="0"/>
                <wp:positionH relativeFrom="margin">
                  <wp:posOffset>4199042</wp:posOffset>
                </wp:positionH>
                <wp:positionV relativeFrom="paragraph">
                  <wp:posOffset>81673</wp:posOffset>
                </wp:positionV>
                <wp:extent cx="1681480" cy="413385"/>
                <wp:effectExtent l="0" t="0" r="13970" b="24765"/>
                <wp:wrapNone/>
                <wp:docPr id="53" name="Прямоугольник: багетная рам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C9E64DB"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АРАЛЫҚ БАҚЫЛАУ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EDA1" id="Прямоугольник: багетная рамка 53" o:spid="_x0000_s1165" type="#_x0000_t84" style="position:absolute;left:0;text-align:left;margin-left:330.65pt;margin-top:6.45pt;width:132.4pt;height:32.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" fillcolor="white [3201]" strokecolor="#5b9bd5 [3208]" strokeweight="1pt">
                <v:textbox>
                  <w:txbxContent>
                    <w:p w14:paraId="6C9E64DB"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АРАЛЫҚ </w:t>
                      </w:r>
                      <w:r>
                        <w:rPr>
                          <w:rFonts w:ascii="Times New Roman" w:hAnsi="Times New Roman" w:cs="Times New Roman"/>
                          <w:b/>
                          <w:bCs/>
                          <w:sz w:val="14"/>
                          <w:szCs w:val="14"/>
                          <w:lang w:val="kk-KZ"/>
                        </w:rPr>
                        <w:t>БАҚЫЛАУ</w:t>
                      </w:r>
                    </w:p>
                  </w:txbxContent>
                </v:textbox>
                <w10:wrap anchorx="margin"/>
              </v:shape>
            </w:pict>
          </mc:Fallback>
        </mc:AlternateContent>
      </w:r>
      <w:r w:rsidRPr="004B6DDF">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515F26C8" wp14:editId="4E341596">
                <wp:simplePos x="0" y="0"/>
                <wp:positionH relativeFrom="margin">
                  <wp:posOffset>239720</wp:posOffset>
                </wp:positionH>
                <wp:positionV relativeFrom="paragraph">
                  <wp:posOffset>5715</wp:posOffset>
                </wp:positionV>
                <wp:extent cx="1921894" cy="1481357"/>
                <wp:effectExtent l="133350" t="114300" r="154940" b="157480"/>
                <wp:wrapNone/>
                <wp:docPr id="48" name="Прямоугольник 48"/>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19761913" w14:textId="77777777" w:rsidR="005B0FA9" w:rsidRDefault="005B0FA9" w:rsidP="004A0CF1">
                            <w:pPr>
                              <w:jc w:val="center"/>
                              <w:rPr>
                                <w:rFonts w:ascii="Times New Roman" w:hAnsi="Times New Roman" w:cs="Times New Roman"/>
                                <w:sz w:val="20"/>
                                <w:szCs w:val="20"/>
                                <w:lang w:val="kk-KZ"/>
                              </w:rPr>
                            </w:pPr>
                          </w:p>
                          <w:p w14:paraId="62ACBAC7" w14:textId="77777777" w:rsidR="005B0FA9" w:rsidRPr="00BB2DF6"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Д</w:t>
                            </w:r>
                            <w:r w:rsidRPr="00BB2DF6">
                              <w:rPr>
                                <w:rFonts w:ascii="Times New Roman" w:hAnsi="Times New Roman" w:cs="Times New Roman"/>
                                <w:sz w:val="20"/>
                                <w:szCs w:val="20"/>
                                <w:lang w:val="kk-KZ"/>
                              </w:rPr>
                              <w:t>әрістердің өткізілуі</w:t>
                            </w:r>
                          </w:p>
                          <w:p w14:paraId="17864C12" w14:textId="77777777" w:rsidR="005B0FA9" w:rsidRPr="00CB3D47" w:rsidRDefault="005B0FA9" w:rsidP="004A0CF1">
                            <w:pPr>
                              <w:jc w:val="center"/>
                              <w:rPr>
                                <w:rFonts w:ascii="Times New Roman" w:hAnsi="Times New Roman" w:cs="Times New Roman"/>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F26C8" id="Прямоугольник 48" o:spid="_x0000_s1166" style="position:absolute;left:0;text-align:left;margin-left:18.9pt;margin-top:.45pt;width:151.35pt;height:116.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" fillcolor="#91bce3 [2168]" stroked="f" strokeweight=".5pt">
                <v:fill color2="#7aaddd [2616]" rotate="t" colors="0 #b1cbe9;.5 #a3c1e5;1 #92b9e4" focus="100%" type="gradient">
                  <o:fill v:ext="view" type="gradientUnscaled"/>
                </v:fill>
                <v:shadow on="t" color="black" offset="0,1pt"/>
                <v:textbox>
                  <w:txbxContent>
                    <w:p w14:paraId="19761913" w14:textId="77777777" w:rsidR="005B0FA9" w:rsidRDefault="005B0FA9" w:rsidP="004A0CF1">
                      <w:pPr>
                        <w:jc w:val="center"/>
                        <w:rPr>
                          <w:rFonts w:ascii="Times New Roman" w:hAnsi="Times New Roman" w:cs="Times New Roman"/>
                          <w:sz w:val="20"/>
                          <w:szCs w:val="20"/>
                          <w:lang w:val="kk-KZ"/>
                        </w:rPr>
                      </w:pPr>
                    </w:p>
                    <w:p w14:paraId="62ACBAC7" w14:textId="77777777" w:rsidR="005B0FA9" w:rsidRPr="00BB2DF6" w:rsidRDefault="005B0FA9" w:rsidP="004A0CF1">
                      <w:pPr>
                        <w:jc w:val="center"/>
                        <w:rPr>
                          <w:rFonts w:ascii="Times New Roman" w:hAnsi="Times New Roman" w:cs="Times New Roman"/>
                          <w:sz w:val="20"/>
                          <w:szCs w:val="20"/>
                          <w:lang w:val="kk-KZ"/>
                        </w:rPr>
                      </w:pPr>
                      <w:r>
                        <w:rPr>
                          <w:rFonts w:ascii="Times New Roman" w:hAnsi="Times New Roman" w:cs="Times New Roman"/>
                          <w:sz w:val="20"/>
                          <w:szCs w:val="20"/>
                          <w:lang w:val="kk-KZ"/>
                        </w:rPr>
                        <w:t>Д</w:t>
                      </w:r>
                      <w:r w:rsidRPr="00BB2DF6">
                        <w:rPr>
                          <w:rFonts w:ascii="Times New Roman" w:hAnsi="Times New Roman" w:cs="Times New Roman"/>
                          <w:sz w:val="20"/>
                          <w:szCs w:val="20"/>
                          <w:lang w:val="kk-KZ"/>
                        </w:rPr>
                        <w:t xml:space="preserve">әрістердің </w:t>
                      </w:r>
                      <w:r w:rsidRPr="00BB2DF6">
                        <w:rPr>
                          <w:rFonts w:ascii="Times New Roman" w:hAnsi="Times New Roman" w:cs="Times New Roman"/>
                          <w:sz w:val="20"/>
                          <w:szCs w:val="20"/>
                          <w:lang w:val="kk-KZ"/>
                        </w:rPr>
                        <w:t>өткізілуі</w:t>
                      </w:r>
                    </w:p>
                    <w:p w14:paraId="17864C12" w14:textId="77777777" w:rsidR="005B0FA9" w:rsidRPr="00CB3D47" w:rsidRDefault="005B0FA9" w:rsidP="004A0CF1">
                      <w:pPr>
                        <w:jc w:val="center"/>
                        <w:rPr>
                          <w:rFonts w:ascii="Times New Roman" w:hAnsi="Times New Roman" w:cs="Times New Roman"/>
                          <w:sz w:val="20"/>
                          <w:szCs w:val="20"/>
                          <w:lang w:val="kk-KZ"/>
                        </w:rPr>
                      </w:pPr>
                    </w:p>
                  </w:txbxContent>
                </v:textbox>
                <w10:wrap anchorx="margin"/>
              </v:rect>
            </w:pict>
          </mc:Fallback>
        </mc:AlternateContent>
      </w:r>
      <w:r w:rsidRPr="006C6DC3">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1A5996B" wp14:editId="3F2CEB71">
                <wp:simplePos x="0" y="0"/>
                <wp:positionH relativeFrom="margin">
                  <wp:posOffset>2169582</wp:posOffset>
                </wp:positionH>
                <wp:positionV relativeFrom="paragraph">
                  <wp:posOffset>9850</wp:posOffset>
                </wp:positionV>
                <wp:extent cx="1921894" cy="1481357"/>
                <wp:effectExtent l="133350" t="114300" r="154940" b="157480"/>
                <wp:wrapNone/>
                <wp:docPr id="50" name="Прямоугольник 50"/>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0EA15F3C" w14:textId="77777777" w:rsidR="005B0FA9" w:rsidRPr="00BB2DF6" w:rsidRDefault="005B0FA9" w:rsidP="004A0CF1">
                            <w:pPr>
                              <w:jc w:val="center"/>
                              <w:rPr>
                                <w:rFonts w:ascii="Times New Roman" w:hAnsi="Times New Roman" w:cs="Times New Roman"/>
                                <w:sz w:val="28"/>
                                <w:szCs w:val="28"/>
                                <w:lang w:val="kk-KZ"/>
                              </w:rPr>
                            </w:pPr>
                            <w:r w:rsidRPr="00BB2DF6">
                              <w:rPr>
                                <w:rFonts w:ascii="Times New Roman" w:hAnsi="Times New Roman" w:cs="Times New Roman"/>
                                <w:sz w:val="20"/>
                                <w:szCs w:val="20"/>
                                <w:lang w:val="kk-KZ"/>
                              </w:rPr>
                              <w:t>Зерттеушілік іс</w:t>
                            </w:r>
                            <w:r w:rsidRPr="00BB2DF6">
                              <w:rPr>
                                <w:rFonts w:ascii="Times New Roman" w:hAnsi="Times New Roman" w:cs="Times New Roman"/>
                                <w:sz w:val="20"/>
                                <w:szCs w:val="20"/>
                              </w:rPr>
                              <w:t>-</w:t>
                            </w:r>
                            <w:r w:rsidRPr="00BB2DF6">
                              <w:rPr>
                                <w:rFonts w:ascii="Times New Roman" w:hAnsi="Times New Roman" w:cs="Times New Roman"/>
                                <w:sz w:val="20"/>
                                <w:szCs w:val="20"/>
                                <w:lang w:val="kk-KZ"/>
                              </w:rPr>
                              <w:t>әрекеті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5996B" id="Прямоугольник 50" o:spid="_x0000_s1167" style="position:absolute;left:0;text-align:left;margin-left:170.85pt;margin-top:.8pt;width:151.35pt;height:116.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" fillcolor="#91bce3 [2168]" stroked="f" strokeweight=".5pt">
                <v:fill color2="#7aaddd [2616]" rotate="t" colors="0 #b1cbe9;.5 #a3c1e5;1 #92b9e4" focus="100%" type="gradient">
                  <o:fill v:ext="view" type="gradientUnscaled"/>
                </v:fill>
                <v:shadow on="t" color="black" offset="0,1pt"/>
                <v:textbox>
                  <w:txbxContent>
                    <w:p w14:paraId="0EA15F3C" w14:textId="77777777" w:rsidR="005B0FA9" w:rsidRPr="00BB2DF6" w:rsidRDefault="005B0FA9" w:rsidP="004A0CF1">
                      <w:pPr>
                        <w:jc w:val="center"/>
                        <w:rPr>
                          <w:rFonts w:ascii="Times New Roman" w:hAnsi="Times New Roman" w:cs="Times New Roman"/>
                          <w:sz w:val="28"/>
                          <w:szCs w:val="28"/>
                          <w:lang w:val="kk-KZ"/>
                        </w:rPr>
                      </w:pPr>
                      <w:r w:rsidRPr="00BB2DF6">
                        <w:rPr>
                          <w:rFonts w:ascii="Times New Roman" w:hAnsi="Times New Roman" w:cs="Times New Roman"/>
                          <w:sz w:val="20"/>
                          <w:szCs w:val="20"/>
                          <w:lang w:val="kk-KZ"/>
                        </w:rPr>
                        <w:t xml:space="preserve">Зерттеушілік </w:t>
                      </w:r>
                      <w:r w:rsidRPr="00BB2DF6">
                        <w:rPr>
                          <w:rFonts w:ascii="Times New Roman" w:hAnsi="Times New Roman" w:cs="Times New Roman"/>
                          <w:sz w:val="20"/>
                          <w:szCs w:val="20"/>
                          <w:lang w:val="kk-KZ"/>
                        </w:rPr>
                        <w:t>іс</w:t>
                      </w:r>
                      <w:r w:rsidRPr="00BB2DF6">
                        <w:rPr>
                          <w:rFonts w:ascii="Times New Roman" w:hAnsi="Times New Roman" w:cs="Times New Roman"/>
                          <w:sz w:val="20"/>
                          <w:szCs w:val="20"/>
                        </w:rPr>
                        <w:t>-</w:t>
                      </w:r>
                      <w:r w:rsidRPr="00BB2DF6">
                        <w:rPr>
                          <w:rFonts w:ascii="Times New Roman" w:hAnsi="Times New Roman" w:cs="Times New Roman"/>
                          <w:sz w:val="20"/>
                          <w:szCs w:val="20"/>
                          <w:lang w:val="kk-KZ"/>
                        </w:rPr>
                        <w:t>әрекеті</w:t>
                      </w:r>
                    </w:p>
                  </w:txbxContent>
                </v:textbox>
                <w10:wrap anchorx="margin"/>
              </v:rect>
            </w:pict>
          </mc:Fallback>
        </mc:AlternateContent>
      </w:r>
      <w:r w:rsidRPr="00BB2DF6">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460086B0" wp14:editId="3951209F">
                <wp:simplePos x="0" y="0"/>
                <wp:positionH relativeFrom="margin">
                  <wp:posOffset>4097034</wp:posOffset>
                </wp:positionH>
                <wp:positionV relativeFrom="paragraph">
                  <wp:posOffset>7620</wp:posOffset>
                </wp:positionV>
                <wp:extent cx="1921894" cy="1481357"/>
                <wp:effectExtent l="133350" t="114300" r="154940" b="157480"/>
                <wp:wrapNone/>
                <wp:docPr id="52" name="Прямоугольник 52"/>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2E093117"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Тақырыпты меңгеруі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086B0" id="Прямоугольник 52" o:spid="_x0000_s1168" style="position:absolute;left:0;text-align:left;margin-left:322.6pt;margin-top:.6pt;width:151.35pt;height:11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" fillcolor="#91bce3 [2168]" stroked="f" strokeweight=".5pt">
                <v:fill color2="#7aaddd [2616]" rotate="t" colors="0 #b1cbe9;.5 #a3c1e5;1 #92b9e4" focus="100%" type="gradient">
                  <o:fill v:ext="view" type="gradientUnscaled"/>
                </v:fill>
                <v:shadow on="t" color="black" offset="0,1pt"/>
                <v:textbox>
                  <w:txbxContent>
                    <w:p w14:paraId="2E093117"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 xml:space="preserve">Тақырыпты </w:t>
                      </w:r>
                      <w:r>
                        <w:rPr>
                          <w:rFonts w:ascii="Times New Roman" w:hAnsi="Times New Roman" w:cs="Times New Roman"/>
                          <w:sz w:val="20"/>
                          <w:szCs w:val="20"/>
                          <w:lang w:val="kk-KZ"/>
                        </w:rPr>
                        <w:t>меңгеруі</w:t>
                      </w:r>
                    </w:p>
                  </w:txbxContent>
                </v:textbox>
                <w10:wrap anchorx="margin"/>
              </v:rect>
            </w:pict>
          </mc:Fallback>
        </mc:AlternateContent>
      </w:r>
      <w:r w:rsidRPr="006C6DC3">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045974D" wp14:editId="785D540B">
                <wp:simplePos x="0" y="0"/>
                <wp:positionH relativeFrom="margin">
                  <wp:posOffset>2283585</wp:posOffset>
                </wp:positionH>
                <wp:positionV relativeFrom="paragraph">
                  <wp:posOffset>61975</wp:posOffset>
                </wp:positionV>
                <wp:extent cx="1681480" cy="413385"/>
                <wp:effectExtent l="0" t="0" r="13970" b="24765"/>
                <wp:wrapNone/>
                <wp:docPr id="51" name="Прямоугольник: багетная рамка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728564B" w14:textId="77777777" w:rsidR="005B0FA9" w:rsidRPr="002D1E6A" w:rsidRDefault="005B0FA9" w:rsidP="004A0CF1">
                            <w:pPr>
                              <w:rPr>
                                <w:rFonts w:ascii="Times New Roman" w:hAnsi="Times New Roman" w:cs="Times New Roman"/>
                                <w:b/>
                                <w:bCs/>
                                <w:sz w:val="18"/>
                                <w:szCs w:val="18"/>
                                <w:lang w:val="kk-KZ"/>
                              </w:rPr>
                            </w:pPr>
                            <w:r w:rsidRPr="002D1E6A">
                              <w:rPr>
                                <w:rFonts w:ascii="Times New Roman" w:hAnsi="Times New Roman" w:cs="Times New Roman"/>
                                <w:b/>
                                <w:bCs/>
                                <w:sz w:val="14"/>
                                <w:szCs w:val="14"/>
                                <w:lang w:val="kk-KZ"/>
                              </w:rPr>
                              <w:t>ПРАКТИКАЛЫҚ ЖҰМЫСТАР</w:t>
                            </w:r>
                            <w:r w:rsidRPr="002D1E6A">
                              <w:rPr>
                                <w:rFonts w:ascii="Times New Roman" w:hAnsi="Times New Roman" w:cs="Times New Roman"/>
                                <w:b/>
                                <w:bCs/>
                                <w:sz w:val="18"/>
                                <w:szCs w:val="18"/>
                                <w:lang w:val="kk-KZ"/>
                              </w:rPr>
                              <w:t xml:space="preserve"> </w:t>
                            </w:r>
                          </w:p>
                          <w:p w14:paraId="418367E4" w14:textId="77777777" w:rsidR="005B0FA9" w:rsidRPr="00225BFE" w:rsidRDefault="005B0FA9" w:rsidP="004A0CF1">
                            <w:pPr>
                              <w:jc w:val="center"/>
                              <w:rPr>
                                <w:rFonts w:ascii="Times New Roman" w:hAnsi="Times New Roman" w:cs="Times New Roman"/>
                                <w:b/>
                                <w:bCs/>
                                <w:sz w:val="14"/>
                                <w:szCs w:val="1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974D" id="Прямоугольник: багетная рамка 51" o:spid="_x0000_s1169" type="#_x0000_t84" style="position:absolute;left:0;text-align:left;margin-left:179.8pt;margin-top:4.9pt;width:132.4pt;height:3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" fillcolor="white [3201]" strokecolor="#5b9bd5 [3208]" strokeweight="1pt">
                <v:textbox>
                  <w:txbxContent>
                    <w:p w14:paraId="5728564B" w14:textId="77777777" w:rsidR="005B0FA9" w:rsidRPr="002D1E6A" w:rsidRDefault="005B0FA9" w:rsidP="004A0CF1">
                      <w:pPr>
                        <w:rPr>
                          <w:rFonts w:ascii="Times New Roman" w:hAnsi="Times New Roman" w:cs="Times New Roman"/>
                          <w:b/>
                          <w:bCs/>
                          <w:sz w:val="18"/>
                          <w:szCs w:val="18"/>
                          <w:lang w:val="kk-KZ"/>
                        </w:rPr>
                      </w:pPr>
                      <w:r w:rsidRPr="002D1E6A">
                        <w:rPr>
                          <w:rFonts w:ascii="Times New Roman" w:hAnsi="Times New Roman" w:cs="Times New Roman"/>
                          <w:b/>
                          <w:bCs/>
                          <w:sz w:val="14"/>
                          <w:szCs w:val="14"/>
                          <w:lang w:val="kk-KZ"/>
                        </w:rPr>
                        <w:t xml:space="preserve">ПРАКТИКАЛЫҚ </w:t>
                      </w:r>
                      <w:r w:rsidRPr="002D1E6A">
                        <w:rPr>
                          <w:rFonts w:ascii="Times New Roman" w:hAnsi="Times New Roman" w:cs="Times New Roman"/>
                          <w:b/>
                          <w:bCs/>
                          <w:sz w:val="14"/>
                          <w:szCs w:val="14"/>
                          <w:lang w:val="kk-KZ"/>
                        </w:rPr>
                        <w:t>ЖҰМЫСТАР</w:t>
                      </w:r>
                      <w:r w:rsidRPr="002D1E6A">
                        <w:rPr>
                          <w:rFonts w:ascii="Times New Roman" w:hAnsi="Times New Roman" w:cs="Times New Roman"/>
                          <w:b/>
                          <w:bCs/>
                          <w:sz w:val="18"/>
                          <w:szCs w:val="18"/>
                          <w:lang w:val="kk-KZ"/>
                        </w:rPr>
                        <w:t xml:space="preserve"> </w:t>
                      </w:r>
                    </w:p>
                    <w:p w14:paraId="418367E4" w14:textId="77777777" w:rsidR="005B0FA9" w:rsidRPr="00225BFE" w:rsidRDefault="005B0FA9" w:rsidP="004A0CF1">
                      <w:pPr>
                        <w:jc w:val="center"/>
                        <w:rPr>
                          <w:rFonts w:ascii="Times New Roman" w:hAnsi="Times New Roman" w:cs="Times New Roman"/>
                          <w:b/>
                          <w:bCs/>
                          <w:sz w:val="14"/>
                          <w:szCs w:val="14"/>
                          <w:lang w:val="kk-KZ"/>
                        </w:rPr>
                      </w:pPr>
                    </w:p>
                  </w:txbxContent>
                </v:textbox>
                <w10:wrap anchorx="margin"/>
              </v:shape>
            </w:pict>
          </mc:Fallback>
        </mc:AlternateContent>
      </w:r>
      <w:r w:rsidRPr="004B6DD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DFE8F97" wp14:editId="2F6E137F">
                <wp:simplePos x="0" y="0"/>
                <wp:positionH relativeFrom="margin">
                  <wp:posOffset>374001</wp:posOffset>
                </wp:positionH>
                <wp:positionV relativeFrom="paragraph">
                  <wp:posOffset>87783</wp:posOffset>
                </wp:positionV>
                <wp:extent cx="1681480" cy="413385"/>
                <wp:effectExtent l="0" t="0" r="13970" b="24765"/>
                <wp:wrapNone/>
                <wp:docPr id="49" name="Прямоугольник: багетная рамк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4376BB4" w14:textId="77777777" w:rsidR="005B0FA9" w:rsidRPr="006C6DC3" w:rsidRDefault="005B0FA9" w:rsidP="004A0CF1">
                            <w:pPr>
                              <w:jc w:val="center"/>
                              <w:rPr>
                                <w:rFonts w:ascii="Times New Roman" w:hAnsi="Times New Roman" w:cs="Times New Roman"/>
                                <w:b/>
                                <w:bCs/>
                                <w:sz w:val="14"/>
                                <w:szCs w:val="14"/>
                                <w:lang w:val="kk-KZ"/>
                              </w:rPr>
                            </w:pPr>
                            <w:r w:rsidRPr="006C6DC3">
                              <w:rPr>
                                <w:rFonts w:ascii="Times New Roman" w:hAnsi="Times New Roman" w:cs="Times New Roman"/>
                                <w:b/>
                                <w:bCs/>
                                <w:sz w:val="14"/>
                                <w:szCs w:val="14"/>
                                <w:lang w:val="kk-KZ"/>
                              </w:rPr>
                              <w:t>ПРЕЗЕНТАЦИЯЛЫҚ ТАНЫСТЫРЫЛЫМ</w:t>
                            </w:r>
                          </w:p>
                          <w:p w14:paraId="1D2BB7ED" w14:textId="77777777" w:rsidR="005B0FA9" w:rsidRPr="00225BFE" w:rsidRDefault="005B0FA9" w:rsidP="004A0CF1">
                            <w:pPr>
                              <w:jc w:val="center"/>
                              <w:rPr>
                                <w:rFonts w:ascii="Times New Roman" w:hAnsi="Times New Roman" w:cs="Times New Roman"/>
                                <w:b/>
                                <w:bCs/>
                                <w:sz w:val="14"/>
                                <w:szCs w:val="1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8F97" id="Прямоугольник: багетная рамка 49" o:spid="_x0000_s1170" type="#_x0000_t84" style="position:absolute;left:0;text-align:left;margin-left:29.45pt;margin-top:6.9pt;width:132.4pt;height:3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" fillcolor="white [3201]" strokecolor="#5b9bd5 [3208]" strokeweight="1pt">
                <v:textbox>
                  <w:txbxContent>
                    <w:p w14:paraId="44376BB4" w14:textId="77777777" w:rsidR="005B0FA9" w:rsidRPr="006C6DC3" w:rsidRDefault="005B0FA9" w:rsidP="004A0CF1">
                      <w:pPr>
                        <w:jc w:val="center"/>
                        <w:rPr>
                          <w:rFonts w:ascii="Times New Roman" w:hAnsi="Times New Roman" w:cs="Times New Roman"/>
                          <w:b/>
                          <w:bCs/>
                          <w:sz w:val="14"/>
                          <w:szCs w:val="14"/>
                          <w:lang w:val="kk-KZ"/>
                        </w:rPr>
                      </w:pPr>
                      <w:r w:rsidRPr="006C6DC3">
                        <w:rPr>
                          <w:rFonts w:ascii="Times New Roman" w:hAnsi="Times New Roman" w:cs="Times New Roman"/>
                          <w:b/>
                          <w:bCs/>
                          <w:sz w:val="14"/>
                          <w:szCs w:val="14"/>
                          <w:lang w:val="kk-KZ"/>
                        </w:rPr>
                        <w:t xml:space="preserve">ПРЕЗЕНТАЦИЯЛЫҚ </w:t>
                      </w:r>
                      <w:r w:rsidRPr="006C6DC3">
                        <w:rPr>
                          <w:rFonts w:ascii="Times New Roman" w:hAnsi="Times New Roman" w:cs="Times New Roman"/>
                          <w:b/>
                          <w:bCs/>
                          <w:sz w:val="14"/>
                          <w:szCs w:val="14"/>
                          <w:lang w:val="kk-KZ"/>
                        </w:rPr>
                        <w:t>ТАНЫСТЫРЫЛЫМ</w:t>
                      </w:r>
                    </w:p>
                    <w:p w14:paraId="1D2BB7ED" w14:textId="77777777" w:rsidR="005B0FA9" w:rsidRPr="00225BFE" w:rsidRDefault="005B0FA9" w:rsidP="004A0CF1">
                      <w:pPr>
                        <w:jc w:val="center"/>
                        <w:rPr>
                          <w:rFonts w:ascii="Times New Roman" w:hAnsi="Times New Roman" w:cs="Times New Roman"/>
                          <w:b/>
                          <w:bCs/>
                          <w:sz w:val="14"/>
                          <w:szCs w:val="14"/>
                          <w:lang w:val="kk-KZ"/>
                        </w:rPr>
                      </w:pPr>
                    </w:p>
                  </w:txbxContent>
                </v:textbox>
                <w10:wrap anchorx="margin"/>
              </v:shape>
            </w:pict>
          </mc:Fallback>
        </mc:AlternateContent>
      </w:r>
    </w:p>
    <w:p w14:paraId="0A28AFE3"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55F06012"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01A26CC2"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4F32F643"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711E537C"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r w:rsidRPr="002E0043">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3D638044" wp14:editId="2CEEBF63">
                <wp:simplePos x="0" y="0"/>
                <wp:positionH relativeFrom="margin">
                  <wp:posOffset>2162175</wp:posOffset>
                </wp:positionH>
                <wp:positionV relativeFrom="paragraph">
                  <wp:posOffset>175700</wp:posOffset>
                </wp:positionV>
                <wp:extent cx="1938215" cy="1480820"/>
                <wp:effectExtent l="133350" t="133350" r="157480" b="157480"/>
                <wp:wrapNone/>
                <wp:docPr id="56" name="Прямоугольник 56"/>
                <wp:cNvGraphicFramePr/>
                <a:graphic xmlns:a="http://schemas.openxmlformats.org/drawingml/2006/main">
                  <a:graphicData uri="http://schemas.microsoft.com/office/word/2010/wordprocessingShape">
                    <wps:wsp>
                      <wps:cNvSpPr/>
                      <wps:spPr>
                        <a:xfrm>
                          <a:off x="0" y="0"/>
                          <a:ext cx="1938215" cy="14808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5DA57BE3"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Тақырыпты игеруі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8044" id="Прямоугольник 56" o:spid="_x0000_s1171" style="position:absolute;left:0;text-align:left;margin-left:170.25pt;margin-top:13.85pt;width:152.6pt;height:11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" fillcolor="#91bce3 [2168]" stroked="f" strokeweight=".5pt">
                <v:fill color2="#7aaddd [2616]" rotate="t" colors="0 #b1cbe9;.5 #a3c1e5;1 #92b9e4" focus="100%" type="gradient">
                  <o:fill v:ext="view" type="gradientUnscaled"/>
                </v:fill>
                <v:shadow on="t" color="black" offset="0,1pt"/>
                <v:textbox>
                  <w:txbxContent>
                    <w:p w14:paraId="5DA57BE3"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 xml:space="preserve">Тақырыпты </w:t>
                      </w:r>
                      <w:r>
                        <w:rPr>
                          <w:rFonts w:ascii="Times New Roman" w:hAnsi="Times New Roman" w:cs="Times New Roman"/>
                          <w:sz w:val="20"/>
                          <w:szCs w:val="20"/>
                          <w:lang w:val="kk-KZ"/>
                        </w:rPr>
                        <w:t>игеруі</w:t>
                      </w:r>
                    </w:p>
                  </w:txbxContent>
                </v:textbox>
                <w10:wrap anchorx="margin"/>
              </v:rect>
            </w:pict>
          </mc:Fallback>
        </mc:AlternateContent>
      </w:r>
    </w:p>
    <w:p w14:paraId="3375BDF9"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r w:rsidRPr="002E0043">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3A20A71" wp14:editId="5E31010B">
                <wp:simplePos x="0" y="0"/>
                <wp:positionH relativeFrom="margin">
                  <wp:posOffset>2303595</wp:posOffset>
                </wp:positionH>
                <wp:positionV relativeFrom="paragraph">
                  <wp:posOffset>157957</wp:posOffset>
                </wp:positionV>
                <wp:extent cx="1681480" cy="413385"/>
                <wp:effectExtent l="0" t="0" r="13970" b="24765"/>
                <wp:wrapNone/>
                <wp:docPr id="58" name="Прямоугольник: багетная рамка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solidFill>
                          <a:srgbClr val="FFFFFF"/>
                        </a:solidFill>
                        <a:ln w="9525">
                          <a:solidFill>
                            <a:srgbClr val="000000"/>
                          </a:solidFill>
                          <a:miter lim="800000"/>
                          <a:headEnd/>
                          <a:tailEnd/>
                        </a:ln>
                      </wps:spPr>
                      <wps:txbx>
                        <w:txbxContent>
                          <w:p w14:paraId="6A567DE8"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АРАЛЫҚ БАҚЫЛАУ  ЕМТИХАН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20A71" id="Прямоугольник: багетная рамка 58" o:spid="_x0000_s1172" type="#_x0000_t84" style="position:absolute;left:0;text-align:left;margin-left:181.4pt;margin-top:12.45pt;width:132.4pt;height:3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">
                <v:textbox>
                  <w:txbxContent>
                    <w:p w14:paraId="6A567DE8"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АРАЛЫҚ </w:t>
                      </w:r>
                      <w:r>
                        <w:rPr>
                          <w:rFonts w:ascii="Times New Roman" w:hAnsi="Times New Roman" w:cs="Times New Roman"/>
                          <w:b/>
                          <w:bCs/>
                          <w:sz w:val="14"/>
                          <w:szCs w:val="14"/>
                          <w:lang w:val="kk-KZ"/>
                        </w:rPr>
                        <w:t>БАҚЫЛАУ  ЕМТИХАН</w:t>
                      </w:r>
                    </w:p>
                  </w:txbxContent>
                </v:textbox>
                <w10:wrap anchorx="margin"/>
              </v:shape>
            </w:pict>
          </mc:Fallback>
        </mc:AlternateContent>
      </w:r>
      <w:r w:rsidRPr="002E0043">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4F2A8295" wp14:editId="1901F929">
                <wp:simplePos x="0" y="0"/>
                <wp:positionH relativeFrom="margin">
                  <wp:posOffset>4104005</wp:posOffset>
                </wp:positionH>
                <wp:positionV relativeFrom="paragraph">
                  <wp:posOffset>3175</wp:posOffset>
                </wp:positionV>
                <wp:extent cx="1921894" cy="1481357"/>
                <wp:effectExtent l="133350" t="114300" r="154940" b="157480"/>
                <wp:wrapNone/>
                <wp:docPr id="57" name="Прямоугольник 57"/>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2CB76BBF"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Нәтижесін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A8295" id="Прямоугольник 57" o:spid="_x0000_s1173" style="position:absolute;left:0;text-align:left;margin-left:323.15pt;margin-top:.25pt;width:151.35pt;height:116.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" fillcolor="#91bce3 [2168]" stroked="f" strokeweight=".5pt">
                <v:fill color2="#7aaddd [2616]" rotate="t" colors="0 #b1cbe9;.5 #a3c1e5;1 #92b9e4" focus="100%" type="gradient">
                  <o:fill v:ext="view" type="gradientUnscaled"/>
                </v:fill>
                <v:shadow on="t" color="black" offset="0,1pt"/>
                <v:textbox>
                  <w:txbxContent>
                    <w:p w14:paraId="2CB76BBF"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Нәтижесін бағалау</w:t>
                      </w:r>
                    </w:p>
                  </w:txbxContent>
                </v:textbox>
                <w10:wrap anchorx="margin"/>
              </v:rect>
            </w:pict>
          </mc:Fallback>
        </mc:AlternateContent>
      </w:r>
      <w:r w:rsidRPr="00BB2DF6">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37C7E95A" wp14:editId="7BC05E87">
                <wp:simplePos x="0" y="0"/>
                <wp:positionH relativeFrom="margin">
                  <wp:posOffset>240879</wp:posOffset>
                </wp:positionH>
                <wp:positionV relativeFrom="paragraph">
                  <wp:posOffset>6118</wp:posOffset>
                </wp:positionV>
                <wp:extent cx="1921894" cy="1481357"/>
                <wp:effectExtent l="133350" t="114300" r="154940" b="157480"/>
                <wp:wrapNone/>
                <wp:docPr id="54" name="Прямоугольник 54"/>
                <wp:cNvGraphicFramePr/>
                <a:graphic xmlns:a="http://schemas.openxmlformats.org/drawingml/2006/main">
                  <a:graphicData uri="http://schemas.microsoft.com/office/word/2010/wordprocessingShape">
                    <wps:wsp>
                      <wps:cNvSpPr/>
                      <wps:spPr>
                        <a:xfrm>
                          <a:off x="0" y="0"/>
                          <a:ext cx="1921894" cy="14813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2">
                          <a:schemeClr val="accent5"/>
                        </a:fillRef>
                        <a:effectRef idx="1">
                          <a:schemeClr val="accent5"/>
                        </a:effectRef>
                        <a:fontRef idx="minor">
                          <a:schemeClr val="dk1"/>
                        </a:fontRef>
                      </wps:style>
                      <wps:txbx>
                        <w:txbxContent>
                          <w:p w14:paraId="7BFEDC29" w14:textId="77777777" w:rsidR="005B0FA9" w:rsidRDefault="005B0FA9" w:rsidP="004A0CF1">
                            <w:pPr>
                              <w:jc w:val="center"/>
                              <w:rPr>
                                <w:rFonts w:ascii="Times New Roman" w:hAnsi="Times New Roman" w:cs="Times New Roman"/>
                                <w:sz w:val="20"/>
                                <w:szCs w:val="20"/>
                                <w:lang w:val="kk-KZ"/>
                              </w:rPr>
                            </w:pPr>
                          </w:p>
                          <w:p w14:paraId="7B51179D"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Бақылауды ұйымдастырушылық ақпаратпен бөлісу, кеңес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7E95A" id="Прямоугольник 54" o:spid="_x0000_s1174" style="position:absolute;left:0;text-align:left;margin-left:18.95pt;margin-top:.5pt;width:151.35pt;height:116.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" fillcolor="#91bce3 [2168]" stroked="f" strokeweight=".5pt">
                <v:fill color2="#7aaddd [2616]" rotate="t" colors="0 #b1cbe9;.5 #a3c1e5;1 #92b9e4" focus="100%" type="gradient">
                  <o:fill v:ext="view" type="gradientUnscaled"/>
                </v:fill>
                <v:shadow on="t" color="black" offset="0,1pt"/>
                <v:textbox>
                  <w:txbxContent>
                    <w:p w14:paraId="7BFEDC29" w14:textId="77777777" w:rsidR="005B0FA9" w:rsidRDefault="005B0FA9" w:rsidP="004A0CF1">
                      <w:pPr>
                        <w:jc w:val="center"/>
                        <w:rPr>
                          <w:rFonts w:ascii="Times New Roman" w:hAnsi="Times New Roman" w:cs="Times New Roman"/>
                          <w:sz w:val="20"/>
                          <w:szCs w:val="20"/>
                          <w:lang w:val="kk-KZ"/>
                        </w:rPr>
                      </w:pPr>
                    </w:p>
                    <w:p w14:paraId="7B51179D" w14:textId="77777777" w:rsidR="005B0FA9" w:rsidRPr="00BB2DF6" w:rsidRDefault="005B0FA9" w:rsidP="004A0CF1">
                      <w:pPr>
                        <w:jc w:val="center"/>
                        <w:rPr>
                          <w:rFonts w:ascii="Times New Roman" w:hAnsi="Times New Roman" w:cs="Times New Roman"/>
                          <w:sz w:val="28"/>
                          <w:szCs w:val="28"/>
                          <w:lang w:val="kk-KZ"/>
                        </w:rPr>
                      </w:pPr>
                      <w:r>
                        <w:rPr>
                          <w:rFonts w:ascii="Times New Roman" w:hAnsi="Times New Roman" w:cs="Times New Roman"/>
                          <w:sz w:val="20"/>
                          <w:szCs w:val="20"/>
                          <w:lang w:val="kk-KZ"/>
                        </w:rPr>
                        <w:t xml:space="preserve">Бақылауды </w:t>
                      </w:r>
                      <w:r>
                        <w:rPr>
                          <w:rFonts w:ascii="Times New Roman" w:hAnsi="Times New Roman" w:cs="Times New Roman"/>
                          <w:sz w:val="20"/>
                          <w:szCs w:val="20"/>
                          <w:lang w:val="kk-KZ"/>
                        </w:rPr>
                        <w:t>ұйымдастырушылық ақпаратпен бөлісу, кеңес беру.</w:t>
                      </w:r>
                    </w:p>
                  </w:txbxContent>
                </v:textbox>
                <w10:wrap anchorx="margin"/>
              </v:rect>
            </w:pict>
          </mc:Fallback>
        </mc:AlternateContent>
      </w:r>
    </w:p>
    <w:p w14:paraId="4705D219"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r w:rsidRPr="002E0043">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73ABF64" wp14:editId="1DF74992">
                <wp:simplePos x="0" y="0"/>
                <wp:positionH relativeFrom="margin">
                  <wp:posOffset>4219250</wp:posOffset>
                </wp:positionH>
                <wp:positionV relativeFrom="paragraph">
                  <wp:posOffset>2410</wp:posOffset>
                </wp:positionV>
                <wp:extent cx="1681480" cy="413385"/>
                <wp:effectExtent l="0" t="0" r="13970" b="24765"/>
                <wp:wrapNone/>
                <wp:docPr id="59" name="Прямоугольник: багетная рам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solidFill>
                          <a:srgbClr val="FFFFFF"/>
                        </a:solidFill>
                        <a:ln w="9525">
                          <a:solidFill>
                            <a:srgbClr val="000000"/>
                          </a:solidFill>
                          <a:miter lim="800000"/>
                          <a:headEnd/>
                          <a:tailEnd/>
                        </a:ln>
                      </wps:spPr>
                      <wps:txbx>
                        <w:txbxContent>
                          <w:p w14:paraId="3AB52ACF"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ҒАЛАМТОРМЕН ҚОРЫТЫНДЫ ТАЛДАУ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ABF64" id="Прямоугольник: багетная рамка 59" o:spid="_x0000_s1175" type="#_x0000_t84" style="position:absolute;left:0;text-align:left;margin-left:332.2pt;margin-top:.2pt;width:132.4pt;height:32.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">
                <v:textbox>
                  <w:txbxContent>
                    <w:p w14:paraId="3AB52ACF" w14:textId="77777777" w:rsidR="005B0FA9" w:rsidRPr="00225BFE" w:rsidRDefault="005B0FA9" w:rsidP="004A0CF1">
                      <w:pPr>
                        <w:jc w:val="center"/>
                        <w:rPr>
                          <w:rFonts w:ascii="Times New Roman" w:hAnsi="Times New Roman" w:cs="Times New Roman"/>
                          <w:b/>
                          <w:bCs/>
                          <w:sz w:val="14"/>
                          <w:szCs w:val="14"/>
                          <w:lang w:val="kk-KZ"/>
                        </w:rPr>
                      </w:pPr>
                      <w:r>
                        <w:rPr>
                          <w:rFonts w:ascii="Times New Roman" w:hAnsi="Times New Roman" w:cs="Times New Roman"/>
                          <w:b/>
                          <w:bCs/>
                          <w:sz w:val="14"/>
                          <w:szCs w:val="14"/>
                          <w:lang w:val="kk-KZ"/>
                        </w:rPr>
                        <w:t xml:space="preserve">ҒАЛАМТОРМЕН </w:t>
                      </w:r>
                      <w:r>
                        <w:rPr>
                          <w:rFonts w:ascii="Times New Roman" w:hAnsi="Times New Roman" w:cs="Times New Roman"/>
                          <w:b/>
                          <w:bCs/>
                          <w:sz w:val="14"/>
                          <w:szCs w:val="14"/>
                          <w:lang w:val="kk-KZ"/>
                        </w:rPr>
                        <w:t xml:space="preserve">ҚОРЫТЫНДЫ ТАЛДАУ </w:t>
                      </w:r>
                    </w:p>
                  </w:txbxContent>
                </v:textbox>
                <w10:wrap anchorx="margin"/>
              </v:shape>
            </w:pict>
          </mc:Fallback>
        </mc:AlternateContent>
      </w:r>
      <w:r w:rsidRPr="00953E70">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0091B79" wp14:editId="32CE2880">
                <wp:simplePos x="0" y="0"/>
                <wp:positionH relativeFrom="margin">
                  <wp:posOffset>374789</wp:posOffset>
                </wp:positionH>
                <wp:positionV relativeFrom="paragraph">
                  <wp:posOffset>2721</wp:posOffset>
                </wp:positionV>
                <wp:extent cx="1681480" cy="413385"/>
                <wp:effectExtent l="0" t="0" r="13970" b="24765"/>
                <wp:wrapNone/>
                <wp:docPr id="55" name="Прямоугольник: багетная рамк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3385"/>
                        </a:xfrm>
                        <a:prstGeom prst="bevel">
                          <a:avLst>
                            <a:gd name="adj" fmla="val 12500"/>
                          </a:avLst>
                        </a:prstGeom>
                        <a:solidFill>
                          <a:srgbClr val="FFFFFF"/>
                        </a:solidFill>
                        <a:ln w="9525">
                          <a:solidFill>
                            <a:srgbClr val="000000"/>
                          </a:solidFill>
                          <a:miter lim="800000"/>
                          <a:headEnd/>
                          <a:tailEnd/>
                        </a:ln>
                      </wps:spPr>
                      <wps:txbx>
                        <w:txbxContent>
                          <w:p w14:paraId="288F6E61" w14:textId="77777777" w:rsidR="005B0FA9" w:rsidRPr="00953E70" w:rsidRDefault="005B0FA9" w:rsidP="004A0CF1">
                            <w:pPr>
                              <w:jc w:val="center"/>
                              <w:rPr>
                                <w:rFonts w:ascii="Times New Roman" w:hAnsi="Times New Roman" w:cs="Times New Roman"/>
                                <w:b/>
                                <w:bCs/>
                                <w:sz w:val="14"/>
                                <w:szCs w:val="14"/>
                                <w:lang w:val="kk-KZ"/>
                              </w:rPr>
                            </w:pPr>
                            <w:r w:rsidRPr="00953E70">
                              <w:rPr>
                                <w:rFonts w:ascii="Times New Roman" w:hAnsi="Times New Roman" w:cs="Times New Roman"/>
                                <w:b/>
                                <w:bCs/>
                                <w:sz w:val="14"/>
                                <w:szCs w:val="14"/>
                                <w:lang w:val="kk-KZ"/>
                              </w:rPr>
                              <w:t>ҒАЛАМТОРРМЕН ТАРАТУ</w:t>
                            </w:r>
                          </w:p>
                          <w:p w14:paraId="218A4AD8" w14:textId="77777777" w:rsidR="005B0FA9" w:rsidRPr="00225BFE" w:rsidRDefault="005B0FA9" w:rsidP="004A0CF1">
                            <w:pPr>
                              <w:jc w:val="center"/>
                              <w:rPr>
                                <w:rFonts w:ascii="Times New Roman" w:hAnsi="Times New Roman" w:cs="Times New Roman"/>
                                <w:b/>
                                <w:bCs/>
                                <w:sz w:val="14"/>
                                <w:szCs w:val="1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1B79" id="Прямоугольник: багетная рамка 55" o:spid="_x0000_s1176" type="#_x0000_t84" style="position:absolute;left:0;text-align:left;margin-left:29.5pt;margin-top:.2pt;width:132.4pt;height:3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">
                <v:textbox>
                  <w:txbxContent>
                    <w:p w14:paraId="288F6E61" w14:textId="77777777" w:rsidR="005B0FA9" w:rsidRPr="00953E70" w:rsidRDefault="005B0FA9" w:rsidP="004A0CF1">
                      <w:pPr>
                        <w:jc w:val="center"/>
                        <w:rPr>
                          <w:rFonts w:ascii="Times New Roman" w:hAnsi="Times New Roman" w:cs="Times New Roman"/>
                          <w:b/>
                          <w:bCs/>
                          <w:sz w:val="14"/>
                          <w:szCs w:val="14"/>
                          <w:lang w:val="kk-KZ"/>
                        </w:rPr>
                      </w:pPr>
                      <w:r w:rsidRPr="00953E70">
                        <w:rPr>
                          <w:rFonts w:ascii="Times New Roman" w:hAnsi="Times New Roman" w:cs="Times New Roman"/>
                          <w:b/>
                          <w:bCs/>
                          <w:sz w:val="14"/>
                          <w:szCs w:val="14"/>
                          <w:lang w:val="kk-KZ"/>
                        </w:rPr>
                        <w:t xml:space="preserve">ҒАЛАМТОРРМЕН </w:t>
                      </w:r>
                      <w:r w:rsidRPr="00953E70">
                        <w:rPr>
                          <w:rFonts w:ascii="Times New Roman" w:hAnsi="Times New Roman" w:cs="Times New Roman"/>
                          <w:b/>
                          <w:bCs/>
                          <w:sz w:val="14"/>
                          <w:szCs w:val="14"/>
                          <w:lang w:val="kk-KZ"/>
                        </w:rPr>
                        <w:t>ТАРАТУ</w:t>
                      </w:r>
                    </w:p>
                    <w:p w14:paraId="218A4AD8" w14:textId="77777777" w:rsidR="005B0FA9" w:rsidRPr="00225BFE" w:rsidRDefault="005B0FA9" w:rsidP="004A0CF1">
                      <w:pPr>
                        <w:jc w:val="center"/>
                        <w:rPr>
                          <w:rFonts w:ascii="Times New Roman" w:hAnsi="Times New Roman" w:cs="Times New Roman"/>
                          <w:b/>
                          <w:bCs/>
                          <w:sz w:val="14"/>
                          <w:szCs w:val="14"/>
                          <w:lang w:val="kk-KZ"/>
                        </w:rPr>
                      </w:pPr>
                    </w:p>
                  </w:txbxContent>
                </v:textbox>
                <w10:wrap anchorx="margin"/>
              </v:shape>
            </w:pict>
          </mc:Fallback>
        </mc:AlternateContent>
      </w:r>
    </w:p>
    <w:p w14:paraId="4559DE5A"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23B3F14C"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493CB8D7" w14:textId="77777777" w:rsidR="004A0CF1" w:rsidRDefault="004A0CF1" w:rsidP="004A0CF1">
      <w:pPr>
        <w:tabs>
          <w:tab w:val="left" w:pos="6240"/>
        </w:tabs>
        <w:spacing w:after="0" w:line="240" w:lineRule="auto"/>
        <w:jc w:val="both"/>
        <w:rPr>
          <w:rFonts w:ascii="Times New Roman" w:hAnsi="Times New Roman" w:cs="Times New Roman"/>
          <w:b/>
          <w:sz w:val="24"/>
          <w:szCs w:val="24"/>
          <w:lang w:val="kk-KZ"/>
        </w:rPr>
      </w:pPr>
    </w:p>
    <w:p w14:paraId="398BEDD7" w14:textId="77777777" w:rsidR="004A0CF1" w:rsidRDefault="004A0CF1" w:rsidP="004A0CF1">
      <w:pPr>
        <w:tabs>
          <w:tab w:val="left" w:pos="6240"/>
        </w:tabs>
        <w:spacing w:after="0" w:line="240" w:lineRule="auto"/>
        <w:jc w:val="center"/>
        <w:rPr>
          <w:rFonts w:ascii="Times New Roman" w:hAnsi="Times New Roman" w:cs="Times New Roman"/>
          <w:bCs/>
          <w:sz w:val="24"/>
          <w:szCs w:val="24"/>
          <w:lang w:val="kk-KZ"/>
        </w:rPr>
      </w:pPr>
      <w:r w:rsidRPr="001937AB">
        <w:rPr>
          <w:rFonts w:ascii="Times New Roman" w:hAnsi="Times New Roman" w:cs="Times New Roman"/>
          <w:bCs/>
          <w:sz w:val="24"/>
          <w:szCs w:val="24"/>
          <w:lang w:val="kk-KZ"/>
        </w:rPr>
        <w:t>Оқу үдерісін ұйымдастыруда интерактивті ақпараттық технологияларды пайдалану</w:t>
      </w:r>
    </w:p>
    <w:p w14:paraId="483033DC" w14:textId="77777777" w:rsidR="004A0CF1" w:rsidRDefault="004A0CF1" w:rsidP="004A0CF1">
      <w:pPr>
        <w:tabs>
          <w:tab w:val="left" w:pos="6240"/>
        </w:tabs>
        <w:spacing w:after="0" w:line="240" w:lineRule="auto"/>
        <w:jc w:val="center"/>
        <w:rPr>
          <w:rFonts w:ascii="Times New Roman" w:hAnsi="Times New Roman" w:cs="Times New Roman"/>
          <w:bCs/>
          <w:sz w:val="24"/>
          <w:szCs w:val="24"/>
          <w:lang w:val="kk-KZ"/>
        </w:rPr>
      </w:pPr>
    </w:p>
    <w:p w14:paraId="7C426831" w14:textId="77777777" w:rsidR="004A0CF1" w:rsidRPr="001937AB" w:rsidRDefault="004A0CF1" w:rsidP="004A0CF1">
      <w:pPr>
        <w:tabs>
          <w:tab w:val="left" w:pos="6240"/>
        </w:tabs>
        <w:spacing w:after="0" w:line="240" w:lineRule="auto"/>
        <w:jc w:val="center"/>
        <w:rPr>
          <w:rFonts w:ascii="Times New Roman" w:hAnsi="Times New Roman" w:cs="Times New Roman"/>
          <w:bCs/>
          <w:sz w:val="24"/>
          <w:szCs w:val="24"/>
          <w:lang w:val="kk-KZ"/>
        </w:rPr>
      </w:pPr>
    </w:p>
    <w:p w14:paraId="1AA427E0" w14:textId="77777777" w:rsidR="004A0CF1" w:rsidRDefault="004A0CF1" w:rsidP="004A0CF1">
      <w:pPr>
        <w:spacing w:after="0" w:line="240" w:lineRule="auto"/>
        <w:ind w:firstLine="567"/>
        <w:jc w:val="both"/>
        <w:rPr>
          <w:rFonts w:ascii="Times New Roman" w:hAnsi="Times New Roman" w:cs="Times New Roman"/>
          <w:bCs/>
          <w:sz w:val="28"/>
          <w:szCs w:val="28"/>
          <w:lang w:val="kk-KZ"/>
        </w:rPr>
      </w:pPr>
    </w:p>
    <w:p w14:paraId="0C904778" w14:textId="77777777" w:rsidR="00C1096E" w:rsidRPr="00C1096E" w:rsidRDefault="00C1096E" w:rsidP="00C1096E">
      <w:pPr>
        <w:spacing w:after="0" w:line="240" w:lineRule="auto"/>
        <w:jc w:val="center"/>
        <w:rPr>
          <w:rFonts w:ascii="Times New Roman" w:hAnsi="Times New Roman" w:cs="Times New Roman"/>
          <w:sz w:val="20"/>
          <w:szCs w:val="20"/>
          <w:lang w:val="kk-KZ"/>
        </w:rPr>
      </w:pPr>
    </w:p>
    <w:p w14:paraId="269A6A75" w14:textId="51F814DD" w:rsidR="004A0CF1" w:rsidRPr="00C1096E" w:rsidRDefault="00C1096E" w:rsidP="00C1096E">
      <w:pPr>
        <w:spacing w:after="0" w:line="240" w:lineRule="auto"/>
        <w:jc w:val="center"/>
        <w:rPr>
          <w:rFonts w:ascii="Times New Roman" w:hAnsi="Times New Roman" w:cs="Times New Roman"/>
          <w:sz w:val="28"/>
          <w:szCs w:val="28"/>
          <w:lang w:val="kk-KZ"/>
        </w:rPr>
      </w:pPr>
      <w:r w:rsidRPr="00C1096E">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24</w:t>
      </w:r>
      <w:r w:rsidRPr="00C1096E">
        <w:rPr>
          <w:rFonts w:ascii="Times New Roman" w:hAnsi="Times New Roman" w:cs="Times New Roman"/>
          <w:sz w:val="28"/>
          <w:szCs w:val="28"/>
          <w:lang w:val="kk-KZ"/>
        </w:rPr>
        <w:t xml:space="preserve"> -  </w:t>
      </w:r>
      <w:r w:rsidR="004A0CF1" w:rsidRPr="00C1096E">
        <w:rPr>
          <w:rFonts w:ascii="Times New Roman" w:hAnsi="Times New Roman" w:cs="Times New Roman"/>
          <w:sz w:val="28"/>
          <w:szCs w:val="28"/>
          <w:lang w:val="kk-KZ"/>
        </w:rPr>
        <w:t>Онлайн форматтағы оқу үрдісінде интернет-технологияларды қолданылудың алгоритмдік схемасы</w:t>
      </w:r>
    </w:p>
    <w:p w14:paraId="0CF2D92F" w14:textId="77777777" w:rsidR="004A0CF1" w:rsidRDefault="004A0CF1" w:rsidP="004A0CF1">
      <w:pPr>
        <w:spacing w:after="0" w:line="240" w:lineRule="auto"/>
        <w:ind w:firstLine="567"/>
        <w:jc w:val="both"/>
        <w:rPr>
          <w:rFonts w:ascii="Times New Roman" w:hAnsi="Times New Roman" w:cs="Times New Roman"/>
          <w:bCs/>
          <w:sz w:val="28"/>
          <w:szCs w:val="28"/>
          <w:lang w:val="kk-KZ"/>
        </w:rPr>
      </w:pPr>
    </w:p>
    <w:p w14:paraId="5B8288E9" w14:textId="77777777" w:rsidR="004A0CF1" w:rsidRDefault="004A0CF1" w:rsidP="004A0CF1">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Болашақ мектепке дейінгі ұйым педагогтерімен экологиялық о</w:t>
      </w:r>
      <w:r w:rsidRPr="00885430">
        <w:rPr>
          <w:rFonts w:ascii="Times New Roman" w:hAnsi="Times New Roman" w:cs="Times New Roman"/>
          <w:bCs/>
          <w:sz w:val="28"/>
          <w:szCs w:val="28"/>
          <w:lang w:val="kk-KZ"/>
        </w:rPr>
        <w:t>қу үдерісін ұйымдастыруда интерактивті ақпараттық технологияларды пайдалан</w:t>
      </w:r>
      <w:r>
        <w:rPr>
          <w:rFonts w:ascii="Times New Roman" w:hAnsi="Times New Roman" w:cs="Times New Roman"/>
          <w:bCs/>
          <w:sz w:val="28"/>
          <w:szCs w:val="28"/>
          <w:lang w:val="kk-KZ"/>
        </w:rPr>
        <w:t>у жұмыс  реті:</w:t>
      </w:r>
    </w:p>
    <w:p w14:paraId="39CB2C42" w14:textId="77777777" w:rsidR="004A0CF1" w:rsidRDefault="004A0CF1" w:rsidP="004A0CF1">
      <w:pPr>
        <w:spacing w:after="0" w:line="240" w:lineRule="auto"/>
        <w:ind w:firstLine="567"/>
        <w:jc w:val="both"/>
        <w:rPr>
          <w:lang w:val="kk-KZ"/>
        </w:rPr>
      </w:pPr>
      <w:r w:rsidRPr="00885430">
        <w:rPr>
          <w:rFonts w:ascii="Times New Roman" w:hAnsi="Times New Roman" w:cs="Times New Roman"/>
          <w:bCs/>
          <w:sz w:val="28"/>
          <w:szCs w:val="28"/>
          <w:lang w:val="kk-KZ"/>
        </w:rPr>
        <w:t>-</w:t>
      </w:r>
      <w:r w:rsidRPr="00885430">
        <w:rPr>
          <w:rFonts w:ascii="Times New Roman" w:hAnsi="Times New Roman" w:cs="Times New Roman"/>
          <w:b/>
          <w:sz w:val="28"/>
          <w:szCs w:val="28"/>
          <w:lang w:val="kk-KZ"/>
        </w:rPr>
        <w:t xml:space="preserve"> </w:t>
      </w:r>
      <w:r>
        <w:rPr>
          <w:rFonts w:ascii="Times New Roman" w:hAnsi="Times New Roman" w:cs="Times New Roman"/>
          <w:sz w:val="28"/>
          <w:szCs w:val="28"/>
          <w:lang w:val="kk-KZ"/>
        </w:rPr>
        <w:t>к</w:t>
      </w:r>
      <w:r w:rsidRPr="00E46C1C">
        <w:rPr>
          <w:rFonts w:ascii="Times New Roman" w:hAnsi="Times New Roman" w:cs="Times New Roman"/>
          <w:sz w:val="28"/>
          <w:szCs w:val="28"/>
          <w:lang w:val="kk-KZ"/>
        </w:rPr>
        <w:t>іріспе дәрісте курс құрылымы баянда</w:t>
      </w:r>
      <w:r>
        <w:rPr>
          <w:rFonts w:ascii="Times New Roman" w:hAnsi="Times New Roman" w:cs="Times New Roman"/>
          <w:sz w:val="28"/>
          <w:szCs w:val="28"/>
          <w:lang w:val="kk-KZ"/>
        </w:rPr>
        <w:t>лғаннан кейін топ старосталары о</w:t>
      </w:r>
      <w:r w:rsidRPr="00E46C1C">
        <w:rPr>
          <w:rFonts w:ascii="Times New Roman" w:hAnsi="Times New Roman" w:cs="Times New Roman"/>
          <w:sz w:val="28"/>
          <w:szCs w:val="28"/>
          <w:lang w:val="kk-KZ"/>
        </w:rPr>
        <w:t>қытушының талабы бойынша алдын ала дайындалған кестелік формада өз деректерін, үй және ұялы телефондарын, сондай-ақ электрондық пошта адрестерін тірке</w:t>
      </w:r>
      <w:r>
        <w:rPr>
          <w:rFonts w:ascii="Times New Roman" w:hAnsi="Times New Roman" w:cs="Times New Roman"/>
          <w:sz w:val="28"/>
          <w:szCs w:val="28"/>
          <w:lang w:val="kk-KZ"/>
        </w:rPr>
        <w:t>йді</w:t>
      </w:r>
      <w:r w:rsidRPr="00E46C1C">
        <w:rPr>
          <w:rFonts w:ascii="Times New Roman" w:hAnsi="Times New Roman" w:cs="Times New Roman"/>
          <w:sz w:val="28"/>
          <w:szCs w:val="28"/>
          <w:lang w:val="kk-KZ"/>
        </w:rPr>
        <w:t>.</w:t>
      </w:r>
      <w:r w:rsidRPr="00E46C1C">
        <w:rPr>
          <w:lang w:val="kk-KZ"/>
        </w:rPr>
        <w:t xml:space="preserve"> </w:t>
      </w:r>
    </w:p>
    <w:p w14:paraId="426DC31B"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885430">
        <w:rPr>
          <w:rFonts w:ascii="Times New Roman" w:hAnsi="Times New Roman" w:cs="Times New Roman"/>
          <w:sz w:val="28"/>
          <w:szCs w:val="28"/>
          <w:lang w:val="kk-KZ"/>
        </w:rPr>
        <w:t xml:space="preserve">- </w:t>
      </w:r>
      <w:r w:rsidRPr="00E46C1C">
        <w:rPr>
          <w:rFonts w:ascii="Times New Roman" w:hAnsi="Times New Roman" w:cs="Times New Roman"/>
          <w:sz w:val="28"/>
          <w:szCs w:val="28"/>
          <w:lang w:val="kk-KZ"/>
        </w:rPr>
        <w:t>кезекті дәріске бір апта түрлі-түсті графикалық иллюстрациялармен, суреттермен, формулалармен және кестелермен кезекті дәрістің материалын ал</w:t>
      </w:r>
      <w:r>
        <w:rPr>
          <w:rFonts w:ascii="Times New Roman" w:hAnsi="Times New Roman" w:cs="Times New Roman"/>
          <w:sz w:val="28"/>
          <w:szCs w:val="28"/>
          <w:lang w:val="kk-KZ"/>
        </w:rPr>
        <w:t>а</w:t>
      </w:r>
      <w:r w:rsidRPr="00E46C1C">
        <w:rPr>
          <w:rFonts w:ascii="Times New Roman" w:hAnsi="Times New Roman" w:cs="Times New Roman"/>
          <w:sz w:val="28"/>
          <w:szCs w:val="28"/>
          <w:lang w:val="kk-KZ"/>
        </w:rPr>
        <w:t xml:space="preserve">ды. </w:t>
      </w:r>
    </w:p>
    <w:p w14:paraId="07E2C891"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885430">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E46C1C">
        <w:rPr>
          <w:rFonts w:ascii="Times New Roman" w:hAnsi="Times New Roman" w:cs="Times New Roman"/>
          <w:sz w:val="28"/>
          <w:szCs w:val="28"/>
          <w:lang w:val="kk-KZ"/>
        </w:rPr>
        <w:t>р дәріс материалды бекіту үшін сұрақтармен аяқтал</w:t>
      </w:r>
      <w:r>
        <w:rPr>
          <w:rFonts w:ascii="Times New Roman" w:hAnsi="Times New Roman" w:cs="Times New Roman"/>
          <w:sz w:val="28"/>
          <w:szCs w:val="28"/>
          <w:lang w:val="kk-KZ"/>
        </w:rPr>
        <w:t>а</w:t>
      </w:r>
      <w:r w:rsidRPr="00E46C1C">
        <w:rPr>
          <w:rFonts w:ascii="Times New Roman" w:hAnsi="Times New Roman" w:cs="Times New Roman"/>
          <w:sz w:val="28"/>
          <w:szCs w:val="28"/>
          <w:lang w:val="kk-KZ"/>
        </w:rPr>
        <w:t>ды.  Бұл сұрақтар кейіннен студенттерді аттестаттау үшін аралық бақылау, сынақтар мен емтихандарға қ</w:t>
      </w:r>
      <w:r>
        <w:rPr>
          <w:rFonts w:ascii="Times New Roman" w:hAnsi="Times New Roman" w:cs="Times New Roman"/>
          <w:sz w:val="28"/>
          <w:szCs w:val="28"/>
          <w:lang w:val="kk-KZ"/>
        </w:rPr>
        <w:t>олданылады</w:t>
      </w:r>
      <w:r w:rsidRPr="00E46C1C">
        <w:rPr>
          <w:rFonts w:ascii="Times New Roman" w:hAnsi="Times New Roman" w:cs="Times New Roman"/>
          <w:sz w:val="28"/>
          <w:szCs w:val="28"/>
          <w:lang w:val="kk-KZ"/>
        </w:rPr>
        <w:t xml:space="preserve">. </w:t>
      </w:r>
    </w:p>
    <w:p w14:paraId="2235096A"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885430">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E46C1C">
        <w:rPr>
          <w:rFonts w:ascii="Times New Roman" w:hAnsi="Times New Roman" w:cs="Times New Roman"/>
          <w:sz w:val="28"/>
          <w:szCs w:val="28"/>
          <w:lang w:val="kk-KZ"/>
        </w:rPr>
        <w:t xml:space="preserve">ері байланыс жасау мүмкіндігі дәріс тақырыбы бойынша тұрақты кеңес беруге мүмкіндік </w:t>
      </w:r>
      <w:r>
        <w:rPr>
          <w:rFonts w:ascii="Times New Roman" w:hAnsi="Times New Roman" w:cs="Times New Roman"/>
          <w:sz w:val="28"/>
          <w:szCs w:val="28"/>
          <w:lang w:val="kk-KZ"/>
        </w:rPr>
        <w:t>алады</w:t>
      </w:r>
      <w:r w:rsidRPr="00E46C1C">
        <w:rPr>
          <w:rFonts w:ascii="Times New Roman" w:hAnsi="Times New Roman" w:cs="Times New Roman"/>
          <w:sz w:val="28"/>
          <w:szCs w:val="28"/>
          <w:lang w:val="kk-KZ"/>
        </w:rPr>
        <w:t xml:space="preserve">.  </w:t>
      </w:r>
    </w:p>
    <w:p w14:paraId="67B6FDD3" w14:textId="77777777" w:rsidR="004A0CF1"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ә</w:t>
      </w:r>
      <w:r w:rsidRPr="00E46C1C">
        <w:rPr>
          <w:rFonts w:ascii="Times New Roman" w:hAnsi="Times New Roman" w:cs="Times New Roman"/>
          <w:sz w:val="28"/>
          <w:szCs w:val="28"/>
          <w:lang w:val="kk-KZ"/>
        </w:rPr>
        <w:t xml:space="preserve">р </w:t>
      </w:r>
      <w:r>
        <w:rPr>
          <w:rFonts w:ascii="Times New Roman" w:hAnsi="Times New Roman" w:cs="Times New Roman"/>
          <w:sz w:val="28"/>
          <w:szCs w:val="28"/>
          <w:lang w:val="kk-KZ"/>
        </w:rPr>
        <w:t xml:space="preserve">студенттің </w:t>
      </w:r>
      <w:r w:rsidRPr="00E46C1C">
        <w:rPr>
          <w:rFonts w:ascii="Times New Roman" w:hAnsi="Times New Roman" w:cs="Times New Roman"/>
          <w:sz w:val="28"/>
          <w:szCs w:val="28"/>
          <w:lang w:val="kk-KZ"/>
        </w:rPr>
        <w:t>міндетіне өз бетінше жұмыс істеу</w:t>
      </w:r>
      <w:r>
        <w:rPr>
          <w:rFonts w:ascii="Times New Roman" w:hAnsi="Times New Roman" w:cs="Times New Roman"/>
          <w:sz w:val="28"/>
          <w:szCs w:val="28"/>
          <w:lang w:val="kk-KZ"/>
        </w:rPr>
        <w:t xml:space="preserve">, іздену, </w:t>
      </w:r>
      <w:r w:rsidRPr="00E46C1C">
        <w:rPr>
          <w:rFonts w:ascii="Times New Roman" w:hAnsi="Times New Roman" w:cs="Times New Roman"/>
          <w:sz w:val="28"/>
          <w:szCs w:val="28"/>
          <w:lang w:val="kk-KZ"/>
        </w:rPr>
        <w:t xml:space="preserve"> материалды тарату немесе топтың жалпы </w:t>
      </w:r>
      <w:r>
        <w:rPr>
          <w:rFonts w:ascii="Times New Roman" w:hAnsi="Times New Roman" w:cs="Times New Roman"/>
          <w:sz w:val="28"/>
          <w:szCs w:val="28"/>
          <w:lang w:val="kk-KZ"/>
        </w:rPr>
        <w:t xml:space="preserve">ортақ </w:t>
      </w:r>
      <w:r w:rsidRPr="00E46C1C">
        <w:rPr>
          <w:rFonts w:ascii="Times New Roman" w:hAnsi="Times New Roman" w:cs="Times New Roman"/>
          <w:sz w:val="28"/>
          <w:szCs w:val="28"/>
          <w:lang w:val="kk-KZ"/>
        </w:rPr>
        <w:t xml:space="preserve">пошта жәшігіне материалды орналастыру кірді. </w:t>
      </w:r>
    </w:p>
    <w:p w14:paraId="72346B14" w14:textId="77777777" w:rsidR="004A0CF1" w:rsidRPr="00E46C1C"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E46C1C">
        <w:rPr>
          <w:rFonts w:ascii="Times New Roman" w:hAnsi="Times New Roman" w:cs="Times New Roman"/>
          <w:sz w:val="28"/>
          <w:szCs w:val="28"/>
          <w:lang w:val="kk-KZ"/>
        </w:rPr>
        <w:t>әріс материалдарын оқу барысында туындайтын сұрақтарды студенттер кезекті дәріст</w:t>
      </w:r>
      <w:r>
        <w:rPr>
          <w:rFonts w:ascii="Times New Roman" w:hAnsi="Times New Roman" w:cs="Times New Roman"/>
          <w:sz w:val="28"/>
          <w:szCs w:val="28"/>
          <w:lang w:val="kk-KZ"/>
        </w:rPr>
        <w:t>ің</w:t>
      </w:r>
      <w:r w:rsidRPr="00E46C1C">
        <w:rPr>
          <w:rFonts w:ascii="Times New Roman" w:hAnsi="Times New Roman" w:cs="Times New Roman"/>
          <w:sz w:val="28"/>
          <w:szCs w:val="28"/>
          <w:lang w:val="kk-KZ"/>
        </w:rPr>
        <w:t xml:space="preserve"> өткізу кезінде</w:t>
      </w:r>
      <w:r>
        <w:rPr>
          <w:rFonts w:ascii="Times New Roman" w:hAnsi="Times New Roman" w:cs="Times New Roman"/>
          <w:sz w:val="28"/>
          <w:szCs w:val="28"/>
          <w:lang w:val="kk-KZ"/>
        </w:rPr>
        <w:t xml:space="preserve"> </w:t>
      </w:r>
      <w:r w:rsidRPr="00E46C1C">
        <w:rPr>
          <w:rFonts w:ascii="Times New Roman" w:hAnsi="Times New Roman" w:cs="Times New Roman"/>
          <w:sz w:val="28"/>
          <w:szCs w:val="28"/>
          <w:lang w:val="kk-KZ"/>
        </w:rPr>
        <w:t>қоя алды немесе оқытушының пошталық мекен-жайына жазбаша түрде жібер</w:t>
      </w:r>
      <w:r>
        <w:rPr>
          <w:rFonts w:ascii="Times New Roman" w:hAnsi="Times New Roman" w:cs="Times New Roman"/>
          <w:sz w:val="28"/>
          <w:szCs w:val="28"/>
          <w:lang w:val="kk-KZ"/>
        </w:rPr>
        <w:t>е</w:t>
      </w:r>
      <w:r w:rsidRPr="00E46C1C">
        <w:rPr>
          <w:rFonts w:ascii="Times New Roman" w:hAnsi="Times New Roman" w:cs="Times New Roman"/>
          <w:sz w:val="28"/>
          <w:szCs w:val="28"/>
          <w:lang w:val="kk-KZ"/>
        </w:rPr>
        <w:t>ді. Бұл Оқытушы-студент жұмысын дербестендіруге мүмкіндік берді, оқу үдерісін жан-жақты ұйымдастыруға және күндізгі және</w:t>
      </w:r>
      <w:r>
        <w:rPr>
          <w:rFonts w:ascii="Times New Roman" w:hAnsi="Times New Roman" w:cs="Times New Roman"/>
          <w:sz w:val="28"/>
          <w:szCs w:val="28"/>
          <w:lang w:val="kk-KZ"/>
        </w:rPr>
        <w:t xml:space="preserve"> қашықтықтан оқытуды қоса пайдалануға</w:t>
      </w:r>
      <w:r w:rsidRPr="00E46C1C">
        <w:rPr>
          <w:rFonts w:ascii="Times New Roman" w:hAnsi="Times New Roman" w:cs="Times New Roman"/>
          <w:sz w:val="28"/>
          <w:szCs w:val="28"/>
          <w:lang w:val="kk-KZ"/>
        </w:rPr>
        <w:t xml:space="preserve"> мүмкіндіктер берді. </w:t>
      </w:r>
    </w:p>
    <w:p w14:paraId="5FFCDFE4"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E46C1C">
        <w:rPr>
          <w:rFonts w:ascii="Times New Roman" w:hAnsi="Times New Roman" w:cs="Times New Roman"/>
          <w:sz w:val="28"/>
          <w:szCs w:val="28"/>
          <w:lang w:val="kk-KZ"/>
        </w:rPr>
        <w:t>Жаңа әдістемені қолданудың оң әсері студенттердің сынақ және емтихан сессияларына терең дайындығы бол</w:t>
      </w:r>
      <w:r>
        <w:rPr>
          <w:rFonts w:ascii="Times New Roman" w:hAnsi="Times New Roman" w:cs="Times New Roman"/>
          <w:sz w:val="28"/>
          <w:szCs w:val="28"/>
          <w:lang w:val="kk-KZ"/>
        </w:rPr>
        <w:t>а</w:t>
      </w:r>
      <w:r w:rsidRPr="00E46C1C">
        <w:rPr>
          <w:rFonts w:ascii="Times New Roman" w:hAnsi="Times New Roman" w:cs="Times New Roman"/>
          <w:sz w:val="28"/>
          <w:szCs w:val="28"/>
          <w:lang w:val="kk-KZ"/>
        </w:rPr>
        <w:t>ды, бұл үлгерімнің артуына объективті әсер ет</w:t>
      </w:r>
      <w:r>
        <w:rPr>
          <w:rFonts w:ascii="Times New Roman" w:hAnsi="Times New Roman" w:cs="Times New Roman"/>
          <w:sz w:val="28"/>
          <w:szCs w:val="28"/>
          <w:lang w:val="kk-KZ"/>
        </w:rPr>
        <w:t>ед</w:t>
      </w:r>
      <w:r w:rsidRPr="00E46C1C">
        <w:rPr>
          <w:rFonts w:ascii="Times New Roman" w:hAnsi="Times New Roman" w:cs="Times New Roman"/>
          <w:sz w:val="28"/>
          <w:szCs w:val="28"/>
          <w:lang w:val="kk-KZ"/>
        </w:rPr>
        <w:t xml:space="preserve">і. Бұрын </w:t>
      </w:r>
      <w:r>
        <w:rPr>
          <w:rFonts w:ascii="Times New Roman" w:hAnsi="Times New Roman" w:cs="Times New Roman"/>
          <w:sz w:val="28"/>
          <w:szCs w:val="28"/>
          <w:lang w:val="kk-KZ"/>
        </w:rPr>
        <w:t xml:space="preserve">талпыныс </w:t>
      </w:r>
      <w:r w:rsidRPr="00E46C1C">
        <w:rPr>
          <w:rFonts w:ascii="Times New Roman" w:hAnsi="Times New Roman" w:cs="Times New Roman"/>
          <w:sz w:val="28"/>
          <w:szCs w:val="28"/>
          <w:lang w:val="kk-KZ"/>
        </w:rPr>
        <w:t>және шыдамдылықпен ерекшеленбеген студенттерде материалды толық меңгеру байқалды</w:t>
      </w:r>
      <w:r>
        <w:rPr>
          <w:rFonts w:ascii="Times New Roman" w:hAnsi="Times New Roman" w:cs="Times New Roman"/>
          <w:sz w:val="28"/>
          <w:szCs w:val="28"/>
          <w:lang w:val="kk-KZ"/>
        </w:rPr>
        <w:t>.</w:t>
      </w:r>
    </w:p>
    <w:p w14:paraId="032610F6"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B97B2F">
        <w:rPr>
          <w:rFonts w:ascii="Times New Roman" w:hAnsi="Times New Roman" w:cs="Times New Roman"/>
          <w:sz w:val="28"/>
          <w:szCs w:val="28"/>
          <w:lang w:val="kk-KZ"/>
        </w:rPr>
        <w:t>Осы пәннің бағдарламасын</w:t>
      </w:r>
      <w:r>
        <w:rPr>
          <w:rFonts w:ascii="Times New Roman" w:hAnsi="Times New Roman" w:cs="Times New Roman"/>
          <w:sz w:val="28"/>
          <w:szCs w:val="28"/>
          <w:lang w:val="kk-KZ"/>
        </w:rPr>
        <w:t xml:space="preserve"> әзірлеу кезінде біз</w:t>
      </w:r>
      <w:r w:rsidRPr="00B97B2F">
        <w:rPr>
          <w:rFonts w:ascii="Times New Roman" w:hAnsi="Times New Roman" w:cs="Times New Roman"/>
          <w:sz w:val="28"/>
          <w:szCs w:val="28"/>
          <w:lang w:val="kk-KZ"/>
        </w:rPr>
        <w:t xml:space="preserve"> үшін оқу процесіне  студенттердің өз бетімен білім алуына және өзін-өзі дамытуға кәсіби тұрғыда қамтамасыз етуге мүмкіндік бер</w:t>
      </w:r>
      <w:r>
        <w:rPr>
          <w:rFonts w:ascii="Times New Roman" w:hAnsi="Times New Roman" w:cs="Times New Roman"/>
          <w:sz w:val="28"/>
          <w:szCs w:val="28"/>
          <w:lang w:val="kk-KZ"/>
        </w:rPr>
        <w:t>е</w:t>
      </w:r>
      <w:r w:rsidRPr="00B97B2F">
        <w:rPr>
          <w:rFonts w:ascii="Times New Roman" w:hAnsi="Times New Roman" w:cs="Times New Roman"/>
          <w:sz w:val="28"/>
          <w:szCs w:val="28"/>
          <w:lang w:val="kk-KZ"/>
        </w:rPr>
        <w:t xml:space="preserve">тін </w:t>
      </w:r>
      <w:r>
        <w:rPr>
          <w:rFonts w:ascii="Times New Roman" w:hAnsi="Times New Roman" w:cs="Times New Roman"/>
          <w:sz w:val="28"/>
          <w:szCs w:val="28"/>
          <w:lang w:val="kk-KZ"/>
        </w:rPr>
        <w:t xml:space="preserve">тағы бір </w:t>
      </w:r>
      <w:r w:rsidRPr="00B97B2F">
        <w:rPr>
          <w:rFonts w:ascii="Times New Roman" w:hAnsi="Times New Roman" w:cs="Times New Roman"/>
          <w:sz w:val="28"/>
          <w:szCs w:val="28"/>
          <w:lang w:val="kk-KZ"/>
        </w:rPr>
        <w:t>технологиялық элементті енгізу маңы</w:t>
      </w:r>
      <w:r>
        <w:rPr>
          <w:rFonts w:ascii="Times New Roman" w:hAnsi="Times New Roman" w:cs="Times New Roman"/>
          <w:sz w:val="28"/>
          <w:szCs w:val="28"/>
          <w:lang w:val="kk-KZ"/>
        </w:rPr>
        <w:t xml:space="preserve">зды болды. </w:t>
      </w:r>
    </w:p>
    <w:p w14:paraId="66656CC1" w14:textId="77777777" w:rsidR="004A0CF1"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Инновация технологиялық</w:t>
      </w:r>
      <w:r w:rsidRPr="00B97B2F">
        <w:rPr>
          <w:rFonts w:ascii="Times New Roman" w:hAnsi="Times New Roman" w:cs="Times New Roman"/>
          <w:sz w:val="28"/>
          <w:szCs w:val="28"/>
          <w:lang w:val="kk-KZ"/>
        </w:rPr>
        <w:t xml:space="preserve"> элемент ретінде қорытынды бақылау формасы</w:t>
      </w:r>
      <w:r>
        <w:rPr>
          <w:rFonts w:ascii="Times New Roman" w:hAnsi="Times New Roman" w:cs="Times New Roman"/>
          <w:sz w:val="28"/>
          <w:szCs w:val="28"/>
          <w:lang w:val="kk-KZ"/>
        </w:rPr>
        <w:t>нда қолданылатын</w:t>
      </w:r>
      <w:r w:rsidRPr="00B97B2F">
        <w:rPr>
          <w:rFonts w:ascii="Times New Roman" w:hAnsi="Times New Roman" w:cs="Times New Roman"/>
          <w:sz w:val="28"/>
          <w:szCs w:val="28"/>
          <w:lang w:val="kk-KZ"/>
        </w:rPr>
        <w:t xml:space="preserve"> педагогикалық жоба болды. Педагогикалық жобалаудың мәні  әрбір студент жоба тақырыбын алып, оны оқу семестрін</w:t>
      </w:r>
      <w:r>
        <w:rPr>
          <w:rFonts w:ascii="Times New Roman" w:hAnsi="Times New Roman" w:cs="Times New Roman"/>
          <w:sz w:val="28"/>
          <w:szCs w:val="28"/>
          <w:lang w:val="kk-KZ"/>
        </w:rPr>
        <w:t>ің соңына</w:t>
      </w:r>
      <w:r w:rsidRPr="00B97B2F">
        <w:rPr>
          <w:rFonts w:ascii="Times New Roman" w:hAnsi="Times New Roman" w:cs="Times New Roman"/>
          <w:sz w:val="28"/>
          <w:szCs w:val="28"/>
          <w:lang w:val="kk-KZ"/>
        </w:rPr>
        <w:t xml:space="preserve"> әзірлеу керек. Әдетте, </w:t>
      </w:r>
      <w:r>
        <w:rPr>
          <w:rFonts w:ascii="Times New Roman" w:hAnsi="Times New Roman" w:cs="Times New Roman"/>
          <w:sz w:val="28"/>
          <w:szCs w:val="28"/>
          <w:lang w:val="kk-KZ"/>
        </w:rPr>
        <w:t xml:space="preserve">мұндай </w:t>
      </w:r>
      <w:r w:rsidRPr="00B97B2F">
        <w:rPr>
          <w:rFonts w:ascii="Times New Roman" w:hAnsi="Times New Roman" w:cs="Times New Roman"/>
          <w:sz w:val="28"/>
          <w:szCs w:val="28"/>
          <w:lang w:val="kk-KZ"/>
        </w:rPr>
        <w:t>жобалар өзекті білім беру жағдайын</w:t>
      </w:r>
      <w:r>
        <w:rPr>
          <w:rFonts w:ascii="Times New Roman" w:hAnsi="Times New Roman" w:cs="Times New Roman"/>
          <w:sz w:val="28"/>
          <w:szCs w:val="28"/>
          <w:lang w:val="kk-KZ"/>
        </w:rPr>
        <w:t>да студенттің зерттеушілік іс</w:t>
      </w:r>
      <w:r w:rsidRPr="000212B5">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әрекетін </w:t>
      </w:r>
      <w:r w:rsidRPr="00B97B2F">
        <w:rPr>
          <w:rFonts w:ascii="Times New Roman" w:hAnsi="Times New Roman" w:cs="Times New Roman"/>
          <w:sz w:val="28"/>
          <w:szCs w:val="28"/>
          <w:lang w:val="kk-KZ"/>
        </w:rPr>
        <w:t>көрсет</w:t>
      </w:r>
      <w:r>
        <w:rPr>
          <w:rFonts w:ascii="Times New Roman" w:hAnsi="Times New Roman" w:cs="Times New Roman"/>
          <w:sz w:val="28"/>
          <w:szCs w:val="28"/>
          <w:lang w:val="kk-KZ"/>
        </w:rPr>
        <w:t>ед</w:t>
      </w:r>
      <w:r w:rsidRPr="00B97B2F">
        <w:rPr>
          <w:rFonts w:ascii="Times New Roman" w:hAnsi="Times New Roman" w:cs="Times New Roman"/>
          <w:sz w:val="28"/>
          <w:szCs w:val="28"/>
          <w:lang w:val="kk-KZ"/>
        </w:rPr>
        <w:t xml:space="preserve">і.  </w:t>
      </w:r>
    </w:p>
    <w:p w14:paraId="5C0A1B94"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B97B2F">
        <w:rPr>
          <w:rFonts w:ascii="Times New Roman" w:hAnsi="Times New Roman" w:cs="Times New Roman"/>
          <w:sz w:val="28"/>
          <w:szCs w:val="28"/>
          <w:lang w:val="kk-KZ"/>
        </w:rPr>
        <w:t xml:space="preserve">Жобаны іске асыру бірнеше кезеңнен тұрды: </w:t>
      </w:r>
    </w:p>
    <w:p w14:paraId="0AD0EA17"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0212B5">
        <w:rPr>
          <w:rFonts w:ascii="Times New Roman" w:hAnsi="Times New Roman" w:cs="Times New Roman"/>
          <w:sz w:val="28"/>
          <w:szCs w:val="28"/>
          <w:lang w:val="kk-KZ"/>
        </w:rPr>
        <w:t xml:space="preserve">- </w:t>
      </w:r>
      <w:r w:rsidRPr="00B97B2F">
        <w:rPr>
          <w:rFonts w:ascii="Times New Roman" w:hAnsi="Times New Roman" w:cs="Times New Roman"/>
          <w:sz w:val="28"/>
          <w:szCs w:val="28"/>
          <w:lang w:val="kk-KZ"/>
        </w:rPr>
        <w:t>теориялық</w:t>
      </w:r>
      <w:r>
        <w:rPr>
          <w:rFonts w:ascii="Times New Roman" w:hAnsi="Times New Roman" w:cs="Times New Roman"/>
          <w:sz w:val="28"/>
          <w:szCs w:val="28"/>
          <w:lang w:val="kk-KZ"/>
        </w:rPr>
        <w:t xml:space="preserve"> </w:t>
      </w:r>
      <w:r w:rsidRPr="00B97B2F">
        <w:rPr>
          <w:rFonts w:ascii="Times New Roman" w:hAnsi="Times New Roman" w:cs="Times New Roman"/>
          <w:sz w:val="28"/>
          <w:szCs w:val="28"/>
          <w:lang w:val="kk-KZ"/>
        </w:rPr>
        <w:t xml:space="preserve">тақырыпты негіздеу; </w:t>
      </w:r>
    </w:p>
    <w:p w14:paraId="0BB1285C" w14:textId="77777777" w:rsidR="004A0CF1"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7B2F">
        <w:rPr>
          <w:rFonts w:ascii="Times New Roman" w:hAnsi="Times New Roman" w:cs="Times New Roman"/>
          <w:sz w:val="28"/>
          <w:szCs w:val="28"/>
          <w:lang w:val="kk-KZ"/>
        </w:rPr>
        <w:t xml:space="preserve">өзгерістерді талап ететін </w:t>
      </w:r>
      <w:r>
        <w:rPr>
          <w:rFonts w:ascii="Times New Roman" w:hAnsi="Times New Roman" w:cs="Times New Roman"/>
          <w:sz w:val="28"/>
          <w:szCs w:val="28"/>
          <w:lang w:val="kk-KZ"/>
        </w:rPr>
        <w:t>көкейтесті</w:t>
      </w:r>
      <w:r w:rsidRPr="00B97B2F">
        <w:rPr>
          <w:rFonts w:ascii="Times New Roman" w:hAnsi="Times New Roman" w:cs="Times New Roman"/>
          <w:sz w:val="28"/>
          <w:szCs w:val="28"/>
          <w:lang w:val="kk-KZ"/>
        </w:rPr>
        <w:t xml:space="preserve"> жағдайды зерттеуге бағытталған тақырыпты практикалық негіздеу; </w:t>
      </w:r>
    </w:p>
    <w:p w14:paraId="26660726" w14:textId="77777777" w:rsidR="004A0CF1"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7B2F">
        <w:rPr>
          <w:rFonts w:ascii="Times New Roman" w:hAnsi="Times New Roman" w:cs="Times New Roman"/>
          <w:sz w:val="28"/>
          <w:szCs w:val="28"/>
          <w:lang w:val="kk-KZ"/>
        </w:rPr>
        <w:t xml:space="preserve">жобаны апробациялау және тәжірибелік іске асыру; </w:t>
      </w:r>
    </w:p>
    <w:p w14:paraId="332CF959" w14:textId="77777777" w:rsidR="004A0CF1" w:rsidRDefault="004A0CF1" w:rsidP="004A0C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7B2F">
        <w:rPr>
          <w:rFonts w:ascii="Times New Roman" w:hAnsi="Times New Roman" w:cs="Times New Roman"/>
          <w:sz w:val="28"/>
          <w:szCs w:val="28"/>
          <w:lang w:val="kk-KZ"/>
        </w:rPr>
        <w:t>жобаның қорытындысын шығару.</w:t>
      </w:r>
    </w:p>
    <w:p w14:paraId="0FB3C74A" w14:textId="22C01D68" w:rsidR="004A0CF1" w:rsidRDefault="004A0CF1" w:rsidP="00C1096E">
      <w:pPr>
        <w:spacing w:after="0" w:line="240" w:lineRule="auto"/>
        <w:ind w:firstLine="567"/>
        <w:jc w:val="both"/>
        <w:rPr>
          <w:rFonts w:ascii="Times New Roman" w:hAnsi="Times New Roman" w:cs="Times New Roman"/>
          <w:sz w:val="28"/>
          <w:szCs w:val="28"/>
          <w:lang w:val="kk-KZ"/>
        </w:rPr>
      </w:pPr>
      <w:r w:rsidRPr="005C4084">
        <w:rPr>
          <w:rFonts w:ascii="Times New Roman" w:hAnsi="Times New Roman" w:cs="Times New Roman"/>
          <w:sz w:val="28"/>
          <w:szCs w:val="28"/>
          <w:lang w:val="kk-KZ"/>
        </w:rPr>
        <w:t>Студентт</w:t>
      </w:r>
      <w:r>
        <w:rPr>
          <w:rFonts w:ascii="Times New Roman" w:hAnsi="Times New Roman" w:cs="Times New Roman"/>
          <w:sz w:val="28"/>
          <w:szCs w:val="28"/>
          <w:lang w:val="kk-KZ"/>
        </w:rPr>
        <w:t>ердің</w:t>
      </w:r>
      <w:r w:rsidRPr="005C4084">
        <w:rPr>
          <w:rFonts w:ascii="Times New Roman" w:hAnsi="Times New Roman" w:cs="Times New Roman"/>
          <w:sz w:val="28"/>
          <w:szCs w:val="28"/>
          <w:lang w:val="kk-KZ"/>
        </w:rPr>
        <w:t xml:space="preserve"> жобаларды қорғау кезінде мектепке дейінгі балалар</w:t>
      </w:r>
      <w:r>
        <w:rPr>
          <w:rFonts w:ascii="Times New Roman" w:hAnsi="Times New Roman" w:cs="Times New Roman"/>
          <w:sz w:val="28"/>
          <w:szCs w:val="28"/>
          <w:lang w:val="kk-KZ"/>
        </w:rPr>
        <w:t>ға</w:t>
      </w:r>
      <w:r w:rsidRPr="005C4084">
        <w:rPr>
          <w:rFonts w:ascii="Times New Roman" w:hAnsi="Times New Roman" w:cs="Times New Roman"/>
          <w:sz w:val="28"/>
          <w:szCs w:val="28"/>
          <w:lang w:val="kk-KZ"/>
        </w:rPr>
        <w:t xml:space="preserve"> экологиялық білім </w:t>
      </w:r>
      <w:r>
        <w:rPr>
          <w:rFonts w:ascii="Times New Roman" w:hAnsi="Times New Roman" w:cs="Times New Roman"/>
          <w:sz w:val="28"/>
          <w:szCs w:val="28"/>
          <w:lang w:val="kk-KZ"/>
        </w:rPr>
        <w:t xml:space="preserve">мен тәрбие </w:t>
      </w:r>
      <w:r w:rsidRPr="005C4084">
        <w:rPr>
          <w:rFonts w:ascii="Times New Roman" w:hAnsi="Times New Roman" w:cs="Times New Roman"/>
          <w:sz w:val="28"/>
          <w:szCs w:val="28"/>
          <w:lang w:val="kk-KZ"/>
        </w:rPr>
        <w:t>беру саласындағы өзекті жағдайды талдау, проблемаларды және оларды жеңудің мүмкін жолдарын анықтау қабілеті,</w:t>
      </w:r>
      <w:r>
        <w:rPr>
          <w:rFonts w:ascii="Times New Roman" w:hAnsi="Times New Roman" w:cs="Times New Roman"/>
          <w:sz w:val="28"/>
          <w:szCs w:val="28"/>
          <w:lang w:val="kk-KZ"/>
        </w:rPr>
        <w:t xml:space="preserve"> </w:t>
      </w:r>
      <w:r w:rsidRPr="005C4084">
        <w:rPr>
          <w:rFonts w:ascii="Times New Roman" w:hAnsi="Times New Roman" w:cs="Times New Roman"/>
          <w:sz w:val="28"/>
          <w:szCs w:val="28"/>
          <w:lang w:val="kk-KZ"/>
        </w:rPr>
        <w:t>абстрактілі идеяны нақты материалға бейімдеу және оны ұйымдастыру-іс-әрекет түрінде ұсыну, студенттердің жаңа экологиялық-педагогикалық технологиялар саласындағы білімін, сондай-ақ жобаларды рәсімдеу</w:t>
      </w:r>
      <w:r>
        <w:rPr>
          <w:rFonts w:ascii="Times New Roman" w:hAnsi="Times New Roman" w:cs="Times New Roman"/>
          <w:sz w:val="28"/>
          <w:szCs w:val="28"/>
          <w:lang w:val="kk-KZ"/>
        </w:rPr>
        <w:t xml:space="preserve"> жұмысы бойынша бағаланды</w:t>
      </w:r>
      <w:r w:rsidRPr="005C4084">
        <w:rPr>
          <w:rFonts w:ascii="Times New Roman" w:hAnsi="Times New Roman" w:cs="Times New Roman"/>
          <w:sz w:val="28"/>
          <w:szCs w:val="28"/>
          <w:lang w:val="kk-KZ"/>
        </w:rPr>
        <w:t>.</w:t>
      </w:r>
      <w:r w:rsidRPr="00B83E37">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зерттеу жобалық іс</w:t>
      </w:r>
      <w:r w:rsidRPr="000212B5">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әрекетінде </w:t>
      </w:r>
      <w:r w:rsidRPr="00B83E37">
        <w:rPr>
          <w:rFonts w:ascii="Times New Roman" w:hAnsi="Times New Roman" w:cs="Times New Roman"/>
          <w:sz w:val="28"/>
          <w:szCs w:val="28"/>
          <w:lang w:val="kk-KZ"/>
        </w:rPr>
        <w:t xml:space="preserve">экологиялық-педагогикалық міндеттерді шешуде жинақталған тәжірибе негізінде студенттердің кәсіби саладағы белсенді практикалық қызметін ұйымдастыруға ықпал ете отырып, біз педагогикалық практика кезеңінде студенттер үшін арнайы тапсырмаларды әзірлеуге және енгізуге қызығушылық таныттық. </w:t>
      </w:r>
      <w:r>
        <w:rPr>
          <w:rFonts w:ascii="Times New Roman" w:hAnsi="Times New Roman" w:cs="Times New Roman"/>
          <w:sz w:val="28"/>
          <w:szCs w:val="28"/>
          <w:lang w:val="kk-KZ"/>
        </w:rPr>
        <w:t>М</w:t>
      </w:r>
      <w:r w:rsidRPr="00B83E37">
        <w:rPr>
          <w:rFonts w:ascii="Times New Roman" w:hAnsi="Times New Roman" w:cs="Times New Roman"/>
          <w:sz w:val="28"/>
          <w:szCs w:val="28"/>
          <w:lang w:val="kk-KZ"/>
        </w:rPr>
        <w:t>әселен</w:t>
      </w:r>
      <w:r>
        <w:rPr>
          <w:rFonts w:ascii="Times New Roman" w:hAnsi="Times New Roman" w:cs="Times New Roman"/>
          <w:sz w:val="28"/>
          <w:szCs w:val="28"/>
          <w:lang w:val="kk-KZ"/>
        </w:rPr>
        <w:t>,</w:t>
      </w:r>
      <w:r w:rsidRPr="00B83E3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«Табиғат тағдыры біздің қолымызда» арнайы </w:t>
      </w:r>
      <w:r w:rsidRPr="00B83E37">
        <w:rPr>
          <w:rFonts w:ascii="Times New Roman" w:hAnsi="Times New Roman" w:cs="Times New Roman"/>
          <w:sz w:val="28"/>
          <w:szCs w:val="28"/>
          <w:lang w:val="kk-KZ"/>
        </w:rPr>
        <w:t>ұсынылған жоспар бойынша дамыту ортаны экологиялық талдау</w:t>
      </w:r>
      <w:r w:rsidRPr="00BC2E2E">
        <w:rPr>
          <w:rFonts w:ascii="Times New Roman" w:hAnsi="Times New Roman" w:cs="Times New Roman"/>
          <w:sz w:val="28"/>
          <w:szCs w:val="28"/>
          <w:lang w:val="kk-KZ"/>
        </w:rPr>
        <w:t>, «Су</w:t>
      </w:r>
      <w:r>
        <w:rPr>
          <w:rFonts w:ascii="Times New Roman" w:hAnsi="Times New Roman" w:cs="Times New Roman"/>
          <w:sz w:val="28"/>
          <w:szCs w:val="28"/>
          <w:lang w:val="kk-KZ"/>
        </w:rPr>
        <w:t>дің ерекшелігі</w:t>
      </w:r>
      <w:r w:rsidRPr="00BC2E2E">
        <w:rPr>
          <w:rFonts w:ascii="Times New Roman" w:hAnsi="Times New Roman" w:cs="Times New Roman"/>
          <w:sz w:val="28"/>
          <w:szCs w:val="28"/>
          <w:lang w:val="kk-KZ"/>
        </w:rPr>
        <w:t>» табиғатты тану экспериментін</w:t>
      </w:r>
      <w:r w:rsidRPr="00B83E37">
        <w:rPr>
          <w:rFonts w:ascii="Times New Roman" w:hAnsi="Times New Roman" w:cs="Times New Roman"/>
          <w:sz w:val="28"/>
          <w:szCs w:val="28"/>
          <w:lang w:val="kk-KZ"/>
        </w:rPr>
        <w:t xml:space="preserve"> жүргізу, экологиялық соқпақ құру және оны ұйымдастыру, мектеп жасына дейінгі балаларға экологиялық білім беру мәселелері бойынша ғылыми-әдістемелік әдебиеттер картотекалары және жоба тақырыбы бойынша жұмыс жаса</w:t>
      </w:r>
      <w:r>
        <w:rPr>
          <w:rFonts w:ascii="Times New Roman" w:hAnsi="Times New Roman" w:cs="Times New Roman"/>
          <w:sz w:val="28"/>
          <w:szCs w:val="28"/>
          <w:lang w:val="kk-KZ"/>
        </w:rPr>
        <w:t>лды</w:t>
      </w:r>
      <w:r w:rsidRPr="00B83E37">
        <w:rPr>
          <w:rFonts w:ascii="Times New Roman" w:hAnsi="Times New Roman" w:cs="Times New Roman"/>
          <w:sz w:val="28"/>
          <w:szCs w:val="28"/>
          <w:lang w:val="kk-KZ"/>
        </w:rPr>
        <w:t>.</w:t>
      </w:r>
      <w:r>
        <w:rPr>
          <w:rFonts w:ascii="Times New Roman" w:hAnsi="Times New Roman" w:cs="Times New Roman"/>
          <w:sz w:val="28"/>
          <w:szCs w:val="28"/>
          <w:lang w:val="kk-KZ"/>
        </w:rPr>
        <w:t>Элективті курстың</w:t>
      </w:r>
      <w:r w:rsidRPr="003B5F71">
        <w:rPr>
          <w:rFonts w:ascii="Times New Roman" w:hAnsi="Times New Roman" w:cs="Times New Roman"/>
          <w:sz w:val="28"/>
          <w:szCs w:val="28"/>
          <w:lang w:val="kk-KZ"/>
        </w:rPr>
        <w:t xml:space="preserve"> </w:t>
      </w:r>
      <w:r>
        <w:rPr>
          <w:rFonts w:ascii="Times New Roman" w:hAnsi="Times New Roman" w:cs="Times New Roman"/>
          <w:sz w:val="28"/>
          <w:szCs w:val="28"/>
          <w:lang w:val="kk-KZ"/>
        </w:rPr>
        <w:t>семинар практикасында</w:t>
      </w:r>
      <w:r w:rsidRPr="003B5F71">
        <w:rPr>
          <w:rFonts w:ascii="Times New Roman" w:hAnsi="Times New Roman" w:cs="Times New Roman"/>
          <w:sz w:val="28"/>
          <w:szCs w:val="28"/>
          <w:lang w:val="kk-KZ"/>
        </w:rPr>
        <w:t xml:space="preserve"> қарастырылған сабақтардың ішінде студенттердің дайындаған</w:t>
      </w:r>
      <w:r>
        <w:rPr>
          <w:rFonts w:ascii="Times New Roman" w:hAnsi="Times New Roman" w:cs="Times New Roman"/>
          <w:sz w:val="28"/>
          <w:szCs w:val="28"/>
          <w:lang w:val="kk-KZ"/>
        </w:rPr>
        <w:t xml:space="preserve"> «Қазақстанның экологиялық проблемалары»</w:t>
      </w:r>
      <w:r w:rsidRPr="003B5F71">
        <w:rPr>
          <w:rFonts w:ascii="Times New Roman" w:hAnsi="Times New Roman" w:cs="Times New Roman"/>
          <w:sz w:val="28"/>
          <w:szCs w:val="28"/>
          <w:lang w:val="kk-KZ"/>
        </w:rPr>
        <w:t xml:space="preserve"> тақырыбы бойынша өткізілген дәріс-конференцияны бөліп көрсетуге болады. Әрбір  </w:t>
      </w:r>
      <w:r>
        <w:rPr>
          <w:rFonts w:ascii="Times New Roman" w:hAnsi="Times New Roman" w:cs="Times New Roman"/>
          <w:sz w:val="28"/>
          <w:szCs w:val="28"/>
          <w:lang w:val="kk-KZ"/>
        </w:rPr>
        <w:t xml:space="preserve">баяндаушы студент оқытушыдан алдын ала тақырып </w:t>
      </w:r>
      <w:r w:rsidRPr="003B5F71">
        <w:rPr>
          <w:rFonts w:ascii="Times New Roman" w:hAnsi="Times New Roman" w:cs="Times New Roman"/>
          <w:sz w:val="28"/>
          <w:szCs w:val="28"/>
          <w:lang w:val="kk-KZ"/>
        </w:rPr>
        <w:t xml:space="preserve">шеңберінде </w:t>
      </w:r>
      <w:r>
        <w:rPr>
          <w:rFonts w:ascii="Times New Roman" w:hAnsi="Times New Roman" w:cs="Times New Roman"/>
          <w:sz w:val="28"/>
          <w:szCs w:val="28"/>
          <w:lang w:val="kk-KZ"/>
        </w:rPr>
        <w:t>түрлі эсселер жазып, оқыды. Жазыл</w:t>
      </w:r>
      <w:r w:rsidRPr="00DF2A98">
        <w:rPr>
          <w:rFonts w:ascii="Times New Roman" w:hAnsi="Times New Roman" w:cs="Times New Roman"/>
          <w:sz w:val="28"/>
          <w:szCs w:val="28"/>
          <w:lang w:val="kk-KZ"/>
        </w:rPr>
        <w:t>ы</w:t>
      </w:r>
      <w:r>
        <w:rPr>
          <w:rFonts w:ascii="Times New Roman" w:hAnsi="Times New Roman" w:cs="Times New Roman"/>
          <w:sz w:val="28"/>
          <w:szCs w:val="28"/>
          <w:lang w:val="kk-KZ"/>
        </w:rPr>
        <w:t>п дайында</w:t>
      </w:r>
      <w:r w:rsidRPr="00DF2A98">
        <w:rPr>
          <w:rFonts w:ascii="Times New Roman" w:hAnsi="Times New Roman" w:cs="Times New Roman"/>
          <w:sz w:val="28"/>
          <w:szCs w:val="28"/>
          <w:lang w:val="kk-KZ"/>
        </w:rPr>
        <w:t xml:space="preserve">лған </w:t>
      </w:r>
      <w:r>
        <w:rPr>
          <w:rFonts w:ascii="Times New Roman" w:hAnsi="Times New Roman" w:cs="Times New Roman"/>
          <w:sz w:val="28"/>
          <w:szCs w:val="28"/>
          <w:lang w:val="kk-KZ"/>
        </w:rPr>
        <w:t>эссе</w:t>
      </w:r>
      <w:r w:rsidRPr="00DF2A98">
        <w:rPr>
          <w:rFonts w:ascii="Times New Roman" w:hAnsi="Times New Roman" w:cs="Times New Roman"/>
          <w:sz w:val="28"/>
          <w:szCs w:val="28"/>
          <w:lang w:val="kk-KZ"/>
        </w:rPr>
        <w:t xml:space="preserve"> жиынтығы мәселені жан-жақты түсіндіруге мүмкіндік берді. Дәріс соңында студенттердің өзіндік жұмысы мен сөйлеген сөздерінің қорытындысын шығары</w:t>
      </w:r>
      <w:r>
        <w:rPr>
          <w:rFonts w:ascii="Times New Roman" w:hAnsi="Times New Roman" w:cs="Times New Roman"/>
          <w:sz w:val="28"/>
          <w:szCs w:val="28"/>
          <w:lang w:val="kk-KZ"/>
        </w:rPr>
        <w:t>лып</w:t>
      </w:r>
      <w:r w:rsidRPr="00DF2A9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F2A98">
        <w:rPr>
          <w:rFonts w:ascii="Times New Roman" w:hAnsi="Times New Roman" w:cs="Times New Roman"/>
          <w:sz w:val="28"/>
          <w:szCs w:val="28"/>
          <w:lang w:val="kk-KZ"/>
        </w:rPr>
        <w:t>ұсынылған ақпарат толықтырылып, нақтыланды және</w:t>
      </w:r>
      <w:r>
        <w:rPr>
          <w:rFonts w:ascii="Times New Roman" w:hAnsi="Times New Roman" w:cs="Times New Roman"/>
          <w:sz w:val="28"/>
          <w:szCs w:val="28"/>
          <w:lang w:val="kk-KZ"/>
        </w:rPr>
        <w:t xml:space="preserve"> негізгі тұжырымдар жасалды</w:t>
      </w:r>
      <w:r w:rsidRPr="00BB6147">
        <w:rPr>
          <w:rFonts w:ascii="Times New Roman" w:hAnsi="Times New Roman" w:cs="Times New Roman"/>
          <w:sz w:val="28"/>
          <w:szCs w:val="28"/>
          <w:lang w:val="kk-KZ"/>
        </w:rPr>
        <w:t>.Сонымен бірге адам</w:t>
      </w:r>
      <w:r w:rsidRPr="000E5B34">
        <w:rPr>
          <w:rFonts w:ascii="Times New Roman" w:hAnsi="Times New Roman" w:cs="Times New Roman"/>
          <w:sz w:val="28"/>
          <w:szCs w:val="28"/>
          <w:lang w:val="kk-KZ"/>
        </w:rPr>
        <w:t xml:space="preserve"> мен табиғаттың өзара қарым-қатынасы мәселелерін зерттеу кезінде студенттер</w:t>
      </w:r>
      <w:r>
        <w:rPr>
          <w:rFonts w:ascii="Times New Roman" w:hAnsi="Times New Roman" w:cs="Times New Roman"/>
          <w:sz w:val="28"/>
          <w:szCs w:val="28"/>
          <w:lang w:val="kk-KZ"/>
        </w:rPr>
        <w:t xml:space="preserve">ге </w:t>
      </w:r>
      <w:r w:rsidRPr="000E5B34">
        <w:rPr>
          <w:rFonts w:ascii="Times New Roman" w:hAnsi="Times New Roman" w:cs="Times New Roman"/>
          <w:sz w:val="28"/>
          <w:szCs w:val="28"/>
          <w:lang w:val="kk-KZ"/>
        </w:rPr>
        <w:t>Батыс, Шығыс мәдениеттерінде</w:t>
      </w:r>
      <w:r>
        <w:rPr>
          <w:rFonts w:ascii="Times New Roman" w:hAnsi="Times New Roman" w:cs="Times New Roman"/>
          <w:sz w:val="28"/>
          <w:szCs w:val="28"/>
          <w:lang w:val="kk-KZ"/>
        </w:rPr>
        <w:t>гі</w:t>
      </w:r>
      <w:r w:rsidRPr="000E5B34">
        <w:rPr>
          <w:rFonts w:ascii="Times New Roman" w:hAnsi="Times New Roman" w:cs="Times New Roman"/>
          <w:sz w:val="28"/>
          <w:szCs w:val="28"/>
          <w:lang w:val="kk-KZ"/>
        </w:rPr>
        <w:t xml:space="preserve"> және отандық философтардың еңбектеріндегі</w:t>
      </w:r>
      <w:r>
        <w:rPr>
          <w:rFonts w:ascii="Times New Roman" w:hAnsi="Times New Roman" w:cs="Times New Roman"/>
          <w:sz w:val="28"/>
          <w:szCs w:val="28"/>
          <w:lang w:val="kk-KZ"/>
        </w:rPr>
        <w:t>,</w:t>
      </w:r>
      <w:r w:rsidRPr="000E5B34">
        <w:rPr>
          <w:rFonts w:ascii="Times New Roman" w:hAnsi="Times New Roman" w:cs="Times New Roman"/>
          <w:sz w:val="28"/>
          <w:szCs w:val="28"/>
          <w:lang w:val="kk-KZ"/>
        </w:rPr>
        <w:t xml:space="preserve"> ежелгі ойшылдардың, </w:t>
      </w:r>
      <w:r>
        <w:rPr>
          <w:rFonts w:ascii="Times New Roman" w:hAnsi="Times New Roman" w:cs="Times New Roman"/>
          <w:sz w:val="28"/>
          <w:szCs w:val="28"/>
          <w:lang w:val="kk-KZ"/>
        </w:rPr>
        <w:t>ақын</w:t>
      </w:r>
      <w:r w:rsidRPr="00DE5CDB">
        <w:rPr>
          <w:rFonts w:ascii="Times New Roman" w:hAnsi="Times New Roman" w:cs="Times New Roman"/>
          <w:sz w:val="28"/>
          <w:szCs w:val="28"/>
          <w:lang w:val="kk-KZ"/>
        </w:rPr>
        <w:t>-</w:t>
      </w:r>
      <w:r w:rsidRPr="000E5B34">
        <w:rPr>
          <w:rFonts w:ascii="Times New Roman" w:hAnsi="Times New Roman" w:cs="Times New Roman"/>
          <w:sz w:val="28"/>
          <w:szCs w:val="28"/>
          <w:lang w:val="kk-KZ"/>
        </w:rPr>
        <w:t>жазушылардың, саясаткерлердің, ғалымдардың табиғат және оның заңдары, табиғат және адам туралы ой-пікірлерін</w:t>
      </w:r>
      <w:r>
        <w:rPr>
          <w:rFonts w:ascii="Times New Roman" w:hAnsi="Times New Roman" w:cs="Times New Roman"/>
          <w:sz w:val="28"/>
          <w:szCs w:val="28"/>
          <w:lang w:val="kk-KZ"/>
        </w:rPr>
        <w:t>ің дәйексөздерін таңдап оны жинақтап, қанатты</w:t>
      </w:r>
      <w:r w:rsidRPr="000E5B34">
        <w:rPr>
          <w:rFonts w:ascii="Times New Roman" w:hAnsi="Times New Roman" w:cs="Times New Roman"/>
          <w:sz w:val="28"/>
          <w:szCs w:val="28"/>
          <w:lang w:val="kk-KZ"/>
        </w:rPr>
        <w:t xml:space="preserve"> сөздер</w:t>
      </w:r>
      <w:r>
        <w:rPr>
          <w:rFonts w:ascii="Times New Roman" w:hAnsi="Times New Roman" w:cs="Times New Roman"/>
          <w:sz w:val="28"/>
          <w:szCs w:val="28"/>
          <w:lang w:val="kk-KZ"/>
        </w:rPr>
        <w:t xml:space="preserve">дерден бейнелі альбом дайындауға </w:t>
      </w:r>
      <w:r w:rsidRPr="000E5B34">
        <w:rPr>
          <w:rFonts w:ascii="Times New Roman" w:hAnsi="Times New Roman" w:cs="Times New Roman"/>
          <w:sz w:val="28"/>
          <w:szCs w:val="28"/>
          <w:lang w:val="kk-KZ"/>
        </w:rPr>
        <w:t xml:space="preserve">жеке тапсырма </w:t>
      </w:r>
      <w:r>
        <w:rPr>
          <w:rFonts w:ascii="Times New Roman" w:hAnsi="Times New Roman" w:cs="Times New Roman"/>
          <w:sz w:val="28"/>
          <w:szCs w:val="28"/>
          <w:lang w:val="kk-KZ"/>
        </w:rPr>
        <w:t>берілді</w:t>
      </w:r>
      <w:r w:rsidRPr="000E5B34">
        <w:rPr>
          <w:rFonts w:ascii="Times New Roman" w:hAnsi="Times New Roman" w:cs="Times New Roman"/>
          <w:sz w:val="28"/>
          <w:szCs w:val="28"/>
          <w:lang w:val="kk-KZ"/>
        </w:rPr>
        <w:t xml:space="preserve">. Студенттердің өзіндік ізденістерінің нәтижесі ретінде сабақ барысында Д. Бруно, И. Гете, Д. Дидро, </w:t>
      </w:r>
      <w:r>
        <w:rPr>
          <w:rFonts w:ascii="Times New Roman" w:hAnsi="Times New Roman" w:cs="Times New Roman"/>
          <w:sz w:val="28"/>
          <w:szCs w:val="28"/>
          <w:lang w:val="kk-KZ"/>
        </w:rPr>
        <w:t xml:space="preserve">У.Шекспир, Әл-Фараби, А.Құнанбаев, Ш.Құдайбердіұлы, Ш.Уалиханов, </w:t>
      </w:r>
      <w:r w:rsidRPr="000E5B34">
        <w:rPr>
          <w:rFonts w:ascii="Times New Roman" w:hAnsi="Times New Roman" w:cs="Times New Roman"/>
          <w:sz w:val="28"/>
          <w:szCs w:val="28"/>
          <w:lang w:val="kk-KZ"/>
        </w:rPr>
        <w:t>М. Ломоносов, А. Радищев, Г. Плеханов</w:t>
      </w:r>
      <w:r>
        <w:rPr>
          <w:rFonts w:ascii="Times New Roman" w:hAnsi="Times New Roman" w:cs="Times New Roman"/>
          <w:sz w:val="28"/>
          <w:szCs w:val="28"/>
          <w:lang w:val="kk-KZ"/>
        </w:rPr>
        <w:t xml:space="preserve">, Қ.Сәтбаев, </w:t>
      </w:r>
      <w:r>
        <w:rPr>
          <w:rFonts w:ascii="Times New Roman" w:hAnsi="Times New Roman" w:cs="Times New Roman"/>
          <w:sz w:val="28"/>
          <w:szCs w:val="28"/>
          <w:lang w:val="kk-KZ"/>
        </w:rPr>
        <w:lastRenderedPageBreak/>
        <w:t xml:space="preserve">Ә.К.Нұрпейісовтың </w:t>
      </w:r>
      <w:r w:rsidRPr="000E5B34">
        <w:rPr>
          <w:rFonts w:ascii="Times New Roman" w:hAnsi="Times New Roman" w:cs="Times New Roman"/>
          <w:sz w:val="28"/>
          <w:szCs w:val="28"/>
          <w:lang w:val="kk-KZ"/>
        </w:rPr>
        <w:t xml:space="preserve">және т.б. </w:t>
      </w:r>
      <w:r>
        <w:rPr>
          <w:rFonts w:ascii="Times New Roman" w:hAnsi="Times New Roman" w:cs="Times New Roman"/>
          <w:sz w:val="28"/>
          <w:szCs w:val="28"/>
          <w:lang w:val="kk-KZ"/>
        </w:rPr>
        <w:t>табиғат туралы ой</w:t>
      </w:r>
      <w:r w:rsidRPr="00DE5CDB">
        <w:rPr>
          <w:rFonts w:ascii="Times New Roman" w:hAnsi="Times New Roman" w:cs="Times New Roman"/>
          <w:sz w:val="28"/>
          <w:szCs w:val="28"/>
          <w:lang w:val="kk-KZ"/>
        </w:rPr>
        <w:t>-</w:t>
      </w:r>
      <w:r>
        <w:rPr>
          <w:rFonts w:ascii="Times New Roman" w:hAnsi="Times New Roman" w:cs="Times New Roman"/>
          <w:sz w:val="28"/>
          <w:szCs w:val="28"/>
          <w:lang w:val="kk-KZ"/>
        </w:rPr>
        <w:t>пікірлері, көзқарастары талқыланды Б</w:t>
      </w:r>
      <w:r w:rsidRPr="000E5B34">
        <w:rPr>
          <w:rFonts w:ascii="Times New Roman" w:hAnsi="Times New Roman" w:cs="Times New Roman"/>
          <w:sz w:val="28"/>
          <w:szCs w:val="28"/>
          <w:lang w:val="kk-KZ"/>
        </w:rPr>
        <w:t>ұл қанатты сөздер ұжымдық талдаудың объектісі болды. Әр сабақ өңірдегі, елдегі және әлемдегі табиғат қорғау қызметімен байланысты жаңалықтарды шолудан басталды.</w:t>
      </w:r>
    </w:p>
    <w:p w14:paraId="7EF11BB9" w14:textId="77777777" w:rsidR="004A0CF1" w:rsidRDefault="004A0CF1" w:rsidP="004A0CF1">
      <w:pPr>
        <w:spacing w:after="0" w:line="240" w:lineRule="auto"/>
        <w:ind w:firstLine="567"/>
        <w:jc w:val="both"/>
        <w:rPr>
          <w:rFonts w:ascii="Times New Roman" w:hAnsi="Times New Roman" w:cs="Times New Roman"/>
          <w:sz w:val="28"/>
          <w:szCs w:val="28"/>
          <w:lang w:val="kk-KZ"/>
        </w:rPr>
      </w:pPr>
      <w:r w:rsidRPr="000402AC">
        <w:rPr>
          <w:rFonts w:ascii="Times New Roman" w:hAnsi="Times New Roman" w:cs="Times New Roman"/>
          <w:sz w:val="28"/>
          <w:szCs w:val="28"/>
          <w:lang w:val="kk-KZ"/>
        </w:rPr>
        <w:t xml:space="preserve">Студенттер </w:t>
      </w:r>
      <w:r>
        <w:rPr>
          <w:rFonts w:ascii="Times New Roman" w:hAnsi="Times New Roman" w:cs="Times New Roman"/>
          <w:sz w:val="28"/>
          <w:szCs w:val="28"/>
          <w:lang w:val="kk-KZ"/>
        </w:rPr>
        <w:t>еліміздегі «Жасыл ел» бағдарламасы бойынша</w:t>
      </w:r>
      <w:r w:rsidRPr="000402AC">
        <w:rPr>
          <w:rFonts w:ascii="Times New Roman" w:hAnsi="Times New Roman" w:cs="Times New Roman"/>
          <w:sz w:val="28"/>
          <w:szCs w:val="28"/>
          <w:lang w:val="kk-KZ"/>
        </w:rPr>
        <w:t xml:space="preserve"> табиғат</w:t>
      </w:r>
      <w:r>
        <w:rPr>
          <w:rFonts w:ascii="Times New Roman" w:hAnsi="Times New Roman" w:cs="Times New Roman"/>
          <w:sz w:val="28"/>
          <w:szCs w:val="28"/>
          <w:lang w:val="kk-KZ"/>
        </w:rPr>
        <w:t>ты</w:t>
      </w:r>
      <w:r w:rsidRPr="000402AC">
        <w:rPr>
          <w:rFonts w:ascii="Times New Roman" w:hAnsi="Times New Roman" w:cs="Times New Roman"/>
          <w:sz w:val="28"/>
          <w:szCs w:val="28"/>
          <w:lang w:val="kk-KZ"/>
        </w:rPr>
        <w:t xml:space="preserve"> қорғау акция</w:t>
      </w:r>
      <w:r>
        <w:rPr>
          <w:rFonts w:ascii="Times New Roman" w:hAnsi="Times New Roman" w:cs="Times New Roman"/>
          <w:sz w:val="28"/>
          <w:szCs w:val="28"/>
          <w:lang w:val="kk-KZ"/>
        </w:rPr>
        <w:t>ға қатысты</w:t>
      </w:r>
      <w:r w:rsidRPr="000402AC">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0402AC">
        <w:rPr>
          <w:rFonts w:ascii="Times New Roman" w:hAnsi="Times New Roman" w:cs="Times New Roman"/>
          <w:sz w:val="28"/>
          <w:szCs w:val="28"/>
          <w:lang w:val="kk-KZ"/>
        </w:rPr>
        <w:t xml:space="preserve"> осы пробле</w:t>
      </w:r>
      <w:r>
        <w:rPr>
          <w:rFonts w:ascii="Times New Roman" w:hAnsi="Times New Roman" w:cs="Times New Roman"/>
          <w:sz w:val="28"/>
          <w:szCs w:val="28"/>
          <w:lang w:val="kk-KZ"/>
        </w:rPr>
        <w:t>ма</w:t>
      </w:r>
      <w:r w:rsidRPr="000402AC">
        <w:rPr>
          <w:rFonts w:ascii="Times New Roman" w:hAnsi="Times New Roman" w:cs="Times New Roman"/>
          <w:sz w:val="28"/>
          <w:szCs w:val="28"/>
          <w:lang w:val="kk-KZ"/>
        </w:rPr>
        <w:t>мен айналысатын мемлекеттік мекемелер жүйесі</w:t>
      </w:r>
      <w:r>
        <w:rPr>
          <w:rFonts w:ascii="Times New Roman" w:hAnsi="Times New Roman" w:cs="Times New Roman"/>
          <w:sz w:val="28"/>
          <w:szCs w:val="28"/>
          <w:lang w:val="kk-KZ"/>
        </w:rPr>
        <w:t>мен</w:t>
      </w:r>
      <w:r w:rsidRPr="000402AC">
        <w:rPr>
          <w:rFonts w:ascii="Times New Roman" w:hAnsi="Times New Roman" w:cs="Times New Roman"/>
          <w:sz w:val="28"/>
          <w:szCs w:val="28"/>
          <w:lang w:val="kk-KZ"/>
        </w:rPr>
        <w:t>,</w:t>
      </w:r>
      <w:r>
        <w:rPr>
          <w:rFonts w:ascii="Times New Roman" w:hAnsi="Times New Roman" w:cs="Times New Roman"/>
          <w:sz w:val="28"/>
          <w:szCs w:val="28"/>
          <w:lang w:val="kk-KZ"/>
        </w:rPr>
        <w:t xml:space="preserve"> ұйымдастырушылармен өзара байланыс орнатып,</w:t>
      </w:r>
      <w:r w:rsidRPr="000402AC">
        <w:rPr>
          <w:rFonts w:ascii="Times New Roman" w:hAnsi="Times New Roman" w:cs="Times New Roman"/>
          <w:sz w:val="28"/>
          <w:szCs w:val="28"/>
          <w:lang w:val="kk-KZ"/>
        </w:rPr>
        <w:t xml:space="preserve"> </w:t>
      </w:r>
      <w:r>
        <w:rPr>
          <w:rFonts w:ascii="Times New Roman" w:hAnsi="Times New Roman" w:cs="Times New Roman"/>
          <w:sz w:val="28"/>
          <w:szCs w:val="28"/>
          <w:lang w:val="kk-KZ"/>
        </w:rPr>
        <w:t>әртүрлі</w:t>
      </w:r>
      <w:r w:rsidRPr="000402AC">
        <w:rPr>
          <w:rFonts w:ascii="Times New Roman" w:hAnsi="Times New Roman" w:cs="Times New Roman"/>
          <w:sz w:val="28"/>
          <w:szCs w:val="28"/>
          <w:lang w:val="kk-KZ"/>
        </w:rPr>
        <w:t xml:space="preserve"> экологиялық ұйымдар туралы ақпаратты алдын ала дайындады.  Жұмыстың мұндай тәсілі </w:t>
      </w:r>
      <w:r>
        <w:rPr>
          <w:rFonts w:ascii="Times New Roman" w:hAnsi="Times New Roman" w:cs="Times New Roman"/>
          <w:sz w:val="28"/>
          <w:szCs w:val="28"/>
          <w:lang w:val="kk-KZ"/>
        </w:rPr>
        <w:t>студенттерді</w:t>
      </w:r>
      <w:r w:rsidRPr="000402AC">
        <w:rPr>
          <w:rFonts w:ascii="Times New Roman" w:hAnsi="Times New Roman" w:cs="Times New Roman"/>
          <w:sz w:val="28"/>
          <w:szCs w:val="28"/>
          <w:lang w:val="kk-KZ"/>
        </w:rPr>
        <w:t>ң танымдық белсенділігін ынталандыруға, іздеу және</w:t>
      </w:r>
      <w:r>
        <w:rPr>
          <w:rFonts w:ascii="Times New Roman" w:hAnsi="Times New Roman" w:cs="Times New Roman"/>
          <w:sz w:val="28"/>
          <w:szCs w:val="28"/>
          <w:lang w:val="kk-KZ"/>
        </w:rPr>
        <w:t xml:space="preserve"> </w:t>
      </w:r>
      <w:r w:rsidRPr="000402AC">
        <w:rPr>
          <w:rFonts w:ascii="Times New Roman" w:hAnsi="Times New Roman" w:cs="Times New Roman"/>
          <w:sz w:val="28"/>
          <w:szCs w:val="28"/>
          <w:lang w:val="kk-KZ"/>
        </w:rPr>
        <w:t>ең бастысы, экологиялық ойлау мен табиғатты қорғау қызметіне қызығушылықты қалыптастыру</w:t>
      </w:r>
      <w:r>
        <w:rPr>
          <w:rFonts w:ascii="Times New Roman" w:hAnsi="Times New Roman" w:cs="Times New Roman"/>
          <w:sz w:val="28"/>
          <w:szCs w:val="28"/>
          <w:lang w:val="kk-KZ"/>
        </w:rPr>
        <w:t xml:space="preserve">ға ықпал етті. </w:t>
      </w:r>
    </w:p>
    <w:p w14:paraId="02C1911B" w14:textId="77777777" w:rsidR="004A0CF1" w:rsidRPr="0033475E" w:rsidRDefault="004A0CF1" w:rsidP="004A0CF1">
      <w:pPr>
        <w:spacing w:after="0" w:line="240" w:lineRule="auto"/>
        <w:ind w:firstLine="567"/>
        <w:jc w:val="both"/>
        <w:rPr>
          <w:rFonts w:ascii="Times New Roman" w:hAnsi="Times New Roman" w:cs="Times New Roman"/>
          <w:sz w:val="36"/>
          <w:szCs w:val="36"/>
          <w:lang w:val="kk-KZ"/>
        </w:rPr>
      </w:pPr>
      <w:r w:rsidRPr="0033475E">
        <w:rPr>
          <w:rFonts w:ascii="Times New Roman" w:hAnsi="Times New Roman" w:cs="Times New Roman"/>
          <w:sz w:val="28"/>
          <w:szCs w:val="28"/>
          <w:lang w:val="kk-KZ"/>
        </w:rPr>
        <w:t xml:space="preserve">Бұл </w:t>
      </w:r>
      <w:r>
        <w:rPr>
          <w:rFonts w:ascii="Times New Roman" w:hAnsi="Times New Roman" w:cs="Times New Roman"/>
          <w:sz w:val="28"/>
          <w:szCs w:val="28"/>
          <w:lang w:val="kk-KZ"/>
        </w:rPr>
        <w:t xml:space="preserve">жүргізілген </w:t>
      </w:r>
      <w:r w:rsidRPr="0033475E">
        <w:rPr>
          <w:rFonts w:ascii="Times New Roman" w:hAnsi="Times New Roman" w:cs="Times New Roman"/>
          <w:sz w:val="28"/>
          <w:szCs w:val="28"/>
          <w:lang w:val="kk-KZ"/>
        </w:rPr>
        <w:t xml:space="preserve">жұмыстан кейін көптеген өзгерістер болды деуге болады. Бұл жерде білім алушылардың бұл </w:t>
      </w:r>
      <w:r>
        <w:rPr>
          <w:rFonts w:ascii="Times New Roman" w:hAnsi="Times New Roman" w:cs="Times New Roman"/>
          <w:sz w:val="28"/>
          <w:szCs w:val="28"/>
          <w:lang w:val="kk-KZ"/>
        </w:rPr>
        <w:t>мәселеге</w:t>
      </w:r>
      <w:r w:rsidRPr="0033475E">
        <w:rPr>
          <w:rFonts w:ascii="Times New Roman" w:hAnsi="Times New Roman" w:cs="Times New Roman"/>
          <w:sz w:val="28"/>
          <w:szCs w:val="28"/>
          <w:lang w:val="kk-KZ"/>
        </w:rPr>
        <w:t xml:space="preserve"> белсене араласуын ерекше атап кетсек болады. Бұл олардың өзіндік тану мен даму ерекшелігіне зерттеудің тигізген әсері деуге болады. Қалыптастыру экспериментінде жүргізілген жұмыстардың нәтижелерін келесі тармақта толық баяндалатын болады.</w:t>
      </w:r>
    </w:p>
    <w:p w14:paraId="56E866E3" w14:textId="77777777" w:rsidR="004A0CF1" w:rsidRDefault="004A0CF1" w:rsidP="004A0CF1">
      <w:pPr>
        <w:spacing w:after="0" w:line="240" w:lineRule="auto"/>
        <w:ind w:firstLine="567"/>
        <w:jc w:val="both"/>
        <w:rPr>
          <w:rFonts w:ascii="Times New Roman" w:hAnsi="Times New Roman" w:cs="Times New Roman"/>
          <w:b/>
          <w:bCs/>
          <w:sz w:val="28"/>
          <w:lang w:val="kk-KZ"/>
        </w:rPr>
      </w:pPr>
    </w:p>
    <w:p w14:paraId="5DECC610" w14:textId="671724C4" w:rsidR="004A0CF1" w:rsidRDefault="004A0CF1" w:rsidP="00C1096E">
      <w:pPr>
        <w:spacing w:after="0" w:line="240" w:lineRule="auto"/>
        <w:ind w:firstLine="567"/>
        <w:jc w:val="both"/>
        <w:rPr>
          <w:rFonts w:ascii="Times New Roman" w:hAnsi="Times New Roman" w:cs="Times New Roman"/>
          <w:b/>
          <w:bCs/>
          <w:sz w:val="28"/>
          <w:szCs w:val="28"/>
          <w:lang w:val="kk-KZ"/>
        </w:rPr>
      </w:pPr>
      <w:r w:rsidRPr="009311FB">
        <w:rPr>
          <w:rFonts w:ascii="Times New Roman" w:hAnsi="Times New Roman" w:cs="Times New Roman"/>
          <w:b/>
          <w:bCs/>
          <w:sz w:val="28"/>
          <w:lang w:val="kk-KZ"/>
        </w:rPr>
        <w:t>3.3  Зерттеу мәселесі бойынша жүргізілген т</w:t>
      </w:r>
      <w:r w:rsidRPr="009311FB">
        <w:rPr>
          <w:rFonts w:ascii="Times New Roman" w:hAnsi="Times New Roman" w:cs="Times New Roman"/>
          <w:b/>
          <w:bCs/>
          <w:sz w:val="28"/>
          <w:szCs w:val="28"/>
          <w:lang w:val="kk-KZ"/>
        </w:rPr>
        <w:t>әжipибeлiк-экcпepимeнттік жұмыс  нәтижeлері</w:t>
      </w:r>
    </w:p>
    <w:p w14:paraId="5F774AB9" w14:textId="2D4E8304" w:rsidR="004A0CF1" w:rsidRPr="002D352E" w:rsidRDefault="004A0CF1" w:rsidP="00C1096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 xml:space="preserve">Cонымен, </w:t>
      </w:r>
      <w:r>
        <w:rPr>
          <w:rFonts w:ascii="Times New Roman" w:hAnsi="Times New Roman" w:cs="Times New Roman"/>
          <w:sz w:val="28"/>
          <w:szCs w:val="28"/>
          <w:lang w:val="kk-KZ"/>
        </w:rPr>
        <w:t>экологиялық құзыреттілігін</w:t>
      </w:r>
      <w:r w:rsidRPr="002D352E">
        <w:rPr>
          <w:rFonts w:ascii="Times New Roman" w:hAnsi="Times New Roman" w:cs="Times New Roman"/>
          <w:sz w:val="28"/>
          <w:szCs w:val="28"/>
          <w:lang w:val="kk-KZ"/>
        </w:rPr>
        <w:t xml:space="preserve"> дамыту үшін арнайы </w:t>
      </w:r>
      <w:r w:rsidRPr="002D352E">
        <w:rPr>
          <w:rFonts w:ascii="Times New Roman" w:hAnsi="Times New Roman" w:cs="Times New Roman"/>
          <w:b/>
          <w:bCs/>
          <w:i/>
          <w:iCs/>
          <w:sz w:val="28"/>
          <w:szCs w:val="28"/>
          <w:lang w:val="kk-KZ"/>
        </w:rPr>
        <w:t xml:space="preserve">қалыптастырушы </w:t>
      </w:r>
      <w:r w:rsidRPr="00CE5C87">
        <w:rPr>
          <w:rFonts w:ascii="Times New Roman" w:hAnsi="Times New Roman" w:cs="Times New Roman"/>
          <w:b/>
          <w:bCs/>
          <w:i/>
          <w:iCs/>
          <w:sz w:val="28"/>
          <w:szCs w:val="28"/>
          <w:lang w:val="kk-KZ"/>
        </w:rPr>
        <w:t xml:space="preserve">кезеңді </w:t>
      </w:r>
      <w:r w:rsidRPr="002D352E">
        <w:rPr>
          <w:rFonts w:ascii="Times New Roman" w:hAnsi="Times New Roman" w:cs="Times New Roman"/>
          <w:b/>
          <w:bCs/>
          <w:i/>
          <w:iCs/>
          <w:sz w:val="28"/>
          <w:szCs w:val="28"/>
          <w:lang w:val="kk-KZ"/>
        </w:rPr>
        <w:t>ұйымдастыруды</w:t>
      </w:r>
      <w:r w:rsidRPr="00CE5C87">
        <w:rPr>
          <w:rFonts w:ascii="Times New Roman" w:hAnsi="Times New Roman" w:cs="Times New Roman"/>
          <w:b/>
          <w:bCs/>
          <w:i/>
          <w:iCs/>
          <w:sz w:val="28"/>
          <w:szCs w:val="28"/>
          <w:lang w:val="kk-KZ"/>
        </w:rPr>
        <w:t>ң</w:t>
      </w:r>
      <w:r w:rsidRPr="002D352E">
        <w:rPr>
          <w:rFonts w:ascii="Times New Roman" w:hAnsi="Times New Roman" w:cs="Times New Roman"/>
          <w:b/>
          <w:bCs/>
          <w:i/>
          <w:iCs/>
          <w:sz w:val="28"/>
          <w:szCs w:val="28"/>
          <w:lang w:val="kk-KZ"/>
        </w:rPr>
        <w:t xml:space="preserve"> </w:t>
      </w:r>
      <w:r w:rsidRPr="00CE5C87">
        <w:rPr>
          <w:rFonts w:ascii="Times New Roman" w:hAnsi="Times New Roman" w:cs="Times New Roman"/>
          <w:b/>
          <w:bCs/>
          <w:i/>
          <w:iCs/>
          <w:sz w:val="28"/>
          <w:szCs w:val="28"/>
          <w:lang w:val="kk-KZ"/>
        </w:rPr>
        <w:t>мақсаты:</w:t>
      </w:r>
      <w:r>
        <w:rPr>
          <w:rFonts w:ascii="Times New Roman" w:hAnsi="Times New Roman" w:cs="Times New Roman"/>
          <w:b/>
          <w:bCs/>
          <w:i/>
          <w:iCs/>
          <w:sz w:val="28"/>
          <w:szCs w:val="28"/>
          <w:lang w:val="kk-KZ"/>
        </w:rPr>
        <w:t xml:space="preserve"> </w:t>
      </w:r>
      <w:r w:rsidRPr="002D352E">
        <w:rPr>
          <w:rFonts w:ascii="Times New Roman" w:hAnsi="Times New Roman" w:cs="Times New Roman"/>
          <w:sz w:val="28"/>
          <w:szCs w:val="28"/>
          <w:lang w:val="kk-KZ"/>
        </w:rPr>
        <w:t>Эксперимент</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 xml:space="preserve">алды жұмысты (тікелей педагогикалық эксперименттің) дидактикалық </w:t>
      </w:r>
      <w:r>
        <w:rPr>
          <w:rFonts w:ascii="Times New Roman" w:hAnsi="Times New Roman" w:cs="Times New Roman"/>
          <w:sz w:val="28"/>
          <w:szCs w:val="28"/>
          <w:lang w:val="kk-KZ"/>
        </w:rPr>
        <w:t>қамтамасыз ету негізінде</w:t>
      </w:r>
      <w:r w:rsidRPr="002D352E">
        <w:rPr>
          <w:rFonts w:ascii="Times New Roman" w:hAnsi="Times New Roman" w:cs="Times New Roman"/>
          <w:sz w:val="28"/>
          <w:szCs w:val="28"/>
          <w:lang w:val="kk-KZ"/>
        </w:rPr>
        <w:t xml:space="preserve"> </w:t>
      </w:r>
      <w:r w:rsidR="00B421E7">
        <w:rPr>
          <w:rFonts w:ascii="Times New Roman" w:hAnsi="Times New Roman" w:cs="Times New Roman"/>
          <w:sz w:val="28"/>
          <w:szCs w:val="28"/>
          <w:lang w:val="kk-KZ"/>
        </w:rPr>
        <w:t xml:space="preserve">болашақ мектепке дейінгі ұйым педагогтерінің </w:t>
      </w:r>
      <w:r w:rsidRPr="002D352E">
        <w:rPr>
          <w:rFonts w:ascii="Times New Roman" w:hAnsi="Times New Roman" w:cs="Times New Roman"/>
          <w:sz w:val="28"/>
          <w:szCs w:val="28"/>
          <w:lang w:val="kk-KZ"/>
        </w:rPr>
        <w:t xml:space="preserve">білім, білік, дағдыларды алуы негізінде, олардың </w:t>
      </w:r>
      <w:r>
        <w:rPr>
          <w:rFonts w:ascii="Times New Roman" w:hAnsi="Times New Roman" w:cs="Times New Roman"/>
          <w:sz w:val="28"/>
          <w:szCs w:val="28"/>
          <w:lang w:val="kk-KZ"/>
        </w:rPr>
        <w:t xml:space="preserve">экологиялық </w:t>
      </w:r>
      <w:r w:rsidRPr="002D352E">
        <w:rPr>
          <w:rFonts w:ascii="Times New Roman" w:hAnsi="Times New Roman" w:cs="Times New Roman"/>
          <w:sz w:val="28"/>
          <w:szCs w:val="28"/>
          <w:lang w:val="kk-KZ"/>
        </w:rPr>
        <w:t xml:space="preserve">құзыреттілігін </w:t>
      </w:r>
      <w:r>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у міндеттерін толық шешу</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w:t>
      </w:r>
    </w:p>
    <w:p w14:paraId="7E7A7F28" w14:textId="0C753149" w:rsidR="004A0CF1" w:rsidRPr="002D352E" w:rsidRDefault="004A0CF1" w:rsidP="00C1096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Арнайы әдебиетт</w:t>
      </w:r>
      <w:r>
        <w:rPr>
          <w:rFonts w:ascii="Times New Roman" w:hAnsi="Times New Roman" w:cs="Times New Roman"/>
          <w:sz w:val="28"/>
          <w:szCs w:val="28"/>
          <w:lang w:val="kk-KZ"/>
        </w:rPr>
        <w:t>ерді</w:t>
      </w:r>
      <w:r w:rsidRPr="002D352E">
        <w:rPr>
          <w:rFonts w:ascii="Times New Roman" w:hAnsi="Times New Roman" w:cs="Times New Roman"/>
          <w:sz w:val="28"/>
          <w:szCs w:val="28"/>
          <w:lang w:val="kk-KZ"/>
        </w:rPr>
        <w:t xml:space="preserve">, </w:t>
      </w:r>
      <w:r w:rsidR="00B421E7">
        <w:rPr>
          <w:rFonts w:ascii="Times New Roman" w:hAnsi="Times New Roman" w:cs="Times New Roman"/>
          <w:sz w:val="28"/>
          <w:szCs w:val="28"/>
          <w:lang w:val="kk-KZ"/>
        </w:rPr>
        <w:t>осы мәселе бойынша</w:t>
      </w:r>
      <w:r w:rsidRPr="002D352E">
        <w:rPr>
          <w:rFonts w:ascii="Times New Roman" w:hAnsi="Times New Roman" w:cs="Times New Roman"/>
          <w:sz w:val="28"/>
          <w:szCs w:val="28"/>
          <w:lang w:val="kk-KZ"/>
        </w:rPr>
        <w:t xml:space="preserve"> </w:t>
      </w:r>
      <w:r w:rsidR="00B421E7">
        <w:rPr>
          <w:rFonts w:ascii="Times New Roman" w:hAnsi="Times New Roman" w:cs="Times New Roman"/>
          <w:sz w:val="28"/>
          <w:szCs w:val="28"/>
          <w:lang w:val="kk-KZ"/>
        </w:rPr>
        <w:t xml:space="preserve">қарастырған </w:t>
      </w:r>
      <w:r w:rsidRPr="002D352E">
        <w:rPr>
          <w:rFonts w:ascii="Times New Roman" w:hAnsi="Times New Roman" w:cs="Times New Roman"/>
          <w:sz w:val="28"/>
          <w:szCs w:val="28"/>
          <w:lang w:val="kk-KZ"/>
        </w:rPr>
        <w:t xml:space="preserve">зертеушілердің практикалық тәжірибесін талдау барысында, сондай-ақ </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 xml:space="preserve">зіміздің педагогикалық тәжірибеміз негізінде, ЖОО базасында </w:t>
      </w:r>
      <w:r w:rsidR="00B421E7">
        <w:rPr>
          <w:rFonts w:ascii="Times New Roman" w:hAnsi="Times New Roman" w:cs="Times New Roman"/>
          <w:sz w:val="28"/>
          <w:szCs w:val="28"/>
          <w:lang w:val="kk-KZ"/>
        </w:rPr>
        <w:t>болашақ мектепке дейінгі ұйым педагогтерінің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w:t>
      </w:r>
      <w:r w:rsidRPr="002D352E">
        <w:rPr>
          <w:rFonts w:ascii="Times New Roman" w:hAnsi="Times New Roman" w:cs="Times New Roman"/>
          <w:sz w:val="28"/>
          <w:szCs w:val="28"/>
          <w:lang w:val="kk-KZ"/>
        </w:rPr>
        <w:t xml:space="preserve">құзыреттілігін </w:t>
      </w:r>
      <w:r>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 xml:space="preserve">удың педагогикалық үрдісіне кіріктірілетін, бірқатар әдіснамалық </w:t>
      </w:r>
      <w:r w:rsidR="00610B93">
        <w:rPr>
          <w:rFonts w:ascii="Times New Roman" w:hAnsi="Times New Roman" w:cs="Times New Roman"/>
          <w:sz w:val="28"/>
          <w:szCs w:val="28"/>
          <w:lang w:val="kk-KZ"/>
        </w:rPr>
        <w:t>негізі, педагогикалық шарттары</w:t>
      </w:r>
      <w:r w:rsidRPr="002D352E">
        <w:rPr>
          <w:rFonts w:ascii="Times New Roman" w:hAnsi="Times New Roman" w:cs="Times New Roman"/>
          <w:sz w:val="28"/>
          <w:szCs w:val="28"/>
          <w:lang w:val="kk-KZ"/>
        </w:rPr>
        <w:t xml:space="preserve"> анықталып, б</w:t>
      </w:r>
      <w:r>
        <w:rPr>
          <w:rFonts w:ascii="Times New Roman" w:hAnsi="Times New Roman" w:cs="Times New Roman"/>
          <w:sz w:val="28"/>
          <w:szCs w:val="28"/>
          <w:lang w:val="kk-KZ"/>
        </w:rPr>
        <w:t>еріл</w:t>
      </w:r>
      <w:r w:rsidRPr="002D352E">
        <w:rPr>
          <w:rFonts w:ascii="Times New Roman" w:hAnsi="Times New Roman" w:cs="Times New Roman"/>
          <w:sz w:val="28"/>
          <w:szCs w:val="28"/>
          <w:lang w:val="kk-KZ"/>
        </w:rPr>
        <w:t xml:space="preserve">ді. Соның ішінде, </w:t>
      </w:r>
      <w:r>
        <w:rPr>
          <w:rFonts w:ascii="Times New Roman" w:hAnsi="Times New Roman" w:cs="Times New Roman"/>
          <w:sz w:val="28"/>
          <w:szCs w:val="28"/>
          <w:lang w:val="kk-KZ"/>
        </w:rPr>
        <w:t>болашақ мектепке дейінгі ұйым маманының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құзыреттілігін</w:t>
      </w:r>
      <w:r w:rsidRPr="002D352E">
        <w:rPr>
          <w:rFonts w:ascii="Times New Roman" w:hAnsi="Times New Roman" w:cs="Times New Roman"/>
          <w:sz w:val="28"/>
          <w:szCs w:val="28"/>
          <w:lang w:val="kk-KZ"/>
        </w:rPr>
        <w:t xml:space="preserve"> қалыптастыру бойынша </w:t>
      </w:r>
      <w:r w:rsidR="00610B93">
        <w:rPr>
          <w:rFonts w:ascii="Times New Roman" w:hAnsi="Times New Roman" w:cs="Times New Roman"/>
          <w:sz w:val="28"/>
          <w:szCs w:val="28"/>
          <w:lang w:val="kk-KZ"/>
        </w:rPr>
        <w:t>ұстанымдары</w:t>
      </w:r>
      <w:r w:rsidRPr="002D352E">
        <w:rPr>
          <w:rFonts w:ascii="Times New Roman" w:hAnsi="Times New Roman" w:cs="Times New Roman"/>
          <w:sz w:val="28"/>
          <w:szCs w:val="28"/>
          <w:lang w:val="kk-KZ"/>
        </w:rPr>
        <w:t xml:space="preserve">, оқыту әдісі мен </w:t>
      </w:r>
      <w:r w:rsidR="00610B93">
        <w:rPr>
          <w:rFonts w:ascii="Times New Roman" w:hAnsi="Times New Roman" w:cs="Times New Roman"/>
          <w:sz w:val="28"/>
          <w:szCs w:val="28"/>
          <w:lang w:val="kk-KZ"/>
        </w:rPr>
        <w:t>формалары</w:t>
      </w:r>
      <w:r w:rsidRPr="002D352E">
        <w:rPr>
          <w:rFonts w:ascii="Times New Roman" w:hAnsi="Times New Roman" w:cs="Times New Roman"/>
          <w:sz w:val="28"/>
          <w:szCs w:val="28"/>
          <w:lang w:val="kk-KZ"/>
        </w:rPr>
        <w:t>, балама міндеттер</w:t>
      </w:r>
      <w:r>
        <w:rPr>
          <w:rFonts w:ascii="Times New Roman" w:hAnsi="Times New Roman" w:cs="Times New Roman"/>
          <w:sz w:val="28"/>
          <w:szCs w:val="28"/>
          <w:lang w:val="kk-KZ"/>
        </w:rPr>
        <w:t>і</w:t>
      </w:r>
      <w:r w:rsidRPr="002D352E">
        <w:rPr>
          <w:rFonts w:ascii="Times New Roman" w:hAnsi="Times New Roman" w:cs="Times New Roman"/>
          <w:sz w:val="28"/>
          <w:szCs w:val="28"/>
          <w:lang w:val="kk-KZ"/>
        </w:rPr>
        <w:t xml:space="preserve"> анықталды. </w:t>
      </w:r>
    </w:p>
    <w:p w14:paraId="3C6D2D93" w14:textId="29C961C0" w:rsidR="004A0CF1" w:rsidRPr="00CD540A" w:rsidRDefault="004A0CF1" w:rsidP="00C1096E">
      <w:pPr>
        <w:spacing w:after="0" w:line="240" w:lineRule="auto"/>
        <w:ind w:firstLine="567"/>
        <w:jc w:val="both"/>
        <w:rPr>
          <w:rFonts w:ascii="Times New Roman" w:hAnsi="Times New Roman" w:cs="Times New Roman"/>
          <w:b/>
          <w:bCs/>
          <w:i/>
          <w:iCs/>
          <w:sz w:val="28"/>
          <w:szCs w:val="28"/>
          <w:lang w:val="kk-KZ"/>
        </w:rPr>
      </w:pPr>
      <w:r w:rsidRPr="002D352E">
        <w:rPr>
          <w:rFonts w:ascii="Times New Roman" w:hAnsi="Times New Roman" w:cs="Times New Roman"/>
          <w:sz w:val="28"/>
          <w:szCs w:val="28"/>
          <w:lang w:val="kk-KZ"/>
        </w:rPr>
        <w:t>Тәжірибелік-эксперимент</w:t>
      </w:r>
      <w:r w:rsidR="00610B93">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алды жұмысты дидактикалық қамтамасыз етудің таңдап алынған параметрлері жүргізіліп отырған педагогикалық эксперименттің жалпы да, тұжырымдамалықта негіздері</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w:t>
      </w:r>
      <w:r>
        <w:rPr>
          <w:rFonts w:ascii="Times New Roman" w:hAnsi="Times New Roman" w:cs="Times New Roman"/>
          <w:sz w:val="28"/>
          <w:szCs w:val="28"/>
          <w:lang w:val="kk-KZ"/>
        </w:rPr>
        <w:t xml:space="preserve"> болашақ мектепке дейінгі ұйым педагогінің экологиялық </w:t>
      </w:r>
      <w:r w:rsidRPr="002D352E">
        <w:rPr>
          <w:rFonts w:ascii="Times New Roman" w:hAnsi="Times New Roman" w:cs="Times New Roman"/>
          <w:sz w:val="28"/>
          <w:szCs w:val="28"/>
          <w:lang w:val="kk-KZ"/>
        </w:rPr>
        <w:t>құзыреттілі</w:t>
      </w:r>
      <w:r>
        <w:rPr>
          <w:rFonts w:ascii="Times New Roman" w:hAnsi="Times New Roman" w:cs="Times New Roman"/>
          <w:sz w:val="28"/>
          <w:szCs w:val="28"/>
          <w:lang w:val="kk-KZ"/>
        </w:rPr>
        <w:t>гін дамыт</w:t>
      </w:r>
      <w:r w:rsidRPr="002D352E">
        <w:rPr>
          <w:rFonts w:ascii="Times New Roman" w:hAnsi="Times New Roman" w:cs="Times New Roman"/>
          <w:sz w:val="28"/>
          <w:szCs w:val="28"/>
          <w:lang w:val="kk-KZ"/>
        </w:rPr>
        <w:t>удың оқу-тәрбие үрдісінің тәсілдері, принциптері, формалары, әдістері</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элективті курс бағдарламасында к</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рініс тап</w:t>
      </w:r>
      <w:r w:rsidR="00610B93">
        <w:rPr>
          <w:rFonts w:ascii="Times New Roman" w:hAnsi="Times New Roman" w:cs="Times New Roman"/>
          <w:sz w:val="28"/>
          <w:szCs w:val="28"/>
          <w:lang w:val="kk-KZ"/>
        </w:rPr>
        <w:t>ты</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Болашақ мектепке дейінгі ұйым педагогтерінің  экологиялық </w:t>
      </w:r>
      <w:r w:rsidRPr="002D352E">
        <w:rPr>
          <w:rFonts w:ascii="Times New Roman" w:hAnsi="Times New Roman" w:cs="Times New Roman"/>
          <w:sz w:val="28"/>
          <w:szCs w:val="28"/>
          <w:lang w:val="kk-KZ"/>
        </w:rPr>
        <w:t>құзыреттілігін дамыту бойынша, оқу-әдістемелік кешенінің мазмұны туралы</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ұғым бер</w:t>
      </w:r>
      <w:r w:rsidR="00610B93">
        <w:rPr>
          <w:rFonts w:ascii="Times New Roman" w:hAnsi="Times New Roman" w:cs="Times New Roman"/>
          <w:sz w:val="28"/>
          <w:szCs w:val="28"/>
          <w:lang w:val="kk-KZ"/>
        </w:rPr>
        <w:t xml:space="preserve">іліп, </w:t>
      </w:r>
      <w:r>
        <w:rPr>
          <w:rFonts w:ascii="Times New Roman" w:hAnsi="Times New Roman" w:cs="Times New Roman"/>
          <w:sz w:val="28"/>
          <w:szCs w:val="28"/>
          <w:lang w:val="kk-KZ"/>
        </w:rPr>
        <w:t>маманның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w:t>
      </w:r>
      <w:r w:rsidRPr="002D352E">
        <w:rPr>
          <w:rFonts w:ascii="Times New Roman" w:hAnsi="Times New Roman" w:cs="Times New Roman"/>
          <w:sz w:val="28"/>
          <w:szCs w:val="28"/>
          <w:lang w:val="kk-KZ"/>
        </w:rPr>
        <w:t xml:space="preserve">құзыреттілігін </w:t>
      </w:r>
      <w:r>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уға бағытталған нақты шығармашылық тапсырмалар</w:t>
      </w:r>
      <w:r>
        <w:rPr>
          <w:rFonts w:ascii="Times New Roman" w:hAnsi="Times New Roman" w:cs="Times New Roman"/>
          <w:sz w:val="28"/>
          <w:szCs w:val="28"/>
          <w:lang w:val="kk-KZ"/>
        </w:rPr>
        <w:t>да</w:t>
      </w:r>
      <w:r w:rsidR="00610B93">
        <w:rPr>
          <w:rFonts w:ascii="Times New Roman" w:hAnsi="Times New Roman" w:cs="Times New Roman"/>
          <w:sz w:val="28"/>
          <w:szCs w:val="28"/>
          <w:lang w:val="kk-KZ"/>
        </w:rPr>
        <w:t xml:space="preserve"> орындалды</w:t>
      </w:r>
      <w:r w:rsidRPr="002D352E">
        <w:rPr>
          <w:rFonts w:ascii="Times New Roman" w:hAnsi="Times New Roman" w:cs="Times New Roman"/>
          <w:sz w:val="28"/>
          <w:szCs w:val="28"/>
          <w:lang w:val="kk-KZ"/>
        </w:rPr>
        <w:t>.</w:t>
      </w:r>
    </w:p>
    <w:p w14:paraId="437A269C" w14:textId="6786D904" w:rsidR="004A0CF1" w:rsidRPr="002D352E" w:rsidRDefault="004A0CF1" w:rsidP="00C1096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экологиялық білім</w:t>
      </w:r>
      <w:r w:rsidRPr="002D352E">
        <w:rPr>
          <w:rFonts w:ascii="Times New Roman" w:hAnsi="Times New Roman" w:cs="Times New Roman"/>
          <w:sz w:val="28"/>
          <w:szCs w:val="28"/>
          <w:lang w:val="kk-KZ"/>
        </w:rPr>
        <w:t xml:space="preserve"> беру</w:t>
      </w:r>
      <w:r>
        <w:rPr>
          <w:rFonts w:ascii="Times New Roman" w:hAnsi="Times New Roman" w:cs="Times New Roman"/>
          <w:sz w:val="28"/>
          <w:szCs w:val="28"/>
          <w:lang w:val="kk-KZ"/>
        </w:rPr>
        <w:t xml:space="preserve"> жағдайында</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болашақ мектепке дейінгі ұйым педагогтерінің экологиялық </w:t>
      </w:r>
      <w:r w:rsidRPr="002D352E">
        <w:rPr>
          <w:rFonts w:ascii="Times New Roman" w:hAnsi="Times New Roman" w:cs="Times New Roman"/>
          <w:sz w:val="28"/>
          <w:szCs w:val="28"/>
          <w:lang w:val="kk-KZ"/>
        </w:rPr>
        <w:t>құзыреттілі</w:t>
      </w:r>
      <w:r>
        <w:rPr>
          <w:rFonts w:ascii="Times New Roman" w:hAnsi="Times New Roman" w:cs="Times New Roman"/>
          <w:sz w:val="28"/>
          <w:szCs w:val="28"/>
          <w:lang w:val="kk-KZ"/>
        </w:rPr>
        <w:t>гін</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уға бағыттал</w:t>
      </w:r>
      <w:r>
        <w:rPr>
          <w:rFonts w:ascii="Times New Roman" w:hAnsi="Times New Roman" w:cs="Times New Roman"/>
          <w:sz w:val="28"/>
          <w:szCs w:val="28"/>
          <w:lang w:val="kk-KZ"/>
        </w:rPr>
        <w:t>ған</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интеграцияланған</w:t>
      </w:r>
      <w:r w:rsidRPr="002D352E">
        <w:rPr>
          <w:rFonts w:ascii="Times New Roman" w:hAnsi="Times New Roman" w:cs="Times New Roman"/>
          <w:sz w:val="28"/>
          <w:szCs w:val="28"/>
          <w:lang w:val="kk-KZ"/>
        </w:rPr>
        <w:t xml:space="preserve"> дәріс, семинар және тәжірибелік сабақтар жүйесі студенттердің </w:t>
      </w:r>
      <w:r>
        <w:rPr>
          <w:rFonts w:ascii="Times New Roman" w:hAnsi="Times New Roman" w:cs="Times New Roman"/>
          <w:sz w:val="28"/>
          <w:szCs w:val="28"/>
          <w:lang w:val="kk-KZ"/>
        </w:rPr>
        <w:t xml:space="preserve">экологиялық </w:t>
      </w:r>
      <w:r w:rsidRPr="002D352E">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мен тәрбиенің</w:t>
      </w:r>
      <w:r w:rsidRPr="002D352E">
        <w:rPr>
          <w:rFonts w:ascii="Times New Roman" w:hAnsi="Times New Roman" w:cs="Times New Roman"/>
          <w:sz w:val="28"/>
          <w:szCs w:val="28"/>
          <w:lang w:val="kk-KZ"/>
        </w:rPr>
        <w:t xml:space="preserve"> тарихы, </w:t>
      </w:r>
      <w:r>
        <w:rPr>
          <w:rFonts w:ascii="Times New Roman" w:hAnsi="Times New Roman" w:cs="Times New Roman"/>
          <w:sz w:val="28"/>
          <w:szCs w:val="28"/>
          <w:lang w:val="kk-KZ"/>
        </w:rPr>
        <w:t xml:space="preserve">оның </w:t>
      </w:r>
      <w:r w:rsidRPr="002D352E">
        <w:rPr>
          <w:rFonts w:ascii="Times New Roman" w:hAnsi="Times New Roman" w:cs="Times New Roman"/>
          <w:sz w:val="28"/>
          <w:szCs w:val="28"/>
          <w:lang w:val="kk-KZ"/>
        </w:rPr>
        <w:t xml:space="preserve">дамуының кезеңдеріне сәйкес теориялар мен тұжырымдамалармен танысуларына, </w:t>
      </w:r>
      <w:r>
        <w:rPr>
          <w:rFonts w:ascii="Times New Roman" w:hAnsi="Times New Roman" w:cs="Times New Roman"/>
          <w:sz w:val="28"/>
          <w:szCs w:val="28"/>
          <w:lang w:val="kk-KZ"/>
        </w:rPr>
        <w:t>нормативтік құжаттарды</w:t>
      </w:r>
      <w:r w:rsidRPr="002D352E">
        <w:rPr>
          <w:rFonts w:ascii="Times New Roman" w:hAnsi="Times New Roman" w:cs="Times New Roman"/>
          <w:sz w:val="28"/>
          <w:szCs w:val="28"/>
          <w:lang w:val="kk-KZ"/>
        </w:rPr>
        <w:t xml:space="preserve"> талдап, </w:t>
      </w:r>
      <w:r>
        <w:rPr>
          <w:rFonts w:ascii="Times New Roman" w:hAnsi="Times New Roman" w:cs="Times New Roman"/>
          <w:sz w:val="28"/>
          <w:szCs w:val="28"/>
          <w:lang w:val="kk-KZ"/>
        </w:rPr>
        <w:t>негізгі түйінді ойды</w:t>
      </w:r>
      <w:r w:rsidRPr="002D352E">
        <w:rPr>
          <w:rFonts w:ascii="Times New Roman" w:hAnsi="Times New Roman" w:cs="Times New Roman"/>
          <w:sz w:val="28"/>
          <w:szCs w:val="28"/>
          <w:lang w:val="kk-KZ"/>
        </w:rPr>
        <w:t>, мақсатын түсінуге үйрет</w:t>
      </w:r>
      <w:r w:rsidR="00610B93">
        <w:rPr>
          <w:rFonts w:ascii="Times New Roman" w:hAnsi="Times New Roman" w:cs="Times New Roman"/>
          <w:sz w:val="28"/>
          <w:szCs w:val="28"/>
          <w:lang w:val="kk-KZ"/>
        </w:rPr>
        <w:t>іл</w:t>
      </w:r>
      <w:r w:rsidRPr="002D352E">
        <w:rPr>
          <w:rFonts w:ascii="Times New Roman" w:hAnsi="Times New Roman" w:cs="Times New Roman"/>
          <w:sz w:val="28"/>
          <w:szCs w:val="28"/>
          <w:lang w:val="kk-KZ"/>
        </w:rPr>
        <w:t>ді</w:t>
      </w:r>
      <w:r>
        <w:rPr>
          <w:rFonts w:ascii="Times New Roman" w:hAnsi="Times New Roman" w:cs="Times New Roman"/>
          <w:sz w:val="28"/>
          <w:szCs w:val="28"/>
          <w:lang w:val="kk-KZ"/>
        </w:rPr>
        <w:t>. Зерттеушілік іс</w:t>
      </w:r>
      <w:r w:rsidRPr="001A3361">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 негізінде </w:t>
      </w:r>
      <w:r w:rsidR="00610B93">
        <w:rPr>
          <w:rFonts w:ascii="Times New Roman" w:hAnsi="Times New Roman" w:cs="Times New Roman"/>
          <w:sz w:val="28"/>
          <w:szCs w:val="28"/>
          <w:lang w:val="kk-KZ"/>
        </w:rPr>
        <w:t xml:space="preserve">серуендер, </w:t>
      </w:r>
      <w:r>
        <w:rPr>
          <w:rFonts w:ascii="Times New Roman" w:hAnsi="Times New Roman" w:cs="Times New Roman"/>
          <w:sz w:val="28"/>
          <w:szCs w:val="28"/>
          <w:lang w:val="kk-KZ"/>
        </w:rPr>
        <w:t>т</w:t>
      </w:r>
      <w:r w:rsidRPr="002D352E">
        <w:rPr>
          <w:rFonts w:ascii="Times New Roman" w:hAnsi="Times New Roman" w:cs="Times New Roman"/>
          <w:sz w:val="28"/>
          <w:szCs w:val="28"/>
          <w:lang w:val="kk-KZ"/>
        </w:rPr>
        <w:t>әжірибе</w:t>
      </w:r>
      <w:r w:rsidR="00610B93">
        <w:rPr>
          <w:rFonts w:ascii="Times New Roman" w:hAnsi="Times New Roman" w:cs="Times New Roman"/>
          <w:sz w:val="28"/>
          <w:szCs w:val="28"/>
          <w:lang w:val="kk-KZ"/>
        </w:rPr>
        <w:t xml:space="preserve">лік </w:t>
      </w:r>
      <w:r>
        <w:rPr>
          <w:rFonts w:ascii="Times New Roman" w:hAnsi="Times New Roman" w:cs="Times New Roman"/>
          <w:sz w:val="28"/>
          <w:szCs w:val="28"/>
          <w:lang w:val="kk-KZ"/>
        </w:rPr>
        <w:t xml:space="preserve">бақылаулар экожүйені </w:t>
      </w:r>
      <w:r w:rsidRPr="002D352E">
        <w:rPr>
          <w:rFonts w:ascii="Times New Roman" w:hAnsi="Times New Roman" w:cs="Times New Roman"/>
          <w:sz w:val="28"/>
          <w:szCs w:val="28"/>
          <w:lang w:val="kk-KZ"/>
        </w:rPr>
        <w:t xml:space="preserve"> саналы ұғынуға жағдай жаса</w:t>
      </w:r>
      <w:r w:rsidR="00610B93">
        <w:rPr>
          <w:rFonts w:ascii="Times New Roman" w:hAnsi="Times New Roman" w:cs="Times New Roman"/>
          <w:sz w:val="28"/>
          <w:szCs w:val="28"/>
          <w:lang w:val="kk-KZ"/>
        </w:rPr>
        <w:t>л</w:t>
      </w:r>
      <w:r>
        <w:rPr>
          <w:rFonts w:ascii="Times New Roman" w:hAnsi="Times New Roman" w:cs="Times New Roman"/>
          <w:sz w:val="28"/>
          <w:szCs w:val="28"/>
          <w:lang w:val="kk-KZ"/>
        </w:rPr>
        <w:t>ды</w:t>
      </w:r>
      <w:r w:rsidRPr="002D352E">
        <w:rPr>
          <w:rFonts w:ascii="Times New Roman" w:hAnsi="Times New Roman" w:cs="Times New Roman"/>
          <w:sz w:val="28"/>
          <w:szCs w:val="28"/>
          <w:lang w:val="kk-KZ"/>
        </w:rPr>
        <w:t xml:space="preserve"> деген қорытынды жасалды. </w:t>
      </w:r>
    </w:p>
    <w:p w14:paraId="40281014" w14:textId="27849F8F" w:rsidR="004A0CF1" w:rsidRPr="002D352E" w:rsidRDefault="004A0CF1" w:rsidP="00C1096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 xml:space="preserve">Қалыптастырушы эксперимент соңында жоғарыда сипатталған тәжірибелік-эксперименттік жұмыстардың қорытындысын шығару үшін </w:t>
      </w:r>
      <w:r w:rsidR="00610B93">
        <w:rPr>
          <w:rFonts w:ascii="Times New Roman" w:hAnsi="Times New Roman" w:cs="Times New Roman"/>
          <w:sz w:val="28"/>
          <w:szCs w:val="28"/>
          <w:lang w:val="kk-KZ"/>
        </w:rPr>
        <w:t>болашақ мектепке дейінгі ұйым педагогтерінің</w:t>
      </w:r>
      <w:r w:rsidRPr="002D352E">
        <w:rPr>
          <w:rFonts w:ascii="Times New Roman" w:hAnsi="Times New Roman" w:cs="Times New Roman"/>
          <w:sz w:val="28"/>
          <w:szCs w:val="28"/>
          <w:lang w:val="kk-KZ"/>
        </w:rPr>
        <w:t xml:space="preserve"> экологиялық құзыреттілігін дамытуды диагностикалаудың айқындаушы кезеңінде жүргізілген диагностикалық әдістер мен авторлық тест</w:t>
      </w:r>
      <w:r w:rsidR="00610B93">
        <w:rPr>
          <w:rFonts w:ascii="Times New Roman" w:hAnsi="Times New Roman" w:cs="Times New Roman"/>
          <w:sz w:val="28"/>
          <w:szCs w:val="28"/>
          <w:lang w:val="kk-KZ"/>
        </w:rPr>
        <w:t xml:space="preserve"> сауалнамалары</w:t>
      </w:r>
      <w:r w:rsidRPr="002D352E">
        <w:rPr>
          <w:rFonts w:ascii="Times New Roman" w:hAnsi="Times New Roman" w:cs="Times New Roman"/>
          <w:sz w:val="28"/>
          <w:szCs w:val="28"/>
          <w:lang w:val="kk-KZ"/>
        </w:rPr>
        <w:t>, бақылаулар қайтала</w:t>
      </w:r>
      <w:r w:rsidR="00610B93">
        <w:rPr>
          <w:rFonts w:ascii="Times New Roman" w:hAnsi="Times New Roman" w:cs="Times New Roman"/>
          <w:sz w:val="28"/>
          <w:szCs w:val="28"/>
          <w:lang w:val="kk-KZ"/>
        </w:rPr>
        <w:t>ны</w:t>
      </w:r>
      <w:r w:rsidRPr="002D352E">
        <w:rPr>
          <w:rFonts w:ascii="Times New Roman" w:hAnsi="Times New Roman" w:cs="Times New Roman"/>
          <w:sz w:val="28"/>
          <w:szCs w:val="28"/>
          <w:lang w:val="kk-KZ"/>
        </w:rPr>
        <w:t xml:space="preserve">п жүргізіліп, нәтижелер алынды. </w:t>
      </w:r>
    </w:p>
    <w:p w14:paraId="5BFDAE33" w14:textId="77777777" w:rsidR="004A0CF1" w:rsidRPr="002D352E" w:rsidRDefault="004A0CF1" w:rsidP="00C1096E">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Енді қалыптастырушы эксперименттің қорытындыларына тоқталайық.</w:t>
      </w:r>
    </w:p>
    <w:p w14:paraId="2E10B9B0" w14:textId="77777777" w:rsidR="004A0CF1" w:rsidRPr="002D352E" w:rsidRDefault="004A0CF1" w:rsidP="00C1096E">
      <w:pPr>
        <w:spacing w:after="0" w:line="240" w:lineRule="auto"/>
        <w:ind w:firstLine="567"/>
        <w:jc w:val="both"/>
        <w:rPr>
          <w:rFonts w:ascii="Times New Roman" w:hAnsi="Times New Roman" w:cs="Times New Roman"/>
          <w:sz w:val="28"/>
          <w:szCs w:val="28"/>
          <w:lang w:val="kk-KZ"/>
        </w:rPr>
      </w:pPr>
    </w:p>
    <w:p w14:paraId="52B062A3" w14:textId="77777777" w:rsidR="004A0CF1" w:rsidRDefault="004A0CF1" w:rsidP="004A0CF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1F34BA4A" wp14:editId="51F99290">
            <wp:extent cx="5372100" cy="2971800"/>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3C4EEEA"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450E6FD5" w14:textId="354536A8" w:rsidR="004A0CF1" w:rsidRPr="007720E7" w:rsidRDefault="007720E7" w:rsidP="004A0CF1">
      <w:pPr>
        <w:spacing w:after="0" w:line="240" w:lineRule="auto"/>
        <w:jc w:val="center"/>
        <w:rPr>
          <w:rFonts w:ascii="Times New Roman" w:hAnsi="Times New Roman" w:cs="Times New Roman"/>
          <w:sz w:val="28"/>
          <w:szCs w:val="28"/>
          <w:lang w:val="kk-KZ"/>
        </w:rPr>
      </w:pPr>
      <w:r w:rsidRPr="007720E7">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w:t>
      </w:r>
      <w:r w:rsidRPr="007720E7">
        <w:rPr>
          <w:rFonts w:ascii="Times New Roman" w:hAnsi="Times New Roman" w:cs="Times New Roman"/>
          <w:sz w:val="28"/>
          <w:szCs w:val="28"/>
          <w:lang w:val="kk-KZ"/>
        </w:rPr>
        <w:t xml:space="preserve">5 - </w:t>
      </w:r>
      <w:r w:rsidR="004A0CF1" w:rsidRPr="007720E7">
        <w:rPr>
          <w:rFonts w:ascii="Times New Roman" w:hAnsi="Times New Roman" w:cs="Times New Roman"/>
          <w:sz w:val="28"/>
          <w:szCs w:val="28"/>
          <w:lang w:val="kk-KZ"/>
        </w:rPr>
        <w:t>«Мектеп жасына дейінгі балаларды экологиялық тәрбиелеуге педагогтардың дайындығын өзіндік диагностикалауға арналған сауалнама» (А.С.Жданова)</w:t>
      </w:r>
    </w:p>
    <w:p w14:paraId="51888662" w14:textId="77777777" w:rsidR="004A0CF1" w:rsidRDefault="004A0CF1" w:rsidP="007720E7">
      <w:pPr>
        <w:spacing w:after="0" w:line="240" w:lineRule="auto"/>
        <w:jc w:val="both"/>
        <w:rPr>
          <w:rFonts w:ascii="Times New Roman" w:hAnsi="Times New Roman" w:cs="Times New Roman"/>
          <w:sz w:val="28"/>
          <w:szCs w:val="28"/>
          <w:lang w:val="kk-KZ"/>
        </w:rPr>
      </w:pPr>
    </w:p>
    <w:p w14:paraId="7D985063" w14:textId="77777777" w:rsidR="004A0CF1" w:rsidRDefault="004A0CF1" w:rsidP="007720E7">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31E85F43" wp14:editId="4CD8AC47">
            <wp:extent cx="5486400" cy="3200400"/>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750F0A8" w14:textId="77777777" w:rsidR="004A0CF1" w:rsidRDefault="004A0CF1" w:rsidP="004A0CF1">
      <w:pPr>
        <w:spacing w:after="0" w:line="240" w:lineRule="auto"/>
        <w:jc w:val="center"/>
        <w:rPr>
          <w:rFonts w:ascii="Times New Roman" w:hAnsi="Times New Roman" w:cs="Times New Roman"/>
          <w:sz w:val="24"/>
          <w:szCs w:val="24"/>
        </w:rPr>
      </w:pPr>
    </w:p>
    <w:p w14:paraId="572D3F43" w14:textId="151D896D" w:rsidR="004A0CF1" w:rsidRPr="007720E7" w:rsidRDefault="004A0CF1" w:rsidP="004A0CF1">
      <w:pPr>
        <w:spacing w:after="0" w:line="240" w:lineRule="auto"/>
        <w:jc w:val="center"/>
        <w:rPr>
          <w:rFonts w:ascii="Times New Roman" w:hAnsi="Times New Roman" w:cs="Times New Roman"/>
          <w:sz w:val="28"/>
          <w:szCs w:val="28"/>
          <w:lang w:val="kk-KZ"/>
        </w:rPr>
      </w:pPr>
      <w:r>
        <w:rPr>
          <w:rFonts w:ascii="Times New Roman" w:hAnsi="Times New Roman" w:cs="Times New Roman"/>
          <w:sz w:val="24"/>
          <w:szCs w:val="24"/>
          <w:lang w:val="kk-KZ"/>
        </w:rPr>
        <w:t xml:space="preserve">     </w:t>
      </w:r>
      <w:r w:rsidRPr="00FA2A32">
        <w:rPr>
          <w:rFonts w:ascii="Times New Roman" w:hAnsi="Times New Roman" w:cs="Times New Roman"/>
          <w:b/>
          <w:bCs/>
          <w:sz w:val="24"/>
          <w:szCs w:val="24"/>
          <w:lang w:val="kk-KZ"/>
        </w:rPr>
        <w:t xml:space="preserve"> </w:t>
      </w:r>
      <w:r w:rsidR="007720E7" w:rsidRPr="007720E7">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26</w:t>
      </w:r>
      <w:r w:rsidR="007720E7" w:rsidRPr="007720E7">
        <w:rPr>
          <w:rFonts w:ascii="Times New Roman" w:hAnsi="Times New Roman" w:cs="Times New Roman"/>
          <w:sz w:val="28"/>
          <w:szCs w:val="28"/>
          <w:lang w:val="kk-KZ"/>
        </w:rPr>
        <w:t xml:space="preserve"> - </w:t>
      </w:r>
      <w:r w:rsidRPr="007720E7">
        <w:rPr>
          <w:rFonts w:ascii="Times New Roman" w:hAnsi="Times New Roman" w:cs="Times New Roman"/>
          <w:sz w:val="28"/>
          <w:szCs w:val="28"/>
          <w:lang w:val="kk-KZ"/>
        </w:rPr>
        <w:t xml:space="preserve"> «Жоғары оқу орындарында білім алу мотивациясы» әдістемесі (Т.И. Ильина) </w:t>
      </w:r>
    </w:p>
    <w:p w14:paraId="7DE0CC32" w14:textId="77777777" w:rsidR="004A0CF1" w:rsidRPr="00364392" w:rsidRDefault="004A0CF1" w:rsidP="004A0CF1">
      <w:pPr>
        <w:spacing w:after="0" w:line="240" w:lineRule="auto"/>
        <w:jc w:val="center"/>
        <w:rPr>
          <w:rFonts w:ascii="Times New Roman" w:hAnsi="Times New Roman" w:cs="Times New Roman"/>
          <w:sz w:val="24"/>
          <w:szCs w:val="24"/>
          <w:lang w:val="kk-KZ"/>
        </w:rPr>
      </w:pPr>
    </w:p>
    <w:p w14:paraId="7C1D9CBD" w14:textId="525F5311" w:rsidR="004A0CF1" w:rsidRPr="00364392" w:rsidRDefault="004A0CF1" w:rsidP="007720E7">
      <w:pPr>
        <w:spacing w:after="0" w:line="240" w:lineRule="auto"/>
        <w:ind w:firstLine="567"/>
        <w:jc w:val="both"/>
        <w:rPr>
          <w:rFonts w:ascii="Times New Roman" w:hAnsi="Times New Roman" w:cs="Times New Roman"/>
          <w:sz w:val="28"/>
          <w:szCs w:val="28"/>
          <w:lang w:val="kk-KZ"/>
        </w:rPr>
      </w:pPr>
      <w:r w:rsidRPr="00364392">
        <w:rPr>
          <w:rFonts w:ascii="Times New Roman" w:hAnsi="Times New Roman" w:cs="Times New Roman"/>
          <w:sz w:val="28"/>
          <w:szCs w:val="28"/>
          <w:lang w:val="kk-KZ"/>
        </w:rPr>
        <w:t xml:space="preserve">Қалыптастырушы эксперименттің нәтижесінде </w:t>
      </w:r>
      <w:r>
        <w:rPr>
          <w:rFonts w:ascii="Times New Roman" w:hAnsi="Times New Roman" w:cs="Times New Roman"/>
          <w:sz w:val="28"/>
          <w:szCs w:val="28"/>
          <w:lang w:val="kk-KZ"/>
        </w:rPr>
        <w:t>эксперименттік</w:t>
      </w:r>
      <w:r w:rsidRPr="00364392">
        <w:rPr>
          <w:rFonts w:ascii="Times New Roman" w:hAnsi="Times New Roman" w:cs="Times New Roman"/>
          <w:sz w:val="28"/>
          <w:szCs w:val="28"/>
          <w:lang w:val="kk-KZ"/>
        </w:rPr>
        <w:t xml:space="preserve"> топ </w:t>
      </w:r>
      <w:r>
        <w:rPr>
          <w:rFonts w:ascii="Times New Roman" w:hAnsi="Times New Roman" w:cs="Times New Roman"/>
          <w:sz w:val="28"/>
          <w:szCs w:val="28"/>
          <w:lang w:val="kk-KZ"/>
        </w:rPr>
        <w:t xml:space="preserve">компоненттерінің </w:t>
      </w:r>
      <w:r w:rsidRPr="00364392">
        <w:rPr>
          <w:rFonts w:ascii="Times New Roman" w:hAnsi="Times New Roman" w:cs="Times New Roman"/>
          <w:sz w:val="28"/>
          <w:szCs w:val="28"/>
          <w:lang w:val="kk-KZ"/>
        </w:rPr>
        <w:t>к</w:t>
      </w:r>
      <w:r>
        <w:rPr>
          <w:rFonts w:ascii="Times New Roman" w:hAnsi="Times New Roman" w:cs="Times New Roman"/>
          <w:sz w:val="28"/>
          <w:szCs w:val="28"/>
          <w:lang w:val="kk-KZ"/>
        </w:rPr>
        <w:t>ө</w:t>
      </w:r>
      <w:r w:rsidRPr="00364392">
        <w:rPr>
          <w:rFonts w:ascii="Times New Roman" w:hAnsi="Times New Roman" w:cs="Times New Roman"/>
          <w:sz w:val="28"/>
          <w:szCs w:val="28"/>
          <w:lang w:val="kk-KZ"/>
        </w:rPr>
        <w:t>рсеткіштерінің пайыздық үлесінің жоғарылағанын</w:t>
      </w:r>
      <w:r>
        <w:rPr>
          <w:rFonts w:ascii="Times New Roman" w:hAnsi="Times New Roman" w:cs="Times New Roman"/>
          <w:sz w:val="28"/>
          <w:szCs w:val="28"/>
          <w:lang w:val="kk-KZ"/>
        </w:rPr>
        <w:t xml:space="preserve"> </w:t>
      </w:r>
      <w:r w:rsidRPr="00364392">
        <w:rPr>
          <w:rFonts w:ascii="Times New Roman" w:hAnsi="Times New Roman" w:cs="Times New Roman"/>
          <w:sz w:val="28"/>
          <w:szCs w:val="28"/>
          <w:lang w:val="kk-KZ"/>
        </w:rPr>
        <w:t>диаграммадан байқай</w:t>
      </w:r>
      <w:r>
        <w:rPr>
          <w:rFonts w:ascii="Times New Roman" w:hAnsi="Times New Roman" w:cs="Times New Roman"/>
          <w:sz w:val="28"/>
          <w:szCs w:val="28"/>
          <w:lang w:val="kk-KZ"/>
        </w:rPr>
        <w:t>мыз</w:t>
      </w:r>
      <w:r w:rsidRPr="00364392">
        <w:rPr>
          <w:rFonts w:ascii="Times New Roman" w:hAnsi="Times New Roman" w:cs="Times New Roman"/>
          <w:sz w:val="28"/>
          <w:szCs w:val="28"/>
          <w:lang w:val="kk-KZ"/>
        </w:rPr>
        <w:t xml:space="preserve">.Енді білім алушылардың </w:t>
      </w:r>
      <w:r>
        <w:rPr>
          <w:rFonts w:ascii="Times New Roman" w:hAnsi="Times New Roman" w:cs="Times New Roman"/>
          <w:sz w:val="28"/>
          <w:szCs w:val="28"/>
          <w:lang w:val="kk-KZ"/>
        </w:rPr>
        <w:t>ө</w:t>
      </w:r>
      <w:r w:rsidRPr="00364392">
        <w:rPr>
          <w:rFonts w:ascii="Times New Roman" w:hAnsi="Times New Roman" w:cs="Times New Roman"/>
          <w:sz w:val="28"/>
          <w:szCs w:val="28"/>
          <w:lang w:val="kk-KZ"/>
        </w:rPr>
        <w:t xml:space="preserve">здерін дамыту бойынша мақсатты белсенділік танытулары, </w:t>
      </w:r>
      <w:r>
        <w:rPr>
          <w:rFonts w:ascii="Times New Roman" w:hAnsi="Times New Roman" w:cs="Times New Roman"/>
          <w:sz w:val="28"/>
          <w:szCs w:val="28"/>
          <w:lang w:val="kk-KZ"/>
        </w:rPr>
        <w:t>ө</w:t>
      </w:r>
      <w:r w:rsidRPr="00364392">
        <w:rPr>
          <w:rFonts w:ascii="Times New Roman" w:hAnsi="Times New Roman" w:cs="Times New Roman"/>
          <w:sz w:val="28"/>
          <w:szCs w:val="28"/>
          <w:lang w:val="kk-KZ"/>
        </w:rPr>
        <w:t xml:space="preserve">зіндік ізденістерінің жоғарылауы болашақ </w:t>
      </w:r>
      <w:r>
        <w:rPr>
          <w:rFonts w:ascii="Times New Roman" w:hAnsi="Times New Roman" w:cs="Times New Roman"/>
          <w:sz w:val="28"/>
          <w:szCs w:val="28"/>
          <w:lang w:val="kk-KZ"/>
        </w:rPr>
        <w:t xml:space="preserve">мектепке дейінгі ұйым </w:t>
      </w:r>
      <w:r w:rsidRPr="00364392">
        <w:rPr>
          <w:rFonts w:ascii="Times New Roman" w:hAnsi="Times New Roman" w:cs="Times New Roman"/>
          <w:sz w:val="28"/>
          <w:szCs w:val="28"/>
          <w:lang w:val="kk-KZ"/>
        </w:rPr>
        <w:t>педагог</w:t>
      </w:r>
      <w:r>
        <w:rPr>
          <w:rFonts w:ascii="Times New Roman" w:hAnsi="Times New Roman" w:cs="Times New Roman"/>
          <w:sz w:val="28"/>
          <w:szCs w:val="28"/>
          <w:lang w:val="kk-KZ"/>
        </w:rPr>
        <w:t>терінің</w:t>
      </w:r>
      <w:r w:rsidRPr="00364392">
        <w:rPr>
          <w:rFonts w:ascii="Times New Roman" w:hAnsi="Times New Roman" w:cs="Times New Roman"/>
          <w:sz w:val="28"/>
          <w:szCs w:val="28"/>
          <w:lang w:val="kk-KZ"/>
        </w:rPr>
        <w:t xml:space="preserve"> болашақта </w:t>
      </w:r>
      <w:r>
        <w:rPr>
          <w:rFonts w:ascii="Times New Roman" w:hAnsi="Times New Roman" w:cs="Times New Roman"/>
          <w:sz w:val="28"/>
          <w:szCs w:val="28"/>
          <w:lang w:val="kk-KZ"/>
        </w:rPr>
        <w:t>экологиялық</w:t>
      </w:r>
      <w:r w:rsidRPr="00364392">
        <w:rPr>
          <w:rFonts w:ascii="Times New Roman" w:hAnsi="Times New Roman" w:cs="Times New Roman"/>
          <w:sz w:val="28"/>
          <w:szCs w:val="28"/>
          <w:lang w:val="kk-KZ"/>
        </w:rPr>
        <w:t xml:space="preserve"> білім </w:t>
      </w:r>
      <w:r>
        <w:rPr>
          <w:rFonts w:ascii="Times New Roman" w:hAnsi="Times New Roman" w:cs="Times New Roman"/>
          <w:sz w:val="28"/>
          <w:szCs w:val="28"/>
          <w:lang w:val="kk-KZ"/>
        </w:rPr>
        <w:t xml:space="preserve">мен тәрбие </w:t>
      </w:r>
      <w:r w:rsidRPr="00364392">
        <w:rPr>
          <w:rFonts w:ascii="Times New Roman" w:hAnsi="Times New Roman" w:cs="Times New Roman"/>
          <w:sz w:val="28"/>
          <w:szCs w:val="28"/>
          <w:lang w:val="kk-KZ"/>
        </w:rPr>
        <w:t>беру жағдайында кәсіби құзыреттіліктерін сәйкестендіріп, қоғам талабына сай жауап бер</w:t>
      </w:r>
      <w:r>
        <w:rPr>
          <w:rFonts w:ascii="Times New Roman" w:hAnsi="Times New Roman" w:cs="Times New Roman"/>
          <w:sz w:val="28"/>
          <w:szCs w:val="28"/>
          <w:lang w:val="kk-KZ"/>
        </w:rPr>
        <w:t>уге</w:t>
      </w:r>
      <w:r w:rsidRPr="00364392">
        <w:rPr>
          <w:rFonts w:ascii="Times New Roman" w:hAnsi="Times New Roman" w:cs="Times New Roman"/>
          <w:sz w:val="28"/>
          <w:szCs w:val="28"/>
          <w:lang w:val="kk-KZ"/>
        </w:rPr>
        <w:t xml:space="preserve"> деген сенім</w:t>
      </w:r>
      <w:r>
        <w:rPr>
          <w:rFonts w:ascii="Times New Roman" w:hAnsi="Times New Roman" w:cs="Times New Roman"/>
          <w:sz w:val="28"/>
          <w:szCs w:val="28"/>
          <w:lang w:val="kk-KZ"/>
        </w:rPr>
        <w:t>дер</w:t>
      </w:r>
      <w:r w:rsidRPr="00364392">
        <w:rPr>
          <w:rFonts w:ascii="Times New Roman" w:hAnsi="Times New Roman" w:cs="Times New Roman"/>
          <w:sz w:val="28"/>
          <w:szCs w:val="28"/>
          <w:lang w:val="kk-KZ"/>
        </w:rPr>
        <w:t>і</w:t>
      </w:r>
      <w:r>
        <w:rPr>
          <w:rFonts w:ascii="Times New Roman" w:hAnsi="Times New Roman" w:cs="Times New Roman"/>
          <w:sz w:val="28"/>
          <w:szCs w:val="28"/>
          <w:lang w:val="kk-KZ"/>
        </w:rPr>
        <w:t>н</w:t>
      </w:r>
      <w:r w:rsidRPr="00364392">
        <w:rPr>
          <w:rFonts w:ascii="Times New Roman" w:hAnsi="Times New Roman" w:cs="Times New Roman"/>
          <w:sz w:val="28"/>
          <w:szCs w:val="28"/>
          <w:lang w:val="kk-KZ"/>
        </w:rPr>
        <w:t xml:space="preserve"> байқадық.</w:t>
      </w:r>
    </w:p>
    <w:p w14:paraId="1712ECF5" w14:textId="77777777" w:rsidR="004A0CF1" w:rsidRPr="00364392" w:rsidRDefault="004A0CF1" w:rsidP="004A0CF1">
      <w:pPr>
        <w:spacing w:after="0" w:line="240" w:lineRule="auto"/>
        <w:ind w:firstLine="720"/>
        <w:jc w:val="both"/>
        <w:rPr>
          <w:rFonts w:ascii="Times New Roman" w:hAnsi="Times New Roman" w:cs="Times New Roman"/>
          <w:sz w:val="28"/>
          <w:szCs w:val="28"/>
          <w:lang w:val="kk-KZ"/>
        </w:rPr>
      </w:pPr>
    </w:p>
    <w:p w14:paraId="4C1934DE" w14:textId="77777777" w:rsidR="004A0CF1" w:rsidRDefault="004A0CF1" w:rsidP="004A0CF1">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4267D9" wp14:editId="2B21A5AC">
            <wp:extent cx="5259754" cy="3200400"/>
            <wp:effectExtent l="0" t="0" r="17145"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6EE38F6" w14:textId="77777777" w:rsidR="007720E7" w:rsidRDefault="007720E7" w:rsidP="004A0CF1">
      <w:pPr>
        <w:spacing w:after="0" w:line="240" w:lineRule="auto"/>
        <w:ind w:firstLine="720"/>
        <w:jc w:val="center"/>
        <w:rPr>
          <w:rFonts w:ascii="Times New Roman" w:hAnsi="Times New Roman" w:cs="Times New Roman"/>
          <w:b/>
          <w:bCs/>
          <w:color w:val="002060"/>
          <w:lang w:val="kk-KZ"/>
        </w:rPr>
      </w:pPr>
    </w:p>
    <w:p w14:paraId="7890FD74" w14:textId="44251C18" w:rsidR="004A0CF1" w:rsidRPr="007720E7" w:rsidRDefault="007720E7" w:rsidP="007720E7">
      <w:pPr>
        <w:spacing w:after="0" w:line="240" w:lineRule="auto"/>
        <w:jc w:val="center"/>
        <w:rPr>
          <w:rFonts w:ascii="Times New Roman" w:hAnsi="Times New Roman" w:cs="Times New Roman"/>
          <w:sz w:val="28"/>
          <w:szCs w:val="28"/>
          <w:lang w:val="kk-KZ"/>
        </w:rPr>
      </w:pPr>
      <w:r w:rsidRPr="007720E7">
        <w:rPr>
          <w:rFonts w:ascii="Times New Roman" w:hAnsi="Times New Roman" w:cs="Times New Roman"/>
          <w:sz w:val="28"/>
          <w:szCs w:val="28"/>
          <w:lang w:val="kk-KZ"/>
        </w:rPr>
        <w:lastRenderedPageBreak/>
        <w:t xml:space="preserve">Сурет </w:t>
      </w:r>
      <w:r w:rsidR="00300C25">
        <w:rPr>
          <w:rFonts w:ascii="Times New Roman" w:hAnsi="Times New Roman" w:cs="Times New Roman"/>
          <w:sz w:val="28"/>
          <w:szCs w:val="28"/>
          <w:lang w:val="kk-KZ"/>
        </w:rPr>
        <w:t>27</w:t>
      </w:r>
      <w:r w:rsidRPr="007720E7">
        <w:rPr>
          <w:rFonts w:ascii="Times New Roman" w:hAnsi="Times New Roman" w:cs="Times New Roman"/>
          <w:sz w:val="28"/>
          <w:szCs w:val="28"/>
          <w:lang w:val="kk-KZ"/>
        </w:rPr>
        <w:t xml:space="preserve"> -  </w:t>
      </w:r>
      <w:r w:rsidR="004A0CF1" w:rsidRPr="007720E7">
        <w:rPr>
          <w:rFonts w:ascii="Times New Roman" w:hAnsi="Times New Roman" w:cs="Times New Roman"/>
          <w:sz w:val="28"/>
          <w:szCs w:val="28"/>
          <w:lang w:val="kk-KZ"/>
        </w:rPr>
        <w:t>В.И. Андреев</w:t>
      </w:r>
      <w:r w:rsidRPr="007720E7">
        <w:rPr>
          <w:rFonts w:ascii="Times New Roman" w:hAnsi="Times New Roman" w:cs="Times New Roman"/>
          <w:sz w:val="28"/>
          <w:szCs w:val="28"/>
          <w:lang w:val="kk-KZ"/>
        </w:rPr>
        <w:t xml:space="preserve">  </w:t>
      </w:r>
      <w:r w:rsidR="004A0CF1" w:rsidRPr="007720E7">
        <w:rPr>
          <w:rFonts w:ascii="Times New Roman" w:hAnsi="Times New Roman" w:cs="Times New Roman"/>
          <w:sz w:val="28"/>
          <w:szCs w:val="28"/>
          <w:lang w:val="kk-KZ"/>
        </w:rPr>
        <w:t>«Жеке тұлғаның бәсекеге қабілеттілік деңгейін бағалау» әдістемесінің нәтижесі</w:t>
      </w:r>
    </w:p>
    <w:p w14:paraId="6D583B02"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6CDC9CE8" w14:textId="77777777" w:rsidR="004A0CF1" w:rsidRPr="002D352E" w:rsidRDefault="004A0CF1" w:rsidP="007720E7">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 xml:space="preserve">Білім алушылардың </w:t>
      </w:r>
      <w:r>
        <w:rPr>
          <w:rFonts w:ascii="Times New Roman" w:hAnsi="Times New Roman" w:cs="Times New Roman"/>
          <w:sz w:val="28"/>
          <w:szCs w:val="28"/>
          <w:lang w:val="kk-KZ"/>
        </w:rPr>
        <w:t>жоғары кәсіптік</w:t>
      </w:r>
      <w:r w:rsidRPr="002D352E">
        <w:rPr>
          <w:rFonts w:ascii="Times New Roman" w:hAnsi="Times New Roman" w:cs="Times New Roman"/>
          <w:sz w:val="28"/>
          <w:szCs w:val="28"/>
          <w:lang w:val="kk-KZ"/>
        </w:rPr>
        <w:t xml:space="preserve"> білім беру жағдайында болашақ </w:t>
      </w:r>
      <w:r>
        <w:rPr>
          <w:rFonts w:ascii="Times New Roman" w:hAnsi="Times New Roman" w:cs="Times New Roman"/>
          <w:sz w:val="28"/>
          <w:szCs w:val="28"/>
          <w:lang w:val="kk-KZ"/>
        </w:rPr>
        <w:t>мектепке дейінгі ұйым педагогтерінің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w:t>
      </w:r>
      <w:r w:rsidRPr="002D352E">
        <w:rPr>
          <w:rFonts w:ascii="Times New Roman" w:hAnsi="Times New Roman" w:cs="Times New Roman"/>
          <w:sz w:val="28"/>
          <w:szCs w:val="28"/>
          <w:lang w:val="kk-KZ"/>
        </w:rPr>
        <w:t xml:space="preserve">құзыреттілігін </w:t>
      </w:r>
      <w:r>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 xml:space="preserve">уда </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 xml:space="preserve">з бетінше берілген тапсырмалар бойынша орындалған жұмыстар нәтижелері, түрлі тақырыптарда </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ткізілген пікірталастар, әңгімелер мазмұны олардың кәсіби құзыреттілігінің деңгейін</w:t>
      </w:r>
      <w:r>
        <w:rPr>
          <w:rFonts w:ascii="Times New Roman" w:hAnsi="Times New Roman" w:cs="Times New Roman"/>
          <w:sz w:val="28"/>
          <w:szCs w:val="28"/>
          <w:lang w:val="kk-KZ"/>
        </w:rPr>
        <w:t>ің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 xml:space="preserve">згерісін байқатты. </w:t>
      </w:r>
    </w:p>
    <w:p w14:paraId="667C60BF" w14:textId="12018F8F" w:rsidR="004A0CF1" w:rsidRPr="007D55C4" w:rsidRDefault="004A0CF1" w:rsidP="007720E7">
      <w:pPr>
        <w:spacing w:after="0" w:line="240" w:lineRule="auto"/>
        <w:ind w:firstLine="567"/>
        <w:jc w:val="both"/>
        <w:rPr>
          <w:rFonts w:ascii="Times New Roman" w:hAnsi="Times New Roman" w:cs="Times New Roman"/>
          <w:sz w:val="28"/>
          <w:szCs w:val="28"/>
          <w:lang w:val="kk-KZ"/>
        </w:rPr>
      </w:pPr>
      <w:r w:rsidRPr="007D55C4">
        <w:rPr>
          <w:rFonts w:ascii="Times New Roman" w:hAnsi="Times New Roman" w:cs="Times New Roman"/>
          <w:sz w:val="28"/>
          <w:szCs w:val="28"/>
          <w:lang w:val="kk-KZ"/>
        </w:rPr>
        <w:t>А.С.Жданова әдістемесі бойынша қорытынды нәтижелердің салыстырмалы</w:t>
      </w:r>
      <w:r>
        <w:rPr>
          <w:rFonts w:ascii="Times New Roman" w:hAnsi="Times New Roman" w:cs="Times New Roman"/>
          <w:sz w:val="28"/>
          <w:szCs w:val="28"/>
          <w:lang w:val="kk-KZ"/>
        </w:rPr>
        <w:t xml:space="preserve"> </w:t>
      </w:r>
      <w:r w:rsidR="00C902C1">
        <w:rPr>
          <w:rFonts w:ascii="Times New Roman" w:hAnsi="Times New Roman" w:cs="Times New Roman"/>
          <w:sz w:val="28"/>
          <w:szCs w:val="28"/>
          <w:lang w:val="kk-KZ"/>
        </w:rPr>
        <w:t xml:space="preserve">12 </w:t>
      </w:r>
      <w:r>
        <w:rPr>
          <w:rFonts w:ascii="Times New Roman" w:hAnsi="Times New Roman" w:cs="Times New Roman"/>
          <w:sz w:val="28"/>
          <w:szCs w:val="28"/>
          <w:lang w:val="kk-KZ"/>
        </w:rPr>
        <w:t>кестесін ұсынамыз:</w:t>
      </w:r>
    </w:p>
    <w:p w14:paraId="4C9871F4" w14:textId="3F7F4FC4" w:rsidR="004A0CF1" w:rsidRDefault="004A0CF1" w:rsidP="007720E7">
      <w:pPr>
        <w:spacing w:after="0" w:line="240" w:lineRule="auto"/>
        <w:jc w:val="both"/>
        <w:rPr>
          <w:rFonts w:ascii="Times New Roman" w:hAnsi="Times New Roman" w:cs="Times New Roman"/>
          <w:sz w:val="28"/>
          <w:szCs w:val="28"/>
          <w:lang w:val="kk-KZ"/>
        </w:rPr>
      </w:pPr>
    </w:p>
    <w:p w14:paraId="1223DA96" w14:textId="2B608AEF" w:rsidR="007720E7" w:rsidRDefault="007720E7" w:rsidP="007720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902C1">
        <w:rPr>
          <w:rFonts w:ascii="Times New Roman" w:hAnsi="Times New Roman" w:cs="Times New Roman"/>
          <w:sz w:val="28"/>
          <w:szCs w:val="28"/>
          <w:lang w:val="kk-KZ"/>
        </w:rPr>
        <w:t>12</w:t>
      </w:r>
    </w:p>
    <w:p w14:paraId="5E115873" w14:textId="77777777" w:rsidR="007720E7" w:rsidRDefault="007720E7" w:rsidP="007720E7">
      <w:pPr>
        <w:spacing w:after="0" w:line="240" w:lineRule="auto"/>
        <w:jc w:val="both"/>
        <w:rPr>
          <w:rFonts w:ascii="Times New Roman" w:hAnsi="Times New Roman" w:cs="Times New Roman"/>
          <w:sz w:val="28"/>
          <w:szCs w:val="28"/>
          <w:lang w:val="kk-KZ"/>
        </w:rPr>
      </w:pPr>
    </w:p>
    <w:tbl>
      <w:tblPr>
        <w:tblStyle w:val="a8"/>
        <w:tblW w:w="0" w:type="auto"/>
        <w:tblLayout w:type="fixed"/>
        <w:tblLook w:val="04A0" w:firstRow="1" w:lastRow="0" w:firstColumn="1" w:lastColumn="0" w:noHBand="0" w:noVBand="1"/>
      </w:tblPr>
      <w:tblGrid>
        <w:gridCol w:w="1271"/>
        <w:gridCol w:w="3402"/>
        <w:gridCol w:w="1276"/>
        <w:gridCol w:w="1276"/>
        <w:gridCol w:w="1275"/>
        <w:gridCol w:w="1128"/>
      </w:tblGrid>
      <w:tr w:rsidR="004A0CF1" w14:paraId="180E0B30" w14:textId="77777777" w:rsidTr="00122879">
        <w:tc>
          <w:tcPr>
            <w:tcW w:w="1271" w:type="dxa"/>
            <w:vMerge w:val="restart"/>
          </w:tcPr>
          <w:p w14:paraId="0F586D11" w14:textId="77777777" w:rsidR="004A0CF1" w:rsidRPr="007720E7" w:rsidRDefault="004A0CF1" w:rsidP="00122879">
            <w:pPr>
              <w:spacing w:after="0" w:line="240" w:lineRule="auto"/>
              <w:jc w:val="center"/>
              <w:rPr>
                <w:rFonts w:ascii="Times New Roman" w:hAnsi="Times New Roman" w:cs="Times New Roman"/>
                <w:sz w:val="24"/>
                <w:szCs w:val="24"/>
                <w:lang w:val="kk-KZ"/>
              </w:rPr>
            </w:pPr>
          </w:p>
          <w:p w14:paraId="4E5CED55" w14:textId="77777777" w:rsidR="004A0CF1" w:rsidRPr="007720E7" w:rsidRDefault="004A0CF1" w:rsidP="00122879">
            <w:pPr>
              <w:spacing w:after="0" w:line="240" w:lineRule="auto"/>
              <w:jc w:val="center"/>
              <w:rPr>
                <w:rFonts w:ascii="Times New Roman" w:hAnsi="Times New Roman" w:cs="Times New Roman"/>
                <w:sz w:val="24"/>
                <w:szCs w:val="24"/>
                <w:lang w:val="kk-KZ"/>
              </w:rPr>
            </w:pPr>
          </w:p>
          <w:p w14:paraId="5E09ACA5"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Деңгейі</w:t>
            </w:r>
          </w:p>
        </w:tc>
        <w:tc>
          <w:tcPr>
            <w:tcW w:w="3402" w:type="dxa"/>
            <w:vMerge w:val="restart"/>
          </w:tcPr>
          <w:p w14:paraId="34311CD2" w14:textId="77777777" w:rsidR="004A0CF1" w:rsidRPr="007720E7" w:rsidRDefault="004A0CF1" w:rsidP="00122879">
            <w:pPr>
              <w:spacing w:after="0" w:line="240" w:lineRule="auto"/>
              <w:jc w:val="center"/>
              <w:rPr>
                <w:rFonts w:ascii="Times New Roman" w:hAnsi="Times New Roman" w:cs="Times New Roman"/>
                <w:sz w:val="24"/>
                <w:szCs w:val="24"/>
                <w:lang w:val="kk-KZ"/>
              </w:rPr>
            </w:pPr>
          </w:p>
          <w:p w14:paraId="5B2B66D3"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 xml:space="preserve">Көрсеткіші </w:t>
            </w:r>
          </w:p>
        </w:tc>
        <w:tc>
          <w:tcPr>
            <w:tcW w:w="2552" w:type="dxa"/>
            <w:gridSpan w:val="2"/>
          </w:tcPr>
          <w:p w14:paraId="2B1491E2"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ЭТ</w:t>
            </w:r>
          </w:p>
        </w:tc>
        <w:tc>
          <w:tcPr>
            <w:tcW w:w="2403" w:type="dxa"/>
            <w:gridSpan w:val="2"/>
          </w:tcPr>
          <w:p w14:paraId="4F2D4DCA"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БТ</w:t>
            </w:r>
          </w:p>
        </w:tc>
      </w:tr>
      <w:tr w:rsidR="004A0CF1" w14:paraId="6C0B0FD4" w14:textId="77777777" w:rsidTr="00122879">
        <w:tc>
          <w:tcPr>
            <w:tcW w:w="1271" w:type="dxa"/>
            <w:vMerge/>
          </w:tcPr>
          <w:p w14:paraId="6DCFEAE1" w14:textId="77777777" w:rsidR="004A0CF1" w:rsidRPr="007720E7" w:rsidRDefault="004A0CF1" w:rsidP="00122879">
            <w:pPr>
              <w:spacing w:after="0" w:line="240" w:lineRule="auto"/>
              <w:jc w:val="both"/>
              <w:rPr>
                <w:rFonts w:ascii="Times New Roman" w:hAnsi="Times New Roman" w:cs="Times New Roman"/>
                <w:sz w:val="24"/>
                <w:szCs w:val="24"/>
                <w:lang w:val="kk-KZ"/>
              </w:rPr>
            </w:pPr>
          </w:p>
        </w:tc>
        <w:tc>
          <w:tcPr>
            <w:tcW w:w="3402" w:type="dxa"/>
            <w:vMerge/>
          </w:tcPr>
          <w:p w14:paraId="5C72ADA7" w14:textId="77777777" w:rsidR="004A0CF1" w:rsidRPr="007720E7" w:rsidRDefault="004A0CF1" w:rsidP="00122879">
            <w:pPr>
              <w:spacing w:after="0" w:line="240" w:lineRule="auto"/>
              <w:jc w:val="both"/>
              <w:rPr>
                <w:rFonts w:ascii="Times New Roman" w:hAnsi="Times New Roman" w:cs="Times New Roman"/>
                <w:sz w:val="24"/>
                <w:szCs w:val="24"/>
                <w:lang w:val="kk-KZ"/>
              </w:rPr>
            </w:pPr>
          </w:p>
        </w:tc>
        <w:tc>
          <w:tcPr>
            <w:tcW w:w="1276" w:type="dxa"/>
            <w:tcBorders>
              <w:right w:val="single" w:sz="4" w:space="0" w:color="auto"/>
            </w:tcBorders>
          </w:tcPr>
          <w:p w14:paraId="367CB982"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Экспериментке дейін</w:t>
            </w:r>
          </w:p>
        </w:tc>
        <w:tc>
          <w:tcPr>
            <w:tcW w:w="1276" w:type="dxa"/>
            <w:tcBorders>
              <w:left w:val="single" w:sz="4" w:space="0" w:color="auto"/>
            </w:tcBorders>
          </w:tcPr>
          <w:p w14:paraId="69E581E5"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Эксперименттен кейін</w:t>
            </w:r>
          </w:p>
        </w:tc>
        <w:tc>
          <w:tcPr>
            <w:tcW w:w="1275" w:type="dxa"/>
            <w:tcBorders>
              <w:right w:val="single" w:sz="4" w:space="0" w:color="auto"/>
            </w:tcBorders>
          </w:tcPr>
          <w:p w14:paraId="24B52DF2"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Экспериментке дейін</w:t>
            </w:r>
          </w:p>
        </w:tc>
        <w:tc>
          <w:tcPr>
            <w:tcW w:w="1128" w:type="dxa"/>
            <w:tcBorders>
              <w:left w:val="single" w:sz="4" w:space="0" w:color="auto"/>
            </w:tcBorders>
          </w:tcPr>
          <w:p w14:paraId="55B06B23"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Эксперименттен кейін</w:t>
            </w:r>
          </w:p>
        </w:tc>
      </w:tr>
      <w:tr w:rsidR="004A0CF1" w14:paraId="357F8653" w14:textId="77777777" w:rsidTr="00122879">
        <w:tc>
          <w:tcPr>
            <w:tcW w:w="1271" w:type="dxa"/>
          </w:tcPr>
          <w:p w14:paraId="7F6B2A5A"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Жоғары</w:t>
            </w:r>
          </w:p>
        </w:tc>
        <w:tc>
          <w:tcPr>
            <w:tcW w:w="3402" w:type="dxa"/>
          </w:tcPr>
          <w:p w14:paraId="4D44C617" w14:textId="77777777" w:rsidR="004A0CF1" w:rsidRPr="007720E7" w:rsidRDefault="004A0CF1" w:rsidP="00122879">
            <w:pPr>
              <w:spacing w:after="0" w:line="240" w:lineRule="auto"/>
              <w:jc w:val="both"/>
              <w:rPr>
                <w:rFonts w:ascii="Times New Roman" w:hAnsi="Times New Roman" w:cs="Times New Roman"/>
                <w:sz w:val="24"/>
                <w:szCs w:val="24"/>
                <w:lang w:val="kk-KZ"/>
              </w:rPr>
            </w:pPr>
            <w:r w:rsidRPr="007720E7">
              <w:rPr>
                <w:rFonts w:ascii="Times New Roman" w:hAnsi="Times New Roman" w:cs="Times New Roman"/>
                <w:sz w:val="24"/>
                <w:szCs w:val="24"/>
                <w:lang w:val="kk-KZ"/>
              </w:rPr>
              <w:t>Білемін, еркін қолданамын</w:t>
            </w:r>
          </w:p>
        </w:tc>
        <w:tc>
          <w:tcPr>
            <w:tcW w:w="1276" w:type="dxa"/>
            <w:tcBorders>
              <w:right w:val="single" w:sz="4" w:space="0" w:color="auto"/>
            </w:tcBorders>
          </w:tcPr>
          <w:p w14:paraId="627042E2" w14:textId="77777777" w:rsidR="004A0CF1" w:rsidRPr="007720E7" w:rsidRDefault="004A0CF1" w:rsidP="00122879">
            <w:pPr>
              <w:spacing w:after="0" w:line="240" w:lineRule="auto"/>
              <w:jc w:val="center"/>
              <w:rPr>
                <w:rFonts w:ascii="Times New Roman" w:hAnsi="Times New Roman" w:cs="Times New Roman"/>
                <w:sz w:val="24"/>
                <w:szCs w:val="24"/>
              </w:rPr>
            </w:pPr>
            <w:r w:rsidRPr="007720E7">
              <w:rPr>
                <w:rFonts w:ascii="Times New Roman" w:hAnsi="Times New Roman" w:cs="Times New Roman"/>
                <w:sz w:val="24"/>
                <w:szCs w:val="24"/>
              </w:rPr>
              <w:t>29%</w:t>
            </w:r>
          </w:p>
        </w:tc>
        <w:tc>
          <w:tcPr>
            <w:tcW w:w="1276" w:type="dxa"/>
            <w:tcBorders>
              <w:left w:val="single" w:sz="4" w:space="0" w:color="auto"/>
            </w:tcBorders>
          </w:tcPr>
          <w:p w14:paraId="07C2D2D6"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49%</w:t>
            </w:r>
          </w:p>
        </w:tc>
        <w:tc>
          <w:tcPr>
            <w:tcW w:w="1275" w:type="dxa"/>
            <w:tcBorders>
              <w:right w:val="single" w:sz="4" w:space="0" w:color="auto"/>
            </w:tcBorders>
          </w:tcPr>
          <w:p w14:paraId="581F2373"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35%</w:t>
            </w:r>
          </w:p>
        </w:tc>
        <w:tc>
          <w:tcPr>
            <w:tcW w:w="1128" w:type="dxa"/>
            <w:tcBorders>
              <w:left w:val="single" w:sz="4" w:space="0" w:color="auto"/>
            </w:tcBorders>
          </w:tcPr>
          <w:p w14:paraId="3D9FC619"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37%</w:t>
            </w:r>
          </w:p>
        </w:tc>
      </w:tr>
      <w:tr w:rsidR="004A0CF1" w14:paraId="082C82C1" w14:textId="77777777" w:rsidTr="00122879">
        <w:tc>
          <w:tcPr>
            <w:tcW w:w="1271" w:type="dxa"/>
          </w:tcPr>
          <w:p w14:paraId="7850DE70"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Орта</w:t>
            </w:r>
          </w:p>
        </w:tc>
        <w:tc>
          <w:tcPr>
            <w:tcW w:w="3402" w:type="dxa"/>
          </w:tcPr>
          <w:p w14:paraId="5172690B" w14:textId="77777777" w:rsidR="004A0CF1" w:rsidRPr="007720E7" w:rsidRDefault="004A0CF1" w:rsidP="00122879">
            <w:pPr>
              <w:spacing w:after="0" w:line="240" w:lineRule="auto"/>
              <w:jc w:val="both"/>
              <w:rPr>
                <w:rFonts w:ascii="Times New Roman" w:hAnsi="Times New Roman" w:cs="Times New Roman"/>
                <w:sz w:val="24"/>
                <w:szCs w:val="24"/>
                <w:lang w:val="kk-KZ"/>
              </w:rPr>
            </w:pPr>
            <w:r w:rsidRPr="007720E7">
              <w:rPr>
                <w:rFonts w:ascii="Times New Roman" w:hAnsi="Times New Roman" w:cs="Times New Roman"/>
                <w:sz w:val="24"/>
                <w:szCs w:val="24"/>
                <w:lang w:val="kk-KZ"/>
              </w:rPr>
              <w:t>Қолданамын, жеткілікті білмеймін</w:t>
            </w:r>
          </w:p>
        </w:tc>
        <w:tc>
          <w:tcPr>
            <w:tcW w:w="1276" w:type="dxa"/>
            <w:tcBorders>
              <w:right w:val="single" w:sz="4" w:space="0" w:color="auto"/>
            </w:tcBorders>
          </w:tcPr>
          <w:p w14:paraId="2D34BCAA"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34%</w:t>
            </w:r>
          </w:p>
        </w:tc>
        <w:tc>
          <w:tcPr>
            <w:tcW w:w="1276" w:type="dxa"/>
            <w:tcBorders>
              <w:left w:val="single" w:sz="4" w:space="0" w:color="auto"/>
            </w:tcBorders>
          </w:tcPr>
          <w:p w14:paraId="5B368E49"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41%</w:t>
            </w:r>
          </w:p>
        </w:tc>
        <w:tc>
          <w:tcPr>
            <w:tcW w:w="1275" w:type="dxa"/>
            <w:tcBorders>
              <w:right w:val="single" w:sz="4" w:space="0" w:color="auto"/>
            </w:tcBorders>
          </w:tcPr>
          <w:p w14:paraId="56FD8021"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39%</w:t>
            </w:r>
          </w:p>
        </w:tc>
        <w:tc>
          <w:tcPr>
            <w:tcW w:w="1128" w:type="dxa"/>
            <w:tcBorders>
              <w:left w:val="single" w:sz="4" w:space="0" w:color="auto"/>
            </w:tcBorders>
          </w:tcPr>
          <w:p w14:paraId="56294442"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40%</w:t>
            </w:r>
          </w:p>
        </w:tc>
      </w:tr>
      <w:tr w:rsidR="004A0CF1" w14:paraId="68A44B93" w14:textId="77777777" w:rsidTr="00122879">
        <w:tc>
          <w:tcPr>
            <w:tcW w:w="1271" w:type="dxa"/>
          </w:tcPr>
          <w:p w14:paraId="2EA0D35F"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Төмен</w:t>
            </w:r>
          </w:p>
        </w:tc>
        <w:tc>
          <w:tcPr>
            <w:tcW w:w="3402" w:type="dxa"/>
          </w:tcPr>
          <w:p w14:paraId="6AD9B242" w14:textId="77777777" w:rsidR="004A0CF1" w:rsidRPr="007720E7" w:rsidRDefault="004A0CF1" w:rsidP="00122879">
            <w:pPr>
              <w:spacing w:after="0" w:line="240" w:lineRule="auto"/>
              <w:jc w:val="both"/>
              <w:rPr>
                <w:rFonts w:ascii="Times New Roman" w:hAnsi="Times New Roman" w:cs="Times New Roman"/>
                <w:sz w:val="24"/>
                <w:szCs w:val="24"/>
                <w:lang w:val="kk-KZ"/>
              </w:rPr>
            </w:pPr>
            <w:r w:rsidRPr="007720E7">
              <w:rPr>
                <w:rFonts w:ascii="Times New Roman" w:hAnsi="Times New Roman" w:cs="Times New Roman"/>
                <w:sz w:val="24"/>
                <w:szCs w:val="24"/>
                <w:lang w:val="kk-KZ"/>
              </w:rPr>
              <w:t>Білмеймін, қолданбаймын</w:t>
            </w:r>
          </w:p>
        </w:tc>
        <w:tc>
          <w:tcPr>
            <w:tcW w:w="1276" w:type="dxa"/>
            <w:tcBorders>
              <w:right w:val="single" w:sz="4" w:space="0" w:color="auto"/>
            </w:tcBorders>
          </w:tcPr>
          <w:p w14:paraId="3C988A82"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37%</w:t>
            </w:r>
          </w:p>
        </w:tc>
        <w:tc>
          <w:tcPr>
            <w:tcW w:w="1276" w:type="dxa"/>
            <w:tcBorders>
              <w:left w:val="single" w:sz="4" w:space="0" w:color="auto"/>
            </w:tcBorders>
          </w:tcPr>
          <w:p w14:paraId="430672DF" w14:textId="15533766" w:rsidR="004A0CF1" w:rsidRPr="007720E7" w:rsidRDefault="004A0CF1" w:rsidP="00122879">
            <w:pPr>
              <w:spacing w:after="0" w:line="240" w:lineRule="auto"/>
              <w:jc w:val="center"/>
              <w:rPr>
                <w:rFonts w:ascii="Times New Roman" w:hAnsi="Times New Roman" w:cs="Times New Roman"/>
                <w:sz w:val="24"/>
                <w:szCs w:val="24"/>
              </w:rPr>
            </w:pPr>
            <w:r w:rsidRPr="007720E7">
              <w:rPr>
                <w:rFonts w:ascii="Times New Roman" w:hAnsi="Times New Roman" w:cs="Times New Roman"/>
                <w:sz w:val="24"/>
                <w:szCs w:val="24"/>
                <w:lang w:val="kk-KZ"/>
              </w:rPr>
              <w:t>10</w:t>
            </w:r>
            <w:r w:rsidR="00F91FC1" w:rsidRPr="007720E7">
              <w:rPr>
                <w:rFonts w:ascii="Times New Roman" w:hAnsi="Times New Roman" w:cs="Times New Roman"/>
                <w:sz w:val="24"/>
                <w:szCs w:val="24"/>
              </w:rPr>
              <w:t>%</w:t>
            </w:r>
          </w:p>
        </w:tc>
        <w:tc>
          <w:tcPr>
            <w:tcW w:w="1275" w:type="dxa"/>
            <w:tcBorders>
              <w:right w:val="single" w:sz="4" w:space="0" w:color="auto"/>
            </w:tcBorders>
          </w:tcPr>
          <w:p w14:paraId="6971A016"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26%</w:t>
            </w:r>
          </w:p>
        </w:tc>
        <w:tc>
          <w:tcPr>
            <w:tcW w:w="1128" w:type="dxa"/>
            <w:tcBorders>
              <w:left w:val="single" w:sz="4" w:space="0" w:color="auto"/>
            </w:tcBorders>
          </w:tcPr>
          <w:p w14:paraId="47176C58" w14:textId="77777777" w:rsidR="004A0CF1" w:rsidRPr="007720E7" w:rsidRDefault="004A0CF1" w:rsidP="00122879">
            <w:pPr>
              <w:spacing w:after="0" w:line="240" w:lineRule="auto"/>
              <w:jc w:val="center"/>
              <w:rPr>
                <w:rFonts w:ascii="Times New Roman" w:hAnsi="Times New Roman" w:cs="Times New Roman"/>
                <w:sz w:val="24"/>
                <w:szCs w:val="24"/>
                <w:lang w:val="kk-KZ"/>
              </w:rPr>
            </w:pPr>
            <w:r w:rsidRPr="007720E7">
              <w:rPr>
                <w:rFonts w:ascii="Times New Roman" w:hAnsi="Times New Roman" w:cs="Times New Roman"/>
                <w:sz w:val="24"/>
                <w:szCs w:val="24"/>
                <w:lang w:val="kk-KZ"/>
              </w:rPr>
              <w:t>23%</w:t>
            </w:r>
          </w:p>
        </w:tc>
      </w:tr>
    </w:tbl>
    <w:p w14:paraId="01F43DEB"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11F808FC" w14:textId="77777777" w:rsidR="004A0CF1" w:rsidRDefault="004A0CF1" w:rsidP="007720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Байқағанымыздай, «білемін, еркін қолдамын» деген жоғары деңгей көрсеткішінің эксперименттік топта 20% жоғарыласа, ал бақылау тобында тек </w:t>
      </w:r>
      <w:r w:rsidRPr="0040084B">
        <w:rPr>
          <w:rFonts w:ascii="Times New Roman" w:hAnsi="Times New Roman" w:cs="Times New Roman"/>
          <w:sz w:val="28"/>
          <w:szCs w:val="28"/>
          <w:lang w:val="kk-KZ"/>
        </w:rPr>
        <w:t>2%</w:t>
      </w:r>
      <w:r>
        <w:rPr>
          <w:rFonts w:ascii="Times New Roman" w:hAnsi="Times New Roman" w:cs="Times New Roman"/>
          <w:sz w:val="28"/>
          <w:szCs w:val="28"/>
          <w:lang w:val="kk-KZ"/>
        </w:rPr>
        <w:t xml:space="preserve"> ғана өзгерісті көреміз. «Қолданамын, жеткілікті білмеймін» деген орта деңгей көрсеткіші бойынша, эксперимент тобында </w:t>
      </w:r>
      <w:r w:rsidRPr="0050486A">
        <w:rPr>
          <w:rFonts w:ascii="Times New Roman" w:hAnsi="Times New Roman" w:cs="Times New Roman"/>
          <w:sz w:val="28"/>
          <w:szCs w:val="28"/>
          <w:lang w:val="kk-KZ"/>
        </w:rPr>
        <w:t>7</w:t>
      </w:r>
      <w:r>
        <w:rPr>
          <w:rFonts w:ascii="Times New Roman" w:hAnsi="Times New Roman" w:cs="Times New Roman"/>
          <w:sz w:val="28"/>
          <w:szCs w:val="28"/>
          <w:lang w:val="kk-KZ"/>
        </w:rPr>
        <w:t xml:space="preserve">% өзгеріс болса, бақылау тобында тек </w:t>
      </w:r>
      <w:r w:rsidRPr="0050486A">
        <w:rPr>
          <w:rFonts w:ascii="Times New Roman" w:hAnsi="Times New Roman" w:cs="Times New Roman"/>
          <w:sz w:val="28"/>
          <w:szCs w:val="28"/>
          <w:lang w:val="kk-KZ"/>
        </w:rPr>
        <w:t>1</w:t>
      </w:r>
      <w:r>
        <w:rPr>
          <w:rFonts w:ascii="Times New Roman" w:hAnsi="Times New Roman" w:cs="Times New Roman"/>
          <w:sz w:val="28"/>
          <w:szCs w:val="28"/>
          <w:lang w:val="kk-KZ"/>
        </w:rPr>
        <w:t xml:space="preserve">% өзгерісті байқаймыз. «Білмеймін, қолданбаймын» деген  төмен көрсеткіш деңгейі эксперменттік топта </w:t>
      </w:r>
      <w:r w:rsidRPr="0050486A">
        <w:rPr>
          <w:rFonts w:ascii="Times New Roman" w:hAnsi="Times New Roman" w:cs="Times New Roman"/>
          <w:sz w:val="28"/>
          <w:szCs w:val="28"/>
          <w:lang w:val="kk-KZ"/>
        </w:rPr>
        <w:t>27%</w:t>
      </w:r>
      <w:r>
        <w:rPr>
          <w:rFonts w:ascii="Times New Roman" w:hAnsi="Times New Roman" w:cs="Times New Roman"/>
          <w:sz w:val="28"/>
          <w:szCs w:val="28"/>
          <w:lang w:val="kk-KZ"/>
        </w:rPr>
        <w:t xml:space="preserve"> төмендеуі, біздің мақсатты</w:t>
      </w:r>
      <w:r w:rsidRPr="005048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тұрғыда нысанаға алынған зерттеу мәселемізге қолданылған қалыптастырушы эксперимент кезеңіндегі қолданылған әдістемеміздің тиімділігін көрсетеді. Ал, бақылау тобы осы көрсеткіш деңгейі бойынша </w:t>
      </w:r>
      <w:r w:rsidRPr="002167AA">
        <w:rPr>
          <w:rFonts w:ascii="Times New Roman" w:hAnsi="Times New Roman" w:cs="Times New Roman"/>
          <w:sz w:val="28"/>
          <w:szCs w:val="28"/>
          <w:lang w:val="kk-KZ"/>
        </w:rPr>
        <w:t>3%</w:t>
      </w:r>
      <w:r>
        <w:rPr>
          <w:rFonts w:ascii="Times New Roman" w:hAnsi="Times New Roman" w:cs="Times New Roman"/>
          <w:sz w:val="28"/>
          <w:szCs w:val="28"/>
          <w:lang w:val="kk-KZ"/>
        </w:rPr>
        <w:t xml:space="preserve"> ғана төмендеген. </w:t>
      </w:r>
    </w:p>
    <w:p w14:paraId="737D7041" w14:textId="2C7E8868" w:rsidR="004A0CF1" w:rsidRDefault="004A0CF1" w:rsidP="007720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Т.И.Ильина әдістемесі бойынша қорытынды нәтижелер </w:t>
      </w:r>
      <w:r w:rsidR="00C902C1">
        <w:rPr>
          <w:rFonts w:ascii="Times New Roman" w:hAnsi="Times New Roman" w:cs="Times New Roman"/>
          <w:sz w:val="28"/>
          <w:szCs w:val="28"/>
          <w:lang w:val="kk-KZ"/>
        </w:rPr>
        <w:t xml:space="preserve">13 </w:t>
      </w:r>
      <w:r>
        <w:rPr>
          <w:rFonts w:ascii="Times New Roman" w:hAnsi="Times New Roman" w:cs="Times New Roman"/>
          <w:sz w:val="28"/>
          <w:szCs w:val="28"/>
          <w:lang w:val="kk-KZ"/>
        </w:rPr>
        <w:t>кестесін ұсынамыз:</w:t>
      </w:r>
    </w:p>
    <w:p w14:paraId="2E48741C" w14:textId="41D535C9" w:rsidR="004A0CF1" w:rsidRDefault="004A0CF1" w:rsidP="00996E7B">
      <w:pPr>
        <w:spacing w:after="0" w:line="240" w:lineRule="auto"/>
        <w:jc w:val="both"/>
        <w:rPr>
          <w:rFonts w:ascii="Times New Roman" w:hAnsi="Times New Roman" w:cs="Times New Roman"/>
          <w:sz w:val="28"/>
          <w:szCs w:val="28"/>
          <w:lang w:val="kk-KZ"/>
        </w:rPr>
      </w:pPr>
    </w:p>
    <w:p w14:paraId="2B7D46F9" w14:textId="14602359" w:rsidR="00996E7B" w:rsidRDefault="00996E7B" w:rsidP="00996E7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902C1">
        <w:rPr>
          <w:rFonts w:ascii="Times New Roman" w:hAnsi="Times New Roman" w:cs="Times New Roman"/>
          <w:sz w:val="28"/>
          <w:szCs w:val="28"/>
          <w:lang w:val="kk-KZ"/>
        </w:rPr>
        <w:t xml:space="preserve"> 13</w:t>
      </w:r>
    </w:p>
    <w:p w14:paraId="62090AE6" w14:textId="77777777" w:rsidR="00996E7B" w:rsidRDefault="00996E7B" w:rsidP="00996E7B">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2210"/>
        <w:gridCol w:w="1796"/>
        <w:gridCol w:w="1913"/>
        <w:gridCol w:w="1796"/>
        <w:gridCol w:w="1913"/>
      </w:tblGrid>
      <w:tr w:rsidR="007720E7" w14:paraId="644BE700" w14:textId="77777777" w:rsidTr="007720E7">
        <w:tc>
          <w:tcPr>
            <w:tcW w:w="3908" w:type="dxa"/>
            <w:vMerge w:val="restart"/>
          </w:tcPr>
          <w:p w14:paraId="58D2B1A8"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Деңгейлік көрсеткіші</w:t>
            </w:r>
          </w:p>
        </w:tc>
        <w:tc>
          <w:tcPr>
            <w:tcW w:w="2558" w:type="dxa"/>
            <w:gridSpan w:val="2"/>
          </w:tcPr>
          <w:p w14:paraId="25F6639B"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ЭТ</w:t>
            </w:r>
          </w:p>
        </w:tc>
        <w:tc>
          <w:tcPr>
            <w:tcW w:w="2479" w:type="dxa"/>
            <w:gridSpan w:val="2"/>
          </w:tcPr>
          <w:p w14:paraId="78580886"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БТ</w:t>
            </w:r>
          </w:p>
        </w:tc>
      </w:tr>
      <w:tr w:rsidR="007720E7" w14:paraId="0AB57CC2" w14:textId="77777777" w:rsidTr="007720E7">
        <w:tc>
          <w:tcPr>
            <w:tcW w:w="3908" w:type="dxa"/>
            <w:vMerge/>
          </w:tcPr>
          <w:p w14:paraId="7D810C1D" w14:textId="77777777" w:rsidR="007720E7" w:rsidRPr="00996E7B" w:rsidRDefault="007720E7" w:rsidP="00122879">
            <w:pPr>
              <w:spacing w:after="0" w:line="240" w:lineRule="auto"/>
              <w:jc w:val="both"/>
              <w:rPr>
                <w:rFonts w:ascii="Times New Roman" w:hAnsi="Times New Roman" w:cs="Times New Roman"/>
                <w:sz w:val="24"/>
                <w:szCs w:val="24"/>
                <w:lang w:val="kk-KZ"/>
              </w:rPr>
            </w:pPr>
          </w:p>
        </w:tc>
        <w:tc>
          <w:tcPr>
            <w:tcW w:w="1205" w:type="dxa"/>
            <w:tcBorders>
              <w:right w:val="single" w:sz="4" w:space="0" w:color="auto"/>
            </w:tcBorders>
          </w:tcPr>
          <w:p w14:paraId="5ABAAAB2"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Экспериментке дейін</w:t>
            </w:r>
          </w:p>
        </w:tc>
        <w:tc>
          <w:tcPr>
            <w:tcW w:w="1353" w:type="dxa"/>
            <w:tcBorders>
              <w:left w:val="single" w:sz="4" w:space="0" w:color="auto"/>
            </w:tcBorders>
          </w:tcPr>
          <w:p w14:paraId="463359BD"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Эксперименттен кейін</w:t>
            </w:r>
          </w:p>
        </w:tc>
        <w:tc>
          <w:tcPr>
            <w:tcW w:w="1205" w:type="dxa"/>
            <w:tcBorders>
              <w:right w:val="single" w:sz="4" w:space="0" w:color="auto"/>
            </w:tcBorders>
          </w:tcPr>
          <w:p w14:paraId="3B0670CA"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Экспериментке дейін</w:t>
            </w:r>
          </w:p>
        </w:tc>
        <w:tc>
          <w:tcPr>
            <w:tcW w:w="1274" w:type="dxa"/>
            <w:tcBorders>
              <w:left w:val="single" w:sz="4" w:space="0" w:color="auto"/>
            </w:tcBorders>
          </w:tcPr>
          <w:p w14:paraId="0121DA04"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Эксперименттен кейін</w:t>
            </w:r>
          </w:p>
        </w:tc>
      </w:tr>
      <w:tr w:rsidR="007720E7" w14:paraId="3DD9FBFC" w14:textId="77777777" w:rsidTr="007720E7">
        <w:tc>
          <w:tcPr>
            <w:tcW w:w="3908" w:type="dxa"/>
          </w:tcPr>
          <w:p w14:paraId="18A2F86A" w14:textId="77777777" w:rsidR="007720E7" w:rsidRPr="00996E7B" w:rsidRDefault="007720E7" w:rsidP="00122879">
            <w:pPr>
              <w:spacing w:after="0" w:line="240" w:lineRule="auto"/>
              <w:jc w:val="both"/>
              <w:rPr>
                <w:rFonts w:ascii="Times New Roman" w:hAnsi="Times New Roman" w:cs="Times New Roman"/>
                <w:sz w:val="24"/>
                <w:szCs w:val="24"/>
                <w:lang w:val="kk-KZ"/>
              </w:rPr>
            </w:pPr>
            <w:r w:rsidRPr="00996E7B">
              <w:rPr>
                <w:rFonts w:ascii="Times New Roman" w:hAnsi="Times New Roman" w:cs="Times New Roman"/>
                <w:sz w:val="24"/>
                <w:szCs w:val="24"/>
                <w:lang w:val="kk-KZ"/>
              </w:rPr>
              <w:t>Мамандықты меңгеруі</w:t>
            </w:r>
          </w:p>
        </w:tc>
        <w:tc>
          <w:tcPr>
            <w:tcW w:w="1205" w:type="dxa"/>
            <w:tcBorders>
              <w:right w:val="single" w:sz="4" w:space="0" w:color="auto"/>
            </w:tcBorders>
          </w:tcPr>
          <w:p w14:paraId="3F20CC8E" w14:textId="77777777" w:rsidR="007720E7" w:rsidRPr="00996E7B" w:rsidRDefault="007720E7" w:rsidP="00122879">
            <w:pPr>
              <w:spacing w:after="0" w:line="240" w:lineRule="auto"/>
              <w:jc w:val="center"/>
              <w:rPr>
                <w:rFonts w:ascii="Times New Roman" w:hAnsi="Times New Roman" w:cs="Times New Roman"/>
                <w:sz w:val="24"/>
                <w:szCs w:val="24"/>
              </w:rPr>
            </w:pPr>
            <w:r w:rsidRPr="00996E7B">
              <w:rPr>
                <w:rFonts w:ascii="Times New Roman" w:hAnsi="Times New Roman" w:cs="Times New Roman"/>
                <w:sz w:val="24"/>
                <w:szCs w:val="24"/>
              </w:rPr>
              <w:t>31%</w:t>
            </w:r>
          </w:p>
        </w:tc>
        <w:tc>
          <w:tcPr>
            <w:tcW w:w="1353" w:type="dxa"/>
            <w:tcBorders>
              <w:left w:val="single" w:sz="4" w:space="0" w:color="auto"/>
            </w:tcBorders>
          </w:tcPr>
          <w:p w14:paraId="68543974"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46%</w:t>
            </w:r>
          </w:p>
        </w:tc>
        <w:tc>
          <w:tcPr>
            <w:tcW w:w="1205" w:type="dxa"/>
            <w:tcBorders>
              <w:right w:val="single" w:sz="4" w:space="0" w:color="auto"/>
            </w:tcBorders>
          </w:tcPr>
          <w:p w14:paraId="022CF721"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33%</w:t>
            </w:r>
          </w:p>
        </w:tc>
        <w:tc>
          <w:tcPr>
            <w:tcW w:w="1274" w:type="dxa"/>
            <w:tcBorders>
              <w:left w:val="single" w:sz="4" w:space="0" w:color="auto"/>
            </w:tcBorders>
          </w:tcPr>
          <w:p w14:paraId="12115441"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36%</w:t>
            </w:r>
          </w:p>
        </w:tc>
      </w:tr>
      <w:tr w:rsidR="007720E7" w14:paraId="7D7AD581" w14:textId="77777777" w:rsidTr="007720E7">
        <w:tc>
          <w:tcPr>
            <w:tcW w:w="3908" w:type="dxa"/>
          </w:tcPr>
          <w:p w14:paraId="43D17D2C" w14:textId="77777777" w:rsidR="007720E7" w:rsidRPr="00996E7B" w:rsidRDefault="007720E7" w:rsidP="00122879">
            <w:pPr>
              <w:spacing w:after="0" w:line="240" w:lineRule="auto"/>
              <w:jc w:val="both"/>
              <w:rPr>
                <w:rFonts w:ascii="Times New Roman" w:hAnsi="Times New Roman" w:cs="Times New Roman"/>
                <w:sz w:val="24"/>
                <w:szCs w:val="24"/>
                <w:lang w:val="kk-KZ"/>
              </w:rPr>
            </w:pPr>
            <w:r w:rsidRPr="00996E7B">
              <w:rPr>
                <w:rFonts w:ascii="Times New Roman" w:hAnsi="Times New Roman" w:cs="Times New Roman"/>
                <w:sz w:val="24"/>
                <w:szCs w:val="24"/>
                <w:lang w:val="kk-KZ"/>
              </w:rPr>
              <w:t>Білімді меңгеруі</w:t>
            </w:r>
          </w:p>
        </w:tc>
        <w:tc>
          <w:tcPr>
            <w:tcW w:w="1205" w:type="dxa"/>
            <w:tcBorders>
              <w:right w:val="single" w:sz="4" w:space="0" w:color="auto"/>
            </w:tcBorders>
          </w:tcPr>
          <w:p w14:paraId="56BBCC23"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32%</w:t>
            </w:r>
          </w:p>
        </w:tc>
        <w:tc>
          <w:tcPr>
            <w:tcW w:w="1353" w:type="dxa"/>
            <w:tcBorders>
              <w:left w:val="single" w:sz="4" w:space="0" w:color="auto"/>
            </w:tcBorders>
          </w:tcPr>
          <w:p w14:paraId="7D933BAB"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40%</w:t>
            </w:r>
          </w:p>
        </w:tc>
        <w:tc>
          <w:tcPr>
            <w:tcW w:w="1205" w:type="dxa"/>
            <w:tcBorders>
              <w:right w:val="single" w:sz="4" w:space="0" w:color="auto"/>
            </w:tcBorders>
          </w:tcPr>
          <w:p w14:paraId="146510FA"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32%</w:t>
            </w:r>
          </w:p>
        </w:tc>
        <w:tc>
          <w:tcPr>
            <w:tcW w:w="1274" w:type="dxa"/>
            <w:tcBorders>
              <w:left w:val="single" w:sz="4" w:space="0" w:color="auto"/>
            </w:tcBorders>
          </w:tcPr>
          <w:p w14:paraId="0448F20F"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37%</w:t>
            </w:r>
          </w:p>
        </w:tc>
      </w:tr>
      <w:tr w:rsidR="007720E7" w14:paraId="42A8AABC" w14:textId="77777777" w:rsidTr="007720E7">
        <w:tc>
          <w:tcPr>
            <w:tcW w:w="3908" w:type="dxa"/>
          </w:tcPr>
          <w:p w14:paraId="60FF08DA" w14:textId="77777777" w:rsidR="007720E7" w:rsidRPr="00996E7B" w:rsidRDefault="007720E7" w:rsidP="00122879">
            <w:pPr>
              <w:spacing w:after="0" w:line="240" w:lineRule="auto"/>
              <w:jc w:val="both"/>
              <w:rPr>
                <w:rFonts w:ascii="Times New Roman" w:hAnsi="Times New Roman" w:cs="Times New Roman"/>
                <w:sz w:val="24"/>
                <w:szCs w:val="24"/>
                <w:lang w:val="kk-KZ"/>
              </w:rPr>
            </w:pPr>
            <w:r w:rsidRPr="00996E7B">
              <w:rPr>
                <w:rFonts w:ascii="Times New Roman" w:hAnsi="Times New Roman" w:cs="Times New Roman"/>
                <w:sz w:val="24"/>
                <w:szCs w:val="24"/>
                <w:lang w:val="kk-KZ"/>
              </w:rPr>
              <w:t>Диплом алу</w:t>
            </w:r>
          </w:p>
        </w:tc>
        <w:tc>
          <w:tcPr>
            <w:tcW w:w="1205" w:type="dxa"/>
            <w:tcBorders>
              <w:right w:val="single" w:sz="4" w:space="0" w:color="auto"/>
            </w:tcBorders>
          </w:tcPr>
          <w:p w14:paraId="3303901A"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37%</w:t>
            </w:r>
          </w:p>
        </w:tc>
        <w:tc>
          <w:tcPr>
            <w:tcW w:w="1353" w:type="dxa"/>
            <w:tcBorders>
              <w:left w:val="single" w:sz="4" w:space="0" w:color="auto"/>
            </w:tcBorders>
          </w:tcPr>
          <w:p w14:paraId="2ABC076B"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14%</w:t>
            </w:r>
          </w:p>
        </w:tc>
        <w:tc>
          <w:tcPr>
            <w:tcW w:w="1205" w:type="dxa"/>
            <w:tcBorders>
              <w:right w:val="single" w:sz="4" w:space="0" w:color="auto"/>
            </w:tcBorders>
          </w:tcPr>
          <w:p w14:paraId="0A7562C6"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35%</w:t>
            </w:r>
          </w:p>
        </w:tc>
        <w:tc>
          <w:tcPr>
            <w:tcW w:w="1274" w:type="dxa"/>
            <w:tcBorders>
              <w:left w:val="single" w:sz="4" w:space="0" w:color="auto"/>
            </w:tcBorders>
          </w:tcPr>
          <w:p w14:paraId="545B03AB" w14:textId="77777777" w:rsidR="007720E7" w:rsidRPr="00996E7B" w:rsidRDefault="007720E7"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27%</w:t>
            </w:r>
          </w:p>
        </w:tc>
      </w:tr>
    </w:tbl>
    <w:p w14:paraId="5BAAD28D"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435C4669" w14:textId="77777777" w:rsidR="004A0CF1" w:rsidRDefault="004A0CF1" w:rsidP="00996E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 нәтижеде көріп отырғанымыздай «Мамандықты меңгеру» бойынша эксперименттік топта </w:t>
      </w:r>
      <w:r w:rsidRPr="00BA1C9A">
        <w:rPr>
          <w:rFonts w:ascii="Times New Roman" w:hAnsi="Times New Roman" w:cs="Times New Roman"/>
          <w:sz w:val="28"/>
          <w:szCs w:val="28"/>
          <w:lang w:val="kk-KZ"/>
        </w:rPr>
        <w:t>15%</w:t>
      </w:r>
      <w:r>
        <w:rPr>
          <w:rFonts w:ascii="Times New Roman" w:hAnsi="Times New Roman" w:cs="Times New Roman"/>
          <w:sz w:val="28"/>
          <w:szCs w:val="28"/>
          <w:lang w:val="kk-KZ"/>
        </w:rPr>
        <w:t xml:space="preserve"> өзгерісті көріп отырмыз. Бұл дегеніміз </w:t>
      </w:r>
      <w:r>
        <w:rPr>
          <w:rFonts w:ascii="Times New Roman" w:hAnsi="Times New Roman" w:cs="Times New Roman"/>
          <w:sz w:val="28"/>
          <w:szCs w:val="28"/>
          <w:lang w:val="kk-KZ"/>
        </w:rPr>
        <w:lastRenderedPageBreak/>
        <w:t xml:space="preserve">кәсіби мамандығына деген сүйіспеншілігінің артуын және мамандығы мақтанышына айналғандығы деп білеміз. Осы деңгей көрсеткіші бойынша бақылау тобында </w:t>
      </w:r>
      <w:r w:rsidRPr="00F72111">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өзгерісті көріп отырғанымыздай, «диплом алу» төмен деңгейлі көрсеткіштің </w:t>
      </w:r>
      <w:r w:rsidRPr="00F72111">
        <w:rPr>
          <w:rFonts w:ascii="Times New Roman" w:hAnsi="Times New Roman" w:cs="Times New Roman"/>
          <w:sz w:val="28"/>
          <w:szCs w:val="28"/>
          <w:lang w:val="kk-KZ"/>
        </w:rPr>
        <w:t>8%</w:t>
      </w:r>
      <w:r>
        <w:rPr>
          <w:rFonts w:ascii="Times New Roman" w:hAnsi="Times New Roman" w:cs="Times New Roman"/>
          <w:sz w:val="28"/>
          <w:szCs w:val="28"/>
          <w:lang w:val="kk-KZ"/>
        </w:rPr>
        <w:t xml:space="preserve"> пайызға төмендегенін де байқап отырмыз. Демек білім алушылардың жоғары курсттарға өту арқылы, есеюі негізінде өз мамандығына деген   жауапкершілік сезімі пайда болатындығын дәлелдейді. Ал осы айтылған деңгей көрсеткіші эксперименттік топта </w:t>
      </w:r>
      <w:r w:rsidRPr="00CC01FA">
        <w:rPr>
          <w:rFonts w:ascii="Times New Roman" w:hAnsi="Times New Roman" w:cs="Times New Roman"/>
          <w:sz w:val="28"/>
          <w:szCs w:val="28"/>
          <w:lang w:val="kk-KZ"/>
        </w:rPr>
        <w:t>23%</w:t>
      </w:r>
      <w:r>
        <w:rPr>
          <w:rFonts w:ascii="Times New Roman" w:hAnsi="Times New Roman" w:cs="Times New Roman"/>
          <w:sz w:val="28"/>
          <w:szCs w:val="28"/>
          <w:lang w:val="kk-KZ"/>
        </w:rPr>
        <w:t xml:space="preserve"> төмендеуі де қалыптастырушы кезеңде жүргізілген экологиялық білім берудегі тәжірибеге бағытталған мәселелік дәрістер мен пікірталастар т.б. арқылы қамтылды деп ойлаймыз. Өйткені «Мамандықты меңгеруі» жоғары деңгей көрсеткіші </w:t>
      </w:r>
      <w:r w:rsidRPr="00694340">
        <w:rPr>
          <w:rFonts w:ascii="Times New Roman" w:hAnsi="Times New Roman" w:cs="Times New Roman"/>
          <w:sz w:val="28"/>
          <w:szCs w:val="28"/>
          <w:lang w:val="kk-KZ"/>
        </w:rPr>
        <w:t xml:space="preserve">31%дан 46% </w:t>
      </w:r>
      <w:r>
        <w:rPr>
          <w:rFonts w:ascii="Times New Roman" w:hAnsi="Times New Roman" w:cs="Times New Roman"/>
          <w:sz w:val="28"/>
          <w:szCs w:val="28"/>
          <w:lang w:val="kk-KZ"/>
        </w:rPr>
        <w:t xml:space="preserve">өсуі дәлел. Ал керісінше бақылау тобында тек </w:t>
      </w:r>
      <w:r w:rsidRPr="00364392">
        <w:rPr>
          <w:rFonts w:ascii="Times New Roman" w:hAnsi="Times New Roman" w:cs="Times New Roman"/>
          <w:sz w:val="28"/>
          <w:szCs w:val="28"/>
          <w:lang w:val="kk-KZ"/>
        </w:rPr>
        <w:t>33% тен 36%</w:t>
      </w:r>
      <w:r>
        <w:rPr>
          <w:rFonts w:ascii="Times New Roman" w:hAnsi="Times New Roman" w:cs="Times New Roman"/>
          <w:sz w:val="28"/>
          <w:szCs w:val="28"/>
          <w:lang w:val="kk-KZ"/>
        </w:rPr>
        <w:t xml:space="preserve">, тек </w:t>
      </w:r>
      <w:r w:rsidRPr="00364392">
        <w:rPr>
          <w:rFonts w:ascii="Times New Roman" w:hAnsi="Times New Roman" w:cs="Times New Roman"/>
          <w:sz w:val="28"/>
          <w:szCs w:val="28"/>
          <w:lang w:val="kk-KZ"/>
        </w:rPr>
        <w:t>3%</w:t>
      </w:r>
      <w:r>
        <w:rPr>
          <w:rFonts w:ascii="Times New Roman" w:hAnsi="Times New Roman" w:cs="Times New Roman"/>
          <w:sz w:val="28"/>
          <w:szCs w:val="28"/>
          <w:lang w:val="kk-KZ"/>
        </w:rPr>
        <w:t xml:space="preserve"> жоғарылаған.</w:t>
      </w:r>
    </w:p>
    <w:p w14:paraId="46060628" w14:textId="77777777" w:rsidR="004A0CF1" w:rsidRDefault="004A0CF1" w:rsidP="00996E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В.И.Андреевтің әдістемесі нәтижесінің қорытындысына келсек:</w:t>
      </w:r>
    </w:p>
    <w:p w14:paraId="70270877" w14:textId="35FFF7B5" w:rsidR="004A0CF1" w:rsidRDefault="004A0CF1" w:rsidP="00996E7B">
      <w:pPr>
        <w:spacing w:after="0" w:line="240" w:lineRule="auto"/>
        <w:jc w:val="both"/>
        <w:rPr>
          <w:rFonts w:ascii="Times New Roman" w:hAnsi="Times New Roman" w:cs="Times New Roman"/>
          <w:sz w:val="28"/>
          <w:szCs w:val="28"/>
          <w:lang w:val="kk-KZ"/>
        </w:rPr>
      </w:pPr>
    </w:p>
    <w:p w14:paraId="37CEAA67" w14:textId="0BE07D53" w:rsidR="00996E7B" w:rsidRDefault="00996E7B" w:rsidP="00996E7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902C1">
        <w:rPr>
          <w:rFonts w:ascii="Times New Roman" w:hAnsi="Times New Roman" w:cs="Times New Roman"/>
          <w:sz w:val="28"/>
          <w:szCs w:val="28"/>
          <w:lang w:val="kk-KZ"/>
        </w:rPr>
        <w:t xml:space="preserve">  14</w:t>
      </w:r>
    </w:p>
    <w:p w14:paraId="7B51C812" w14:textId="77777777" w:rsidR="00996E7B" w:rsidRDefault="00996E7B" w:rsidP="00996E7B">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2210"/>
        <w:gridCol w:w="1796"/>
        <w:gridCol w:w="1913"/>
        <w:gridCol w:w="1796"/>
        <w:gridCol w:w="1913"/>
      </w:tblGrid>
      <w:tr w:rsidR="00996E7B" w14:paraId="3F8490BD" w14:textId="77777777" w:rsidTr="00122879">
        <w:tc>
          <w:tcPr>
            <w:tcW w:w="2711" w:type="dxa"/>
            <w:vMerge w:val="restart"/>
          </w:tcPr>
          <w:p w14:paraId="5FC1458D"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Деңгей</w:t>
            </w:r>
          </w:p>
        </w:tc>
        <w:tc>
          <w:tcPr>
            <w:tcW w:w="3261" w:type="dxa"/>
            <w:gridSpan w:val="2"/>
          </w:tcPr>
          <w:p w14:paraId="149618E1"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ЭТ</w:t>
            </w:r>
          </w:p>
        </w:tc>
        <w:tc>
          <w:tcPr>
            <w:tcW w:w="2970" w:type="dxa"/>
            <w:gridSpan w:val="2"/>
          </w:tcPr>
          <w:p w14:paraId="5D451D5E"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БТ</w:t>
            </w:r>
          </w:p>
        </w:tc>
      </w:tr>
      <w:tr w:rsidR="00996E7B" w14:paraId="670D4DC8" w14:textId="77777777" w:rsidTr="00122879">
        <w:tc>
          <w:tcPr>
            <w:tcW w:w="2711" w:type="dxa"/>
            <w:vMerge/>
          </w:tcPr>
          <w:p w14:paraId="451E73DC" w14:textId="77777777" w:rsidR="00996E7B" w:rsidRPr="00996E7B" w:rsidRDefault="00996E7B" w:rsidP="00122879">
            <w:pPr>
              <w:spacing w:after="0" w:line="240" w:lineRule="auto"/>
              <w:jc w:val="both"/>
              <w:rPr>
                <w:rFonts w:ascii="Times New Roman" w:hAnsi="Times New Roman" w:cs="Times New Roman"/>
                <w:sz w:val="24"/>
                <w:szCs w:val="24"/>
                <w:lang w:val="kk-KZ"/>
              </w:rPr>
            </w:pPr>
          </w:p>
        </w:tc>
        <w:tc>
          <w:tcPr>
            <w:tcW w:w="1701" w:type="dxa"/>
            <w:tcBorders>
              <w:right w:val="single" w:sz="4" w:space="0" w:color="auto"/>
            </w:tcBorders>
          </w:tcPr>
          <w:p w14:paraId="3C4F90D2"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Экспериментке дейін</w:t>
            </w:r>
          </w:p>
        </w:tc>
        <w:tc>
          <w:tcPr>
            <w:tcW w:w="1560" w:type="dxa"/>
            <w:tcBorders>
              <w:left w:val="single" w:sz="4" w:space="0" w:color="auto"/>
            </w:tcBorders>
          </w:tcPr>
          <w:p w14:paraId="53739038"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Эксперименттен кейін</w:t>
            </w:r>
          </w:p>
        </w:tc>
        <w:tc>
          <w:tcPr>
            <w:tcW w:w="1559" w:type="dxa"/>
            <w:tcBorders>
              <w:right w:val="single" w:sz="4" w:space="0" w:color="auto"/>
            </w:tcBorders>
          </w:tcPr>
          <w:p w14:paraId="13709C92"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Экспериментке дейін</w:t>
            </w:r>
          </w:p>
        </w:tc>
        <w:tc>
          <w:tcPr>
            <w:tcW w:w="1411" w:type="dxa"/>
            <w:tcBorders>
              <w:left w:val="single" w:sz="4" w:space="0" w:color="auto"/>
            </w:tcBorders>
          </w:tcPr>
          <w:p w14:paraId="623359EA"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Эксперименттен кейін</w:t>
            </w:r>
          </w:p>
        </w:tc>
      </w:tr>
      <w:tr w:rsidR="00996E7B" w14:paraId="1B9E04E8" w14:textId="77777777" w:rsidTr="00122879">
        <w:tc>
          <w:tcPr>
            <w:tcW w:w="2711" w:type="dxa"/>
          </w:tcPr>
          <w:p w14:paraId="066ED2EB" w14:textId="77777777" w:rsidR="00996E7B" w:rsidRPr="00996E7B" w:rsidRDefault="00996E7B" w:rsidP="00122879">
            <w:pPr>
              <w:spacing w:after="0" w:line="240" w:lineRule="auto"/>
              <w:jc w:val="both"/>
              <w:rPr>
                <w:rFonts w:ascii="Times New Roman" w:hAnsi="Times New Roman" w:cs="Times New Roman"/>
                <w:sz w:val="24"/>
                <w:szCs w:val="24"/>
                <w:lang w:val="kk-KZ"/>
              </w:rPr>
            </w:pPr>
            <w:r w:rsidRPr="00996E7B">
              <w:rPr>
                <w:rFonts w:ascii="Times New Roman" w:hAnsi="Times New Roman" w:cs="Times New Roman"/>
                <w:sz w:val="24"/>
                <w:szCs w:val="24"/>
                <w:lang w:val="kk-KZ"/>
              </w:rPr>
              <w:t xml:space="preserve">Жоғары </w:t>
            </w:r>
          </w:p>
        </w:tc>
        <w:tc>
          <w:tcPr>
            <w:tcW w:w="1701" w:type="dxa"/>
            <w:tcBorders>
              <w:right w:val="single" w:sz="4" w:space="0" w:color="auto"/>
            </w:tcBorders>
          </w:tcPr>
          <w:p w14:paraId="649E488D" w14:textId="77777777" w:rsidR="00996E7B" w:rsidRPr="00996E7B" w:rsidRDefault="00996E7B" w:rsidP="00122879">
            <w:pPr>
              <w:spacing w:after="0" w:line="240" w:lineRule="auto"/>
              <w:jc w:val="center"/>
              <w:rPr>
                <w:rFonts w:ascii="Times New Roman" w:hAnsi="Times New Roman" w:cs="Times New Roman"/>
                <w:sz w:val="24"/>
                <w:szCs w:val="24"/>
              </w:rPr>
            </w:pPr>
            <w:r w:rsidRPr="00996E7B">
              <w:rPr>
                <w:rFonts w:ascii="Times New Roman" w:hAnsi="Times New Roman" w:cs="Times New Roman"/>
                <w:sz w:val="24"/>
                <w:szCs w:val="24"/>
              </w:rPr>
              <w:t>30%</w:t>
            </w:r>
          </w:p>
        </w:tc>
        <w:tc>
          <w:tcPr>
            <w:tcW w:w="1560" w:type="dxa"/>
            <w:tcBorders>
              <w:left w:val="single" w:sz="4" w:space="0" w:color="auto"/>
            </w:tcBorders>
          </w:tcPr>
          <w:p w14:paraId="2752387E"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43%</w:t>
            </w:r>
          </w:p>
        </w:tc>
        <w:tc>
          <w:tcPr>
            <w:tcW w:w="1559" w:type="dxa"/>
            <w:tcBorders>
              <w:right w:val="single" w:sz="4" w:space="0" w:color="auto"/>
            </w:tcBorders>
          </w:tcPr>
          <w:p w14:paraId="184E0980"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28%</w:t>
            </w:r>
          </w:p>
        </w:tc>
        <w:tc>
          <w:tcPr>
            <w:tcW w:w="1411" w:type="dxa"/>
            <w:tcBorders>
              <w:left w:val="single" w:sz="4" w:space="0" w:color="auto"/>
            </w:tcBorders>
          </w:tcPr>
          <w:p w14:paraId="04CF312C"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34%</w:t>
            </w:r>
          </w:p>
        </w:tc>
      </w:tr>
      <w:tr w:rsidR="00996E7B" w14:paraId="01794C29" w14:textId="77777777" w:rsidTr="00122879">
        <w:tc>
          <w:tcPr>
            <w:tcW w:w="2711" w:type="dxa"/>
          </w:tcPr>
          <w:p w14:paraId="5D44EA0F" w14:textId="77777777" w:rsidR="00996E7B" w:rsidRPr="00996E7B" w:rsidRDefault="00996E7B" w:rsidP="00122879">
            <w:pPr>
              <w:spacing w:after="0" w:line="240" w:lineRule="auto"/>
              <w:jc w:val="both"/>
              <w:rPr>
                <w:rFonts w:ascii="Times New Roman" w:hAnsi="Times New Roman" w:cs="Times New Roman"/>
                <w:sz w:val="24"/>
                <w:szCs w:val="24"/>
                <w:lang w:val="kk-KZ"/>
              </w:rPr>
            </w:pPr>
            <w:r w:rsidRPr="00996E7B">
              <w:rPr>
                <w:rFonts w:ascii="Times New Roman" w:hAnsi="Times New Roman" w:cs="Times New Roman"/>
                <w:sz w:val="24"/>
                <w:szCs w:val="24"/>
                <w:lang w:val="kk-KZ"/>
              </w:rPr>
              <w:t>Орта</w:t>
            </w:r>
          </w:p>
        </w:tc>
        <w:tc>
          <w:tcPr>
            <w:tcW w:w="1701" w:type="dxa"/>
            <w:tcBorders>
              <w:right w:val="single" w:sz="4" w:space="0" w:color="auto"/>
            </w:tcBorders>
          </w:tcPr>
          <w:p w14:paraId="37D420FC"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34%</w:t>
            </w:r>
          </w:p>
        </w:tc>
        <w:tc>
          <w:tcPr>
            <w:tcW w:w="1560" w:type="dxa"/>
            <w:tcBorders>
              <w:left w:val="single" w:sz="4" w:space="0" w:color="auto"/>
            </w:tcBorders>
          </w:tcPr>
          <w:p w14:paraId="60022DB9"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44%</w:t>
            </w:r>
          </w:p>
        </w:tc>
        <w:tc>
          <w:tcPr>
            <w:tcW w:w="1559" w:type="dxa"/>
            <w:tcBorders>
              <w:right w:val="single" w:sz="4" w:space="0" w:color="auto"/>
            </w:tcBorders>
          </w:tcPr>
          <w:p w14:paraId="4EA10BAA"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34%</w:t>
            </w:r>
          </w:p>
        </w:tc>
        <w:tc>
          <w:tcPr>
            <w:tcW w:w="1411" w:type="dxa"/>
            <w:tcBorders>
              <w:left w:val="single" w:sz="4" w:space="0" w:color="auto"/>
            </w:tcBorders>
          </w:tcPr>
          <w:p w14:paraId="13496375"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39%</w:t>
            </w:r>
          </w:p>
        </w:tc>
      </w:tr>
      <w:tr w:rsidR="00996E7B" w14:paraId="0E20EA57" w14:textId="77777777" w:rsidTr="00122879">
        <w:tc>
          <w:tcPr>
            <w:tcW w:w="2711" w:type="dxa"/>
          </w:tcPr>
          <w:p w14:paraId="2550DE37" w14:textId="77777777" w:rsidR="00996E7B" w:rsidRPr="00996E7B" w:rsidRDefault="00996E7B" w:rsidP="00122879">
            <w:pPr>
              <w:spacing w:after="0" w:line="240" w:lineRule="auto"/>
              <w:jc w:val="both"/>
              <w:rPr>
                <w:rFonts w:ascii="Times New Roman" w:hAnsi="Times New Roman" w:cs="Times New Roman"/>
                <w:sz w:val="24"/>
                <w:szCs w:val="24"/>
                <w:lang w:val="kk-KZ"/>
              </w:rPr>
            </w:pPr>
            <w:r w:rsidRPr="00996E7B">
              <w:rPr>
                <w:rFonts w:ascii="Times New Roman" w:hAnsi="Times New Roman" w:cs="Times New Roman"/>
                <w:sz w:val="24"/>
                <w:szCs w:val="24"/>
                <w:lang w:val="kk-KZ"/>
              </w:rPr>
              <w:t>Төмен</w:t>
            </w:r>
          </w:p>
        </w:tc>
        <w:tc>
          <w:tcPr>
            <w:tcW w:w="1701" w:type="dxa"/>
            <w:tcBorders>
              <w:right w:val="single" w:sz="4" w:space="0" w:color="auto"/>
            </w:tcBorders>
          </w:tcPr>
          <w:p w14:paraId="2A69A223"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36%</w:t>
            </w:r>
          </w:p>
        </w:tc>
        <w:tc>
          <w:tcPr>
            <w:tcW w:w="1560" w:type="dxa"/>
            <w:tcBorders>
              <w:left w:val="single" w:sz="4" w:space="0" w:color="auto"/>
            </w:tcBorders>
          </w:tcPr>
          <w:p w14:paraId="317DD2BF"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13%</w:t>
            </w:r>
          </w:p>
        </w:tc>
        <w:tc>
          <w:tcPr>
            <w:tcW w:w="1559" w:type="dxa"/>
            <w:tcBorders>
              <w:right w:val="single" w:sz="4" w:space="0" w:color="auto"/>
            </w:tcBorders>
          </w:tcPr>
          <w:p w14:paraId="430ACA28"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38%</w:t>
            </w:r>
          </w:p>
        </w:tc>
        <w:tc>
          <w:tcPr>
            <w:tcW w:w="1411" w:type="dxa"/>
            <w:tcBorders>
              <w:left w:val="single" w:sz="4" w:space="0" w:color="auto"/>
            </w:tcBorders>
          </w:tcPr>
          <w:p w14:paraId="0FFA3DC8" w14:textId="77777777" w:rsidR="00996E7B" w:rsidRPr="00996E7B" w:rsidRDefault="00996E7B" w:rsidP="00122879">
            <w:pPr>
              <w:spacing w:after="0" w:line="240" w:lineRule="auto"/>
              <w:jc w:val="center"/>
              <w:rPr>
                <w:rFonts w:ascii="Times New Roman" w:hAnsi="Times New Roman" w:cs="Times New Roman"/>
                <w:sz w:val="24"/>
                <w:szCs w:val="24"/>
                <w:lang w:val="kk-KZ"/>
              </w:rPr>
            </w:pPr>
            <w:r w:rsidRPr="00996E7B">
              <w:rPr>
                <w:rFonts w:ascii="Times New Roman" w:hAnsi="Times New Roman" w:cs="Times New Roman"/>
                <w:sz w:val="24"/>
                <w:szCs w:val="24"/>
                <w:lang w:val="kk-KZ"/>
              </w:rPr>
              <w:t>27%</w:t>
            </w:r>
          </w:p>
        </w:tc>
      </w:tr>
    </w:tbl>
    <w:p w14:paraId="1FCAC66D" w14:textId="77777777" w:rsidR="004A0CF1" w:rsidRDefault="004A0CF1" w:rsidP="004A0CF1">
      <w:pPr>
        <w:spacing w:after="0" w:line="240" w:lineRule="auto"/>
        <w:jc w:val="both"/>
        <w:rPr>
          <w:rFonts w:ascii="Times New Roman" w:hAnsi="Times New Roman" w:cs="Times New Roman"/>
          <w:sz w:val="28"/>
          <w:szCs w:val="28"/>
          <w:lang w:val="kk-KZ"/>
        </w:rPr>
      </w:pPr>
    </w:p>
    <w:p w14:paraId="412B0DA1" w14:textId="77777777" w:rsidR="004A0CF1" w:rsidRDefault="004A0CF1" w:rsidP="00996E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 тобында жоғары деңгей </w:t>
      </w:r>
      <w:r w:rsidRPr="00062A10">
        <w:rPr>
          <w:rFonts w:ascii="Times New Roman" w:hAnsi="Times New Roman" w:cs="Times New Roman"/>
          <w:sz w:val="28"/>
          <w:szCs w:val="28"/>
          <w:lang w:val="kk-KZ"/>
        </w:rPr>
        <w:t>30%-дан 43%, я</w:t>
      </w:r>
      <w:r>
        <w:rPr>
          <w:rFonts w:ascii="Times New Roman" w:hAnsi="Times New Roman" w:cs="Times New Roman"/>
          <w:sz w:val="28"/>
          <w:szCs w:val="28"/>
          <w:lang w:val="kk-KZ"/>
        </w:rPr>
        <w:t xml:space="preserve">ғни </w:t>
      </w:r>
      <w:r w:rsidRPr="00062A10">
        <w:rPr>
          <w:rFonts w:ascii="Times New Roman" w:hAnsi="Times New Roman" w:cs="Times New Roman"/>
          <w:sz w:val="28"/>
          <w:szCs w:val="28"/>
          <w:lang w:val="kk-KZ"/>
        </w:rPr>
        <w:t>13%-</w:t>
      </w:r>
      <w:r>
        <w:rPr>
          <w:rFonts w:ascii="Times New Roman" w:hAnsi="Times New Roman" w:cs="Times New Roman"/>
          <w:sz w:val="28"/>
          <w:szCs w:val="28"/>
          <w:lang w:val="kk-KZ"/>
        </w:rPr>
        <w:t xml:space="preserve">ға артқандығын, ал бақылау тобында бұл көрсеткіш </w:t>
      </w:r>
      <w:r w:rsidRPr="00062A10">
        <w:rPr>
          <w:rFonts w:ascii="Times New Roman" w:hAnsi="Times New Roman" w:cs="Times New Roman"/>
          <w:sz w:val="28"/>
          <w:szCs w:val="28"/>
          <w:lang w:val="kk-KZ"/>
        </w:rPr>
        <w:t>6%</w:t>
      </w:r>
      <w:r>
        <w:rPr>
          <w:rFonts w:ascii="Times New Roman" w:hAnsi="Times New Roman" w:cs="Times New Roman"/>
          <w:sz w:val="28"/>
          <w:szCs w:val="28"/>
          <w:lang w:val="kk-KZ"/>
        </w:rPr>
        <w:t>-ға артқан. Ал о</w:t>
      </w:r>
      <w:r w:rsidRPr="00062A10">
        <w:rPr>
          <w:rFonts w:ascii="Times New Roman" w:hAnsi="Times New Roman" w:cs="Times New Roman"/>
          <w:sz w:val="28"/>
          <w:szCs w:val="28"/>
          <w:lang w:val="kk-KZ"/>
        </w:rPr>
        <w:t>рта де</w:t>
      </w:r>
      <w:r>
        <w:rPr>
          <w:rFonts w:ascii="Times New Roman" w:hAnsi="Times New Roman" w:cs="Times New Roman"/>
          <w:sz w:val="28"/>
          <w:szCs w:val="28"/>
          <w:lang w:val="kk-KZ"/>
        </w:rPr>
        <w:t>ң</w:t>
      </w:r>
      <w:r w:rsidRPr="00062A10">
        <w:rPr>
          <w:rFonts w:ascii="Times New Roman" w:hAnsi="Times New Roman" w:cs="Times New Roman"/>
          <w:sz w:val="28"/>
          <w:szCs w:val="28"/>
          <w:lang w:val="kk-KZ"/>
        </w:rPr>
        <w:t>ге</w:t>
      </w:r>
      <w:r>
        <w:rPr>
          <w:rFonts w:ascii="Times New Roman" w:hAnsi="Times New Roman" w:cs="Times New Roman"/>
          <w:sz w:val="28"/>
          <w:szCs w:val="28"/>
          <w:lang w:val="kk-KZ"/>
        </w:rPr>
        <w:t xml:space="preserve">йде </w:t>
      </w:r>
      <w:r>
        <w:rPr>
          <w:rFonts w:ascii="Times New Roman" w:hAnsi="Times New Roman" w:cs="Times New Roman"/>
          <w:sz w:val="28"/>
          <w:szCs w:val="28"/>
        </w:rPr>
        <w:t>34%-дан 39%-</w:t>
      </w:r>
      <w:r>
        <w:rPr>
          <w:rFonts w:ascii="Times New Roman" w:hAnsi="Times New Roman" w:cs="Times New Roman"/>
          <w:sz w:val="28"/>
          <w:szCs w:val="28"/>
          <w:lang w:val="kk-KZ"/>
        </w:rPr>
        <w:t xml:space="preserve">ға, яғни тек </w:t>
      </w:r>
      <w:r>
        <w:rPr>
          <w:rFonts w:ascii="Times New Roman" w:hAnsi="Times New Roman" w:cs="Times New Roman"/>
          <w:sz w:val="28"/>
          <w:szCs w:val="28"/>
        </w:rPr>
        <w:t>5%-</w:t>
      </w:r>
      <w:r>
        <w:rPr>
          <w:rFonts w:ascii="Times New Roman" w:hAnsi="Times New Roman" w:cs="Times New Roman"/>
          <w:sz w:val="28"/>
          <w:szCs w:val="28"/>
          <w:lang w:val="kk-KZ"/>
        </w:rPr>
        <w:t xml:space="preserve">ға ғана артқан.  Бұл көрсеткіш эксперимент тобында </w:t>
      </w:r>
      <w:r w:rsidRPr="006C6BFB">
        <w:rPr>
          <w:rFonts w:ascii="Times New Roman" w:hAnsi="Times New Roman" w:cs="Times New Roman"/>
          <w:sz w:val="28"/>
          <w:szCs w:val="28"/>
          <w:lang w:val="kk-KZ"/>
        </w:rPr>
        <w:t>34%-дан 44%-</w:t>
      </w:r>
      <w:r>
        <w:rPr>
          <w:rFonts w:ascii="Times New Roman" w:hAnsi="Times New Roman" w:cs="Times New Roman"/>
          <w:sz w:val="28"/>
          <w:szCs w:val="28"/>
          <w:lang w:val="kk-KZ"/>
        </w:rPr>
        <w:t xml:space="preserve">ға, яғни </w:t>
      </w:r>
      <w:r w:rsidRPr="006C6BFB">
        <w:rPr>
          <w:rFonts w:ascii="Times New Roman" w:hAnsi="Times New Roman" w:cs="Times New Roman"/>
          <w:sz w:val="28"/>
          <w:szCs w:val="28"/>
          <w:lang w:val="kk-KZ"/>
        </w:rPr>
        <w:t>10% арт</w:t>
      </w:r>
      <w:r>
        <w:rPr>
          <w:rFonts w:ascii="Times New Roman" w:hAnsi="Times New Roman" w:cs="Times New Roman"/>
          <w:sz w:val="28"/>
          <w:szCs w:val="28"/>
          <w:lang w:val="kk-KZ"/>
        </w:rPr>
        <w:t>қ</w:t>
      </w:r>
      <w:r w:rsidRPr="006C6BFB">
        <w:rPr>
          <w:rFonts w:ascii="Times New Roman" w:hAnsi="Times New Roman" w:cs="Times New Roman"/>
          <w:sz w:val="28"/>
          <w:szCs w:val="28"/>
          <w:lang w:val="kk-KZ"/>
        </w:rPr>
        <w:t>анды</w:t>
      </w:r>
      <w:r>
        <w:rPr>
          <w:rFonts w:ascii="Times New Roman" w:hAnsi="Times New Roman" w:cs="Times New Roman"/>
          <w:sz w:val="28"/>
          <w:szCs w:val="28"/>
          <w:lang w:val="kk-KZ"/>
        </w:rPr>
        <w:t>ғ</w:t>
      </w:r>
      <w:r w:rsidRPr="006C6BFB">
        <w:rPr>
          <w:rFonts w:ascii="Times New Roman" w:hAnsi="Times New Roman" w:cs="Times New Roman"/>
          <w:sz w:val="28"/>
          <w:szCs w:val="28"/>
          <w:lang w:val="kk-KZ"/>
        </w:rPr>
        <w:t xml:space="preserve">ын </w:t>
      </w:r>
      <w:r>
        <w:rPr>
          <w:rFonts w:ascii="Times New Roman" w:hAnsi="Times New Roman" w:cs="Times New Roman"/>
          <w:sz w:val="28"/>
          <w:szCs w:val="28"/>
          <w:lang w:val="kk-KZ"/>
        </w:rPr>
        <w:t xml:space="preserve">көреміз. Бұл екі топтың салыстыруында </w:t>
      </w:r>
      <w:r w:rsidRPr="00460DC4">
        <w:rPr>
          <w:rFonts w:ascii="Times New Roman" w:hAnsi="Times New Roman" w:cs="Times New Roman"/>
          <w:sz w:val="28"/>
          <w:szCs w:val="28"/>
          <w:lang w:val="kk-KZ"/>
        </w:rPr>
        <w:t>2</w:t>
      </w:r>
      <w:r>
        <w:rPr>
          <w:rFonts w:ascii="Times New Roman" w:hAnsi="Times New Roman" w:cs="Times New Roman"/>
          <w:sz w:val="28"/>
          <w:szCs w:val="28"/>
          <w:lang w:val="kk-KZ"/>
        </w:rPr>
        <w:t xml:space="preserve"> есеге артық. Сондай</w:t>
      </w:r>
      <w:r w:rsidRPr="00460DC4">
        <w:rPr>
          <w:rFonts w:ascii="Times New Roman" w:hAnsi="Times New Roman" w:cs="Times New Roman"/>
          <w:sz w:val="28"/>
          <w:szCs w:val="28"/>
          <w:lang w:val="kk-KZ"/>
        </w:rPr>
        <w:t>-</w:t>
      </w:r>
      <w:r>
        <w:rPr>
          <w:rFonts w:ascii="Times New Roman" w:hAnsi="Times New Roman" w:cs="Times New Roman"/>
          <w:sz w:val="28"/>
          <w:szCs w:val="28"/>
          <w:lang w:val="kk-KZ"/>
        </w:rPr>
        <w:t xml:space="preserve">ақ, төмен деңгей көрсеткіші эксперимент тобында </w:t>
      </w:r>
      <w:r w:rsidRPr="00460DC4">
        <w:rPr>
          <w:rFonts w:ascii="Times New Roman" w:hAnsi="Times New Roman" w:cs="Times New Roman"/>
          <w:sz w:val="28"/>
          <w:szCs w:val="28"/>
          <w:lang w:val="kk-KZ"/>
        </w:rPr>
        <w:t>36%-дан 13%-</w:t>
      </w:r>
      <w:r>
        <w:rPr>
          <w:rFonts w:ascii="Times New Roman" w:hAnsi="Times New Roman" w:cs="Times New Roman"/>
          <w:sz w:val="28"/>
          <w:szCs w:val="28"/>
          <w:lang w:val="kk-KZ"/>
        </w:rPr>
        <w:t xml:space="preserve">ға төмендеген, осы көрсеткіш бақылау тобында </w:t>
      </w:r>
      <w:r w:rsidRPr="00460DC4">
        <w:rPr>
          <w:rFonts w:ascii="Times New Roman" w:hAnsi="Times New Roman" w:cs="Times New Roman"/>
          <w:sz w:val="28"/>
          <w:szCs w:val="28"/>
          <w:lang w:val="kk-KZ"/>
        </w:rPr>
        <w:t>3</w:t>
      </w:r>
      <w:r>
        <w:rPr>
          <w:rFonts w:ascii="Times New Roman" w:hAnsi="Times New Roman" w:cs="Times New Roman"/>
          <w:sz w:val="28"/>
          <w:szCs w:val="28"/>
          <w:lang w:val="kk-KZ"/>
        </w:rPr>
        <w:t xml:space="preserve">8%-дан 27%-ға төмендеген. Егер салыстырмалы түрде айырмашылығына қарайтын болсақ, бақылау тобында </w:t>
      </w:r>
      <w:r w:rsidRPr="00B83220">
        <w:rPr>
          <w:rFonts w:ascii="Times New Roman" w:hAnsi="Times New Roman" w:cs="Times New Roman"/>
          <w:sz w:val="28"/>
          <w:szCs w:val="28"/>
          <w:lang w:val="kk-KZ"/>
        </w:rPr>
        <w:t>11%</w:t>
      </w:r>
      <w:r>
        <w:rPr>
          <w:rFonts w:ascii="Times New Roman" w:hAnsi="Times New Roman" w:cs="Times New Roman"/>
          <w:sz w:val="28"/>
          <w:szCs w:val="28"/>
          <w:lang w:val="kk-KZ"/>
        </w:rPr>
        <w:t xml:space="preserve"> болғанда, эксперимент тобында бұл көрсеткіш </w:t>
      </w:r>
      <w:r w:rsidRPr="00B83220">
        <w:rPr>
          <w:rFonts w:ascii="Times New Roman" w:hAnsi="Times New Roman" w:cs="Times New Roman"/>
          <w:sz w:val="28"/>
          <w:szCs w:val="28"/>
          <w:lang w:val="kk-KZ"/>
        </w:rPr>
        <w:t>2</w:t>
      </w:r>
      <w:r>
        <w:rPr>
          <w:rFonts w:ascii="Times New Roman" w:hAnsi="Times New Roman" w:cs="Times New Roman"/>
          <w:sz w:val="28"/>
          <w:szCs w:val="28"/>
          <w:lang w:val="kk-KZ"/>
        </w:rPr>
        <w:t xml:space="preserve">3%. </w:t>
      </w:r>
    </w:p>
    <w:p w14:paraId="2BB69EA6" w14:textId="77777777" w:rsidR="004A0CF1" w:rsidRDefault="004A0CF1" w:rsidP="00996E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кәсіптік </w:t>
      </w:r>
      <w:r w:rsidRPr="002D352E">
        <w:rPr>
          <w:rFonts w:ascii="Times New Roman" w:hAnsi="Times New Roman" w:cs="Times New Roman"/>
          <w:sz w:val="28"/>
          <w:szCs w:val="28"/>
          <w:lang w:val="kk-KZ"/>
        </w:rPr>
        <w:t>білім беру</w:t>
      </w:r>
      <w:r>
        <w:rPr>
          <w:rFonts w:ascii="Times New Roman" w:hAnsi="Times New Roman" w:cs="Times New Roman"/>
          <w:sz w:val="28"/>
          <w:szCs w:val="28"/>
          <w:lang w:val="kk-KZ"/>
        </w:rPr>
        <w:t xml:space="preserve"> жағдайында</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 мектепке дейінгі ұйым педагогтерінің экологиялық құзыреттілік деңгейін анықтауға арналған</w:t>
      </w:r>
      <w:r w:rsidRPr="002D352E">
        <w:rPr>
          <w:rFonts w:ascii="Times New Roman" w:hAnsi="Times New Roman" w:cs="Times New Roman"/>
          <w:sz w:val="28"/>
          <w:szCs w:val="28"/>
          <w:lang w:val="kk-KZ"/>
        </w:rPr>
        <w:t xml:space="preserve"> авторлық </w:t>
      </w:r>
      <w:r>
        <w:rPr>
          <w:rFonts w:ascii="Times New Roman" w:hAnsi="Times New Roman" w:cs="Times New Roman"/>
          <w:sz w:val="28"/>
          <w:szCs w:val="28"/>
          <w:lang w:val="kk-KZ"/>
        </w:rPr>
        <w:t xml:space="preserve">тест </w:t>
      </w:r>
      <w:r w:rsidRPr="002D352E">
        <w:rPr>
          <w:rFonts w:ascii="Times New Roman" w:hAnsi="Times New Roman" w:cs="Times New Roman"/>
          <w:sz w:val="28"/>
          <w:szCs w:val="28"/>
          <w:lang w:val="kk-KZ"/>
        </w:rPr>
        <w:t>бойынша</w:t>
      </w:r>
      <w:r>
        <w:rPr>
          <w:rFonts w:ascii="Times New Roman" w:hAnsi="Times New Roman" w:cs="Times New Roman"/>
          <w:sz w:val="28"/>
          <w:szCs w:val="28"/>
          <w:lang w:val="kk-KZ"/>
        </w:rPr>
        <w:t>,</w:t>
      </w:r>
      <w:r w:rsidRPr="002D352E">
        <w:rPr>
          <w:rFonts w:ascii="Times New Roman" w:hAnsi="Times New Roman" w:cs="Times New Roman"/>
          <w:sz w:val="28"/>
          <w:szCs w:val="28"/>
          <w:lang w:val="kk-KZ"/>
        </w:rPr>
        <w:t xml:space="preserve"> студенттердің к</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зқарастары негізіндегі</w:t>
      </w:r>
      <w:r>
        <w:rPr>
          <w:rFonts w:ascii="Times New Roman" w:hAnsi="Times New Roman" w:cs="Times New Roman"/>
          <w:sz w:val="28"/>
          <w:szCs w:val="28"/>
          <w:lang w:val="kk-KZ"/>
        </w:rPr>
        <w:t xml:space="preserve"> экологиялық құзыреттілігі, экологиялық санасы мен мәдениетінің</w:t>
      </w: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сапалық қасиеттерін анықтаудағы қорытындылау</w:t>
      </w:r>
      <w:r w:rsidRPr="002D352E">
        <w:rPr>
          <w:rFonts w:ascii="Times New Roman" w:hAnsi="Times New Roman" w:cs="Times New Roman"/>
          <w:sz w:val="28"/>
          <w:szCs w:val="28"/>
          <w:lang w:val="kk-KZ"/>
        </w:rPr>
        <w:t xml:space="preserve"> кезеңінің пайыздық к</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рсеткіштерінің диаграммасы</w:t>
      </w:r>
      <w:r>
        <w:rPr>
          <w:rFonts w:ascii="Times New Roman" w:hAnsi="Times New Roman" w:cs="Times New Roman"/>
          <w:sz w:val="28"/>
          <w:szCs w:val="28"/>
          <w:lang w:val="kk-KZ"/>
        </w:rPr>
        <w:t>нан өзгерістің бар екендігін байқаймыз. Оны төменде ұсынамыз:</w:t>
      </w:r>
    </w:p>
    <w:p w14:paraId="17F112E2" w14:textId="77777777" w:rsidR="004A0CF1" w:rsidRDefault="004A0CF1" w:rsidP="004A0CF1">
      <w:pPr>
        <w:spacing w:after="0" w:line="240" w:lineRule="auto"/>
        <w:jc w:val="center"/>
        <w:rPr>
          <w:rFonts w:ascii="Times New Roman" w:hAnsi="Times New Roman" w:cs="Times New Roman"/>
          <w:b/>
          <w:bCs/>
          <w:sz w:val="24"/>
          <w:szCs w:val="24"/>
          <w:lang w:val="kk-KZ"/>
        </w:rPr>
      </w:pPr>
    </w:p>
    <w:p w14:paraId="166E3402" w14:textId="1D1FC2E1" w:rsidR="004A0CF1" w:rsidRDefault="004A0CF1" w:rsidP="004A0CF1">
      <w:pPr>
        <w:spacing w:after="0" w:line="24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71D4856F" wp14:editId="27B6724B">
            <wp:extent cx="5564554" cy="8661400"/>
            <wp:effectExtent l="0" t="0" r="17145" b="63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1DD7E6D" w14:textId="77777777" w:rsidR="00996E7B" w:rsidRPr="00996E7B" w:rsidRDefault="00996E7B" w:rsidP="00996E7B">
      <w:pPr>
        <w:tabs>
          <w:tab w:val="left" w:pos="3630"/>
        </w:tabs>
        <w:rPr>
          <w:rFonts w:ascii="Times New Roman" w:hAnsi="Times New Roman" w:cs="Times New Roman"/>
          <w:sz w:val="4"/>
          <w:szCs w:val="4"/>
          <w:lang w:val="kk-KZ"/>
        </w:rPr>
      </w:pPr>
      <w:r>
        <w:rPr>
          <w:rFonts w:ascii="Times New Roman" w:hAnsi="Times New Roman" w:cs="Times New Roman"/>
          <w:sz w:val="28"/>
          <w:szCs w:val="28"/>
          <w:lang w:val="kk-KZ"/>
        </w:rPr>
        <w:tab/>
      </w:r>
    </w:p>
    <w:p w14:paraId="4D682339" w14:textId="60526198" w:rsidR="00996E7B" w:rsidRPr="00996E7B" w:rsidRDefault="00996E7B" w:rsidP="00996E7B">
      <w:pPr>
        <w:tabs>
          <w:tab w:val="left" w:pos="3630"/>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28</w:t>
      </w:r>
    </w:p>
    <w:p w14:paraId="5673623C" w14:textId="77777777" w:rsidR="00F91FC1" w:rsidRPr="00996E7B" w:rsidRDefault="00F91FC1" w:rsidP="004A0CF1">
      <w:pPr>
        <w:spacing w:after="0" w:line="240" w:lineRule="auto"/>
        <w:ind w:firstLine="720"/>
        <w:jc w:val="both"/>
        <w:rPr>
          <w:rFonts w:ascii="Times New Roman" w:hAnsi="Times New Roman" w:cs="Times New Roman"/>
          <w:sz w:val="20"/>
          <w:szCs w:val="20"/>
          <w:lang w:val="kk-KZ"/>
        </w:rPr>
      </w:pPr>
    </w:p>
    <w:p w14:paraId="21BB506F" w14:textId="77777777" w:rsidR="004A0CF1" w:rsidRDefault="004A0CF1" w:rsidP="004A0CF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4"/>
          <w:szCs w:val="24"/>
        </w:rPr>
        <w:drawing>
          <wp:inline distT="0" distB="0" distL="0" distR="0" wp14:anchorId="58947B1B" wp14:editId="56A5B469">
            <wp:extent cx="5994400" cy="8229600"/>
            <wp:effectExtent l="0" t="0" r="635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49392ED" w14:textId="77777777" w:rsidR="00996E7B" w:rsidRPr="00996E7B" w:rsidRDefault="00996E7B" w:rsidP="00996E7B">
      <w:pPr>
        <w:tabs>
          <w:tab w:val="left" w:pos="3630"/>
        </w:tabs>
        <w:jc w:val="center"/>
        <w:rPr>
          <w:rFonts w:ascii="Times New Roman" w:hAnsi="Times New Roman" w:cs="Times New Roman"/>
          <w:sz w:val="16"/>
          <w:szCs w:val="16"/>
          <w:lang w:val="kk-KZ"/>
        </w:rPr>
      </w:pPr>
    </w:p>
    <w:p w14:paraId="1FBC8EC5" w14:textId="3161E5CE" w:rsidR="00996E7B" w:rsidRPr="00996E7B" w:rsidRDefault="00996E7B" w:rsidP="00996E7B">
      <w:pPr>
        <w:tabs>
          <w:tab w:val="left" w:pos="3630"/>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00C25">
        <w:rPr>
          <w:rFonts w:ascii="Times New Roman" w:hAnsi="Times New Roman" w:cs="Times New Roman"/>
          <w:sz w:val="28"/>
          <w:szCs w:val="28"/>
          <w:lang w:val="kk-KZ"/>
        </w:rPr>
        <w:t>29</w:t>
      </w:r>
    </w:p>
    <w:p w14:paraId="4AA3A0D1" w14:textId="645E49EE" w:rsidR="004A0CF1" w:rsidRDefault="00996E7B" w:rsidP="00996E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Эксперимент топтағы білім алушыларды</w:t>
      </w:r>
      <w:r w:rsidRPr="006A0806">
        <w:rPr>
          <w:rFonts w:ascii="Times New Roman" w:hAnsi="Times New Roman" w:cs="Times New Roman"/>
          <w:sz w:val="28"/>
          <w:szCs w:val="28"/>
          <w:lang w:val="kk-KZ"/>
        </w:rPr>
        <w:t xml:space="preserve"> дамытуға бағытталған жұмыс жүйесін енгізудің тиімділігін талдау, он</w:t>
      </w:r>
      <w:r>
        <w:rPr>
          <w:rFonts w:ascii="Times New Roman" w:hAnsi="Times New Roman" w:cs="Times New Roman"/>
          <w:sz w:val="28"/>
          <w:szCs w:val="28"/>
          <w:lang w:val="kk-KZ"/>
        </w:rPr>
        <w:t>дағы</w:t>
      </w:r>
      <w:r w:rsidRPr="006A0806">
        <w:rPr>
          <w:rFonts w:ascii="Times New Roman" w:hAnsi="Times New Roman" w:cs="Times New Roman"/>
          <w:sz w:val="28"/>
          <w:szCs w:val="28"/>
          <w:lang w:val="kk-KZ"/>
        </w:rPr>
        <w:t xml:space="preserve"> жұмыс істеу шарттары даму деңгейіндег</w:t>
      </w:r>
      <w:r>
        <w:rPr>
          <w:rFonts w:ascii="Times New Roman" w:hAnsi="Times New Roman" w:cs="Times New Roman"/>
          <w:sz w:val="28"/>
          <w:szCs w:val="28"/>
          <w:lang w:val="kk-KZ"/>
        </w:rPr>
        <w:t xml:space="preserve">і </w:t>
      </w:r>
      <w:r w:rsidRPr="006A0806">
        <w:rPr>
          <w:rFonts w:ascii="Times New Roman" w:hAnsi="Times New Roman" w:cs="Times New Roman"/>
          <w:sz w:val="28"/>
          <w:szCs w:val="28"/>
          <w:lang w:val="kk-KZ"/>
        </w:rPr>
        <w:t>%</w:t>
      </w:r>
      <w:r>
        <w:rPr>
          <w:rFonts w:ascii="Times New Roman" w:hAnsi="Times New Roman" w:cs="Times New Roman"/>
          <w:sz w:val="28"/>
          <w:szCs w:val="28"/>
          <w:lang w:val="kk-KZ"/>
        </w:rPr>
        <w:t xml:space="preserve"> өзгерісті </w:t>
      </w:r>
      <w:r w:rsidRPr="006A0806">
        <w:rPr>
          <w:rFonts w:ascii="Times New Roman" w:hAnsi="Times New Roman" w:cs="Times New Roman"/>
          <w:sz w:val="28"/>
          <w:szCs w:val="28"/>
          <w:lang w:val="kk-KZ"/>
        </w:rPr>
        <w:t xml:space="preserve"> байқауға мүмкіндік береді</w:t>
      </w:r>
      <w:r>
        <w:rPr>
          <w:rFonts w:ascii="Times New Roman" w:hAnsi="Times New Roman" w:cs="Times New Roman"/>
          <w:sz w:val="28"/>
          <w:szCs w:val="28"/>
          <w:lang w:val="kk-KZ"/>
        </w:rPr>
        <w:t>.</w:t>
      </w:r>
      <w:r w:rsidR="004A0CF1" w:rsidRPr="002D352E">
        <w:rPr>
          <w:rFonts w:ascii="Times New Roman" w:hAnsi="Times New Roman" w:cs="Times New Roman"/>
          <w:sz w:val="28"/>
          <w:szCs w:val="28"/>
          <w:lang w:val="kk-KZ"/>
        </w:rPr>
        <w:t xml:space="preserve">Сонымен, жүргізілген тəжірибелі-эксперименттік жұмыстардың негізінде біз дайындаған бағдарламаның </w:t>
      </w:r>
      <w:r w:rsidR="004A0CF1">
        <w:rPr>
          <w:rFonts w:ascii="Times New Roman" w:hAnsi="Times New Roman" w:cs="Times New Roman"/>
          <w:sz w:val="28"/>
          <w:szCs w:val="28"/>
          <w:lang w:val="kk-KZ"/>
        </w:rPr>
        <w:t>жоғары кәсі</w:t>
      </w:r>
      <w:r w:rsidR="007B33E2">
        <w:rPr>
          <w:rFonts w:ascii="Times New Roman" w:hAnsi="Times New Roman" w:cs="Times New Roman"/>
          <w:sz w:val="28"/>
          <w:szCs w:val="28"/>
          <w:lang w:val="kk-KZ"/>
        </w:rPr>
        <w:t>би</w:t>
      </w:r>
      <w:r w:rsidR="004A0CF1">
        <w:rPr>
          <w:rFonts w:ascii="Times New Roman" w:hAnsi="Times New Roman" w:cs="Times New Roman"/>
          <w:sz w:val="28"/>
          <w:szCs w:val="28"/>
          <w:lang w:val="kk-KZ"/>
        </w:rPr>
        <w:t xml:space="preserve"> </w:t>
      </w:r>
      <w:r w:rsidR="004A0CF1" w:rsidRPr="002D352E">
        <w:rPr>
          <w:rFonts w:ascii="Times New Roman" w:hAnsi="Times New Roman" w:cs="Times New Roman"/>
          <w:sz w:val="28"/>
          <w:szCs w:val="28"/>
          <w:lang w:val="kk-KZ"/>
        </w:rPr>
        <w:t xml:space="preserve"> білім беру</w:t>
      </w:r>
      <w:r w:rsidR="004A0CF1">
        <w:rPr>
          <w:rFonts w:ascii="Times New Roman" w:hAnsi="Times New Roman" w:cs="Times New Roman"/>
          <w:sz w:val="28"/>
          <w:szCs w:val="28"/>
          <w:lang w:val="kk-KZ"/>
        </w:rPr>
        <w:t xml:space="preserve"> үдерісінде интеграцияланған экологиялық білім беру</w:t>
      </w:r>
      <w:r w:rsidR="004A0CF1" w:rsidRPr="002D352E">
        <w:rPr>
          <w:rFonts w:ascii="Times New Roman" w:hAnsi="Times New Roman" w:cs="Times New Roman"/>
          <w:sz w:val="28"/>
          <w:szCs w:val="28"/>
          <w:lang w:val="kk-KZ"/>
        </w:rPr>
        <w:t xml:space="preserve"> жағдайында болашақ </w:t>
      </w:r>
      <w:r w:rsidR="004A0CF1">
        <w:rPr>
          <w:rFonts w:ascii="Times New Roman" w:hAnsi="Times New Roman" w:cs="Times New Roman"/>
          <w:sz w:val="28"/>
          <w:szCs w:val="28"/>
          <w:lang w:val="kk-KZ"/>
        </w:rPr>
        <w:t>мектепке дейінгі ұйым маманының</w:t>
      </w:r>
      <w:r w:rsidR="004A0CF1" w:rsidRPr="002D352E">
        <w:rPr>
          <w:rFonts w:ascii="Times New Roman" w:hAnsi="Times New Roman" w:cs="Times New Roman"/>
          <w:sz w:val="28"/>
          <w:szCs w:val="28"/>
          <w:lang w:val="kk-KZ"/>
        </w:rPr>
        <w:t xml:space="preserve"> </w:t>
      </w:r>
      <w:r w:rsidR="004A0CF1">
        <w:rPr>
          <w:rFonts w:ascii="Times New Roman" w:hAnsi="Times New Roman" w:cs="Times New Roman"/>
          <w:sz w:val="28"/>
          <w:szCs w:val="28"/>
          <w:lang w:val="kk-KZ"/>
        </w:rPr>
        <w:t>экологиялық</w:t>
      </w:r>
      <w:r w:rsidR="004A0CF1" w:rsidRPr="002D352E">
        <w:rPr>
          <w:rFonts w:ascii="Times New Roman" w:hAnsi="Times New Roman" w:cs="Times New Roman"/>
          <w:sz w:val="28"/>
          <w:szCs w:val="28"/>
          <w:lang w:val="kk-KZ"/>
        </w:rPr>
        <w:t xml:space="preserve"> құзыреттілігін </w:t>
      </w:r>
      <w:r w:rsidR="004A0CF1">
        <w:rPr>
          <w:rFonts w:ascii="Times New Roman" w:hAnsi="Times New Roman" w:cs="Times New Roman"/>
          <w:sz w:val="28"/>
          <w:szCs w:val="28"/>
          <w:lang w:val="kk-KZ"/>
        </w:rPr>
        <w:t>дамыт</w:t>
      </w:r>
      <w:r w:rsidR="004A0CF1" w:rsidRPr="002D352E">
        <w:rPr>
          <w:rFonts w:ascii="Times New Roman" w:hAnsi="Times New Roman" w:cs="Times New Roman"/>
          <w:sz w:val="28"/>
          <w:szCs w:val="28"/>
          <w:lang w:val="kk-KZ"/>
        </w:rPr>
        <w:t>удағы мүмкіндіктерінің зор екендігіне көз жеткіздік.</w:t>
      </w:r>
      <w:r w:rsidR="004A0CF1" w:rsidRPr="002F5AC0">
        <w:rPr>
          <w:rFonts w:ascii="Times New Roman" w:hAnsi="Times New Roman" w:cs="Times New Roman"/>
          <w:sz w:val="28"/>
          <w:szCs w:val="28"/>
          <w:lang w:val="kk-KZ"/>
        </w:rPr>
        <w:t>Осы орайда, біз дайындаған авторлық тест әдістемесі болашақ мектепке дейінгі ұйым педагогтерінің экологиялық құзыреттілігін нақты, әрі дұрыс  анықтауға мүмкіндік беретіндігін көрсету мақсатында  SPSS</w:t>
      </w:r>
      <w:r w:rsidR="004A0CF1">
        <w:rPr>
          <w:rFonts w:ascii="Times New Roman" w:hAnsi="Times New Roman" w:cs="Times New Roman"/>
          <w:sz w:val="28"/>
          <w:szCs w:val="28"/>
          <w:lang w:val="kk-KZ"/>
        </w:rPr>
        <w:t xml:space="preserve"> </w:t>
      </w:r>
      <w:r w:rsidR="004A0CF1" w:rsidRPr="0061525A">
        <w:rPr>
          <w:rFonts w:ascii="Times New Roman" w:hAnsi="Times New Roman" w:cs="Times New Roman"/>
          <w:sz w:val="28"/>
          <w:szCs w:val="28"/>
          <w:lang w:val="kk-KZ"/>
        </w:rPr>
        <w:t>статистикалық</w:t>
      </w:r>
      <w:r w:rsidR="004A0CF1" w:rsidRPr="002F5AC0">
        <w:rPr>
          <w:rFonts w:ascii="Times New Roman" w:hAnsi="Times New Roman" w:cs="Times New Roman"/>
          <w:sz w:val="28"/>
          <w:szCs w:val="28"/>
          <w:lang w:val="kk-KZ"/>
        </w:rPr>
        <w:t xml:space="preserve"> </w:t>
      </w:r>
      <w:r w:rsidR="004A0CF1" w:rsidRPr="0061525A">
        <w:rPr>
          <w:rFonts w:ascii="Times New Roman" w:hAnsi="Times New Roman" w:cs="Times New Roman"/>
          <w:sz w:val="28"/>
          <w:szCs w:val="28"/>
          <w:lang w:val="kk-KZ"/>
        </w:rPr>
        <w:t>бағдарламасына</w:t>
      </w:r>
      <w:r w:rsidR="004A0CF1">
        <w:rPr>
          <w:rFonts w:ascii="Times New Roman" w:hAnsi="Times New Roman" w:cs="Times New Roman"/>
          <w:sz w:val="28"/>
          <w:szCs w:val="28"/>
          <w:lang w:val="kk-KZ"/>
        </w:rPr>
        <w:t xml:space="preserve"> жүгініп, мәліметтерге талдау жүргізілді. </w:t>
      </w:r>
    </w:p>
    <w:p w14:paraId="025D6086" w14:textId="77777777" w:rsidR="004A0CF1" w:rsidRPr="00C62B10" w:rsidRDefault="004A0CF1" w:rsidP="00996E7B">
      <w:pPr>
        <w:spacing w:after="0" w:line="240" w:lineRule="auto"/>
        <w:ind w:firstLine="567"/>
        <w:jc w:val="both"/>
        <w:rPr>
          <w:rFonts w:ascii="Times New Roman" w:hAnsi="Times New Roman" w:cs="Times New Roman"/>
          <w:sz w:val="28"/>
          <w:szCs w:val="28"/>
          <w:lang w:val="kk-KZ"/>
        </w:rPr>
      </w:pPr>
      <w:r w:rsidRPr="002F5AC0">
        <w:rPr>
          <w:rFonts w:ascii="Times New Roman" w:hAnsi="Times New Roman" w:cs="Times New Roman"/>
          <w:sz w:val="28"/>
          <w:szCs w:val="28"/>
          <w:lang w:val="kk-KZ"/>
        </w:rPr>
        <w:t>1.</w:t>
      </w:r>
      <w:r w:rsidRPr="00C62B10">
        <w:rPr>
          <w:rFonts w:ascii="Times New Roman" w:hAnsi="Times New Roman" w:cs="Times New Roman"/>
          <w:b/>
          <w:sz w:val="28"/>
          <w:szCs w:val="28"/>
          <w:lang w:val="kk-KZ"/>
        </w:rPr>
        <w:t>Мәліметтерді талдау алды  кезең</w:t>
      </w:r>
    </w:p>
    <w:p w14:paraId="534CAC0D" w14:textId="77777777" w:rsidR="004A0CF1" w:rsidRPr="0061525A" w:rsidRDefault="004A0CF1" w:rsidP="00996E7B">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 xml:space="preserve">Бұл кезеңде зерттеу барысында қолданылған тест нәтижесін талдауға және статистикалық анализ әдістеріне байланысты ақпарат берілді. </w:t>
      </w:r>
    </w:p>
    <w:p w14:paraId="794FB598" w14:textId="5E352F78" w:rsidR="004A0CF1" w:rsidRPr="0061525A" w:rsidRDefault="004A0CF1" w:rsidP="00996E7B">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 xml:space="preserve">Зерттеуде болашақ мектепке дейінгі ұйым педагогтерінің экологиялық құзыреттілігін  өлшеу үшін қолданылған тест құралдарынан алынған балдар SPSS статистикалық бағдарламасында талданды. Атап айтар болсақ талдау кезінде сипаттама статистикасы, </w:t>
      </w:r>
      <w:r w:rsidRPr="0061525A">
        <w:rPr>
          <w:rFonts w:ascii="Times New Roman" w:hAnsi="Times New Roman" w:cs="Times New Roman"/>
          <w:sz w:val="28"/>
          <w:szCs w:val="28"/>
          <w:lang w:val="tr-TR"/>
        </w:rPr>
        <w:t xml:space="preserve">Mann-Whitney U </w:t>
      </w:r>
      <w:r w:rsidRPr="0061525A">
        <w:rPr>
          <w:rFonts w:ascii="Times New Roman" w:hAnsi="Times New Roman" w:cs="Times New Roman"/>
          <w:sz w:val="28"/>
          <w:szCs w:val="28"/>
          <w:lang w:val="kk-KZ"/>
        </w:rPr>
        <w:t>тесті (анализы) және аралас өлшемдерге арналған ANOVA тесті (анализдері) қолданылды. Алдымен эксперименттік және бақылау топтары үшін сипаттамалық статистиканың орташа арифметикалық мәні, стандартты ауытқуы, қиғаштық және куртоздық коэффициенттері қаралды. Эксперименттік және бақылау топтарының әр кезең яғни айқындаушы және қорытынды кезең бойынша тест балдары қиғаштық коэффициенттерімен қалыптылық шартына сәйкестігі тексерілді.  Бұл үшін айқындаушы мен қорытынды кезеңдері тестінен алынған балдардың қалыптылық шартына сәйкестігін тексеру үшін қалыптылық тесті жасалынды. Әр топ бойынша зерттеуге қатысушылардың саны 50-ден жоғары болса, Колмогоров-Смирнов (K-S) сынағы</w:t>
      </w:r>
      <w:r w:rsidRPr="0061525A">
        <w:rPr>
          <w:rFonts w:ascii="Times New Roman" w:hAnsi="Times New Roman" w:cs="Times New Roman"/>
          <w:sz w:val="28"/>
          <w:szCs w:val="28"/>
          <w:lang w:val="tr-TR"/>
        </w:rPr>
        <w:t xml:space="preserve"> (</w:t>
      </w:r>
      <w:r w:rsidRPr="0061525A">
        <w:rPr>
          <w:rFonts w:ascii="Times New Roman" w:hAnsi="Times New Roman" w:cs="Times New Roman"/>
          <w:sz w:val="28"/>
          <w:szCs w:val="28"/>
          <w:lang w:val="kk-KZ"/>
        </w:rPr>
        <w:t>анализы</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 ал 50-ден төмен болса, Шапиро-Вилк сынағы </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анализы</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 қолданылады. Біздің зерттеуімізде әр топ бойынша қатысушы саны 50-ден жоғары болғандықтан Колмогоров-Смирнов (K-S) тесті</w:t>
      </w:r>
      <w:r w:rsidRPr="0061525A">
        <w:rPr>
          <w:rFonts w:ascii="Times New Roman" w:hAnsi="Times New Roman" w:cs="Times New Roman"/>
          <w:sz w:val="28"/>
          <w:szCs w:val="28"/>
          <w:lang w:val="tr-TR"/>
        </w:rPr>
        <w:t xml:space="preserve"> (</w:t>
      </w:r>
      <w:r w:rsidRPr="0061525A">
        <w:rPr>
          <w:rFonts w:ascii="Times New Roman" w:hAnsi="Times New Roman" w:cs="Times New Roman"/>
          <w:sz w:val="28"/>
          <w:szCs w:val="28"/>
          <w:lang w:val="kk-KZ"/>
        </w:rPr>
        <w:t>анализы</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 жүргізілді. Аталмыш тест (анализ) нәтижесіне сәйкес p мәнінің (коэффициентінің) 0,05-тен жоғары болуы балдардың қалыптылық шартына сәйкес болғандығын көрсетеді. Сондай-ақ, зерттеуге қатысқан топтардың біртектілік шартына сәйкестігі  Левен тесті (анализы) арқылы тексерілді. Бұл тесттен (анализден) алынған p мәнінің (коэффициентінің) 0,05-тен жоғары болуы топтардың өзара біртекті екендігін көрсетеді. Сондықтан, эксперимент кезеңі барысында алынған балдардың қалыптылық пен біртектілік шарттарына сәйкестігінде SPSS бағдарламасында параметрлік тест, сәйкес болмаған жағдайда параметрлік емес тесті бойынша талдаулар жүргізіледі. Айқындаушы және қорытынды кезеңдер бойыншы эксперимент және бақылау топтарының болашақ мектепке дейінгі ұйым педагогтерінің экологиялық құзыреттілігін  өлшеу үшін қолданылған тест балдарын салыстыру үшін алдымен сипаттамалық статистикадан орташа арифметикалық, стандартты ауытқу, қиғаштық сынды мәндері (коэффициенттер) тексерілді. Сонымен қатар екі топтан алынған </w:t>
      </w:r>
      <w:r w:rsidRPr="0061525A">
        <w:rPr>
          <w:rFonts w:ascii="Times New Roman" w:hAnsi="Times New Roman" w:cs="Times New Roman"/>
          <w:sz w:val="28"/>
          <w:szCs w:val="28"/>
          <w:lang w:val="kk-KZ"/>
        </w:rPr>
        <w:lastRenderedPageBreak/>
        <w:t>балдардың қалыпты таралуы мен біртектілік шарттарына сәйкестігі қарастырылды. Екі топ үшін де алынған балдардың қалыптылық Колмогоров-Смирнов (K-S) тесті</w:t>
      </w:r>
      <w:r w:rsidRPr="0061525A">
        <w:rPr>
          <w:rFonts w:ascii="Times New Roman" w:hAnsi="Times New Roman" w:cs="Times New Roman"/>
          <w:sz w:val="28"/>
          <w:szCs w:val="28"/>
          <w:lang w:val="tr-TR"/>
        </w:rPr>
        <w:t xml:space="preserve"> (</w:t>
      </w:r>
      <w:r w:rsidRPr="0061525A">
        <w:rPr>
          <w:rFonts w:ascii="Times New Roman" w:hAnsi="Times New Roman" w:cs="Times New Roman"/>
          <w:sz w:val="28"/>
          <w:szCs w:val="28"/>
          <w:lang w:val="kk-KZ"/>
        </w:rPr>
        <w:t>анализы</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  мен  біртектілік бойынша Левен тестінің (анализы) p мәндері (коэффициенті) 0,05-тен кіші болғандықтан эксперімен алды екі топтың тесттен алған балдарын салыстыру үшін</w:t>
      </w:r>
      <w:r w:rsidRPr="0061525A">
        <w:rPr>
          <w:rFonts w:ascii="Times New Roman" w:hAnsi="Times New Roman" w:cs="Times New Roman"/>
          <w:sz w:val="28"/>
          <w:szCs w:val="28"/>
          <w:lang w:val="tr-TR"/>
        </w:rPr>
        <w:t xml:space="preserve"> </w:t>
      </w:r>
      <w:r w:rsidRPr="0061525A">
        <w:rPr>
          <w:rFonts w:ascii="Times New Roman" w:hAnsi="Times New Roman" w:cs="Times New Roman"/>
          <w:sz w:val="28"/>
          <w:szCs w:val="28"/>
          <w:lang w:val="kk-KZ"/>
        </w:rPr>
        <w:t xml:space="preserve">параметрлік емес </w:t>
      </w:r>
      <w:r w:rsidRPr="0061525A">
        <w:rPr>
          <w:rFonts w:ascii="Times New Roman" w:hAnsi="Times New Roman" w:cs="Times New Roman"/>
          <w:sz w:val="28"/>
          <w:szCs w:val="28"/>
          <w:lang w:val="tr-TR"/>
        </w:rPr>
        <w:t xml:space="preserve">Mann-Whitney U </w:t>
      </w:r>
      <w:r w:rsidRPr="0061525A">
        <w:rPr>
          <w:rFonts w:ascii="Times New Roman" w:hAnsi="Times New Roman" w:cs="Times New Roman"/>
          <w:sz w:val="28"/>
          <w:szCs w:val="28"/>
          <w:lang w:val="kk-KZ"/>
        </w:rPr>
        <w:t>сынағы (анализы) қолданылды. Талдау нәтижесінде екі топтың да эксперимен алды тест нәтижесі бойынша бір-біріне тең (эквивалентті) екендігі анықталды.</w:t>
      </w:r>
    </w:p>
    <w:p w14:paraId="01F6873A" w14:textId="77777777" w:rsidR="004A0CF1" w:rsidRPr="0061525A" w:rsidRDefault="004A0CF1" w:rsidP="00996E7B">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Зерттеудің эксперименттік кезеңінің яғни болашақ мектепке дейінгі ұйым педагогтерінің экологиялық құзыреттілігін  дамытуға арналған оқыту моделіміздің тиімді екенін тексеру үшін аралас өлшемдерге арналған екі факторлы ANOVA тесті (анализы) қолданылды. Бұл тесттің (анализдің) бірінші факторы эксперимент және бақылау топтары, екінші факторы өлшем (айқындаушы кезең тесті –қорытынды кезең тесті) болып саналады. Аралас өлшемдерге арналған екі факторлы ANOVA тесті (анализі) эксперимент және бақылау топтары мен өлшемнің (айқындаушы кезең тесті –қорытынды кезең тесті) бірлескен әсерін және қолданылатын эксперименттік кезеңнің тиімділігін тексерут үшін қолданылатын күшті статистикалық параметрлік анализ.  Аралас өлшемдерге арналған екі факторлы ANOVA тесті (анализі) сенімді нәтижелер беруі үшін кейбір шарттардың орындалуы қажет. Атап айтар болсақ, айқындаущы және экспериент кезеңдері барысында алынған тест балдары қалыпты және біртекті болуы шарт. Сонымен қатар, топтардың ковариация мәнінің (коэффициенті) өзара тең болуы шарт. Бірінші алғышарт бойынша екі топ үшін де екі кезең бойынша алынған тест балдарының қалыптылық болжамы үшін Колмогоров-Смирнов (K-S) тесті</w:t>
      </w:r>
      <w:r w:rsidRPr="0061525A">
        <w:rPr>
          <w:rFonts w:ascii="Times New Roman" w:hAnsi="Times New Roman" w:cs="Times New Roman"/>
          <w:sz w:val="28"/>
          <w:szCs w:val="28"/>
          <w:lang w:val="tr-TR"/>
        </w:rPr>
        <w:t xml:space="preserve"> (</w:t>
      </w:r>
      <w:r w:rsidRPr="0061525A">
        <w:rPr>
          <w:rFonts w:ascii="Times New Roman" w:hAnsi="Times New Roman" w:cs="Times New Roman"/>
          <w:sz w:val="28"/>
          <w:szCs w:val="28"/>
          <w:lang w:val="kk-KZ"/>
        </w:rPr>
        <w:t>анализы</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  мен  біртектілік бойынша Левен тестінің (анализы) p мәндерінің (коэффициенттерінің) 0,05-тен кіші болғандығы расталды. Сонымен қатар, топтардың ковариация мәнінің (коэффициенті) өзара тең екендігін тексеру үшін Box's M тестінің нәтижесі ескерілді. Осылайша бұл алғышарттар орындалмағандығы анықталды. Алайда бұл жағдаят бойынша бірнеше ғалымдар (Green және Salking, 2005 s</w:t>
      </w:r>
      <w:r w:rsidRPr="0061525A">
        <w:rPr>
          <w:rFonts w:ascii="Times New Roman" w:hAnsi="Times New Roman" w:cs="Times New Roman"/>
          <w:sz w:val="28"/>
          <w:szCs w:val="28"/>
          <w:lang w:val="tr-TR"/>
        </w:rPr>
        <w:t>.187;</w:t>
      </w:r>
      <w:r w:rsidRPr="0061525A">
        <w:rPr>
          <w:rFonts w:ascii="Times New Roman" w:hAnsi="Times New Roman" w:cs="Times New Roman"/>
          <w:sz w:val="28"/>
          <w:szCs w:val="28"/>
          <w:lang w:val="kk-KZ"/>
        </w:rPr>
        <w:t xml:space="preserve"> ) қалыптылық және біртектілік шарттарының орындалмаған жағдайында да зерттеуге қатысушылар санының әр топ бойынша 50</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ден төмен болмағандығында бұл тесттің (анализдің) күшті әрі сенімді нәтиже көрсеткі беретіндігін атап көрсетеді. Сондықтан осы ғалымдардың тұжырымдамаларына сүйене отырып  оқыту моделіміздің тиімді екендінін тексеру мақсатында аралас өлшемдерге арналған екі факторлы ANOVA тесті (анализы) қолданылды. Бұл тест (анализ) талдауы нәтижесінде әсер мөлшері де анықталды. Бұл анализ бойынша әсер мөлшері статистикада eta-квадрат (η2) мәні (коэффициенті) бойынша есептеледі. Эта-квадрат (η2) мәні (коэффициенті) .01 болғанда «кіші», .06 «орта» және .14 «үлкен» әсер мөлшерін көрсетеді.</w:t>
      </w:r>
    </w:p>
    <w:p w14:paraId="69AE6B0C" w14:textId="77777777" w:rsidR="004A0CF1" w:rsidRPr="0061525A" w:rsidRDefault="004A0CF1" w:rsidP="00996E7B">
      <w:pPr>
        <w:spacing w:after="0" w:line="240" w:lineRule="auto"/>
        <w:ind w:firstLine="567"/>
        <w:jc w:val="both"/>
        <w:rPr>
          <w:rFonts w:ascii="Times New Roman" w:hAnsi="Times New Roman" w:cs="Times New Roman"/>
          <w:b/>
          <w:sz w:val="28"/>
          <w:szCs w:val="28"/>
          <w:lang w:val="kk-KZ"/>
        </w:rPr>
      </w:pPr>
      <w:r w:rsidRPr="002F5AC0">
        <w:rPr>
          <w:rFonts w:ascii="Times New Roman" w:hAnsi="Times New Roman" w:cs="Times New Roman"/>
          <w:b/>
          <w:sz w:val="28"/>
          <w:szCs w:val="28"/>
          <w:lang w:val="kk-KZ"/>
        </w:rPr>
        <w:t>2.</w:t>
      </w:r>
      <w:r>
        <w:rPr>
          <w:rFonts w:ascii="Times New Roman" w:hAnsi="Times New Roman" w:cs="Times New Roman"/>
          <w:b/>
          <w:sz w:val="28"/>
          <w:szCs w:val="28"/>
          <w:lang w:val="kk-KZ"/>
        </w:rPr>
        <w:t>М</w:t>
      </w:r>
      <w:r w:rsidRPr="0061525A">
        <w:rPr>
          <w:rFonts w:ascii="Times New Roman" w:hAnsi="Times New Roman" w:cs="Times New Roman"/>
          <w:b/>
          <w:sz w:val="28"/>
          <w:szCs w:val="28"/>
          <w:lang w:val="kk-KZ"/>
        </w:rPr>
        <w:t>әліметтерді талдау кезеңі</w:t>
      </w:r>
      <w:r>
        <w:rPr>
          <w:rFonts w:ascii="Times New Roman" w:hAnsi="Times New Roman" w:cs="Times New Roman"/>
          <w:b/>
          <w:sz w:val="28"/>
          <w:szCs w:val="28"/>
          <w:lang w:val="kk-KZ"/>
        </w:rPr>
        <w:t>.</w:t>
      </w:r>
    </w:p>
    <w:p w14:paraId="634DA74B" w14:textId="015FCA07" w:rsidR="004A0CF1" w:rsidRPr="0061525A" w:rsidRDefault="004A0CF1" w:rsidP="00996E7B">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 xml:space="preserve">Зерттеу жұмысының бұл бөлімінде эксперименттік және бақылау топтарының экологиялық құзыреттілігін  өлшеуге арналған тест балдарын айқындаушы және қорытынды кезеңдері бойынша салыстыру, статистикалық </w:t>
      </w:r>
      <w:r w:rsidRPr="0061525A">
        <w:rPr>
          <w:rFonts w:ascii="Times New Roman" w:hAnsi="Times New Roman" w:cs="Times New Roman"/>
          <w:sz w:val="28"/>
          <w:szCs w:val="28"/>
          <w:lang w:val="kk-KZ"/>
        </w:rPr>
        <w:lastRenderedPageBreak/>
        <w:t xml:space="preserve">талдаулар жүргізу жұмыстары қамтылған. Алдымен эксперименттік және бақылау топтарының айқындаушы кезең бойынша тест балдары арасында айырмашылық бар-жоғын салыстыру үшін </w:t>
      </w:r>
      <w:r w:rsidRPr="0061525A">
        <w:rPr>
          <w:rFonts w:ascii="Times New Roman" w:hAnsi="Times New Roman" w:cs="Times New Roman"/>
          <w:sz w:val="28"/>
          <w:szCs w:val="28"/>
          <w:lang w:val="tr-TR"/>
        </w:rPr>
        <w:t xml:space="preserve">Mann-Whitney U </w:t>
      </w:r>
      <w:r w:rsidRPr="0061525A">
        <w:rPr>
          <w:rFonts w:ascii="Times New Roman" w:hAnsi="Times New Roman" w:cs="Times New Roman"/>
          <w:sz w:val="28"/>
          <w:szCs w:val="28"/>
          <w:lang w:val="kk-KZ"/>
        </w:rPr>
        <w:t>сынағы (анализы) жасалынды. Ең алдымен, екі топ бойынша эксперимент алды тест балдарының қалыптылық шартына сәйкес болып болмағандығын анықтау үшін Колмогоров-Смирнов (K-S) тесті</w:t>
      </w:r>
      <w:r w:rsidRPr="0061525A">
        <w:rPr>
          <w:rFonts w:ascii="Times New Roman" w:hAnsi="Times New Roman" w:cs="Times New Roman"/>
          <w:sz w:val="28"/>
          <w:szCs w:val="28"/>
          <w:lang w:val="tr-TR"/>
        </w:rPr>
        <w:t xml:space="preserve"> (</w:t>
      </w:r>
      <w:r w:rsidRPr="0061525A">
        <w:rPr>
          <w:rFonts w:ascii="Times New Roman" w:hAnsi="Times New Roman" w:cs="Times New Roman"/>
          <w:sz w:val="28"/>
          <w:szCs w:val="28"/>
          <w:lang w:val="kk-KZ"/>
        </w:rPr>
        <w:t>анализы</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  жасалынды. Зерттеу жұмысына қатысушылар саны әр топ бойынша 50-ден жоғары болғандықтан, Колмогоров-Смирнов (K-S) тесті жасалынды. Талдау нәтижелері 1</w:t>
      </w:r>
      <w:r w:rsidR="00C902C1">
        <w:rPr>
          <w:rFonts w:ascii="Times New Roman" w:hAnsi="Times New Roman" w:cs="Times New Roman"/>
          <w:sz w:val="28"/>
          <w:szCs w:val="28"/>
          <w:lang w:val="kk-KZ"/>
        </w:rPr>
        <w:t>5</w:t>
      </w:r>
      <w:r w:rsidRPr="0061525A">
        <w:rPr>
          <w:rFonts w:ascii="Times New Roman" w:hAnsi="Times New Roman" w:cs="Times New Roman"/>
          <w:sz w:val="28"/>
          <w:szCs w:val="28"/>
          <w:lang w:val="kk-KZ"/>
        </w:rPr>
        <w:t>-кестеде берілген.</w:t>
      </w:r>
    </w:p>
    <w:p w14:paraId="3517C35C" w14:textId="77777777" w:rsidR="004A0CF1" w:rsidRPr="00996E7B" w:rsidRDefault="004A0CF1" w:rsidP="00996E7B">
      <w:pPr>
        <w:spacing w:after="0" w:line="240" w:lineRule="auto"/>
        <w:jc w:val="both"/>
        <w:rPr>
          <w:rFonts w:ascii="Times New Roman" w:hAnsi="Times New Roman" w:cs="Times New Roman"/>
          <w:iCs/>
          <w:lang w:val="kk-KZ"/>
        </w:rPr>
      </w:pPr>
    </w:p>
    <w:p w14:paraId="6BAE7577" w14:textId="3E348F07" w:rsidR="004A0CF1" w:rsidRPr="00996E7B" w:rsidRDefault="004A0CF1" w:rsidP="00996E7B">
      <w:pPr>
        <w:spacing w:after="0" w:line="240" w:lineRule="auto"/>
        <w:jc w:val="both"/>
        <w:rPr>
          <w:rFonts w:ascii="Times New Roman" w:hAnsi="Times New Roman" w:cs="Times New Roman"/>
          <w:iCs/>
          <w:sz w:val="28"/>
          <w:szCs w:val="28"/>
          <w:lang w:val="kk-KZ"/>
        </w:rPr>
      </w:pPr>
      <w:r w:rsidRPr="00996E7B">
        <w:rPr>
          <w:rFonts w:ascii="Times New Roman" w:hAnsi="Times New Roman" w:cs="Times New Roman"/>
          <w:iCs/>
          <w:sz w:val="28"/>
          <w:szCs w:val="28"/>
          <w:lang w:val="kk-KZ"/>
        </w:rPr>
        <w:t>Кесте 1</w:t>
      </w:r>
      <w:r w:rsidR="00C902C1">
        <w:rPr>
          <w:rFonts w:ascii="Times New Roman" w:hAnsi="Times New Roman" w:cs="Times New Roman"/>
          <w:iCs/>
          <w:sz w:val="28"/>
          <w:szCs w:val="28"/>
          <w:lang w:val="kk-KZ"/>
        </w:rPr>
        <w:t>5</w:t>
      </w:r>
      <w:r w:rsidR="00996E7B" w:rsidRPr="00996E7B">
        <w:rPr>
          <w:rFonts w:ascii="Times New Roman" w:hAnsi="Times New Roman" w:cs="Times New Roman"/>
          <w:iCs/>
          <w:sz w:val="28"/>
          <w:szCs w:val="28"/>
          <w:lang w:val="kk-KZ"/>
        </w:rPr>
        <w:t xml:space="preserve"> - </w:t>
      </w:r>
      <w:r w:rsidRPr="00996E7B">
        <w:rPr>
          <w:rFonts w:ascii="Times New Roman" w:hAnsi="Times New Roman" w:cs="Times New Roman"/>
          <w:iCs/>
          <w:sz w:val="28"/>
          <w:szCs w:val="28"/>
          <w:lang w:val="kk-KZ"/>
        </w:rPr>
        <w:t xml:space="preserve"> Айқындаушы кезең бойынша эксперименттік және бақылау топтарының арифметикалық орталама, стандартты ауытқу, қиғаштық мәндеріне және Колмогоров-Смирнов (K-S) тестіне қатысты талдау нәтижелері</w:t>
      </w:r>
    </w:p>
    <w:p w14:paraId="1EDD364A" w14:textId="77777777" w:rsidR="004A0CF1" w:rsidRPr="00C62B10" w:rsidRDefault="004A0CF1" w:rsidP="004A0CF1">
      <w:pPr>
        <w:spacing w:after="0" w:line="240" w:lineRule="auto"/>
        <w:jc w:val="center"/>
        <w:rPr>
          <w:rFonts w:ascii="Times New Roman" w:hAnsi="Times New Roman" w:cs="Times New Roman"/>
          <w:i/>
          <w:lang w:val="kk-KZ"/>
        </w:rPr>
      </w:pPr>
    </w:p>
    <w:tbl>
      <w:tblPr>
        <w:tblStyle w:val="a8"/>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896"/>
        <w:gridCol w:w="1306"/>
        <w:gridCol w:w="1056"/>
        <w:gridCol w:w="1477"/>
        <w:gridCol w:w="1225"/>
        <w:gridCol w:w="1749"/>
      </w:tblGrid>
      <w:tr w:rsidR="004A0CF1" w:rsidRPr="0061525A" w14:paraId="05EC9486" w14:textId="77777777" w:rsidTr="00996E7B">
        <w:tc>
          <w:tcPr>
            <w:tcW w:w="1754" w:type="dxa"/>
          </w:tcPr>
          <w:p w14:paraId="277889A1" w14:textId="77777777" w:rsidR="004A0CF1" w:rsidRPr="00A86F66" w:rsidRDefault="004A0CF1" w:rsidP="00122879">
            <w:pPr>
              <w:spacing w:after="0" w:line="240" w:lineRule="auto"/>
              <w:jc w:val="both"/>
              <w:rPr>
                <w:rFonts w:ascii="Times New Roman" w:hAnsi="Times New Roman" w:cs="Times New Roman"/>
                <w:sz w:val="24"/>
                <w:szCs w:val="24"/>
                <w:lang w:val="kk-KZ"/>
              </w:rPr>
            </w:pPr>
            <w:r w:rsidRPr="00A86F66">
              <w:rPr>
                <w:rFonts w:ascii="Times New Roman" w:hAnsi="Times New Roman" w:cs="Times New Roman"/>
                <w:sz w:val="24"/>
                <w:szCs w:val="24"/>
                <w:lang w:val="kk-KZ"/>
              </w:rPr>
              <w:t>Топ</w:t>
            </w:r>
          </w:p>
        </w:tc>
        <w:tc>
          <w:tcPr>
            <w:tcW w:w="896" w:type="dxa"/>
          </w:tcPr>
          <w:p w14:paraId="5644A9AC"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n</w:t>
            </w:r>
          </w:p>
        </w:tc>
        <w:tc>
          <w:tcPr>
            <w:tcW w:w="1306" w:type="dxa"/>
          </w:tcPr>
          <w:p w14:paraId="232E1091" w14:textId="77777777" w:rsidR="004A0CF1" w:rsidRPr="00A86F66" w:rsidRDefault="009B5A15" w:rsidP="00122879">
            <w:pPr>
              <w:spacing w:after="0" w:line="240" w:lineRule="auto"/>
              <w:jc w:val="both"/>
              <w:rPr>
                <w:rFonts w:ascii="Times New Roman" w:hAnsi="Times New Roman" w:cs="Times New Roman"/>
                <w:sz w:val="24"/>
                <w:szCs w:val="24"/>
                <w:lang w:val="tr-TR"/>
              </w:rPr>
            </w:pPr>
            <m:oMathPara>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X</m:t>
                    </m:r>
                  </m:e>
                </m:acc>
              </m:oMath>
            </m:oMathPara>
          </w:p>
        </w:tc>
        <w:tc>
          <w:tcPr>
            <w:tcW w:w="1056" w:type="dxa"/>
          </w:tcPr>
          <w:p w14:paraId="393E3F6D" w14:textId="77777777" w:rsidR="004A0CF1" w:rsidRPr="00A86F66" w:rsidRDefault="004A0CF1" w:rsidP="00122879">
            <w:pPr>
              <w:spacing w:after="0" w:line="240" w:lineRule="auto"/>
              <w:jc w:val="both"/>
              <w:rPr>
                <w:rFonts w:ascii="Times New Roman" w:hAnsi="Times New Roman" w:cs="Times New Roman"/>
                <w:sz w:val="24"/>
                <w:szCs w:val="24"/>
                <w:lang w:val="en-US"/>
              </w:rPr>
            </w:pPr>
            <w:r w:rsidRPr="00A86F66">
              <w:rPr>
                <w:rFonts w:ascii="Times New Roman" w:hAnsi="Times New Roman" w:cs="Times New Roman"/>
                <w:sz w:val="24"/>
                <w:szCs w:val="24"/>
                <w:lang w:val="tr-TR"/>
              </w:rPr>
              <w:t>s</w:t>
            </w:r>
            <w:r w:rsidRPr="00A86F66">
              <w:rPr>
                <w:rFonts w:ascii="Times New Roman" w:hAnsi="Times New Roman" w:cs="Times New Roman"/>
                <w:sz w:val="24"/>
                <w:szCs w:val="24"/>
                <w:lang w:val="en-US"/>
              </w:rPr>
              <w:t>td.</w:t>
            </w:r>
          </w:p>
        </w:tc>
        <w:tc>
          <w:tcPr>
            <w:tcW w:w="1477" w:type="dxa"/>
          </w:tcPr>
          <w:p w14:paraId="24140DA5"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Skewness</w:t>
            </w:r>
          </w:p>
        </w:tc>
        <w:tc>
          <w:tcPr>
            <w:tcW w:w="1225" w:type="dxa"/>
          </w:tcPr>
          <w:p w14:paraId="305C2CA3"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Kurtosis</w:t>
            </w:r>
          </w:p>
        </w:tc>
        <w:tc>
          <w:tcPr>
            <w:tcW w:w="1749" w:type="dxa"/>
          </w:tcPr>
          <w:p w14:paraId="58350ACF" w14:textId="5F9724BA"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 xml:space="preserve">Kolmogorov-Smirnov </w:t>
            </w:r>
            <w:r w:rsidR="00996E7B">
              <w:rPr>
                <w:rFonts w:ascii="Times New Roman" w:hAnsi="Times New Roman" w:cs="Times New Roman"/>
                <w:sz w:val="24"/>
                <w:szCs w:val="24"/>
                <w:lang w:val="kk-KZ"/>
              </w:rPr>
              <w:t xml:space="preserve"> </w:t>
            </w:r>
            <w:r w:rsidRPr="00A86F66">
              <w:rPr>
                <w:rFonts w:ascii="Times New Roman" w:hAnsi="Times New Roman" w:cs="Times New Roman"/>
                <w:sz w:val="24"/>
                <w:szCs w:val="24"/>
                <w:lang w:val="tr-TR"/>
              </w:rPr>
              <w:t>p</w:t>
            </w:r>
          </w:p>
        </w:tc>
      </w:tr>
      <w:tr w:rsidR="004A0CF1" w:rsidRPr="0061525A" w14:paraId="62089314" w14:textId="77777777" w:rsidTr="00996E7B">
        <w:tc>
          <w:tcPr>
            <w:tcW w:w="1754" w:type="dxa"/>
          </w:tcPr>
          <w:p w14:paraId="600A8CAE"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Эксперименттік</w:t>
            </w:r>
          </w:p>
        </w:tc>
        <w:tc>
          <w:tcPr>
            <w:tcW w:w="896" w:type="dxa"/>
          </w:tcPr>
          <w:p w14:paraId="0FC3CB4D"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56</w:t>
            </w:r>
          </w:p>
        </w:tc>
        <w:tc>
          <w:tcPr>
            <w:tcW w:w="1306" w:type="dxa"/>
          </w:tcPr>
          <w:p w14:paraId="655B0583"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12,839</w:t>
            </w:r>
          </w:p>
        </w:tc>
        <w:tc>
          <w:tcPr>
            <w:tcW w:w="1056" w:type="dxa"/>
          </w:tcPr>
          <w:p w14:paraId="6FEF69CC"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6,163</w:t>
            </w:r>
          </w:p>
        </w:tc>
        <w:tc>
          <w:tcPr>
            <w:tcW w:w="1477" w:type="dxa"/>
          </w:tcPr>
          <w:p w14:paraId="4EBAB6F0"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1,101</w:t>
            </w:r>
          </w:p>
        </w:tc>
        <w:tc>
          <w:tcPr>
            <w:tcW w:w="1225" w:type="dxa"/>
          </w:tcPr>
          <w:p w14:paraId="6C08EA87"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,114</w:t>
            </w:r>
          </w:p>
        </w:tc>
        <w:tc>
          <w:tcPr>
            <w:tcW w:w="1749" w:type="dxa"/>
          </w:tcPr>
          <w:p w14:paraId="2D1A38FA"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,000</w:t>
            </w:r>
          </w:p>
        </w:tc>
      </w:tr>
      <w:tr w:rsidR="004A0CF1" w:rsidRPr="0061525A" w14:paraId="4BB6ACBC" w14:textId="77777777" w:rsidTr="00996E7B">
        <w:tc>
          <w:tcPr>
            <w:tcW w:w="1754" w:type="dxa"/>
          </w:tcPr>
          <w:p w14:paraId="7DFF524F" w14:textId="77777777" w:rsidR="004A0CF1" w:rsidRPr="00A86F66" w:rsidRDefault="004A0CF1" w:rsidP="00122879">
            <w:pPr>
              <w:spacing w:after="0" w:line="240" w:lineRule="auto"/>
              <w:jc w:val="both"/>
              <w:rPr>
                <w:rFonts w:ascii="Times New Roman" w:hAnsi="Times New Roman" w:cs="Times New Roman"/>
                <w:sz w:val="24"/>
                <w:szCs w:val="24"/>
                <w:lang w:val="kk-KZ"/>
              </w:rPr>
            </w:pPr>
            <w:r w:rsidRPr="00A86F66">
              <w:rPr>
                <w:rFonts w:ascii="Times New Roman" w:hAnsi="Times New Roman" w:cs="Times New Roman"/>
                <w:sz w:val="24"/>
                <w:szCs w:val="24"/>
                <w:lang w:val="kk-KZ"/>
              </w:rPr>
              <w:t>Бақылау</w:t>
            </w:r>
          </w:p>
        </w:tc>
        <w:tc>
          <w:tcPr>
            <w:tcW w:w="896" w:type="dxa"/>
          </w:tcPr>
          <w:p w14:paraId="47059E0E" w14:textId="77777777" w:rsidR="004A0CF1" w:rsidRPr="00A86F66" w:rsidRDefault="004A0CF1" w:rsidP="00122879">
            <w:pPr>
              <w:spacing w:after="0" w:line="240" w:lineRule="auto"/>
              <w:jc w:val="both"/>
              <w:rPr>
                <w:rFonts w:ascii="Times New Roman" w:hAnsi="Times New Roman" w:cs="Times New Roman"/>
                <w:sz w:val="24"/>
                <w:szCs w:val="24"/>
                <w:lang w:val="en-US"/>
              </w:rPr>
            </w:pPr>
            <w:r w:rsidRPr="00A86F66">
              <w:rPr>
                <w:rFonts w:ascii="Times New Roman" w:hAnsi="Times New Roman" w:cs="Times New Roman"/>
                <w:sz w:val="24"/>
                <w:szCs w:val="24"/>
                <w:lang w:val="en-US"/>
              </w:rPr>
              <w:t>51</w:t>
            </w:r>
          </w:p>
        </w:tc>
        <w:tc>
          <w:tcPr>
            <w:tcW w:w="1306" w:type="dxa"/>
          </w:tcPr>
          <w:p w14:paraId="3D8D5494"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13,294</w:t>
            </w:r>
          </w:p>
        </w:tc>
        <w:tc>
          <w:tcPr>
            <w:tcW w:w="1056" w:type="dxa"/>
          </w:tcPr>
          <w:p w14:paraId="71F29545"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6,416</w:t>
            </w:r>
          </w:p>
        </w:tc>
        <w:tc>
          <w:tcPr>
            <w:tcW w:w="1477" w:type="dxa"/>
          </w:tcPr>
          <w:p w14:paraId="02555A4D"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,329</w:t>
            </w:r>
          </w:p>
        </w:tc>
        <w:tc>
          <w:tcPr>
            <w:tcW w:w="1225" w:type="dxa"/>
          </w:tcPr>
          <w:p w14:paraId="1F75F48C"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-1,227</w:t>
            </w:r>
          </w:p>
        </w:tc>
        <w:tc>
          <w:tcPr>
            <w:tcW w:w="1749" w:type="dxa"/>
          </w:tcPr>
          <w:p w14:paraId="0B3357A9" w14:textId="77777777" w:rsidR="004A0CF1" w:rsidRPr="00A86F66" w:rsidRDefault="004A0CF1" w:rsidP="00122879">
            <w:pPr>
              <w:spacing w:after="0" w:line="240" w:lineRule="auto"/>
              <w:jc w:val="both"/>
              <w:rPr>
                <w:rFonts w:ascii="Times New Roman" w:hAnsi="Times New Roman" w:cs="Times New Roman"/>
                <w:sz w:val="24"/>
                <w:szCs w:val="24"/>
                <w:lang w:val="tr-TR"/>
              </w:rPr>
            </w:pPr>
            <w:r w:rsidRPr="00A86F66">
              <w:rPr>
                <w:rFonts w:ascii="Times New Roman" w:hAnsi="Times New Roman" w:cs="Times New Roman"/>
                <w:sz w:val="24"/>
                <w:szCs w:val="24"/>
                <w:lang w:val="tr-TR"/>
              </w:rPr>
              <w:t>,000</w:t>
            </w:r>
          </w:p>
        </w:tc>
      </w:tr>
    </w:tbl>
    <w:p w14:paraId="3A0D86EF" w14:textId="77777777" w:rsidR="004A0CF1" w:rsidRDefault="004A0CF1" w:rsidP="004A0CF1">
      <w:pPr>
        <w:spacing w:after="0" w:line="240" w:lineRule="auto"/>
        <w:jc w:val="both"/>
        <w:rPr>
          <w:rFonts w:ascii="Times New Roman" w:hAnsi="Times New Roman" w:cs="Times New Roman"/>
          <w:sz w:val="28"/>
          <w:szCs w:val="28"/>
          <w:lang w:val="kk-KZ"/>
        </w:rPr>
      </w:pPr>
    </w:p>
    <w:p w14:paraId="33FE421C" w14:textId="77777777" w:rsidR="004A0CF1" w:rsidRPr="0061525A" w:rsidRDefault="004A0CF1" w:rsidP="00996E7B">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 xml:space="preserve">1-кестедегі қалыптылық шартына сәйкес талдау нәтижелері айқындаушы кезең бойынша тесттің орташа балы эксперименттік топта </w:t>
      </w:r>
      <w:r w:rsidRPr="002D352E">
        <w:rPr>
          <w:rFonts w:ascii="Times New Roman" w:hAnsi="Times New Roman" w:cs="Times New Roman"/>
          <w:sz w:val="28"/>
          <w:szCs w:val="28"/>
          <w:lang w:val="kk-KZ"/>
        </w:rPr>
        <w:t>12</w:t>
      </w:r>
      <w:r w:rsidRPr="0061525A">
        <w:rPr>
          <w:rFonts w:ascii="Times New Roman" w:hAnsi="Times New Roman" w:cs="Times New Roman"/>
          <w:sz w:val="28"/>
          <w:szCs w:val="28"/>
          <w:lang w:val="tr-TR"/>
        </w:rPr>
        <w:t>,839</w:t>
      </w:r>
      <w:r w:rsidRPr="0061525A">
        <w:rPr>
          <w:rFonts w:ascii="Times New Roman" w:hAnsi="Times New Roman" w:cs="Times New Roman"/>
          <w:sz w:val="28"/>
          <w:szCs w:val="28"/>
          <w:lang w:val="kk-KZ"/>
        </w:rPr>
        <w:t xml:space="preserve">, бақылау тобында бұл  көрсеткіш </w:t>
      </w:r>
      <w:r w:rsidRPr="0061525A">
        <w:rPr>
          <w:rFonts w:ascii="Times New Roman" w:hAnsi="Times New Roman" w:cs="Times New Roman"/>
          <w:sz w:val="28"/>
          <w:szCs w:val="28"/>
          <w:lang w:val="tr-TR"/>
        </w:rPr>
        <w:t>13,294</w:t>
      </w:r>
      <w:r w:rsidRPr="0061525A">
        <w:rPr>
          <w:rFonts w:ascii="Times New Roman" w:hAnsi="Times New Roman" w:cs="Times New Roman"/>
          <w:sz w:val="28"/>
          <w:szCs w:val="28"/>
          <w:lang w:val="kk-KZ"/>
        </w:rPr>
        <w:t xml:space="preserve"> болғандығы анықталды. Айқындаушы кезең тест балдарының қалыптылық шарты талдауына сәйкес эксперименттік және бақылау топтарында Колмогоров-Смирнов (K-S) тестінің p мәні (коэффициенті) ,000 болғаны көрсетілді (p&lt;0,05). Бұл жағдай  екі топтың да айқындаушы кезең тест балдарының қалыптылық шартына сәйкес еместігін көрсетіп отыр. Левен тестіне келер болсақ, тесттің p мәні (,424), p&gt;0,05 болғандықтан, эксперименттік және бақылау топтарының айқындаушы кезеңде өзара біртекті екендігі көрсетіп отыр. Тест нәтижесіне байланысты график көрсеткіштері төмендегі графиктерде көрсетілген. </w:t>
      </w:r>
    </w:p>
    <w:p w14:paraId="3C3B0A5B" w14:textId="71F7CFC3" w:rsidR="004A0CF1" w:rsidRPr="0061525A" w:rsidRDefault="004A0CF1" w:rsidP="004A0CF1">
      <w:pPr>
        <w:autoSpaceDE w:val="0"/>
        <w:autoSpaceDN w:val="0"/>
        <w:adjustRightInd w:val="0"/>
        <w:spacing w:after="0" w:line="240" w:lineRule="auto"/>
        <w:jc w:val="center"/>
        <w:rPr>
          <w:rFonts w:ascii="Times New Roman" w:hAnsi="Times New Roman" w:cs="Times New Roman"/>
          <w:sz w:val="28"/>
          <w:szCs w:val="28"/>
          <w:lang w:val="kk-KZ"/>
        </w:rPr>
      </w:pPr>
      <w:r w:rsidRPr="0061525A">
        <w:rPr>
          <w:rFonts w:ascii="Times New Roman" w:hAnsi="Times New Roman" w:cs="Times New Roman"/>
          <w:noProof/>
          <w:sz w:val="28"/>
          <w:szCs w:val="28"/>
        </w:rPr>
        <w:drawing>
          <wp:inline distT="0" distB="0" distL="0" distR="0" wp14:anchorId="61AAACF3" wp14:editId="59004A60">
            <wp:extent cx="2585085" cy="2800350"/>
            <wp:effectExtent l="0" t="0" r="57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4784" cy="2810857"/>
                    </a:xfrm>
                    <a:prstGeom prst="rect">
                      <a:avLst/>
                    </a:prstGeom>
                    <a:noFill/>
                    <a:ln>
                      <a:noFill/>
                    </a:ln>
                  </pic:spPr>
                </pic:pic>
              </a:graphicData>
            </a:graphic>
          </wp:inline>
        </w:drawing>
      </w:r>
      <w:r w:rsidR="007B33E2" w:rsidRPr="00A64550">
        <w:rPr>
          <w:rFonts w:ascii="Times New Roman" w:hAnsi="Times New Roman" w:cs="Times New Roman"/>
          <w:noProof/>
          <w:sz w:val="28"/>
          <w:szCs w:val="28"/>
          <w:lang w:val="kk-KZ"/>
        </w:rPr>
        <w:t xml:space="preserve">       </w:t>
      </w:r>
      <w:r w:rsidRPr="0061525A">
        <w:rPr>
          <w:rFonts w:ascii="Times New Roman" w:hAnsi="Times New Roman" w:cs="Times New Roman"/>
          <w:noProof/>
          <w:sz w:val="28"/>
          <w:szCs w:val="28"/>
        </w:rPr>
        <w:drawing>
          <wp:inline distT="0" distB="0" distL="0" distR="0" wp14:anchorId="52003A11" wp14:editId="5F63FEEE">
            <wp:extent cx="2517140" cy="2584337"/>
            <wp:effectExtent l="0" t="0" r="0" b="698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6070" cy="2603772"/>
                    </a:xfrm>
                    <a:prstGeom prst="rect">
                      <a:avLst/>
                    </a:prstGeom>
                    <a:noFill/>
                    <a:ln>
                      <a:noFill/>
                    </a:ln>
                  </pic:spPr>
                </pic:pic>
              </a:graphicData>
            </a:graphic>
          </wp:inline>
        </w:drawing>
      </w:r>
    </w:p>
    <w:p w14:paraId="40092B43" w14:textId="77777777" w:rsidR="004A0CF1" w:rsidRDefault="004A0CF1" w:rsidP="004A0CF1">
      <w:pPr>
        <w:autoSpaceDE w:val="0"/>
        <w:autoSpaceDN w:val="0"/>
        <w:adjustRightInd w:val="0"/>
        <w:spacing w:after="0" w:line="240" w:lineRule="auto"/>
        <w:rPr>
          <w:rFonts w:ascii="Times New Roman" w:hAnsi="Times New Roman" w:cs="Times New Roman"/>
          <w:noProof/>
          <w:sz w:val="28"/>
          <w:szCs w:val="28"/>
          <w:lang w:val="kk-KZ"/>
        </w:rPr>
      </w:pPr>
    </w:p>
    <w:p w14:paraId="3ACD79E3" w14:textId="4E1D9069" w:rsidR="004A0CF1" w:rsidRDefault="00996E7B" w:rsidP="00996E7B">
      <w:pPr>
        <w:autoSpaceDE w:val="0"/>
        <w:autoSpaceDN w:val="0"/>
        <w:adjustRightInd w:val="0"/>
        <w:spacing w:after="0" w:line="240" w:lineRule="auto"/>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Сурет  </w:t>
      </w:r>
      <w:r w:rsidR="00C902C1">
        <w:rPr>
          <w:rFonts w:ascii="Times New Roman" w:hAnsi="Times New Roman" w:cs="Times New Roman"/>
          <w:noProof/>
          <w:sz w:val="28"/>
          <w:szCs w:val="28"/>
          <w:lang w:val="kk-KZ"/>
        </w:rPr>
        <w:t>30</w:t>
      </w:r>
      <w:r>
        <w:rPr>
          <w:rFonts w:ascii="Times New Roman" w:hAnsi="Times New Roman" w:cs="Times New Roman"/>
          <w:noProof/>
          <w:sz w:val="28"/>
          <w:szCs w:val="28"/>
          <w:lang w:val="kk-KZ"/>
        </w:rPr>
        <w:t xml:space="preserve"> - </w:t>
      </w:r>
      <w:r w:rsidRPr="0061525A">
        <w:rPr>
          <w:rFonts w:ascii="Times New Roman" w:hAnsi="Times New Roman" w:cs="Times New Roman"/>
          <w:sz w:val="28"/>
          <w:szCs w:val="28"/>
          <w:lang w:val="kk-KZ"/>
        </w:rPr>
        <w:t>Тест нәтижесі</w:t>
      </w:r>
      <w:r>
        <w:rPr>
          <w:rFonts w:ascii="Times New Roman" w:hAnsi="Times New Roman" w:cs="Times New Roman"/>
          <w:sz w:val="28"/>
          <w:szCs w:val="28"/>
          <w:lang w:val="kk-KZ"/>
        </w:rPr>
        <w:t>, бет 1</w:t>
      </w:r>
    </w:p>
    <w:p w14:paraId="77C9DD6B" w14:textId="77777777" w:rsidR="004A0CF1" w:rsidRDefault="004A0CF1" w:rsidP="004A0CF1">
      <w:pPr>
        <w:autoSpaceDE w:val="0"/>
        <w:autoSpaceDN w:val="0"/>
        <w:adjustRightInd w:val="0"/>
        <w:spacing w:after="0" w:line="240" w:lineRule="auto"/>
        <w:rPr>
          <w:rFonts w:ascii="Times New Roman" w:hAnsi="Times New Roman" w:cs="Times New Roman"/>
          <w:noProof/>
          <w:sz w:val="28"/>
          <w:szCs w:val="28"/>
          <w:lang w:val="kk-KZ"/>
        </w:rPr>
      </w:pPr>
    </w:p>
    <w:p w14:paraId="1640378D" w14:textId="7F50FD7E" w:rsidR="004A0CF1" w:rsidRPr="0061525A" w:rsidRDefault="004A0CF1" w:rsidP="004A0CF1">
      <w:pPr>
        <w:autoSpaceDE w:val="0"/>
        <w:autoSpaceDN w:val="0"/>
        <w:adjustRightInd w:val="0"/>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61525A">
        <w:rPr>
          <w:rFonts w:ascii="Times New Roman" w:hAnsi="Times New Roman" w:cs="Times New Roman"/>
          <w:noProof/>
          <w:sz w:val="28"/>
          <w:szCs w:val="28"/>
        </w:rPr>
        <w:drawing>
          <wp:inline distT="0" distB="0" distL="0" distR="0" wp14:anchorId="0D7DEF79" wp14:editId="33589B8C">
            <wp:extent cx="2099127" cy="2413000"/>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12431" cy="2428293"/>
                    </a:xfrm>
                    <a:prstGeom prst="rect">
                      <a:avLst/>
                    </a:prstGeom>
                    <a:noFill/>
                    <a:ln>
                      <a:noFill/>
                    </a:ln>
                  </pic:spPr>
                </pic:pic>
              </a:graphicData>
            </a:graphic>
          </wp:inline>
        </w:drawing>
      </w:r>
      <w:r w:rsidR="007B33E2" w:rsidRPr="00FF70D2">
        <w:rPr>
          <w:rFonts w:ascii="Times New Roman" w:hAnsi="Times New Roman" w:cs="Times New Roman"/>
          <w:noProof/>
          <w:sz w:val="28"/>
          <w:szCs w:val="28"/>
          <w:lang w:val="kk-KZ"/>
        </w:rPr>
        <w:t xml:space="preserve">           </w:t>
      </w:r>
      <w:r w:rsidRPr="0061525A">
        <w:rPr>
          <w:rFonts w:ascii="Times New Roman" w:hAnsi="Times New Roman" w:cs="Times New Roman"/>
          <w:noProof/>
          <w:sz w:val="28"/>
          <w:szCs w:val="28"/>
        </w:rPr>
        <w:drawing>
          <wp:inline distT="0" distB="0" distL="0" distR="0" wp14:anchorId="6954123D" wp14:editId="594C99D5">
            <wp:extent cx="2218513" cy="2444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28524" cy="2455782"/>
                    </a:xfrm>
                    <a:prstGeom prst="rect">
                      <a:avLst/>
                    </a:prstGeom>
                    <a:noFill/>
                    <a:ln>
                      <a:noFill/>
                    </a:ln>
                  </pic:spPr>
                </pic:pic>
              </a:graphicData>
            </a:graphic>
          </wp:inline>
        </w:drawing>
      </w:r>
    </w:p>
    <w:p w14:paraId="6DF63015" w14:textId="77777777" w:rsidR="004A0CF1" w:rsidRPr="0061525A" w:rsidRDefault="004A0CF1" w:rsidP="004A0CF1">
      <w:pPr>
        <w:autoSpaceDE w:val="0"/>
        <w:autoSpaceDN w:val="0"/>
        <w:adjustRightInd w:val="0"/>
        <w:spacing w:after="0" w:line="240" w:lineRule="auto"/>
        <w:jc w:val="both"/>
        <w:rPr>
          <w:rFonts w:ascii="Times New Roman" w:hAnsi="Times New Roman" w:cs="Times New Roman"/>
          <w:noProof/>
          <w:sz w:val="28"/>
          <w:szCs w:val="28"/>
          <w:lang w:val="kk-KZ"/>
        </w:rPr>
      </w:pPr>
    </w:p>
    <w:p w14:paraId="189F74CA" w14:textId="77777777" w:rsidR="004A0CF1" w:rsidRPr="00FF70D2" w:rsidRDefault="004A0CF1" w:rsidP="004A0CF1">
      <w:pPr>
        <w:autoSpaceDE w:val="0"/>
        <w:autoSpaceDN w:val="0"/>
        <w:adjustRightInd w:val="0"/>
        <w:spacing w:after="0" w:line="240" w:lineRule="auto"/>
        <w:jc w:val="both"/>
        <w:rPr>
          <w:rFonts w:ascii="Times New Roman" w:hAnsi="Times New Roman" w:cs="Times New Roman"/>
          <w:sz w:val="28"/>
          <w:szCs w:val="28"/>
          <w:lang w:val="kk-KZ"/>
        </w:rPr>
      </w:pPr>
    </w:p>
    <w:p w14:paraId="3850373C" w14:textId="2EE443F7" w:rsidR="004A0CF1" w:rsidRPr="0061525A" w:rsidRDefault="007B33E2" w:rsidP="004A0CF1">
      <w:pPr>
        <w:autoSpaceDE w:val="0"/>
        <w:autoSpaceDN w:val="0"/>
        <w:adjustRightInd w:val="0"/>
        <w:spacing w:after="0" w:line="240" w:lineRule="auto"/>
        <w:jc w:val="both"/>
        <w:rPr>
          <w:rFonts w:ascii="Times New Roman" w:hAnsi="Times New Roman" w:cs="Times New Roman"/>
          <w:sz w:val="28"/>
          <w:szCs w:val="28"/>
          <w:lang w:val="kk-KZ"/>
        </w:rPr>
      </w:pPr>
      <w:r w:rsidRPr="00FF70D2">
        <w:rPr>
          <w:rFonts w:ascii="Times New Roman" w:hAnsi="Times New Roman" w:cs="Times New Roman"/>
          <w:noProof/>
          <w:sz w:val="28"/>
          <w:szCs w:val="28"/>
          <w:lang w:val="kk-KZ"/>
        </w:rPr>
        <w:t xml:space="preserve">      </w:t>
      </w:r>
      <w:r w:rsidR="004A0CF1" w:rsidRPr="0061525A">
        <w:rPr>
          <w:rFonts w:ascii="Times New Roman" w:hAnsi="Times New Roman" w:cs="Times New Roman"/>
          <w:noProof/>
          <w:sz w:val="28"/>
          <w:szCs w:val="28"/>
        </w:rPr>
        <w:drawing>
          <wp:inline distT="0" distB="0" distL="0" distR="0" wp14:anchorId="6AB65AE4" wp14:editId="70C9C6D9">
            <wp:extent cx="2407798" cy="2133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10938" cy="2136382"/>
                    </a:xfrm>
                    <a:prstGeom prst="rect">
                      <a:avLst/>
                    </a:prstGeom>
                    <a:noFill/>
                    <a:ln>
                      <a:noFill/>
                    </a:ln>
                  </pic:spPr>
                </pic:pic>
              </a:graphicData>
            </a:graphic>
          </wp:inline>
        </w:drawing>
      </w:r>
      <w:r w:rsidR="004A0CF1" w:rsidRPr="0061525A">
        <w:rPr>
          <w:rFonts w:ascii="Times New Roman" w:hAnsi="Times New Roman" w:cs="Times New Roman"/>
          <w:sz w:val="28"/>
          <w:szCs w:val="28"/>
          <w:lang w:val="kk-KZ"/>
        </w:rPr>
        <w:t xml:space="preserve">  </w:t>
      </w:r>
      <w:r>
        <w:rPr>
          <w:rFonts w:ascii="Times New Roman" w:hAnsi="Times New Roman" w:cs="Times New Roman"/>
          <w:noProof/>
          <w:sz w:val="28"/>
          <w:szCs w:val="28"/>
        </w:rPr>
        <w:t xml:space="preserve">           </w:t>
      </w:r>
      <w:r w:rsidR="004A0CF1" w:rsidRPr="0061525A">
        <w:rPr>
          <w:rFonts w:ascii="Times New Roman" w:hAnsi="Times New Roman" w:cs="Times New Roman"/>
          <w:noProof/>
          <w:sz w:val="28"/>
          <w:szCs w:val="28"/>
        </w:rPr>
        <w:drawing>
          <wp:inline distT="0" distB="0" distL="0" distR="0" wp14:anchorId="07DE73DD" wp14:editId="7C0F90AA">
            <wp:extent cx="2571444" cy="2095500"/>
            <wp:effectExtent l="0" t="0" r="63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7632" cy="2108692"/>
                    </a:xfrm>
                    <a:prstGeom prst="rect">
                      <a:avLst/>
                    </a:prstGeom>
                    <a:noFill/>
                    <a:ln>
                      <a:noFill/>
                    </a:ln>
                  </pic:spPr>
                </pic:pic>
              </a:graphicData>
            </a:graphic>
          </wp:inline>
        </w:drawing>
      </w:r>
    </w:p>
    <w:p w14:paraId="7863C811" w14:textId="77777777" w:rsidR="004A0CF1" w:rsidRPr="0061525A" w:rsidRDefault="004A0CF1" w:rsidP="004A0CF1">
      <w:pPr>
        <w:autoSpaceDE w:val="0"/>
        <w:autoSpaceDN w:val="0"/>
        <w:adjustRightInd w:val="0"/>
        <w:spacing w:after="0" w:line="240" w:lineRule="auto"/>
        <w:jc w:val="both"/>
        <w:rPr>
          <w:rFonts w:ascii="Times New Roman" w:hAnsi="Times New Roman" w:cs="Times New Roman"/>
          <w:sz w:val="28"/>
          <w:szCs w:val="28"/>
          <w:lang w:val="kk-KZ"/>
        </w:rPr>
      </w:pPr>
    </w:p>
    <w:p w14:paraId="4BAEB023" w14:textId="6497B063" w:rsidR="00745D2E" w:rsidRPr="00745D2E" w:rsidRDefault="00745D2E" w:rsidP="00745D2E">
      <w:pPr>
        <w:autoSpaceDE w:val="0"/>
        <w:autoSpaceDN w:val="0"/>
        <w:adjustRightInd w:val="0"/>
        <w:spacing w:after="0" w:line="240" w:lineRule="auto"/>
        <w:jc w:val="center"/>
        <w:rPr>
          <w:rFonts w:ascii="Times New Roman" w:hAnsi="Times New Roman" w:cs="Times New Roman"/>
          <w:sz w:val="28"/>
          <w:szCs w:val="28"/>
        </w:rPr>
      </w:pPr>
      <w:r w:rsidRPr="0061525A">
        <w:rPr>
          <w:rFonts w:ascii="Times New Roman" w:hAnsi="Times New Roman" w:cs="Times New Roman"/>
          <w:noProof/>
          <w:sz w:val="28"/>
          <w:szCs w:val="28"/>
        </w:rPr>
        <w:drawing>
          <wp:inline distT="0" distB="0" distL="0" distR="0" wp14:anchorId="1FD44797" wp14:editId="2DCB2002">
            <wp:extent cx="3438401" cy="275300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52869" cy="2764590"/>
                    </a:xfrm>
                    <a:prstGeom prst="rect">
                      <a:avLst/>
                    </a:prstGeom>
                    <a:noFill/>
                    <a:ln>
                      <a:noFill/>
                    </a:ln>
                  </pic:spPr>
                </pic:pic>
              </a:graphicData>
            </a:graphic>
          </wp:inline>
        </w:drawing>
      </w:r>
    </w:p>
    <w:p w14:paraId="52F8914B" w14:textId="77777777" w:rsidR="00745D2E" w:rsidRPr="004537FB" w:rsidRDefault="00745D2E" w:rsidP="00996E7B">
      <w:pPr>
        <w:autoSpaceDE w:val="0"/>
        <w:autoSpaceDN w:val="0"/>
        <w:adjustRightInd w:val="0"/>
        <w:spacing w:after="0" w:line="240" w:lineRule="auto"/>
        <w:jc w:val="center"/>
        <w:rPr>
          <w:rFonts w:ascii="Times New Roman" w:hAnsi="Times New Roman" w:cs="Times New Roman"/>
          <w:noProof/>
          <w:sz w:val="16"/>
          <w:szCs w:val="16"/>
          <w:lang w:val="kk-KZ"/>
        </w:rPr>
      </w:pPr>
    </w:p>
    <w:p w14:paraId="154D7E4A" w14:textId="440D2EAD" w:rsidR="00996E7B" w:rsidRDefault="00996E7B" w:rsidP="00996E7B">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t xml:space="preserve">Сурет  </w:t>
      </w:r>
      <w:r w:rsidR="00C902C1">
        <w:rPr>
          <w:rFonts w:ascii="Times New Roman" w:hAnsi="Times New Roman" w:cs="Times New Roman"/>
          <w:noProof/>
          <w:sz w:val="28"/>
          <w:szCs w:val="28"/>
          <w:lang w:val="kk-KZ"/>
        </w:rPr>
        <w:t>30</w:t>
      </w:r>
      <w:r>
        <w:rPr>
          <w:rFonts w:ascii="Times New Roman" w:hAnsi="Times New Roman" w:cs="Times New Roman"/>
          <w:sz w:val="28"/>
          <w:szCs w:val="28"/>
          <w:lang w:val="kk-KZ"/>
        </w:rPr>
        <w:t xml:space="preserve">, бет </w:t>
      </w:r>
      <w:r w:rsidR="00745D2E">
        <w:rPr>
          <w:rFonts w:ascii="Times New Roman" w:hAnsi="Times New Roman" w:cs="Times New Roman"/>
          <w:sz w:val="28"/>
          <w:szCs w:val="28"/>
          <w:lang w:val="kk-KZ"/>
        </w:rPr>
        <w:t>2</w:t>
      </w:r>
    </w:p>
    <w:p w14:paraId="48C47B7D" w14:textId="77777777" w:rsidR="004537FB" w:rsidRPr="004537FB" w:rsidRDefault="004537FB" w:rsidP="00996E7B">
      <w:pPr>
        <w:autoSpaceDE w:val="0"/>
        <w:autoSpaceDN w:val="0"/>
        <w:adjustRightInd w:val="0"/>
        <w:spacing w:after="0" w:line="240" w:lineRule="auto"/>
        <w:jc w:val="center"/>
        <w:rPr>
          <w:rFonts w:ascii="Times New Roman" w:hAnsi="Times New Roman" w:cs="Times New Roman"/>
          <w:noProof/>
          <w:lang w:val="kk-KZ"/>
        </w:rPr>
      </w:pPr>
    </w:p>
    <w:p w14:paraId="17990BC2" w14:textId="50051FC0" w:rsidR="004A0CF1" w:rsidRPr="0061525A" w:rsidRDefault="004A0CF1" w:rsidP="00745D2E">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 xml:space="preserve">Жоғарыдағы орын алған әр түрлі графиктер айқындаушы кезеңі бойынша екі топтың тест балдарының қалыптылық және бірізділік болжамдарына сәйкес </w:t>
      </w:r>
      <w:r w:rsidRPr="0061525A">
        <w:rPr>
          <w:rFonts w:ascii="Times New Roman" w:hAnsi="Times New Roman" w:cs="Times New Roman"/>
          <w:sz w:val="28"/>
          <w:szCs w:val="28"/>
          <w:lang w:val="kk-KZ"/>
        </w:rPr>
        <w:lastRenderedPageBreak/>
        <w:t xml:space="preserve">болмағандығын көрсетіп отыр. Сондықтан айқындаушы кезең бойынша эксперименттік және бақылау топтарының тест баллын салыстыру үшін Mann-Whitney U тесті (анализі)  жасалынды.Алынған нәтижелер </w:t>
      </w:r>
      <w:r w:rsidR="00C902C1">
        <w:rPr>
          <w:rFonts w:ascii="Times New Roman" w:hAnsi="Times New Roman" w:cs="Times New Roman"/>
          <w:sz w:val="28"/>
          <w:szCs w:val="28"/>
          <w:lang w:val="kk-KZ"/>
        </w:rPr>
        <w:t>16</w:t>
      </w:r>
      <w:r w:rsidRPr="0061525A">
        <w:rPr>
          <w:rFonts w:ascii="Times New Roman" w:hAnsi="Times New Roman" w:cs="Times New Roman"/>
          <w:sz w:val="28"/>
          <w:szCs w:val="28"/>
          <w:lang w:val="kk-KZ"/>
        </w:rPr>
        <w:t>-кестеде келтірілген.</w:t>
      </w:r>
    </w:p>
    <w:p w14:paraId="6564C686" w14:textId="77777777" w:rsidR="004A0CF1" w:rsidRPr="004537FB" w:rsidRDefault="004A0CF1" w:rsidP="00745D2E">
      <w:pPr>
        <w:spacing w:after="0" w:line="240" w:lineRule="auto"/>
        <w:jc w:val="both"/>
        <w:rPr>
          <w:rFonts w:ascii="Times New Roman" w:hAnsi="Times New Roman" w:cs="Times New Roman"/>
          <w:iCs/>
          <w:sz w:val="16"/>
          <w:szCs w:val="16"/>
          <w:lang w:val="kk-KZ"/>
        </w:rPr>
      </w:pPr>
    </w:p>
    <w:p w14:paraId="6620F398" w14:textId="5E8ADC69" w:rsidR="004A0CF1" w:rsidRPr="00745D2E" w:rsidRDefault="004A0CF1" w:rsidP="00745D2E">
      <w:pPr>
        <w:spacing w:after="0" w:line="240" w:lineRule="auto"/>
        <w:jc w:val="both"/>
        <w:rPr>
          <w:rFonts w:ascii="Times New Roman" w:hAnsi="Times New Roman" w:cs="Times New Roman"/>
          <w:iCs/>
          <w:sz w:val="28"/>
          <w:szCs w:val="28"/>
          <w:lang w:val="kk-KZ"/>
        </w:rPr>
      </w:pPr>
      <w:r w:rsidRPr="00745D2E">
        <w:rPr>
          <w:rFonts w:ascii="Times New Roman" w:hAnsi="Times New Roman" w:cs="Times New Roman"/>
          <w:iCs/>
          <w:sz w:val="28"/>
          <w:szCs w:val="28"/>
          <w:lang w:val="kk-KZ"/>
        </w:rPr>
        <w:t xml:space="preserve">Кесте </w:t>
      </w:r>
      <w:r w:rsidR="00C902C1">
        <w:rPr>
          <w:rFonts w:ascii="Times New Roman" w:hAnsi="Times New Roman" w:cs="Times New Roman"/>
          <w:iCs/>
          <w:sz w:val="28"/>
          <w:szCs w:val="28"/>
          <w:lang w:val="kk-KZ"/>
        </w:rPr>
        <w:t>16</w:t>
      </w:r>
      <w:r w:rsidR="00745D2E" w:rsidRPr="00745D2E">
        <w:rPr>
          <w:rFonts w:ascii="Times New Roman" w:hAnsi="Times New Roman" w:cs="Times New Roman"/>
          <w:iCs/>
          <w:sz w:val="28"/>
          <w:szCs w:val="28"/>
          <w:lang w:val="kk-KZ"/>
        </w:rPr>
        <w:t xml:space="preserve"> -</w:t>
      </w:r>
      <w:r w:rsidRPr="00745D2E">
        <w:rPr>
          <w:rFonts w:ascii="Times New Roman" w:hAnsi="Times New Roman" w:cs="Times New Roman"/>
          <w:iCs/>
          <w:sz w:val="28"/>
          <w:szCs w:val="28"/>
          <w:lang w:val="kk-KZ"/>
        </w:rPr>
        <w:t xml:space="preserve"> Эксперименттік және бақылау топтарының айқындаушы кезең бойынша M</w:t>
      </w:r>
      <w:r w:rsidRPr="00745D2E">
        <w:rPr>
          <w:rFonts w:ascii="Times New Roman" w:hAnsi="Times New Roman" w:cs="Times New Roman"/>
          <w:iCs/>
          <w:sz w:val="28"/>
          <w:szCs w:val="28"/>
          <w:lang w:val="tr-TR"/>
        </w:rPr>
        <w:t xml:space="preserve">ann-Whitney U </w:t>
      </w:r>
      <w:r w:rsidRPr="00745D2E">
        <w:rPr>
          <w:rFonts w:ascii="Times New Roman" w:hAnsi="Times New Roman" w:cs="Times New Roman"/>
          <w:iCs/>
          <w:sz w:val="28"/>
          <w:szCs w:val="28"/>
          <w:lang w:val="kk-KZ"/>
        </w:rPr>
        <w:t>тесті  (анализы)  нәтижелері</w:t>
      </w:r>
    </w:p>
    <w:p w14:paraId="192E0429" w14:textId="77777777" w:rsidR="004A0CF1" w:rsidRPr="004537FB" w:rsidRDefault="004A0CF1" w:rsidP="004A0CF1">
      <w:pPr>
        <w:spacing w:after="0" w:line="240" w:lineRule="auto"/>
        <w:jc w:val="both"/>
        <w:rPr>
          <w:rFonts w:ascii="Times New Roman" w:hAnsi="Times New Roman" w:cs="Times New Roman"/>
          <w:i/>
          <w:sz w:val="16"/>
          <w:szCs w:val="16"/>
          <w:lang w:val="kk-KZ"/>
        </w:rPr>
      </w:pPr>
    </w:p>
    <w:tbl>
      <w:tblPr>
        <w:tblStyle w:val="a8"/>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48"/>
        <w:gridCol w:w="2013"/>
        <w:gridCol w:w="2126"/>
        <w:gridCol w:w="1134"/>
        <w:gridCol w:w="844"/>
      </w:tblGrid>
      <w:tr w:rsidR="004A0CF1" w:rsidRPr="0061525A" w14:paraId="48C30056" w14:textId="77777777" w:rsidTr="00745D2E">
        <w:tc>
          <w:tcPr>
            <w:tcW w:w="2268" w:type="dxa"/>
          </w:tcPr>
          <w:p w14:paraId="156248A0"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kk-KZ"/>
              </w:rPr>
              <w:t>Топ</w:t>
            </w:r>
          </w:p>
        </w:tc>
        <w:tc>
          <w:tcPr>
            <w:tcW w:w="1248" w:type="dxa"/>
          </w:tcPr>
          <w:p w14:paraId="7688F0A6" w14:textId="77777777" w:rsidR="004A0CF1" w:rsidRPr="000F6529" w:rsidRDefault="004A0CF1" w:rsidP="00122879">
            <w:pPr>
              <w:spacing w:after="0" w:line="240" w:lineRule="auto"/>
              <w:jc w:val="both"/>
              <w:rPr>
                <w:rFonts w:ascii="Times New Roman" w:hAnsi="Times New Roman" w:cs="Times New Roman"/>
                <w:sz w:val="24"/>
                <w:szCs w:val="24"/>
                <w:lang w:val="kk-KZ"/>
              </w:rPr>
            </w:pPr>
            <w:r w:rsidRPr="000F6529">
              <w:rPr>
                <w:rFonts w:ascii="Times New Roman" w:hAnsi="Times New Roman" w:cs="Times New Roman"/>
                <w:sz w:val="24"/>
                <w:szCs w:val="24"/>
                <w:lang w:val="tr-TR"/>
              </w:rPr>
              <w:t xml:space="preserve">    n</w:t>
            </w:r>
          </w:p>
        </w:tc>
        <w:tc>
          <w:tcPr>
            <w:tcW w:w="2013" w:type="dxa"/>
          </w:tcPr>
          <w:p w14:paraId="4E284764" w14:textId="6D317D3B" w:rsidR="004A0CF1" w:rsidRPr="00745D2E" w:rsidRDefault="004A0CF1" w:rsidP="00122879">
            <w:pPr>
              <w:spacing w:after="0" w:line="240" w:lineRule="auto"/>
              <w:jc w:val="both"/>
              <w:rPr>
                <w:rFonts w:ascii="Times New Roman" w:hAnsi="Times New Roman" w:cs="Times New Roman"/>
                <w:sz w:val="24"/>
                <w:szCs w:val="24"/>
                <w:lang w:val="kk-KZ"/>
              </w:rPr>
            </w:pPr>
            <w:r w:rsidRPr="000F6529">
              <w:rPr>
                <w:rFonts w:ascii="Times New Roman" w:hAnsi="Times New Roman" w:cs="Times New Roman"/>
                <w:sz w:val="24"/>
                <w:szCs w:val="24"/>
                <w:lang w:val="kk-KZ"/>
              </w:rPr>
              <w:t>Реттік</w:t>
            </w:r>
            <w:r w:rsidR="00745D2E">
              <w:rPr>
                <w:rFonts w:ascii="Times New Roman" w:hAnsi="Times New Roman" w:cs="Times New Roman"/>
                <w:sz w:val="24"/>
                <w:szCs w:val="24"/>
                <w:lang w:val="kk-KZ"/>
              </w:rPr>
              <w:t xml:space="preserve">  </w:t>
            </w:r>
            <w:r w:rsidRPr="000F6529">
              <w:rPr>
                <w:rFonts w:ascii="Times New Roman" w:hAnsi="Times New Roman" w:cs="Times New Roman"/>
                <w:sz w:val="24"/>
                <w:szCs w:val="24"/>
                <w:lang w:val="kk-KZ"/>
              </w:rPr>
              <w:t>орташа</w:t>
            </w:r>
          </w:p>
        </w:tc>
        <w:tc>
          <w:tcPr>
            <w:tcW w:w="2126" w:type="dxa"/>
          </w:tcPr>
          <w:p w14:paraId="2B54A565" w14:textId="62B42CB2" w:rsidR="004A0CF1" w:rsidRPr="000F6529" w:rsidRDefault="004A0CF1" w:rsidP="00122879">
            <w:pPr>
              <w:spacing w:after="0" w:line="240" w:lineRule="auto"/>
              <w:jc w:val="both"/>
              <w:rPr>
                <w:rFonts w:ascii="Times New Roman" w:hAnsi="Times New Roman" w:cs="Times New Roman"/>
                <w:sz w:val="24"/>
                <w:szCs w:val="24"/>
                <w:lang w:val="kk-KZ"/>
              </w:rPr>
            </w:pPr>
            <w:r w:rsidRPr="000F6529">
              <w:rPr>
                <w:rFonts w:ascii="Times New Roman" w:hAnsi="Times New Roman" w:cs="Times New Roman"/>
                <w:sz w:val="24"/>
                <w:szCs w:val="24"/>
                <w:lang w:val="kk-KZ"/>
              </w:rPr>
              <w:t>Реттік</w:t>
            </w:r>
            <w:r w:rsidR="00745D2E">
              <w:rPr>
                <w:rFonts w:ascii="Times New Roman" w:hAnsi="Times New Roman" w:cs="Times New Roman"/>
                <w:sz w:val="24"/>
                <w:szCs w:val="24"/>
                <w:lang w:val="kk-KZ"/>
              </w:rPr>
              <w:t xml:space="preserve"> </w:t>
            </w:r>
            <w:r w:rsidRPr="000F6529">
              <w:rPr>
                <w:rFonts w:ascii="Times New Roman" w:hAnsi="Times New Roman" w:cs="Times New Roman"/>
                <w:sz w:val="24"/>
                <w:szCs w:val="24"/>
                <w:lang w:val="kk-KZ"/>
              </w:rPr>
              <w:t>жиынтығы</w:t>
            </w:r>
          </w:p>
        </w:tc>
        <w:tc>
          <w:tcPr>
            <w:tcW w:w="1134" w:type="dxa"/>
          </w:tcPr>
          <w:p w14:paraId="6959E00B"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kk-KZ"/>
              </w:rPr>
              <w:t xml:space="preserve">     </w:t>
            </w:r>
            <w:r w:rsidRPr="000F6529">
              <w:rPr>
                <w:rFonts w:ascii="Times New Roman" w:hAnsi="Times New Roman" w:cs="Times New Roman"/>
                <w:sz w:val="24"/>
                <w:szCs w:val="24"/>
                <w:lang w:val="tr-TR"/>
              </w:rPr>
              <w:t>U</w:t>
            </w:r>
          </w:p>
        </w:tc>
        <w:tc>
          <w:tcPr>
            <w:tcW w:w="844" w:type="dxa"/>
          </w:tcPr>
          <w:p w14:paraId="37F4E35C"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kk-KZ"/>
              </w:rPr>
              <w:t xml:space="preserve">     </w:t>
            </w:r>
            <w:r w:rsidRPr="000F6529">
              <w:rPr>
                <w:rFonts w:ascii="Times New Roman" w:hAnsi="Times New Roman" w:cs="Times New Roman"/>
                <w:sz w:val="24"/>
                <w:szCs w:val="24"/>
                <w:lang w:val="tr-TR"/>
              </w:rPr>
              <w:t>p</w:t>
            </w:r>
          </w:p>
        </w:tc>
      </w:tr>
      <w:tr w:rsidR="004A0CF1" w:rsidRPr="0061525A" w14:paraId="214EB3CD" w14:textId="77777777" w:rsidTr="00745D2E">
        <w:trPr>
          <w:trHeight w:val="562"/>
        </w:trPr>
        <w:tc>
          <w:tcPr>
            <w:tcW w:w="2268" w:type="dxa"/>
          </w:tcPr>
          <w:p w14:paraId="7BF0BAC1"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tr-TR"/>
              </w:rPr>
              <w:t>Эксперименттік</w:t>
            </w:r>
          </w:p>
          <w:p w14:paraId="5D39844F"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kk-KZ"/>
              </w:rPr>
              <w:t>Бақылау</w:t>
            </w:r>
          </w:p>
        </w:tc>
        <w:tc>
          <w:tcPr>
            <w:tcW w:w="1248" w:type="dxa"/>
          </w:tcPr>
          <w:p w14:paraId="0295B0D5"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tr-TR"/>
              </w:rPr>
              <w:t xml:space="preserve">   56</w:t>
            </w:r>
          </w:p>
          <w:p w14:paraId="43AD7E98"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tr-TR"/>
              </w:rPr>
              <w:t xml:space="preserve">   51</w:t>
            </w:r>
          </w:p>
        </w:tc>
        <w:tc>
          <w:tcPr>
            <w:tcW w:w="2013" w:type="dxa"/>
          </w:tcPr>
          <w:p w14:paraId="71DE754B"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en-US"/>
              </w:rPr>
              <w:t>5</w:t>
            </w:r>
            <w:r w:rsidRPr="000F6529">
              <w:rPr>
                <w:rFonts w:ascii="Times New Roman" w:hAnsi="Times New Roman" w:cs="Times New Roman"/>
                <w:sz w:val="24"/>
                <w:szCs w:val="24"/>
                <w:lang w:val="tr-TR"/>
              </w:rPr>
              <w:t>4,15</w:t>
            </w:r>
          </w:p>
          <w:p w14:paraId="7E46BA8C"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tr-TR"/>
              </w:rPr>
              <w:t>53,83</w:t>
            </w:r>
          </w:p>
        </w:tc>
        <w:tc>
          <w:tcPr>
            <w:tcW w:w="2126" w:type="dxa"/>
          </w:tcPr>
          <w:p w14:paraId="7A6F9A3F"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tr-TR"/>
              </w:rPr>
              <w:t>3032,50</w:t>
            </w:r>
          </w:p>
          <w:p w14:paraId="267D59CD"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tr-TR"/>
              </w:rPr>
              <w:t>2745,50</w:t>
            </w:r>
          </w:p>
        </w:tc>
        <w:tc>
          <w:tcPr>
            <w:tcW w:w="1134" w:type="dxa"/>
          </w:tcPr>
          <w:p w14:paraId="31EACB24"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kk-KZ"/>
              </w:rPr>
              <w:t xml:space="preserve">  </w:t>
            </w:r>
            <w:r w:rsidRPr="000F6529">
              <w:rPr>
                <w:rFonts w:ascii="Times New Roman" w:hAnsi="Times New Roman" w:cs="Times New Roman"/>
                <w:sz w:val="24"/>
                <w:szCs w:val="24"/>
                <w:lang w:val="tr-TR"/>
              </w:rPr>
              <w:t>1419,50</w:t>
            </w:r>
          </w:p>
        </w:tc>
        <w:tc>
          <w:tcPr>
            <w:tcW w:w="844" w:type="dxa"/>
          </w:tcPr>
          <w:p w14:paraId="177FEA5D" w14:textId="77777777" w:rsidR="004A0CF1" w:rsidRPr="000F6529" w:rsidRDefault="004A0CF1" w:rsidP="00122879">
            <w:pPr>
              <w:spacing w:after="0" w:line="240" w:lineRule="auto"/>
              <w:jc w:val="both"/>
              <w:rPr>
                <w:rFonts w:ascii="Times New Roman" w:hAnsi="Times New Roman" w:cs="Times New Roman"/>
                <w:sz w:val="24"/>
                <w:szCs w:val="24"/>
                <w:lang w:val="tr-TR"/>
              </w:rPr>
            </w:pPr>
            <w:r w:rsidRPr="000F6529">
              <w:rPr>
                <w:rFonts w:ascii="Times New Roman" w:hAnsi="Times New Roman" w:cs="Times New Roman"/>
                <w:sz w:val="24"/>
                <w:szCs w:val="24"/>
                <w:lang w:val="kk-KZ"/>
              </w:rPr>
              <w:t xml:space="preserve"> </w:t>
            </w:r>
            <w:r w:rsidRPr="000F6529">
              <w:rPr>
                <w:rFonts w:ascii="Times New Roman" w:hAnsi="Times New Roman" w:cs="Times New Roman"/>
                <w:sz w:val="24"/>
                <w:szCs w:val="24"/>
                <w:lang w:val="en-US"/>
              </w:rPr>
              <w:t xml:space="preserve"> </w:t>
            </w:r>
            <w:r w:rsidRPr="000F6529">
              <w:rPr>
                <w:rFonts w:ascii="Times New Roman" w:hAnsi="Times New Roman" w:cs="Times New Roman"/>
                <w:sz w:val="24"/>
                <w:szCs w:val="24"/>
                <w:lang w:val="kk-KZ"/>
              </w:rPr>
              <w:t xml:space="preserve"> </w:t>
            </w:r>
            <w:r w:rsidRPr="000F6529">
              <w:rPr>
                <w:rFonts w:ascii="Times New Roman" w:hAnsi="Times New Roman" w:cs="Times New Roman"/>
                <w:sz w:val="24"/>
                <w:szCs w:val="24"/>
                <w:lang w:val="tr-TR"/>
              </w:rPr>
              <w:t>,958</w:t>
            </w:r>
          </w:p>
        </w:tc>
      </w:tr>
    </w:tbl>
    <w:p w14:paraId="635473EC" w14:textId="77777777" w:rsidR="004A0CF1" w:rsidRPr="004537FB" w:rsidRDefault="004A0CF1" w:rsidP="004A0CF1">
      <w:pPr>
        <w:spacing w:after="0" w:line="240" w:lineRule="auto"/>
        <w:jc w:val="both"/>
        <w:rPr>
          <w:rFonts w:ascii="Times New Roman" w:hAnsi="Times New Roman" w:cs="Times New Roman"/>
          <w:sz w:val="16"/>
          <w:szCs w:val="16"/>
          <w:lang w:val="kk-KZ"/>
        </w:rPr>
      </w:pPr>
    </w:p>
    <w:p w14:paraId="39F00445" w14:textId="77777777" w:rsidR="004A0CF1" w:rsidRPr="0061525A" w:rsidRDefault="004A0CF1" w:rsidP="00745D2E">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Айқындаушы кезеңде эксперименттік және бақылау топтары арасында экологиялық құзыреттілігін дамытуға байланысты өлшеуге арналған тест баллын салыстыру үшін Mann Whitney U тесті жасалынды. Тест нәтижесінде алынған көрсеткіштерге сәйкес эксперименттік топ (Mdn =54,15) пен бақылау тобы (Mdn =53,83) (U =1419,50 , z = -,053,      p = ,958) тест баллының арасында статистикалық маңызды айырмашылық жоқ екендігі расталды. Демек эксперимент алды айқындаушы кезеңде екі топ бір-бірімен теңдей дәрежеде болғандығын айта аламыз.</w:t>
      </w:r>
    </w:p>
    <w:p w14:paraId="47E0953F" w14:textId="19D14DA7" w:rsidR="004A0CF1" w:rsidRPr="0061525A" w:rsidRDefault="004A0CF1" w:rsidP="00745D2E">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Зерттеудің эксперименттік кезеңінің яғни болашақ мектепке дейінгі ұйым педагогтерінің экологиялық құзыреттілігін  дамытуға арналған оқыту моделіміздің тиімді екендігін тексеру үшін аралас өлшемдерге арналған екі факторлы ANOVA тесті (анализы) қолданылды. Алдымен бұл тестті жасау үшін сәйкес шарттарды анықтау қажеттілігі туындауда. Осы себепті алдымен екі топтың экологиялық құзыреттілігін дамытуға байланысты өлшеуге арналған тест балдарының қалыпты шартына сәйкестігі тексеріледі. Жоғарыда айқындаушы кезеңге байланысты әр топтың тест балдары қалыптылық шартына сәйкестігі тексерілді. Нәтижелер кесте және график түрінде көрсетілді. Ендігі кезек екі топтың қорытынды кезең бойынша тест балдарын қалыптылық шартына тексеру. Сондықтан қорытынды кезең бойынша Колмогоров-Смирнов (K-S) тесті</w:t>
      </w:r>
      <w:r w:rsidRPr="0061525A">
        <w:rPr>
          <w:rFonts w:ascii="Times New Roman" w:hAnsi="Times New Roman" w:cs="Times New Roman"/>
          <w:sz w:val="28"/>
          <w:szCs w:val="28"/>
          <w:lang w:val="tr-TR"/>
        </w:rPr>
        <w:t xml:space="preserve"> (</w:t>
      </w:r>
      <w:r w:rsidRPr="0061525A">
        <w:rPr>
          <w:rFonts w:ascii="Times New Roman" w:hAnsi="Times New Roman" w:cs="Times New Roman"/>
          <w:sz w:val="28"/>
          <w:szCs w:val="28"/>
          <w:lang w:val="kk-KZ"/>
        </w:rPr>
        <w:t>анализы</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  жасалынды. Талдау нәтижелері </w:t>
      </w:r>
      <w:r w:rsidR="004537FB">
        <w:rPr>
          <w:rFonts w:ascii="Times New Roman" w:hAnsi="Times New Roman" w:cs="Times New Roman"/>
          <w:sz w:val="28"/>
          <w:szCs w:val="28"/>
          <w:lang w:val="kk-KZ"/>
        </w:rPr>
        <w:t>17</w:t>
      </w:r>
      <w:r w:rsidRPr="0061525A">
        <w:rPr>
          <w:rFonts w:ascii="Times New Roman" w:hAnsi="Times New Roman" w:cs="Times New Roman"/>
          <w:sz w:val="28"/>
          <w:szCs w:val="28"/>
          <w:lang w:val="kk-KZ"/>
        </w:rPr>
        <w:t>-кестеде берілген.</w:t>
      </w:r>
    </w:p>
    <w:p w14:paraId="0DCA64FC" w14:textId="77777777" w:rsidR="004A0CF1" w:rsidRDefault="004A0CF1" w:rsidP="004A0CF1">
      <w:pPr>
        <w:spacing w:after="0" w:line="240" w:lineRule="auto"/>
        <w:jc w:val="both"/>
        <w:rPr>
          <w:rFonts w:ascii="Times New Roman" w:hAnsi="Times New Roman" w:cs="Times New Roman"/>
          <w:i/>
          <w:sz w:val="28"/>
          <w:szCs w:val="28"/>
          <w:lang w:val="kk-KZ"/>
        </w:rPr>
      </w:pPr>
    </w:p>
    <w:p w14:paraId="2890DBE2" w14:textId="46F461D9" w:rsidR="004A0CF1" w:rsidRPr="00745D2E" w:rsidRDefault="004A0CF1" w:rsidP="00745D2E">
      <w:pPr>
        <w:spacing w:after="0" w:line="240" w:lineRule="auto"/>
        <w:jc w:val="both"/>
        <w:rPr>
          <w:rFonts w:ascii="Times New Roman" w:hAnsi="Times New Roman" w:cs="Times New Roman"/>
          <w:iCs/>
          <w:sz w:val="28"/>
          <w:szCs w:val="28"/>
          <w:lang w:val="kk-KZ"/>
        </w:rPr>
      </w:pPr>
      <w:r w:rsidRPr="00745D2E">
        <w:rPr>
          <w:rFonts w:ascii="Times New Roman" w:hAnsi="Times New Roman" w:cs="Times New Roman"/>
          <w:iCs/>
          <w:sz w:val="28"/>
          <w:szCs w:val="28"/>
          <w:lang w:val="kk-KZ"/>
        </w:rPr>
        <w:t xml:space="preserve">Кесте </w:t>
      </w:r>
      <w:r w:rsidR="004537FB">
        <w:rPr>
          <w:rFonts w:ascii="Times New Roman" w:hAnsi="Times New Roman" w:cs="Times New Roman"/>
          <w:iCs/>
          <w:sz w:val="28"/>
          <w:szCs w:val="28"/>
          <w:lang w:val="kk-KZ"/>
        </w:rPr>
        <w:t>17</w:t>
      </w:r>
      <w:r w:rsidR="00745D2E" w:rsidRPr="00745D2E">
        <w:rPr>
          <w:rFonts w:ascii="Times New Roman" w:hAnsi="Times New Roman" w:cs="Times New Roman"/>
          <w:iCs/>
          <w:sz w:val="28"/>
          <w:szCs w:val="28"/>
          <w:lang w:val="kk-KZ"/>
        </w:rPr>
        <w:t xml:space="preserve"> -</w:t>
      </w:r>
      <w:r w:rsidRPr="00745D2E">
        <w:rPr>
          <w:rFonts w:ascii="Times New Roman" w:hAnsi="Times New Roman" w:cs="Times New Roman"/>
          <w:iCs/>
          <w:sz w:val="28"/>
          <w:szCs w:val="28"/>
          <w:lang w:val="kk-KZ"/>
        </w:rPr>
        <w:t xml:space="preserve"> Қорытынды кезең бойынша эксперименттік және бақылау топтарының арифметикалық орталама, стандартты ауытқу, қиғаштық мәндеріне және Колмогоров-Смирнов (K-S) тестіне қатысты талдау нәтижелері</w:t>
      </w:r>
    </w:p>
    <w:p w14:paraId="585039C1" w14:textId="77777777" w:rsidR="004A0CF1" w:rsidRPr="004537FB" w:rsidRDefault="004A0CF1" w:rsidP="004A0CF1">
      <w:pPr>
        <w:spacing w:after="0" w:line="240" w:lineRule="auto"/>
        <w:jc w:val="both"/>
        <w:rPr>
          <w:rFonts w:ascii="Times New Roman" w:hAnsi="Times New Roman" w:cs="Times New Roman"/>
          <w:i/>
          <w:sz w:val="16"/>
          <w:szCs w:val="16"/>
          <w:lang w:val="kk-KZ"/>
        </w:rPr>
      </w:pPr>
    </w:p>
    <w:tbl>
      <w:tblPr>
        <w:tblStyle w:val="a8"/>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639"/>
        <w:gridCol w:w="637"/>
        <w:gridCol w:w="1101"/>
        <w:gridCol w:w="921"/>
        <w:gridCol w:w="1377"/>
        <w:gridCol w:w="1187"/>
        <w:gridCol w:w="1744"/>
      </w:tblGrid>
      <w:tr w:rsidR="004A0CF1" w:rsidRPr="0061525A" w14:paraId="3BB1F59B" w14:textId="77777777" w:rsidTr="00745D2E">
        <w:tc>
          <w:tcPr>
            <w:tcW w:w="2027" w:type="dxa"/>
          </w:tcPr>
          <w:p w14:paraId="18C473FD" w14:textId="77777777" w:rsidR="004A0CF1" w:rsidRPr="00745D2E" w:rsidRDefault="004A0CF1" w:rsidP="00122879">
            <w:pPr>
              <w:spacing w:after="0" w:line="240" w:lineRule="auto"/>
              <w:jc w:val="both"/>
              <w:rPr>
                <w:rFonts w:ascii="Times New Roman" w:hAnsi="Times New Roman" w:cs="Times New Roman"/>
                <w:sz w:val="24"/>
                <w:szCs w:val="24"/>
                <w:lang w:val="kk-KZ"/>
              </w:rPr>
            </w:pPr>
            <w:r w:rsidRPr="00745D2E">
              <w:rPr>
                <w:rFonts w:ascii="Times New Roman" w:hAnsi="Times New Roman" w:cs="Times New Roman"/>
                <w:sz w:val="24"/>
                <w:szCs w:val="24"/>
                <w:lang w:val="kk-KZ"/>
              </w:rPr>
              <w:t>Топ</w:t>
            </w:r>
          </w:p>
        </w:tc>
        <w:tc>
          <w:tcPr>
            <w:tcW w:w="639" w:type="dxa"/>
          </w:tcPr>
          <w:p w14:paraId="43A26057"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n</w:t>
            </w:r>
          </w:p>
        </w:tc>
        <w:tc>
          <w:tcPr>
            <w:tcW w:w="637" w:type="dxa"/>
          </w:tcPr>
          <w:p w14:paraId="4756C29F" w14:textId="77777777" w:rsidR="004A0CF1" w:rsidRPr="00745D2E" w:rsidRDefault="004A0CF1" w:rsidP="00122879">
            <w:pPr>
              <w:spacing w:after="0" w:line="240" w:lineRule="auto"/>
              <w:jc w:val="both"/>
              <w:rPr>
                <w:rFonts w:ascii="Times New Roman" w:eastAsia="Calibri" w:hAnsi="Times New Roman" w:cs="Times New Roman"/>
                <w:sz w:val="24"/>
                <w:szCs w:val="24"/>
              </w:rPr>
            </w:pPr>
          </w:p>
        </w:tc>
        <w:tc>
          <w:tcPr>
            <w:tcW w:w="1101" w:type="dxa"/>
          </w:tcPr>
          <w:p w14:paraId="66751F82" w14:textId="77777777" w:rsidR="004A0CF1" w:rsidRPr="00745D2E" w:rsidRDefault="009B5A15" w:rsidP="00122879">
            <w:pPr>
              <w:spacing w:after="0" w:line="240" w:lineRule="auto"/>
              <w:jc w:val="both"/>
              <w:rPr>
                <w:rFonts w:ascii="Times New Roman" w:hAnsi="Times New Roman" w:cs="Times New Roman"/>
                <w:sz w:val="24"/>
                <w:szCs w:val="24"/>
                <w:lang w:val="tr-TR"/>
              </w:rPr>
            </w:pPr>
            <m:oMathPara>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X</m:t>
                    </m:r>
                  </m:e>
                </m:acc>
              </m:oMath>
            </m:oMathPara>
          </w:p>
        </w:tc>
        <w:tc>
          <w:tcPr>
            <w:tcW w:w="921" w:type="dxa"/>
          </w:tcPr>
          <w:p w14:paraId="36469E96" w14:textId="77777777" w:rsidR="004A0CF1" w:rsidRPr="00745D2E" w:rsidRDefault="004A0CF1" w:rsidP="00122879">
            <w:pPr>
              <w:spacing w:after="0" w:line="240" w:lineRule="auto"/>
              <w:jc w:val="both"/>
              <w:rPr>
                <w:rFonts w:ascii="Times New Roman" w:hAnsi="Times New Roman" w:cs="Times New Roman"/>
                <w:sz w:val="24"/>
                <w:szCs w:val="24"/>
                <w:lang w:val="en-US"/>
              </w:rPr>
            </w:pPr>
            <w:r w:rsidRPr="00745D2E">
              <w:rPr>
                <w:rFonts w:ascii="Times New Roman" w:hAnsi="Times New Roman" w:cs="Times New Roman"/>
                <w:sz w:val="24"/>
                <w:szCs w:val="24"/>
                <w:lang w:val="tr-TR"/>
              </w:rPr>
              <w:t>s</w:t>
            </w:r>
            <w:r w:rsidRPr="00745D2E">
              <w:rPr>
                <w:rFonts w:ascii="Times New Roman" w:hAnsi="Times New Roman" w:cs="Times New Roman"/>
                <w:sz w:val="24"/>
                <w:szCs w:val="24"/>
                <w:lang w:val="en-US"/>
              </w:rPr>
              <w:t>td.</w:t>
            </w:r>
          </w:p>
        </w:tc>
        <w:tc>
          <w:tcPr>
            <w:tcW w:w="1377" w:type="dxa"/>
          </w:tcPr>
          <w:p w14:paraId="4E3EAA99"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Skewness</w:t>
            </w:r>
          </w:p>
        </w:tc>
        <w:tc>
          <w:tcPr>
            <w:tcW w:w="1187" w:type="dxa"/>
          </w:tcPr>
          <w:p w14:paraId="55237BB5"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Kurtosis</w:t>
            </w:r>
          </w:p>
        </w:tc>
        <w:tc>
          <w:tcPr>
            <w:tcW w:w="1744" w:type="dxa"/>
          </w:tcPr>
          <w:p w14:paraId="3A6E7CAE" w14:textId="62F1F3CA"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Kolmogorov-Smirnov</w:t>
            </w:r>
            <w:r w:rsidR="00745D2E">
              <w:rPr>
                <w:rFonts w:ascii="Times New Roman" w:hAnsi="Times New Roman" w:cs="Times New Roman"/>
                <w:sz w:val="24"/>
                <w:szCs w:val="24"/>
                <w:lang w:val="kk-KZ"/>
              </w:rPr>
              <w:t xml:space="preserve">  </w:t>
            </w:r>
            <w:r w:rsidRPr="00745D2E">
              <w:rPr>
                <w:rFonts w:ascii="Times New Roman" w:hAnsi="Times New Roman" w:cs="Times New Roman"/>
                <w:sz w:val="24"/>
                <w:szCs w:val="24"/>
                <w:lang w:val="tr-TR"/>
              </w:rPr>
              <w:t>p</w:t>
            </w:r>
          </w:p>
        </w:tc>
      </w:tr>
      <w:tr w:rsidR="004A0CF1" w:rsidRPr="0061525A" w14:paraId="70B4EA27" w14:textId="77777777" w:rsidTr="00745D2E">
        <w:tc>
          <w:tcPr>
            <w:tcW w:w="2027" w:type="dxa"/>
          </w:tcPr>
          <w:p w14:paraId="3527FF58"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Эксперименттік</w:t>
            </w:r>
          </w:p>
        </w:tc>
        <w:tc>
          <w:tcPr>
            <w:tcW w:w="639" w:type="dxa"/>
          </w:tcPr>
          <w:p w14:paraId="5A7BAA1C"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56</w:t>
            </w:r>
          </w:p>
        </w:tc>
        <w:tc>
          <w:tcPr>
            <w:tcW w:w="637" w:type="dxa"/>
          </w:tcPr>
          <w:p w14:paraId="5539D787" w14:textId="77777777" w:rsidR="004A0CF1" w:rsidRPr="00745D2E" w:rsidRDefault="004A0CF1" w:rsidP="00122879">
            <w:pPr>
              <w:spacing w:after="0" w:line="240" w:lineRule="auto"/>
              <w:jc w:val="both"/>
              <w:rPr>
                <w:rFonts w:ascii="Times New Roman" w:hAnsi="Times New Roman" w:cs="Times New Roman"/>
                <w:sz w:val="24"/>
                <w:szCs w:val="24"/>
                <w:lang w:val="en-US"/>
              </w:rPr>
            </w:pPr>
          </w:p>
        </w:tc>
        <w:tc>
          <w:tcPr>
            <w:tcW w:w="1101" w:type="dxa"/>
          </w:tcPr>
          <w:p w14:paraId="270E2A57"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en-US"/>
              </w:rPr>
              <w:t>2</w:t>
            </w:r>
            <w:r w:rsidRPr="00745D2E">
              <w:rPr>
                <w:rFonts w:ascii="Times New Roman" w:hAnsi="Times New Roman" w:cs="Times New Roman"/>
                <w:sz w:val="24"/>
                <w:szCs w:val="24"/>
                <w:lang w:val="tr-TR"/>
              </w:rPr>
              <w:t>2,125</w:t>
            </w:r>
          </w:p>
        </w:tc>
        <w:tc>
          <w:tcPr>
            <w:tcW w:w="921" w:type="dxa"/>
          </w:tcPr>
          <w:p w14:paraId="657B0C57"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6,728</w:t>
            </w:r>
          </w:p>
        </w:tc>
        <w:tc>
          <w:tcPr>
            <w:tcW w:w="1377" w:type="dxa"/>
          </w:tcPr>
          <w:p w14:paraId="3C956369"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-,670</w:t>
            </w:r>
          </w:p>
        </w:tc>
        <w:tc>
          <w:tcPr>
            <w:tcW w:w="1187" w:type="dxa"/>
          </w:tcPr>
          <w:p w14:paraId="4A138C02"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-,623</w:t>
            </w:r>
          </w:p>
        </w:tc>
        <w:tc>
          <w:tcPr>
            <w:tcW w:w="1744" w:type="dxa"/>
          </w:tcPr>
          <w:p w14:paraId="6AEF12E6"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,001</w:t>
            </w:r>
          </w:p>
        </w:tc>
      </w:tr>
      <w:tr w:rsidR="004A0CF1" w:rsidRPr="0061525A" w14:paraId="789D4AF0" w14:textId="77777777" w:rsidTr="00745D2E">
        <w:tc>
          <w:tcPr>
            <w:tcW w:w="2027" w:type="dxa"/>
          </w:tcPr>
          <w:p w14:paraId="6787C9E2" w14:textId="77777777" w:rsidR="004A0CF1" w:rsidRPr="00745D2E" w:rsidRDefault="004A0CF1" w:rsidP="00122879">
            <w:pPr>
              <w:spacing w:after="0" w:line="240" w:lineRule="auto"/>
              <w:jc w:val="both"/>
              <w:rPr>
                <w:rFonts w:ascii="Times New Roman" w:hAnsi="Times New Roman" w:cs="Times New Roman"/>
                <w:sz w:val="24"/>
                <w:szCs w:val="24"/>
                <w:lang w:val="kk-KZ"/>
              </w:rPr>
            </w:pPr>
            <w:r w:rsidRPr="00745D2E">
              <w:rPr>
                <w:rFonts w:ascii="Times New Roman" w:hAnsi="Times New Roman" w:cs="Times New Roman"/>
                <w:sz w:val="24"/>
                <w:szCs w:val="24"/>
                <w:lang w:val="kk-KZ"/>
              </w:rPr>
              <w:t>Бақылау</w:t>
            </w:r>
          </w:p>
        </w:tc>
        <w:tc>
          <w:tcPr>
            <w:tcW w:w="639" w:type="dxa"/>
          </w:tcPr>
          <w:p w14:paraId="5F58DCB5" w14:textId="77777777" w:rsidR="004A0CF1" w:rsidRPr="00745D2E" w:rsidRDefault="004A0CF1" w:rsidP="00122879">
            <w:pPr>
              <w:spacing w:after="0" w:line="240" w:lineRule="auto"/>
              <w:jc w:val="both"/>
              <w:rPr>
                <w:rFonts w:ascii="Times New Roman" w:hAnsi="Times New Roman" w:cs="Times New Roman"/>
                <w:sz w:val="24"/>
                <w:szCs w:val="24"/>
                <w:lang w:val="en-US"/>
              </w:rPr>
            </w:pPr>
            <w:r w:rsidRPr="00745D2E">
              <w:rPr>
                <w:rFonts w:ascii="Times New Roman" w:hAnsi="Times New Roman" w:cs="Times New Roman"/>
                <w:sz w:val="24"/>
                <w:szCs w:val="24"/>
                <w:lang w:val="en-US"/>
              </w:rPr>
              <w:t>51</w:t>
            </w:r>
          </w:p>
        </w:tc>
        <w:tc>
          <w:tcPr>
            <w:tcW w:w="637" w:type="dxa"/>
          </w:tcPr>
          <w:p w14:paraId="6F180463" w14:textId="77777777" w:rsidR="004A0CF1" w:rsidRPr="00745D2E" w:rsidRDefault="004A0CF1" w:rsidP="00122879">
            <w:pPr>
              <w:spacing w:after="0" w:line="240" w:lineRule="auto"/>
              <w:jc w:val="both"/>
              <w:rPr>
                <w:rFonts w:ascii="Times New Roman" w:hAnsi="Times New Roman" w:cs="Times New Roman"/>
                <w:sz w:val="24"/>
                <w:szCs w:val="24"/>
                <w:lang w:val="tr-TR"/>
              </w:rPr>
            </w:pPr>
          </w:p>
        </w:tc>
        <w:tc>
          <w:tcPr>
            <w:tcW w:w="1101" w:type="dxa"/>
          </w:tcPr>
          <w:p w14:paraId="076D34BE"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15,745</w:t>
            </w:r>
          </w:p>
        </w:tc>
        <w:tc>
          <w:tcPr>
            <w:tcW w:w="921" w:type="dxa"/>
          </w:tcPr>
          <w:p w14:paraId="038D0A5C"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6,575</w:t>
            </w:r>
          </w:p>
        </w:tc>
        <w:tc>
          <w:tcPr>
            <w:tcW w:w="1377" w:type="dxa"/>
          </w:tcPr>
          <w:p w14:paraId="54D31AC7"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,187</w:t>
            </w:r>
          </w:p>
        </w:tc>
        <w:tc>
          <w:tcPr>
            <w:tcW w:w="1187" w:type="dxa"/>
          </w:tcPr>
          <w:p w14:paraId="41B71657"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-1,296</w:t>
            </w:r>
          </w:p>
        </w:tc>
        <w:tc>
          <w:tcPr>
            <w:tcW w:w="1744" w:type="dxa"/>
          </w:tcPr>
          <w:p w14:paraId="27E0DD7A" w14:textId="77777777" w:rsidR="004A0CF1" w:rsidRPr="00745D2E" w:rsidRDefault="004A0CF1"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,018</w:t>
            </w:r>
          </w:p>
        </w:tc>
      </w:tr>
    </w:tbl>
    <w:p w14:paraId="4550CD2D" w14:textId="77777777" w:rsidR="004A0CF1" w:rsidRPr="0061525A" w:rsidRDefault="004A0CF1" w:rsidP="004A0CF1">
      <w:pPr>
        <w:spacing w:after="0" w:line="240" w:lineRule="auto"/>
        <w:jc w:val="both"/>
        <w:rPr>
          <w:rFonts w:ascii="Times New Roman" w:hAnsi="Times New Roman" w:cs="Times New Roman"/>
          <w:sz w:val="28"/>
          <w:szCs w:val="28"/>
          <w:lang w:val="kk-KZ"/>
        </w:rPr>
      </w:pPr>
    </w:p>
    <w:p w14:paraId="6194A436" w14:textId="5446FF16" w:rsidR="004A0CF1" w:rsidRDefault="004537FB" w:rsidP="00745D2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4A0CF1" w:rsidRPr="0061525A">
        <w:rPr>
          <w:rFonts w:ascii="Times New Roman" w:hAnsi="Times New Roman" w:cs="Times New Roman"/>
          <w:sz w:val="28"/>
          <w:szCs w:val="28"/>
          <w:lang w:val="kk-KZ"/>
        </w:rPr>
        <w:t>-кестедегі қалыптылық болжамына сәйкес талдау нәтижелеріне сәйкес қорытынды кезең бойынша тесттің орташа балы эксперименттік топта 22</w:t>
      </w:r>
      <w:r w:rsidR="004A0CF1" w:rsidRPr="0061525A">
        <w:rPr>
          <w:rFonts w:ascii="Times New Roman" w:hAnsi="Times New Roman" w:cs="Times New Roman"/>
          <w:sz w:val="28"/>
          <w:szCs w:val="28"/>
          <w:lang w:val="tr-TR"/>
        </w:rPr>
        <w:t>,125</w:t>
      </w:r>
      <w:r w:rsidR="004A0CF1" w:rsidRPr="0061525A">
        <w:rPr>
          <w:rFonts w:ascii="Times New Roman" w:hAnsi="Times New Roman" w:cs="Times New Roman"/>
          <w:sz w:val="28"/>
          <w:szCs w:val="28"/>
          <w:lang w:val="kk-KZ"/>
        </w:rPr>
        <w:t xml:space="preserve">, бақылау тобында бұл  көрсеткіш </w:t>
      </w:r>
      <w:r w:rsidR="004A0CF1" w:rsidRPr="0061525A">
        <w:rPr>
          <w:rFonts w:ascii="Times New Roman" w:hAnsi="Times New Roman" w:cs="Times New Roman"/>
          <w:sz w:val="28"/>
          <w:szCs w:val="28"/>
          <w:lang w:val="tr-TR"/>
        </w:rPr>
        <w:t>15,745</w:t>
      </w:r>
      <w:r w:rsidR="004A0CF1" w:rsidRPr="0061525A">
        <w:rPr>
          <w:rFonts w:ascii="Times New Roman" w:hAnsi="Times New Roman" w:cs="Times New Roman"/>
          <w:sz w:val="28"/>
          <w:szCs w:val="28"/>
          <w:lang w:val="kk-KZ"/>
        </w:rPr>
        <w:t xml:space="preserve"> болғандығы анықталды. Қорытынды кезең тест балдарының Колмогоров-Смирнов (K-S) тестінің p мәні (коэффициенті) эксперименттік топта ,001  және бақылау тобында бұл көрсеткіш </w:t>
      </w:r>
      <w:r w:rsidR="004A0CF1" w:rsidRPr="0061525A">
        <w:rPr>
          <w:rFonts w:ascii="Times New Roman" w:hAnsi="Times New Roman" w:cs="Times New Roman"/>
          <w:sz w:val="28"/>
          <w:szCs w:val="28"/>
          <w:lang w:val="kk-KZ"/>
        </w:rPr>
        <w:lastRenderedPageBreak/>
        <w:t xml:space="preserve">,018 болғаны расталды (p&lt;0,05). Бұл жағдай  екі топтың да қорытынды кезең тест балдарының қалыптылық шартына сәйкес еместігін көрсетіп отыр. Қорытынды кезең бойынша Левен тесттің p мәні (,820), p&gt;0,05 болғандықтан эксперименттік және бақылау топтарының өзара біртекті екендігі анықталды.  Тест нәтижесіне байланысты график көрсеткіштері төмендегі көрсетілген. </w:t>
      </w:r>
    </w:p>
    <w:p w14:paraId="678A06E8" w14:textId="77777777" w:rsidR="00745D2E" w:rsidRPr="004537FB" w:rsidRDefault="00745D2E" w:rsidP="00745D2E">
      <w:pPr>
        <w:spacing w:after="0" w:line="240" w:lineRule="auto"/>
        <w:ind w:firstLine="567"/>
        <w:jc w:val="both"/>
        <w:rPr>
          <w:rFonts w:ascii="Times New Roman" w:hAnsi="Times New Roman" w:cs="Times New Roman"/>
          <w:sz w:val="10"/>
          <w:szCs w:val="10"/>
          <w:lang w:val="kk-KZ"/>
        </w:rPr>
      </w:pPr>
    </w:p>
    <w:p w14:paraId="641729D5" w14:textId="390BCE05" w:rsidR="004A0CF1" w:rsidRDefault="004A0CF1" w:rsidP="004A0CF1">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1525A">
        <w:rPr>
          <w:rFonts w:ascii="Times New Roman" w:hAnsi="Times New Roman" w:cs="Times New Roman"/>
          <w:noProof/>
          <w:sz w:val="28"/>
          <w:szCs w:val="28"/>
        </w:rPr>
        <w:drawing>
          <wp:inline distT="0" distB="0" distL="0" distR="0" wp14:anchorId="1A607954" wp14:editId="06287DD7">
            <wp:extent cx="2650345" cy="2209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2171" cy="2244673"/>
                    </a:xfrm>
                    <a:prstGeom prst="rect">
                      <a:avLst/>
                    </a:prstGeom>
                    <a:noFill/>
                    <a:ln>
                      <a:noFill/>
                    </a:ln>
                  </pic:spPr>
                </pic:pic>
              </a:graphicData>
            </a:graphic>
          </wp:inline>
        </w:drawing>
      </w:r>
      <w:r w:rsidR="007B33E2" w:rsidRPr="00A64550">
        <w:rPr>
          <w:rFonts w:ascii="Times New Roman" w:hAnsi="Times New Roman" w:cs="Times New Roman"/>
          <w:noProof/>
          <w:sz w:val="28"/>
          <w:szCs w:val="28"/>
          <w:lang w:val="kk-KZ"/>
        </w:rPr>
        <w:t xml:space="preserve">     </w:t>
      </w:r>
      <w:r w:rsidRPr="0061525A">
        <w:rPr>
          <w:rFonts w:ascii="Times New Roman" w:hAnsi="Times New Roman" w:cs="Times New Roman"/>
          <w:noProof/>
          <w:sz w:val="28"/>
          <w:szCs w:val="28"/>
        </w:rPr>
        <w:drawing>
          <wp:inline distT="0" distB="0" distL="0" distR="0" wp14:anchorId="6D4065EE" wp14:editId="61BEE442">
            <wp:extent cx="2419166" cy="2149475"/>
            <wp:effectExtent l="0" t="0" r="635"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4675" cy="2181025"/>
                    </a:xfrm>
                    <a:prstGeom prst="rect">
                      <a:avLst/>
                    </a:prstGeom>
                    <a:noFill/>
                    <a:ln>
                      <a:noFill/>
                    </a:ln>
                  </pic:spPr>
                </pic:pic>
              </a:graphicData>
            </a:graphic>
          </wp:inline>
        </w:drawing>
      </w:r>
    </w:p>
    <w:p w14:paraId="14EB6C10" w14:textId="77777777" w:rsidR="00745D2E" w:rsidRPr="0061525A" w:rsidRDefault="00745D2E" w:rsidP="004A0CF1">
      <w:pPr>
        <w:autoSpaceDE w:val="0"/>
        <w:autoSpaceDN w:val="0"/>
        <w:adjustRightInd w:val="0"/>
        <w:spacing w:after="0" w:line="240" w:lineRule="auto"/>
        <w:jc w:val="both"/>
        <w:rPr>
          <w:rFonts w:ascii="Times New Roman" w:hAnsi="Times New Roman" w:cs="Times New Roman"/>
          <w:sz w:val="28"/>
          <w:szCs w:val="28"/>
          <w:lang w:val="kk-KZ"/>
        </w:rPr>
      </w:pPr>
    </w:p>
    <w:p w14:paraId="296D5542" w14:textId="269D57EA" w:rsidR="004A0CF1" w:rsidRDefault="007B33E2" w:rsidP="004A0CF1">
      <w:pPr>
        <w:autoSpaceDE w:val="0"/>
        <w:autoSpaceDN w:val="0"/>
        <w:adjustRightInd w:val="0"/>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4A0CF1">
        <w:rPr>
          <w:rFonts w:ascii="Times New Roman" w:hAnsi="Times New Roman" w:cs="Times New Roman"/>
          <w:noProof/>
          <w:sz w:val="28"/>
          <w:szCs w:val="28"/>
          <w:lang w:val="kk-KZ"/>
        </w:rPr>
        <w:t xml:space="preserve">    </w:t>
      </w:r>
      <w:r w:rsidRPr="00A64550">
        <w:rPr>
          <w:rFonts w:ascii="Times New Roman" w:hAnsi="Times New Roman" w:cs="Times New Roman"/>
          <w:noProof/>
          <w:sz w:val="28"/>
          <w:szCs w:val="28"/>
          <w:lang w:val="kk-KZ"/>
        </w:rPr>
        <w:t xml:space="preserve"> </w:t>
      </w:r>
      <w:r w:rsidR="004A0CF1" w:rsidRPr="0061525A">
        <w:rPr>
          <w:rFonts w:ascii="Times New Roman" w:hAnsi="Times New Roman" w:cs="Times New Roman"/>
          <w:noProof/>
          <w:sz w:val="28"/>
          <w:szCs w:val="28"/>
        </w:rPr>
        <w:drawing>
          <wp:inline distT="0" distB="0" distL="0" distR="0" wp14:anchorId="60AC62F7" wp14:editId="7B94C238">
            <wp:extent cx="2324100" cy="2247481"/>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40205" cy="2263055"/>
                    </a:xfrm>
                    <a:prstGeom prst="rect">
                      <a:avLst/>
                    </a:prstGeom>
                    <a:noFill/>
                    <a:ln>
                      <a:noFill/>
                    </a:ln>
                  </pic:spPr>
                </pic:pic>
              </a:graphicData>
            </a:graphic>
          </wp:inline>
        </w:drawing>
      </w:r>
      <w:r w:rsidR="004A0CF1" w:rsidRPr="0061525A">
        <w:rPr>
          <w:rFonts w:ascii="Times New Roman" w:hAnsi="Times New Roman" w:cs="Times New Roman"/>
          <w:noProof/>
          <w:sz w:val="28"/>
          <w:szCs w:val="28"/>
          <w:lang w:val="kk-KZ"/>
        </w:rPr>
        <w:t xml:space="preserve">    </w:t>
      </w:r>
      <w:r w:rsidR="004A0CF1">
        <w:rPr>
          <w:rFonts w:ascii="Times New Roman" w:hAnsi="Times New Roman" w:cs="Times New Roman"/>
          <w:noProof/>
          <w:sz w:val="28"/>
          <w:szCs w:val="28"/>
          <w:lang w:val="kk-KZ"/>
        </w:rPr>
        <w:t xml:space="preserve">            </w:t>
      </w:r>
      <w:r w:rsidR="004A0CF1" w:rsidRPr="0061525A">
        <w:rPr>
          <w:rFonts w:ascii="Times New Roman" w:hAnsi="Times New Roman" w:cs="Times New Roman"/>
          <w:noProof/>
          <w:sz w:val="28"/>
          <w:szCs w:val="28"/>
          <w:lang w:val="kk-KZ"/>
        </w:rPr>
        <w:t xml:space="preserve">  </w:t>
      </w:r>
      <w:r w:rsidR="004A0CF1" w:rsidRPr="0061525A">
        <w:rPr>
          <w:rFonts w:ascii="Times New Roman" w:hAnsi="Times New Roman" w:cs="Times New Roman"/>
          <w:noProof/>
          <w:sz w:val="28"/>
          <w:szCs w:val="28"/>
        </w:rPr>
        <w:drawing>
          <wp:inline distT="0" distB="0" distL="0" distR="0" wp14:anchorId="2F41F0DF" wp14:editId="52B4055E">
            <wp:extent cx="2261263" cy="2258695"/>
            <wp:effectExtent l="0" t="0" r="5715"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1434" cy="2298821"/>
                    </a:xfrm>
                    <a:prstGeom prst="rect">
                      <a:avLst/>
                    </a:prstGeom>
                    <a:noFill/>
                    <a:ln>
                      <a:noFill/>
                    </a:ln>
                  </pic:spPr>
                </pic:pic>
              </a:graphicData>
            </a:graphic>
          </wp:inline>
        </w:drawing>
      </w:r>
    </w:p>
    <w:p w14:paraId="626C92D3" w14:textId="6E248D64" w:rsidR="004A0CF1" w:rsidRPr="0061525A" w:rsidRDefault="004A0CF1" w:rsidP="004A0CF1">
      <w:pPr>
        <w:autoSpaceDE w:val="0"/>
        <w:autoSpaceDN w:val="0"/>
        <w:adjustRightInd w:val="0"/>
        <w:spacing w:after="0" w:line="240" w:lineRule="auto"/>
        <w:jc w:val="both"/>
        <w:rPr>
          <w:rFonts w:ascii="Times New Roman" w:hAnsi="Times New Roman" w:cs="Times New Roman"/>
          <w:sz w:val="28"/>
          <w:szCs w:val="28"/>
          <w:lang w:val="kk-KZ"/>
        </w:rPr>
      </w:pPr>
      <w:r w:rsidRPr="0061525A">
        <w:rPr>
          <w:rFonts w:ascii="Times New Roman" w:hAnsi="Times New Roman" w:cs="Times New Roman"/>
          <w:noProof/>
          <w:sz w:val="28"/>
          <w:szCs w:val="28"/>
        </w:rPr>
        <w:drawing>
          <wp:inline distT="0" distB="0" distL="0" distR="0" wp14:anchorId="323A7EAB" wp14:editId="091A462F">
            <wp:extent cx="2863060" cy="22923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76931" cy="2303456"/>
                    </a:xfrm>
                    <a:prstGeom prst="rect">
                      <a:avLst/>
                    </a:prstGeom>
                    <a:noFill/>
                    <a:ln>
                      <a:noFill/>
                    </a:ln>
                  </pic:spPr>
                </pic:pic>
              </a:graphicData>
            </a:graphic>
          </wp:inline>
        </w:drawing>
      </w:r>
      <w:r w:rsidR="007B33E2">
        <w:rPr>
          <w:rFonts w:ascii="Times New Roman" w:hAnsi="Times New Roman" w:cs="Times New Roman"/>
          <w:sz w:val="28"/>
          <w:szCs w:val="28"/>
          <w:lang w:val="kk-KZ"/>
        </w:rPr>
        <w:t xml:space="preserve"> </w:t>
      </w:r>
      <w:r w:rsidRPr="0061525A">
        <w:rPr>
          <w:rFonts w:ascii="Times New Roman" w:hAnsi="Times New Roman" w:cs="Times New Roman"/>
          <w:sz w:val="28"/>
          <w:szCs w:val="28"/>
          <w:lang w:val="kk-KZ"/>
        </w:rPr>
        <w:t xml:space="preserve">    </w:t>
      </w:r>
      <w:r w:rsidRPr="0061525A">
        <w:rPr>
          <w:rFonts w:ascii="Times New Roman" w:hAnsi="Times New Roman" w:cs="Times New Roman"/>
          <w:noProof/>
          <w:sz w:val="28"/>
          <w:szCs w:val="28"/>
        </w:rPr>
        <w:drawing>
          <wp:inline distT="0" distB="0" distL="0" distR="0" wp14:anchorId="5003274E" wp14:editId="2407B7F3">
            <wp:extent cx="2736576" cy="2255576"/>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9280" cy="2274289"/>
                    </a:xfrm>
                    <a:prstGeom prst="rect">
                      <a:avLst/>
                    </a:prstGeom>
                    <a:noFill/>
                    <a:ln>
                      <a:noFill/>
                    </a:ln>
                  </pic:spPr>
                </pic:pic>
              </a:graphicData>
            </a:graphic>
          </wp:inline>
        </w:drawing>
      </w:r>
    </w:p>
    <w:p w14:paraId="754A5D76" w14:textId="21B9350F" w:rsidR="004A0CF1" w:rsidRPr="00745D2E" w:rsidRDefault="00745D2E" w:rsidP="00745D2E">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C902C1">
        <w:rPr>
          <w:rFonts w:ascii="Times New Roman" w:hAnsi="Times New Roman" w:cs="Times New Roman"/>
          <w:sz w:val="28"/>
          <w:szCs w:val="28"/>
          <w:lang w:val="kk-KZ"/>
        </w:rPr>
        <w:t>31</w:t>
      </w:r>
      <w:r>
        <w:rPr>
          <w:rFonts w:ascii="Times New Roman" w:hAnsi="Times New Roman" w:cs="Times New Roman"/>
          <w:sz w:val="28"/>
          <w:szCs w:val="28"/>
          <w:lang w:val="kk-KZ"/>
        </w:rPr>
        <w:t xml:space="preserve"> - </w:t>
      </w:r>
      <w:r w:rsidRPr="0061525A">
        <w:rPr>
          <w:rFonts w:ascii="Times New Roman" w:hAnsi="Times New Roman" w:cs="Times New Roman"/>
          <w:sz w:val="28"/>
          <w:szCs w:val="28"/>
          <w:lang w:val="kk-KZ"/>
        </w:rPr>
        <w:t>Тест нәтижесі</w:t>
      </w:r>
      <w:r>
        <w:rPr>
          <w:rFonts w:ascii="Times New Roman" w:hAnsi="Times New Roman" w:cs="Times New Roman"/>
          <w:sz w:val="28"/>
          <w:szCs w:val="28"/>
          <w:lang w:val="kk-KZ"/>
        </w:rPr>
        <w:t>, бет 1</w:t>
      </w:r>
    </w:p>
    <w:p w14:paraId="49EEB6B9" w14:textId="59AAB0FD" w:rsidR="00745D2E" w:rsidRDefault="004A0CF1" w:rsidP="00745D2E">
      <w:pPr>
        <w:autoSpaceDE w:val="0"/>
        <w:autoSpaceDN w:val="0"/>
        <w:adjustRightInd w:val="0"/>
        <w:spacing w:after="0" w:line="240" w:lineRule="auto"/>
        <w:jc w:val="center"/>
        <w:rPr>
          <w:rFonts w:ascii="Times New Roman" w:hAnsi="Times New Roman" w:cs="Times New Roman"/>
          <w:sz w:val="28"/>
          <w:szCs w:val="28"/>
          <w:lang w:val="kk-KZ"/>
        </w:rPr>
      </w:pPr>
      <w:r w:rsidRPr="0061525A">
        <w:rPr>
          <w:rFonts w:ascii="Times New Roman" w:hAnsi="Times New Roman" w:cs="Times New Roman"/>
          <w:noProof/>
          <w:sz w:val="28"/>
          <w:szCs w:val="28"/>
        </w:rPr>
        <w:lastRenderedPageBreak/>
        <w:drawing>
          <wp:inline distT="0" distB="0" distL="0" distR="0" wp14:anchorId="5728AC3C" wp14:editId="4E645429">
            <wp:extent cx="2775818" cy="2222500"/>
            <wp:effectExtent l="0" t="0" r="571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92059" cy="2235504"/>
                    </a:xfrm>
                    <a:prstGeom prst="rect">
                      <a:avLst/>
                    </a:prstGeom>
                    <a:noFill/>
                    <a:ln>
                      <a:noFill/>
                    </a:ln>
                  </pic:spPr>
                </pic:pic>
              </a:graphicData>
            </a:graphic>
          </wp:inline>
        </w:drawing>
      </w:r>
    </w:p>
    <w:p w14:paraId="0454C7AF" w14:textId="77777777" w:rsidR="00745D2E" w:rsidRPr="00745D2E" w:rsidRDefault="00745D2E" w:rsidP="00745D2E">
      <w:pPr>
        <w:autoSpaceDE w:val="0"/>
        <w:autoSpaceDN w:val="0"/>
        <w:adjustRightInd w:val="0"/>
        <w:spacing w:after="0" w:line="240" w:lineRule="auto"/>
        <w:jc w:val="center"/>
        <w:rPr>
          <w:rFonts w:ascii="Times New Roman" w:hAnsi="Times New Roman" w:cs="Times New Roman"/>
          <w:sz w:val="20"/>
          <w:szCs w:val="20"/>
          <w:lang w:val="kk-KZ"/>
        </w:rPr>
      </w:pPr>
    </w:p>
    <w:p w14:paraId="0B2B7127" w14:textId="6CD2930E" w:rsidR="00745D2E" w:rsidRPr="0061525A" w:rsidRDefault="00745D2E" w:rsidP="00745D2E">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C902C1">
        <w:rPr>
          <w:rFonts w:ascii="Times New Roman" w:hAnsi="Times New Roman" w:cs="Times New Roman"/>
          <w:sz w:val="28"/>
          <w:szCs w:val="28"/>
          <w:lang w:val="kk-KZ"/>
        </w:rPr>
        <w:t>31</w:t>
      </w:r>
      <w:r>
        <w:rPr>
          <w:rFonts w:ascii="Times New Roman" w:hAnsi="Times New Roman" w:cs="Times New Roman"/>
          <w:sz w:val="28"/>
          <w:szCs w:val="28"/>
          <w:lang w:val="kk-KZ"/>
        </w:rPr>
        <w:t>, бет 2</w:t>
      </w:r>
    </w:p>
    <w:p w14:paraId="0FC81DC9" w14:textId="77777777" w:rsidR="00745D2E" w:rsidRPr="00F96AB7" w:rsidRDefault="00745D2E" w:rsidP="004A0CF1">
      <w:pPr>
        <w:spacing w:after="0" w:line="240" w:lineRule="auto"/>
        <w:ind w:firstLine="720"/>
        <w:jc w:val="both"/>
        <w:rPr>
          <w:rFonts w:ascii="Times New Roman" w:hAnsi="Times New Roman" w:cs="Times New Roman"/>
          <w:lang w:val="kk-KZ"/>
        </w:rPr>
      </w:pPr>
    </w:p>
    <w:p w14:paraId="6504533B" w14:textId="12B9F17C" w:rsidR="004A0CF1" w:rsidRPr="0061525A" w:rsidRDefault="004A0CF1" w:rsidP="00745D2E">
      <w:pPr>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Жоғарыдағы орын алған әр түрлі графиктер қорытынды кезеңі бойынша екі топтың тест балдарының қалыптылық және бірізділік шарттарына сәйкес болмағандығын көрсетіп отыр. Қалыптылық және біртектілік шарттарының орындалмаған жағдайында да зерттеу жұмысына қатысқан қатысушылар санының әр топ бойынша 50</w:t>
      </w:r>
      <w:r w:rsidRPr="0061525A">
        <w:rPr>
          <w:rFonts w:ascii="Times New Roman" w:hAnsi="Times New Roman" w:cs="Times New Roman"/>
          <w:sz w:val="28"/>
          <w:szCs w:val="28"/>
          <w:lang w:val="tr-TR"/>
        </w:rPr>
        <w:t>-</w:t>
      </w:r>
      <w:r w:rsidRPr="0061525A">
        <w:rPr>
          <w:rFonts w:ascii="Times New Roman" w:hAnsi="Times New Roman" w:cs="Times New Roman"/>
          <w:sz w:val="28"/>
          <w:szCs w:val="28"/>
          <w:lang w:val="kk-KZ"/>
        </w:rPr>
        <w:t xml:space="preserve">ден төмен болмағандықтан аралас өлшемдерге арналған екі факторлы ANOVA тесті (анализы) қолданылды. Себебі бұл тест сенімді нәтиже беретін күшті стаситстикалық анализ. Эксперименттік үрдістің тиімділігін тексеру үшін аралас өлшемдерге арналған екі факторлы ANOVA тестінің нәтижесі  </w:t>
      </w:r>
      <w:r w:rsidR="004537FB">
        <w:rPr>
          <w:rFonts w:ascii="Times New Roman" w:hAnsi="Times New Roman" w:cs="Times New Roman"/>
          <w:sz w:val="28"/>
          <w:szCs w:val="28"/>
          <w:lang w:val="kk-KZ"/>
        </w:rPr>
        <w:t>18</w:t>
      </w:r>
      <w:r w:rsidRPr="0061525A">
        <w:rPr>
          <w:rFonts w:ascii="Times New Roman" w:hAnsi="Times New Roman" w:cs="Times New Roman"/>
          <w:sz w:val="28"/>
          <w:szCs w:val="28"/>
          <w:lang w:val="kk-KZ"/>
        </w:rPr>
        <w:t>-кестеде және 6-кестеде келтірілген.</w:t>
      </w:r>
    </w:p>
    <w:p w14:paraId="71F9F139" w14:textId="77777777" w:rsidR="004A0CF1" w:rsidRPr="00F96AB7" w:rsidRDefault="004A0CF1" w:rsidP="004A0CF1">
      <w:pPr>
        <w:spacing w:after="0" w:line="240" w:lineRule="auto"/>
        <w:jc w:val="both"/>
        <w:rPr>
          <w:rFonts w:ascii="Times New Roman" w:hAnsi="Times New Roman" w:cs="Times New Roman"/>
          <w:sz w:val="20"/>
          <w:szCs w:val="20"/>
          <w:lang w:val="kk-KZ"/>
        </w:rPr>
      </w:pPr>
    </w:p>
    <w:p w14:paraId="1CA7FC0A" w14:textId="4680B4DB" w:rsidR="004A0CF1" w:rsidRPr="00745D2E" w:rsidRDefault="004A0CF1" w:rsidP="00745D2E">
      <w:pPr>
        <w:spacing w:after="0" w:line="240" w:lineRule="auto"/>
        <w:jc w:val="both"/>
        <w:rPr>
          <w:rFonts w:ascii="Times New Roman" w:hAnsi="Times New Roman" w:cs="Times New Roman"/>
          <w:iCs/>
          <w:sz w:val="28"/>
          <w:szCs w:val="28"/>
          <w:lang w:val="kk-KZ"/>
        </w:rPr>
      </w:pPr>
      <w:r w:rsidRPr="00745D2E">
        <w:rPr>
          <w:rFonts w:ascii="Times New Roman" w:hAnsi="Times New Roman" w:cs="Times New Roman"/>
          <w:iCs/>
          <w:sz w:val="28"/>
          <w:szCs w:val="28"/>
          <w:lang w:val="kk-KZ"/>
        </w:rPr>
        <w:t xml:space="preserve">Кесте </w:t>
      </w:r>
      <w:r w:rsidR="004537FB">
        <w:rPr>
          <w:rFonts w:ascii="Times New Roman" w:hAnsi="Times New Roman" w:cs="Times New Roman"/>
          <w:iCs/>
          <w:sz w:val="28"/>
          <w:szCs w:val="28"/>
          <w:lang w:val="kk-KZ"/>
        </w:rPr>
        <w:t>18</w:t>
      </w:r>
      <w:r w:rsidR="00745D2E" w:rsidRPr="00745D2E">
        <w:rPr>
          <w:rFonts w:ascii="Times New Roman" w:hAnsi="Times New Roman" w:cs="Times New Roman"/>
          <w:iCs/>
          <w:sz w:val="28"/>
          <w:szCs w:val="28"/>
          <w:lang w:val="kk-KZ"/>
        </w:rPr>
        <w:t xml:space="preserve"> - </w:t>
      </w:r>
      <w:r w:rsidRPr="00745D2E">
        <w:rPr>
          <w:rFonts w:ascii="Times New Roman" w:hAnsi="Times New Roman" w:cs="Times New Roman"/>
          <w:iCs/>
          <w:sz w:val="28"/>
          <w:szCs w:val="28"/>
          <w:lang w:val="kk-KZ"/>
        </w:rPr>
        <w:t>Эксперименттік және бақылау топтарының айқындаушы және қорытынды кезеңдерінің тест балдарының орташа және стандартты ауытқу мәндері</w:t>
      </w:r>
    </w:p>
    <w:p w14:paraId="737CC77F" w14:textId="77777777" w:rsidR="004A0CF1" w:rsidRPr="00F96AB7" w:rsidRDefault="004A0CF1" w:rsidP="004A0CF1">
      <w:pPr>
        <w:spacing w:after="0" w:line="240" w:lineRule="auto"/>
        <w:jc w:val="both"/>
        <w:rPr>
          <w:rFonts w:ascii="Times New Roman" w:hAnsi="Times New Roman" w:cs="Times New Roman"/>
          <w:i/>
          <w:sz w:val="20"/>
          <w:szCs w:val="20"/>
          <w:lang w:val="tr-TR"/>
        </w:rPr>
      </w:pPr>
    </w:p>
    <w:tbl>
      <w:tblPr>
        <w:tblStyle w:val="a8"/>
        <w:tblW w:w="9639" w:type="dxa"/>
        <w:tblInd w:w="-5"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1737"/>
        <w:gridCol w:w="7902"/>
      </w:tblGrid>
      <w:tr w:rsidR="004A0CF1" w:rsidRPr="0061525A" w14:paraId="18951799" w14:textId="77777777" w:rsidTr="00745D2E">
        <w:trPr>
          <w:trHeight w:val="256"/>
        </w:trPr>
        <w:tc>
          <w:tcPr>
            <w:tcW w:w="1737" w:type="dxa"/>
            <w:vMerge w:val="restart"/>
            <w:tcBorders>
              <w:top w:val="single" w:sz="4" w:space="0" w:color="auto"/>
              <w:left w:val="single" w:sz="4" w:space="0" w:color="auto"/>
              <w:bottom w:val="single" w:sz="4" w:space="0" w:color="auto"/>
              <w:right w:val="single" w:sz="4" w:space="0" w:color="auto"/>
            </w:tcBorders>
          </w:tcPr>
          <w:p w14:paraId="14FE585D" w14:textId="77777777" w:rsidR="004A0CF1" w:rsidRPr="0056656E" w:rsidRDefault="004A0CF1" w:rsidP="00122879">
            <w:pPr>
              <w:autoSpaceDE w:val="0"/>
              <w:autoSpaceDN w:val="0"/>
              <w:adjustRightInd w:val="0"/>
              <w:spacing w:after="0" w:line="240" w:lineRule="auto"/>
              <w:jc w:val="both"/>
              <w:rPr>
                <w:rFonts w:ascii="Times New Roman" w:hAnsi="Times New Roman" w:cs="Times New Roman"/>
                <w:sz w:val="24"/>
                <w:szCs w:val="24"/>
                <w:lang w:val="tr-TR"/>
              </w:rPr>
            </w:pPr>
            <w:r w:rsidRPr="0056656E">
              <w:rPr>
                <w:rFonts w:ascii="Times New Roman" w:hAnsi="Times New Roman" w:cs="Times New Roman"/>
                <w:sz w:val="24"/>
                <w:szCs w:val="24"/>
                <w:lang w:val="tr-TR"/>
              </w:rPr>
              <w:t xml:space="preserve">    </w:t>
            </w:r>
          </w:p>
          <w:p w14:paraId="7C9099C2" w14:textId="77777777" w:rsidR="004A0CF1" w:rsidRPr="0056656E" w:rsidRDefault="004A0CF1" w:rsidP="00122879">
            <w:pPr>
              <w:autoSpaceDE w:val="0"/>
              <w:autoSpaceDN w:val="0"/>
              <w:adjustRightInd w:val="0"/>
              <w:spacing w:after="0" w:line="240" w:lineRule="auto"/>
              <w:jc w:val="both"/>
              <w:rPr>
                <w:rFonts w:ascii="Times New Roman" w:hAnsi="Times New Roman" w:cs="Times New Roman"/>
                <w:sz w:val="24"/>
                <w:szCs w:val="24"/>
                <w:lang w:val="kk-KZ"/>
              </w:rPr>
            </w:pPr>
            <w:r w:rsidRPr="0056656E">
              <w:rPr>
                <w:rFonts w:ascii="Times New Roman" w:hAnsi="Times New Roman" w:cs="Times New Roman"/>
                <w:sz w:val="24"/>
                <w:szCs w:val="24"/>
                <w:lang w:val="tr-TR"/>
              </w:rPr>
              <w:t xml:space="preserve">    </w:t>
            </w:r>
            <w:r w:rsidRPr="0056656E">
              <w:rPr>
                <w:rFonts w:ascii="Times New Roman" w:hAnsi="Times New Roman" w:cs="Times New Roman"/>
                <w:sz w:val="24"/>
                <w:szCs w:val="24"/>
                <w:lang w:val="kk-KZ"/>
              </w:rPr>
              <w:t>Топ</w:t>
            </w:r>
          </w:p>
        </w:tc>
        <w:tc>
          <w:tcPr>
            <w:tcW w:w="7902" w:type="dxa"/>
            <w:tcBorders>
              <w:top w:val="single" w:sz="4" w:space="0" w:color="auto"/>
              <w:left w:val="single" w:sz="4" w:space="0" w:color="auto"/>
              <w:bottom w:val="single" w:sz="4" w:space="0" w:color="auto"/>
              <w:right w:val="single" w:sz="4" w:space="0" w:color="auto"/>
            </w:tcBorders>
          </w:tcPr>
          <w:p w14:paraId="5267AD99" w14:textId="77777777" w:rsidR="004A0CF1" w:rsidRPr="0056656E" w:rsidRDefault="004A0CF1" w:rsidP="00122879">
            <w:pPr>
              <w:autoSpaceDE w:val="0"/>
              <w:autoSpaceDN w:val="0"/>
              <w:adjustRightInd w:val="0"/>
              <w:spacing w:after="0" w:line="240" w:lineRule="auto"/>
              <w:ind w:left="792"/>
              <w:jc w:val="both"/>
              <w:rPr>
                <w:rFonts w:ascii="Times New Roman" w:hAnsi="Times New Roman" w:cs="Times New Roman"/>
                <w:sz w:val="24"/>
                <w:szCs w:val="24"/>
                <w:lang w:val="kk-KZ"/>
              </w:rPr>
            </w:pPr>
            <w:r w:rsidRPr="0056656E">
              <w:rPr>
                <w:rFonts w:ascii="Times New Roman" w:hAnsi="Times New Roman" w:cs="Times New Roman"/>
                <w:sz w:val="24"/>
                <w:szCs w:val="24"/>
                <w:lang w:val="tr-TR"/>
              </w:rPr>
              <w:t xml:space="preserve">     </w:t>
            </w:r>
            <w:r w:rsidRPr="0056656E">
              <w:rPr>
                <w:rFonts w:ascii="Times New Roman" w:hAnsi="Times New Roman" w:cs="Times New Roman"/>
                <w:sz w:val="24"/>
                <w:szCs w:val="24"/>
                <w:lang w:val="kk-KZ"/>
              </w:rPr>
              <w:t>Айқындаушы</w:t>
            </w:r>
            <w:r w:rsidRPr="0056656E">
              <w:rPr>
                <w:rFonts w:ascii="Times New Roman" w:hAnsi="Times New Roman" w:cs="Times New Roman"/>
                <w:sz w:val="24"/>
                <w:szCs w:val="24"/>
                <w:lang w:val="tr-TR"/>
              </w:rPr>
              <w:t xml:space="preserve"> </w:t>
            </w:r>
            <w:r w:rsidRPr="0056656E">
              <w:rPr>
                <w:rFonts w:ascii="Times New Roman" w:hAnsi="Times New Roman" w:cs="Times New Roman"/>
                <w:sz w:val="24"/>
                <w:szCs w:val="24"/>
                <w:lang w:val="kk-KZ"/>
              </w:rPr>
              <w:t xml:space="preserve">                                              Қорытынды</w:t>
            </w:r>
          </w:p>
          <w:p w14:paraId="6E7BA5D0" w14:textId="77777777" w:rsidR="004A0CF1" w:rsidRPr="0056656E" w:rsidRDefault="004A0CF1" w:rsidP="00122879">
            <w:pPr>
              <w:autoSpaceDE w:val="0"/>
              <w:autoSpaceDN w:val="0"/>
              <w:adjustRightInd w:val="0"/>
              <w:spacing w:after="0" w:line="240" w:lineRule="auto"/>
              <w:ind w:left="792"/>
              <w:jc w:val="both"/>
              <w:rPr>
                <w:rFonts w:ascii="Times New Roman" w:hAnsi="Times New Roman" w:cs="Times New Roman"/>
                <w:sz w:val="24"/>
                <w:szCs w:val="24"/>
                <w:lang w:val="kk-KZ"/>
              </w:rPr>
            </w:pPr>
            <w:r w:rsidRPr="0056656E">
              <w:rPr>
                <w:rFonts w:ascii="Times New Roman" w:hAnsi="Times New Roman" w:cs="Times New Roman"/>
                <w:sz w:val="24"/>
                <w:szCs w:val="24"/>
                <w:lang w:val="kk-KZ"/>
              </w:rPr>
              <w:t xml:space="preserve">          кезең</w:t>
            </w:r>
            <w:r w:rsidRPr="0056656E">
              <w:rPr>
                <w:rFonts w:ascii="Times New Roman" w:hAnsi="Times New Roman" w:cs="Times New Roman"/>
                <w:sz w:val="24"/>
                <w:szCs w:val="24"/>
                <w:lang w:val="tr-TR"/>
              </w:rPr>
              <w:t xml:space="preserve">                 </w:t>
            </w:r>
            <w:r w:rsidRPr="0056656E">
              <w:rPr>
                <w:rFonts w:ascii="Times New Roman" w:hAnsi="Times New Roman" w:cs="Times New Roman"/>
                <w:sz w:val="24"/>
                <w:szCs w:val="24"/>
                <w:lang w:val="kk-KZ"/>
              </w:rPr>
              <w:t xml:space="preserve">                                            кезең</w:t>
            </w:r>
            <w:r w:rsidRPr="0056656E">
              <w:rPr>
                <w:rFonts w:ascii="Times New Roman" w:hAnsi="Times New Roman" w:cs="Times New Roman"/>
                <w:sz w:val="24"/>
                <w:szCs w:val="24"/>
                <w:lang w:val="tr-TR"/>
              </w:rPr>
              <w:t xml:space="preserve">                              </w:t>
            </w:r>
          </w:p>
        </w:tc>
      </w:tr>
      <w:tr w:rsidR="004A0CF1" w:rsidRPr="00F31A56" w14:paraId="2E172138" w14:textId="77777777" w:rsidTr="00745D2E">
        <w:trPr>
          <w:trHeight w:val="256"/>
        </w:trPr>
        <w:tc>
          <w:tcPr>
            <w:tcW w:w="1737" w:type="dxa"/>
            <w:vMerge/>
            <w:tcBorders>
              <w:top w:val="single" w:sz="4" w:space="0" w:color="auto"/>
              <w:left w:val="single" w:sz="4" w:space="0" w:color="auto"/>
              <w:bottom w:val="single" w:sz="4" w:space="0" w:color="auto"/>
              <w:right w:val="single" w:sz="4" w:space="0" w:color="auto"/>
            </w:tcBorders>
          </w:tcPr>
          <w:p w14:paraId="2AB705F3" w14:textId="77777777" w:rsidR="004A0CF1" w:rsidRPr="0056656E" w:rsidRDefault="004A0CF1" w:rsidP="00122879">
            <w:pPr>
              <w:autoSpaceDE w:val="0"/>
              <w:autoSpaceDN w:val="0"/>
              <w:adjustRightInd w:val="0"/>
              <w:spacing w:after="0" w:line="240" w:lineRule="auto"/>
              <w:jc w:val="both"/>
              <w:rPr>
                <w:rFonts w:ascii="Times New Roman" w:hAnsi="Times New Roman" w:cs="Times New Roman"/>
                <w:sz w:val="24"/>
                <w:szCs w:val="24"/>
                <w:lang w:val="tr-TR"/>
              </w:rPr>
            </w:pPr>
          </w:p>
        </w:tc>
        <w:tc>
          <w:tcPr>
            <w:tcW w:w="7902" w:type="dxa"/>
            <w:tcBorders>
              <w:top w:val="single" w:sz="4" w:space="0" w:color="auto"/>
              <w:left w:val="single" w:sz="4" w:space="0" w:color="auto"/>
              <w:bottom w:val="single" w:sz="4" w:space="0" w:color="auto"/>
              <w:right w:val="single" w:sz="4" w:space="0" w:color="auto"/>
            </w:tcBorders>
          </w:tcPr>
          <w:p w14:paraId="4A6C0C0D" w14:textId="77777777" w:rsidR="004A0CF1" w:rsidRPr="0056656E" w:rsidRDefault="004A0CF1" w:rsidP="00122879">
            <w:pPr>
              <w:autoSpaceDE w:val="0"/>
              <w:autoSpaceDN w:val="0"/>
              <w:adjustRightInd w:val="0"/>
              <w:spacing w:after="0" w:line="240" w:lineRule="auto"/>
              <w:ind w:left="147"/>
              <w:jc w:val="both"/>
              <w:rPr>
                <w:rFonts w:ascii="Times New Roman" w:hAnsi="Times New Roman" w:cs="Times New Roman"/>
                <w:sz w:val="24"/>
                <w:szCs w:val="24"/>
                <w:lang w:val="tr-TR"/>
              </w:rPr>
            </w:pPr>
            <w:r w:rsidRPr="0056656E">
              <w:rPr>
                <w:rFonts w:ascii="Times New Roman" w:hAnsi="Times New Roman" w:cs="Times New Roman"/>
                <w:sz w:val="24"/>
                <w:szCs w:val="24"/>
                <w:lang w:val="tr-TR"/>
              </w:rPr>
              <w:t xml:space="preserve">n               </w:t>
            </w:r>
            <m:oMath>
              <m:acc>
                <m:accPr>
                  <m:chr m:val="̅"/>
                  <m:ctrlPr>
                    <w:rPr>
                      <w:rFonts w:ascii="Cambria Math" w:hAnsi="Cambria Math" w:cs="Times New Roman"/>
                      <w:b/>
                      <w:sz w:val="24"/>
                      <w:szCs w:val="24"/>
                    </w:rPr>
                  </m:ctrlPr>
                </m:accPr>
                <m:e>
                  <m:r>
                    <m:rPr>
                      <m:sty m:val="p"/>
                    </m:rPr>
                    <w:rPr>
                      <w:rFonts w:ascii="Cambria Math" w:hAnsi="Cambria Math" w:cs="Times New Roman"/>
                      <w:sz w:val="24"/>
                      <w:szCs w:val="24"/>
                      <w:lang w:val="tr-TR"/>
                    </w:rPr>
                    <m:t>X</m:t>
                  </m:r>
                </m:e>
              </m:acc>
            </m:oMath>
            <w:r w:rsidRPr="0056656E">
              <w:rPr>
                <w:rFonts w:ascii="Times New Roman" w:hAnsi="Times New Roman" w:cs="Times New Roman"/>
                <w:sz w:val="24"/>
                <w:szCs w:val="24"/>
                <w:lang w:val="tr-TR"/>
              </w:rPr>
              <w:t xml:space="preserve">                std.                               n                   </w:t>
            </w:r>
            <m:oMath>
              <m:acc>
                <m:accPr>
                  <m:chr m:val="̅"/>
                  <m:ctrlPr>
                    <w:rPr>
                      <w:rFonts w:ascii="Cambria Math" w:hAnsi="Cambria Math" w:cs="Times New Roman"/>
                      <w:b/>
                      <w:sz w:val="24"/>
                      <w:szCs w:val="24"/>
                    </w:rPr>
                  </m:ctrlPr>
                </m:accPr>
                <m:e>
                  <m:r>
                    <m:rPr>
                      <m:sty m:val="p"/>
                    </m:rPr>
                    <w:rPr>
                      <w:rFonts w:ascii="Cambria Math" w:hAnsi="Cambria Math" w:cs="Times New Roman"/>
                      <w:sz w:val="24"/>
                      <w:szCs w:val="24"/>
                      <w:lang w:val="tr-TR"/>
                    </w:rPr>
                    <m:t>X</m:t>
                  </m:r>
                </m:e>
              </m:acc>
            </m:oMath>
            <w:r w:rsidRPr="0056656E">
              <w:rPr>
                <w:rFonts w:ascii="Times New Roman" w:hAnsi="Times New Roman" w:cs="Times New Roman"/>
                <w:sz w:val="24"/>
                <w:szCs w:val="24"/>
                <w:lang w:val="tr-TR"/>
              </w:rPr>
              <w:t xml:space="preserve">                std.</w:t>
            </w:r>
          </w:p>
        </w:tc>
      </w:tr>
      <w:tr w:rsidR="004A0CF1" w:rsidRPr="0061525A" w14:paraId="7B712CA6" w14:textId="77777777" w:rsidTr="00745D2E">
        <w:trPr>
          <w:trHeight w:val="270"/>
        </w:trPr>
        <w:tc>
          <w:tcPr>
            <w:tcW w:w="9639" w:type="dxa"/>
            <w:gridSpan w:val="2"/>
            <w:tcBorders>
              <w:top w:val="single" w:sz="4" w:space="0" w:color="auto"/>
              <w:left w:val="single" w:sz="4" w:space="0" w:color="auto"/>
              <w:bottom w:val="single" w:sz="4" w:space="0" w:color="auto"/>
              <w:right w:val="single" w:sz="4" w:space="0" w:color="auto"/>
            </w:tcBorders>
          </w:tcPr>
          <w:p w14:paraId="48623AA8" w14:textId="77777777" w:rsidR="004A0CF1" w:rsidRPr="0056656E" w:rsidRDefault="004A0CF1" w:rsidP="00122879">
            <w:pPr>
              <w:autoSpaceDE w:val="0"/>
              <w:autoSpaceDN w:val="0"/>
              <w:adjustRightInd w:val="0"/>
              <w:spacing w:after="0" w:line="240" w:lineRule="auto"/>
              <w:jc w:val="both"/>
              <w:rPr>
                <w:rFonts w:ascii="Times New Roman" w:hAnsi="Times New Roman" w:cs="Times New Roman"/>
                <w:sz w:val="24"/>
                <w:szCs w:val="24"/>
                <w:lang w:val="tr-TR"/>
              </w:rPr>
            </w:pPr>
            <w:r w:rsidRPr="0056656E">
              <w:rPr>
                <w:rFonts w:ascii="Times New Roman" w:hAnsi="Times New Roman" w:cs="Times New Roman"/>
                <w:sz w:val="24"/>
                <w:szCs w:val="24"/>
                <w:lang w:val="tr-TR"/>
              </w:rPr>
              <w:t xml:space="preserve">Эксперименттік    </w:t>
            </w:r>
            <w:r w:rsidRPr="0056656E">
              <w:rPr>
                <w:rFonts w:ascii="Times New Roman" w:hAnsi="Times New Roman" w:cs="Times New Roman"/>
                <w:sz w:val="24"/>
                <w:szCs w:val="24"/>
                <w:lang w:val="kk-KZ"/>
              </w:rPr>
              <w:t xml:space="preserve"> </w:t>
            </w:r>
            <w:r w:rsidRPr="0056656E">
              <w:rPr>
                <w:rFonts w:ascii="Times New Roman" w:hAnsi="Times New Roman" w:cs="Times New Roman"/>
                <w:sz w:val="24"/>
                <w:szCs w:val="24"/>
              </w:rPr>
              <w:t>56</w:t>
            </w:r>
            <w:r w:rsidRPr="0056656E">
              <w:rPr>
                <w:rFonts w:ascii="Times New Roman" w:hAnsi="Times New Roman" w:cs="Times New Roman"/>
                <w:sz w:val="24"/>
                <w:szCs w:val="24"/>
                <w:lang w:val="tr-TR"/>
              </w:rPr>
              <w:t xml:space="preserve">         12,839         6,163                              56              22,125          6,728</w:t>
            </w:r>
          </w:p>
        </w:tc>
      </w:tr>
      <w:tr w:rsidR="004A0CF1" w:rsidRPr="0061525A" w14:paraId="62FBEA3F" w14:textId="77777777" w:rsidTr="00745D2E">
        <w:trPr>
          <w:trHeight w:val="256"/>
        </w:trPr>
        <w:tc>
          <w:tcPr>
            <w:tcW w:w="9639" w:type="dxa"/>
            <w:gridSpan w:val="2"/>
            <w:tcBorders>
              <w:top w:val="single" w:sz="4" w:space="0" w:color="auto"/>
              <w:left w:val="single" w:sz="4" w:space="0" w:color="auto"/>
              <w:bottom w:val="single" w:sz="4" w:space="0" w:color="auto"/>
              <w:right w:val="single" w:sz="4" w:space="0" w:color="auto"/>
            </w:tcBorders>
          </w:tcPr>
          <w:p w14:paraId="3FCAD28B" w14:textId="77777777" w:rsidR="004A0CF1" w:rsidRPr="0056656E" w:rsidRDefault="004A0CF1" w:rsidP="00122879">
            <w:pPr>
              <w:autoSpaceDE w:val="0"/>
              <w:autoSpaceDN w:val="0"/>
              <w:adjustRightInd w:val="0"/>
              <w:spacing w:after="0" w:line="240" w:lineRule="auto"/>
              <w:jc w:val="both"/>
              <w:rPr>
                <w:rFonts w:ascii="Times New Roman" w:hAnsi="Times New Roman" w:cs="Times New Roman"/>
                <w:sz w:val="24"/>
                <w:szCs w:val="24"/>
                <w:lang w:val="tr-TR"/>
              </w:rPr>
            </w:pPr>
            <w:r w:rsidRPr="0056656E">
              <w:rPr>
                <w:rFonts w:ascii="Times New Roman" w:hAnsi="Times New Roman" w:cs="Times New Roman"/>
                <w:sz w:val="24"/>
                <w:szCs w:val="24"/>
                <w:lang w:val="tr-TR"/>
              </w:rPr>
              <w:t xml:space="preserve">   </w:t>
            </w:r>
            <w:r w:rsidRPr="0056656E">
              <w:rPr>
                <w:rFonts w:ascii="Times New Roman" w:hAnsi="Times New Roman" w:cs="Times New Roman"/>
                <w:sz w:val="24"/>
                <w:szCs w:val="24"/>
                <w:lang w:val="kk-KZ"/>
              </w:rPr>
              <w:t>Бақылау</w:t>
            </w:r>
            <w:r w:rsidRPr="0056656E">
              <w:rPr>
                <w:rFonts w:ascii="Times New Roman" w:hAnsi="Times New Roman" w:cs="Times New Roman"/>
                <w:sz w:val="24"/>
                <w:szCs w:val="24"/>
                <w:lang w:val="tr-TR"/>
              </w:rPr>
              <w:t xml:space="preserve">             </w:t>
            </w:r>
            <w:r w:rsidRPr="0056656E">
              <w:rPr>
                <w:rFonts w:ascii="Times New Roman" w:hAnsi="Times New Roman" w:cs="Times New Roman"/>
                <w:sz w:val="24"/>
                <w:szCs w:val="24"/>
                <w:lang w:val="kk-KZ"/>
              </w:rPr>
              <w:t xml:space="preserve"> </w:t>
            </w:r>
            <w:r w:rsidRPr="0056656E">
              <w:rPr>
                <w:rFonts w:ascii="Times New Roman" w:hAnsi="Times New Roman" w:cs="Times New Roman"/>
                <w:sz w:val="24"/>
                <w:szCs w:val="24"/>
                <w:lang w:val="tr-TR"/>
              </w:rPr>
              <w:t xml:space="preserve"> 51         13,294         6,416                              51              15,745          6,575</w:t>
            </w:r>
          </w:p>
        </w:tc>
      </w:tr>
    </w:tbl>
    <w:p w14:paraId="75566539" w14:textId="77777777" w:rsidR="004A0CF1" w:rsidRPr="00F96AB7" w:rsidRDefault="004A0CF1" w:rsidP="004A0CF1">
      <w:pPr>
        <w:autoSpaceDE w:val="0"/>
        <w:autoSpaceDN w:val="0"/>
        <w:adjustRightInd w:val="0"/>
        <w:spacing w:after="0" w:line="240" w:lineRule="auto"/>
        <w:ind w:firstLine="720"/>
        <w:jc w:val="both"/>
        <w:rPr>
          <w:rFonts w:ascii="Times New Roman" w:hAnsi="Times New Roman" w:cs="Times New Roman"/>
          <w:sz w:val="24"/>
          <w:szCs w:val="24"/>
          <w:lang w:val="kk-KZ"/>
        </w:rPr>
      </w:pPr>
    </w:p>
    <w:p w14:paraId="0E7642F5" w14:textId="153F5863" w:rsidR="004A0CF1" w:rsidRPr="0061525A" w:rsidRDefault="004537FB" w:rsidP="00745D2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4A0CF1" w:rsidRPr="0061525A">
        <w:rPr>
          <w:rFonts w:ascii="Times New Roman" w:hAnsi="Times New Roman" w:cs="Times New Roman"/>
          <w:sz w:val="28"/>
          <w:szCs w:val="28"/>
          <w:lang w:val="kk-KZ"/>
        </w:rPr>
        <w:t xml:space="preserve">-кестеде көрсетілгендей, болашақ мектепке дейінгі ұйым педагогтерінің экологиялық құзыреттілігін  дамытуға арналған оқыту моделі негізінде оқытылған эксперименттік топтың айқындаушы кезеңде тест орташа баллы </w:t>
      </w:r>
      <w:r w:rsidR="004A0CF1" w:rsidRPr="0061525A">
        <w:rPr>
          <w:rFonts w:ascii="Times New Roman" w:hAnsi="Times New Roman" w:cs="Times New Roman"/>
          <w:sz w:val="28"/>
          <w:szCs w:val="28"/>
          <w:lang w:val="tr-TR"/>
        </w:rPr>
        <w:t xml:space="preserve">12,839 </w:t>
      </w:r>
      <w:r w:rsidR="004A0CF1" w:rsidRPr="0061525A">
        <w:rPr>
          <w:rFonts w:ascii="Times New Roman" w:hAnsi="Times New Roman" w:cs="Times New Roman"/>
          <w:sz w:val="28"/>
          <w:szCs w:val="28"/>
          <w:lang w:val="kk-KZ"/>
        </w:rPr>
        <w:t xml:space="preserve">болса, қорытынды кезеңде бұл көрсеткіш </w:t>
      </w:r>
      <w:r w:rsidR="004A0CF1" w:rsidRPr="0061525A">
        <w:rPr>
          <w:rFonts w:ascii="Times New Roman" w:hAnsi="Times New Roman" w:cs="Times New Roman"/>
          <w:sz w:val="28"/>
          <w:szCs w:val="28"/>
          <w:lang w:val="tr-TR"/>
        </w:rPr>
        <w:t>22,125</w:t>
      </w:r>
      <w:r w:rsidR="004A0CF1" w:rsidRPr="0061525A">
        <w:rPr>
          <w:rFonts w:ascii="Times New Roman" w:hAnsi="Times New Roman" w:cs="Times New Roman"/>
          <w:sz w:val="28"/>
          <w:szCs w:val="28"/>
          <w:lang w:val="kk-KZ"/>
        </w:rPr>
        <w:t xml:space="preserve"> болды. Дәстүрлі оқыту негізінде болған бақылау тобының бірінші кезеңде  орташа баллы сәйкесінше </w:t>
      </w:r>
      <w:r w:rsidR="004A0CF1" w:rsidRPr="0061525A">
        <w:rPr>
          <w:rFonts w:ascii="Times New Roman" w:hAnsi="Times New Roman" w:cs="Times New Roman"/>
          <w:sz w:val="28"/>
          <w:szCs w:val="28"/>
          <w:lang w:val="tr-TR"/>
        </w:rPr>
        <w:t>13,294</w:t>
      </w:r>
      <w:r w:rsidR="004A0CF1" w:rsidRPr="0061525A">
        <w:rPr>
          <w:rFonts w:ascii="Times New Roman" w:hAnsi="Times New Roman" w:cs="Times New Roman"/>
          <w:sz w:val="28"/>
          <w:szCs w:val="28"/>
          <w:lang w:val="kk-KZ"/>
        </w:rPr>
        <w:t xml:space="preserve"> болып соңғы кезеңде бұл көрсеткіш </w:t>
      </w:r>
      <w:r w:rsidR="004A0CF1" w:rsidRPr="0061525A">
        <w:rPr>
          <w:rFonts w:ascii="Times New Roman" w:hAnsi="Times New Roman" w:cs="Times New Roman"/>
          <w:sz w:val="28"/>
          <w:szCs w:val="28"/>
          <w:lang w:val="tr-TR"/>
        </w:rPr>
        <w:t xml:space="preserve">15,745 </w:t>
      </w:r>
      <w:r w:rsidR="004A0CF1" w:rsidRPr="0061525A">
        <w:rPr>
          <w:rFonts w:ascii="Times New Roman" w:hAnsi="Times New Roman" w:cs="Times New Roman"/>
          <w:sz w:val="28"/>
          <w:szCs w:val="28"/>
          <w:lang w:val="kk-KZ"/>
        </w:rPr>
        <w:t xml:space="preserve">құрады. Бұл көрсеткіштер нәтижесінде екі түрлі топтағы болашақ мектепке дейінгі ұйым педагогтерінің экологиялық құзыреттілік деңгейлері алдыңғы кезеңмен салыстырғанда айтарлықтай айырмашылық көрсетіп отыр. Зерттеудің эксперименттік кезеңінің яғни болашақ мектепке дейінгі ұйым педагогтерінің экологиялық құзыреттілігін  дамытуға арналған оқыту моделіміздің тиімді екендігіне қатысты екі факторлы ANOVA нәтижелері </w:t>
      </w:r>
      <w:r>
        <w:rPr>
          <w:rFonts w:ascii="Times New Roman" w:hAnsi="Times New Roman" w:cs="Times New Roman"/>
          <w:sz w:val="28"/>
          <w:szCs w:val="28"/>
          <w:lang w:val="kk-KZ"/>
        </w:rPr>
        <w:t>19</w:t>
      </w:r>
      <w:r w:rsidR="004A0CF1" w:rsidRPr="0061525A">
        <w:rPr>
          <w:rFonts w:ascii="Times New Roman" w:hAnsi="Times New Roman" w:cs="Times New Roman"/>
          <w:sz w:val="28"/>
          <w:szCs w:val="28"/>
          <w:lang w:val="kk-KZ"/>
        </w:rPr>
        <w:t>-кестеде берілген:</w:t>
      </w:r>
    </w:p>
    <w:p w14:paraId="38995D69" w14:textId="31B3F834" w:rsidR="004A0CF1" w:rsidRPr="00745D2E" w:rsidRDefault="004A0CF1" w:rsidP="00745D2E">
      <w:pPr>
        <w:autoSpaceDE w:val="0"/>
        <w:autoSpaceDN w:val="0"/>
        <w:adjustRightInd w:val="0"/>
        <w:spacing w:after="0" w:line="240" w:lineRule="auto"/>
        <w:jc w:val="both"/>
        <w:rPr>
          <w:rFonts w:ascii="Times New Roman" w:hAnsi="Times New Roman" w:cs="Times New Roman"/>
          <w:iCs/>
          <w:sz w:val="28"/>
          <w:szCs w:val="28"/>
          <w:lang w:val="kk-KZ"/>
        </w:rPr>
      </w:pPr>
      <w:r w:rsidRPr="00745D2E">
        <w:rPr>
          <w:rFonts w:ascii="Times New Roman" w:hAnsi="Times New Roman" w:cs="Times New Roman"/>
          <w:iCs/>
          <w:sz w:val="28"/>
          <w:szCs w:val="28"/>
          <w:lang w:val="kk-KZ"/>
        </w:rPr>
        <w:lastRenderedPageBreak/>
        <w:t xml:space="preserve">Кесте </w:t>
      </w:r>
      <w:r w:rsidR="004537FB">
        <w:rPr>
          <w:rFonts w:ascii="Times New Roman" w:hAnsi="Times New Roman" w:cs="Times New Roman"/>
          <w:iCs/>
          <w:sz w:val="28"/>
          <w:szCs w:val="28"/>
          <w:lang w:val="kk-KZ"/>
        </w:rPr>
        <w:t>19</w:t>
      </w:r>
      <w:r w:rsidR="00745D2E">
        <w:rPr>
          <w:rFonts w:ascii="Times New Roman" w:hAnsi="Times New Roman" w:cs="Times New Roman"/>
          <w:iCs/>
          <w:sz w:val="28"/>
          <w:szCs w:val="28"/>
          <w:lang w:val="kk-KZ"/>
        </w:rPr>
        <w:t xml:space="preserve"> -</w:t>
      </w:r>
      <w:r w:rsidRPr="00745D2E">
        <w:rPr>
          <w:rFonts w:ascii="Times New Roman" w:hAnsi="Times New Roman" w:cs="Times New Roman"/>
          <w:iCs/>
          <w:sz w:val="28"/>
          <w:szCs w:val="28"/>
          <w:lang w:val="kk-KZ"/>
        </w:rPr>
        <w:t xml:space="preserve"> Болашақ мектепке дейінгі ұйым педагогтерінің экологиялық құзыреттілігін  дамытуға бойынша тестілеуге дейінгі және тесттен кейінгі тест балдарының ANOVA тесті нәтижелері</w:t>
      </w:r>
    </w:p>
    <w:p w14:paraId="6EA14C19" w14:textId="77777777" w:rsidR="004A0CF1" w:rsidRPr="00F96AB7" w:rsidRDefault="004A0CF1" w:rsidP="004A0CF1">
      <w:pPr>
        <w:autoSpaceDE w:val="0"/>
        <w:autoSpaceDN w:val="0"/>
        <w:adjustRightInd w:val="0"/>
        <w:spacing w:after="0" w:line="240" w:lineRule="auto"/>
        <w:jc w:val="both"/>
        <w:rPr>
          <w:rFonts w:ascii="Times New Roman" w:hAnsi="Times New Roman" w:cs="Times New Roman"/>
          <w:sz w:val="20"/>
          <w:szCs w:val="20"/>
          <w:lang w:val="kk-KZ"/>
        </w:rPr>
      </w:pPr>
    </w:p>
    <w:tbl>
      <w:tblPr>
        <w:tblStyle w:val="a8"/>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134"/>
        <w:gridCol w:w="851"/>
        <w:gridCol w:w="1276"/>
        <w:gridCol w:w="996"/>
        <w:gridCol w:w="990"/>
        <w:gridCol w:w="1553"/>
      </w:tblGrid>
      <w:tr w:rsidR="00745D2E" w:rsidRPr="0061525A" w14:paraId="6CC29039" w14:textId="77777777" w:rsidTr="00F96AB7">
        <w:trPr>
          <w:trHeight w:val="147"/>
          <w:jc w:val="right"/>
        </w:trPr>
        <w:tc>
          <w:tcPr>
            <w:tcW w:w="2828" w:type="dxa"/>
          </w:tcPr>
          <w:p w14:paraId="6C23C32A"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Source</w:t>
            </w:r>
          </w:p>
        </w:tc>
        <w:tc>
          <w:tcPr>
            <w:tcW w:w="1134" w:type="dxa"/>
          </w:tcPr>
          <w:p w14:paraId="2F217329" w14:textId="77777777" w:rsidR="00745D2E" w:rsidRPr="00745D2E" w:rsidRDefault="00745D2E" w:rsidP="00122879">
            <w:pPr>
              <w:spacing w:after="0" w:line="240" w:lineRule="auto"/>
              <w:jc w:val="both"/>
              <w:rPr>
                <w:rFonts w:ascii="Times New Roman" w:hAnsi="Times New Roman" w:cs="Times New Roman"/>
                <w:sz w:val="24"/>
                <w:szCs w:val="24"/>
                <w:lang w:val="en-US"/>
              </w:rPr>
            </w:pPr>
            <w:r w:rsidRPr="00745D2E">
              <w:rPr>
                <w:rFonts w:ascii="Times New Roman" w:hAnsi="Times New Roman" w:cs="Times New Roman"/>
                <w:sz w:val="24"/>
                <w:szCs w:val="24"/>
                <w:lang w:val="en-US"/>
              </w:rPr>
              <w:t>Sum of Squares</w:t>
            </w:r>
          </w:p>
        </w:tc>
        <w:tc>
          <w:tcPr>
            <w:tcW w:w="851" w:type="dxa"/>
          </w:tcPr>
          <w:p w14:paraId="314BBC5E"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 xml:space="preserve">       </w:t>
            </w:r>
          </w:p>
          <w:p w14:paraId="5630E526" w14:textId="6EACC982"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 xml:space="preserve">    df</w:t>
            </w:r>
          </w:p>
        </w:tc>
        <w:tc>
          <w:tcPr>
            <w:tcW w:w="1276" w:type="dxa"/>
          </w:tcPr>
          <w:p w14:paraId="6D9168BE" w14:textId="7DF141B0"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 xml:space="preserve"> Mean</w:t>
            </w:r>
          </w:p>
          <w:p w14:paraId="7E6C444B"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Square</w:t>
            </w:r>
          </w:p>
        </w:tc>
        <w:tc>
          <w:tcPr>
            <w:tcW w:w="996" w:type="dxa"/>
          </w:tcPr>
          <w:p w14:paraId="634989EA" w14:textId="2B71FE91"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 xml:space="preserve">  F</w:t>
            </w:r>
          </w:p>
        </w:tc>
        <w:tc>
          <w:tcPr>
            <w:tcW w:w="990" w:type="dxa"/>
          </w:tcPr>
          <w:p w14:paraId="2E06F865" w14:textId="2D0E14F0"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 xml:space="preserve">     P</w:t>
            </w:r>
          </w:p>
        </w:tc>
        <w:tc>
          <w:tcPr>
            <w:tcW w:w="1553" w:type="dxa"/>
          </w:tcPr>
          <w:p w14:paraId="6989F681" w14:textId="05EB4D24" w:rsidR="00745D2E" w:rsidRPr="00745D2E" w:rsidRDefault="00745D2E" w:rsidP="00F96AB7">
            <w:pPr>
              <w:autoSpaceDE w:val="0"/>
              <w:autoSpaceDN w:val="0"/>
              <w:adjustRightInd w:val="0"/>
              <w:spacing w:after="0" w:line="240" w:lineRule="auto"/>
              <w:jc w:val="both"/>
              <w:rPr>
                <w:rFonts w:ascii="Times New Roman" w:hAnsi="Times New Roman" w:cs="Times New Roman"/>
                <w:color w:val="000000"/>
                <w:sz w:val="24"/>
                <w:szCs w:val="24"/>
                <w:lang w:val="tr-TR"/>
              </w:rPr>
            </w:pPr>
            <w:r w:rsidRPr="00745D2E">
              <w:rPr>
                <w:rFonts w:ascii="Times New Roman" w:hAnsi="Times New Roman" w:cs="Times New Roman"/>
                <w:color w:val="000000"/>
                <w:sz w:val="24"/>
                <w:szCs w:val="24"/>
                <w:lang w:val="tr-TR"/>
              </w:rPr>
              <w:t>Partial Eta-Squared</w:t>
            </w:r>
            <w:r w:rsidR="00F96AB7">
              <w:rPr>
                <w:rFonts w:ascii="Times New Roman" w:hAnsi="Times New Roman" w:cs="Times New Roman"/>
                <w:color w:val="000000"/>
                <w:sz w:val="24"/>
                <w:szCs w:val="24"/>
                <w:lang w:val="kk-KZ"/>
              </w:rPr>
              <w:t xml:space="preserve">  </w:t>
            </w:r>
            <w:r w:rsidRPr="00745D2E">
              <w:rPr>
                <w:rFonts w:ascii="Times New Roman" w:hAnsi="Times New Roman" w:cs="Times New Roman"/>
                <w:color w:val="000000"/>
                <w:sz w:val="24"/>
                <w:szCs w:val="24"/>
                <w:lang w:val="tr-TR"/>
              </w:rPr>
              <w:t>η</w:t>
            </w:r>
            <w:r w:rsidRPr="00745D2E">
              <w:rPr>
                <w:rFonts w:ascii="Times New Roman" w:hAnsi="Times New Roman" w:cs="Times New Roman"/>
                <w:color w:val="000000"/>
                <w:sz w:val="24"/>
                <w:szCs w:val="24"/>
                <w:vertAlign w:val="superscript"/>
                <w:lang w:val="tr-TR"/>
              </w:rPr>
              <w:t>2</w:t>
            </w:r>
          </w:p>
        </w:tc>
      </w:tr>
      <w:tr w:rsidR="00745D2E" w:rsidRPr="0061525A" w14:paraId="2B6FB3C5" w14:textId="77777777" w:rsidTr="00F96AB7">
        <w:trPr>
          <w:jc w:val="right"/>
        </w:trPr>
        <w:tc>
          <w:tcPr>
            <w:tcW w:w="2828" w:type="dxa"/>
          </w:tcPr>
          <w:p w14:paraId="7F23C0FB" w14:textId="77777777" w:rsidR="00745D2E" w:rsidRPr="00745D2E" w:rsidRDefault="00745D2E" w:rsidP="00122879">
            <w:pPr>
              <w:spacing w:after="0" w:line="240" w:lineRule="auto"/>
              <w:jc w:val="both"/>
              <w:rPr>
                <w:rFonts w:ascii="Times New Roman" w:hAnsi="Times New Roman" w:cs="Times New Roman"/>
                <w:sz w:val="24"/>
                <w:szCs w:val="24"/>
                <w:lang w:val="kk-KZ"/>
              </w:rPr>
            </w:pPr>
            <w:r w:rsidRPr="00745D2E">
              <w:rPr>
                <w:rFonts w:ascii="Times New Roman" w:hAnsi="Times New Roman" w:cs="Times New Roman"/>
                <w:sz w:val="24"/>
                <w:szCs w:val="24"/>
                <w:lang w:val="kk-KZ"/>
              </w:rPr>
              <w:t>Топтар арасы</w:t>
            </w:r>
          </w:p>
        </w:tc>
        <w:tc>
          <w:tcPr>
            <w:tcW w:w="1134" w:type="dxa"/>
          </w:tcPr>
          <w:p w14:paraId="77483497"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851" w:type="dxa"/>
          </w:tcPr>
          <w:p w14:paraId="28166DC2"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106</w:t>
            </w:r>
          </w:p>
        </w:tc>
        <w:tc>
          <w:tcPr>
            <w:tcW w:w="1276" w:type="dxa"/>
          </w:tcPr>
          <w:p w14:paraId="7F7D6A56"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6" w:type="dxa"/>
          </w:tcPr>
          <w:p w14:paraId="096574A9"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0" w:type="dxa"/>
          </w:tcPr>
          <w:p w14:paraId="14391DFC"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1553" w:type="dxa"/>
          </w:tcPr>
          <w:p w14:paraId="6E4014ED"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r>
      <w:tr w:rsidR="00745D2E" w:rsidRPr="0061525A" w14:paraId="73CBE5CE" w14:textId="77777777" w:rsidTr="00F96AB7">
        <w:trPr>
          <w:jc w:val="right"/>
        </w:trPr>
        <w:tc>
          <w:tcPr>
            <w:tcW w:w="2828" w:type="dxa"/>
          </w:tcPr>
          <w:p w14:paraId="77506727"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kk-KZ"/>
              </w:rPr>
              <w:t>Топ</w:t>
            </w:r>
            <w:r w:rsidRPr="00745D2E">
              <w:rPr>
                <w:rFonts w:ascii="Times New Roman" w:hAnsi="Times New Roman" w:cs="Times New Roman"/>
                <w:sz w:val="24"/>
                <w:szCs w:val="24"/>
                <w:lang w:val="tr-TR"/>
              </w:rPr>
              <w:t xml:space="preserve"> </w:t>
            </w:r>
            <w:r w:rsidRPr="00745D2E">
              <w:rPr>
                <w:rFonts w:ascii="Times New Roman" w:hAnsi="Times New Roman" w:cs="Times New Roman"/>
                <w:color w:val="000000"/>
                <w:sz w:val="24"/>
                <w:szCs w:val="24"/>
                <w:lang w:val="tr-TR"/>
              </w:rPr>
              <w:t xml:space="preserve">(Deney/Kontrol)  </w:t>
            </w:r>
          </w:p>
        </w:tc>
        <w:tc>
          <w:tcPr>
            <w:tcW w:w="1134" w:type="dxa"/>
          </w:tcPr>
          <w:p w14:paraId="1DE7DF70"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468,524       </w:t>
            </w:r>
          </w:p>
        </w:tc>
        <w:tc>
          <w:tcPr>
            <w:tcW w:w="851" w:type="dxa"/>
          </w:tcPr>
          <w:p w14:paraId="63739DA8"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w:t>
            </w:r>
          </w:p>
        </w:tc>
        <w:tc>
          <w:tcPr>
            <w:tcW w:w="1276" w:type="dxa"/>
          </w:tcPr>
          <w:p w14:paraId="65742B4B"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468,524       </w:t>
            </w:r>
          </w:p>
        </w:tc>
        <w:tc>
          <w:tcPr>
            <w:tcW w:w="996" w:type="dxa"/>
          </w:tcPr>
          <w:p w14:paraId="34ADC05A"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5,970</w:t>
            </w:r>
          </w:p>
        </w:tc>
        <w:tc>
          <w:tcPr>
            <w:tcW w:w="990" w:type="dxa"/>
          </w:tcPr>
          <w:p w14:paraId="08B909F3"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 xml:space="preserve">,016 </w:t>
            </w:r>
          </w:p>
        </w:tc>
        <w:tc>
          <w:tcPr>
            <w:tcW w:w="1553" w:type="dxa"/>
          </w:tcPr>
          <w:p w14:paraId="3DBF6D2B" w14:textId="77777777" w:rsidR="00745D2E" w:rsidRPr="00745D2E" w:rsidRDefault="00745D2E" w:rsidP="00122879">
            <w:pPr>
              <w:spacing w:after="0" w:line="240" w:lineRule="auto"/>
              <w:jc w:val="both"/>
              <w:rPr>
                <w:rFonts w:ascii="Times New Roman" w:hAnsi="Times New Roman" w:cs="Times New Roman"/>
                <w:sz w:val="24"/>
                <w:szCs w:val="24"/>
                <w:lang w:val="en-US"/>
              </w:rPr>
            </w:pPr>
            <w:r w:rsidRPr="00745D2E">
              <w:rPr>
                <w:rFonts w:ascii="Times New Roman" w:hAnsi="Times New Roman" w:cs="Times New Roman"/>
                <w:sz w:val="24"/>
                <w:szCs w:val="24"/>
                <w:lang w:val="tr-TR"/>
              </w:rPr>
              <w:t>0,0</w:t>
            </w:r>
            <w:r w:rsidRPr="00745D2E">
              <w:rPr>
                <w:rFonts w:ascii="Times New Roman" w:hAnsi="Times New Roman" w:cs="Times New Roman"/>
                <w:sz w:val="24"/>
                <w:szCs w:val="24"/>
                <w:lang w:val="en-US"/>
              </w:rPr>
              <w:t>54</w:t>
            </w:r>
          </w:p>
        </w:tc>
      </w:tr>
      <w:tr w:rsidR="00745D2E" w:rsidRPr="0061525A" w14:paraId="45AFC1BE" w14:textId="77777777" w:rsidTr="00F96AB7">
        <w:trPr>
          <w:jc w:val="right"/>
        </w:trPr>
        <w:tc>
          <w:tcPr>
            <w:tcW w:w="2828" w:type="dxa"/>
          </w:tcPr>
          <w:p w14:paraId="703C1235"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kk-KZ"/>
              </w:rPr>
              <w:t>Қате</w:t>
            </w:r>
            <w:r w:rsidRPr="00745D2E">
              <w:rPr>
                <w:rFonts w:ascii="Times New Roman" w:hAnsi="Times New Roman" w:cs="Times New Roman"/>
                <w:color w:val="000000"/>
                <w:sz w:val="24"/>
                <w:szCs w:val="24"/>
                <w:lang w:val="tr-TR"/>
              </w:rPr>
              <w:t xml:space="preserve">     </w:t>
            </w:r>
          </w:p>
        </w:tc>
        <w:tc>
          <w:tcPr>
            <w:tcW w:w="1134" w:type="dxa"/>
          </w:tcPr>
          <w:p w14:paraId="744485A0"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8240,925</w:t>
            </w:r>
          </w:p>
        </w:tc>
        <w:tc>
          <w:tcPr>
            <w:tcW w:w="851" w:type="dxa"/>
          </w:tcPr>
          <w:p w14:paraId="03C7518D"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105</w:t>
            </w:r>
          </w:p>
        </w:tc>
        <w:tc>
          <w:tcPr>
            <w:tcW w:w="1276" w:type="dxa"/>
          </w:tcPr>
          <w:p w14:paraId="10903C9B"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78,485</w:t>
            </w:r>
          </w:p>
        </w:tc>
        <w:tc>
          <w:tcPr>
            <w:tcW w:w="996" w:type="dxa"/>
          </w:tcPr>
          <w:p w14:paraId="0871CA7F"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0" w:type="dxa"/>
          </w:tcPr>
          <w:p w14:paraId="107228DB"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1553" w:type="dxa"/>
          </w:tcPr>
          <w:p w14:paraId="06960E50"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r>
      <w:tr w:rsidR="00745D2E" w:rsidRPr="0061525A" w14:paraId="17F153EA" w14:textId="77777777" w:rsidTr="00F96AB7">
        <w:trPr>
          <w:jc w:val="right"/>
        </w:trPr>
        <w:tc>
          <w:tcPr>
            <w:tcW w:w="2828" w:type="dxa"/>
          </w:tcPr>
          <w:p w14:paraId="02A87616"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kk-KZ"/>
              </w:rPr>
              <w:t>Топ ішілік</w:t>
            </w:r>
            <w:r w:rsidRPr="00745D2E">
              <w:rPr>
                <w:rFonts w:ascii="Times New Roman" w:hAnsi="Times New Roman" w:cs="Times New Roman"/>
                <w:color w:val="000000"/>
                <w:sz w:val="24"/>
                <w:szCs w:val="24"/>
                <w:lang w:val="tr-TR"/>
              </w:rPr>
              <w:t xml:space="preserve">  </w:t>
            </w:r>
          </w:p>
        </w:tc>
        <w:tc>
          <w:tcPr>
            <w:tcW w:w="1134" w:type="dxa"/>
          </w:tcPr>
          <w:p w14:paraId="4E61DF52"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851" w:type="dxa"/>
          </w:tcPr>
          <w:p w14:paraId="1BC12AC0"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107</w:t>
            </w:r>
          </w:p>
        </w:tc>
        <w:tc>
          <w:tcPr>
            <w:tcW w:w="1276" w:type="dxa"/>
          </w:tcPr>
          <w:p w14:paraId="5C91D90C"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6" w:type="dxa"/>
          </w:tcPr>
          <w:p w14:paraId="62407E45"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0" w:type="dxa"/>
          </w:tcPr>
          <w:p w14:paraId="5F38FFE5"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1553" w:type="dxa"/>
          </w:tcPr>
          <w:p w14:paraId="28BDE470"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r>
      <w:tr w:rsidR="00745D2E" w:rsidRPr="0061525A" w14:paraId="2393DEC5" w14:textId="77777777" w:rsidTr="00F96AB7">
        <w:trPr>
          <w:jc w:val="right"/>
        </w:trPr>
        <w:tc>
          <w:tcPr>
            <w:tcW w:w="2828" w:type="dxa"/>
          </w:tcPr>
          <w:p w14:paraId="202CE677"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kk-KZ"/>
              </w:rPr>
              <w:t>Тест</w:t>
            </w:r>
            <w:r w:rsidRPr="00745D2E">
              <w:rPr>
                <w:rFonts w:ascii="Times New Roman" w:hAnsi="Times New Roman" w:cs="Times New Roman"/>
                <w:color w:val="000000"/>
                <w:sz w:val="24"/>
                <w:szCs w:val="24"/>
                <w:lang w:val="tr-TR"/>
              </w:rPr>
              <w:t>(</w:t>
            </w:r>
            <w:r w:rsidRPr="00745D2E">
              <w:rPr>
                <w:rFonts w:ascii="Times New Roman" w:hAnsi="Times New Roman" w:cs="Times New Roman"/>
                <w:color w:val="000000"/>
                <w:sz w:val="24"/>
                <w:szCs w:val="24"/>
                <w:lang w:val="kk-KZ"/>
              </w:rPr>
              <w:t>Алдыңғы</w:t>
            </w:r>
            <w:r w:rsidRPr="00745D2E">
              <w:rPr>
                <w:rFonts w:ascii="Times New Roman" w:hAnsi="Times New Roman" w:cs="Times New Roman"/>
                <w:color w:val="000000"/>
                <w:sz w:val="24"/>
                <w:szCs w:val="24"/>
                <w:lang w:val="tr-TR"/>
              </w:rPr>
              <w:t>-</w:t>
            </w:r>
            <w:r w:rsidRPr="00745D2E">
              <w:rPr>
                <w:rFonts w:ascii="Times New Roman" w:hAnsi="Times New Roman" w:cs="Times New Roman"/>
                <w:color w:val="000000"/>
                <w:sz w:val="24"/>
                <w:szCs w:val="24"/>
                <w:lang w:val="kk-KZ"/>
              </w:rPr>
              <w:t>Соңғы</w:t>
            </w:r>
            <w:r w:rsidRPr="00745D2E">
              <w:rPr>
                <w:rFonts w:ascii="Times New Roman" w:hAnsi="Times New Roman" w:cs="Times New Roman"/>
                <w:color w:val="000000"/>
                <w:sz w:val="24"/>
                <w:szCs w:val="24"/>
                <w:lang w:val="tr-TR"/>
              </w:rPr>
              <w:t xml:space="preserve">)                        </w:t>
            </w:r>
          </w:p>
        </w:tc>
        <w:tc>
          <w:tcPr>
            <w:tcW w:w="1134" w:type="dxa"/>
          </w:tcPr>
          <w:p w14:paraId="040A4690"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1838,383            </w:t>
            </w:r>
          </w:p>
        </w:tc>
        <w:tc>
          <w:tcPr>
            <w:tcW w:w="851" w:type="dxa"/>
          </w:tcPr>
          <w:p w14:paraId="1941B797"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w:t>
            </w:r>
          </w:p>
        </w:tc>
        <w:tc>
          <w:tcPr>
            <w:tcW w:w="1276" w:type="dxa"/>
          </w:tcPr>
          <w:p w14:paraId="092CD4F4"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1838,383            </w:t>
            </w:r>
          </w:p>
        </w:tc>
        <w:tc>
          <w:tcPr>
            <w:tcW w:w="996" w:type="dxa"/>
          </w:tcPr>
          <w:p w14:paraId="17F257DB" w14:textId="77777777" w:rsidR="00745D2E" w:rsidRPr="00745D2E" w:rsidRDefault="00745D2E" w:rsidP="00122879">
            <w:pPr>
              <w:spacing w:after="0" w:line="240" w:lineRule="auto"/>
              <w:jc w:val="both"/>
              <w:rPr>
                <w:rFonts w:ascii="Times New Roman" w:hAnsi="Times New Roman" w:cs="Times New Roman"/>
                <w:sz w:val="24"/>
                <w:szCs w:val="24"/>
                <w:lang w:val="en-US"/>
              </w:rPr>
            </w:pPr>
            <w:r w:rsidRPr="00745D2E">
              <w:rPr>
                <w:rFonts w:ascii="Times New Roman" w:hAnsi="Times New Roman" w:cs="Times New Roman"/>
                <w:sz w:val="24"/>
                <w:szCs w:val="24"/>
                <w:lang w:val="tr-TR"/>
              </w:rPr>
              <w:t>345,296</w:t>
            </w:r>
          </w:p>
        </w:tc>
        <w:tc>
          <w:tcPr>
            <w:tcW w:w="990" w:type="dxa"/>
          </w:tcPr>
          <w:p w14:paraId="47211D69"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,000</w:t>
            </w:r>
          </w:p>
        </w:tc>
        <w:tc>
          <w:tcPr>
            <w:tcW w:w="1553" w:type="dxa"/>
          </w:tcPr>
          <w:p w14:paraId="5C722F77" w14:textId="77777777" w:rsidR="00745D2E" w:rsidRPr="00745D2E" w:rsidRDefault="00745D2E" w:rsidP="00122879">
            <w:pPr>
              <w:spacing w:after="0" w:line="240" w:lineRule="auto"/>
              <w:jc w:val="both"/>
              <w:rPr>
                <w:rFonts w:ascii="Times New Roman" w:hAnsi="Times New Roman" w:cs="Times New Roman"/>
                <w:sz w:val="24"/>
                <w:szCs w:val="24"/>
                <w:lang w:val="en-US"/>
              </w:rPr>
            </w:pPr>
            <w:r w:rsidRPr="00745D2E">
              <w:rPr>
                <w:rFonts w:ascii="Times New Roman" w:hAnsi="Times New Roman" w:cs="Times New Roman"/>
                <w:sz w:val="24"/>
                <w:szCs w:val="24"/>
                <w:lang w:val="tr-TR"/>
              </w:rPr>
              <w:t>0,767</w:t>
            </w:r>
          </w:p>
        </w:tc>
      </w:tr>
      <w:tr w:rsidR="00745D2E" w:rsidRPr="0061525A" w14:paraId="1D01F475" w14:textId="77777777" w:rsidTr="00F96AB7">
        <w:trPr>
          <w:jc w:val="right"/>
        </w:trPr>
        <w:tc>
          <w:tcPr>
            <w:tcW w:w="2828" w:type="dxa"/>
          </w:tcPr>
          <w:p w14:paraId="7AD5ECAD" w14:textId="77777777" w:rsidR="00745D2E" w:rsidRPr="00745D2E" w:rsidRDefault="00745D2E" w:rsidP="00122879">
            <w:pPr>
              <w:spacing w:after="0" w:line="240" w:lineRule="auto"/>
              <w:jc w:val="both"/>
              <w:rPr>
                <w:rFonts w:ascii="Times New Roman" w:hAnsi="Times New Roman" w:cs="Times New Roman"/>
                <w:sz w:val="24"/>
                <w:szCs w:val="24"/>
                <w:lang w:val="kk-KZ"/>
              </w:rPr>
            </w:pPr>
            <w:r w:rsidRPr="00745D2E">
              <w:rPr>
                <w:rFonts w:ascii="Times New Roman" w:hAnsi="Times New Roman" w:cs="Times New Roman"/>
                <w:color w:val="000000"/>
                <w:sz w:val="24"/>
                <w:szCs w:val="24"/>
                <w:lang w:val="kk-KZ"/>
              </w:rPr>
              <w:t>Топ</w:t>
            </w:r>
            <w:r w:rsidRPr="00745D2E">
              <w:rPr>
                <w:rFonts w:ascii="Times New Roman" w:hAnsi="Times New Roman" w:cs="Times New Roman"/>
                <w:color w:val="000000"/>
                <w:sz w:val="24"/>
                <w:szCs w:val="24"/>
                <w:lang w:val="tr-TR"/>
              </w:rPr>
              <w:t>*</w:t>
            </w:r>
            <w:r w:rsidRPr="00745D2E">
              <w:rPr>
                <w:rFonts w:ascii="Times New Roman" w:hAnsi="Times New Roman" w:cs="Times New Roman"/>
                <w:color w:val="000000"/>
                <w:sz w:val="24"/>
                <w:szCs w:val="24"/>
                <w:lang w:val="kk-KZ"/>
              </w:rPr>
              <w:t>Тест</w:t>
            </w:r>
          </w:p>
        </w:tc>
        <w:tc>
          <w:tcPr>
            <w:tcW w:w="1134" w:type="dxa"/>
          </w:tcPr>
          <w:p w14:paraId="33B0139D"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623,430             </w:t>
            </w:r>
          </w:p>
        </w:tc>
        <w:tc>
          <w:tcPr>
            <w:tcW w:w="851" w:type="dxa"/>
          </w:tcPr>
          <w:p w14:paraId="04ED33CC"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w:t>
            </w:r>
          </w:p>
        </w:tc>
        <w:tc>
          <w:tcPr>
            <w:tcW w:w="1276" w:type="dxa"/>
          </w:tcPr>
          <w:p w14:paraId="1AE8D0B5"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623,430       </w:t>
            </w:r>
          </w:p>
        </w:tc>
        <w:tc>
          <w:tcPr>
            <w:tcW w:w="996" w:type="dxa"/>
          </w:tcPr>
          <w:p w14:paraId="709B810C"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117,096      </w:t>
            </w:r>
          </w:p>
        </w:tc>
        <w:tc>
          <w:tcPr>
            <w:tcW w:w="990" w:type="dxa"/>
          </w:tcPr>
          <w:p w14:paraId="18B2ACA3"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,000</w:t>
            </w:r>
          </w:p>
        </w:tc>
        <w:tc>
          <w:tcPr>
            <w:tcW w:w="1553" w:type="dxa"/>
          </w:tcPr>
          <w:p w14:paraId="1995A5AF" w14:textId="77777777" w:rsidR="00745D2E" w:rsidRPr="00745D2E" w:rsidRDefault="00745D2E" w:rsidP="00122879">
            <w:pPr>
              <w:spacing w:after="0" w:line="240" w:lineRule="auto"/>
              <w:jc w:val="both"/>
              <w:rPr>
                <w:rFonts w:ascii="Times New Roman" w:hAnsi="Times New Roman" w:cs="Times New Roman"/>
                <w:sz w:val="24"/>
                <w:szCs w:val="24"/>
                <w:lang w:val="en-US"/>
              </w:rPr>
            </w:pPr>
            <w:r w:rsidRPr="00745D2E">
              <w:rPr>
                <w:rFonts w:ascii="Times New Roman" w:hAnsi="Times New Roman" w:cs="Times New Roman"/>
                <w:sz w:val="24"/>
                <w:szCs w:val="24"/>
                <w:lang w:val="tr-TR"/>
              </w:rPr>
              <w:t>0,527</w:t>
            </w:r>
          </w:p>
        </w:tc>
      </w:tr>
      <w:tr w:rsidR="00745D2E" w:rsidRPr="0061525A" w14:paraId="4EE92B0B" w14:textId="77777777" w:rsidTr="00F96AB7">
        <w:trPr>
          <w:jc w:val="right"/>
        </w:trPr>
        <w:tc>
          <w:tcPr>
            <w:tcW w:w="2828" w:type="dxa"/>
          </w:tcPr>
          <w:p w14:paraId="6F0BE3B9" w14:textId="77777777" w:rsidR="00745D2E" w:rsidRPr="00745D2E" w:rsidRDefault="00745D2E" w:rsidP="00122879">
            <w:pPr>
              <w:spacing w:after="0" w:line="240" w:lineRule="auto"/>
              <w:jc w:val="both"/>
              <w:rPr>
                <w:rFonts w:ascii="Times New Roman" w:hAnsi="Times New Roman" w:cs="Times New Roman"/>
                <w:color w:val="000000"/>
                <w:sz w:val="24"/>
                <w:szCs w:val="24"/>
                <w:lang w:val="tr-TR"/>
              </w:rPr>
            </w:pPr>
            <w:r w:rsidRPr="00745D2E">
              <w:rPr>
                <w:rFonts w:ascii="Times New Roman" w:hAnsi="Times New Roman" w:cs="Times New Roman"/>
                <w:color w:val="000000"/>
                <w:sz w:val="24"/>
                <w:szCs w:val="24"/>
                <w:lang w:val="kk-KZ"/>
              </w:rPr>
              <w:t>Қате</w:t>
            </w:r>
            <w:r w:rsidRPr="00745D2E">
              <w:rPr>
                <w:rFonts w:ascii="Times New Roman" w:hAnsi="Times New Roman" w:cs="Times New Roman"/>
                <w:color w:val="000000"/>
                <w:sz w:val="24"/>
                <w:szCs w:val="24"/>
                <w:lang w:val="tr-TR"/>
              </w:rPr>
              <w:t xml:space="preserve">  </w:t>
            </w:r>
          </w:p>
        </w:tc>
        <w:tc>
          <w:tcPr>
            <w:tcW w:w="1134" w:type="dxa"/>
          </w:tcPr>
          <w:p w14:paraId="5789667B"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 xml:space="preserve">559,028            </w:t>
            </w:r>
          </w:p>
        </w:tc>
        <w:tc>
          <w:tcPr>
            <w:tcW w:w="851" w:type="dxa"/>
          </w:tcPr>
          <w:p w14:paraId="4D2D5DA4"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105</w:t>
            </w:r>
          </w:p>
        </w:tc>
        <w:tc>
          <w:tcPr>
            <w:tcW w:w="1276" w:type="dxa"/>
          </w:tcPr>
          <w:p w14:paraId="606E3810"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color w:val="000000"/>
                <w:sz w:val="24"/>
                <w:szCs w:val="24"/>
                <w:lang w:val="tr-TR"/>
              </w:rPr>
              <w:t>5,324</w:t>
            </w:r>
          </w:p>
        </w:tc>
        <w:tc>
          <w:tcPr>
            <w:tcW w:w="996" w:type="dxa"/>
          </w:tcPr>
          <w:p w14:paraId="7F69B5B2"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0" w:type="dxa"/>
          </w:tcPr>
          <w:p w14:paraId="156C5F7C"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1553" w:type="dxa"/>
          </w:tcPr>
          <w:p w14:paraId="7997C839"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r>
      <w:tr w:rsidR="00745D2E" w:rsidRPr="0061525A" w14:paraId="678C761F" w14:textId="77777777" w:rsidTr="00F96AB7">
        <w:trPr>
          <w:jc w:val="right"/>
        </w:trPr>
        <w:tc>
          <w:tcPr>
            <w:tcW w:w="2828" w:type="dxa"/>
          </w:tcPr>
          <w:p w14:paraId="6225140B" w14:textId="77777777" w:rsidR="00745D2E" w:rsidRPr="00745D2E" w:rsidRDefault="00745D2E" w:rsidP="00122879">
            <w:pPr>
              <w:spacing w:after="0" w:line="240" w:lineRule="auto"/>
              <w:jc w:val="both"/>
              <w:rPr>
                <w:rFonts w:ascii="Times New Roman" w:hAnsi="Times New Roman" w:cs="Times New Roman"/>
                <w:color w:val="000000"/>
                <w:sz w:val="24"/>
                <w:szCs w:val="24"/>
                <w:lang w:val="tr-TR"/>
              </w:rPr>
            </w:pPr>
            <w:r w:rsidRPr="00745D2E">
              <w:rPr>
                <w:rFonts w:ascii="Times New Roman" w:hAnsi="Times New Roman" w:cs="Times New Roman"/>
                <w:color w:val="000000"/>
                <w:sz w:val="24"/>
                <w:szCs w:val="24"/>
                <w:lang w:val="kk-KZ"/>
              </w:rPr>
              <w:t>Жиынтық</w:t>
            </w:r>
            <w:r w:rsidRPr="00745D2E">
              <w:rPr>
                <w:rFonts w:ascii="Times New Roman" w:hAnsi="Times New Roman" w:cs="Times New Roman"/>
                <w:color w:val="000000"/>
                <w:sz w:val="24"/>
                <w:szCs w:val="24"/>
                <w:lang w:val="tr-TR"/>
              </w:rPr>
              <w:t xml:space="preserve">     </w:t>
            </w:r>
          </w:p>
        </w:tc>
        <w:tc>
          <w:tcPr>
            <w:tcW w:w="1134" w:type="dxa"/>
          </w:tcPr>
          <w:p w14:paraId="74CC30A4"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851" w:type="dxa"/>
          </w:tcPr>
          <w:p w14:paraId="5872E895" w14:textId="77777777" w:rsidR="00745D2E" w:rsidRPr="00745D2E" w:rsidRDefault="00745D2E" w:rsidP="00122879">
            <w:pPr>
              <w:spacing w:after="0" w:line="240" w:lineRule="auto"/>
              <w:jc w:val="both"/>
              <w:rPr>
                <w:rFonts w:ascii="Times New Roman" w:hAnsi="Times New Roman" w:cs="Times New Roman"/>
                <w:sz w:val="24"/>
                <w:szCs w:val="24"/>
                <w:lang w:val="tr-TR"/>
              </w:rPr>
            </w:pPr>
            <w:r w:rsidRPr="00745D2E">
              <w:rPr>
                <w:rFonts w:ascii="Times New Roman" w:hAnsi="Times New Roman" w:cs="Times New Roman"/>
                <w:sz w:val="24"/>
                <w:szCs w:val="24"/>
                <w:lang w:val="tr-TR"/>
              </w:rPr>
              <w:t>213</w:t>
            </w:r>
          </w:p>
        </w:tc>
        <w:tc>
          <w:tcPr>
            <w:tcW w:w="1276" w:type="dxa"/>
          </w:tcPr>
          <w:p w14:paraId="4B517046"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6" w:type="dxa"/>
          </w:tcPr>
          <w:p w14:paraId="0E4D0699"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990" w:type="dxa"/>
          </w:tcPr>
          <w:p w14:paraId="3C02D4E7"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c>
          <w:tcPr>
            <w:tcW w:w="1553" w:type="dxa"/>
          </w:tcPr>
          <w:p w14:paraId="53AE7A08" w14:textId="77777777" w:rsidR="00745D2E" w:rsidRPr="00745D2E" w:rsidRDefault="00745D2E" w:rsidP="00122879">
            <w:pPr>
              <w:spacing w:after="0" w:line="240" w:lineRule="auto"/>
              <w:jc w:val="both"/>
              <w:rPr>
                <w:rFonts w:ascii="Times New Roman" w:hAnsi="Times New Roman" w:cs="Times New Roman"/>
                <w:sz w:val="24"/>
                <w:szCs w:val="24"/>
                <w:lang w:val="tr-TR"/>
              </w:rPr>
            </w:pPr>
          </w:p>
        </w:tc>
      </w:tr>
    </w:tbl>
    <w:p w14:paraId="129C6EB6" w14:textId="77777777" w:rsidR="004A0CF1" w:rsidRPr="00F96AB7" w:rsidRDefault="004A0CF1" w:rsidP="004A0CF1">
      <w:pPr>
        <w:autoSpaceDE w:val="0"/>
        <w:autoSpaceDN w:val="0"/>
        <w:adjustRightInd w:val="0"/>
        <w:spacing w:after="0" w:line="240" w:lineRule="auto"/>
        <w:jc w:val="both"/>
        <w:rPr>
          <w:rFonts w:ascii="Times New Roman" w:hAnsi="Times New Roman" w:cs="Times New Roman"/>
          <w:sz w:val="20"/>
          <w:szCs w:val="20"/>
          <w:lang w:val="kk-KZ"/>
        </w:rPr>
      </w:pPr>
    </w:p>
    <w:p w14:paraId="71577AA3" w14:textId="3A68BDBE" w:rsidR="004A0CF1" w:rsidRDefault="004A0CF1" w:rsidP="00F9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61525A">
        <w:rPr>
          <w:rFonts w:ascii="Times New Roman" w:hAnsi="Times New Roman" w:cs="Times New Roman"/>
          <w:sz w:val="28"/>
          <w:szCs w:val="28"/>
          <w:lang w:val="kk-KZ"/>
        </w:rPr>
        <w:t xml:space="preserve">Зерттеудің эксперименттік кезеңінің яғни болашақ мектепке дейінгі ұйым педагогтерінің экологиялық құзыреттілігін  дамытуға арналған оқыту моделіміздің тиімді екендігін тексеру үшін аралас өлшемдерге арналған екі факторлы ANOVA тесті (анализы)  нәтижесінде эксперименттік және бақылау топтарының экологиялық құзыреттілік деңгейлері  қорытынды кезеңде  айтарлықтай өзгеріске ұшырағандығы расталды.Тест нәтижесінде топ*тест бірлескен көрсеткішінің атап айтқанда эксперименттік топ жағына сәйкес статистикалық маңызды өзгеріске ұшырағаны анықталды (F </w:t>
      </w:r>
      <w:r w:rsidRPr="0061525A">
        <w:rPr>
          <w:rFonts w:ascii="Times New Roman" w:hAnsi="Times New Roman" w:cs="Times New Roman"/>
          <w:sz w:val="28"/>
          <w:szCs w:val="28"/>
          <w:vertAlign w:val="subscript"/>
          <w:lang w:val="kk-KZ"/>
        </w:rPr>
        <w:t>(1,105)</w:t>
      </w:r>
      <w:r w:rsidRPr="0061525A">
        <w:rPr>
          <w:rFonts w:ascii="Times New Roman" w:hAnsi="Times New Roman" w:cs="Times New Roman"/>
          <w:sz w:val="28"/>
          <w:szCs w:val="28"/>
          <w:lang w:val="kk-KZ"/>
        </w:rPr>
        <w:t xml:space="preserve"> = 117,096, p&lt; 0,05,  эта-квадрат мәні (коэффициенті) η2 = 0,527). Бұл статистикалық көрсеткіш болашақ мектепке дейінгі ұйым педагогтерінің экологиялық құзыреттілігін дамытуға арналған оқыту моделіміздің тиімді екендігін айқындап отыр. Сонымен қатар эта-квадрат мәні (коэффициенті) η2 = 0,527 болып, ұсынып отырған моделіміздің болашақ мектепке дейінгі ұйым педагогтерінің экологиялық құзыреттілігін  дамытудағы әсері үлкен екендігі анықталып отыр. Сонымен қатар қорытынды кезең бойынша эксперименттік топтың (X ̅=</w:t>
      </w:r>
      <w:r w:rsidRPr="0061525A">
        <w:rPr>
          <w:rFonts w:ascii="Times New Roman" w:hAnsi="Times New Roman" w:cs="Times New Roman"/>
          <w:sz w:val="28"/>
          <w:szCs w:val="28"/>
          <w:lang w:val="tr-TR"/>
        </w:rPr>
        <w:t>22,125</w:t>
      </w:r>
      <w:r w:rsidRPr="0061525A">
        <w:rPr>
          <w:rFonts w:ascii="Times New Roman" w:hAnsi="Times New Roman" w:cs="Times New Roman"/>
          <w:sz w:val="28"/>
          <w:szCs w:val="28"/>
          <w:lang w:val="kk-KZ"/>
        </w:rPr>
        <w:t>, std.=</w:t>
      </w:r>
      <w:r w:rsidRPr="0061525A">
        <w:rPr>
          <w:rFonts w:ascii="Times New Roman" w:hAnsi="Times New Roman" w:cs="Times New Roman"/>
          <w:sz w:val="28"/>
          <w:szCs w:val="28"/>
          <w:lang w:val="tr-TR"/>
        </w:rPr>
        <w:t>6,728</w:t>
      </w:r>
      <w:r w:rsidRPr="0061525A">
        <w:rPr>
          <w:rFonts w:ascii="Times New Roman" w:hAnsi="Times New Roman" w:cs="Times New Roman"/>
          <w:sz w:val="28"/>
          <w:szCs w:val="28"/>
          <w:lang w:val="kk-KZ"/>
        </w:rPr>
        <w:t>) тест орташа баллы бақылау тобына (X ̅=</w:t>
      </w:r>
      <w:r w:rsidRPr="0061525A">
        <w:rPr>
          <w:rFonts w:ascii="Times New Roman" w:hAnsi="Times New Roman" w:cs="Times New Roman"/>
          <w:sz w:val="28"/>
          <w:szCs w:val="28"/>
          <w:lang w:val="tr-TR"/>
        </w:rPr>
        <w:t>15,745</w:t>
      </w:r>
      <w:r w:rsidRPr="0061525A">
        <w:rPr>
          <w:rFonts w:ascii="Times New Roman" w:hAnsi="Times New Roman" w:cs="Times New Roman"/>
          <w:sz w:val="28"/>
          <w:szCs w:val="28"/>
          <w:lang w:val="kk-KZ"/>
        </w:rPr>
        <w:t>, std.=</w:t>
      </w:r>
      <w:r w:rsidRPr="0061525A">
        <w:rPr>
          <w:rFonts w:ascii="Times New Roman" w:hAnsi="Times New Roman" w:cs="Times New Roman"/>
          <w:sz w:val="28"/>
          <w:szCs w:val="28"/>
          <w:lang w:val="tr-TR"/>
        </w:rPr>
        <w:t>6,575</w:t>
      </w:r>
      <w:r w:rsidRPr="0061525A">
        <w:rPr>
          <w:rFonts w:ascii="Times New Roman" w:hAnsi="Times New Roman" w:cs="Times New Roman"/>
          <w:sz w:val="28"/>
          <w:szCs w:val="28"/>
          <w:lang w:val="kk-KZ"/>
        </w:rPr>
        <w:t>) қарағанда статистикалық тұрғыдан айтарлықтай айырмашылыққа ие болғандығын айта аламыз. Аралас өлшемдерге арналған екі факторлы ANOVA тесті (анализы)  нәтижесі төмендегі графикте анық көрсетілген.</w:t>
      </w:r>
    </w:p>
    <w:p w14:paraId="5F43E23C" w14:textId="77777777" w:rsidR="00F96AB7" w:rsidRPr="00F96AB7" w:rsidRDefault="00F96AB7" w:rsidP="00F96AB7">
      <w:pPr>
        <w:autoSpaceDE w:val="0"/>
        <w:autoSpaceDN w:val="0"/>
        <w:adjustRightInd w:val="0"/>
        <w:spacing w:after="0" w:line="240" w:lineRule="auto"/>
        <w:ind w:firstLine="567"/>
        <w:jc w:val="both"/>
        <w:rPr>
          <w:rFonts w:ascii="Times New Roman" w:hAnsi="Times New Roman" w:cs="Times New Roman"/>
          <w:sz w:val="10"/>
          <w:szCs w:val="10"/>
          <w:lang w:val="kk-KZ"/>
        </w:rPr>
      </w:pPr>
    </w:p>
    <w:p w14:paraId="4408A917" w14:textId="77777777" w:rsidR="004A0CF1" w:rsidRDefault="004A0CF1" w:rsidP="004A0CF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FD84FA" wp14:editId="777F564F">
            <wp:extent cx="3501798" cy="222885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7342" cy="2238743"/>
                    </a:xfrm>
                    <a:prstGeom prst="rect">
                      <a:avLst/>
                    </a:prstGeom>
                    <a:noFill/>
                    <a:ln>
                      <a:noFill/>
                    </a:ln>
                  </pic:spPr>
                </pic:pic>
              </a:graphicData>
            </a:graphic>
          </wp:inline>
        </w:drawing>
      </w:r>
    </w:p>
    <w:p w14:paraId="1B4BA429" w14:textId="6D329171" w:rsidR="004A0CF1" w:rsidRDefault="00F96AB7" w:rsidP="00F96AB7">
      <w:pPr>
        <w:autoSpaceDE w:val="0"/>
        <w:autoSpaceDN w:val="0"/>
        <w:adjustRightInd w:val="0"/>
        <w:spacing w:after="0" w:line="240" w:lineRule="auto"/>
        <w:jc w:val="center"/>
        <w:rPr>
          <w:rFonts w:ascii="Times New Roman" w:hAnsi="Times New Roman" w:cs="Times New Roman"/>
          <w:sz w:val="28"/>
          <w:szCs w:val="28"/>
          <w:lang w:val="kk-KZ"/>
        </w:rPr>
      </w:pPr>
      <w:r w:rsidRPr="00F96AB7">
        <w:rPr>
          <w:rFonts w:ascii="Times New Roman" w:hAnsi="Times New Roman" w:cs="Times New Roman"/>
          <w:sz w:val="28"/>
          <w:szCs w:val="28"/>
          <w:lang w:val="kk-KZ"/>
        </w:rPr>
        <w:t xml:space="preserve">Сурет </w:t>
      </w:r>
      <w:r w:rsidR="00C902C1">
        <w:rPr>
          <w:rFonts w:ascii="Times New Roman" w:hAnsi="Times New Roman" w:cs="Times New Roman"/>
          <w:sz w:val="28"/>
          <w:szCs w:val="28"/>
          <w:lang w:val="kk-KZ"/>
        </w:rPr>
        <w:t>32</w:t>
      </w:r>
      <w:r>
        <w:rPr>
          <w:rFonts w:ascii="Times New Roman" w:hAnsi="Times New Roman" w:cs="Times New Roman"/>
          <w:sz w:val="28"/>
          <w:szCs w:val="28"/>
          <w:lang w:val="kk-KZ"/>
        </w:rPr>
        <w:t xml:space="preserve"> - </w:t>
      </w:r>
      <w:r w:rsidRPr="0061525A">
        <w:rPr>
          <w:rFonts w:ascii="Times New Roman" w:hAnsi="Times New Roman" w:cs="Times New Roman"/>
          <w:sz w:val="28"/>
          <w:szCs w:val="28"/>
          <w:lang w:val="kk-KZ"/>
        </w:rPr>
        <w:t>Тест нәтижесі</w:t>
      </w:r>
    </w:p>
    <w:p w14:paraId="3FE57357" w14:textId="77777777" w:rsidR="004A0CF1" w:rsidRDefault="004A0CF1" w:rsidP="00F9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C86D21">
        <w:rPr>
          <w:rFonts w:ascii="Times New Roman" w:hAnsi="Times New Roman" w:cs="Times New Roman"/>
          <w:sz w:val="28"/>
          <w:szCs w:val="28"/>
          <w:lang w:val="tr-TR"/>
        </w:rPr>
        <w:lastRenderedPageBreak/>
        <w:t>Графиктен көрініп тұрғандай, эксперимент</w:t>
      </w:r>
      <w:r w:rsidRPr="00C86D21">
        <w:rPr>
          <w:rFonts w:ascii="Times New Roman" w:hAnsi="Times New Roman" w:cs="Times New Roman"/>
          <w:sz w:val="28"/>
          <w:szCs w:val="28"/>
          <w:lang w:val="kk-KZ"/>
        </w:rPr>
        <w:t>тік</w:t>
      </w:r>
      <w:r w:rsidRPr="00C86D21">
        <w:rPr>
          <w:rFonts w:ascii="Times New Roman" w:hAnsi="Times New Roman" w:cs="Times New Roman"/>
          <w:sz w:val="28"/>
          <w:szCs w:val="28"/>
          <w:lang w:val="tr-TR"/>
        </w:rPr>
        <w:t xml:space="preserve"> және бақылау топтары</w:t>
      </w:r>
      <w:r w:rsidRPr="00C86D21">
        <w:rPr>
          <w:rFonts w:ascii="Times New Roman" w:hAnsi="Times New Roman" w:cs="Times New Roman"/>
          <w:sz w:val="28"/>
          <w:szCs w:val="28"/>
          <w:lang w:val="kk-KZ"/>
        </w:rPr>
        <w:t xml:space="preserve">ның </w:t>
      </w:r>
      <w:r w:rsidRPr="00C86D21">
        <w:rPr>
          <w:rFonts w:ascii="Times New Roman" w:hAnsi="Times New Roman" w:cs="Times New Roman"/>
          <w:sz w:val="28"/>
          <w:szCs w:val="28"/>
          <w:lang w:val="tr-TR"/>
        </w:rPr>
        <w:t xml:space="preserve">бірінші </w:t>
      </w:r>
      <w:r w:rsidRPr="00C86D21">
        <w:rPr>
          <w:rFonts w:ascii="Times New Roman" w:hAnsi="Times New Roman" w:cs="Times New Roman"/>
          <w:sz w:val="28"/>
          <w:szCs w:val="28"/>
          <w:lang w:val="kk-KZ"/>
        </w:rPr>
        <w:t>кезең тест орташа балдары</w:t>
      </w:r>
      <w:r w:rsidRPr="00C86D21">
        <w:rPr>
          <w:rFonts w:ascii="Times New Roman" w:hAnsi="Times New Roman" w:cs="Times New Roman"/>
          <w:sz w:val="28"/>
          <w:szCs w:val="28"/>
          <w:lang w:val="tr-TR"/>
        </w:rPr>
        <w:t xml:space="preserve"> бір-біріне жақын болған</w:t>
      </w:r>
      <w:r w:rsidRPr="00C86D21">
        <w:rPr>
          <w:rFonts w:ascii="Times New Roman" w:hAnsi="Times New Roman" w:cs="Times New Roman"/>
          <w:sz w:val="28"/>
          <w:szCs w:val="28"/>
          <w:lang w:val="kk-KZ"/>
        </w:rPr>
        <w:t xml:space="preserve">. Алайда қорытынды кезеңде екі топ арасында айтарлықтай айырмашылық көрінеді. Және бұл айырмащылық тест орташа </w:t>
      </w:r>
      <w:r w:rsidRPr="00C86D21">
        <w:rPr>
          <w:rFonts w:ascii="Times New Roman" w:hAnsi="Times New Roman" w:cs="Times New Roman"/>
          <w:sz w:val="28"/>
          <w:szCs w:val="28"/>
          <w:lang w:val="tr-TR"/>
        </w:rPr>
        <w:t>эксперимент</w:t>
      </w:r>
      <w:r w:rsidRPr="00C86D21">
        <w:rPr>
          <w:rFonts w:ascii="Times New Roman" w:hAnsi="Times New Roman" w:cs="Times New Roman"/>
          <w:sz w:val="28"/>
          <w:szCs w:val="28"/>
          <w:lang w:val="kk-KZ"/>
        </w:rPr>
        <w:t xml:space="preserve">тік топтың үлесінде екендігі анық байқалады. Яғни жасалынған бұл тест көрсеткіштерінен болашақ мектепке дейінгі ұйым педагогтерінің экологиялық құзыреттілігін дамытуға негізделген  моделдің үш компонетінің барлығының эксперименттік топта қалыптасқандығын айтуға болады. </w:t>
      </w:r>
    </w:p>
    <w:p w14:paraId="60869E28" w14:textId="77777777" w:rsidR="004A0CF1" w:rsidRPr="005477D3" w:rsidRDefault="004A0CF1" w:rsidP="00F96A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D62B97">
        <w:rPr>
          <w:rFonts w:ascii="Times New Roman" w:hAnsi="Times New Roman" w:cs="Times New Roman"/>
          <w:sz w:val="28"/>
          <w:szCs w:val="28"/>
          <w:lang w:val="kk-KZ"/>
        </w:rPr>
        <w:t xml:space="preserve">олашақ мектепке дейінгі білім беру педагогтарының экологиялық құзыреттілігінің қалыптасуының авторлық моделін жүзеге асыру қорытындысы бойынша жүргізілген диагностикасы студенттердің экологиялық-педагогикалық дайындығына жобаланған тәсілдің тиімділігін растады. Барлық компоненттердің қалыптасу нәтижелерінің сапалық және сандық талдауы болашақ мектепке дейінгі білім беру педагогтарының эксперимент басында және соңында экологиялық құзыреттіліктің қалыптасу деңгейін </w:t>
      </w:r>
      <w:r>
        <w:rPr>
          <w:rFonts w:ascii="Times New Roman" w:hAnsi="Times New Roman" w:cs="Times New Roman"/>
          <w:sz w:val="28"/>
          <w:szCs w:val="28"/>
          <w:lang w:val="kk-KZ"/>
        </w:rPr>
        <w:t xml:space="preserve">бөлуге мүмкіндік берді. </w:t>
      </w:r>
    </w:p>
    <w:p w14:paraId="276E3E4C" w14:textId="77777777" w:rsidR="004A0CF1" w:rsidRPr="00730E63" w:rsidRDefault="004A0CF1" w:rsidP="00F96AB7">
      <w:pPr>
        <w:spacing w:after="0" w:line="240" w:lineRule="auto"/>
        <w:ind w:firstLine="567"/>
        <w:jc w:val="both"/>
        <w:rPr>
          <w:rFonts w:ascii="Times New Roman" w:hAnsi="Times New Roman" w:cs="Times New Roman"/>
          <w:sz w:val="28"/>
          <w:szCs w:val="28"/>
          <w:lang w:val="kk-KZ"/>
        </w:rPr>
      </w:pPr>
      <w:r w:rsidRPr="00730E63">
        <w:rPr>
          <w:rFonts w:ascii="Times New Roman" w:hAnsi="Times New Roman" w:cs="Times New Roman"/>
          <w:sz w:val="28"/>
          <w:szCs w:val="28"/>
          <w:lang w:val="kk-KZ"/>
        </w:rPr>
        <w:t xml:space="preserve">Ұсынылған мәліметтер эксперименттік топтың студенттері экологиялық құзыреттілікті қалыптастырудағы студенттердің бастапқы деңгейіне қатысты бақылау тобының студенттері қарағанда анағұрлым жоғары нәтижелерге қол жеткізгенін дәлелдейді. </w:t>
      </w:r>
    </w:p>
    <w:p w14:paraId="4B58B450" w14:textId="77777777" w:rsidR="004A0CF1" w:rsidRDefault="004A0CF1" w:rsidP="00F96AB7">
      <w:pPr>
        <w:spacing w:after="0" w:line="240" w:lineRule="auto"/>
        <w:ind w:firstLine="567"/>
        <w:jc w:val="both"/>
        <w:rPr>
          <w:rFonts w:ascii="Times New Roman" w:hAnsi="Times New Roman" w:cs="Times New Roman"/>
          <w:sz w:val="28"/>
          <w:szCs w:val="28"/>
          <w:lang w:val="kk-KZ"/>
        </w:rPr>
      </w:pPr>
      <w:r w:rsidRPr="00730E63">
        <w:rPr>
          <w:rFonts w:ascii="Times New Roman" w:hAnsi="Times New Roman" w:cs="Times New Roman"/>
          <w:sz w:val="28"/>
          <w:szCs w:val="28"/>
          <w:lang w:val="kk-KZ"/>
        </w:rPr>
        <w:t>Зерттеу мектепке дейінгі білім беру педагогының экологиялық құзыреттілігін қалыптастырудың әзірленген моделі педагогикалық қызметкерлердің</w:t>
      </w:r>
      <w:r>
        <w:rPr>
          <w:rFonts w:ascii="Times New Roman" w:hAnsi="Times New Roman" w:cs="Times New Roman"/>
          <w:sz w:val="28"/>
          <w:szCs w:val="28"/>
          <w:lang w:val="kk-KZ"/>
        </w:rPr>
        <w:t xml:space="preserve"> жаңа буын бағытында дайындалған болашақ маманның </w:t>
      </w:r>
      <w:r w:rsidRPr="00730E63">
        <w:rPr>
          <w:rFonts w:ascii="Times New Roman" w:hAnsi="Times New Roman" w:cs="Times New Roman"/>
          <w:sz w:val="28"/>
          <w:szCs w:val="28"/>
          <w:lang w:val="kk-KZ"/>
        </w:rPr>
        <w:t>экологиялық мәдениетті қалыптастыруға, сондай-ақ</w:t>
      </w:r>
      <w:r>
        <w:rPr>
          <w:rFonts w:ascii="Times New Roman" w:hAnsi="Times New Roman" w:cs="Times New Roman"/>
          <w:sz w:val="28"/>
          <w:szCs w:val="28"/>
          <w:lang w:val="kk-KZ"/>
        </w:rPr>
        <w:t xml:space="preserve"> </w:t>
      </w:r>
      <w:r w:rsidRPr="00730E63">
        <w:rPr>
          <w:rFonts w:ascii="Times New Roman" w:hAnsi="Times New Roman" w:cs="Times New Roman"/>
          <w:sz w:val="28"/>
          <w:szCs w:val="28"/>
          <w:lang w:val="kk-KZ"/>
        </w:rPr>
        <w:t>мектеп жасына дейінгі балалардың экологиялық білім беру контекстінде студенттерді кәсіби даярлау міндеттерін шешуге ықпал ететінін көрсетті.</w:t>
      </w:r>
    </w:p>
    <w:p w14:paraId="250A3E93" w14:textId="77777777" w:rsidR="004A0CF1" w:rsidRPr="003342B8" w:rsidRDefault="004A0CF1" w:rsidP="00F96AB7">
      <w:pPr>
        <w:spacing w:after="0" w:line="240" w:lineRule="auto"/>
        <w:ind w:firstLine="567"/>
        <w:jc w:val="both"/>
        <w:rPr>
          <w:rFonts w:ascii="Times New Roman" w:hAnsi="Times New Roman" w:cs="Times New Roman"/>
          <w:sz w:val="28"/>
          <w:szCs w:val="28"/>
          <w:lang w:val="kk-KZ"/>
        </w:rPr>
      </w:pPr>
      <w:r w:rsidRPr="00C86D21">
        <w:rPr>
          <w:rFonts w:ascii="Times New Roman" w:hAnsi="Times New Roman" w:cs="Times New Roman"/>
          <w:sz w:val="28"/>
          <w:szCs w:val="28"/>
          <w:lang w:val="kk-KZ"/>
        </w:rPr>
        <w:t xml:space="preserve">Қорыта келе бұл оқыту моделінің болашақ мектепке дейінгі ұйым педагогтерінің экологиялық құзыреттілігін </w:t>
      </w:r>
      <w:r w:rsidRPr="00C86D21">
        <w:rPr>
          <w:rFonts w:ascii="Times New Roman" w:hAnsi="Times New Roman" w:cs="Times New Roman"/>
          <w:sz w:val="28"/>
          <w:szCs w:val="28"/>
          <w:lang w:val="tr-TR"/>
        </w:rPr>
        <w:t>дамытуда тиімді екен</w:t>
      </w:r>
      <w:r w:rsidRPr="00C86D21">
        <w:rPr>
          <w:rFonts w:ascii="Times New Roman" w:hAnsi="Times New Roman" w:cs="Times New Roman"/>
          <w:sz w:val="28"/>
          <w:szCs w:val="28"/>
          <w:lang w:val="kk-KZ"/>
        </w:rPr>
        <w:t>дігі анықталды</w:t>
      </w:r>
      <w:r>
        <w:rPr>
          <w:rFonts w:ascii="Times New Roman" w:hAnsi="Times New Roman" w:cs="Times New Roman"/>
          <w:sz w:val="28"/>
          <w:szCs w:val="28"/>
          <w:lang w:val="kk-KZ"/>
        </w:rPr>
        <w:t xml:space="preserve"> және </w:t>
      </w:r>
      <w:r w:rsidRPr="004A68D5">
        <w:rPr>
          <w:rFonts w:ascii="Times New Roman" w:hAnsi="Times New Roman" w:cs="Times New Roman"/>
          <w:sz w:val="28"/>
          <w:szCs w:val="28"/>
          <w:lang w:val="kk-KZ"/>
        </w:rPr>
        <w:t>көрсетілген мағлұматтарға қарап екі тәуелсіз топтардың эксперименттен кейін әрбір компонент бойынша статистикалық айырмашылығы бар деп қабылдаймыз.</w:t>
      </w:r>
      <w:r w:rsidRPr="003342B8">
        <w:rPr>
          <w:lang w:val="kk-KZ"/>
        </w:rPr>
        <w:t xml:space="preserve"> </w:t>
      </w:r>
      <w:r w:rsidRPr="003342B8">
        <w:rPr>
          <w:rFonts w:ascii="Times New Roman" w:hAnsi="Times New Roman" w:cs="Times New Roman"/>
          <w:sz w:val="28"/>
          <w:szCs w:val="28"/>
          <w:lang w:val="kk-KZ"/>
        </w:rPr>
        <w:t>Сондай-ақ,</w:t>
      </w:r>
      <w:r w:rsidRPr="003342B8">
        <w:rPr>
          <w:sz w:val="28"/>
          <w:szCs w:val="28"/>
          <w:lang w:val="kk-KZ"/>
        </w:rPr>
        <w:t xml:space="preserve"> </w:t>
      </w:r>
      <w:r>
        <w:rPr>
          <w:rFonts w:ascii="Times New Roman" w:hAnsi="Times New Roman" w:cs="Times New Roman"/>
          <w:sz w:val="28"/>
          <w:szCs w:val="28"/>
          <w:lang w:val="kk-KZ"/>
        </w:rPr>
        <w:t>экологиялық білім беру</w:t>
      </w:r>
      <w:r w:rsidRPr="003342B8">
        <w:rPr>
          <w:rFonts w:ascii="Times New Roman" w:hAnsi="Times New Roman" w:cs="Times New Roman"/>
          <w:sz w:val="28"/>
          <w:szCs w:val="28"/>
          <w:lang w:val="kk-KZ"/>
        </w:rPr>
        <w:t xml:space="preserve"> негізінде болашақ </w:t>
      </w:r>
      <w:r>
        <w:rPr>
          <w:rFonts w:ascii="Times New Roman" w:hAnsi="Times New Roman" w:cs="Times New Roman"/>
          <w:sz w:val="28"/>
          <w:szCs w:val="28"/>
          <w:lang w:val="kk-KZ"/>
        </w:rPr>
        <w:t>мектепке дейінгі ұйым педагогтерінің экологиялық құзыреттілігін</w:t>
      </w:r>
      <w:r w:rsidRPr="003342B8">
        <w:rPr>
          <w:rFonts w:ascii="Times New Roman" w:hAnsi="Times New Roman" w:cs="Times New Roman"/>
          <w:sz w:val="28"/>
          <w:szCs w:val="28"/>
          <w:lang w:val="kk-KZ"/>
        </w:rPr>
        <w:t xml:space="preserve"> дамыту даярлығы жүйелі ұйымдастырылған жұмыстың барысында теориялық талдауларға сүйене отырып, дайындалған </w:t>
      </w:r>
      <w:r>
        <w:rPr>
          <w:rFonts w:ascii="Times New Roman" w:hAnsi="Times New Roman" w:cs="Times New Roman"/>
          <w:sz w:val="28"/>
          <w:szCs w:val="28"/>
          <w:lang w:val="kk-KZ"/>
        </w:rPr>
        <w:t>элективті</w:t>
      </w:r>
      <w:r w:rsidRPr="003342B8">
        <w:rPr>
          <w:rFonts w:ascii="Times New Roman" w:hAnsi="Times New Roman" w:cs="Times New Roman"/>
          <w:sz w:val="28"/>
          <w:szCs w:val="28"/>
          <w:lang w:val="kk-KZ"/>
        </w:rPr>
        <w:t xml:space="preserve"> курс әдістемесі мен </w:t>
      </w:r>
      <w:r>
        <w:rPr>
          <w:rFonts w:ascii="Times New Roman" w:hAnsi="Times New Roman" w:cs="Times New Roman"/>
          <w:sz w:val="28"/>
          <w:szCs w:val="28"/>
          <w:lang w:val="kk-KZ"/>
        </w:rPr>
        <w:t xml:space="preserve">экоклуб </w:t>
      </w:r>
      <w:r w:rsidRPr="003342B8">
        <w:rPr>
          <w:rFonts w:ascii="Times New Roman" w:hAnsi="Times New Roman" w:cs="Times New Roman"/>
          <w:sz w:val="28"/>
          <w:szCs w:val="28"/>
          <w:lang w:val="kk-KZ"/>
        </w:rPr>
        <w:t>бағдарламасы негізінде алдымызға қойған болжамның дұрыстығы дәлелденді.</w:t>
      </w:r>
    </w:p>
    <w:p w14:paraId="150F5B41" w14:textId="77777777" w:rsidR="004A0CF1" w:rsidRPr="002D352E" w:rsidRDefault="004A0CF1" w:rsidP="00F96AB7">
      <w:pPr>
        <w:spacing w:after="0" w:line="240" w:lineRule="auto"/>
        <w:ind w:firstLine="567"/>
        <w:jc w:val="both"/>
        <w:rPr>
          <w:rFonts w:ascii="Times New Roman" w:hAnsi="Times New Roman" w:cs="Times New Roman"/>
          <w:sz w:val="28"/>
          <w:szCs w:val="28"/>
          <w:lang w:val="kk-KZ"/>
        </w:rPr>
      </w:pPr>
      <w:r w:rsidRPr="00C86D21">
        <w:rPr>
          <w:rFonts w:ascii="Times New Roman" w:hAnsi="Times New Roman" w:cs="Times New Roman"/>
          <w:sz w:val="28"/>
          <w:szCs w:val="28"/>
          <w:lang w:val="kk-KZ"/>
        </w:rPr>
        <w:t>З</w:t>
      </w:r>
      <w:r>
        <w:rPr>
          <w:rFonts w:ascii="Times New Roman" w:hAnsi="Times New Roman" w:cs="Times New Roman"/>
          <w:sz w:val="28"/>
          <w:szCs w:val="28"/>
          <w:lang w:val="kk-KZ"/>
        </w:rPr>
        <w:t xml:space="preserve">ерттеу мәселеміз бойынша </w:t>
      </w:r>
      <w:r w:rsidRPr="002D352E">
        <w:rPr>
          <w:rFonts w:ascii="Times New Roman" w:hAnsi="Times New Roman" w:cs="Times New Roman"/>
          <w:sz w:val="28"/>
          <w:szCs w:val="28"/>
          <w:lang w:val="kk-KZ"/>
        </w:rPr>
        <w:t xml:space="preserve">тәжірибелі-эксперименттік жұмыстың танымдық бағыттағы зерттеу жұмыстары </w:t>
      </w:r>
      <w:r>
        <w:rPr>
          <w:rFonts w:ascii="Times New Roman" w:hAnsi="Times New Roman" w:cs="Times New Roman"/>
          <w:sz w:val="28"/>
          <w:szCs w:val="28"/>
          <w:lang w:val="kk-KZ"/>
        </w:rPr>
        <w:t>жоғары кәсіптік білім беру</w:t>
      </w:r>
      <w:r w:rsidRPr="002D352E">
        <w:rPr>
          <w:rFonts w:ascii="Times New Roman" w:hAnsi="Times New Roman" w:cs="Times New Roman"/>
          <w:sz w:val="28"/>
          <w:szCs w:val="28"/>
          <w:lang w:val="kk-KZ"/>
        </w:rPr>
        <w:t xml:space="preserve"> жағдайында болашақ </w:t>
      </w:r>
      <w:r>
        <w:rPr>
          <w:rFonts w:ascii="Times New Roman" w:hAnsi="Times New Roman" w:cs="Times New Roman"/>
          <w:sz w:val="28"/>
          <w:szCs w:val="28"/>
          <w:lang w:val="kk-KZ"/>
        </w:rPr>
        <w:t xml:space="preserve">мектепке дейінгі ұйым педагогтерінің экологиялық </w:t>
      </w:r>
      <w:r w:rsidRPr="002D352E">
        <w:rPr>
          <w:rFonts w:ascii="Times New Roman" w:hAnsi="Times New Roman" w:cs="Times New Roman"/>
          <w:sz w:val="28"/>
          <w:szCs w:val="28"/>
          <w:lang w:val="kk-KZ"/>
        </w:rPr>
        <w:t xml:space="preserve"> құзыреттілігін </w:t>
      </w:r>
      <w:r>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у мәселесіне қатысты теориялық білімдерін, іскерлік дағдысын арттырудағы мүмкіндігінің зор екендігіне к</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з жеткіздік. Бұл зерттеу жұмысының алға қойған мақсаттарының орындалғанын, зерттеудің ғылыми болжамының дәлелденгендігін к</w:t>
      </w:r>
      <w:r>
        <w:rPr>
          <w:rFonts w:ascii="Times New Roman" w:hAnsi="Times New Roman" w:cs="Times New Roman"/>
          <w:sz w:val="28"/>
          <w:szCs w:val="28"/>
          <w:lang w:val="kk-KZ"/>
        </w:rPr>
        <w:t>ө</w:t>
      </w:r>
      <w:r w:rsidRPr="002D352E">
        <w:rPr>
          <w:rFonts w:ascii="Times New Roman" w:hAnsi="Times New Roman" w:cs="Times New Roman"/>
          <w:sz w:val="28"/>
          <w:szCs w:val="28"/>
          <w:lang w:val="kk-KZ"/>
        </w:rPr>
        <w:t>рсетеді.</w:t>
      </w:r>
      <w:r>
        <w:rPr>
          <w:rFonts w:ascii="Times New Roman" w:hAnsi="Times New Roman" w:cs="Times New Roman"/>
          <w:sz w:val="28"/>
          <w:szCs w:val="28"/>
          <w:lang w:val="kk-KZ"/>
        </w:rPr>
        <w:t xml:space="preserve"> </w:t>
      </w:r>
      <w:r w:rsidRPr="002D352E">
        <w:rPr>
          <w:rFonts w:ascii="Times New Roman" w:hAnsi="Times New Roman" w:cs="Times New Roman"/>
          <w:sz w:val="28"/>
          <w:szCs w:val="28"/>
          <w:lang w:val="kk-KZ"/>
        </w:rPr>
        <w:t xml:space="preserve">Мәселен, </w:t>
      </w:r>
    </w:p>
    <w:p w14:paraId="092C9BE4" w14:textId="29ACF513" w:rsidR="004A0CF1" w:rsidRPr="002D352E" w:rsidRDefault="004A0CF1" w:rsidP="00F96AB7">
      <w:pPr>
        <w:spacing w:after="0" w:line="240" w:lineRule="auto"/>
        <w:ind w:firstLine="567"/>
        <w:jc w:val="both"/>
        <w:rPr>
          <w:rFonts w:ascii="Times New Roman" w:hAnsi="Times New Roman" w:cs="Times New Roman"/>
          <w:sz w:val="28"/>
          <w:szCs w:val="28"/>
          <w:lang w:val="kk-KZ"/>
        </w:rPr>
      </w:pPr>
      <w:r w:rsidRPr="002D352E">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 кәсі</w:t>
      </w:r>
      <w:r w:rsidR="007B33E2">
        <w:rPr>
          <w:rFonts w:ascii="Times New Roman" w:hAnsi="Times New Roman" w:cs="Times New Roman"/>
          <w:sz w:val="28"/>
          <w:szCs w:val="28"/>
          <w:lang w:val="kk-KZ"/>
        </w:rPr>
        <w:t>би</w:t>
      </w:r>
      <w:r w:rsidRPr="002D352E">
        <w:rPr>
          <w:rFonts w:ascii="Times New Roman" w:hAnsi="Times New Roman" w:cs="Times New Roman"/>
          <w:sz w:val="28"/>
          <w:szCs w:val="28"/>
          <w:lang w:val="kk-KZ"/>
        </w:rPr>
        <w:t xml:space="preserve"> білім беру жағдайында болашақ </w:t>
      </w:r>
      <w:r>
        <w:rPr>
          <w:rFonts w:ascii="Times New Roman" w:hAnsi="Times New Roman" w:cs="Times New Roman"/>
          <w:sz w:val="28"/>
          <w:szCs w:val="28"/>
          <w:lang w:val="kk-KZ"/>
        </w:rPr>
        <w:t>мектепке дейінгі ұйым педагогтерінің экологиялық</w:t>
      </w:r>
      <w:r w:rsidRPr="002D352E">
        <w:rPr>
          <w:rFonts w:ascii="Times New Roman" w:hAnsi="Times New Roman" w:cs="Times New Roman"/>
          <w:sz w:val="28"/>
          <w:szCs w:val="28"/>
          <w:lang w:val="kk-KZ"/>
        </w:rPr>
        <w:t xml:space="preserve"> құзыреттілігін </w:t>
      </w:r>
      <w:r>
        <w:rPr>
          <w:rFonts w:ascii="Times New Roman" w:hAnsi="Times New Roman" w:cs="Times New Roman"/>
          <w:sz w:val="28"/>
          <w:szCs w:val="28"/>
          <w:lang w:val="kk-KZ"/>
        </w:rPr>
        <w:t>дамыт</w:t>
      </w:r>
      <w:r w:rsidRPr="002D352E">
        <w:rPr>
          <w:rFonts w:ascii="Times New Roman" w:hAnsi="Times New Roman" w:cs="Times New Roman"/>
          <w:sz w:val="28"/>
          <w:szCs w:val="28"/>
          <w:lang w:val="kk-KZ"/>
        </w:rPr>
        <w:t xml:space="preserve">у мақсатында анықтаушы, қалыптастырушы, бақылау экспериментінің нәтижелері талданды; </w:t>
      </w:r>
    </w:p>
    <w:p w14:paraId="0F65340D" w14:textId="77777777" w:rsidR="004A0CF1" w:rsidRPr="00F61379" w:rsidRDefault="004A0CF1" w:rsidP="00F96AB7">
      <w:pPr>
        <w:spacing w:after="0" w:line="240" w:lineRule="auto"/>
        <w:ind w:firstLine="567"/>
        <w:jc w:val="both"/>
        <w:rPr>
          <w:rFonts w:ascii="Times New Roman" w:hAnsi="Times New Roman" w:cs="Times New Roman"/>
          <w:sz w:val="28"/>
          <w:szCs w:val="28"/>
          <w:lang w:val="kk-KZ"/>
        </w:rPr>
      </w:pPr>
      <w:r w:rsidRPr="00F61379">
        <w:rPr>
          <w:rFonts w:ascii="Times New Roman" w:hAnsi="Times New Roman" w:cs="Times New Roman"/>
          <w:sz w:val="28"/>
          <w:szCs w:val="28"/>
          <w:lang w:val="kk-KZ"/>
        </w:rPr>
        <w:lastRenderedPageBreak/>
        <w:t>- «</w:t>
      </w:r>
      <w:r>
        <w:rPr>
          <w:rFonts w:ascii="Times New Roman" w:hAnsi="Times New Roman" w:cs="Times New Roman"/>
          <w:sz w:val="28"/>
          <w:szCs w:val="28"/>
          <w:lang w:val="kk-KZ"/>
        </w:rPr>
        <w:t>Мектепке</w:t>
      </w:r>
      <w:r w:rsidRPr="00F6137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дейінгі ұйым педагогтерінің экологиялық </w:t>
      </w:r>
      <w:r w:rsidRPr="00F61379">
        <w:rPr>
          <w:rFonts w:ascii="Times New Roman" w:hAnsi="Times New Roman" w:cs="Times New Roman"/>
          <w:sz w:val="28"/>
          <w:szCs w:val="28"/>
          <w:lang w:val="kk-KZ"/>
        </w:rPr>
        <w:t>құзыреттілігі</w:t>
      </w:r>
      <w:r>
        <w:rPr>
          <w:rFonts w:ascii="Times New Roman" w:hAnsi="Times New Roman" w:cs="Times New Roman"/>
          <w:sz w:val="28"/>
          <w:szCs w:val="28"/>
          <w:lang w:val="kk-KZ"/>
        </w:rPr>
        <w:t>»</w:t>
      </w:r>
      <w:r w:rsidRPr="00F61379">
        <w:rPr>
          <w:rFonts w:ascii="Times New Roman" w:hAnsi="Times New Roman" w:cs="Times New Roman"/>
          <w:sz w:val="28"/>
          <w:szCs w:val="28"/>
          <w:lang w:val="kk-KZ"/>
        </w:rPr>
        <w:t xml:space="preserve"> бағдарламасының мазмұны мен жүйесі айқындалды; </w:t>
      </w:r>
    </w:p>
    <w:p w14:paraId="388A8F5F" w14:textId="77777777" w:rsidR="004A0CF1" w:rsidRPr="00F61379" w:rsidRDefault="004A0CF1" w:rsidP="00F96AB7">
      <w:pPr>
        <w:spacing w:after="0" w:line="240" w:lineRule="auto"/>
        <w:ind w:firstLine="567"/>
        <w:jc w:val="both"/>
        <w:rPr>
          <w:rFonts w:ascii="Times New Roman" w:hAnsi="Times New Roman" w:cs="Times New Roman"/>
          <w:sz w:val="28"/>
          <w:szCs w:val="28"/>
          <w:lang w:val="kk-KZ"/>
        </w:rPr>
      </w:pPr>
      <w:r w:rsidRPr="00F61379">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F61379">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 xml:space="preserve">мектепке дейінгі ұйым педагогтерінің экологиялық </w:t>
      </w:r>
      <w:r w:rsidRPr="00F61379">
        <w:rPr>
          <w:rFonts w:ascii="Times New Roman" w:hAnsi="Times New Roman" w:cs="Times New Roman"/>
          <w:sz w:val="28"/>
          <w:szCs w:val="28"/>
          <w:lang w:val="kk-KZ"/>
        </w:rPr>
        <w:t xml:space="preserve">құзыреттілігін </w:t>
      </w:r>
      <w:r>
        <w:rPr>
          <w:rFonts w:ascii="Times New Roman" w:hAnsi="Times New Roman" w:cs="Times New Roman"/>
          <w:sz w:val="28"/>
          <w:szCs w:val="28"/>
          <w:lang w:val="kk-KZ"/>
        </w:rPr>
        <w:t>дамыт</w:t>
      </w:r>
      <w:r w:rsidRPr="00F61379">
        <w:rPr>
          <w:rFonts w:ascii="Times New Roman" w:hAnsi="Times New Roman" w:cs="Times New Roman"/>
          <w:sz w:val="28"/>
          <w:szCs w:val="28"/>
          <w:lang w:val="kk-KZ"/>
        </w:rPr>
        <w:t>удың құрылымдық-мазмұндық моделінің тиімділігі тәжірибелік-эксперимент жүзінде тексерілді;</w:t>
      </w:r>
    </w:p>
    <w:p w14:paraId="36AAEF47" w14:textId="262FA9E3" w:rsidR="004A0CF1" w:rsidRPr="00F61379" w:rsidRDefault="004A0CF1" w:rsidP="00F96AB7">
      <w:pPr>
        <w:spacing w:after="0" w:line="240" w:lineRule="auto"/>
        <w:ind w:firstLine="567"/>
        <w:jc w:val="both"/>
        <w:rPr>
          <w:rFonts w:ascii="Times New Roman" w:hAnsi="Times New Roman" w:cs="Times New Roman"/>
          <w:sz w:val="28"/>
          <w:szCs w:val="28"/>
          <w:lang w:val="kk-KZ"/>
        </w:rPr>
      </w:pPr>
      <w:r w:rsidRPr="00F61379">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 кәсі</w:t>
      </w:r>
      <w:r w:rsidR="007B33E2">
        <w:rPr>
          <w:rFonts w:ascii="Times New Roman" w:hAnsi="Times New Roman" w:cs="Times New Roman"/>
          <w:sz w:val="28"/>
          <w:szCs w:val="28"/>
          <w:lang w:val="kk-KZ"/>
        </w:rPr>
        <w:t>би</w:t>
      </w:r>
      <w:r w:rsidRPr="00F61379">
        <w:rPr>
          <w:rFonts w:ascii="Times New Roman" w:hAnsi="Times New Roman" w:cs="Times New Roman"/>
          <w:sz w:val="28"/>
          <w:szCs w:val="28"/>
          <w:lang w:val="kk-KZ"/>
        </w:rPr>
        <w:t xml:space="preserve"> білім беру жағдайында болашақ </w:t>
      </w:r>
      <w:r>
        <w:rPr>
          <w:rFonts w:ascii="Times New Roman" w:hAnsi="Times New Roman" w:cs="Times New Roman"/>
          <w:sz w:val="28"/>
          <w:szCs w:val="28"/>
          <w:lang w:val="kk-KZ"/>
        </w:rPr>
        <w:t>мектепке дейінгі ұйым педагогтерінің</w:t>
      </w:r>
      <w:r w:rsidRPr="00F61379">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w:t>
      </w:r>
      <w:r w:rsidRPr="00F61379">
        <w:rPr>
          <w:rFonts w:ascii="Times New Roman" w:hAnsi="Times New Roman" w:cs="Times New Roman"/>
          <w:sz w:val="28"/>
          <w:szCs w:val="28"/>
          <w:lang w:val="kk-KZ"/>
        </w:rPr>
        <w:t xml:space="preserve"> құзыреттілігін </w:t>
      </w:r>
      <w:r>
        <w:rPr>
          <w:rFonts w:ascii="Times New Roman" w:hAnsi="Times New Roman" w:cs="Times New Roman"/>
          <w:sz w:val="28"/>
          <w:szCs w:val="28"/>
          <w:lang w:val="kk-KZ"/>
        </w:rPr>
        <w:t>дамыт</w:t>
      </w:r>
      <w:r w:rsidRPr="00F61379">
        <w:rPr>
          <w:rFonts w:ascii="Times New Roman" w:hAnsi="Times New Roman" w:cs="Times New Roman"/>
          <w:sz w:val="28"/>
          <w:szCs w:val="28"/>
          <w:lang w:val="kk-KZ"/>
        </w:rPr>
        <w:t xml:space="preserve">удың фopмaлapы, құралдары мeн әдicтepi анықталды. </w:t>
      </w:r>
    </w:p>
    <w:p w14:paraId="56AA405F" w14:textId="77777777" w:rsidR="004A0CF1" w:rsidRPr="00F61379" w:rsidRDefault="004A0CF1" w:rsidP="00F96AB7">
      <w:pPr>
        <w:spacing w:after="0" w:line="240" w:lineRule="auto"/>
        <w:ind w:firstLine="567"/>
        <w:jc w:val="both"/>
        <w:rPr>
          <w:rFonts w:ascii="Times New Roman" w:hAnsi="Times New Roman" w:cs="Times New Roman"/>
          <w:sz w:val="28"/>
          <w:szCs w:val="28"/>
          <w:lang w:val="kk-KZ"/>
        </w:rPr>
      </w:pPr>
      <w:r w:rsidRPr="00F61379">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F61379">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 xml:space="preserve">мектепке дейінгі ұйым педагогтерінің экологиялық </w:t>
      </w:r>
      <w:r w:rsidRPr="00F61379">
        <w:rPr>
          <w:rFonts w:ascii="Times New Roman" w:hAnsi="Times New Roman" w:cs="Times New Roman"/>
          <w:sz w:val="28"/>
          <w:szCs w:val="28"/>
          <w:lang w:val="kk-KZ"/>
        </w:rPr>
        <w:t xml:space="preserve">құзыреттілігін </w:t>
      </w:r>
      <w:r>
        <w:rPr>
          <w:rFonts w:ascii="Times New Roman" w:hAnsi="Times New Roman" w:cs="Times New Roman"/>
          <w:sz w:val="28"/>
          <w:szCs w:val="28"/>
          <w:lang w:val="kk-KZ"/>
        </w:rPr>
        <w:t>дамыт</w:t>
      </w:r>
      <w:r w:rsidRPr="00F61379">
        <w:rPr>
          <w:rFonts w:ascii="Times New Roman" w:hAnsi="Times New Roman" w:cs="Times New Roman"/>
          <w:sz w:val="28"/>
          <w:szCs w:val="28"/>
          <w:lang w:val="kk-KZ"/>
        </w:rPr>
        <w:t>у бойынша жүргізілген тәжірибелік-экcпepимeнттік жұмыстардың практикалық маңыздылығы артты.</w:t>
      </w:r>
    </w:p>
    <w:p w14:paraId="5C746496" w14:textId="77777777" w:rsidR="004A0CF1" w:rsidRPr="00CB0B86" w:rsidRDefault="004A0CF1" w:rsidP="00F96AB7">
      <w:pPr>
        <w:spacing w:after="0" w:line="240" w:lineRule="auto"/>
        <w:ind w:firstLine="567"/>
        <w:jc w:val="both"/>
        <w:rPr>
          <w:rFonts w:ascii="Times New Roman" w:hAnsi="Times New Roman" w:cs="Times New Roman"/>
          <w:sz w:val="28"/>
          <w:szCs w:val="28"/>
          <w:lang w:val="kk-KZ"/>
        </w:rPr>
      </w:pPr>
    </w:p>
    <w:p w14:paraId="7843B3CB" w14:textId="77777777" w:rsidR="004A0CF1" w:rsidRPr="00F61379" w:rsidRDefault="004A0CF1" w:rsidP="00F96AB7">
      <w:pPr>
        <w:spacing w:after="0" w:line="240" w:lineRule="auto"/>
        <w:ind w:firstLine="567"/>
        <w:jc w:val="both"/>
        <w:rPr>
          <w:rFonts w:ascii="Times New Roman" w:hAnsi="Times New Roman" w:cs="Times New Roman"/>
          <w:sz w:val="28"/>
          <w:szCs w:val="28"/>
          <w:lang w:val="kk-KZ"/>
        </w:rPr>
      </w:pPr>
    </w:p>
    <w:p w14:paraId="585562C3" w14:textId="77777777" w:rsidR="004A0CF1" w:rsidRPr="00F61379" w:rsidRDefault="004A0CF1" w:rsidP="00F96AB7">
      <w:pPr>
        <w:spacing w:after="0" w:line="240" w:lineRule="auto"/>
        <w:ind w:firstLine="567"/>
        <w:jc w:val="both"/>
        <w:rPr>
          <w:rFonts w:ascii="Times New Roman" w:hAnsi="Times New Roman" w:cs="Times New Roman"/>
          <w:sz w:val="28"/>
          <w:szCs w:val="28"/>
          <w:lang w:val="kk-KZ"/>
        </w:rPr>
      </w:pPr>
    </w:p>
    <w:p w14:paraId="5EBAC1F5" w14:textId="77777777" w:rsidR="004A0CF1" w:rsidRDefault="004A0CF1" w:rsidP="00F96AB7">
      <w:pPr>
        <w:spacing w:after="0" w:line="240" w:lineRule="auto"/>
        <w:ind w:firstLine="567"/>
        <w:jc w:val="both"/>
        <w:rPr>
          <w:rFonts w:ascii="Times New Roman" w:hAnsi="Times New Roman" w:cs="Times New Roman"/>
          <w:sz w:val="28"/>
          <w:szCs w:val="28"/>
          <w:lang w:val="kk-KZ"/>
        </w:rPr>
      </w:pPr>
    </w:p>
    <w:p w14:paraId="3DAFBC28" w14:textId="77777777" w:rsidR="004A0CF1" w:rsidRDefault="004A0CF1" w:rsidP="00F96AB7">
      <w:pPr>
        <w:spacing w:after="0" w:line="240" w:lineRule="auto"/>
        <w:ind w:firstLine="567"/>
        <w:jc w:val="both"/>
        <w:rPr>
          <w:rFonts w:ascii="Times New Roman" w:hAnsi="Times New Roman" w:cs="Times New Roman"/>
          <w:sz w:val="28"/>
          <w:szCs w:val="28"/>
          <w:lang w:val="kk-KZ"/>
        </w:rPr>
      </w:pPr>
    </w:p>
    <w:p w14:paraId="19D21071" w14:textId="77777777" w:rsidR="004A0CF1" w:rsidRDefault="004A0CF1" w:rsidP="00F96AB7">
      <w:pPr>
        <w:spacing w:after="0" w:line="240" w:lineRule="auto"/>
        <w:ind w:firstLine="567"/>
        <w:jc w:val="both"/>
        <w:rPr>
          <w:rFonts w:ascii="Times New Roman" w:hAnsi="Times New Roman" w:cs="Times New Roman"/>
          <w:sz w:val="28"/>
          <w:szCs w:val="28"/>
          <w:lang w:val="kk-KZ"/>
        </w:rPr>
      </w:pPr>
    </w:p>
    <w:p w14:paraId="2ACD8496"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2964378D"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04B3D386"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01C6711C"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34EDDFD7"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24B11C71"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399CE3A8"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52D67E3E"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09B6050A"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26EC156B" w14:textId="77777777" w:rsidR="004A0CF1" w:rsidRDefault="004A0CF1" w:rsidP="004A0CF1">
      <w:pPr>
        <w:spacing w:after="0" w:line="240" w:lineRule="auto"/>
        <w:ind w:firstLine="720"/>
        <w:jc w:val="both"/>
        <w:rPr>
          <w:rFonts w:ascii="Times New Roman" w:hAnsi="Times New Roman" w:cs="Times New Roman"/>
          <w:sz w:val="28"/>
          <w:szCs w:val="28"/>
          <w:lang w:val="kk-KZ"/>
        </w:rPr>
      </w:pPr>
    </w:p>
    <w:p w14:paraId="49FE79F8" w14:textId="77777777" w:rsidR="004A0CF1" w:rsidRPr="00F61379" w:rsidRDefault="004A0CF1" w:rsidP="004A0CF1">
      <w:pPr>
        <w:spacing w:after="0" w:line="240" w:lineRule="auto"/>
        <w:ind w:firstLine="720"/>
        <w:jc w:val="both"/>
        <w:rPr>
          <w:rFonts w:ascii="Times New Roman" w:hAnsi="Times New Roman" w:cs="Times New Roman"/>
          <w:sz w:val="28"/>
          <w:szCs w:val="28"/>
          <w:lang w:val="kk-KZ"/>
        </w:rPr>
      </w:pPr>
    </w:p>
    <w:p w14:paraId="431DA595" w14:textId="77777777" w:rsidR="004537FB" w:rsidRDefault="004537FB" w:rsidP="004537FB">
      <w:pPr>
        <w:pStyle w:val="rtejustify"/>
        <w:shd w:val="clear" w:color="auto" w:fill="FFFFFF"/>
        <w:spacing w:before="0" w:beforeAutospacing="0" w:after="0" w:afterAutospacing="0"/>
        <w:rPr>
          <w:b/>
          <w:bCs/>
          <w:color w:val="000000"/>
          <w:sz w:val="28"/>
          <w:szCs w:val="28"/>
          <w:lang w:val="kk-KZ"/>
        </w:rPr>
      </w:pPr>
      <w:r>
        <w:rPr>
          <w:b/>
          <w:bCs/>
          <w:color w:val="000000"/>
          <w:sz w:val="28"/>
          <w:szCs w:val="28"/>
          <w:lang w:val="kk-KZ"/>
        </w:rPr>
        <w:br w:type="page"/>
      </w:r>
    </w:p>
    <w:p w14:paraId="742EB250" w14:textId="620DB676" w:rsidR="004A0CF1" w:rsidRDefault="004A0CF1" w:rsidP="004537FB">
      <w:pPr>
        <w:pStyle w:val="rtejustify"/>
        <w:shd w:val="clear" w:color="auto" w:fill="FFFFFF"/>
        <w:spacing w:before="0" w:beforeAutospacing="0" w:after="0" w:afterAutospacing="0"/>
        <w:jc w:val="center"/>
        <w:rPr>
          <w:b/>
          <w:bCs/>
          <w:color w:val="000000"/>
          <w:sz w:val="28"/>
          <w:szCs w:val="28"/>
          <w:lang w:val="kk-KZ"/>
        </w:rPr>
      </w:pPr>
      <w:r w:rsidRPr="00457FE2">
        <w:rPr>
          <w:b/>
          <w:bCs/>
          <w:color w:val="000000"/>
          <w:sz w:val="28"/>
          <w:szCs w:val="28"/>
          <w:lang w:val="kk-KZ"/>
        </w:rPr>
        <w:lastRenderedPageBreak/>
        <w:t>Қ</w:t>
      </w:r>
      <w:r w:rsidR="00F96AB7">
        <w:rPr>
          <w:b/>
          <w:bCs/>
          <w:color w:val="000000"/>
          <w:sz w:val="28"/>
          <w:szCs w:val="28"/>
          <w:lang w:val="kk-KZ"/>
        </w:rPr>
        <w:t>ОРЫТЫНДЫ</w:t>
      </w:r>
    </w:p>
    <w:p w14:paraId="2144268B" w14:textId="77777777" w:rsidR="00F96AB7" w:rsidRPr="00457FE2" w:rsidRDefault="00F96AB7" w:rsidP="004A0CF1">
      <w:pPr>
        <w:pStyle w:val="rtejustify"/>
        <w:shd w:val="clear" w:color="auto" w:fill="FFFFFF"/>
        <w:spacing w:before="0" w:beforeAutospacing="0" w:after="0" w:afterAutospacing="0"/>
        <w:jc w:val="center"/>
        <w:rPr>
          <w:b/>
          <w:bCs/>
          <w:color w:val="000000"/>
          <w:sz w:val="28"/>
          <w:szCs w:val="28"/>
          <w:lang w:val="kk-KZ"/>
        </w:rPr>
      </w:pPr>
    </w:p>
    <w:p w14:paraId="3E7B92A9" w14:textId="77777777" w:rsidR="004A0CF1" w:rsidRPr="00677AB3" w:rsidRDefault="004A0CF1" w:rsidP="00F96AB7">
      <w:pPr>
        <w:spacing w:after="0" w:line="240" w:lineRule="auto"/>
        <w:ind w:firstLine="567"/>
        <w:jc w:val="both"/>
        <w:rPr>
          <w:rFonts w:ascii="Times New Roman" w:hAnsi="Times New Roman" w:cs="Times New Roman"/>
          <w:sz w:val="28"/>
          <w:szCs w:val="28"/>
          <w:lang w:val="kk-KZ"/>
        </w:rPr>
      </w:pPr>
      <w:r w:rsidRPr="00677AB3">
        <w:rPr>
          <w:rFonts w:ascii="Times New Roman" w:hAnsi="Times New Roman" w:cs="Times New Roman"/>
          <w:sz w:val="28"/>
          <w:szCs w:val="28"/>
          <w:lang w:val="kk-KZ"/>
        </w:rPr>
        <w:t>Қазіргі таңда әлемдік деңгейдегі экологиялық проблеманы шешу мақсатында 2015 жылы БҰҰ-дің 70-ші Бас Асссамблеясы шеңберінде БҰҰ саммитінде 2015 жылдан кейінгі даму саласындағы күн тәртібін қабылдау бойынша Тұрақты даму мақсаттарының бағдарлары мемлекеттердің әлеуметтік-экономикалық  дамуына  және экологиялық тұрақтылығына бағытталған 2030 жылға дейінгі мақсаттар мен индикаторлардың кешенді әмбебап жинағына, жаһандық дамуға арналған құжатқа қол қойды. </w:t>
      </w:r>
    </w:p>
    <w:p w14:paraId="25B630F1" w14:textId="77777777" w:rsidR="004A0CF1" w:rsidRPr="00AD4A90" w:rsidRDefault="004A0CF1" w:rsidP="00F96AB7">
      <w:pPr>
        <w:spacing w:after="0" w:line="240" w:lineRule="auto"/>
        <w:ind w:firstLine="567"/>
        <w:jc w:val="both"/>
        <w:rPr>
          <w:rFonts w:ascii="Times New Roman" w:hAnsi="Times New Roman" w:cs="Times New Roman"/>
          <w:sz w:val="28"/>
          <w:szCs w:val="28"/>
          <w:lang w:val="kk-KZ"/>
        </w:rPr>
      </w:pPr>
      <w:r w:rsidRPr="00AD4A90">
        <w:rPr>
          <w:rFonts w:ascii="Times New Roman" w:hAnsi="Times New Roman" w:cs="Times New Roman"/>
          <w:sz w:val="28"/>
          <w:szCs w:val="28"/>
          <w:lang w:val="kk-KZ"/>
        </w:rPr>
        <w:t>Қазақстан үшін ТДМ әдіснамасын және индикаторларын енгізу, Қазақстанның ең алдымен, «2050-Стратегиясы»  бағдарламалардың жаһандық даму мақсаттарына үйлесімдігін ескере отырып, білім жүйесін әлемдік стандарттарға жүйелік бейімдеуге  мүмкіндік береді.</w:t>
      </w:r>
    </w:p>
    <w:p w14:paraId="59805555" w14:textId="77777777" w:rsidR="004A0CF1" w:rsidRPr="00AD4A90" w:rsidRDefault="004A0CF1" w:rsidP="00F96AB7">
      <w:pPr>
        <w:spacing w:after="0" w:line="240" w:lineRule="auto"/>
        <w:ind w:firstLine="567"/>
        <w:jc w:val="both"/>
        <w:rPr>
          <w:rFonts w:ascii="Times New Roman" w:hAnsi="Times New Roman" w:cs="Times New Roman"/>
          <w:sz w:val="28"/>
          <w:szCs w:val="28"/>
          <w:lang w:val="kk-KZ"/>
        </w:rPr>
      </w:pPr>
      <w:r w:rsidRPr="00AD4A90">
        <w:rPr>
          <w:rFonts w:ascii="Times New Roman" w:hAnsi="Times New Roman" w:cs="Times New Roman"/>
          <w:sz w:val="28"/>
          <w:szCs w:val="28"/>
          <w:lang w:val="kk-KZ"/>
        </w:rPr>
        <w:t xml:space="preserve">Осы тұрғыда Қазақстан жоғары білімінің стратегиялық міндеттері ұлттық білім беру жүйесіндегі жетістіктерді сақтай отырып, табиғатта қолдану заңдылығын қалыптастыратын, өзіндік экологиялық көзқарасы мен ізденісі бар, экологиялық білім-білік-дағдысы қалыптасқан экологиялық құзыретті тұлғаны қалыптастыру қажеттілігін көрсетіп отыр. </w:t>
      </w:r>
    </w:p>
    <w:p w14:paraId="2B56782B" w14:textId="77777777" w:rsidR="004A0CF1" w:rsidRDefault="004A0CF1" w:rsidP="00F96A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А</w:t>
      </w:r>
      <w:r w:rsidRPr="00073347">
        <w:rPr>
          <w:rFonts w:ascii="Times New Roman" w:hAnsi="Times New Roman" w:cs="Times New Roman"/>
          <w:sz w:val="28"/>
          <w:lang w:val="kk-KZ"/>
        </w:rPr>
        <w:t>дамның қоғамға</w:t>
      </w:r>
      <w:r>
        <w:rPr>
          <w:rFonts w:ascii="Times New Roman" w:hAnsi="Times New Roman" w:cs="Times New Roman"/>
          <w:sz w:val="28"/>
          <w:lang w:val="kk-KZ"/>
        </w:rPr>
        <w:t>,</w:t>
      </w:r>
      <w:r w:rsidRPr="00073347">
        <w:rPr>
          <w:rFonts w:ascii="Times New Roman" w:hAnsi="Times New Roman" w:cs="Times New Roman"/>
          <w:sz w:val="28"/>
          <w:lang w:val="kk-KZ"/>
        </w:rPr>
        <w:t xml:space="preserve"> табиғатқа әсер ету ортасындағы білімнің ғылыми жүйесін</w:t>
      </w:r>
      <w:r>
        <w:rPr>
          <w:rFonts w:ascii="Times New Roman" w:hAnsi="Times New Roman" w:cs="Times New Roman"/>
          <w:sz w:val="28"/>
          <w:lang w:val="kk-KZ"/>
        </w:rPr>
        <w:t xml:space="preserve"> экологияландыруда, </w:t>
      </w:r>
      <w:r w:rsidRPr="00073347">
        <w:rPr>
          <w:rFonts w:ascii="Times New Roman" w:hAnsi="Times New Roman" w:cs="Times New Roman"/>
          <w:sz w:val="28"/>
          <w:lang w:val="kk-KZ"/>
        </w:rPr>
        <w:t xml:space="preserve">тұлғаның </w:t>
      </w:r>
      <w:r>
        <w:rPr>
          <w:rFonts w:ascii="Times New Roman" w:hAnsi="Times New Roman" w:cs="Times New Roman"/>
          <w:sz w:val="28"/>
          <w:szCs w:val="28"/>
          <w:lang w:val="kk-KZ"/>
        </w:rPr>
        <w:t>«адам–</w:t>
      </w:r>
      <w:r w:rsidRPr="00FF6E46">
        <w:rPr>
          <w:rFonts w:ascii="Times New Roman" w:hAnsi="Times New Roman" w:cs="Times New Roman"/>
          <w:sz w:val="28"/>
          <w:szCs w:val="28"/>
          <w:lang w:val="kk-KZ"/>
        </w:rPr>
        <w:t>табиғат</w:t>
      </w:r>
      <w:r>
        <w:rPr>
          <w:rFonts w:ascii="Times New Roman" w:hAnsi="Times New Roman" w:cs="Times New Roman"/>
          <w:sz w:val="28"/>
          <w:szCs w:val="28"/>
          <w:lang w:val="kk-KZ"/>
        </w:rPr>
        <w:t>»</w:t>
      </w:r>
      <w:r w:rsidRPr="00FF6E46">
        <w:rPr>
          <w:rFonts w:ascii="Times New Roman" w:hAnsi="Times New Roman" w:cs="Times New Roman"/>
          <w:sz w:val="28"/>
          <w:szCs w:val="28"/>
          <w:lang w:val="kk-KZ"/>
        </w:rPr>
        <w:t xml:space="preserve"> жүйесінде экологиялық құнды</w:t>
      </w:r>
      <w:r>
        <w:rPr>
          <w:rFonts w:ascii="Times New Roman" w:hAnsi="Times New Roman" w:cs="Times New Roman"/>
          <w:sz w:val="28"/>
          <w:szCs w:val="28"/>
          <w:lang w:val="kk-KZ"/>
        </w:rPr>
        <w:t>лыққа</w:t>
      </w:r>
      <w:r w:rsidRPr="00FF6E46">
        <w:rPr>
          <w:rFonts w:ascii="Times New Roman" w:hAnsi="Times New Roman" w:cs="Times New Roman"/>
          <w:sz w:val="28"/>
          <w:szCs w:val="28"/>
          <w:lang w:val="kk-KZ"/>
        </w:rPr>
        <w:t>, экологиялық маңызды қасиеттеріне</w:t>
      </w:r>
      <w:r>
        <w:rPr>
          <w:rFonts w:ascii="Times New Roman" w:hAnsi="Times New Roman" w:cs="Times New Roman"/>
          <w:sz w:val="28"/>
          <w:szCs w:val="28"/>
          <w:lang w:val="kk-KZ"/>
        </w:rPr>
        <w:t xml:space="preserve"> ие болашақ мектепке дейінгі ұйым педагогін даярлаудың алатын орны ерекше.</w:t>
      </w:r>
    </w:p>
    <w:p w14:paraId="2F4CDEBE" w14:textId="01FEF186" w:rsidR="004A0CF1" w:rsidRDefault="004A0CF1" w:rsidP="00F96A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жұмысымыздың мақсат, міндеттерін орындаудағы теориялық талдаулар барысы мен алынған тәжірибелік</w:t>
      </w:r>
      <w:r w:rsidRPr="006F4A1F">
        <w:rPr>
          <w:rFonts w:ascii="Times New Roman" w:hAnsi="Times New Roman" w:cs="Times New Roman"/>
          <w:sz w:val="28"/>
          <w:szCs w:val="28"/>
          <w:lang w:val="kk-KZ"/>
        </w:rPr>
        <w:t>-</w:t>
      </w:r>
      <w:r>
        <w:rPr>
          <w:rFonts w:ascii="Times New Roman" w:hAnsi="Times New Roman" w:cs="Times New Roman"/>
          <w:sz w:val="28"/>
          <w:szCs w:val="28"/>
          <w:lang w:val="kk-KZ"/>
        </w:rPr>
        <w:t>эксперименттік жұмыстар негізінде төмендегідей тұжырымдар жасауға болады:</w:t>
      </w:r>
    </w:p>
    <w:p w14:paraId="414F061A" w14:textId="77777777" w:rsidR="0013300C" w:rsidRDefault="0013300C" w:rsidP="0013300C">
      <w:pPr>
        <w:spacing w:after="0" w:line="240" w:lineRule="auto"/>
        <w:ind w:firstLine="567"/>
        <w:jc w:val="both"/>
        <w:rPr>
          <w:rFonts w:ascii="Times New Roman" w:hAnsi="Times New Roman" w:cs="Times New Roman"/>
          <w:sz w:val="28"/>
          <w:szCs w:val="28"/>
          <w:lang w:val="kk-KZ"/>
        </w:rPr>
      </w:pPr>
      <w:r w:rsidRPr="00745B8A">
        <w:rPr>
          <w:rFonts w:ascii="Times New Roman" w:eastAsia="Calibri" w:hAnsi="Times New Roman" w:cs="Times New Roman"/>
          <w:sz w:val="28"/>
          <w:szCs w:val="28"/>
          <w:lang w:val="kk-KZ"/>
        </w:rPr>
        <w:t xml:space="preserve">1. Болашақ мектепке дейінгі ұйым педагогтерінің </w:t>
      </w:r>
      <w:r w:rsidRPr="00745B8A">
        <w:rPr>
          <w:rFonts w:ascii="Times New Roman" w:hAnsi="Times New Roman" w:cs="Times New Roman"/>
          <w:sz w:val="28"/>
          <w:szCs w:val="28"/>
          <w:lang w:val="kk-KZ"/>
        </w:rPr>
        <w:t>э</w:t>
      </w:r>
      <w:r w:rsidRPr="00745B8A">
        <w:rPr>
          <w:rFonts w:ascii="Times New Roman" w:hAnsi="Times New Roman" w:cs="Times New Roman"/>
          <w:iCs/>
          <w:sz w:val="28"/>
          <w:szCs w:val="28"/>
          <w:lang w:val="kk-KZ"/>
        </w:rPr>
        <w:t xml:space="preserve">кологиялық </w:t>
      </w:r>
      <w:r w:rsidRPr="00745B8A">
        <w:rPr>
          <w:rFonts w:ascii="Times New Roman" w:eastAsia="Calibri" w:hAnsi="Times New Roman" w:cs="Times New Roman"/>
          <w:sz w:val="28"/>
          <w:szCs w:val="28"/>
          <w:lang w:val="kk-KZ"/>
        </w:rPr>
        <w:t xml:space="preserve">құзыреттілігін дамытуды </w:t>
      </w:r>
      <w:r w:rsidRPr="00745B8A">
        <w:rPr>
          <w:rFonts w:ascii="Times New Roman" w:hAnsi="Times New Roman" w:cs="Times New Roman"/>
          <w:sz w:val="28"/>
          <w:szCs w:val="28"/>
          <w:lang w:val="kk-KZ"/>
        </w:rPr>
        <w:t>теориялық тұрғыда негіздеу барысында, э</w:t>
      </w:r>
      <w:r w:rsidRPr="00745B8A">
        <w:rPr>
          <w:rFonts w:ascii="Times New Roman" w:hAnsi="Times New Roman" w:cs="Times New Roman"/>
          <w:iCs/>
          <w:sz w:val="28"/>
          <w:szCs w:val="28"/>
          <w:lang w:val="kk-KZ"/>
        </w:rPr>
        <w:t>кологиялық</w:t>
      </w:r>
      <w:r w:rsidRPr="00745B8A">
        <w:rPr>
          <w:rFonts w:ascii="Times New Roman" w:eastAsia="Calibri" w:hAnsi="Times New Roman" w:cs="Times New Roman"/>
          <w:sz w:val="28"/>
          <w:szCs w:val="28"/>
          <w:lang w:val="kk-KZ"/>
        </w:rPr>
        <w:t xml:space="preserve"> құзыреттілік ұғымының мән-мағынасы талданып, «экологиялық құзыреттілік» - </w:t>
      </w:r>
      <w:r w:rsidRPr="00745B8A">
        <w:rPr>
          <w:rFonts w:ascii="Times New Roman" w:hAnsi="Times New Roman" w:cs="Times New Roman"/>
          <w:sz w:val="28"/>
          <w:szCs w:val="28"/>
          <w:lang w:val="kk-KZ"/>
        </w:rPr>
        <w:t xml:space="preserve">экологиялық сауаттылық пен </w:t>
      </w:r>
      <w:r w:rsidRPr="00745B8A">
        <w:rPr>
          <w:rFonts w:ascii="Times New Roman" w:hAnsi="Times New Roman" w:cs="Times New Roman"/>
          <w:sz w:val="28"/>
          <w:lang w:val="kk-KZ"/>
        </w:rPr>
        <w:t xml:space="preserve">мәдениет және экологиялық қызмет ету жүйесіндегі экологиялық бағдарланған саналы тұлға болып табылса, </w:t>
      </w:r>
      <w:r w:rsidRPr="0016689D">
        <w:rPr>
          <w:rFonts w:ascii="Times New Roman" w:hAnsi="Times New Roman" w:cs="Times New Roman"/>
          <w:b/>
          <w:bCs/>
          <w:i/>
          <w:sz w:val="28"/>
          <w:szCs w:val="28"/>
          <w:lang w:val="kk-KZ"/>
        </w:rPr>
        <w:t>болашақ мектепке дейінгі ұйым педагогтерінің экологиялық құзыреттілігі</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i/>
          <w:iCs/>
          <w:sz w:val="28"/>
          <w:szCs w:val="28"/>
          <w:lang w:val="kk-KZ"/>
        </w:rPr>
        <w:t>мектеп жасына дейінгі балаларға экологиялық білім беру міндеттерін шешудегі интеграцияланған кәсіби</w:t>
      </w:r>
      <w:r w:rsidRPr="000224E8">
        <w:rPr>
          <w:rFonts w:ascii="Times New Roman" w:hAnsi="Times New Roman" w:cs="Times New Roman"/>
          <w:i/>
          <w:iCs/>
          <w:sz w:val="28"/>
          <w:szCs w:val="28"/>
          <w:lang w:val="kk-KZ"/>
        </w:rPr>
        <w:t>-</w:t>
      </w:r>
      <w:r>
        <w:rPr>
          <w:rFonts w:ascii="Times New Roman" w:hAnsi="Times New Roman" w:cs="Times New Roman"/>
          <w:i/>
          <w:iCs/>
          <w:sz w:val="28"/>
          <w:szCs w:val="28"/>
          <w:lang w:val="kk-KZ"/>
        </w:rPr>
        <w:t xml:space="preserve">тұлғалық </w:t>
      </w:r>
      <w:r w:rsidRPr="000745D1">
        <w:rPr>
          <w:rFonts w:ascii="Times New Roman" w:hAnsi="Times New Roman" w:cs="Times New Roman"/>
          <w:i/>
          <w:iCs/>
          <w:sz w:val="28"/>
          <w:lang w:val="kk-KZ"/>
        </w:rPr>
        <w:t>қабілет</w:t>
      </w:r>
      <w:r>
        <w:rPr>
          <w:rFonts w:ascii="Times New Roman" w:hAnsi="Times New Roman" w:cs="Times New Roman"/>
          <w:i/>
          <w:iCs/>
          <w:sz w:val="28"/>
          <w:lang w:val="kk-KZ"/>
        </w:rPr>
        <w:t>і</w:t>
      </w:r>
      <w:r w:rsidRPr="000745D1">
        <w:rPr>
          <w:rFonts w:ascii="Times New Roman" w:hAnsi="Times New Roman" w:cs="Times New Roman"/>
          <w:i/>
          <w:iCs/>
          <w:sz w:val="28"/>
          <w:lang w:val="kk-KZ"/>
        </w:rPr>
        <w:t xml:space="preserve"> </w:t>
      </w:r>
      <w:r>
        <w:rPr>
          <w:rFonts w:ascii="Times New Roman" w:hAnsi="Times New Roman" w:cs="Times New Roman"/>
          <w:i/>
          <w:iCs/>
          <w:sz w:val="28"/>
          <w:lang w:val="kk-KZ"/>
        </w:rPr>
        <w:t>және экологиялық</w:t>
      </w:r>
      <w:r w:rsidRPr="000745D1">
        <w:rPr>
          <w:rFonts w:ascii="Times New Roman" w:hAnsi="Times New Roman" w:cs="Times New Roman"/>
          <w:i/>
          <w:iCs/>
          <w:sz w:val="28"/>
          <w:lang w:val="kk-KZ"/>
        </w:rPr>
        <w:t xml:space="preserve"> құндылықты-бағдарланған жеке басының </w:t>
      </w:r>
      <w:r>
        <w:rPr>
          <w:rFonts w:ascii="Times New Roman" w:hAnsi="Times New Roman" w:cs="Times New Roman"/>
          <w:i/>
          <w:iCs/>
          <w:sz w:val="28"/>
          <w:lang w:val="kk-KZ"/>
        </w:rPr>
        <w:t xml:space="preserve">көрсеткіштері </w:t>
      </w:r>
      <w:r w:rsidRPr="00745B8A">
        <w:rPr>
          <w:rFonts w:ascii="Times New Roman" w:hAnsi="Times New Roman" w:cs="Times New Roman"/>
          <w:sz w:val="28"/>
          <w:lang w:val="kk-KZ"/>
        </w:rPr>
        <w:t xml:space="preserve">деп </w:t>
      </w:r>
      <w:r>
        <w:rPr>
          <w:rFonts w:ascii="Times New Roman" w:hAnsi="Times New Roman" w:cs="Times New Roman"/>
          <w:sz w:val="28"/>
          <w:lang w:val="kk-KZ"/>
        </w:rPr>
        <w:t>анықтал</w:t>
      </w:r>
      <w:r w:rsidRPr="00745B8A">
        <w:rPr>
          <w:rFonts w:ascii="Times New Roman" w:hAnsi="Times New Roman" w:cs="Times New Roman"/>
          <w:sz w:val="28"/>
          <w:lang w:val="kk-KZ"/>
        </w:rPr>
        <w:t>ды</w:t>
      </w:r>
      <w:r w:rsidRPr="00745B8A">
        <w:rPr>
          <w:rFonts w:ascii="Times New Roman" w:hAnsi="Times New Roman" w:cs="Times New Roman"/>
          <w:i/>
          <w:iCs/>
          <w:sz w:val="28"/>
          <w:lang w:val="kk-KZ"/>
        </w:rPr>
        <w:t>.</w:t>
      </w:r>
      <w:r w:rsidRPr="00745B8A">
        <w:rPr>
          <w:rFonts w:ascii="Times New Roman" w:eastAsia="Calibri" w:hAnsi="Times New Roman" w:cs="Times New Roman"/>
          <w:b/>
          <w:sz w:val="28"/>
          <w:szCs w:val="28"/>
          <w:lang w:val="kk-KZ"/>
        </w:rPr>
        <w:t xml:space="preserve"> </w:t>
      </w:r>
    </w:p>
    <w:p w14:paraId="4DCB3678" w14:textId="6D2F4872" w:rsidR="0013300C" w:rsidRPr="00FB1AA2" w:rsidRDefault="0013300C" w:rsidP="0013300C">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2. М</w:t>
      </w:r>
      <w:r w:rsidRPr="00027BB0">
        <w:rPr>
          <w:rFonts w:ascii="Times New Roman" w:eastAsia="Calibri" w:hAnsi="Times New Roman" w:cs="Times New Roman"/>
          <w:sz w:val="28"/>
          <w:szCs w:val="28"/>
          <w:lang w:val="kk-KZ"/>
        </w:rPr>
        <w:t xml:space="preserve">ектепке дейінгі ұйым педагогтерінің экологиялық құзыреттілігін дамытудың </w:t>
      </w:r>
      <w:r w:rsidRPr="00027BB0">
        <w:rPr>
          <w:rFonts w:ascii="Times New Roman" w:hAnsi="Times New Roman" w:cs="Times New Roman"/>
          <w:iCs/>
          <w:sz w:val="28"/>
          <w:szCs w:val="28"/>
          <w:lang w:val="kk-KZ"/>
        </w:rPr>
        <w:t xml:space="preserve">педагогикалық шарттары: </w:t>
      </w:r>
      <w:r w:rsidRPr="00027BB0">
        <w:rPr>
          <w:rFonts w:ascii="Times New Roman" w:hAnsi="Times New Roman" w:cs="Times New Roman"/>
          <w:sz w:val="28"/>
          <w:szCs w:val="28"/>
          <w:lang w:val="kk-KZ"/>
        </w:rPr>
        <w:t>өздігінен экологиялық білім алуға ұмтылысы, кәсіби қызметінің ерекшелігіне дайындығы, зерттеушілік іс-әрекетте өзін-өзі дамытуы сипаттайды</w:t>
      </w:r>
      <w:r>
        <w:rPr>
          <w:rFonts w:ascii="Times New Roman" w:hAnsi="Times New Roman" w:cs="Times New Roman"/>
          <w:sz w:val="28"/>
          <w:szCs w:val="28"/>
          <w:lang w:val="kk-KZ"/>
        </w:rPr>
        <w:t>,</w:t>
      </w:r>
      <w:r w:rsidRPr="0013300C">
        <w:rPr>
          <w:rFonts w:ascii="Times New Roman" w:hAnsi="Times New Roman" w:cs="Times New Roman"/>
          <w:iCs/>
          <w:sz w:val="28"/>
          <w:szCs w:val="28"/>
          <w:lang w:val="kk-KZ"/>
        </w:rPr>
        <w:t xml:space="preserve"> </w:t>
      </w:r>
      <w:r w:rsidRPr="00FB1AA2">
        <w:rPr>
          <w:rFonts w:ascii="Times New Roman" w:hAnsi="Times New Roman" w:cs="Times New Roman"/>
          <w:iCs/>
          <w:sz w:val="28"/>
          <w:szCs w:val="28"/>
          <w:lang w:val="kk-KZ"/>
        </w:rPr>
        <w:t xml:space="preserve">оны </w:t>
      </w:r>
      <w:r w:rsidRPr="00FB1AA2">
        <w:rPr>
          <w:rFonts w:ascii="Times New Roman" w:hAnsi="Times New Roman" w:cs="Times New Roman"/>
          <w:sz w:val="28"/>
          <w:szCs w:val="28"/>
          <w:lang w:val="kk-KZ"/>
        </w:rPr>
        <w:t xml:space="preserve">дамыту мүмкіндіктері: </w:t>
      </w:r>
      <w:r w:rsidRPr="00FB1AA2">
        <w:rPr>
          <w:rFonts w:ascii="Times New Roman" w:hAnsi="Times New Roman" w:cs="Times New Roman"/>
          <w:i/>
          <w:iCs/>
          <w:sz w:val="28"/>
          <w:szCs w:val="28"/>
          <w:lang w:val="kk-KZ"/>
        </w:rPr>
        <w:t>ұлттық құндылық, өлкетану, интеграцияланған білім мен зерттеушілік іс-әрекеттерін</w:t>
      </w:r>
      <w:r w:rsidRPr="00FB1AA2">
        <w:rPr>
          <w:rFonts w:ascii="Times New Roman" w:hAnsi="Times New Roman" w:cs="Times New Roman"/>
          <w:sz w:val="28"/>
          <w:szCs w:val="28"/>
          <w:lang w:val="kk-KZ"/>
        </w:rPr>
        <w:t xml:space="preserve"> тиімді пайдалану қажеттілігі нақтыланды.</w:t>
      </w:r>
    </w:p>
    <w:p w14:paraId="0DD13C6E" w14:textId="08A8A5CF" w:rsidR="0013300C" w:rsidRDefault="0013300C" w:rsidP="0013300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00456A" w:rsidRPr="007231F4">
        <w:rPr>
          <w:rFonts w:ascii="Times New Roman" w:hAnsi="Times New Roman" w:cs="Times New Roman"/>
          <w:sz w:val="28"/>
          <w:lang w:val="kk-KZ"/>
        </w:rPr>
        <w:t>Осы</w:t>
      </w:r>
      <w:r w:rsidR="0000456A" w:rsidRPr="007231F4">
        <w:rPr>
          <w:rFonts w:ascii="Times New Roman" w:hAnsi="Times New Roman" w:cs="Times New Roman"/>
          <w:sz w:val="28"/>
          <w:szCs w:val="28"/>
          <w:lang w:val="kk-KZ"/>
        </w:rPr>
        <w:t xml:space="preserve"> теориялық-әдіснамалық және әдістемелік сипаттағы негізгі қағидалар жиынтығынан түзілген құрылым</w:t>
      </w:r>
      <w:r w:rsidR="0000456A" w:rsidRPr="007231F4">
        <w:rPr>
          <w:rFonts w:ascii="Times New Roman" w:hAnsi="Times New Roman" w:cs="Times New Roman"/>
          <w:sz w:val="28"/>
          <w:lang w:val="kk-KZ"/>
        </w:rPr>
        <w:t xml:space="preserve">ға </w:t>
      </w:r>
      <w:r w:rsidR="0000456A" w:rsidRPr="007231F4">
        <w:rPr>
          <w:rFonts w:ascii="Times New Roman" w:hAnsi="Times New Roman" w:cs="Times New Roman"/>
          <w:sz w:val="28"/>
          <w:szCs w:val="28"/>
          <w:lang w:val="kk-KZ"/>
        </w:rPr>
        <w:t>бағдарлану арқылы, болашақ мектепке дейінгі ұйым педагогінің экологиялық құзыреттілігін дамытудың құрылымдық-мазмұндық моделі жасалды.</w:t>
      </w:r>
      <w:r w:rsidR="000045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 өзара байланысқан жүйелілік, </w:t>
      </w:r>
      <w:r>
        <w:rPr>
          <w:rFonts w:ascii="Times New Roman" w:hAnsi="Times New Roman" w:cs="Times New Roman"/>
          <w:sz w:val="28"/>
          <w:szCs w:val="28"/>
          <w:lang w:val="kk-KZ"/>
        </w:rPr>
        <w:lastRenderedPageBreak/>
        <w:t>синергетикалық, аксиологиялық, іс</w:t>
      </w:r>
      <w:r w:rsidRPr="00F33C77">
        <w:rPr>
          <w:rFonts w:ascii="Times New Roman" w:hAnsi="Times New Roman" w:cs="Times New Roman"/>
          <w:sz w:val="28"/>
          <w:szCs w:val="28"/>
          <w:lang w:val="kk-KZ"/>
        </w:rPr>
        <w:t>-</w:t>
      </w:r>
      <w:r>
        <w:rPr>
          <w:rFonts w:ascii="Times New Roman" w:hAnsi="Times New Roman" w:cs="Times New Roman"/>
          <w:sz w:val="28"/>
          <w:szCs w:val="28"/>
          <w:lang w:val="kk-KZ"/>
        </w:rPr>
        <w:t>әрекетті тұлғалық тұғырларды қамти отырып, когнитивті</w:t>
      </w:r>
      <w:r w:rsidRPr="00F33C77">
        <w:rPr>
          <w:rFonts w:ascii="Times New Roman" w:hAnsi="Times New Roman" w:cs="Times New Roman"/>
          <w:sz w:val="28"/>
          <w:szCs w:val="28"/>
          <w:lang w:val="kk-KZ"/>
        </w:rPr>
        <w:t>-</w:t>
      </w:r>
      <w:r>
        <w:rPr>
          <w:rFonts w:ascii="Times New Roman" w:hAnsi="Times New Roman" w:cs="Times New Roman"/>
          <w:sz w:val="28"/>
          <w:szCs w:val="28"/>
          <w:lang w:val="kk-KZ"/>
        </w:rPr>
        <w:t>мазмұндық, құндылықты</w:t>
      </w:r>
      <w:r w:rsidRPr="00F33C77">
        <w:rPr>
          <w:rFonts w:ascii="Times New Roman" w:hAnsi="Times New Roman" w:cs="Times New Roman"/>
          <w:sz w:val="28"/>
          <w:szCs w:val="28"/>
          <w:lang w:val="kk-KZ"/>
        </w:rPr>
        <w:t>-</w:t>
      </w:r>
      <w:r>
        <w:rPr>
          <w:rFonts w:ascii="Times New Roman" w:hAnsi="Times New Roman" w:cs="Times New Roman"/>
          <w:sz w:val="28"/>
          <w:szCs w:val="28"/>
          <w:lang w:val="kk-KZ"/>
        </w:rPr>
        <w:t>мотивациялық, іс</w:t>
      </w:r>
      <w:r w:rsidRPr="00F33C77">
        <w:rPr>
          <w:rFonts w:ascii="Times New Roman" w:hAnsi="Times New Roman" w:cs="Times New Roman"/>
          <w:sz w:val="28"/>
          <w:szCs w:val="28"/>
          <w:lang w:val="kk-KZ"/>
        </w:rPr>
        <w:t>-</w:t>
      </w:r>
      <w:r>
        <w:rPr>
          <w:rFonts w:ascii="Times New Roman" w:hAnsi="Times New Roman" w:cs="Times New Roman"/>
          <w:sz w:val="28"/>
          <w:szCs w:val="28"/>
          <w:lang w:val="kk-KZ"/>
        </w:rPr>
        <w:t>әрекетті</w:t>
      </w:r>
      <w:r w:rsidRPr="00F33C77">
        <w:rPr>
          <w:rFonts w:ascii="Times New Roman" w:hAnsi="Times New Roman" w:cs="Times New Roman"/>
          <w:sz w:val="28"/>
          <w:szCs w:val="28"/>
          <w:lang w:val="kk-KZ"/>
        </w:rPr>
        <w:t>-</w:t>
      </w:r>
      <w:r>
        <w:rPr>
          <w:rFonts w:ascii="Times New Roman" w:hAnsi="Times New Roman" w:cs="Times New Roman"/>
          <w:sz w:val="28"/>
          <w:szCs w:val="28"/>
          <w:lang w:val="kk-KZ"/>
        </w:rPr>
        <w:t>практикалық тұрғыдан стандартты емес экологиялық білім беру жағдайында ізденіске даярлайтын өзара байланысқан жиынтық ретінде, жоғары экологиялық мәдениетті  және саналы жеке тұлғаны қалыптастыру.</w:t>
      </w:r>
    </w:p>
    <w:p w14:paraId="45C97BC9" w14:textId="2CB5D21D" w:rsidR="004A0CF1" w:rsidRDefault="004A0CF1" w:rsidP="00F96AB7">
      <w:pPr>
        <w:spacing w:after="0" w:line="240" w:lineRule="auto"/>
        <w:ind w:firstLine="567"/>
        <w:jc w:val="both"/>
        <w:rPr>
          <w:rFonts w:ascii="Times New Roman" w:hAnsi="Times New Roman" w:cs="Times New Roman"/>
          <w:sz w:val="28"/>
          <w:szCs w:val="28"/>
          <w:lang w:val="kk-KZ"/>
        </w:rPr>
      </w:pPr>
      <w:r w:rsidRPr="008A6973">
        <w:rPr>
          <w:rFonts w:ascii="Times New Roman" w:hAnsi="Times New Roman" w:cs="Times New Roman"/>
          <w:sz w:val="28"/>
          <w:szCs w:val="28"/>
          <w:lang w:val="kk-KZ"/>
        </w:rPr>
        <w:t>4. Мектепке дейінгі ұйым педагогі - мектепке дейінгі экологиялық білім мен тәрбие беру жүйесіндегі басқарушы тұлғаға ретінде танылып, б</w:t>
      </w:r>
      <w:r w:rsidRPr="008A6973">
        <w:rPr>
          <w:rFonts w:ascii="Times New Roman" w:eastAsia="Calibri" w:hAnsi="Times New Roman" w:cs="Times New Roman"/>
          <w:sz w:val="28"/>
          <w:szCs w:val="28"/>
          <w:lang w:val="kk-KZ"/>
        </w:rPr>
        <w:t xml:space="preserve">олашақ мектепке дейінгі ұйым педагогтерінің  экологиялық құзыреттілігін </w:t>
      </w:r>
      <w:r w:rsidRPr="008A6973">
        <w:rPr>
          <w:rFonts w:ascii="Times New Roman" w:hAnsi="Times New Roman" w:cs="Times New Roman"/>
          <w:sz w:val="28"/>
          <w:szCs w:val="28"/>
          <w:lang w:val="kk-KZ"/>
        </w:rPr>
        <w:t xml:space="preserve">дамытудың әдістемесі: «Мектепке дейінгі ұйым педагогінің экологиялық құзыреттілігі» элективті курсы және «Экологист» экоклуб бағдарламаларының </w:t>
      </w:r>
      <w:r w:rsidRPr="008A6973">
        <w:rPr>
          <w:rFonts w:ascii="Times New Roman" w:eastAsia="Calibri" w:hAnsi="Times New Roman" w:cs="Times New Roman"/>
          <w:sz w:val="28"/>
          <w:szCs w:val="28"/>
          <w:lang w:val="kk-KZ"/>
        </w:rPr>
        <w:t>жоспары мен</w:t>
      </w:r>
      <w:r w:rsidRPr="008A6973">
        <w:rPr>
          <w:rFonts w:ascii="Times New Roman" w:hAnsi="Times New Roman" w:cs="Times New Roman"/>
          <w:sz w:val="28"/>
          <w:szCs w:val="28"/>
          <w:lang w:val="kk-KZ"/>
        </w:rPr>
        <w:t xml:space="preserve">  «Экологиялық құзыреттілік» оқу құралы дайындалды.</w:t>
      </w:r>
    </w:p>
    <w:p w14:paraId="5D9EBA24" w14:textId="012D1D8A" w:rsidR="004A0CF1" w:rsidRDefault="004A0CF1" w:rsidP="00F96A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нәтижелерін жүргізіп, болашақ мектепке дейінгі ұйым педагогтерінің экологиялық құзыреттілігін дамыту мақсатында төмендегідей ұсыныстарды:</w:t>
      </w:r>
    </w:p>
    <w:p w14:paraId="2D57D50A" w14:textId="77777777" w:rsidR="004A0CF1" w:rsidRPr="00364392" w:rsidRDefault="004A0CF1" w:rsidP="00F96AB7">
      <w:pPr>
        <w:spacing w:after="0" w:line="240" w:lineRule="auto"/>
        <w:ind w:firstLine="567"/>
        <w:jc w:val="both"/>
        <w:rPr>
          <w:rFonts w:ascii="Times New Roman" w:hAnsi="Times New Roman" w:cs="Times New Roman"/>
          <w:sz w:val="28"/>
          <w:szCs w:val="28"/>
          <w:lang w:val="kk-KZ"/>
        </w:rPr>
      </w:pPr>
      <w:r w:rsidRPr="00364392">
        <w:rPr>
          <w:rFonts w:ascii="Times New Roman" w:hAnsi="Times New Roman" w:cs="Times New Roman"/>
          <w:sz w:val="28"/>
          <w:szCs w:val="28"/>
          <w:lang w:val="kk-KZ"/>
        </w:rPr>
        <w:t>- студенттердің экологиялық құзыреттілігін дамытуды өзекті мәселе ретінде танып, ЖОО-ның даму стратегиясын іске асыруда негізге алу;</w:t>
      </w:r>
    </w:p>
    <w:p w14:paraId="1D94B1EF" w14:textId="3AD2F33A" w:rsidR="004A0CF1" w:rsidRPr="00364392" w:rsidRDefault="004A0CF1" w:rsidP="00F96AB7">
      <w:pPr>
        <w:spacing w:after="0" w:line="240" w:lineRule="auto"/>
        <w:ind w:firstLine="567"/>
        <w:jc w:val="both"/>
        <w:rPr>
          <w:rFonts w:ascii="Times New Roman" w:hAnsi="Times New Roman" w:cs="Times New Roman"/>
          <w:sz w:val="28"/>
          <w:szCs w:val="28"/>
          <w:lang w:val="kk-KZ"/>
        </w:rPr>
      </w:pPr>
      <w:r w:rsidRPr="00364392">
        <w:rPr>
          <w:rFonts w:ascii="Times New Roman" w:hAnsi="Times New Roman" w:cs="Times New Roman"/>
          <w:sz w:val="28"/>
          <w:szCs w:val="28"/>
          <w:lang w:val="kk-KZ"/>
        </w:rPr>
        <w:t xml:space="preserve">- жоғары педагогикалық оқу орындарында болашақ мектепке дейінгі ұйым педагогтерінің экологиялық құзыреттілігін дамытуды оқыту үдерісінде, кәсіби іс-әрекетті меңгертуде әдістемелік тұрғыда қарастырып оқытушылармен арнайы дайындықтар ұйымдастыру; </w:t>
      </w:r>
    </w:p>
    <w:p w14:paraId="6C7AD45F" w14:textId="77777777" w:rsidR="004A0CF1" w:rsidRPr="00364392" w:rsidRDefault="004A0CF1" w:rsidP="00F96AB7">
      <w:pPr>
        <w:spacing w:after="0" w:line="240" w:lineRule="auto"/>
        <w:ind w:firstLine="567"/>
        <w:jc w:val="both"/>
        <w:rPr>
          <w:rFonts w:ascii="Times New Roman" w:hAnsi="Times New Roman" w:cs="Times New Roman"/>
          <w:sz w:val="28"/>
          <w:szCs w:val="28"/>
          <w:lang w:val="kk-KZ"/>
        </w:rPr>
      </w:pPr>
      <w:r w:rsidRPr="00364392">
        <w:rPr>
          <w:rFonts w:ascii="Times New Roman" w:hAnsi="Times New Roman" w:cs="Times New Roman"/>
          <w:sz w:val="28"/>
          <w:szCs w:val="28"/>
          <w:lang w:val="kk-KZ"/>
        </w:rPr>
        <w:t>- болашақ мектепке дейінгі ұйым педагогінің экологиялық құзыреттілігін дамытудың теориялық және практикалық маңыздылығын ескере отырып, міндетті пәндердің мазмұнына арнайы тақырыптар енгізуде, дәріс оқуда, семинар сабақтарын өтуде пайдалану мүмкіндіктерін қарастыру</w:t>
      </w:r>
      <w:r>
        <w:rPr>
          <w:rFonts w:ascii="Times New Roman" w:hAnsi="Times New Roman" w:cs="Times New Roman"/>
          <w:sz w:val="28"/>
          <w:szCs w:val="28"/>
          <w:lang w:val="kk-KZ"/>
        </w:rPr>
        <w:t>;</w:t>
      </w:r>
    </w:p>
    <w:p w14:paraId="3F322358" w14:textId="77777777" w:rsidR="004A0CF1" w:rsidRPr="00364392" w:rsidRDefault="004A0CF1" w:rsidP="00F96AB7">
      <w:pPr>
        <w:spacing w:after="0" w:line="240" w:lineRule="auto"/>
        <w:ind w:firstLine="567"/>
        <w:jc w:val="both"/>
        <w:rPr>
          <w:rFonts w:ascii="Times New Roman" w:hAnsi="Times New Roman" w:cs="Times New Roman"/>
          <w:sz w:val="28"/>
          <w:szCs w:val="28"/>
          <w:lang w:val="kk-KZ"/>
        </w:rPr>
      </w:pPr>
      <w:r w:rsidRPr="00364392">
        <w:rPr>
          <w:rFonts w:ascii="Times New Roman" w:hAnsi="Times New Roman" w:cs="Times New Roman"/>
          <w:sz w:val="28"/>
          <w:szCs w:val="28"/>
          <w:lang w:val="kk-KZ"/>
        </w:rPr>
        <w:t>- зерттеу тақырыбы аясында болашақ мектепке дейінгі ұйым педагогтерінің ғылыми-жобалық іс-әрекетінде жоба тақырыптар аясын кеңейту</w:t>
      </w:r>
      <w:r>
        <w:rPr>
          <w:rFonts w:ascii="Times New Roman" w:hAnsi="Times New Roman" w:cs="Times New Roman"/>
          <w:sz w:val="28"/>
          <w:szCs w:val="28"/>
          <w:lang w:val="kk-KZ"/>
        </w:rPr>
        <w:t>;</w:t>
      </w:r>
    </w:p>
    <w:p w14:paraId="0182B0ED" w14:textId="77777777" w:rsidR="004A0CF1" w:rsidRPr="00364392" w:rsidRDefault="004A0CF1" w:rsidP="00F96AB7">
      <w:pPr>
        <w:spacing w:after="0" w:line="240" w:lineRule="auto"/>
        <w:ind w:firstLine="567"/>
        <w:jc w:val="both"/>
        <w:rPr>
          <w:rFonts w:ascii="Times New Roman" w:hAnsi="Times New Roman" w:cs="Times New Roman"/>
          <w:sz w:val="28"/>
          <w:szCs w:val="28"/>
          <w:lang w:val="kk-KZ"/>
        </w:rPr>
      </w:pPr>
      <w:r w:rsidRPr="00364392">
        <w:rPr>
          <w:rFonts w:ascii="Times New Roman" w:hAnsi="Times New Roman" w:cs="Times New Roman"/>
          <w:sz w:val="28"/>
          <w:szCs w:val="28"/>
          <w:lang w:val="kk-KZ"/>
        </w:rPr>
        <w:t>- зерттеу тақырыбы бойынша мектепке дейінгі ұйым мамандарының үздіксіз педагогикалық практикасында экологиялық құзыреттіліктерін дамытуды толыққанды жүзеге асыруды қамтамасыз ететін әдістемелік-дидактикалық ресурстық базасын құру деп береміз.</w:t>
      </w:r>
    </w:p>
    <w:p w14:paraId="0DCA324B" w14:textId="77777777" w:rsidR="004A0CF1" w:rsidRPr="00477607" w:rsidRDefault="004A0CF1" w:rsidP="00F96A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оқу орнында болашақ мектепке дейінгі ұйым педагогінің экологиялық құзыреттілігінің дамуы, әлеуметтік тәжірибедегі өзгерістер кезінде өз маңызын, мәнін жоғалтпайды, керісінше кәсіби қызметін нәтижелі атқаруына ықпал етіп, кәсіби шеберлік деңгейінің жоғарылауына жол ашады.</w:t>
      </w:r>
    </w:p>
    <w:p w14:paraId="20F81195" w14:textId="77777777" w:rsidR="004A0CF1" w:rsidRDefault="004A0CF1" w:rsidP="00F96AB7">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Сондықтан, келешекте осы зерттеу жұмысындағы мәселе бойынша ұсынылған теориялық</w:t>
      </w:r>
      <w:r w:rsidRPr="0014698A">
        <w:rPr>
          <w:rFonts w:ascii="Times New Roman" w:hAnsi="Times New Roman" w:cs="Times New Roman"/>
          <w:sz w:val="28"/>
          <w:lang w:val="kk-KZ"/>
        </w:rPr>
        <w:t>-</w:t>
      </w:r>
      <w:r>
        <w:rPr>
          <w:rFonts w:ascii="Times New Roman" w:hAnsi="Times New Roman" w:cs="Times New Roman"/>
          <w:sz w:val="28"/>
          <w:lang w:val="kk-KZ"/>
        </w:rPr>
        <w:t xml:space="preserve">әдіснамалық негіздерді қолдана отырып, болашақ мектепке дейінгі ұйым педагогтерінің экологиялық құзыреттіліктерін дамытуға бағдарланған оқыту мәселесін қарастыру бағытында жалғасын табуы тиіс деп санаймыз. </w:t>
      </w:r>
    </w:p>
    <w:p w14:paraId="67C75828" w14:textId="77777777" w:rsidR="004A0CF1" w:rsidRPr="006E1A80" w:rsidRDefault="004A0CF1" w:rsidP="00F96AB7">
      <w:pPr>
        <w:pStyle w:val="rtejustify"/>
        <w:shd w:val="clear" w:color="auto" w:fill="FFFFFF"/>
        <w:spacing w:before="0" w:beforeAutospacing="0" w:after="0" w:afterAutospacing="0"/>
        <w:ind w:firstLine="567"/>
        <w:jc w:val="both"/>
        <w:rPr>
          <w:color w:val="000000"/>
          <w:sz w:val="21"/>
          <w:szCs w:val="21"/>
          <w:lang w:val="kk-KZ"/>
        </w:rPr>
      </w:pPr>
    </w:p>
    <w:p w14:paraId="658DE29D" w14:textId="77777777" w:rsidR="004A0CF1" w:rsidRDefault="004A0CF1" w:rsidP="00F96AB7">
      <w:pPr>
        <w:spacing w:after="0" w:line="240" w:lineRule="auto"/>
        <w:ind w:firstLine="567"/>
        <w:jc w:val="center"/>
        <w:rPr>
          <w:rFonts w:ascii="Times New Roman" w:hAnsi="Times New Roman" w:cs="Times New Roman"/>
          <w:b/>
          <w:bCs/>
          <w:sz w:val="28"/>
          <w:lang w:val="kk-KZ"/>
        </w:rPr>
      </w:pPr>
    </w:p>
    <w:p w14:paraId="0F3B8EBC" w14:textId="77777777" w:rsidR="004A0CF1" w:rsidRDefault="004A0CF1" w:rsidP="00F96AB7">
      <w:pPr>
        <w:spacing w:after="0" w:line="240" w:lineRule="auto"/>
        <w:ind w:firstLine="567"/>
        <w:jc w:val="center"/>
        <w:rPr>
          <w:rFonts w:ascii="Times New Roman" w:hAnsi="Times New Roman" w:cs="Times New Roman"/>
          <w:b/>
          <w:bCs/>
          <w:sz w:val="28"/>
          <w:lang w:val="kk-KZ"/>
        </w:rPr>
      </w:pPr>
    </w:p>
    <w:p w14:paraId="7ADF72C6" w14:textId="77777777" w:rsidR="004A0CF1" w:rsidRDefault="004A0CF1" w:rsidP="00F96AB7">
      <w:pPr>
        <w:spacing w:after="0" w:line="240" w:lineRule="auto"/>
        <w:ind w:firstLine="567"/>
        <w:jc w:val="center"/>
        <w:rPr>
          <w:rFonts w:ascii="Times New Roman" w:hAnsi="Times New Roman" w:cs="Times New Roman"/>
          <w:b/>
          <w:bCs/>
          <w:sz w:val="28"/>
          <w:lang w:val="kk-KZ"/>
        </w:rPr>
      </w:pPr>
    </w:p>
    <w:p w14:paraId="694303C6" w14:textId="77777777" w:rsidR="004A0CF1" w:rsidRDefault="004A0CF1" w:rsidP="00F96AB7">
      <w:pPr>
        <w:spacing w:after="0" w:line="240" w:lineRule="auto"/>
        <w:ind w:firstLine="567"/>
        <w:jc w:val="center"/>
        <w:rPr>
          <w:rFonts w:ascii="Times New Roman" w:hAnsi="Times New Roman" w:cs="Times New Roman"/>
          <w:b/>
          <w:bCs/>
          <w:sz w:val="28"/>
          <w:lang w:val="kk-KZ"/>
        </w:rPr>
      </w:pPr>
    </w:p>
    <w:p w14:paraId="4AF4A7DC" w14:textId="77777777" w:rsidR="004A0CF1" w:rsidRDefault="004A0CF1" w:rsidP="00F96AB7">
      <w:pPr>
        <w:spacing w:after="0" w:line="240" w:lineRule="auto"/>
        <w:ind w:firstLine="567"/>
        <w:jc w:val="center"/>
        <w:rPr>
          <w:rFonts w:ascii="Times New Roman" w:hAnsi="Times New Roman" w:cs="Times New Roman"/>
          <w:b/>
          <w:bCs/>
          <w:sz w:val="28"/>
          <w:lang w:val="kk-KZ"/>
        </w:rPr>
      </w:pPr>
    </w:p>
    <w:p w14:paraId="26D8701A" w14:textId="77777777" w:rsidR="004A0CF1" w:rsidRDefault="004A0CF1" w:rsidP="00F96AB7">
      <w:pPr>
        <w:spacing w:after="0" w:line="240" w:lineRule="auto"/>
        <w:ind w:firstLine="567"/>
        <w:jc w:val="center"/>
        <w:rPr>
          <w:rFonts w:ascii="Times New Roman" w:hAnsi="Times New Roman" w:cs="Times New Roman"/>
          <w:b/>
          <w:bCs/>
          <w:sz w:val="28"/>
          <w:lang w:val="kk-KZ"/>
        </w:rPr>
      </w:pPr>
    </w:p>
    <w:p w14:paraId="58514C5E" w14:textId="77777777" w:rsidR="004A0CF1" w:rsidRDefault="004A0CF1" w:rsidP="00F96AB7">
      <w:pPr>
        <w:spacing w:after="0" w:line="240" w:lineRule="auto"/>
        <w:ind w:firstLine="567"/>
        <w:jc w:val="center"/>
        <w:rPr>
          <w:rFonts w:ascii="Times New Roman" w:hAnsi="Times New Roman" w:cs="Times New Roman"/>
          <w:b/>
          <w:bCs/>
          <w:sz w:val="28"/>
          <w:lang w:val="kk-KZ"/>
        </w:rPr>
      </w:pPr>
    </w:p>
    <w:p w14:paraId="41EB9175" w14:textId="77777777" w:rsidR="004A0CF1" w:rsidRDefault="004A0CF1" w:rsidP="004A0CF1">
      <w:pPr>
        <w:spacing w:after="0" w:line="240" w:lineRule="auto"/>
        <w:jc w:val="center"/>
        <w:rPr>
          <w:rFonts w:ascii="Times New Roman" w:hAnsi="Times New Roman" w:cs="Times New Roman"/>
          <w:b/>
          <w:bCs/>
          <w:sz w:val="28"/>
          <w:lang w:val="kk-KZ"/>
        </w:rPr>
      </w:pPr>
    </w:p>
    <w:p w14:paraId="05381125" w14:textId="77777777" w:rsidR="004A0CF1" w:rsidRDefault="004A0CF1" w:rsidP="004A0CF1">
      <w:pPr>
        <w:spacing w:after="0" w:line="240" w:lineRule="auto"/>
        <w:jc w:val="center"/>
        <w:rPr>
          <w:rFonts w:ascii="Times New Roman" w:hAnsi="Times New Roman" w:cs="Times New Roman"/>
          <w:b/>
          <w:bCs/>
          <w:sz w:val="28"/>
          <w:lang w:val="kk-KZ"/>
        </w:rPr>
      </w:pPr>
    </w:p>
    <w:p w14:paraId="52F67189" w14:textId="77777777" w:rsidR="004A0CF1" w:rsidRDefault="004A0CF1" w:rsidP="004A0CF1">
      <w:pPr>
        <w:spacing w:after="0" w:line="240" w:lineRule="auto"/>
        <w:jc w:val="center"/>
        <w:rPr>
          <w:rFonts w:ascii="Times New Roman" w:hAnsi="Times New Roman" w:cs="Times New Roman"/>
          <w:b/>
          <w:bCs/>
          <w:sz w:val="28"/>
          <w:lang w:val="kk-KZ"/>
        </w:rPr>
      </w:pPr>
    </w:p>
    <w:p w14:paraId="536E7E58" w14:textId="77777777" w:rsidR="004A0CF1" w:rsidRDefault="004A0CF1" w:rsidP="004A0CF1">
      <w:pPr>
        <w:spacing w:after="0" w:line="240" w:lineRule="auto"/>
        <w:jc w:val="center"/>
        <w:rPr>
          <w:rFonts w:ascii="Times New Roman" w:hAnsi="Times New Roman" w:cs="Times New Roman"/>
          <w:b/>
          <w:bCs/>
          <w:sz w:val="28"/>
          <w:lang w:val="kk-KZ"/>
        </w:rPr>
      </w:pPr>
    </w:p>
    <w:p w14:paraId="50F1CD2F" w14:textId="77777777" w:rsidR="004A0CF1" w:rsidRDefault="004A0CF1" w:rsidP="004A0CF1">
      <w:pPr>
        <w:spacing w:after="0" w:line="240" w:lineRule="auto"/>
        <w:jc w:val="center"/>
        <w:rPr>
          <w:rFonts w:ascii="Times New Roman" w:hAnsi="Times New Roman" w:cs="Times New Roman"/>
          <w:b/>
          <w:bCs/>
          <w:sz w:val="28"/>
          <w:lang w:val="kk-KZ"/>
        </w:rPr>
      </w:pPr>
    </w:p>
    <w:p w14:paraId="67596E65" w14:textId="77777777" w:rsidR="004A0CF1" w:rsidRDefault="004A0CF1" w:rsidP="004A0CF1">
      <w:pPr>
        <w:spacing w:after="0" w:line="240" w:lineRule="auto"/>
        <w:jc w:val="center"/>
        <w:rPr>
          <w:rFonts w:ascii="Times New Roman" w:hAnsi="Times New Roman" w:cs="Times New Roman"/>
          <w:b/>
          <w:bCs/>
          <w:sz w:val="28"/>
          <w:lang w:val="kk-KZ"/>
        </w:rPr>
      </w:pPr>
    </w:p>
    <w:p w14:paraId="6CED0F3A" w14:textId="77777777" w:rsidR="004A0CF1" w:rsidRDefault="004A0CF1" w:rsidP="004A0CF1">
      <w:pPr>
        <w:spacing w:after="0" w:line="240" w:lineRule="auto"/>
        <w:jc w:val="center"/>
        <w:rPr>
          <w:rFonts w:ascii="Times New Roman" w:hAnsi="Times New Roman" w:cs="Times New Roman"/>
          <w:b/>
          <w:bCs/>
          <w:sz w:val="28"/>
          <w:lang w:val="kk-KZ"/>
        </w:rPr>
      </w:pPr>
    </w:p>
    <w:p w14:paraId="5D6E0B8B" w14:textId="77777777" w:rsidR="004A0CF1" w:rsidRDefault="004A0CF1" w:rsidP="004A0CF1">
      <w:pPr>
        <w:spacing w:after="0" w:line="240" w:lineRule="auto"/>
        <w:jc w:val="center"/>
        <w:rPr>
          <w:rFonts w:ascii="Times New Roman" w:hAnsi="Times New Roman" w:cs="Times New Roman"/>
          <w:b/>
          <w:bCs/>
          <w:sz w:val="28"/>
          <w:lang w:val="kk-KZ"/>
        </w:rPr>
      </w:pPr>
    </w:p>
    <w:p w14:paraId="61BDCDDA" w14:textId="77777777" w:rsidR="004A0CF1" w:rsidRDefault="004A0CF1" w:rsidP="004A0CF1">
      <w:pPr>
        <w:spacing w:after="0" w:line="240" w:lineRule="auto"/>
        <w:jc w:val="center"/>
        <w:rPr>
          <w:rFonts w:ascii="Times New Roman" w:hAnsi="Times New Roman" w:cs="Times New Roman"/>
          <w:b/>
          <w:bCs/>
          <w:sz w:val="28"/>
          <w:lang w:val="kk-KZ"/>
        </w:rPr>
      </w:pPr>
    </w:p>
    <w:p w14:paraId="498F15C9" w14:textId="77777777" w:rsidR="004A0CF1" w:rsidRDefault="004A0CF1" w:rsidP="004A0CF1">
      <w:pPr>
        <w:spacing w:after="0" w:line="240" w:lineRule="auto"/>
        <w:jc w:val="center"/>
        <w:rPr>
          <w:rFonts w:ascii="Times New Roman" w:hAnsi="Times New Roman" w:cs="Times New Roman"/>
          <w:b/>
          <w:bCs/>
          <w:sz w:val="28"/>
          <w:lang w:val="kk-KZ"/>
        </w:rPr>
      </w:pPr>
    </w:p>
    <w:p w14:paraId="1143A7F3" w14:textId="77777777" w:rsidR="004A0CF1" w:rsidRDefault="004A0CF1" w:rsidP="004A0CF1">
      <w:pPr>
        <w:spacing w:after="0" w:line="240" w:lineRule="auto"/>
        <w:jc w:val="center"/>
        <w:rPr>
          <w:rFonts w:ascii="Times New Roman" w:hAnsi="Times New Roman" w:cs="Times New Roman"/>
          <w:b/>
          <w:bCs/>
          <w:sz w:val="28"/>
          <w:lang w:val="kk-KZ"/>
        </w:rPr>
      </w:pPr>
    </w:p>
    <w:p w14:paraId="6B8EC647" w14:textId="77777777" w:rsidR="004A0CF1" w:rsidRDefault="004A0CF1" w:rsidP="004A0CF1">
      <w:pPr>
        <w:spacing w:after="0" w:line="240" w:lineRule="auto"/>
        <w:jc w:val="center"/>
        <w:rPr>
          <w:rFonts w:ascii="Times New Roman" w:hAnsi="Times New Roman" w:cs="Times New Roman"/>
          <w:b/>
          <w:bCs/>
          <w:sz w:val="28"/>
          <w:lang w:val="kk-KZ"/>
        </w:rPr>
      </w:pPr>
    </w:p>
    <w:p w14:paraId="5F598A0D" w14:textId="77777777" w:rsidR="004A0CF1" w:rsidRDefault="004A0CF1" w:rsidP="004A0CF1">
      <w:pPr>
        <w:spacing w:after="0" w:line="240" w:lineRule="auto"/>
        <w:jc w:val="center"/>
        <w:rPr>
          <w:rFonts w:ascii="Times New Roman" w:hAnsi="Times New Roman" w:cs="Times New Roman"/>
          <w:b/>
          <w:bCs/>
          <w:sz w:val="28"/>
          <w:lang w:val="kk-KZ"/>
        </w:rPr>
      </w:pPr>
    </w:p>
    <w:p w14:paraId="09120319" w14:textId="77777777" w:rsidR="004A0CF1" w:rsidRDefault="004A0CF1" w:rsidP="004A0CF1">
      <w:pPr>
        <w:spacing w:after="0" w:line="240" w:lineRule="auto"/>
        <w:jc w:val="center"/>
        <w:rPr>
          <w:rFonts w:ascii="Times New Roman" w:hAnsi="Times New Roman" w:cs="Times New Roman"/>
          <w:b/>
          <w:bCs/>
          <w:sz w:val="28"/>
          <w:lang w:val="kk-KZ"/>
        </w:rPr>
      </w:pPr>
    </w:p>
    <w:p w14:paraId="130D788D" w14:textId="77777777" w:rsidR="004A0CF1" w:rsidRDefault="004A0CF1" w:rsidP="004A0CF1">
      <w:pPr>
        <w:spacing w:after="0" w:line="240" w:lineRule="auto"/>
        <w:jc w:val="center"/>
        <w:rPr>
          <w:rFonts w:ascii="Times New Roman" w:hAnsi="Times New Roman" w:cs="Times New Roman"/>
          <w:b/>
          <w:bCs/>
          <w:sz w:val="28"/>
          <w:lang w:val="kk-KZ"/>
        </w:rPr>
      </w:pPr>
    </w:p>
    <w:p w14:paraId="06D681FB" w14:textId="77777777" w:rsidR="004A0CF1" w:rsidRDefault="004A0CF1" w:rsidP="004A0CF1">
      <w:pPr>
        <w:spacing w:after="0" w:line="240" w:lineRule="auto"/>
        <w:jc w:val="center"/>
        <w:rPr>
          <w:rFonts w:ascii="Times New Roman" w:hAnsi="Times New Roman" w:cs="Times New Roman"/>
          <w:b/>
          <w:bCs/>
          <w:sz w:val="28"/>
          <w:lang w:val="kk-KZ"/>
        </w:rPr>
      </w:pPr>
    </w:p>
    <w:p w14:paraId="6E453BF8" w14:textId="77777777" w:rsidR="004A0CF1" w:rsidRDefault="004A0CF1" w:rsidP="004A0CF1">
      <w:pPr>
        <w:spacing w:after="0" w:line="240" w:lineRule="auto"/>
        <w:jc w:val="center"/>
        <w:rPr>
          <w:rFonts w:ascii="Times New Roman" w:hAnsi="Times New Roman" w:cs="Times New Roman"/>
          <w:b/>
          <w:bCs/>
          <w:sz w:val="28"/>
          <w:lang w:val="kk-KZ"/>
        </w:rPr>
      </w:pPr>
    </w:p>
    <w:p w14:paraId="711A855D" w14:textId="77777777" w:rsidR="004A0CF1" w:rsidRDefault="004A0CF1" w:rsidP="004A0CF1">
      <w:pPr>
        <w:spacing w:after="0" w:line="240" w:lineRule="auto"/>
        <w:jc w:val="center"/>
        <w:rPr>
          <w:rFonts w:ascii="Times New Roman" w:hAnsi="Times New Roman" w:cs="Times New Roman"/>
          <w:b/>
          <w:bCs/>
          <w:sz w:val="28"/>
          <w:lang w:val="kk-KZ"/>
        </w:rPr>
      </w:pPr>
    </w:p>
    <w:p w14:paraId="217B2CC2" w14:textId="77777777" w:rsidR="004A0CF1" w:rsidRDefault="004A0CF1" w:rsidP="004A0CF1">
      <w:pPr>
        <w:spacing w:after="0" w:line="240" w:lineRule="auto"/>
        <w:jc w:val="center"/>
        <w:rPr>
          <w:rFonts w:ascii="Times New Roman" w:hAnsi="Times New Roman" w:cs="Times New Roman"/>
          <w:b/>
          <w:bCs/>
          <w:sz w:val="28"/>
          <w:lang w:val="kk-KZ"/>
        </w:rPr>
      </w:pPr>
    </w:p>
    <w:p w14:paraId="0D70DE94" w14:textId="77777777" w:rsidR="004A0CF1" w:rsidRDefault="004A0CF1" w:rsidP="004A0CF1">
      <w:pPr>
        <w:spacing w:after="0" w:line="240" w:lineRule="auto"/>
        <w:jc w:val="center"/>
        <w:rPr>
          <w:rFonts w:ascii="Times New Roman" w:hAnsi="Times New Roman" w:cs="Times New Roman"/>
          <w:b/>
          <w:bCs/>
          <w:sz w:val="28"/>
          <w:lang w:val="kk-KZ"/>
        </w:rPr>
      </w:pPr>
    </w:p>
    <w:p w14:paraId="3E178DE9" w14:textId="77777777" w:rsidR="004A0CF1" w:rsidRDefault="004A0CF1" w:rsidP="004A0CF1">
      <w:pPr>
        <w:spacing w:after="0" w:line="240" w:lineRule="auto"/>
        <w:jc w:val="center"/>
        <w:rPr>
          <w:rFonts w:ascii="Times New Roman" w:hAnsi="Times New Roman" w:cs="Times New Roman"/>
          <w:b/>
          <w:bCs/>
          <w:sz w:val="28"/>
          <w:lang w:val="kk-KZ"/>
        </w:rPr>
      </w:pPr>
    </w:p>
    <w:p w14:paraId="28ABFBB0" w14:textId="77777777" w:rsidR="004A0CF1" w:rsidRDefault="004A0CF1" w:rsidP="004A0CF1">
      <w:pPr>
        <w:spacing w:after="0" w:line="240" w:lineRule="auto"/>
        <w:jc w:val="center"/>
        <w:rPr>
          <w:rFonts w:ascii="Times New Roman" w:hAnsi="Times New Roman" w:cs="Times New Roman"/>
          <w:b/>
          <w:bCs/>
          <w:sz w:val="28"/>
          <w:lang w:val="kk-KZ"/>
        </w:rPr>
      </w:pPr>
    </w:p>
    <w:p w14:paraId="68E352D2" w14:textId="3879A023" w:rsidR="004A0CF1" w:rsidRDefault="004A0CF1" w:rsidP="004A0CF1">
      <w:pPr>
        <w:spacing w:after="0" w:line="240" w:lineRule="auto"/>
        <w:jc w:val="center"/>
        <w:rPr>
          <w:rFonts w:ascii="Times New Roman" w:hAnsi="Times New Roman" w:cs="Times New Roman"/>
          <w:b/>
          <w:bCs/>
          <w:sz w:val="28"/>
          <w:lang w:val="kk-KZ"/>
        </w:rPr>
      </w:pPr>
    </w:p>
    <w:p w14:paraId="2D011E08" w14:textId="1EE9DF0B" w:rsidR="0030199D" w:rsidRDefault="0030199D" w:rsidP="004A0CF1">
      <w:pPr>
        <w:spacing w:after="0" w:line="240" w:lineRule="auto"/>
        <w:jc w:val="center"/>
        <w:rPr>
          <w:rFonts w:ascii="Times New Roman" w:hAnsi="Times New Roman" w:cs="Times New Roman"/>
          <w:b/>
          <w:bCs/>
          <w:sz w:val="28"/>
          <w:lang w:val="kk-KZ"/>
        </w:rPr>
      </w:pPr>
    </w:p>
    <w:p w14:paraId="0D1E5D13" w14:textId="60E55E98" w:rsidR="0030199D" w:rsidRDefault="0030199D" w:rsidP="004A0CF1">
      <w:pPr>
        <w:spacing w:after="0" w:line="240" w:lineRule="auto"/>
        <w:jc w:val="center"/>
        <w:rPr>
          <w:rFonts w:ascii="Times New Roman" w:hAnsi="Times New Roman" w:cs="Times New Roman"/>
          <w:b/>
          <w:bCs/>
          <w:sz w:val="28"/>
          <w:lang w:val="kk-KZ"/>
        </w:rPr>
      </w:pPr>
    </w:p>
    <w:p w14:paraId="5A6ACC00" w14:textId="77777777" w:rsidR="0030199D" w:rsidRDefault="0030199D" w:rsidP="004A0CF1">
      <w:pPr>
        <w:spacing w:after="0" w:line="240" w:lineRule="auto"/>
        <w:jc w:val="center"/>
        <w:rPr>
          <w:rFonts w:ascii="Times New Roman" w:hAnsi="Times New Roman" w:cs="Times New Roman"/>
          <w:b/>
          <w:bCs/>
          <w:sz w:val="28"/>
          <w:lang w:val="kk-KZ"/>
        </w:rPr>
      </w:pPr>
    </w:p>
    <w:p w14:paraId="73ED31DB" w14:textId="77777777" w:rsidR="004A0CF1" w:rsidRDefault="004A0CF1" w:rsidP="004A0CF1">
      <w:pPr>
        <w:spacing w:after="0" w:line="240" w:lineRule="auto"/>
        <w:jc w:val="center"/>
        <w:rPr>
          <w:rFonts w:ascii="Times New Roman" w:hAnsi="Times New Roman" w:cs="Times New Roman"/>
          <w:b/>
          <w:bCs/>
          <w:sz w:val="28"/>
          <w:lang w:val="kk-KZ"/>
        </w:rPr>
      </w:pPr>
    </w:p>
    <w:p w14:paraId="6D9E8A27" w14:textId="77777777" w:rsidR="004A0CF1" w:rsidRDefault="004A0CF1" w:rsidP="004A0CF1">
      <w:pPr>
        <w:spacing w:after="0" w:line="240" w:lineRule="auto"/>
        <w:jc w:val="center"/>
        <w:rPr>
          <w:rFonts w:ascii="Times New Roman" w:hAnsi="Times New Roman" w:cs="Times New Roman"/>
          <w:b/>
          <w:bCs/>
          <w:sz w:val="28"/>
          <w:lang w:val="kk-KZ"/>
        </w:rPr>
      </w:pPr>
    </w:p>
    <w:p w14:paraId="7626F413" w14:textId="77777777" w:rsidR="004A0CF1" w:rsidRDefault="004A0CF1" w:rsidP="004A0CF1">
      <w:pPr>
        <w:spacing w:after="0" w:line="240" w:lineRule="auto"/>
        <w:jc w:val="center"/>
        <w:rPr>
          <w:rFonts w:ascii="Times New Roman" w:hAnsi="Times New Roman" w:cs="Times New Roman"/>
          <w:b/>
          <w:bCs/>
          <w:sz w:val="28"/>
          <w:lang w:val="kk-KZ"/>
        </w:rPr>
      </w:pPr>
    </w:p>
    <w:p w14:paraId="234223EB" w14:textId="483CD55A" w:rsidR="003873C3" w:rsidRDefault="003873C3" w:rsidP="003873C3">
      <w:pPr>
        <w:spacing w:after="0" w:line="240" w:lineRule="auto"/>
        <w:jc w:val="center"/>
        <w:rPr>
          <w:rFonts w:ascii="Times New Roman" w:hAnsi="Times New Roman" w:cs="Times New Roman"/>
          <w:b/>
          <w:bCs/>
          <w:sz w:val="28"/>
          <w:lang w:val="kk-KZ"/>
        </w:rPr>
      </w:pPr>
      <w:r>
        <w:rPr>
          <w:rFonts w:ascii="Times New Roman" w:hAnsi="Times New Roman" w:cs="Times New Roman"/>
          <w:b/>
          <w:bCs/>
          <w:sz w:val="28"/>
          <w:lang w:val="kk-KZ"/>
        </w:rPr>
        <w:t>П</w:t>
      </w:r>
      <w:r w:rsidR="00F96AB7">
        <w:rPr>
          <w:rFonts w:ascii="Times New Roman" w:hAnsi="Times New Roman" w:cs="Times New Roman"/>
          <w:b/>
          <w:bCs/>
          <w:sz w:val="28"/>
          <w:lang w:val="kk-KZ"/>
        </w:rPr>
        <w:t>АЙДАЛАНЫЛҒАН ӘДЕБИЕТТЕР ТІЗІМІ</w:t>
      </w:r>
    </w:p>
    <w:p w14:paraId="3B68A3DF" w14:textId="77777777" w:rsidR="003873C3" w:rsidRPr="00F96AB7" w:rsidRDefault="003873C3" w:rsidP="00F96AB7">
      <w:pPr>
        <w:spacing w:after="0" w:line="240" w:lineRule="auto"/>
        <w:ind w:firstLine="567"/>
        <w:jc w:val="center"/>
        <w:rPr>
          <w:rFonts w:ascii="Times New Roman" w:hAnsi="Times New Roman" w:cs="Times New Roman"/>
          <w:b/>
          <w:bCs/>
          <w:sz w:val="28"/>
          <w:lang w:val="kk-KZ"/>
        </w:rPr>
      </w:pPr>
    </w:p>
    <w:p w14:paraId="38637003" w14:textId="19B85A8B" w:rsidR="003873C3" w:rsidRPr="00F96AB7" w:rsidRDefault="003873C3" w:rsidP="00971695">
      <w:pPr>
        <w:pStyle w:val="a7"/>
        <w:numPr>
          <w:ilvl w:val="0"/>
          <w:numId w:val="18"/>
        </w:numPr>
        <w:tabs>
          <w:tab w:val="left" w:pos="993"/>
        </w:tabs>
        <w:spacing w:after="0" w:line="240" w:lineRule="auto"/>
        <w:ind w:left="0" w:firstLine="567"/>
        <w:rPr>
          <w:rFonts w:ascii="Times New Roman" w:hAnsi="Times New Roman" w:cs="Times New Roman"/>
          <w:sz w:val="28"/>
          <w:szCs w:val="28"/>
          <w:lang w:val="kk-KZ"/>
        </w:rPr>
      </w:pPr>
      <w:r w:rsidRPr="00F96AB7">
        <w:rPr>
          <w:rFonts w:ascii="Times New Roman" w:hAnsi="Times New Roman" w:cs="Times New Roman"/>
          <w:sz w:val="28"/>
          <w:szCs w:val="28"/>
          <w:lang w:val="kk-KZ"/>
        </w:rPr>
        <w:t xml:space="preserve">Мемлекет басшысының 2020 жылғы 1 қыркүйектегі «Жаңа жағдайдағы Қазақстан: іс-қимыл кезеңі» атты Қазақстан халқына Жолдауын іске асыру жөніндегі шаралар туралы // </w:t>
      </w:r>
      <w:r w:rsidR="009B5A15">
        <w:fldChar w:fldCharType="begin"/>
      </w:r>
      <w:r w:rsidR="009B5A15" w:rsidRPr="00F31A56">
        <w:rPr>
          <w:lang w:val="kk-KZ"/>
        </w:rPr>
        <w:instrText xml:space="preserve"> HYPERLINK "https://adilet.zan.kz/kaz/docs/U2000000413" </w:instrText>
      </w:r>
      <w:r w:rsidR="009B5A15">
        <w:fldChar w:fldCharType="separate"/>
      </w:r>
      <w:r w:rsidRPr="00F96AB7">
        <w:rPr>
          <w:rStyle w:val="ac"/>
          <w:rFonts w:ascii="Times New Roman" w:hAnsi="Times New Roman" w:cs="Times New Roman"/>
          <w:color w:val="auto"/>
          <w:sz w:val="28"/>
          <w:szCs w:val="28"/>
          <w:u w:val="none"/>
          <w:lang w:val="kk-KZ"/>
        </w:rPr>
        <w:t>https://adilet.zan.kz/kaz/docs/U2000000413</w:t>
      </w:r>
      <w:r w:rsidR="009B5A15">
        <w:rPr>
          <w:rStyle w:val="ac"/>
          <w:rFonts w:ascii="Times New Roman" w:hAnsi="Times New Roman" w:cs="Times New Roman"/>
          <w:color w:val="auto"/>
          <w:sz w:val="28"/>
          <w:szCs w:val="28"/>
          <w:u w:val="none"/>
          <w:lang w:val="kk-KZ"/>
        </w:rPr>
        <w:fldChar w:fldCharType="end"/>
      </w:r>
      <w:r w:rsidR="00B67178">
        <w:rPr>
          <w:rStyle w:val="ac"/>
          <w:rFonts w:ascii="Times New Roman" w:hAnsi="Times New Roman" w:cs="Times New Roman"/>
          <w:color w:val="auto"/>
          <w:sz w:val="28"/>
          <w:szCs w:val="28"/>
          <w:u w:val="none"/>
          <w:lang w:val="kk-KZ"/>
        </w:rPr>
        <w:t xml:space="preserve"> 16.02.2020.</w:t>
      </w:r>
    </w:p>
    <w:p w14:paraId="59CD004D" w14:textId="3C5836AD"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ҚР экология кодексі (2021 жылғы 2 қаңтардағы</w:t>
      </w:r>
      <w:r w:rsidR="00B67178">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№400-VI ҚРЗ) // </w:t>
      </w:r>
      <w:r w:rsidR="009B5A15">
        <w:fldChar w:fldCharType="begin"/>
      </w:r>
      <w:r w:rsidR="009B5A15" w:rsidRPr="00F31A56">
        <w:rPr>
          <w:lang w:val="kk-KZ"/>
        </w:rPr>
        <w:instrText xml:space="preserve"> HYPERLINK "https://adilet.zan.kz/kaz/docs/K2100000400" </w:instrText>
      </w:r>
      <w:r w:rsidR="009B5A15">
        <w:fldChar w:fldCharType="separate"/>
      </w:r>
      <w:r w:rsidRPr="00F96AB7">
        <w:rPr>
          <w:rStyle w:val="ac"/>
          <w:rFonts w:ascii="Times New Roman" w:hAnsi="Times New Roman" w:cs="Times New Roman"/>
          <w:color w:val="auto"/>
          <w:sz w:val="28"/>
          <w:szCs w:val="28"/>
          <w:u w:val="none"/>
          <w:lang w:val="kk-KZ"/>
        </w:rPr>
        <w:t>https://adilet.zan.kz/kaz/docs/K2100000400</w:t>
      </w:r>
      <w:r w:rsidR="009B5A15">
        <w:rPr>
          <w:rStyle w:val="ac"/>
          <w:rFonts w:ascii="Times New Roman" w:hAnsi="Times New Roman" w:cs="Times New Roman"/>
          <w:color w:val="auto"/>
          <w:sz w:val="28"/>
          <w:szCs w:val="28"/>
          <w:u w:val="none"/>
          <w:lang w:val="kk-KZ"/>
        </w:rPr>
        <w:fldChar w:fldCharType="end"/>
      </w:r>
      <w:r w:rsidR="00B67178">
        <w:rPr>
          <w:rStyle w:val="ac"/>
          <w:rFonts w:ascii="Times New Roman" w:hAnsi="Times New Roman" w:cs="Times New Roman"/>
          <w:color w:val="auto"/>
          <w:sz w:val="28"/>
          <w:szCs w:val="28"/>
          <w:u w:val="none"/>
          <w:lang w:val="kk-KZ"/>
        </w:rPr>
        <w:t xml:space="preserve"> 18.06.2020.</w:t>
      </w:r>
    </w:p>
    <w:p w14:paraId="28916251" w14:textId="0637B7F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 xml:space="preserve">Қазақстандағы ТДМ жобаларын жүзеге асыруды қолдау // </w:t>
      </w:r>
      <w:r w:rsidR="009B5A15">
        <w:fldChar w:fldCharType="begin"/>
      </w:r>
      <w:r w:rsidR="009B5A15" w:rsidRPr="00F31A56">
        <w:rPr>
          <w:lang w:val="kk-KZ"/>
        </w:rPr>
        <w:instrText xml:space="preserve"> HYPE</w:instrText>
      </w:r>
      <w:r w:rsidR="009B5A15" w:rsidRPr="00F31A56">
        <w:rPr>
          <w:lang w:val="kk-KZ"/>
        </w:rPr>
        <w:instrText xml:space="preserve">RLINK "https://www.kz.undp.org/content/kazakhstan/kk/home/sustainable-development-goals.html" </w:instrText>
      </w:r>
      <w:r w:rsidR="009B5A15">
        <w:fldChar w:fldCharType="separate"/>
      </w:r>
      <w:r w:rsidRPr="00F96AB7">
        <w:rPr>
          <w:rStyle w:val="ac"/>
          <w:rFonts w:ascii="Times New Roman" w:hAnsi="Times New Roman" w:cs="Times New Roman"/>
          <w:color w:val="auto"/>
          <w:sz w:val="28"/>
          <w:szCs w:val="28"/>
          <w:u w:val="none"/>
          <w:lang w:val="kk-KZ"/>
        </w:rPr>
        <w:t>https://www.kz.undp.org/content/kazakhstan/kk/home/sustainable-development-goals.html</w:t>
      </w:r>
      <w:r w:rsidR="009B5A15">
        <w:rPr>
          <w:rStyle w:val="ac"/>
          <w:rFonts w:ascii="Times New Roman" w:hAnsi="Times New Roman" w:cs="Times New Roman"/>
          <w:color w:val="auto"/>
          <w:sz w:val="28"/>
          <w:szCs w:val="28"/>
          <w:u w:val="none"/>
          <w:lang w:val="kk-KZ"/>
        </w:rPr>
        <w:fldChar w:fldCharType="end"/>
      </w:r>
      <w:r w:rsidR="00B67178">
        <w:rPr>
          <w:rStyle w:val="ac"/>
          <w:rFonts w:ascii="Times New Roman" w:hAnsi="Times New Roman" w:cs="Times New Roman"/>
          <w:color w:val="auto"/>
          <w:sz w:val="28"/>
          <w:szCs w:val="28"/>
          <w:u w:val="none"/>
          <w:lang w:val="kk-KZ"/>
        </w:rPr>
        <w:t xml:space="preserve"> 16.03.2020.</w:t>
      </w:r>
    </w:p>
    <w:p w14:paraId="6C7576D2" w14:textId="4E15E2F3"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lastRenderedPageBreak/>
        <w:t xml:space="preserve">«Қазақстан-2050» Стратегиясы қалыптасқан мемлекеттің жаңа саяси бағыты // </w:t>
      </w:r>
      <w:r w:rsidR="009B5A15">
        <w:fldChar w:fldCharType="begin"/>
      </w:r>
      <w:r w:rsidR="009B5A15" w:rsidRPr="00F31A56">
        <w:rPr>
          <w:lang w:val="kk-KZ"/>
        </w:rPr>
        <w:instrText xml:space="preserve"> HYPERLINK "https://adilet.zan.kz/kaz/docs/K1200002050" </w:instrText>
      </w:r>
      <w:r w:rsidR="009B5A15">
        <w:fldChar w:fldCharType="separate"/>
      </w:r>
      <w:r w:rsidRPr="00F96AB7">
        <w:rPr>
          <w:rStyle w:val="ac"/>
          <w:rFonts w:ascii="Times New Roman" w:hAnsi="Times New Roman" w:cs="Times New Roman"/>
          <w:color w:val="auto"/>
          <w:sz w:val="28"/>
          <w:szCs w:val="28"/>
          <w:u w:val="none"/>
          <w:lang w:val="kk-KZ"/>
        </w:rPr>
        <w:t>https://adilet.zan.kz/kaz/docs/K1200002050</w:t>
      </w:r>
      <w:r w:rsidR="009B5A15">
        <w:rPr>
          <w:rStyle w:val="ac"/>
          <w:rFonts w:ascii="Times New Roman" w:hAnsi="Times New Roman" w:cs="Times New Roman"/>
          <w:color w:val="auto"/>
          <w:sz w:val="28"/>
          <w:szCs w:val="28"/>
          <w:u w:val="none"/>
          <w:lang w:val="kk-KZ"/>
        </w:rPr>
        <w:fldChar w:fldCharType="end"/>
      </w:r>
      <w:r w:rsidR="00B67178">
        <w:rPr>
          <w:rStyle w:val="ac"/>
          <w:rFonts w:ascii="Times New Roman" w:hAnsi="Times New Roman" w:cs="Times New Roman"/>
          <w:color w:val="auto"/>
          <w:sz w:val="28"/>
          <w:szCs w:val="28"/>
          <w:u w:val="none"/>
          <w:lang w:val="kk-KZ"/>
        </w:rPr>
        <w:t xml:space="preserve"> 12.09.2020.</w:t>
      </w:r>
    </w:p>
    <w:p w14:paraId="715C355F" w14:textId="38B06E74"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Құдайқұлов М.Ә. Нарықтық оқытудың жүйесі мен технологиясы. - Алматы: ҚазҰПУ, 2010.</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- 152 б.</w:t>
      </w:r>
    </w:p>
    <w:p w14:paraId="79786AAE" w14:textId="0BB460B5"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Сабыров Т.С. Оқушы жастардың танымдық әрекетін арттырудағы оқытудың әдістері мен формаларының дидактикалық жүйесін тиімді қолдануға мұғалімді даярлаудың теориялық негіздері: пед. ғыл. док. ... дис: 13.00.01. – Алматы, 1996. – 278 б.</w:t>
      </w:r>
    </w:p>
    <w:p w14:paraId="1BA18814" w14:textId="7A5DD338"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Хмель Н.Д. Жалпы білім беретін мектептегі педагогикалық процесс. – Алматы: Ғылым, 2002. – 172 б.</w:t>
      </w:r>
    </w:p>
    <w:p w14:paraId="1EEE2C47" w14:textId="57032876"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proofErr w:type="spellStart"/>
      <w:r w:rsidRPr="00F96AB7">
        <w:rPr>
          <w:rFonts w:ascii="Times New Roman" w:hAnsi="Times New Roman" w:cs="Times New Roman"/>
          <w:sz w:val="28"/>
          <w:szCs w:val="28"/>
        </w:rPr>
        <w:t>Бейсенбаева</w:t>
      </w:r>
      <w:proofErr w:type="spellEnd"/>
      <w:r w:rsidRPr="00F96AB7">
        <w:rPr>
          <w:rFonts w:ascii="Times New Roman" w:hAnsi="Times New Roman" w:cs="Times New Roman"/>
          <w:sz w:val="28"/>
          <w:szCs w:val="28"/>
        </w:rPr>
        <w:t xml:space="preserve">. А.А Теория и практика гуманизации школьного образования. – Алматы: </w:t>
      </w:r>
      <w:proofErr w:type="spellStart"/>
      <w:r w:rsidRPr="00F96AB7">
        <w:rPr>
          <w:rFonts w:ascii="Times New Roman" w:hAnsi="Times New Roman" w:cs="Times New Roman"/>
          <w:sz w:val="28"/>
          <w:szCs w:val="28"/>
        </w:rPr>
        <w:t>Ғылым</w:t>
      </w:r>
      <w:proofErr w:type="spellEnd"/>
      <w:r w:rsidRPr="00F96AB7">
        <w:rPr>
          <w:rFonts w:ascii="Times New Roman" w:hAnsi="Times New Roman" w:cs="Times New Roman"/>
          <w:sz w:val="28"/>
          <w:szCs w:val="28"/>
        </w:rPr>
        <w:t>, 1998. –225 с.</w:t>
      </w:r>
    </w:p>
    <w:p w14:paraId="32255E6F" w14:textId="04DCCE65"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rPr>
      </w:pPr>
      <w:r w:rsidRPr="00F96AB7">
        <w:rPr>
          <w:rFonts w:ascii="Times New Roman" w:hAnsi="Times New Roman" w:cs="Times New Roman"/>
          <w:sz w:val="28"/>
          <w:szCs w:val="28"/>
        </w:rPr>
        <w:t xml:space="preserve">Каргин С.Т. Влияние профессионального </w:t>
      </w:r>
      <w:proofErr w:type="spellStart"/>
      <w:r w:rsidRPr="00F96AB7">
        <w:rPr>
          <w:rFonts w:ascii="Times New Roman" w:hAnsi="Times New Roman" w:cs="Times New Roman"/>
          <w:sz w:val="28"/>
          <w:szCs w:val="28"/>
        </w:rPr>
        <w:t>взаймодействия</w:t>
      </w:r>
      <w:proofErr w:type="spellEnd"/>
      <w:r w:rsidRPr="00F96AB7">
        <w:rPr>
          <w:rFonts w:ascii="Times New Roman" w:hAnsi="Times New Roman" w:cs="Times New Roman"/>
          <w:sz w:val="28"/>
          <w:szCs w:val="28"/>
        </w:rPr>
        <w:t xml:space="preserve"> в вузовском педагогическом процессе на качество подготовки будущих учителей: </w:t>
      </w:r>
      <w:proofErr w:type="spellStart"/>
      <w:r w:rsidRPr="00F96AB7">
        <w:rPr>
          <w:rFonts w:ascii="Times New Roman" w:hAnsi="Times New Roman" w:cs="Times New Roman"/>
          <w:sz w:val="28"/>
          <w:szCs w:val="28"/>
        </w:rPr>
        <w:t>дис</w:t>
      </w:r>
      <w:proofErr w:type="spellEnd"/>
      <w:r w:rsidRPr="00F96AB7">
        <w:rPr>
          <w:rFonts w:ascii="Times New Roman" w:hAnsi="Times New Roman" w:cs="Times New Roman"/>
          <w:sz w:val="28"/>
          <w:szCs w:val="28"/>
        </w:rPr>
        <w:t xml:space="preserve">. </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rPr>
        <w:t xml:space="preserve">... </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rPr>
        <w:t>док. пед. наук: 13.00.08. – Алматы, 2000. – 320 с.</w:t>
      </w:r>
    </w:p>
    <w:p w14:paraId="5EA49C78" w14:textId="1B3A186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proofErr w:type="spellStart"/>
      <w:r w:rsidRPr="00F96AB7">
        <w:rPr>
          <w:rFonts w:ascii="Times New Roman" w:hAnsi="Times New Roman" w:cs="Times New Roman"/>
          <w:sz w:val="28"/>
          <w:szCs w:val="28"/>
        </w:rPr>
        <w:t>Жұматаева</w:t>
      </w:r>
      <w:proofErr w:type="spellEnd"/>
      <w:r w:rsidRPr="00F96AB7">
        <w:rPr>
          <w:rFonts w:ascii="Times New Roman" w:hAnsi="Times New Roman" w:cs="Times New Roman"/>
          <w:sz w:val="28"/>
          <w:szCs w:val="28"/>
        </w:rPr>
        <w:t xml:space="preserve"> Е.</w:t>
      </w:r>
      <w:r w:rsidRPr="00F96AB7">
        <w:rPr>
          <w:rFonts w:ascii="Times New Roman" w:hAnsi="Times New Roman" w:cs="Times New Roman"/>
          <w:sz w:val="28"/>
          <w:szCs w:val="28"/>
          <w:lang w:val="kk-KZ"/>
        </w:rPr>
        <w:t>Ө</w:t>
      </w:r>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Жоғары</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мектеп</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дидактикасы</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дамуының</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ғылыми</w:t>
      </w:r>
      <w:proofErr w:type="spellEnd"/>
      <w:r w:rsidRPr="00F96AB7">
        <w:rPr>
          <w:rFonts w:ascii="Times New Roman" w:hAnsi="Times New Roman" w:cs="Times New Roman"/>
          <w:sz w:val="28"/>
          <w:szCs w:val="28"/>
        </w:rPr>
        <w:t xml:space="preserve"> – </w:t>
      </w:r>
      <w:proofErr w:type="spellStart"/>
      <w:r w:rsidRPr="00F96AB7">
        <w:rPr>
          <w:rFonts w:ascii="Times New Roman" w:hAnsi="Times New Roman" w:cs="Times New Roman"/>
          <w:sz w:val="28"/>
          <w:szCs w:val="28"/>
        </w:rPr>
        <w:t>педагогикалық</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негіздері</w:t>
      </w:r>
      <w:proofErr w:type="spellEnd"/>
      <w:r w:rsidRPr="00F96AB7">
        <w:rPr>
          <w:rFonts w:ascii="Times New Roman" w:hAnsi="Times New Roman" w:cs="Times New Roman"/>
          <w:sz w:val="28"/>
          <w:szCs w:val="28"/>
        </w:rPr>
        <w:t xml:space="preserve">: пед. </w:t>
      </w:r>
      <w:proofErr w:type="spellStart"/>
      <w:r w:rsidRPr="00F96AB7">
        <w:rPr>
          <w:rFonts w:ascii="Times New Roman" w:hAnsi="Times New Roman" w:cs="Times New Roman"/>
          <w:sz w:val="28"/>
          <w:szCs w:val="28"/>
        </w:rPr>
        <w:t>ғыл</w:t>
      </w:r>
      <w:proofErr w:type="spellEnd"/>
      <w:r w:rsidRPr="00F96AB7">
        <w:rPr>
          <w:rFonts w:ascii="Times New Roman" w:hAnsi="Times New Roman" w:cs="Times New Roman"/>
          <w:sz w:val="28"/>
          <w:szCs w:val="28"/>
        </w:rPr>
        <w:t xml:space="preserve">. док. </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rPr>
        <w:t xml:space="preserve">... </w:t>
      </w:r>
      <w:r w:rsidR="00B67178">
        <w:rPr>
          <w:rFonts w:ascii="Times New Roman" w:hAnsi="Times New Roman" w:cs="Times New Roman"/>
          <w:sz w:val="28"/>
          <w:szCs w:val="28"/>
          <w:lang w:val="kk-KZ"/>
        </w:rPr>
        <w:t xml:space="preserve"> </w:t>
      </w:r>
      <w:proofErr w:type="spellStart"/>
      <w:r w:rsidRPr="00F96AB7">
        <w:rPr>
          <w:rFonts w:ascii="Times New Roman" w:hAnsi="Times New Roman" w:cs="Times New Roman"/>
          <w:sz w:val="28"/>
          <w:szCs w:val="28"/>
        </w:rPr>
        <w:t>автореф</w:t>
      </w:r>
      <w:proofErr w:type="spellEnd"/>
      <w:r w:rsidRPr="00F96AB7">
        <w:rPr>
          <w:rFonts w:ascii="Times New Roman" w:hAnsi="Times New Roman" w:cs="Times New Roman"/>
          <w:sz w:val="28"/>
          <w:szCs w:val="28"/>
        </w:rPr>
        <w:t>.: 13.00.01. – Алматы, 2004. – 52 б.</w:t>
      </w:r>
    </w:p>
    <w:p w14:paraId="6C1380C2" w14:textId="3BDA2A7B"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rPr>
      </w:pPr>
      <w:r w:rsidRPr="00F96AB7">
        <w:rPr>
          <w:rFonts w:ascii="Times New Roman" w:hAnsi="Times New Roman" w:cs="Times New Roman"/>
          <w:sz w:val="28"/>
          <w:szCs w:val="28"/>
        </w:rPr>
        <w:t xml:space="preserve">Равен Дж. </w:t>
      </w:r>
      <w:proofErr w:type="spellStart"/>
      <w:r w:rsidRPr="00F96AB7">
        <w:rPr>
          <w:rFonts w:ascii="Times New Roman" w:hAnsi="Times New Roman" w:cs="Times New Roman"/>
          <w:sz w:val="28"/>
          <w:szCs w:val="28"/>
        </w:rPr>
        <w:t>Компетентнось</w:t>
      </w:r>
      <w:proofErr w:type="spellEnd"/>
      <w:r w:rsidRPr="00F96AB7">
        <w:rPr>
          <w:rFonts w:ascii="Times New Roman" w:hAnsi="Times New Roman" w:cs="Times New Roman"/>
          <w:sz w:val="28"/>
          <w:szCs w:val="28"/>
        </w:rPr>
        <w:t xml:space="preserve"> в современном </w:t>
      </w:r>
      <w:proofErr w:type="spellStart"/>
      <w:proofErr w:type="gramStart"/>
      <w:r w:rsidRPr="00F96AB7">
        <w:rPr>
          <w:rFonts w:ascii="Times New Roman" w:hAnsi="Times New Roman" w:cs="Times New Roman"/>
          <w:sz w:val="28"/>
          <w:szCs w:val="28"/>
        </w:rPr>
        <w:t>обществе:выявление</w:t>
      </w:r>
      <w:proofErr w:type="gramEnd"/>
      <w:r w:rsidRPr="00F96AB7">
        <w:rPr>
          <w:rFonts w:ascii="Times New Roman" w:hAnsi="Times New Roman" w:cs="Times New Roman"/>
          <w:sz w:val="28"/>
          <w:szCs w:val="28"/>
        </w:rPr>
        <w:t>,развитие</w:t>
      </w:r>
      <w:proofErr w:type="spellEnd"/>
      <w:r w:rsidRPr="00F96AB7">
        <w:rPr>
          <w:rFonts w:ascii="Times New Roman" w:hAnsi="Times New Roman" w:cs="Times New Roman"/>
          <w:sz w:val="28"/>
          <w:szCs w:val="28"/>
        </w:rPr>
        <w:t xml:space="preserve"> и реализация. -М.: </w:t>
      </w:r>
      <w:proofErr w:type="spellStart"/>
      <w:r w:rsidRPr="00F96AB7">
        <w:rPr>
          <w:rFonts w:ascii="Times New Roman" w:hAnsi="Times New Roman" w:cs="Times New Roman"/>
          <w:sz w:val="28"/>
          <w:szCs w:val="28"/>
        </w:rPr>
        <w:t>Когито</w:t>
      </w:r>
      <w:proofErr w:type="spellEnd"/>
      <w:r w:rsidRPr="00F96AB7">
        <w:rPr>
          <w:rFonts w:ascii="Times New Roman" w:hAnsi="Times New Roman" w:cs="Times New Roman"/>
          <w:sz w:val="28"/>
          <w:szCs w:val="28"/>
        </w:rPr>
        <w:t>-Центр, 2002. -</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rPr>
        <w:t>396 с.</w:t>
      </w:r>
    </w:p>
    <w:p w14:paraId="433F7229" w14:textId="7EF10E8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rPr>
        <w:t>Хуторской А.В. Как обучать творчеству? // Дополнительное образование. – 2001.</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rPr>
        <w:t>- №1.</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rPr>
        <w:t>- С. 4-10.</w:t>
      </w:r>
    </w:p>
    <w:p w14:paraId="740B6715" w14:textId="498B46A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proofErr w:type="spellStart"/>
      <w:r w:rsidRPr="00F96AB7">
        <w:rPr>
          <w:rFonts w:ascii="Times New Roman" w:hAnsi="Times New Roman" w:cs="Times New Roman"/>
          <w:sz w:val="28"/>
          <w:szCs w:val="28"/>
        </w:rPr>
        <w:t>Құдайбергенова</w:t>
      </w:r>
      <w:proofErr w:type="spellEnd"/>
      <w:r w:rsidRPr="00F96AB7">
        <w:rPr>
          <w:rFonts w:ascii="Times New Roman" w:hAnsi="Times New Roman" w:cs="Times New Roman"/>
          <w:sz w:val="28"/>
          <w:szCs w:val="28"/>
        </w:rPr>
        <w:t xml:space="preserve"> Г.Қ. </w:t>
      </w:r>
      <w:proofErr w:type="spellStart"/>
      <w:r w:rsidRPr="00F96AB7">
        <w:rPr>
          <w:rFonts w:ascii="Times New Roman" w:hAnsi="Times New Roman" w:cs="Times New Roman"/>
          <w:sz w:val="28"/>
          <w:szCs w:val="28"/>
        </w:rPr>
        <w:t>Құзырлық</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ұғымының</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теориясымен</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әдістемесі</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оқу</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құралы</w:t>
      </w:r>
      <w:proofErr w:type="spellEnd"/>
      <w:r w:rsidRPr="00F96AB7">
        <w:rPr>
          <w:rFonts w:ascii="Times New Roman" w:hAnsi="Times New Roman" w:cs="Times New Roman"/>
          <w:sz w:val="28"/>
          <w:szCs w:val="28"/>
        </w:rPr>
        <w:t>. – Алматы, 2008. – 54 б.</w:t>
      </w:r>
    </w:p>
    <w:p w14:paraId="747E88D0" w14:textId="33B2A301"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lang w:val="ru-KZ"/>
        </w:rPr>
      </w:pPr>
      <w:proofErr w:type="spellStart"/>
      <w:r w:rsidRPr="00F96AB7">
        <w:rPr>
          <w:rFonts w:ascii="Times New Roman" w:hAnsi="Times New Roman" w:cs="Times New Roman"/>
          <w:sz w:val="28"/>
          <w:szCs w:val="28"/>
        </w:rPr>
        <w:t>Абсатова</w:t>
      </w:r>
      <w:proofErr w:type="spellEnd"/>
      <w:r w:rsidRPr="00F96AB7">
        <w:rPr>
          <w:rFonts w:ascii="Times New Roman" w:hAnsi="Times New Roman" w:cs="Times New Roman"/>
          <w:sz w:val="28"/>
          <w:szCs w:val="28"/>
        </w:rPr>
        <w:t xml:space="preserve"> М.А., </w:t>
      </w:r>
      <w:proofErr w:type="spellStart"/>
      <w:r w:rsidRPr="00F96AB7">
        <w:rPr>
          <w:rFonts w:ascii="Times New Roman" w:hAnsi="Times New Roman" w:cs="Times New Roman"/>
          <w:sz w:val="28"/>
          <w:szCs w:val="28"/>
        </w:rPr>
        <w:t>Таженова</w:t>
      </w:r>
      <w:proofErr w:type="spellEnd"/>
      <w:r w:rsidRPr="00F96AB7">
        <w:rPr>
          <w:rFonts w:ascii="Times New Roman" w:hAnsi="Times New Roman" w:cs="Times New Roman"/>
          <w:sz w:val="28"/>
          <w:szCs w:val="28"/>
        </w:rPr>
        <w:t xml:space="preserve"> Г.С. </w:t>
      </w:r>
      <w:proofErr w:type="spellStart"/>
      <w:r w:rsidRPr="00F96AB7">
        <w:rPr>
          <w:rFonts w:ascii="Times New Roman" w:hAnsi="Times New Roman" w:cs="Times New Roman"/>
          <w:sz w:val="28"/>
          <w:szCs w:val="28"/>
        </w:rPr>
        <w:t>т.б</w:t>
      </w:r>
      <w:proofErr w:type="spellEnd"/>
      <w:r w:rsidRPr="00F96AB7">
        <w:rPr>
          <w:rFonts w:ascii="Times New Roman" w:hAnsi="Times New Roman" w:cs="Times New Roman"/>
          <w:sz w:val="28"/>
          <w:szCs w:val="28"/>
        </w:rPr>
        <w:t xml:space="preserve">. ЖОО </w:t>
      </w:r>
      <w:proofErr w:type="spellStart"/>
      <w:r w:rsidRPr="00F96AB7">
        <w:rPr>
          <w:rFonts w:ascii="Times New Roman" w:hAnsi="Times New Roman" w:cs="Times New Roman"/>
          <w:sz w:val="28"/>
          <w:szCs w:val="28"/>
        </w:rPr>
        <w:t>оқыту</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үрдісін</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құзыреттілікке</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бағытталған</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амал</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негізінде</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ұйымдастыру</w:t>
      </w:r>
      <w:proofErr w:type="spellEnd"/>
      <w:r w:rsidR="00B67178">
        <w:rPr>
          <w:rFonts w:ascii="Times New Roman" w:hAnsi="Times New Roman" w:cs="Times New Roman"/>
          <w:sz w:val="28"/>
          <w:szCs w:val="28"/>
          <w:lang w:val="kk-KZ"/>
        </w:rPr>
        <w:t>:</w:t>
      </w:r>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оқу-әдістемелік</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құрал</w:t>
      </w:r>
      <w:proofErr w:type="spellEnd"/>
      <w:r w:rsidRPr="00F96AB7">
        <w:rPr>
          <w:rFonts w:ascii="Times New Roman" w:hAnsi="Times New Roman" w:cs="Times New Roman"/>
          <w:sz w:val="28"/>
          <w:szCs w:val="28"/>
        </w:rPr>
        <w:t xml:space="preserve">. </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rPr>
        <w:t>Алматы, 2016.</w:t>
      </w:r>
      <w:r w:rsidR="00B67178">
        <w:rPr>
          <w:rFonts w:ascii="Times New Roman" w:hAnsi="Times New Roman" w:cs="Times New Roman"/>
          <w:sz w:val="28"/>
          <w:szCs w:val="28"/>
          <w:lang w:val="kk-KZ"/>
        </w:rPr>
        <w:t xml:space="preserve"> - </w:t>
      </w:r>
      <w:r w:rsidRPr="00F96AB7">
        <w:rPr>
          <w:rFonts w:ascii="Times New Roman" w:hAnsi="Times New Roman" w:cs="Times New Roman"/>
          <w:sz w:val="28"/>
          <w:szCs w:val="28"/>
        </w:rPr>
        <w:t>140 б.</w:t>
      </w:r>
    </w:p>
    <w:p w14:paraId="35537AE4" w14:textId="33AD30AE" w:rsidR="003873C3" w:rsidRPr="00711829"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r w:rsidRPr="00711829">
        <w:rPr>
          <w:rFonts w:ascii="Times New Roman" w:hAnsi="Times New Roman" w:cs="Times New Roman"/>
          <w:sz w:val="28"/>
          <w:szCs w:val="24"/>
          <w:lang w:val="kk-KZ"/>
        </w:rPr>
        <w:t>Танабаев Ө.</w:t>
      </w:r>
      <w:r w:rsidR="00B67178" w:rsidRPr="00711829">
        <w:rPr>
          <w:rFonts w:ascii="Times New Roman" w:hAnsi="Times New Roman" w:cs="Times New Roman"/>
          <w:sz w:val="28"/>
          <w:szCs w:val="24"/>
          <w:lang w:val="kk-KZ"/>
        </w:rPr>
        <w:t xml:space="preserve"> </w:t>
      </w:r>
      <w:r w:rsidRPr="00711829">
        <w:rPr>
          <w:rFonts w:ascii="Times New Roman" w:hAnsi="Times New Roman" w:cs="Times New Roman"/>
          <w:sz w:val="28"/>
          <w:szCs w:val="24"/>
          <w:lang w:val="kk-KZ"/>
        </w:rPr>
        <w:t>Әдебиетті оқу және класстан тыс жұмыстар процессінде жоғары класс оқушыларына экологиялық тәрбие беру (Х-ХІ кластардың қазақ әдебиетін оқыту материалдары негізінде): пед.ғыл.канд.</w:t>
      </w:r>
      <w:r w:rsidR="00B67178" w:rsidRPr="00711829">
        <w:rPr>
          <w:rFonts w:ascii="Times New Roman" w:hAnsi="Times New Roman" w:cs="Times New Roman"/>
          <w:sz w:val="28"/>
          <w:szCs w:val="24"/>
          <w:lang w:val="kk-KZ"/>
        </w:rPr>
        <w:t xml:space="preserve">  </w:t>
      </w:r>
      <w:r w:rsidRPr="00711829">
        <w:rPr>
          <w:rFonts w:ascii="Times New Roman" w:hAnsi="Times New Roman" w:cs="Times New Roman"/>
          <w:sz w:val="28"/>
          <w:szCs w:val="24"/>
          <w:lang w:val="kk-KZ"/>
        </w:rPr>
        <w:t xml:space="preserve"> ...</w:t>
      </w:r>
      <w:r w:rsidR="00B67178" w:rsidRPr="00711829">
        <w:rPr>
          <w:rFonts w:ascii="Times New Roman" w:hAnsi="Times New Roman" w:cs="Times New Roman"/>
          <w:sz w:val="28"/>
          <w:szCs w:val="24"/>
          <w:lang w:val="kk-KZ"/>
        </w:rPr>
        <w:t xml:space="preserve">    </w:t>
      </w:r>
      <w:r w:rsidRPr="00711829">
        <w:rPr>
          <w:rFonts w:ascii="Times New Roman" w:hAnsi="Times New Roman" w:cs="Times New Roman"/>
          <w:sz w:val="28"/>
          <w:szCs w:val="24"/>
          <w:lang w:val="kk-KZ"/>
        </w:rPr>
        <w:t>дис. –Астана</w:t>
      </w:r>
      <w:r w:rsidR="00B67178" w:rsidRPr="00711829">
        <w:rPr>
          <w:rFonts w:ascii="Times New Roman" w:hAnsi="Times New Roman" w:cs="Times New Roman"/>
          <w:sz w:val="28"/>
          <w:szCs w:val="24"/>
          <w:lang w:val="kk-KZ"/>
        </w:rPr>
        <w:t xml:space="preserve">, </w:t>
      </w:r>
      <w:r w:rsidRPr="00711829">
        <w:rPr>
          <w:rFonts w:ascii="Times New Roman" w:hAnsi="Times New Roman" w:cs="Times New Roman"/>
          <w:sz w:val="28"/>
          <w:szCs w:val="24"/>
          <w:lang w:val="kk-KZ"/>
        </w:rPr>
        <w:t>1991. -196б.</w:t>
      </w:r>
    </w:p>
    <w:p w14:paraId="5E9E42E2" w14:textId="604D2EF6" w:rsidR="003873C3" w:rsidRPr="00711829"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711829">
        <w:rPr>
          <w:rFonts w:ascii="Times New Roman" w:hAnsi="Times New Roman" w:cs="Times New Roman"/>
          <w:sz w:val="28"/>
          <w:szCs w:val="28"/>
          <w:lang w:val="kk-KZ"/>
        </w:rPr>
        <w:t>Сарыбеков Н.</w:t>
      </w:r>
      <w:r w:rsidR="00B67178" w:rsidRPr="00711829">
        <w:rPr>
          <w:rFonts w:ascii="Times New Roman" w:hAnsi="Times New Roman" w:cs="Times New Roman"/>
          <w:sz w:val="28"/>
          <w:szCs w:val="28"/>
          <w:lang w:val="kk-KZ"/>
        </w:rPr>
        <w:t xml:space="preserve"> </w:t>
      </w:r>
      <w:r w:rsidRPr="00711829">
        <w:rPr>
          <w:rFonts w:ascii="Times New Roman" w:hAnsi="Times New Roman" w:cs="Times New Roman"/>
          <w:sz w:val="28"/>
          <w:szCs w:val="28"/>
          <w:lang w:val="kk-KZ"/>
        </w:rPr>
        <w:t xml:space="preserve">Педагогические основы подготовки учащихся к охране природы в системе общесреднего образовании: </w:t>
      </w:r>
      <w:r w:rsidR="00B67178" w:rsidRPr="00711829">
        <w:rPr>
          <w:rFonts w:ascii="Times New Roman" w:hAnsi="Times New Roman" w:cs="Times New Roman"/>
          <w:sz w:val="28"/>
          <w:szCs w:val="28"/>
          <w:lang w:val="kk-KZ"/>
        </w:rPr>
        <w:t>?</w:t>
      </w:r>
    </w:p>
    <w:p w14:paraId="7878D1EF" w14:textId="47C63BAA"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Болтаев А.Д., Пәнаралық байланыс арқылы оқушыларға экологиялық тәрбие беру: пед.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1994.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154</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4E1AA500" w14:textId="57CBE1B1"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Жангелдина Д.І.</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Оқушыларға экологиялық тәрбие беру (4-5 класс табиғаттану курсы материалдары бойынша): пед.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B67178">
        <w:rPr>
          <w:rFonts w:ascii="Times New Roman" w:hAnsi="Times New Roman" w:cs="Times New Roman"/>
          <w:sz w:val="28"/>
          <w:szCs w:val="24"/>
          <w:lang w:val="kk-KZ"/>
        </w:rPr>
        <w:t>,</w:t>
      </w:r>
      <w:r w:rsidRPr="00F96AB7">
        <w:rPr>
          <w:rFonts w:ascii="Times New Roman" w:hAnsi="Times New Roman" w:cs="Times New Roman"/>
          <w:sz w:val="28"/>
          <w:szCs w:val="24"/>
          <w:lang w:val="kk-KZ"/>
        </w:rPr>
        <w:t xml:space="preserve"> –1995.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140</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6F38CF7B" w14:textId="4F3EA01D"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Төлегенова Р.Т.</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Физикалық географияны оқыту процесінде оқушылардың экологиялық біліктерін дамыту жолдары:  пед.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1997.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157</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717CA3C2" w14:textId="6C19F9AC"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8"/>
          <w:lang w:val="kk-KZ"/>
        </w:rPr>
        <w:t xml:space="preserve">Орынбеков С. Өлкелік принцип негізінде жануартанудан экологиялық білім беру әдістемесі: </w:t>
      </w:r>
      <w:r w:rsidRPr="00F96AB7">
        <w:rPr>
          <w:rFonts w:ascii="Times New Roman" w:hAnsi="Times New Roman" w:cs="Times New Roman"/>
          <w:sz w:val="28"/>
          <w:szCs w:val="24"/>
          <w:lang w:val="kk-KZ"/>
        </w:rPr>
        <w:t>пед.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1996.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186</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55A32FE7" w14:textId="5E53F914"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bookmarkStart w:id="70" w:name="_Hlk101484683"/>
      <w:r w:rsidRPr="00F96AB7">
        <w:rPr>
          <w:rFonts w:ascii="Times New Roman" w:hAnsi="Times New Roman" w:cs="Times New Roman"/>
          <w:sz w:val="28"/>
          <w:szCs w:val="28"/>
          <w:lang w:val="kk-KZ"/>
        </w:rPr>
        <w:lastRenderedPageBreak/>
        <w:t>Сарыбеков Қ-Д.Н</w:t>
      </w:r>
      <w:bookmarkEnd w:id="70"/>
      <w:r w:rsidRPr="00F96AB7">
        <w:rPr>
          <w:rFonts w:ascii="Times New Roman" w:hAnsi="Times New Roman" w:cs="Times New Roman"/>
          <w:sz w:val="28"/>
          <w:szCs w:val="28"/>
          <w:lang w:val="kk-KZ"/>
        </w:rPr>
        <w:t>. Қазақтың табиғат қорғау дәстүрлерінің тарихы мен тәрбиелік мәні:</w:t>
      </w:r>
      <w:r w:rsidRPr="00F96AB7">
        <w:rPr>
          <w:rFonts w:ascii="Times New Roman" w:hAnsi="Times New Roman" w:cs="Times New Roman"/>
          <w:sz w:val="28"/>
          <w:szCs w:val="24"/>
          <w:lang w:val="kk-KZ"/>
        </w:rPr>
        <w:t xml:space="preserve"> пед.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Тараз</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1997.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152</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70719671" w14:textId="7E7F41B6"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Бұзаубақова К.Ж. Жалпы орта білім беретін мектептерде сабақтан тыс жұмыстарды өткізу барысында оқушыларға экологиялық білім беру мен табиғат қорғауға тәрбиелеудің педагогикалық негіздері: пед.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Тараз</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1997.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198</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50A571F9" w14:textId="2B99BBC1"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Аймағанбетова Қ.</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Бастауыш сыныптарында дүниетануды оқытудың ғылыми-әдістемесінің негізі</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пед.</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док.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1998. </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323</w:t>
      </w:r>
      <w:r w:rsidR="00B67178">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76124049" w14:textId="6DE6D3B7" w:rsidR="003873C3" w:rsidRPr="00601742"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Манкеш А.Е.</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Балабақшаның ересектер тобындағы балаларға қоршаған ортамен таныстыру арқылы экологиялық тәрбие беру: пед.</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канд.</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дис</w:t>
      </w:r>
      <w:r w:rsidR="00B67178">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 xml:space="preserve">Алматы, 1999. </w:t>
      </w:r>
      <w:r w:rsidR="00B67178"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140</w:t>
      </w:r>
      <w:r w:rsidR="00B67178"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б.</w:t>
      </w:r>
    </w:p>
    <w:p w14:paraId="353920C3" w14:textId="615ECB2F" w:rsidR="003873C3" w:rsidRPr="00601742"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01742">
        <w:rPr>
          <w:rFonts w:ascii="Times New Roman" w:hAnsi="Times New Roman" w:cs="Times New Roman"/>
          <w:sz w:val="28"/>
          <w:szCs w:val="24"/>
          <w:lang w:val="kk-KZ"/>
        </w:rPr>
        <w:t>Сайлауова Н.С.</w:t>
      </w:r>
      <w:r w:rsidR="00B67178" w:rsidRPr="00601742">
        <w:rPr>
          <w:rFonts w:ascii="Times New Roman" w:hAnsi="Times New Roman" w:cs="Times New Roman"/>
          <w:sz w:val="28"/>
          <w:szCs w:val="24"/>
          <w:lang w:val="kk-KZ"/>
        </w:rPr>
        <w:t xml:space="preserve"> </w:t>
      </w:r>
      <w:r w:rsidRPr="00601742">
        <w:rPr>
          <w:rFonts w:ascii="Times New Roman" w:hAnsi="Times New Roman" w:cs="Times New Roman"/>
          <w:sz w:val="28"/>
          <w:szCs w:val="28"/>
          <w:lang w:val="kk-KZ"/>
        </w:rPr>
        <w:t>Балабақшадағы мектепалды топ балаларының бастапқы экологиялық мәдениет негіздерін қалыптастыру</w:t>
      </w:r>
      <w:r w:rsidR="00B67178"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 xml:space="preserve"> -</w:t>
      </w:r>
      <w:r w:rsidR="00B67178"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 xml:space="preserve">Алматы, 2004. </w:t>
      </w:r>
      <w:r w:rsidR="00B67178"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149</w:t>
      </w:r>
      <w:r w:rsidR="00B67178"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б.</w:t>
      </w:r>
    </w:p>
    <w:p w14:paraId="6BAAB693" w14:textId="2A8FF303" w:rsidR="003873C3" w:rsidRPr="00D726D4" w:rsidRDefault="003873C3" w:rsidP="00D726D4">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bookmarkStart w:id="71" w:name="_Hlk101485270"/>
      <w:r w:rsidRPr="00601742">
        <w:rPr>
          <w:rFonts w:ascii="Times New Roman" w:hAnsi="Times New Roman" w:cs="Times New Roman"/>
          <w:sz w:val="28"/>
          <w:szCs w:val="28"/>
          <w:lang w:val="kk-KZ"/>
        </w:rPr>
        <w:t>Чилдебаев</w:t>
      </w:r>
      <w:bookmarkEnd w:id="71"/>
      <w:r w:rsidRPr="00601742">
        <w:rPr>
          <w:rFonts w:ascii="Times New Roman" w:hAnsi="Times New Roman" w:cs="Times New Roman"/>
          <w:sz w:val="28"/>
          <w:szCs w:val="28"/>
          <w:lang w:val="kk-KZ"/>
        </w:rPr>
        <w:t xml:space="preserve"> Д.</w:t>
      </w:r>
      <w:r w:rsidR="00B67178"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Оқушылардың экологиялық білім мазмұнының ғылыми педагогикалық негізі:</w:t>
      </w:r>
      <w:r w:rsidR="00B67178" w:rsidRPr="00601742">
        <w:rPr>
          <w:rStyle w:val="ac"/>
          <w:rFonts w:ascii="Times New Roman" w:hAnsi="Times New Roman" w:cs="Times New Roman"/>
          <w:color w:val="auto"/>
          <w:sz w:val="28"/>
          <w:szCs w:val="28"/>
          <w:u w:val="none"/>
          <w:lang w:val="kk-KZ"/>
        </w:rPr>
        <w:t xml:space="preserve"> </w:t>
      </w:r>
      <w:r w:rsidR="00D726D4" w:rsidRPr="00F96AB7">
        <w:rPr>
          <w:rFonts w:ascii="Times New Roman" w:hAnsi="Times New Roman" w:cs="Times New Roman"/>
          <w:sz w:val="28"/>
          <w:szCs w:val="28"/>
          <w:lang w:val="kk-KZ"/>
        </w:rPr>
        <w:t>пед.</w:t>
      </w:r>
      <w:r w:rsidR="00D726D4">
        <w:rPr>
          <w:rFonts w:ascii="Times New Roman" w:hAnsi="Times New Roman" w:cs="Times New Roman"/>
          <w:sz w:val="28"/>
          <w:szCs w:val="28"/>
          <w:lang w:val="kk-KZ"/>
        </w:rPr>
        <w:t xml:space="preserve"> </w:t>
      </w:r>
      <w:r w:rsidR="00D726D4" w:rsidRPr="00F96AB7">
        <w:rPr>
          <w:rFonts w:ascii="Times New Roman" w:hAnsi="Times New Roman" w:cs="Times New Roman"/>
          <w:sz w:val="28"/>
          <w:szCs w:val="28"/>
          <w:lang w:val="kk-KZ"/>
        </w:rPr>
        <w:t>ғыл.</w:t>
      </w:r>
      <w:r w:rsidR="00D726D4">
        <w:rPr>
          <w:rFonts w:ascii="Times New Roman" w:hAnsi="Times New Roman" w:cs="Times New Roman"/>
          <w:sz w:val="28"/>
          <w:szCs w:val="28"/>
          <w:lang w:val="kk-KZ"/>
        </w:rPr>
        <w:t xml:space="preserve"> </w:t>
      </w:r>
      <w:r w:rsidR="00D726D4" w:rsidRPr="00F96AB7">
        <w:rPr>
          <w:rFonts w:ascii="Times New Roman" w:hAnsi="Times New Roman" w:cs="Times New Roman"/>
          <w:sz w:val="28"/>
          <w:szCs w:val="28"/>
          <w:lang w:val="kk-KZ"/>
        </w:rPr>
        <w:t>канд.</w:t>
      </w:r>
      <w:r w:rsidR="00D726D4">
        <w:rPr>
          <w:rFonts w:ascii="Times New Roman" w:hAnsi="Times New Roman" w:cs="Times New Roman"/>
          <w:sz w:val="28"/>
          <w:szCs w:val="28"/>
          <w:lang w:val="kk-KZ"/>
        </w:rPr>
        <w:t xml:space="preserve"> </w:t>
      </w:r>
      <w:r w:rsidR="00D726D4" w:rsidRPr="00F96AB7">
        <w:rPr>
          <w:rFonts w:ascii="Times New Roman" w:hAnsi="Times New Roman" w:cs="Times New Roman"/>
          <w:sz w:val="28"/>
          <w:szCs w:val="28"/>
          <w:lang w:val="kk-KZ"/>
        </w:rPr>
        <w:t xml:space="preserve"> ...</w:t>
      </w:r>
      <w:r w:rsidR="00D726D4">
        <w:rPr>
          <w:rFonts w:ascii="Times New Roman" w:hAnsi="Times New Roman" w:cs="Times New Roman"/>
          <w:sz w:val="28"/>
          <w:szCs w:val="28"/>
          <w:lang w:val="kk-KZ"/>
        </w:rPr>
        <w:t xml:space="preserve">  </w:t>
      </w:r>
      <w:r w:rsidR="00D726D4" w:rsidRPr="00F96AB7">
        <w:rPr>
          <w:rFonts w:ascii="Times New Roman" w:hAnsi="Times New Roman" w:cs="Times New Roman"/>
          <w:sz w:val="28"/>
          <w:szCs w:val="28"/>
          <w:lang w:val="kk-KZ"/>
        </w:rPr>
        <w:t>дис</w:t>
      </w:r>
      <w:r w:rsidR="00D726D4">
        <w:rPr>
          <w:rFonts w:ascii="Times New Roman" w:hAnsi="Times New Roman" w:cs="Times New Roman"/>
          <w:sz w:val="28"/>
          <w:szCs w:val="28"/>
          <w:lang w:val="kk-KZ"/>
        </w:rPr>
        <w:t xml:space="preserve">. </w:t>
      </w:r>
      <w:r w:rsidR="00D726D4" w:rsidRPr="00F96AB7">
        <w:rPr>
          <w:rFonts w:ascii="Times New Roman" w:hAnsi="Times New Roman" w:cs="Times New Roman"/>
          <w:sz w:val="28"/>
          <w:szCs w:val="28"/>
          <w:lang w:val="kk-KZ"/>
        </w:rPr>
        <w:t xml:space="preserve"> -</w:t>
      </w:r>
      <w:r w:rsidR="00D726D4" w:rsidRPr="00601742">
        <w:rPr>
          <w:rFonts w:ascii="Times New Roman" w:hAnsi="Times New Roman" w:cs="Times New Roman"/>
          <w:sz w:val="28"/>
          <w:szCs w:val="28"/>
          <w:lang w:val="kk-KZ"/>
        </w:rPr>
        <w:t xml:space="preserve">Алматы, </w:t>
      </w:r>
      <w:r w:rsidR="00D726D4">
        <w:rPr>
          <w:rFonts w:ascii="Times New Roman" w:hAnsi="Times New Roman" w:cs="Times New Roman"/>
          <w:sz w:val="28"/>
          <w:szCs w:val="28"/>
        </w:rPr>
        <w:t>2006</w:t>
      </w:r>
      <w:r w:rsidR="00D726D4" w:rsidRPr="00601742">
        <w:rPr>
          <w:rFonts w:ascii="Times New Roman" w:hAnsi="Times New Roman" w:cs="Times New Roman"/>
          <w:sz w:val="28"/>
          <w:szCs w:val="28"/>
          <w:lang w:val="kk-KZ"/>
        </w:rPr>
        <w:t>. – 14</w:t>
      </w:r>
      <w:r w:rsidR="00D726D4">
        <w:rPr>
          <w:rFonts w:ascii="Times New Roman" w:hAnsi="Times New Roman" w:cs="Times New Roman"/>
          <w:sz w:val="28"/>
          <w:szCs w:val="28"/>
          <w:lang w:val="kk-KZ"/>
        </w:rPr>
        <w:t>5</w:t>
      </w:r>
      <w:r w:rsidR="00D726D4" w:rsidRPr="00601742">
        <w:rPr>
          <w:rFonts w:ascii="Times New Roman" w:hAnsi="Times New Roman" w:cs="Times New Roman"/>
          <w:sz w:val="28"/>
          <w:szCs w:val="28"/>
          <w:lang w:val="kk-KZ"/>
        </w:rPr>
        <w:t xml:space="preserve"> б.</w:t>
      </w:r>
    </w:p>
    <w:p w14:paraId="0F2B0829" w14:textId="7E75907A" w:rsidR="003873C3" w:rsidRPr="00601742"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bookmarkStart w:id="72" w:name="_Hlk101488707"/>
      <w:r w:rsidRPr="00601742">
        <w:rPr>
          <w:rFonts w:ascii="Times New Roman" w:hAnsi="Times New Roman" w:cs="Times New Roman"/>
          <w:sz w:val="28"/>
          <w:szCs w:val="28"/>
        </w:rPr>
        <w:t>Кочергин А.Н.</w:t>
      </w:r>
      <w:bookmarkEnd w:id="72"/>
      <w:r w:rsidR="00B67178" w:rsidRPr="00601742">
        <w:rPr>
          <w:rFonts w:ascii="Times New Roman" w:hAnsi="Times New Roman" w:cs="Times New Roman"/>
          <w:sz w:val="28"/>
          <w:szCs w:val="28"/>
        </w:rPr>
        <w:t xml:space="preserve">, Марков Ю.Г., Васильев Н.Г. </w:t>
      </w:r>
      <w:r w:rsidRPr="00601742">
        <w:rPr>
          <w:rFonts w:ascii="Times New Roman" w:hAnsi="Times New Roman" w:cs="Times New Roman"/>
          <w:sz w:val="28"/>
          <w:szCs w:val="28"/>
        </w:rPr>
        <w:t xml:space="preserve">Экологическое знание и сознание. Особенности формирования </w:t>
      </w:r>
      <w:proofErr w:type="gramStart"/>
      <w:r w:rsidRPr="00601742">
        <w:rPr>
          <w:rFonts w:ascii="Times New Roman" w:hAnsi="Times New Roman" w:cs="Times New Roman"/>
          <w:sz w:val="28"/>
          <w:szCs w:val="28"/>
        </w:rPr>
        <w:t>/</w:t>
      </w:r>
      <w:r w:rsidR="00B67178" w:rsidRPr="00601742">
        <w:rPr>
          <w:rFonts w:ascii="Times New Roman" w:hAnsi="Times New Roman" w:cs="Times New Roman"/>
          <w:sz w:val="28"/>
          <w:szCs w:val="28"/>
        </w:rPr>
        <w:t xml:space="preserve">  </w:t>
      </w:r>
      <w:r w:rsidRPr="00601742">
        <w:rPr>
          <w:rFonts w:ascii="Times New Roman" w:hAnsi="Times New Roman" w:cs="Times New Roman"/>
          <w:sz w:val="28"/>
          <w:szCs w:val="28"/>
        </w:rPr>
        <w:t>под</w:t>
      </w:r>
      <w:proofErr w:type="gramEnd"/>
      <w:r w:rsidRPr="00601742">
        <w:rPr>
          <w:rFonts w:ascii="Times New Roman" w:hAnsi="Times New Roman" w:cs="Times New Roman"/>
          <w:sz w:val="28"/>
          <w:szCs w:val="28"/>
        </w:rPr>
        <w:t xml:space="preserve"> ред. Г.А. Анпилова. -</w:t>
      </w:r>
      <w:r w:rsidR="00B67178" w:rsidRPr="00601742">
        <w:rPr>
          <w:rFonts w:ascii="Times New Roman" w:hAnsi="Times New Roman" w:cs="Times New Roman"/>
          <w:sz w:val="28"/>
          <w:szCs w:val="28"/>
        </w:rPr>
        <w:t xml:space="preserve"> </w:t>
      </w:r>
      <w:r w:rsidRPr="00601742">
        <w:rPr>
          <w:rFonts w:ascii="Times New Roman" w:hAnsi="Times New Roman" w:cs="Times New Roman"/>
          <w:sz w:val="28"/>
          <w:szCs w:val="28"/>
        </w:rPr>
        <w:t>Новосибирск, 1987.</w:t>
      </w:r>
      <w:r w:rsidR="00B67178" w:rsidRPr="00601742">
        <w:rPr>
          <w:rFonts w:ascii="Times New Roman" w:hAnsi="Times New Roman" w:cs="Times New Roman"/>
          <w:sz w:val="28"/>
          <w:szCs w:val="28"/>
        </w:rPr>
        <w:t xml:space="preserve"> – 158 с.</w:t>
      </w:r>
    </w:p>
    <w:p w14:paraId="00E4CFF6" w14:textId="4B4054C3"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lang w:val="kk-KZ"/>
        </w:rPr>
        <w:t>Захлебный</w:t>
      </w:r>
      <w:r w:rsidRPr="00F96AB7">
        <w:rPr>
          <w:rFonts w:ascii="Times New Roman" w:hAnsi="Times New Roman" w:cs="Times New Roman"/>
          <w:sz w:val="28"/>
          <w:szCs w:val="28"/>
        </w:rPr>
        <w:t xml:space="preserve"> </w:t>
      </w:r>
      <w:r w:rsidRPr="00F96AB7">
        <w:rPr>
          <w:rFonts w:ascii="Times New Roman" w:hAnsi="Times New Roman" w:cs="Times New Roman"/>
          <w:sz w:val="28"/>
          <w:szCs w:val="28"/>
          <w:lang w:val="kk-KZ"/>
        </w:rPr>
        <w:t>А.Н.</w:t>
      </w:r>
      <w:r w:rsidRPr="00F96AB7">
        <w:rPr>
          <w:rFonts w:ascii="Times New Roman" w:hAnsi="Times New Roman" w:cs="Times New Roman"/>
          <w:sz w:val="28"/>
          <w:szCs w:val="28"/>
        </w:rPr>
        <w:t>, Экологическое образование в России: теоретические аспекты</w:t>
      </w:r>
      <w:r w:rsidR="00B67178">
        <w:rPr>
          <w:rFonts w:ascii="Times New Roman" w:hAnsi="Times New Roman" w:cs="Times New Roman"/>
          <w:sz w:val="28"/>
          <w:szCs w:val="28"/>
        </w:rPr>
        <w:t xml:space="preserve"> /</w:t>
      </w:r>
      <w:r w:rsidRPr="00F96AB7">
        <w:rPr>
          <w:rFonts w:ascii="Times New Roman" w:hAnsi="Times New Roman" w:cs="Times New Roman"/>
          <w:sz w:val="28"/>
          <w:szCs w:val="28"/>
        </w:rPr>
        <w:t xml:space="preserve"> под ред. А.Н. </w:t>
      </w:r>
      <w:proofErr w:type="spellStart"/>
      <w:r w:rsidRPr="00F96AB7">
        <w:rPr>
          <w:rFonts w:ascii="Times New Roman" w:hAnsi="Times New Roman" w:cs="Times New Roman"/>
          <w:sz w:val="28"/>
          <w:szCs w:val="28"/>
        </w:rPr>
        <w:t>Захлебного</w:t>
      </w:r>
      <w:proofErr w:type="spellEnd"/>
      <w:r w:rsidRPr="00F96AB7">
        <w:rPr>
          <w:rFonts w:ascii="Times New Roman" w:hAnsi="Times New Roman" w:cs="Times New Roman"/>
          <w:sz w:val="28"/>
          <w:szCs w:val="28"/>
        </w:rPr>
        <w:t>, Л.П. Симоновой-</w:t>
      </w:r>
      <w:proofErr w:type="spellStart"/>
      <w:r w:rsidRPr="00F96AB7">
        <w:rPr>
          <w:rFonts w:ascii="Times New Roman" w:hAnsi="Times New Roman" w:cs="Times New Roman"/>
          <w:sz w:val="28"/>
          <w:szCs w:val="28"/>
        </w:rPr>
        <w:t>Салеевой</w:t>
      </w:r>
      <w:proofErr w:type="spellEnd"/>
      <w:r w:rsidRPr="00F96AB7">
        <w:rPr>
          <w:rFonts w:ascii="Times New Roman" w:hAnsi="Times New Roman" w:cs="Times New Roman"/>
          <w:sz w:val="28"/>
          <w:szCs w:val="28"/>
        </w:rPr>
        <w:t>.</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М., 1997.</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- 160 с.</w:t>
      </w:r>
    </w:p>
    <w:p w14:paraId="650AB348" w14:textId="1A898C60"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rPr>
      </w:pPr>
      <w:bookmarkStart w:id="73" w:name="_Hlk101488749"/>
      <w:proofErr w:type="spellStart"/>
      <w:r w:rsidRPr="00F96AB7">
        <w:rPr>
          <w:rFonts w:ascii="Times New Roman" w:hAnsi="Times New Roman" w:cs="Times New Roman"/>
          <w:sz w:val="28"/>
          <w:szCs w:val="28"/>
        </w:rPr>
        <w:t>Дерябо</w:t>
      </w:r>
      <w:proofErr w:type="spellEnd"/>
      <w:r w:rsidRPr="00F96AB7">
        <w:rPr>
          <w:rFonts w:ascii="Times New Roman" w:hAnsi="Times New Roman" w:cs="Times New Roman"/>
          <w:sz w:val="28"/>
          <w:szCs w:val="28"/>
        </w:rPr>
        <w:t xml:space="preserve"> С.Д. </w:t>
      </w:r>
      <w:bookmarkEnd w:id="73"/>
      <w:r w:rsidRPr="00F96AB7">
        <w:rPr>
          <w:rFonts w:ascii="Times New Roman" w:hAnsi="Times New Roman" w:cs="Times New Roman"/>
          <w:sz w:val="28"/>
          <w:szCs w:val="28"/>
        </w:rPr>
        <w:t>Экологическая психология: диагностика экологического сознания. - М.: МПСИ, 1999. - С.130 - 151.</w:t>
      </w:r>
    </w:p>
    <w:p w14:paraId="668CC3B9" w14:textId="0FEBBFA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bookmarkStart w:id="74" w:name="_Hlk101489948"/>
      <w:r w:rsidRPr="00F96AB7">
        <w:rPr>
          <w:rFonts w:ascii="Times New Roman" w:hAnsi="Times New Roman" w:cs="Times New Roman"/>
          <w:sz w:val="28"/>
          <w:szCs w:val="28"/>
        </w:rPr>
        <w:t xml:space="preserve">Рыжова Н.А. </w:t>
      </w:r>
      <w:bookmarkEnd w:id="74"/>
      <w:r w:rsidRPr="00F96AB7">
        <w:rPr>
          <w:rFonts w:ascii="Times New Roman" w:hAnsi="Times New Roman" w:cs="Times New Roman"/>
          <w:sz w:val="28"/>
          <w:szCs w:val="28"/>
        </w:rPr>
        <w:t xml:space="preserve">Экологическое образование в дошкольных учреждениях: теория и практика: </w:t>
      </w:r>
      <w:proofErr w:type="spellStart"/>
      <w:r w:rsidR="000526D1">
        <w:rPr>
          <w:rFonts w:ascii="Times New Roman" w:hAnsi="Times New Roman" w:cs="Times New Roman"/>
          <w:sz w:val="28"/>
          <w:szCs w:val="28"/>
        </w:rPr>
        <w:t>а</w:t>
      </w:r>
      <w:r w:rsidRPr="00F96AB7">
        <w:rPr>
          <w:rFonts w:ascii="Times New Roman" w:hAnsi="Times New Roman" w:cs="Times New Roman"/>
          <w:sz w:val="28"/>
          <w:szCs w:val="28"/>
        </w:rPr>
        <w:t>втореф</w:t>
      </w:r>
      <w:proofErr w:type="spellEnd"/>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 ...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д</w:t>
      </w:r>
      <w:r w:rsidR="000526D1">
        <w:rPr>
          <w:rFonts w:ascii="Times New Roman" w:hAnsi="Times New Roman" w:cs="Times New Roman"/>
          <w:sz w:val="28"/>
          <w:szCs w:val="28"/>
        </w:rPr>
        <w:t xml:space="preserve">ок. </w:t>
      </w:r>
      <w:r w:rsidRPr="00F96AB7">
        <w:rPr>
          <w:rFonts w:ascii="Times New Roman" w:hAnsi="Times New Roman" w:cs="Times New Roman"/>
          <w:sz w:val="28"/>
          <w:szCs w:val="28"/>
        </w:rPr>
        <w:t xml:space="preserve"> пед. наук. </w:t>
      </w:r>
      <w:r w:rsidR="000526D1">
        <w:rPr>
          <w:rFonts w:ascii="Times New Roman" w:hAnsi="Times New Roman" w:cs="Times New Roman"/>
          <w:sz w:val="28"/>
          <w:szCs w:val="28"/>
        </w:rPr>
        <w:t>–</w:t>
      </w:r>
      <w:r w:rsidRPr="00F96AB7">
        <w:rPr>
          <w:rFonts w:ascii="Times New Roman" w:hAnsi="Times New Roman" w:cs="Times New Roman"/>
          <w:sz w:val="28"/>
          <w:szCs w:val="28"/>
        </w:rPr>
        <w:t xml:space="preserve"> М</w:t>
      </w:r>
      <w:r w:rsidR="000526D1">
        <w:rPr>
          <w:rFonts w:ascii="Times New Roman" w:hAnsi="Times New Roman" w:cs="Times New Roman"/>
          <w:sz w:val="28"/>
          <w:szCs w:val="28"/>
        </w:rPr>
        <w:t>.</w:t>
      </w:r>
      <w:r w:rsidRPr="00F96AB7">
        <w:rPr>
          <w:rFonts w:ascii="Times New Roman" w:hAnsi="Times New Roman" w:cs="Times New Roman"/>
          <w:sz w:val="28"/>
          <w:szCs w:val="28"/>
        </w:rPr>
        <w:t>, 2000. - 32 с.</w:t>
      </w:r>
    </w:p>
    <w:p w14:paraId="413D6B18" w14:textId="71C27BD1" w:rsidR="003873C3" w:rsidRPr="000526D1"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lang w:val="kk-KZ"/>
        </w:rPr>
        <w:t>Зверев</w:t>
      </w:r>
      <w:r w:rsidR="000526D1" w:rsidRPr="000526D1">
        <w:rPr>
          <w:rFonts w:ascii="Times New Roman" w:hAnsi="Times New Roman" w:cs="Times New Roman"/>
          <w:sz w:val="28"/>
          <w:lang w:val="kk-KZ"/>
        </w:rPr>
        <w:t xml:space="preserve"> </w:t>
      </w:r>
      <w:r w:rsidR="000526D1" w:rsidRPr="00F96AB7">
        <w:rPr>
          <w:rFonts w:ascii="Times New Roman" w:hAnsi="Times New Roman" w:cs="Times New Roman"/>
          <w:sz w:val="28"/>
          <w:lang w:val="kk-KZ"/>
        </w:rPr>
        <w:t>И.Д.</w:t>
      </w:r>
      <w:r w:rsidRPr="00F96AB7">
        <w:rPr>
          <w:rFonts w:ascii="Times New Roman" w:hAnsi="Times New Roman" w:cs="Times New Roman"/>
          <w:sz w:val="28"/>
          <w:lang w:val="kk-KZ"/>
        </w:rPr>
        <w:t xml:space="preserve"> Экологическое образование и воспитание: узловые вопросы. Экологическое образование: концепции и технологии. -</w:t>
      </w:r>
      <w:r w:rsidR="000526D1">
        <w:rPr>
          <w:rFonts w:ascii="Times New Roman" w:hAnsi="Times New Roman" w:cs="Times New Roman"/>
          <w:sz w:val="28"/>
          <w:lang w:val="kk-KZ"/>
        </w:rPr>
        <w:t xml:space="preserve"> </w:t>
      </w:r>
      <w:r w:rsidRPr="00F96AB7">
        <w:rPr>
          <w:rFonts w:ascii="Times New Roman" w:hAnsi="Times New Roman" w:cs="Times New Roman"/>
          <w:sz w:val="28"/>
          <w:lang w:val="kk-KZ"/>
        </w:rPr>
        <w:t>М: Перемена, 1996.</w:t>
      </w:r>
      <w:r w:rsidRPr="00F96AB7">
        <w:t xml:space="preserve"> </w:t>
      </w:r>
      <w:r w:rsidR="000526D1" w:rsidRPr="000526D1">
        <w:rPr>
          <w:rFonts w:ascii="Times New Roman" w:hAnsi="Times New Roman" w:cs="Times New Roman"/>
          <w:sz w:val="28"/>
          <w:szCs w:val="28"/>
        </w:rPr>
        <w:t>– 148 с.</w:t>
      </w:r>
    </w:p>
    <w:p w14:paraId="6C425E38" w14:textId="09D8D5C5"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rPr>
        <w:t>Гагарин А.В.</w:t>
      </w:r>
      <w:r w:rsidR="000526D1">
        <w:rPr>
          <w:rFonts w:ascii="Times New Roman" w:hAnsi="Times New Roman" w:cs="Times New Roman"/>
          <w:sz w:val="28"/>
          <w:szCs w:val="28"/>
        </w:rPr>
        <w:t>,</w:t>
      </w:r>
      <w:r w:rsidRPr="00F96AB7">
        <w:rPr>
          <w:rFonts w:ascii="Times New Roman" w:hAnsi="Times New Roman" w:cs="Times New Roman"/>
          <w:sz w:val="28"/>
          <w:szCs w:val="28"/>
        </w:rPr>
        <w:t xml:space="preserve"> </w:t>
      </w:r>
      <w:r w:rsidR="000526D1" w:rsidRPr="00F96AB7">
        <w:rPr>
          <w:rFonts w:ascii="Times New Roman" w:hAnsi="Times New Roman" w:cs="Times New Roman"/>
          <w:sz w:val="28"/>
          <w:szCs w:val="28"/>
        </w:rPr>
        <w:t>Иващенко</w:t>
      </w:r>
      <w:r w:rsidR="000526D1" w:rsidRPr="000526D1">
        <w:rPr>
          <w:rFonts w:ascii="Times New Roman" w:hAnsi="Times New Roman" w:cs="Times New Roman"/>
          <w:sz w:val="28"/>
          <w:szCs w:val="28"/>
        </w:rPr>
        <w:t xml:space="preserve"> </w:t>
      </w:r>
      <w:r w:rsidR="000526D1" w:rsidRPr="00F96AB7">
        <w:rPr>
          <w:rFonts w:ascii="Times New Roman" w:hAnsi="Times New Roman" w:cs="Times New Roman"/>
          <w:sz w:val="28"/>
          <w:szCs w:val="28"/>
        </w:rPr>
        <w:t>А.В.</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Экологическая психология: практический курс</w:t>
      </w:r>
      <w:r w:rsidR="000526D1">
        <w:rPr>
          <w:rFonts w:ascii="Times New Roman" w:hAnsi="Times New Roman" w:cs="Times New Roman"/>
          <w:sz w:val="28"/>
          <w:szCs w:val="28"/>
        </w:rPr>
        <w:t>:</w:t>
      </w:r>
      <w:r w:rsidRPr="00F96AB7">
        <w:rPr>
          <w:rFonts w:ascii="Times New Roman" w:hAnsi="Times New Roman" w:cs="Times New Roman"/>
          <w:sz w:val="28"/>
          <w:szCs w:val="28"/>
        </w:rPr>
        <w:t xml:space="preserve"> </w:t>
      </w:r>
      <w:r w:rsidR="000526D1">
        <w:rPr>
          <w:rFonts w:ascii="Times New Roman" w:hAnsi="Times New Roman" w:cs="Times New Roman"/>
          <w:sz w:val="28"/>
          <w:szCs w:val="28"/>
        </w:rPr>
        <w:t>у</w:t>
      </w:r>
      <w:r w:rsidRPr="00F96AB7">
        <w:rPr>
          <w:rFonts w:ascii="Times New Roman" w:hAnsi="Times New Roman" w:cs="Times New Roman"/>
          <w:sz w:val="28"/>
          <w:szCs w:val="28"/>
        </w:rPr>
        <w:t xml:space="preserve">чебно-методическое пособие по специализации «Экологическая психология». Формирование эколого-ориентированного мировоззрения личности.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М.: </w:t>
      </w:r>
      <w:r w:rsidR="000526D1">
        <w:rPr>
          <w:rFonts w:ascii="Times New Roman" w:hAnsi="Times New Roman" w:cs="Times New Roman"/>
          <w:sz w:val="28"/>
          <w:szCs w:val="28"/>
        </w:rPr>
        <w:t>И</w:t>
      </w:r>
      <w:r w:rsidRPr="00F96AB7">
        <w:rPr>
          <w:rFonts w:ascii="Times New Roman" w:hAnsi="Times New Roman" w:cs="Times New Roman"/>
          <w:sz w:val="28"/>
          <w:szCs w:val="28"/>
        </w:rPr>
        <w:t xml:space="preserve">зд. РУДН, 2006. </w:t>
      </w:r>
      <w:r w:rsidR="000526D1">
        <w:rPr>
          <w:rFonts w:ascii="Times New Roman" w:hAnsi="Times New Roman" w:cs="Times New Roman"/>
          <w:sz w:val="28"/>
          <w:szCs w:val="28"/>
        </w:rPr>
        <w:t>–</w:t>
      </w:r>
      <w:r w:rsidRPr="00F96AB7">
        <w:rPr>
          <w:rFonts w:ascii="Times New Roman" w:hAnsi="Times New Roman" w:cs="Times New Roman"/>
          <w:sz w:val="28"/>
          <w:szCs w:val="28"/>
        </w:rPr>
        <w:t xml:space="preserve"> 116</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с.</w:t>
      </w:r>
    </w:p>
    <w:p w14:paraId="492576C4" w14:textId="7F99B1B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rPr>
      </w:pPr>
      <w:bookmarkStart w:id="75" w:name="_Hlk101489974"/>
      <w:r w:rsidRPr="00F96AB7">
        <w:rPr>
          <w:rFonts w:ascii="Times New Roman" w:hAnsi="Times New Roman" w:cs="Times New Roman"/>
          <w:sz w:val="28"/>
          <w:szCs w:val="28"/>
          <w:lang w:val="kk-KZ"/>
        </w:rPr>
        <w:t>Панфилова Л.В.</w:t>
      </w:r>
      <w:r w:rsidRPr="00F96AB7">
        <w:t xml:space="preserve"> </w:t>
      </w:r>
      <w:bookmarkEnd w:id="75"/>
      <w:r w:rsidRPr="00F96AB7">
        <w:rPr>
          <w:rFonts w:ascii="Times New Roman" w:hAnsi="Times New Roman" w:cs="Times New Roman"/>
          <w:sz w:val="28"/>
          <w:szCs w:val="28"/>
        </w:rPr>
        <w:t xml:space="preserve">Формирование экологической компетентности в процессе профессиональной подготовки учителя химии: </w:t>
      </w:r>
      <w:proofErr w:type="spellStart"/>
      <w:r w:rsidR="000526D1">
        <w:rPr>
          <w:rFonts w:ascii="Times New Roman" w:hAnsi="Times New Roman" w:cs="Times New Roman"/>
          <w:sz w:val="28"/>
          <w:szCs w:val="28"/>
        </w:rPr>
        <w:t>д</w:t>
      </w:r>
      <w:r w:rsidRPr="00F96AB7">
        <w:rPr>
          <w:rFonts w:ascii="Times New Roman" w:hAnsi="Times New Roman" w:cs="Times New Roman"/>
          <w:sz w:val="28"/>
          <w:szCs w:val="28"/>
        </w:rPr>
        <w:t>ис</w:t>
      </w:r>
      <w:proofErr w:type="spellEnd"/>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 д</w:t>
      </w:r>
      <w:r w:rsidR="000526D1">
        <w:rPr>
          <w:rFonts w:ascii="Times New Roman" w:hAnsi="Times New Roman" w:cs="Times New Roman"/>
          <w:sz w:val="28"/>
          <w:szCs w:val="28"/>
        </w:rPr>
        <w:t xml:space="preserve">ок. </w:t>
      </w:r>
      <w:r w:rsidRPr="00F96AB7">
        <w:rPr>
          <w:rFonts w:ascii="Times New Roman" w:hAnsi="Times New Roman" w:cs="Times New Roman"/>
          <w:sz w:val="28"/>
          <w:szCs w:val="28"/>
        </w:rPr>
        <w:t xml:space="preserve"> пед. наук. - Тольятти, 2002. - 481 с.</w:t>
      </w:r>
    </w:p>
    <w:p w14:paraId="3D4A10C0" w14:textId="21AB21D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bookmarkStart w:id="76" w:name="_Hlk101490002"/>
      <w:bookmarkStart w:id="77" w:name="_Hlk104246205"/>
      <w:r w:rsidRPr="00F96AB7">
        <w:rPr>
          <w:rFonts w:ascii="Times New Roman" w:hAnsi="Times New Roman" w:cs="Times New Roman"/>
          <w:sz w:val="28"/>
          <w:szCs w:val="28"/>
          <w:lang w:val="kk-KZ"/>
        </w:rPr>
        <w:t>Новик-Качан А.И.</w:t>
      </w:r>
      <w:bookmarkEnd w:id="76"/>
      <w:bookmarkEnd w:id="77"/>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rPr>
        <w:t xml:space="preserve">Формирование экологической компетентности студентов в системе дополнительной квалификации «Преподаватель»: </w:t>
      </w:r>
      <w:proofErr w:type="spellStart"/>
      <w:r w:rsidR="000526D1">
        <w:rPr>
          <w:rFonts w:ascii="Times New Roman" w:hAnsi="Times New Roman" w:cs="Times New Roman"/>
          <w:sz w:val="28"/>
          <w:szCs w:val="28"/>
        </w:rPr>
        <w:t>а</w:t>
      </w:r>
      <w:r w:rsidRPr="00F96AB7">
        <w:rPr>
          <w:rFonts w:ascii="Times New Roman" w:hAnsi="Times New Roman" w:cs="Times New Roman"/>
          <w:sz w:val="28"/>
          <w:szCs w:val="28"/>
        </w:rPr>
        <w:t>втореф</w:t>
      </w:r>
      <w:proofErr w:type="spellEnd"/>
      <w:r w:rsidRPr="00F96AB7">
        <w:rPr>
          <w:rFonts w:ascii="Times New Roman" w:hAnsi="Times New Roman" w:cs="Times New Roman"/>
          <w:sz w:val="28"/>
          <w:szCs w:val="28"/>
        </w:rPr>
        <w:t>.</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канд. пед. наук. - Ставрополь, 2005. </w:t>
      </w:r>
      <w:r w:rsidR="000526D1">
        <w:rPr>
          <w:rFonts w:ascii="Times New Roman" w:hAnsi="Times New Roman" w:cs="Times New Roman"/>
          <w:sz w:val="28"/>
          <w:szCs w:val="28"/>
        </w:rPr>
        <w:t>–</w:t>
      </w:r>
      <w:r w:rsidRPr="00F96AB7">
        <w:rPr>
          <w:rFonts w:ascii="Times New Roman" w:hAnsi="Times New Roman" w:cs="Times New Roman"/>
          <w:sz w:val="28"/>
          <w:szCs w:val="28"/>
        </w:rPr>
        <w:t xml:space="preserve"> 22</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с.</w:t>
      </w:r>
    </w:p>
    <w:p w14:paraId="5D715D88" w14:textId="01486B4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lang w:val="kk-KZ"/>
        </w:rPr>
        <w:t xml:space="preserve">Темиров К.У. </w:t>
      </w:r>
      <w:r w:rsidRPr="00F96AB7">
        <w:rPr>
          <w:rFonts w:ascii="Times New Roman" w:hAnsi="Times New Roman" w:cs="Times New Roman"/>
          <w:sz w:val="28"/>
          <w:szCs w:val="28"/>
        </w:rPr>
        <w:t xml:space="preserve">Экологическая компетентность студентов вуза как фактор развития </w:t>
      </w:r>
      <w:proofErr w:type="spellStart"/>
      <w:r w:rsidRPr="00F96AB7">
        <w:rPr>
          <w:rFonts w:ascii="Times New Roman" w:hAnsi="Times New Roman" w:cs="Times New Roman"/>
          <w:sz w:val="28"/>
          <w:szCs w:val="28"/>
        </w:rPr>
        <w:t>экотуристического</w:t>
      </w:r>
      <w:proofErr w:type="spellEnd"/>
      <w:r w:rsidRPr="00F96AB7">
        <w:rPr>
          <w:rFonts w:ascii="Times New Roman" w:hAnsi="Times New Roman" w:cs="Times New Roman"/>
          <w:sz w:val="28"/>
          <w:szCs w:val="28"/>
        </w:rPr>
        <w:t xml:space="preserve"> кластера в Республике Казахстан</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Вестник ПГУ серия «Педагогические науки». - Павлодар, 2016. - №1. - С. 222-228</w:t>
      </w:r>
      <w:r w:rsidR="000526D1">
        <w:rPr>
          <w:rFonts w:ascii="Times New Roman" w:hAnsi="Times New Roman" w:cs="Times New Roman"/>
          <w:sz w:val="28"/>
          <w:szCs w:val="28"/>
        </w:rPr>
        <w:t>.</w:t>
      </w:r>
    </w:p>
    <w:p w14:paraId="611E04B1" w14:textId="4C2FE968"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rPr>
      </w:pPr>
      <w:r w:rsidRPr="00F96AB7">
        <w:rPr>
          <w:rFonts w:ascii="Times New Roman" w:hAnsi="Times New Roman" w:cs="Times New Roman"/>
          <w:sz w:val="28"/>
          <w:lang w:val="kk-KZ"/>
        </w:rPr>
        <w:t>Алиева А.Я.</w:t>
      </w:r>
      <w:r w:rsidR="000526D1">
        <w:rPr>
          <w:rFonts w:ascii="Times New Roman" w:hAnsi="Times New Roman" w:cs="Times New Roman"/>
          <w:sz w:val="28"/>
          <w:lang w:val="kk-KZ"/>
        </w:rPr>
        <w:t xml:space="preserve"> </w:t>
      </w:r>
      <w:r w:rsidRPr="00F96AB7">
        <w:rPr>
          <w:rFonts w:ascii="Times New Roman" w:hAnsi="Times New Roman" w:cs="Times New Roman"/>
          <w:sz w:val="28"/>
          <w:lang w:val="kk-KZ"/>
        </w:rPr>
        <w:t>Формирование экологической компетентности у будущих специалистов в современной высшей школе: док.</w:t>
      </w:r>
      <w:r w:rsidR="000526D1">
        <w:rPr>
          <w:rFonts w:ascii="Times New Roman" w:hAnsi="Times New Roman" w:cs="Times New Roman"/>
          <w:sz w:val="28"/>
          <w:lang w:val="kk-KZ"/>
        </w:rPr>
        <w:t xml:space="preserve"> </w:t>
      </w:r>
      <w:r w:rsidRPr="00F96AB7">
        <w:rPr>
          <w:rFonts w:ascii="Times New Roman" w:hAnsi="Times New Roman" w:cs="Times New Roman"/>
          <w:sz w:val="28"/>
          <w:lang w:val="kk-KZ"/>
        </w:rPr>
        <w:t>фил</w:t>
      </w:r>
      <w:r w:rsidR="000526D1">
        <w:rPr>
          <w:rFonts w:ascii="Times New Roman" w:hAnsi="Times New Roman" w:cs="Times New Roman"/>
          <w:sz w:val="28"/>
          <w:lang w:val="kk-KZ"/>
        </w:rPr>
        <w:t>ол</w:t>
      </w:r>
      <w:r w:rsidRPr="00F96AB7">
        <w:rPr>
          <w:rFonts w:ascii="Times New Roman" w:hAnsi="Times New Roman" w:cs="Times New Roman"/>
          <w:sz w:val="28"/>
          <w:lang w:val="kk-KZ"/>
        </w:rPr>
        <w:t>.</w:t>
      </w:r>
      <w:r w:rsidR="000526D1">
        <w:rPr>
          <w:rFonts w:ascii="Times New Roman" w:hAnsi="Times New Roman" w:cs="Times New Roman"/>
          <w:sz w:val="28"/>
          <w:lang w:val="kk-KZ"/>
        </w:rPr>
        <w:t xml:space="preserve">  (</w:t>
      </w:r>
      <w:r w:rsidRPr="00F96AB7">
        <w:rPr>
          <w:rFonts w:ascii="Times New Roman" w:hAnsi="Times New Roman" w:cs="Times New Roman"/>
          <w:sz w:val="28"/>
          <w:lang w:val="en-US"/>
        </w:rPr>
        <w:t>PhD</w:t>
      </w:r>
      <w:r w:rsidR="000526D1">
        <w:rPr>
          <w:rFonts w:ascii="Times New Roman" w:hAnsi="Times New Roman" w:cs="Times New Roman"/>
          <w:sz w:val="28"/>
        </w:rPr>
        <w:t>)</w:t>
      </w:r>
      <w:r w:rsidRPr="00F96AB7">
        <w:rPr>
          <w:rFonts w:ascii="Times New Roman" w:hAnsi="Times New Roman" w:cs="Times New Roman"/>
          <w:sz w:val="28"/>
        </w:rPr>
        <w:t xml:space="preserve"> </w:t>
      </w:r>
      <w:r w:rsidR="000526D1">
        <w:rPr>
          <w:rFonts w:ascii="Times New Roman" w:hAnsi="Times New Roman" w:cs="Times New Roman"/>
          <w:sz w:val="28"/>
        </w:rPr>
        <w:t xml:space="preserve"> </w:t>
      </w:r>
      <w:r w:rsidRPr="00F96AB7">
        <w:rPr>
          <w:rFonts w:ascii="Times New Roman" w:hAnsi="Times New Roman" w:cs="Times New Roman"/>
          <w:sz w:val="28"/>
          <w:lang w:val="kk-KZ"/>
        </w:rPr>
        <w:t>...</w:t>
      </w:r>
      <w:r w:rsidR="000526D1">
        <w:rPr>
          <w:rFonts w:ascii="Times New Roman" w:hAnsi="Times New Roman" w:cs="Times New Roman"/>
          <w:sz w:val="28"/>
          <w:lang w:val="kk-KZ"/>
        </w:rPr>
        <w:t xml:space="preserve">   </w:t>
      </w:r>
      <w:r w:rsidRPr="00F96AB7">
        <w:rPr>
          <w:rFonts w:ascii="Times New Roman" w:hAnsi="Times New Roman" w:cs="Times New Roman"/>
          <w:sz w:val="28"/>
          <w:lang w:val="kk-KZ"/>
        </w:rPr>
        <w:t xml:space="preserve">дис. </w:t>
      </w:r>
      <w:r w:rsidRPr="00F96AB7">
        <w:rPr>
          <w:rFonts w:ascii="Times New Roman" w:hAnsi="Times New Roman" w:cs="Times New Roman"/>
          <w:sz w:val="28"/>
        </w:rPr>
        <w:t>–</w:t>
      </w:r>
      <w:r w:rsidR="000526D1">
        <w:rPr>
          <w:rFonts w:ascii="Times New Roman" w:hAnsi="Times New Roman" w:cs="Times New Roman"/>
          <w:sz w:val="28"/>
        </w:rPr>
        <w:t xml:space="preserve"> </w:t>
      </w:r>
      <w:proofErr w:type="gramStart"/>
      <w:r w:rsidRPr="00F96AB7">
        <w:rPr>
          <w:rFonts w:ascii="Times New Roman" w:hAnsi="Times New Roman" w:cs="Times New Roman"/>
          <w:sz w:val="28"/>
        </w:rPr>
        <w:t>Астана</w:t>
      </w:r>
      <w:r w:rsidR="000526D1">
        <w:rPr>
          <w:rFonts w:ascii="Times New Roman" w:hAnsi="Times New Roman" w:cs="Times New Roman"/>
          <w:sz w:val="28"/>
        </w:rPr>
        <w:t>,</w:t>
      </w:r>
      <w:r w:rsidRPr="00F96AB7">
        <w:rPr>
          <w:rFonts w:ascii="Times New Roman" w:hAnsi="Times New Roman" w:cs="Times New Roman"/>
          <w:sz w:val="28"/>
        </w:rPr>
        <w:t xml:space="preserve"> </w:t>
      </w:r>
      <w:r w:rsidR="000526D1">
        <w:rPr>
          <w:rFonts w:ascii="Times New Roman" w:hAnsi="Times New Roman" w:cs="Times New Roman"/>
          <w:sz w:val="28"/>
        </w:rPr>
        <w:t xml:space="preserve"> </w:t>
      </w:r>
      <w:r w:rsidRPr="00F96AB7">
        <w:rPr>
          <w:rFonts w:ascii="Times New Roman" w:hAnsi="Times New Roman" w:cs="Times New Roman"/>
          <w:sz w:val="28"/>
        </w:rPr>
        <w:t>2016</w:t>
      </w:r>
      <w:proofErr w:type="gramEnd"/>
      <w:r w:rsidRPr="00F96AB7">
        <w:rPr>
          <w:rFonts w:ascii="Times New Roman" w:hAnsi="Times New Roman" w:cs="Times New Roman"/>
          <w:sz w:val="28"/>
        </w:rPr>
        <w:t xml:space="preserve">. </w:t>
      </w:r>
      <w:r w:rsidR="000526D1">
        <w:rPr>
          <w:rFonts w:ascii="Times New Roman" w:hAnsi="Times New Roman" w:cs="Times New Roman"/>
          <w:sz w:val="28"/>
        </w:rPr>
        <w:t xml:space="preserve">– </w:t>
      </w:r>
      <w:r w:rsidRPr="00F96AB7">
        <w:rPr>
          <w:rFonts w:ascii="Times New Roman" w:hAnsi="Times New Roman" w:cs="Times New Roman"/>
          <w:sz w:val="28"/>
        </w:rPr>
        <w:t>141</w:t>
      </w:r>
      <w:r w:rsidR="000526D1">
        <w:rPr>
          <w:rFonts w:ascii="Times New Roman" w:hAnsi="Times New Roman" w:cs="Times New Roman"/>
          <w:sz w:val="28"/>
        </w:rPr>
        <w:t xml:space="preserve"> </w:t>
      </w:r>
      <w:r w:rsidRPr="00F96AB7">
        <w:rPr>
          <w:rFonts w:ascii="Times New Roman" w:hAnsi="Times New Roman" w:cs="Times New Roman"/>
          <w:sz w:val="28"/>
        </w:rPr>
        <w:t>с.</w:t>
      </w:r>
    </w:p>
    <w:p w14:paraId="57A6F5C8" w14:textId="0A665D1B"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rPr>
      </w:pPr>
      <w:r w:rsidRPr="00F96AB7">
        <w:rPr>
          <w:rFonts w:ascii="Times New Roman" w:hAnsi="Times New Roman" w:cs="Times New Roman"/>
          <w:sz w:val="28"/>
        </w:rPr>
        <w:lastRenderedPageBreak/>
        <w:t>Искакова М.О.</w:t>
      </w:r>
      <w:r w:rsidR="000526D1">
        <w:rPr>
          <w:rFonts w:ascii="Times New Roman" w:hAnsi="Times New Roman" w:cs="Times New Roman"/>
          <w:sz w:val="28"/>
        </w:rPr>
        <w:t xml:space="preserve"> </w:t>
      </w:r>
      <w:r w:rsidRPr="00F96AB7">
        <w:rPr>
          <w:rFonts w:ascii="Times New Roman" w:hAnsi="Times New Roman" w:cs="Times New Roman"/>
          <w:sz w:val="28"/>
        </w:rPr>
        <w:t>Формирование экологической компетентности будущих учителей начальных классов (на примере вузов Казахстана)</w:t>
      </w:r>
      <w:r w:rsidR="000526D1">
        <w:rPr>
          <w:rFonts w:ascii="Times New Roman" w:hAnsi="Times New Roman" w:cs="Times New Roman"/>
          <w:sz w:val="28"/>
        </w:rPr>
        <w:t>.</w:t>
      </w:r>
      <w:r w:rsidRPr="00F96AB7">
        <w:rPr>
          <w:rFonts w:ascii="Times New Roman" w:hAnsi="Times New Roman" w:cs="Times New Roman"/>
          <w:sz w:val="28"/>
        </w:rPr>
        <w:t xml:space="preserve"> -</w:t>
      </w:r>
      <w:r w:rsidR="000526D1">
        <w:rPr>
          <w:rFonts w:ascii="Times New Roman" w:hAnsi="Times New Roman" w:cs="Times New Roman"/>
          <w:sz w:val="28"/>
        </w:rPr>
        <w:t xml:space="preserve"> </w:t>
      </w:r>
      <w:r w:rsidRPr="00F96AB7">
        <w:rPr>
          <w:rFonts w:ascii="Times New Roman" w:hAnsi="Times New Roman" w:cs="Times New Roman"/>
          <w:sz w:val="28"/>
        </w:rPr>
        <w:t>М.</w:t>
      </w:r>
      <w:proofErr w:type="gramStart"/>
      <w:r w:rsidR="000526D1">
        <w:rPr>
          <w:rFonts w:ascii="Times New Roman" w:hAnsi="Times New Roman" w:cs="Times New Roman"/>
          <w:sz w:val="28"/>
        </w:rPr>
        <w:t xml:space="preserve">,  </w:t>
      </w:r>
      <w:r w:rsidRPr="00F96AB7">
        <w:rPr>
          <w:rFonts w:ascii="Times New Roman" w:hAnsi="Times New Roman" w:cs="Times New Roman"/>
          <w:sz w:val="28"/>
        </w:rPr>
        <w:t>2017</w:t>
      </w:r>
      <w:proofErr w:type="gramEnd"/>
      <w:r w:rsidRPr="00F96AB7">
        <w:rPr>
          <w:rFonts w:ascii="Times New Roman" w:hAnsi="Times New Roman" w:cs="Times New Roman"/>
          <w:sz w:val="28"/>
        </w:rPr>
        <w:t xml:space="preserve">. </w:t>
      </w:r>
      <w:r w:rsidR="000526D1">
        <w:rPr>
          <w:rFonts w:ascii="Times New Roman" w:hAnsi="Times New Roman" w:cs="Times New Roman"/>
          <w:sz w:val="28"/>
        </w:rPr>
        <w:t xml:space="preserve">– </w:t>
      </w:r>
      <w:r w:rsidRPr="00F96AB7">
        <w:rPr>
          <w:rFonts w:ascii="Times New Roman" w:hAnsi="Times New Roman" w:cs="Times New Roman"/>
          <w:sz w:val="28"/>
        </w:rPr>
        <w:t>176</w:t>
      </w:r>
      <w:r w:rsidR="000526D1">
        <w:rPr>
          <w:rFonts w:ascii="Times New Roman" w:hAnsi="Times New Roman" w:cs="Times New Roman"/>
          <w:sz w:val="28"/>
        </w:rPr>
        <w:t xml:space="preserve"> </w:t>
      </w:r>
      <w:r w:rsidRPr="00F96AB7">
        <w:rPr>
          <w:rFonts w:ascii="Times New Roman" w:hAnsi="Times New Roman" w:cs="Times New Roman"/>
          <w:sz w:val="28"/>
        </w:rPr>
        <w:t xml:space="preserve">с. </w:t>
      </w:r>
    </w:p>
    <w:p w14:paraId="3B2FE0AF" w14:textId="3C840941"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rPr>
      </w:pPr>
      <w:bookmarkStart w:id="78" w:name="_Hlk103039280"/>
      <w:r w:rsidRPr="00F96AB7">
        <w:rPr>
          <w:rFonts w:ascii="Times New Roman" w:hAnsi="Times New Roman" w:cs="Times New Roman"/>
          <w:sz w:val="28"/>
          <w:szCs w:val="28"/>
        </w:rPr>
        <w:t xml:space="preserve">Максимова И.М. </w:t>
      </w:r>
      <w:bookmarkEnd w:id="78"/>
      <w:r w:rsidRPr="00F96AB7">
        <w:rPr>
          <w:rFonts w:ascii="Times New Roman" w:hAnsi="Times New Roman" w:cs="Times New Roman"/>
          <w:sz w:val="28"/>
          <w:szCs w:val="28"/>
        </w:rPr>
        <w:t xml:space="preserve">Экологическое воспитание студентов педагогического вуза на основе системно-деятельностного подхода: </w:t>
      </w:r>
      <w:proofErr w:type="spellStart"/>
      <w:r w:rsidR="000526D1">
        <w:rPr>
          <w:rFonts w:ascii="Times New Roman" w:hAnsi="Times New Roman" w:cs="Times New Roman"/>
          <w:sz w:val="28"/>
          <w:szCs w:val="28"/>
        </w:rPr>
        <w:t>а</w:t>
      </w:r>
      <w:r w:rsidRPr="00F96AB7">
        <w:rPr>
          <w:rFonts w:ascii="Times New Roman" w:hAnsi="Times New Roman" w:cs="Times New Roman"/>
          <w:sz w:val="28"/>
          <w:szCs w:val="28"/>
        </w:rPr>
        <w:t>втореф</w:t>
      </w:r>
      <w:proofErr w:type="spellEnd"/>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 ... канд. пед. </w:t>
      </w:r>
      <w:r w:rsidRPr="00F96AB7">
        <w:rPr>
          <w:rFonts w:ascii="Times New Roman" w:hAnsi="Times New Roman" w:cs="Times New Roman"/>
          <w:sz w:val="28"/>
          <w:szCs w:val="28"/>
          <w:lang w:val="kk-KZ"/>
        </w:rPr>
        <w:t>н</w:t>
      </w:r>
      <w:proofErr w:type="spellStart"/>
      <w:r w:rsidRPr="00F96AB7">
        <w:rPr>
          <w:rFonts w:ascii="Times New Roman" w:hAnsi="Times New Roman" w:cs="Times New Roman"/>
          <w:sz w:val="28"/>
          <w:szCs w:val="28"/>
        </w:rPr>
        <w:t>аук</w:t>
      </w:r>
      <w:proofErr w:type="spellEnd"/>
      <w:r w:rsidRPr="00F96AB7">
        <w:rPr>
          <w:rFonts w:ascii="Times New Roman" w:hAnsi="Times New Roman" w:cs="Times New Roman"/>
          <w:sz w:val="28"/>
          <w:szCs w:val="28"/>
        </w:rPr>
        <w:t xml:space="preserve">. - Казань, 2000. </w:t>
      </w:r>
      <w:r w:rsidR="000526D1">
        <w:rPr>
          <w:rFonts w:ascii="Times New Roman" w:hAnsi="Times New Roman" w:cs="Times New Roman"/>
          <w:sz w:val="28"/>
          <w:szCs w:val="28"/>
        </w:rPr>
        <w:t>–</w:t>
      </w:r>
      <w:r w:rsidRPr="00F96AB7">
        <w:rPr>
          <w:rFonts w:ascii="Times New Roman" w:hAnsi="Times New Roman" w:cs="Times New Roman"/>
          <w:sz w:val="28"/>
          <w:szCs w:val="28"/>
        </w:rPr>
        <w:t xml:space="preserve"> 19</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с.</w:t>
      </w:r>
    </w:p>
    <w:p w14:paraId="36CB6A0C" w14:textId="45DCA8C0" w:rsidR="003873C3" w:rsidRPr="00F96AB7" w:rsidRDefault="003873C3" w:rsidP="00971695">
      <w:pPr>
        <w:pStyle w:val="a7"/>
        <w:numPr>
          <w:ilvl w:val="0"/>
          <w:numId w:val="18"/>
        </w:numPr>
        <w:tabs>
          <w:tab w:val="left" w:pos="993"/>
        </w:tabs>
        <w:spacing w:after="0" w:line="240" w:lineRule="auto"/>
        <w:ind w:left="0" w:firstLine="567"/>
        <w:jc w:val="both"/>
      </w:pPr>
      <w:bookmarkStart w:id="79" w:name="_Hlk103039756"/>
      <w:r w:rsidRPr="00F96AB7">
        <w:rPr>
          <w:rFonts w:ascii="Times New Roman" w:hAnsi="Times New Roman" w:cs="Times New Roman"/>
          <w:sz w:val="28"/>
          <w:szCs w:val="28"/>
        </w:rPr>
        <w:t>Симонова Т.И.</w:t>
      </w:r>
      <w:bookmarkEnd w:id="79"/>
      <w:r w:rsidRPr="00F96AB7">
        <w:rPr>
          <w:rFonts w:ascii="Times New Roman" w:hAnsi="Times New Roman" w:cs="Times New Roman"/>
          <w:sz w:val="28"/>
          <w:szCs w:val="28"/>
        </w:rPr>
        <w:t xml:space="preserve"> Формирование экологического сознания у студентов педагогического университета небиологических специальностей: </w:t>
      </w:r>
      <w:proofErr w:type="spellStart"/>
      <w:r w:rsidR="000526D1">
        <w:rPr>
          <w:rFonts w:ascii="Times New Roman" w:hAnsi="Times New Roman" w:cs="Times New Roman"/>
          <w:sz w:val="28"/>
          <w:szCs w:val="28"/>
        </w:rPr>
        <w:t>а</w:t>
      </w:r>
      <w:r w:rsidRPr="00F96AB7">
        <w:rPr>
          <w:rFonts w:ascii="Times New Roman" w:hAnsi="Times New Roman" w:cs="Times New Roman"/>
          <w:sz w:val="28"/>
          <w:szCs w:val="28"/>
        </w:rPr>
        <w:t>втореф</w:t>
      </w:r>
      <w:proofErr w:type="spellEnd"/>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 ... канд. пед. </w:t>
      </w:r>
      <w:r w:rsidRPr="00F96AB7">
        <w:rPr>
          <w:rFonts w:ascii="Times New Roman" w:hAnsi="Times New Roman" w:cs="Times New Roman"/>
          <w:sz w:val="28"/>
          <w:szCs w:val="28"/>
          <w:lang w:val="kk-KZ"/>
        </w:rPr>
        <w:t>н</w:t>
      </w:r>
      <w:proofErr w:type="spellStart"/>
      <w:r w:rsidRPr="00F96AB7">
        <w:rPr>
          <w:rFonts w:ascii="Times New Roman" w:hAnsi="Times New Roman" w:cs="Times New Roman"/>
          <w:sz w:val="28"/>
          <w:szCs w:val="28"/>
        </w:rPr>
        <w:t>аук</w:t>
      </w:r>
      <w:proofErr w:type="spellEnd"/>
      <w:r w:rsidRPr="00F96AB7">
        <w:rPr>
          <w:rFonts w:ascii="Times New Roman" w:hAnsi="Times New Roman" w:cs="Times New Roman"/>
          <w:sz w:val="28"/>
          <w:szCs w:val="28"/>
        </w:rPr>
        <w:t>. - Самара, 2000.</w:t>
      </w:r>
      <w:r w:rsidR="000526D1">
        <w:rPr>
          <w:rFonts w:ascii="Times New Roman" w:hAnsi="Times New Roman" w:cs="Times New Roman"/>
          <w:sz w:val="28"/>
          <w:szCs w:val="28"/>
        </w:rPr>
        <w:t xml:space="preserve"> – </w:t>
      </w:r>
      <w:r w:rsidRPr="00F96AB7">
        <w:rPr>
          <w:rFonts w:ascii="Times New Roman" w:hAnsi="Times New Roman" w:cs="Times New Roman"/>
          <w:sz w:val="28"/>
          <w:szCs w:val="28"/>
        </w:rPr>
        <w:t>21</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с.</w:t>
      </w:r>
      <w:r w:rsidRPr="00F96AB7">
        <w:rPr>
          <w:sz w:val="28"/>
          <w:szCs w:val="28"/>
        </w:rPr>
        <w:t xml:space="preserve"> </w:t>
      </w:r>
    </w:p>
    <w:p w14:paraId="34B02B59" w14:textId="38D5985F"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bookmarkStart w:id="80" w:name="_Hlk103040114"/>
      <w:r w:rsidRPr="00F96AB7">
        <w:rPr>
          <w:rFonts w:ascii="Times New Roman" w:hAnsi="Times New Roman" w:cs="Times New Roman"/>
          <w:sz w:val="28"/>
          <w:szCs w:val="28"/>
        </w:rPr>
        <w:t xml:space="preserve">Лагутин А.О. </w:t>
      </w:r>
      <w:bookmarkEnd w:id="80"/>
      <w:r w:rsidRPr="00F96AB7">
        <w:rPr>
          <w:rFonts w:ascii="Times New Roman" w:hAnsi="Times New Roman" w:cs="Times New Roman"/>
          <w:sz w:val="28"/>
          <w:szCs w:val="28"/>
        </w:rPr>
        <w:t xml:space="preserve">Экологическая культура как фактор устойчивого развития общества: </w:t>
      </w:r>
      <w:proofErr w:type="spellStart"/>
      <w:r w:rsidR="000526D1">
        <w:rPr>
          <w:rFonts w:ascii="Times New Roman" w:hAnsi="Times New Roman" w:cs="Times New Roman"/>
          <w:sz w:val="28"/>
          <w:szCs w:val="28"/>
        </w:rPr>
        <w:t>а</w:t>
      </w:r>
      <w:r w:rsidRPr="00F96AB7">
        <w:rPr>
          <w:rFonts w:ascii="Times New Roman" w:hAnsi="Times New Roman" w:cs="Times New Roman"/>
          <w:sz w:val="28"/>
          <w:szCs w:val="28"/>
        </w:rPr>
        <w:t>втореф</w:t>
      </w:r>
      <w:proofErr w:type="spellEnd"/>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 </w:t>
      </w:r>
      <w:r w:rsidRPr="00F96AB7">
        <w:rPr>
          <w:rFonts w:ascii="Times New Roman" w:hAnsi="Times New Roman" w:cs="Times New Roman"/>
          <w:sz w:val="28"/>
          <w:szCs w:val="28"/>
        </w:rPr>
        <w:t xml:space="preserve"> канд. </w:t>
      </w:r>
      <w:proofErr w:type="spellStart"/>
      <w:r w:rsidR="000526D1">
        <w:rPr>
          <w:rFonts w:ascii="Times New Roman" w:hAnsi="Times New Roman" w:cs="Times New Roman"/>
          <w:sz w:val="28"/>
          <w:szCs w:val="28"/>
        </w:rPr>
        <w:t>к</w:t>
      </w:r>
      <w:r w:rsidRPr="00F96AB7">
        <w:rPr>
          <w:rFonts w:ascii="Times New Roman" w:hAnsi="Times New Roman" w:cs="Times New Roman"/>
          <w:sz w:val="28"/>
          <w:szCs w:val="28"/>
        </w:rPr>
        <w:t>ультурол</w:t>
      </w:r>
      <w:proofErr w:type="spellEnd"/>
      <w:r w:rsidRPr="00F96AB7">
        <w:rPr>
          <w:rFonts w:ascii="Times New Roman" w:hAnsi="Times New Roman" w:cs="Times New Roman"/>
          <w:sz w:val="28"/>
          <w:szCs w:val="28"/>
        </w:rPr>
        <w:t xml:space="preserve">. - Краснодар, 2001. </w:t>
      </w:r>
      <w:r w:rsidR="000526D1">
        <w:rPr>
          <w:rFonts w:ascii="Times New Roman" w:hAnsi="Times New Roman" w:cs="Times New Roman"/>
          <w:sz w:val="28"/>
          <w:szCs w:val="28"/>
        </w:rPr>
        <w:t>–</w:t>
      </w:r>
      <w:r w:rsidRPr="00F96AB7">
        <w:rPr>
          <w:rFonts w:ascii="Times New Roman" w:hAnsi="Times New Roman" w:cs="Times New Roman"/>
          <w:sz w:val="28"/>
          <w:szCs w:val="28"/>
        </w:rPr>
        <w:t xml:space="preserve"> 22</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с. </w:t>
      </w:r>
    </w:p>
    <w:p w14:paraId="657BB8C4" w14:textId="36374011"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bookmarkStart w:id="81" w:name="_Hlk103040571"/>
      <w:r w:rsidRPr="00F96AB7">
        <w:rPr>
          <w:rFonts w:ascii="Times New Roman" w:hAnsi="Times New Roman" w:cs="Times New Roman"/>
          <w:sz w:val="28"/>
          <w:szCs w:val="28"/>
          <w:lang w:val="kk-KZ"/>
        </w:rPr>
        <w:t xml:space="preserve">Макарова Е.А. </w:t>
      </w:r>
      <w:bookmarkEnd w:id="81"/>
      <w:r w:rsidRPr="00F96AB7">
        <w:rPr>
          <w:rFonts w:ascii="Times New Roman" w:hAnsi="Times New Roman" w:cs="Times New Roman"/>
          <w:sz w:val="28"/>
          <w:szCs w:val="28"/>
          <w:lang w:val="kk-KZ"/>
        </w:rPr>
        <w:t>Формирование экологической компетентности в профессиональной подготовке учителей через обучение в соотрудничестве. -Самара, 2012. -</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155 с. </w:t>
      </w:r>
    </w:p>
    <w:p w14:paraId="566C2353" w14:textId="1D82A8B7"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bookmarkStart w:id="82" w:name="_Hlk103041328"/>
      <w:proofErr w:type="spellStart"/>
      <w:r w:rsidRPr="00F96AB7">
        <w:rPr>
          <w:rFonts w:ascii="Times New Roman" w:hAnsi="Times New Roman" w:cs="Times New Roman"/>
          <w:sz w:val="28"/>
          <w:szCs w:val="28"/>
        </w:rPr>
        <w:t>Шульпина</w:t>
      </w:r>
      <w:proofErr w:type="spellEnd"/>
      <w:r w:rsidRPr="00F96AB7">
        <w:rPr>
          <w:rFonts w:ascii="Times New Roman" w:hAnsi="Times New Roman" w:cs="Times New Roman"/>
          <w:sz w:val="28"/>
          <w:szCs w:val="28"/>
        </w:rPr>
        <w:t xml:space="preserve"> Е.А. </w:t>
      </w:r>
      <w:bookmarkEnd w:id="82"/>
      <w:r w:rsidRPr="00F96AB7">
        <w:rPr>
          <w:rFonts w:ascii="Times New Roman" w:hAnsi="Times New Roman" w:cs="Times New Roman"/>
          <w:sz w:val="28"/>
          <w:szCs w:val="28"/>
        </w:rPr>
        <w:t xml:space="preserve">Педагогические условия формирования экологической компетентности у студентов университета (на примере общепрофессиональных дисциплин специальности «География»): </w:t>
      </w:r>
      <w:proofErr w:type="spellStart"/>
      <w:r w:rsidRPr="00F96AB7">
        <w:rPr>
          <w:rFonts w:ascii="Times New Roman" w:hAnsi="Times New Roman" w:cs="Times New Roman"/>
          <w:sz w:val="28"/>
          <w:szCs w:val="28"/>
        </w:rPr>
        <w:t>дис</w:t>
      </w:r>
      <w:proofErr w:type="spellEnd"/>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канд. пед. наук</w:t>
      </w:r>
      <w:r w:rsidR="000526D1">
        <w:rPr>
          <w:rFonts w:ascii="Times New Roman" w:hAnsi="Times New Roman" w:cs="Times New Roman"/>
          <w:sz w:val="28"/>
          <w:szCs w:val="28"/>
        </w:rPr>
        <w:t>.</w:t>
      </w:r>
      <w:r w:rsidR="000526D1" w:rsidRPr="00F96AB7">
        <w:rPr>
          <w:rFonts w:ascii="Times New Roman" w:hAnsi="Times New Roman" w:cs="Times New Roman"/>
          <w:sz w:val="28"/>
          <w:szCs w:val="28"/>
        </w:rPr>
        <w:t xml:space="preserve"> </w:t>
      </w:r>
      <w:r w:rsidRPr="00F96AB7">
        <w:rPr>
          <w:rFonts w:ascii="Times New Roman" w:hAnsi="Times New Roman" w:cs="Times New Roman"/>
          <w:sz w:val="28"/>
          <w:szCs w:val="28"/>
        </w:rPr>
        <w:t>- Челябинск, 2001. - 183 с.</w:t>
      </w:r>
      <w:r w:rsidRPr="00F96AB7">
        <w:rPr>
          <w:rFonts w:ascii="Times New Roman" w:hAnsi="Times New Roman" w:cs="Times New Roman"/>
          <w:sz w:val="28"/>
          <w:szCs w:val="28"/>
          <w:lang w:val="kk-KZ"/>
        </w:rPr>
        <w:t xml:space="preserve"> </w:t>
      </w:r>
    </w:p>
    <w:p w14:paraId="0D94051E" w14:textId="4435BA02" w:rsidR="003873C3" w:rsidRPr="000526D1"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Бейсенова Ә.С. Экология – ел тағдыры: эколог мамандарға арн.оқу құралы. –</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Алм</w:t>
      </w:r>
      <w:r w:rsidR="000526D1">
        <w:rPr>
          <w:rFonts w:ascii="Times New Roman" w:hAnsi="Times New Roman" w:cs="Times New Roman"/>
          <w:sz w:val="28"/>
          <w:szCs w:val="28"/>
          <w:lang w:val="kk-KZ"/>
        </w:rPr>
        <w:t>а</w:t>
      </w:r>
      <w:r w:rsidRPr="00F96AB7">
        <w:rPr>
          <w:rFonts w:ascii="Times New Roman" w:hAnsi="Times New Roman" w:cs="Times New Roman"/>
          <w:sz w:val="28"/>
          <w:szCs w:val="28"/>
          <w:lang w:val="kk-KZ"/>
        </w:rPr>
        <w:t>т</w:t>
      </w:r>
      <w:r w:rsidR="000526D1">
        <w:rPr>
          <w:rFonts w:ascii="Times New Roman" w:hAnsi="Times New Roman" w:cs="Times New Roman"/>
          <w:sz w:val="28"/>
          <w:szCs w:val="28"/>
          <w:lang w:val="kk-KZ"/>
        </w:rPr>
        <w:t xml:space="preserve">ы: </w:t>
      </w:r>
      <w:r w:rsidRPr="00F96AB7">
        <w:rPr>
          <w:rFonts w:ascii="Times New Roman" w:hAnsi="Times New Roman" w:cs="Times New Roman"/>
          <w:sz w:val="28"/>
          <w:szCs w:val="28"/>
          <w:lang w:val="kk-KZ"/>
        </w:rPr>
        <w:t>Мектеп</w:t>
      </w:r>
      <w:r w:rsidR="000526D1">
        <w:rPr>
          <w:rFonts w:ascii="Times New Roman" w:hAnsi="Times New Roman" w:cs="Times New Roman"/>
          <w:sz w:val="28"/>
          <w:szCs w:val="28"/>
          <w:lang w:val="kk-KZ"/>
        </w:rPr>
        <w:t xml:space="preserve">, </w:t>
      </w:r>
      <w:r w:rsidRPr="000526D1">
        <w:rPr>
          <w:rFonts w:ascii="Times New Roman" w:hAnsi="Times New Roman" w:cs="Times New Roman"/>
          <w:sz w:val="28"/>
          <w:szCs w:val="28"/>
          <w:lang w:val="kk-KZ"/>
        </w:rPr>
        <w:t>2006</w:t>
      </w:r>
      <w:r w:rsidRPr="00F96AB7">
        <w:rPr>
          <w:rFonts w:ascii="Times New Roman" w:hAnsi="Times New Roman" w:cs="Times New Roman"/>
          <w:sz w:val="28"/>
          <w:szCs w:val="28"/>
          <w:lang w:val="kk-KZ"/>
        </w:rPr>
        <w:t xml:space="preserve">. </w:t>
      </w:r>
      <w:r w:rsidR="000526D1" w:rsidRPr="000526D1">
        <w:rPr>
          <w:rFonts w:ascii="Times New Roman" w:hAnsi="Times New Roman" w:cs="Times New Roman"/>
          <w:sz w:val="28"/>
          <w:szCs w:val="28"/>
          <w:lang w:val="kk-KZ"/>
        </w:rPr>
        <w:t xml:space="preserve">– </w:t>
      </w:r>
      <w:r w:rsidRPr="000526D1">
        <w:rPr>
          <w:rFonts w:ascii="Times New Roman" w:hAnsi="Times New Roman" w:cs="Times New Roman"/>
          <w:sz w:val="28"/>
          <w:szCs w:val="28"/>
          <w:lang w:val="kk-KZ"/>
        </w:rPr>
        <w:t>208</w:t>
      </w:r>
      <w:r w:rsidR="000526D1" w:rsidRPr="000526D1">
        <w:rPr>
          <w:rFonts w:ascii="Times New Roman" w:hAnsi="Times New Roman" w:cs="Times New Roman"/>
          <w:sz w:val="28"/>
          <w:szCs w:val="28"/>
          <w:lang w:val="kk-KZ"/>
        </w:rPr>
        <w:t xml:space="preserve"> </w:t>
      </w:r>
      <w:r w:rsidRPr="000526D1">
        <w:rPr>
          <w:rFonts w:ascii="Times New Roman" w:hAnsi="Times New Roman" w:cs="Times New Roman"/>
          <w:sz w:val="28"/>
          <w:szCs w:val="28"/>
          <w:lang w:val="kk-KZ"/>
        </w:rPr>
        <w:t>б.</w:t>
      </w:r>
    </w:p>
    <w:p w14:paraId="0294FAD6" w14:textId="26CCC1CC"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Сарыбеков М.Н.</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Теория и практика экологической подготовки будущих учителей: дис. </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док.</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пед.</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наук. –</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Тараз</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1998. </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312</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28679A4B" w14:textId="1EC9915A"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lang w:val="kk-KZ"/>
        </w:rPr>
        <w:t>Шайхеслямова К.О.</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Научно</w:t>
      </w:r>
      <w:r w:rsidRPr="00F96AB7">
        <w:rPr>
          <w:rFonts w:ascii="Times New Roman" w:hAnsi="Times New Roman" w:cs="Times New Roman"/>
          <w:sz w:val="28"/>
          <w:szCs w:val="28"/>
        </w:rPr>
        <w:t>-</w:t>
      </w:r>
      <w:r w:rsidRPr="00F96AB7">
        <w:rPr>
          <w:rFonts w:ascii="Times New Roman" w:hAnsi="Times New Roman" w:cs="Times New Roman"/>
          <w:sz w:val="28"/>
          <w:szCs w:val="28"/>
          <w:lang w:val="kk-KZ"/>
        </w:rPr>
        <w:t>методические основы формирования экологической культуры в процессе изучения школьного курса химии в интеграции с предметами естественно</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научного</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цикла: дис. ...</w:t>
      </w:r>
      <w:r w:rsidR="000526D1">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w:t>
      </w:r>
      <w:proofErr w:type="spellStart"/>
      <w:r w:rsidRPr="00F96AB7">
        <w:rPr>
          <w:rFonts w:ascii="Times New Roman" w:hAnsi="Times New Roman" w:cs="Times New Roman"/>
          <w:sz w:val="28"/>
          <w:szCs w:val="28"/>
        </w:rPr>
        <w:t>ок</w:t>
      </w:r>
      <w:proofErr w:type="spellEnd"/>
      <w:r w:rsidRPr="00F96AB7">
        <w:rPr>
          <w:rFonts w:ascii="Times New Roman" w:hAnsi="Times New Roman" w:cs="Times New Roman"/>
          <w:sz w:val="28"/>
          <w:szCs w:val="28"/>
        </w:rPr>
        <w:t>.</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пед.</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наук. –Алматы</w:t>
      </w:r>
      <w:r w:rsidR="000526D1">
        <w:rPr>
          <w:rFonts w:ascii="Times New Roman" w:hAnsi="Times New Roman" w:cs="Times New Roman"/>
          <w:sz w:val="28"/>
          <w:szCs w:val="28"/>
        </w:rPr>
        <w:t xml:space="preserve">, </w:t>
      </w:r>
      <w:r w:rsidRPr="00F96AB7">
        <w:rPr>
          <w:rFonts w:ascii="Times New Roman" w:hAnsi="Times New Roman" w:cs="Times New Roman"/>
          <w:sz w:val="28"/>
          <w:szCs w:val="28"/>
        </w:rPr>
        <w:t xml:space="preserve">2004. </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316</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с.</w:t>
      </w:r>
    </w:p>
    <w:p w14:paraId="2996EBB8" w14:textId="72165CD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Сауытбаева Г.З.</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Болашақ бастауыш сынып мұғалімдерін эколгиялық білім сабақтастығын қалыптастыруға даярлау: </w:t>
      </w:r>
      <w:r w:rsidRPr="00F96AB7">
        <w:rPr>
          <w:rFonts w:ascii="Times New Roman" w:hAnsi="Times New Roman" w:cs="Times New Roman"/>
          <w:sz w:val="28"/>
          <w:szCs w:val="24"/>
          <w:lang w:val="kk-KZ"/>
        </w:rPr>
        <w:t>пед</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–Қызылорда</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2002.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140</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1DDDAC5D" w14:textId="4C68D4D6"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Бодықова И.Н.</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Болашақ мұғалімдерді экологиялық іс-әрекет процесінде оқушыларды адамгершілікке тәрбиелеуге даярлау: </w:t>
      </w:r>
      <w:r w:rsidRPr="00F96AB7">
        <w:rPr>
          <w:rFonts w:ascii="Times New Roman" w:hAnsi="Times New Roman" w:cs="Times New Roman"/>
          <w:sz w:val="28"/>
          <w:szCs w:val="24"/>
          <w:lang w:val="kk-KZ"/>
        </w:rPr>
        <w:t>пед.</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–Астана</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2002.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158</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5C2A404E" w14:textId="12BDB85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lang w:val="kk-KZ"/>
        </w:rPr>
      </w:pPr>
      <w:r w:rsidRPr="00F96AB7">
        <w:rPr>
          <w:rFonts w:ascii="Times New Roman" w:hAnsi="Times New Roman" w:cs="Times New Roman"/>
          <w:sz w:val="28"/>
          <w:szCs w:val="28"/>
          <w:lang w:val="kk-KZ"/>
        </w:rPr>
        <w:t>Рахимжанова М.М.,</w:t>
      </w:r>
      <w:r w:rsidRPr="00F96AB7">
        <w:t xml:space="preserve"> </w:t>
      </w:r>
      <w:proofErr w:type="spellStart"/>
      <w:r w:rsidRPr="00F96AB7">
        <w:rPr>
          <w:rFonts w:ascii="Times New Roman" w:hAnsi="Times New Roman" w:cs="Times New Roman"/>
          <w:sz w:val="28"/>
          <w:szCs w:val="28"/>
        </w:rPr>
        <w:t>Рахимжанова</w:t>
      </w:r>
      <w:proofErr w:type="spellEnd"/>
      <w:r w:rsidRPr="00F96AB7">
        <w:rPr>
          <w:rFonts w:ascii="Times New Roman" w:hAnsi="Times New Roman" w:cs="Times New Roman"/>
          <w:sz w:val="28"/>
          <w:szCs w:val="28"/>
        </w:rPr>
        <w:t xml:space="preserve"> М.М. Формирование экологического стиля жизни у студентов</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 Материалы научно-практической конференции, посвященной науке в информационном обществе</w:t>
      </w:r>
      <w:r w:rsidR="000A378C">
        <w:rPr>
          <w:rFonts w:ascii="Times New Roman" w:hAnsi="Times New Roman" w:cs="Times New Roman"/>
          <w:sz w:val="28"/>
          <w:szCs w:val="28"/>
        </w:rPr>
        <w:t xml:space="preserve">. - </w:t>
      </w:r>
      <w:r w:rsidRPr="00F96AB7">
        <w:rPr>
          <w:rFonts w:ascii="Times New Roman" w:hAnsi="Times New Roman" w:cs="Times New Roman"/>
          <w:sz w:val="28"/>
          <w:szCs w:val="28"/>
        </w:rPr>
        <w:t>Челябинск, 2018. - С. 24-30.</w:t>
      </w:r>
    </w:p>
    <w:p w14:paraId="5BF1C5FA" w14:textId="69940773"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shd w:val="clear" w:color="auto" w:fill="FFFFFF"/>
        </w:rPr>
        <w:t>Бакирова К.Ш.</w:t>
      </w:r>
      <w:r w:rsidR="000A378C">
        <w:rPr>
          <w:rFonts w:ascii="Times New Roman" w:hAnsi="Times New Roman" w:cs="Times New Roman"/>
          <w:sz w:val="28"/>
          <w:szCs w:val="28"/>
          <w:shd w:val="clear" w:color="auto" w:fill="FFFFFF"/>
        </w:rPr>
        <w:t xml:space="preserve"> </w:t>
      </w:r>
      <w:r w:rsidRPr="00F96AB7">
        <w:rPr>
          <w:rFonts w:ascii="Times New Roman" w:hAnsi="Times New Roman" w:cs="Times New Roman"/>
          <w:sz w:val="28"/>
          <w:szCs w:val="28"/>
        </w:rPr>
        <w:t>Теоретико-методологические основы формирования экологической культуры студентов педагогического вуза. - Алматы: Издательство «</w:t>
      </w:r>
      <w:r w:rsidRPr="00F96AB7">
        <w:rPr>
          <w:rFonts w:ascii="Times New Roman" w:hAnsi="Times New Roman" w:cs="Times New Roman"/>
          <w:sz w:val="28"/>
          <w:szCs w:val="28"/>
          <w:lang w:val="kk-KZ"/>
        </w:rPr>
        <w:t>Ұлағат</w:t>
      </w:r>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КазНПУ</w:t>
      </w:r>
      <w:proofErr w:type="spellEnd"/>
      <w:r w:rsidRPr="00F96AB7">
        <w:rPr>
          <w:rFonts w:ascii="Times New Roman" w:hAnsi="Times New Roman" w:cs="Times New Roman"/>
          <w:sz w:val="28"/>
          <w:szCs w:val="28"/>
        </w:rPr>
        <w:t xml:space="preserve"> Абая, 2012. – 355 с.</w:t>
      </w:r>
    </w:p>
    <w:p w14:paraId="6544F943" w14:textId="084CE1EF"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Сағындықова Э.О.</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Оқу-жобалық іс-әрекет процесінде болашақ мамандардың экологиялық мәдениетін қалыптастыру</w:t>
      </w:r>
      <w:r w:rsidR="000A378C">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w:t>
      </w:r>
      <w:r w:rsidRPr="00F96AB7">
        <w:rPr>
          <w:rFonts w:ascii="Times New Roman" w:hAnsi="Times New Roman" w:cs="Times New Roman"/>
          <w:sz w:val="28"/>
          <w:szCs w:val="24"/>
          <w:lang w:val="kk-KZ"/>
        </w:rPr>
        <w:t>пед.</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–Астана</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2006.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160</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221B5955" w14:textId="2CF04F4F"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Әлімқұлова Э.Ж.</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Химия жаратылыстану пәндерін байланыстыра оқыту негізінде студенттердің экологиялық білімін жетілдіру</w:t>
      </w:r>
      <w:r w:rsidR="000A378C">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w:t>
      </w:r>
      <w:r w:rsidRPr="00F96AB7">
        <w:rPr>
          <w:rFonts w:ascii="Times New Roman" w:hAnsi="Times New Roman" w:cs="Times New Roman"/>
          <w:sz w:val="28"/>
          <w:szCs w:val="24"/>
          <w:lang w:val="kk-KZ"/>
        </w:rPr>
        <w:t>пед.</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2005. </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139</w:t>
      </w:r>
      <w:r w:rsidR="000A378C">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0E3ECB21" w14:textId="0D9A3921"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lastRenderedPageBreak/>
        <w:t>Беркімбаев К.М.</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Болашақ экология мамандарын кәсіби даярлаудағы информатикалық оқыту үдерісінің педагогикалық жүйесі</w:t>
      </w:r>
      <w:r w:rsidR="000A378C">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пед. ғыл. канд.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дис</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 Алматы, </w:t>
      </w:r>
      <w:r w:rsidRPr="00F96AB7">
        <w:rPr>
          <w:rFonts w:ascii="Times New Roman" w:hAnsi="Times New Roman" w:cs="Times New Roman"/>
          <w:sz w:val="28"/>
          <w:szCs w:val="28"/>
          <w:lang w:val="ru-KZ"/>
        </w:rPr>
        <w:t>2006</w:t>
      </w:r>
      <w:r w:rsidRPr="00F96AB7">
        <w:rPr>
          <w:rFonts w:ascii="Times New Roman" w:hAnsi="Times New Roman" w:cs="Times New Roman"/>
          <w:sz w:val="28"/>
          <w:szCs w:val="28"/>
          <w:lang w:val="kk-KZ"/>
        </w:rPr>
        <w:t>. – 278 б.</w:t>
      </w:r>
    </w:p>
    <w:p w14:paraId="1A035BC6" w14:textId="35B74DC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Сихынбаева Ж.С., Сихынбаева Ж.С. Студенттердің экологиялық білімін арттыруда инновациялық технологияларды пайдаланудың педагогикалық шарттары</w:t>
      </w:r>
      <w:r w:rsidR="000A378C">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пед. ғыл. канд.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дис</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Түркістан</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ru-KZ"/>
        </w:rPr>
        <w:t>2006</w:t>
      </w:r>
      <w:r w:rsidRPr="00F96AB7">
        <w:rPr>
          <w:rFonts w:ascii="Times New Roman" w:hAnsi="Times New Roman" w:cs="Times New Roman"/>
          <w:sz w:val="28"/>
          <w:szCs w:val="28"/>
          <w:lang w:val="kk-KZ"/>
        </w:rPr>
        <w:t>. – 117 б.</w:t>
      </w:r>
    </w:p>
    <w:p w14:paraId="0DE489E8" w14:textId="0F0114DE" w:rsidR="003873C3" w:rsidRPr="00F96AB7" w:rsidRDefault="003873C3" w:rsidP="00971695">
      <w:pPr>
        <w:pStyle w:val="a7"/>
        <w:numPr>
          <w:ilvl w:val="0"/>
          <w:numId w:val="18"/>
        </w:numPr>
        <w:tabs>
          <w:tab w:val="left" w:pos="993"/>
        </w:tabs>
        <w:spacing w:after="0" w:line="240" w:lineRule="auto"/>
        <w:ind w:left="0" w:firstLine="567"/>
        <w:jc w:val="both"/>
      </w:pPr>
      <w:bookmarkStart w:id="83" w:name="_Hlk101490053"/>
      <w:bookmarkStart w:id="84" w:name="_Hlk104254491"/>
      <w:r w:rsidRPr="00F96AB7">
        <w:rPr>
          <w:rFonts w:ascii="Times New Roman" w:hAnsi="Times New Roman" w:cs="Times New Roman"/>
          <w:sz w:val="28"/>
          <w:szCs w:val="28"/>
        </w:rPr>
        <w:t>Емельянова М.В.</w:t>
      </w:r>
      <w:bookmarkEnd w:id="83"/>
      <w:bookmarkEnd w:id="84"/>
      <w:r w:rsidR="000A378C">
        <w:rPr>
          <w:rFonts w:ascii="Times New Roman" w:hAnsi="Times New Roman" w:cs="Times New Roman"/>
          <w:sz w:val="28"/>
          <w:szCs w:val="28"/>
        </w:rPr>
        <w:t xml:space="preserve"> </w:t>
      </w:r>
      <w:r w:rsidRPr="00F96AB7">
        <w:rPr>
          <w:rFonts w:ascii="Times New Roman" w:hAnsi="Times New Roman" w:cs="Times New Roman"/>
          <w:sz w:val="28"/>
          <w:szCs w:val="28"/>
        </w:rPr>
        <w:t xml:space="preserve">Взаимосвязь общего и особенного в экологическом воспитании младших школьников (на примере учреждений Чувашской Республики): </w:t>
      </w:r>
      <w:proofErr w:type="spellStart"/>
      <w:r w:rsidR="000A378C">
        <w:rPr>
          <w:rFonts w:ascii="Times New Roman" w:hAnsi="Times New Roman" w:cs="Times New Roman"/>
          <w:sz w:val="28"/>
          <w:szCs w:val="28"/>
        </w:rPr>
        <w:t>а</w:t>
      </w:r>
      <w:r w:rsidRPr="00F96AB7">
        <w:rPr>
          <w:rFonts w:ascii="Times New Roman" w:hAnsi="Times New Roman" w:cs="Times New Roman"/>
          <w:sz w:val="28"/>
          <w:szCs w:val="28"/>
        </w:rPr>
        <w:t>втореф</w:t>
      </w:r>
      <w:proofErr w:type="spellEnd"/>
      <w:r w:rsidRPr="00F96AB7">
        <w:rPr>
          <w:rFonts w:ascii="Times New Roman" w:hAnsi="Times New Roman" w:cs="Times New Roman"/>
          <w:sz w:val="28"/>
          <w:szCs w:val="28"/>
        </w:rPr>
        <w:t xml:space="preserve">. </w:t>
      </w:r>
      <w:r w:rsidR="000A378C">
        <w:rPr>
          <w:rFonts w:ascii="Times New Roman" w:hAnsi="Times New Roman" w:cs="Times New Roman"/>
          <w:sz w:val="28"/>
          <w:szCs w:val="28"/>
        </w:rPr>
        <w:t xml:space="preserve"> …    канд. пед. наук: </w:t>
      </w:r>
      <w:r w:rsidRPr="00F96AB7">
        <w:rPr>
          <w:rFonts w:ascii="Times New Roman" w:hAnsi="Times New Roman" w:cs="Times New Roman"/>
          <w:sz w:val="28"/>
          <w:szCs w:val="28"/>
        </w:rPr>
        <w:t>13.00.01.</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 xml:space="preserve"> М., 2006. - 50 с.</w:t>
      </w:r>
    </w:p>
    <w:p w14:paraId="138B4DFE" w14:textId="178871F6"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rPr>
        <w:t xml:space="preserve">Яковлева Л.А. Педагогические условия формирования экологической культуры студентов факультета дошкольного </w:t>
      </w:r>
      <w:proofErr w:type="gramStart"/>
      <w:r w:rsidRPr="00F96AB7">
        <w:rPr>
          <w:rFonts w:ascii="Times New Roman" w:hAnsi="Times New Roman" w:cs="Times New Roman"/>
          <w:sz w:val="28"/>
          <w:szCs w:val="28"/>
        </w:rPr>
        <w:t>воспитания</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дис</w:t>
      </w:r>
      <w:proofErr w:type="spellEnd"/>
      <w:proofErr w:type="gramEnd"/>
      <w:r w:rsidRPr="00F96AB7">
        <w:rPr>
          <w:rFonts w:ascii="Times New Roman" w:hAnsi="Times New Roman" w:cs="Times New Roman"/>
          <w:sz w:val="28"/>
          <w:szCs w:val="28"/>
        </w:rPr>
        <w:t>.</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 xml:space="preserve"> ... канд. пед. наук. - Магнитогорск, 2006. - 181 с.</w:t>
      </w:r>
    </w:p>
    <w:p w14:paraId="623BD267" w14:textId="66E7071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lang w:val="kk-KZ"/>
        </w:rPr>
        <w:t>Нестерова А.А. Формирование эколого-педагогическойт компетентности будущих педагогов дошкольного образования</w:t>
      </w:r>
      <w:r w:rsidR="000A378C">
        <w:rPr>
          <w:rFonts w:ascii="Times New Roman" w:hAnsi="Times New Roman" w:cs="Times New Roman"/>
          <w:sz w:val="28"/>
          <w:szCs w:val="28"/>
          <w:lang w:val="kk-KZ"/>
        </w:rPr>
        <w:t xml:space="preserve">: </w:t>
      </w:r>
      <w:proofErr w:type="spellStart"/>
      <w:r w:rsidRPr="00F96AB7">
        <w:rPr>
          <w:rFonts w:ascii="Times New Roman" w:hAnsi="Times New Roman" w:cs="Times New Roman"/>
          <w:sz w:val="28"/>
          <w:szCs w:val="28"/>
        </w:rPr>
        <w:t>дис</w:t>
      </w:r>
      <w:proofErr w:type="spellEnd"/>
      <w:r w:rsidRPr="00F96AB7">
        <w:rPr>
          <w:rFonts w:ascii="Times New Roman" w:hAnsi="Times New Roman" w:cs="Times New Roman"/>
          <w:sz w:val="28"/>
          <w:szCs w:val="28"/>
        </w:rPr>
        <w:t xml:space="preserve">. </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канд. пед. наук. - Чебоксары, 2006. - 166 с.</w:t>
      </w:r>
    </w:p>
    <w:p w14:paraId="2C039E0C" w14:textId="586C4E4A"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Жданова С.А. Формирование экологической коспетентности специалиста дошкольного учреждения</w:t>
      </w:r>
      <w:r w:rsidR="000A378C">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w:t>
      </w:r>
      <w:proofErr w:type="spellStart"/>
      <w:r w:rsidRPr="00F96AB7">
        <w:rPr>
          <w:rFonts w:ascii="Times New Roman" w:hAnsi="Times New Roman" w:cs="Times New Roman"/>
          <w:sz w:val="28"/>
          <w:szCs w:val="28"/>
        </w:rPr>
        <w:t>дис</w:t>
      </w:r>
      <w:proofErr w:type="spellEnd"/>
      <w:r w:rsidRPr="00F96AB7">
        <w:rPr>
          <w:rFonts w:ascii="Times New Roman" w:hAnsi="Times New Roman" w:cs="Times New Roman"/>
          <w:sz w:val="28"/>
          <w:szCs w:val="28"/>
        </w:rPr>
        <w:t xml:space="preserve">. </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канд. пед. наук.</w:t>
      </w:r>
      <w:r w:rsidRPr="00F96AB7">
        <w:rPr>
          <w:rFonts w:ascii="Times New Roman" w:hAnsi="Times New Roman" w:cs="Times New Roman"/>
          <w:sz w:val="28"/>
          <w:szCs w:val="28"/>
          <w:lang w:val="kk-KZ"/>
        </w:rPr>
        <w:t xml:space="preserve"> </w:t>
      </w:r>
      <w:r w:rsidRPr="00F96AB7">
        <w:rPr>
          <w:rFonts w:ascii="Times New Roman" w:hAnsi="Times New Roman" w:cs="Times New Roman"/>
          <w:sz w:val="28"/>
          <w:szCs w:val="28"/>
        </w:rPr>
        <w:t>- Шуя, 2009. - 199 с.</w:t>
      </w:r>
      <w:r w:rsidRPr="00F96AB7">
        <w:rPr>
          <w:rFonts w:ascii="Times New Roman" w:hAnsi="Times New Roman" w:cs="Times New Roman"/>
          <w:sz w:val="28"/>
          <w:szCs w:val="28"/>
          <w:lang w:val="kk-KZ"/>
        </w:rPr>
        <w:t xml:space="preserve"> </w:t>
      </w:r>
    </w:p>
    <w:p w14:paraId="383475F3" w14:textId="4310AA14" w:rsidR="003873C3" w:rsidRPr="00601742"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01742">
        <w:rPr>
          <w:rFonts w:ascii="Times New Roman" w:hAnsi="Times New Roman" w:cs="Times New Roman"/>
          <w:sz w:val="28"/>
          <w:szCs w:val="28"/>
          <w:lang w:val="kk-KZ"/>
        </w:rPr>
        <w:t xml:space="preserve">Шерьязданова Х.Т. Мектепке дейінгі білім беру саласындағы педагогтар мен психологтарды кәсіби дайындаудың психологиялық негіздері: пед. ғыл.док. </w:t>
      </w:r>
      <w:r w:rsidR="000A378C" w:rsidRPr="00601742">
        <w:rPr>
          <w:rFonts w:ascii="Times New Roman" w:hAnsi="Times New Roman" w:cs="Times New Roman"/>
          <w:sz w:val="28"/>
          <w:szCs w:val="28"/>
          <w:lang w:val="kk-KZ"/>
        </w:rPr>
        <w:t xml:space="preserve">  ...    дис. </w:t>
      </w:r>
      <w:r w:rsidRPr="00601742">
        <w:rPr>
          <w:rFonts w:ascii="Times New Roman" w:hAnsi="Times New Roman" w:cs="Times New Roman"/>
          <w:sz w:val="28"/>
          <w:szCs w:val="28"/>
          <w:lang w:val="kk-KZ"/>
        </w:rPr>
        <w:t>– М.</w:t>
      </w:r>
      <w:r w:rsidR="000A378C"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1999.</w:t>
      </w:r>
      <w:r w:rsidR="000A378C" w:rsidRPr="00601742">
        <w:rPr>
          <w:rFonts w:ascii="Times New Roman" w:hAnsi="Times New Roman" w:cs="Times New Roman"/>
          <w:sz w:val="28"/>
          <w:szCs w:val="28"/>
          <w:lang w:val="kk-KZ"/>
        </w:rPr>
        <w:t xml:space="preserve"> – 147 б.</w:t>
      </w:r>
    </w:p>
    <w:p w14:paraId="4F9DC916" w14:textId="384733B0"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01742">
        <w:rPr>
          <w:rFonts w:ascii="Times New Roman" w:hAnsi="Times New Roman" w:cs="Times New Roman"/>
          <w:sz w:val="28"/>
          <w:szCs w:val="28"/>
          <w:lang w:val="kk-KZ"/>
        </w:rPr>
        <w:t>Бупебаева Р.Т.</w:t>
      </w:r>
      <w:r w:rsidR="000A378C"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Мектепке дейінгі мекемелерде балалардың ақыл-ойын тәрбиелеуге келешектегі ұстаздардың</w:t>
      </w:r>
      <w:r w:rsidRPr="00F96AB7">
        <w:rPr>
          <w:rFonts w:ascii="Times New Roman" w:hAnsi="Times New Roman" w:cs="Times New Roman"/>
          <w:sz w:val="28"/>
          <w:szCs w:val="28"/>
          <w:lang w:val="kk-KZ"/>
        </w:rPr>
        <w:t xml:space="preserve"> дайындықтарын қалыптастыру: пед. ғыл. канд.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дис.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Қарағанды</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2000.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146</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 </w:t>
      </w:r>
    </w:p>
    <w:p w14:paraId="73383AB7" w14:textId="27CE55C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lang w:val="kk-KZ"/>
        </w:rPr>
      </w:pPr>
      <w:r w:rsidRPr="00F96AB7">
        <w:rPr>
          <w:rFonts w:ascii="Times New Roman" w:hAnsi="Times New Roman" w:cs="Times New Roman"/>
          <w:sz w:val="28"/>
          <w:szCs w:val="28"/>
          <w:lang w:val="kk-KZ"/>
        </w:rPr>
        <w:t>Балабаева А.И.</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Педагогикалық практикада студенттердің кәсіби бағыттылығын қалыптастыру: пед. ғыл. канд.</w:t>
      </w:r>
      <w:r w:rsidR="000A378C">
        <w:rPr>
          <w:rFonts w:ascii="Times New Roman" w:hAnsi="Times New Roman" w:cs="Times New Roman"/>
          <w:sz w:val="28"/>
          <w:szCs w:val="28"/>
          <w:lang w:val="kk-KZ"/>
        </w:rPr>
        <w:t xml:space="preserve">   ...   дис. </w:t>
      </w:r>
      <w:r w:rsidRPr="00F96AB7">
        <w:rPr>
          <w:rFonts w:ascii="Times New Roman" w:hAnsi="Times New Roman" w:cs="Times New Roman"/>
          <w:sz w:val="28"/>
          <w:szCs w:val="28"/>
          <w:lang w:val="kk-KZ"/>
        </w:rPr>
        <w:t xml:space="preserve">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Алматы</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2005.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158</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4F3163A2" w14:textId="0E8EB660"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lang w:val="kk-KZ"/>
        </w:rPr>
      </w:pPr>
      <w:r w:rsidRPr="00F96AB7">
        <w:rPr>
          <w:rFonts w:ascii="Times New Roman" w:hAnsi="Times New Roman" w:cs="Times New Roman"/>
          <w:sz w:val="28"/>
          <w:szCs w:val="28"/>
          <w:lang w:val="kk-KZ"/>
        </w:rPr>
        <w:t>Белгібаева Г.Қ.</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Болашақ мамандарды мектеп жасына дейінгі балаларға халық ауыз әдебиеті арқылы патриоттық тәрбие беруге даярлау: пед.ғыл. канд. </w:t>
      </w:r>
      <w:r w:rsidR="000A378C">
        <w:rPr>
          <w:rFonts w:ascii="Times New Roman" w:hAnsi="Times New Roman" w:cs="Times New Roman"/>
          <w:sz w:val="28"/>
          <w:szCs w:val="28"/>
          <w:lang w:val="kk-KZ"/>
        </w:rPr>
        <w:t xml:space="preserve"> ...    дис. </w:t>
      </w:r>
      <w:r w:rsidRPr="00F96AB7">
        <w:rPr>
          <w:rFonts w:ascii="Times New Roman" w:hAnsi="Times New Roman" w:cs="Times New Roman"/>
          <w:sz w:val="28"/>
          <w:szCs w:val="28"/>
          <w:lang w:val="kk-KZ"/>
        </w:rPr>
        <w:t>–</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Қарағанды</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2006.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165</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34C82015" w14:textId="7E59E82A" w:rsidR="003873C3" w:rsidRPr="00F96AB7" w:rsidRDefault="003873C3" w:rsidP="00971695">
      <w:pPr>
        <w:pStyle w:val="a7"/>
        <w:numPr>
          <w:ilvl w:val="0"/>
          <w:numId w:val="18"/>
        </w:numPr>
        <w:tabs>
          <w:tab w:val="left" w:pos="993"/>
        </w:tabs>
        <w:spacing w:after="0" w:line="240" w:lineRule="auto"/>
        <w:ind w:left="0" w:firstLine="567"/>
        <w:jc w:val="both"/>
        <w:rPr>
          <w:lang w:val="kk-KZ"/>
        </w:rPr>
      </w:pPr>
      <w:r w:rsidRPr="00F96AB7">
        <w:rPr>
          <w:rFonts w:ascii="Times New Roman" w:hAnsi="Times New Roman" w:cs="Times New Roman"/>
          <w:sz w:val="28"/>
          <w:lang w:val="kk-KZ"/>
        </w:rPr>
        <w:t>Васюкова И.А.</w:t>
      </w:r>
      <w:r w:rsidRPr="00F96AB7">
        <w:rPr>
          <w:rFonts w:ascii="Times New Roman" w:hAnsi="Times New Roman" w:cs="Times New Roman"/>
          <w:sz w:val="28"/>
        </w:rPr>
        <w:t xml:space="preserve"> </w:t>
      </w:r>
      <w:r w:rsidRPr="00F96AB7">
        <w:rPr>
          <w:rFonts w:ascii="Times New Roman" w:hAnsi="Times New Roman" w:cs="Times New Roman"/>
          <w:sz w:val="28"/>
          <w:lang w:val="kk-KZ"/>
        </w:rPr>
        <w:t>Словарь иностранных слов: ОК.</w:t>
      </w:r>
      <w:r w:rsidRPr="00F96AB7">
        <w:rPr>
          <w:rFonts w:ascii="Times New Roman" w:hAnsi="Times New Roman" w:cs="Times New Roman"/>
          <w:sz w:val="28"/>
        </w:rPr>
        <w:t>5000 слов. –</w:t>
      </w:r>
      <w:r w:rsidR="000A378C">
        <w:rPr>
          <w:rFonts w:ascii="Times New Roman" w:hAnsi="Times New Roman" w:cs="Times New Roman"/>
          <w:sz w:val="28"/>
        </w:rPr>
        <w:t xml:space="preserve"> </w:t>
      </w:r>
      <w:r w:rsidRPr="00F96AB7">
        <w:rPr>
          <w:rFonts w:ascii="Times New Roman" w:hAnsi="Times New Roman" w:cs="Times New Roman"/>
          <w:sz w:val="28"/>
        </w:rPr>
        <w:t>М.</w:t>
      </w:r>
      <w:r w:rsidR="000A378C">
        <w:rPr>
          <w:rFonts w:ascii="Times New Roman" w:hAnsi="Times New Roman" w:cs="Times New Roman"/>
          <w:sz w:val="28"/>
        </w:rPr>
        <w:t xml:space="preserve">: </w:t>
      </w:r>
      <w:r w:rsidRPr="00F96AB7">
        <w:rPr>
          <w:rFonts w:ascii="Times New Roman" w:hAnsi="Times New Roman" w:cs="Times New Roman"/>
          <w:sz w:val="28"/>
          <w:lang w:val="kk-KZ"/>
        </w:rPr>
        <w:t>Астрель</w:t>
      </w:r>
      <w:r w:rsidR="000A378C">
        <w:rPr>
          <w:rFonts w:ascii="Times New Roman" w:hAnsi="Times New Roman" w:cs="Times New Roman"/>
          <w:sz w:val="28"/>
          <w:lang w:val="kk-KZ"/>
        </w:rPr>
        <w:t xml:space="preserve">; </w:t>
      </w:r>
      <w:r w:rsidRPr="00F96AB7">
        <w:rPr>
          <w:rFonts w:ascii="Times New Roman" w:hAnsi="Times New Roman" w:cs="Times New Roman"/>
          <w:sz w:val="28"/>
          <w:lang w:val="kk-KZ"/>
        </w:rPr>
        <w:t>АСТ</w:t>
      </w:r>
      <w:r w:rsidR="000A378C">
        <w:rPr>
          <w:rFonts w:ascii="Times New Roman" w:hAnsi="Times New Roman" w:cs="Times New Roman"/>
          <w:sz w:val="28"/>
          <w:lang w:val="kk-KZ"/>
        </w:rPr>
        <w:t>;</w:t>
      </w:r>
      <w:r w:rsidRPr="00F96AB7">
        <w:rPr>
          <w:rFonts w:ascii="Times New Roman" w:hAnsi="Times New Roman" w:cs="Times New Roman"/>
          <w:sz w:val="28"/>
          <w:lang w:val="kk-KZ"/>
        </w:rPr>
        <w:t xml:space="preserve"> Транзиткнига</w:t>
      </w:r>
      <w:r w:rsidR="000A378C">
        <w:rPr>
          <w:rFonts w:ascii="Times New Roman" w:hAnsi="Times New Roman" w:cs="Times New Roman"/>
          <w:sz w:val="28"/>
          <w:lang w:val="kk-KZ"/>
        </w:rPr>
        <w:t>;</w:t>
      </w:r>
      <w:r w:rsidRPr="00F96AB7">
        <w:rPr>
          <w:rFonts w:ascii="Times New Roman" w:hAnsi="Times New Roman" w:cs="Times New Roman"/>
          <w:sz w:val="28"/>
          <w:lang w:val="kk-KZ"/>
        </w:rPr>
        <w:t xml:space="preserve"> </w:t>
      </w:r>
      <w:r w:rsidRPr="00F96AB7">
        <w:rPr>
          <w:rFonts w:ascii="Times New Roman" w:hAnsi="Times New Roman" w:cs="Times New Roman"/>
          <w:sz w:val="28"/>
          <w:lang w:val="en-US"/>
        </w:rPr>
        <w:t>Lingua</w:t>
      </w:r>
      <w:r w:rsidR="000A378C">
        <w:rPr>
          <w:rFonts w:ascii="Times New Roman" w:hAnsi="Times New Roman" w:cs="Times New Roman"/>
          <w:sz w:val="28"/>
          <w:lang w:val="kk-KZ"/>
        </w:rPr>
        <w:t xml:space="preserve">, </w:t>
      </w:r>
      <w:r w:rsidRPr="00F96AB7">
        <w:rPr>
          <w:rFonts w:ascii="Times New Roman" w:hAnsi="Times New Roman" w:cs="Times New Roman"/>
          <w:sz w:val="28"/>
        </w:rPr>
        <w:t xml:space="preserve">2005. </w:t>
      </w:r>
      <w:r w:rsidR="000A378C">
        <w:rPr>
          <w:rFonts w:ascii="Times New Roman" w:hAnsi="Times New Roman" w:cs="Times New Roman"/>
          <w:sz w:val="28"/>
        </w:rPr>
        <w:t xml:space="preserve">– </w:t>
      </w:r>
      <w:r w:rsidRPr="00F96AB7">
        <w:rPr>
          <w:rFonts w:ascii="Times New Roman" w:hAnsi="Times New Roman" w:cs="Times New Roman"/>
          <w:sz w:val="28"/>
        </w:rPr>
        <w:t>992</w:t>
      </w:r>
      <w:r w:rsidR="000A378C">
        <w:rPr>
          <w:rFonts w:ascii="Times New Roman" w:hAnsi="Times New Roman" w:cs="Times New Roman"/>
          <w:sz w:val="28"/>
        </w:rPr>
        <w:t xml:space="preserve"> </w:t>
      </w:r>
      <w:r w:rsidRPr="00F96AB7">
        <w:rPr>
          <w:rFonts w:ascii="Times New Roman" w:hAnsi="Times New Roman" w:cs="Times New Roman"/>
          <w:sz w:val="28"/>
        </w:rPr>
        <w:t>с.</w:t>
      </w:r>
      <w:r w:rsidRPr="00F96AB7">
        <w:rPr>
          <w:rFonts w:ascii="Times New Roman" w:hAnsi="Times New Roman" w:cs="Times New Roman"/>
          <w:sz w:val="28"/>
          <w:lang w:val="kk-KZ"/>
        </w:rPr>
        <w:t xml:space="preserve"> </w:t>
      </w:r>
    </w:p>
    <w:p w14:paraId="7C83A47C" w14:textId="2D4CAA5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rPr>
        <w:t>Зимняя И.А. Компетентностный подход в образовании. Проблемы качества образовании. – М.: Уфа Исследовательский центр проблем качества подготовки специалистов, 2004.</w:t>
      </w:r>
      <w:r w:rsidR="000A378C">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0A378C">
        <w:rPr>
          <w:rFonts w:ascii="Times New Roman" w:hAnsi="Times New Roman" w:cs="Times New Roman"/>
          <w:sz w:val="28"/>
          <w:szCs w:val="28"/>
        </w:rPr>
        <w:t xml:space="preserve">С. </w:t>
      </w:r>
      <w:r w:rsidRPr="00F96AB7">
        <w:rPr>
          <w:rFonts w:ascii="Times New Roman" w:hAnsi="Times New Roman" w:cs="Times New Roman"/>
          <w:sz w:val="28"/>
          <w:szCs w:val="28"/>
        </w:rPr>
        <w:t xml:space="preserve">34-38. </w:t>
      </w:r>
      <w:r w:rsidRPr="00F96AB7">
        <w:rPr>
          <w:rFonts w:ascii="Times New Roman" w:hAnsi="Times New Roman" w:cs="Times New Roman"/>
          <w:sz w:val="28"/>
          <w:szCs w:val="28"/>
        </w:rPr>
        <w:tab/>
      </w:r>
    </w:p>
    <w:p w14:paraId="614A2799" w14:textId="6C046FC9"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rPr>
        <w:t>Кузьмина Н.В. </w:t>
      </w:r>
      <w:r w:rsidRPr="00601742">
        <w:rPr>
          <w:rFonts w:ascii="Times New Roman" w:hAnsi="Times New Roman" w:cs="Times New Roman"/>
          <w:sz w:val="28"/>
          <w:szCs w:val="28"/>
        </w:rPr>
        <w:t xml:space="preserve">Профессионализм личности преподавателя и мастера производственного обучения. </w:t>
      </w:r>
      <w:r w:rsidR="000A378C" w:rsidRPr="00601742">
        <w:rPr>
          <w:rFonts w:ascii="Times New Roman" w:hAnsi="Times New Roman" w:cs="Times New Roman"/>
          <w:sz w:val="28"/>
          <w:szCs w:val="28"/>
        </w:rPr>
        <w:t>-</w:t>
      </w:r>
      <w:r w:rsidRPr="00601742">
        <w:rPr>
          <w:rFonts w:ascii="Times New Roman" w:hAnsi="Times New Roman" w:cs="Times New Roman"/>
          <w:sz w:val="28"/>
          <w:szCs w:val="28"/>
        </w:rPr>
        <w:t xml:space="preserve"> М.: </w:t>
      </w:r>
      <w:proofErr w:type="spellStart"/>
      <w:r w:rsidRPr="00601742">
        <w:rPr>
          <w:rFonts w:ascii="Times New Roman" w:hAnsi="Times New Roman" w:cs="Times New Roman"/>
          <w:sz w:val="28"/>
          <w:szCs w:val="28"/>
        </w:rPr>
        <w:t>Высш</w:t>
      </w:r>
      <w:proofErr w:type="spellEnd"/>
      <w:r w:rsidRPr="00601742">
        <w:rPr>
          <w:rFonts w:ascii="Times New Roman" w:hAnsi="Times New Roman" w:cs="Times New Roman"/>
          <w:sz w:val="28"/>
          <w:szCs w:val="28"/>
        </w:rPr>
        <w:t xml:space="preserve">. шк., </w:t>
      </w:r>
      <w:r w:rsidR="000A378C" w:rsidRPr="00601742">
        <w:rPr>
          <w:rFonts w:ascii="Times New Roman" w:hAnsi="Times New Roman" w:cs="Times New Roman"/>
          <w:sz w:val="28"/>
          <w:szCs w:val="28"/>
        </w:rPr>
        <w:t>2000. -</w:t>
      </w:r>
      <w:r w:rsidRPr="00F96AB7">
        <w:rPr>
          <w:rFonts w:ascii="Times New Roman" w:hAnsi="Times New Roman" w:cs="Times New Roman"/>
          <w:sz w:val="28"/>
          <w:szCs w:val="28"/>
        </w:rPr>
        <w:t xml:space="preserve"> 119 с.</w:t>
      </w:r>
    </w:p>
    <w:p w14:paraId="74DE10D7" w14:textId="230CDCD0"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lang w:val="kk-KZ"/>
        </w:rPr>
        <w:t>Кенжебеков</w:t>
      </w:r>
      <w:r w:rsidR="000A378C" w:rsidRPr="000A378C">
        <w:rPr>
          <w:rFonts w:ascii="Times New Roman" w:hAnsi="Times New Roman" w:cs="Times New Roman"/>
          <w:sz w:val="28"/>
          <w:lang w:val="kk-KZ"/>
        </w:rPr>
        <w:t xml:space="preserve"> </w:t>
      </w:r>
      <w:r w:rsidR="000A378C" w:rsidRPr="00F96AB7">
        <w:rPr>
          <w:rFonts w:ascii="Times New Roman" w:hAnsi="Times New Roman" w:cs="Times New Roman"/>
          <w:sz w:val="28"/>
          <w:lang w:val="kk-KZ"/>
        </w:rPr>
        <w:t>Б.Т.</w:t>
      </w:r>
      <w:r w:rsidR="000A378C">
        <w:rPr>
          <w:rFonts w:ascii="Times New Roman" w:hAnsi="Times New Roman" w:cs="Times New Roman"/>
          <w:sz w:val="28"/>
          <w:lang w:val="kk-KZ"/>
        </w:rPr>
        <w:t xml:space="preserve"> </w:t>
      </w:r>
      <w:r w:rsidRPr="00F96AB7">
        <w:rPr>
          <w:rFonts w:ascii="Times New Roman" w:hAnsi="Times New Roman" w:cs="Times New Roman"/>
          <w:sz w:val="28"/>
          <w:szCs w:val="28"/>
          <w:lang w:val="kk-KZ"/>
        </w:rPr>
        <w:t xml:space="preserve">Жоғары оқу орны жүйесінде болашақ мамандардың кәсіби құзыреттілігін қалыптастыру: пед. ғыл. док. </w:t>
      </w:r>
      <w:r w:rsidR="000A378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дис.: 13.00.08. – Қарағанды, 2005. – 267 б.</w:t>
      </w:r>
    </w:p>
    <w:p w14:paraId="0638F667" w14:textId="453C88C6"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28"/>
          <w:lang w:val="kk-KZ"/>
        </w:rPr>
      </w:pPr>
      <w:r w:rsidRPr="00F96AB7">
        <w:rPr>
          <w:rFonts w:ascii="Times New Roman" w:hAnsi="Times New Roman" w:cs="Times New Roman"/>
          <w:sz w:val="28"/>
          <w:lang w:val="kk-KZ"/>
        </w:rPr>
        <w:t>Таубаева</w:t>
      </w:r>
      <w:r w:rsidR="000A378C" w:rsidRPr="000A378C">
        <w:rPr>
          <w:rFonts w:ascii="Times New Roman" w:hAnsi="Times New Roman" w:cs="Times New Roman"/>
          <w:sz w:val="28"/>
          <w:lang w:val="kk-KZ"/>
        </w:rPr>
        <w:t xml:space="preserve"> </w:t>
      </w:r>
      <w:r w:rsidR="000A378C" w:rsidRPr="00F96AB7">
        <w:rPr>
          <w:rFonts w:ascii="Times New Roman" w:hAnsi="Times New Roman" w:cs="Times New Roman"/>
          <w:sz w:val="28"/>
          <w:lang w:val="kk-KZ"/>
        </w:rPr>
        <w:t>Ш.Т.</w:t>
      </w:r>
      <w:r w:rsidRPr="00F96AB7">
        <w:rPr>
          <w:rFonts w:ascii="Times New Roman" w:hAnsi="Times New Roman" w:cs="Times New Roman"/>
          <w:sz w:val="28"/>
          <w:lang w:val="kk-KZ"/>
        </w:rPr>
        <w:t>,</w:t>
      </w:r>
      <w:r w:rsidRPr="00F96AB7">
        <w:t xml:space="preserve"> </w:t>
      </w:r>
      <w:r w:rsidRPr="00F96AB7">
        <w:rPr>
          <w:rFonts w:ascii="Times New Roman" w:hAnsi="Times New Roman" w:cs="Times New Roman"/>
          <w:sz w:val="28"/>
          <w:szCs w:val="28"/>
        </w:rPr>
        <w:t>Лактионова С.Н. Педагогическая инноватика как теория и практика нововведений в системе образования: научный фонд и перспективы развития. – Алматы: Научно-издательский центр «</w:t>
      </w:r>
      <w:proofErr w:type="spellStart"/>
      <w:r w:rsidRPr="00F96AB7">
        <w:rPr>
          <w:rFonts w:ascii="Times New Roman" w:hAnsi="Times New Roman" w:cs="Times New Roman"/>
          <w:sz w:val="28"/>
          <w:szCs w:val="28"/>
        </w:rPr>
        <w:t>Ғылым</w:t>
      </w:r>
      <w:proofErr w:type="spellEnd"/>
      <w:r w:rsidRPr="00F96AB7">
        <w:rPr>
          <w:rFonts w:ascii="Times New Roman" w:hAnsi="Times New Roman" w:cs="Times New Roman"/>
          <w:sz w:val="28"/>
          <w:szCs w:val="28"/>
        </w:rPr>
        <w:t>, 2001. - Книга 1. –</w:t>
      </w:r>
      <w:r w:rsidR="007F626A">
        <w:rPr>
          <w:rFonts w:ascii="Times New Roman" w:hAnsi="Times New Roman" w:cs="Times New Roman"/>
          <w:sz w:val="28"/>
          <w:szCs w:val="28"/>
        </w:rPr>
        <w:t xml:space="preserve"> </w:t>
      </w:r>
      <w:r w:rsidRPr="00F96AB7">
        <w:rPr>
          <w:rFonts w:ascii="Times New Roman" w:hAnsi="Times New Roman" w:cs="Times New Roman"/>
          <w:sz w:val="28"/>
          <w:szCs w:val="28"/>
        </w:rPr>
        <w:t>200</w:t>
      </w:r>
      <w:r w:rsidR="007F626A" w:rsidRPr="007F626A">
        <w:rPr>
          <w:rFonts w:ascii="Times New Roman" w:hAnsi="Times New Roman" w:cs="Times New Roman"/>
          <w:sz w:val="28"/>
          <w:szCs w:val="28"/>
        </w:rPr>
        <w:t xml:space="preserve"> </w:t>
      </w:r>
      <w:r w:rsidR="007F626A">
        <w:rPr>
          <w:rFonts w:ascii="Times New Roman" w:hAnsi="Times New Roman" w:cs="Times New Roman"/>
          <w:sz w:val="28"/>
          <w:szCs w:val="28"/>
        </w:rPr>
        <w:t>с.</w:t>
      </w:r>
    </w:p>
    <w:p w14:paraId="52518F47" w14:textId="1BACDBAF"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lang w:val="kk-KZ"/>
        </w:rPr>
        <w:lastRenderedPageBreak/>
        <w:t>Меңлібекова</w:t>
      </w:r>
      <w:r w:rsidR="007F626A" w:rsidRPr="007F626A">
        <w:rPr>
          <w:rFonts w:ascii="Times New Roman" w:hAnsi="Times New Roman" w:cs="Times New Roman"/>
          <w:sz w:val="28"/>
          <w:lang w:val="kk-KZ"/>
        </w:rPr>
        <w:t xml:space="preserve"> </w:t>
      </w:r>
      <w:r w:rsidR="007F626A" w:rsidRPr="00F96AB7">
        <w:rPr>
          <w:rFonts w:ascii="Times New Roman" w:hAnsi="Times New Roman" w:cs="Times New Roman"/>
          <w:sz w:val="28"/>
          <w:lang w:val="kk-KZ"/>
        </w:rPr>
        <w:t>Г.Ж.</w:t>
      </w:r>
      <w:r w:rsidRPr="00F96AB7">
        <w:rPr>
          <w:rFonts w:ascii="Times New Roman" w:hAnsi="Times New Roman" w:cs="Times New Roman"/>
          <w:sz w:val="28"/>
          <w:lang w:val="kk-KZ"/>
        </w:rPr>
        <w:t xml:space="preserve">, </w:t>
      </w:r>
      <w:r w:rsidRPr="00F96AB7">
        <w:rPr>
          <w:rFonts w:ascii="Times New Roman" w:hAnsi="Times New Roman" w:cs="Times New Roman"/>
          <w:sz w:val="28"/>
          <w:szCs w:val="28"/>
        </w:rPr>
        <w:t xml:space="preserve">Хмель Н.Д. Развитие педагогической науки в XXI веке: Теория целостного процесса – основа профессиональной подготовки будущего учителя // Международная научно-практическая конференция, посвященная 85-летию доктора педагогических наук, профессор Н.Д. Хмель. – Алматы: </w:t>
      </w:r>
      <w:proofErr w:type="spellStart"/>
      <w:r w:rsidRPr="00F96AB7">
        <w:rPr>
          <w:rFonts w:ascii="Times New Roman" w:hAnsi="Times New Roman" w:cs="Times New Roman"/>
          <w:sz w:val="28"/>
          <w:szCs w:val="28"/>
        </w:rPr>
        <w:t>КазНПУ</w:t>
      </w:r>
      <w:proofErr w:type="spellEnd"/>
      <w:r w:rsidRPr="00F96AB7">
        <w:rPr>
          <w:rFonts w:ascii="Times New Roman" w:hAnsi="Times New Roman" w:cs="Times New Roman"/>
          <w:sz w:val="28"/>
          <w:szCs w:val="28"/>
        </w:rPr>
        <w:t xml:space="preserve"> им. Абая, 2014. –</w:t>
      </w:r>
      <w:r w:rsidR="007F626A">
        <w:rPr>
          <w:rFonts w:ascii="Times New Roman" w:hAnsi="Times New Roman" w:cs="Times New Roman"/>
          <w:sz w:val="28"/>
          <w:szCs w:val="28"/>
        </w:rPr>
        <w:t xml:space="preserve"> </w:t>
      </w:r>
      <w:r w:rsidRPr="00F96AB7">
        <w:rPr>
          <w:rFonts w:ascii="Times New Roman" w:hAnsi="Times New Roman" w:cs="Times New Roman"/>
          <w:sz w:val="28"/>
          <w:szCs w:val="28"/>
        </w:rPr>
        <w:t>С. 31-33.</w:t>
      </w:r>
    </w:p>
    <w:p w14:paraId="1DF28A09" w14:textId="1B9EA11B"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28"/>
          <w:lang w:val="ru-KZ"/>
        </w:rPr>
      </w:pPr>
      <w:r w:rsidRPr="00F96AB7">
        <w:rPr>
          <w:rFonts w:ascii="Times New Roman" w:hAnsi="Times New Roman" w:cs="Times New Roman"/>
          <w:sz w:val="28"/>
          <w:szCs w:val="28"/>
          <w:lang w:val="kk-KZ"/>
        </w:rPr>
        <w:t>Сангилбаев О.С. Зейін қасиеттерін дамытудың теориялық-әдіснамалық негіздері: пед.</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док.</w:t>
      </w:r>
      <w:r w:rsidR="007F626A" w:rsidRPr="007F626A">
        <w:rPr>
          <w:rFonts w:ascii="Times New Roman" w:hAnsi="Times New Roman" w:cs="Times New Roman"/>
          <w:sz w:val="28"/>
          <w:szCs w:val="28"/>
          <w:lang w:val="kk-KZ"/>
        </w:rPr>
        <w:t xml:space="preserve"> </w:t>
      </w:r>
      <w:r w:rsidR="007F626A">
        <w:rPr>
          <w:rFonts w:ascii="Times New Roman" w:hAnsi="Times New Roman" w:cs="Times New Roman"/>
          <w:sz w:val="28"/>
          <w:szCs w:val="28"/>
          <w:lang w:val="kk-KZ"/>
        </w:rPr>
        <w:t xml:space="preserve"> </w:t>
      </w:r>
      <w:r w:rsidR="007F626A" w:rsidRPr="00F96AB7">
        <w:rPr>
          <w:rFonts w:ascii="Times New Roman" w:hAnsi="Times New Roman" w:cs="Times New Roman"/>
          <w:sz w:val="28"/>
          <w:szCs w:val="28"/>
          <w:lang w:val="kk-KZ"/>
        </w:rPr>
        <w:t>...</w:t>
      </w:r>
      <w:r w:rsidR="007F626A">
        <w:rPr>
          <w:rFonts w:ascii="Times New Roman" w:hAnsi="Times New Roman" w:cs="Times New Roman"/>
          <w:sz w:val="28"/>
          <w:szCs w:val="28"/>
          <w:lang w:val="kk-KZ"/>
        </w:rPr>
        <w:t xml:space="preserve">  </w:t>
      </w:r>
      <w:r w:rsidR="007F626A" w:rsidRPr="00F96AB7">
        <w:rPr>
          <w:rFonts w:ascii="Times New Roman" w:hAnsi="Times New Roman" w:cs="Times New Roman"/>
          <w:sz w:val="28"/>
          <w:szCs w:val="28"/>
          <w:lang w:val="kk-KZ"/>
        </w:rPr>
        <w:t>дис.</w:t>
      </w:r>
      <w:r w:rsidR="007F626A">
        <w:rPr>
          <w:rFonts w:ascii="Times New Roman" w:hAnsi="Times New Roman" w:cs="Times New Roman"/>
          <w:sz w:val="28"/>
          <w:szCs w:val="28"/>
          <w:lang w:val="kk-KZ"/>
        </w:rPr>
        <w:t>:</w:t>
      </w:r>
      <w:r w:rsidR="007F626A" w:rsidRPr="00F96AB7">
        <w:rPr>
          <w:rFonts w:ascii="Times New Roman" w:hAnsi="Times New Roman" w:cs="Times New Roman"/>
          <w:sz w:val="28"/>
          <w:szCs w:val="28"/>
          <w:lang w:val="kk-KZ"/>
        </w:rPr>
        <w:t xml:space="preserve"> </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19.00.07. – Алматы, 2008. – 274</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7CA63CAE" w14:textId="57B710C7"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proofErr w:type="spellStart"/>
      <w:r w:rsidRPr="00F96AB7">
        <w:rPr>
          <w:rFonts w:ascii="Times New Roman" w:hAnsi="Times New Roman" w:cs="Times New Roman"/>
          <w:sz w:val="28"/>
          <w:szCs w:val="28"/>
        </w:rPr>
        <w:t>Семѐнов</w:t>
      </w:r>
      <w:proofErr w:type="spellEnd"/>
      <w:r w:rsidRPr="00F96AB7">
        <w:rPr>
          <w:rFonts w:ascii="Times New Roman" w:hAnsi="Times New Roman" w:cs="Times New Roman"/>
          <w:sz w:val="28"/>
          <w:szCs w:val="28"/>
        </w:rPr>
        <w:t xml:space="preserve"> М.В. Педагогические условия формирования профессиональной компетентности будущих педагогов в вузе: </w:t>
      </w:r>
      <w:proofErr w:type="spellStart"/>
      <w:r w:rsidRPr="00F96AB7">
        <w:rPr>
          <w:rFonts w:ascii="Times New Roman" w:hAnsi="Times New Roman" w:cs="Times New Roman"/>
          <w:sz w:val="28"/>
          <w:szCs w:val="28"/>
        </w:rPr>
        <w:t>автopeф</w:t>
      </w:r>
      <w:proofErr w:type="spellEnd"/>
      <w:r w:rsidRPr="00F96AB7">
        <w:rPr>
          <w:rFonts w:ascii="Times New Roman" w:hAnsi="Times New Roman" w:cs="Times New Roman"/>
          <w:sz w:val="28"/>
          <w:szCs w:val="28"/>
        </w:rPr>
        <w:t xml:space="preserve">. </w:t>
      </w:r>
      <w:r w:rsidR="007F626A">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7F626A">
        <w:rPr>
          <w:rFonts w:ascii="Times New Roman" w:hAnsi="Times New Roman" w:cs="Times New Roman"/>
          <w:sz w:val="28"/>
          <w:szCs w:val="28"/>
        </w:rPr>
        <w:t xml:space="preserve"> </w:t>
      </w:r>
      <w:r w:rsidRPr="00F96AB7">
        <w:rPr>
          <w:rFonts w:ascii="Times New Roman" w:hAnsi="Times New Roman" w:cs="Times New Roman"/>
          <w:sz w:val="28"/>
          <w:szCs w:val="28"/>
        </w:rPr>
        <w:t>док. пед. наук. - Караганда, 2005. - 28 с.</w:t>
      </w:r>
    </w:p>
    <w:p w14:paraId="1072CF02" w14:textId="5ECFE28A"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F96AB7">
        <w:rPr>
          <w:rFonts w:ascii="Times New Roman" w:hAnsi="Times New Roman" w:cs="Times New Roman"/>
          <w:sz w:val="28"/>
          <w:szCs w:val="28"/>
        </w:rPr>
        <w:t>Жайлыбай</w:t>
      </w:r>
      <w:proofErr w:type="spellEnd"/>
      <w:r w:rsidRPr="00F96AB7">
        <w:rPr>
          <w:rFonts w:ascii="Times New Roman" w:hAnsi="Times New Roman" w:cs="Times New Roman"/>
          <w:sz w:val="28"/>
          <w:szCs w:val="28"/>
        </w:rPr>
        <w:t xml:space="preserve"> К.Н.</w:t>
      </w:r>
      <w:r w:rsidR="007F626A">
        <w:rPr>
          <w:rFonts w:ascii="Times New Roman" w:hAnsi="Times New Roman" w:cs="Times New Roman"/>
          <w:sz w:val="28"/>
          <w:szCs w:val="28"/>
        </w:rPr>
        <w:t>,</w:t>
      </w:r>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Райым</w:t>
      </w:r>
      <w:proofErr w:type="spellEnd"/>
      <w:r w:rsidRPr="00F96AB7">
        <w:rPr>
          <w:rFonts w:ascii="Times New Roman" w:hAnsi="Times New Roman" w:cs="Times New Roman"/>
          <w:sz w:val="28"/>
          <w:szCs w:val="28"/>
          <w:lang w:val="kk-KZ"/>
        </w:rPr>
        <w:t>құлова С.Қ. Экология терминдерінің түсіндірме сөздігі</w:t>
      </w:r>
      <w:r w:rsidR="007F626A">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w:t>
      </w:r>
      <w:r w:rsidR="007F626A">
        <w:rPr>
          <w:rFonts w:ascii="Times New Roman" w:hAnsi="Times New Roman" w:cs="Times New Roman"/>
          <w:sz w:val="28"/>
          <w:szCs w:val="28"/>
          <w:lang w:val="kk-KZ"/>
        </w:rPr>
        <w:t>о</w:t>
      </w:r>
      <w:r w:rsidRPr="00F96AB7">
        <w:rPr>
          <w:rFonts w:ascii="Times New Roman" w:hAnsi="Times New Roman" w:cs="Times New Roman"/>
          <w:sz w:val="28"/>
          <w:szCs w:val="28"/>
          <w:lang w:val="kk-KZ"/>
        </w:rPr>
        <w:t>қу құралы. -</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Алматы: Зверо, 2015. </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84</w:t>
      </w:r>
      <w:r w:rsidR="007F626A">
        <w:rPr>
          <w:rFonts w:ascii="Times New Roman" w:hAnsi="Times New Roman" w:cs="Times New Roman"/>
          <w:sz w:val="28"/>
          <w:szCs w:val="28"/>
          <w:lang w:val="kk-KZ"/>
        </w:rPr>
        <w:t xml:space="preserve"> б</w:t>
      </w:r>
      <w:r w:rsidRPr="00F96AB7">
        <w:rPr>
          <w:rFonts w:ascii="Times New Roman" w:hAnsi="Times New Roman" w:cs="Times New Roman"/>
          <w:sz w:val="28"/>
          <w:szCs w:val="28"/>
          <w:lang w:val="kk-KZ"/>
        </w:rPr>
        <w:t>.</w:t>
      </w:r>
    </w:p>
    <w:p w14:paraId="1F7C3381" w14:textId="5557481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Жатқанбаев Ж.</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Экология негіздері</w:t>
      </w:r>
      <w:r w:rsidR="007F626A">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w:t>
      </w:r>
      <w:r w:rsidR="007F626A">
        <w:rPr>
          <w:rFonts w:ascii="Times New Roman" w:hAnsi="Times New Roman" w:cs="Times New Roman"/>
          <w:sz w:val="28"/>
          <w:szCs w:val="28"/>
          <w:lang w:val="kk-KZ"/>
        </w:rPr>
        <w:t>о</w:t>
      </w:r>
      <w:r w:rsidRPr="00F96AB7">
        <w:rPr>
          <w:rFonts w:ascii="Times New Roman" w:hAnsi="Times New Roman" w:cs="Times New Roman"/>
          <w:sz w:val="28"/>
          <w:szCs w:val="28"/>
          <w:lang w:val="kk-KZ"/>
        </w:rPr>
        <w:t>қулық. –</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Алматы: Зият</w:t>
      </w:r>
      <w:r w:rsidR="007F626A">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w:t>
      </w:r>
      <w:r w:rsidRPr="007F626A">
        <w:rPr>
          <w:rFonts w:ascii="Times New Roman" w:hAnsi="Times New Roman" w:cs="Times New Roman"/>
          <w:sz w:val="28"/>
          <w:szCs w:val="28"/>
          <w:lang w:val="kk-KZ"/>
        </w:rPr>
        <w:t xml:space="preserve">2004. </w:t>
      </w:r>
      <w:r w:rsidR="007F626A">
        <w:rPr>
          <w:rFonts w:ascii="Times New Roman" w:hAnsi="Times New Roman" w:cs="Times New Roman"/>
          <w:sz w:val="28"/>
          <w:szCs w:val="28"/>
          <w:lang w:val="kk-KZ"/>
        </w:rPr>
        <w:t xml:space="preserve">– </w:t>
      </w:r>
      <w:r w:rsidRPr="007F626A">
        <w:rPr>
          <w:rFonts w:ascii="Times New Roman" w:hAnsi="Times New Roman" w:cs="Times New Roman"/>
          <w:sz w:val="28"/>
          <w:szCs w:val="28"/>
          <w:lang w:val="kk-KZ"/>
        </w:rPr>
        <w:t>212</w:t>
      </w:r>
      <w:r w:rsidR="007F626A">
        <w:rPr>
          <w:rFonts w:ascii="Times New Roman" w:hAnsi="Times New Roman" w:cs="Times New Roman"/>
          <w:sz w:val="28"/>
          <w:szCs w:val="28"/>
          <w:lang w:val="kk-KZ"/>
        </w:rPr>
        <w:t xml:space="preserve"> б</w:t>
      </w:r>
      <w:r w:rsidRPr="00F96AB7">
        <w:rPr>
          <w:rFonts w:ascii="Times New Roman" w:hAnsi="Times New Roman" w:cs="Times New Roman"/>
          <w:sz w:val="28"/>
          <w:szCs w:val="28"/>
          <w:lang w:val="kk-KZ"/>
        </w:rPr>
        <w:t>.</w:t>
      </w:r>
    </w:p>
    <w:p w14:paraId="7AD0A30B" w14:textId="481EFD59"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lang w:val="kk-KZ"/>
        </w:rPr>
        <w:t>Шульпина</w:t>
      </w:r>
      <w:r w:rsidR="007F626A" w:rsidRPr="007F626A">
        <w:rPr>
          <w:rFonts w:ascii="Times New Roman" w:hAnsi="Times New Roman" w:cs="Times New Roman"/>
          <w:sz w:val="28"/>
          <w:lang w:val="kk-KZ"/>
        </w:rPr>
        <w:t xml:space="preserve"> </w:t>
      </w:r>
      <w:r w:rsidR="007F626A" w:rsidRPr="00F96AB7">
        <w:rPr>
          <w:rFonts w:ascii="Times New Roman" w:hAnsi="Times New Roman" w:cs="Times New Roman"/>
          <w:sz w:val="28"/>
          <w:lang w:val="kk-KZ"/>
        </w:rPr>
        <w:t>Е.А.</w:t>
      </w:r>
      <w:r w:rsidR="007F626A">
        <w:rPr>
          <w:lang w:val="kk-KZ"/>
        </w:rPr>
        <w:t xml:space="preserve"> </w:t>
      </w:r>
      <w:r w:rsidRPr="00F96AB7">
        <w:rPr>
          <w:rFonts w:ascii="Times New Roman" w:hAnsi="Times New Roman" w:cs="Times New Roman"/>
          <w:sz w:val="28"/>
          <w:szCs w:val="28"/>
        </w:rPr>
        <w:t xml:space="preserve">Педагогические условия формирования экологической компетентности у студентов университета (на примере общепрофессиональных дисциплин специальности «География»): </w:t>
      </w:r>
      <w:proofErr w:type="spellStart"/>
      <w:r w:rsidRPr="00F96AB7">
        <w:rPr>
          <w:rFonts w:ascii="Times New Roman" w:hAnsi="Times New Roman" w:cs="Times New Roman"/>
          <w:sz w:val="28"/>
          <w:szCs w:val="28"/>
        </w:rPr>
        <w:t>дис</w:t>
      </w:r>
      <w:proofErr w:type="spellEnd"/>
      <w:r w:rsidRPr="00F96AB7">
        <w:rPr>
          <w:rFonts w:ascii="Times New Roman" w:hAnsi="Times New Roman" w:cs="Times New Roman"/>
          <w:sz w:val="28"/>
          <w:szCs w:val="28"/>
        </w:rPr>
        <w:t>.</w:t>
      </w:r>
      <w:r w:rsidR="007F626A">
        <w:rPr>
          <w:rFonts w:ascii="Times New Roman" w:hAnsi="Times New Roman" w:cs="Times New Roman"/>
          <w:sz w:val="28"/>
          <w:szCs w:val="28"/>
        </w:rPr>
        <w:t xml:space="preserve"> </w:t>
      </w:r>
      <w:r w:rsidRPr="00F96AB7">
        <w:rPr>
          <w:rFonts w:ascii="Times New Roman" w:hAnsi="Times New Roman" w:cs="Times New Roman"/>
          <w:sz w:val="28"/>
          <w:szCs w:val="28"/>
        </w:rPr>
        <w:t xml:space="preserve"> ... канд. пед. наук</w:t>
      </w:r>
      <w:r w:rsidR="007F626A">
        <w:rPr>
          <w:rFonts w:ascii="Times New Roman" w:hAnsi="Times New Roman" w:cs="Times New Roman"/>
          <w:sz w:val="28"/>
          <w:szCs w:val="28"/>
        </w:rPr>
        <w:t xml:space="preserve">. </w:t>
      </w:r>
      <w:r w:rsidR="007F626A" w:rsidRPr="00F96AB7">
        <w:rPr>
          <w:rFonts w:ascii="Times New Roman" w:hAnsi="Times New Roman" w:cs="Times New Roman"/>
          <w:sz w:val="28"/>
          <w:szCs w:val="28"/>
        </w:rPr>
        <w:t xml:space="preserve"> </w:t>
      </w:r>
      <w:r w:rsidRPr="00F96AB7">
        <w:rPr>
          <w:rFonts w:ascii="Times New Roman" w:hAnsi="Times New Roman" w:cs="Times New Roman"/>
          <w:sz w:val="28"/>
          <w:szCs w:val="28"/>
        </w:rPr>
        <w:t>- Челябинск, 2001. - 183 с.</w:t>
      </w:r>
    </w:p>
    <w:p w14:paraId="310BCC44" w14:textId="0EFB2D7D"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0"/>
          <w:lang w:val="kk-KZ"/>
        </w:rPr>
      </w:pPr>
      <w:r w:rsidRPr="00F96AB7">
        <w:rPr>
          <w:rFonts w:ascii="Times New Roman" w:hAnsi="Times New Roman" w:cs="Times New Roman"/>
          <w:sz w:val="28"/>
          <w:szCs w:val="20"/>
          <w:lang w:val="kk-KZ"/>
        </w:rPr>
        <w:t xml:space="preserve">Пистунова Л.Е. Формирование экологической компетентности студентов вуза: дис. </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канд.пед.наук. –</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 xml:space="preserve">Кемерова, 2006. </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56</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с.</w:t>
      </w:r>
    </w:p>
    <w:p w14:paraId="2CA81C81" w14:textId="4888FC8A"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lang w:val="kk-KZ"/>
        </w:rPr>
      </w:pPr>
      <w:r w:rsidRPr="00F96AB7">
        <w:rPr>
          <w:rFonts w:ascii="Times New Roman" w:hAnsi="Times New Roman" w:cs="Times New Roman"/>
          <w:sz w:val="28"/>
          <w:lang w:val="kk-KZ"/>
        </w:rPr>
        <w:t>Насонова А.А. Становление профессиональной экологической компетентности студентов горного колледжа: средствами химических дисциплин</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 xml:space="preserve">дис. </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канд.</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пед.</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 xml:space="preserve">наук. </w:t>
      </w:r>
      <w:r w:rsidRPr="00F96AB7">
        <w:rPr>
          <w:rFonts w:ascii="Times New Roman" w:hAnsi="Times New Roman" w:cs="Times New Roman"/>
          <w:sz w:val="28"/>
        </w:rPr>
        <w:t>-Чита, 2007</w:t>
      </w:r>
      <w:r w:rsidR="007F626A">
        <w:rPr>
          <w:rFonts w:ascii="Times New Roman" w:hAnsi="Times New Roman" w:cs="Times New Roman"/>
          <w:sz w:val="28"/>
        </w:rPr>
        <w:t>. – С.</w:t>
      </w:r>
      <w:r w:rsidRPr="00F96AB7">
        <w:rPr>
          <w:rFonts w:ascii="Times New Roman" w:hAnsi="Times New Roman" w:cs="Times New Roman"/>
          <w:sz w:val="28"/>
          <w:lang w:val="kk-KZ"/>
        </w:rPr>
        <w:t xml:space="preserve"> 77-79.</w:t>
      </w:r>
    </w:p>
    <w:p w14:paraId="485A457F" w14:textId="3749B5F5" w:rsidR="003873C3" w:rsidRPr="007F626A"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bookmarkStart w:id="85" w:name="_Hlk101490077"/>
      <w:r w:rsidRPr="00F96AB7">
        <w:rPr>
          <w:rFonts w:ascii="Times New Roman" w:hAnsi="Times New Roman" w:cs="Times New Roman"/>
          <w:sz w:val="28"/>
          <w:szCs w:val="28"/>
          <w:lang w:val="kk-KZ"/>
        </w:rPr>
        <w:t>Ермаков Д.С.</w:t>
      </w:r>
      <w:bookmarkEnd w:id="85"/>
      <w:r w:rsidR="007F626A">
        <w:rPr>
          <w:rFonts w:ascii="Times New Roman" w:hAnsi="Times New Roman" w:cs="Times New Roman"/>
          <w:sz w:val="28"/>
          <w:szCs w:val="28"/>
        </w:rPr>
        <w:t xml:space="preserve"> </w:t>
      </w:r>
      <w:r w:rsidRPr="00F96AB7">
        <w:rPr>
          <w:rFonts w:ascii="Times New Roman" w:hAnsi="Times New Roman" w:cs="Times New Roman"/>
          <w:sz w:val="28"/>
          <w:szCs w:val="28"/>
        </w:rPr>
        <w:t xml:space="preserve">Педагогическая концепция </w:t>
      </w:r>
      <w:r w:rsidRPr="007F626A">
        <w:rPr>
          <w:rFonts w:ascii="Times New Roman" w:hAnsi="Times New Roman" w:cs="Times New Roman"/>
          <w:sz w:val="28"/>
          <w:szCs w:val="28"/>
        </w:rPr>
        <w:t xml:space="preserve">формирования экологической компетентности учащихся: </w:t>
      </w:r>
      <w:proofErr w:type="spellStart"/>
      <w:r w:rsidR="007F626A" w:rsidRPr="007F626A">
        <w:rPr>
          <w:rFonts w:ascii="Times New Roman" w:hAnsi="Times New Roman" w:cs="Times New Roman"/>
          <w:sz w:val="28"/>
          <w:szCs w:val="28"/>
        </w:rPr>
        <w:t>а</w:t>
      </w:r>
      <w:r w:rsidRPr="007F626A">
        <w:rPr>
          <w:rFonts w:ascii="Times New Roman" w:hAnsi="Times New Roman" w:cs="Times New Roman"/>
          <w:sz w:val="28"/>
          <w:szCs w:val="28"/>
        </w:rPr>
        <w:t>втореф</w:t>
      </w:r>
      <w:proofErr w:type="spellEnd"/>
      <w:r w:rsidRPr="007F626A">
        <w:rPr>
          <w:rFonts w:ascii="Times New Roman" w:hAnsi="Times New Roman" w:cs="Times New Roman"/>
          <w:sz w:val="28"/>
          <w:szCs w:val="28"/>
        </w:rPr>
        <w:t xml:space="preserve">. </w:t>
      </w:r>
      <w:r w:rsidR="007F626A" w:rsidRPr="007F626A">
        <w:rPr>
          <w:rFonts w:ascii="Times New Roman" w:hAnsi="Times New Roman" w:cs="Times New Roman"/>
          <w:sz w:val="28"/>
          <w:szCs w:val="28"/>
        </w:rPr>
        <w:t xml:space="preserve"> </w:t>
      </w:r>
      <w:r w:rsidRPr="007F626A">
        <w:rPr>
          <w:rFonts w:ascii="Times New Roman" w:hAnsi="Times New Roman" w:cs="Times New Roman"/>
          <w:sz w:val="28"/>
          <w:szCs w:val="28"/>
        </w:rPr>
        <w:t xml:space="preserve"> ... д</w:t>
      </w:r>
      <w:r w:rsidR="007F626A" w:rsidRPr="007F626A">
        <w:rPr>
          <w:rFonts w:ascii="Times New Roman" w:hAnsi="Times New Roman" w:cs="Times New Roman"/>
          <w:sz w:val="28"/>
          <w:szCs w:val="28"/>
        </w:rPr>
        <w:t>ок.</w:t>
      </w:r>
      <w:r w:rsidRPr="007F626A">
        <w:rPr>
          <w:rFonts w:ascii="Times New Roman" w:hAnsi="Times New Roman" w:cs="Times New Roman"/>
          <w:sz w:val="28"/>
          <w:szCs w:val="28"/>
        </w:rPr>
        <w:t xml:space="preserve"> пед. наук</w:t>
      </w:r>
      <w:r w:rsidR="007F626A" w:rsidRPr="007F626A">
        <w:rPr>
          <w:rFonts w:ascii="Times New Roman" w:hAnsi="Times New Roman" w:cs="Times New Roman"/>
          <w:sz w:val="28"/>
          <w:szCs w:val="28"/>
        </w:rPr>
        <w:t>.</w:t>
      </w:r>
      <w:r w:rsidRPr="007F626A">
        <w:rPr>
          <w:rFonts w:ascii="Times New Roman" w:hAnsi="Times New Roman" w:cs="Times New Roman"/>
          <w:sz w:val="28"/>
          <w:szCs w:val="28"/>
        </w:rPr>
        <w:t xml:space="preserve"> </w:t>
      </w:r>
      <w:r w:rsidR="007F626A">
        <w:rPr>
          <w:rFonts w:ascii="Times New Roman" w:hAnsi="Times New Roman" w:cs="Times New Roman"/>
          <w:sz w:val="28"/>
          <w:szCs w:val="28"/>
        </w:rPr>
        <w:t>–</w:t>
      </w:r>
      <w:r w:rsidRPr="007F626A">
        <w:rPr>
          <w:rFonts w:ascii="Times New Roman" w:hAnsi="Times New Roman" w:cs="Times New Roman"/>
          <w:sz w:val="28"/>
          <w:szCs w:val="28"/>
        </w:rPr>
        <w:t xml:space="preserve"> М</w:t>
      </w:r>
      <w:r w:rsidR="007F626A">
        <w:rPr>
          <w:rFonts w:ascii="Times New Roman" w:hAnsi="Times New Roman" w:cs="Times New Roman"/>
          <w:sz w:val="28"/>
          <w:szCs w:val="28"/>
        </w:rPr>
        <w:t>.</w:t>
      </w:r>
      <w:r w:rsidRPr="007F626A">
        <w:rPr>
          <w:rFonts w:ascii="Times New Roman" w:hAnsi="Times New Roman" w:cs="Times New Roman"/>
          <w:sz w:val="28"/>
          <w:szCs w:val="28"/>
        </w:rPr>
        <w:t>, 2009. - 39 с.</w:t>
      </w:r>
    </w:p>
    <w:p w14:paraId="4A2901A9" w14:textId="2098BB5A" w:rsidR="003873C3" w:rsidRPr="00F96AB7" w:rsidRDefault="003873C3" w:rsidP="007F626A">
      <w:pPr>
        <w:pStyle w:val="a7"/>
        <w:numPr>
          <w:ilvl w:val="0"/>
          <w:numId w:val="18"/>
        </w:numPr>
        <w:tabs>
          <w:tab w:val="left" w:pos="993"/>
        </w:tabs>
        <w:spacing w:after="0" w:line="240" w:lineRule="auto"/>
        <w:ind w:left="0" w:firstLine="567"/>
        <w:jc w:val="both"/>
        <w:rPr>
          <w:rFonts w:ascii="Times New Roman" w:hAnsi="Times New Roman" w:cs="Times New Roman"/>
          <w:sz w:val="28"/>
          <w:szCs w:val="20"/>
          <w:lang w:val="kk-KZ"/>
        </w:rPr>
      </w:pPr>
      <w:r w:rsidRPr="00F96AB7">
        <w:rPr>
          <w:rFonts w:ascii="Times New Roman" w:hAnsi="Times New Roman" w:cs="Times New Roman"/>
          <w:sz w:val="28"/>
          <w:szCs w:val="20"/>
          <w:lang w:val="kk-KZ"/>
        </w:rPr>
        <w:t xml:space="preserve">Базаров </w:t>
      </w:r>
      <w:r w:rsidR="007F626A" w:rsidRPr="00F96AB7">
        <w:rPr>
          <w:rFonts w:ascii="Times New Roman" w:hAnsi="Times New Roman" w:cs="Times New Roman"/>
          <w:sz w:val="28"/>
          <w:szCs w:val="20"/>
          <w:lang w:val="kk-KZ"/>
        </w:rPr>
        <w:t>Е.Л.</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Развитие экологической компетенности будущих специалистов. –</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М., 2009. – 47</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с.</w:t>
      </w:r>
    </w:p>
    <w:p w14:paraId="22319925" w14:textId="273248B2"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0"/>
        </w:rPr>
      </w:pPr>
      <w:r w:rsidRPr="00F96AB7">
        <w:rPr>
          <w:rFonts w:ascii="Times New Roman" w:hAnsi="Times New Roman" w:cs="Times New Roman"/>
          <w:sz w:val="28"/>
          <w:szCs w:val="20"/>
          <w:lang w:val="kk-KZ"/>
        </w:rPr>
        <w:t>Ахметова М.Х.</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Формирование экологической компетентности учащейся молодежи в условиях монопромышленного города.</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w:t>
      </w:r>
      <w:r w:rsidR="007F626A">
        <w:rPr>
          <w:rFonts w:ascii="Times New Roman" w:hAnsi="Times New Roman" w:cs="Times New Roman"/>
          <w:sz w:val="28"/>
          <w:szCs w:val="20"/>
          <w:lang w:val="kk-KZ"/>
        </w:rPr>
        <w:t xml:space="preserve"> </w:t>
      </w:r>
      <w:r w:rsidRPr="00F96AB7">
        <w:rPr>
          <w:rFonts w:ascii="Times New Roman" w:hAnsi="Times New Roman" w:cs="Times New Roman"/>
          <w:sz w:val="28"/>
          <w:szCs w:val="20"/>
          <w:lang w:val="kk-KZ"/>
        </w:rPr>
        <w:t>Красноярск</w:t>
      </w:r>
      <w:r w:rsidR="007F626A">
        <w:rPr>
          <w:rFonts w:ascii="Times New Roman" w:hAnsi="Times New Roman" w:cs="Times New Roman"/>
          <w:sz w:val="28"/>
          <w:szCs w:val="20"/>
          <w:lang w:val="kk-KZ"/>
        </w:rPr>
        <w:t>:</w:t>
      </w:r>
      <w:r w:rsidRPr="00F96AB7">
        <w:rPr>
          <w:rFonts w:ascii="Times New Roman" w:hAnsi="Times New Roman" w:cs="Times New Roman"/>
          <w:sz w:val="28"/>
          <w:szCs w:val="20"/>
          <w:lang w:val="kk-KZ"/>
        </w:rPr>
        <w:t xml:space="preserve"> Научно</w:t>
      </w:r>
      <w:r w:rsidRPr="00F96AB7">
        <w:rPr>
          <w:rFonts w:ascii="Times New Roman" w:hAnsi="Times New Roman" w:cs="Times New Roman"/>
          <w:sz w:val="28"/>
          <w:szCs w:val="20"/>
        </w:rPr>
        <w:t>-</w:t>
      </w:r>
      <w:r w:rsidRPr="00F96AB7">
        <w:rPr>
          <w:rFonts w:ascii="Times New Roman" w:hAnsi="Times New Roman" w:cs="Times New Roman"/>
          <w:sz w:val="28"/>
          <w:szCs w:val="20"/>
          <w:lang w:val="kk-KZ"/>
        </w:rPr>
        <w:t xml:space="preserve">инновационный центр, </w:t>
      </w:r>
      <w:r w:rsidRPr="00F96AB7">
        <w:rPr>
          <w:rFonts w:ascii="Times New Roman" w:hAnsi="Times New Roman" w:cs="Times New Roman"/>
          <w:sz w:val="28"/>
          <w:szCs w:val="20"/>
        </w:rPr>
        <w:t xml:space="preserve">2016. </w:t>
      </w:r>
      <w:r w:rsidR="007F626A">
        <w:rPr>
          <w:rFonts w:ascii="Times New Roman" w:hAnsi="Times New Roman" w:cs="Times New Roman"/>
          <w:sz w:val="28"/>
          <w:szCs w:val="20"/>
        </w:rPr>
        <w:t xml:space="preserve">– </w:t>
      </w:r>
      <w:r w:rsidRPr="00F96AB7">
        <w:rPr>
          <w:rFonts w:ascii="Times New Roman" w:hAnsi="Times New Roman" w:cs="Times New Roman"/>
          <w:sz w:val="28"/>
          <w:szCs w:val="20"/>
        </w:rPr>
        <w:t>212</w:t>
      </w:r>
      <w:r w:rsidR="007F626A">
        <w:rPr>
          <w:rFonts w:ascii="Times New Roman" w:hAnsi="Times New Roman" w:cs="Times New Roman"/>
          <w:sz w:val="28"/>
          <w:szCs w:val="20"/>
        </w:rPr>
        <w:t xml:space="preserve"> </w:t>
      </w:r>
      <w:r w:rsidRPr="00F96AB7">
        <w:rPr>
          <w:rFonts w:ascii="Times New Roman" w:hAnsi="Times New Roman" w:cs="Times New Roman"/>
          <w:sz w:val="28"/>
          <w:szCs w:val="20"/>
        </w:rPr>
        <w:t>с.</w:t>
      </w:r>
    </w:p>
    <w:p w14:paraId="63CCF7BB" w14:textId="0A67DA9E"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lang w:val="kk-KZ"/>
        </w:rPr>
      </w:pPr>
      <w:r w:rsidRPr="00F96AB7">
        <w:rPr>
          <w:rFonts w:ascii="Times New Roman" w:hAnsi="Times New Roman" w:cs="Times New Roman"/>
          <w:sz w:val="28"/>
          <w:lang w:val="kk-KZ"/>
        </w:rPr>
        <w:t>Сейтжанова А.Р.</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Экологическое образование как средство формирования экологической культуры личности студентов: дис. ...</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канд.</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пед.</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наук. –</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Алматы, 2010. –</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45с.</w:t>
      </w:r>
    </w:p>
    <w:p w14:paraId="4948B23A" w14:textId="340D533C"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rPr>
      </w:pPr>
      <w:r w:rsidRPr="00F96AB7">
        <w:rPr>
          <w:rFonts w:ascii="Times New Roman" w:hAnsi="Times New Roman" w:cs="Times New Roman"/>
          <w:sz w:val="28"/>
          <w:lang w:val="kk-KZ"/>
        </w:rPr>
        <w:t>Яценко Н.Е.</w:t>
      </w:r>
      <w:r w:rsidR="007F626A">
        <w:rPr>
          <w:rFonts w:ascii="Times New Roman" w:hAnsi="Times New Roman" w:cs="Times New Roman"/>
          <w:sz w:val="28"/>
          <w:lang w:val="kk-KZ"/>
        </w:rPr>
        <w:t xml:space="preserve"> </w:t>
      </w:r>
      <w:r w:rsidRPr="00F96AB7">
        <w:rPr>
          <w:rFonts w:ascii="Times New Roman" w:hAnsi="Times New Roman" w:cs="Times New Roman"/>
          <w:sz w:val="28"/>
          <w:lang w:val="kk-KZ"/>
        </w:rPr>
        <w:t>Толковый словарь обществоведческих терминов. Серия «Учебники для вузов. Специальная литература»</w:t>
      </w:r>
      <w:r w:rsidR="007F626A">
        <w:rPr>
          <w:rFonts w:ascii="Times New Roman" w:hAnsi="Times New Roman" w:cs="Times New Roman"/>
          <w:sz w:val="28"/>
          <w:lang w:val="kk-KZ"/>
        </w:rPr>
        <w:t>.</w:t>
      </w:r>
      <w:r w:rsidRPr="00F96AB7">
        <w:rPr>
          <w:rFonts w:ascii="Times New Roman" w:hAnsi="Times New Roman" w:cs="Times New Roman"/>
          <w:sz w:val="28"/>
          <w:lang w:val="kk-KZ"/>
        </w:rPr>
        <w:t xml:space="preserve"> </w:t>
      </w:r>
      <w:r w:rsidRPr="00F96AB7">
        <w:rPr>
          <w:rFonts w:ascii="Times New Roman" w:hAnsi="Times New Roman" w:cs="Times New Roman"/>
          <w:sz w:val="28"/>
        </w:rPr>
        <w:t>-</w:t>
      </w:r>
      <w:r w:rsidR="007F626A">
        <w:rPr>
          <w:rFonts w:ascii="Times New Roman" w:hAnsi="Times New Roman" w:cs="Times New Roman"/>
          <w:sz w:val="28"/>
        </w:rPr>
        <w:t xml:space="preserve"> </w:t>
      </w:r>
      <w:proofErr w:type="spellStart"/>
      <w:r w:rsidRPr="00F96AB7">
        <w:rPr>
          <w:rFonts w:ascii="Times New Roman" w:hAnsi="Times New Roman" w:cs="Times New Roman"/>
          <w:sz w:val="28"/>
        </w:rPr>
        <w:t>С</w:t>
      </w:r>
      <w:r w:rsidR="007F626A">
        <w:rPr>
          <w:rFonts w:ascii="Times New Roman" w:hAnsi="Times New Roman" w:cs="Times New Roman"/>
          <w:sz w:val="28"/>
        </w:rPr>
        <w:t>пб</w:t>
      </w:r>
      <w:proofErr w:type="spellEnd"/>
      <w:r w:rsidR="007F626A">
        <w:rPr>
          <w:rFonts w:ascii="Times New Roman" w:hAnsi="Times New Roman" w:cs="Times New Roman"/>
          <w:sz w:val="28"/>
        </w:rPr>
        <w:t xml:space="preserve">.: </w:t>
      </w:r>
      <w:r w:rsidRPr="00F96AB7">
        <w:rPr>
          <w:rFonts w:ascii="Times New Roman" w:hAnsi="Times New Roman" w:cs="Times New Roman"/>
          <w:sz w:val="28"/>
        </w:rPr>
        <w:t xml:space="preserve">Издательство </w:t>
      </w:r>
      <w:r w:rsidRPr="00F96AB7">
        <w:rPr>
          <w:rFonts w:ascii="Times New Roman" w:hAnsi="Times New Roman" w:cs="Times New Roman"/>
          <w:sz w:val="28"/>
          <w:lang w:val="kk-KZ"/>
        </w:rPr>
        <w:t>«Лань»</w:t>
      </w:r>
      <w:r w:rsidR="007F626A">
        <w:rPr>
          <w:rFonts w:ascii="Times New Roman" w:hAnsi="Times New Roman" w:cs="Times New Roman"/>
          <w:sz w:val="28"/>
          <w:lang w:val="kk-KZ"/>
        </w:rPr>
        <w:t>,</w:t>
      </w:r>
      <w:r w:rsidRPr="00F96AB7">
        <w:rPr>
          <w:rFonts w:ascii="Times New Roman" w:hAnsi="Times New Roman" w:cs="Times New Roman"/>
          <w:sz w:val="28"/>
          <w:lang w:val="kk-KZ"/>
        </w:rPr>
        <w:t xml:space="preserve"> </w:t>
      </w:r>
      <w:r w:rsidRPr="00F96AB7">
        <w:rPr>
          <w:rFonts w:ascii="Times New Roman" w:hAnsi="Times New Roman" w:cs="Times New Roman"/>
          <w:sz w:val="28"/>
        </w:rPr>
        <w:t>1999. -528с.</w:t>
      </w:r>
    </w:p>
    <w:p w14:paraId="04EA2720" w14:textId="6A24CEBD"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Ожегов Ю.П.</w:t>
      </w:r>
      <w:r w:rsidR="007F626A">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Экологический импульс: проблемы формирования экологической культуры молодежи. –</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М.</w:t>
      </w:r>
      <w:r w:rsidR="00152395">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Мол.гвардия</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1990. </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271</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с.</w:t>
      </w:r>
    </w:p>
    <w:p w14:paraId="25EBB81D" w14:textId="0747CC9F"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lang w:val="kk-KZ"/>
        </w:rPr>
      </w:pPr>
      <w:r w:rsidRPr="00F96AB7">
        <w:rPr>
          <w:rFonts w:ascii="Times New Roman" w:hAnsi="Times New Roman" w:cs="Times New Roman"/>
          <w:sz w:val="28"/>
          <w:lang w:val="kk-KZ"/>
        </w:rPr>
        <w:t>Тұрдықұлов</w:t>
      </w:r>
      <w:r w:rsidRPr="00F96AB7">
        <w:rPr>
          <w:rFonts w:ascii="Times New Roman" w:hAnsi="Times New Roman" w:cs="Times New Roman"/>
          <w:sz w:val="28"/>
          <w:szCs w:val="28"/>
          <w:lang w:val="kk-KZ"/>
        </w:rPr>
        <w:t xml:space="preserve"> </w:t>
      </w:r>
      <w:r w:rsidRPr="00F96AB7">
        <w:rPr>
          <w:rFonts w:ascii="Times New Roman" w:hAnsi="Times New Roman" w:cs="Times New Roman"/>
          <w:sz w:val="28"/>
          <w:lang w:val="kk-KZ"/>
        </w:rPr>
        <w:t>Э.А.</w:t>
      </w:r>
      <w:r w:rsidR="00152395">
        <w:rPr>
          <w:rFonts w:ascii="Times New Roman" w:hAnsi="Times New Roman" w:cs="Times New Roman"/>
          <w:sz w:val="28"/>
          <w:lang w:val="kk-KZ"/>
        </w:rPr>
        <w:t xml:space="preserve"> </w:t>
      </w:r>
      <w:r w:rsidRPr="00F96AB7">
        <w:rPr>
          <w:rFonts w:ascii="Times New Roman" w:hAnsi="Times New Roman" w:cs="Times New Roman"/>
          <w:sz w:val="28"/>
          <w:lang w:val="kk-KZ"/>
        </w:rPr>
        <w:t xml:space="preserve"> Экологическое образование и воспитание учащихся в процессе изучения естественнонаучных дисциплин</w:t>
      </w:r>
      <w:r w:rsidR="00152395">
        <w:rPr>
          <w:rFonts w:ascii="Times New Roman" w:hAnsi="Times New Roman" w:cs="Times New Roman"/>
          <w:sz w:val="28"/>
          <w:lang w:val="kk-KZ"/>
        </w:rPr>
        <w:t xml:space="preserve">. </w:t>
      </w:r>
      <w:r w:rsidRPr="00F96AB7">
        <w:rPr>
          <w:rFonts w:ascii="Times New Roman" w:hAnsi="Times New Roman" w:cs="Times New Roman"/>
          <w:sz w:val="28"/>
          <w:lang w:val="kk-KZ"/>
        </w:rPr>
        <w:t>-</w:t>
      </w:r>
      <w:r w:rsidR="00152395">
        <w:rPr>
          <w:rFonts w:ascii="Times New Roman" w:hAnsi="Times New Roman" w:cs="Times New Roman"/>
          <w:sz w:val="28"/>
          <w:lang w:val="kk-KZ"/>
        </w:rPr>
        <w:t xml:space="preserve"> </w:t>
      </w:r>
      <w:r w:rsidRPr="00F96AB7">
        <w:rPr>
          <w:rFonts w:ascii="Times New Roman" w:hAnsi="Times New Roman" w:cs="Times New Roman"/>
          <w:sz w:val="28"/>
          <w:lang w:val="kk-KZ"/>
        </w:rPr>
        <w:t>Т. Укитувчи</w:t>
      </w:r>
      <w:r w:rsidR="00152395">
        <w:rPr>
          <w:rFonts w:ascii="Times New Roman" w:hAnsi="Times New Roman" w:cs="Times New Roman"/>
          <w:sz w:val="28"/>
          <w:lang w:val="kk-KZ"/>
        </w:rPr>
        <w:t>,</w:t>
      </w:r>
      <w:r w:rsidRPr="00F96AB7">
        <w:rPr>
          <w:rFonts w:ascii="Times New Roman" w:hAnsi="Times New Roman" w:cs="Times New Roman"/>
          <w:sz w:val="28"/>
          <w:lang w:val="kk-KZ"/>
        </w:rPr>
        <w:t xml:space="preserve"> 1991. </w:t>
      </w:r>
      <w:r w:rsidR="00152395">
        <w:rPr>
          <w:rFonts w:ascii="Times New Roman" w:hAnsi="Times New Roman" w:cs="Times New Roman"/>
          <w:sz w:val="28"/>
          <w:lang w:val="kk-KZ"/>
        </w:rPr>
        <w:t xml:space="preserve">– </w:t>
      </w:r>
      <w:r w:rsidRPr="00F96AB7">
        <w:rPr>
          <w:rFonts w:ascii="Times New Roman" w:hAnsi="Times New Roman" w:cs="Times New Roman"/>
          <w:sz w:val="28"/>
          <w:lang w:val="kk-KZ"/>
        </w:rPr>
        <w:t>190</w:t>
      </w:r>
      <w:r w:rsidR="00152395">
        <w:rPr>
          <w:rFonts w:ascii="Times New Roman" w:hAnsi="Times New Roman" w:cs="Times New Roman"/>
          <w:sz w:val="28"/>
          <w:lang w:val="kk-KZ"/>
        </w:rPr>
        <w:t xml:space="preserve"> </w:t>
      </w:r>
      <w:r w:rsidRPr="00F96AB7">
        <w:rPr>
          <w:rFonts w:ascii="Times New Roman" w:hAnsi="Times New Roman" w:cs="Times New Roman"/>
          <w:sz w:val="28"/>
          <w:lang w:val="kk-KZ"/>
        </w:rPr>
        <w:t>с.</w:t>
      </w:r>
    </w:p>
    <w:p w14:paraId="5F0300EF" w14:textId="0BEED577"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Каупенова С.М.</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Қазақстанда экологиялық мәдениеттің қалыптасуы мен дамуының үдерістері мен негізгі бағыттары: филос. док. (PhD) </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дис. – Алматы, 2014. – 138 б.</w:t>
      </w:r>
    </w:p>
    <w:p w14:paraId="1147A6D8" w14:textId="1F0A9D2B" w:rsidR="003873C3"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lang w:val="kk-KZ"/>
        </w:rPr>
        <w:lastRenderedPageBreak/>
        <w:t xml:space="preserve">Урсул А.Д. О понятие «экологическая деятельность»: Философские науки. </w:t>
      </w:r>
      <w:r w:rsidRPr="00F96AB7">
        <w:rPr>
          <w:rFonts w:ascii="Times New Roman" w:hAnsi="Times New Roman" w:cs="Times New Roman"/>
          <w:sz w:val="28"/>
          <w:szCs w:val="28"/>
        </w:rPr>
        <w:t>-</w:t>
      </w:r>
      <w:r w:rsidR="00152395">
        <w:rPr>
          <w:rFonts w:ascii="Times New Roman" w:hAnsi="Times New Roman" w:cs="Times New Roman"/>
          <w:sz w:val="28"/>
          <w:szCs w:val="28"/>
        </w:rPr>
        <w:t xml:space="preserve"> </w:t>
      </w:r>
      <w:r w:rsidRPr="00F96AB7">
        <w:rPr>
          <w:rFonts w:ascii="Times New Roman" w:hAnsi="Times New Roman" w:cs="Times New Roman"/>
          <w:sz w:val="28"/>
          <w:szCs w:val="28"/>
        </w:rPr>
        <w:t>1986. -</w:t>
      </w:r>
      <w:r w:rsidR="00152395">
        <w:rPr>
          <w:rFonts w:ascii="Times New Roman" w:hAnsi="Times New Roman" w:cs="Times New Roman"/>
          <w:sz w:val="28"/>
          <w:szCs w:val="28"/>
        </w:rPr>
        <w:t xml:space="preserve"> </w:t>
      </w:r>
      <w:r w:rsidRPr="00F96AB7">
        <w:rPr>
          <w:rFonts w:ascii="Times New Roman" w:hAnsi="Times New Roman" w:cs="Times New Roman"/>
          <w:sz w:val="28"/>
          <w:szCs w:val="28"/>
        </w:rPr>
        <w:t xml:space="preserve">№1. </w:t>
      </w:r>
      <w:r w:rsidR="00152395">
        <w:rPr>
          <w:rFonts w:ascii="Times New Roman" w:hAnsi="Times New Roman" w:cs="Times New Roman"/>
          <w:sz w:val="28"/>
          <w:szCs w:val="28"/>
        </w:rPr>
        <w:t xml:space="preserve">– С. </w:t>
      </w:r>
      <w:r w:rsidRPr="00F96AB7">
        <w:rPr>
          <w:rFonts w:ascii="Times New Roman" w:hAnsi="Times New Roman" w:cs="Times New Roman"/>
          <w:sz w:val="28"/>
          <w:szCs w:val="28"/>
        </w:rPr>
        <w:t>35-42.</w:t>
      </w:r>
    </w:p>
    <w:p w14:paraId="753C331D" w14:textId="1E1EFBE8" w:rsidR="00F47F15" w:rsidRPr="00F47F15" w:rsidRDefault="00F47F15"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47F15">
        <w:rPr>
          <w:rFonts w:ascii="Times New Roman" w:hAnsi="Times New Roman" w:cs="Times New Roman"/>
          <w:sz w:val="28"/>
          <w:szCs w:val="28"/>
          <w:lang w:val="kk-KZ"/>
        </w:rPr>
        <w:t>Дерябо С.Д.</w:t>
      </w:r>
      <w:r w:rsidRPr="00F47F15">
        <w:rPr>
          <w:rFonts w:ascii="Times New Roman" w:hAnsi="Times New Roman" w:cs="Times New Roman"/>
          <w:sz w:val="28"/>
          <w:szCs w:val="28"/>
        </w:rPr>
        <w:t xml:space="preserve">, </w:t>
      </w:r>
      <w:r w:rsidRPr="00F47F15">
        <w:rPr>
          <w:rFonts w:ascii="Times New Roman" w:hAnsi="Times New Roman" w:cs="Times New Roman"/>
          <w:sz w:val="28"/>
          <w:szCs w:val="28"/>
          <w:lang w:val="kk-KZ"/>
        </w:rPr>
        <w:t>Ясвин В.А.</w:t>
      </w:r>
      <w:r w:rsidRPr="00F47F15">
        <w:rPr>
          <w:rFonts w:ascii="Times New Roman" w:hAnsi="Times New Roman" w:cs="Times New Roman"/>
          <w:sz w:val="28"/>
          <w:szCs w:val="28"/>
        </w:rPr>
        <w:t xml:space="preserve">, </w:t>
      </w:r>
      <w:r w:rsidRPr="00F47F15">
        <w:rPr>
          <w:rFonts w:ascii="Times New Roman" w:hAnsi="Times New Roman" w:cs="Times New Roman"/>
          <w:sz w:val="28"/>
          <w:szCs w:val="28"/>
          <w:lang w:val="kk-KZ"/>
        </w:rPr>
        <w:t xml:space="preserve">Экологическая психология: Ростов на Дону. Феникс. </w:t>
      </w:r>
      <w:r w:rsidRPr="00F47F15">
        <w:rPr>
          <w:rFonts w:ascii="Times New Roman" w:hAnsi="Times New Roman" w:cs="Times New Roman"/>
          <w:sz w:val="28"/>
          <w:szCs w:val="28"/>
        </w:rPr>
        <w:t>-</w:t>
      </w:r>
      <w:r w:rsidRPr="00F47F15">
        <w:rPr>
          <w:rFonts w:ascii="Times New Roman" w:hAnsi="Times New Roman" w:cs="Times New Roman"/>
          <w:sz w:val="28"/>
          <w:szCs w:val="28"/>
          <w:lang w:val="kk-KZ"/>
        </w:rPr>
        <w:t>1996. 24-36с.</w:t>
      </w:r>
    </w:p>
    <w:p w14:paraId="04D87407" w14:textId="614EFAF1"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lang w:val="kk-KZ"/>
        </w:rPr>
        <w:t>Тетиор А.Н. Критика экологических этик. Этика эмпатии: Национальная ассоциация ученных</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Философские науки. </w:t>
      </w:r>
      <w:r w:rsidRPr="00F96AB7">
        <w:rPr>
          <w:rFonts w:ascii="Times New Roman" w:hAnsi="Times New Roman" w:cs="Times New Roman"/>
          <w:sz w:val="28"/>
          <w:szCs w:val="28"/>
        </w:rPr>
        <w:t>–</w:t>
      </w:r>
      <w:r w:rsidR="00152395">
        <w:rPr>
          <w:rFonts w:ascii="Times New Roman" w:hAnsi="Times New Roman" w:cs="Times New Roman"/>
          <w:sz w:val="28"/>
          <w:szCs w:val="28"/>
        </w:rPr>
        <w:t xml:space="preserve"> 2000. - </w:t>
      </w:r>
      <w:r w:rsidRPr="00F96AB7">
        <w:rPr>
          <w:rFonts w:ascii="Times New Roman" w:hAnsi="Times New Roman" w:cs="Times New Roman"/>
          <w:sz w:val="28"/>
          <w:szCs w:val="28"/>
        </w:rPr>
        <w:t xml:space="preserve">№4(20). </w:t>
      </w:r>
      <w:r w:rsidR="00152395">
        <w:rPr>
          <w:rFonts w:ascii="Times New Roman" w:hAnsi="Times New Roman" w:cs="Times New Roman"/>
          <w:sz w:val="28"/>
          <w:szCs w:val="28"/>
        </w:rPr>
        <w:t xml:space="preserve">– С. </w:t>
      </w:r>
      <w:r w:rsidRPr="00F96AB7">
        <w:rPr>
          <w:rFonts w:ascii="Times New Roman" w:hAnsi="Times New Roman" w:cs="Times New Roman"/>
          <w:sz w:val="28"/>
          <w:szCs w:val="28"/>
        </w:rPr>
        <w:t>150-153.</w:t>
      </w:r>
    </w:p>
    <w:p w14:paraId="7EE7F5EC" w14:textId="52D888E3"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rPr>
      </w:pPr>
      <w:r w:rsidRPr="00F96AB7">
        <w:rPr>
          <w:rFonts w:ascii="Times New Roman" w:hAnsi="Times New Roman" w:cs="Times New Roman"/>
          <w:sz w:val="28"/>
          <w:lang w:val="kk-KZ"/>
        </w:rPr>
        <w:t>Барлукова Я.А.</w:t>
      </w:r>
      <w:r w:rsidRPr="00F96AB7">
        <w:rPr>
          <w:rFonts w:ascii="Times New Roman" w:hAnsi="Times New Roman" w:cs="Times New Roman"/>
          <w:sz w:val="28"/>
        </w:rPr>
        <w:t xml:space="preserve"> Педагогические условия становления любовно-творческой </w:t>
      </w:r>
      <w:proofErr w:type="spellStart"/>
      <w:r w:rsidRPr="00F96AB7">
        <w:rPr>
          <w:rFonts w:ascii="Times New Roman" w:hAnsi="Times New Roman" w:cs="Times New Roman"/>
          <w:sz w:val="28"/>
        </w:rPr>
        <w:t>лтчности</w:t>
      </w:r>
      <w:proofErr w:type="spellEnd"/>
      <w:r w:rsidRPr="00F96AB7">
        <w:rPr>
          <w:rFonts w:ascii="Times New Roman" w:hAnsi="Times New Roman" w:cs="Times New Roman"/>
          <w:sz w:val="28"/>
        </w:rPr>
        <w:t xml:space="preserve"> школьника: </w:t>
      </w:r>
      <w:proofErr w:type="spellStart"/>
      <w:r w:rsidRPr="00F96AB7">
        <w:rPr>
          <w:rFonts w:ascii="Times New Roman" w:hAnsi="Times New Roman" w:cs="Times New Roman"/>
          <w:sz w:val="28"/>
        </w:rPr>
        <w:t>дис</w:t>
      </w:r>
      <w:proofErr w:type="spellEnd"/>
      <w:r w:rsidRPr="00F96AB7">
        <w:rPr>
          <w:rFonts w:ascii="Times New Roman" w:hAnsi="Times New Roman" w:cs="Times New Roman"/>
          <w:sz w:val="28"/>
        </w:rPr>
        <w:t xml:space="preserve">. </w:t>
      </w:r>
      <w:r w:rsidR="00152395">
        <w:rPr>
          <w:rFonts w:ascii="Times New Roman" w:hAnsi="Times New Roman" w:cs="Times New Roman"/>
          <w:sz w:val="28"/>
        </w:rPr>
        <w:t xml:space="preserve"> </w:t>
      </w:r>
      <w:r w:rsidRPr="00F96AB7">
        <w:rPr>
          <w:rFonts w:ascii="Times New Roman" w:hAnsi="Times New Roman" w:cs="Times New Roman"/>
          <w:sz w:val="28"/>
        </w:rPr>
        <w:t>…</w:t>
      </w:r>
      <w:r w:rsidR="00152395">
        <w:rPr>
          <w:rFonts w:ascii="Times New Roman" w:hAnsi="Times New Roman" w:cs="Times New Roman"/>
          <w:sz w:val="28"/>
        </w:rPr>
        <w:t xml:space="preserve">  </w:t>
      </w:r>
      <w:r w:rsidRPr="00F96AB7">
        <w:rPr>
          <w:rFonts w:ascii="Times New Roman" w:hAnsi="Times New Roman" w:cs="Times New Roman"/>
          <w:sz w:val="28"/>
        </w:rPr>
        <w:t>канд.</w:t>
      </w:r>
      <w:r w:rsidR="00152395">
        <w:rPr>
          <w:rFonts w:ascii="Times New Roman" w:hAnsi="Times New Roman" w:cs="Times New Roman"/>
          <w:sz w:val="28"/>
        </w:rPr>
        <w:t xml:space="preserve"> </w:t>
      </w:r>
      <w:r w:rsidRPr="00F96AB7">
        <w:rPr>
          <w:rFonts w:ascii="Times New Roman" w:hAnsi="Times New Roman" w:cs="Times New Roman"/>
          <w:sz w:val="28"/>
        </w:rPr>
        <w:t>пед.</w:t>
      </w:r>
      <w:r w:rsidR="00152395">
        <w:rPr>
          <w:rFonts w:ascii="Times New Roman" w:hAnsi="Times New Roman" w:cs="Times New Roman"/>
          <w:sz w:val="28"/>
        </w:rPr>
        <w:t xml:space="preserve"> </w:t>
      </w:r>
      <w:r w:rsidRPr="00F96AB7">
        <w:rPr>
          <w:rFonts w:ascii="Times New Roman" w:hAnsi="Times New Roman" w:cs="Times New Roman"/>
          <w:sz w:val="28"/>
        </w:rPr>
        <w:t>наук. –</w:t>
      </w:r>
      <w:r w:rsidR="00152395">
        <w:rPr>
          <w:rFonts w:ascii="Times New Roman" w:hAnsi="Times New Roman" w:cs="Times New Roman"/>
          <w:sz w:val="28"/>
        </w:rPr>
        <w:t xml:space="preserve"> </w:t>
      </w:r>
      <w:r w:rsidRPr="00F96AB7">
        <w:rPr>
          <w:rFonts w:ascii="Times New Roman" w:hAnsi="Times New Roman" w:cs="Times New Roman"/>
          <w:sz w:val="28"/>
        </w:rPr>
        <w:t>Улан-Удэ</w:t>
      </w:r>
      <w:r w:rsidR="00152395">
        <w:rPr>
          <w:rFonts w:ascii="Times New Roman" w:hAnsi="Times New Roman" w:cs="Times New Roman"/>
          <w:sz w:val="28"/>
        </w:rPr>
        <w:t xml:space="preserve">, </w:t>
      </w:r>
      <w:r w:rsidRPr="00F96AB7">
        <w:rPr>
          <w:rFonts w:ascii="Times New Roman" w:hAnsi="Times New Roman" w:cs="Times New Roman"/>
          <w:sz w:val="28"/>
        </w:rPr>
        <w:t xml:space="preserve">2005. </w:t>
      </w:r>
      <w:r w:rsidR="00152395">
        <w:rPr>
          <w:rFonts w:ascii="Times New Roman" w:hAnsi="Times New Roman" w:cs="Times New Roman"/>
          <w:sz w:val="28"/>
        </w:rPr>
        <w:t xml:space="preserve">– С. </w:t>
      </w:r>
      <w:r w:rsidRPr="00F96AB7">
        <w:rPr>
          <w:rFonts w:ascii="Times New Roman" w:hAnsi="Times New Roman" w:cs="Times New Roman"/>
          <w:sz w:val="28"/>
        </w:rPr>
        <w:t>34-36.</w:t>
      </w:r>
    </w:p>
    <w:p w14:paraId="23D26695" w14:textId="318E274A"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 xml:space="preserve">Гайнуллова Ф.С. Формирование экологической коспетентности у будущих учителей начальных классов в условиях ВУЗа: дис. </w:t>
      </w:r>
      <w:r w:rsidR="00152395">
        <w:rPr>
          <w:rFonts w:ascii="Times New Roman" w:hAnsi="Times New Roman" w:cs="Times New Roman"/>
          <w:sz w:val="28"/>
          <w:szCs w:val="28"/>
          <w:lang w:val="kk-KZ"/>
        </w:rPr>
        <w:t xml:space="preserve"> ...   </w:t>
      </w:r>
      <w:r w:rsidRPr="00F96AB7">
        <w:rPr>
          <w:rFonts w:ascii="Times New Roman" w:hAnsi="Times New Roman" w:cs="Times New Roman"/>
          <w:sz w:val="28"/>
          <w:szCs w:val="28"/>
          <w:lang w:val="kk-KZ"/>
        </w:rPr>
        <w:t>канд.</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пед.</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наук. -</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М</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2004. -</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154</w:t>
      </w:r>
      <w:r w:rsidR="00152395">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с.</w:t>
      </w:r>
    </w:p>
    <w:p w14:paraId="59B621BE" w14:textId="2A9F6F2D"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lang w:val="kk-KZ"/>
        </w:rPr>
      </w:pPr>
      <w:r w:rsidRPr="00F96AB7">
        <w:rPr>
          <w:rFonts w:ascii="Times New Roman" w:hAnsi="Times New Roman" w:cs="Times New Roman"/>
          <w:sz w:val="28"/>
          <w:szCs w:val="28"/>
          <w:lang w:val="kk-KZ"/>
        </w:rPr>
        <w:t>Манкеш</w:t>
      </w:r>
      <w:r w:rsidR="00152395" w:rsidRPr="00152395">
        <w:rPr>
          <w:rFonts w:ascii="Times New Roman" w:hAnsi="Times New Roman" w:cs="Times New Roman"/>
          <w:sz w:val="28"/>
          <w:szCs w:val="28"/>
          <w:lang w:val="kk-KZ"/>
        </w:rPr>
        <w:t xml:space="preserve"> </w:t>
      </w:r>
      <w:r w:rsidR="00152395" w:rsidRPr="00F96AB7">
        <w:rPr>
          <w:rFonts w:ascii="Times New Roman" w:hAnsi="Times New Roman" w:cs="Times New Roman"/>
          <w:sz w:val="28"/>
          <w:szCs w:val="28"/>
          <w:lang w:val="kk-KZ"/>
        </w:rPr>
        <w:t>А.Е.</w:t>
      </w:r>
      <w:r w:rsidR="00152395">
        <w:rPr>
          <w:lang w:val="kk-KZ"/>
        </w:rPr>
        <w:t xml:space="preserve"> </w:t>
      </w:r>
      <w:r w:rsidRPr="00F96AB7">
        <w:rPr>
          <w:rFonts w:ascii="Times New Roman" w:hAnsi="Times New Roman" w:cs="Times New Roman"/>
          <w:sz w:val="28"/>
          <w:szCs w:val="28"/>
          <w:lang w:val="kk-KZ"/>
        </w:rPr>
        <w:t>Үздіксіз білім беру процесіндегі экологиялық тәрбие сабақтастығының ғылыми-педагогикалық негіздері: пед.</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док.</w:t>
      </w:r>
      <w:r w:rsidR="00DB29FC">
        <w:rPr>
          <w:rFonts w:ascii="Times New Roman" w:hAnsi="Times New Roman" w:cs="Times New Roman"/>
          <w:sz w:val="28"/>
          <w:szCs w:val="28"/>
          <w:lang w:val="kk-KZ"/>
        </w:rPr>
        <w:t xml:space="preserve">  ...   </w:t>
      </w:r>
      <w:r w:rsidRPr="00F96AB7">
        <w:rPr>
          <w:rFonts w:ascii="Times New Roman" w:hAnsi="Times New Roman" w:cs="Times New Roman"/>
          <w:sz w:val="28"/>
          <w:szCs w:val="28"/>
          <w:lang w:val="kk-KZ"/>
        </w:rPr>
        <w:t>дис. -Алматы</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2008. -</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277</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67D9396A" w14:textId="01048AFA" w:rsidR="00E678E3" w:rsidRPr="00E678E3" w:rsidRDefault="00E678E3" w:rsidP="00971695">
      <w:pPr>
        <w:pStyle w:val="a7"/>
        <w:numPr>
          <w:ilvl w:val="0"/>
          <w:numId w:val="18"/>
        </w:numPr>
        <w:tabs>
          <w:tab w:val="left" w:pos="993"/>
        </w:tabs>
        <w:spacing w:after="0" w:line="240" w:lineRule="auto"/>
        <w:ind w:left="0" w:firstLine="567"/>
        <w:jc w:val="both"/>
        <w:rPr>
          <w:rFonts w:ascii="Times New Roman" w:hAnsi="Times New Roman" w:cs="Times New Roman"/>
          <w:sz w:val="36"/>
          <w:szCs w:val="36"/>
          <w:lang w:val="kk-KZ"/>
        </w:rPr>
      </w:pPr>
      <w:r w:rsidRPr="00E678E3">
        <w:rPr>
          <w:rFonts w:ascii="Times New Roman" w:hAnsi="Times New Roman" w:cs="Times New Roman"/>
          <w:sz w:val="28"/>
          <w:szCs w:val="28"/>
          <w:lang w:val="en-US"/>
        </w:rPr>
        <w:t xml:space="preserve">Hungerford and Volk, 1990: 8–9; </w:t>
      </w:r>
      <w:proofErr w:type="spellStart"/>
      <w:r w:rsidRPr="00E678E3">
        <w:rPr>
          <w:rFonts w:ascii="Times New Roman" w:hAnsi="Times New Roman" w:cs="Times New Roman"/>
          <w:sz w:val="28"/>
          <w:szCs w:val="28"/>
          <w:lang w:val="en-US"/>
        </w:rPr>
        <w:t>Vreken</w:t>
      </w:r>
      <w:proofErr w:type="spellEnd"/>
      <w:r w:rsidRPr="00E678E3">
        <w:rPr>
          <w:rFonts w:ascii="Times New Roman" w:hAnsi="Times New Roman" w:cs="Times New Roman"/>
          <w:sz w:val="28"/>
          <w:szCs w:val="28"/>
          <w:lang w:val="en-US"/>
        </w:rPr>
        <w:t xml:space="preserve"> and </w:t>
      </w:r>
      <w:proofErr w:type="spellStart"/>
      <w:r w:rsidRPr="00E678E3">
        <w:rPr>
          <w:rFonts w:ascii="Times New Roman" w:hAnsi="Times New Roman" w:cs="Times New Roman"/>
          <w:sz w:val="28"/>
          <w:szCs w:val="28"/>
          <w:lang w:val="en-US"/>
        </w:rPr>
        <w:t>Rens</w:t>
      </w:r>
      <w:proofErr w:type="spellEnd"/>
      <w:r w:rsidRPr="00E678E3">
        <w:rPr>
          <w:rFonts w:ascii="Times New Roman" w:hAnsi="Times New Roman" w:cs="Times New Roman"/>
          <w:sz w:val="28"/>
          <w:szCs w:val="28"/>
          <w:lang w:val="en-US"/>
        </w:rPr>
        <w:t>, l997:14</w:t>
      </w:r>
    </w:p>
    <w:p w14:paraId="3B395808" w14:textId="7F11C5AB" w:rsidR="003873C3" w:rsidRPr="00F96AB7" w:rsidRDefault="003873C3" w:rsidP="00971695">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Жакупов</w:t>
      </w:r>
      <w:r w:rsidR="00DB29FC" w:rsidRPr="00DB29FC">
        <w:rPr>
          <w:rFonts w:ascii="Times New Roman" w:hAnsi="Times New Roman" w:cs="Times New Roman"/>
          <w:sz w:val="28"/>
          <w:szCs w:val="28"/>
          <w:lang w:val="kk-KZ"/>
        </w:rPr>
        <w:t xml:space="preserve"> </w:t>
      </w:r>
      <w:r w:rsidR="00DB29FC" w:rsidRPr="00F96AB7">
        <w:rPr>
          <w:rFonts w:ascii="Times New Roman" w:hAnsi="Times New Roman" w:cs="Times New Roman"/>
          <w:sz w:val="28"/>
          <w:szCs w:val="28"/>
          <w:lang w:val="kk-KZ"/>
        </w:rPr>
        <w:t>А.</w:t>
      </w:r>
      <w:r w:rsidRPr="00F96AB7">
        <w:rPr>
          <w:rFonts w:ascii="Times New Roman" w:hAnsi="Times New Roman" w:cs="Times New Roman"/>
          <w:sz w:val="28"/>
          <w:szCs w:val="28"/>
          <w:lang w:val="kk-KZ"/>
        </w:rPr>
        <w:t xml:space="preserve"> Болашақ мектепке дейінгі мамандарға экологиялық білім берудің  ерекшелігі</w:t>
      </w:r>
      <w:r w:rsidR="00DB29FC">
        <w:rPr>
          <w:rFonts w:ascii="Times New Roman" w:hAnsi="Times New Roman" w:cs="Times New Roman"/>
          <w:sz w:val="28"/>
          <w:szCs w:val="28"/>
          <w:lang w:val="kk-KZ"/>
        </w:rPr>
        <w:t xml:space="preserve"> // </w:t>
      </w:r>
      <w:r w:rsidRPr="00F96AB7">
        <w:rPr>
          <w:rFonts w:ascii="Times New Roman" w:hAnsi="Times New Roman" w:cs="Times New Roman"/>
          <w:sz w:val="28"/>
          <w:szCs w:val="28"/>
          <w:lang w:val="kk-KZ"/>
        </w:rPr>
        <w:t>Хабаршы. «Педагогика ғылымдары» сериясы.</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2019.</w:t>
      </w:r>
      <w:r w:rsidR="00DB29FC">
        <w:rPr>
          <w:rFonts w:ascii="Times New Roman" w:hAnsi="Times New Roman" w:cs="Times New Roman"/>
          <w:sz w:val="28"/>
          <w:szCs w:val="28"/>
          <w:lang w:val="kk-KZ"/>
        </w:rPr>
        <w:t xml:space="preserve"> - </w:t>
      </w:r>
      <w:r w:rsidR="00DB29FC" w:rsidRPr="00DB29FC">
        <w:rPr>
          <w:rFonts w:ascii="Times New Roman" w:hAnsi="Times New Roman" w:cs="Times New Roman"/>
          <w:sz w:val="28"/>
          <w:szCs w:val="28"/>
          <w:lang w:val="kk-KZ"/>
        </w:rPr>
        <w:t xml:space="preserve"> </w:t>
      </w:r>
      <w:r w:rsidR="00DB29FC" w:rsidRPr="00F96AB7">
        <w:rPr>
          <w:rFonts w:ascii="Times New Roman" w:hAnsi="Times New Roman" w:cs="Times New Roman"/>
          <w:sz w:val="28"/>
          <w:szCs w:val="28"/>
          <w:lang w:val="kk-KZ"/>
        </w:rPr>
        <w:t>№1(61)</w:t>
      </w:r>
      <w:r w:rsidR="00DB29FC">
        <w:rPr>
          <w:rFonts w:ascii="Times New Roman" w:hAnsi="Times New Roman" w:cs="Times New Roman"/>
          <w:sz w:val="28"/>
          <w:szCs w:val="28"/>
          <w:lang w:val="kk-KZ"/>
        </w:rPr>
        <w:t xml:space="preserve">. – Б. </w:t>
      </w:r>
      <w:r w:rsidRPr="00F96AB7">
        <w:rPr>
          <w:rFonts w:ascii="Times New Roman" w:hAnsi="Times New Roman" w:cs="Times New Roman"/>
          <w:sz w:val="28"/>
          <w:szCs w:val="28"/>
          <w:lang w:val="kk-KZ"/>
        </w:rPr>
        <w:t>257-263.</w:t>
      </w:r>
    </w:p>
    <w:p w14:paraId="00A8807B" w14:textId="22266F00" w:rsidR="003873C3" w:rsidRPr="00F96AB7"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szCs w:val="28"/>
        </w:rPr>
        <w:t>Горелов А.А.</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 xml:space="preserve">Человек и Природа: Пути </w:t>
      </w:r>
      <w:proofErr w:type="spellStart"/>
      <w:r w:rsidRPr="00F96AB7">
        <w:rPr>
          <w:rFonts w:ascii="Times New Roman" w:hAnsi="Times New Roman" w:cs="Times New Roman"/>
          <w:sz w:val="28"/>
          <w:szCs w:val="28"/>
        </w:rPr>
        <w:t>горманизация</w:t>
      </w:r>
      <w:proofErr w:type="spellEnd"/>
      <w:r w:rsidRPr="00F96AB7">
        <w:rPr>
          <w:rFonts w:ascii="Times New Roman" w:hAnsi="Times New Roman" w:cs="Times New Roman"/>
          <w:sz w:val="28"/>
          <w:szCs w:val="28"/>
        </w:rPr>
        <w:t xml:space="preserve">: </w:t>
      </w:r>
      <w:proofErr w:type="spellStart"/>
      <w:r w:rsidRPr="00F96AB7">
        <w:rPr>
          <w:rFonts w:ascii="Times New Roman" w:hAnsi="Times New Roman" w:cs="Times New Roman"/>
          <w:sz w:val="28"/>
          <w:szCs w:val="28"/>
        </w:rPr>
        <w:t>автореф</w:t>
      </w:r>
      <w:proofErr w:type="spellEnd"/>
      <w:r w:rsidRPr="00F96AB7">
        <w:rPr>
          <w:rFonts w:ascii="Times New Roman" w:hAnsi="Times New Roman" w:cs="Times New Roman"/>
          <w:sz w:val="28"/>
          <w:szCs w:val="28"/>
        </w:rPr>
        <w:t>.</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 xml:space="preserve"> </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док.</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фил</w:t>
      </w:r>
      <w:r w:rsidR="00DB29FC">
        <w:rPr>
          <w:rFonts w:ascii="Times New Roman" w:hAnsi="Times New Roman" w:cs="Times New Roman"/>
          <w:sz w:val="28"/>
          <w:szCs w:val="28"/>
        </w:rPr>
        <w:t>ол</w:t>
      </w:r>
      <w:r w:rsidRPr="00F96AB7">
        <w:rPr>
          <w:rFonts w:ascii="Times New Roman" w:hAnsi="Times New Roman" w:cs="Times New Roman"/>
          <w:sz w:val="28"/>
          <w:szCs w:val="28"/>
        </w:rPr>
        <w:t>.</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 xml:space="preserve">наук. </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М</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 xml:space="preserve">1987. </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39</w:t>
      </w:r>
      <w:r w:rsidR="00DB29FC">
        <w:rPr>
          <w:rFonts w:ascii="Times New Roman" w:hAnsi="Times New Roman" w:cs="Times New Roman"/>
          <w:sz w:val="28"/>
          <w:szCs w:val="28"/>
        </w:rPr>
        <w:t xml:space="preserve"> </w:t>
      </w:r>
      <w:r w:rsidRPr="00F96AB7">
        <w:rPr>
          <w:rFonts w:ascii="Times New Roman" w:hAnsi="Times New Roman" w:cs="Times New Roman"/>
          <w:sz w:val="28"/>
          <w:szCs w:val="28"/>
        </w:rPr>
        <w:t>с.</w:t>
      </w:r>
    </w:p>
    <w:p w14:paraId="5B559904" w14:textId="27170FC8" w:rsidR="003873C3" w:rsidRPr="00F96AB7"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rPr>
      </w:pPr>
      <w:r w:rsidRPr="00F96AB7">
        <w:rPr>
          <w:rFonts w:ascii="Times New Roman" w:hAnsi="Times New Roman" w:cs="Times New Roman"/>
          <w:sz w:val="28"/>
          <w:lang w:val="kk-KZ"/>
        </w:rPr>
        <w:t xml:space="preserve">Суравегин И.Т. Экологизация школьного естествознания: проблема и поиски решения // Экологическое оьразование: до школы, в школе, вне школы. </w:t>
      </w:r>
      <w:r w:rsidRPr="00F96AB7">
        <w:rPr>
          <w:rFonts w:ascii="Times New Roman" w:hAnsi="Times New Roman" w:cs="Times New Roman"/>
          <w:sz w:val="28"/>
        </w:rPr>
        <w:t>-2001. -</w:t>
      </w:r>
      <w:r w:rsidR="00DB29FC">
        <w:rPr>
          <w:rFonts w:ascii="Times New Roman" w:hAnsi="Times New Roman" w:cs="Times New Roman"/>
          <w:sz w:val="28"/>
        </w:rPr>
        <w:t xml:space="preserve"> </w:t>
      </w:r>
      <w:r w:rsidRPr="00F96AB7">
        <w:rPr>
          <w:rFonts w:ascii="Times New Roman" w:hAnsi="Times New Roman" w:cs="Times New Roman"/>
          <w:sz w:val="28"/>
        </w:rPr>
        <w:t xml:space="preserve">№4. </w:t>
      </w:r>
      <w:r w:rsidR="00DB29FC">
        <w:rPr>
          <w:rFonts w:ascii="Times New Roman" w:hAnsi="Times New Roman" w:cs="Times New Roman"/>
          <w:sz w:val="28"/>
        </w:rPr>
        <w:t>–</w:t>
      </w:r>
      <w:r w:rsidRPr="00F96AB7">
        <w:rPr>
          <w:rFonts w:ascii="Times New Roman" w:hAnsi="Times New Roman" w:cs="Times New Roman"/>
          <w:sz w:val="28"/>
        </w:rPr>
        <w:t xml:space="preserve"> </w:t>
      </w:r>
      <w:r w:rsidR="00DB29FC">
        <w:rPr>
          <w:rFonts w:ascii="Times New Roman" w:hAnsi="Times New Roman" w:cs="Times New Roman"/>
          <w:sz w:val="28"/>
        </w:rPr>
        <w:t xml:space="preserve">С. </w:t>
      </w:r>
      <w:r w:rsidRPr="00F96AB7">
        <w:rPr>
          <w:rFonts w:ascii="Times New Roman" w:hAnsi="Times New Roman" w:cs="Times New Roman"/>
          <w:sz w:val="28"/>
        </w:rPr>
        <w:t>5-10.</w:t>
      </w:r>
    </w:p>
    <w:p w14:paraId="44D1453B" w14:textId="0D7A5E47" w:rsidR="00F96AB7" w:rsidRPr="00F96AB7"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szCs w:val="28"/>
        </w:rPr>
      </w:pPr>
      <w:r w:rsidRPr="00F96AB7">
        <w:rPr>
          <w:rFonts w:ascii="Times New Roman" w:hAnsi="Times New Roman" w:cs="Times New Roman"/>
          <w:sz w:val="28"/>
          <w:lang w:val="kk-KZ"/>
        </w:rPr>
        <w:t>Глазачев С.Н.</w:t>
      </w:r>
      <w:r w:rsidR="00DB29FC">
        <w:rPr>
          <w:rFonts w:ascii="Times New Roman" w:hAnsi="Times New Roman" w:cs="Times New Roman"/>
          <w:sz w:val="28"/>
          <w:lang w:val="kk-KZ"/>
        </w:rPr>
        <w:t xml:space="preserve"> </w:t>
      </w:r>
      <w:r w:rsidRPr="00F96AB7">
        <w:rPr>
          <w:rFonts w:ascii="Times New Roman" w:hAnsi="Times New Roman" w:cs="Times New Roman"/>
          <w:sz w:val="28"/>
          <w:szCs w:val="28"/>
        </w:rPr>
        <w:t>Экологическая культура и общественный договор. Экологическая культура и общественное развитие. - М., 2006. - С 12-21.</w:t>
      </w:r>
    </w:p>
    <w:p w14:paraId="245B53B3" w14:textId="370A810B" w:rsidR="003873C3" w:rsidRPr="00601742"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rPr>
      </w:pPr>
      <w:bookmarkStart w:id="86" w:name="_Hlk103059311"/>
      <w:r w:rsidRPr="00601742">
        <w:rPr>
          <w:rFonts w:ascii="Times New Roman" w:hAnsi="Times New Roman" w:cs="Times New Roman"/>
          <w:sz w:val="28"/>
          <w:szCs w:val="28"/>
        </w:rPr>
        <w:t xml:space="preserve">Пономарева И.Н. </w:t>
      </w:r>
      <w:bookmarkEnd w:id="86"/>
      <w:r w:rsidRPr="00601742">
        <w:rPr>
          <w:rFonts w:ascii="Times New Roman" w:hAnsi="Times New Roman" w:cs="Times New Roman"/>
          <w:sz w:val="28"/>
          <w:szCs w:val="28"/>
        </w:rPr>
        <w:t xml:space="preserve">Концептуальные проблемы экологического образования в современной высшей педагогической школе // Экологическое образование: проблемы и перспективы. - Н. Новгород: Н. </w:t>
      </w:r>
      <w:proofErr w:type="spellStart"/>
      <w:r w:rsidRPr="00601742">
        <w:rPr>
          <w:rFonts w:ascii="Times New Roman" w:hAnsi="Times New Roman" w:cs="Times New Roman"/>
          <w:sz w:val="28"/>
          <w:szCs w:val="28"/>
        </w:rPr>
        <w:t>Новгор</w:t>
      </w:r>
      <w:proofErr w:type="spellEnd"/>
      <w:r w:rsidRPr="00601742">
        <w:rPr>
          <w:rFonts w:ascii="Times New Roman" w:hAnsi="Times New Roman" w:cs="Times New Roman"/>
          <w:sz w:val="28"/>
          <w:szCs w:val="28"/>
        </w:rPr>
        <w:t>. кн. изд-во, 1998.</w:t>
      </w:r>
      <w:r w:rsidR="00DB29FC" w:rsidRPr="00601742">
        <w:rPr>
          <w:rFonts w:ascii="Times New Roman" w:hAnsi="Times New Roman" w:cs="Times New Roman"/>
          <w:sz w:val="28"/>
          <w:szCs w:val="28"/>
        </w:rPr>
        <w:t xml:space="preserve"> – 148 с.</w:t>
      </w:r>
    </w:p>
    <w:p w14:paraId="5EA6B020" w14:textId="7C4EF926" w:rsidR="003873C3" w:rsidRPr="00F96AB7" w:rsidRDefault="003873C3" w:rsidP="00DB29FC">
      <w:pPr>
        <w:pStyle w:val="a7"/>
        <w:numPr>
          <w:ilvl w:val="0"/>
          <w:numId w:val="18"/>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val="ru-KZ" w:eastAsia="ru-KZ"/>
        </w:rPr>
      </w:pPr>
      <w:r w:rsidRPr="00F96AB7">
        <w:rPr>
          <w:rFonts w:ascii="Times New Roman" w:hAnsi="Times New Roman" w:cs="Times New Roman"/>
          <w:sz w:val="28"/>
          <w:szCs w:val="28"/>
          <w:lang w:val="kk-KZ"/>
        </w:rPr>
        <w:t>Салеева</w:t>
      </w:r>
      <w:r w:rsidRPr="00F96AB7">
        <w:rPr>
          <w:rFonts w:ascii="Times New Roman" w:hAnsi="Times New Roman" w:cs="Times New Roman"/>
          <w:sz w:val="28"/>
          <w:szCs w:val="28"/>
        </w:rPr>
        <w:t xml:space="preserve"> </w:t>
      </w:r>
      <w:r w:rsidR="00DB29FC" w:rsidRPr="00F96AB7">
        <w:rPr>
          <w:rFonts w:ascii="Times New Roman" w:hAnsi="Times New Roman" w:cs="Times New Roman"/>
          <w:sz w:val="28"/>
          <w:lang w:val="kk-KZ"/>
        </w:rPr>
        <w:t>Л.П.</w:t>
      </w:r>
      <w:r w:rsidR="00DB29FC">
        <w:rPr>
          <w:rFonts w:ascii="Times New Roman" w:hAnsi="Times New Roman" w:cs="Times New Roman"/>
          <w:sz w:val="28"/>
          <w:lang w:val="kk-KZ"/>
        </w:rPr>
        <w:t xml:space="preserve"> </w:t>
      </w:r>
      <w:r w:rsidRPr="00F96AB7">
        <w:rPr>
          <w:rFonts w:ascii="Times New Roman" w:eastAsia="Times New Roman" w:hAnsi="Times New Roman" w:cs="Times New Roman"/>
          <w:sz w:val="28"/>
          <w:szCs w:val="28"/>
          <w:lang w:val="ru-KZ" w:eastAsia="ru-KZ"/>
        </w:rPr>
        <w:t>О содержании экологического образования в начальной школе</w:t>
      </w:r>
      <w:r w:rsidR="00DB29FC">
        <w:rPr>
          <w:rFonts w:ascii="Times New Roman" w:eastAsia="Times New Roman" w:hAnsi="Times New Roman" w:cs="Times New Roman"/>
          <w:sz w:val="28"/>
          <w:szCs w:val="28"/>
          <w:lang w:eastAsia="ru-KZ"/>
        </w:rPr>
        <w:t xml:space="preserve"> </w:t>
      </w:r>
      <w:r w:rsidRPr="00F96AB7">
        <w:rPr>
          <w:rFonts w:ascii="Times New Roman" w:eastAsia="Times New Roman" w:hAnsi="Times New Roman" w:cs="Times New Roman"/>
          <w:sz w:val="28"/>
          <w:szCs w:val="28"/>
          <w:lang w:val="ru-KZ" w:eastAsia="ru-KZ"/>
        </w:rPr>
        <w:t>// Начальная школа. - 1993. - №2. - С.</w:t>
      </w:r>
      <w:r w:rsidR="00DB29FC">
        <w:rPr>
          <w:rFonts w:ascii="Times New Roman" w:eastAsia="Times New Roman" w:hAnsi="Times New Roman" w:cs="Times New Roman"/>
          <w:sz w:val="28"/>
          <w:szCs w:val="28"/>
          <w:lang w:eastAsia="ru-KZ"/>
        </w:rPr>
        <w:t xml:space="preserve"> </w:t>
      </w:r>
      <w:r w:rsidRPr="00F96AB7">
        <w:rPr>
          <w:rFonts w:ascii="Times New Roman" w:eastAsia="Times New Roman" w:hAnsi="Times New Roman" w:cs="Times New Roman"/>
          <w:sz w:val="28"/>
          <w:szCs w:val="28"/>
          <w:lang w:val="ru-KZ" w:eastAsia="ru-KZ"/>
        </w:rPr>
        <w:t>4-6.</w:t>
      </w:r>
    </w:p>
    <w:p w14:paraId="3BBF9B02" w14:textId="116BAD5B" w:rsidR="003873C3" w:rsidRPr="00601742"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lang w:val="kk-KZ"/>
        </w:rPr>
        <w:t>Лихачев Б.Т.</w:t>
      </w:r>
      <w:r w:rsidR="00DB29FC">
        <w:rPr>
          <w:rFonts w:ascii="Times New Roman" w:hAnsi="Times New Roman" w:cs="Times New Roman"/>
          <w:sz w:val="28"/>
          <w:lang w:val="kk-KZ"/>
        </w:rPr>
        <w:t xml:space="preserve"> </w:t>
      </w:r>
      <w:r w:rsidRPr="00F96AB7">
        <w:rPr>
          <w:rFonts w:ascii="Times New Roman" w:hAnsi="Times New Roman" w:cs="Times New Roman"/>
          <w:sz w:val="28"/>
          <w:lang w:val="kk-KZ"/>
        </w:rPr>
        <w:t xml:space="preserve"> Экология личности</w:t>
      </w:r>
      <w:r w:rsidR="00DB29FC">
        <w:rPr>
          <w:rFonts w:ascii="Times New Roman" w:hAnsi="Times New Roman" w:cs="Times New Roman"/>
          <w:sz w:val="28"/>
          <w:lang w:val="kk-KZ"/>
        </w:rPr>
        <w:t xml:space="preserve"> //</w:t>
      </w:r>
      <w:r w:rsidRPr="00F96AB7">
        <w:rPr>
          <w:rFonts w:ascii="Times New Roman" w:hAnsi="Times New Roman" w:cs="Times New Roman"/>
          <w:sz w:val="28"/>
          <w:lang w:val="kk-KZ"/>
        </w:rPr>
        <w:t xml:space="preserve"> Педагогика. -1993. - №2.</w:t>
      </w:r>
      <w:r w:rsidR="00DB29FC">
        <w:rPr>
          <w:rFonts w:ascii="Times New Roman" w:hAnsi="Times New Roman" w:cs="Times New Roman"/>
          <w:sz w:val="28"/>
          <w:lang w:val="kk-KZ"/>
        </w:rPr>
        <w:t xml:space="preserve"> – </w:t>
      </w:r>
      <w:r w:rsidR="00DB29FC" w:rsidRPr="00601742">
        <w:rPr>
          <w:rFonts w:ascii="Times New Roman" w:hAnsi="Times New Roman" w:cs="Times New Roman"/>
          <w:sz w:val="28"/>
          <w:lang w:val="kk-KZ"/>
        </w:rPr>
        <w:t>С. 16-20.</w:t>
      </w:r>
    </w:p>
    <w:p w14:paraId="40AA7E55" w14:textId="130B420A" w:rsidR="003873C3" w:rsidRPr="00F96AB7"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4"/>
          <w:lang w:val="kk-KZ"/>
        </w:rPr>
        <w:t xml:space="preserve">Метербаева К.Н. Қоршаған дүниемен таныстыру арқылы балалардың байланыстырып сөйлеуін қалыптастыру: </w:t>
      </w:r>
      <w:r w:rsidRPr="00F96AB7">
        <w:rPr>
          <w:rFonts w:ascii="Times New Roman" w:hAnsi="Times New Roman" w:cs="Times New Roman"/>
          <w:sz w:val="28"/>
          <w:szCs w:val="28"/>
          <w:lang w:val="kk-KZ"/>
        </w:rPr>
        <w:t>пед.</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канд. </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дис</w:t>
      </w:r>
      <w:r w:rsidR="00DB29FC">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 Алматы</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2005. -150</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  </w:t>
      </w:r>
    </w:p>
    <w:p w14:paraId="67BD5E37" w14:textId="7F326B94" w:rsidR="003873C3" w:rsidRPr="00F96AB7"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Керімбетова Р.К.</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Жыл мезгілдеріндегі табиғат құбылыстарын таныстыру арқылы мектеп жасына дейінгі балалардың дүниетанымын қалыптастыру: пед.</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канд. </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дис</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Тараз</w:t>
      </w:r>
      <w:r w:rsidR="00DB29FC">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1999. </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141</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  </w:t>
      </w:r>
    </w:p>
    <w:p w14:paraId="66D44DED" w14:textId="77E5738D" w:rsidR="003873C3" w:rsidRPr="00F96AB7" w:rsidRDefault="003873C3" w:rsidP="00DB29FC">
      <w:pPr>
        <w:pStyle w:val="a7"/>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Салиева А.Ж.</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Бейнелеу әрекеттері арқылы балалардың табиғат туралы білімін жетілдіру: пед.</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канд. </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дис</w:t>
      </w:r>
      <w:r w:rsidR="00514EE4">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 Алматы</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2001. </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131</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  </w:t>
      </w:r>
    </w:p>
    <w:p w14:paraId="79BE7727" w14:textId="4299D039"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Егенисова А.Қ.</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Бастауыш сынып оқушыларына экологиялық білім мен тәрбие берудің педагогикалық шарттары: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Астана</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2000. -133</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1AEE0F40" w14:textId="7DC79CA6"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lastRenderedPageBreak/>
        <w:t>Есеналина Н.Т.</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Бастауыш сынып оқушыларына экологиялық білім мен тәрбие берудің этнопедагогикалық шарттары: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Астана</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2004.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123</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39CBDC4C" w14:textId="636A0370"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Шавалиева З.Ш.</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Бастауыш сынып оқушыларына экологиялық білім берудің дамуы: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Павлодар</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2010.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150</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5CCF257A" w14:textId="694DB578"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4"/>
          <w:lang w:val="kk-KZ"/>
        </w:rPr>
        <w:t>Айтжанова А.Б.</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Экологическое воспитание младших школьников средствами народной деятельности в школе: дис.</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канд.пед.наук.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Шымкент</w:t>
      </w:r>
      <w:r w:rsidR="00514EE4">
        <w:rPr>
          <w:rFonts w:ascii="Times New Roman" w:hAnsi="Times New Roman" w:cs="Times New Roman"/>
          <w:sz w:val="28"/>
          <w:szCs w:val="24"/>
          <w:lang w:val="kk-KZ"/>
        </w:rPr>
        <w:t>,</w:t>
      </w:r>
      <w:r w:rsidRPr="00F96AB7">
        <w:rPr>
          <w:rFonts w:ascii="Times New Roman" w:hAnsi="Times New Roman" w:cs="Times New Roman"/>
          <w:sz w:val="28"/>
          <w:szCs w:val="24"/>
          <w:lang w:val="kk-KZ"/>
        </w:rPr>
        <w:t xml:space="preserve">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2007.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173</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с.</w:t>
      </w:r>
    </w:p>
    <w:p w14:paraId="11DD994E" w14:textId="59549D05"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4"/>
          <w:lang w:val="kk-KZ"/>
        </w:rPr>
        <w:t>Шклярова О.А.</w:t>
      </w:r>
      <w:r w:rsidR="00514EE4">
        <w:rPr>
          <w:rFonts w:ascii="Times New Roman" w:hAnsi="Times New Roman" w:cs="Times New Roman"/>
          <w:sz w:val="28"/>
          <w:szCs w:val="24"/>
        </w:rPr>
        <w:t xml:space="preserve"> </w:t>
      </w:r>
      <w:r w:rsidRPr="00F96AB7">
        <w:rPr>
          <w:rFonts w:ascii="Times New Roman" w:hAnsi="Times New Roman" w:cs="Times New Roman"/>
          <w:sz w:val="28"/>
          <w:szCs w:val="24"/>
          <w:lang w:val="kk-KZ"/>
        </w:rPr>
        <w:t>Формирование фундаментальных понятий экологии человека в факультативном курсе «Здоровье и окружающая среда» ІХ класс: 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канд.пед.наук.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М.</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rPr>
        <w:t>1991</w:t>
      </w:r>
      <w:r w:rsidRPr="00F96AB7">
        <w:rPr>
          <w:rFonts w:ascii="Times New Roman" w:hAnsi="Times New Roman" w:cs="Times New Roman"/>
          <w:sz w:val="28"/>
          <w:szCs w:val="24"/>
          <w:lang w:val="kk-KZ"/>
        </w:rPr>
        <w:t xml:space="preserve">.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155</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с.</w:t>
      </w:r>
    </w:p>
    <w:p w14:paraId="7D4F12F5" w14:textId="2C77D1B7"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Тоқбергенова У.Қ.</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Физиканы оқыту барысында оқушылардың экологиялық білімдерін қалыптастыру (Х-ХI сыныптар):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1998.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159</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5D974819" w14:textId="0470BD4F"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Есназарова Ұ.Ә.</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Қазақстан географиясын оқыту үдерісінде оқушыларға экологиялық білім беру: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1996. -262</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0FB5D41B" w14:textId="4F79379D" w:rsidR="003873C3" w:rsidRPr="00F96AB7" w:rsidRDefault="003873C3" w:rsidP="00DB29FC">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Құрманбаева К.С.</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Қазақ әдебиетін оқытуда оқушылардың табиғатқа ізгілік қатынасын қалыптастыру негіздері: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1997. -190</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4D96CE4C" w14:textId="1D18F55E"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Сабденалиева Г.М.</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Оқушыларға экологиялық тәрбие берудің педагогикалық шарттары: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1999.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133</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2D75262F" w14:textId="12CEA2C4"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4"/>
          <w:lang w:val="kk-KZ"/>
        </w:rPr>
        <w:t>Исламова К.И. Оқыту процесінде оқушылардың экологиялық мәдениетін қалыптастыру: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2001.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137</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0246941F" w14:textId="69CF14D3"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Қойбағарова Б.Х.</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Оқушыларға қазақ халық дәстүрлері арқылы экологиялық білім мен тәрбие беруге болашақ мұғалімдерді даярлау:</w:t>
      </w:r>
      <w:r w:rsidRPr="00F96AB7">
        <w:rPr>
          <w:rFonts w:ascii="Times New Roman" w:hAnsi="Times New Roman" w:cs="Times New Roman"/>
          <w:sz w:val="28"/>
          <w:szCs w:val="24"/>
          <w:lang w:val="kk-KZ"/>
        </w:rPr>
        <w:t xml:space="preserve"> 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2005.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140</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68AD21D5" w14:textId="2B02F4BA"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 xml:space="preserve">Шайхеслямова Қ.О. Болашақ химия мұғалімдерін экологиялық білім беруге әзірлеу әдістемесі: </w:t>
      </w:r>
      <w:r w:rsidRPr="00F96AB7">
        <w:rPr>
          <w:rFonts w:ascii="Times New Roman" w:hAnsi="Times New Roman" w:cs="Times New Roman"/>
          <w:sz w:val="28"/>
          <w:szCs w:val="24"/>
          <w:lang w:val="kk-KZ"/>
        </w:rPr>
        <w:t>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Алматы</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1997.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149</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54F7C78A" w14:textId="6A95D843"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Тлешова Ж.К.</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Қазақстан мен АҚШ жоғары білім беру орындарын салыстыру негізінде болашақ мұғалімдердің экологиялық дайындығын қалыптастырудың педагогикалық шарттары: </w:t>
      </w:r>
      <w:r w:rsidRPr="00F96AB7">
        <w:rPr>
          <w:rFonts w:ascii="Times New Roman" w:hAnsi="Times New Roman" w:cs="Times New Roman"/>
          <w:sz w:val="28"/>
          <w:szCs w:val="24"/>
          <w:lang w:val="kk-KZ"/>
        </w:rPr>
        <w:t>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Астана</w:t>
      </w:r>
      <w:r w:rsidR="00514EE4">
        <w:rPr>
          <w:rFonts w:ascii="Times New Roman" w:hAnsi="Times New Roman" w:cs="Times New Roman"/>
          <w:sz w:val="28"/>
          <w:szCs w:val="24"/>
          <w:lang w:val="kk-KZ"/>
        </w:rPr>
        <w:t>,</w:t>
      </w:r>
      <w:r w:rsidR="00514EE4" w:rsidRPr="00F96AB7">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2003.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147</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40AEDDD6" w14:textId="4475975E"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Тұрабаева Г.Қ.</w:t>
      </w:r>
      <w:r w:rsidR="00514EE4">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Болашақ мұғалімдерді мектептегі экологиялық өлкетану жұмысына дайындаудың педагогикалық шарттары: </w:t>
      </w:r>
      <w:r w:rsidRPr="00F96AB7">
        <w:rPr>
          <w:rFonts w:ascii="Times New Roman" w:hAnsi="Times New Roman" w:cs="Times New Roman"/>
          <w:sz w:val="28"/>
          <w:szCs w:val="24"/>
          <w:lang w:val="kk-KZ"/>
        </w:rPr>
        <w:t>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Шымкент</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2006.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145</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0F813961" w14:textId="2A019961"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 xml:space="preserve">Даутова З.С. Органикалық химия курсын оқыту үрдісінде студенттерге экологиялық білім берудің әдістемелік ерекшеліктері: </w:t>
      </w:r>
      <w:r w:rsidRPr="00F96AB7">
        <w:rPr>
          <w:rFonts w:ascii="Times New Roman" w:hAnsi="Times New Roman" w:cs="Times New Roman"/>
          <w:sz w:val="28"/>
          <w:szCs w:val="24"/>
          <w:lang w:val="kk-KZ"/>
        </w:rPr>
        <w:t>пед.</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ғыл.</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канд.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дис. –Астана</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2006. </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155</w:t>
      </w:r>
      <w:r w:rsidR="00514EE4">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б.</w:t>
      </w:r>
    </w:p>
    <w:p w14:paraId="3A52FE6E" w14:textId="77777777" w:rsidR="00A26F83" w:rsidRDefault="003873C3" w:rsidP="00A26F83">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F96AB7">
        <w:rPr>
          <w:rFonts w:ascii="Times New Roman" w:hAnsi="Times New Roman" w:cs="Times New Roman"/>
          <w:sz w:val="28"/>
          <w:szCs w:val="28"/>
          <w:lang w:val="kk-KZ"/>
        </w:rPr>
        <w:t xml:space="preserve">Молдалиев М.С. Болашақ заңгерлердің экологиялық-құқықтық </w:t>
      </w:r>
      <w:r w:rsidRPr="00601742">
        <w:rPr>
          <w:rFonts w:ascii="Times New Roman" w:hAnsi="Times New Roman" w:cs="Times New Roman"/>
          <w:sz w:val="28"/>
          <w:szCs w:val="28"/>
          <w:lang w:val="kk-KZ"/>
        </w:rPr>
        <w:t xml:space="preserve">мәдениетін оқу-тәрбие үдерісінде қалыптастыру: </w:t>
      </w:r>
      <w:r w:rsidRPr="00601742">
        <w:rPr>
          <w:rFonts w:ascii="Times New Roman" w:hAnsi="Times New Roman" w:cs="Times New Roman"/>
          <w:sz w:val="28"/>
          <w:szCs w:val="24"/>
          <w:lang w:val="kk-KZ"/>
        </w:rPr>
        <w:t>пед.ғыл.канд. ...</w:t>
      </w:r>
      <w:r w:rsidR="00514EE4" w:rsidRPr="00601742">
        <w:rPr>
          <w:rFonts w:ascii="Times New Roman" w:hAnsi="Times New Roman" w:cs="Times New Roman"/>
          <w:sz w:val="28"/>
          <w:szCs w:val="24"/>
          <w:lang w:val="kk-KZ"/>
        </w:rPr>
        <w:t xml:space="preserve">  </w:t>
      </w:r>
      <w:r w:rsidRPr="00601742">
        <w:rPr>
          <w:rFonts w:ascii="Times New Roman" w:hAnsi="Times New Roman" w:cs="Times New Roman"/>
          <w:sz w:val="28"/>
          <w:szCs w:val="24"/>
          <w:lang w:val="kk-KZ"/>
        </w:rPr>
        <w:t>дис. –Түркістан</w:t>
      </w:r>
      <w:r w:rsidR="00514EE4" w:rsidRPr="00601742">
        <w:rPr>
          <w:rFonts w:ascii="Times New Roman" w:hAnsi="Times New Roman" w:cs="Times New Roman"/>
          <w:sz w:val="28"/>
          <w:szCs w:val="24"/>
          <w:lang w:val="kk-KZ"/>
        </w:rPr>
        <w:t xml:space="preserve">, </w:t>
      </w:r>
      <w:r w:rsidRPr="00601742">
        <w:rPr>
          <w:rFonts w:ascii="Times New Roman" w:hAnsi="Times New Roman" w:cs="Times New Roman"/>
          <w:sz w:val="28"/>
          <w:szCs w:val="24"/>
          <w:lang w:val="kk-KZ"/>
        </w:rPr>
        <w:t>2010. -</w:t>
      </w:r>
      <w:r w:rsidR="00514EE4" w:rsidRPr="00601742">
        <w:rPr>
          <w:rFonts w:ascii="Times New Roman" w:hAnsi="Times New Roman" w:cs="Times New Roman"/>
          <w:sz w:val="28"/>
          <w:szCs w:val="24"/>
          <w:lang w:val="kk-KZ"/>
        </w:rPr>
        <w:t xml:space="preserve"> </w:t>
      </w:r>
      <w:r w:rsidRPr="00601742">
        <w:rPr>
          <w:rFonts w:ascii="Times New Roman" w:hAnsi="Times New Roman" w:cs="Times New Roman"/>
          <w:sz w:val="28"/>
          <w:szCs w:val="24"/>
          <w:lang w:val="kk-KZ"/>
        </w:rPr>
        <w:t>143</w:t>
      </w:r>
      <w:r w:rsidR="00514EE4" w:rsidRPr="00601742">
        <w:rPr>
          <w:rFonts w:ascii="Times New Roman" w:hAnsi="Times New Roman" w:cs="Times New Roman"/>
          <w:sz w:val="28"/>
          <w:szCs w:val="24"/>
          <w:lang w:val="kk-KZ"/>
        </w:rPr>
        <w:t xml:space="preserve"> </w:t>
      </w:r>
      <w:r w:rsidRPr="00601742">
        <w:rPr>
          <w:rFonts w:ascii="Times New Roman" w:hAnsi="Times New Roman" w:cs="Times New Roman"/>
          <w:sz w:val="28"/>
          <w:szCs w:val="24"/>
          <w:lang w:val="kk-KZ"/>
        </w:rPr>
        <w:t>б.</w:t>
      </w:r>
    </w:p>
    <w:p w14:paraId="1BDE4FDE" w14:textId="43D415BE" w:rsidR="003873C3" w:rsidRPr="00A26F83" w:rsidRDefault="003873C3" w:rsidP="00A26F83">
      <w:pPr>
        <w:pStyle w:val="a7"/>
        <w:numPr>
          <w:ilvl w:val="0"/>
          <w:numId w:val="18"/>
        </w:numPr>
        <w:tabs>
          <w:tab w:val="left" w:pos="1134"/>
        </w:tabs>
        <w:spacing w:after="0" w:line="240" w:lineRule="auto"/>
        <w:ind w:left="0" w:firstLine="567"/>
        <w:jc w:val="both"/>
        <w:rPr>
          <w:rFonts w:ascii="Times New Roman" w:hAnsi="Times New Roman" w:cs="Times New Roman"/>
          <w:sz w:val="28"/>
          <w:szCs w:val="24"/>
          <w:lang w:val="kk-KZ"/>
        </w:rPr>
      </w:pPr>
      <w:r w:rsidRPr="00A26F83">
        <w:rPr>
          <w:rFonts w:ascii="Times New Roman" w:hAnsi="Times New Roman" w:cs="Times New Roman"/>
          <w:sz w:val="28"/>
          <w:szCs w:val="28"/>
          <w:lang w:val="kk-KZ"/>
        </w:rPr>
        <w:t>Әміралиева Б.К. Биолог мамандарын дайындауда экологиялық білім берудің теориялық және әдістемелік негіздері:</w:t>
      </w:r>
    </w:p>
    <w:p w14:paraId="3AAAB790" w14:textId="7F263C28"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lastRenderedPageBreak/>
        <w:t xml:space="preserve">Шоканова А.Ш., Педагогические </w:t>
      </w:r>
      <w:r w:rsidRPr="00F96AB7">
        <w:rPr>
          <w:rFonts w:ascii="Times New Roman" w:hAnsi="Times New Roman" w:cs="Times New Roman"/>
          <w:sz w:val="28"/>
          <w:szCs w:val="28"/>
        </w:rPr>
        <w:t xml:space="preserve">условия инновационно-ориентированной экологической подготовки биологов в системе высшего образования: </w:t>
      </w:r>
      <w:proofErr w:type="spellStart"/>
      <w:r w:rsidRPr="00F96AB7">
        <w:rPr>
          <w:rFonts w:ascii="Times New Roman" w:hAnsi="Times New Roman" w:cs="Times New Roman"/>
          <w:sz w:val="28"/>
          <w:szCs w:val="28"/>
        </w:rPr>
        <w:t>дис</w:t>
      </w:r>
      <w:proofErr w:type="spellEnd"/>
      <w:r w:rsidRPr="00F96AB7">
        <w:rPr>
          <w:rFonts w:ascii="Times New Roman" w:hAnsi="Times New Roman" w:cs="Times New Roman"/>
          <w:sz w:val="28"/>
          <w:szCs w:val="28"/>
        </w:rPr>
        <w:t xml:space="preserve">. </w:t>
      </w:r>
      <w:r w:rsidR="00465FDF">
        <w:rPr>
          <w:rFonts w:ascii="Times New Roman" w:hAnsi="Times New Roman" w:cs="Times New Roman"/>
          <w:sz w:val="28"/>
          <w:szCs w:val="28"/>
        </w:rPr>
        <w:t xml:space="preserve"> …    док. филос. (</w:t>
      </w:r>
      <w:r w:rsidRPr="00F96AB7">
        <w:rPr>
          <w:rFonts w:ascii="Times New Roman" w:hAnsi="Times New Roman" w:cs="Times New Roman"/>
          <w:sz w:val="28"/>
          <w:szCs w:val="28"/>
          <w:lang w:val="en-US"/>
        </w:rPr>
        <w:t>PhD</w:t>
      </w:r>
      <w:r w:rsidR="00465FDF">
        <w:rPr>
          <w:rFonts w:ascii="Times New Roman" w:hAnsi="Times New Roman" w:cs="Times New Roman"/>
          <w:sz w:val="28"/>
          <w:szCs w:val="28"/>
        </w:rPr>
        <w:t>)</w:t>
      </w:r>
      <w:r w:rsidRPr="00F96AB7">
        <w:rPr>
          <w:rFonts w:ascii="Times New Roman" w:hAnsi="Times New Roman" w:cs="Times New Roman"/>
          <w:sz w:val="28"/>
          <w:szCs w:val="28"/>
        </w:rPr>
        <w:t>. –</w:t>
      </w:r>
      <w:r w:rsidR="00514EE4">
        <w:rPr>
          <w:rFonts w:ascii="Times New Roman" w:hAnsi="Times New Roman" w:cs="Times New Roman"/>
          <w:sz w:val="28"/>
          <w:szCs w:val="28"/>
        </w:rPr>
        <w:t xml:space="preserve"> </w:t>
      </w:r>
      <w:r w:rsidRPr="00F96AB7">
        <w:rPr>
          <w:rFonts w:ascii="Times New Roman" w:hAnsi="Times New Roman" w:cs="Times New Roman"/>
          <w:sz w:val="28"/>
          <w:szCs w:val="28"/>
          <w:lang w:val="kk-KZ"/>
        </w:rPr>
        <w:t>Астана</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rPr>
        <w:t xml:space="preserve">2014. </w:t>
      </w:r>
      <w:r w:rsidR="00465FDF">
        <w:rPr>
          <w:rFonts w:ascii="Times New Roman" w:hAnsi="Times New Roman" w:cs="Times New Roman"/>
          <w:sz w:val="28"/>
          <w:szCs w:val="28"/>
        </w:rPr>
        <w:t xml:space="preserve">– </w:t>
      </w:r>
      <w:r w:rsidRPr="00F96AB7">
        <w:rPr>
          <w:rFonts w:ascii="Times New Roman" w:hAnsi="Times New Roman" w:cs="Times New Roman"/>
          <w:sz w:val="28"/>
          <w:szCs w:val="28"/>
        </w:rPr>
        <w:t>166</w:t>
      </w:r>
      <w:r w:rsidR="00465FDF">
        <w:rPr>
          <w:rFonts w:ascii="Times New Roman" w:hAnsi="Times New Roman" w:cs="Times New Roman"/>
          <w:sz w:val="28"/>
          <w:szCs w:val="28"/>
        </w:rPr>
        <w:t xml:space="preserve"> </w:t>
      </w:r>
      <w:r w:rsidRPr="00F96AB7">
        <w:rPr>
          <w:rFonts w:ascii="Times New Roman" w:hAnsi="Times New Roman" w:cs="Times New Roman"/>
          <w:sz w:val="28"/>
          <w:szCs w:val="28"/>
          <w:lang w:val="kk-KZ"/>
        </w:rPr>
        <w:t>с.</w:t>
      </w:r>
    </w:p>
    <w:p w14:paraId="4250E6D4" w14:textId="49B2C362"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2"/>
          <w:szCs w:val="28"/>
          <w:lang w:val="kk-KZ"/>
        </w:rPr>
      </w:pPr>
      <w:r w:rsidRPr="00F96AB7">
        <w:rPr>
          <w:rFonts w:ascii="Times New Roman" w:hAnsi="Times New Roman" w:cs="Times New Roman"/>
          <w:sz w:val="28"/>
          <w:szCs w:val="28"/>
          <w:lang w:val="kk-KZ"/>
        </w:rPr>
        <w:t>Абенова С.У. Психолого</w:t>
      </w:r>
      <w:r w:rsidRPr="00F96AB7">
        <w:rPr>
          <w:rFonts w:ascii="Times New Roman" w:hAnsi="Times New Roman" w:cs="Times New Roman"/>
          <w:sz w:val="28"/>
          <w:szCs w:val="28"/>
        </w:rPr>
        <w:t>-</w:t>
      </w:r>
      <w:r w:rsidRPr="00F96AB7">
        <w:rPr>
          <w:rFonts w:ascii="Times New Roman" w:hAnsi="Times New Roman" w:cs="Times New Roman"/>
          <w:sz w:val="28"/>
          <w:szCs w:val="28"/>
          <w:lang w:val="kk-KZ"/>
        </w:rPr>
        <w:t>педагогические условия развития экологического волонтерства будущих специалистов: дис.</w:t>
      </w:r>
      <w:r w:rsidR="00465FDF">
        <w:rPr>
          <w:rFonts w:ascii="Times New Roman" w:hAnsi="Times New Roman" w:cs="Times New Roman"/>
          <w:sz w:val="28"/>
          <w:szCs w:val="28"/>
          <w:lang w:val="kk-KZ"/>
        </w:rPr>
        <w:t xml:space="preserve">   ...  док. филос. (</w:t>
      </w:r>
      <w:r w:rsidRPr="00F96AB7">
        <w:rPr>
          <w:rFonts w:ascii="Times New Roman" w:hAnsi="Times New Roman" w:cs="Times New Roman"/>
          <w:sz w:val="28"/>
          <w:szCs w:val="28"/>
          <w:lang w:val="kk-KZ"/>
        </w:rPr>
        <w:t>PhD</w:t>
      </w:r>
      <w:r w:rsidR="00465FDF">
        <w:rPr>
          <w:rFonts w:ascii="Times New Roman" w:hAnsi="Times New Roman" w:cs="Times New Roman"/>
          <w:sz w:val="28"/>
          <w:szCs w:val="28"/>
          <w:lang w:val="kk-KZ"/>
        </w:rPr>
        <w:t>)</w:t>
      </w:r>
      <w:r w:rsidRPr="00F96AB7">
        <w:rPr>
          <w:rFonts w:ascii="Times New Roman" w:hAnsi="Times New Roman" w:cs="Times New Roman"/>
          <w:sz w:val="28"/>
          <w:szCs w:val="28"/>
          <w:lang w:val="kk-KZ"/>
        </w:rPr>
        <w:t>.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Нурсултан</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2020.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221</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с.</w:t>
      </w:r>
    </w:p>
    <w:p w14:paraId="34B432DA" w14:textId="201CEFD7"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Қилыбаева Б.Қ. Қазақстанның экологиялық дағдарыс аймақтарындағы мәдени процесс: тар</w:t>
      </w:r>
      <w:r w:rsidR="00465FDF">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ғыл.</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канд. </w:t>
      </w:r>
      <w:r w:rsidR="00465FDF">
        <w:rPr>
          <w:rFonts w:ascii="Times New Roman" w:hAnsi="Times New Roman" w:cs="Times New Roman"/>
          <w:sz w:val="28"/>
          <w:szCs w:val="28"/>
          <w:lang w:val="kk-KZ"/>
        </w:rPr>
        <w:t xml:space="preserve">  ...   дис. </w:t>
      </w:r>
      <w:r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Алматы</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1996.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198</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000F94E3" w14:textId="5AC42319"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 xml:space="preserve">Утарбаева Ж.Б. Социально-политические факторы формирования экологического сознания в Республике Казахстан: дис.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канд.</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полит.</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наук. –Алматы</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1998.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138</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с.</w:t>
      </w:r>
    </w:p>
    <w:p w14:paraId="70CF8B13" w14:textId="4023C44A"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Жақсыбеков Ә.С.</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Қазақстанда экологиялық мәдениетті қалыптастырудың тарихи негіздері және бағдарлары: фил</w:t>
      </w:r>
      <w:r w:rsidR="00465FDF">
        <w:rPr>
          <w:rFonts w:ascii="Times New Roman" w:hAnsi="Times New Roman" w:cs="Times New Roman"/>
          <w:sz w:val="28"/>
          <w:szCs w:val="28"/>
          <w:lang w:val="kk-KZ"/>
        </w:rPr>
        <w:t>ол</w:t>
      </w:r>
      <w:r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канд. </w:t>
      </w:r>
      <w:r w:rsidR="00465FDF">
        <w:rPr>
          <w:rFonts w:ascii="Times New Roman" w:hAnsi="Times New Roman" w:cs="Times New Roman"/>
          <w:sz w:val="28"/>
          <w:szCs w:val="28"/>
          <w:lang w:val="kk-KZ"/>
        </w:rPr>
        <w:t>...  дис.</w:t>
      </w:r>
      <w:r w:rsidRPr="00F96AB7">
        <w:rPr>
          <w:rFonts w:ascii="Times New Roman" w:hAnsi="Times New Roman" w:cs="Times New Roman"/>
          <w:sz w:val="28"/>
          <w:szCs w:val="28"/>
          <w:lang w:val="kk-KZ"/>
        </w:rPr>
        <w:t>–Алматы</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2001.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128</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65174419" w14:textId="7AD2534C"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Айтуғанова З.Ш. Адам және табиғат концепциясы шағын прозада: дис.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фил</w:t>
      </w:r>
      <w:r w:rsidR="00465FDF">
        <w:rPr>
          <w:rFonts w:ascii="Times New Roman" w:hAnsi="Times New Roman" w:cs="Times New Roman"/>
          <w:sz w:val="28"/>
          <w:szCs w:val="28"/>
          <w:lang w:val="kk-KZ"/>
        </w:rPr>
        <w:t>ол</w:t>
      </w:r>
      <w:r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канд.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Алматы</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2000.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127</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489C65CC" w14:textId="1ABBB544"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Тілеубердиев Қ.М</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Қ.</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Мырзалиев шығармаларындағы табиғат және экологиялық мәселелердің көркем шешімі: фил</w:t>
      </w:r>
      <w:r w:rsidR="00465FDF">
        <w:rPr>
          <w:rFonts w:ascii="Times New Roman" w:hAnsi="Times New Roman" w:cs="Times New Roman"/>
          <w:sz w:val="28"/>
          <w:szCs w:val="28"/>
          <w:lang w:val="kk-KZ"/>
        </w:rPr>
        <w:t>ол</w:t>
      </w:r>
      <w:r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канд. </w:t>
      </w:r>
      <w:r w:rsidR="00465FDF"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00465FDF" w:rsidRPr="00F96AB7">
        <w:rPr>
          <w:rFonts w:ascii="Times New Roman" w:hAnsi="Times New Roman" w:cs="Times New Roman"/>
          <w:sz w:val="28"/>
          <w:szCs w:val="28"/>
          <w:lang w:val="kk-KZ"/>
        </w:rPr>
        <w:t>дис.</w:t>
      </w:r>
      <w:r w:rsidR="00465FDF">
        <w:rPr>
          <w:rFonts w:ascii="Times New Roman" w:hAnsi="Times New Roman" w:cs="Times New Roman"/>
          <w:sz w:val="28"/>
          <w:szCs w:val="28"/>
          <w:lang w:val="kk-KZ"/>
        </w:rPr>
        <w:t xml:space="preserve"> </w:t>
      </w:r>
      <w:r w:rsidR="00465FDF" w:rsidRPr="00F96AB7">
        <w:rPr>
          <w:rFonts w:ascii="Times New Roman" w:hAnsi="Times New Roman" w:cs="Times New Roman"/>
          <w:sz w:val="28"/>
          <w:szCs w:val="28"/>
          <w:lang w:val="kk-KZ"/>
        </w:rPr>
        <w:t xml:space="preserve">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–Түркістан</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-200</w:t>
      </w:r>
      <w:r w:rsidR="00465FDF">
        <w:rPr>
          <w:rFonts w:ascii="Times New Roman" w:hAnsi="Times New Roman" w:cs="Times New Roman"/>
          <w:sz w:val="28"/>
          <w:szCs w:val="28"/>
          <w:lang w:val="kk-KZ"/>
        </w:rPr>
        <w:t>0</w:t>
      </w:r>
      <w:r w:rsidRPr="00F96AB7">
        <w:rPr>
          <w:rFonts w:ascii="Times New Roman" w:hAnsi="Times New Roman" w:cs="Times New Roman"/>
          <w:sz w:val="28"/>
          <w:szCs w:val="28"/>
          <w:lang w:val="kk-KZ"/>
        </w:rPr>
        <w:t>.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136</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32FA2079" w14:textId="6155DED9"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Төлемісова А.М. Экологиялық қолайсыз елді мекендегі балалар мен жасөспірімдердің дене бітімінің даму ерекшеліктері: дис.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мед.ғыл.док. –Астана</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2009.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318</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40BC81DF" w14:textId="7B0C2FCD"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Сартаева Р.С. Философский анализ формирования экологии человека: дис.</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канд.</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фил</w:t>
      </w:r>
      <w:r w:rsidR="00465FDF">
        <w:rPr>
          <w:rFonts w:ascii="Times New Roman" w:hAnsi="Times New Roman" w:cs="Times New Roman"/>
          <w:sz w:val="28"/>
          <w:szCs w:val="28"/>
          <w:lang w:val="kk-KZ"/>
        </w:rPr>
        <w:t>ол</w:t>
      </w:r>
      <w:r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наук.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Астана</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2010.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131</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с.</w:t>
      </w:r>
    </w:p>
    <w:p w14:paraId="1ACF1F88" w14:textId="0E08CB05"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Есалиев А.А.</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Мигрант оралмандардың ОҚО аумағында экологиялық-гигиеналық тұрғыда бейімделуін қалыптастыруды қамтамасыз етуге бағытталған шаралардың ғылыми негізі: мед.</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док.</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w:t>
      </w:r>
      <w:r w:rsidR="00465FDF"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00465FDF" w:rsidRPr="00F96AB7">
        <w:rPr>
          <w:rFonts w:ascii="Times New Roman" w:hAnsi="Times New Roman" w:cs="Times New Roman"/>
          <w:sz w:val="28"/>
          <w:szCs w:val="28"/>
          <w:lang w:val="kk-KZ"/>
        </w:rPr>
        <w:t>дис.</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Астана</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2010. -204</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16F95DE1" w14:textId="3A5225EE"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Байкүшікова Г.С.</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Қазақстан халықаралық қатынастарындағы экологиялық қауіпсіздікпен қамтамасыз ету мәселелері: Еуропа елдерінің Орталық Азияға тәжірибесі: док.</w:t>
      </w:r>
      <w:r w:rsidR="00465FDF">
        <w:rPr>
          <w:rFonts w:ascii="Times New Roman" w:hAnsi="Times New Roman" w:cs="Times New Roman"/>
          <w:sz w:val="28"/>
          <w:szCs w:val="28"/>
          <w:lang w:val="kk-KZ"/>
        </w:rPr>
        <w:t xml:space="preserve"> филос. (</w:t>
      </w:r>
      <w:r w:rsidRPr="00F96AB7">
        <w:rPr>
          <w:rFonts w:ascii="Times New Roman" w:hAnsi="Times New Roman" w:cs="Times New Roman"/>
          <w:sz w:val="28"/>
          <w:szCs w:val="28"/>
          <w:lang w:val="kk-KZ"/>
        </w:rPr>
        <w:t>PhD</w:t>
      </w:r>
      <w:r w:rsidR="00465FDF">
        <w:rPr>
          <w:rFonts w:ascii="Times New Roman" w:hAnsi="Times New Roman" w:cs="Times New Roman"/>
          <w:sz w:val="28"/>
          <w:szCs w:val="28"/>
          <w:lang w:val="kk-KZ"/>
        </w:rPr>
        <w:t xml:space="preserve">)   ...  дис. </w:t>
      </w:r>
      <w:r w:rsidRPr="00F96AB7">
        <w:rPr>
          <w:rFonts w:ascii="Times New Roman" w:hAnsi="Times New Roman" w:cs="Times New Roman"/>
          <w:sz w:val="28"/>
          <w:szCs w:val="28"/>
          <w:lang w:val="kk-KZ"/>
        </w:rPr>
        <w:t xml:space="preserve">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Астана</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2011. </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150</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7793406D" w14:textId="540A84A4"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Каримова Б.Ж.</w:t>
      </w:r>
      <w:r w:rsidR="00465FDF">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Ақпараттық кеңістіктегі экологиялық мәдениет қалыптастыру жолдары: шетелдік тәжірибе және ұлттық үлгісі</w:t>
      </w:r>
      <w:r w:rsidR="00F813FE" w:rsidRPr="00F96AB7">
        <w:rPr>
          <w:rFonts w:ascii="Times New Roman" w:hAnsi="Times New Roman" w:cs="Times New Roman"/>
          <w:sz w:val="28"/>
          <w:szCs w:val="28"/>
          <w:lang w:val="kk-KZ"/>
        </w:rPr>
        <w:t>: док.</w:t>
      </w:r>
      <w:r w:rsidR="00F813FE">
        <w:rPr>
          <w:rFonts w:ascii="Times New Roman" w:hAnsi="Times New Roman" w:cs="Times New Roman"/>
          <w:sz w:val="28"/>
          <w:szCs w:val="28"/>
          <w:lang w:val="kk-KZ"/>
        </w:rPr>
        <w:t xml:space="preserve"> филос. (</w:t>
      </w:r>
      <w:r w:rsidR="00F813FE" w:rsidRPr="00F96AB7">
        <w:rPr>
          <w:rFonts w:ascii="Times New Roman" w:hAnsi="Times New Roman" w:cs="Times New Roman"/>
          <w:sz w:val="28"/>
          <w:szCs w:val="28"/>
          <w:lang w:val="kk-KZ"/>
        </w:rPr>
        <w:t>PhD</w:t>
      </w:r>
      <w:r w:rsidR="00F813FE">
        <w:rPr>
          <w:rFonts w:ascii="Times New Roman" w:hAnsi="Times New Roman" w:cs="Times New Roman"/>
          <w:sz w:val="28"/>
          <w:szCs w:val="28"/>
          <w:lang w:val="kk-KZ"/>
        </w:rPr>
        <w:t xml:space="preserve">)   ...  дис. </w:t>
      </w:r>
      <w:r w:rsidR="00F813FE" w:rsidRPr="00F96AB7">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Алматы</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2019. </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144</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б.</w:t>
      </w:r>
    </w:p>
    <w:p w14:paraId="671B7E92" w14:textId="7A75FA7B"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36"/>
          <w:lang w:val="kk-KZ"/>
        </w:rPr>
      </w:pPr>
      <w:r w:rsidRPr="00F96AB7">
        <w:rPr>
          <w:rFonts w:ascii="Times New Roman" w:hAnsi="Times New Roman" w:cs="Times New Roman"/>
          <w:sz w:val="28"/>
          <w:szCs w:val="28"/>
          <w:lang w:val="kk-KZ"/>
        </w:rPr>
        <w:t>Меңдаяқова Қ.М. Байланыстырып сөйлеуге үйрету арқылы қазақ тілін оқытудың ғылыми әдістемелік негіздері: пед.</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док. </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дис. </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Алматы</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2001.</w:t>
      </w:r>
      <w:r w:rsidR="00F813FE">
        <w:rPr>
          <w:rFonts w:ascii="Times New Roman" w:hAnsi="Times New Roman" w:cs="Times New Roman"/>
          <w:sz w:val="28"/>
          <w:szCs w:val="28"/>
          <w:lang w:val="kk-KZ"/>
        </w:rPr>
        <w:t xml:space="preserve"> </w:t>
      </w:r>
      <w:r w:rsidR="00F813FE" w:rsidRPr="00601742">
        <w:rPr>
          <w:rFonts w:ascii="Times New Roman" w:hAnsi="Times New Roman" w:cs="Times New Roman"/>
          <w:sz w:val="28"/>
          <w:szCs w:val="28"/>
          <w:lang w:val="kk-KZ"/>
        </w:rPr>
        <w:t>– 142 б.</w:t>
      </w:r>
    </w:p>
    <w:p w14:paraId="24D39350" w14:textId="588C7739" w:rsidR="003873C3" w:rsidRPr="00F96AB7" w:rsidRDefault="003873C3" w:rsidP="00971695">
      <w:pPr>
        <w:pStyle w:val="a7"/>
        <w:numPr>
          <w:ilvl w:val="0"/>
          <w:numId w:val="18"/>
        </w:numPr>
        <w:tabs>
          <w:tab w:val="left" w:pos="1134"/>
        </w:tabs>
        <w:spacing w:after="0" w:line="240" w:lineRule="auto"/>
        <w:ind w:left="0" w:firstLine="567"/>
        <w:jc w:val="both"/>
        <w:rPr>
          <w:rStyle w:val="c3"/>
          <w:rFonts w:ascii="Times New Roman" w:hAnsi="Times New Roman" w:cs="Times New Roman"/>
          <w:sz w:val="28"/>
          <w:szCs w:val="28"/>
          <w:lang w:val="kk-KZ"/>
        </w:rPr>
      </w:pPr>
      <w:r w:rsidRPr="00F96AB7">
        <w:rPr>
          <w:rStyle w:val="c3"/>
          <w:rFonts w:ascii="Times New Roman" w:hAnsi="Times New Roman" w:cs="Times New Roman"/>
          <w:sz w:val="28"/>
          <w:szCs w:val="16"/>
          <w:lang w:val="kk-KZ"/>
        </w:rPr>
        <w:t>Храпченкова Н.И</w:t>
      </w:r>
      <w:r w:rsidRPr="00F96AB7">
        <w:rPr>
          <w:rStyle w:val="c3"/>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Қазақстанда мектепке дейінгі тәрбиенің дамуы (1946-1980жж.): </w:t>
      </w:r>
      <w:r w:rsidRPr="00F96AB7">
        <w:rPr>
          <w:rFonts w:ascii="Times New Roman" w:hAnsi="Times New Roman" w:cs="Times New Roman"/>
          <w:sz w:val="28"/>
          <w:szCs w:val="24"/>
          <w:lang w:val="kk-KZ"/>
        </w:rPr>
        <w:t xml:space="preserve">пед.ғыл.канд. </w:t>
      </w:r>
      <w:r w:rsidR="00F813FE">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w:t>
      </w:r>
      <w:r w:rsidR="00F813FE">
        <w:rPr>
          <w:rFonts w:ascii="Times New Roman" w:hAnsi="Times New Roman" w:cs="Times New Roman"/>
          <w:sz w:val="28"/>
          <w:szCs w:val="24"/>
          <w:lang w:val="kk-KZ"/>
        </w:rPr>
        <w:t xml:space="preserve">   </w:t>
      </w:r>
      <w:r w:rsidRPr="00F96AB7">
        <w:rPr>
          <w:rFonts w:ascii="Times New Roman" w:hAnsi="Times New Roman" w:cs="Times New Roman"/>
          <w:sz w:val="28"/>
          <w:szCs w:val="24"/>
          <w:lang w:val="kk-KZ"/>
        </w:rPr>
        <w:t xml:space="preserve">дис. </w:t>
      </w:r>
      <w:r w:rsidRPr="00F96AB7">
        <w:rPr>
          <w:rFonts w:ascii="Times New Roman" w:hAnsi="Times New Roman" w:cs="Times New Roman"/>
          <w:sz w:val="28"/>
          <w:szCs w:val="28"/>
          <w:lang w:val="kk-KZ"/>
        </w:rPr>
        <w:t>– Алматы</w:t>
      </w:r>
      <w:r w:rsidR="00F813FE">
        <w:rPr>
          <w:rFonts w:ascii="Times New Roman" w:hAnsi="Times New Roman" w:cs="Times New Roman"/>
          <w:sz w:val="28"/>
          <w:szCs w:val="28"/>
          <w:lang w:val="kk-KZ"/>
        </w:rPr>
        <w:t>,</w:t>
      </w:r>
      <w:r w:rsidR="00F813FE" w:rsidRPr="00F96AB7">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1992</w:t>
      </w:r>
      <w:r w:rsidRPr="00601742">
        <w:rPr>
          <w:rFonts w:ascii="Times New Roman" w:hAnsi="Times New Roman" w:cs="Times New Roman"/>
          <w:sz w:val="28"/>
          <w:szCs w:val="28"/>
          <w:lang w:val="kk-KZ"/>
        </w:rPr>
        <w:t xml:space="preserve">. </w:t>
      </w:r>
      <w:r w:rsidR="00F813FE" w:rsidRPr="00601742">
        <w:rPr>
          <w:rFonts w:ascii="Times New Roman" w:hAnsi="Times New Roman" w:cs="Times New Roman"/>
          <w:sz w:val="28"/>
          <w:szCs w:val="28"/>
          <w:lang w:val="kk-KZ"/>
        </w:rPr>
        <w:t>– 114 б.</w:t>
      </w:r>
      <w:r w:rsidRPr="00F96AB7">
        <w:rPr>
          <w:rFonts w:ascii="Times New Roman" w:hAnsi="Times New Roman" w:cs="Times New Roman"/>
          <w:sz w:val="28"/>
          <w:szCs w:val="28"/>
          <w:lang w:val="kk-KZ"/>
        </w:rPr>
        <w:t xml:space="preserve">    </w:t>
      </w:r>
    </w:p>
    <w:p w14:paraId="63C72998" w14:textId="6B83D729"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Құлжанова Н. Шығармалары: мақалалар, очерктер, педагогикалық ой-пайымдар, аудармалар. - Алматы: Ана тілі, 2014. - 384 б.</w:t>
      </w:r>
    </w:p>
    <w:p w14:paraId="6A939BA3" w14:textId="74A626D9" w:rsidR="003873C3" w:rsidRPr="00F96AB7" w:rsidRDefault="003873C3" w:rsidP="00971695">
      <w:pPr>
        <w:pStyle w:val="a7"/>
        <w:numPr>
          <w:ilvl w:val="0"/>
          <w:numId w:val="18"/>
        </w:numPr>
        <w:tabs>
          <w:tab w:val="left" w:pos="1134"/>
        </w:tabs>
        <w:spacing w:after="0" w:line="240" w:lineRule="auto"/>
        <w:ind w:left="0" w:firstLine="567"/>
        <w:jc w:val="both"/>
        <w:rPr>
          <w:rStyle w:val="c3"/>
          <w:rFonts w:ascii="Times New Roman" w:hAnsi="Times New Roman" w:cs="Times New Roman"/>
          <w:sz w:val="28"/>
          <w:szCs w:val="28"/>
          <w:lang w:val="kk-KZ"/>
        </w:rPr>
      </w:pPr>
      <w:r w:rsidRPr="00F96AB7">
        <w:rPr>
          <w:rStyle w:val="c3"/>
          <w:rFonts w:ascii="Times New Roman" w:hAnsi="Times New Roman" w:cs="Times New Roman"/>
          <w:sz w:val="28"/>
          <w:szCs w:val="28"/>
          <w:lang w:val="kk-KZ"/>
        </w:rPr>
        <w:t>Андросова В.Н.</w:t>
      </w:r>
      <w:r w:rsidR="00F813FE">
        <w:rPr>
          <w:rStyle w:val="c3"/>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Мектеп жасына дейінгі аға буындағы балаларда балабақша жағдайында поэзияға қызығушылықты дамыту: пед.</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ғыл. канд. </w:t>
      </w:r>
      <w:r w:rsidR="00F813FE">
        <w:rPr>
          <w:rFonts w:ascii="Times New Roman" w:hAnsi="Times New Roman" w:cs="Times New Roman"/>
          <w:sz w:val="28"/>
          <w:szCs w:val="28"/>
          <w:lang w:val="kk-KZ"/>
        </w:rPr>
        <w:t xml:space="preserve">...  дис. </w:t>
      </w:r>
      <w:r w:rsidRPr="00F96AB7">
        <w:rPr>
          <w:rFonts w:ascii="Times New Roman" w:hAnsi="Times New Roman" w:cs="Times New Roman"/>
          <w:sz w:val="28"/>
          <w:szCs w:val="28"/>
          <w:lang w:val="kk-KZ"/>
        </w:rPr>
        <w:t>– Алматы</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1968.  </w:t>
      </w:r>
      <w:r w:rsidR="00F813FE" w:rsidRPr="00601742">
        <w:rPr>
          <w:rFonts w:ascii="Times New Roman" w:hAnsi="Times New Roman" w:cs="Times New Roman"/>
          <w:sz w:val="28"/>
          <w:szCs w:val="28"/>
          <w:lang w:val="kk-KZ"/>
        </w:rPr>
        <w:t>– 138 б.</w:t>
      </w:r>
    </w:p>
    <w:p w14:paraId="3BC699E0" w14:textId="328F4A57"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Style w:val="c3"/>
          <w:rFonts w:ascii="Times New Roman" w:hAnsi="Times New Roman" w:cs="Times New Roman"/>
          <w:sz w:val="28"/>
          <w:szCs w:val="28"/>
          <w:lang w:val="kk-KZ"/>
        </w:rPr>
        <w:lastRenderedPageBreak/>
        <w:t>Меңлібекова Г.Ж.</w:t>
      </w:r>
      <w:r w:rsidR="00F813FE">
        <w:rPr>
          <w:rStyle w:val="c3"/>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Қазақстан Республикасы-ның мектепке дейінгі мекемелерінде еңбек тәрбиесінің дамуы (1960-1985жж.): пед.</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 канд.</w:t>
      </w:r>
      <w:r w:rsidR="00F813FE">
        <w:rPr>
          <w:rFonts w:ascii="Times New Roman" w:hAnsi="Times New Roman" w:cs="Times New Roman"/>
          <w:sz w:val="28"/>
          <w:szCs w:val="28"/>
          <w:lang w:val="kk-KZ"/>
        </w:rPr>
        <w:t xml:space="preserve">  ...  дис. </w:t>
      </w:r>
      <w:r w:rsidRPr="00F96AB7">
        <w:rPr>
          <w:rFonts w:ascii="Times New Roman" w:hAnsi="Times New Roman" w:cs="Times New Roman"/>
          <w:sz w:val="28"/>
          <w:szCs w:val="28"/>
          <w:lang w:val="kk-KZ"/>
        </w:rPr>
        <w:t>– Алматы</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1992. </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208</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  </w:t>
      </w:r>
    </w:p>
    <w:p w14:paraId="4D0A0229" w14:textId="642FF62C" w:rsidR="003873C3" w:rsidRPr="00F96AB7" w:rsidRDefault="003873C3" w:rsidP="00971695">
      <w:pPr>
        <w:pStyle w:val="a7"/>
        <w:numPr>
          <w:ilvl w:val="0"/>
          <w:numId w:val="18"/>
        </w:numPr>
        <w:tabs>
          <w:tab w:val="left" w:pos="1134"/>
        </w:tabs>
        <w:spacing w:after="0" w:line="240" w:lineRule="auto"/>
        <w:ind w:left="0" w:firstLine="567"/>
        <w:jc w:val="both"/>
        <w:rPr>
          <w:rStyle w:val="c3"/>
          <w:rFonts w:ascii="Times New Roman" w:hAnsi="Times New Roman" w:cs="Times New Roman"/>
          <w:sz w:val="28"/>
          <w:szCs w:val="28"/>
          <w:lang w:val="kk-KZ"/>
        </w:rPr>
      </w:pPr>
      <w:r w:rsidRPr="00F96AB7">
        <w:rPr>
          <w:rStyle w:val="c3"/>
          <w:rFonts w:ascii="Times New Roman" w:hAnsi="Times New Roman" w:cs="Times New Roman"/>
          <w:sz w:val="28"/>
          <w:szCs w:val="28"/>
          <w:lang w:val="kk-KZ"/>
        </w:rPr>
        <w:t>Сапарбайқызы Ш.</w:t>
      </w:r>
      <w:r w:rsidRPr="00F96AB7">
        <w:rPr>
          <w:rStyle w:val="c3"/>
          <w:sz w:val="28"/>
          <w:szCs w:val="28"/>
          <w:lang w:val="kk-KZ"/>
        </w:rPr>
        <w:t xml:space="preserve"> </w:t>
      </w:r>
      <w:r w:rsidRPr="00F96AB7">
        <w:rPr>
          <w:rFonts w:ascii="Times New Roman" w:hAnsi="Times New Roman" w:cs="Times New Roman"/>
          <w:sz w:val="28"/>
          <w:szCs w:val="28"/>
          <w:lang w:val="kk-KZ"/>
        </w:rPr>
        <w:t>Мектеп жасына дейінгі балаларды қазақтың тұрмыс-салт дәстүрі негізінде еңбекке баулу (5-6 жас): пед.ғыл. канд.</w:t>
      </w:r>
      <w:r w:rsidR="00F813FE">
        <w:rPr>
          <w:rFonts w:ascii="Times New Roman" w:hAnsi="Times New Roman" w:cs="Times New Roman"/>
          <w:sz w:val="28"/>
          <w:szCs w:val="28"/>
          <w:lang w:val="kk-KZ"/>
        </w:rPr>
        <w:t xml:space="preserve">  ...  дис. </w:t>
      </w:r>
      <w:r w:rsidRPr="00F96AB7">
        <w:rPr>
          <w:rFonts w:ascii="Times New Roman" w:hAnsi="Times New Roman" w:cs="Times New Roman"/>
          <w:sz w:val="28"/>
          <w:szCs w:val="28"/>
          <w:lang w:val="kk-KZ"/>
        </w:rPr>
        <w:t>–</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 Алматы</w:t>
      </w:r>
      <w:r w:rsidR="00F813FE">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 2006</w:t>
      </w:r>
      <w:r w:rsidRPr="00601742">
        <w:rPr>
          <w:rFonts w:ascii="Times New Roman" w:hAnsi="Times New Roman" w:cs="Times New Roman"/>
          <w:sz w:val="28"/>
          <w:szCs w:val="28"/>
          <w:lang w:val="kk-KZ"/>
        </w:rPr>
        <w:t xml:space="preserve">. </w:t>
      </w:r>
      <w:r w:rsidR="00F813FE" w:rsidRPr="00601742">
        <w:rPr>
          <w:rFonts w:ascii="Times New Roman" w:hAnsi="Times New Roman" w:cs="Times New Roman"/>
          <w:sz w:val="28"/>
          <w:szCs w:val="28"/>
          <w:lang w:val="kk-KZ"/>
        </w:rPr>
        <w:t>– 158 б.</w:t>
      </w:r>
      <w:r w:rsidRPr="00F96AB7">
        <w:rPr>
          <w:rFonts w:ascii="Times New Roman" w:hAnsi="Times New Roman" w:cs="Times New Roman"/>
          <w:sz w:val="28"/>
          <w:szCs w:val="28"/>
          <w:lang w:val="kk-KZ"/>
        </w:rPr>
        <w:t xml:space="preserve"> </w:t>
      </w:r>
    </w:p>
    <w:p w14:paraId="1401CC4B" w14:textId="6413E11A" w:rsidR="003873C3" w:rsidRPr="00F96AB7" w:rsidRDefault="003873C3" w:rsidP="00971695">
      <w:pPr>
        <w:pStyle w:val="a7"/>
        <w:numPr>
          <w:ilvl w:val="0"/>
          <w:numId w:val="18"/>
        </w:numPr>
        <w:tabs>
          <w:tab w:val="left" w:pos="1134"/>
        </w:tabs>
        <w:spacing w:after="0" w:line="240" w:lineRule="auto"/>
        <w:ind w:left="0" w:firstLine="567"/>
        <w:jc w:val="both"/>
        <w:rPr>
          <w:rStyle w:val="c3"/>
          <w:rFonts w:ascii="Times New Roman" w:hAnsi="Times New Roman" w:cs="Times New Roman"/>
          <w:sz w:val="28"/>
          <w:szCs w:val="28"/>
          <w:lang w:val="kk-KZ"/>
        </w:rPr>
      </w:pPr>
      <w:r w:rsidRPr="00F96AB7">
        <w:rPr>
          <w:rFonts w:ascii="Times New Roman" w:hAnsi="Times New Roman" w:cs="Times New Roman"/>
          <w:sz w:val="28"/>
          <w:szCs w:val="28"/>
          <w:lang w:val="kk-KZ"/>
        </w:rPr>
        <w:t>Наубаева Х.Т. Мектеп жасына дейінгі балалардың өзара бірлесіп атқаратын іс-әрекеттерін гумандық негізде жүзеге асыру: пед.</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ғыл. канд.</w:t>
      </w:r>
      <w:r w:rsidR="00F813FE">
        <w:rPr>
          <w:rFonts w:ascii="Times New Roman" w:hAnsi="Times New Roman" w:cs="Times New Roman"/>
          <w:sz w:val="28"/>
          <w:szCs w:val="28"/>
          <w:lang w:val="kk-KZ"/>
        </w:rPr>
        <w:t xml:space="preserve">  ...  дис. </w:t>
      </w:r>
      <w:r w:rsidRPr="00F96AB7">
        <w:rPr>
          <w:rFonts w:ascii="Times New Roman" w:hAnsi="Times New Roman" w:cs="Times New Roman"/>
          <w:sz w:val="28"/>
          <w:szCs w:val="28"/>
          <w:lang w:val="kk-KZ"/>
        </w:rPr>
        <w:t>– Талдықорған</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1999. </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113</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xml:space="preserve">б.  </w:t>
      </w:r>
    </w:p>
    <w:p w14:paraId="24071437" w14:textId="69AF88F2" w:rsidR="003873C3" w:rsidRPr="00F96AB7" w:rsidRDefault="003873C3" w:rsidP="00971695">
      <w:pPr>
        <w:pStyle w:val="a7"/>
        <w:numPr>
          <w:ilvl w:val="0"/>
          <w:numId w:val="18"/>
        </w:numPr>
        <w:tabs>
          <w:tab w:val="left" w:pos="1134"/>
        </w:tabs>
        <w:spacing w:after="0" w:line="240" w:lineRule="auto"/>
        <w:ind w:left="0" w:firstLine="567"/>
        <w:jc w:val="both"/>
        <w:rPr>
          <w:rStyle w:val="c3"/>
          <w:rFonts w:ascii="Times New Roman" w:hAnsi="Times New Roman" w:cs="Times New Roman"/>
          <w:sz w:val="36"/>
          <w:szCs w:val="36"/>
          <w:lang w:val="kk-KZ"/>
        </w:rPr>
      </w:pPr>
      <w:r w:rsidRPr="00F96AB7">
        <w:rPr>
          <w:rStyle w:val="c3"/>
          <w:rFonts w:ascii="Times New Roman" w:hAnsi="Times New Roman" w:cs="Times New Roman"/>
          <w:sz w:val="28"/>
          <w:szCs w:val="28"/>
          <w:lang w:val="kk-KZ"/>
        </w:rPr>
        <w:t xml:space="preserve">Меңжанова А.К. </w:t>
      </w:r>
      <w:r w:rsidRPr="00F96AB7">
        <w:rPr>
          <w:rFonts w:ascii="Times New Roman" w:hAnsi="Times New Roman" w:cs="Times New Roman"/>
          <w:sz w:val="28"/>
          <w:szCs w:val="28"/>
          <w:lang w:val="kk-KZ"/>
        </w:rPr>
        <w:t>Мектеп жасына дейінгі балаларды көркем әдебиет арқылы тәрбиелеу. - Алматы: Мектеп, 1987. - 152 б.</w:t>
      </w:r>
    </w:p>
    <w:p w14:paraId="3E9F59F2" w14:textId="5B79E4EC"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Style w:val="c3"/>
          <w:rFonts w:ascii="Times New Roman" w:hAnsi="Times New Roman" w:cs="Times New Roman"/>
          <w:sz w:val="28"/>
          <w:szCs w:val="28"/>
          <w:lang w:val="kk-KZ"/>
        </w:rPr>
        <w:t>Жиенбаева С.Н.</w:t>
      </w:r>
      <w:r w:rsidRPr="00F96AB7">
        <w:rPr>
          <w:lang w:val="kk-KZ"/>
        </w:rPr>
        <w:t xml:space="preserve"> </w:t>
      </w:r>
      <w:r w:rsidRPr="00F96AB7">
        <w:rPr>
          <w:rFonts w:ascii="Times New Roman" w:hAnsi="Times New Roman" w:cs="Times New Roman"/>
          <w:sz w:val="28"/>
          <w:szCs w:val="28"/>
          <w:lang w:val="kk-KZ"/>
        </w:rPr>
        <w:t xml:space="preserve">Мектепалды балаларын еңбекке баулудың ғылыми педагогикалық негіздері: пед. ғыл. канд. </w:t>
      </w:r>
      <w:r w:rsidR="00F813FE">
        <w:rPr>
          <w:rFonts w:ascii="Times New Roman" w:hAnsi="Times New Roman" w:cs="Times New Roman"/>
          <w:sz w:val="28"/>
          <w:szCs w:val="28"/>
          <w:lang w:val="kk-KZ"/>
        </w:rPr>
        <w:t xml:space="preserve"> </w:t>
      </w:r>
      <w:r w:rsidR="00F813FE" w:rsidRPr="00F96AB7">
        <w:rPr>
          <w:rFonts w:ascii="Times New Roman" w:hAnsi="Times New Roman" w:cs="Times New Roman"/>
          <w:sz w:val="28"/>
          <w:szCs w:val="28"/>
          <w:lang w:val="kk-KZ"/>
        </w:rPr>
        <w:t xml:space="preserve">... </w:t>
      </w:r>
      <w:r w:rsidR="00F813FE">
        <w:rPr>
          <w:rFonts w:ascii="Times New Roman" w:hAnsi="Times New Roman" w:cs="Times New Roman"/>
          <w:sz w:val="28"/>
          <w:szCs w:val="28"/>
          <w:lang w:val="kk-KZ"/>
        </w:rPr>
        <w:t xml:space="preserve"> </w:t>
      </w:r>
      <w:r w:rsidR="00F813FE" w:rsidRPr="00F96AB7">
        <w:rPr>
          <w:rFonts w:ascii="Times New Roman" w:hAnsi="Times New Roman" w:cs="Times New Roman"/>
          <w:sz w:val="28"/>
          <w:szCs w:val="28"/>
          <w:lang w:val="kk-KZ"/>
        </w:rPr>
        <w:t xml:space="preserve">автореф. </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 Алматы, 2002. - 24 б.</w:t>
      </w:r>
    </w:p>
    <w:p w14:paraId="20A9C760" w14:textId="2C52785B" w:rsidR="00FB5323" w:rsidRDefault="00FB532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B91540">
        <w:rPr>
          <w:rFonts w:ascii="Times New Roman" w:hAnsi="Times New Roman" w:cs="Times New Roman"/>
          <w:sz w:val="28"/>
          <w:szCs w:val="28"/>
          <w:lang w:val="kk-KZ"/>
        </w:rPr>
        <w:t>Сейсембаев Қ.,</w:t>
      </w:r>
      <w:r>
        <w:rPr>
          <w:sz w:val="28"/>
          <w:szCs w:val="28"/>
          <w:lang w:val="kk-KZ"/>
        </w:rPr>
        <w:t xml:space="preserve"> </w:t>
      </w:r>
      <w:r w:rsidRPr="00B91540">
        <w:rPr>
          <w:rFonts w:ascii="Times New Roman" w:hAnsi="Times New Roman" w:cs="Times New Roman"/>
          <w:sz w:val="28"/>
          <w:szCs w:val="28"/>
          <w:lang w:val="kk-KZ"/>
        </w:rPr>
        <w:t xml:space="preserve">Балаларды отбасылық тәрбиелеу арқылы мектепке дайындауда қазақ ұлттық педагогикасының прогрессивті ойлары мен тәжірибесін қолдану мәселелері. </w:t>
      </w:r>
      <w:r w:rsidRPr="00301D5B">
        <w:rPr>
          <w:rFonts w:ascii="Times New Roman" w:hAnsi="Times New Roman" w:cs="Times New Roman"/>
          <w:sz w:val="28"/>
          <w:szCs w:val="28"/>
          <w:lang w:val="kk-KZ"/>
        </w:rPr>
        <w:t xml:space="preserve">пед. ғыл. канд. ... дис. </w:t>
      </w:r>
      <w:r w:rsidRPr="00B91540">
        <w:rPr>
          <w:rFonts w:ascii="Times New Roman" w:hAnsi="Times New Roman" w:cs="Times New Roman"/>
          <w:sz w:val="28"/>
          <w:szCs w:val="28"/>
          <w:lang w:val="kk-KZ"/>
        </w:rPr>
        <w:t xml:space="preserve">– Алматы. </w:t>
      </w:r>
      <w:r>
        <w:rPr>
          <w:rFonts w:ascii="Times New Roman" w:hAnsi="Times New Roman" w:cs="Times New Roman"/>
          <w:sz w:val="28"/>
          <w:szCs w:val="28"/>
          <w:lang w:val="kk-KZ"/>
        </w:rPr>
        <w:t>-</w:t>
      </w:r>
      <w:r w:rsidRPr="00B91540">
        <w:rPr>
          <w:rFonts w:ascii="Times New Roman" w:hAnsi="Times New Roman" w:cs="Times New Roman"/>
          <w:sz w:val="28"/>
          <w:szCs w:val="28"/>
          <w:lang w:val="kk-KZ"/>
        </w:rPr>
        <w:t>1987.</w:t>
      </w:r>
    </w:p>
    <w:p w14:paraId="5BA15B3C" w14:textId="68A615BC" w:rsidR="005F5136" w:rsidRDefault="005F5136"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445BD3">
        <w:rPr>
          <w:rFonts w:ascii="Times New Roman" w:hAnsi="Times New Roman" w:cs="Times New Roman"/>
          <w:sz w:val="28"/>
          <w:szCs w:val="28"/>
          <w:lang w:val="kk-KZ"/>
        </w:rPr>
        <w:t>Турыскельдина</w:t>
      </w:r>
      <w:r w:rsidRPr="00A13C7E">
        <w:rPr>
          <w:rFonts w:ascii="Times New Roman" w:hAnsi="Times New Roman" w:cs="Times New Roman"/>
          <w:sz w:val="28"/>
          <w:szCs w:val="28"/>
          <w:lang w:val="kk-KZ"/>
        </w:rPr>
        <w:t xml:space="preserve"> </w:t>
      </w:r>
      <w:r w:rsidRPr="00445BD3">
        <w:rPr>
          <w:rFonts w:ascii="Times New Roman" w:hAnsi="Times New Roman" w:cs="Times New Roman"/>
          <w:sz w:val="28"/>
          <w:szCs w:val="28"/>
          <w:lang w:val="kk-KZ"/>
        </w:rPr>
        <w:t xml:space="preserve">М.Т., </w:t>
      </w:r>
      <w:r w:rsidRPr="00A13C7E">
        <w:rPr>
          <w:rFonts w:ascii="Times New Roman" w:hAnsi="Times New Roman" w:cs="Times New Roman"/>
          <w:sz w:val="28"/>
          <w:szCs w:val="28"/>
          <w:lang w:val="kk-KZ"/>
        </w:rPr>
        <w:t xml:space="preserve">Қазақстанда алты жастағы балалардың дене тәрбиесінің дамуы (1970-1985). </w:t>
      </w:r>
      <w:r w:rsidRPr="00301D5B">
        <w:rPr>
          <w:rFonts w:ascii="Times New Roman" w:hAnsi="Times New Roman" w:cs="Times New Roman"/>
          <w:sz w:val="28"/>
          <w:szCs w:val="28"/>
          <w:lang w:val="kk-KZ"/>
        </w:rPr>
        <w:t xml:space="preserve">пед. ғыл. канд. ... дис. </w:t>
      </w:r>
      <w:r w:rsidRPr="00A13C7E">
        <w:rPr>
          <w:rFonts w:ascii="Times New Roman" w:hAnsi="Times New Roman" w:cs="Times New Roman"/>
          <w:sz w:val="28"/>
          <w:szCs w:val="28"/>
          <w:lang w:val="kk-KZ"/>
        </w:rPr>
        <w:t xml:space="preserve">– Алматы. </w:t>
      </w:r>
      <w:r>
        <w:rPr>
          <w:rFonts w:ascii="Times New Roman" w:hAnsi="Times New Roman" w:cs="Times New Roman"/>
          <w:sz w:val="28"/>
          <w:szCs w:val="28"/>
          <w:lang w:val="kk-KZ"/>
        </w:rPr>
        <w:t>-</w:t>
      </w:r>
      <w:r w:rsidRPr="00A13C7E">
        <w:rPr>
          <w:rFonts w:ascii="Times New Roman" w:hAnsi="Times New Roman" w:cs="Times New Roman"/>
          <w:sz w:val="28"/>
          <w:szCs w:val="28"/>
          <w:lang w:val="kk-KZ"/>
        </w:rPr>
        <w:t>1991</w:t>
      </w:r>
      <w:r>
        <w:rPr>
          <w:rFonts w:ascii="Times New Roman" w:hAnsi="Times New Roman" w:cs="Times New Roman"/>
          <w:sz w:val="28"/>
          <w:szCs w:val="28"/>
          <w:lang w:val="kk-KZ"/>
        </w:rPr>
        <w:t>.</w:t>
      </w:r>
      <w:r w:rsidRPr="00A13C7E">
        <w:rPr>
          <w:rFonts w:ascii="Times New Roman" w:hAnsi="Times New Roman" w:cs="Times New Roman"/>
          <w:sz w:val="28"/>
          <w:szCs w:val="28"/>
          <w:lang w:val="kk-KZ"/>
        </w:rPr>
        <w:t xml:space="preserve">  </w:t>
      </w:r>
    </w:p>
    <w:p w14:paraId="5381A033" w14:textId="3F5300AC" w:rsidR="005F5136" w:rsidRDefault="00856920"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944AD4">
        <w:rPr>
          <w:rFonts w:ascii="Times New Roman" w:hAnsi="Times New Roman" w:cs="Times New Roman"/>
          <w:sz w:val="28"/>
          <w:szCs w:val="28"/>
          <w:lang w:val="kk-KZ"/>
        </w:rPr>
        <w:t>Сәтімбекова.</w:t>
      </w:r>
      <w:r>
        <w:rPr>
          <w:rFonts w:ascii="Times New Roman" w:hAnsi="Times New Roman" w:cs="Times New Roman"/>
          <w:sz w:val="28"/>
          <w:szCs w:val="28"/>
          <w:lang w:val="kk-KZ"/>
        </w:rPr>
        <w:t xml:space="preserve"> </w:t>
      </w:r>
      <w:r w:rsidRPr="00944AD4">
        <w:rPr>
          <w:rFonts w:ascii="Times New Roman" w:hAnsi="Times New Roman" w:cs="Times New Roman"/>
          <w:sz w:val="28"/>
          <w:szCs w:val="28"/>
          <w:lang w:val="kk-KZ"/>
        </w:rPr>
        <w:t>М.С.</w:t>
      </w:r>
      <w:r>
        <w:rPr>
          <w:rFonts w:ascii="Times New Roman" w:hAnsi="Times New Roman" w:cs="Times New Roman"/>
          <w:sz w:val="28"/>
          <w:szCs w:val="28"/>
          <w:lang w:val="kk-KZ"/>
        </w:rPr>
        <w:t>,</w:t>
      </w:r>
      <w:r w:rsidRPr="00944AD4">
        <w:rPr>
          <w:lang w:val="kk-KZ"/>
        </w:rPr>
        <w:t xml:space="preserve"> </w:t>
      </w:r>
      <w:r w:rsidRPr="00944AD4">
        <w:rPr>
          <w:rFonts w:ascii="Times New Roman" w:hAnsi="Times New Roman" w:cs="Times New Roman"/>
          <w:sz w:val="28"/>
          <w:szCs w:val="28"/>
          <w:lang w:val="kk-KZ"/>
        </w:rPr>
        <w:t>Алты жастағы оқушылардың математикалық</w:t>
      </w:r>
      <w:r>
        <w:rPr>
          <w:rFonts w:ascii="Times New Roman" w:hAnsi="Times New Roman" w:cs="Times New Roman"/>
          <w:sz w:val="28"/>
          <w:szCs w:val="28"/>
          <w:lang w:val="kk-KZ"/>
        </w:rPr>
        <w:t xml:space="preserve"> </w:t>
      </w:r>
      <w:r w:rsidRPr="00944AD4">
        <w:rPr>
          <w:rFonts w:ascii="Times New Roman" w:hAnsi="Times New Roman" w:cs="Times New Roman"/>
          <w:sz w:val="28"/>
          <w:szCs w:val="28"/>
          <w:lang w:val="kk-KZ"/>
        </w:rPr>
        <w:t xml:space="preserve">білімдерін жетілдірудегі қызықты тапсырмалар жүйесі. </w:t>
      </w:r>
      <w:r w:rsidRPr="00301D5B">
        <w:rPr>
          <w:rFonts w:ascii="Times New Roman" w:hAnsi="Times New Roman" w:cs="Times New Roman"/>
          <w:sz w:val="28"/>
          <w:szCs w:val="28"/>
          <w:lang w:val="kk-KZ"/>
        </w:rPr>
        <w:t xml:space="preserve">пед. ғыл. канд. ... дис. </w:t>
      </w:r>
      <w:r w:rsidRPr="000E4639">
        <w:rPr>
          <w:rFonts w:ascii="Times New Roman" w:hAnsi="Times New Roman" w:cs="Times New Roman"/>
          <w:sz w:val="28"/>
          <w:szCs w:val="28"/>
          <w:lang w:val="kk-KZ"/>
        </w:rPr>
        <w:t>– Ташкент. 1991</w:t>
      </w:r>
    </w:p>
    <w:p w14:paraId="6E4D96E1" w14:textId="0BCBBBAD" w:rsidR="00856920" w:rsidRDefault="00856920"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AF64A6">
        <w:rPr>
          <w:rFonts w:ascii="Times New Roman" w:hAnsi="Times New Roman" w:cs="Times New Roman"/>
          <w:sz w:val="28"/>
          <w:szCs w:val="28"/>
          <w:lang w:val="kk-KZ"/>
        </w:rPr>
        <w:t>Әмірова</w:t>
      </w:r>
      <w:r w:rsidRPr="00B33EC1">
        <w:rPr>
          <w:rFonts w:ascii="Times New Roman" w:hAnsi="Times New Roman" w:cs="Times New Roman"/>
          <w:sz w:val="28"/>
          <w:szCs w:val="28"/>
          <w:lang w:val="kk-KZ"/>
        </w:rPr>
        <w:t xml:space="preserve"> </w:t>
      </w:r>
      <w:r w:rsidRPr="00AF64A6">
        <w:rPr>
          <w:rFonts w:ascii="Times New Roman" w:hAnsi="Times New Roman" w:cs="Times New Roman"/>
          <w:sz w:val="28"/>
          <w:szCs w:val="28"/>
          <w:lang w:val="kk-KZ"/>
        </w:rPr>
        <w:t>Ә.С.</w:t>
      </w:r>
      <w:r>
        <w:rPr>
          <w:rFonts w:ascii="Times New Roman" w:hAnsi="Times New Roman" w:cs="Times New Roman"/>
          <w:sz w:val="28"/>
          <w:szCs w:val="28"/>
          <w:lang w:val="kk-KZ"/>
        </w:rPr>
        <w:t>,</w:t>
      </w:r>
      <w:r w:rsidRPr="00B33EC1">
        <w:rPr>
          <w:lang w:val="kk-KZ"/>
        </w:rPr>
        <w:t xml:space="preserve"> </w:t>
      </w:r>
      <w:r w:rsidRPr="00B33EC1">
        <w:rPr>
          <w:rFonts w:ascii="Times New Roman" w:hAnsi="Times New Roman" w:cs="Times New Roman"/>
          <w:sz w:val="28"/>
          <w:szCs w:val="28"/>
          <w:lang w:val="kk-KZ"/>
        </w:rPr>
        <w:t xml:space="preserve">Ересектер тобындағы балалар әдебиеті арқылы адамгершілкке тәрбиелеу (5-6 жас). </w:t>
      </w:r>
      <w:r w:rsidRPr="00301D5B">
        <w:rPr>
          <w:rFonts w:ascii="Times New Roman" w:hAnsi="Times New Roman" w:cs="Times New Roman"/>
          <w:sz w:val="28"/>
          <w:szCs w:val="28"/>
          <w:lang w:val="kk-KZ"/>
        </w:rPr>
        <w:t xml:space="preserve">пед. ғыл. канд. ... дис. </w:t>
      </w:r>
      <w:r w:rsidRPr="00B33EC1">
        <w:rPr>
          <w:rFonts w:ascii="Times New Roman" w:hAnsi="Times New Roman" w:cs="Times New Roman"/>
          <w:sz w:val="28"/>
          <w:szCs w:val="28"/>
          <w:lang w:val="kk-KZ"/>
        </w:rPr>
        <w:t>– Алматы</w:t>
      </w:r>
      <w:r>
        <w:rPr>
          <w:rFonts w:ascii="Times New Roman" w:hAnsi="Times New Roman" w:cs="Times New Roman"/>
          <w:sz w:val="28"/>
          <w:szCs w:val="28"/>
          <w:lang w:val="kk-KZ"/>
        </w:rPr>
        <w:t>. -</w:t>
      </w:r>
      <w:r w:rsidRPr="00B33EC1">
        <w:rPr>
          <w:rFonts w:ascii="Times New Roman" w:hAnsi="Times New Roman" w:cs="Times New Roman"/>
          <w:sz w:val="28"/>
          <w:szCs w:val="28"/>
          <w:lang w:val="kk-KZ"/>
        </w:rPr>
        <w:t>1994</w:t>
      </w:r>
    </w:p>
    <w:p w14:paraId="0A841E0F" w14:textId="4740E956" w:rsidR="003873C3"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Таубаева Г.З. Мектепалды дайындығында оқу-тәрбие үрдісінде балалар әдебиетін пайдалану: пед. ғыл. канд. ... дис. - Алматы: Қыз.Мем.пед.инст., 2005. - 132 б.</w:t>
      </w:r>
    </w:p>
    <w:p w14:paraId="20445B91" w14:textId="0363CC1B" w:rsidR="009C4BFD" w:rsidRDefault="009C4BFD"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131751">
        <w:rPr>
          <w:rFonts w:ascii="Times New Roman" w:hAnsi="Times New Roman" w:cs="Times New Roman"/>
          <w:sz w:val="28"/>
          <w:szCs w:val="36"/>
          <w:lang w:val="kk-KZ"/>
        </w:rPr>
        <w:t>Левченко</w:t>
      </w:r>
      <w:r w:rsidRPr="00B33EC1">
        <w:rPr>
          <w:rFonts w:ascii="Times New Roman" w:hAnsi="Times New Roman" w:cs="Times New Roman"/>
          <w:sz w:val="28"/>
          <w:szCs w:val="36"/>
          <w:lang w:val="kk-KZ"/>
        </w:rPr>
        <w:t xml:space="preserve"> </w:t>
      </w:r>
      <w:r w:rsidRPr="00131751">
        <w:rPr>
          <w:rFonts w:ascii="Times New Roman" w:hAnsi="Times New Roman" w:cs="Times New Roman"/>
          <w:sz w:val="28"/>
          <w:szCs w:val="36"/>
          <w:lang w:val="kk-KZ"/>
        </w:rPr>
        <w:t xml:space="preserve">Т.А., </w:t>
      </w:r>
      <w:r w:rsidRPr="00B33EC1">
        <w:rPr>
          <w:rFonts w:ascii="Times New Roman" w:hAnsi="Times New Roman" w:cs="Times New Roman"/>
          <w:sz w:val="28"/>
          <w:szCs w:val="28"/>
          <w:lang w:val="kk-KZ"/>
        </w:rPr>
        <w:t>Қазақ халқының сәндік-қолданбалы өнерін мектепке дейінгі ересек жастағы балалардың эстетикалық тәрбиесінде пайдалаудың ғылыми-практикалық негіздері (орыс тілді балабақшалар материалдары арқылы).</w:t>
      </w:r>
      <w:r>
        <w:rPr>
          <w:rFonts w:ascii="Times New Roman" w:hAnsi="Times New Roman" w:cs="Times New Roman"/>
          <w:sz w:val="28"/>
          <w:szCs w:val="28"/>
          <w:lang w:val="kk-KZ"/>
        </w:rPr>
        <w:t xml:space="preserve"> </w:t>
      </w:r>
      <w:r w:rsidRPr="00301D5B">
        <w:rPr>
          <w:rFonts w:ascii="Times New Roman" w:hAnsi="Times New Roman" w:cs="Times New Roman"/>
          <w:sz w:val="28"/>
          <w:szCs w:val="28"/>
          <w:lang w:val="kk-KZ"/>
        </w:rPr>
        <w:t>пед. ғыл. канд. ... дис.</w:t>
      </w:r>
      <w:r>
        <w:rPr>
          <w:rFonts w:ascii="Times New Roman" w:hAnsi="Times New Roman" w:cs="Times New Roman"/>
          <w:sz w:val="28"/>
          <w:szCs w:val="28"/>
          <w:lang w:val="kk-KZ"/>
        </w:rPr>
        <w:t xml:space="preserve"> </w:t>
      </w:r>
      <w:r w:rsidRPr="00B33EC1">
        <w:rPr>
          <w:rFonts w:ascii="Times New Roman" w:hAnsi="Times New Roman" w:cs="Times New Roman"/>
          <w:sz w:val="28"/>
          <w:szCs w:val="28"/>
          <w:lang w:val="kk-KZ"/>
        </w:rPr>
        <w:t>– Алматы.</w:t>
      </w:r>
      <w:r>
        <w:rPr>
          <w:rFonts w:ascii="Times New Roman" w:hAnsi="Times New Roman" w:cs="Times New Roman"/>
          <w:sz w:val="28"/>
          <w:szCs w:val="28"/>
          <w:lang w:val="kk-KZ"/>
        </w:rPr>
        <w:t xml:space="preserve"> -</w:t>
      </w:r>
      <w:r w:rsidRPr="00B33EC1">
        <w:rPr>
          <w:rFonts w:ascii="Times New Roman" w:hAnsi="Times New Roman" w:cs="Times New Roman"/>
          <w:sz w:val="28"/>
          <w:szCs w:val="28"/>
          <w:lang w:val="kk-KZ"/>
        </w:rPr>
        <w:t>1996</w:t>
      </w:r>
    </w:p>
    <w:p w14:paraId="2699E8D9" w14:textId="3A1C943B" w:rsidR="009C4BFD" w:rsidRPr="00F96AB7" w:rsidRDefault="009C4BFD"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131751">
        <w:rPr>
          <w:rFonts w:ascii="Times New Roman" w:hAnsi="Times New Roman" w:cs="Times New Roman"/>
          <w:sz w:val="28"/>
          <w:szCs w:val="36"/>
          <w:lang w:val="kk-KZ"/>
        </w:rPr>
        <w:t>Жұмабекова</w:t>
      </w:r>
      <w:r w:rsidRPr="00961DAF">
        <w:rPr>
          <w:rFonts w:ascii="Times New Roman" w:hAnsi="Times New Roman" w:cs="Times New Roman"/>
          <w:sz w:val="28"/>
          <w:szCs w:val="36"/>
          <w:lang w:val="kk-KZ"/>
        </w:rPr>
        <w:t xml:space="preserve"> </w:t>
      </w:r>
      <w:r w:rsidRPr="00131751">
        <w:rPr>
          <w:rFonts w:ascii="Times New Roman" w:hAnsi="Times New Roman" w:cs="Times New Roman"/>
          <w:sz w:val="28"/>
          <w:szCs w:val="36"/>
          <w:lang w:val="kk-KZ"/>
        </w:rPr>
        <w:t xml:space="preserve">Ф.Н., </w:t>
      </w:r>
      <w:r w:rsidRPr="00961DAF">
        <w:rPr>
          <w:rFonts w:ascii="Times New Roman" w:hAnsi="Times New Roman" w:cs="Times New Roman"/>
          <w:sz w:val="28"/>
          <w:szCs w:val="28"/>
          <w:lang w:val="kk-KZ"/>
        </w:rPr>
        <w:t>Баланың көркемдік талғамын сәндік-қолданбалы өнер негізінде қалыптастыру</w:t>
      </w:r>
      <w:r>
        <w:rPr>
          <w:rFonts w:ascii="Times New Roman" w:hAnsi="Times New Roman" w:cs="Times New Roman"/>
          <w:sz w:val="28"/>
          <w:szCs w:val="28"/>
          <w:lang w:val="kk-KZ"/>
        </w:rPr>
        <w:t xml:space="preserve">. </w:t>
      </w:r>
      <w:r w:rsidRPr="00301D5B">
        <w:rPr>
          <w:rFonts w:ascii="Times New Roman" w:hAnsi="Times New Roman" w:cs="Times New Roman"/>
          <w:sz w:val="28"/>
          <w:szCs w:val="28"/>
          <w:lang w:val="kk-KZ"/>
        </w:rPr>
        <w:t>пед. ғыл. канд. ... дис.</w:t>
      </w:r>
      <w:r>
        <w:rPr>
          <w:rFonts w:ascii="Times New Roman" w:hAnsi="Times New Roman" w:cs="Times New Roman"/>
          <w:sz w:val="28"/>
          <w:szCs w:val="28"/>
          <w:lang w:val="kk-KZ"/>
        </w:rPr>
        <w:t xml:space="preserve"> </w:t>
      </w:r>
      <w:r w:rsidRPr="00961DAF">
        <w:rPr>
          <w:rFonts w:ascii="Times New Roman" w:hAnsi="Times New Roman" w:cs="Times New Roman"/>
          <w:sz w:val="28"/>
          <w:szCs w:val="28"/>
          <w:lang w:val="kk-KZ"/>
        </w:rPr>
        <w:t>– Алматы</w:t>
      </w:r>
      <w:r>
        <w:rPr>
          <w:rFonts w:ascii="Times New Roman" w:hAnsi="Times New Roman" w:cs="Times New Roman"/>
          <w:sz w:val="28"/>
          <w:szCs w:val="28"/>
          <w:lang w:val="kk-KZ"/>
        </w:rPr>
        <w:t>. -</w:t>
      </w:r>
      <w:r w:rsidRPr="00961DAF">
        <w:rPr>
          <w:rFonts w:ascii="Times New Roman" w:hAnsi="Times New Roman" w:cs="Times New Roman"/>
          <w:sz w:val="28"/>
          <w:szCs w:val="28"/>
          <w:lang w:val="kk-KZ"/>
        </w:rPr>
        <w:t>1998</w:t>
      </w:r>
      <w:r>
        <w:rPr>
          <w:rFonts w:ascii="Times New Roman" w:hAnsi="Times New Roman" w:cs="Times New Roman"/>
          <w:sz w:val="28"/>
          <w:szCs w:val="28"/>
          <w:lang w:val="kk-KZ"/>
        </w:rPr>
        <w:t>.</w:t>
      </w:r>
    </w:p>
    <w:p w14:paraId="04DDA89C" w14:textId="16017BE0" w:rsidR="004B2C5B" w:rsidRDefault="00880994"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0341D8">
        <w:rPr>
          <w:rFonts w:ascii="Times New Roman" w:hAnsi="Times New Roman" w:cs="Times New Roman"/>
          <w:sz w:val="28"/>
          <w:szCs w:val="36"/>
          <w:lang w:val="kk-KZ"/>
        </w:rPr>
        <w:t>Акпарова Ж.М.</w:t>
      </w:r>
      <w:r>
        <w:rPr>
          <w:rFonts w:ascii="Times New Roman" w:hAnsi="Times New Roman" w:cs="Times New Roman"/>
          <w:sz w:val="28"/>
          <w:szCs w:val="36"/>
          <w:lang w:val="kk-KZ"/>
        </w:rPr>
        <w:t>,</w:t>
      </w:r>
      <w:r w:rsidRPr="000341D8">
        <w:rPr>
          <w:lang w:val="kk-KZ"/>
        </w:rPr>
        <w:t xml:space="preserve"> </w:t>
      </w:r>
      <w:r w:rsidRPr="000341D8">
        <w:rPr>
          <w:rFonts w:ascii="Times New Roman" w:hAnsi="Times New Roman" w:cs="Times New Roman"/>
          <w:sz w:val="28"/>
          <w:szCs w:val="28"/>
          <w:lang w:val="kk-KZ"/>
        </w:rPr>
        <w:t>Мектеп жасына дейінгі ересек топтағы балалардың қазақ халық музыкалық шығармашылығына қызығушылығын қалыптастыру (Қазақстан Республикасының орыс тілді балалар бақшалары-ның материалдарында).</w:t>
      </w:r>
      <w:r>
        <w:rPr>
          <w:rFonts w:ascii="Times New Roman" w:hAnsi="Times New Roman" w:cs="Times New Roman"/>
          <w:sz w:val="28"/>
          <w:szCs w:val="28"/>
          <w:lang w:val="kk-KZ"/>
        </w:rPr>
        <w:t xml:space="preserve"> </w:t>
      </w:r>
      <w:r w:rsidRPr="00301D5B">
        <w:rPr>
          <w:rFonts w:ascii="Times New Roman" w:hAnsi="Times New Roman" w:cs="Times New Roman"/>
          <w:sz w:val="28"/>
          <w:szCs w:val="28"/>
          <w:lang w:val="kk-KZ"/>
        </w:rPr>
        <w:t>пед. ғыл. канд. ... дис.</w:t>
      </w:r>
      <w:r>
        <w:rPr>
          <w:rFonts w:ascii="Times New Roman" w:hAnsi="Times New Roman" w:cs="Times New Roman"/>
          <w:sz w:val="28"/>
          <w:szCs w:val="28"/>
          <w:lang w:val="kk-KZ"/>
        </w:rPr>
        <w:t xml:space="preserve"> </w:t>
      </w:r>
      <w:r w:rsidRPr="000341D8">
        <w:rPr>
          <w:rFonts w:ascii="Times New Roman" w:hAnsi="Times New Roman" w:cs="Times New Roman"/>
          <w:sz w:val="28"/>
          <w:szCs w:val="28"/>
          <w:lang w:val="kk-KZ"/>
        </w:rPr>
        <w:t xml:space="preserve">–Алматы, </w:t>
      </w:r>
      <w:r>
        <w:rPr>
          <w:rFonts w:ascii="Times New Roman" w:hAnsi="Times New Roman" w:cs="Times New Roman"/>
          <w:sz w:val="28"/>
          <w:szCs w:val="28"/>
          <w:lang w:val="kk-KZ"/>
        </w:rPr>
        <w:t>-</w:t>
      </w:r>
      <w:r w:rsidRPr="000341D8">
        <w:rPr>
          <w:rFonts w:ascii="Times New Roman" w:hAnsi="Times New Roman" w:cs="Times New Roman"/>
          <w:sz w:val="28"/>
          <w:szCs w:val="28"/>
          <w:lang w:val="kk-KZ"/>
        </w:rPr>
        <w:t>1997</w:t>
      </w:r>
      <w:r>
        <w:rPr>
          <w:rFonts w:ascii="Times New Roman" w:hAnsi="Times New Roman" w:cs="Times New Roman"/>
          <w:sz w:val="28"/>
          <w:szCs w:val="28"/>
          <w:lang w:val="kk-KZ"/>
        </w:rPr>
        <w:t>.</w:t>
      </w:r>
    </w:p>
    <w:p w14:paraId="51F9F772" w14:textId="6917CF18" w:rsidR="00880994" w:rsidRDefault="00880994"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295E6C">
        <w:rPr>
          <w:rFonts w:ascii="Times New Roman" w:hAnsi="Times New Roman" w:cs="Times New Roman"/>
          <w:sz w:val="28"/>
          <w:szCs w:val="36"/>
          <w:lang w:val="kk-KZ"/>
        </w:rPr>
        <w:t xml:space="preserve">Т.Иманбеков,  </w:t>
      </w:r>
      <w:r w:rsidRPr="00C81C9E">
        <w:rPr>
          <w:rFonts w:ascii="Times New Roman" w:hAnsi="Times New Roman" w:cs="Times New Roman"/>
          <w:sz w:val="28"/>
          <w:szCs w:val="28"/>
          <w:lang w:val="kk-KZ"/>
        </w:rPr>
        <w:t>Қазақ балабақшаларындағы оқу-тәрбие жұмыстарында ұлттық ойындарды пайдалану</w:t>
      </w:r>
      <w:r>
        <w:rPr>
          <w:rFonts w:ascii="Times New Roman" w:hAnsi="Times New Roman" w:cs="Times New Roman"/>
          <w:sz w:val="28"/>
          <w:szCs w:val="28"/>
          <w:lang w:val="kk-KZ"/>
        </w:rPr>
        <w:t xml:space="preserve"> </w:t>
      </w:r>
      <w:r w:rsidRPr="00C81C9E">
        <w:rPr>
          <w:rFonts w:ascii="Times New Roman" w:hAnsi="Times New Roman" w:cs="Times New Roman"/>
          <w:sz w:val="28"/>
          <w:szCs w:val="28"/>
          <w:lang w:val="kk-KZ"/>
        </w:rPr>
        <w:t>(5 -7 жас)</w:t>
      </w:r>
      <w:r>
        <w:rPr>
          <w:rFonts w:ascii="Times New Roman" w:hAnsi="Times New Roman" w:cs="Times New Roman"/>
          <w:sz w:val="28"/>
          <w:szCs w:val="28"/>
          <w:lang w:val="kk-KZ"/>
        </w:rPr>
        <w:t>.</w:t>
      </w:r>
      <w:r w:rsidRPr="00C81C9E">
        <w:rPr>
          <w:rFonts w:ascii="Times New Roman" w:hAnsi="Times New Roman" w:cs="Times New Roman"/>
          <w:sz w:val="28"/>
          <w:szCs w:val="28"/>
          <w:lang w:val="kk-KZ"/>
        </w:rPr>
        <w:t xml:space="preserve"> </w:t>
      </w:r>
      <w:r w:rsidRPr="00301D5B">
        <w:rPr>
          <w:rFonts w:ascii="Times New Roman" w:hAnsi="Times New Roman" w:cs="Times New Roman"/>
          <w:sz w:val="28"/>
          <w:szCs w:val="28"/>
          <w:lang w:val="kk-KZ"/>
        </w:rPr>
        <w:t xml:space="preserve">пед. ғыл. канд. ... дис. </w:t>
      </w:r>
      <w:r>
        <w:rPr>
          <w:rFonts w:ascii="Times New Roman" w:hAnsi="Times New Roman" w:cs="Times New Roman"/>
          <w:sz w:val="28"/>
          <w:szCs w:val="28"/>
          <w:lang w:val="kk-KZ"/>
        </w:rPr>
        <w:t xml:space="preserve"> </w:t>
      </w:r>
      <w:r w:rsidRPr="00C81C9E">
        <w:rPr>
          <w:rFonts w:ascii="Times New Roman" w:hAnsi="Times New Roman" w:cs="Times New Roman"/>
          <w:sz w:val="28"/>
          <w:szCs w:val="28"/>
          <w:lang w:val="kk-KZ"/>
        </w:rPr>
        <w:t>– Алматы</w:t>
      </w:r>
      <w:r>
        <w:rPr>
          <w:rFonts w:ascii="Times New Roman" w:hAnsi="Times New Roman" w:cs="Times New Roman"/>
          <w:sz w:val="28"/>
          <w:szCs w:val="28"/>
          <w:lang w:val="kk-KZ"/>
        </w:rPr>
        <w:t>. -</w:t>
      </w:r>
      <w:r w:rsidRPr="00C81C9E">
        <w:rPr>
          <w:rFonts w:ascii="Times New Roman" w:hAnsi="Times New Roman" w:cs="Times New Roman"/>
          <w:sz w:val="28"/>
          <w:szCs w:val="28"/>
          <w:lang w:val="kk-KZ"/>
        </w:rPr>
        <w:t>1995</w:t>
      </w:r>
      <w:r>
        <w:rPr>
          <w:rFonts w:ascii="Times New Roman" w:hAnsi="Times New Roman" w:cs="Times New Roman"/>
          <w:sz w:val="28"/>
          <w:szCs w:val="28"/>
          <w:lang w:val="kk-KZ"/>
        </w:rPr>
        <w:t>.</w:t>
      </w:r>
    </w:p>
    <w:p w14:paraId="0F9C32E8" w14:textId="76AF2130" w:rsidR="00880994" w:rsidRPr="00880994" w:rsidRDefault="00880994" w:rsidP="00880994">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Нығыметова Қ.Н. Балалардың психикалық денсаулығына экологиялық ортаның ықпалы. </w:t>
      </w:r>
      <w:r w:rsidRPr="00301D5B">
        <w:rPr>
          <w:rFonts w:ascii="Times New Roman" w:hAnsi="Times New Roman" w:cs="Times New Roman"/>
          <w:sz w:val="28"/>
          <w:szCs w:val="28"/>
          <w:lang w:val="kk-KZ"/>
        </w:rPr>
        <w:t>п</w:t>
      </w:r>
      <w:r w:rsidR="00273DC4">
        <w:rPr>
          <w:rFonts w:ascii="Times New Roman" w:hAnsi="Times New Roman" w:cs="Times New Roman"/>
          <w:sz w:val="28"/>
          <w:szCs w:val="28"/>
          <w:lang w:val="kk-KZ"/>
        </w:rPr>
        <w:t>сих</w:t>
      </w:r>
      <w:r w:rsidRPr="00301D5B">
        <w:rPr>
          <w:rFonts w:ascii="Times New Roman" w:hAnsi="Times New Roman" w:cs="Times New Roman"/>
          <w:sz w:val="28"/>
          <w:szCs w:val="28"/>
          <w:lang w:val="kk-KZ"/>
        </w:rPr>
        <w:t>. ғыл. канд. ... дис.</w:t>
      </w:r>
      <w:r>
        <w:rPr>
          <w:rFonts w:ascii="Times New Roman" w:hAnsi="Times New Roman" w:cs="Times New Roman"/>
          <w:sz w:val="28"/>
          <w:szCs w:val="28"/>
          <w:lang w:val="kk-KZ"/>
        </w:rPr>
        <w:t xml:space="preserve"> </w:t>
      </w:r>
      <w:r w:rsidRPr="000341D8">
        <w:rPr>
          <w:rFonts w:ascii="Times New Roman" w:hAnsi="Times New Roman" w:cs="Times New Roman"/>
          <w:sz w:val="28"/>
          <w:szCs w:val="28"/>
          <w:lang w:val="kk-KZ"/>
        </w:rPr>
        <w:t xml:space="preserve">–Алматы, </w:t>
      </w:r>
      <w:r>
        <w:rPr>
          <w:rFonts w:ascii="Times New Roman" w:hAnsi="Times New Roman" w:cs="Times New Roman"/>
          <w:sz w:val="28"/>
          <w:szCs w:val="28"/>
          <w:lang w:val="kk-KZ"/>
        </w:rPr>
        <w:t>-2009.</w:t>
      </w:r>
      <w:r w:rsidR="00B3793F">
        <w:rPr>
          <w:rFonts w:ascii="Times New Roman" w:hAnsi="Times New Roman" w:cs="Times New Roman"/>
          <w:sz w:val="28"/>
          <w:szCs w:val="28"/>
          <w:lang w:val="kk-KZ"/>
        </w:rPr>
        <w:t xml:space="preserve"> -20б.</w:t>
      </w:r>
    </w:p>
    <w:p w14:paraId="60C3BD29" w14:textId="171EB1EB" w:rsidR="003873C3" w:rsidRPr="00F96AB7"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F96AB7">
        <w:rPr>
          <w:rFonts w:ascii="Times New Roman" w:hAnsi="Times New Roman" w:cs="Times New Roman"/>
          <w:sz w:val="28"/>
          <w:szCs w:val="28"/>
          <w:lang w:val="kk-KZ"/>
        </w:rPr>
        <w:t>Арчажникова Л. Методика музыкального воспитания</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М</w:t>
      </w:r>
      <w:r w:rsidR="00F813FE">
        <w:rPr>
          <w:rFonts w:ascii="Times New Roman" w:hAnsi="Times New Roman" w:cs="Times New Roman"/>
          <w:sz w:val="28"/>
          <w:szCs w:val="28"/>
          <w:lang w:val="kk-KZ"/>
        </w:rPr>
        <w:t>.,</w:t>
      </w:r>
      <w:r w:rsidRPr="00F96AB7">
        <w:rPr>
          <w:rFonts w:ascii="Times New Roman" w:hAnsi="Times New Roman" w:cs="Times New Roman"/>
          <w:sz w:val="28"/>
          <w:szCs w:val="28"/>
          <w:lang w:val="kk-KZ"/>
        </w:rPr>
        <w:t xml:space="preserve">1990. </w:t>
      </w:r>
      <w:r w:rsidR="00F813FE">
        <w:rPr>
          <w:rFonts w:ascii="Times New Roman" w:hAnsi="Times New Roman" w:cs="Times New Roman"/>
          <w:sz w:val="28"/>
          <w:szCs w:val="28"/>
          <w:lang w:val="kk-KZ"/>
        </w:rPr>
        <w:t>-</w:t>
      </w:r>
      <w:r w:rsidR="00F813FE" w:rsidRPr="00F96AB7">
        <w:rPr>
          <w:rFonts w:ascii="Times New Roman" w:hAnsi="Times New Roman" w:cs="Times New Roman"/>
          <w:sz w:val="28"/>
          <w:szCs w:val="28"/>
          <w:lang w:val="kk-KZ"/>
        </w:rPr>
        <w:t>Ч</w:t>
      </w:r>
      <w:r w:rsidR="00F813FE">
        <w:rPr>
          <w:rFonts w:ascii="Times New Roman" w:hAnsi="Times New Roman" w:cs="Times New Roman"/>
          <w:sz w:val="28"/>
          <w:szCs w:val="28"/>
          <w:lang w:val="kk-KZ"/>
        </w:rPr>
        <w:t>.1</w:t>
      </w:r>
      <w:r w:rsidR="00F813FE" w:rsidRPr="00F96AB7">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50</w:t>
      </w:r>
      <w:r w:rsidR="00F813FE">
        <w:rPr>
          <w:rFonts w:ascii="Times New Roman" w:hAnsi="Times New Roman" w:cs="Times New Roman"/>
          <w:sz w:val="28"/>
          <w:szCs w:val="28"/>
          <w:lang w:val="kk-KZ"/>
        </w:rPr>
        <w:t xml:space="preserve"> </w:t>
      </w:r>
      <w:r w:rsidRPr="00F96AB7">
        <w:rPr>
          <w:rFonts w:ascii="Times New Roman" w:hAnsi="Times New Roman" w:cs="Times New Roman"/>
          <w:sz w:val="28"/>
          <w:szCs w:val="28"/>
          <w:lang w:val="kk-KZ"/>
        </w:rPr>
        <w:t>с.</w:t>
      </w:r>
    </w:p>
    <w:p w14:paraId="503CC627" w14:textId="0B291BE0"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36"/>
          <w:lang w:val="kk-KZ"/>
        </w:rPr>
      </w:pPr>
      <w:r w:rsidRPr="00465FDF">
        <w:rPr>
          <w:rFonts w:ascii="Times New Roman" w:hAnsi="Times New Roman" w:cs="Times New Roman"/>
          <w:sz w:val="28"/>
          <w:szCs w:val="28"/>
          <w:lang w:val="kk-KZ"/>
        </w:rPr>
        <w:lastRenderedPageBreak/>
        <w:t xml:space="preserve">Ядэшко </w:t>
      </w:r>
      <w:r w:rsidRPr="00465FDF">
        <w:rPr>
          <w:rFonts w:ascii="Times New Roman" w:hAnsi="Times New Roman" w:cs="Times New Roman"/>
          <w:sz w:val="28"/>
          <w:szCs w:val="28"/>
        </w:rPr>
        <w:t>И.</w:t>
      </w:r>
      <w:r w:rsidRPr="00465FDF">
        <w:rPr>
          <w:rFonts w:ascii="Times New Roman" w:hAnsi="Times New Roman" w:cs="Times New Roman"/>
          <w:sz w:val="28"/>
          <w:szCs w:val="28"/>
          <w:lang w:val="kk-KZ"/>
        </w:rPr>
        <w:t xml:space="preserve">В. </w:t>
      </w:r>
      <w:r w:rsidRPr="00465FDF">
        <w:rPr>
          <w:rFonts w:ascii="Times New Roman" w:hAnsi="Times New Roman" w:cs="Times New Roman"/>
          <w:sz w:val="28"/>
          <w:szCs w:val="28"/>
        </w:rPr>
        <w:t>Совершенствование профессиональной подготовки специалистов дошкольного воспитания</w:t>
      </w:r>
      <w:r w:rsidR="00F813FE">
        <w:rPr>
          <w:rFonts w:ascii="Times New Roman" w:hAnsi="Times New Roman" w:cs="Times New Roman"/>
          <w:sz w:val="28"/>
          <w:szCs w:val="28"/>
        </w:rPr>
        <w:t xml:space="preserve"> // С</w:t>
      </w:r>
      <w:r w:rsidRPr="00465FDF">
        <w:rPr>
          <w:rFonts w:ascii="Times New Roman" w:hAnsi="Times New Roman" w:cs="Times New Roman"/>
          <w:sz w:val="28"/>
          <w:szCs w:val="28"/>
        </w:rPr>
        <w:t>борник статей</w:t>
      </w:r>
      <w:r w:rsidR="00F813FE">
        <w:rPr>
          <w:rFonts w:ascii="Times New Roman" w:hAnsi="Times New Roman" w:cs="Times New Roman"/>
          <w:sz w:val="28"/>
          <w:szCs w:val="28"/>
        </w:rPr>
        <w:t>.</w:t>
      </w:r>
      <w:r w:rsidRPr="00465FDF">
        <w:rPr>
          <w:rFonts w:ascii="Times New Roman" w:hAnsi="Times New Roman" w:cs="Times New Roman"/>
          <w:sz w:val="28"/>
          <w:szCs w:val="28"/>
        </w:rPr>
        <w:t xml:space="preserve"> - М.: МГПИ, 1986. - С. 3-14.</w:t>
      </w:r>
    </w:p>
    <w:p w14:paraId="468AB476" w14:textId="5393B08D"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465FDF">
        <w:rPr>
          <w:rFonts w:ascii="Times New Roman" w:hAnsi="Times New Roman" w:cs="Times New Roman"/>
          <w:sz w:val="28"/>
          <w:szCs w:val="28"/>
          <w:lang w:val="kk-KZ"/>
        </w:rPr>
        <w:t>Мирза Н.В. Анализ прооблемы формирования профессиональной компетентности педагогов</w:t>
      </w:r>
      <w:r w:rsidR="00F813FE">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 Білім берудегі менеджмент</w:t>
      </w:r>
      <w:r w:rsidR="00F813FE">
        <w:rPr>
          <w:rFonts w:ascii="Times New Roman" w:hAnsi="Times New Roman" w:cs="Times New Roman"/>
          <w:sz w:val="28"/>
          <w:szCs w:val="28"/>
          <w:lang w:val="kk-KZ"/>
        </w:rPr>
        <w:t>.</w:t>
      </w:r>
      <w:r w:rsidRPr="00465FDF">
        <w:rPr>
          <w:rFonts w:ascii="Times New Roman" w:hAnsi="Times New Roman" w:cs="Times New Roman"/>
          <w:sz w:val="28"/>
          <w:szCs w:val="28"/>
          <w:lang w:val="kk-KZ"/>
        </w:rPr>
        <w:t xml:space="preserve"> -</w:t>
      </w:r>
      <w:r w:rsidR="00F813FE">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2008. -</w:t>
      </w:r>
      <w:r w:rsidR="00F813FE">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№4. </w:t>
      </w:r>
      <w:r w:rsidR="00F813FE">
        <w:rPr>
          <w:rFonts w:ascii="Times New Roman" w:hAnsi="Times New Roman" w:cs="Times New Roman"/>
          <w:sz w:val="28"/>
          <w:szCs w:val="28"/>
          <w:lang w:val="kk-KZ"/>
        </w:rPr>
        <w:t xml:space="preserve">– С. </w:t>
      </w:r>
      <w:r w:rsidRPr="00465FDF">
        <w:rPr>
          <w:rFonts w:ascii="Times New Roman" w:hAnsi="Times New Roman" w:cs="Times New Roman"/>
          <w:sz w:val="28"/>
          <w:szCs w:val="28"/>
          <w:lang w:val="kk-KZ"/>
        </w:rPr>
        <w:t>126-130.</w:t>
      </w:r>
    </w:p>
    <w:p w14:paraId="5239FB17" w14:textId="3F27C257"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36"/>
          <w:lang w:val="kk-KZ"/>
        </w:rPr>
      </w:pPr>
      <w:r w:rsidRPr="00465FDF">
        <w:rPr>
          <w:rFonts w:ascii="Times New Roman" w:hAnsi="Times New Roman" w:cs="Times New Roman"/>
          <w:sz w:val="28"/>
          <w:szCs w:val="28"/>
          <w:lang w:val="kk-KZ"/>
        </w:rPr>
        <w:t>Арзанбаева Б.О.</w:t>
      </w:r>
      <w:r w:rsidR="00F813FE">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Болашақ мұғалімдердің мектепке дейінгі балалардың ойын іс-әрекеттеріне кәсіби құндылық бағдарын қалыптастыру (қазақ халқының ойындары негізінде): пед. ғыл. канд. </w:t>
      </w:r>
      <w:r w:rsidR="00F813FE">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 </w:t>
      </w:r>
      <w:r w:rsidR="00F813FE">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дис. - Алматы, 2001. - 155 б.</w:t>
      </w:r>
    </w:p>
    <w:p w14:paraId="15629499" w14:textId="4A79688A"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36"/>
          <w:lang w:val="kk-KZ"/>
        </w:rPr>
      </w:pPr>
      <w:r w:rsidRPr="00465FDF">
        <w:rPr>
          <w:rFonts w:ascii="Times New Roman" w:hAnsi="Times New Roman" w:cs="Times New Roman"/>
          <w:sz w:val="28"/>
          <w:szCs w:val="28"/>
          <w:lang w:val="kk-KZ"/>
        </w:rPr>
        <w:t>Поздняк Л.</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rPr>
        <w:t xml:space="preserve">Подготовка организатора </w:t>
      </w:r>
      <w:proofErr w:type="spellStart"/>
      <w:r w:rsidRPr="00465FDF">
        <w:rPr>
          <w:rFonts w:ascii="Times New Roman" w:hAnsi="Times New Roman" w:cs="Times New Roman"/>
          <w:sz w:val="28"/>
          <w:szCs w:val="28"/>
        </w:rPr>
        <w:t>дощкольного</w:t>
      </w:r>
      <w:proofErr w:type="spellEnd"/>
      <w:r w:rsidRPr="00465FDF">
        <w:rPr>
          <w:rFonts w:ascii="Times New Roman" w:hAnsi="Times New Roman" w:cs="Times New Roman"/>
          <w:sz w:val="28"/>
          <w:szCs w:val="28"/>
        </w:rPr>
        <w:t xml:space="preserve"> воспитания в системе высшего педагогического образования</w:t>
      </w:r>
      <w:r w:rsidR="008149E2">
        <w:rPr>
          <w:rFonts w:ascii="Times New Roman" w:hAnsi="Times New Roman" w:cs="Times New Roman"/>
          <w:sz w:val="28"/>
          <w:szCs w:val="28"/>
        </w:rPr>
        <w:t xml:space="preserve">: </w:t>
      </w:r>
      <w:proofErr w:type="spellStart"/>
      <w:r w:rsidR="008149E2">
        <w:rPr>
          <w:rFonts w:ascii="Times New Roman" w:hAnsi="Times New Roman" w:cs="Times New Roman"/>
          <w:sz w:val="28"/>
          <w:szCs w:val="28"/>
        </w:rPr>
        <w:t>а</w:t>
      </w:r>
      <w:r w:rsidRPr="00465FDF">
        <w:rPr>
          <w:rFonts w:ascii="Times New Roman" w:hAnsi="Times New Roman" w:cs="Times New Roman"/>
          <w:sz w:val="28"/>
          <w:szCs w:val="28"/>
        </w:rPr>
        <w:t>втореф</w:t>
      </w:r>
      <w:proofErr w:type="spellEnd"/>
      <w:r w:rsidRPr="00465FDF">
        <w:rPr>
          <w:rFonts w:ascii="Times New Roman" w:hAnsi="Times New Roman" w:cs="Times New Roman"/>
          <w:sz w:val="28"/>
          <w:szCs w:val="28"/>
        </w:rPr>
        <w:t xml:space="preserve">. </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 xml:space="preserve"> ... </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канд.</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 xml:space="preserve">пед. наук. – М., 1984. </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24 с.</w:t>
      </w:r>
    </w:p>
    <w:p w14:paraId="01EB7300" w14:textId="2EAC5897"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lang w:val="kk-KZ"/>
        </w:rPr>
      </w:pPr>
      <w:r w:rsidRPr="00465FDF">
        <w:rPr>
          <w:rFonts w:ascii="Times New Roman" w:hAnsi="Times New Roman" w:cs="Times New Roman"/>
          <w:sz w:val="28"/>
          <w:lang w:val="kk-KZ"/>
        </w:rPr>
        <w:t xml:space="preserve">Логинова В.И. </w:t>
      </w:r>
      <w:r w:rsidRPr="00465FDF">
        <w:rPr>
          <w:rFonts w:ascii="Times New Roman" w:hAnsi="Times New Roman" w:cs="Times New Roman"/>
          <w:sz w:val="28"/>
          <w:szCs w:val="28"/>
        </w:rPr>
        <w:t>Воспитатель детского сада и учитель школы. - Л.: ЛГПИ, 1973. - 28 с.</w:t>
      </w:r>
    </w:p>
    <w:p w14:paraId="40A76A11" w14:textId="54C4E0DE"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40"/>
          <w:szCs w:val="32"/>
          <w:lang w:val="kk-KZ"/>
        </w:rPr>
      </w:pPr>
      <w:r w:rsidRPr="00465FDF">
        <w:rPr>
          <w:rFonts w:ascii="Times New Roman" w:hAnsi="Times New Roman" w:cs="Times New Roman"/>
          <w:sz w:val="28"/>
          <w:lang w:val="kk-KZ"/>
        </w:rPr>
        <w:t>Саморукова П.</w:t>
      </w:r>
      <w:r w:rsidR="008149E2">
        <w:rPr>
          <w:rFonts w:ascii="Times New Roman" w:hAnsi="Times New Roman" w:cs="Times New Roman"/>
          <w:sz w:val="28"/>
          <w:lang w:val="kk-KZ"/>
        </w:rPr>
        <w:t xml:space="preserve"> </w:t>
      </w:r>
      <w:r w:rsidRPr="00465FDF">
        <w:rPr>
          <w:rFonts w:ascii="Times New Roman" w:hAnsi="Times New Roman" w:cs="Times New Roman"/>
          <w:sz w:val="28"/>
          <w:szCs w:val="28"/>
          <w:shd w:val="clear" w:color="auto" w:fill="FFFFFF"/>
        </w:rPr>
        <w:t xml:space="preserve">Творческая игра как средство знакомства детей с окружающей общественной жизнью: </w:t>
      </w:r>
      <w:proofErr w:type="spellStart"/>
      <w:r w:rsidR="008149E2">
        <w:rPr>
          <w:rFonts w:ascii="Times New Roman" w:hAnsi="Times New Roman" w:cs="Times New Roman"/>
          <w:sz w:val="28"/>
          <w:szCs w:val="28"/>
          <w:shd w:val="clear" w:color="auto" w:fill="FFFFFF"/>
        </w:rPr>
        <w:t>а</w:t>
      </w:r>
      <w:r w:rsidRPr="00465FDF">
        <w:rPr>
          <w:rFonts w:ascii="Times New Roman" w:hAnsi="Times New Roman" w:cs="Times New Roman"/>
          <w:sz w:val="28"/>
          <w:szCs w:val="28"/>
          <w:shd w:val="clear" w:color="auto" w:fill="FFFFFF"/>
        </w:rPr>
        <w:t>втореф</w:t>
      </w:r>
      <w:proofErr w:type="spellEnd"/>
      <w:r w:rsidR="008149E2">
        <w:rPr>
          <w:rFonts w:ascii="Times New Roman" w:hAnsi="Times New Roman" w:cs="Times New Roman"/>
          <w:sz w:val="28"/>
          <w:szCs w:val="28"/>
          <w:shd w:val="clear" w:color="auto" w:fill="FFFFFF"/>
        </w:rPr>
        <w:t>.</w:t>
      </w:r>
      <w:r w:rsidRPr="00465FDF">
        <w:rPr>
          <w:rFonts w:ascii="Times New Roman" w:hAnsi="Times New Roman" w:cs="Times New Roman"/>
          <w:sz w:val="28"/>
          <w:szCs w:val="28"/>
          <w:shd w:val="clear" w:color="auto" w:fill="FFFFFF"/>
        </w:rPr>
        <w:t xml:space="preserve"> </w:t>
      </w:r>
      <w:r w:rsidR="008149E2">
        <w:rPr>
          <w:rFonts w:ascii="Times New Roman" w:hAnsi="Times New Roman" w:cs="Times New Roman"/>
          <w:sz w:val="28"/>
          <w:szCs w:val="28"/>
          <w:shd w:val="clear" w:color="auto" w:fill="FFFFFF"/>
        </w:rPr>
        <w:t xml:space="preserve"> … </w:t>
      </w:r>
      <w:r w:rsidRPr="00465FDF">
        <w:rPr>
          <w:rFonts w:ascii="Times New Roman" w:hAnsi="Times New Roman" w:cs="Times New Roman"/>
          <w:sz w:val="28"/>
          <w:szCs w:val="28"/>
          <w:shd w:val="clear" w:color="auto" w:fill="FFFFFF"/>
        </w:rPr>
        <w:t xml:space="preserve"> </w:t>
      </w:r>
      <w:r w:rsidRPr="00465FDF">
        <w:rPr>
          <w:rFonts w:ascii="Times New Roman" w:hAnsi="Times New Roman" w:cs="Times New Roman"/>
          <w:sz w:val="28"/>
          <w:szCs w:val="28"/>
          <w:shd w:val="clear" w:color="auto" w:fill="FFFFFF"/>
          <w:lang w:val="kk-KZ"/>
        </w:rPr>
        <w:t>к</w:t>
      </w:r>
      <w:proofErr w:type="spellStart"/>
      <w:r w:rsidRPr="00465FDF">
        <w:rPr>
          <w:rFonts w:ascii="Times New Roman" w:hAnsi="Times New Roman" w:cs="Times New Roman"/>
          <w:sz w:val="28"/>
          <w:szCs w:val="28"/>
          <w:shd w:val="clear" w:color="auto" w:fill="FFFFFF"/>
        </w:rPr>
        <w:t>анд</w:t>
      </w:r>
      <w:proofErr w:type="spellEnd"/>
      <w:r w:rsidRPr="00465FDF">
        <w:rPr>
          <w:rFonts w:ascii="Times New Roman" w:hAnsi="Times New Roman" w:cs="Times New Roman"/>
          <w:sz w:val="28"/>
          <w:szCs w:val="28"/>
          <w:shd w:val="clear" w:color="auto" w:fill="FFFFFF"/>
          <w:lang w:val="kk-KZ"/>
        </w:rPr>
        <w:t>.</w:t>
      </w:r>
      <w:r w:rsidR="008149E2">
        <w:rPr>
          <w:rFonts w:ascii="Times New Roman" w:hAnsi="Times New Roman" w:cs="Times New Roman"/>
          <w:sz w:val="28"/>
          <w:szCs w:val="28"/>
          <w:shd w:val="clear" w:color="auto" w:fill="FFFFFF"/>
          <w:lang w:val="kk-KZ"/>
        </w:rPr>
        <w:t xml:space="preserve"> </w:t>
      </w:r>
      <w:proofErr w:type="spellStart"/>
      <w:r w:rsidRPr="00465FDF">
        <w:rPr>
          <w:rFonts w:ascii="Times New Roman" w:hAnsi="Times New Roman" w:cs="Times New Roman"/>
          <w:sz w:val="28"/>
          <w:szCs w:val="28"/>
          <w:shd w:val="clear" w:color="auto" w:fill="FFFFFF"/>
        </w:rPr>
        <w:t>пед</w:t>
      </w:r>
      <w:proofErr w:type="spellEnd"/>
      <w:r w:rsidRPr="00465FDF">
        <w:rPr>
          <w:rFonts w:ascii="Times New Roman" w:hAnsi="Times New Roman" w:cs="Times New Roman"/>
          <w:sz w:val="28"/>
          <w:szCs w:val="28"/>
          <w:shd w:val="clear" w:color="auto" w:fill="FFFFFF"/>
          <w:lang w:val="kk-KZ"/>
        </w:rPr>
        <w:t>.</w:t>
      </w:r>
      <w:r w:rsidR="008149E2">
        <w:rPr>
          <w:rFonts w:ascii="Times New Roman" w:hAnsi="Times New Roman" w:cs="Times New Roman"/>
          <w:sz w:val="28"/>
          <w:szCs w:val="28"/>
          <w:shd w:val="clear" w:color="auto" w:fill="FFFFFF"/>
          <w:lang w:val="kk-KZ"/>
        </w:rPr>
        <w:t xml:space="preserve"> </w:t>
      </w:r>
      <w:r w:rsidRPr="00465FDF">
        <w:rPr>
          <w:rFonts w:ascii="Times New Roman" w:hAnsi="Times New Roman" w:cs="Times New Roman"/>
          <w:sz w:val="28"/>
          <w:szCs w:val="28"/>
          <w:shd w:val="clear" w:color="auto" w:fill="FFFFFF"/>
        </w:rPr>
        <w:t>наук</w:t>
      </w:r>
      <w:r w:rsidRPr="00465FDF">
        <w:rPr>
          <w:rFonts w:ascii="Times New Roman" w:hAnsi="Times New Roman" w:cs="Times New Roman"/>
          <w:sz w:val="28"/>
          <w:szCs w:val="28"/>
          <w:shd w:val="clear" w:color="auto" w:fill="FFFFFF"/>
          <w:lang w:val="kk-KZ"/>
        </w:rPr>
        <w:t xml:space="preserve">. </w:t>
      </w:r>
      <w:r w:rsidR="008149E2">
        <w:rPr>
          <w:rFonts w:ascii="Times New Roman" w:hAnsi="Times New Roman" w:cs="Times New Roman"/>
          <w:sz w:val="28"/>
          <w:szCs w:val="28"/>
          <w:shd w:val="clear" w:color="auto" w:fill="FFFFFF"/>
        </w:rPr>
        <w:t xml:space="preserve">– </w:t>
      </w:r>
      <w:r w:rsidRPr="00465FDF">
        <w:rPr>
          <w:rFonts w:ascii="Times New Roman" w:hAnsi="Times New Roman" w:cs="Times New Roman"/>
          <w:sz w:val="28"/>
          <w:szCs w:val="28"/>
          <w:shd w:val="clear" w:color="auto" w:fill="FFFFFF"/>
        </w:rPr>
        <w:t>Ленинград</w:t>
      </w:r>
      <w:r w:rsidR="008149E2">
        <w:rPr>
          <w:rFonts w:ascii="Times New Roman" w:hAnsi="Times New Roman" w:cs="Times New Roman"/>
          <w:sz w:val="28"/>
          <w:szCs w:val="28"/>
          <w:shd w:val="clear" w:color="auto" w:fill="FFFFFF"/>
        </w:rPr>
        <w:t xml:space="preserve">, </w:t>
      </w:r>
      <w:r w:rsidRPr="00465FDF">
        <w:rPr>
          <w:rFonts w:ascii="Times New Roman" w:hAnsi="Times New Roman" w:cs="Times New Roman"/>
          <w:sz w:val="28"/>
          <w:szCs w:val="28"/>
          <w:shd w:val="clear" w:color="auto" w:fill="FFFFFF"/>
        </w:rPr>
        <w:t xml:space="preserve">1951. </w:t>
      </w:r>
      <w:r w:rsidR="008149E2">
        <w:rPr>
          <w:rFonts w:ascii="Times New Roman" w:hAnsi="Times New Roman" w:cs="Times New Roman"/>
          <w:sz w:val="28"/>
          <w:szCs w:val="28"/>
          <w:shd w:val="clear" w:color="auto" w:fill="FFFFFF"/>
        </w:rPr>
        <w:t>–</w:t>
      </w:r>
      <w:r w:rsidRPr="00465FDF">
        <w:rPr>
          <w:rFonts w:ascii="Times New Roman" w:hAnsi="Times New Roman" w:cs="Times New Roman"/>
          <w:sz w:val="28"/>
          <w:szCs w:val="28"/>
          <w:shd w:val="clear" w:color="auto" w:fill="FFFFFF"/>
        </w:rPr>
        <w:t xml:space="preserve"> 17</w:t>
      </w:r>
      <w:r w:rsidR="008149E2">
        <w:rPr>
          <w:rFonts w:ascii="Times New Roman" w:hAnsi="Times New Roman" w:cs="Times New Roman"/>
          <w:sz w:val="28"/>
          <w:szCs w:val="28"/>
          <w:shd w:val="clear" w:color="auto" w:fill="FFFFFF"/>
        </w:rPr>
        <w:t xml:space="preserve"> </w:t>
      </w:r>
      <w:r w:rsidRPr="00465FDF">
        <w:rPr>
          <w:rFonts w:ascii="Times New Roman" w:hAnsi="Times New Roman" w:cs="Times New Roman"/>
          <w:sz w:val="28"/>
          <w:szCs w:val="28"/>
          <w:shd w:val="clear" w:color="auto" w:fill="FFFFFF"/>
        </w:rPr>
        <w:t>с.</w:t>
      </w:r>
    </w:p>
    <w:p w14:paraId="719CE850" w14:textId="2EFDB57B"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lang w:val="kk-KZ"/>
        </w:rPr>
      </w:pPr>
      <w:r w:rsidRPr="00465FDF">
        <w:rPr>
          <w:rFonts w:ascii="Times New Roman" w:hAnsi="Times New Roman" w:cs="Times New Roman"/>
          <w:sz w:val="28"/>
          <w:lang w:val="kk-KZ"/>
        </w:rPr>
        <w:t>Семушина Л.</w:t>
      </w:r>
      <w:r w:rsidRPr="00465FDF">
        <w:rPr>
          <w:rFonts w:ascii="Times New Roman" w:hAnsi="Times New Roman" w:cs="Times New Roman"/>
          <w:sz w:val="28"/>
          <w:szCs w:val="28"/>
        </w:rPr>
        <w:t>Г.</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 xml:space="preserve">Исследование профессиональных функций воспитателя дошкольного учреждения: </w:t>
      </w:r>
      <w:proofErr w:type="spellStart"/>
      <w:r w:rsidRPr="00465FDF">
        <w:rPr>
          <w:rFonts w:ascii="Times New Roman" w:hAnsi="Times New Roman" w:cs="Times New Roman"/>
          <w:sz w:val="28"/>
          <w:szCs w:val="28"/>
        </w:rPr>
        <w:t>автореф</w:t>
      </w:r>
      <w:proofErr w:type="spellEnd"/>
      <w:r w:rsidRPr="00465FDF">
        <w:rPr>
          <w:rFonts w:ascii="Times New Roman" w:hAnsi="Times New Roman" w:cs="Times New Roman"/>
          <w:sz w:val="28"/>
          <w:szCs w:val="28"/>
        </w:rPr>
        <w:t xml:space="preserve">. </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 xml:space="preserve"> ... канд. пед. наук. </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М</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1979. -25 с.</w:t>
      </w:r>
    </w:p>
    <w:p w14:paraId="2B89499D" w14:textId="4A82FE39"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465FDF">
        <w:rPr>
          <w:rFonts w:ascii="Times New Roman" w:hAnsi="Times New Roman" w:cs="Times New Roman"/>
          <w:sz w:val="28"/>
          <w:szCs w:val="28"/>
          <w:lang w:val="kk-KZ"/>
        </w:rPr>
        <w:t>Хасанова Ж.С.</w:t>
      </w:r>
      <w:r w:rsidRPr="00465FDF">
        <w:rPr>
          <w:lang w:val="kk-KZ"/>
        </w:rPr>
        <w:t xml:space="preserve"> </w:t>
      </w:r>
      <w:r w:rsidRPr="00465FDF">
        <w:rPr>
          <w:rFonts w:ascii="Times New Roman" w:hAnsi="Times New Roman" w:cs="Times New Roman"/>
          <w:sz w:val="28"/>
          <w:szCs w:val="28"/>
          <w:lang w:val="kk-KZ"/>
        </w:rPr>
        <w:t xml:space="preserve">Мектепке дейінгі балаларды адамгершілікке тәрбиелеуде қазақ халық педагогикасын пайдалану арқылы тәрбиешілерді дайындау: пед. ғыл. канд. </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 </w:t>
      </w:r>
      <w:r w:rsidR="008149E2" w:rsidRPr="00465FDF">
        <w:rPr>
          <w:rFonts w:ascii="Times New Roman" w:hAnsi="Times New Roman" w:cs="Times New Roman"/>
          <w:sz w:val="28"/>
          <w:szCs w:val="28"/>
          <w:lang w:val="kk-KZ"/>
        </w:rPr>
        <w:t>а</w:t>
      </w:r>
      <w:r w:rsidR="008149E2">
        <w:rPr>
          <w:rFonts w:ascii="Times New Roman" w:hAnsi="Times New Roman" w:cs="Times New Roman"/>
          <w:sz w:val="28"/>
          <w:szCs w:val="28"/>
          <w:lang w:val="kk-KZ"/>
        </w:rPr>
        <w:t>в</w:t>
      </w:r>
      <w:r w:rsidR="008149E2" w:rsidRPr="00465FDF">
        <w:rPr>
          <w:rFonts w:ascii="Times New Roman" w:hAnsi="Times New Roman" w:cs="Times New Roman"/>
          <w:sz w:val="28"/>
          <w:szCs w:val="28"/>
          <w:lang w:val="kk-KZ"/>
        </w:rPr>
        <w:t>тореф</w:t>
      </w:r>
      <w:r w:rsidRPr="00465FDF">
        <w:rPr>
          <w:rFonts w:ascii="Times New Roman" w:hAnsi="Times New Roman" w:cs="Times New Roman"/>
          <w:sz w:val="28"/>
          <w:szCs w:val="28"/>
          <w:lang w:val="kk-KZ"/>
        </w:rPr>
        <w:t>. –</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Алматы</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1995. </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20</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б.  </w:t>
      </w:r>
    </w:p>
    <w:p w14:paraId="5A7200CB" w14:textId="6B50A737" w:rsidR="003873C3" w:rsidRPr="00A04957" w:rsidRDefault="003873C3" w:rsidP="00A04957">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465FDF">
        <w:rPr>
          <w:rFonts w:ascii="Times New Roman" w:hAnsi="Times New Roman" w:cs="Times New Roman"/>
          <w:sz w:val="28"/>
          <w:lang w:val="kk-KZ"/>
        </w:rPr>
        <w:t xml:space="preserve">Бапаева М.К. </w:t>
      </w:r>
      <w:r w:rsidRPr="00465FDF">
        <w:rPr>
          <w:rFonts w:ascii="Times New Roman" w:hAnsi="Times New Roman" w:cs="Times New Roman"/>
          <w:sz w:val="28"/>
          <w:szCs w:val="28"/>
          <w:lang w:val="kk-KZ"/>
        </w:rPr>
        <w:t>Жоғары мектепте психологиялық білім беру процесін жетілдірудің ғылыми-теориялық негіздері (мектепке дейінгі мекеме психологы): псих</w:t>
      </w:r>
      <w:r w:rsidR="008149E2">
        <w:rPr>
          <w:rFonts w:ascii="Times New Roman" w:hAnsi="Times New Roman" w:cs="Times New Roman"/>
          <w:sz w:val="28"/>
          <w:szCs w:val="28"/>
          <w:lang w:val="kk-KZ"/>
        </w:rPr>
        <w:t>ол</w:t>
      </w:r>
      <w:r w:rsidRPr="00465FDF">
        <w:rPr>
          <w:rFonts w:ascii="Times New Roman" w:hAnsi="Times New Roman" w:cs="Times New Roman"/>
          <w:sz w:val="28"/>
          <w:szCs w:val="28"/>
          <w:lang w:val="kk-KZ"/>
        </w:rPr>
        <w:t>.</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ғыл.</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канд. </w:t>
      </w:r>
      <w:r w:rsidR="008149E2">
        <w:rPr>
          <w:rFonts w:ascii="Times New Roman" w:hAnsi="Times New Roman" w:cs="Times New Roman"/>
          <w:sz w:val="28"/>
          <w:szCs w:val="28"/>
          <w:lang w:val="kk-KZ"/>
        </w:rPr>
        <w:t xml:space="preserve">  </w:t>
      </w:r>
      <w:r w:rsidR="008149E2" w:rsidRPr="00465FDF">
        <w:rPr>
          <w:rFonts w:ascii="Times New Roman" w:hAnsi="Times New Roman" w:cs="Times New Roman"/>
          <w:sz w:val="28"/>
          <w:szCs w:val="28"/>
          <w:lang w:val="kk-KZ"/>
        </w:rPr>
        <w:t>...</w:t>
      </w:r>
      <w:r w:rsidR="008149E2">
        <w:rPr>
          <w:rFonts w:ascii="Times New Roman" w:hAnsi="Times New Roman" w:cs="Times New Roman"/>
          <w:sz w:val="28"/>
          <w:szCs w:val="28"/>
          <w:lang w:val="kk-KZ"/>
        </w:rPr>
        <w:t xml:space="preserve">  </w:t>
      </w:r>
      <w:r w:rsidR="008149E2" w:rsidRPr="00465FDF">
        <w:rPr>
          <w:rFonts w:ascii="Times New Roman" w:hAnsi="Times New Roman" w:cs="Times New Roman"/>
          <w:sz w:val="28"/>
          <w:szCs w:val="28"/>
          <w:lang w:val="kk-KZ"/>
        </w:rPr>
        <w:t xml:space="preserve">дис. </w:t>
      </w:r>
      <w:r w:rsidRPr="00465FDF">
        <w:rPr>
          <w:rFonts w:ascii="Times New Roman" w:hAnsi="Times New Roman" w:cs="Times New Roman"/>
          <w:sz w:val="28"/>
          <w:szCs w:val="28"/>
          <w:lang w:val="kk-KZ"/>
        </w:rPr>
        <w:t>– Алматы, 2006. –</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163</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б.</w:t>
      </w:r>
    </w:p>
    <w:p w14:paraId="62954B94" w14:textId="711D5971" w:rsidR="003873C3" w:rsidRPr="00601742"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601742">
        <w:rPr>
          <w:rFonts w:ascii="Times New Roman" w:hAnsi="Times New Roman" w:cs="Times New Roman"/>
          <w:sz w:val="28"/>
          <w:lang w:val="kk-KZ"/>
        </w:rPr>
        <w:t>Абилбакиева Ғ.Т.</w:t>
      </w:r>
      <w:r w:rsidR="008149E2" w:rsidRPr="00601742">
        <w:rPr>
          <w:rFonts w:ascii="Times New Roman" w:hAnsi="Times New Roman" w:cs="Times New Roman"/>
          <w:sz w:val="28"/>
          <w:lang w:val="kk-KZ"/>
        </w:rPr>
        <w:t xml:space="preserve"> </w:t>
      </w:r>
      <w:r w:rsidRPr="00601742">
        <w:rPr>
          <w:rFonts w:ascii="Times New Roman" w:hAnsi="Times New Roman" w:cs="Times New Roman"/>
          <w:sz w:val="28"/>
          <w:szCs w:val="28"/>
          <w:lang w:val="kk-KZ"/>
        </w:rPr>
        <w:t xml:space="preserve">Ақпараттық-коммуникациялық технологиялар арқылы болашақ мектепке дейінгі ұйым педагогтерінің басқарушылық құзыреттілігін қалыптастыру: </w:t>
      </w:r>
      <w:r w:rsidR="008149E2" w:rsidRPr="00601742">
        <w:rPr>
          <w:rFonts w:ascii="Times New Roman" w:hAnsi="Times New Roman" w:cs="Times New Roman"/>
          <w:sz w:val="28"/>
          <w:szCs w:val="28"/>
          <w:lang w:val="kk-KZ"/>
        </w:rPr>
        <w:t>филос. док. (</w:t>
      </w:r>
      <w:r w:rsidRPr="00601742">
        <w:rPr>
          <w:rFonts w:ascii="Times New Roman" w:hAnsi="Times New Roman" w:cs="Times New Roman"/>
          <w:sz w:val="28"/>
          <w:szCs w:val="28"/>
          <w:lang w:val="kk-KZ"/>
        </w:rPr>
        <w:t>PhD</w:t>
      </w:r>
      <w:r w:rsidR="008149E2" w:rsidRPr="00601742">
        <w:rPr>
          <w:rFonts w:ascii="Times New Roman" w:hAnsi="Times New Roman" w:cs="Times New Roman"/>
          <w:sz w:val="28"/>
          <w:szCs w:val="28"/>
          <w:lang w:val="kk-KZ"/>
        </w:rPr>
        <w:t>)   ...  дис</w:t>
      </w:r>
      <w:r w:rsidRPr="00601742">
        <w:rPr>
          <w:rFonts w:ascii="Times New Roman" w:hAnsi="Times New Roman" w:cs="Times New Roman"/>
          <w:sz w:val="28"/>
          <w:szCs w:val="28"/>
          <w:lang w:val="kk-KZ"/>
        </w:rPr>
        <w:t xml:space="preserve">. </w:t>
      </w:r>
      <w:r w:rsidR="008149E2"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Алматы</w:t>
      </w:r>
      <w:r w:rsidR="008149E2"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2019.</w:t>
      </w:r>
      <w:r w:rsidR="008149E2" w:rsidRPr="00601742">
        <w:rPr>
          <w:rFonts w:ascii="Times New Roman" w:hAnsi="Times New Roman" w:cs="Times New Roman"/>
          <w:sz w:val="28"/>
          <w:szCs w:val="28"/>
          <w:lang w:val="kk-KZ"/>
        </w:rPr>
        <w:t xml:space="preserve"> – 123 б.</w:t>
      </w:r>
    </w:p>
    <w:p w14:paraId="148152D2" w14:textId="27478CF8" w:rsidR="003873C3" w:rsidRPr="00601742"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601742">
        <w:rPr>
          <w:rFonts w:ascii="Times New Roman" w:hAnsi="Times New Roman" w:cs="Times New Roman"/>
          <w:sz w:val="28"/>
          <w:lang w:val="kk-KZ"/>
        </w:rPr>
        <w:t>Шәуенова М.Ә.</w:t>
      </w:r>
      <w:r w:rsidR="008149E2" w:rsidRPr="00601742">
        <w:rPr>
          <w:rFonts w:ascii="Times New Roman" w:hAnsi="Times New Roman" w:cs="Times New Roman"/>
          <w:sz w:val="28"/>
          <w:lang w:val="kk-KZ"/>
        </w:rPr>
        <w:t xml:space="preserve">  </w:t>
      </w:r>
      <w:r w:rsidRPr="00601742">
        <w:rPr>
          <w:rFonts w:ascii="Times New Roman" w:hAnsi="Times New Roman" w:cs="Times New Roman"/>
          <w:sz w:val="28"/>
          <w:szCs w:val="28"/>
          <w:lang w:val="kk-KZ"/>
        </w:rPr>
        <w:t>У.Кайқауыстың «Қабуснамасындағы» педагогикалық идеялар негізінде болашақ мектепке дейінгі ұйым педагогтерін даярлау</w:t>
      </w:r>
      <w:r w:rsidR="008149E2" w:rsidRPr="00601742">
        <w:rPr>
          <w:rFonts w:ascii="Times New Roman" w:hAnsi="Times New Roman" w:cs="Times New Roman"/>
          <w:sz w:val="28"/>
          <w:szCs w:val="28"/>
          <w:lang w:val="kk-KZ"/>
        </w:rPr>
        <w:t xml:space="preserve">: филос. док. (PhD)   ...  дис. </w:t>
      </w:r>
      <w:r w:rsidRPr="00601742">
        <w:rPr>
          <w:rFonts w:ascii="Times New Roman" w:hAnsi="Times New Roman" w:cs="Times New Roman"/>
          <w:sz w:val="28"/>
          <w:szCs w:val="28"/>
          <w:lang w:val="kk-KZ"/>
        </w:rPr>
        <w:t>-Алматы</w:t>
      </w:r>
      <w:r w:rsidR="008149E2"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2021.</w:t>
      </w:r>
      <w:r w:rsidR="008149E2" w:rsidRPr="00601742">
        <w:rPr>
          <w:rFonts w:ascii="Times New Roman" w:hAnsi="Times New Roman" w:cs="Times New Roman"/>
          <w:sz w:val="28"/>
          <w:szCs w:val="28"/>
          <w:lang w:val="kk-KZ"/>
        </w:rPr>
        <w:t xml:space="preserve"> – 199 б.</w:t>
      </w:r>
    </w:p>
    <w:p w14:paraId="405304E7" w14:textId="44AEE7C3" w:rsidR="003873C3" w:rsidRPr="00601742"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601742">
        <w:rPr>
          <w:rFonts w:ascii="Times New Roman" w:hAnsi="Times New Roman" w:cs="Times New Roman"/>
          <w:sz w:val="28"/>
          <w:lang w:val="kk-KZ"/>
        </w:rPr>
        <w:t>Тлеубай С.</w:t>
      </w:r>
      <w:r w:rsidRPr="00601742">
        <w:rPr>
          <w:lang w:val="kk-KZ"/>
        </w:rPr>
        <w:t xml:space="preserve"> </w:t>
      </w:r>
      <w:r w:rsidRPr="00601742">
        <w:rPr>
          <w:rFonts w:ascii="Times New Roman" w:hAnsi="Times New Roman" w:cs="Times New Roman"/>
          <w:sz w:val="28"/>
          <w:szCs w:val="28"/>
          <w:lang w:val="kk-KZ"/>
        </w:rPr>
        <w:t>Болашақ мектепке дейінгі ұйым педагогтерінің үштілділік коммуникативтік құзыреттілігін дамыту</w:t>
      </w:r>
      <w:r w:rsidR="008149E2" w:rsidRPr="00601742">
        <w:rPr>
          <w:rFonts w:ascii="Times New Roman" w:hAnsi="Times New Roman" w:cs="Times New Roman"/>
          <w:sz w:val="28"/>
          <w:szCs w:val="28"/>
          <w:lang w:val="kk-KZ"/>
        </w:rPr>
        <w:t>: филос. док. (PhD)   ...  дис</w:t>
      </w:r>
      <w:r w:rsidRPr="00601742">
        <w:rPr>
          <w:rFonts w:ascii="Times New Roman" w:hAnsi="Times New Roman" w:cs="Times New Roman"/>
          <w:sz w:val="28"/>
          <w:szCs w:val="28"/>
          <w:lang w:val="kk-KZ"/>
        </w:rPr>
        <w:t xml:space="preserve">. </w:t>
      </w:r>
      <w:r w:rsidR="008149E2"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Алматы</w:t>
      </w:r>
      <w:r w:rsidR="008149E2" w:rsidRPr="00601742">
        <w:rPr>
          <w:rFonts w:ascii="Times New Roman" w:hAnsi="Times New Roman" w:cs="Times New Roman"/>
          <w:sz w:val="28"/>
          <w:szCs w:val="28"/>
          <w:lang w:val="kk-KZ"/>
        </w:rPr>
        <w:t xml:space="preserve">, </w:t>
      </w:r>
      <w:r w:rsidRPr="00601742">
        <w:rPr>
          <w:rFonts w:ascii="Times New Roman" w:hAnsi="Times New Roman" w:cs="Times New Roman"/>
          <w:sz w:val="28"/>
          <w:szCs w:val="28"/>
          <w:lang w:val="kk-KZ"/>
        </w:rPr>
        <w:t>2021.</w:t>
      </w:r>
      <w:r w:rsidR="008149E2" w:rsidRPr="00601742">
        <w:rPr>
          <w:rFonts w:ascii="Times New Roman" w:hAnsi="Times New Roman" w:cs="Times New Roman"/>
          <w:sz w:val="28"/>
          <w:szCs w:val="28"/>
          <w:lang w:val="kk-KZ"/>
        </w:rPr>
        <w:t xml:space="preserve"> – 147 б.</w:t>
      </w:r>
    </w:p>
    <w:p w14:paraId="6103CCC7" w14:textId="77777777" w:rsidR="00DE04F3" w:rsidRPr="00DE04F3" w:rsidRDefault="000D2000"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en-US"/>
        </w:rPr>
      </w:pPr>
      <w:proofErr w:type="spellStart"/>
      <w:r>
        <w:rPr>
          <w:rFonts w:ascii="Times New Roman" w:hAnsi="Times New Roman"/>
          <w:sz w:val="28"/>
          <w:szCs w:val="28"/>
          <w:lang w:val="en-US"/>
        </w:rPr>
        <w:t>Zhakupova</w:t>
      </w:r>
      <w:proofErr w:type="spellEnd"/>
      <w:r>
        <w:rPr>
          <w:rFonts w:ascii="Times New Roman" w:hAnsi="Times New Roman"/>
          <w:sz w:val="28"/>
          <w:szCs w:val="28"/>
          <w:lang w:val="en-US"/>
        </w:rPr>
        <w:t xml:space="preserve"> A., </w:t>
      </w:r>
      <w:r w:rsidRPr="00DD255F">
        <w:rPr>
          <w:rFonts w:ascii="Times New Roman" w:hAnsi="Times New Roman"/>
          <w:color w:val="2C2D2E"/>
          <w:sz w:val="28"/>
          <w:szCs w:val="28"/>
          <w:shd w:val="clear" w:color="auto" w:fill="FFFFFF"/>
          <w:lang w:val="kk-KZ"/>
        </w:rPr>
        <w:t>Opportunities for the development of ecological competence of the future preschool teachers</w:t>
      </w:r>
      <w:r>
        <w:rPr>
          <w:rFonts w:ascii="Times New Roman" w:hAnsi="Times New Roman"/>
          <w:color w:val="2C2D2E"/>
          <w:sz w:val="28"/>
          <w:szCs w:val="28"/>
          <w:shd w:val="clear" w:color="auto" w:fill="FFFFFF"/>
          <w:lang w:val="en-US"/>
        </w:rPr>
        <w:t xml:space="preserve">. </w:t>
      </w:r>
      <w:r w:rsidRPr="00DD255F">
        <w:rPr>
          <w:rFonts w:ascii="Times New Roman" w:hAnsi="Times New Roman"/>
          <w:color w:val="2C2D2E"/>
          <w:sz w:val="28"/>
          <w:szCs w:val="28"/>
          <w:shd w:val="clear" w:color="auto" w:fill="FFFFFF"/>
          <w:lang w:val="kk-KZ"/>
        </w:rPr>
        <w:t>Cypriot Journal of Educational</w:t>
      </w:r>
      <w:r>
        <w:rPr>
          <w:rFonts w:ascii="Times New Roman" w:hAnsi="Times New Roman"/>
          <w:color w:val="2C2D2E"/>
          <w:sz w:val="28"/>
          <w:szCs w:val="28"/>
          <w:shd w:val="clear" w:color="auto" w:fill="FFFFFF"/>
          <w:lang w:val="kk-KZ"/>
        </w:rPr>
        <w:t>,</w:t>
      </w:r>
      <w:r w:rsidRPr="00DD255F">
        <w:rPr>
          <w:rFonts w:ascii="Times New Roman" w:hAnsi="Times New Roman"/>
          <w:color w:val="2C2D2E"/>
          <w:sz w:val="28"/>
          <w:szCs w:val="28"/>
          <w:shd w:val="clear" w:color="auto" w:fill="FFFFFF"/>
          <w:lang w:val="kk-KZ"/>
        </w:rPr>
        <w:t xml:space="preserve"> </w:t>
      </w:r>
      <w:r>
        <w:rPr>
          <w:rFonts w:ascii="Times New Roman" w:hAnsi="Times New Roman"/>
          <w:color w:val="2C2D2E"/>
          <w:sz w:val="28"/>
          <w:szCs w:val="28"/>
          <w:shd w:val="clear" w:color="auto" w:fill="FFFFFF"/>
          <w:lang w:val="en-US"/>
        </w:rPr>
        <w:t>v</w:t>
      </w:r>
      <w:r w:rsidRPr="000D2000">
        <w:rPr>
          <w:rFonts w:ascii="Times New Roman" w:hAnsi="Times New Roman"/>
          <w:color w:val="2C2D2E"/>
          <w:sz w:val="28"/>
          <w:szCs w:val="28"/>
          <w:shd w:val="clear" w:color="auto" w:fill="FFFFFF"/>
          <w:lang w:val="en-US"/>
        </w:rPr>
        <w:t xml:space="preserve">17 </w:t>
      </w:r>
      <w:r>
        <w:rPr>
          <w:rFonts w:ascii="Times New Roman" w:hAnsi="Times New Roman"/>
          <w:color w:val="2C2D2E"/>
          <w:sz w:val="28"/>
          <w:szCs w:val="28"/>
          <w:shd w:val="clear" w:color="auto" w:fill="FFFFFF"/>
          <w:lang w:val="en-US"/>
        </w:rPr>
        <w:t>Issue</w:t>
      </w:r>
      <w:r w:rsidRPr="000D2000">
        <w:rPr>
          <w:rFonts w:ascii="Times New Roman" w:hAnsi="Times New Roman"/>
          <w:color w:val="2C2D2E"/>
          <w:sz w:val="28"/>
          <w:szCs w:val="28"/>
          <w:shd w:val="clear" w:color="auto" w:fill="FFFFFF"/>
          <w:lang w:val="en-US"/>
        </w:rPr>
        <w:t xml:space="preserve"> 1 </w:t>
      </w:r>
      <w:r>
        <w:rPr>
          <w:rFonts w:ascii="Times New Roman" w:hAnsi="Times New Roman"/>
          <w:color w:val="2C2D2E"/>
          <w:sz w:val="28"/>
          <w:szCs w:val="28"/>
          <w:shd w:val="clear" w:color="auto" w:fill="FFFFFF"/>
          <w:lang w:val="kk-KZ"/>
        </w:rPr>
        <w:t>(</w:t>
      </w:r>
      <w:r>
        <w:rPr>
          <w:rFonts w:ascii="Times New Roman" w:hAnsi="Times New Roman"/>
          <w:color w:val="2C2D2E"/>
          <w:sz w:val="28"/>
          <w:szCs w:val="28"/>
          <w:shd w:val="clear" w:color="auto" w:fill="FFFFFF"/>
          <w:lang w:val="en-US"/>
        </w:rPr>
        <w:t>January</w:t>
      </w:r>
      <w:r w:rsidRPr="000D2000">
        <w:rPr>
          <w:rFonts w:ascii="Times New Roman" w:hAnsi="Times New Roman"/>
          <w:color w:val="2C2D2E"/>
          <w:sz w:val="28"/>
          <w:szCs w:val="28"/>
          <w:shd w:val="clear" w:color="auto" w:fill="FFFFFF"/>
          <w:lang w:val="en-US"/>
        </w:rPr>
        <w:t xml:space="preserve"> 2022</w:t>
      </w:r>
      <w:r>
        <w:rPr>
          <w:rFonts w:ascii="Times New Roman" w:hAnsi="Times New Roman"/>
          <w:color w:val="2C2D2E"/>
          <w:sz w:val="28"/>
          <w:szCs w:val="28"/>
          <w:shd w:val="clear" w:color="auto" w:fill="FFFFFF"/>
          <w:lang w:val="kk-KZ"/>
        </w:rPr>
        <w:t xml:space="preserve">) </w:t>
      </w:r>
      <w:r w:rsidRPr="000D2000">
        <w:rPr>
          <w:rFonts w:ascii="Times New Roman" w:hAnsi="Times New Roman"/>
          <w:color w:val="2C2D2E"/>
          <w:sz w:val="28"/>
          <w:szCs w:val="28"/>
          <w:shd w:val="clear" w:color="auto" w:fill="FFFFFF"/>
          <w:lang w:val="en-US"/>
        </w:rPr>
        <w:t>228-239.</w:t>
      </w:r>
      <w:r>
        <w:rPr>
          <w:rFonts w:ascii="Times New Roman" w:hAnsi="Times New Roman"/>
          <w:color w:val="2C2D2E"/>
          <w:sz w:val="28"/>
          <w:szCs w:val="28"/>
          <w:shd w:val="clear" w:color="auto" w:fill="FFFFFF"/>
          <w:lang w:val="kk-KZ"/>
        </w:rPr>
        <w:t xml:space="preserve"> </w:t>
      </w:r>
      <w:r w:rsidRPr="000D2000">
        <w:rPr>
          <w:rFonts w:ascii="Times New Roman" w:hAnsi="Times New Roman"/>
          <w:color w:val="2C2D2E"/>
          <w:sz w:val="28"/>
          <w:szCs w:val="28"/>
          <w:shd w:val="clear" w:color="auto" w:fill="FFFFFF"/>
          <w:lang w:val="en-US"/>
        </w:rPr>
        <w:t xml:space="preserve"> </w:t>
      </w:r>
    </w:p>
    <w:p w14:paraId="4B9D086B" w14:textId="6258DC9E" w:rsidR="00FC1459" w:rsidRPr="00FC1459" w:rsidRDefault="00FC1459"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FC1459">
        <w:rPr>
          <w:rFonts w:ascii="Times New Roman" w:hAnsi="Times New Roman" w:cs="Times New Roman"/>
          <w:sz w:val="28"/>
          <w:szCs w:val="28"/>
          <w:lang w:val="kk-KZ"/>
        </w:rPr>
        <w:t>Даярбаев А.А.</w:t>
      </w:r>
      <w:r w:rsidRPr="00FC1459">
        <w:rPr>
          <w:rFonts w:ascii="Times New Roman" w:hAnsi="Times New Roman" w:cs="Times New Roman"/>
          <w:sz w:val="28"/>
          <w:szCs w:val="28"/>
        </w:rPr>
        <w:t>,</w:t>
      </w:r>
      <w:r w:rsidRPr="00FC1459">
        <w:rPr>
          <w:rFonts w:ascii="Times New Roman" w:hAnsi="Times New Roman" w:cs="Times New Roman"/>
          <w:sz w:val="28"/>
          <w:szCs w:val="28"/>
          <w:lang w:val="kk-KZ"/>
        </w:rPr>
        <w:t xml:space="preserve">  </w:t>
      </w:r>
      <w:proofErr w:type="spellStart"/>
      <w:r w:rsidRPr="00FC1459">
        <w:rPr>
          <w:rFonts w:ascii="Times New Roman" w:hAnsi="Times New Roman" w:cs="Times New Roman"/>
          <w:sz w:val="28"/>
          <w:szCs w:val="28"/>
        </w:rPr>
        <w:t>сб.тезисов</w:t>
      </w:r>
      <w:proofErr w:type="spellEnd"/>
      <w:r w:rsidRPr="00FC1459">
        <w:rPr>
          <w:rFonts w:ascii="Times New Roman" w:hAnsi="Times New Roman" w:cs="Times New Roman"/>
          <w:sz w:val="28"/>
          <w:szCs w:val="28"/>
        </w:rPr>
        <w:t xml:space="preserve">. экологическое образование и воспитание в вузах республики, </w:t>
      </w:r>
      <w:proofErr w:type="spellStart"/>
      <w:proofErr w:type="gramStart"/>
      <w:r w:rsidRPr="00FC1459">
        <w:rPr>
          <w:rFonts w:ascii="Times New Roman" w:hAnsi="Times New Roman" w:cs="Times New Roman"/>
          <w:sz w:val="28"/>
          <w:szCs w:val="28"/>
        </w:rPr>
        <w:t>сб.докладов</w:t>
      </w:r>
      <w:proofErr w:type="spellEnd"/>
      <w:proofErr w:type="gramEnd"/>
      <w:r w:rsidRPr="00FC1459">
        <w:rPr>
          <w:rFonts w:ascii="Times New Roman" w:hAnsi="Times New Roman" w:cs="Times New Roman"/>
          <w:sz w:val="28"/>
          <w:szCs w:val="28"/>
        </w:rPr>
        <w:t xml:space="preserve"> и тезисов </w:t>
      </w:r>
      <w:proofErr w:type="spellStart"/>
      <w:r w:rsidRPr="00FC1459">
        <w:rPr>
          <w:rFonts w:ascii="Times New Roman" w:hAnsi="Times New Roman" w:cs="Times New Roman"/>
          <w:sz w:val="28"/>
          <w:szCs w:val="28"/>
        </w:rPr>
        <w:t>уч.в</w:t>
      </w:r>
      <w:proofErr w:type="spellEnd"/>
      <w:r w:rsidRPr="00FC1459">
        <w:rPr>
          <w:rFonts w:ascii="Times New Roman" w:hAnsi="Times New Roman" w:cs="Times New Roman"/>
          <w:sz w:val="28"/>
          <w:szCs w:val="28"/>
        </w:rPr>
        <w:t xml:space="preserve"> научно-практической конференции»</w:t>
      </w:r>
      <w:r w:rsidRPr="00FC1459">
        <w:rPr>
          <w:rFonts w:ascii="Times New Roman" w:hAnsi="Times New Roman" w:cs="Times New Roman"/>
          <w:sz w:val="28"/>
          <w:szCs w:val="28"/>
          <w:lang w:val="kk-KZ"/>
        </w:rPr>
        <w:t xml:space="preserve">: </w:t>
      </w:r>
      <w:r w:rsidRPr="00FC1459">
        <w:rPr>
          <w:rFonts w:ascii="Times New Roman" w:hAnsi="Times New Roman" w:cs="Times New Roman"/>
          <w:sz w:val="28"/>
          <w:szCs w:val="28"/>
        </w:rPr>
        <w:t>3-5 июня</w:t>
      </w:r>
      <w:r w:rsidRPr="00FC1459">
        <w:rPr>
          <w:rFonts w:ascii="Times New Roman" w:hAnsi="Times New Roman" w:cs="Times New Roman"/>
          <w:sz w:val="28"/>
          <w:szCs w:val="28"/>
          <w:lang w:val="kk-KZ"/>
        </w:rPr>
        <w:t>. -</w:t>
      </w:r>
      <w:r w:rsidRPr="00FC1459">
        <w:rPr>
          <w:rFonts w:ascii="Times New Roman" w:hAnsi="Times New Roman" w:cs="Times New Roman"/>
          <w:sz w:val="28"/>
          <w:szCs w:val="28"/>
        </w:rPr>
        <w:t>Алматы. -1991.</w:t>
      </w:r>
    </w:p>
    <w:p w14:paraId="4B34C5AE" w14:textId="2B49DC81" w:rsidR="003873C3" w:rsidRPr="00DE04F3"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szCs w:val="28"/>
          <w:lang w:val="kk-KZ"/>
        </w:rPr>
        <w:t>Дробницкий О.Г.</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Моральная философия</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 </w:t>
      </w:r>
      <w:r w:rsidR="008149E2">
        <w:rPr>
          <w:rFonts w:ascii="Times New Roman" w:hAnsi="Times New Roman" w:cs="Times New Roman"/>
          <w:sz w:val="28"/>
          <w:szCs w:val="28"/>
          <w:lang w:val="kk-KZ"/>
        </w:rPr>
        <w:t>И</w:t>
      </w:r>
      <w:r w:rsidRPr="00465FDF">
        <w:rPr>
          <w:rFonts w:ascii="Times New Roman" w:hAnsi="Times New Roman" w:cs="Times New Roman"/>
          <w:sz w:val="28"/>
          <w:szCs w:val="28"/>
          <w:lang w:val="kk-KZ"/>
        </w:rPr>
        <w:t xml:space="preserve">збр.тр. </w:t>
      </w:r>
      <w:r w:rsidRPr="00DE04F3">
        <w:rPr>
          <w:rFonts w:ascii="Times New Roman" w:hAnsi="Times New Roman" w:cs="Times New Roman"/>
          <w:sz w:val="28"/>
          <w:szCs w:val="28"/>
        </w:rPr>
        <w:t>–</w:t>
      </w:r>
      <w:r w:rsidR="008149E2" w:rsidRPr="00DE04F3">
        <w:rPr>
          <w:rFonts w:ascii="Times New Roman" w:hAnsi="Times New Roman" w:cs="Times New Roman"/>
          <w:sz w:val="28"/>
          <w:szCs w:val="28"/>
        </w:rPr>
        <w:t xml:space="preserve"> </w:t>
      </w:r>
      <w:r w:rsidRPr="00465FDF">
        <w:rPr>
          <w:rFonts w:ascii="Times New Roman" w:hAnsi="Times New Roman" w:cs="Times New Roman"/>
          <w:sz w:val="28"/>
          <w:szCs w:val="28"/>
        </w:rPr>
        <w:t>М</w:t>
      </w:r>
      <w:r w:rsidRPr="00DE04F3">
        <w:rPr>
          <w:rFonts w:ascii="Times New Roman" w:hAnsi="Times New Roman" w:cs="Times New Roman"/>
          <w:sz w:val="28"/>
          <w:szCs w:val="28"/>
        </w:rPr>
        <w:t xml:space="preserve">., 2002. </w:t>
      </w:r>
      <w:r w:rsidR="008149E2" w:rsidRPr="00DE04F3">
        <w:rPr>
          <w:rFonts w:ascii="Times New Roman" w:hAnsi="Times New Roman" w:cs="Times New Roman"/>
          <w:sz w:val="28"/>
          <w:szCs w:val="28"/>
        </w:rPr>
        <w:t xml:space="preserve">– </w:t>
      </w:r>
      <w:r w:rsidRPr="00DE04F3">
        <w:rPr>
          <w:rFonts w:ascii="Times New Roman" w:hAnsi="Times New Roman" w:cs="Times New Roman"/>
          <w:sz w:val="28"/>
          <w:szCs w:val="28"/>
        </w:rPr>
        <w:t>523</w:t>
      </w:r>
      <w:r w:rsidR="008149E2" w:rsidRPr="00DE04F3">
        <w:rPr>
          <w:rFonts w:ascii="Times New Roman" w:hAnsi="Times New Roman" w:cs="Times New Roman"/>
          <w:sz w:val="28"/>
          <w:szCs w:val="28"/>
        </w:rPr>
        <w:t xml:space="preserve"> </w:t>
      </w:r>
      <w:r w:rsidRPr="00465FDF">
        <w:rPr>
          <w:rFonts w:ascii="Times New Roman" w:hAnsi="Times New Roman" w:cs="Times New Roman"/>
          <w:sz w:val="28"/>
          <w:szCs w:val="28"/>
        </w:rPr>
        <w:t>с</w:t>
      </w:r>
      <w:r w:rsidRPr="00DE04F3">
        <w:rPr>
          <w:rFonts w:ascii="Times New Roman" w:hAnsi="Times New Roman" w:cs="Times New Roman"/>
          <w:sz w:val="28"/>
          <w:szCs w:val="28"/>
        </w:rPr>
        <w:t>.</w:t>
      </w:r>
    </w:p>
    <w:p w14:paraId="42907163" w14:textId="50F5C846"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rPr>
      </w:pPr>
      <w:r w:rsidRPr="00465FDF">
        <w:rPr>
          <w:rFonts w:ascii="Times New Roman" w:hAnsi="Times New Roman" w:cs="Times New Roman"/>
          <w:sz w:val="28"/>
          <w:lang w:val="kk-KZ"/>
        </w:rPr>
        <w:t xml:space="preserve">Каган  М.С. Проблемы ценностей в философии. </w:t>
      </w:r>
      <w:r w:rsidRPr="00465FDF">
        <w:rPr>
          <w:rFonts w:ascii="Times New Roman" w:hAnsi="Times New Roman" w:cs="Times New Roman"/>
          <w:sz w:val="28"/>
        </w:rPr>
        <w:t>–</w:t>
      </w:r>
      <w:r w:rsidR="008149E2">
        <w:rPr>
          <w:rFonts w:ascii="Times New Roman" w:hAnsi="Times New Roman" w:cs="Times New Roman"/>
          <w:sz w:val="28"/>
        </w:rPr>
        <w:t xml:space="preserve"> </w:t>
      </w:r>
      <w:r w:rsidRPr="00465FDF">
        <w:rPr>
          <w:rFonts w:ascii="Times New Roman" w:hAnsi="Times New Roman" w:cs="Times New Roman"/>
          <w:sz w:val="28"/>
        </w:rPr>
        <w:t>М.</w:t>
      </w:r>
      <w:r w:rsidR="008149E2">
        <w:rPr>
          <w:rFonts w:ascii="Times New Roman" w:hAnsi="Times New Roman" w:cs="Times New Roman"/>
          <w:sz w:val="28"/>
        </w:rPr>
        <w:t xml:space="preserve">, </w:t>
      </w:r>
      <w:r w:rsidRPr="00465FDF">
        <w:rPr>
          <w:rFonts w:ascii="Times New Roman" w:hAnsi="Times New Roman" w:cs="Times New Roman"/>
          <w:sz w:val="28"/>
        </w:rPr>
        <w:t xml:space="preserve">1966. </w:t>
      </w:r>
      <w:r w:rsidR="008149E2">
        <w:rPr>
          <w:rFonts w:ascii="Times New Roman" w:hAnsi="Times New Roman" w:cs="Times New Roman"/>
          <w:sz w:val="28"/>
        </w:rPr>
        <w:t xml:space="preserve">– </w:t>
      </w:r>
      <w:r w:rsidRPr="00465FDF">
        <w:rPr>
          <w:rFonts w:ascii="Times New Roman" w:hAnsi="Times New Roman" w:cs="Times New Roman"/>
          <w:sz w:val="28"/>
        </w:rPr>
        <w:t>102</w:t>
      </w:r>
      <w:r w:rsidR="008149E2">
        <w:rPr>
          <w:rFonts w:ascii="Times New Roman" w:hAnsi="Times New Roman" w:cs="Times New Roman"/>
          <w:sz w:val="28"/>
        </w:rPr>
        <w:t xml:space="preserve"> </w:t>
      </w:r>
      <w:r w:rsidRPr="00465FDF">
        <w:rPr>
          <w:rFonts w:ascii="Times New Roman" w:hAnsi="Times New Roman" w:cs="Times New Roman"/>
          <w:sz w:val="28"/>
        </w:rPr>
        <w:t>с.</w:t>
      </w:r>
    </w:p>
    <w:p w14:paraId="3A5AC040" w14:textId="2BE4C930"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465FDF">
        <w:rPr>
          <w:rFonts w:ascii="Times New Roman" w:hAnsi="Times New Roman" w:cs="Times New Roman"/>
          <w:bCs/>
          <w:sz w:val="28"/>
          <w:szCs w:val="28"/>
          <w:shd w:val="clear" w:color="auto" w:fill="FFFFFF"/>
        </w:rPr>
        <w:lastRenderedPageBreak/>
        <w:t>Здравомыслов А.Г.</w:t>
      </w:r>
      <w:r w:rsidRPr="00465FDF">
        <w:rPr>
          <w:rFonts w:ascii="Times New Roman" w:hAnsi="Times New Roman" w:cs="Times New Roman"/>
          <w:sz w:val="28"/>
          <w:szCs w:val="28"/>
        </w:rPr>
        <w:t xml:space="preserve"> </w:t>
      </w:r>
      <w:r w:rsidRPr="00465FDF">
        <w:rPr>
          <w:rFonts w:ascii="Times New Roman" w:hAnsi="Times New Roman" w:cs="Times New Roman"/>
          <w:sz w:val="28"/>
          <w:szCs w:val="28"/>
          <w:shd w:val="clear" w:color="auto" w:fill="FFFFFF"/>
        </w:rPr>
        <w:t>Потребности. Интересы. Ценности. -</w:t>
      </w:r>
      <w:r w:rsidR="008149E2">
        <w:rPr>
          <w:rFonts w:ascii="Times New Roman" w:hAnsi="Times New Roman" w:cs="Times New Roman"/>
          <w:sz w:val="28"/>
          <w:szCs w:val="28"/>
          <w:shd w:val="clear" w:color="auto" w:fill="FFFFFF"/>
        </w:rPr>
        <w:t xml:space="preserve"> </w:t>
      </w:r>
      <w:r w:rsidRPr="00465FDF">
        <w:rPr>
          <w:rFonts w:ascii="Times New Roman" w:hAnsi="Times New Roman" w:cs="Times New Roman"/>
          <w:sz w:val="28"/>
          <w:szCs w:val="28"/>
          <w:shd w:val="clear" w:color="auto" w:fill="FFFFFF"/>
        </w:rPr>
        <w:t>М.: Политиздат</w:t>
      </w:r>
      <w:r w:rsidR="008149E2">
        <w:rPr>
          <w:rFonts w:ascii="Times New Roman" w:hAnsi="Times New Roman" w:cs="Times New Roman"/>
          <w:sz w:val="28"/>
          <w:szCs w:val="28"/>
          <w:shd w:val="clear" w:color="auto" w:fill="FFFFFF"/>
        </w:rPr>
        <w:t xml:space="preserve">, </w:t>
      </w:r>
      <w:r w:rsidRPr="00465FDF">
        <w:rPr>
          <w:rFonts w:ascii="Times New Roman" w:hAnsi="Times New Roman" w:cs="Times New Roman"/>
          <w:sz w:val="28"/>
          <w:szCs w:val="28"/>
          <w:shd w:val="clear" w:color="auto" w:fill="FFFFFF"/>
        </w:rPr>
        <w:t xml:space="preserve">1986. </w:t>
      </w:r>
      <w:r w:rsidR="008149E2">
        <w:rPr>
          <w:rFonts w:ascii="Times New Roman" w:hAnsi="Times New Roman" w:cs="Times New Roman"/>
          <w:sz w:val="28"/>
          <w:szCs w:val="28"/>
          <w:shd w:val="clear" w:color="auto" w:fill="FFFFFF"/>
        </w:rPr>
        <w:t>–</w:t>
      </w:r>
      <w:r w:rsidRPr="00465FDF">
        <w:rPr>
          <w:rFonts w:ascii="Times New Roman" w:hAnsi="Times New Roman" w:cs="Times New Roman"/>
          <w:sz w:val="28"/>
          <w:szCs w:val="28"/>
          <w:shd w:val="clear" w:color="auto" w:fill="FFFFFF"/>
        </w:rPr>
        <w:t xml:space="preserve"> 221</w:t>
      </w:r>
      <w:r w:rsidR="008149E2">
        <w:rPr>
          <w:rFonts w:ascii="Times New Roman" w:hAnsi="Times New Roman" w:cs="Times New Roman"/>
          <w:sz w:val="28"/>
          <w:szCs w:val="28"/>
          <w:shd w:val="clear" w:color="auto" w:fill="FFFFFF"/>
        </w:rPr>
        <w:t xml:space="preserve"> </w:t>
      </w:r>
      <w:r w:rsidRPr="00465FDF">
        <w:rPr>
          <w:rFonts w:ascii="Times New Roman" w:hAnsi="Times New Roman" w:cs="Times New Roman"/>
          <w:sz w:val="28"/>
          <w:szCs w:val="28"/>
          <w:shd w:val="clear" w:color="auto" w:fill="FFFFFF"/>
        </w:rPr>
        <w:t>с.</w:t>
      </w:r>
    </w:p>
    <w:p w14:paraId="468E368F" w14:textId="6F41142E"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szCs w:val="28"/>
          <w:lang w:val="kk-KZ"/>
        </w:rPr>
        <w:t>Ядов В.А.</w:t>
      </w:r>
      <w:r w:rsidR="008149E2">
        <w:rPr>
          <w:rFonts w:ascii="Times New Roman" w:hAnsi="Times New Roman" w:cs="Times New Roman"/>
          <w:sz w:val="28"/>
          <w:szCs w:val="28"/>
          <w:lang w:val="kk-KZ"/>
        </w:rPr>
        <w:t>,</w:t>
      </w:r>
      <w:r w:rsidRPr="00465FDF">
        <w:rPr>
          <w:rFonts w:ascii="Times New Roman" w:hAnsi="Times New Roman" w:cs="Times New Roman"/>
          <w:sz w:val="28"/>
          <w:szCs w:val="28"/>
          <w:lang w:val="kk-KZ"/>
        </w:rPr>
        <w:t xml:space="preserve"> Кон И.С</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 Личность и ее ценностные ориентации</w:t>
      </w:r>
      <w:r w:rsidR="008149E2">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 </w:t>
      </w:r>
      <w:r w:rsidRPr="00465FDF">
        <w:rPr>
          <w:rFonts w:ascii="Times New Roman" w:hAnsi="Times New Roman" w:cs="Times New Roman"/>
          <w:sz w:val="28"/>
          <w:szCs w:val="28"/>
        </w:rPr>
        <w:t>-</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М.</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1969. -</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19</w:t>
      </w:r>
      <w:r w:rsidR="008149E2">
        <w:rPr>
          <w:rFonts w:ascii="Times New Roman" w:hAnsi="Times New Roman" w:cs="Times New Roman"/>
          <w:sz w:val="28"/>
          <w:szCs w:val="28"/>
        </w:rPr>
        <w:t xml:space="preserve"> </w:t>
      </w:r>
      <w:r w:rsidRPr="00465FDF">
        <w:rPr>
          <w:rFonts w:ascii="Times New Roman" w:hAnsi="Times New Roman" w:cs="Times New Roman"/>
          <w:sz w:val="28"/>
          <w:szCs w:val="28"/>
        </w:rPr>
        <w:t>с.</w:t>
      </w:r>
    </w:p>
    <w:p w14:paraId="58CFE796" w14:textId="60F6FA6D"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lang w:val="kk-KZ"/>
        </w:rPr>
      </w:pPr>
      <w:r w:rsidRPr="00465FDF">
        <w:rPr>
          <w:rFonts w:ascii="Times New Roman" w:hAnsi="Times New Roman" w:cs="Times New Roman"/>
          <w:sz w:val="28"/>
          <w:lang w:val="kk-KZ"/>
        </w:rPr>
        <w:t>Ананьев Б.Г.</w:t>
      </w:r>
      <w:r w:rsidRPr="00465FDF">
        <w:rPr>
          <w:rFonts w:ascii="Times New Roman" w:hAnsi="Times New Roman" w:cs="Times New Roman"/>
          <w:sz w:val="28"/>
          <w:szCs w:val="28"/>
        </w:rPr>
        <w:t xml:space="preserve">Человек как предмет познания. </w:t>
      </w:r>
      <w:r w:rsidR="003C53F3">
        <w:rPr>
          <w:rFonts w:ascii="Times New Roman" w:hAnsi="Times New Roman" w:cs="Times New Roman"/>
          <w:sz w:val="28"/>
          <w:szCs w:val="28"/>
        </w:rPr>
        <w:t xml:space="preserve">– Изд. </w:t>
      </w:r>
      <w:r w:rsidRPr="00465FDF">
        <w:rPr>
          <w:rFonts w:ascii="Times New Roman" w:hAnsi="Times New Roman" w:cs="Times New Roman"/>
          <w:sz w:val="28"/>
          <w:szCs w:val="28"/>
        </w:rPr>
        <w:t>3-е</w:t>
      </w:r>
      <w:r w:rsidR="003C53F3">
        <w:rPr>
          <w:rFonts w:ascii="Times New Roman" w:hAnsi="Times New Roman" w:cs="Times New Roman"/>
          <w:sz w:val="28"/>
          <w:szCs w:val="28"/>
        </w:rPr>
        <w:t xml:space="preserve">. - </w:t>
      </w:r>
      <w:r w:rsidRPr="00465FDF">
        <w:rPr>
          <w:rFonts w:ascii="Times New Roman" w:hAnsi="Times New Roman" w:cs="Times New Roman"/>
          <w:sz w:val="28"/>
          <w:szCs w:val="28"/>
        </w:rPr>
        <w:t>Питер, 2001. - 288 с</w:t>
      </w:r>
      <w:r w:rsidR="003C53F3">
        <w:rPr>
          <w:rFonts w:ascii="Times New Roman" w:hAnsi="Times New Roman" w:cs="Times New Roman"/>
          <w:sz w:val="28"/>
          <w:szCs w:val="28"/>
        </w:rPr>
        <w:t>.</w:t>
      </w:r>
    </w:p>
    <w:p w14:paraId="3AF444F4" w14:textId="7DF1FFC9"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szCs w:val="28"/>
        </w:rPr>
        <w:t>Рубинштейн С.Л. Основы общей психологии. - М., 1946. - 244 с.</w:t>
      </w:r>
    </w:p>
    <w:p w14:paraId="480607DA" w14:textId="61B4C334"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szCs w:val="28"/>
          <w:lang w:val="kk-KZ"/>
        </w:rPr>
        <w:t>Кажимова К.Р. Этнопедагогикалық білім беру негізінде студенттердің кәсіби құндылықтарын дамыту</w:t>
      </w:r>
      <w:r w:rsidR="003C53F3" w:rsidRPr="00465FDF">
        <w:rPr>
          <w:rFonts w:ascii="Times New Roman" w:hAnsi="Times New Roman" w:cs="Times New Roman"/>
          <w:sz w:val="28"/>
          <w:szCs w:val="28"/>
          <w:lang w:val="kk-KZ"/>
        </w:rPr>
        <w:t xml:space="preserve">: </w:t>
      </w:r>
      <w:r w:rsidR="003C53F3">
        <w:rPr>
          <w:rFonts w:ascii="Times New Roman" w:hAnsi="Times New Roman" w:cs="Times New Roman"/>
          <w:sz w:val="28"/>
          <w:szCs w:val="28"/>
          <w:lang w:val="kk-KZ"/>
        </w:rPr>
        <w:t>филос. док. (</w:t>
      </w:r>
      <w:r w:rsidR="003C53F3" w:rsidRPr="00465FDF">
        <w:rPr>
          <w:rFonts w:ascii="Times New Roman" w:hAnsi="Times New Roman" w:cs="Times New Roman"/>
          <w:sz w:val="28"/>
          <w:szCs w:val="28"/>
          <w:lang w:val="kk-KZ"/>
        </w:rPr>
        <w:t>PhD</w:t>
      </w:r>
      <w:r w:rsidR="003C53F3">
        <w:rPr>
          <w:rFonts w:ascii="Times New Roman" w:hAnsi="Times New Roman" w:cs="Times New Roman"/>
          <w:sz w:val="28"/>
          <w:szCs w:val="28"/>
          <w:lang w:val="kk-KZ"/>
        </w:rPr>
        <w:t>)   ...  дис</w:t>
      </w:r>
      <w:r w:rsidR="003C53F3" w:rsidRPr="00465FDF">
        <w:rPr>
          <w:rFonts w:ascii="Times New Roman" w:hAnsi="Times New Roman" w:cs="Times New Roman"/>
          <w:sz w:val="28"/>
          <w:szCs w:val="28"/>
          <w:lang w:val="kk-KZ"/>
        </w:rPr>
        <w:t>.</w:t>
      </w:r>
      <w:r w:rsidR="003C53F3">
        <w:rPr>
          <w:rFonts w:ascii="Times New Roman" w:hAnsi="Times New Roman" w:cs="Times New Roman"/>
          <w:sz w:val="28"/>
          <w:szCs w:val="28"/>
          <w:lang w:val="kk-KZ"/>
        </w:rPr>
        <w:t xml:space="preserve"> </w:t>
      </w:r>
      <w:r w:rsidRPr="00465FDF">
        <w:rPr>
          <w:rFonts w:ascii="Times New Roman" w:hAnsi="Times New Roman" w:cs="Times New Roman"/>
          <w:sz w:val="28"/>
          <w:szCs w:val="28"/>
          <w:lang w:val="kk-KZ"/>
        </w:rPr>
        <w:t xml:space="preserve"> </w:t>
      </w:r>
      <w:r w:rsidRPr="00465FDF">
        <w:rPr>
          <w:rFonts w:ascii="Times New Roman" w:hAnsi="Times New Roman" w:cs="Times New Roman"/>
          <w:sz w:val="28"/>
          <w:szCs w:val="28"/>
        </w:rPr>
        <w:t>–</w:t>
      </w:r>
      <w:r w:rsidR="003C53F3">
        <w:rPr>
          <w:rFonts w:ascii="Times New Roman" w:hAnsi="Times New Roman" w:cs="Times New Roman"/>
          <w:sz w:val="28"/>
          <w:szCs w:val="28"/>
        </w:rPr>
        <w:t xml:space="preserve"> </w:t>
      </w:r>
      <w:r w:rsidRPr="00465FDF">
        <w:rPr>
          <w:rFonts w:ascii="Times New Roman" w:hAnsi="Times New Roman" w:cs="Times New Roman"/>
          <w:sz w:val="28"/>
          <w:szCs w:val="28"/>
        </w:rPr>
        <w:t>Астана</w:t>
      </w:r>
      <w:r w:rsidR="003C53F3">
        <w:rPr>
          <w:rFonts w:ascii="Times New Roman" w:hAnsi="Times New Roman" w:cs="Times New Roman"/>
          <w:sz w:val="28"/>
          <w:szCs w:val="28"/>
        </w:rPr>
        <w:t>,</w:t>
      </w:r>
      <w:r w:rsidR="003C53F3" w:rsidRPr="00465FDF">
        <w:rPr>
          <w:rFonts w:ascii="Times New Roman" w:hAnsi="Times New Roman" w:cs="Times New Roman"/>
          <w:sz w:val="28"/>
          <w:szCs w:val="28"/>
        </w:rPr>
        <w:t xml:space="preserve"> </w:t>
      </w:r>
      <w:r w:rsidRPr="00465FDF">
        <w:rPr>
          <w:rFonts w:ascii="Times New Roman" w:hAnsi="Times New Roman" w:cs="Times New Roman"/>
          <w:sz w:val="28"/>
          <w:szCs w:val="28"/>
        </w:rPr>
        <w:t xml:space="preserve">2018. </w:t>
      </w:r>
      <w:r w:rsidR="003C53F3">
        <w:rPr>
          <w:rFonts w:ascii="Times New Roman" w:hAnsi="Times New Roman" w:cs="Times New Roman"/>
          <w:sz w:val="28"/>
          <w:szCs w:val="28"/>
        </w:rPr>
        <w:t xml:space="preserve">– </w:t>
      </w:r>
      <w:r w:rsidRPr="00465FDF">
        <w:rPr>
          <w:rFonts w:ascii="Times New Roman" w:hAnsi="Times New Roman" w:cs="Times New Roman"/>
          <w:sz w:val="28"/>
          <w:szCs w:val="28"/>
        </w:rPr>
        <w:t>151</w:t>
      </w:r>
      <w:r w:rsidR="003C53F3">
        <w:rPr>
          <w:rFonts w:ascii="Times New Roman" w:hAnsi="Times New Roman" w:cs="Times New Roman"/>
          <w:sz w:val="28"/>
          <w:szCs w:val="28"/>
        </w:rPr>
        <w:t xml:space="preserve"> </w:t>
      </w:r>
      <w:r w:rsidRPr="00465FDF">
        <w:rPr>
          <w:rFonts w:ascii="Times New Roman" w:hAnsi="Times New Roman" w:cs="Times New Roman"/>
          <w:sz w:val="28"/>
          <w:szCs w:val="28"/>
        </w:rPr>
        <w:t>б.</w:t>
      </w:r>
    </w:p>
    <w:p w14:paraId="2A680D6A" w14:textId="33FBD037"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szCs w:val="28"/>
          <w:lang w:val="kk-KZ"/>
        </w:rPr>
        <w:t>Щуркова Н.Е. Научить быть человеком (о специфике нравственного воспитания)</w:t>
      </w:r>
      <w:r w:rsidR="003C53F3">
        <w:rPr>
          <w:rFonts w:ascii="Times New Roman" w:hAnsi="Times New Roman" w:cs="Times New Roman"/>
          <w:sz w:val="28"/>
          <w:szCs w:val="28"/>
          <w:lang w:val="kk-KZ"/>
        </w:rPr>
        <w:t>.</w:t>
      </w:r>
      <w:r w:rsidRPr="00465FDF">
        <w:rPr>
          <w:rFonts w:ascii="Times New Roman" w:hAnsi="Times New Roman" w:cs="Times New Roman"/>
          <w:sz w:val="28"/>
          <w:szCs w:val="28"/>
          <w:lang w:val="kk-KZ"/>
        </w:rPr>
        <w:t xml:space="preserve"> </w:t>
      </w:r>
      <w:r w:rsidR="003C53F3">
        <w:rPr>
          <w:rFonts w:ascii="Times New Roman" w:hAnsi="Times New Roman" w:cs="Times New Roman"/>
          <w:sz w:val="28"/>
          <w:szCs w:val="28"/>
        </w:rPr>
        <w:t xml:space="preserve">– </w:t>
      </w:r>
      <w:r w:rsidRPr="00465FDF">
        <w:rPr>
          <w:rFonts w:ascii="Times New Roman" w:hAnsi="Times New Roman" w:cs="Times New Roman"/>
          <w:sz w:val="28"/>
          <w:szCs w:val="28"/>
        </w:rPr>
        <w:t>М</w:t>
      </w:r>
      <w:r w:rsidR="003C53F3">
        <w:rPr>
          <w:rFonts w:ascii="Times New Roman" w:hAnsi="Times New Roman" w:cs="Times New Roman"/>
          <w:sz w:val="28"/>
          <w:szCs w:val="28"/>
        </w:rPr>
        <w:t xml:space="preserve">., </w:t>
      </w:r>
      <w:r w:rsidRPr="00465FDF">
        <w:rPr>
          <w:rFonts w:ascii="Times New Roman" w:hAnsi="Times New Roman" w:cs="Times New Roman"/>
          <w:sz w:val="28"/>
          <w:szCs w:val="28"/>
        </w:rPr>
        <w:t xml:space="preserve">1979. </w:t>
      </w:r>
      <w:r w:rsidR="003C53F3">
        <w:rPr>
          <w:rFonts w:ascii="Times New Roman" w:hAnsi="Times New Roman" w:cs="Times New Roman"/>
          <w:sz w:val="28"/>
          <w:szCs w:val="28"/>
        </w:rPr>
        <w:t xml:space="preserve">– </w:t>
      </w:r>
      <w:r w:rsidRPr="00465FDF">
        <w:rPr>
          <w:rFonts w:ascii="Times New Roman" w:hAnsi="Times New Roman" w:cs="Times New Roman"/>
          <w:sz w:val="28"/>
          <w:szCs w:val="28"/>
        </w:rPr>
        <w:t>64</w:t>
      </w:r>
      <w:r w:rsidR="003C53F3">
        <w:rPr>
          <w:rFonts w:ascii="Times New Roman" w:hAnsi="Times New Roman" w:cs="Times New Roman"/>
          <w:sz w:val="28"/>
          <w:szCs w:val="28"/>
        </w:rPr>
        <w:t xml:space="preserve"> </w:t>
      </w:r>
      <w:r w:rsidRPr="00465FDF">
        <w:rPr>
          <w:rFonts w:ascii="Times New Roman" w:hAnsi="Times New Roman" w:cs="Times New Roman"/>
          <w:sz w:val="28"/>
          <w:szCs w:val="28"/>
        </w:rPr>
        <w:t>с.</w:t>
      </w:r>
    </w:p>
    <w:p w14:paraId="74D75F77" w14:textId="1C3BFAA9"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lang w:val="kk-KZ"/>
        </w:rPr>
        <w:t>Волков Г.Н. Этнопедагогическое осмысление общечеловеческих ценностей</w:t>
      </w:r>
      <w:r w:rsidR="003C53F3">
        <w:rPr>
          <w:rFonts w:ascii="Times New Roman" w:hAnsi="Times New Roman" w:cs="Times New Roman"/>
          <w:sz w:val="28"/>
          <w:lang w:val="kk-KZ"/>
        </w:rPr>
        <w:t xml:space="preserve"> // </w:t>
      </w:r>
      <w:r w:rsidRPr="00465FDF">
        <w:rPr>
          <w:rFonts w:ascii="Times New Roman" w:hAnsi="Times New Roman" w:cs="Times New Roman"/>
          <w:sz w:val="28"/>
          <w:lang w:val="kk-KZ"/>
        </w:rPr>
        <w:t xml:space="preserve">Российско-японский симпозиум «Вечные ценности: труд, красота, добро, справедливость </w:t>
      </w:r>
      <w:r w:rsidRPr="00465FDF">
        <w:rPr>
          <w:rFonts w:ascii="Times New Roman" w:hAnsi="Times New Roman" w:cs="Times New Roman"/>
          <w:sz w:val="28"/>
        </w:rPr>
        <w:t xml:space="preserve">– </w:t>
      </w:r>
      <w:r w:rsidRPr="00465FDF">
        <w:rPr>
          <w:rFonts w:ascii="Times New Roman" w:hAnsi="Times New Roman" w:cs="Times New Roman"/>
          <w:sz w:val="28"/>
          <w:lang w:val="kk-KZ"/>
        </w:rPr>
        <w:t>основа нравственного воспитания детей и молодежи»</w:t>
      </w:r>
      <w:r w:rsidR="003C53F3">
        <w:rPr>
          <w:rFonts w:ascii="Times New Roman" w:hAnsi="Times New Roman" w:cs="Times New Roman"/>
          <w:sz w:val="28"/>
          <w:lang w:val="kk-KZ"/>
        </w:rPr>
        <w:t>.</w:t>
      </w:r>
      <w:r w:rsidRPr="00465FDF">
        <w:rPr>
          <w:rFonts w:ascii="Times New Roman" w:hAnsi="Times New Roman" w:cs="Times New Roman"/>
          <w:sz w:val="28"/>
          <w:lang w:val="kk-KZ"/>
        </w:rPr>
        <w:t xml:space="preserve"> </w:t>
      </w:r>
      <w:r w:rsidRPr="00465FDF">
        <w:rPr>
          <w:rFonts w:ascii="Times New Roman" w:hAnsi="Times New Roman" w:cs="Times New Roman"/>
          <w:sz w:val="28"/>
        </w:rPr>
        <w:t xml:space="preserve">- </w:t>
      </w:r>
      <w:r w:rsidRPr="00465FDF">
        <w:rPr>
          <w:rFonts w:ascii="Times New Roman" w:hAnsi="Times New Roman" w:cs="Times New Roman"/>
          <w:sz w:val="28"/>
          <w:lang w:val="kk-KZ"/>
        </w:rPr>
        <w:t>М.</w:t>
      </w:r>
      <w:r w:rsidR="003C53F3">
        <w:rPr>
          <w:rFonts w:ascii="Times New Roman" w:hAnsi="Times New Roman" w:cs="Times New Roman"/>
          <w:sz w:val="28"/>
        </w:rPr>
        <w:t xml:space="preserve">, </w:t>
      </w:r>
      <w:r w:rsidRPr="00465FDF">
        <w:rPr>
          <w:rFonts w:ascii="Times New Roman" w:hAnsi="Times New Roman" w:cs="Times New Roman"/>
          <w:sz w:val="28"/>
        </w:rPr>
        <w:t>2002. -</w:t>
      </w:r>
      <w:r w:rsidR="003C53F3">
        <w:rPr>
          <w:rFonts w:ascii="Times New Roman" w:hAnsi="Times New Roman" w:cs="Times New Roman"/>
          <w:sz w:val="28"/>
        </w:rPr>
        <w:t xml:space="preserve">  С. </w:t>
      </w:r>
      <w:r w:rsidRPr="00465FDF">
        <w:rPr>
          <w:rFonts w:ascii="Times New Roman" w:hAnsi="Times New Roman" w:cs="Times New Roman"/>
          <w:sz w:val="28"/>
        </w:rPr>
        <w:t>235-243.</w:t>
      </w:r>
    </w:p>
    <w:p w14:paraId="05764EC5" w14:textId="3E21034B"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Гашимов А.Ш. Идеи умсственного и нравственного воспитания в азербайджанских сказках и пословицах: дис.</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канд.пед.наук.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Баку</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1957. -123</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с.</w:t>
      </w:r>
    </w:p>
    <w:p w14:paraId="26B89CD5" w14:textId="30715B86"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Афанасьев В.Ф. Этнопедагогика нерусских народов Сибири и дального Востока.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Якутск</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1979.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182</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с.</w:t>
      </w:r>
    </w:p>
    <w:p w14:paraId="136552E0" w14:textId="12DFD5B2"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465FDF">
        <w:rPr>
          <w:rFonts w:ascii="Times New Roman" w:hAnsi="Times New Roman" w:cs="Times New Roman"/>
          <w:sz w:val="28"/>
          <w:lang w:val="kk-KZ"/>
        </w:rPr>
        <w:t>Ұзақбаева С.А.</w:t>
      </w:r>
      <w:r w:rsidR="003C53F3">
        <w:rPr>
          <w:rFonts w:ascii="Times New Roman" w:hAnsi="Times New Roman" w:cs="Times New Roman"/>
          <w:sz w:val="28"/>
          <w:lang w:val="kk-KZ"/>
        </w:rPr>
        <w:t>,</w:t>
      </w:r>
      <w:r w:rsidRPr="00465FDF">
        <w:rPr>
          <w:rFonts w:ascii="Times New Roman" w:hAnsi="Times New Roman" w:cs="Times New Roman"/>
          <w:sz w:val="28"/>
          <w:lang w:val="kk-KZ"/>
        </w:rPr>
        <w:t xml:space="preserve"> Қожахметова К. Жоғары мектеп студенттеріне этнопедагогикалық білім беру тұжырымдамасы.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Алматы</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1999.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120</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б.</w:t>
      </w:r>
    </w:p>
    <w:p w14:paraId="31291765" w14:textId="695EE19F"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465FDF">
        <w:rPr>
          <w:rFonts w:ascii="Times New Roman" w:hAnsi="Times New Roman" w:cs="Times New Roman"/>
          <w:sz w:val="28"/>
          <w:lang w:val="kk-KZ"/>
        </w:rPr>
        <w:t>Жарықбаев К.Б.</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Развитие педагогической мысли в дореволюционном Казахстане: автореф.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док.пед.наук.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Киев</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1982.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46</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с.</w:t>
      </w:r>
    </w:p>
    <w:p w14:paraId="10734421" w14:textId="099B9B62"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Қалиев С.Қ. Қазақ этнопедагогикасының теориялық негіздері мен тарихы.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Алматы, 2003.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202</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б.</w:t>
      </w:r>
    </w:p>
    <w:p w14:paraId="31094F93" w14:textId="24E6D2B0"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 xml:space="preserve">Бабакова Т.А. Теория и практика школьного экологического краеведения: дис.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док.</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пед.наук.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М.</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1996.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194</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с.</w:t>
      </w:r>
    </w:p>
    <w:p w14:paraId="4D3E8CF9" w14:textId="06EDACEA"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Иванова Я.Н.</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Реализация краеведческого принципа в изучении физической географиий ( на примере начального курса физического географии): дис.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канд.пед.наук.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М.</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1997.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128</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с. </w:t>
      </w:r>
    </w:p>
    <w:p w14:paraId="73B30CBD" w14:textId="5E4BAF24" w:rsidR="003873C3" w:rsidRPr="00601742"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Буковская Г.В. Формирование экологической культуры младших школьников средствами краеведо</w:t>
      </w:r>
      <w:r w:rsidRPr="00465FDF">
        <w:rPr>
          <w:rFonts w:ascii="Times New Roman" w:hAnsi="Times New Roman" w:cs="Times New Roman"/>
          <w:sz w:val="28"/>
        </w:rPr>
        <w:t>-</w:t>
      </w:r>
      <w:r w:rsidRPr="00465FDF">
        <w:rPr>
          <w:rFonts w:ascii="Times New Roman" w:hAnsi="Times New Roman" w:cs="Times New Roman"/>
          <w:sz w:val="28"/>
          <w:lang w:val="kk-KZ"/>
        </w:rPr>
        <w:t>туристической деятельности</w:t>
      </w:r>
      <w:r w:rsidR="003C53F3">
        <w:rPr>
          <w:rFonts w:ascii="Times New Roman" w:hAnsi="Times New Roman" w:cs="Times New Roman"/>
          <w:sz w:val="28"/>
          <w:lang w:val="kk-KZ"/>
        </w:rPr>
        <w:t>:</w:t>
      </w:r>
      <w:r w:rsidRPr="00465FDF">
        <w:rPr>
          <w:rFonts w:ascii="Times New Roman" w:hAnsi="Times New Roman" w:cs="Times New Roman"/>
          <w:sz w:val="28"/>
          <w:lang w:val="kk-KZ"/>
        </w:rPr>
        <w:t xml:space="preserve"> </w:t>
      </w:r>
      <w:r w:rsidR="003C53F3">
        <w:rPr>
          <w:rFonts w:ascii="Times New Roman" w:hAnsi="Times New Roman" w:cs="Times New Roman"/>
          <w:sz w:val="28"/>
          <w:lang w:val="kk-KZ"/>
        </w:rPr>
        <w:t>д</w:t>
      </w:r>
      <w:r w:rsidRPr="00465FDF">
        <w:rPr>
          <w:rFonts w:ascii="Times New Roman" w:hAnsi="Times New Roman" w:cs="Times New Roman"/>
          <w:sz w:val="28"/>
          <w:lang w:val="kk-KZ"/>
        </w:rPr>
        <w:t>ис.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канд.пед.наук.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М.</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1997</w:t>
      </w:r>
      <w:r w:rsidRPr="00601742">
        <w:rPr>
          <w:rFonts w:ascii="Times New Roman" w:hAnsi="Times New Roman" w:cs="Times New Roman"/>
          <w:sz w:val="28"/>
          <w:lang w:val="kk-KZ"/>
        </w:rPr>
        <w:t>.</w:t>
      </w:r>
      <w:r w:rsidR="003C53F3" w:rsidRPr="00601742">
        <w:rPr>
          <w:rFonts w:ascii="Times New Roman" w:hAnsi="Times New Roman" w:cs="Times New Roman"/>
          <w:sz w:val="28"/>
          <w:lang w:val="kk-KZ"/>
        </w:rPr>
        <w:t xml:space="preserve"> – 155 с.</w:t>
      </w:r>
    </w:p>
    <w:p w14:paraId="13662D25" w14:textId="207C122D"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Жортанов С.</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Өлкетану және қоғамдық пайдалы еңбек.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Алматы</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1968.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96</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б.</w:t>
      </w:r>
    </w:p>
    <w:p w14:paraId="51DEAC86" w14:textId="3D7C8E98" w:rsidR="003873C3" w:rsidRPr="00601742"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601742">
        <w:rPr>
          <w:rFonts w:ascii="Times New Roman" w:hAnsi="Times New Roman" w:cs="Times New Roman"/>
          <w:sz w:val="28"/>
          <w:lang w:val="kk-KZ"/>
        </w:rPr>
        <w:t>Қазақстан: Ұлттық энциклопедиясы</w:t>
      </w:r>
      <w:r w:rsidR="003C53F3" w:rsidRPr="00601742">
        <w:rPr>
          <w:rFonts w:ascii="Times New Roman" w:hAnsi="Times New Roman" w:cs="Times New Roman"/>
          <w:sz w:val="28"/>
          <w:lang w:val="kk-KZ"/>
        </w:rPr>
        <w:t xml:space="preserve"> / б</w:t>
      </w:r>
      <w:r w:rsidRPr="00601742">
        <w:rPr>
          <w:rFonts w:ascii="Times New Roman" w:hAnsi="Times New Roman" w:cs="Times New Roman"/>
          <w:sz w:val="28"/>
          <w:lang w:val="kk-KZ"/>
        </w:rPr>
        <w:t>ас</w:t>
      </w:r>
      <w:r w:rsidR="003C53F3" w:rsidRPr="00601742">
        <w:rPr>
          <w:rFonts w:ascii="Times New Roman" w:hAnsi="Times New Roman" w:cs="Times New Roman"/>
          <w:sz w:val="28"/>
          <w:lang w:val="kk-KZ"/>
        </w:rPr>
        <w:t xml:space="preserve">  </w:t>
      </w:r>
      <w:r w:rsidRPr="00601742">
        <w:rPr>
          <w:rFonts w:ascii="Times New Roman" w:hAnsi="Times New Roman" w:cs="Times New Roman"/>
          <w:sz w:val="28"/>
          <w:lang w:val="kk-KZ"/>
        </w:rPr>
        <w:t>ред</w:t>
      </w:r>
      <w:r w:rsidR="003C53F3" w:rsidRPr="00601742">
        <w:rPr>
          <w:rFonts w:ascii="Times New Roman" w:hAnsi="Times New Roman" w:cs="Times New Roman"/>
          <w:sz w:val="28"/>
          <w:lang w:val="kk-KZ"/>
        </w:rPr>
        <w:t>.</w:t>
      </w:r>
      <w:r w:rsidRPr="00601742">
        <w:rPr>
          <w:rFonts w:ascii="Times New Roman" w:hAnsi="Times New Roman" w:cs="Times New Roman"/>
          <w:sz w:val="28"/>
          <w:lang w:val="kk-KZ"/>
        </w:rPr>
        <w:t xml:space="preserve"> Ә.Нысанбаев. –</w:t>
      </w:r>
      <w:r w:rsidR="003C53F3" w:rsidRPr="00601742">
        <w:rPr>
          <w:rFonts w:ascii="Times New Roman" w:hAnsi="Times New Roman" w:cs="Times New Roman"/>
          <w:sz w:val="28"/>
          <w:lang w:val="kk-KZ"/>
        </w:rPr>
        <w:t xml:space="preserve"> </w:t>
      </w:r>
      <w:r w:rsidRPr="00601742">
        <w:rPr>
          <w:rFonts w:ascii="Times New Roman" w:hAnsi="Times New Roman" w:cs="Times New Roman"/>
          <w:sz w:val="28"/>
          <w:lang w:val="kk-KZ"/>
        </w:rPr>
        <w:t>Алматы</w:t>
      </w:r>
      <w:r w:rsidR="003C53F3" w:rsidRPr="00601742">
        <w:rPr>
          <w:rFonts w:ascii="Times New Roman" w:hAnsi="Times New Roman" w:cs="Times New Roman"/>
          <w:sz w:val="28"/>
          <w:lang w:val="kk-KZ"/>
        </w:rPr>
        <w:t xml:space="preserve">, </w:t>
      </w:r>
      <w:r w:rsidRPr="00601742">
        <w:rPr>
          <w:rFonts w:ascii="Times New Roman" w:hAnsi="Times New Roman" w:cs="Times New Roman"/>
          <w:sz w:val="28"/>
          <w:lang w:val="kk-KZ"/>
        </w:rPr>
        <w:t>-</w:t>
      </w:r>
      <w:r w:rsidR="003C53F3" w:rsidRPr="00601742">
        <w:rPr>
          <w:rFonts w:ascii="Times New Roman" w:hAnsi="Times New Roman" w:cs="Times New Roman"/>
          <w:sz w:val="28"/>
          <w:lang w:val="kk-KZ"/>
        </w:rPr>
        <w:t xml:space="preserve"> </w:t>
      </w:r>
      <w:r w:rsidRPr="00601742">
        <w:rPr>
          <w:rFonts w:ascii="Times New Roman" w:hAnsi="Times New Roman" w:cs="Times New Roman"/>
          <w:sz w:val="28"/>
          <w:lang w:val="kk-KZ"/>
        </w:rPr>
        <w:t>1998.</w:t>
      </w:r>
      <w:r w:rsidR="003C53F3" w:rsidRPr="00601742">
        <w:rPr>
          <w:rFonts w:ascii="Times New Roman" w:hAnsi="Times New Roman" w:cs="Times New Roman"/>
          <w:sz w:val="28"/>
          <w:lang w:val="kk-KZ"/>
        </w:rPr>
        <w:t xml:space="preserve"> – 199 б.</w:t>
      </w:r>
    </w:p>
    <w:p w14:paraId="668D607A" w14:textId="0ED4A680"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 xml:space="preserve">Федосеев П.Ф. Философия, мировоззрение, наука. </w:t>
      </w:r>
      <w:r w:rsidRPr="00465FDF">
        <w:rPr>
          <w:rFonts w:ascii="Times New Roman" w:hAnsi="Times New Roman" w:cs="Times New Roman"/>
          <w:sz w:val="28"/>
        </w:rPr>
        <w:t>–</w:t>
      </w:r>
      <w:r w:rsidR="003C53F3">
        <w:rPr>
          <w:rFonts w:ascii="Times New Roman" w:hAnsi="Times New Roman" w:cs="Times New Roman"/>
          <w:sz w:val="28"/>
        </w:rPr>
        <w:t xml:space="preserve"> </w:t>
      </w:r>
      <w:r w:rsidRPr="00465FDF">
        <w:rPr>
          <w:rFonts w:ascii="Times New Roman" w:hAnsi="Times New Roman" w:cs="Times New Roman"/>
          <w:sz w:val="28"/>
        </w:rPr>
        <w:t>М.</w:t>
      </w:r>
      <w:r w:rsidR="003C53F3">
        <w:rPr>
          <w:rFonts w:ascii="Times New Roman" w:hAnsi="Times New Roman" w:cs="Times New Roman"/>
          <w:sz w:val="28"/>
        </w:rPr>
        <w:t xml:space="preserve">, </w:t>
      </w:r>
      <w:r w:rsidRPr="00465FDF">
        <w:rPr>
          <w:rFonts w:ascii="Times New Roman" w:hAnsi="Times New Roman" w:cs="Times New Roman"/>
          <w:sz w:val="28"/>
        </w:rPr>
        <w:t xml:space="preserve">1979. </w:t>
      </w:r>
      <w:r w:rsidR="003C53F3">
        <w:rPr>
          <w:rFonts w:ascii="Times New Roman" w:hAnsi="Times New Roman" w:cs="Times New Roman"/>
          <w:sz w:val="28"/>
        </w:rPr>
        <w:t xml:space="preserve">– </w:t>
      </w:r>
      <w:r w:rsidRPr="00465FDF">
        <w:rPr>
          <w:rFonts w:ascii="Times New Roman" w:hAnsi="Times New Roman" w:cs="Times New Roman"/>
          <w:sz w:val="28"/>
        </w:rPr>
        <w:t>64</w:t>
      </w:r>
      <w:r w:rsidR="003C53F3">
        <w:rPr>
          <w:rFonts w:ascii="Times New Roman" w:hAnsi="Times New Roman" w:cs="Times New Roman"/>
          <w:sz w:val="28"/>
        </w:rPr>
        <w:t xml:space="preserve"> </w:t>
      </w:r>
      <w:r w:rsidRPr="00465FDF">
        <w:rPr>
          <w:rFonts w:ascii="Times New Roman" w:hAnsi="Times New Roman" w:cs="Times New Roman"/>
          <w:sz w:val="28"/>
        </w:rPr>
        <w:t>с.</w:t>
      </w:r>
      <w:r w:rsidRPr="00465FDF">
        <w:rPr>
          <w:rFonts w:ascii="Times New Roman" w:hAnsi="Times New Roman" w:cs="Times New Roman"/>
          <w:sz w:val="28"/>
          <w:lang w:val="kk-KZ"/>
        </w:rPr>
        <w:t xml:space="preserve"> </w:t>
      </w:r>
    </w:p>
    <w:p w14:paraId="58BB1351" w14:textId="70DADF0D"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rPr>
      </w:pPr>
      <w:proofErr w:type="spellStart"/>
      <w:r w:rsidRPr="00465FDF">
        <w:rPr>
          <w:rFonts w:ascii="Times New Roman" w:hAnsi="Times New Roman" w:cs="Times New Roman"/>
          <w:sz w:val="28"/>
        </w:rPr>
        <w:t>Чепиков</w:t>
      </w:r>
      <w:proofErr w:type="spellEnd"/>
      <w:r w:rsidRPr="00465FDF">
        <w:rPr>
          <w:rFonts w:ascii="Times New Roman" w:hAnsi="Times New Roman" w:cs="Times New Roman"/>
          <w:sz w:val="28"/>
        </w:rPr>
        <w:t xml:space="preserve"> В.Т.</w:t>
      </w:r>
      <w:r w:rsidR="003C53F3">
        <w:rPr>
          <w:rFonts w:ascii="Times New Roman" w:hAnsi="Times New Roman" w:cs="Times New Roman"/>
          <w:sz w:val="28"/>
        </w:rPr>
        <w:t>,</w:t>
      </w:r>
      <w:r w:rsidRPr="00465FDF">
        <w:rPr>
          <w:rFonts w:ascii="Times New Roman" w:hAnsi="Times New Roman" w:cs="Times New Roman"/>
          <w:sz w:val="28"/>
        </w:rPr>
        <w:t xml:space="preserve"> </w:t>
      </w:r>
      <w:proofErr w:type="spellStart"/>
      <w:r w:rsidRPr="00465FDF">
        <w:rPr>
          <w:rFonts w:ascii="Times New Roman" w:hAnsi="Times New Roman" w:cs="Times New Roman"/>
          <w:sz w:val="28"/>
        </w:rPr>
        <w:t>Березовин</w:t>
      </w:r>
      <w:proofErr w:type="spellEnd"/>
      <w:r w:rsidRPr="00465FDF">
        <w:rPr>
          <w:rFonts w:ascii="Times New Roman" w:hAnsi="Times New Roman" w:cs="Times New Roman"/>
          <w:sz w:val="28"/>
        </w:rPr>
        <w:t xml:space="preserve"> Н.А.</w:t>
      </w:r>
      <w:r w:rsidR="003C53F3">
        <w:rPr>
          <w:rFonts w:ascii="Times New Roman" w:hAnsi="Times New Roman" w:cs="Times New Roman"/>
          <w:sz w:val="28"/>
        </w:rPr>
        <w:t>,</w:t>
      </w:r>
      <w:r w:rsidRPr="00465FDF">
        <w:rPr>
          <w:rFonts w:ascii="Times New Roman" w:hAnsi="Times New Roman" w:cs="Times New Roman"/>
          <w:sz w:val="28"/>
        </w:rPr>
        <w:t xml:space="preserve"> Чеховских М.И</w:t>
      </w:r>
      <w:r w:rsidR="003C53F3">
        <w:rPr>
          <w:rFonts w:ascii="Times New Roman" w:hAnsi="Times New Roman" w:cs="Times New Roman"/>
          <w:sz w:val="28"/>
        </w:rPr>
        <w:t xml:space="preserve">.  </w:t>
      </w:r>
      <w:r w:rsidRPr="00465FDF">
        <w:rPr>
          <w:rFonts w:ascii="Times New Roman" w:hAnsi="Times New Roman" w:cs="Times New Roman"/>
          <w:sz w:val="28"/>
        </w:rPr>
        <w:t>Основы психологии и педагогик: учеб.</w:t>
      </w:r>
      <w:r w:rsidR="003C53F3">
        <w:rPr>
          <w:rFonts w:ascii="Times New Roman" w:hAnsi="Times New Roman" w:cs="Times New Roman"/>
          <w:sz w:val="28"/>
        </w:rPr>
        <w:t xml:space="preserve"> </w:t>
      </w:r>
      <w:proofErr w:type="spellStart"/>
      <w:r w:rsidRPr="00465FDF">
        <w:rPr>
          <w:rFonts w:ascii="Times New Roman" w:hAnsi="Times New Roman" w:cs="Times New Roman"/>
          <w:sz w:val="28"/>
        </w:rPr>
        <w:t>пособ</w:t>
      </w:r>
      <w:proofErr w:type="spellEnd"/>
      <w:r w:rsidRPr="00465FDF">
        <w:rPr>
          <w:rFonts w:ascii="Times New Roman" w:hAnsi="Times New Roman" w:cs="Times New Roman"/>
          <w:sz w:val="28"/>
        </w:rPr>
        <w:t>. для вузов. –</w:t>
      </w:r>
      <w:r w:rsidR="003C53F3">
        <w:rPr>
          <w:rFonts w:ascii="Times New Roman" w:hAnsi="Times New Roman" w:cs="Times New Roman"/>
          <w:sz w:val="28"/>
        </w:rPr>
        <w:t xml:space="preserve"> </w:t>
      </w:r>
      <w:r w:rsidRPr="00465FDF">
        <w:rPr>
          <w:rFonts w:ascii="Times New Roman" w:hAnsi="Times New Roman" w:cs="Times New Roman"/>
          <w:sz w:val="28"/>
        </w:rPr>
        <w:t>Минск</w:t>
      </w:r>
      <w:r w:rsidR="003C53F3">
        <w:rPr>
          <w:rFonts w:ascii="Times New Roman" w:hAnsi="Times New Roman" w:cs="Times New Roman"/>
          <w:sz w:val="28"/>
        </w:rPr>
        <w:t>,</w:t>
      </w:r>
      <w:r w:rsidR="003C53F3" w:rsidRPr="00465FDF">
        <w:rPr>
          <w:rFonts w:ascii="Times New Roman" w:hAnsi="Times New Roman" w:cs="Times New Roman"/>
          <w:sz w:val="28"/>
        </w:rPr>
        <w:t xml:space="preserve"> </w:t>
      </w:r>
      <w:r w:rsidRPr="00465FDF">
        <w:rPr>
          <w:rFonts w:ascii="Times New Roman" w:hAnsi="Times New Roman" w:cs="Times New Roman"/>
          <w:sz w:val="28"/>
        </w:rPr>
        <w:t xml:space="preserve">2004. </w:t>
      </w:r>
      <w:r w:rsidR="003C53F3">
        <w:rPr>
          <w:rFonts w:ascii="Times New Roman" w:hAnsi="Times New Roman" w:cs="Times New Roman"/>
          <w:sz w:val="28"/>
        </w:rPr>
        <w:t xml:space="preserve">– </w:t>
      </w:r>
      <w:r w:rsidRPr="00465FDF">
        <w:rPr>
          <w:rFonts w:ascii="Times New Roman" w:hAnsi="Times New Roman" w:cs="Times New Roman"/>
          <w:sz w:val="28"/>
        </w:rPr>
        <w:t>336</w:t>
      </w:r>
      <w:r w:rsidR="003C53F3">
        <w:rPr>
          <w:rFonts w:ascii="Times New Roman" w:hAnsi="Times New Roman" w:cs="Times New Roman"/>
          <w:sz w:val="28"/>
        </w:rPr>
        <w:t xml:space="preserve"> </w:t>
      </w:r>
      <w:r w:rsidRPr="00465FDF">
        <w:rPr>
          <w:rFonts w:ascii="Times New Roman" w:hAnsi="Times New Roman" w:cs="Times New Roman"/>
          <w:sz w:val="28"/>
        </w:rPr>
        <w:t>с.</w:t>
      </w:r>
    </w:p>
    <w:p w14:paraId="1BE0F2F4" w14:textId="6A2D531E"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lastRenderedPageBreak/>
        <w:t>Убниязова Ш.А.</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Оқыту үдерісінде интеграция негізінде студенттердің толеранттылығын қалыптастыру</w:t>
      </w:r>
      <w:r w:rsidR="003C53F3" w:rsidRPr="00465FDF">
        <w:rPr>
          <w:rFonts w:ascii="Times New Roman" w:hAnsi="Times New Roman" w:cs="Times New Roman"/>
          <w:sz w:val="28"/>
          <w:szCs w:val="28"/>
          <w:lang w:val="kk-KZ"/>
        </w:rPr>
        <w:t xml:space="preserve">: </w:t>
      </w:r>
      <w:r w:rsidR="003C53F3">
        <w:rPr>
          <w:rFonts w:ascii="Times New Roman" w:hAnsi="Times New Roman" w:cs="Times New Roman"/>
          <w:sz w:val="28"/>
          <w:szCs w:val="28"/>
          <w:lang w:val="kk-KZ"/>
        </w:rPr>
        <w:t>филос. док. (</w:t>
      </w:r>
      <w:r w:rsidR="003C53F3" w:rsidRPr="00465FDF">
        <w:rPr>
          <w:rFonts w:ascii="Times New Roman" w:hAnsi="Times New Roman" w:cs="Times New Roman"/>
          <w:sz w:val="28"/>
          <w:szCs w:val="28"/>
          <w:lang w:val="kk-KZ"/>
        </w:rPr>
        <w:t>PhD</w:t>
      </w:r>
      <w:r w:rsidR="003C53F3">
        <w:rPr>
          <w:rFonts w:ascii="Times New Roman" w:hAnsi="Times New Roman" w:cs="Times New Roman"/>
          <w:sz w:val="28"/>
          <w:szCs w:val="28"/>
          <w:lang w:val="kk-KZ"/>
        </w:rPr>
        <w:t>)   ...  дис</w:t>
      </w:r>
      <w:r w:rsidRPr="00465FDF">
        <w:rPr>
          <w:rFonts w:ascii="Times New Roman" w:hAnsi="Times New Roman" w:cs="Times New Roman"/>
          <w:sz w:val="28"/>
          <w:lang w:val="kk-KZ"/>
        </w:rPr>
        <w:t>.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Алматы</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2013. -138</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б.</w:t>
      </w:r>
    </w:p>
    <w:p w14:paraId="1FD53D08" w14:textId="49DA8B81"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Білім және ғылым. Энциклопедиялық сөздік</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 </w:t>
      </w:r>
      <w:r w:rsidR="003C53F3">
        <w:rPr>
          <w:rFonts w:ascii="Times New Roman" w:hAnsi="Times New Roman" w:cs="Times New Roman"/>
          <w:sz w:val="28"/>
          <w:lang w:val="kk-KZ"/>
        </w:rPr>
        <w:t>б</w:t>
      </w:r>
      <w:r w:rsidRPr="00465FDF">
        <w:rPr>
          <w:rFonts w:ascii="Times New Roman" w:hAnsi="Times New Roman" w:cs="Times New Roman"/>
          <w:sz w:val="28"/>
          <w:lang w:val="kk-KZ"/>
        </w:rPr>
        <w:t>ас ред. Ж.Қ.Түймебаев.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Алматы</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2009. </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132</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б.</w:t>
      </w:r>
    </w:p>
    <w:p w14:paraId="52930CD5" w14:textId="2FAC0328"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lang w:val="kk-KZ"/>
        </w:rPr>
        <w:t>Поддьяков А.Н.</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Методологические основы изучения и развития исследовательской деятельности</w:t>
      </w:r>
      <w:r w:rsidR="003C53F3">
        <w:rPr>
          <w:rFonts w:ascii="Times New Roman" w:hAnsi="Times New Roman" w:cs="Times New Roman"/>
          <w:sz w:val="28"/>
          <w:lang w:val="kk-KZ"/>
        </w:rPr>
        <w:t xml:space="preserve"> // </w:t>
      </w:r>
      <w:r w:rsidRPr="00465FDF">
        <w:rPr>
          <w:rFonts w:ascii="Times New Roman" w:hAnsi="Times New Roman" w:cs="Times New Roman"/>
          <w:sz w:val="28"/>
          <w:lang w:val="kk-KZ"/>
        </w:rPr>
        <w:t>Иследовательская работа школьников.</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М.</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2005.</w:t>
      </w:r>
      <w:r w:rsidR="003C53F3" w:rsidRPr="003C53F3">
        <w:rPr>
          <w:rFonts w:ascii="Times New Roman" w:hAnsi="Times New Roman" w:cs="Times New Roman"/>
          <w:sz w:val="28"/>
          <w:lang w:val="kk-KZ"/>
        </w:rPr>
        <w:t xml:space="preserve"> </w:t>
      </w:r>
      <w:r w:rsidR="003C53F3" w:rsidRPr="00465FDF">
        <w:rPr>
          <w:rFonts w:ascii="Times New Roman" w:hAnsi="Times New Roman" w:cs="Times New Roman"/>
          <w:sz w:val="28"/>
          <w:lang w:val="kk-KZ"/>
        </w:rPr>
        <w:t>-</w:t>
      </w:r>
      <w:r w:rsidR="003C53F3">
        <w:rPr>
          <w:rFonts w:ascii="Times New Roman" w:hAnsi="Times New Roman" w:cs="Times New Roman"/>
          <w:sz w:val="28"/>
          <w:lang w:val="kk-KZ"/>
        </w:rPr>
        <w:t xml:space="preserve"> </w:t>
      </w:r>
      <w:r w:rsidR="003C53F3" w:rsidRPr="00465FDF">
        <w:rPr>
          <w:rFonts w:ascii="Times New Roman" w:hAnsi="Times New Roman" w:cs="Times New Roman"/>
          <w:sz w:val="28"/>
          <w:lang w:val="kk-KZ"/>
        </w:rPr>
        <w:t>№4</w:t>
      </w:r>
      <w:r w:rsidR="003C53F3">
        <w:rPr>
          <w:rFonts w:ascii="Times New Roman" w:hAnsi="Times New Roman" w:cs="Times New Roman"/>
          <w:sz w:val="28"/>
          <w:lang w:val="kk-KZ"/>
        </w:rPr>
        <w:t>.</w:t>
      </w:r>
      <w:r w:rsidRPr="00465FDF">
        <w:rPr>
          <w:rFonts w:ascii="Times New Roman" w:hAnsi="Times New Roman" w:cs="Times New Roman"/>
          <w:sz w:val="28"/>
          <w:lang w:val="kk-KZ"/>
        </w:rPr>
        <w:t xml:space="preserve"> -</w:t>
      </w:r>
      <w:r w:rsidR="003C53F3">
        <w:rPr>
          <w:rFonts w:ascii="Times New Roman" w:hAnsi="Times New Roman" w:cs="Times New Roman"/>
          <w:sz w:val="28"/>
          <w:lang w:val="kk-KZ"/>
        </w:rPr>
        <w:t xml:space="preserve">  С. </w:t>
      </w:r>
      <w:r w:rsidRPr="00465FDF">
        <w:rPr>
          <w:rFonts w:ascii="Times New Roman" w:hAnsi="Times New Roman" w:cs="Times New Roman"/>
          <w:sz w:val="28"/>
          <w:lang w:val="kk-KZ"/>
        </w:rPr>
        <w:t>39-47.</w:t>
      </w:r>
    </w:p>
    <w:p w14:paraId="6E6038AB" w14:textId="4A55E68D"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rPr>
      </w:pPr>
      <w:r w:rsidRPr="00465FDF">
        <w:rPr>
          <w:rFonts w:ascii="Times New Roman" w:hAnsi="Times New Roman" w:cs="Times New Roman"/>
          <w:sz w:val="28"/>
          <w:lang w:val="kk-KZ"/>
        </w:rPr>
        <w:t>Заир</w:t>
      </w:r>
      <w:r w:rsidRPr="00465FDF">
        <w:rPr>
          <w:rFonts w:ascii="Times New Roman" w:hAnsi="Times New Roman" w:cs="Times New Roman"/>
          <w:sz w:val="28"/>
        </w:rPr>
        <w:t xml:space="preserve">-Бек </w:t>
      </w:r>
      <w:r w:rsidRPr="00465FDF">
        <w:rPr>
          <w:rFonts w:ascii="Times New Roman" w:hAnsi="Times New Roman" w:cs="Times New Roman"/>
          <w:sz w:val="28"/>
          <w:lang w:val="kk-KZ"/>
        </w:rPr>
        <w:t>Е.С., Соляникова Ю.В.</w:t>
      </w:r>
      <w:r w:rsidR="003C53F3">
        <w:rPr>
          <w:rFonts w:ascii="Times New Roman" w:hAnsi="Times New Roman" w:cs="Times New Roman"/>
          <w:sz w:val="28"/>
          <w:lang w:val="kk-KZ"/>
        </w:rPr>
        <w:t xml:space="preserve"> </w:t>
      </w:r>
      <w:r w:rsidRPr="00465FDF">
        <w:rPr>
          <w:rFonts w:ascii="Times New Roman" w:hAnsi="Times New Roman" w:cs="Times New Roman"/>
          <w:sz w:val="28"/>
          <w:lang w:val="kk-KZ"/>
        </w:rPr>
        <w:t>Технлогии обучения научно</w:t>
      </w:r>
      <w:r w:rsidRPr="00465FDF">
        <w:rPr>
          <w:rFonts w:ascii="Times New Roman" w:hAnsi="Times New Roman" w:cs="Times New Roman"/>
          <w:sz w:val="28"/>
        </w:rPr>
        <w:t>-</w:t>
      </w:r>
      <w:r w:rsidRPr="00465FDF">
        <w:rPr>
          <w:rFonts w:ascii="Times New Roman" w:hAnsi="Times New Roman" w:cs="Times New Roman"/>
          <w:sz w:val="28"/>
          <w:lang w:val="kk-KZ"/>
        </w:rPr>
        <w:t xml:space="preserve">исследовательской деятельности как фактор каяественной подготовки научных кадров в педагогическом университете. </w:t>
      </w:r>
      <w:r w:rsidRPr="00465FDF">
        <w:rPr>
          <w:rFonts w:ascii="Times New Roman" w:hAnsi="Times New Roman" w:cs="Times New Roman"/>
          <w:sz w:val="28"/>
        </w:rPr>
        <w:t>–</w:t>
      </w:r>
      <w:r w:rsidR="00F62141">
        <w:rPr>
          <w:rFonts w:ascii="Times New Roman" w:hAnsi="Times New Roman" w:cs="Times New Roman"/>
          <w:sz w:val="28"/>
        </w:rPr>
        <w:t xml:space="preserve"> </w:t>
      </w:r>
      <w:proofErr w:type="spellStart"/>
      <w:r w:rsidRPr="00465FDF">
        <w:rPr>
          <w:rFonts w:ascii="Times New Roman" w:hAnsi="Times New Roman" w:cs="Times New Roman"/>
          <w:sz w:val="28"/>
        </w:rPr>
        <w:t>С</w:t>
      </w:r>
      <w:r w:rsidR="00F62141">
        <w:rPr>
          <w:rFonts w:ascii="Times New Roman" w:hAnsi="Times New Roman" w:cs="Times New Roman"/>
          <w:sz w:val="28"/>
        </w:rPr>
        <w:t>п</w:t>
      </w:r>
      <w:r w:rsidRPr="00465FDF">
        <w:rPr>
          <w:rFonts w:ascii="Times New Roman" w:hAnsi="Times New Roman" w:cs="Times New Roman"/>
          <w:sz w:val="28"/>
        </w:rPr>
        <w:t>б</w:t>
      </w:r>
      <w:proofErr w:type="spellEnd"/>
      <w:r w:rsidRPr="00465FDF">
        <w:rPr>
          <w:rFonts w:ascii="Times New Roman" w:hAnsi="Times New Roman" w:cs="Times New Roman"/>
          <w:sz w:val="28"/>
        </w:rPr>
        <w:t>.</w:t>
      </w:r>
      <w:r w:rsidR="00F62141">
        <w:rPr>
          <w:rFonts w:ascii="Times New Roman" w:hAnsi="Times New Roman" w:cs="Times New Roman"/>
          <w:sz w:val="28"/>
        </w:rPr>
        <w:t>,</w:t>
      </w:r>
      <w:r w:rsidRPr="00465FDF">
        <w:rPr>
          <w:rFonts w:ascii="Times New Roman" w:hAnsi="Times New Roman" w:cs="Times New Roman"/>
          <w:sz w:val="28"/>
        </w:rPr>
        <w:t xml:space="preserve"> 2000. </w:t>
      </w:r>
      <w:r w:rsidR="00F62141">
        <w:rPr>
          <w:rFonts w:ascii="Times New Roman" w:hAnsi="Times New Roman" w:cs="Times New Roman"/>
          <w:sz w:val="28"/>
        </w:rPr>
        <w:t xml:space="preserve">– С. </w:t>
      </w:r>
      <w:r w:rsidRPr="00465FDF">
        <w:rPr>
          <w:rFonts w:ascii="Times New Roman" w:hAnsi="Times New Roman" w:cs="Times New Roman"/>
          <w:sz w:val="28"/>
        </w:rPr>
        <w:t>96-114.</w:t>
      </w:r>
    </w:p>
    <w:p w14:paraId="7C6AEA89" w14:textId="66235495"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proofErr w:type="spellStart"/>
      <w:r w:rsidRPr="00465FDF">
        <w:rPr>
          <w:rFonts w:ascii="Times New Roman" w:hAnsi="Times New Roman" w:cs="Times New Roman"/>
          <w:sz w:val="28"/>
        </w:rPr>
        <w:t>Аманбаева</w:t>
      </w:r>
      <w:proofErr w:type="spellEnd"/>
      <w:r w:rsidRPr="00465FDF">
        <w:rPr>
          <w:rFonts w:ascii="Times New Roman" w:hAnsi="Times New Roman" w:cs="Times New Roman"/>
          <w:sz w:val="28"/>
        </w:rPr>
        <w:t xml:space="preserve"> М.Б. </w:t>
      </w:r>
      <w:r w:rsidRPr="00465FDF">
        <w:rPr>
          <w:rFonts w:ascii="Times New Roman" w:hAnsi="Times New Roman" w:cs="Times New Roman"/>
          <w:sz w:val="28"/>
          <w:lang w:val="kk-KZ"/>
        </w:rPr>
        <w:t>Болашақ бтолог мұғалімдердің зерттеушілік іс</w:t>
      </w:r>
      <w:r w:rsidRPr="00465FDF">
        <w:rPr>
          <w:rFonts w:ascii="Times New Roman" w:hAnsi="Times New Roman" w:cs="Times New Roman"/>
          <w:sz w:val="28"/>
        </w:rPr>
        <w:t>-</w:t>
      </w:r>
      <w:r w:rsidRPr="00465FDF">
        <w:rPr>
          <w:rFonts w:ascii="Times New Roman" w:hAnsi="Times New Roman" w:cs="Times New Roman"/>
          <w:sz w:val="28"/>
          <w:lang w:val="kk-KZ"/>
        </w:rPr>
        <w:t>әрекетін қалыптастыру әдістемесі</w:t>
      </w:r>
      <w:r w:rsidR="00F62141" w:rsidRPr="00465FDF">
        <w:rPr>
          <w:rFonts w:ascii="Times New Roman" w:hAnsi="Times New Roman" w:cs="Times New Roman"/>
          <w:sz w:val="28"/>
          <w:szCs w:val="28"/>
          <w:lang w:val="kk-KZ"/>
        </w:rPr>
        <w:t xml:space="preserve">: </w:t>
      </w:r>
      <w:r w:rsidR="00F62141">
        <w:rPr>
          <w:rFonts w:ascii="Times New Roman" w:hAnsi="Times New Roman" w:cs="Times New Roman"/>
          <w:sz w:val="28"/>
          <w:szCs w:val="28"/>
          <w:lang w:val="kk-KZ"/>
        </w:rPr>
        <w:t>филос. док. (</w:t>
      </w:r>
      <w:r w:rsidR="00F62141" w:rsidRPr="00465FDF">
        <w:rPr>
          <w:rFonts w:ascii="Times New Roman" w:hAnsi="Times New Roman" w:cs="Times New Roman"/>
          <w:sz w:val="28"/>
          <w:szCs w:val="28"/>
          <w:lang w:val="kk-KZ"/>
        </w:rPr>
        <w:t>PhD</w:t>
      </w:r>
      <w:r w:rsidR="00F62141">
        <w:rPr>
          <w:rFonts w:ascii="Times New Roman" w:hAnsi="Times New Roman" w:cs="Times New Roman"/>
          <w:sz w:val="28"/>
          <w:szCs w:val="28"/>
          <w:lang w:val="kk-KZ"/>
        </w:rPr>
        <w:t>)   ...  дис</w:t>
      </w:r>
      <w:r w:rsidR="00F62141" w:rsidRPr="00465FDF">
        <w:rPr>
          <w:rFonts w:ascii="Times New Roman" w:hAnsi="Times New Roman" w:cs="Times New Roman"/>
          <w:sz w:val="28"/>
          <w:szCs w:val="28"/>
          <w:lang w:val="kk-KZ"/>
        </w:rPr>
        <w:t xml:space="preserve">. </w:t>
      </w:r>
      <w:r w:rsidRPr="00465FDF">
        <w:rPr>
          <w:rFonts w:ascii="Times New Roman" w:hAnsi="Times New Roman" w:cs="Times New Roman"/>
          <w:sz w:val="28"/>
          <w:lang w:val="kk-KZ"/>
        </w:rPr>
        <w:t>–</w:t>
      </w:r>
      <w:r w:rsidR="00F62141">
        <w:rPr>
          <w:rFonts w:ascii="Times New Roman" w:hAnsi="Times New Roman" w:cs="Times New Roman"/>
          <w:sz w:val="28"/>
          <w:lang w:val="kk-KZ"/>
        </w:rPr>
        <w:t xml:space="preserve"> </w:t>
      </w:r>
      <w:r w:rsidRPr="00465FDF">
        <w:rPr>
          <w:rFonts w:ascii="Times New Roman" w:hAnsi="Times New Roman" w:cs="Times New Roman"/>
          <w:sz w:val="28"/>
          <w:lang w:val="kk-KZ"/>
        </w:rPr>
        <w:t>Алматы</w:t>
      </w:r>
      <w:r w:rsidR="00F62141">
        <w:rPr>
          <w:rFonts w:ascii="Times New Roman" w:hAnsi="Times New Roman" w:cs="Times New Roman"/>
          <w:sz w:val="28"/>
          <w:lang w:val="kk-KZ"/>
        </w:rPr>
        <w:t xml:space="preserve">, </w:t>
      </w:r>
      <w:r w:rsidRPr="00465FDF">
        <w:rPr>
          <w:rFonts w:ascii="Times New Roman" w:hAnsi="Times New Roman" w:cs="Times New Roman"/>
          <w:sz w:val="28"/>
          <w:lang w:val="kk-KZ"/>
        </w:rPr>
        <w:t>2017. -147</w:t>
      </w:r>
      <w:r w:rsidR="00F62141">
        <w:rPr>
          <w:rFonts w:ascii="Times New Roman" w:hAnsi="Times New Roman" w:cs="Times New Roman"/>
          <w:sz w:val="28"/>
          <w:lang w:val="kk-KZ"/>
        </w:rPr>
        <w:t xml:space="preserve"> </w:t>
      </w:r>
      <w:r w:rsidRPr="00465FDF">
        <w:rPr>
          <w:rFonts w:ascii="Times New Roman" w:hAnsi="Times New Roman" w:cs="Times New Roman"/>
          <w:sz w:val="28"/>
          <w:lang w:val="kk-KZ"/>
        </w:rPr>
        <w:t>б.</w:t>
      </w:r>
    </w:p>
    <w:p w14:paraId="2CB471B2" w14:textId="1A72D43C"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rPr>
      </w:pPr>
      <w:r w:rsidRPr="00465FDF">
        <w:rPr>
          <w:rFonts w:ascii="Times New Roman" w:hAnsi="Times New Roman" w:cs="Times New Roman"/>
          <w:sz w:val="28"/>
          <w:lang w:val="kk-KZ"/>
        </w:rPr>
        <w:t>Денисова Г.Б.</w:t>
      </w:r>
      <w:r w:rsidR="00F62141">
        <w:rPr>
          <w:rFonts w:ascii="Times New Roman" w:hAnsi="Times New Roman" w:cs="Times New Roman"/>
          <w:sz w:val="28"/>
          <w:lang w:val="kk-KZ"/>
        </w:rPr>
        <w:t xml:space="preserve"> </w:t>
      </w:r>
      <w:r w:rsidRPr="00465FDF">
        <w:rPr>
          <w:rFonts w:ascii="Times New Roman" w:hAnsi="Times New Roman" w:cs="Times New Roman"/>
          <w:sz w:val="28"/>
          <w:lang w:val="kk-KZ"/>
        </w:rPr>
        <w:t>Учебно</w:t>
      </w:r>
      <w:r w:rsidRPr="00465FDF">
        <w:rPr>
          <w:rFonts w:ascii="Times New Roman" w:hAnsi="Times New Roman" w:cs="Times New Roman"/>
          <w:sz w:val="28"/>
        </w:rPr>
        <w:t>-</w:t>
      </w:r>
      <w:r w:rsidRPr="00465FDF">
        <w:rPr>
          <w:rFonts w:ascii="Times New Roman" w:hAnsi="Times New Roman" w:cs="Times New Roman"/>
          <w:sz w:val="28"/>
          <w:lang w:val="kk-KZ"/>
        </w:rPr>
        <w:t xml:space="preserve">исследовательская деятельность студентов как фактор профессионализации подготовки будущего учителя математикив педагогическом вузе: дис. </w:t>
      </w:r>
      <w:r w:rsidR="00F62141">
        <w:rPr>
          <w:rFonts w:ascii="Times New Roman" w:hAnsi="Times New Roman" w:cs="Times New Roman"/>
          <w:sz w:val="28"/>
          <w:lang w:val="kk-KZ"/>
        </w:rPr>
        <w:t xml:space="preserve">  </w:t>
      </w:r>
      <w:r w:rsidRPr="00465FDF">
        <w:rPr>
          <w:rFonts w:ascii="Times New Roman" w:hAnsi="Times New Roman" w:cs="Times New Roman"/>
          <w:sz w:val="28"/>
          <w:lang w:val="kk-KZ"/>
        </w:rPr>
        <w:t>...</w:t>
      </w:r>
      <w:r w:rsidR="00F62141">
        <w:rPr>
          <w:rFonts w:ascii="Times New Roman" w:hAnsi="Times New Roman" w:cs="Times New Roman"/>
          <w:sz w:val="28"/>
          <w:lang w:val="kk-KZ"/>
        </w:rPr>
        <w:t xml:space="preserve">   </w:t>
      </w:r>
      <w:r w:rsidRPr="00465FDF">
        <w:rPr>
          <w:rFonts w:ascii="Times New Roman" w:hAnsi="Times New Roman" w:cs="Times New Roman"/>
          <w:sz w:val="28"/>
          <w:lang w:val="kk-KZ"/>
        </w:rPr>
        <w:t xml:space="preserve">канд.пед.наук. </w:t>
      </w:r>
      <w:r w:rsidRPr="00465FDF">
        <w:rPr>
          <w:rFonts w:ascii="Times New Roman" w:hAnsi="Times New Roman" w:cs="Times New Roman"/>
          <w:sz w:val="28"/>
        </w:rPr>
        <w:t>–</w:t>
      </w:r>
      <w:r w:rsidR="00F62141">
        <w:rPr>
          <w:rFonts w:ascii="Times New Roman" w:hAnsi="Times New Roman" w:cs="Times New Roman"/>
          <w:sz w:val="28"/>
        </w:rPr>
        <w:t xml:space="preserve"> </w:t>
      </w:r>
      <w:r w:rsidRPr="00465FDF">
        <w:rPr>
          <w:rFonts w:ascii="Times New Roman" w:hAnsi="Times New Roman" w:cs="Times New Roman"/>
          <w:sz w:val="28"/>
        </w:rPr>
        <w:t>Рязань</w:t>
      </w:r>
      <w:r w:rsidR="00F62141">
        <w:rPr>
          <w:rFonts w:ascii="Times New Roman" w:hAnsi="Times New Roman" w:cs="Times New Roman"/>
          <w:sz w:val="28"/>
        </w:rPr>
        <w:t xml:space="preserve">, </w:t>
      </w:r>
      <w:r w:rsidRPr="00465FDF">
        <w:rPr>
          <w:rFonts w:ascii="Times New Roman" w:hAnsi="Times New Roman" w:cs="Times New Roman"/>
          <w:sz w:val="28"/>
        </w:rPr>
        <w:t>1999. -</w:t>
      </w:r>
      <w:r w:rsidR="00F62141">
        <w:rPr>
          <w:rFonts w:ascii="Times New Roman" w:hAnsi="Times New Roman" w:cs="Times New Roman"/>
          <w:sz w:val="28"/>
        </w:rPr>
        <w:t xml:space="preserve"> </w:t>
      </w:r>
      <w:r w:rsidRPr="00465FDF">
        <w:rPr>
          <w:rFonts w:ascii="Times New Roman" w:hAnsi="Times New Roman" w:cs="Times New Roman"/>
          <w:sz w:val="28"/>
        </w:rPr>
        <w:t>242</w:t>
      </w:r>
      <w:r w:rsidR="00F62141">
        <w:rPr>
          <w:rFonts w:ascii="Times New Roman" w:hAnsi="Times New Roman" w:cs="Times New Roman"/>
          <w:sz w:val="28"/>
        </w:rPr>
        <w:t xml:space="preserve"> с</w:t>
      </w:r>
      <w:r w:rsidRPr="00465FDF">
        <w:rPr>
          <w:rFonts w:ascii="Times New Roman" w:hAnsi="Times New Roman" w:cs="Times New Roman"/>
          <w:sz w:val="28"/>
        </w:rPr>
        <w:t>.</w:t>
      </w:r>
    </w:p>
    <w:p w14:paraId="217A911C" w14:textId="46E1E204"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proofErr w:type="gramStart"/>
      <w:r w:rsidRPr="00465FDF">
        <w:rPr>
          <w:rFonts w:ascii="Times New Roman" w:hAnsi="Times New Roman" w:cs="Times New Roman"/>
          <w:sz w:val="28"/>
          <w:szCs w:val="28"/>
        </w:rPr>
        <w:t>Ожегов  С.И.</w:t>
      </w:r>
      <w:proofErr w:type="gramEnd"/>
      <w:r w:rsidRPr="00465FDF">
        <w:rPr>
          <w:rFonts w:ascii="Times New Roman" w:hAnsi="Times New Roman" w:cs="Times New Roman"/>
          <w:sz w:val="28"/>
          <w:szCs w:val="28"/>
        </w:rPr>
        <w:t xml:space="preserve"> Толковый словарь русского языка. – </w:t>
      </w:r>
      <w:proofErr w:type="gramStart"/>
      <w:r w:rsidRPr="00465FDF">
        <w:rPr>
          <w:rFonts w:ascii="Times New Roman" w:hAnsi="Times New Roman" w:cs="Times New Roman"/>
          <w:sz w:val="28"/>
          <w:szCs w:val="28"/>
        </w:rPr>
        <w:t>М.:</w:t>
      </w:r>
      <w:proofErr w:type="spellStart"/>
      <w:r w:rsidRPr="00465FDF">
        <w:rPr>
          <w:rFonts w:ascii="Times New Roman" w:hAnsi="Times New Roman" w:cs="Times New Roman"/>
          <w:sz w:val="28"/>
          <w:szCs w:val="28"/>
        </w:rPr>
        <w:t>Азъ</w:t>
      </w:r>
      <w:proofErr w:type="spellEnd"/>
      <w:proofErr w:type="gramEnd"/>
      <w:r w:rsidRPr="00465FDF">
        <w:rPr>
          <w:rFonts w:ascii="Times New Roman" w:hAnsi="Times New Roman" w:cs="Times New Roman"/>
          <w:sz w:val="28"/>
          <w:szCs w:val="28"/>
        </w:rPr>
        <w:t xml:space="preserve">, 1992.– 874 c. </w:t>
      </w:r>
    </w:p>
    <w:p w14:paraId="761D91AC" w14:textId="088C2635"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proofErr w:type="spellStart"/>
      <w:r w:rsidRPr="00465FDF">
        <w:rPr>
          <w:rFonts w:ascii="Times New Roman" w:hAnsi="Times New Roman" w:cs="Times New Roman"/>
          <w:sz w:val="28"/>
          <w:szCs w:val="28"/>
        </w:rPr>
        <w:t>Бордовская</w:t>
      </w:r>
      <w:proofErr w:type="spellEnd"/>
      <w:r w:rsidRPr="00465FDF">
        <w:rPr>
          <w:rFonts w:ascii="Times New Roman" w:hAnsi="Times New Roman" w:cs="Times New Roman"/>
          <w:sz w:val="28"/>
          <w:szCs w:val="28"/>
        </w:rPr>
        <w:t xml:space="preserve"> Н.В. Педагогическая </w:t>
      </w:r>
      <w:proofErr w:type="spellStart"/>
      <w:r w:rsidRPr="00465FDF">
        <w:rPr>
          <w:rFonts w:ascii="Times New Roman" w:hAnsi="Times New Roman" w:cs="Times New Roman"/>
          <w:sz w:val="28"/>
          <w:szCs w:val="28"/>
        </w:rPr>
        <w:t>систсмология</w:t>
      </w:r>
      <w:proofErr w:type="spellEnd"/>
      <w:r w:rsidRPr="00465FDF">
        <w:rPr>
          <w:rFonts w:ascii="Times New Roman" w:hAnsi="Times New Roman" w:cs="Times New Roman"/>
          <w:sz w:val="28"/>
          <w:szCs w:val="28"/>
        </w:rPr>
        <w:t>. – М.: Дрофа, 2009. – 201 с.</w:t>
      </w:r>
    </w:p>
    <w:p w14:paraId="676A5DA8" w14:textId="03A26F49"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szCs w:val="28"/>
        </w:rPr>
        <w:t>Краевский В.В. Методология педагогики: пособие для педагогов-исследователей. - Чебоксары: Изд-во Чуваш. ун-та, 2001. - 244 с.</w:t>
      </w:r>
    </w:p>
    <w:p w14:paraId="7697DEB4" w14:textId="0994078F"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rPr>
      </w:pPr>
      <w:r w:rsidRPr="00465FDF">
        <w:rPr>
          <w:rFonts w:ascii="Times New Roman" w:hAnsi="Times New Roman" w:cs="Times New Roman"/>
          <w:sz w:val="28"/>
          <w:szCs w:val="28"/>
        </w:rPr>
        <w:t>Юдин Э.Г. Системный подход к принципу деятельности. Методологические проблемы современной науки. - М., 1978. – 288 с.</w:t>
      </w:r>
    </w:p>
    <w:p w14:paraId="7B1CC00D" w14:textId="77777777" w:rsidR="00BF62F8" w:rsidRPr="00BF62F8" w:rsidRDefault="003873C3" w:rsidP="00BF62F8">
      <w:pPr>
        <w:pStyle w:val="a7"/>
        <w:numPr>
          <w:ilvl w:val="0"/>
          <w:numId w:val="18"/>
        </w:numPr>
        <w:tabs>
          <w:tab w:val="left" w:pos="1134"/>
        </w:tabs>
        <w:spacing w:after="0" w:line="240" w:lineRule="auto"/>
        <w:ind w:left="0" w:firstLine="567"/>
        <w:jc w:val="both"/>
        <w:rPr>
          <w:rFonts w:ascii="Times New Roman" w:hAnsi="Times New Roman" w:cs="Times New Roman"/>
          <w:sz w:val="36"/>
          <w:szCs w:val="28"/>
        </w:rPr>
      </w:pPr>
      <w:r w:rsidRPr="00465FDF">
        <w:rPr>
          <w:rFonts w:ascii="Times New Roman" w:hAnsi="Times New Roman" w:cs="Times New Roman"/>
          <w:sz w:val="28"/>
          <w:szCs w:val="28"/>
        </w:rPr>
        <w:t xml:space="preserve">Каган М.С. Формирование личности как синергетический процесс. Синергетическая парадигма: Человек и общество в условиях нестабильности. – М., </w:t>
      </w:r>
      <w:r w:rsidRPr="00601742">
        <w:rPr>
          <w:rFonts w:ascii="Times New Roman" w:hAnsi="Times New Roman" w:cs="Times New Roman"/>
          <w:sz w:val="28"/>
          <w:szCs w:val="28"/>
        </w:rPr>
        <w:t>2003. – 147 с.</w:t>
      </w:r>
    </w:p>
    <w:p w14:paraId="44554C51" w14:textId="017EDE24" w:rsidR="003873C3" w:rsidRPr="00BF62F8" w:rsidRDefault="003873C3" w:rsidP="00BF62F8">
      <w:pPr>
        <w:pStyle w:val="a7"/>
        <w:numPr>
          <w:ilvl w:val="0"/>
          <w:numId w:val="18"/>
        </w:numPr>
        <w:tabs>
          <w:tab w:val="left" w:pos="1134"/>
        </w:tabs>
        <w:spacing w:after="0" w:line="240" w:lineRule="auto"/>
        <w:ind w:left="0" w:firstLine="567"/>
        <w:jc w:val="both"/>
        <w:rPr>
          <w:rFonts w:ascii="Times New Roman" w:hAnsi="Times New Roman" w:cs="Times New Roman"/>
          <w:sz w:val="36"/>
          <w:szCs w:val="28"/>
        </w:rPr>
      </w:pPr>
      <w:proofErr w:type="spellStart"/>
      <w:r w:rsidRPr="00BF62F8">
        <w:rPr>
          <w:rFonts w:ascii="Times New Roman" w:hAnsi="Times New Roman" w:cs="Times New Roman"/>
          <w:sz w:val="28"/>
          <w:szCs w:val="28"/>
        </w:rPr>
        <w:t>Садирбекова</w:t>
      </w:r>
      <w:proofErr w:type="spellEnd"/>
      <w:r w:rsidRPr="00BF62F8">
        <w:rPr>
          <w:rFonts w:ascii="Times New Roman" w:hAnsi="Times New Roman" w:cs="Times New Roman"/>
          <w:sz w:val="28"/>
          <w:szCs w:val="28"/>
        </w:rPr>
        <w:t xml:space="preserve"> Д.К. </w:t>
      </w:r>
      <w:proofErr w:type="spellStart"/>
      <w:r w:rsidRPr="00BF62F8">
        <w:rPr>
          <w:rFonts w:ascii="Times New Roman" w:hAnsi="Times New Roman" w:cs="Times New Roman"/>
          <w:sz w:val="28"/>
          <w:szCs w:val="28"/>
        </w:rPr>
        <w:t>Болашақ</w:t>
      </w:r>
      <w:proofErr w:type="spellEnd"/>
      <w:r w:rsidRPr="00BF62F8">
        <w:rPr>
          <w:rFonts w:ascii="Times New Roman" w:hAnsi="Times New Roman" w:cs="Times New Roman"/>
          <w:sz w:val="28"/>
          <w:szCs w:val="28"/>
        </w:rPr>
        <w:t xml:space="preserve"> </w:t>
      </w:r>
      <w:proofErr w:type="spellStart"/>
      <w:r w:rsidRPr="00BF62F8">
        <w:rPr>
          <w:rFonts w:ascii="Times New Roman" w:hAnsi="Times New Roman" w:cs="Times New Roman"/>
          <w:sz w:val="28"/>
          <w:szCs w:val="28"/>
        </w:rPr>
        <w:t>педагогтардың</w:t>
      </w:r>
      <w:proofErr w:type="spellEnd"/>
      <w:r w:rsidRPr="00BF62F8">
        <w:rPr>
          <w:rFonts w:ascii="Times New Roman" w:hAnsi="Times New Roman" w:cs="Times New Roman"/>
          <w:sz w:val="28"/>
          <w:szCs w:val="28"/>
        </w:rPr>
        <w:t xml:space="preserve"> </w:t>
      </w:r>
      <w:proofErr w:type="spellStart"/>
      <w:r w:rsidRPr="00BF62F8">
        <w:rPr>
          <w:rFonts w:ascii="Times New Roman" w:hAnsi="Times New Roman" w:cs="Times New Roman"/>
          <w:sz w:val="28"/>
          <w:szCs w:val="28"/>
        </w:rPr>
        <w:t>басқарушылық</w:t>
      </w:r>
      <w:proofErr w:type="spellEnd"/>
      <w:r w:rsidRPr="00BF62F8">
        <w:rPr>
          <w:rFonts w:ascii="Times New Roman" w:hAnsi="Times New Roman" w:cs="Times New Roman"/>
          <w:sz w:val="28"/>
          <w:szCs w:val="28"/>
        </w:rPr>
        <w:t xml:space="preserve"> </w:t>
      </w:r>
      <w:proofErr w:type="spellStart"/>
      <w:r w:rsidRPr="00BF62F8">
        <w:rPr>
          <w:rFonts w:ascii="Times New Roman" w:hAnsi="Times New Roman" w:cs="Times New Roman"/>
          <w:sz w:val="28"/>
          <w:szCs w:val="28"/>
        </w:rPr>
        <w:t>құзыреттілігін</w:t>
      </w:r>
      <w:proofErr w:type="spellEnd"/>
      <w:r w:rsidRPr="00BF62F8">
        <w:rPr>
          <w:rFonts w:ascii="Times New Roman" w:hAnsi="Times New Roman" w:cs="Times New Roman"/>
          <w:sz w:val="28"/>
          <w:szCs w:val="28"/>
        </w:rPr>
        <w:t xml:space="preserve"> </w:t>
      </w:r>
      <w:proofErr w:type="spellStart"/>
      <w:r w:rsidRPr="00BF62F8">
        <w:rPr>
          <w:rFonts w:ascii="Times New Roman" w:hAnsi="Times New Roman" w:cs="Times New Roman"/>
          <w:sz w:val="28"/>
          <w:szCs w:val="28"/>
        </w:rPr>
        <w:t>қалыптастыру</w:t>
      </w:r>
      <w:proofErr w:type="spellEnd"/>
      <w:r w:rsidR="00F62141" w:rsidRPr="00BF62F8">
        <w:rPr>
          <w:rFonts w:ascii="Times New Roman" w:hAnsi="Times New Roman" w:cs="Times New Roman"/>
          <w:sz w:val="28"/>
          <w:szCs w:val="28"/>
          <w:lang w:val="kk-KZ"/>
        </w:rPr>
        <w:t>: филос. док. (PhD)   ...  дис.</w:t>
      </w:r>
      <w:r w:rsidRPr="00BF62F8">
        <w:rPr>
          <w:rFonts w:ascii="Times New Roman" w:hAnsi="Times New Roman" w:cs="Times New Roman"/>
          <w:sz w:val="28"/>
          <w:szCs w:val="28"/>
        </w:rPr>
        <w:t xml:space="preserve"> </w:t>
      </w:r>
      <w:r w:rsidR="00F62141" w:rsidRPr="00BF62F8">
        <w:rPr>
          <w:rFonts w:ascii="Times New Roman" w:hAnsi="Times New Roman" w:cs="Times New Roman"/>
          <w:sz w:val="28"/>
          <w:szCs w:val="28"/>
        </w:rPr>
        <w:t xml:space="preserve">– </w:t>
      </w:r>
      <w:r w:rsidRPr="00BF62F8">
        <w:rPr>
          <w:rFonts w:ascii="Times New Roman" w:hAnsi="Times New Roman" w:cs="Times New Roman"/>
          <w:sz w:val="28"/>
          <w:szCs w:val="28"/>
          <w:lang w:val="kk-KZ"/>
        </w:rPr>
        <w:t>Алматы</w:t>
      </w:r>
      <w:r w:rsidR="00F62141" w:rsidRPr="00BF62F8">
        <w:rPr>
          <w:rFonts w:ascii="Times New Roman" w:hAnsi="Times New Roman" w:cs="Times New Roman"/>
          <w:sz w:val="28"/>
          <w:szCs w:val="28"/>
          <w:lang w:val="kk-KZ"/>
        </w:rPr>
        <w:t xml:space="preserve">, </w:t>
      </w:r>
      <w:r w:rsidRPr="00BF62F8">
        <w:rPr>
          <w:rFonts w:ascii="Times New Roman" w:hAnsi="Times New Roman" w:cs="Times New Roman"/>
          <w:sz w:val="28"/>
          <w:szCs w:val="28"/>
        </w:rPr>
        <w:t>2018.</w:t>
      </w:r>
      <w:r w:rsidR="00F62141" w:rsidRPr="00BF62F8">
        <w:rPr>
          <w:rFonts w:ascii="Times New Roman" w:hAnsi="Times New Roman" w:cs="Times New Roman"/>
          <w:sz w:val="28"/>
          <w:szCs w:val="28"/>
        </w:rPr>
        <w:t>- 122 б.</w:t>
      </w:r>
    </w:p>
    <w:p w14:paraId="175D8B1B" w14:textId="6EC2A042"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465FDF">
        <w:rPr>
          <w:rFonts w:ascii="Times New Roman" w:hAnsi="Times New Roman" w:cs="Times New Roman"/>
          <w:sz w:val="28"/>
          <w:szCs w:val="28"/>
        </w:rPr>
        <w:t xml:space="preserve">Леонтьев А.Н. Деятельность. Сознание. Личность. – </w:t>
      </w:r>
      <w:r w:rsidR="00F62141">
        <w:rPr>
          <w:rFonts w:ascii="Times New Roman" w:hAnsi="Times New Roman" w:cs="Times New Roman"/>
          <w:sz w:val="28"/>
          <w:szCs w:val="28"/>
        </w:rPr>
        <w:t xml:space="preserve">Изд. </w:t>
      </w:r>
      <w:r w:rsidRPr="00465FDF">
        <w:rPr>
          <w:rFonts w:ascii="Times New Roman" w:hAnsi="Times New Roman" w:cs="Times New Roman"/>
          <w:sz w:val="28"/>
          <w:szCs w:val="28"/>
        </w:rPr>
        <w:t>2е. – М.: Политиздат, 1997. -</w:t>
      </w:r>
      <w:r w:rsidR="00F62141">
        <w:rPr>
          <w:rFonts w:ascii="Times New Roman" w:hAnsi="Times New Roman" w:cs="Times New Roman"/>
          <w:sz w:val="28"/>
          <w:szCs w:val="28"/>
        </w:rPr>
        <w:t xml:space="preserve"> </w:t>
      </w:r>
      <w:r w:rsidRPr="00465FDF">
        <w:rPr>
          <w:rFonts w:ascii="Times New Roman" w:hAnsi="Times New Roman" w:cs="Times New Roman"/>
          <w:sz w:val="28"/>
          <w:szCs w:val="28"/>
        </w:rPr>
        <w:t>304 с.</w:t>
      </w:r>
    </w:p>
    <w:p w14:paraId="7AAE4FD0" w14:textId="5DF89838"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lang w:val="kk-KZ"/>
        </w:rPr>
      </w:pPr>
      <w:r w:rsidRPr="00465FDF">
        <w:rPr>
          <w:rFonts w:ascii="Times New Roman" w:hAnsi="Times New Roman" w:cs="Times New Roman"/>
          <w:sz w:val="28"/>
          <w:szCs w:val="28"/>
          <w:lang w:val="kk-KZ"/>
        </w:rPr>
        <w:t>Андреев В.И.</w:t>
      </w:r>
      <w:r w:rsidRPr="00465FDF">
        <w:rPr>
          <w:rFonts w:ascii="Times New Roman" w:hAnsi="Times New Roman" w:cs="Times New Roman"/>
          <w:sz w:val="28"/>
          <w:lang w:val="kk-KZ"/>
        </w:rPr>
        <w:t xml:space="preserve"> </w:t>
      </w:r>
      <w:r w:rsidRPr="00465FDF">
        <w:rPr>
          <w:rFonts w:ascii="Times New Roman" w:hAnsi="Times New Roman" w:cs="Times New Roman"/>
          <w:sz w:val="28"/>
          <w:szCs w:val="28"/>
        </w:rPr>
        <w:t>Педагогика творческого саморазвития. Инновационный курс. – Казань</w:t>
      </w:r>
      <w:proofErr w:type="gramStart"/>
      <w:r w:rsidRPr="00465FDF">
        <w:rPr>
          <w:rFonts w:ascii="Times New Roman" w:hAnsi="Times New Roman" w:cs="Times New Roman"/>
          <w:sz w:val="28"/>
          <w:szCs w:val="28"/>
        </w:rPr>
        <w:t>: Из</w:t>
      </w:r>
      <w:proofErr w:type="gramEnd"/>
      <w:r w:rsidRPr="00465FDF">
        <w:rPr>
          <w:rFonts w:ascii="Times New Roman" w:hAnsi="Times New Roman" w:cs="Times New Roman"/>
          <w:sz w:val="28"/>
          <w:szCs w:val="28"/>
        </w:rPr>
        <w:t>-во Казан ун-та, 1996. – 368 с.</w:t>
      </w:r>
    </w:p>
    <w:p w14:paraId="0C38E9EF" w14:textId="24F488B1" w:rsidR="003873C3" w:rsidRPr="00465FDF" w:rsidRDefault="003873C3" w:rsidP="00971695">
      <w:pPr>
        <w:pStyle w:val="a7"/>
        <w:numPr>
          <w:ilvl w:val="0"/>
          <w:numId w:val="18"/>
        </w:numPr>
        <w:tabs>
          <w:tab w:val="left" w:pos="1134"/>
        </w:tabs>
        <w:spacing w:after="0" w:line="240" w:lineRule="auto"/>
        <w:ind w:left="0" w:firstLine="567"/>
        <w:jc w:val="both"/>
      </w:pPr>
      <w:r w:rsidRPr="00465FDF">
        <w:rPr>
          <w:rFonts w:ascii="Times New Roman" w:hAnsi="Times New Roman" w:cs="Times New Roman"/>
          <w:sz w:val="28"/>
          <w:szCs w:val="28"/>
        </w:rPr>
        <w:t>Бабанский Ю.К. Оптимизация учебно-воспитательного процесса: (Метод, основы). – М.: Просвещение, 1982. – 192 с.</w:t>
      </w:r>
    </w:p>
    <w:p w14:paraId="7E73239A" w14:textId="47B9F6A8" w:rsidR="003873C3" w:rsidRPr="00465FDF" w:rsidRDefault="00F62141" w:rsidP="00971695">
      <w:pPr>
        <w:pStyle w:val="a7"/>
        <w:numPr>
          <w:ilvl w:val="0"/>
          <w:numId w:val="18"/>
        </w:numPr>
        <w:tabs>
          <w:tab w:val="left" w:pos="1134"/>
        </w:tabs>
        <w:spacing w:after="0" w:line="240" w:lineRule="auto"/>
        <w:ind w:left="0" w:firstLine="567"/>
        <w:jc w:val="both"/>
      </w:pPr>
      <w:proofErr w:type="spellStart"/>
      <w:r w:rsidRPr="00465FDF">
        <w:rPr>
          <w:rFonts w:ascii="Times New Roman" w:hAnsi="Times New Roman" w:cs="Times New Roman"/>
          <w:sz w:val="28"/>
          <w:szCs w:val="28"/>
        </w:rPr>
        <w:t>Нұрғалиев</w:t>
      </w:r>
      <w:proofErr w:type="spellEnd"/>
      <w:r w:rsidRPr="00F62141">
        <w:rPr>
          <w:rFonts w:ascii="Times New Roman" w:hAnsi="Times New Roman" w:cs="Times New Roman"/>
          <w:sz w:val="28"/>
          <w:szCs w:val="28"/>
        </w:rPr>
        <w:t xml:space="preserve"> </w:t>
      </w:r>
      <w:r w:rsidRPr="00465FDF">
        <w:rPr>
          <w:rFonts w:ascii="Times New Roman" w:hAnsi="Times New Roman" w:cs="Times New Roman"/>
          <w:sz w:val="28"/>
          <w:szCs w:val="28"/>
        </w:rPr>
        <w:t>Р.Н</w:t>
      </w:r>
      <w:r w:rsidRPr="00465FDF">
        <w:rPr>
          <w:rFonts w:ascii="Times New Roman" w:hAnsi="Times New Roman" w:cs="Times New Roman"/>
          <w:sz w:val="28"/>
          <w:szCs w:val="28"/>
          <w:lang w:val="kk-KZ"/>
        </w:rPr>
        <w:t>.</w:t>
      </w:r>
      <w:r w:rsidRPr="00465FDF">
        <w:rPr>
          <w:rFonts w:ascii="Times New Roman" w:hAnsi="Times New Roman" w:cs="Times New Roman"/>
          <w:sz w:val="28"/>
          <w:szCs w:val="28"/>
        </w:rPr>
        <w:t xml:space="preserve"> </w:t>
      </w:r>
      <w:proofErr w:type="spellStart"/>
      <w:r w:rsidR="003873C3" w:rsidRPr="00465FDF">
        <w:rPr>
          <w:rFonts w:ascii="Times New Roman" w:hAnsi="Times New Roman" w:cs="Times New Roman"/>
          <w:sz w:val="28"/>
          <w:szCs w:val="28"/>
        </w:rPr>
        <w:t>Философиялық</w:t>
      </w:r>
      <w:proofErr w:type="spellEnd"/>
      <w:r w:rsidR="003873C3" w:rsidRPr="00465FDF">
        <w:rPr>
          <w:rFonts w:ascii="Times New Roman" w:hAnsi="Times New Roman" w:cs="Times New Roman"/>
          <w:sz w:val="28"/>
          <w:szCs w:val="28"/>
        </w:rPr>
        <w:t xml:space="preserve"> с</w:t>
      </w:r>
      <w:r w:rsidR="003873C3" w:rsidRPr="00465FDF">
        <w:rPr>
          <w:rFonts w:ascii="Times New Roman" w:hAnsi="Times New Roman" w:cs="Times New Roman"/>
          <w:sz w:val="28"/>
          <w:szCs w:val="28"/>
          <w:lang w:val="kk-KZ"/>
        </w:rPr>
        <w:t>ө</w:t>
      </w:r>
      <w:proofErr w:type="spellStart"/>
      <w:r w:rsidR="003873C3" w:rsidRPr="00465FDF">
        <w:rPr>
          <w:rFonts w:ascii="Times New Roman" w:hAnsi="Times New Roman" w:cs="Times New Roman"/>
          <w:sz w:val="28"/>
          <w:szCs w:val="28"/>
        </w:rPr>
        <w:t>здік</w:t>
      </w:r>
      <w:proofErr w:type="spellEnd"/>
      <w:r>
        <w:rPr>
          <w:rFonts w:ascii="Times New Roman" w:hAnsi="Times New Roman" w:cs="Times New Roman"/>
          <w:sz w:val="28"/>
          <w:szCs w:val="28"/>
        </w:rPr>
        <w:t xml:space="preserve">. - </w:t>
      </w:r>
      <w:r w:rsidR="003873C3" w:rsidRPr="00465FDF">
        <w:rPr>
          <w:rFonts w:ascii="Times New Roman" w:hAnsi="Times New Roman" w:cs="Times New Roman"/>
          <w:sz w:val="28"/>
          <w:szCs w:val="28"/>
        </w:rPr>
        <w:t>Алматы, 1996.</w:t>
      </w:r>
      <w:r>
        <w:rPr>
          <w:rFonts w:ascii="Times New Roman" w:hAnsi="Times New Roman" w:cs="Times New Roman"/>
          <w:sz w:val="28"/>
          <w:szCs w:val="28"/>
        </w:rPr>
        <w:t xml:space="preserve"> </w:t>
      </w:r>
      <w:r w:rsidR="003873C3" w:rsidRPr="00465FDF">
        <w:rPr>
          <w:rFonts w:ascii="Times New Roman" w:hAnsi="Times New Roman" w:cs="Times New Roman"/>
          <w:sz w:val="28"/>
          <w:szCs w:val="28"/>
        </w:rPr>
        <w:t>- 52 6.</w:t>
      </w:r>
    </w:p>
    <w:p w14:paraId="2229CA7A" w14:textId="443856EF"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36"/>
          <w:lang w:val="ru-KZ"/>
        </w:rPr>
      </w:pPr>
      <w:r w:rsidRPr="00465FDF">
        <w:rPr>
          <w:rFonts w:ascii="Times New Roman" w:hAnsi="Times New Roman" w:cs="Times New Roman"/>
          <w:sz w:val="28"/>
          <w:szCs w:val="28"/>
          <w:lang w:val="kk-KZ"/>
        </w:rPr>
        <w:t>Қазақ тілі терминдерінің салалық ғылыми түсіндірме сөздігі // Педагогика және психология. - Алматы: «Мектеп» ЖАҚ, 2002 - 256 б.</w:t>
      </w:r>
    </w:p>
    <w:p w14:paraId="384963CB" w14:textId="7A03EF10"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36"/>
        </w:rPr>
      </w:pPr>
      <w:r w:rsidRPr="00465FDF">
        <w:rPr>
          <w:rFonts w:ascii="Times New Roman" w:hAnsi="Times New Roman" w:cs="Times New Roman"/>
          <w:sz w:val="28"/>
          <w:szCs w:val="28"/>
        </w:rPr>
        <w:t>Немов Р.С. Психология</w:t>
      </w:r>
      <w:r w:rsidR="00F62141">
        <w:rPr>
          <w:rFonts w:ascii="Times New Roman" w:hAnsi="Times New Roman" w:cs="Times New Roman"/>
          <w:sz w:val="28"/>
          <w:szCs w:val="28"/>
        </w:rPr>
        <w:t xml:space="preserve"> //</w:t>
      </w:r>
      <w:r w:rsidRPr="00465FDF">
        <w:rPr>
          <w:rFonts w:ascii="Times New Roman" w:hAnsi="Times New Roman" w:cs="Times New Roman"/>
          <w:sz w:val="28"/>
          <w:szCs w:val="28"/>
        </w:rPr>
        <w:t xml:space="preserve"> </w:t>
      </w:r>
      <w:r w:rsidR="00F62141">
        <w:rPr>
          <w:rFonts w:ascii="Times New Roman" w:hAnsi="Times New Roman" w:cs="Times New Roman"/>
          <w:sz w:val="28"/>
          <w:szCs w:val="28"/>
        </w:rPr>
        <w:t>С</w:t>
      </w:r>
      <w:r w:rsidRPr="00465FDF">
        <w:rPr>
          <w:rFonts w:ascii="Times New Roman" w:hAnsi="Times New Roman" w:cs="Times New Roman"/>
          <w:sz w:val="28"/>
          <w:szCs w:val="28"/>
        </w:rPr>
        <w:t>ловарь-справочник: в 2 ч. - М.: Изд-во ВЛАДОС-ПРЕСС, 2003. - Ч. 2. - 352 с</w:t>
      </w:r>
      <w:r w:rsidR="00F62141">
        <w:rPr>
          <w:rFonts w:ascii="Times New Roman" w:hAnsi="Times New Roman" w:cs="Times New Roman"/>
          <w:sz w:val="28"/>
          <w:szCs w:val="28"/>
        </w:rPr>
        <w:t>.</w:t>
      </w:r>
    </w:p>
    <w:p w14:paraId="7286226F" w14:textId="03F72FBA"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36"/>
        </w:rPr>
      </w:pPr>
      <w:proofErr w:type="spellStart"/>
      <w:r w:rsidRPr="00465FDF">
        <w:rPr>
          <w:rFonts w:ascii="Times New Roman" w:hAnsi="Times New Roman" w:cs="Times New Roman"/>
          <w:sz w:val="28"/>
          <w:szCs w:val="28"/>
        </w:rPr>
        <w:t>Берікұлы</w:t>
      </w:r>
      <w:proofErr w:type="spellEnd"/>
      <w:r w:rsidRPr="00465FDF">
        <w:rPr>
          <w:rFonts w:ascii="Times New Roman" w:hAnsi="Times New Roman" w:cs="Times New Roman"/>
          <w:sz w:val="28"/>
          <w:szCs w:val="28"/>
        </w:rPr>
        <w:t xml:space="preserve"> Н. Педагогика. - </w:t>
      </w:r>
      <w:proofErr w:type="spellStart"/>
      <w:r w:rsidRPr="00465FDF">
        <w:rPr>
          <w:rFonts w:ascii="Times New Roman" w:hAnsi="Times New Roman" w:cs="Times New Roman"/>
          <w:sz w:val="28"/>
          <w:szCs w:val="28"/>
        </w:rPr>
        <w:t>Ақтөбе</w:t>
      </w:r>
      <w:proofErr w:type="spellEnd"/>
      <w:r w:rsidRPr="00465FDF">
        <w:rPr>
          <w:rFonts w:ascii="Times New Roman" w:hAnsi="Times New Roman" w:cs="Times New Roman"/>
          <w:sz w:val="28"/>
          <w:szCs w:val="28"/>
        </w:rPr>
        <w:t>, 2005. - 350 б.</w:t>
      </w:r>
    </w:p>
    <w:p w14:paraId="1EE3E54D" w14:textId="51155DEE"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lang w:val="kk-KZ"/>
        </w:rPr>
      </w:pPr>
      <w:r w:rsidRPr="00465FDF">
        <w:rPr>
          <w:rFonts w:ascii="Times New Roman" w:hAnsi="Times New Roman" w:cs="Times New Roman"/>
          <w:sz w:val="28"/>
          <w:szCs w:val="28"/>
        </w:rPr>
        <w:t xml:space="preserve">Казиев К.О. </w:t>
      </w:r>
      <w:proofErr w:type="spellStart"/>
      <w:r w:rsidRPr="00465FDF">
        <w:rPr>
          <w:rFonts w:ascii="Times New Roman" w:hAnsi="Times New Roman" w:cs="Times New Roman"/>
          <w:sz w:val="28"/>
          <w:szCs w:val="28"/>
        </w:rPr>
        <w:t>Болашақ</w:t>
      </w:r>
      <w:proofErr w:type="spellEnd"/>
      <w:r w:rsidRPr="00465FDF">
        <w:rPr>
          <w:rFonts w:ascii="Times New Roman" w:hAnsi="Times New Roman" w:cs="Times New Roman"/>
          <w:sz w:val="28"/>
          <w:szCs w:val="28"/>
        </w:rPr>
        <w:t xml:space="preserve"> педагог-</w:t>
      </w:r>
      <w:proofErr w:type="spellStart"/>
      <w:r w:rsidRPr="00465FDF">
        <w:rPr>
          <w:rFonts w:ascii="Times New Roman" w:hAnsi="Times New Roman" w:cs="Times New Roman"/>
          <w:sz w:val="28"/>
          <w:szCs w:val="28"/>
        </w:rPr>
        <w:t>психологтардың</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рефлексиясын</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дамытудың</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ғылыми</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негіздері</w:t>
      </w:r>
      <w:proofErr w:type="spellEnd"/>
      <w:r w:rsidR="00F62141" w:rsidRPr="00465FDF">
        <w:rPr>
          <w:rFonts w:ascii="Times New Roman" w:hAnsi="Times New Roman" w:cs="Times New Roman"/>
          <w:sz w:val="28"/>
          <w:szCs w:val="28"/>
          <w:lang w:val="kk-KZ"/>
        </w:rPr>
        <w:t xml:space="preserve">: </w:t>
      </w:r>
      <w:r w:rsidR="00F62141">
        <w:rPr>
          <w:rFonts w:ascii="Times New Roman" w:hAnsi="Times New Roman" w:cs="Times New Roman"/>
          <w:sz w:val="28"/>
          <w:szCs w:val="28"/>
          <w:lang w:val="kk-KZ"/>
        </w:rPr>
        <w:t>филос. док. (</w:t>
      </w:r>
      <w:r w:rsidR="00F62141" w:rsidRPr="00465FDF">
        <w:rPr>
          <w:rFonts w:ascii="Times New Roman" w:hAnsi="Times New Roman" w:cs="Times New Roman"/>
          <w:sz w:val="28"/>
          <w:szCs w:val="28"/>
          <w:lang w:val="kk-KZ"/>
        </w:rPr>
        <w:t>PhD</w:t>
      </w:r>
      <w:r w:rsidR="00F62141">
        <w:rPr>
          <w:rFonts w:ascii="Times New Roman" w:hAnsi="Times New Roman" w:cs="Times New Roman"/>
          <w:sz w:val="28"/>
          <w:szCs w:val="28"/>
          <w:lang w:val="kk-KZ"/>
        </w:rPr>
        <w:t>)   ...  дис</w:t>
      </w:r>
      <w:r w:rsidRPr="00465FDF">
        <w:rPr>
          <w:rFonts w:ascii="Times New Roman" w:hAnsi="Times New Roman" w:cs="Times New Roman"/>
          <w:sz w:val="28"/>
          <w:szCs w:val="28"/>
        </w:rPr>
        <w:t xml:space="preserve">. – </w:t>
      </w:r>
      <w:proofErr w:type="spellStart"/>
      <w:r w:rsidRPr="00465FDF">
        <w:rPr>
          <w:rFonts w:ascii="Times New Roman" w:hAnsi="Times New Roman" w:cs="Times New Roman"/>
          <w:sz w:val="28"/>
          <w:szCs w:val="28"/>
        </w:rPr>
        <w:t>Нұр-Сұлтан</w:t>
      </w:r>
      <w:proofErr w:type="spellEnd"/>
      <w:r w:rsidR="00F62141">
        <w:rPr>
          <w:rFonts w:ascii="Times New Roman" w:hAnsi="Times New Roman" w:cs="Times New Roman"/>
          <w:sz w:val="28"/>
          <w:szCs w:val="28"/>
        </w:rPr>
        <w:t xml:space="preserve">, </w:t>
      </w:r>
      <w:r w:rsidRPr="00465FDF">
        <w:rPr>
          <w:rFonts w:ascii="Times New Roman" w:hAnsi="Times New Roman" w:cs="Times New Roman"/>
          <w:sz w:val="28"/>
          <w:szCs w:val="28"/>
        </w:rPr>
        <w:t>2017. – 170 c.</w:t>
      </w:r>
    </w:p>
    <w:p w14:paraId="750CED44" w14:textId="67B93DE2"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rPr>
      </w:pPr>
      <w:r w:rsidRPr="00465FDF">
        <w:rPr>
          <w:rFonts w:ascii="Times New Roman" w:hAnsi="Times New Roman" w:cs="Times New Roman"/>
          <w:sz w:val="28"/>
          <w:szCs w:val="28"/>
        </w:rPr>
        <w:lastRenderedPageBreak/>
        <w:t xml:space="preserve">Маркова А.К. Психология профессионализма. - М.: Знание, 1996. </w:t>
      </w:r>
      <w:r w:rsidR="00F62141">
        <w:rPr>
          <w:rFonts w:ascii="Times New Roman" w:hAnsi="Times New Roman" w:cs="Times New Roman"/>
          <w:sz w:val="28"/>
          <w:szCs w:val="28"/>
        </w:rPr>
        <w:t>–</w:t>
      </w:r>
      <w:r w:rsidRPr="00465FDF">
        <w:rPr>
          <w:rFonts w:ascii="Times New Roman" w:hAnsi="Times New Roman" w:cs="Times New Roman"/>
          <w:sz w:val="28"/>
          <w:szCs w:val="28"/>
        </w:rPr>
        <w:t xml:space="preserve"> 308</w:t>
      </w:r>
      <w:r w:rsidR="00F62141">
        <w:rPr>
          <w:rFonts w:ascii="Times New Roman" w:hAnsi="Times New Roman" w:cs="Times New Roman"/>
          <w:sz w:val="28"/>
          <w:szCs w:val="28"/>
        </w:rPr>
        <w:t xml:space="preserve"> </w:t>
      </w:r>
      <w:r w:rsidRPr="00465FDF">
        <w:rPr>
          <w:rFonts w:ascii="Times New Roman" w:hAnsi="Times New Roman" w:cs="Times New Roman"/>
          <w:sz w:val="28"/>
          <w:szCs w:val="28"/>
        </w:rPr>
        <w:t>с.</w:t>
      </w:r>
    </w:p>
    <w:p w14:paraId="4142EF67" w14:textId="30B99E76" w:rsidR="00FF4028" w:rsidRPr="00572768" w:rsidRDefault="00FF4028"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rPr>
      </w:pPr>
      <w:r w:rsidRPr="00FF4028">
        <w:rPr>
          <w:rFonts w:ascii="Times New Roman" w:hAnsi="Times New Roman" w:cs="Times New Roman"/>
          <w:sz w:val="28"/>
          <w:szCs w:val="28"/>
        </w:rPr>
        <w:t xml:space="preserve">Дорохов Ф.М., Образцов П.И., Приходько М.Г., Модель управления познавательной деятельностей обучаемых с использованием ЭВМ. </w:t>
      </w:r>
      <w:proofErr w:type="spellStart"/>
      <w:proofErr w:type="gramStart"/>
      <w:r w:rsidRPr="00FF4028">
        <w:rPr>
          <w:rFonts w:ascii="Times New Roman" w:hAnsi="Times New Roman" w:cs="Times New Roman"/>
          <w:sz w:val="28"/>
          <w:szCs w:val="28"/>
        </w:rPr>
        <w:t>сб.научн</w:t>
      </w:r>
      <w:proofErr w:type="spellEnd"/>
      <w:proofErr w:type="gramEnd"/>
      <w:r w:rsidRPr="00FF4028">
        <w:rPr>
          <w:rFonts w:ascii="Times New Roman" w:hAnsi="Times New Roman" w:cs="Times New Roman"/>
          <w:sz w:val="28"/>
          <w:szCs w:val="28"/>
        </w:rPr>
        <w:t>. трудов ВИПС. -№2. –Орел: ВИПС. -1994. -126-133с.</w:t>
      </w:r>
    </w:p>
    <w:p w14:paraId="5C00E5F0" w14:textId="6CEC83AE" w:rsidR="00572768" w:rsidRPr="00967B6C" w:rsidRDefault="00967B6C"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rPr>
      </w:pPr>
      <w:r w:rsidRPr="00967B6C">
        <w:rPr>
          <w:rFonts w:ascii="Times New Roman" w:hAnsi="Times New Roman" w:cs="Times New Roman"/>
          <w:sz w:val="28"/>
          <w:szCs w:val="28"/>
          <w:lang w:val="kk-KZ"/>
        </w:rPr>
        <w:t xml:space="preserve">Кубанец </w:t>
      </w:r>
      <w:r w:rsidR="00572768" w:rsidRPr="00967B6C">
        <w:rPr>
          <w:rFonts w:ascii="Times New Roman" w:hAnsi="Times New Roman" w:cs="Times New Roman"/>
          <w:sz w:val="28"/>
          <w:szCs w:val="28"/>
        </w:rPr>
        <w:t>Б.С.</w:t>
      </w:r>
      <w:r w:rsidRPr="00967B6C">
        <w:rPr>
          <w:rFonts w:ascii="Times New Roman" w:hAnsi="Times New Roman" w:cs="Times New Roman"/>
          <w:sz w:val="28"/>
          <w:szCs w:val="28"/>
          <w:lang w:val="kk-KZ"/>
        </w:rPr>
        <w:t xml:space="preserve">, </w:t>
      </w:r>
      <w:r w:rsidR="00572768" w:rsidRPr="00967B6C">
        <w:rPr>
          <w:rFonts w:ascii="Times New Roman" w:hAnsi="Times New Roman" w:cs="Times New Roman"/>
          <w:sz w:val="28"/>
          <w:szCs w:val="28"/>
        </w:rPr>
        <w:t xml:space="preserve">Природоохранительная подготовка студентов, как форма подготовки будущих учителей. </w:t>
      </w:r>
      <w:proofErr w:type="spellStart"/>
      <w:r w:rsidR="00572768" w:rsidRPr="00967B6C">
        <w:rPr>
          <w:rFonts w:ascii="Times New Roman" w:hAnsi="Times New Roman" w:cs="Times New Roman"/>
          <w:sz w:val="28"/>
          <w:szCs w:val="28"/>
        </w:rPr>
        <w:t>Содержаниеи</w:t>
      </w:r>
      <w:proofErr w:type="spellEnd"/>
      <w:r w:rsidR="00572768" w:rsidRPr="00967B6C">
        <w:rPr>
          <w:rFonts w:ascii="Times New Roman" w:hAnsi="Times New Roman" w:cs="Times New Roman"/>
          <w:sz w:val="28"/>
          <w:szCs w:val="28"/>
        </w:rPr>
        <w:t xml:space="preserve"> формы экологического образования в педвузе. </w:t>
      </w:r>
      <w:r>
        <w:rPr>
          <w:rFonts w:ascii="Times New Roman" w:hAnsi="Times New Roman" w:cs="Times New Roman"/>
          <w:sz w:val="28"/>
          <w:szCs w:val="28"/>
        </w:rPr>
        <w:t>-</w:t>
      </w:r>
      <w:r w:rsidR="00572768" w:rsidRPr="00967B6C">
        <w:rPr>
          <w:rFonts w:ascii="Times New Roman" w:hAnsi="Times New Roman" w:cs="Times New Roman"/>
          <w:sz w:val="28"/>
          <w:szCs w:val="28"/>
        </w:rPr>
        <w:t xml:space="preserve">Пермь. </w:t>
      </w:r>
      <w:r>
        <w:rPr>
          <w:rFonts w:ascii="Times New Roman" w:hAnsi="Times New Roman" w:cs="Times New Roman"/>
          <w:sz w:val="28"/>
          <w:szCs w:val="28"/>
        </w:rPr>
        <w:t>-</w:t>
      </w:r>
      <w:r w:rsidR="00572768" w:rsidRPr="00967B6C">
        <w:rPr>
          <w:rFonts w:ascii="Times New Roman" w:hAnsi="Times New Roman" w:cs="Times New Roman"/>
          <w:sz w:val="28"/>
          <w:szCs w:val="28"/>
        </w:rPr>
        <w:t>1990.</w:t>
      </w:r>
    </w:p>
    <w:p w14:paraId="0BF74DBB" w14:textId="04F189DF" w:rsidR="003873C3" w:rsidRPr="00465FDF"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36"/>
          <w:szCs w:val="28"/>
        </w:rPr>
      </w:pPr>
      <w:proofErr w:type="spellStart"/>
      <w:r w:rsidRPr="00465FDF">
        <w:rPr>
          <w:rFonts w:ascii="Times New Roman" w:hAnsi="Times New Roman" w:cs="Times New Roman"/>
          <w:sz w:val="28"/>
          <w:szCs w:val="28"/>
        </w:rPr>
        <w:t>Аманова</w:t>
      </w:r>
      <w:proofErr w:type="spellEnd"/>
      <w:r w:rsidRPr="00465FDF">
        <w:rPr>
          <w:rFonts w:ascii="Times New Roman" w:hAnsi="Times New Roman" w:cs="Times New Roman"/>
          <w:sz w:val="28"/>
          <w:szCs w:val="28"/>
        </w:rPr>
        <w:t xml:space="preserve"> А.К. </w:t>
      </w:r>
      <w:proofErr w:type="spellStart"/>
      <w:r w:rsidRPr="00465FDF">
        <w:rPr>
          <w:rFonts w:ascii="Times New Roman" w:hAnsi="Times New Roman" w:cs="Times New Roman"/>
          <w:sz w:val="28"/>
          <w:szCs w:val="28"/>
        </w:rPr>
        <w:t>Болашақ</w:t>
      </w:r>
      <w:proofErr w:type="spellEnd"/>
      <w:r w:rsidRPr="00465FDF">
        <w:rPr>
          <w:rFonts w:ascii="Times New Roman" w:hAnsi="Times New Roman" w:cs="Times New Roman"/>
          <w:sz w:val="28"/>
          <w:szCs w:val="28"/>
        </w:rPr>
        <w:t xml:space="preserve"> педагог-психолог психолог </w:t>
      </w:r>
      <w:proofErr w:type="spellStart"/>
      <w:r w:rsidRPr="00465FDF">
        <w:rPr>
          <w:rFonts w:ascii="Times New Roman" w:hAnsi="Times New Roman" w:cs="Times New Roman"/>
          <w:sz w:val="28"/>
          <w:szCs w:val="28"/>
        </w:rPr>
        <w:t>мамандарын</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кәсіби</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құзыреттілігін</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қалыптастырудың</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педагогикалық</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шарттары</w:t>
      </w:r>
      <w:proofErr w:type="spellEnd"/>
      <w:r w:rsidRPr="00465FDF">
        <w:rPr>
          <w:rFonts w:ascii="Times New Roman" w:hAnsi="Times New Roman" w:cs="Times New Roman"/>
          <w:sz w:val="28"/>
          <w:szCs w:val="28"/>
        </w:rPr>
        <w:t xml:space="preserve">: 6D010300: док. филос. </w:t>
      </w:r>
      <w:r w:rsidR="00F62141">
        <w:rPr>
          <w:rFonts w:ascii="Times New Roman" w:hAnsi="Times New Roman" w:cs="Times New Roman"/>
          <w:sz w:val="28"/>
          <w:szCs w:val="28"/>
        </w:rPr>
        <w:t>(</w:t>
      </w:r>
      <w:proofErr w:type="gramStart"/>
      <w:r w:rsidRPr="00465FDF">
        <w:rPr>
          <w:rFonts w:ascii="Times New Roman" w:hAnsi="Times New Roman" w:cs="Times New Roman"/>
          <w:sz w:val="28"/>
          <w:szCs w:val="28"/>
        </w:rPr>
        <w:t>PhD</w:t>
      </w:r>
      <w:r w:rsidR="00F62141">
        <w:rPr>
          <w:rFonts w:ascii="Times New Roman" w:hAnsi="Times New Roman" w:cs="Times New Roman"/>
          <w:sz w:val="28"/>
          <w:szCs w:val="28"/>
        </w:rPr>
        <w:t xml:space="preserve">) </w:t>
      </w:r>
      <w:r w:rsidRPr="00465FDF">
        <w:rPr>
          <w:rFonts w:ascii="Times New Roman" w:hAnsi="Times New Roman" w:cs="Times New Roman"/>
          <w:sz w:val="28"/>
          <w:szCs w:val="28"/>
        </w:rPr>
        <w:t xml:space="preserve"> ...</w:t>
      </w:r>
      <w:proofErr w:type="gramEnd"/>
      <w:r w:rsidRPr="00465FDF">
        <w:rPr>
          <w:rFonts w:ascii="Times New Roman" w:hAnsi="Times New Roman" w:cs="Times New Roman"/>
          <w:sz w:val="28"/>
          <w:szCs w:val="28"/>
        </w:rPr>
        <w:t xml:space="preserve"> </w:t>
      </w:r>
      <w:r w:rsidR="00F62141">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дис</w:t>
      </w:r>
      <w:proofErr w:type="spellEnd"/>
      <w:r w:rsidRPr="00465FDF">
        <w:rPr>
          <w:rFonts w:ascii="Times New Roman" w:hAnsi="Times New Roman" w:cs="Times New Roman"/>
          <w:sz w:val="28"/>
          <w:szCs w:val="28"/>
        </w:rPr>
        <w:t xml:space="preserve">. – Астана, 2017. – 143 </w:t>
      </w:r>
      <w:r w:rsidR="00F62141">
        <w:rPr>
          <w:rFonts w:ascii="Times New Roman" w:hAnsi="Times New Roman" w:cs="Times New Roman"/>
          <w:sz w:val="28"/>
          <w:szCs w:val="28"/>
        </w:rPr>
        <w:t>б</w:t>
      </w:r>
      <w:r w:rsidRPr="00465FDF">
        <w:rPr>
          <w:rFonts w:ascii="Times New Roman" w:hAnsi="Times New Roman" w:cs="Times New Roman"/>
          <w:sz w:val="28"/>
          <w:szCs w:val="28"/>
        </w:rPr>
        <w:t>.</w:t>
      </w:r>
    </w:p>
    <w:p w14:paraId="296DB482" w14:textId="2A33F401" w:rsidR="003873C3" w:rsidRPr="00711829" w:rsidRDefault="003873C3" w:rsidP="00971695">
      <w:pPr>
        <w:pStyle w:val="a7"/>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465FDF">
        <w:rPr>
          <w:rFonts w:ascii="Times New Roman" w:hAnsi="Times New Roman" w:cs="Times New Roman"/>
          <w:sz w:val="28"/>
          <w:szCs w:val="28"/>
        </w:rPr>
        <w:t>Боранбаева</w:t>
      </w:r>
      <w:proofErr w:type="spellEnd"/>
      <w:r w:rsidRPr="00465FDF">
        <w:rPr>
          <w:rFonts w:ascii="Times New Roman" w:hAnsi="Times New Roman" w:cs="Times New Roman"/>
          <w:sz w:val="28"/>
          <w:szCs w:val="28"/>
        </w:rPr>
        <w:t xml:space="preserve"> А.Р. </w:t>
      </w:r>
      <w:proofErr w:type="spellStart"/>
      <w:r w:rsidRPr="00465FDF">
        <w:rPr>
          <w:rFonts w:ascii="Times New Roman" w:hAnsi="Times New Roman" w:cs="Times New Roman"/>
          <w:sz w:val="28"/>
          <w:szCs w:val="28"/>
        </w:rPr>
        <w:t>Болашақ</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мҧғалімдердің</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кәсіби</w:t>
      </w:r>
      <w:proofErr w:type="spellEnd"/>
      <w:r w:rsidRPr="00465FDF">
        <w:rPr>
          <w:rFonts w:ascii="Times New Roman" w:hAnsi="Times New Roman" w:cs="Times New Roman"/>
          <w:sz w:val="28"/>
          <w:szCs w:val="28"/>
        </w:rPr>
        <w:t xml:space="preserve"> </w:t>
      </w:r>
      <w:r w:rsidRPr="00465FDF">
        <w:rPr>
          <w:rFonts w:ascii="Times New Roman" w:hAnsi="Times New Roman" w:cs="Times New Roman"/>
          <w:sz w:val="28"/>
          <w:szCs w:val="28"/>
          <w:lang w:val="kk-KZ"/>
        </w:rPr>
        <w:t>ө</w:t>
      </w:r>
      <w:proofErr w:type="spellStart"/>
      <w:r w:rsidRPr="00465FDF">
        <w:rPr>
          <w:rFonts w:ascii="Times New Roman" w:hAnsi="Times New Roman" w:cs="Times New Roman"/>
          <w:sz w:val="28"/>
          <w:szCs w:val="28"/>
        </w:rPr>
        <w:t>здігінен</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білім</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алуға</w:t>
      </w:r>
      <w:proofErr w:type="spellEnd"/>
      <w:r w:rsidRPr="00465FDF">
        <w:rPr>
          <w:rFonts w:ascii="Times New Roman" w:hAnsi="Times New Roman" w:cs="Times New Roman"/>
          <w:sz w:val="28"/>
          <w:szCs w:val="28"/>
        </w:rPr>
        <w:t xml:space="preserve"> </w:t>
      </w:r>
      <w:proofErr w:type="spellStart"/>
      <w:r w:rsidRPr="00465FDF">
        <w:rPr>
          <w:rFonts w:ascii="Times New Roman" w:hAnsi="Times New Roman" w:cs="Times New Roman"/>
          <w:sz w:val="28"/>
          <w:szCs w:val="28"/>
        </w:rPr>
        <w:t>даярлығын</w:t>
      </w:r>
      <w:proofErr w:type="spellEnd"/>
      <w:r w:rsidRPr="00465FDF">
        <w:rPr>
          <w:rFonts w:ascii="Times New Roman" w:hAnsi="Times New Roman" w:cs="Times New Roman"/>
          <w:sz w:val="28"/>
          <w:szCs w:val="28"/>
        </w:rPr>
        <w:t xml:space="preserve"> </w:t>
      </w:r>
      <w:r w:rsidRPr="00711829">
        <w:rPr>
          <w:rFonts w:ascii="Times New Roman" w:hAnsi="Times New Roman" w:cs="Times New Roman"/>
          <w:sz w:val="28"/>
          <w:szCs w:val="28"/>
          <w:lang w:val="kk-KZ"/>
        </w:rPr>
        <w:t>қалыптастыру</w:t>
      </w:r>
      <w:r w:rsidR="00F62141" w:rsidRPr="00465FDF">
        <w:rPr>
          <w:rFonts w:ascii="Times New Roman" w:hAnsi="Times New Roman" w:cs="Times New Roman"/>
          <w:sz w:val="28"/>
          <w:szCs w:val="28"/>
          <w:lang w:val="kk-KZ"/>
        </w:rPr>
        <w:t xml:space="preserve">: </w:t>
      </w:r>
      <w:r w:rsidR="00F62141">
        <w:rPr>
          <w:rFonts w:ascii="Times New Roman" w:hAnsi="Times New Roman" w:cs="Times New Roman"/>
          <w:sz w:val="28"/>
          <w:szCs w:val="28"/>
          <w:lang w:val="kk-KZ"/>
        </w:rPr>
        <w:t>филос. док. (</w:t>
      </w:r>
      <w:r w:rsidR="00F62141" w:rsidRPr="00465FDF">
        <w:rPr>
          <w:rFonts w:ascii="Times New Roman" w:hAnsi="Times New Roman" w:cs="Times New Roman"/>
          <w:sz w:val="28"/>
          <w:szCs w:val="28"/>
          <w:lang w:val="kk-KZ"/>
        </w:rPr>
        <w:t>PhD</w:t>
      </w:r>
      <w:r w:rsidR="00F62141">
        <w:rPr>
          <w:rFonts w:ascii="Times New Roman" w:hAnsi="Times New Roman" w:cs="Times New Roman"/>
          <w:sz w:val="28"/>
          <w:szCs w:val="28"/>
          <w:lang w:val="kk-KZ"/>
        </w:rPr>
        <w:t>)   ...  дис</w:t>
      </w:r>
      <w:r w:rsidR="00F62141" w:rsidRPr="00465FDF">
        <w:rPr>
          <w:rFonts w:ascii="Times New Roman" w:hAnsi="Times New Roman" w:cs="Times New Roman"/>
          <w:sz w:val="28"/>
          <w:szCs w:val="28"/>
          <w:lang w:val="kk-KZ"/>
        </w:rPr>
        <w:t xml:space="preserve">. </w:t>
      </w:r>
      <w:r w:rsidRPr="00711829">
        <w:rPr>
          <w:rFonts w:ascii="Times New Roman" w:hAnsi="Times New Roman" w:cs="Times New Roman"/>
          <w:sz w:val="28"/>
          <w:szCs w:val="28"/>
          <w:lang w:val="kk-KZ"/>
        </w:rPr>
        <w:t>– Т</w:t>
      </w:r>
      <w:r w:rsidRPr="00465FDF">
        <w:rPr>
          <w:rFonts w:ascii="Times New Roman" w:hAnsi="Times New Roman" w:cs="Times New Roman"/>
          <w:sz w:val="28"/>
          <w:szCs w:val="28"/>
          <w:lang w:val="kk-KZ"/>
        </w:rPr>
        <w:t>ү</w:t>
      </w:r>
      <w:r w:rsidRPr="00711829">
        <w:rPr>
          <w:rFonts w:ascii="Times New Roman" w:hAnsi="Times New Roman" w:cs="Times New Roman"/>
          <w:sz w:val="28"/>
          <w:szCs w:val="28"/>
          <w:lang w:val="kk-KZ"/>
        </w:rPr>
        <w:t>ркістан, 2018. – 173 б.</w:t>
      </w:r>
    </w:p>
    <w:p w14:paraId="70B2B431" w14:textId="77777777" w:rsidR="003873C3" w:rsidRPr="00711829" w:rsidRDefault="003873C3" w:rsidP="006059B6">
      <w:pPr>
        <w:ind w:left="567"/>
        <w:rPr>
          <w:lang w:val="kk-KZ"/>
        </w:rPr>
      </w:pPr>
    </w:p>
    <w:p w14:paraId="3DBC4927" w14:textId="77777777" w:rsidR="004A0CF1" w:rsidRPr="00465FDF" w:rsidRDefault="004A0CF1" w:rsidP="004A0CF1">
      <w:pPr>
        <w:spacing w:after="0" w:line="240" w:lineRule="auto"/>
        <w:jc w:val="both"/>
        <w:rPr>
          <w:rFonts w:ascii="Times New Roman" w:hAnsi="Times New Roman" w:cs="Times New Roman"/>
          <w:sz w:val="28"/>
          <w:szCs w:val="28"/>
          <w:lang w:val="kk-KZ"/>
        </w:rPr>
      </w:pPr>
    </w:p>
    <w:p w14:paraId="7B4F3BA6" w14:textId="77777777" w:rsidR="004A0CF1" w:rsidRPr="00465FDF" w:rsidRDefault="004A0CF1" w:rsidP="004A0CF1">
      <w:pPr>
        <w:spacing w:after="0" w:line="240" w:lineRule="auto"/>
        <w:jc w:val="both"/>
        <w:rPr>
          <w:rFonts w:ascii="Times New Roman" w:hAnsi="Times New Roman" w:cs="Times New Roman"/>
          <w:sz w:val="28"/>
          <w:szCs w:val="28"/>
          <w:lang w:val="kk-KZ"/>
        </w:rPr>
      </w:pPr>
    </w:p>
    <w:p w14:paraId="29B05162" w14:textId="77777777" w:rsidR="004A0CF1" w:rsidRPr="00465FDF" w:rsidRDefault="004A0CF1" w:rsidP="004A0CF1">
      <w:pPr>
        <w:spacing w:after="0" w:line="240" w:lineRule="auto"/>
        <w:jc w:val="both"/>
        <w:rPr>
          <w:rFonts w:ascii="Times New Roman" w:hAnsi="Times New Roman" w:cs="Times New Roman"/>
          <w:sz w:val="28"/>
          <w:szCs w:val="28"/>
          <w:lang w:val="kk-KZ"/>
        </w:rPr>
      </w:pPr>
    </w:p>
    <w:p w14:paraId="6C2EDCAA" w14:textId="77777777" w:rsidR="004A0CF1" w:rsidRPr="00465FDF" w:rsidRDefault="004A0CF1" w:rsidP="004A0CF1">
      <w:pPr>
        <w:spacing w:after="0" w:line="240" w:lineRule="auto"/>
        <w:jc w:val="right"/>
        <w:rPr>
          <w:rFonts w:ascii="Times New Roman" w:hAnsi="Times New Roman" w:cs="Times New Roman"/>
          <w:i/>
          <w:iCs/>
          <w:sz w:val="24"/>
          <w:szCs w:val="24"/>
          <w:lang w:val="kk-KZ"/>
        </w:rPr>
      </w:pPr>
    </w:p>
    <w:p w14:paraId="7BDD1CCD" w14:textId="77777777" w:rsidR="00971695" w:rsidRDefault="00971695" w:rsidP="004A0CF1">
      <w:pPr>
        <w:spacing w:after="0" w:line="240" w:lineRule="auto"/>
        <w:jc w:val="right"/>
        <w:rPr>
          <w:rFonts w:ascii="Times New Roman" w:hAnsi="Times New Roman" w:cs="Times New Roman"/>
          <w:i/>
          <w:iCs/>
          <w:sz w:val="24"/>
          <w:szCs w:val="24"/>
          <w:lang w:val="kk-KZ"/>
        </w:rPr>
      </w:pPr>
      <w:r>
        <w:rPr>
          <w:rFonts w:ascii="Times New Roman" w:hAnsi="Times New Roman" w:cs="Times New Roman"/>
          <w:i/>
          <w:iCs/>
          <w:sz w:val="24"/>
          <w:szCs w:val="24"/>
          <w:lang w:val="kk-KZ"/>
        </w:rPr>
        <w:br w:type="page"/>
      </w:r>
    </w:p>
    <w:p w14:paraId="5CD44B36" w14:textId="3D8D585C" w:rsidR="004A0CF1" w:rsidRDefault="004A0CF1" w:rsidP="00F62141">
      <w:pPr>
        <w:spacing w:after="0" w:line="240" w:lineRule="auto"/>
        <w:jc w:val="center"/>
        <w:rPr>
          <w:rFonts w:ascii="Times New Roman" w:hAnsi="Times New Roman" w:cs="Times New Roman"/>
          <w:b/>
          <w:bCs/>
          <w:sz w:val="28"/>
          <w:szCs w:val="28"/>
          <w:lang w:val="kk-KZ"/>
        </w:rPr>
      </w:pPr>
      <w:r w:rsidRPr="00F62141">
        <w:rPr>
          <w:rFonts w:ascii="Times New Roman" w:hAnsi="Times New Roman" w:cs="Times New Roman"/>
          <w:b/>
          <w:bCs/>
          <w:sz w:val="28"/>
          <w:szCs w:val="28"/>
          <w:lang w:val="kk-KZ"/>
        </w:rPr>
        <w:lastRenderedPageBreak/>
        <w:t>Қ</w:t>
      </w:r>
      <w:r w:rsidR="00F62141" w:rsidRPr="00F62141">
        <w:rPr>
          <w:rFonts w:ascii="Times New Roman" w:hAnsi="Times New Roman" w:cs="Times New Roman"/>
          <w:b/>
          <w:bCs/>
          <w:sz w:val="28"/>
          <w:szCs w:val="28"/>
          <w:lang w:val="kk-KZ"/>
        </w:rPr>
        <w:t xml:space="preserve">ОСЫМША </w:t>
      </w:r>
      <w:r w:rsidRPr="00F62141">
        <w:rPr>
          <w:rFonts w:ascii="Times New Roman" w:hAnsi="Times New Roman" w:cs="Times New Roman"/>
          <w:b/>
          <w:bCs/>
          <w:sz w:val="28"/>
          <w:szCs w:val="28"/>
          <w:lang w:val="kk-KZ"/>
        </w:rPr>
        <w:t xml:space="preserve"> А</w:t>
      </w:r>
    </w:p>
    <w:p w14:paraId="72838E12" w14:textId="77777777" w:rsidR="00F62141" w:rsidRPr="00F62141" w:rsidRDefault="00F62141" w:rsidP="00F62141">
      <w:pPr>
        <w:spacing w:after="0" w:line="240" w:lineRule="auto"/>
        <w:jc w:val="center"/>
        <w:rPr>
          <w:rFonts w:ascii="Times New Roman" w:hAnsi="Times New Roman" w:cs="Times New Roman"/>
          <w:b/>
          <w:bCs/>
          <w:sz w:val="28"/>
          <w:szCs w:val="28"/>
          <w:lang w:val="kk-KZ"/>
        </w:rPr>
      </w:pPr>
    </w:p>
    <w:p w14:paraId="57562E5B" w14:textId="77777777" w:rsidR="004A0CF1" w:rsidRPr="00482F38" w:rsidRDefault="004A0CF1" w:rsidP="004A0CF1">
      <w:pPr>
        <w:spacing w:after="0" w:line="240" w:lineRule="auto"/>
        <w:jc w:val="center"/>
        <w:rPr>
          <w:rFonts w:ascii="Times New Roman" w:hAnsi="Times New Roman" w:cs="Times New Roman"/>
          <w:sz w:val="24"/>
          <w:szCs w:val="24"/>
          <w:lang w:val="kk-KZ"/>
        </w:rPr>
      </w:pPr>
      <w:r w:rsidRPr="00482F38">
        <w:rPr>
          <w:rFonts w:ascii="Times New Roman" w:hAnsi="Times New Roman" w:cs="Times New Roman"/>
          <w:sz w:val="24"/>
          <w:szCs w:val="24"/>
          <w:lang w:val="kk-KZ"/>
        </w:rPr>
        <w:t xml:space="preserve">Мектеп жасына дейінгі балаларды экологиялық тәрбиелеуге педагогтердің дайындығын өзіндік диагностикалауға арналған </w:t>
      </w:r>
    </w:p>
    <w:p w14:paraId="203D4DCD" w14:textId="77777777" w:rsidR="004A0CF1" w:rsidRPr="00482F38" w:rsidRDefault="004A0CF1" w:rsidP="004A0CF1">
      <w:pPr>
        <w:spacing w:after="0" w:line="240" w:lineRule="auto"/>
        <w:jc w:val="center"/>
        <w:rPr>
          <w:rFonts w:ascii="Times New Roman" w:hAnsi="Times New Roman" w:cs="Times New Roman"/>
          <w:b/>
          <w:bCs/>
          <w:sz w:val="24"/>
          <w:szCs w:val="24"/>
          <w:lang w:val="kk-KZ"/>
        </w:rPr>
      </w:pPr>
      <w:r w:rsidRPr="00482F38">
        <w:rPr>
          <w:rFonts w:ascii="Times New Roman" w:hAnsi="Times New Roman" w:cs="Times New Roman"/>
          <w:b/>
          <w:bCs/>
          <w:sz w:val="24"/>
          <w:szCs w:val="24"/>
          <w:lang w:val="kk-KZ"/>
        </w:rPr>
        <w:t>САУАЛНАМА</w:t>
      </w:r>
    </w:p>
    <w:p w14:paraId="6ADE64CC" w14:textId="3BEE41C6" w:rsidR="004A0CF1" w:rsidRDefault="004A0CF1" w:rsidP="004A0CF1">
      <w:pPr>
        <w:spacing w:after="0" w:line="240" w:lineRule="auto"/>
        <w:jc w:val="center"/>
        <w:rPr>
          <w:rFonts w:ascii="Times New Roman" w:hAnsi="Times New Roman" w:cs="Times New Roman"/>
          <w:sz w:val="24"/>
          <w:szCs w:val="24"/>
          <w:lang w:val="kk-KZ"/>
        </w:rPr>
      </w:pPr>
      <w:r w:rsidRPr="00482F38">
        <w:rPr>
          <w:rFonts w:ascii="Times New Roman" w:hAnsi="Times New Roman" w:cs="Times New Roman"/>
          <w:sz w:val="24"/>
          <w:szCs w:val="24"/>
          <w:lang w:val="kk-KZ"/>
        </w:rPr>
        <w:t>(С.А.Жданова әдістемесі бойынша)</w:t>
      </w:r>
    </w:p>
    <w:p w14:paraId="3E5E1EDF" w14:textId="77777777" w:rsidR="00F62141" w:rsidRPr="00482F38" w:rsidRDefault="00F62141" w:rsidP="004A0CF1">
      <w:pPr>
        <w:spacing w:after="0" w:line="240" w:lineRule="auto"/>
        <w:jc w:val="center"/>
        <w:rPr>
          <w:rFonts w:ascii="Times New Roman" w:hAnsi="Times New Roman" w:cs="Times New Roman"/>
          <w:sz w:val="24"/>
          <w:szCs w:val="24"/>
          <w:lang w:val="kk-KZ"/>
        </w:rPr>
      </w:pPr>
    </w:p>
    <w:tbl>
      <w:tblPr>
        <w:tblStyle w:val="a8"/>
        <w:tblW w:w="9634" w:type="dxa"/>
        <w:tblLayout w:type="fixed"/>
        <w:tblLook w:val="04A0" w:firstRow="1" w:lastRow="0" w:firstColumn="1" w:lastColumn="0" w:noHBand="0" w:noVBand="1"/>
      </w:tblPr>
      <w:tblGrid>
        <w:gridCol w:w="6232"/>
        <w:gridCol w:w="993"/>
        <w:gridCol w:w="1275"/>
        <w:gridCol w:w="1134"/>
      </w:tblGrid>
      <w:tr w:rsidR="00F62141" w:rsidRPr="00482F38" w14:paraId="61BA3C29" w14:textId="77777777" w:rsidTr="00F62141">
        <w:trPr>
          <w:trHeight w:val="893"/>
        </w:trPr>
        <w:tc>
          <w:tcPr>
            <w:tcW w:w="6232" w:type="dxa"/>
          </w:tcPr>
          <w:p w14:paraId="3D136C04" w14:textId="77777777" w:rsidR="00F62141" w:rsidRPr="00F62141" w:rsidRDefault="00F62141" w:rsidP="00122879">
            <w:pPr>
              <w:spacing w:after="0" w:line="240" w:lineRule="auto"/>
              <w:jc w:val="center"/>
              <w:rPr>
                <w:rFonts w:ascii="Times New Roman" w:hAnsi="Times New Roman" w:cs="Times New Roman"/>
                <w:sz w:val="24"/>
                <w:szCs w:val="24"/>
                <w:lang w:val="kk-KZ"/>
              </w:rPr>
            </w:pPr>
          </w:p>
          <w:p w14:paraId="2D23AF38" w14:textId="77777777" w:rsidR="00F62141" w:rsidRPr="00F62141" w:rsidRDefault="00F6214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Дайындық көрсеткіштері</w:t>
            </w:r>
          </w:p>
        </w:tc>
        <w:tc>
          <w:tcPr>
            <w:tcW w:w="993" w:type="dxa"/>
          </w:tcPr>
          <w:p w14:paraId="4D05C20C" w14:textId="77777777" w:rsidR="00F62141" w:rsidRPr="00F62141" w:rsidRDefault="00F62141" w:rsidP="00122879">
            <w:pPr>
              <w:spacing w:after="0" w:line="240" w:lineRule="auto"/>
              <w:jc w:val="center"/>
              <w:rPr>
                <w:rFonts w:ascii="Times New Roman" w:hAnsi="Times New Roman" w:cs="Times New Roman"/>
                <w:sz w:val="24"/>
                <w:szCs w:val="24"/>
              </w:rPr>
            </w:pPr>
            <w:r w:rsidRPr="00F62141">
              <w:rPr>
                <w:rFonts w:ascii="Times New Roman" w:hAnsi="Times New Roman" w:cs="Times New Roman"/>
                <w:sz w:val="24"/>
                <w:szCs w:val="24"/>
              </w:rPr>
              <w:t>1</w:t>
            </w:r>
          </w:p>
          <w:p w14:paraId="70F223DE" w14:textId="77777777" w:rsidR="00F62141" w:rsidRPr="00F62141" w:rsidRDefault="00F6214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білемін, еркін қолданамын</w:t>
            </w:r>
          </w:p>
        </w:tc>
        <w:tc>
          <w:tcPr>
            <w:tcW w:w="1275" w:type="dxa"/>
          </w:tcPr>
          <w:p w14:paraId="1456EFDD" w14:textId="77777777" w:rsidR="00F62141" w:rsidRPr="00F62141" w:rsidRDefault="00F62141" w:rsidP="00122879">
            <w:pPr>
              <w:spacing w:after="0" w:line="240" w:lineRule="auto"/>
              <w:jc w:val="center"/>
              <w:rPr>
                <w:rFonts w:ascii="Times New Roman" w:hAnsi="Times New Roman" w:cs="Times New Roman"/>
                <w:sz w:val="24"/>
                <w:szCs w:val="24"/>
              </w:rPr>
            </w:pPr>
            <w:r w:rsidRPr="00F62141">
              <w:rPr>
                <w:rFonts w:ascii="Times New Roman" w:hAnsi="Times New Roman" w:cs="Times New Roman"/>
                <w:sz w:val="24"/>
                <w:szCs w:val="24"/>
              </w:rPr>
              <w:t>2</w:t>
            </w:r>
          </w:p>
          <w:p w14:paraId="663CC0A2" w14:textId="77777777" w:rsidR="00F62141" w:rsidRPr="00F62141" w:rsidRDefault="00F6214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қолданамы,</w:t>
            </w:r>
          </w:p>
          <w:p w14:paraId="43B6EE67" w14:textId="77777777" w:rsidR="00F62141" w:rsidRPr="00F62141" w:rsidRDefault="00F6214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жеткілікті білмеймін</w:t>
            </w:r>
          </w:p>
        </w:tc>
        <w:tc>
          <w:tcPr>
            <w:tcW w:w="1134" w:type="dxa"/>
          </w:tcPr>
          <w:p w14:paraId="5BE4C04E" w14:textId="77777777" w:rsidR="00F62141" w:rsidRPr="00F62141" w:rsidRDefault="00F62141" w:rsidP="00122879">
            <w:pPr>
              <w:spacing w:after="0" w:line="240" w:lineRule="auto"/>
              <w:jc w:val="center"/>
              <w:rPr>
                <w:rFonts w:ascii="Times New Roman" w:hAnsi="Times New Roman" w:cs="Times New Roman"/>
                <w:sz w:val="24"/>
                <w:szCs w:val="24"/>
              </w:rPr>
            </w:pPr>
            <w:r w:rsidRPr="00F62141">
              <w:rPr>
                <w:rFonts w:ascii="Times New Roman" w:hAnsi="Times New Roman" w:cs="Times New Roman"/>
                <w:sz w:val="24"/>
                <w:szCs w:val="24"/>
              </w:rPr>
              <w:t>3</w:t>
            </w:r>
          </w:p>
          <w:p w14:paraId="71B256D6" w14:textId="77777777" w:rsidR="00F62141" w:rsidRPr="00F62141" w:rsidRDefault="00F6214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білмеймін, қолданбаймын</w:t>
            </w:r>
          </w:p>
        </w:tc>
      </w:tr>
      <w:tr w:rsidR="00F62141" w:rsidRPr="00482F38" w14:paraId="53B39102" w14:textId="77777777" w:rsidTr="00F62141">
        <w:tc>
          <w:tcPr>
            <w:tcW w:w="6232" w:type="dxa"/>
          </w:tcPr>
          <w:p w14:paraId="4516A89E"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rPr>
              <w:t>А</w:t>
            </w:r>
            <w:r w:rsidRPr="00F62141">
              <w:rPr>
                <w:rFonts w:ascii="Times New Roman" w:hAnsi="Times New Roman" w:cs="Times New Roman"/>
                <w:sz w:val="24"/>
                <w:szCs w:val="24"/>
                <w:lang w:val="kk-KZ"/>
              </w:rPr>
              <w:t>та-аналармен балалардың экологиялық тәрбиесі бойынша жұмыс түрлерін қолдана білу</w:t>
            </w:r>
          </w:p>
        </w:tc>
        <w:tc>
          <w:tcPr>
            <w:tcW w:w="993" w:type="dxa"/>
          </w:tcPr>
          <w:p w14:paraId="114F8FB1"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3448280F"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4F35881D"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60894863" w14:textId="77777777" w:rsidTr="00F62141">
        <w:tc>
          <w:tcPr>
            <w:tcW w:w="6232" w:type="dxa"/>
          </w:tcPr>
          <w:p w14:paraId="5C0FEDEA"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Мектеп жасына дейінгі балаларды экологиялық тәрбиелеу технологияларын меңгеру</w:t>
            </w:r>
          </w:p>
        </w:tc>
        <w:tc>
          <w:tcPr>
            <w:tcW w:w="993" w:type="dxa"/>
          </w:tcPr>
          <w:p w14:paraId="6A271621"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7888CDF2"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3351B493"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10AA6571" w14:textId="77777777" w:rsidTr="00F62141">
        <w:tc>
          <w:tcPr>
            <w:tcW w:w="6232" w:type="dxa"/>
          </w:tcPr>
          <w:p w14:paraId="708A0FF5"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Экологиялық білім беру және тәрбиелеу әдістерін білу</w:t>
            </w:r>
          </w:p>
        </w:tc>
        <w:tc>
          <w:tcPr>
            <w:tcW w:w="993" w:type="dxa"/>
          </w:tcPr>
          <w:p w14:paraId="7B932E53"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58651DF6"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3A3B514A"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5B12E639" w14:textId="77777777" w:rsidTr="00F62141">
        <w:tc>
          <w:tcPr>
            <w:tcW w:w="6232" w:type="dxa"/>
          </w:tcPr>
          <w:p w14:paraId="1B2552DE"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Тәрбиенің экологиялық бағытын іске асыру үшін материалды игеру</w:t>
            </w:r>
          </w:p>
        </w:tc>
        <w:tc>
          <w:tcPr>
            <w:tcW w:w="993" w:type="dxa"/>
          </w:tcPr>
          <w:p w14:paraId="01E8DD1A"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5D76E8BD"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35CB80A4"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69AE6911" w14:textId="77777777" w:rsidTr="00F62141">
        <w:tc>
          <w:tcPr>
            <w:tcW w:w="6232" w:type="dxa"/>
          </w:tcPr>
          <w:p w14:paraId="30663F62"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Оқыту мен тәрбиелеуде ойын және белсенді әдістерді қолдана білу</w:t>
            </w:r>
          </w:p>
        </w:tc>
        <w:tc>
          <w:tcPr>
            <w:tcW w:w="993" w:type="dxa"/>
          </w:tcPr>
          <w:p w14:paraId="5D9A634C"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06E04C81"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65E3A7EF"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22C404DB" w14:textId="77777777" w:rsidTr="00F62141">
        <w:tc>
          <w:tcPr>
            <w:tcW w:w="6232" w:type="dxa"/>
          </w:tcPr>
          <w:p w14:paraId="52077308"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Балалармен жағымды қарым-қатынас орната алу</w:t>
            </w:r>
          </w:p>
        </w:tc>
        <w:tc>
          <w:tcPr>
            <w:tcW w:w="993" w:type="dxa"/>
          </w:tcPr>
          <w:p w14:paraId="02D4DC71"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3B19890F"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5DABCC28"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36B33781" w14:textId="77777777" w:rsidTr="00F62141">
        <w:tc>
          <w:tcPr>
            <w:tcW w:w="6232" w:type="dxa"/>
          </w:tcPr>
          <w:p w14:paraId="3F7D8E69"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Табиғаттағы жанды және жансыз заттардың бірлігі мен өзара байланысын, табиғаттың жүйелі құрылымын түсіну</w:t>
            </w:r>
          </w:p>
        </w:tc>
        <w:tc>
          <w:tcPr>
            <w:tcW w:w="993" w:type="dxa"/>
          </w:tcPr>
          <w:p w14:paraId="4ECD2610"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2F3A1E70"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63AE745E"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666A552A" w14:textId="77777777" w:rsidTr="00F62141">
        <w:tc>
          <w:tcPr>
            <w:tcW w:w="6232" w:type="dxa"/>
          </w:tcPr>
          <w:p w14:paraId="075417B2"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rPr>
              <w:t>М</w:t>
            </w:r>
            <w:r w:rsidRPr="00F62141">
              <w:rPr>
                <w:rFonts w:ascii="Times New Roman" w:hAnsi="Times New Roman" w:cs="Times New Roman"/>
                <w:sz w:val="24"/>
                <w:szCs w:val="24"/>
                <w:lang w:val="kk-KZ"/>
              </w:rPr>
              <w:t>ектеп жасына дейінгі балаларға экологиялық тәрбие беруге бағытталған педагогикалық өзара іс</w:t>
            </w:r>
            <w:r w:rsidRPr="00F62141">
              <w:rPr>
                <w:rFonts w:ascii="Times New Roman" w:hAnsi="Times New Roman" w:cs="Times New Roman"/>
                <w:sz w:val="24"/>
                <w:szCs w:val="24"/>
              </w:rPr>
              <w:t>-</w:t>
            </w:r>
            <w:r w:rsidRPr="00F62141">
              <w:rPr>
                <w:rFonts w:ascii="Times New Roman" w:hAnsi="Times New Roman" w:cs="Times New Roman"/>
                <w:sz w:val="24"/>
                <w:szCs w:val="24"/>
                <w:lang w:val="kk-KZ"/>
              </w:rPr>
              <w:t>әрекеттестік жүйесін білу</w:t>
            </w:r>
          </w:p>
        </w:tc>
        <w:tc>
          <w:tcPr>
            <w:tcW w:w="993" w:type="dxa"/>
          </w:tcPr>
          <w:p w14:paraId="401DC7A7"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51813027"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642123E1"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71AE78A5" w14:textId="77777777" w:rsidTr="00F62141">
        <w:tc>
          <w:tcPr>
            <w:tcW w:w="6232" w:type="dxa"/>
          </w:tcPr>
          <w:p w14:paraId="1F7E4AB6"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Балалардың экологиялық тәрбиесін диагностикалау әдістерін білу</w:t>
            </w:r>
          </w:p>
        </w:tc>
        <w:tc>
          <w:tcPr>
            <w:tcW w:w="993" w:type="dxa"/>
          </w:tcPr>
          <w:p w14:paraId="4B04E88E"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165A7185"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26C1BE4E"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66F0FC23" w14:textId="77777777" w:rsidTr="00F62141">
        <w:tc>
          <w:tcPr>
            <w:tcW w:w="6232" w:type="dxa"/>
          </w:tcPr>
          <w:p w14:paraId="288A178A"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Мектеп жасына дейінгі балаларды экологиялық тәрбиелеудің әртүрлі формаларын жүргізу әдістемесін меңгеру</w:t>
            </w:r>
          </w:p>
        </w:tc>
        <w:tc>
          <w:tcPr>
            <w:tcW w:w="993" w:type="dxa"/>
          </w:tcPr>
          <w:p w14:paraId="54B5D4CF"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5EB1F492"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6C006A0A"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45454D50" w14:textId="77777777" w:rsidTr="00F62141">
        <w:tc>
          <w:tcPr>
            <w:tcW w:w="6232" w:type="dxa"/>
          </w:tcPr>
          <w:p w14:paraId="672F6C13" w14:textId="77777777" w:rsidR="00F62141" w:rsidRPr="00F62141" w:rsidRDefault="00F6214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топта және учаскеде экологиялық дамытушы ортаны құра білу</w:t>
            </w:r>
          </w:p>
        </w:tc>
        <w:tc>
          <w:tcPr>
            <w:tcW w:w="993" w:type="dxa"/>
          </w:tcPr>
          <w:p w14:paraId="21520F43"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64204891"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458CCA9A"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r w:rsidR="00F62141" w:rsidRPr="00482F38" w14:paraId="1B99A5BE" w14:textId="77777777" w:rsidTr="00F62141">
        <w:tc>
          <w:tcPr>
            <w:tcW w:w="6232" w:type="dxa"/>
          </w:tcPr>
          <w:p w14:paraId="220AF04D" w14:textId="77777777" w:rsidR="00F62141" w:rsidRPr="00F62141" w:rsidRDefault="00F62141" w:rsidP="00122879">
            <w:pPr>
              <w:spacing w:after="0" w:line="240" w:lineRule="auto"/>
              <w:rPr>
                <w:rFonts w:ascii="Times New Roman" w:hAnsi="Times New Roman" w:cs="Times New Roman"/>
                <w:sz w:val="24"/>
                <w:szCs w:val="24"/>
              </w:rPr>
            </w:pPr>
            <w:proofErr w:type="spellStart"/>
            <w:r w:rsidRPr="00F62141">
              <w:rPr>
                <w:rFonts w:ascii="Times New Roman" w:hAnsi="Times New Roman" w:cs="Times New Roman"/>
                <w:sz w:val="24"/>
                <w:szCs w:val="24"/>
              </w:rPr>
              <w:t>Балалармен</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экологиялық</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педагогикалық</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жұмысты</w:t>
            </w:r>
            <w:proofErr w:type="spellEnd"/>
            <w:r w:rsidRPr="00F62141">
              <w:rPr>
                <w:rFonts w:ascii="Times New Roman" w:hAnsi="Times New Roman" w:cs="Times New Roman"/>
                <w:sz w:val="24"/>
                <w:szCs w:val="24"/>
              </w:rPr>
              <w:t xml:space="preserve">: </w:t>
            </w:r>
          </w:p>
          <w:p w14:paraId="18B17BD6" w14:textId="77777777" w:rsidR="00F62141" w:rsidRPr="00F62141" w:rsidRDefault="00F62141" w:rsidP="00122879">
            <w:pPr>
              <w:spacing w:after="0" w:line="240" w:lineRule="auto"/>
              <w:rPr>
                <w:rFonts w:ascii="Times New Roman" w:hAnsi="Times New Roman" w:cs="Times New Roman"/>
                <w:sz w:val="24"/>
                <w:szCs w:val="24"/>
              </w:rPr>
            </w:pPr>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балалардың</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жас</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ерекшеліктерін</w:t>
            </w:r>
            <w:proofErr w:type="spellEnd"/>
            <w:r w:rsidRPr="00F62141">
              <w:rPr>
                <w:rFonts w:ascii="Times New Roman" w:hAnsi="Times New Roman" w:cs="Times New Roman"/>
                <w:sz w:val="24"/>
                <w:szCs w:val="24"/>
              </w:rPr>
              <w:t xml:space="preserve">; </w:t>
            </w:r>
          </w:p>
          <w:p w14:paraId="6BE88D9E" w14:textId="77777777" w:rsidR="00F62141" w:rsidRPr="00F62141" w:rsidRDefault="00F62141" w:rsidP="00122879">
            <w:pPr>
              <w:spacing w:after="0" w:line="240" w:lineRule="auto"/>
              <w:rPr>
                <w:rFonts w:ascii="Times New Roman" w:hAnsi="Times New Roman" w:cs="Times New Roman"/>
                <w:sz w:val="24"/>
                <w:szCs w:val="24"/>
              </w:rPr>
            </w:pPr>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танымдық</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қызығушылықтарын</w:t>
            </w:r>
            <w:proofErr w:type="spellEnd"/>
            <w:r w:rsidRPr="00F62141">
              <w:rPr>
                <w:rFonts w:ascii="Times New Roman" w:hAnsi="Times New Roman" w:cs="Times New Roman"/>
                <w:sz w:val="24"/>
                <w:szCs w:val="24"/>
              </w:rPr>
              <w:t>;</w:t>
            </w:r>
          </w:p>
          <w:p w14:paraId="538DCE2C" w14:textId="77777777" w:rsidR="00F62141" w:rsidRPr="00F62141" w:rsidRDefault="00F62141" w:rsidP="00122879">
            <w:pPr>
              <w:spacing w:after="0" w:line="240" w:lineRule="auto"/>
              <w:rPr>
                <w:rFonts w:ascii="Times New Roman" w:hAnsi="Times New Roman" w:cs="Times New Roman"/>
                <w:sz w:val="24"/>
                <w:szCs w:val="24"/>
              </w:rPr>
            </w:pPr>
            <w:r w:rsidRPr="00F62141">
              <w:rPr>
                <w:rFonts w:ascii="Times New Roman" w:hAnsi="Times New Roman" w:cs="Times New Roman"/>
                <w:sz w:val="24"/>
                <w:szCs w:val="24"/>
              </w:rPr>
              <w:t>-</w:t>
            </w:r>
            <w:proofErr w:type="spellStart"/>
            <w:r w:rsidRPr="00F62141">
              <w:rPr>
                <w:rFonts w:ascii="Times New Roman" w:hAnsi="Times New Roman" w:cs="Times New Roman"/>
                <w:sz w:val="24"/>
                <w:szCs w:val="24"/>
              </w:rPr>
              <w:t>әр</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баланың</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жеке</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және</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жас</w:t>
            </w:r>
            <w:proofErr w:type="spellEnd"/>
            <w:r w:rsidRPr="00F62141">
              <w:rPr>
                <w:rFonts w:ascii="Times New Roman" w:hAnsi="Times New Roman" w:cs="Times New Roman"/>
                <w:sz w:val="24"/>
                <w:szCs w:val="24"/>
              </w:rPr>
              <w:t xml:space="preserve"> </w:t>
            </w:r>
            <w:proofErr w:type="spellStart"/>
            <w:proofErr w:type="gramStart"/>
            <w:r w:rsidRPr="00F62141">
              <w:rPr>
                <w:rFonts w:ascii="Times New Roman" w:hAnsi="Times New Roman" w:cs="Times New Roman"/>
                <w:sz w:val="24"/>
                <w:szCs w:val="24"/>
              </w:rPr>
              <w:t>ерекшеліктерін</w:t>
            </w:r>
            <w:proofErr w:type="spellEnd"/>
            <w:r w:rsidRPr="00F62141">
              <w:rPr>
                <w:rFonts w:ascii="Times New Roman" w:hAnsi="Times New Roman" w:cs="Times New Roman"/>
                <w:sz w:val="24"/>
                <w:szCs w:val="24"/>
              </w:rPr>
              <w:t xml:space="preserve"> ;</w:t>
            </w:r>
            <w:proofErr w:type="gramEnd"/>
          </w:p>
          <w:p w14:paraId="022B5DDB" w14:textId="77777777" w:rsidR="00F62141" w:rsidRPr="00F62141" w:rsidRDefault="00F62141" w:rsidP="00122879">
            <w:pPr>
              <w:spacing w:after="0" w:line="240" w:lineRule="auto"/>
              <w:rPr>
                <w:rFonts w:ascii="Times New Roman" w:hAnsi="Times New Roman" w:cs="Times New Roman"/>
                <w:sz w:val="24"/>
                <w:szCs w:val="24"/>
              </w:rPr>
            </w:pPr>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экологиялық</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тәрбие</w:t>
            </w:r>
            <w:proofErr w:type="spellEnd"/>
            <w:r w:rsidRPr="00F62141">
              <w:rPr>
                <w:rFonts w:ascii="Times New Roman" w:hAnsi="Times New Roman" w:cs="Times New Roman"/>
                <w:sz w:val="24"/>
                <w:szCs w:val="24"/>
              </w:rPr>
              <w:t xml:space="preserve"> </w:t>
            </w:r>
            <w:proofErr w:type="spellStart"/>
            <w:proofErr w:type="gramStart"/>
            <w:r w:rsidRPr="00F62141">
              <w:rPr>
                <w:rFonts w:ascii="Times New Roman" w:hAnsi="Times New Roman" w:cs="Times New Roman"/>
                <w:sz w:val="24"/>
                <w:szCs w:val="24"/>
              </w:rPr>
              <w:t>деңгейін</w:t>
            </w:r>
            <w:proofErr w:type="spellEnd"/>
            <w:r w:rsidRPr="00F62141">
              <w:rPr>
                <w:rFonts w:ascii="Times New Roman" w:hAnsi="Times New Roman" w:cs="Times New Roman"/>
                <w:sz w:val="24"/>
                <w:szCs w:val="24"/>
              </w:rPr>
              <w:t xml:space="preserve"> .</w:t>
            </w:r>
            <w:proofErr w:type="gram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ескере</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отырып</w:t>
            </w:r>
            <w:proofErr w:type="spellEnd"/>
            <w:r w:rsidRPr="00F62141">
              <w:rPr>
                <w:rFonts w:ascii="Times New Roman" w:hAnsi="Times New Roman" w:cs="Times New Roman"/>
                <w:sz w:val="24"/>
                <w:szCs w:val="24"/>
              </w:rPr>
              <w:t xml:space="preserve"> </w:t>
            </w:r>
            <w:r w:rsidRPr="00F62141">
              <w:rPr>
                <w:rFonts w:ascii="Times New Roman" w:hAnsi="Times New Roman" w:cs="Times New Roman"/>
                <w:sz w:val="24"/>
                <w:szCs w:val="24"/>
                <w:lang w:val="kk-KZ"/>
              </w:rPr>
              <w:t>ұ</w:t>
            </w:r>
            <w:proofErr w:type="spellStart"/>
            <w:r w:rsidRPr="00F62141">
              <w:rPr>
                <w:rFonts w:ascii="Times New Roman" w:hAnsi="Times New Roman" w:cs="Times New Roman"/>
                <w:sz w:val="24"/>
                <w:szCs w:val="24"/>
              </w:rPr>
              <w:t>йымдастыра</w:t>
            </w:r>
            <w:proofErr w:type="spellEnd"/>
            <w:r w:rsidRPr="00F62141">
              <w:rPr>
                <w:rFonts w:ascii="Times New Roman" w:hAnsi="Times New Roman" w:cs="Times New Roman"/>
                <w:sz w:val="24"/>
                <w:szCs w:val="24"/>
              </w:rPr>
              <w:t xml:space="preserve"> </w:t>
            </w:r>
            <w:proofErr w:type="spellStart"/>
            <w:r w:rsidRPr="00F62141">
              <w:rPr>
                <w:rFonts w:ascii="Times New Roman" w:hAnsi="Times New Roman" w:cs="Times New Roman"/>
                <w:sz w:val="24"/>
                <w:szCs w:val="24"/>
              </w:rPr>
              <w:t>білу</w:t>
            </w:r>
            <w:proofErr w:type="spellEnd"/>
          </w:p>
        </w:tc>
        <w:tc>
          <w:tcPr>
            <w:tcW w:w="993" w:type="dxa"/>
          </w:tcPr>
          <w:p w14:paraId="54BC554D"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275" w:type="dxa"/>
          </w:tcPr>
          <w:p w14:paraId="58215466"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c>
          <w:tcPr>
            <w:tcW w:w="1134" w:type="dxa"/>
          </w:tcPr>
          <w:p w14:paraId="11AFAD57" w14:textId="77777777" w:rsidR="00F62141" w:rsidRPr="00F62141" w:rsidRDefault="00F62141" w:rsidP="00122879">
            <w:pPr>
              <w:spacing w:after="0" w:line="240" w:lineRule="auto"/>
              <w:jc w:val="center"/>
              <w:rPr>
                <w:rFonts w:ascii="Times New Roman" w:hAnsi="Times New Roman" w:cs="Times New Roman"/>
                <w:sz w:val="24"/>
                <w:szCs w:val="24"/>
                <w:lang w:val="kk-KZ"/>
              </w:rPr>
            </w:pPr>
          </w:p>
        </w:tc>
      </w:tr>
    </w:tbl>
    <w:p w14:paraId="70783A45" w14:textId="77777777" w:rsidR="004A0CF1" w:rsidRPr="00482F38" w:rsidRDefault="004A0CF1" w:rsidP="004A0CF1">
      <w:pPr>
        <w:spacing w:after="0" w:line="240" w:lineRule="auto"/>
        <w:jc w:val="center"/>
        <w:rPr>
          <w:rFonts w:ascii="Times New Roman" w:hAnsi="Times New Roman" w:cs="Times New Roman"/>
          <w:sz w:val="24"/>
          <w:szCs w:val="24"/>
          <w:lang w:val="kk-KZ"/>
        </w:rPr>
      </w:pPr>
    </w:p>
    <w:p w14:paraId="4F605783" w14:textId="77777777" w:rsidR="004A0CF1" w:rsidRPr="00482F38" w:rsidRDefault="004A0CF1" w:rsidP="004A0CF1">
      <w:pPr>
        <w:spacing w:after="0" w:line="240" w:lineRule="auto"/>
        <w:jc w:val="both"/>
        <w:rPr>
          <w:rFonts w:ascii="Times New Roman" w:hAnsi="Times New Roman" w:cs="Times New Roman"/>
          <w:sz w:val="24"/>
          <w:szCs w:val="24"/>
          <w:lang w:val="kk-KZ"/>
        </w:rPr>
      </w:pPr>
      <w:r w:rsidRPr="00482F38">
        <w:rPr>
          <w:rFonts w:ascii="Times New Roman" w:hAnsi="Times New Roman" w:cs="Times New Roman"/>
          <w:b/>
          <w:bCs/>
          <w:sz w:val="24"/>
          <w:szCs w:val="24"/>
          <w:lang w:val="kk-KZ"/>
        </w:rPr>
        <w:t>Жүргізілуі:</w:t>
      </w:r>
      <w:r w:rsidRPr="00482F38">
        <w:rPr>
          <w:rFonts w:ascii="Times New Roman" w:hAnsi="Times New Roman" w:cs="Times New Roman"/>
          <w:sz w:val="24"/>
          <w:szCs w:val="24"/>
          <w:lang w:val="kk-KZ"/>
        </w:rPr>
        <w:t xml:space="preserve"> </w:t>
      </w:r>
    </w:p>
    <w:p w14:paraId="3E0A0C8A" w14:textId="77777777" w:rsidR="004A0CF1" w:rsidRPr="00482F38" w:rsidRDefault="004A0CF1" w:rsidP="004A0CF1">
      <w:pPr>
        <w:spacing w:after="0" w:line="240" w:lineRule="auto"/>
        <w:jc w:val="both"/>
        <w:rPr>
          <w:rFonts w:ascii="Times New Roman" w:hAnsi="Times New Roman" w:cs="Times New Roman"/>
          <w:sz w:val="24"/>
          <w:szCs w:val="24"/>
          <w:lang w:val="kk-KZ"/>
        </w:rPr>
      </w:pPr>
      <w:r w:rsidRPr="00482F38">
        <w:rPr>
          <w:rFonts w:ascii="Times New Roman" w:hAnsi="Times New Roman" w:cs="Times New Roman"/>
          <w:sz w:val="24"/>
          <w:szCs w:val="24"/>
          <w:lang w:val="kk-KZ"/>
        </w:rPr>
        <w:t>Берілген сауалнамадағы сұрақтарға  жауап варианттарының бірін таңдау арқылы жауап беру.</w:t>
      </w:r>
    </w:p>
    <w:p w14:paraId="228FDCB5" w14:textId="77777777" w:rsidR="004A0CF1" w:rsidRPr="00482F38" w:rsidRDefault="004A0CF1" w:rsidP="004A0CF1">
      <w:pPr>
        <w:spacing w:after="0" w:line="240" w:lineRule="auto"/>
        <w:jc w:val="both"/>
        <w:rPr>
          <w:rFonts w:ascii="Times New Roman" w:hAnsi="Times New Roman" w:cs="Times New Roman"/>
          <w:sz w:val="24"/>
          <w:szCs w:val="24"/>
          <w:lang w:val="kk-KZ"/>
        </w:rPr>
      </w:pPr>
    </w:p>
    <w:p w14:paraId="0412C5AD" w14:textId="77777777" w:rsidR="004A0CF1" w:rsidRPr="00482F38" w:rsidRDefault="004A0CF1" w:rsidP="004A0CF1">
      <w:pPr>
        <w:spacing w:after="0" w:line="240" w:lineRule="auto"/>
        <w:jc w:val="both"/>
        <w:rPr>
          <w:rFonts w:ascii="Times New Roman" w:hAnsi="Times New Roman" w:cs="Times New Roman"/>
          <w:sz w:val="24"/>
          <w:szCs w:val="24"/>
          <w:lang w:val="kk-KZ"/>
        </w:rPr>
      </w:pPr>
      <w:r w:rsidRPr="00482F38">
        <w:rPr>
          <w:rFonts w:ascii="Times New Roman" w:hAnsi="Times New Roman" w:cs="Times New Roman"/>
          <w:b/>
          <w:bCs/>
          <w:sz w:val="24"/>
          <w:szCs w:val="24"/>
          <w:lang w:val="kk-KZ"/>
        </w:rPr>
        <w:t>Нәтиженің бағалануы:</w:t>
      </w:r>
      <w:r w:rsidRPr="00482F38">
        <w:rPr>
          <w:rFonts w:ascii="Times New Roman" w:hAnsi="Times New Roman" w:cs="Times New Roman"/>
          <w:sz w:val="24"/>
          <w:szCs w:val="24"/>
          <w:lang w:val="kk-KZ"/>
        </w:rPr>
        <w:t xml:space="preserve"> </w:t>
      </w:r>
    </w:p>
    <w:p w14:paraId="5F3640FB" w14:textId="77777777" w:rsidR="004A0CF1" w:rsidRPr="00482F38" w:rsidRDefault="004A0CF1" w:rsidP="004A0CF1">
      <w:pPr>
        <w:spacing w:after="0" w:line="240" w:lineRule="auto"/>
        <w:jc w:val="both"/>
        <w:rPr>
          <w:rFonts w:ascii="Times New Roman" w:hAnsi="Times New Roman" w:cs="Times New Roman"/>
          <w:sz w:val="24"/>
          <w:szCs w:val="24"/>
        </w:rPr>
      </w:pPr>
      <w:r w:rsidRPr="00482F38">
        <w:rPr>
          <w:rFonts w:ascii="Times New Roman" w:hAnsi="Times New Roman" w:cs="Times New Roman"/>
          <w:sz w:val="24"/>
          <w:szCs w:val="24"/>
          <w:lang w:val="kk-KZ"/>
        </w:rPr>
        <w:t xml:space="preserve">Барлық ұпайларды есептеуде 1 – 2 балл, 2 – 1балл, 3 – 0 балл. Жалпы максималды ұпай саны </w:t>
      </w:r>
      <w:r w:rsidRPr="00482F38">
        <w:rPr>
          <w:rFonts w:ascii="Times New Roman" w:hAnsi="Times New Roman" w:cs="Times New Roman"/>
          <w:sz w:val="24"/>
          <w:szCs w:val="24"/>
        </w:rPr>
        <w:t>– 24</w:t>
      </w:r>
      <w:r w:rsidRPr="00482F38">
        <w:rPr>
          <w:rFonts w:ascii="Times New Roman" w:hAnsi="Times New Roman" w:cs="Times New Roman"/>
          <w:sz w:val="24"/>
          <w:szCs w:val="24"/>
          <w:lang w:val="kk-KZ"/>
        </w:rPr>
        <w:t xml:space="preserve"> балл.</w:t>
      </w:r>
    </w:p>
    <w:p w14:paraId="3F67D3CC" w14:textId="77777777" w:rsidR="004A0CF1" w:rsidRPr="00482F38" w:rsidRDefault="004A0CF1" w:rsidP="004A0CF1">
      <w:pPr>
        <w:spacing w:after="0" w:line="240" w:lineRule="auto"/>
        <w:jc w:val="center"/>
        <w:rPr>
          <w:rFonts w:ascii="Times New Roman" w:hAnsi="Times New Roman" w:cs="Times New Roman"/>
          <w:b/>
          <w:bCs/>
          <w:sz w:val="24"/>
          <w:szCs w:val="24"/>
        </w:rPr>
      </w:pPr>
    </w:p>
    <w:p w14:paraId="0D350132" w14:textId="77777777" w:rsidR="004A0CF1" w:rsidRDefault="004A0CF1" w:rsidP="004A0CF1">
      <w:pPr>
        <w:spacing w:after="0" w:line="240" w:lineRule="auto"/>
        <w:jc w:val="center"/>
        <w:rPr>
          <w:rFonts w:ascii="Times New Roman" w:hAnsi="Times New Roman" w:cs="Times New Roman"/>
          <w:b/>
          <w:bCs/>
          <w:lang w:val="kk-KZ"/>
        </w:rPr>
      </w:pPr>
    </w:p>
    <w:p w14:paraId="457B8499" w14:textId="77777777" w:rsidR="004A0CF1" w:rsidRDefault="004A0CF1" w:rsidP="004A0CF1">
      <w:pPr>
        <w:spacing w:after="0" w:line="240" w:lineRule="auto"/>
        <w:jc w:val="center"/>
        <w:rPr>
          <w:rFonts w:ascii="Times New Roman" w:hAnsi="Times New Roman" w:cs="Times New Roman"/>
          <w:b/>
          <w:bCs/>
          <w:lang w:val="kk-KZ"/>
        </w:rPr>
      </w:pPr>
    </w:p>
    <w:p w14:paraId="2E9ACC95" w14:textId="77777777" w:rsidR="004A0CF1" w:rsidRDefault="004A0CF1" w:rsidP="004A0CF1">
      <w:pPr>
        <w:spacing w:after="0" w:line="240" w:lineRule="auto"/>
        <w:jc w:val="center"/>
        <w:rPr>
          <w:rFonts w:ascii="Times New Roman" w:hAnsi="Times New Roman" w:cs="Times New Roman"/>
          <w:b/>
          <w:bCs/>
          <w:lang w:val="kk-KZ"/>
        </w:rPr>
      </w:pPr>
    </w:p>
    <w:p w14:paraId="6099FF9C" w14:textId="247ECBD7" w:rsidR="00F62141" w:rsidRDefault="00F62141" w:rsidP="00F62141">
      <w:pPr>
        <w:spacing w:after="0" w:line="240" w:lineRule="auto"/>
        <w:jc w:val="center"/>
        <w:rPr>
          <w:rFonts w:ascii="Times New Roman" w:hAnsi="Times New Roman" w:cs="Times New Roman"/>
          <w:b/>
          <w:bCs/>
          <w:sz w:val="28"/>
          <w:szCs w:val="28"/>
          <w:lang w:val="kk-KZ"/>
        </w:rPr>
      </w:pPr>
      <w:r w:rsidRPr="00F62141">
        <w:rPr>
          <w:rFonts w:ascii="Times New Roman" w:hAnsi="Times New Roman" w:cs="Times New Roman"/>
          <w:b/>
          <w:bCs/>
          <w:sz w:val="28"/>
          <w:szCs w:val="28"/>
          <w:lang w:val="kk-KZ"/>
        </w:rPr>
        <w:lastRenderedPageBreak/>
        <w:t xml:space="preserve">ҚОСЫМША  </w:t>
      </w:r>
      <w:r>
        <w:rPr>
          <w:rFonts w:ascii="Times New Roman" w:hAnsi="Times New Roman" w:cs="Times New Roman"/>
          <w:b/>
          <w:bCs/>
          <w:sz w:val="28"/>
          <w:szCs w:val="28"/>
          <w:lang w:val="kk-KZ"/>
        </w:rPr>
        <w:t>Ә</w:t>
      </w:r>
    </w:p>
    <w:p w14:paraId="7AA17BD0" w14:textId="77777777" w:rsidR="004A0CF1" w:rsidRPr="008C1638" w:rsidRDefault="004A0CF1" w:rsidP="004A0CF1">
      <w:pPr>
        <w:spacing w:after="0" w:line="240" w:lineRule="auto"/>
        <w:jc w:val="right"/>
        <w:rPr>
          <w:rFonts w:ascii="Times New Roman" w:hAnsi="Times New Roman" w:cs="Times New Roman"/>
          <w:sz w:val="24"/>
          <w:szCs w:val="24"/>
          <w:lang w:val="kk-KZ"/>
        </w:rPr>
      </w:pPr>
      <w:r w:rsidRPr="008C1638">
        <w:rPr>
          <w:rFonts w:ascii="Times New Roman" w:hAnsi="Times New Roman" w:cs="Times New Roman"/>
          <w:sz w:val="24"/>
          <w:szCs w:val="24"/>
          <w:lang w:val="kk-KZ"/>
        </w:rPr>
        <w:t xml:space="preserve"> </w:t>
      </w:r>
    </w:p>
    <w:p w14:paraId="2017E34F" w14:textId="77777777" w:rsidR="004A0CF1" w:rsidRPr="008C1638" w:rsidRDefault="004A0CF1" w:rsidP="004A0CF1">
      <w:pPr>
        <w:spacing w:after="0" w:line="240" w:lineRule="auto"/>
        <w:jc w:val="center"/>
        <w:rPr>
          <w:rFonts w:ascii="Times New Roman" w:hAnsi="Times New Roman" w:cs="Times New Roman"/>
          <w:b/>
          <w:bCs/>
          <w:lang w:val="kk-KZ"/>
        </w:rPr>
      </w:pPr>
      <w:r w:rsidRPr="008C1638">
        <w:rPr>
          <w:rFonts w:ascii="Times New Roman" w:hAnsi="Times New Roman" w:cs="Times New Roman"/>
          <w:b/>
          <w:bCs/>
          <w:lang w:val="kk-KZ"/>
        </w:rPr>
        <w:t>Т.И.ИЛЬИНАНЫҢ ЖОҒАРЫ ОҚУ ОРЫНДАРЫНДА БІЛІМ АЛУ МОТИВАЦИЯСЫН ЗЕРДЕЛЕУ ӘДІСТЕМЕСІ</w:t>
      </w:r>
    </w:p>
    <w:p w14:paraId="4F781435" w14:textId="77777777" w:rsidR="004A0CF1" w:rsidRPr="008C1638" w:rsidRDefault="004A0CF1" w:rsidP="004A0CF1">
      <w:pPr>
        <w:spacing w:after="0" w:line="240" w:lineRule="auto"/>
        <w:ind w:firstLine="720"/>
        <w:jc w:val="both"/>
        <w:rPr>
          <w:rFonts w:ascii="Times New Roman" w:hAnsi="Times New Roman" w:cs="Times New Roman"/>
          <w:sz w:val="24"/>
          <w:szCs w:val="24"/>
          <w:lang w:val="kk-KZ"/>
        </w:rPr>
      </w:pPr>
      <w:r w:rsidRPr="008C1638">
        <w:rPr>
          <w:rFonts w:ascii="Times New Roman" w:hAnsi="Times New Roman" w:cs="Times New Roman"/>
          <w:sz w:val="24"/>
          <w:szCs w:val="24"/>
          <w:lang w:val="kk-KZ"/>
        </w:rPr>
        <w:t xml:space="preserve">Осы әдістемені жасау барысында автордың үш шкаласы бар:«Білім жинақтау» (білім жинақтауға ұмтылу, білуге деген ұмтылушылық); «Мамандықты игеру» (кәсіптік білімді игеруге және кәсіби маңызды сапаларды қалыптастыруға ұмтылу); «Диплом алу» (формальды түрде білім игеру барысында диплом алуға ұмтылу, емтихан және сынақ тапсыру барысында оңай жолдарын іздестіру). </w:t>
      </w:r>
    </w:p>
    <w:p w14:paraId="4CAC0C2C" w14:textId="77777777" w:rsidR="004A0CF1" w:rsidRPr="008C1638" w:rsidRDefault="004A0CF1" w:rsidP="004A0CF1">
      <w:pPr>
        <w:spacing w:after="0" w:line="240" w:lineRule="auto"/>
        <w:ind w:firstLine="720"/>
        <w:jc w:val="center"/>
        <w:rPr>
          <w:rFonts w:ascii="Times New Roman" w:hAnsi="Times New Roman" w:cs="Times New Roman"/>
          <w:b/>
          <w:bCs/>
        </w:rPr>
      </w:pPr>
      <w:r w:rsidRPr="008C1638">
        <w:rPr>
          <w:rFonts w:ascii="Times New Roman" w:hAnsi="Times New Roman" w:cs="Times New Roman"/>
          <w:b/>
          <w:bCs/>
        </w:rPr>
        <w:t>ЖАУАП БЕРУ ПАРАҒЫ</w:t>
      </w:r>
    </w:p>
    <w:p w14:paraId="7F5BC26E" w14:textId="77777777" w:rsidR="004A0CF1" w:rsidRPr="008C1638" w:rsidRDefault="004A0CF1" w:rsidP="004A0CF1">
      <w:pPr>
        <w:spacing w:after="0" w:line="240" w:lineRule="auto"/>
        <w:rPr>
          <w:rFonts w:ascii="Times New Roman" w:hAnsi="Times New Roman" w:cs="Times New Roman"/>
          <w:sz w:val="24"/>
          <w:szCs w:val="24"/>
        </w:rPr>
      </w:pPr>
      <w:r w:rsidRPr="008C1638">
        <w:rPr>
          <w:rFonts w:ascii="Times New Roman" w:hAnsi="Times New Roman" w:cs="Times New Roman"/>
          <w:sz w:val="24"/>
          <w:szCs w:val="24"/>
        </w:rPr>
        <w:t xml:space="preserve">Факультет _________________ </w:t>
      </w:r>
      <w:r w:rsidRPr="008C1638">
        <w:rPr>
          <w:rFonts w:ascii="Times New Roman" w:hAnsi="Times New Roman" w:cs="Times New Roman"/>
          <w:sz w:val="24"/>
          <w:szCs w:val="24"/>
          <w:lang w:val="kk-KZ"/>
        </w:rPr>
        <w:t xml:space="preserve">    </w:t>
      </w:r>
      <w:r w:rsidRPr="008C1638">
        <w:rPr>
          <w:rFonts w:ascii="Times New Roman" w:hAnsi="Times New Roman" w:cs="Times New Roman"/>
          <w:sz w:val="24"/>
          <w:szCs w:val="24"/>
        </w:rPr>
        <w:t xml:space="preserve">Курс _______ </w:t>
      </w:r>
      <w:r w:rsidRPr="008C1638">
        <w:rPr>
          <w:rFonts w:ascii="Times New Roman" w:hAnsi="Times New Roman" w:cs="Times New Roman"/>
          <w:sz w:val="24"/>
          <w:szCs w:val="24"/>
          <w:lang w:val="kk-KZ"/>
        </w:rPr>
        <w:t xml:space="preserve">   </w:t>
      </w:r>
      <w:r w:rsidRPr="008C1638">
        <w:rPr>
          <w:rFonts w:ascii="Times New Roman" w:hAnsi="Times New Roman" w:cs="Times New Roman"/>
          <w:sz w:val="24"/>
          <w:szCs w:val="24"/>
        </w:rPr>
        <w:t>Топ____________________</w:t>
      </w:r>
    </w:p>
    <w:p w14:paraId="7E3EFCFA" w14:textId="77777777" w:rsidR="004A0CF1" w:rsidRPr="008C1638" w:rsidRDefault="004A0CF1" w:rsidP="004A0CF1">
      <w:pPr>
        <w:spacing w:after="0" w:line="240" w:lineRule="auto"/>
        <w:rPr>
          <w:rFonts w:ascii="Times New Roman" w:hAnsi="Times New Roman" w:cs="Times New Roman"/>
          <w:sz w:val="24"/>
          <w:szCs w:val="24"/>
        </w:rPr>
      </w:pPr>
      <w:r w:rsidRPr="008C1638">
        <w:rPr>
          <w:rFonts w:ascii="Times New Roman" w:hAnsi="Times New Roman" w:cs="Times New Roman"/>
          <w:sz w:val="24"/>
          <w:szCs w:val="24"/>
        </w:rPr>
        <w:t xml:space="preserve">Фамилия_________________      </w:t>
      </w:r>
      <w:proofErr w:type="spellStart"/>
      <w:r w:rsidRPr="008C1638">
        <w:rPr>
          <w:rFonts w:ascii="Times New Roman" w:hAnsi="Times New Roman" w:cs="Times New Roman"/>
          <w:sz w:val="24"/>
          <w:szCs w:val="24"/>
        </w:rPr>
        <w:t>Аты</w:t>
      </w:r>
      <w:proofErr w:type="spellEnd"/>
      <w:r w:rsidRPr="008C1638">
        <w:rPr>
          <w:rFonts w:ascii="Times New Roman" w:hAnsi="Times New Roman" w:cs="Times New Roman"/>
          <w:sz w:val="24"/>
          <w:szCs w:val="24"/>
        </w:rPr>
        <w:t xml:space="preserve"> _____________   </w:t>
      </w:r>
      <w:proofErr w:type="spellStart"/>
      <w:r w:rsidRPr="008C1638">
        <w:rPr>
          <w:rFonts w:ascii="Times New Roman" w:hAnsi="Times New Roman" w:cs="Times New Roman"/>
          <w:sz w:val="24"/>
          <w:szCs w:val="24"/>
        </w:rPr>
        <w:t>Тегі</w:t>
      </w:r>
      <w:proofErr w:type="spellEnd"/>
      <w:r w:rsidRPr="008C1638">
        <w:rPr>
          <w:rFonts w:ascii="Times New Roman" w:hAnsi="Times New Roman" w:cs="Times New Roman"/>
          <w:sz w:val="24"/>
          <w:szCs w:val="24"/>
        </w:rPr>
        <w:t>________________</w:t>
      </w:r>
    </w:p>
    <w:p w14:paraId="517C0F4F" w14:textId="77777777" w:rsidR="004A0CF1" w:rsidRPr="008C1638" w:rsidRDefault="004A0CF1" w:rsidP="004A0CF1">
      <w:pPr>
        <w:spacing w:after="0" w:line="240" w:lineRule="auto"/>
        <w:rPr>
          <w:rFonts w:ascii="Times New Roman" w:hAnsi="Times New Roman" w:cs="Times New Roman"/>
          <w:sz w:val="24"/>
          <w:szCs w:val="24"/>
        </w:rPr>
      </w:pPr>
      <w:proofErr w:type="spellStart"/>
      <w:r w:rsidRPr="008C1638">
        <w:rPr>
          <w:rFonts w:ascii="Times New Roman" w:hAnsi="Times New Roman" w:cs="Times New Roman"/>
          <w:sz w:val="24"/>
          <w:szCs w:val="24"/>
        </w:rPr>
        <w:t>Парақты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толтыру</w:t>
      </w:r>
      <w:proofErr w:type="spellEnd"/>
      <w:r w:rsidRPr="008C1638">
        <w:rPr>
          <w:rFonts w:ascii="Times New Roman" w:hAnsi="Times New Roman" w:cs="Times New Roman"/>
          <w:sz w:val="24"/>
          <w:szCs w:val="24"/>
        </w:rPr>
        <w:t xml:space="preserve"> </w:t>
      </w:r>
      <w:proofErr w:type="spellStart"/>
      <w:proofErr w:type="gramStart"/>
      <w:r w:rsidRPr="008C1638">
        <w:rPr>
          <w:rFonts w:ascii="Times New Roman" w:hAnsi="Times New Roman" w:cs="Times New Roman"/>
          <w:sz w:val="24"/>
          <w:szCs w:val="24"/>
        </w:rPr>
        <w:t>мерзімі</w:t>
      </w:r>
      <w:proofErr w:type="spellEnd"/>
      <w:r w:rsidRPr="008C1638">
        <w:rPr>
          <w:rFonts w:ascii="Times New Roman" w:hAnsi="Times New Roman" w:cs="Times New Roman"/>
          <w:sz w:val="24"/>
          <w:szCs w:val="24"/>
          <w:lang w:val="kk-KZ"/>
        </w:rPr>
        <w:t>:</w:t>
      </w:r>
      <w:r w:rsidRPr="008C1638">
        <w:rPr>
          <w:rFonts w:ascii="Times New Roman" w:hAnsi="Times New Roman" w:cs="Times New Roman"/>
          <w:sz w:val="24"/>
          <w:szCs w:val="24"/>
        </w:rPr>
        <w:t>_</w:t>
      </w:r>
      <w:proofErr w:type="gramEnd"/>
      <w:r w:rsidRPr="008C1638">
        <w:rPr>
          <w:rFonts w:ascii="Times New Roman" w:hAnsi="Times New Roman" w:cs="Times New Roman"/>
          <w:sz w:val="24"/>
          <w:szCs w:val="24"/>
        </w:rPr>
        <w:t>_________</w:t>
      </w:r>
    </w:p>
    <w:p w14:paraId="1F6439B8" w14:textId="77777777" w:rsidR="004A0CF1" w:rsidRPr="008C1638" w:rsidRDefault="004A0CF1" w:rsidP="004A0CF1">
      <w:pPr>
        <w:spacing w:after="0" w:line="240" w:lineRule="auto"/>
        <w:ind w:firstLine="720"/>
        <w:jc w:val="both"/>
        <w:rPr>
          <w:rFonts w:ascii="Times New Roman" w:hAnsi="Times New Roman" w:cs="Times New Roman"/>
          <w:sz w:val="24"/>
          <w:szCs w:val="24"/>
        </w:rPr>
      </w:pPr>
      <w:r w:rsidRPr="008C1638">
        <w:rPr>
          <w:rFonts w:ascii="Times New Roman" w:hAnsi="Times New Roman" w:cs="Times New Roman"/>
          <w:b/>
          <w:bCs/>
          <w:sz w:val="24"/>
          <w:szCs w:val="24"/>
        </w:rPr>
        <w:t>Н</w:t>
      </w:r>
      <w:r w:rsidRPr="008C1638">
        <w:rPr>
          <w:rFonts w:ascii="Times New Roman" w:hAnsi="Times New Roman" w:cs="Times New Roman"/>
          <w:b/>
          <w:bCs/>
          <w:sz w:val="24"/>
          <w:szCs w:val="24"/>
          <w:lang w:val="kk-KZ"/>
        </w:rPr>
        <w:t>ұ</w:t>
      </w:r>
      <w:proofErr w:type="spellStart"/>
      <w:r w:rsidRPr="008C1638">
        <w:rPr>
          <w:rFonts w:ascii="Times New Roman" w:hAnsi="Times New Roman" w:cs="Times New Roman"/>
          <w:b/>
          <w:bCs/>
          <w:sz w:val="24"/>
          <w:szCs w:val="24"/>
        </w:rPr>
        <w:t>сқау</w:t>
      </w:r>
      <w:proofErr w:type="spellEnd"/>
      <w:r w:rsidRPr="008C1638">
        <w:rPr>
          <w:rFonts w:ascii="Times New Roman" w:hAnsi="Times New Roman" w:cs="Times New Roman"/>
          <w:b/>
          <w:bCs/>
          <w:sz w:val="24"/>
          <w:szCs w:val="24"/>
        </w:rPr>
        <w:t>:</w:t>
      </w:r>
      <w:r w:rsidRPr="008C1638">
        <w:rPr>
          <w:rFonts w:ascii="Times New Roman" w:hAnsi="Times New Roman" w:cs="Times New Roman"/>
          <w:sz w:val="24"/>
          <w:szCs w:val="24"/>
        </w:rPr>
        <w:t xml:space="preserve"> Т</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мендегі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пікірлермен</w:t>
      </w:r>
      <w:proofErr w:type="spellEnd"/>
      <w:r w:rsidRPr="008C1638">
        <w:rPr>
          <w:rFonts w:ascii="Times New Roman" w:hAnsi="Times New Roman" w:cs="Times New Roman"/>
          <w:sz w:val="24"/>
          <w:szCs w:val="24"/>
        </w:rPr>
        <w:t xml:space="preserve"> </w:t>
      </w:r>
      <w:r w:rsidRPr="008C1638">
        <w:rPr>
          <w:rFonts w:ascii="Times New Roman" w:hAnsi="Times New Roman" w:cs="Times New Roman"/>
          <w:sz w:val="24"/>
          <w:szCs w:val="24"/>
          <w:lang w:val="kk-KZ"/>
        </w:rPr>
        <w:t>к</w:t>
      </w:r>
      <w:proofErr w:type="spellStart"/>
      <w:r w:rsidRPr="008C1638">
        <w:rPr>
          <w:rFonts w:ascii="Times New Roman" w:hAnsi="Times New Roman" w:cs="Times New Roman"/>
          <w:sz w:val="24"/>
          <w:szCs w:val="24"/>
        </w:rPr>
        <w:t>елісіміңізді</w:t>
      </w:r>
      <w:proofErr w:type="spellEnd"/>
      <w:r w:rsidRPr="008C1638">
        <w:rPr>
          <w:rFonts w:ascii="Times New Roman" w:hAnsi="Times New Roman" w:cs="Times New Roman"/>
          <w:sz w:val="24"/>
          <w:szCs w:val="24"/>
        </w:rPr>
        <w:t xml:space="preserve"> «+» </w:t>
      </w:r>
      <w:proofErr w:type="spellStart"/>
      <w:r w:rsidRPr="008C1638">
        <w:rPr>
          <w:rFonts w:ascii="Times New Roman" w:hAnsi="Times New Roman" w:cs="Times New Roman"/>
          <w:sz w:val="24"/>
          <w:szCs w:val="24"/>
        </w:rPr>
        <w:t>белгісімен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немесе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келіспейтіндігіңізді</w:t>
      </w:r>
      <w:proofErr w:type="spellEnd"/>
      <w:r w:rsidRPr="008C1638">
        <w:rPr>
          <w:rFonts w:ascii="Times New Roman" w:hAnsi="Times New Roman" w:cs="Times New Roman"/>
          <w:sz w:val="24"/>
          <w:szCs w:val="24"/>
        </w:rPr>
        <w:t xml:space="preserve"> «-» </w:t>
      </w:r>
      <w:proofErr w:type="spellStart"/>
      <w:r w:rsidRPr="008C1638">
        <w:rPr>
          <w:rFonts w:ascii="Times New Roman" w:hAnsi="Times New Roman" w:cs="Times New Roman"/>
          <w:sz w:val="24"/>
          <w:szCs w:val="24"/>
        </w:rPr>
        <w:t>белгілерімен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белгілеңіз</w:t>
      </w:r>
      <w:proofErr w:type="spellEnd"/>
      <w:r w:rsidRPr="008C1638">
        <w:rPr>
          <w:rFonts w:ascii="Times New Roman" w:hAnsi="Times New Roman" w:cs="Times New Roman"/>
          <w:sz w:val="24"/>
          <w:szCs w:val="24"/>
        </w:rPr>
        <w:t xml:space="preserve">. </w:t>
      </w:r>
    </w:p>
    <w:p w14:paraId="63071086"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 </w:t>
      </w:r>
      <w:proofErr w:type="spellStart"/>
      <w:r w:rsidRPr="008C1638">
        <w:rPr>
          <w:rFonts w:ascii="Times New Roman" w:hAnsi="Times New Roman" w:cs="Times New Roman"/>
          <w:sz w:val="24"/>
          <w:szCs w:val="24"/>
        </w:rPr>
        <w:t>Сабақтардың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жағымды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ахуалы</w:t>
      </w:r>
      <w:proofErr w:type="spellEnd"/>
      <w:r w:rsidRPr="008C1638">
        <w:rPr>
          <w:rFonts w:ascii="Times New Roman" w:hAnsi="Times New Roman" w:cs="Times New Roman"/>
          <w:sz w:val="24"/>
          <w:szCs w:val="24"/>
        </w:rPr>
        <w:t xml:space="preserve"> – </w:t>
      </w:r>
      <w:proofErr w:type="spellStart"/>
      <w:r w:rsidRPr="008C1638">
        <w:rPr>
          <w:rFonts w:ascii="Times New Roman" w:hAnsi="Times New Roman" w:cs="Times New Roman"/>
          <w:sz w:val="24"/>
          <w:szCs w:val="24"/>
        </w:rPr>
        <w:t>еркін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пікір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айту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ахуалы</w:t>
      </w:r>
      <w:proofErr w:type="spellEnd"/>
      <w:r w:rsidRPr="008C1638">
        <w:rPr>
          <w:rFonts w:ascii="Times New Roman" w:hAnsi="Times New Roman" w:cs="Times New Roman"/>
          <w:sz w:val="24"/>
          <w:szCs w:val="24"/>
        </w:rPr>
        <w:t xml:space="preserve">. </w:t>
      </w:r>
    </w:p>
    <w:p w14:paraId="2111C5DD"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 </w:t>
      </w:r>
      <w:proofErr w:type="spellStart"/>
      <w:r w:rsidRPr="008C1638">
        <w:rPr>
          <w:rFonts w:ascii="Times New Roman" w:hAnsi="Times New Roman" w:cs="Times New Roman"/>
          <w:sz w:val="24"/>
          <w:szCs w:val="24"/>
        </w:rPr>
        <w:t>Әдетте</w:t>
      </w:r>
      <w:proofErr w:type="spellEnd"/>
      <w:r w:rsidRPr="008C1638">
        <w:rPr>
          <w:rFonts w:ascii="Times New Roman" w:hAnsi="Times New Roman" w:cs="Times New Roman"/>
          <w:sz w:val="24"/>
          <w:szCs w:val="24"/>
        </w:rPr>
        <w:t xml:space="preserve"> мен </w:t>
      </w:r>
      <w:proofErr w:type="spellStart"/>
      <w:r w:rsidRPr="008C1638">
        <w:rPr>
          <w:rFonts w:ascii="Times New Roman" w:hAnsi="Times New Roman" w:cs="Times New Roman"/>
          <w:sz w:val="24"/>
          <w:szCs w:val="24"/>
        </w:rPr>
        <w:t>тынымсыз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жұмыс</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істеймін</w:t>
      </w:r>
      <w:proofErr w:type="spellEnd"/>
      <w:r w:rsidRPr="008C1638">
        <w:rPr>
          <w:rFonts w:ascii="Times New Roman" w:hAnsi="Times New Roman" w:cs="Times New Roman"/>
          <w:sz w:val="24"/>
          <w:szCs w:val="24"/>
        </w:rPr>
        <w:t xml:space="preserve">. </w:t>
      </w:r>
    </w:p>
    <w:p w14:paraId="41E07951"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уайымнан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және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тынымсыз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жұмыстан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кейін</w:t>
      </w:r>
      <w:proofErr w:type="spellEnd"/>
      <w:r w:rsidRPr="008C1638">
        <w:rPr>
          <w:rFonts w:ascii="Times New Roman" w:hAnsi="Times New Roman" w:cs="Times New Roman"/>
          <w:sz w:val="24"/>
          <w:szCs w:val="24"/>
        </w:rPr>
        <w:t xml:space="preserve"> басым </w:t>
      </w:r>
      <w:proofErr w:type="spellStart"/>
      <w:r w:rsidRPr="008C1638">
        <w:rPr>
          <w:rFonts w:ascii="Times New Roman" w:hAnsi="Times New Roman" w:cs="Times New Roman"/>
          <w:sz w:val="24"/>
          <w:szCs w:val="24"/>
        </w:rPr>
        <w:t>сирек</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ауырады</w:t>
      </w:r>
      <w:proofErr w:type="spellEnd"/>
      <w:r w:rsidRPr="008C1638">
        <w:rPr>
          <w:rFonts w:ascii="Times New Roman" w:hAnsi="Times New Roman" w:cs="Times New Roman"/>
          <w:sz w:val="24"/>
          <w:szCs w:val="24"/>
        </w:rPr>
        <w:t xml:space="preserve">. </w:t>
      </w:r>
    </w:p>
    <w:p w14:paraId="5B9ADD95"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ойымша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болашақ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мамандығыма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қажетті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бірнеше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пәнді</w:t>
      </w:r>
      <w:proofErr w:type="spellEnd"/>
      <w:r w:rsidRPr="008C1638">
        <w:rPr>
          <w:rFonts w:ascii="Times New Roman" w:hAnsi="Times New Roman" w:cs="Times New Roman"/>
          <w:sz w:val="24"/>
          <w:szCs w:val="24"/>
        </w:rPr>
        <w:t xml:space="preserve"> </w:t>
      </w:r>
      <w:r w:rsidRPr="008C1638">
        <w:rPr>
          <w:rFonts w:ascii="Times New Roman" w:hAnsi="Times New Roman" w:cs="Times New Roman"/>
          <w:sz w:val="24"/>
          <w:szCs w:val="24"/>
          <w:lang w:val="kk-KZ"/>
        </w:rPr>
        <w:t>ө</w:t>
      </w:r>
      <w:r w:rsidRPr="008C1638">
        <w:rPr>
          <w:rFonts w:ascii="Times New Roman" w:hAnsi="Times New Roman" w:cs="Times New Roman"/>
          <w:sz w:val="24"/>
          <w:szCs w:val="24"/>
        </w:rPr>
        <w:t>з</w:t>
      </w:r>
      <w:r w:rsidRPr="008C1638">
        <w:rPr>
          <w:rFonts w:ascii="Times New Roman" w:hAnsi="Times New Roman" w:cs="Times New Roman"/>
          <w:sz w:val="24"/>
          <w:szCs w:val="24"/>
          <w:lang w:val="kk-KZ"/>
        </w:rPr>
        <w:t xml:space="preserve"> </w:t>
      </w:r>
      <w:proofErr w:type="spellStart"/>
      <w:r w:rsidRPr="008C1638">
        <w:rPr>
          <w:rFonts w:ascii="Times New Roman" w:hAnsi="Times New Roman" w:cs="Times New Roman"/>
          <w:sz w:val="24"/>
          <w:szCs w:val="24"/>
        </w:rPr>
        <w:t>бетінше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оқып-үйрене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аламын</w:t>
      </w:r>
      <w:proofErr w:type="spellEnd"/>
      <w:r w:rsidRPr="008C1638">
        <w:rPr>
          <w:rFonts w:ascii="Times New Roman" w:hAnsi="Times New Roman" w:cs="Times New Roman"/>
          <w:sz w:val="24"/>
          <w:szCs w:val="24"/>
        </w:rPr>
        <w:t xml:space="preserve">. </w:t>
      </w:r>
    </w:p>
    <w:p w14:paraId="5F339011"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5.</w:t>
      </w:r>
      <w:r w:rsidRPr="008C1638">
        <w:rPr>
          <w:rFonts w:ascii="Times New Roman" w:hAnsi="Times New Roman" w:cs="Times New Roman"/>
          <w:sz w:val="24"/>
          <w:szCs w:val="24"/>
          <w:lang w:val="kk-KZ"/>
        </w:rPr>
        <w:t xml:space="preserve"> Ө</w:t>
      </w:r>
      <w:proofErr w:type="spellStart"/>
      <w:r w:rsidRPr="008C1638">
        <w:rPr>
          <w:rFonts w:ascii="Times New Roman" w:hAnsi="Times New Roman" w:cs="Times New Roman"/>
          <w:sz w:val="24"/>
          <w:szCs w:val="24"/>
        </w:rPr>
        <w:t>зіңізге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тән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қандай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қасиеттеріңізді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бағалайсыз</w:t>
      </w:r>
      <w:proofErr w:type="spellEnd"/>
      <w:r w:rsidRPr="008C1638">
        <w:rPr>
          <w:rFonts w:ascii="Times New Roman" w:hAnsi="Times New Roman" w:cs="Times New Roman"/>
          <w:sz w:val="24"/>
          <w:szCs w:val="24"/>
        </w:rPr>
        <w:t xml:space="preserve">? </w:t>
      </w:r>
    </w:p>
    <w:p w14:paraId="582ACE71"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6. Мен </w:t>
      </w:r>
      <w:proofErr w:type="spellStart"/>
      <w:r w:rsidRPr="008C1638">
        <w:rPr>
          <w:rFonts w:ascii="Times New Roman" w:hAnsi="Times New Roman" w:cs="Times New Roman"/>
          <w:sz w:val="24"/>
          <w:szCs w:val="24"/>
        </w:rPr>
        <w:t>таңдаған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мамандыққа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ӛмірді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арнау</w:t>
      </w:r>
      <w:proofErr w:type="spellEnd"/>
      <w:r w:rsidRPr="008C1638">
        <w:rPr>
          <w:rFonts w:ascii="Times New Roman" w:hAnsi="Times New Roman" w:cs="Times New Roman"/>
          <w:sz w:val="24"/>
          <w:szCs w:val="24"/>
        </w:rPr>
        <w:t xml:space="preserve"> керек </w:t>
      </w:r>
      <w:proofErr w:type="spellStart"/>
      <w:r w:rsidRPr="008C1638">
        <w:rPr>
          <w:rFonts w:ascii="Times New Roman" w:hAnsi="Times New Roman" w:cs="Times New Roman"/>
          <w:sz w:val="24"/>
          <w:szCs w:val="24"/>
        </w:rPr>
        <w:t>деп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ойлаймын</w:t>
      </w:r>
      <w:proofErr w:type="spellEnd"/>
      <w:r w:rsidRPr="008C1638">
        <w:rPr>
          <w:rFonts w:ascii="Times New Roman" w:hAnsi="Times New Roman" w:cs="Times New Roman"/>
          <w:sz w:val="24"/>
          <w:szCs w:val="24"/>
        </w:rPr>
        <w:t xml:space="preserve">. </w:t>
      </w:r>
    </w:p>
    <w:p w14:paraId="7D3E9EF6"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7. </w:t>
      </w:r>
      <w:proofErr w:type="spellStart"/>
      <w:r w:rsidRPr="008C1638">
        <w:rPr>
          <w:rFonts w:ascii="Times New Roman" w:hAnsi="Times New Roman" w:cs="Times New Roman"/>
          <w:sz w:val="24"/>
          <w:szCs w:val="24"/>
        </w:rPr>
        <w:t>Сабақта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қиын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проблемаларды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қарастырудан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қанағаттанатындай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сезімде</w:t>
      </w:r>
      <w:proofErr w:type="spellEnd"/>
      <w:r w:rsidRPr="008C1638">
        <w:rPr>
          <w:rFonts w:ascii="Times New Roman" w:hAnsi="Times New Roman" w:cs="Times New Roman"/>
          <w:sz w:val="24"/>
          <w:szCs w:val="24"/>
        </w:rPr>
        <w:t xml:space="preserve"> бола </w:t>
      </w:r>
      <w:proofErr w:type="spellStart"/>
      <w:r w:rsidRPr="008C1638">
        <w:rPr>
          <w:rFonts w:ascii="Times New Roman" w:hAnsi="Times New Roman" w:cs="Times New Roman"/>
          <w:sz w:val="24"/>
          <w:szCs w:val="24"/>
        </w:rPr>
        <w:t>аламын</w:t>
      </w:r>
      <w:proofErr w:type="spellEnd"/>
      <w:r w:rsidRPr="008C1638">
        <w:rPr>
          <w:rFonts w:ascii="Times New Roman" w:hAnsi="Times New Roman" w:cs="Times New Roman"/>
          <w:sz w:val="24"/>
          <w:szCs w:val="24"/>
        </w:rPr>
        <w:t xml:space="preserve">. </w:t>
      </w:r>
    </w:p>
    <w:p w14:paraId="6665425E"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8. </w:t>
      </w:r>
      <w:proofErr w:type="spellStart"/>
      <w:r w:rsidRPr="008C1638">
        <w:rPr>
          <w:rFonts w:ascii="Times New Roman" w:hAnsi="Times New Roman" w:cs="Times New Roman"/>
          <w:sz w:val="24"/>
          <w:szCs w:val="24"/>
        </w:rPr>
        <w:t>Жоғары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орындарында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жасап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жүрген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жұмыстардың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кӛпшілігінің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мағынасы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жоқ</w:t>
      </w:r>
      <w:proofErr w:type="spellEnd"/>
      <w:r w:rsidRPr="008C1638">
        <w:rPr>
          <w:rFonts w:ascii="Times New Roman" w:hAnsi="Times New Roman" w:cs="Times New Roman"/>
          <w:sz w:val="24"/>
          <w:szCs w:val="24"/>
        </w:rPr>
        <w:t xml:space="preserve">. </w:t>
      </w:r>
    </w:p>
    <w:p w14:paraId="55B00BDB"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9.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зімнің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мамандығым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туралы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әңгімелеу</w:t>
      </w:r>
      <w:proofErr w:type="spellEnd"/>
      <w:r w:rsidRPr="008C1638">
        <w:rPr>
          <w:rFonts w:ascii="Times New Roman" w:hAnsi="Times New Roman" w:cs="Times New Roman"/>
          <w:sz w:val="24"/>
          <w:szCs w:val="24"/>
        </w:rPr>
        <w:t xml:space="preserve"> мен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үлкен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ғанибет</w:t>
      </w:r>
      <w:proofErr w:type="spellEnd"/>
      <w:r w:rsidRPr="008C1638">
        <w:rPr>
          <w:rFonts w:ascii="Times New Roman" w:hAnsi="Times New Roman" w:cs="Times New Roman"/>
          <w:sz w:val="24"/>
          <w:szCs w:val="24"/>
        </w:rPr>
        <w:t xml:space="preserve">. </w:t>
      </w:r>
    </w:p>
    <w:p w14:paraId="5DC3A620"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10. Мен </w:t>
      </w:r>
      <w:proofErr w:type="spellStart"/>
      <w:r w:rsidRPr="008C1638">
        <w:rPr>
          <w:rFonts w:ascii="Times New Roman" w:hAnsi="Times New Roman" w:cs="Times New Roman"/>
          <w:sz w:val="24"/>
          <w:szCs w:val="24"/>
        </w:rPr>
        <w:t>алып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жатқн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мамандығым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бойынша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жұмыс</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істемеуім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мүмкін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сондықтан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жақсы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білім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алу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ерекше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күш</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салудың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қажеті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деп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есептеймін</w:t>
      </w:r>
      <w:proofErr w:type="spellEnd"/>
      <w:r w:rsidRPr="008C1638">
        <w:rPr>
          <w:rFonts w:ascii="Times New Roman" w:hAnsi="Times New Roman" w:cs="Times New Roman"/>
          <w:sz w:val="24"/>
          <w:szCs w:val="24"/>
        </w:rPr>
        <w:t xml:space="preserve">. </w:t>
      </w:r>
    </w:p>
    <w:p w14:paraId="35C90419"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11. </w:t>
      </w:r>
      <w:proofErr w:type="spellStart"/>
      <w:r w:rsidRPr="008C1638">
        <w:rPr>
          <w:rFonts w:ascii="Times New Roman" w:hAnsi="Times New Roman" w:cs="Times New Roman"/>
          <w:sz w:val="24"/>
          <w:szCs w:val="24"/>
        </w:rPr>
        <w:t>Қазіргі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уақытта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жоғары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білім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алудың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қажеті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деп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есептеймін</w:t>
      </w:r>
      <w:proofErr w:type="spellEnd"/>
      <w:r w:rsidRPr="008C1638">
        <w:rPr>
          <w:rFonts w:ascii="Times New Roman" w:hAnsi="Times New Roman" w:cs="Times New Roman"/>
          <w:sz w:val="24"/>
          <w:szCs w:val="24"/>
        </w:rPr>
        <w:t xml:space="preserve">. </w:t>
      </w:r>
    </w:p>
    <w:p w14:paraId="7BAF1130"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12. </w:t>
      </w:r>
      <w:proofErr w:type="spellStart"/>
      <w:r w:rsidRPr="008C1638">
        <w:rPr>
          <w:rFonts w:ascii="Times New Roman" w:hAnsi="Times New Roman" w:cs="Times New Roman"/>
          <w:sz w:val="24"/>
          <w:szCs w:val="24"/>
        </w:rPr>
        <w:t>Мамандығымды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дұрыс</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таңдағандығыма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сенімдімін</w:t>
      </w:r>
      <w:proofErr w:type="spellEnd"/>
      <w:r w:rsidRPr="008C1638">
        <w:rPr>
          <w:rFonts w:ascii="Times New Roman" w:hAnsi="Times New Roman" w:cs="Times New Roman"/>
          <w:sz w:val="24"/>
          <w:szCs w:val="24"/>
        </w:rPr>
        <w:t xml:space="preserve">. </w:t>
      </w:r>
    </w:p>
    <w:p w14:paraId="0633640A"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13.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зіңіздің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қандай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қасиеттеріңізден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аулақ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болғыңыз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келеді</w:t>
      </w:r>
      <w:proofErr w:type="spellEnd"/>
      <w:r w:rsidRPr="008C1638">
        <w:rPr>
          <w:rFonts w:ascii="Times New Roman" w:hAnsi="Times New Roman" w:cs="Times New Roman"/>
          <w:sz w:val="24"/>
          <w:szCs w:val="24"/>
        </w:rPr>
        <w:t xml:space="preserve">? ____________________________________________________________________ </w:t>
      </w:r>
    </w:p>
    <w:p w14:paraId="7C918203"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14. Мен </w:t>
      </w:r>
      <w:proofErr w:type="spellStart"/>
      <w:r w:rsidRPr="008C1638">
        <w:rPr>
          <w:rFonts w:ascii="Times New Roman" w:hAnsi="Times New Roman" w:cs="Times New Roman"/>
          <w:sz w:val="24"/>
          <w:szCs w:val="24"/>
        </w:rPr>
        <w:t>ыңғайлы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жағдай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болып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қалса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емтихан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тапсыру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барысында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қосымша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материалдарды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қолданамын</w:t>
      </w:r>
      <w:proofErr w:type="spellEnd"/>
      <w:r w:rsidRPr="008C1638">
        <w:rPr>
          <w:rFonts w:ascii="Times New Roman" w:hAnsi="Times New Roman" w:cs="Times New Roman"/>
          <w:sz w:val="24"/>
          <w:szCs w:val="24"/>
        </w:rPr>
        <w:t xml:space="preserve">. </w:t>
      </w:r>
    </w:p>
    <w:p w14:paraId="753597A3"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15.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мірдің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тәтті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кезеңі</w:t>
      </w:r>
      <w:proofErr w:type="spellEnd"/>
      <w:r w:rsidRPr="008C1638">
        <w:rPr>
          <w:rFonts w:ascii="Times New Roman" w:hAnsi="Times New Roman" w:cs="Times New Roman"/>
          <w:sz w:val="24"/>
          <w:szCs w:val="24"/>
        </w:rPr>
        <w:t xml:space="preserve"> – </w:t>
      </w:r>
      <w:proofErr w:type="spellStart"/>
      <w:r w:rsidRPr="008C1638">
        <w:rPr>
          <w:rFonts w:ascii="Times New Roman" w:hAnsi="Times New Roman" w:cs="Times New Roman"/>
          <w:sz w:val="24"/>
          <w:szCs w:val="24"/>
        </w:rPr>
        <w:t>жастық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уақыт</w:t>
      </w:r>
      <w:proofErr w:type="spellEnd"/>
      <w:r w:rsidRPr="008C1638">
        <w:rPr>
          <w:rFonts w:ascii="Times New Roman" w:hAnsi="Times New Roman" w:cs="Times New Roman"/>
          <w:sz w:val="24"/>
          <w:szCs w:val="24"/>
        </w:rPr>
        <w:t xml:space="preserve">. </w:t>
      </w:r>
    </w:p>
    <w:p w14:paraId="24072D72"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16.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ұйқым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тынышсыз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және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түнде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кӛп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оянамын</w:t>
      </w:r>
      <w:proofErr w:type="spellEnd"/>
      <w:r w:rsidRPr="008C1638">
        <w:rPr>
          <w:rFonts w:ascii="Times New Roman" w:hAnsi="Times New Roman" w:cs="Times New Roman"/>
          <w:sz w:val="24"/>
          <w:szCs w:val="24"/>
        </w:rPr>
        <w:t xml:space="preserve">. </w:t>
      </w:r>
    </w:p>
    <w:p w14:paraId="4267312D"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17. Мен </w:t>
      </w:r>
      <w:proofErr w:type="spellStart"/>
      <w:r w:rsidRPr="008C1638">
        <w:rPr>
          <w:rFonts w:ascii="Times New Roman" w:hAnsi="Times New Roman" w:cs="Times New Roman"/>
          <w:sz w:val="24"/>
          <w:szCs w:val="24"/>
        </w:rPr>
        <w:t>мамандықты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толық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игеру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барлық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пәндерін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бірдей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тереңдікте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оқып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үйрену</w:t>
      </w:r>
      <w:proofErr w:type="spellEnd"/>
      <w:r w:rsidRPr="008C1638">
        <w:rPr>
          <w:rFonts w:ascii="Times New Roman" w:hAnsi="Times New Roman" w:cs="Times New Roman"/>
          <w:sz w:val="24"/>
          <w:szCs w:val="24"/>
        </w:rPr>
        <w:t xml:space="preserve"> керек </w:t>
      </w:r>
      <w:proofErr w:type="spellStart"/>
      <w:r w:rsidRPr="008C1638">
        <w:rPr>
          <w:rFonts w:ascii="Times New Roman" w:hAnsi="Times New Roman" w:cs="Times New Roman"/>
          <w:sz w:val="24"/>
          <w:szCs w:val="24"/>
        </w:rPr>
        <w:t>деп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есептеймін</w:t>
      </w:r>
      <w:proofErr w:type="spellEnd"/>
      <w:r w:rsidRPr="008C1638">
        <w:rPr>
          <w:rFonts w:ascii="Times New Roman" w:hAnsi="Times New Roman" w:cs="Times New Roman"/>
          <w:sz w:val="24"/>
          <w:szCs w:val="24"/>
        </w:rPr>
        <w:t xml:space="preserve">. </w:t>
      </w:r>
    </w:p>
    <w:p w14:paraId="0BD65F1F"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18. </w:t>
      </w:r>
      <w:proofErr w:type="spellStart"/>
      <w:r w:rsidRPr="008C1638">
        <w:rPr>
          <w:rFonts w:ascii="Times New Roman" w:hAnsi="Times New Roman" w:cs="Times New Roman"/>
          <w:sz w:val="24"/>
          <w:szCs w:val="24"/>
        </w:rPr>
        <w:t>Мүмкіндік</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болса</w:t>
      </w:r>
      <w:proofErr w:type="spellEnd"/>
      <w:r w:rsidRPr="008C1638">
        <w:rPr>
          <w:rFonts w:ascii="Times New Roman" w:hAnsi="Times New Roman" w:cs="Times New Roman"/>
          <w:sz w:val="24"/>
          <w:szCs w:val="24"/>
        </w:rPr>
        <w:t xml:space="preserve"> мен </w:t>
      </w:r>
      <w:proofErr w:type="spellStart"/>
      <w:r w:rsidRPr="008C1638">
        <w:rPr>
          <w:rFonts w:ascii="Times New Roman" w:hAnsi="Times New Roman" w:cs="Times New Roman"/>
          <w:sz w:val="24"/>
          <w:szCs w:val="24"/>
        </w:rPr>
        <w:t>басқа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орнына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түсер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едім</w:t>
      </w:r>
      <w:proofErr w:type="spellEnd"/>
      <w:r w:rsidRPr="008C1638">
        <w:rPr>
          <w:rFonts w:ascii="Times New Roman" w:hAnsi="Times New Roman" w:cs="Times New Roman"/>
          <w:sz w:val="24"/>
          <w:szCs w:val="24"/>
        </w:rPr>
        <w:t xml:space="preserve">. </w:t>
      </w:r>
    </w:p>
    <w:p w14:paraId="3A0BDE96"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19. Мен </w:t>
      </w:r>
      <w:proofErr w:type="spellStart"/>
      <w:r w:rsidRPr="008C1638">
        <w:rPr>
          <w:rFonts w:ascii="Times New Roman" w:hAnsi="Times New Roman" w:cs="Times New Roman"/>
          <w:sz w:val="24"/>
          <w:szCs w:val="24"/>
        </w:rPr>
        <w:t>әдетте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алдымен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барынша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жеңіл</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тапсырмаларды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орындаймын</w:t>
      </w:r>
      <w:proofErr w:type="spellEnd"/>
      <w:r w:rsidRPr="008C1638">
        <w:rPr>
          <w:rFonts w:ascii="Times New Roman" w:hAnsi="Times New Roman" w:cs="Times New Roman"/>
          <w:sz w:val="24"/>
          <w:szCs w:val="24"/>
        </w:rPr>
        <w:t xml:space="preserve">, ал </w:t>
      </w:r>
      <w:proofErr w:type="spellStart"/>
      <w:r w:rsidRPr="008C1638">
        <w:rPr>
          <w:rFonts w:ascii="Times New Roman" w:hAnsi="Times New Roman" w:cs="Times New Roman"/>
          <w:sz w:val="24"/>
          <w:szCs w:val="24"/>
        </w:rPr>
        <w:t>күрделілерін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кейінге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қалдырамын</w:t>
      </w:r>
      <w:proofErr w:type="spellEnd"/>
      <w:r w:rsidRPr="008C1638">
        <w:rPr>
          <w:rFonts w:ascii="Times New Roman" w:hAnsi="Times New Roman" w:cs="Times New Roman"/>
          <w:sz w:val="24"/>
          <w:szCs w:val="24"/>
        </w:rPr>
        <w:t xml:space="preserve">. </w:t>
      </w:r>
    </w:p>
    <w:p w14:paraId="7466EE6A"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20. Мен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таңдау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қиынға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соқты</w:t>
      </w:r>
      <w:proofErr w:type="spellEnd"/>
      <w:r w:rsidRPr="008C1638">
        <w:rPr>
          <w:rFonts w:ascii="Times New Roman" w:hAnsi="Times New Roman" w:cs="Times New Roman"/>
          <w:sz w:val="24"/>
          <w:szCs w:val="24"/>
        </w:rPr>
        <w:t xml:space="preserve">. </w:t>
      </w:r>
    </w:p>
    <w:p w14:paraId="2BD5551D"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21. Мен </w:t>
      </w:r>
      <w:proofErr w:type="spellStart"/>
      <w:r w:rsidRPr="008C1638">
        <w:rPr>
          <w:rFonts w:ascii="Times New Roman" w:hAnsi="Times New Roman" w:cs="Times New Roman"/>
          <w:sz w:val="24"/>
          <w:szCs w:val="24"/>
        </w:rPr>
        <w:t>кезкелген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жағымсыз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оқиғалардан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кейін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уайымсыз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ұйықтаймын</w:t>
      </w:r>
      <w:proofErr w:type="spellEnd"/>
      <w:r w:rsidRPr="008C1638">
        <w:rPr>
          <w:rFonts w:ascii="Times New Roman" w:hAnsi="Times New Roman" w:cs="Times New Roman"/>
          <w:sz w:val="24"/>
          <w:szCs w:val="24"/>
        </w:rPr>
        <w:t xml:space="preserve">. </w:t>
      </w:r>
    </w:p>
    <w:p w14:paraId="322F1613"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22.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мамандығымның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мені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моральдық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және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материалдық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тұрғыда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қанағаттанушылық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сезімге</w:t>
      </w:r>
      <w:proofErr w:type="spellEnd"/>
      <w:r w:rsidRPr="008C1638">
        <w:rPr>
          <w:rFonts w:ascii="Times New Roman" w:hAnsi="Times New Roman" w:cs="Times New Roman"/>
          <w:sz w:val="24"/>
          <w:szCs w:val="24"/>
        </w:rPr>
        <w:t xml:space="preserve"> б</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лейтініне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сенімдімін</w:t>
      </w:r>
      <w:proofErr w:type="spellEnd"/>
      <w:r w:rsidRPr="008C1638">
        <w:rPr>
          <w:rFonts w:ascii="Times New Roman" w:hAnsi="Times New Roman" w:cs="Times New Roman"/>
          <w:sz w:val="24"/>
          <w:szCs w:val="24"/>
        </w:rPr>
        <w:t xml:space="preserve">. </w:t>
      </w:r>
    </w:p>
    <w:p w14:paraId="536E96E4"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23.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ойымша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достарым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маған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қарағанда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анағұрлым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қабілетті</w:t>
      </w:r>
      <w:proofErr w:type="spellEnd"/>
      <w:r w:rsidRPr="008C1638">
        <w:rPr>
          <w:rFonts w:ascii="Times New Roman" w:hAnsi="Times New Roman" w:cs="Times New Roman"/>
          <w:sz w:val="24"/>
          <w:szCs w:val="24"/>
        </w:rPr>
        <w:t xml:space="preserve">. </w:t>
      </w:r>
    </w:p>
    <w:p w14:paraId="549F8750"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24. Мен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магистратураны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бітіріп</w:t>
      </w:r>
      <w:proofErr w:type="spellEnd"/>
      <w:r w:rsidRPr="008C1638">
        <w:rPr>
          <w:rFonts w:ascii="Times New Roman" w:hAnsi="Times New Roman" w:cs="Times New Roman"/>
          <w:sz w:val="24"/>
          <w:szCs w:val="24"/>
        </w:rPr>
        <w:t xml:space="preserve">, диплом </w:t>
      </w:r>
      <w:proofErr w:type="spellStart"/>
      <w:r w:rsidRPr="008C1638">
        <w:rPr>
          <w:rFonts w:ascii="Times New Roman" w:hAnsi="Times New Roman" w:cs="Times New Roman"/>
          <w:sz w:val="24"/>
          <w:szCs w:val="24"/>
        </w:rPr>
        <w:t>алу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маңызды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мәселе</w:t>
      </w:r>
      <w:proofErr w:type="spellEnd"/>
      <w:r w:rsidRPr="008C1638">
        <w:rPr>
          <w:rFonts w:ascii="Times New Roman" w:hAnsi="Times New Roman" w:cs="Times New Roman"/>
          <w:sz w:val="24"/>
          <w:szCs w:val="24"/>
        </w:rPr>
        <w:t xml:space="preserve">. </w:t>
      </w:r>
    </w:p>
    <w:p w14:paraId="0716E3C7"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25. </w:t>
      </w:r>
      <w:proofErr w:type="spellStart"/>
      <w:r w:rsidRPr="008C1638">
        <w:rPr>
          <w:rFonts w:ascii="Times New Roman" w:hAnsi="Times New Roman" w:cs="Times New Roman"/>
          <w:sz w:val="24"/>
          <w:szCs w:val="24"/>
        </w:rPr>
        <w:t>Практикалық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тұрғыдан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ойлап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қарайтын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болсақ</w:t>
      </w:r>
      <w:proofErr w:type="spellEnd"/>
      <w:r w:rsidRPr="008C1638">
        <w:rPr>
          <w:rFonts w:ascii="Times New Roman" w:hAnsi="Times New Roman" w:cs="Times New Roman"/>
          <w:sz w:val="24"/>
          <w:szCs w:val="24"/>
        </w:rPr>
        <w:t xml:space="preserve"> осы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орны</w:t>
      </w:r>
      <w:proofErr w:type="spellEnd"/>
      <w:r w:rsidRPr="008C1638">
        <w:rPr>
          <w:rFonts w:ascii="Times New Roman" w:hAnsi="Times New Roman" w:cs="Times New Roman"/>
          <w:sz w:val="24"/>
          <w:szCs w:val="24"/>
        </w:rPr>
        <w:t xml:space="preserve"> мен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r w:rsidRPr="008C1638">
        <w:rPr>
          <w:rFonts w:ascii="Times New Roman" w:hAnsi="Times New Roman" w:cs="Times New Roman"/>
          <w:sz w:val="24"/>
          <w:szCs w:val="24"/>
          <w:lang w:val="kk-KZ"/>
        </w:rPr>
        <w:t>ө</w:t>
      </w:r>
      <w:r w:rsidRPr="008C1638">
        <w:rPr>
          <w:rFonts w:ascii="Times New Roman" w:hAnsi="Times New Roman" w:cs="Times New Roman"/>
          <w:sz w:val="24"/>
          <w:szCs w:val="24"/>
        </w:rPr>
        <w:t xml:space="preserve">те </w:t>
      </w:r>
      <w:proofErr w:type="spellStart"/>
      <w:r w:rsidRPr="008C1638">
        <w:rPr>
          <w:rFonts w:ascii="Times New Roman" w:hAnsi="Times New Roman" w:cs="Times New Roman"/>
          <w:sz w:val="24"/>
          <w:szCs w:val="24"/>
        </w:rPr>
        <w:t>ыңғайлы</w:t>
      </w:r>
      <w:proofErr w:type="spellEnd"/>
      <w:r w:rsidRPr="008C1638">
        <w:rPr>
          <w:rFonts w:ascii="Times New Roman" w:hAnsi="Times New Roman" w:cs="Times New Roman"/>
          <w:sz w:val="24"/>
          <w:szCs w:val="24"/>
        </w:rPr>
        <w:t xml:space="preserve">. </w:t>
      </w:r>
    </w:p>
    <w:p w14:paraId="142D095C"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26. </w:t>
      </w:r>
      <w:proofErr w:type="spellStart"/>
      <w:r w:rsidRPr="008C1638">
        <w:rPr>
          <w:rFonts w:ascii="Times New Roman" w:hAnsi="Times New Roman" w:cs="Times New Roman"/>
          <w:sz w:val="24"/>
          <w:szCs w:val="24"/>
        </w:rPr>
        <w:t>Әкімшіліктің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ескертуінсіз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күш</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қайратым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жеткілікті</w:t>
      </w:r>
      <w:proofErr w:type="spellEnd"/>
      <w:r w:rsidRPr="008C1638">
        <w:rPr>
          <w:rFonts w:ascii="Times New Roman" w:hAnsi="Times New Roman" w:cs="Times New Roman"/>
          <w:sz w:val="24"/>
          <w:szCs w:val="24"/>
        </w:rPr>
        <w:t xml:space="preserve">. </w:t>
      </w:r>
    </w:p>
    <w:p w14:paraId="1ECCCD84"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27. Мен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зімнің</w:t>
      </w:r>
      <w:proofErr w:type="spellEnd"/>
      <w:r w:rsidRPr="008C1638">
        <w:rPr>
          <w:rFonts w:ascii="Times New Roman" w:hAnsi="Times New Roman" w:cs="Times New Roman"/>
          <w:sz w:val="24"/>
          <w:szCs w:val="24"/>
        </w:rPr>
        <w:t xml:space="preserve">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мірім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әрқашанда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қандай</w:t>
      </w:r>
      <w:proofErr w:type="spellEnd"/>
      <w:r w:rsidRPr="008C1638">
        <w:rPr>
          <w:rFonts w:ascii="Times New Roman" w:hAnsi="Times New Roman" w:cs="Times New Roman"/>
          <w:sz w:val="24"/>
          <w:szCs w:val="24"/>
        </w:rPr>
        <w:t xml:space="preserve"> да </w:t>
      </w:r>
      <w:proofErr w:type="spellStart"/>
      <w:r w:rsidRPr="008C1638">
        <w:rPr>
          <w:rFonts w:ascii="Times New Roman" w:hAnsi="Times New Roman" w:cs="Times New Roman"/>
          <w:sz w:val="24"/>
          <w:szCs w:val="24"/>
        </w:rPr>
        <w:t>бір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тынымсыз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еңбекпен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байланысты</w:t>
      </w:r>
      <w:proofErr w:type="spellEnd"/>
      <w:r w:rsidRPr="008C1638">
        <w:rPr>
          <w:rFonts w:ascii="Times New Roman" w:hAnsi="Times New Roman" w:cs="Times New Roman"/>
          <w:sz w:val="24"/>
          <w:szCs w:val="24"/>
        </w:rPr>
        <w:t xml:space="preserve">. </w:t>
      </w:r>
    </w:p>
    <w:p w14:paraId="31F4F22F"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28. </w:t>
      </w:r>
      <w:proofErr w:type="spellStart"/>
      <w:r w:rsidRPr="008C1638">
        <w:rPr>
          <w:rFonts w:ascii="Times New Roman" w:hAnsi="Times New Roman" w:cs="Times New Roman"/>
          <w:sz w:val="24"/>
          <w:szCs w:val="24"/>
        </w:rPr>
        <w:t>Емтиханды</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r w:rsidRPr="008C1638">
        <w:rPr>
          <w:rFonts w:ascii="Times New Roman" w:hAnsi="Times New Roman" w:cs="Times New Roman"/>
          <w:sz w:val="24"/>
          <w:szCs w:val="24"/>
        </w:rPr>
        <w:t xml:space="preserve">п </w:t>
      </w:r>
      <w:proofErr w:type="spellStart"/>
      <w:r w:rsidRPr="008C1638">
        <w:rPr>
          <w:rFonts w:ascii="Times New Roman" w:hAnsi="Times New Roman" w:cs="Times New Roman"/>
          <w:sz w:val="24"/>
          <w:szCs w:val="24"/>
        </w:rPr>
        <w:t>күш</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салмай-ақ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тапсыруға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болады</w:t>
      </w:r>
      <w:proofErr w:type="spellEnd"/>
      <w:r w:rsidRPr="008C1638">
        <w:rPr>
          <w:rFonts w:ascii="Times New Roman" w:hAnsi="Times New Roman" w:cs="Times New Roman"/>
          <w:sz w:val="24"/>
          <w:szCs w:val="24"/>
        </w:rPr>
        <w:t xml:space="preserve">. </w:t>
      </w:r>
    </w:p>
    <w:p w14:paraId="1CFBB584" w14:textId="77777777" w:rsidR="004A0CF1"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29. </w:t>
      </w:r>
      <w:proofErr w:type="spellStart"/>
      <w:r w:rsidRPr="008C1638">
        <w:rPr>
          <w:rFonts w:ascii="Times New Roman" w:hAnsi="Times New Roman" w:cs="Times New Roman"/>
          <w:sz w:val="24"/>
          <w:szCs w:val="24"/>
        </w:rPr>
        <w:t>Қызығушылықпен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болатын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жоғары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орындары</w:t>
      </w:r>
      <w:proofErr w:type="spellEnd"/>
      <w:r w:rsidRPr="008C1638">
        <w:rPr>
          <w:rFonts w:ascii="Times New Roman" w:hAnsi="Times New Roman" w:cs="Times New Roman"/>
          <w:sz w:val="24"/>
          <w:szCs w:val="24"/>
        </w:rPr>
        <w:t xml:space="preserve"> бар </w:t>
      </w:r>
      <w:proofErr w:type="spellStart"/>
      <w:r w:rsidRPr="008C1638">
        <w:rPr>
          <w:rFonts w:ascii="Times New Roman" w:hAnsi="Times New Roman" w:cs="Times New Roman"/>
          <w:sz w:val="24"/>
          <w:szCs w:val="24"/>
        </w:rPr>
        <w:t>деп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ойлаймын</w:t>
      </w:r>
      <w:proofErr w:type="spellEnd"/>
      <w:r w:rsidRPr="008C1638">
        <w:rPr>
          <w:rFonts w:ascii="Times New Roman" w:hAnsi="Times New Roman" w:cs="Times New Roman"/>
          <w:sz w:val="24"/>
          <w:szCs w:val="24"/>
        </w:rPr>
        <w:t xml:space="preserve">. </w:t>
      </w:r>
    </w:p>
    <w:p w14:paraId="7F6F4484"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30. </w:t>
      </w:r>
      <w:proofErr w:type="spellStart"/>
      <w:r w:rsidRPr="008C1638">
        <w:rPr>
          <w:rFonts w:ascii="Times New Roman" w:hAnsi="Times New Roman" w:cs="Times New Roman"/>
          <w:sz w:val="24"/>
          <w:szCs w:val="24"/>
        </w:rPr>
        <w:t>Қандай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қасиетіңіз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сізге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кедергі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жасайды</w:t>
      </w:r>
      <w:proofErr w:type="spellEnd"/>
      <w:r w:rsidRPr="008C1638">
        <w:rPr>
          <w:rFonts w:ascii="Times New Roman" w:hAnsi="Times New Roman" w:cs="Times New Roman"/>
          <w:sz w:val="24"/>
          <w:szCs w:val="24"/>
        </w:rPr>
        <w:t xml:space="preserve">? </w:t>
      </w:r>
    </w:p>
    <w:p w14:paraId="6AA48BAA"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lastRenderedPageBreak/>
        <w:t xml:space="preserve">31. Мен </w:t>
      </w:r>
      <w:proofErr w:type="spellStart"/>
      <w:r w:rsidRPr="008C1638">
        <w:rPr>
          <w:rFonts w:ascii="Times New Roman" w:hAnsi="Times New Roman" w:cs="Times New Roman"/>
          <w:sz w:val="24"/>
          <w:szCs w:val="24"/>
        </w:rPr>
        <w:t>әр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түрлі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іспен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қызығушылықпен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айналысамын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бірақ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оның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барлығы</w:t>
      </w:r>
      <w:proofErr w:type="spellEnd"/>
      <w:r w:rsidRPr="008C1638">
        <w:rPr>
          <w:rFonts w:ascii="Times New Roman" w:hAnsi="Times New Roman" w:cs="Times New Roman"/>
          <w:sz w:val="24"/>
          <w:szCs w:val="24"/>
        </w:rPr>
        <w:t xml:space="preserve">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зімнің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мамандығыма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тікелей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байланысты</w:t>
      </w:r>
      <w:proofErr w:type="spellEnd"/>
      <w:r w:rsidRPr="008C1638">
        <w:rPr>
          <w:rFonts w:ascii="Times New Roman" w:hAnsi="Times New Roman" w:cs="Times New Roman"/>
          <w:sz w:val="24"/>
          <w:szCs w:val="24"/>
        </w:rPr>
        <w:t xml:space="preserve">. </w:t>
      </w:r>
    </w:p>
    <w:p w14:paraId="458EE195"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32. </w:t>
      </w:r>
      <w:r w:rsidRPr="008C1638">
        <w:rPr>
          <w:rFonts w:ascii="Times New Roman" w:hAnsi="Times New Roman" w:cs="Times New Roman"/>
          <w:sz w:val="24"/>
          <w:szCs w:val="24"/>
          <w:lang w:val="kk-KZ"/>
        </w:rPr>
        <w:t>Ө</w:t>
      </w:r>
      <w:r w:rsidRPr="008C1638">
        <w:rPr>
          <w:rFonts w:ascii="Times New Roman" w:hAnsi="Times New Roman" w:cs="Times New Roman"/>
          <w:sz w:val="24"/>
          <w:szCs w:val="24"/>
        </w:rPr>
        <w:t xml:space="preserve">з </w:t>
      </w:r>
      <w:proofErr w:type="spellStart"/>
      <w:r w:rsidRPr="008C1638">
        <w:rPr>
          <w:rFonts w:ascii="Times New Roman" w:hAnsi="Times New Roman" w:cs="Times New Roman"/>
          <w:sz w:val="24"/>
          <w:szCs w:val="24"/>
        </w:rPr>
        <w:t>уақытында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тапсырылмаған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емтихан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немесе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орындалмаған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жұмыс</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маған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ұйқы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бермейді</w:t>
      </w:r>
      <w:proofErr w:type="spellEnd"/>
      <w:r w:rsidRPr="008C1638">
        <w:rPr>
          <w:rFonts w:ascii="Times New Roman" w:hAnsi="Times New Roman" w:cs="Times New Roman"/>
          <w:sz w:val="24"/>
          <w:szCs w:val="24"/>
        </w:rPr>
        <w:t xml:space="preserve">. </w:t>
      </w:r>
    </w:p>
    <w:p w14:paraId="1570EF64"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33. </w:t>
      </w:r>
      <w:proofErr w:type="spellStart"/>
      <w:r w:rsidRPr="008C1638">
        <w:rPr>
          <w:rFonts w:ascii="Times New Roman" w:hAnsi="Times New Roman" w:cs="Times New Roman"/>
          <w:sz w:val="24"/>
          <w:szCs w:val="24"/>
        </w:rPr>
        <w:t>Магистратураны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бітіргеннен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кейін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жоғары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жалақылы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жұмыс</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істеу</w:t>
      </w:r>
      <w:proofErr w:type="spellEnd"/>
      <w:r w:rsidRPr="008C1638">
        <w:rPr>
          <w:rFonts w:ascii="Times New Roman" w:hAnsi="Times New Roman" w:cs="Times New Roman"/>
          <w:sz w:val="24"/>
          <w:szCs w:val="24"/>
        </w:rPr>
        <w:t xml:space="preserve"> мен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маңызды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емес</w:t>
      </w:r>
      <w:proofErr w:type="spellEnd"/>
      <w:r w:rsidRPr="008C1638">
        <w:rPr>
          <w:rFonts w:ascii="Times New Roman" w:hAnsi="Times New Roman" w:cs="Times New Roman"/>
          <w:sz w:val="24"/>
          <w:szCs w:val="24"/>
        </w:rPr>
        <w:t xml:space="preserve">. </w:t>
      </w:r>
    </w:p>
    <w:p w14:paraId="289C9623"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34. </w:t>
      </w:r>
      <w:proofErr w:type="spellStart"/>
      <w:r w:rsidRPr="008C1638">
        <w:rPr>
          <w:rFonts w:ascii="Times New Roman" w:hAnsi="Times New Roman" w:cs="Times New Roman"/>
          <w:sz w:val="24"/>
          <w:szCs w:val="24"/>
        </w:rPr>
        <w:t>Топтың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жалпы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шешімін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қолдау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жақсы</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ңіл</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күйде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болуым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қажет</w:t>
      </w:r>
      <w:proofErr w:type="spellEnd"/>
      <w:r w:rsidRPr="008C1638">
        <w:rPr>
          <w:rFonts w:ascii="Times New Roman" w:hAnsi="Times New Roman" w:cs="Times New Roman"/>
          <w:sz w:val="24"/>
          <w:szCs w:val="24"/>
        </w:rPr>
        <w:t xml:space="preserve">. </w:t>
      </w:r>
    </w:p>
    <w:p w14:paraId="1A388925"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35. Мен </w:t>
      </w:r>
      <w:proofErr w:type="spellStart"/>
      <w:r w:rsidRPr="008C1638">
        <w:rPr>
          <w:rFonts w:ascii="Times New Roman" w:hAnsi="Times New Roman" w:cs="Times New Roman"/>
          <w:sz w:val="24"/>
          <w:szCs w:val="24"/>
        </w:rPr>
        <w:t>магистратураға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қоғамда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беделге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ие</w:t>
      </w:r>
      <w:proofErr w:type="spellEnd"/>
      <w:r w:rsidRPr="008C1638">
        <w:rPr>
          <w:rFonts w:ascii="Times New Roman" w:hAnsi="Times New Roman" w:cs="Times New Roman"/>
          <w:sz w:val="24"/>
          <w:szCs w:val="24"/>
        </w:rPr>
        <w:t xml:space="preserve"> болу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түстім</w:t>
      </w:r>
      <w:proofErr w:type="spellEnd"/>
      <w:r w:rsidRPr="008C1638">
        <w:rPr>
          <w:rFonts w:ascii="Times New Roman" w:hAnsi="Times New Roman" w:cs="Times New Roman"/>
          <w:sz w:val="24"/>
          <w:szCs w:val="24"/>
        </w:rPr>
        <w:t xml:space="preserve">. </w:t>
      </w:r>
    </w:p>
    <w:p w14:paraId="05F20E69"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36. Мен </w:t>
      </w:r>
      <w:proofErr w:type="spellStart"/>
      <w:r w:rsidRPr="008C1638">
        <w:rPr>
          <w:rFonts w:ascii="Times New Roman" w:hAnsi="Times New Roman" w:cs="Times New Roman"/>
          <w:sz w:val="24"/>
          <w:szCs w:val="24"/>
        </w:rPr>
        <w:t>сабақты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емтиханды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жақсы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тапсыру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үшіе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емес</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кәсіпқой</w:t>
      </w:r>
      <w:proofErr w:type="spellEnd"/>
      <w:r w:rsidRPr="008C1638">
        <w:rPr>
          <w:rFonts w:ascii="Times New Roman" w:hAnsi="Times New Roman" w:cs="Times New Roman"/>
          <w:sz w:val="24"/>
          <w:szCs w:val="24"/>
        </w:rPr>
        <w:t xml:space="preserve"> маман болу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оқимын</w:t>
      </w:r>
      <w:proofErr w:type="spellEnd"/>
      <w:r w:rsidRPr="008C1638">
        <w:rPr>
          <w:rFonts w:ascii="Times New Roman" w:hAnsi="Times New Roman" w:cs="Times New Roman"/>
          <w:sz w:val="24"/>
          <w:szCs w:val="24"/>
        </w:rPr>
        <w:t xml:space="preserve">. </w:t>
      </w:r>
    </w:p>
    <w:p w14:paraId="321F8DF0"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37.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ата-аналарым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кәсіпқой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мамандар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сондықтан</w:t>
      </w:r>
      <w:proofErr w:type="spellEnd"/>
      <w:r w:rsidRPr="008C1638">
        <w:rPr>
          <w:rFonts w:ascii="Times New Roman" w:hAnsi="Times New Roman" w:cs="Times New Roman"/>
          <w:sz w:val="24"/>
          <w:szCs w:val="24"/>
        </w:rPr>
        <w:t xml:space="preserve"> мен </w:t>
      </w:r>
      <w:proofErr w:type="spellStart"/>
      <w:r w:rsidRPr="008C1638">
        <w:rPr>
          <w:rFonts w:ascii="Times New Roman" w:hAnsi="Times New Roman" w:cs="Times New Roman"/>
          <w:sz w:val="24"/>
          <w:szCs w:val="24"/>
        </w:rPr>
        <w:t>оларға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ұқсағым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келеді</w:t>
      </w:r>
      <w:proofErr w:type="spellEnd"/>
      <w:r w:rsidRPr="008C1638">
        <w:rPr>
          <w:rFonts w:ascii="Times New Roman" w:hAnsi="Times New Roman" w:cs="Times New Roman"/>
          <w:sz w:val="24"/>
          <w:szCs w:val="24"/>
        </w:rPr>
        <w:t xml:space="preserve">. </w:t>
      </w:r>
    </w:p>
    <w:p w14:paraId="7F950813"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38. </w:t>
      </w:r>
      <w:proofErr w:type="spellStart"/>
      <w:r w:rsidRPr="008C1638">
        <w:rPr>
          <w:rFonts w:ascii="Times New Roman" w:hAnsi="Times New Roman" w:cs="Times New Roman"/>
          <w:sz w:val="24"/>
          <w:szCs w:val="24"/>
        </w:rPr>
        <w:t>Қызмет</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бабымен</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терілу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де </w:t>
      </w:r>
      <w:proofErr w:type="spellStart"/>
      <w:r w:rsidRPr="008C1638">
        <w:rPr>
          <w:rFonts w:ascii="Times New Roman" w:hAnsi="Times New Roman" w:cs="Times New Roman"/>
          <w:sz w:val="24"/>
          <w:szCs w:val="24"/>
        </w:rPr>
        <w:t>жоғары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білімнен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кейінгі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білім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қажет</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деп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ойлаймын</w:t>
      </w:r>
      <w:proofErr w:type="spellEnd"/>
      <w:r w:rsidRPr="008C1638">
        <w:rPr>
          <w:rFonts w:ascii="Times New Roman" w:hAnsi="Times New Roman" w:cs="Times New Roman"/>
          <w:sz w:val="24"/>
          <w:szCs w:val="24"/>
        </w:rPr>
        <w:t xml:space="preserve">. </w:t>
      </w:r>
    </w:p>
    <w:p w14:paraId="1363C395"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39.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зіңіздің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қандай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қасиеттеріңіз</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оқуға</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мектеседі</w:t>
      </w:r>
      <w:proofErr w:type="spellEnd"/>
      <w:r w:rsidRPr="008C1638">
        <w:rPr>
          <w:rFonts w:ascii="Times New Roman" w:hAnsi="Times New Roman" w:cs="Times New Roman"/>
          <w:sz w:val="24"/>
          <w:szCs w:val="24"/>
        </w:rPr>
        <w:t xml:space="preserve">? </w:t>
      </w:r>
    </w:p>
    <w:p w14:paraId="7552D636"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40. </w:t>
      </w:r>
      <w:proofErr w:type="spellStart"/>
      <w:r w:rsidRPr="008C1638">
        <w:rPr>
          <w:rFonts w:ascii="Times New Roman" w:hAnsi="Times New Roman" w:cs="Times New Roman"/>
          <w:sz w:val="24"/>
          <w:szCs w:val="24"/>
        </w:rPr>
        <w:t>Мамандығыма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қатысы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пәндерін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маған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қиындыққа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соғады</w:t>
      </w:r>
      <w:proofErr w:type="spellEnd"/>
      <w:r w:rsidRPr="008C1638">
        <w:rPr>
          <w:rFonts w:ascii="Times New Roman" w:hAnsi="Times New Roman" w:cs="Times New Roman"/>
          <w:sz w:val="24"/>
          <w:szCs w:val="24"/>
        </w:rPr>
        <w:t xml:space="preserve">. </w:t>
      </w:r>
    </w:p>
    <w:p w14:paraId="05F0C078"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41. </w:t>
      </w:r>
      <w:proofErr w:type="spellStart"/>
      <w:r w:rsidRPr="008C1638">
        <w:rPr>
          <w:rFonts w:ascii="Times New Roman" w:hAnsi="Times New Roman" w:cs="Times New Roman"/>
          <w:sz w:val="24"/>
          <w:szCs w:val="24"/>
        </w:rPr>
        <w:t>Мүмкін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болатын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сәтсіздіктер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мені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барынша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үрейлендіреді</w:t>
      </w:r>
      <w:proofErr w:type="spellEnd"/>
      <w:r w:rsidRPr="008C1638">
        <w:rPr>
          <w:rFonts w:ascii="Times New Roman" w:hAnsi="Times New Roman" w:cs="Times New Roman"/>
          <w:sz w:val="24"/>
          <w:szCs w:val="24"/>
        </w:rPr>
        <w:t xml:space="preserve">. </w:t>
      </w:r>
    </w:p>
    <w:p w14:paraId="00146FF9"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42.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жақсы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оқу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мені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қызықтыратындай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және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ынталандыратындай</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жағдайлар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болып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тұру</w:t>
      </w:r>
      <w:proofErr w:type="spellEnd"/>
      <w:r w:rsidRPr="008C1638">
        <w:rPr>
          <w:rFonts w:ascii="Times New Roman" w:hAnsi="Times New Roman" w:cs="Times New Roman"/>
          <w:sz w:val="24"/>
          <w:szCs w:val="24"/>
        </w:rPr>
        <w:t xml:space="preserve"> керек. </w:t>
      </w:r>
    </w:p>
    <w:p w14:paraId="2B1855A9"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43.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ғылым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жолындағы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бағытым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айқын</w:t>
      </w:r>
      <w:proofErr w:type="spellEnd"/>
      <w:r w:rsidRPr="008C1638">
        <w:rPr>
          <w:rFonts w:ascii="Times New Roman" w:hAnsi="Times New Roman" w:cs="Times New Roman"/>
          <w:sz w:val="24"/>
          <w:szCs w:val="24"/>
        </w:rPr>
        <w:t xml:space="preserve">. </w:t>
      </w:r>
    </w:p>
    <w:p w14:paraId="5F9B02B2"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44.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достарымның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барлығы</w:t>
      </w:r>
      <w:proofErr w:type="spellEnd"/>
      <w:r w:rsidRPr="008C1638">
        <w:rPr>
          <w:rFonts w:ascii="Times New Roman" w:hAnsi="Times New Roman" w:cs="Times New Roman"/>
          <w:sz w:val="24"/>
          <w:szCs w:val="24"/>
        </w:rPr>
        <w:t xml:space="preserve"> магистратура </w:t>
      </w:r>
      <w:proofErr w:type="spellStart"/>
      <w:r w:rsidRPr="008C1638">
        <w:rPr>
          <w:rFonts w:ascii="Times New Roman" w:hAnsi="Times New Roman" w:cs="Times New Roman"/>
          <w:sz w:val="24"/>
          <w:szCs w:val="24"/>
        </w:rPr>
        <w:t>бітірген</w:t>
      </w:r>
      <w:proofErr w:type="spellEnd"/>
      <w:r w:rsidRPr="008C1638">
        <w:rPr>
          <w:rFonts w:ascii="Times New Roman" w:hAnsi="Times New Roman" w:cs="Times New Roman"/>
          <w:sz w:val="24"/>
          <w:szCs w:val="24"/>
        </w:rPr>
        <w:t xml:space="preserve">, мен де </w:t>
      </w:r>
      <w:proofErr w:type="spellStart"/>
      <w:r w:rsidRPr="008C1638">
        <w:rPr>
          <w:rFonts w:ascii="Times New Roman" w:hAnsi="Times New Roman" w:cs="Times New Roman"/>
          <w:sz w:val="24"/>
          <w:szCs w:val="24"/>
        </w:rPr>
        <w:t>олардан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қалғым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келмейді</w:t>
      </w:r>
      <w:proofErr w:type="spellEnd"/>
      <w:r w:rsidRPr="008C1638">
        <w:rPr>
          <w:rFonts w:ascii="Times New Roman" w:hAnsi="Times New Roman" w:cs="Times New Roman"/>
          <w:sz w:val="24"/>
          <w:szCs w:val="24"/>
        </w:rPr>
        <w:t xml:space="preserve">. </w:t>
      </w:r>
    </w:p>
    <w:p w14:paraId="58C34705"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45. </w:t>
      </w:r>
      <w:proofErr w:type="spellStart"/>
      <w:r w:rsidRPr="008C1638">
        <w:rPr>
          <w:rFonts w:ascii="Times New Roman" w:hAnsi="Times New Roman" w:cs="Times New Roman"/>
          <w:sz w:val="24"/>
          <w:szCs w:val="24"/>
        </w:rPr>
        <w:t>Топты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нәрсеге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сендіру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үшін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қызу</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жұмыс</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істеуіме</w:t>
      </w:r>
      <w:proofErr w:type="spellEnd"/>
      <w:r w:rsidRPr="008C1638">
        <w:rPr>
          <w:rFonts w:ascii="Times New Roman" w:hAnsi="Times New Roman" w:cs="Times New Roman"/>
          <w:sz w:val="24"/>
          <w:szCs w:val="24"/>
        </w:rPr>
        <w:t xml:space="preserve"> тура </w:t>
      </w:r>
      <w:proofErr w:type="spellStart"/>
      <w:r w:rsidRPr="008C1638">
        <w:rPr>
          <w:rFonts w:ascii="Times New Roman" w:hAnsi="Times New Roman" w:cs="Times New Roman"/>
          <w:sz w:val="24"/>
          <w:szCs w:val="24"/>
        </w:rPr>
        <w:t>келеді</w:t>
      </w:r>
      <w:proofErr w:type="spellEnd"/>
      <w:r w:rsidRPr="008C1638">
        <w:rPr>
          <w:rFonts w:ascii="Times New Roman" w:hAnsi="Times New Roman" w:cs="Times New Roman"/>
          <w:sz w:val="24"/>
          <w:szCs w:val="24"/>
        </w:rPr>
        <w:t xml:space="preserve">. </w:t>
      </w:r>
    </w:p>
    <w:p w14:paraId="56887B48"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46. </w:t>
      </w:r>
      <w:proofErr w:type="spellStart"/>
      <w:r w:rsidRPr="008C1638">
        <w:rPr>
          <w:rFonts w:ascii="Times New Roman" w:hAnsi="Times New Roman" w:cs="Times New Roman"/>
          <w:sz w:val="24"/>
          <w:szCs w:val="24"/>
        </w:rPr>
        <w:t>Әдетте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ңіл-күйім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әрқашанда</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теріңкі</w:t>
      </w:r>
      <w:proofErr w:type="spellEnd"/>
      <w:r w:rsidRPr="008C1638">
        <w:rPr>
          <w:rFonts w:ascii="Times New Roman" w:hAnsi="Times New Roman" w:cs="Times New Roman"/>
          <w:sz w:val="24"/>
          <w:szCs w:val="24"/>
        </w:rPr>
        <w:t xml:space="preserve">. </w:t>
      </w:r>
    </w:p>
    <w:p w14:paraId="4CEE6BA5"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47.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таңдаған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мамамдығым</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ңіліме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ыңғайлылық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тазалық</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және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жеңілдік</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сезімін</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ұялатады</w:t>
      </w:r>
      <w:proofErr w:type="spellEnd"/>
      <w:r w:rsidRPr="008C1638">
        <w:rPr>
          <w:rFonts w:ascii="Times New Roman" w:hAnsi="Times New Roman" w:cs="Times New Roman"/>
          <w:sz w:val="24"/>
          <w:szCs w:val="24"/>
        </w:rPr>
        <w:t xml:space="preserve">. </w:t>
      </w:r>
    </w:p>
    <w:p w14:paraId="71A487C2"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48. </w:t>
      </w:r>
      <w:proofErr w:type="spellStart"/>
      <w:r w:rsidRPr="008C1638">
        <w:rPr>
          <w:rFonts w:ascii="Times New Roman" w:hAnsi="Times New Roman" w:cs="Times New Roman"/>
          <w:sz w:val="24"/>
          <w:szCs w:val="24"/>
        </w:rPr>
        <w:t>Магистратураға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түскенге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дейін</w:t>
      </w:r>
      <w:proofErr w:type="spellEnd"/>
      <w:r w:rsidRPr="008C1638">
        <w:rPr>
          <w:rFonts w:ascii="Times New Roman" w:hAnsi="Times New Roman" w:cs="Times New Roman"/>
          <w:sz w:val="24"/>
          <w:szCs w:val="24"/>
        </w:rPr>
        <w:t xml:space="preserve"> </w:t>
      </w:r>
      <w:r w:rsidRPr="008C1638">
        <w:rPr>
          <w:rFonts w:ascii="Times New Roman" w:hAnsi="Times New Roman" w:cs="Times New Roman"/>
          <w:sz w:val="24"/>
          <w:szCs w:val="24"/>
          <w:lang w:val="kk-KZ"/>
        </w:rPr>
        <w:t>ө</w:t>
      </w:r>
      <w:r w:rsidRPr="008C1638">
        <w:rPr>
          <w:rFonts w:ascii="Times New Roman" w:hAnsi="Times New Roman" w:cs="Times New Roman"/>
          <w:sz w:val="24"/>
          <w:szCs w:val="24"/>
        </w:rPr>
        <w:t xml:space="preserve">з </w:t>
      </w:r>
      <w:proofErr w:type="spellStart"/>
      <w:r w:rsidRPr="008C1638">
        <w:rPr>
          <w:rFonts w:ascii="Times New Roman" w:hAnsi="Times New Roman" w:cs="Times New Roman"/>
          <w:sz w:val="24"/>
          <w:szCs w:val="24"/>
        </w:rPr>
        <w:t>мамандығым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жайлы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әр</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түрлі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әдебиетті</w:t>
      </w:r>
      <w:proofErr w:type="spellEnd"/>
      <w:r w:rsidRPr="008C1638">
        <w:rPr>
          <w:rFonts w:ascii="Times New Roman" w:hAnsi="Times New Roman" w:cs="Times New Roman"/>
          <w:sz w:val="24"/>
          <w:szCs w:val="24"/>
        </w:rPr>
        <w:t xml:space="preserve"> к</w:t>
      </w:r>
      <w:r w:rsidRPr="008C1638">
        <w:rPr>
          <w:rFonts w:ascii="Times New Roman" w:hAnsi="Times New Roman" w:cs="Times New Roman"/>
          <w:sz w:val="24"/>
          <w:szCs w:val="24"/>
          <w:lang w:val="kk-KZ"/>
        </w:rPr>
        <w:t>ө</w:t>
      </w:r>
      <w:r w:rsidRPr="008C1638">
        <w:rPr>
          <w:rFonts w:ascii="Times New Roman" w:hAnsi="Times New Roman" w:cs="Times New Roman"/>
          <w:sz w:val="24"/>
          <w:szCs w:val="24"/>
        </w:rPr>
        <w:t xml:space="preserve">п </w:t>
      </w:r>
      <w:proofErr w:type="spellStart"/>
      <w:r w:rsidRPr="008C1638">
        <w:rPr>
          <w:rFonts w:ascii="Times New Roman" w:hAnsi="Times New Roman" w:cs="Times New Roman"/>
          <w:sz w:val="24"/>
          <w:szCs w:val="24"/>
        </w:rPr>
        <w:t>оқыдым</w:t>
      </w:r>
      <w:proofErr w:type="spellEnd"/>
      <w:r w:rsidRPr="008C1638">
        <w:rPr>
          <w:rFonts w:ascii="Times New Roman" w:hAnsi="Times New Roman" w:cs="Times New Roman"/>
          <w:sz w:val="24"/>
          <w:szCs w:val="24"/>
        </w:rPr>
        <w:t xml:space="preserve">. </w:t>
      </w:r>
    </w:p>
    <w:p w14:paraId="4FF9101E" w14:textId="77777777" w:rsidR="004A0CF1" w:rsidRPr="008C1638" w:rsidRDefault="004A0CF1" w:rsidP="004A0CF1">
      <w:pPr>
        <w:spacing w:after="0" w:line="240" w:lineRule="auto"/>
        <w:jc w:val="both"/>
        <w:rPr>
          <w:rFonts w:ascii="Times New Roman" w:hAnsi="Times New Roman" w:cs="Times New Roman"/>
          <w:sz w:val="24"/>
          <w:szCs w:val="24"/>
        </w:rPr>
      </w:pPr>
      <w:r w:rsidRPr="008C1638">
        <w:rPr>
          <w:rFonts w:ascii="Times New Roman" w:hAnsi="Times New Roman" w:cs="Times New Roman"/>
          <w:sz w:val="24"/>
          <w:szCs w:val="24"/>
        </w:rPr>
        <w:t xml:space="preserve">49. </w:t>
      </w:r>
      <w:r w:rsidRPr="008C1638">
        <w:rPr>
          <w:rFonts w:ascii="Times New Roman" w:hAnsi="Times New Roman" w:cs="Times New Roman"/>
          <w:sz w:val="24"/>
          <w:szCs w:val="24"/>
          <w:lang w:val="kk-KZ"/>
        </w:rPr>
        <w:t>Ө</w:t>
      </w:r>
      <w:proofErr w:type="spellStart"/>
      <w:r w:rsidRPr="008C1638">
        <w:rPr>
          <w:rFonts w:ascii="Times New Roman" w:hAnsi="Times New Roman" w:cs="Times New Roman"/>
          <w:sz w:val="24"/>
          <w:szCs w:val="24"/>
        </w:rPr>
        <w:t>зімнің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мамандығымды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маңызды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және</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оның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болашағы</w:t>
      </w:r>
      <w:proofErr w:type="spellEnd"/>
      <w:r w:rsidRPr="008C1638">
        <w:rPr>
          <w:rFonts w:ascii="Times New Roman" w:hAnsi="Times New Roman" w:cs="Times New Roman"/>
          <w:sz w:val="24"/>
          <w:szCs w:val="24"/>
        </w:rPr>
        <w:t xml:space="preserve"> бар </w:t>
      </w:r>
      <w:proofErr w:type="spellStart"/>
      <w:r w:rsidRPr="008C1638">
        <w:rPr>
          <w:rFonts w:ascii="Times New Roman" w:hAnsi="Times New Roman" w:cs="Times New Roman"/>
          <w:sz w:val="24"/>
          <w:szCs w:val="24"/>
        </w:rPr>
        <w:t>деп</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санаймын</w:t>
      </w:r>
      <w:proofErr w:type="spellEnd"/>
      <w:r w:rsidRPr="008C1638">
        <w:rPr>
          <w:rFonts w:ascii="Times New Roman" w:hAnsi="Times New Roman" w:cs="Times New Roman"/>
          <w:sz w:val="24"/>
          <w:szCs w:val="24"/>
        </w:rPr>
        <w:t xml:space="preserve">. 50. </w:t>
      </w:r>
      <w:proofErr w:type="spellStart"/>
      <w:r w:rsidRPr="008C1638">
        <w:rPr>
          <w:rFonts w:ascii="Times New Roman" w:hAnsi="Times New Roman" w:cs="Times New Roman"/>
          <w:sz w:val="24"/>
          <w:szCs w:val="24"/>
        </w:rPr>
        <w:t>Мамандығым</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жайлы</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менің</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білімім</w:t>
      </w:r>
      <w:proofErr w:type="spellEnd"/>
      <w:r w:rsidRPr="008C1638">
        <w:rPr>
          <w:rFonts w:ascii="Times New Roman" w:hAnsi="Times New Roman" w:cs="Times New Roman"/>
          <w:sz w:val="24"/>
          <w:szCs w:val="24"/>
        </w:rPr>
        <w:t xml:space="preserve"> оны </w:t>
      </w:r>
      <w:proofErr w:type="spellStart"/>
      <w:r w:rsidRPr="008C1638">
        <w:rPr>
          <w:rFonts w:ascii="Times New Roman" w:hAnsi="Times New Roman" w:cs="Times New Roman"/>
          <w:sz w:val="24"/>
          <w:szCs w:val="24"/>
        </w:rPr>
        <w:t>таңдауға</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жеткілікті</w:t>
      </w:r>
      <w:proofErr w:type="spellEnd"/>
      <w:r w:rsidRPr="008C1638">
        <w:rPr>
          <w:rFonts w:ascii="Times New Roman" w:hAnsi="Times New Roman" w:cs="Times New Roman"/>
          <w:sz w:val="24"/>
          <w:szCs w:val="24"/>
        </w:rPr>
        <w:t xml:space="preserve"> </w:t>
      </w:r>
      <w:proofErr w:type="spellStart"/>
      <w:r w:rsidRPr="008C1638">
        <w:rPr>
          <w:rFonts w:ascii="Times New Roman" w:hAnsi="Times New Roman" w:cs="Times New Roman"/>
          <w:sz w:val="24"/>
          <w:szCs w:val="24"/>
        </w:rPr>
        <w:t>болды</w:t>
      </w:r>
      <w:proofErr w:type="spellEnd"/>
      <w:r w:rsidRPr="008C1638">
        <w:rPr>
          <w:rFonts w:ascii="Times New Roman" w:hAnsi="Times New Roman" w:cs="Times New Roman"/>
          <w:sz w:val="24"/>
          <w:szCs w:val="24"/>
        </w:rPr>
        <w:t xml:space="preserve">. </w:t>
      </w:r>
    </w:p>
    <w:p w14:paraId="20EC2571" w14:textId="77777777" w:rsidR="004A0CF1" w:rsidRPr="008C1638" w:rsidRDefault="004A0CF1" w:rsidP="004A0CF1">
      <w:pPr>
        <w:spacing w:after="0" w:line="240" w:lineRule="auto"/>
        <w:jc w:val="both"/>
        <w:rPr>
          <w:rFonts w:ascii="Times New Roman" w:hAnsi="Times New Roman" w:cs="Times New Roman"/>
          <w:b/>
          <w:bCs/>
          <w:sz w:val="24"/>
          <w:szCs w:val="24"/>
          <w:lang w:val="kk-KZ"/>
        </w:rPr>
      </w:pPr>
      <w:proofErr w:type="spellStart"/>
      <w:r w:rsidRPr="008C1638">
        <w:rPr>
          <w:rFonts w:ascii="Times New Roman" w:hAnsi="Times New Roman" w:cs="Times New Roman"/>
          <w:b/>
          <w:bCs/>
          <w:sz w:val="24"/>
          <w:szCs w:val="24"/>
        </w:rPr>
        <w:t>Нәтижелерді</w:t>
      </w:r>
      <w:proofErr w:type="spellEnd"/>
      <w:r w:rsidRPr="008C1638">
        <w:rPr>
          <w:rFonts w:ascii="Times New Roman" w:hAnsi="Times New Roman" w:cs="Times New Roman"/>
          <w:b/>
          <w:bCs/>
          <w:sz w:val="24"/>
          <w:szCs w:val="24"/>
        </w:rPr>
        <w:t xml:space="preserve"> </w:t>
      </w:r>
      <w:r w:rsidRPr="008C1638">
        <w:rPr>
          <w:rFonts w:ascii="Times New Roman" w:hAnsi="Times New Roman" w:cs="Times New Roman"/>
          <w:b/>
          <w:bCs/>
          <w:sz w:val="24"/>
          <w:szCs w:val="24"/>
          <w:lang w:val="kk-KZ"/>
        </w:rPr>
        <w:t>ө</w:t>
      </w:r>
      <w:proofErr w:type="spellStart"/>
      <w:r w:rsidRPr="008C1638">
        <w:rPr>
          <w:rFonts w:ascii="Times New Roman" w:hAnsi="Times New Roman" w:cs="Times New Roman"/>
          <w:b/>
          <w:bCs/>
          <w:sz w:val="24"/>
          <w:szCs w:val="24"/>
        </w:rPr>
        <w:t>ңдеу</w:t>
      </w:r>
      <w:proofErr w:type="spellEnd"/>
      <w:r w:rsidRPr="008C1638">
        <w:rPr>
          <w:rFonts w:ascii="Times New Roman" w:hAnsi="Times New Roman" w:cs="Times New Roman"/>
          <w:b/>
          <w:bCs/>
          <w:sz w:val="24"/>
          <w:szCs w:val="24"/>
        </w:rPr>
        <w:t xml:space="preserve"> </w:t>
      </w:r>
      <w:proofErr w:type="spellStart"/>
      <w:r w:rsidRPr="008C1638">
        <w:rPr>
          <w:rFonts w:ascii="Times New Roman" w:hAnsi="Times New Roman" w:cs="Times New Roman"/>
          <w:b/>
          <w:bCs/>
          <w:sz w:val="24"/>
          <w:szCs w:val="24"/>
        </w:rPr>
        <w:t>және</w:t>
      </w:r>
      <w:proofErr w:type="spellEnd"/>
      <w:r w:rsidRPr="008C1638">
        <w:rPr>
          <w:rFonts w:ascii="Times New Roman" w:hAnsi="Times New Roman" w:cs="Times New Roman"/>
          <w:b/>
          <w:bCs/>
          <w:sz w:val="24"/>
          <w:szCs w:val="24"/>
        </w:rPr>
        <w:t xml:space="preserve"> т</w:t>
      </w:r>
      <w:r w:rsidRPr="008C1638">
        <w:rPr>
          <w:rFonts w:ascii="Times New Roman" w:hAnsi="Times New Roman" w:cs="Times New Roman"/>
          <w:b/>
          <w:bCs/>
          <w:sz w:val="24"/>
          <w:szCs w:val="24"/>
          <w:lang w:val="kk-KZ"/>
        </w:rPr>
        <w:t>ү</w:t>
      </w:r>
      <w:proofErr w:type="spellStart"/>
      <w:r w:rsidRPr="008C1638">
        <w:rPr>
          <w:rFonts w:ascii="Times New Roman" w:hAnsi="Times New Roman" w:cs="Times New Roman"/>
          <w:b/>
          <w:bCs/>
          <w:sz w:val="24"/>
          <w:szCs w:val="24"/>
        </w:rPr>
        <w:t>сіндіру</w:t>
      </w:r>
      <w:proofErr w:type="spellEnd"/>
      <w:r w:rsidRPr="008C1638">
        <w:rPr>
          <w:rFonts w:ascii="Times New Roman" w:hAnsi="Times New Roman" w:cs="Times New Roman"/>
          <w:b/>
          <w:bCs/>
          <w:sz w:val="24"/>
          <w:szCs w:val="24"/>
          <w:lang w:val="kk-KZ"/>
        </w:rPr>
        <w:t>.</w:t>
      </w:r>
    </w:p>
    <w:p w14:paraId="1E653206" w14:textId="77777777" w:rsidR="004A0CF1" w:rsidRPr="008C1638" w:rsidRDefault="004A0CF1" w:rsidP="004A0CF1">
      <w:pPr>
        <w:spacing w:after="0" w:line="240" w:lineRule="auto"/>
        <w:ind w:firstLine="720"/>
        <w:jc w:val="both"/>
        <w:rPr>
          <w:rFonts w:ascii="Times New Roman" w:hAnsi="Times New Roman" w:cs="Times New Roman"/>
          <w:sz w:val="24"/>
          <w:szCs w:val="24"/>
          <w:lang w:val="kk-KZ"/>
        </w:rPr>
      </w:pPr>
      <w:r w:rsidRPr="008C1638">
        <w:rPr>
          <w:rFonts w:ascii="Times New Roman" w:hAnsi="Times New Roman" w:cs="Times New Roman"/>
          <w:sz w:val="24"/>
          <w:szCs w:val="24"/>
          <w:lang w:val="kk-KZ"/>
        </w:rPr>
        <w:t>Сауалнаманың</w:t>
      </w:r>
      <w:r w:rsidRPr="008C1638">
        <w:rPr>
          <w:sz w:val="24"/>
          <w:szCs w:val="24"/>
          <w:lang w:val="kk-KZ"/>
        </w:rPr>
        <w:t xml:space="preserve"> </w:t>
      </w:r>
      <w:r w:rsidRPr="008C1638">
        <w:rPr>
          <w:rFonts w:ascii="Times New Roman" w:hAnsi="Times New Roman" w:cs="Times New Roman"/>
          <w:sz w:val="24"/>
          <w:szCs w:val="24"/>
          <w:lang w:val="kk-KZ"/>
        </w:rPr>
        <w:t>сұрақ-жауап кілті:</w:t>
      </w:r>
    </w:p>
    <w:p w14:paraId="2B3CDF15" w14:textId="77777777" w:rsidR="004A0CF1" w:rsidRPr="008C1638" w:rsidRDefault="004A0CF1" w:rsidP="004A0CF1">
      <w:pPr>
        <w:spacing w:after="0" w:line="240" w:lineRule="auto"/>
        <w:ind w:firstLine="720"/>
        <w:jc w:val="both"/>
        <w:rPr>
          <w:rFonts w:ascii="Times New Roman" w:hAnsi="Times New Roman" w:cs="Times New Roman"/>
          <w:sz w:val="24"/>
          <w:szCs w:val="24"/>
          <w:lang w:val="kk-KZ"/>
        </w:rPr>
      </w:pPr>
      <w:r w:rsidRPr="008C1638">
        <w:rPr>
          <w:rFonts w:ascii="Times New Roman" w:hAnsi="Times New Roman" w:cs="Times New Roman"/>
          <w:sz w:val="24"/>
          <w:szCs w:val="24"/>
          <w:lang w:val="kk-KZ"/>
        </w:rPr>
        <w:t xml:space="preserve">«Білімді меңгеруі» шкаласы - 4-ші пікірмен келісу ( «+» ) – 3,6 ұпай; 17 -ші пікірмен келісу – 3,6 ұпай; по п. 26-ші пікірмен келісу – 2,4 ұпай; - 28-ші пікірмен келіспеу( «–» ) – 1,2 ұпай; 42-ші пікірмен келісу – 1,8 ұпай. Максимум – 12,6 ұпай. </w:t>
      </w:r>
    </w:p>
    <w:p w14:paraId="5946E65E" w14:textId="77777777" w:rsidR="004A0CF1" w:rsidRPr="008C1638" w:rsidRDefault="004A0CF1" w:rsidP="004A0CF1">
      <w:pPr>
        <w:spacing w:after="0" w:line="240" w:lineRule="auto"/>
        <w:ind w:firstLine="720"/>
        <w:jc w:val="both"/>
        <w:rPr>
          <w:rFonts w:ascii="Times New Roman" w:hAnsi="Times New Roman" w:cs="Times New Roman"/>
          <w:sz w:val="24"/>
          <w:szCs w:val="24"/>
          <w:lang w:val="kk-KZ"/>
        </w:rPr>
      </w:pPr>
      <w:r w:rsidRPr="008C1638">
        <w:rPr>
          <w:rFonts w:ascii="Times New Roman" w:hAnsi="Times New Roman" w:cs="Times New Roman"/>
          <w:sz w:val="24"/>
          <w:szCs w:val="24"/>
          <w:lang w:val="kk-KZ"/>
        </w:rPr>
        <w:t>«Мамандықты меңгеруі» шкаласы - 9 -ші пікірмен келісу – 1 балл; 31-ші пікірмен келісу – 2 ұпай; 33 -ші пікірмен келісу – 2 ұпай; 43-ші пікірмен келісу – 3 ұпай; 48-ші пікірмен келісу – 1 ұпай и по п. 49-ші пікірмен келісу – 1 ұпай. Максимум – 10 ұпай.</w:t>
      </w:r>
    </w:p>
    <w:p w14:paraId="100097C4" w14:textId="77777777" w:rsidR="004A0CF1" w:rsidRPr="008C1638" w:rsidRDefault="004A0CF1" w:rsidP="004A0CF1">
      <w:pPr>
        <w:spacing w:after="0" w:line="240" w:lineRule="auto"/>
        <w:ind w:firstLine="720"/>
        <w:jc w:val="both"/>
        <w:rPr>
          <w:rFonts w:ascii="Times New Roman" w:hAnsi="Times New Roman" w:cs="Times New Roman"/>
          <w:sz w:val="24"/>
          <w:szCs w:val="24"/>
          <w:lang w:val="kk-KZ"/>
        </w:rPr>
      </w:pPr>
      <w:r w:rsidRPr="008C1638">
        <w:rPr>
          <w:rFonts w:ascii="Times New Roman" w:hAnsi="Times New Roman" w:cs="Times New Roman"/>
          <w:sz w:val="24"/>
          <w:szCs w:val="24"/>
          <w:lang w:val="kk-KZ"/>
        </w:rPr>
        <w:t xml:space="preserve">«Диплом алу» шкаласы - 11-ші пікірмен келіспеу – 3,5 ұпай; - 24-ші пікірмен келіспеу – 2,5 ұпай; 35-ші пікірмен келісу – 1,5 ұпай; 38-ші пікірмен келісу – 1,5 ұпай және 44-ші пікірмен келісу – 1 ұпай. Максимум – 10 ұпай. </w:t>
      </w:r>
    </w:p>
    <w:p w14:paraId="01CAF819" w14:textId="77777777" w:rsidR="004A0CF1" w:rsidRPr="008C1638" w:rsidRDefault="004A0CF1" w:rsidP="004A0CF1">
      <w:pPr>
        <w:spacing w:after="0" w:line="240" w:lineRule="auto"/>
        <w:ind w:firstLine="720"/>
        <w:jc w:val="both"/>
        <w:rPr>
          <w:rFonts w:ascii="Times New Roman" w:hAnsi="Times New Roman" w:cs="Times New Roman"/>
          <w:sz w:val="24"/>
          <w:szCs w:val="24"/>
          <w:lang w:val="kk-KZ"/>
        </w:rPr>
      </w:pPr>
      <w:r w:rsidRPr="008C1638">
        <w:rPr>
          <w:rFonts w:ascii="Times New Roman" w:hAnsi="Times New Roman" w:cs="Times New Roman"/>
          <w:sz w:val="24"/>
          <w:szCs w:val="24"/>
          <w:lang w:val="kk-KZ"/>
        </w:rPr>
        <w:t xml:space="preserve">5, 13, 30, 39-шы пікірлер сұрақ-жауаптық мақсатына сәйкес бейтарап (нейтралды), яғни олар өңдеуге жатпайды. </w:t>
      </w:r>
    </w:p>
    <w:p w14:paraId="629C8BE8" w14:textId="77777777" w:rsidR="004A0CF1" w:rsidRPr="008C1638" w:rsidRDefault="004A0CF1" w:rsidP="004A0CF1">
      <w:pPr>
        <w:spacing w:after="0" w:line="240" w:lineRule="auto"/>
        <w:ind w:firstLine="720"/>
        <w:jc w:val="both"/>
        <w:rPr>
          <w:rFonts w:ascii="Times New Roman" w:hAnsi="Times New Roman" w:cs="Times New Roman"/>
          <w:sz w:val="24"/>
          <w:szCs w:val="24"/>
          <w:lang w:val="kk-KZ"/>
        </w:rPr>
      </w:pPr>
      <w:r w:rsidRPr="008C1638">
        <w:rPr>
          <w:rFonts w:ascii="Times New Roman" w:hAnsi="Times New Roman" w:cs="Times New Roman"/>
          <w:sz w:val="24"/>
          <w:szCs w:val="24"/>
          <w:lang w:val="kk-KZ"/>
        </w:rPr>
        <w:t>Алғашқы екі шкала бойынша мотивтердің басым болуы студенттің</w:t>
      </w:r>
      <w:r w:rsidRPr="008C1638">
        <w:rPr>
          <w:sz w:val="24"/>
          <w:szCs w:val="24"/>
          <w:lang w:val="kk-KZ"/>
        </w:rPr>
        <w:t xml:space="preserve"> </w:t>
      </w:r>
      <w:r w:rsidRPr="008C1638">
        <w:rPr>
          <w:rFonts w:ascii="Times New Roman" w:hAnsi="Times New Roman" w:cs="Times New Roman"/>
          <w:sz w:val="24"/>
          <w:szCs w:val="24"/>
          <w:lang w:val="kk-KZ"/>
        </w:rPr>
        <w:t>мамандықты дұрыс таңдағандығын және өзінің болашақ мамандығына қанағаттанатындығын дәлелдейді.</w:t>
      </w:r>
    </w:p>
    <w:p w14:paraId="2AB01F4C" w14:textId="77777777" w:rsidR="004A0CF1" w:rsidRPr="008C1638" w:rsidRDefault="004A0CF1" w:rsidP="004A0CF1">
      <w:pPr>
        <w:spacing w:after="0" w:line="240" w:lineRule="auto"/>
        <w:ind w:firstLine="720"/>
        <w:jc w:val="both"/>
        <w:rPr>
          <w:rFonts w:ascii="Times New Roman" w:hAnsi="Times New Roman" w:cs="Times New Roman"/>
          <w:sz w:val="28"/>
          <w:szCs w:val="28"/>
          <w:lang w:val="kk-KZ"/>
        </w:rPr>
      </w:pPr>
    </w:p>
    <w:p w14:paraId="41AD7330" w14:textId="77777777" w:rsidR="004A0CF1" w:rsidRDefault="004A0CF1" w:rsidP="004A0CF1">
      <w:pPr>
        <w:spacing w:after="0" w:line="240" w:lineRule="auto"/>
        <w:jc w:val="right"/>
        <w:rPr>
          <w:rFonts w:ascii="Times New Roman" w:hAnsi="Times New Roman" w:cs="Times New Roman"/>
          <w:i/>
          <w:iCs/>
          <w:sz w:val="24"/>
          <w:szCs w:val="24"/>
          <w:lang w:val="kk-KZ"/>
        </w:rPr>
      </w:pPr>
    </w:p>
    <w:p w14:paraId="3628C457" w14:textId="77777777" w:rsidR="004A0CF1" w:rsidRDefault="004A0CF1" w:rsidP="004A0CF1">
      <w:pPr>
        <w:spacing w:after="0" w:line="240" w:lineRule="auto"/>
        <w:jc w:val="right"/>
        <w:rPr>
          <w:rFonts w:ascii="Times New Roman" w:hAnsi="Times New Roman" w:cs="Times New Roman"/>
          <w:i/>
          <w:iCs/>
          <w:sz w:val="24"/>
          <w:szCs w:val="24"/>
          <w:lang w:val="kk-KZ"/>
        </w:rPr>
      </w:pPr>
    </w:p>
    <w:p w14:paraId="55011785" w14:textId="77777777" w:rsidR="004A0CF1" w:rsidRDefault="004A0CF1" w:rsidP="004A0CF1">
      <w:pPr>
        <w:spacing w:after="0" w:line="240" w:lineRule="auto"/>
        <w:jc w:val="right"/>
        <w:rPr>
          <w:rFonts w:ascii="Times New Roman" w:hAnsi="Times New Roman" w:cs="Times New Roman"/>
          <w:i/>
          <w:iCs/>
          <w:sz w:val="24"/>
          <w:szCs w:val="24"/>
          <w:lang w:val="kk-KZ"/>
        </w:rPr>
      </w:pPr>
    </w:p>
    <w:p w14:paraId="25F021F5" w14:textId="77777777" w:rsidR="004A0CF1" w:rsidRDefault="004A0CF1" w:rsidP="004A0CF1">
      <w:pPr>
        <w:spacing w:after="0" w:line="240" w:lineRule="auto"/>
        <w:jc w:val="right"/>
        <w:rPr>
          <w:rFonts w:ascii="Times New Roman" w:hAnsi="Times New Roman" w:cs="Times New Roman"/>
          <w:i/>
          <w:iCs/>
          <w:sz w:val="24"/>
          <w:szCs w:val="24"/>
          <w:lang w:val="kk-KZ"/>
        </w:rPr>
      </w:pPr>
    </w:p>
    <w:p w14:paraId="08538947" w14:textId="77777777" w:rsidR="004A0CF1" w:rsidRDefault="004A0CF1" w:rsidP="004A0CF1">
      <w:pPr>
        <w:spacing w:after="0" w:line="240" w:lineRule="auto"/>
        <w:jc w:val="right"/>
        <w:rPr>
          <w:rFonts w:ascii="Times New Roman" w:hAnsi="Times New Roman" w:cs="Times New Roman"/>
          <w:i/>
          <w:iCs/>
          <w:sz w:val="24"/>
          <w:szCs w:val="24"/>
          <w:lang w:val="kk-KZ"/>
        </w:rPr>
      </w:pPr>
    </w:p>
    <w:p w14:paraId="07C61109" w14:textId="77777777" w:rsidR="004A0CF1" w:rsidRDefault="004A0CF1" w:rsidP="004A0CF1">
      <w:pPr>
        <w:spacing w:after="0" w:line="240" w:lineRule="auto"/>
        <w:jc w:val="right"/>
        <w:rPr>
          <w:rFonts w:ascii="Times New Roman" w:hAnsi="Times New Roman" w:cs="Times New Roman"/>
          <w:i/>
          <w:iCs/>
          <w:sz w:val="24"/>
          <w:szCs w:val="24"/>
          <w:lang w:val="kk-KZ"/>
        </w:rPr>
      </w:pPr>
    </w:p>
    <w:p w14:paraId="54882823" w14:textId="77777777" w:rsidR="004A0CF1" w:rsidRDefault="004A0CF1" w:rsidP="004A0CF1">
      <w:pPr>
        <w:spacing w:after="0" w:line="240" w:lineRule="auto"/>
        <w:jc w:val="right"/>
        <w:rPr>
          <w:rFonts w:ascii="Times New Roman" w:hAnsi="Times New Roman" w:cs="Times New Roman"/>
          <w:i/>
          <w:iCs/>
          <w:sz w:val="24"/>
          <w:szCs w:val="24"/>
          <w:lang w:val="kk-KZ"/>
        </w:rPr>
      </w:pPr>
    </w:p>
    <w:p w14:paraId="0678A474" w14:textId="77777777" w:rsidR="004A0CF1" w:rsidRDefault="004A0CF1" w:rsidP="004A0CF1">
      <w:pPr>
        <w:spacing w:after="0" w:line="240" w:lineRule="auto"/>
        <w:jc w:val="right"/>
        <w:rPr>
          <w:rFonts w:ascii="Times New Roman" w:hAnsi="Times New Roman" w:cs="Times New Roman"/>
          <w:i/>
          <w:iCs/>
          <w:sz w:val="24"/>
          <w:szCs w:val="24"/>
          <w:lang w:val="kk-KZ"/>
        </w:rPr>
      </w:pPr>
    </w:p>
    <w:p w14:paraId="5D49B288" w14:textId="77777777" w:rsidR="004A0CF1" w:rsidRDefault="004A0CF1" w:rsidP="004A0CF1">
      <w:pPr>
        <w:spacing w:after="0" w:line="240" w:lineRule="auto"/>
        <w:jc w:val="right"/>
        <w:rPr>
          <w:rFonts w:ascii="Times New Roman" w:hAnsi="Times New Roman" w:cs="Times New Roman"/>
          <w:i/>
          <w:iCs/>
          <w:sz w:val="24"/>
          <w:szCs w:val="24"/>
          <w:lang w:val="kk-KZ"/>
        </w:rPr>
      </w:pPr>
    </w:p>
    <w:p w14:paraId="6F52F4AE" w14:textId="77777777" w:rsidR="004A0CF1" w:rsidRDefault="004A0CF1" w:rsidP="004A0CF1">
      <w:pPr>
        <w:spacing w:after="0" w:line="240" w:lineRule="auto"/>
        <w:jc w:val="right"/>
        <w:rPr>
          <w:rFonts w:ascii="Times New Roman" w:hAnsi="Times New Roman" w:cs="Times New Roman"/>
          <w:i/>
          <w:iCs/>
          <w:sz w:val="24"/>
          <w:szCs w:val="24"/>
          <w:lang w:val="kk-KZ"/>
        </w:rPr>
      </w:pPr>
    </w:p>
    <w:p w14:paraId="5C8198EA" w14:textId="77777777" w:rsidR="004A0CF1" w:rsidRDefault="004A0CF1" w:rsidP="004A0CF1">
      <w:pPr>
        <w:spacing w:after="0" w:line="240" w:lineRule="auto"/>
        <w:jc w:val="right"/>
        <w:rPr>
          <w:rFonts w:ascii="Times New Roman" w:hAnsi="Times New Roman" w:cs="Times New Roman"/>
          <w:i/>
          <w:iCs/>
          <w:sz w:val="24"/>
          <w:szCs w:val="24"/>
          <w:lang w:val="kk-KZ"/>
        </w:rPr>
      </w:pPr>
    </w:p>
    <w:p w14:paraId="72D443D0" w14:textId="77777777" w:rsidR="004A0CF1" w:rsidRDefault="004A0CF1" w:rsidP="004A0CF1">
      <w:pPr>
        <w:spacing w:after="0" w:line="240" w:lineRule="auto"/>
        <w:jc w:val="right"/>
        <w:rPr>
          <w:rFonts w:ascii="Times New Roman" w:hAnsi="Times New Roman" w:cs="Times New Roman"/>
          <w:i/>
          <w:iCs/>
          <w:sz w:val="24"/>
          <w:szCs w:val="24"/>
          <w:lang w:val="kk-KZ"/>
        </w:rPr>
      </w:pPr>
    </w:p>
    <w:p w14:paraId="543A7799" w14:textId="77777777" w:rsidR="004A0CF1" w:rsidRDefault="004A0CF1" w:rsidP="004A0CF1">
      <w:pPr>
        <w:spacing w:after="0" w:line="240" w:lineRule="auto"/>
        <w:jc w:val="right"/>
        <w:rPr>
          <w:rFonts w:ascii="Times New Roman" w:hAnsi="Times New Roman" w:cs="Times New Roman"/>
          <w:i/>
          <w:iCs/>
          <w:sz w:val="24"/>
          <w:szCs w:val="24"/>
          <w:lang w:val="kk-KZ"/>
        </w:rPr>
      </w:pPr>
    </w:p>
    <w:p w14:paraId="2F5EB7D8" w14:textId="57F2B382" w:rsidR="00F62141" w:rsidRDefault="00F62141" w:rsidP="00F62141">
      <w:pPr>
        <w:spacing w:after="0" w:line="240" w:lineRule="auto"/>
        <w:jc w:val="center"/>
        <w:rPr>
          <w:rFonts w:ascii="Times New Roman" w:hAnsi="Times New Roman" w:cs="Times New Roman"/>
          <w:b/>
          <w:bCs/>
          <w:sz w:val="28"/>
          <w:szCs w:val="28"/>
          <w:lang w:val="kk-KZ"/>
        </w:rPr>
      </w:pPr>
      <w:r w:rsidRPr="00F62141">
        <w:rPr>
          <w:rFonts w:ascii="Times New Roman" w:hAnsi="Times New Roman" w:cs="Times New Roman"/>
          <w:b/>
          <w:bCs/>
          <w:sz w:val="28"/>
          <w:szCs w:val="28"/>
          <w:lang w:val="kk-KZ"/>
        </w:rPr>
        <w:lastRenderedPageBreak/>
        <w:t xml:space="preserve">ҚОСЫМША  </w:t>
      </w:r>
      <w:r>
        <w:rPr>
          <w:rFonts w:ascii="Times New Roman" w:hAnsi="Times New Roman" w:cs="Times New Roman"/>
          <w:b/>
          <w:bCs/>
          <w:sz w:val="28"/>
          <w:szCs w:val="28"/>
          <w:lang w:val="kk-KZ"/>
        </w:rPr>
        <w:t>Б</w:t>
      </w:r>
    </w:p>
    <w:p w14:paraId="5F960ACC" w14:textId="77777777" w:rsidR="004A0CF1" w:rsidRPr="001E7D19" w:rsidRDefault="004A0CF1" w:rsidP="004A0CF1">
      <w:pPr>
        <w:spacing w:after="0" w:line="240" w:lineRule="auto"/>
        <w:jc w:val="right"/>
        <w:rPr>
          <w:rFonts w:ascii="Times New Roman" w:hAnsi="Times New Roman" w:cs="Times New Roman"/>
          <w:sz w:val="24"/>
          <w:szCs w:val="24"/>
          <w:lang w:val="kk-KZ"/>
        </w:rPr>
      </w:pPr>
      <w:r w:rsidRPr="001E7D19">
        <w:rPr>
          <w:rFonts w:ascii="Times New Roman" w:hAnsi="Times New Roman" w:cs="Times New Roman"/>
          <w:sz w:val="24"/>
          <w:szCs w:val="24"/>
          <w:lang w:val="kk-KZ"/>
        </w:rPr>
        <w:t xml:space="preserve"> </w:t>
      </w:r>
    </w:p>
    <w:p w14:paraId="1A290F00" w14:textId="77777777" w:rsidR="004A0CF1" w:rsidRPr="00F62141" w:rsidRDefault="004A0CF1" w:rsidP="004A0CF1">
      <w:pPr>
        <w:spacing w:after="0" w:line="240" w:lineRule="auto"/>
        <w:jc w:val="center"/>
        <w:rPr>
          <w:rFonts w:ascii="Times New Roman" w:hAnsi="Times New Roman" w:cs="Times New Roman"/>
          <w:b/>
          <w:bCs/>
          <w:sz w:val="28"/>
          <w:szCs w:val="28"/>
          <w:lang w:val="kk-KZ"/>
        </w:rPr>
      </w:pPr>
      <w:r w:rsidRPr="00F62141">
        <w:rPr>
          <w:rFonts w:ascii="Times New Roman" w:hAnsi="Times New Roman" w:cs="Times New Roman"/>
          <w:b/>
          <w:bCs/>
          <w:sz w:val="28"/>
          <w:szCs w:val="28"/>
          <w:lang w:val="kk-KZ"/>
        </w:rPr>
        <w:t>В.И.АНДРЕЕВТІҢ ЖЕКЕ ТҰЛҒАНЫҢ БӘСЕКЕГЕ ҚАБІЛЕТТІЛІК ДЕҢГЕЙІН БАҒАЛАУ ӘДІСТЕМЕСІ</w:t>
      </w:r>
    </w:p>
    <w:p w14:paraId="34313324" w14:textId="77777777" w:rsidR="004A0CF1" w:rsidRDefault="004A0CF1" w:rsidP="004A0CF1">
      <w:pPr>
        <w:spacing w:after="0" w:line="240" w:lineRule="auto"/>
        <w:jc w:val="both"/>
        <w:rPr>
          <w:rFonts w:ascii="Times New Roman" w:hAnsi="Times New Roman" w:cs="Times New Roman"/>
          <w:b/>
          <w:bCs/>
          <w:sz w:val="24"/>
          <w:szCs w:val="24"/>
          <w:lang w:val="kk-KZ"/>
        </w:rPr>
      </w:pPr>
    </w:p>
    <w:p w14:paraId="5E83B222"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b/>
          <w:bCs/>
          <w:sz w:val="24"/>
          <w:szCs w:val="24"/>
          <w:lang w:val="kk-KZ"/>
        </w:rPr>
        <w:t>Нұсқау.</w:t>
      </w:r>
      <w:r w:rsidRPr="001E7D19">
        <w:rPr>
          <w:rFonts w:ascii="Times New Roman" w:hAnsi="Times New Roman" w:cs="Times New Roman"/>
          <w:sz w:val="24"/>
          <w:szCs w:val="24"/>
          <w:lang w:val="kk-KZ"/>
        </w:rPr>
        <w:t xml:space="preserve"> Тест сұрақтарына жауап беру кезінде жауаптардың бірін  таңдап, оны жазып алу қажет. Мысалы: 1-а, 2-г, 3-в және т.с.с. </w:t>
      </w:r>
    </w:p>
    <w:p w14:paraId="7D55BC2E"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Жауап нұсқаларын таңдау кезінде шынайы жауап беруге тырысыңыз. Соңында өзіңіз туралы өте қызықты, әрі тереңірек объективті ақпарат алуға мүмкіндік береді.</w:t>
      </w:r>
    </w:p>
    <w:p w14:paraId="5D213E40" w14:textId="77777777" w:rsidR="004A0CF1" w:rsidRDefault="004A0CF1" w:rsidP="004A0CF1">
      <w:pPr>
        <w:spacing w:after="0" w:line="240" w:lineRule="auto"/>
        <w:jc w:val="both"/>
        <w:rPr>
          <w:rFonts w:ascii="Times New Roman" w:hAnsi="Times New Roman" w:cs="Times New Roman"/>
          <w:sz w:val="24"/>
          <w:szCs w:val="24"/>
          <w:lang w:val="kk-KZ"/>
        </w:rPr>
      </w:pPr>
    </w:p>
    <w:p w14:paraId="5F5DFBB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 Мен алдағы үш жылда не нәрсеге қол жеткізгім келетінін білемін.</w:t>
      </w:r>
    </w:p>
    <w:p w14:paraId="338F3703"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айту қиын, г) мүмкін жоқ, д) жоқ.</w:t>
      </w:r>
    </w:p>
    <w:p w14:paraId="183E2E28"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 Іскер, тәжірибелі және ұйымдастырғыш адамдарды бағалаймын.</w:t>
      </w:r>
    </w:p>
    <w:p w14:paraId="247D739F"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айту қиын, г) мүмкін жоқ, д) жоқ.</w:t>
      </w:r>
    </w:p>
    <w:p w14:paraId="7BC97259"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3. Мен қай салада лайықты (қомақты) ақша табуға болатынын білемін.</w:t>
      </w:r>
    </w:p>
    <w:p w14:paraId="7A34CD7E"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айту қиын, г) мүмкін жоқ, д) жоқ.</w:t>
      </w:r>
    </w:p>
    <w:p w14:paraId="56BC6311"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4. Мен бастаған ісімді аяқтауға күш-қуатым жетеді.</w:t>
      </w:r>
    </w:p>
    <w:p w14:paraId="14316C9A"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айту қиын, г) мүмкін жоқ, д) жоқ.</w:t>
      </w:r>
    </w:p>
    <w:p w14:paraId="4720193A"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5. Жұмыстан кейін (сабақ оқығаннан кейін) шаршаймын.</w:t>
      </w:r>
    </w:p>
    <w:p w14:paraId="35749246"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кейде, г) мүмкін жоқ, д) жоқ.</w:t>
      </w:r>
    </w:p>
    <w:p w14:paraId="541C56DA"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6. Ата-анам мен ұстаздарым мені еңбекқор, әрі табанды деп санайтын.</w:t>
      </w:r>
    </w:p>
    <w:p w14:paraId="5E3CD7B7"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кейде, жағдайға қарай, г) олай емес сияқты, д) жоқ.</w:t>
      </w:r>
    </w:p>
    <w:p w14:paraId="5F2C5E3F"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7. Шешімсіз болып көрінетін мәселенің күтпеген қарапайым және тіпті керемет шешімін таба аламын.</w:t>
      </w:r>
    </w:p>
    <w:p w14:paraId="44287DC3"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салыстырмалы түрде жиі, в) кейде, жағдайға қарай, г) сирек, д) жоқ.</w:t>
      </w:r>
    </w:p>
    <w:p w14:paraId="606D8ABD"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8. Жаңа қызмет (іс-әрекеттерді) тез меңгеремін.</w:t>
      </w:r>
    </w:p>
    <w:p w14:paraId="657059E3"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үнемі, в) кейде, жағдайға қарай, г) әркезде олай емес, д) жоқ.</w:t>
      </w:r>
    </w:p>
    <w:p w14:paraId="22354284"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9. Ұжымдағы жаңашылдықтардың бастамашысымын.</w:t>
      </w:r>
    </w:p>
    <w:p w14:paraId="70458EC1"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үнемі, в) кейде, жағдайға қарай, г) сирек, д) жоқ.</w:t>
      </w:r>
    </w:p>
    <w:p w14:paraId="378262E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10. Табысқа жету мүмкіндігі аз болса да, тәуекелге бара аламын.</w:t>
      </w:r>
    </w:p>
    <w:p w14:paraId="2019C54A"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кейде, г) мүмкін жоқ, д) жоқ.</w:t>
      </w:r>
    </w:p>
    <w:p w14:paraId="17B25B49"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11. Менің достарым мені тәуекелшіл адам деп санайтын.</w:t>
      </w:r>
    </w:p>
    <w:p w14:paraId="3064CA39"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әркімге, әр қалай, г) мүмкін жоқ, д) жоқ.</w:t>
      </w:r>
    </w:p>
    <w:p w14:paraId="25AECA38"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12. Қымбат, бірақ өзіме қажетті затты сатып алғанда, өз талғамыма сүйене отырып, өзім шешім қабылдаймын.</w:t>
      </w:r>
    </w:p>
    <w:p w14:paraId="3D909432"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үнемі, в) кейде, жағдайға қарай, г) жиі ақылдасамын, д) әрқашанда ақылдасамын.</w:t>
      </w:r>
    </w:p>
    <w:p w14:paraId="6E921170"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13. Біреуге ұнамаса да өз пікірімді айтамын.</w:t>
      </w:r>
    </w:p>
    <w:p w14:paraId="74B3D644"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мүмкін жоқ, д) жоқ.</w:t>
      </w:r>
    </w:p>
    <w:p w14:paraId="322FF427"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14. Пікірталас пен дау-дамайларда мен көбіне өз дегенімде тұра аламын.</w:t>
      </w:r>
    </w:p>
    <w:p w14:paraId="74B642F9"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мүмкін жоқ, д) жоқ.</w:t>
      </w:r>
    </w:p>
    <w:p w14:paraId="0F343D40"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15. Жауапты шешім қабылдағанда тек өзіме ғана сенемін, ешкіммен ақылдаспаймын.</w:t>
      </w:r>
    </w:p>
    <w:p w14:paraId="621E7E37"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үнемі, в) әркезде, әр қалай, г) көбінесе жоқ, д) жоқ.</w:t>
      </w:r>
    </w:p>
    <w:p w14:paraId="46DCE623"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16. Достар арасында мен «компанияның жаны» болуды ұнатамын.</w:t>
      </w:r>
    </w:p>
    <w:p w14:paraId="2375A49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кейде, д) жоқ.</w:t>
      </w:r>
    </w:p>
    <w:p w14:paraId="7338AA9E"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17. Мен өзім үшін, жаңа адамдармен оңай байланыс орнатамын.</w:t>
      </w:r>
    </w:p>
    <w:p w14:paraId="5FF66735"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салыстырмалы түрде жиі, в) әркезде, әр қалай, г) сирек, д) жоқ.</w:t>
      </w:r>
    </w:p>
    <w:p w14:paraId="0AE2472E"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18. Мен біреуге мойынсұнғаннан гөрі адамдарды басқарып, жауапкершілікті алғанды ​​жақсы көремін.</w:t>
      </w:r>
    </w:p>
    <w:p w14:paraId="25D16AE8"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кейде, д) жоқ.</w:t>
      </w:r>
    </w:p>
    <w:p w14:paraId="6DFF0CC9"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19. Өзімді-өзім тәрбиелеумен, жеке қасиеттерімді дамытумен жүйелі түрде айналысамын.</w:t>
      </w:r>
    </w:p>
    <w:p w14:paraId="6C9A784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өте әлсіз және сирек, д) жоқ.</w:t>
      </w:r>
    </w:p>
    <w:p w14:paraId="7D05F06B"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lastRenderedPageBreak/>
        <w:t>20. Мен күнделік жүргіземін, онда өз өмірімді жоспарлаймын, қателерімді және қателіктерімді талдаймын.</w:t>
      </w:r>
    </w:p>
    <w:p w14:paraId="67E53FF7"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 xml:space="preserve"> а) Иә, ә) жиі, б) мерзімді, г) өте сирек, д) жоқ.</w:t>
      </w:r>
    </w:p>
    <w:p w14:paraId="60D3D3C0"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21. Егер мен бір нәрсеге қол жеткізсем, ол өзін-өзі тәрбиелеу мен өзін-өзі дамытудың арқасында.</w:t>
      </w:r>
    </w:p>
    <w:p w14:paraId="396F519B"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жауап беру қиын, г) мүмкін жоқ, д) жоқ.</w:t>
      </w:r>
    </w:p>
    <w:p w14:paraId="7E9A6D83"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22. Жұмыс күнінен кейін кешке мен ұйықтаймын:</w:t>
      </w:r>
    </w:p>
    <w:p w14:paraId="0568425D"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өте тез, ә) салыстырмалы түрде тез, в) кейде, г) кейде мен ұйқысыздықтан зардап шегемін, д) ұйқысыздықпен жиі ауырамын.</w:t>
      </w:r>
    </w:p>
    <w:p w14:paraId="0BC6A25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23. Егер маған біреу дөрекі көрсетсе, мен ол жағдайды тез ұмытамын.</w:t>
      </w:r>
    </w:p>
    <w:p w14:paraId="5E4F5C37"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кейде, д) жоқ.</w:t>
      </w:r>
    </w:p>
    <w:p w14:paraId="25919E0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24. Мен өзімді жанжалдарға тартпауға тырысамын.</w:t>
      </w:r>
    </w:p>
    <w:p w14:paraId="5E68F3B2"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кейде, д) жоқ.</w:t>
      </w:r>
    </w:p>
    <w:p w14:paraId="7B59DC7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25. Жұмыстағы достарыңыз, әріптестеріңіз сізді «перспективалы» адам деп санай ма (кәсіби өсу тұрғысынан)?</w:t>
      </w:r>
    </w:p>
    <w:p w14:paraId="416C85AC"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кейде, д) жоқ.</w:t>
      </w:r>
    </w:p>
    <w:p w14:paraId="7B50DE70"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26. Өз бастамаңыз бойынша пікірталастарға, семинарларға, конференцияларға қаншалықты жиі қатысасыз?</w:t>
      </w:r>
    </w:p>
    <w:p w14:paraId="68726F6A"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Жиі, ә) салыстырмалы түрде жиі, б) мерзімді, г) салыстырмалы түрде сирек, д) қатыспайды.</w:t>
      </w:r>
    </w:p>
    <w:p w14:paraId="092911C0"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 xml:space="preserve">27. Мен соңғы екі жылда кәсіби </w:t>
      </w:r>
      <w:bookmarkStart w:id="87" w:name="_Hlk103308170"/>
      <w:r w:rsidRPr="001E7D19">
        <w:rPr>
          <w:rFonts w:ascii="Times New Roman" w:hAnsi="Times New Roman" w:cs="Times New Roman"/>
          <w:sz w:val="24"/>
          <w:szCs w:val="24"/>
          <w:lang w:val="kk-KZ"/>
        </w:rPr>
        <w:t xml:space="preserve">(кәсіби өзін-өзі анықтау және біліктілігін арттыру тұрғысынан) </w:t>
      </w:r>
      <w:bookmarkEnd w:id="87"/>
      <w:r w:rsidRPr="001E7D19">
        <w:rPr>
          <w:rFonts w:ascii="Times New Roman" w:hAnsi="Times New Roman" w:cs="Times New Roman"/>
          <w:sz w:val="24"/>
          <w:szCs w:val="24"/>
          <w:lang w:val="kk-KZ"/>
        </w:rPr>
        <w:t>жоғарыладым.</w:t>
      </w:r>
    </w:p>
    <w:p w14:paraId="079A96DF"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айту қиын, г) мүмкін жоқ, д) жоқ.</w:t>
      </w:r>
    </w:p>
    <w:p w14:paraId="509A8B41"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28. Мен жұмысты мұқият және тиімді орындау керек немесе мүлде жасамау керек деп есептеймін.</w:t>
      </w:r>
    </w:p>
    <w:p w14:paraId="53DD16D3"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ә) көбінесе, ия в) әр жұмыс бірдей тиянақтылықты талап етпейді, г) мен бәрін бірдей жақсы істей алмаймын, д) Мен бәрін тез, бірақ жеткілікті сапалы емес.</w:t>
      </w:r>
    </w:p>
    <w:p w14:paraId="63C1912A"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29. Мен сапаны жақсарту мақсатында бір жұмысты бірнеше рет қайталап жасай аламын.</w:t>
      </w:r>
    </w:p>
    <w:p w14:paraId="13EAE369"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Иә, б) мүмкін иә, в) әркезде, әр қалай, г) мүмкін жоқ, д) жоқ.</w:t>
      </w:r>
    </w:p>
    <w:p w14:paraId="3522DCE1"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30. Сіздің менеджеріңіз (жетекшіңіз) орындалған жұмысты қайта жасауды сұраған жағдайлар болды ма?</w:t>
      </w:r>
    </w:p>
    <w:p w14:paraId="15808440"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а) ондай нәрсе есімде жоқ, б) өте сирек, б) мерзімді, г) салыстырмалы түрде жиі, д) өте жиі.</w:t>
      </w:r>
    </w:p>
    <w:p w14:paraId="7E5E3CED" w14:textId="77777777" w:rsidR="004A0CF1" w:rsidRDefault="004A0CF1" w:rsidP="004A0CF1">
      <w:pPr>
        <w:spacing w:after="0" w:line="240" w:lineRule="auto"/>
        <w:jc w:val="both"/>
        <w:rPr>
          <w:rFonts w:ascii="Times New Roman" w:hAnsi="Times New Roman" w:cs="Times New Roman"/>
          <w:b/>
          <w:bCs/>
          <w:sz w:val="24"/>
          <w:szCs w:val="24"/>
          <w:lang w:val="kk-KZ"/>
        </w:rPr>
      </w:pPr>
    </w:p>
    <w:p w14:paraId="00543A5A" w14:textId="77777777" w:rsidR="004A0CF1" w:rsidRPr="001E7D19" w:rsidRDefault="004A0CF1" w:rsidP="004A0CF1">
      <w:pPr>
        <w:spacing w:after="0" w:line="240" w:lineRule="auto"/>
        <w:jc w:val="both"/>
        <w:rPr>
          <w:rFonts w:ascii="Times New Roman" w:hAnsi="Times New Roman" w:cs="Times New Roman"/>
          <w:b/>
          <w:bCs/>
          <w:sz w:val="24"/>
          <w:szCs w:val="24"/>
          <w:lang w:val="kk-KZ"/>
        </w:rPr>
      </w:pPr>
      <w:r w:rsidRPr="001E7D19">
        <w:rPr>
          <w:rFonts w:ascii="Times New Roman" w:hAnsi="Times New Roman" w:cs="Times New Roman"/>
          <w:b/>
          <w:bCs/>
          <w:sz w:val="24"/>
          <w:szCs w:val="24"/>
          <w:lang w:val="kk-KZ"/>
        </w:rPr>
        <w:t>Нәтижелерді өңдеу.</w:t>
      </w:r>
    </w:p>
    <w:p w14:paraId="3A4F31B0"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Сауалнаманың</w:t>
      </w:r>
      <w:r w:rsidRPr="001E7D19">
        <w:rPr>
          <w:sz w:val="24"/>
          <w:szCs w:val="24"/>
          <w:lang w:val="kk-KZ"/>
        </w:rPr>
        <w:t xml:space="preserve"> </w:t>
      </w:r>
      <w:r w:rsidRPr="001E7D19">
        <w:rPr>
          <w:rFonts w:ascii="Times New Roman" w:hAnsi="Times New Roman" w:cs="Times New Roman"/>
          <w:sz w:val="24"/>
          <w:szCs w:val="24"/>
          <w:lang w:val="kk-KZ"/>
        </w:rPr>
        <w:t>сұрақ-жауап кілті:</w:t>
      </w:r>
    </w:p>
    <w:p w14:paraId="0B32001D"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Жауаптардың нәтижелерін ұпайға айналдырыңыз. Сұрақтарға жауап беру кезінде: а = 5 ұпай, б = 4 ұпай, в = 3 ұпай, г = 2 ұпай, д = 1 ұпай.</w:t>
      </w:r>
    </w:p>
    <w:p w14:paraId="183B0BDD" w14:textId="77777777" w:rsidR="004A0CF1" w:rsidRPr="001E7D19" w:rsidRDefault="004A0CF1" w:rsidP="004A0CF1">
      <w:pPr>
        <w:spacing w:after="0" w:line="240" w:lineRule="auto"/>
        <w:jc w:val="both"/>
        <w:rPr>
          <w:rFonts w:ascii="Times New Roman" w:hAnsi="Times New Roman" w:cs="Times New Roman"/>
          <w:sz w:val="24"/>
          <w:szCs w:val="24"/>
          <w:lang w:val="kk-KZ"/>
        </w:rPr>
      </w:pPr>
      <w:r w:rsidRPr="001E7D19">
        <w:rPr>
          <w:rFonts w:ascii="Times New Roman" w:hAnsi="Times New Roman" w:cs="Times New Roman"/>
          <w:sz w:val="24"/>
          <w:szCs w:val="24"/>
          <w:lang w:val="kk-KZ"/>
        </w:rPr>
        <w:t>Жинаған ұпайларыңызды қорытындыласаңыз, 30-100 ұпай аралығындағы сан шығады.</w:t>
      </w:r>
    </w:p>
    <w:p w14:paraId="2C42E106" w14:textId="77777777" w:rsidR="004A0CF1" w:rsidRDefault="004A0CF1" w:rsidP="004A0CF1">
      <w:pPr>
        <w:spacing w:after="0" w:line="240" w:lineRule="auto"/>
        <w:jc w:val="center"/>
        <w:rPr>
          <w:rFonts w:ascii="Times New Roman" w:hAnsi="Times New Roman" w:cs="Times New Roman"/>
          <w:b/>
          <w:bCs/>
          <w:sz w:val="24"/>
          <w:szCs w:val="24"/>
          <w:lang w:val="kk-KZ"/>
        </w:rPr>
      </w:pPr>
    </w:p>
    <w:p w14:paraId="1CBF5E73" w14:textId="46EC828B" w:rsidR="004A0CF1" w:rsidRPr="00F62141" w:rsidRDefault="00F62141" w:rsidP="00F62141">
      <w:pPr>
        <w:spacing w:after="0" w:line="240" w:lineRule="auto"/>
        <w:rPr>
          <w:rFonts w:ascii="Times New Roman" w:hAnsi="Times New Roman" w:cs="Times New Roman"/>
          <w:sz w:val="28"/>
          <w:szCs w:val="28"/>
          <w:lang w:val="kk-KZ"/>
        </w:rPr>
      </w:pPr>
      <w:r w:rsidRPr="00F62141">
        <w:rPr>
          <w:rFonts w:ascii="Times New Roman" w:hAnsi="Times New Roman" w:cs="Times New Roman"/>
          <w:sz w:val="28"/>
          <w:szCs w:val="28"/>
          <w:lang w:val="kk-KZ"/>
        </w:rPr>
        <w:t xml:space="preserve">Кесте Б 1 - </w:t>
      </w:r>
      <w:r w:rsidR="004A0CF1" w:rsidRPr="00F62141">
        <w:rPr>
          <w:rFonts w:ascii="Times New Roman" w:hAnsi="Times New Roman" w:cs="Times New Roman"/>
          <w:sz w:val="28"/>
          <w:szCs w:val="28"/>
          <w:lang w:val="kk-KZ"/>
        </w:rPr>
        <w:t>Сіздің бәсекеге қабілеттілік деңгейіңіз қандай?</w:t>
      </w:r>
    </w:p>
    <w:p w14:paraId="74972F40" w14:textId="77777777" w:rsidR="004A0CF1" w:rsidRPr="001E7D19" w:rsidRDefault="004A0CF1" w:rsidP="004A0CF1">
      <w:pPr>
        <w:spacing w:after="0" w:line="240" w:lineRule="auto"/>
        <w:jc w:val="center"/>
        <w:rPr>
          <w:rFonts w:ascii="Times New Roman" w:hAnsi="Times New Roman" w:cs="Times New Roman"/>
          <w:b/>
          <w:bCs/>
          <w:sz w:val="24"/>
          <w:szCs w:val="24"/>
          <w:lang w:val="kk-KZ"/>
        </w:rPr>
      </w:pPr>
    </w:p>
    <w:tbl>
      <w:tblPr>
        <w:tblStyle w:val="a8"/>
        <w:tblW w:w="0" w:type="auto"/>
        <w:tblLook w:val="04A0" w:firstRow="1" w:lastRow="0" w:firstColumn="1" w:lastColumn="0" w:noHBand="0" w:noVBand="1"/>
      </w:tblPr>
      <w:tblGrid>
        <w:gridCol w:w="1838"/>
        <w:gridCol w:w="3769"/>
        <w:gridCol w:w="4021"/>
      </w:tblGrid>
      <w:tr w:rsidR="004A0CF1" w:rsidRPr="00F62141" w14:paraId="2EC2041A" w14:textId="77777777" w:rsidTr="00122879">
        <w:tc>
          <w:tcPr>
            <w:tcW w:w="1838" w:type="dxa"/>
          </w:tcPr>
          <w:p w14:paraId="66FCA368"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Балл</w:t>
            </w:r>
          </w:p>
        </w:tc>
        <w:tc>
          <w:tcPr>
            <w:tcW w:w="7790" w:type="dxa"/>
            <w:gridSpan w:val="2"/>
          </w:tcPr>
          <w:p w14:paraId="0515C20C"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тұлғаның бәсекеге қабілеттілік деңгейі</w:t>
            </w:r>
          </w:p>
        </w:tc>
      </w:tr>
      <w:tr w:rsidR="004A0CF1" w:rsidRPr="00F62141" w14:paraId="1A09A1F7" w14:textId="77777777" w:rsidTr="00122879">
        <w:tc>
          <w:tcPr>
            <w:tcW w:w="1838" w:type="dxa"/>
          </w:tcPr>
          <w:p w14:paraId="642426B2" w14:textId="77777777" w:rsidR="004A0CF1" w:rsidRPr="00F62141" w:rsidRDefault="004A0CF1" w:rsidP="00122879">
            <w:pPr>
              <w:spacing w:after="0" w:line="240" w:lineRule="auto"/>
              <w:jc w:val="center"/>
              <w:rPr>
                <w:rFonts w:ascii="Times New Roman" w:hAnsi="Times New Roman" w:cs="Times New Roman"/>
                <w:sz w:val="24"/>
                <w:szCs w:val="24"/>
              </w:rPr>
            </w:pPr>
            <w:r w:rsidRPr="00F62141">
              <w:rPr>
                <w:rFonts w:ascii="Times New Roman" w:hAnsi="Times New Roman" w:cs="Times New Roman"/>
                <w:sz w:val="24"/>
                <w:szCs w:val="24"/>
              </w:rPr>
              <w:t>30-42</w:t>
            </w:r>
          </w:p>
        </w:tc>
        <w:tc>
          <w:tcPr>
            <w:tcW w:w="3769" w:type="dxa"/>
          </w:tcPr>
          <w:p w14:paraId="59ED5EEB"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өте төмен</w:t>
            </w:r>
          </w:p>
        </w:tc>
        <w:tc>
          <w:tcPr>
            <w:tcW w:w="4021" w:type="dxa"/>
            <w:vMerge w:val="restart"/>
          </w:tcPr>
          <w:p w14:paraId="025F3890"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ТӨМЕН</w:t>
            </w:r>
          </w:p>
        </w:tc>
      </w:tr>
      <w:tr w:rsidR="004A0CF1" w:rsidRPr="00F62141" w14:paraId="0E664A9F" w14:textId="77777777" w:rsidTr="00122879">
        <w:tc>
          <w:tcPr>
            <w:tcW w:w="1838" w:type="dxa"/>
          </w:tcPr>
          <w:p w14:paraId="7E97364E"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43-57</w:t>
            </w:r>
          </w:p>
        </w:tc>
        <w:tc>
          <w:tcPr>
            <w:tcW w:w="3769" w:type="dxa"/>
          </w:tcPr>
          <w:p w14:paraId="0A0B3A50"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төмен</w:t>
            </w:r>
          </w:p>
        </w:tc>
        <w:tc>
          <w:tcPr>
            <w:tcW w:w="4021" w:type="dxa"/>
            <w:vMerge/>
          </w:tcPr>
          <w:p w14:paraId="6BC8B8CC" w14:textId="77777777" w:rsidR="004A0CF1" w:rsidRPr="00F62141" w:rsidRDefault="004A0CF1" w:rsidP="00122879">
            <w:pPr>
              <w:spacing w:after="0" w:line="240" w:lineRule="auto"/>
              <w:jc w:val="center"/>
              <w:rPr>
                <w:rFonts w:ascii="Times New Roman" w:hAnsi="Times New Roman" w:cs="Times New Roman"/>
                <w:sz w:val="24"/>
                <w:szCs w:val="24"/>
                <w:lang w:val="kk-KZ"/>
              </w:rPr>
            </w:pPr>
          </w:p>
        </w:tc>
      </w:tr>
      <w:tr w:rsidR="004A0CF1" w:rsidRPr="00F62141" w14:paraId="14F36D01" w14:textId="77777777" w:rsidTr="00122879">
        <w:tc>
          <w:tcPr>
            <w:tcW w:w="1838" w:type="dxa"/>
          </w:tcPr>
          <w:p w14:paraId="05496771"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58-70</w:t>
            </w:r>
          </w:p>
        </w:tc>
        <w:tc>
          <w:tcPr>
            <w:tcW w:w="3769" w:type="dxa"/>
          </w:tcPr>
          <w:p w14:paraId="6C121DEF"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орташадан төмен</w:t>
            </w:r>
          </w:p>
        </w:tc>
        <w:tc>
          <w:tcPr>
            <w:tcW w:w="4021" w:type="dxa"/>
            <w:vMerge/>
          </w:tcPr>
          <w:p w14:paraId="0E134965" w14:textId="77777777" w:rsidR="004A0CF1" w:rsidRPr="00F62141" w:rsidRDefault="004A0CF1" w:rsidP="00122879">
            <w:pPr>
              <w:spacing w:after="0" w:line="240" w:lineRule="auto"/>
              <w:jc w:val="center"/>
              <w:rPr>
                <w:rFonts w:ascii="Times New Roman" w:hAnsi="Times New Roman" w:cs="Times New Roman"/>
                <w:sz w:val="24"/>
                <w:szCs w:val="24"/>
                <w:lang w:val="kk-KZ"/>
              </w:rPr>
            </w:pPr>
          </w:p>
        </w:tc>
      </w:tr>
      <w:tr w:rsidR="004A0CF1" w:rsidRPr="00F62141" w14:paraId="511843A0" w14:textId="77777777" w:rsidTr="00122879">
        <w:tc>
          <w:tcPr>
            <w:tcW w:w="1838" w:type="dxa"/>
          </w:tcPr>
          <w:p w14:paraId="59A97383"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71-83</w:t>
            </w:r>
          </w:p>
        </w:tc>
        <w:tc>
          <w:tcPr>
            <w:tcW w:w="3769" w:type="dxa"/>
          </w:tcPr>
          <w:p w14:paraId="54C1529D"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орташадан сәл төмен</w:t>
            </w:r>
          </w:p>
        </w:tc>
        <w:tc>
          <w:tcPr>
            <w:tcW w:w="4021" w:type="dxa"/>
            <w:vMerge w:val="restart"/>
          </w:tcPr>
          <w:p w14:paraId="178B2BB4"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ОРТА</w:t>
            </w:r>
          </w:p>
        </w:tc>
      </w:tr>
      <w:tr w:rsidR="004A0CF1" w:rsidRPr="00F62141" w14:paraId="7D540659" w14:textId="77777777" w:rsidTr="00122879">
        <w:tc>
          <w:tcPr>
            <w:tcW w:w="1838" w:type="dxa"/>
          </w:tcPr>
          <w:p w14:paraId="2AE7238C"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84-96</w:t>
            </w:r>
          </w:p>
        </w:tc>
        <w:tc>
          <w:tcPr>
            <w:tcW w:w="3769" w:type="dxa"/>
          </w:tcPr>
          <w:p w14:paraId="004B8436"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орташа</w:t>
            </w:r>
          </w:p>
        </w:tc>
        <w:tc>
          <w:tcPr>
            <w:tcW w:w="4021" w:type="dxa"/>
            <w:vMerge/>
          </w:tcPr>
          <w:p w14:paraId="6C1BB0A1" w14:textId="77777777" w:rsidR="004A0CF1" w:rsidRPr="00F62141" w:rsidRDefault="004A0CF1" w:rsidP="00122879">
            <w:pPr>
              <w:spacing w:after="0" w:line="240" w:lineRule="auto"/>
              <w:jc w:val="center"/>
              <w:rPr>
                <w:rFonts w:ascii="Times New Roman" w:hAnsi="Times New Roman" w:cs="Times New Roman"/>
                <w:sz w:val="24"/>
                <w:szCs w:val="24"/>
                <w:lang w:val="kk-KZ"/>
              </w:rPr>
            </w:pPr>
          </w:p>
        </w:tc>
      </w:tr>
      <w:tr w:rsidR="004A0CF1" w:rsidRPr="00F62141" w14:paraId="2367EE4F" w14:textId="77777777" w:rsidTr="00122879">
        <w:tc>
          <w:tcPr>
            <w:tcW w:w="1838" w:type="dxa"/>
          </w:tcPr>
          <w:p w14:paraId="1B848849"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97-109</w:t>
            </w:r>
          </w:p>
        </w:tc>
        <w:tc>
          <w:tcPr>
            <w:tcW w:w="3769" w:type="dxa"/>
          </w:tcPr>
          <w:p w14:paraId="466D070D"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Орташадан сәл жоғары</w:t>
            </w:r>
          </w:p>
        </w:tc>
        <w:tc>
          <w:tcPr>
            <w:tcW w:w="4021" w:type="dxa"/>
            <w:vMerge/>
          </w:tcPr>
          <w:p w14:paraId="5FB44FD8" w14:textId="77777777" w:rsidR="004A0CF1" w:rsidRPr="00F62141" w:rsidRDefault="004A0CF1" w:rsidP="00122879">
            <w:pPr>
              <w:spacing w:after="0" w:line="240" w:lineRule="auto"/>
              <w:jc w:val="center"/>
              <w:rPr>
                <w:rFonts w:ascii="Times New Roman" w:hAnsi="Times New Roman" w:cs="Times New Roman"/>
                <w:sz w:val="24"/>
                <w:szCs w:val="24"/>
                <w:lang w:val="kk-KZ"/>
              </w:rPr>
            </w:pPr>
          </w:p>
        </w:tc>
      </w:tr>
      <w:tr w:rsidR="004A0CF1" w:rsidRPr="00F62141" w14:paraId="5A59D9F4" w14:textId="77777777" w:rsidTr="00122879">
        <w:tc>
          <w:tcPr>
            <w:tcW w:w="1838" w:type="dxa"/>
          </w:tcPr>
          <w:p w14:paraId="652E0232"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110-122</w:t>
            </w:r>
          </w:p>
        </w:tc>
        <w:tc>
          <w:tcPr>
            <w:tcW w:w="3769" w:type="dxa"/>
          </w:tcPr>
          <w:p w14:paraId="31172C87"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Орташадан жоғары</w:t>
            </w:r>
          </w:p>
        </w:tc>
        <w:tc>
          <w:tcPr>
            <w:tcW w:w="4021" w:type="dxa"/>
            <w:vMerge w:val="restart"/>
          </w:tcPr>
          <w:p w14:paraId="61141441"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ЖОҒАРЫ</w:t>
            </w:r>
          </w:p>
        </w:tc>
      </w:tr>
      <w:tr w:rsidR="004A0CF1" w:rsidRPr="00F62141" w14:paraId="0EEB5106" w14:textId="77777777" w:rsidTr="00122879">
        <w:tc>
          <w:tcPr>
            <w:tcW w:w="1838" w:type="dxa"/>
          </w:tcPr>
          <w:p w14:paraId="440B4566"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123-137</w:t>
            </w:r>
          </w:p>
        </w:tc>
        <w:tc>
          <w:tcPr>
            <w:tcW w:w="3769" w:type="dxa"/>
          </w:tcPr>
          <w:p w14:paraId="7F723923"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жоғары</w:t>
            </w:r>
          </w:p>
        </w:tc>
        <w:tc>
          <w:tcPr>
            <w:tcW w:w="4021" w:type="dxa"/>
            <w:vMerge/>
          </w:tcPr>
          <w:p w14:paraId="5C06E0CF" w14:textId="77777777" w:rsidR="004A0CF1" w:rsidRPr="00F62141" w:rsidRDefault="004A0CF1" w:rsidP="00122879">
            <w:pPr>
              <w:spacing w:after="0" w:line="240" w:lineRule="auto"/>
              <w:jc w:val="both"/>
              <w:rPr>
                <w:rFonts w:ascii="Times New Roman" w:hAnsi="Times New Roman" w:cs="Times New Roman"/>
                <w:sz w:val="24"/>
                <w:szCs w:val="24"/>
                <w:lang w:val="kk-KZ"/>
              </w:rPr>
            </w:pPr>
          </w:p>
        </w:tc>
      </w:tr>
      <w:tr w:rsidR="004A0CF1" w:rsidRPr="00F62141" w14:paraId="01CC944C" w14:textId="77777777" w:rsidTr="00122879">
        <w:tc>
          <w:tcPr>
            <w:tcW w:w="1838" w:type="dxa"/>
          </w:tcPr>
          <w:p w14:paraId="74901543" w14:textId="77777777" w:rsidR="004A0CF1" w:rsidRPr="00F62141" w:rsidRDefault="004A0CF1" w:rsidP="00122879">
            <w:pPr>
              <w:spacing w:after="0" w:line="240" w:lineRule="auto"/>
              <w:jc w:val="center"/>
              <w:rPr>
                <w:rFonts w:ascii="Times New Roman" w:hAnsi="Times New Roman" w:cs="Times New Roman"/>
                <w:sz w:val="24"/>
                <w:szCs w:val="24"/>
                <w:lang w:val="kk-KZ"/>
              </w:rPr>
            </w:pPr>
            <w:r w:rsidRPr="00F62141">
              <w:rPr>
                <w:rFonts w:ascii="Times New Roman" w:hAnsi="Times New Roman" w:cs="Times New Roman"/>
                <w:sz w:val="24"/>
                <w:szCs w:val="24"/>
                <w:lang w:val="kk-KZ"/>
              </w:rPr>
              <w:t>138-150</w:t>
            </w:r>
          </w:p>
        </w:tc>
        <w:tc>
          <w:tcPr>
            <w:tcW w:w="3769" w:type="dxa"/>
          </w:tcPr>
          <w:p w14:paraId="568CB37C" w14:textId="77777777" w:rsidR="004A0CF1" w:rsidRPr="00F62141" w:rsidRDefault="004A0CF1" w:rsidP="00122879">
            <w:pPr>
              <w:spacing w:after="0" w:line="240" w:lineRule="auto"/>
              <w:rPr>
                <w:rFonts w:ascii="Times New Roman" w:hAnsi="Times New Roman" w:cs="Times New Roman"/>
                <w:sz w:val="24"/>
                <w:szCs w:val="24"/>
                <w:lang w:val="kk-KZ"/>
              </w:rPr>
            </w:pPr>
            <w:r w:rsidRPr="00F62141">
              <w:rPr>
                <w:rFonts w:ascii="Times New Roman" w:hAnsi="Times New Roman" w:cs="Times New Roman"/>
                <w:sz w:val="24"/>
                <w:szCs w:val="24"/>
                <w:lang w:val="kk-KZ"/>
              </w:rPr>
              <w:t>Өте жоғары</w:t>
            </w:r>
          </w:p>
        </w:tc>
        <w:tc>
          <w:tcPr>
            <w:tcW w:w="4021" w:type="dxa"/>
            <w:vMerge/>
          </w:tcPr>
          <w:p w14:paraId="6ECE7788" w14:textId="77777777" w:rsidR="004A0CF1" w:rsidRPr="00F62141" w:rsidRDefault="004A0CF1" w:rsidP="00122879">
            <w:pPr>
              <w:spacing w:after="0" w:line="240" w:lineRule="auto"/>
              <w:jc w:val="both"/>
              <w:rPr>
                <w:rFonts w:ascii="Times New Roman" w:hAnsi="Times New Roman" w:cs="Times New Roman"/>
                <w:sz w:val="24"/>
                <w:szCs w:val="24"/>
                <w:lang w:val="kk-KZ"/>
              </w:rPr>
            </w:pPr>
          </w:p>
        </w:tc>
      </w:tr>
    </w:tbl>
    <w:p w14:paraId="16CC4950" w14:textId="77777777" w:rsidR="00D0743E" w:rsidRDefault="00D0743E" w:rsidP="00EC7EEB">
      <w:pPr>
        <w:pStyle w:val="a9"/>
        <w:spacing w:before="0" w:beforeAutospacing="0" w:after="0" w:afterAutospacing="0"/>
        <w:jc w:val="both"/>
        <w:rPr>
          <w:b/>
          <w:bCs/>
          <w:color w:val="000000"/>
          <w:lang w:val="kk-KZ"/>
        </w:rPr>
      </w:pPr>
    </w:p>
    <w:p w14:paraId="3A8A385F" w14:textId="2D3514B7" w:rsidR="00007E3A" w:rsidRDefault="00007E3A" w:rsidP="00007E3A">
      <w:pPr>
        <w:pStyle w:val="a9"/>
        <w:spacing w:before="0" w:beforeAutospacing="0" w:after="0" w:afterAutospacing="0"/>
        <w:jc w:val="both"/>
        <w:rPr>
          <w:b/>
          <w:bCs/>
          <w:color w:val="000000"/>
          <w:lang w:val="kk-KZ"/>
        </w:rPr>
      </w:pPr>
      <w:r>
        <w:rPr>
          <w:b/>
          <w:bCs/>
          <w:color w:val="000000"/>
          <w:lang w:val="kk-KZ"/>
        </w:rPr>
        <w:lastRenderedPageBreak/>
        <w:t>Болашақ мектепке дейінгі ұйым педагогтерінің экологиялық құзыреттілігін анықтауға арналған сауалнама сұрақтары:</w:t>
      </w:r>
    </w:p>
    <w:p w14:paraId="68687F9A" w14:textId="77777777" w:rsidR="00007E3A" w:rsidRDefault="00007E3A" w:rsidP="00007E3A">
      <w:pPr>
        <w:pStyle w:val="a9"/>
        <w:spacing w:before="0" w:beforeAutospacing="0" w:after="0" w:afterAutospacing="0"/>
        <w:jc w:val="both"/>
        <w:rPr>
          <w:b/>
          <w:bCs/>
          <w:color w:val="000000"/>
          <w:lang w:val="kk-KZ"/>
        </w:rPr>
      </w:pPr>
    </w:p>
    <w:p w14:paraId="3A164880" w14:textId="1BD7A2B8" w:rsidR="00EC7EEB" w:rsidRPr="00007E3A" w:rsidRDefault="00EC7EEB" w:rsidP="00007E3A">
      <w:pPr>
        <w:pStyle w:val="a9"/>
        <w:spacing w:before="0" w:beforeAutospacing="0" w:after="0" w:afterAutospacing="0"/>
        <w:jc w:val="both"/>
        <w:rPr>
          <w:b/>
          <w:bCs/>
          <w:color w:val="000000"/>
          <w:lang w:val="kk-KZ"/>
        </w:rPr>
      </w:pPr>
      <w:r w:rsidRPr="00007E3A">
        <w:rPr>
          <w:b/>
          <w:bCs/>
          <w:color w:val="000000"/>
          <w:lang w:val="kk-KZ"/>
        </w:rPr>
        <w:t>Мазмұнды-когнитивтік компоненті бойынша:</w:t>
      </w:r>
    </w:p>
    <w:p w14:paraId="7DF22702"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1.Экологиялық мәселелер және қоршаған ортаны қорғау бойынша өзіңіздің экологиялық құзыреттілік деңгейіңізді қалай бағалайсыз?</w:t>
      </w:r>
    </w:p>
    <w:p w14:paraId="28057C24"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1.Мектеп жасына дейінгі балалармен экологиялық іс-әрекет процесіне теориялық-әдістемелік дайындығыңызды қандай дәрежеде деп бағалайсыз?</w:t>
      </w:r>
    </w:p>
    <w:p w14:paraId="22AE0D3E"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1.Қазақстандағы  экологиялық аймақтың көшбасында Атырау және Маңғыстау облыстары ма?</w:t>
      </w:r>
    </w:p>
    <w:p w14:paraId="27B0D69E"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1.Сіз «жасыл» экономика негізінде туындаған eco-friendly, zero waste, waste-free, минимализм ұстанымдарынан хабарыңыз бар ма?</w:t>
      </w:r>
    </w:p>
    <w:p w14:paraId="3FF9C35B"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1.Сіз өзіңіз тұратын өңірдің экологиялық хал-ахуалы мен географиялық ерекшелігін қаншалықты білесіз?</w:t>
      </w:r>
    </w:p>
    <w:p w14:paraId="00C89EE7"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1.Сіз экологиялық бағыттағы мемлекеттік шаралар, заңнамалар мен нормативтік құжаттарға қатысты сауаттылығыңызды қалай бағалайсыз?</w:t>
      </w:r>
    </w:p>
    <w:p w14:paraId="1B268A44"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1.Педагогикалық оқу-тәрбие үдерісінде алынған экологиялық білімнің  педагогикалық практикада қажеттілігі бар деп санайсыз ба?</w:t>
      </w:r>
    </w:p>
    <w:p w14:paraId="1702CA8C"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1.Қазіргі таңдағы мектепке дейінгі ұйым педагогтерінің, балаларға экологиялық білім мен тәрбие берудегі олардың экологиялық құзыреттілік деңгейін  қалай бағалайсыз?</w:t>
      </w:r>
    </w:p>
    <w:p w14:paraId="50B9A418"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1.Мектеп жасына дейінгі балалардың экологиялық құзыреттілік деңгейіне мониторинг жүргізіп критериальды бағалай аласыз, солай ма?</w:t>
      </w:r>
    </w:p>
    <w:p w14:paraId="2C7E91E4"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1.Оқу-зерттеу жұмысын (семинар-практикалық сабақтарда) орындау кезінде сіз қарастырып отырған мәселенің экологиялық қырын қаншалықты ашуға тырысасыз?</w:t>
      </w:r>
    </w:p>
    <w:p w14:paraId="02939D94" w14:textId="77777777" w:rsidR="00EC7EEB" w:rsidRPr="00007E3A" w:rsidRDefault="00EC7EEB" w:rsidP="00007E3A">
      <w:pPr>
        <w:pStyle w:val="a9"/>
        <w:spacing w:before="0" w:beforeAutospacing="0" w:after="0" w:afterAutospacing="0"/>
        <w:jc w:val="both"/>
        <w:rPr>
          <w:color w:val="000000"/>
          <w:lang w:val="kk-KZ"/>
        </w:rPr>
      </w:pPr>
    </w:p>
    <w:p w14:paraId="7410D928" w14:textId="77777777" w:rsidR="00EC7EEB" w:rsidRPr="00007E3A" w:rsidRDefault="00EC7EEB" w:rsidP="00007E3A">
      <w:pPr>
        <w:pStyle w:val="a9"/>
        <w:spacing w:before="0" w:beforeAutospacing="0" w:after="0" w:afterAutospacing="0"/>
        <w:jc w:val="both"/>
        <w:rPr>
          <w:b/>
          <w:bCs/>
          <w:color w:val="000000"/>
          <w:lang w:val="kk-KZ"/>
        </w:rPr>
      </w:pPr>
      <w:r w:rsidRPr="00007E3A">
        <w:rPr>
          <w:b/>
          <w:bCs/>
          <w:color w:val="000000"/>
          <w:lang w:val="kk-KZ"/>
        </w:rPr>
        <w:t>ІІ.Құндылықты-мотивациялық компоненті:</w:t>
      </w:r>
    </w:p>
    <w:p w14:paraId="37980590"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2.Сіз үшін кәсіби жетіліп дамуда, экологиялық біліміңізді тереңдету және кеңейтудің қажеттілігі бар ма?</w:t>
      </w:r>
    </w:p>
    <w:p w14:paraId="2C9A1382"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2.Сізді экологиялық тақырыптардағы ақпараттарды тыңдау мен әдебиеттерді оқу қызықтырады ма?</w:t>
      </w:r>
    </w:p>
    <w:p w14:paraId="350A42BC"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 Әлеуметтік ақпарат көздерінде экологиялық проблемаларды қозғау әрбір азаматтың міндеті деп санайсыз ба, әлде мемлекетік мекемелер мен жауапты органдар ақпараттандыру қажет пе?</w:t>
      </w:r>
    </w:p>
    <w:p w14:paraId="061AEB17"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2.Айналадағы адамдардың, құрбы-құрдастарыңыздың экологиялық нормаларды ұстануын қалай бағалайсыз?</w:t>
      </w:r>
    </w:p>
    <w:p w14:paraId="52C56C99"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2.Құрбы-құрдастарыңыздың арасында экологиялық проблеманы қаншалықты жиі қозғап талдайсыздар?</w:t>
      </w:r>
    </w:p>
    <w:p w14:paraId="17A38093"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w:t>
      </w:r>
      <w:r w:rsidRPr="00007E3A">
        <w:t xml:space="preserve"> </w:t>
      </w:r>
      <w:r w:rsidRPr="00007E3A">
        <w:rPr>
          <w:color w:val="000000"/>
          <w:lang w:val="kk-KZ"/>
        </w:rPr>
        <w:t>Сіздің ойыңызша, оқу орнында қоғамдық экологиялық қозғалысты дамытудың қажеттілігі бар ма?</w:t>
      </w:r>
    </w:p>
    <w:p w14:paraId="645B8EFE"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 «Табиғат - барынша игеруді қажет ететін материалдық байлықтың көзі» тұжырымына келісесіз бе?</w:t>
      </w:r>
    </w:p>
    <w:p w14:paraId="64ECFD33"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  «Табиғат – қоршаған орта, алайда оның қоғамдағы құбылыстар мен өзгерістерге әсері жоқ» тұжырымына келісесіз бе?</w:t>
      </w:r>
    </w:p>
    <w:p w14:paraId="77976ABA"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2.Айналаңыздағыларға экологиялық сауаттылықты насихаттау сіздің өмірлік ұстанымыңыз, солай ма?</w:t>
      </w:r>
    </w:p>
    <w:p w14:paraId="4D75CF5E"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2.Экологиялық дағдарысты халықты экологиялық сауаттандыру арқылы шешуге болады деген пікірге келісесіз бе?</w:t>
      </w:r>
    </w:p>
    <w:p w14:paraId="31D61DEB" w14:textId="77777777" w:rsidR="00EC7EEB" w:rsidRPr="00007E3A" w:rsidRDefault="00EC7EEB" w:rsidP="00007E3A">
      <w:pPr>
        <w:pStyle w:val="a9"/>
        <w:spacing w:before="0" w:beforeAutospacing="0" w:after="0" w:afterAutospacing="0"/>
        <w:jc w:val="both"/>
        <w:rPr>
          <w:b/>
          <w:bCs/>
          <w:color w:val="000000"/>
          <w:lang w:val="kk-KZ"/>
        </w:rPr>
      </w:pPr>
    </w:p>
    <w:p w14:paraId="7E468082" w14:textId="77777777" w:rsidR="00EC7EEB" w:rsidRPr="00007E3A" w:rsidRDefault="00EC7EEB" w:rsidP="00007E3A">
      <w:pPr>
        <w:pStyle w:val="a9"/>
        <w:spacing w:before="0" w:beforeAutospacing="0" w:after="0" w:afterAutospacing="0"/>
        <w:jc w:val="both"/>
        <w:rPr>
          <w:b/>
          <w:bCs/>
          <w:color w:val="000000"/>
          <w:lang w:val="kk-KZ"/>
        </w:rPr>
      </w:pPr>
      <w:r w:rsidRPr="00007E3A">
        <w:rPr>
          <w:b/>
          <w:bCs/>
          <w:color w:val="000000"/>
          <w:lang w:val="kk-KZ"/>
        </w:rPr>
        <w:t>ІІІ.Іс-әрекеттік – практикалық конпоненті:</w:t>
      </w:r>
    </w:p>
    <w:p w14:paraId="770F9ED9"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3.Сіз өзіңіздің әлеуметтік парақшаларыңызда экологиялық проблемаларды жариялап тұрасыз, солай ма?</w:t>
      </w:r>
    </w:p>
    <w:p w14:paraId="1E8CA90F"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3.Сіз тұратын аймақтағы экологиялық жағдайды жақсарту үшін волонтерлік бірлестікпен  іс-шараларға, экологиялық рейдтерге, экологиялық сенбілікке қаншалықты жиі  қатысасыз?</w:t>
      </w:r>
    </w:p>
    <w:p w14:paraId="13781401"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lastRenderedPageBreak/>
        <w:t>3. Құрбы-құрдастарыңыздың алдында экологиялық ұстанымыңызды батыл білдіріп, олардың экологияға жат мінез-құлық әрекеттеріне кедергі келтіресіз бе?</w:t>
      </w:r>
    </w:p>
    <w:p w14:paraId="00A437B2" w14:textId="77777777" w:rsidR="00EC7EEB" w:rsidRPr="00007E3A" w:rsidRDefault="00EC7EEB" w:rsidP="00007E3A">
      <w:pPr>
        <w:pStyle w:val="a9"/>
        <w:spacing w:before="0" w:beforeAutospacing="0" w:after="0" w:afterAutospacing="0"/>
        <w:jc w:val="both"/>
        <w:rPr>
          <w:color w:val="000000"/>
          <w:lang w:val="kk-KZ"/>
        </w:rPr>
      </w:pPr>
    </w:p>
    <w:p w14:paraId="36F94629"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3.Жануарлар мен құстарға, балықтарға зиян тигізушілерге қатысты ақпаратты естігенде, сізде ашу сезімі туындап, олардың іс-әрекетін сөгесіз бе?</w:t>
      </w:r>
    </w:p>
    <w:p w14:paraId="2EBEEA38"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3.Cіз күнделікті өміріңізде eco-friendly, zero waste, waste-free, минимализм ұстанымы бойынша әрекет етесіз, солай ма?</w:t>
      </w:r>
    </w:p>
    <w:p w14:paraId="543CED0A"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3.Өзіңіздегі қоршаған ортаны қорғауға қатысты жауапкершілік сезімін қалай бағалайсыз?</w:t>
      </w:r>
    </w:p>
    <w:p w14:paraId="055CBAF9"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w:t>
      </w:r>
      <w:r w:rsidRPr="00007E3A">
        <w:t xml:space="preserve"> </w:t>
      </w:r>
      <w:r w:rsidRPr="00007E3A">
        <w:rPr>
          <w:lang w:val="kk-KZ"/>
        </w:rPr>
        <w:t>Е</w:t>
      </w:r>
      <w:r w:rsidRPr="00007E3A">
        <w:rPr>
          <w:color w:val="000000"/>
          <w:lang w:val="kk-KZ"/>
        </w:rPr>
        <w:t>гер сіз экологиялық нормалардың бұзылуына, экологиялық апатқа куә болсаңыз, қаншалықты белсенді және принципті тұрғыда (наразылық шеруіне қатысу) қарсылық көрсетесіз?</w:t>
      </w:r>
    </w:p>
    <w:p w14:paraId="5B12F64E"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w:t>
      </w:r>
      <w:r w:rsidRPr="00007E3A">
        <w:rPr>
          <w:lang w:val="kk-KZ"/>
        </w:rPr>
        <w:t>Мектеп жасына дейінгі балаларда адамгершілік-этикалық норманы қалыптастыруда экологиялық іс-әрекетті тәрбие құралы ретінде пайдаланасыз ба</w:t>
      </w:r>
      <w:r w:rsidRPr="00007E3A">
        <w:rPr>
          <w:color w:val="000000"/>
          <w:lang w:val="kk-KZ"/>
        </w:rPr>
        <w:t>?</w:t>
      </w:r>
    </w:p>
    <w:p w14:paraId="2328D5F4"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 xml:space="preserve">3.Сіз қаншалықты жиі мектеп жасына дейінгі балалардың экологияға жат мінез-құлық әрекеттеріне куә болып, түсіндірме жұмыстарын жасайсыз? </w:t>
      </w:r>
    </w:p>
    <w:p w14:paraId="78EBFB39" w14:textId="77777777" w:rsidR="00EC7EEB" w:rsidRPr="00007E3A" w:rsidRDefault="00EC7EEB" w:rsidP="00007E3A">
      <w:pPr>
        <w:pStyle w:val="a9"/>
        <w:spacing w:before="0" w:beforeAutospacing="0" w:after="0" w:afterAutospacing="0"/>
        <w:jc w:val="both"/>
        <w:rPr>
          <w:color w:val="000000"/>
          <w:lang w:val="kk-KZ"/>
        </w:rPr>
      </w:pPr>
      <w:r w:rsidRPr="00007E3A">
        <w:rPr>
          <w:color w:val="000000"/>
          <w:lang w:val="kk-KZ"/>
        </w:rPr>
        <w:t>3.Орманды алқаптардың азаюы сізді толғандырғандықтан, көшеттер отырғызып көгалдандыру іс-шараларына мақсатты түрде қатысамын?</w:t>
      </w:r>
    </w:p>
    <w:p w14:paraId="1011A887" w14:textId="77777777" w:rsidR="00EC7EEB" w:rsidRDefault="00EC7EEB" w:rsidP="00EC7EEB">
      <w:pPr>
        <w:pStyle w:val="a9"/>
        <w:spacing w:before="0" w:beforeAutospacing="0" w:after="0" w:afterAutospacing="0"/>
        <w:jc w:val="both"/>
        <w:rPr>
          <w:color w:val="000000"/>
          <w:lang w:val="kk-KZ"/>
        </w:rPr>
      </w:pPr>
    </w:p>
    <w:p w14:paraId="107B0F66" w14:textId="77777777" w:rsidR="00EC7EEB" w:rsidRPr="00C06259" w:rsidRDefault="00EC7EEB" w:rsidP="00EC7EEB">
      <w:pPr>
        <w:pStyle w:val="a9"/>
        <w:spacing w:before="0" w:beforeAutospacing="0" w:after="0" w:afterAutospacing="0"/>
        <w:jc w:val="both"/>
        <w:rPr>
          <w:color w:val="000000"/>
          <w:lang w:val="kk-KZ"/>
        </w:rPr>
      </w:pPr>
    </w:p>
    <w:p w14:paraId="5C0A730D" w14:textId="77777777" w:rsidR="00EC7EEB" w:rsidRPr="00EC7EEB" w:rsidRDefault="00EC7EEB" w:rsidP="00EC7EEB">
      <w:pPr>
        <w:rPr>
          <w:lang w:val="kk-KZ"/>
        </w:rPr>
      </w:pPr>
    </w:p>
    <w:p w14:paraId="158A4AA1" w14:textId="0BF42FF5" w:rsidR="004A0CF1" w:rsidRDefault="004A0CF1" w:rsidP="004A0CF1">
      <w:pPr>
        <w:spacing w:after="0" w:line="240" w:lineRule="auto"/>
        <w:jc w:val="both"/>
        <w:rPr>
          <w:rFonts w:ascii="Times New Roman" w:hAnsi="Times New Roman" w:cs="Times New Roman"/>
          <w:sz w:val="24"/>
          <w:szCs w:val="24"/>
          <w:lang w:val="kk-KZ"/>
        </w:rPr>
      </w:pPr>
    </w:p>
    <w:p w14:paraId="31E08AE5" w14:textId="0E3D3236" w:rsidR="00007E3A" w:rsidRDefault="00007E3A" w:rsidP="004A0CF1">
      <w:pPr>
        <w:spacing w:after="0" w:line="240" w:lineRule="auto"/>
        <w:jc w:val="both"/>
        <w:rPr>
          <w:rFonts w:ascii="Times New Roman" w:hAnsi="Times New Roman" w:cs="Times New Roman"/>
          <w:sz w:val="24"/>
          <w:szCs w:val="24"/>
          <w:lang w:val="kk-KZ"/>
        </w:rPr>
      </w:pPr>
    </w:p>
    <w:p w14:paraId="5CBBEBE0" w14:textId="3054DB4D" w:rsidR="00007E3A" w:rsidRDefault="00007E3A" w:rsidP="004A0CF1">
      <w:pPr>
        <w:spacing w:after="0" w:line="240" w:lineRule="auto"/>
        <w:jc w:val="both"/>
        <w:rPr>
          <w:rFonts w:ascii="Times New Roman" w:hAnsi="Times New Roman" w:cs="Times New Roman"/>
          <w:sz w:val="24"/>
          <w:szCs w:val="24"/>
          <w:lang w:val="kk-KZ"/>
        </w:rPr>
      </w:pPr>
    </w:p>
    <w:p w14:paraId="426DD42B" w14:textId="0A713C22" w:rsidR="00007E3A" w:rsidRDefault="00007E3A" w:rsidP="004A0CF1">
      <w:pPr>
        <w:spacing w:after="0" w:line="240" w:lineRule="auto"/>
        <w:jc w:val="both"/>
        <w:rPr>
          <w:rFonts w:ascii="Times New Roman" w:hAnsi="Times New Roman" w:cs="Times New Roman"/>
          <w:sz w:val="24"/>
          <w:szCs w:val="24"/>
          <w:lang w:val="kk-KZ"/>
        </w:rPr>
      </w:pPr>
    </w:p>
    <w:p w14:paraId="351C94E8" w14:textId="248956BC" w:rsidR="00007E3A" w:rsidRDefault="00007E3A" w:rsidP="004A0CF1">
      <w:pPr>
        <w:spacing w:after="0" w:line="240" w:lineRule="auto"/>
        <w:jc w:val="both"/>
        <w:rPr>
          <w:rFonts w:ascii="Times New Roman" w:hAnsi="Times New Roman" w:cs="Times New Roman"/>
          <w:sz w:val="24"/>
          <w:szCs w:val="24"/>
          <w:lang w:val="kk-KZ"/>
        </w:rPr>
      </w:pPr>
    </w:p>
    <w:p w14:paraId="43D12497" w14:textId="49759AD5" w:rsidR="00007E3A" w:rsidRDefault="00007E3A" w:rsidP="004A0CF1">
      <w:pPr>
        <w:spacing w:after="0" w:line="240" w:lineRule="auto"/>
        <w:jc w:val="both"/>
        <w:rPr>
          <w:rFonts w:ascii="Times New Roman" w:hAnsi="Times New Roman" w:cs="Times New Roman"/>
          <w:sz w:val="24"/>
          <w:szCs w:val="24"/>
          <w:lang w:val="kk-KZ"/>
        </w:rPr>
      </w:pPr>
    </w:p>
    <w:p w14:paraId="3FC1BF63" w14:textId="06D802EC" w:rsidR="00007E3A" w:rsidRDefault="00007E3A" w:rsidP="004A0CF1">
      <w:pPr>
        <w:spacing w:after="0" w:line="240" w:lineRule="auto"/>
        <w:jc w:val="both"/>
        <w:rPr>
          <w:rFonts w:ascii="Times New Roman" w:hAnsi="Times New Roman" w:cs="Times New Roman"/>
          <w:sz w:val="24"/>
          <w:szCs w:val="24"/>
          <w:lang w:val="kk-KZ"/>
        </w:rPr>
      </w:pPr>
    </w:p>
    <w:p w14:paraId="27F4D5ED" w14:textId="76BFB5CB" w:rsidR="00007E3A" w:rsidRDefault="00007E3A" w:rsidP="004A0CF1">
      <w:pPr>
        <w:spacing w:after="0" w:line="240" w:lineRule="auto"/>
        <w:jc w:val="both"/>
        <w:rPr>
          <w:rFonts w:ascii="Times New Roman" w:hAnsi="Times New Roman" w:cs="Times New Roman"/>
          <w:sz w:val="24"/>
          <w:szCs w:val="24"/>
          <w:lang w:val="kk-KZ"/>
        </w:rPr>
      </w:pPr>
    </w:p>
    <w:p w14:paraId="33AE1EA3" w14:textId="39DA30A7" w:rsidR="00007E3A" w:rsidRDefault="00007E3A" w:rsidP="004A0CF1">
      <w:pPr>
        <w:spacing w:after="0" w:line="240" w:lineRule="auto"/>
        <w:jc w:val="both"/>
        <w:rPr>
          <w:rFonts w:ascii="Times New Roman" w:hAnsi="Times New Roman" w:cs="Times New Roman"/>
          <w:sz w:val="24"/>
          <w:szCs w:val="24"/>
          <w:lang w:val="kk-KZ"/>
        </w:rPr>
      </w:pPr>
    </w:p>
    <w:p w14:paraId="02893D8E" w14:textId="660B1D9E" w:rsidR="00007E3A" w:rsidRDefault="00007E3A" w:rsidP="004A0CF1">
      <w:pPr>
        <w:spacing w:after="0" w:line="240" w:lineRule="auto"/>
        <w:jc w:val="both"/>
        <w:rPr>
          <w:rFonts w:ascii="Times New Roman" w:hAnsi="Times New Roman" w:cs="Times New Roman"/>
          <w:sz w:val="24"/>
          <w:szCs w:val="24"/>
          <w:lang w:val="kk-KZ"/>
        </w:rPr>
      </w:pPr>
    </w:p>
    <w:p w14:paraId="537C169C" w14:textId="5A7C31D7" w:rsidR="00007E3A" w:rsidRDefault="00007E3A" w:rsidP="004A0CF1">
      <w:pPr>
        <w:spacing w:after="0" w:line="240" w:lineRule="auto"/>
        <w:jc w:val="both"/>
        <w:rPr>
          <w:rFonts w:ascii="Times New Roman" w:hAnsi="Times New Roman" w:cs="Times New Roman"/>
          <w:sz w:val="24"/>
          <w:szCs w:val="24"/>
          <w:lang w:val="kk-KZ"/>
        </w:rPr>
      </w:pPr>
    </w:p>
    <w:p w14:paraId="6990F6C5" w14:textId="7957D275" w:rsidR="00007E3A" w:rsidRDefault="00007E3A" w:rsidP="004A0CF1">
      <w:pPr>
        <w:spacing w:after="0" w:line="240" w:lineRule="auto"/>
        <w:jc w:val="both"/>
        <w:rPr>
          <w:rFonts w:ascii="Times New Roman" w:hAnsi="Times New Roman" w:cs="Times New Roman"/>
          <w:sz w:val="24"/>
          <w:szCs w:val="24"/>
          <w:lang w:val="kk-KZ"/>
        </w:rPr>
      </w:pPr>
    </w:p>
    <w:p w14:paraId="3931CC1D" w14:textId="467046E2" w:rsidR="00007E3A" w:rsidRDefault="00007E3A" w:rsidP="004A0CF1">
      <w:pPr>
        <w:spacing w:after="0" w:line="240" w:lineRule="auto"/>
        <w:jc w:val="both"/>
        <w:rPr>
          <w:rFonts w:ascii="Times New Roman" w:hAnsi="Times New Roman" w:cs="Times New Roman"/>
          <w:sz w:val="24"/>
          <w:szCs w:val="24"/>
          <w:lang w:val="kk-KZ"/>
        </w:rPr>
      </w:pPr>
    </w:p>
    <w:p w14:paraId="5C5C177A" w14:textId="53FD992E" w:rsidR="00007E3A" w:rsidRDefault="00007E3A" w:rsidP="004A0CF1">
      <w:pPr>
        <w:spacing w:after="0" w:line="240" w:lineRule="auto"/>
        <w:jc w:val="both"/>
        <w:rPr>
          <w:rFonts w:ascii="Times New Roman" w:hAnsi="Times New Roman" w:cs="Times New Roman"/>
          <w:sz w:val="24"/>
          <w:szCs w:val="24"/>
          <w:lang w:val="kk-KZ"/>
        </w:rPr>
      </w:pPr>
    </w:p>
    <w:p w14:paraId="42EA6F33" w14:textId="36B8CA2D" w:rsidR="00007E3A" w:rsidRDefault="00007E3A" w:rsidP="004A0CF1">
      <w:pPr>
        <w:spacing w:after="0" w:line="240" w:lineRule="auto"/>
        <w:jc w:val="both"/>
        <w:rPr>
          <w:rFonts w:ascii="Times New Roman" w:hAnsi="Times New Roman" w:cs="Times New Roman"/>
          <w:sz w:val="24"/>
          <w:szCs w:val="24"/>
          <w:lang w:val="kk-KZ"/>
        </w:rPr>
      </w:pPr>
    </w:p>
    <w:p w14:paraId="6A30E13C" w14:textId="703DA02C" w:rsidR="00007E3A" w:rsidRDefault="00007E3A" w:rsidP="004A0CF1">
      <w:pPr>
        <w:spacing w:after="0" w:line="240" w:lineRule="auto"/>
        <w:jc w:val="both"/>
        <w:rPr>
          <w:rFonts w:ascii="Times New Roman" w:hAnsi="Times New Roman" w:cs="Times New Roman"/>
          <w:sz w:val="24"/>
          <w:szCs w:val="24"/>
          <w:lang w:val="kk-KZ"/>
        </w:rPr>
      </w:pPr>
    </w:p>
    <w:p w14:paraId="0736AEF9" w14:textId="57E34B04" w:rsidR="00007E3A" w:rsidRDefault="00007E3A" w:rsidP="004A0CF1">
      <w:pPr>
        <w:spacing w:after="0" w:line="240" w:lineRule="auto"/>
        <w:jc w:val="both"/>
        <w:rPr>
          <w:rFonts w:ascii="Times New Roman" w:hAnsi="Times New Roman" w:cs="Times New Roman"/>
          <w:sz w:val="24"/>
          <w:szCs w:val="24"/>
          <w:lang w:val="kk-KZ"/>
        </w:rPr>
      </w:pPr>
    </w:p>
    <w:p w14:paraId="45C1BA02" w14:textId="3409CB99" w:rsidR="00007E3A" w:rsidRDefault="00007E3A" w:rsidP="004A0CF1">
      <w:pPr>
        <w:spacing w:after="0" w:line="240" w:lineRule="auto"/>
        <w:jc w:val="both"/>
        <w:rPr>
          <w:rFonts w:ascii="Times New Roman" w:hAnsi="Times New Roman" w:cs="Times New Roman"/>
          <w:sz w:val="24"/>
          <w:szCs w:val="24"/>
          <w:lang w:val="kk-KZ"/>
        </w:rPr>
      </w:pPr>
    </w:p>
    <w:p w14:paraId="76D4837F" w14:textId="51C593F3" w:rsidR="00007E3A" w:rsidRDefault="00007E3A" w:rsidP="004A0CF1">
      <w:pPr>
        <w:spacing w:after="0" w:line="240" w:lineRule="auto"/>
        <w:jc w:val="both"/>
        <w:rPr>
          <w:rFonts w:ascii="Times New Roman" w:hAnsi="Times New Roman" w:cs="Times New Roman"/>
          <w:sz w:val="24"/>
          <w:szCs w:val="24"/>
          <w:lang w:val="kk-KZ"/>
        </w:rPr>
      </w:pPr>
    </w:p>
    <w:p w14:paraId="23C9B203" w14:textId="0BBEE3AD" w:rsidR="00007E3A" w:rsidRDefault="00007E3A" w:rsidP="004A0CF1">
      <w:pPr>
        <w:spacing w:after="0" w:line="240" w:lineRule="auto"/>
        <w:jc w:val="both"/>
        <w:rPr>
          <w:rFonts w:ascii="Times New Roman" w:hAnsi="Times New Roman" w:cs="Times New Roman"/>
          <w:sz w:val="24"/>
          <w:szCs w:val="24"/>
          <w:lang w:val="kk-KZ"/>
        </w:rPr>
      </w:pPr>
    </w:p>
    <w:p w14:paraId="35311B5F" w14:textId="37F3D5D7" w:rsidR="00007E3A" w:rsidRDefault="00007E3A" w:rsidP="004A0CF1">
      <w:pPr>
        <w:spacing w:after="0" w:line="240" w:lineRule="auto"/>
        <w:jc w:val="both"/>
        <w:rPr>
          <w:rFonts w:ascii="Times New Roman" w:hAnsi="Times New Roman" w:cs="Times New Roman"/>
          <w:sz w:val="24"/>
          <w:szCs w:val="24"/>
          <w:lang w:val="kk-KZ"/>
        </w:rPr>
      </w:pPr>
    </w:p>
    <w:p w14:paraId="205F7A24" w14:textId="09DD732D" w:rsidR="00007E3A" w:rsidRDefault="00007E3A" w:rsidP="004A0CF1">
      <w:pPr>
        <w:spacing w:after="0" w:line="240" w:lineRule="auto"/>
        <w:jc w:val="both"/>
        <w:rPr>
          <w:rFonts w:ascii="Times New Roman" w:hAnsi="Times New Roman" w:cs="Times New Roman"/>
          <w:sz w:val="24"/>
          <w:szCs w:val="24"/>
          <w:lang w:val="kk-KZ"/>
        </w:rPr>
      </w:pPr>
    </w:p>
    <w:p w14:paraId="0F982C63" w14:textId="5BEB9DCA" w:rsidR="00007E3A" w:rsidRDefault="00007E3A" w:rsidP="004A0CF1">
      <w:pPr>
        <w:spacing w:after="0" w:line="240" w:lineRule="auto"/>
        <w:jc w:val="both"/>
        <w:rPr>
          <w:rFonts w:ascii="Times New Roman" w:hAnsi="Times New Roman" w:cs="Times New Roman"/>
          <w:sz w:val="24"/>
          <w:szCs w:val="24"/>
          <w:lang w:val="kk-KZ"/>
        </w:rPr>
      </w:pPr>
    </w:p>
    <w:p w14:paraId="791147B0" w14:textId="26F82E10" w:rsidR="00007E3A" w:rsidRDefault="00007E3A" w:rsidP="004A0CF1">
      <w:pPr>
        <w:spacing w:after="0" w:line="240" w:lineRule="auto"/>
        <w:jc w:val="both"/>
        <w:rPr>
          <w:rFonts w:ascii="Times New Roman" w:hAnsi="Times New Roman" w:cs="Times New Roman"/>
          <w:sz w:val="24"/>
          <w:szCs w:val="24"/>
          <w:lang w:val="kk-KZ"/>
        </w:rPr>
      </w:pPr>
    </w:p>
    <w:p w14:paraId="1A0BF0DC" w14:textId="5723E19E" w:rsidR="00007E3A" w:rsidRDefault="00007E3A" w:rsidP="004A0CF1">
      <w:pPr>
        <w:spacing w:after="0" w:line="240" w:lineRule="auto"/>
        <w:jc w:val="both"/>
        <w:rPr>
          <w:rFonts w:ascii="Times New Roman" w:hAnsi="Times New Roman" w:cs="Times New Roman"/>
          <w:sz w:val="24"/>
          <w:szCs w:val="24"/>
          <w:lang w:val="kk-KZ"/>
        </w:rPr>
      </w:pPr>
    </w:p>
    <w:p w14:paraId="16933EFF" w14:textId="77777777" w:rsidR="00007E3A" w:rsidRPr="00EC7EEB" w:rsidRDefault="00007E3A" w:rsidP="004A0CF1">
      <w:pPr>
        <w:spacing w:after="0" w:line="240" w:lineRule="auto"/>
        <w:jc w:val="both"/>
        <w:rPr>
          <w:rFonts w:ascii="Times New Roman" w:hAnsi="Times New Roman" w:cs="Times New Roman"/>
          <w:sz w:val="24"/>
          <w:szCs w:val="24"/>
          <w:lang w:val="kk-KZ"/>
        </w:rPr>
      </w:pPr>
    </w:p>
    <w:p w14:paraId="3FF77295" w14:textId="51AB6C38" w:rsidR="00B6650A" w:rsidRPr="00EC7EEB" w:rsidRDefault="00B6650A" w:rsidP="004A0CF1">
      <w:pPr>
        <w:spacing w:after="0" w:line="240" w:lineRule="auto"/>
        <w:rPr>
          <w:rFonts w:ascii="Times New Roman" w:hAnsi="Times New Roman" w:cs="Times New Roman"/>
          <w:sz w:val="24"/>
          <w:szCs w:val="24"/>
          <w:lang w:val="kk-KZ"/>
        </w:rPr>
      </w:pPr>
    </w:p>
    <w:p w14:paraId="38639010" w14:textId="5E9A88FB" w:rsidR="002543D9" w:rsidRPr="00EC7EEB" w:rsidRDefault="002543D9" w:rsidP="004A0CF1">
      <w:pPr>
        <w:spacing w:after="0" w:line="240" w:lineRule="auto"/>
        <w:rPr>
          <w:rFonts w:ascii="Times New Roman" w:hAnsi="Times New Roman" w:cs="Times New Roman"/>
          <w:sz w:val="24"/>
          <w:szCs w:val="24"/>
          <w:lang w:val="kk-KZ"/>
        </w:rPr>
      </w:pPr>
    </w:p>
    <w:p w14:paraId="236204B1" w14:textId="77777777" w:rsidR="002543D9" w:rsidRPr="002543D9" w:rsidRDefault="002543D9" w:rsidP="002543D9">
      <w:pPr>
        <w:spacing w:after="0" w:line="240" w:lineRule="auto"/>
        <w:rPr>
          <w:rFonts w:ascii="Times New Roman" w:hAnsi="Times New Roman" w:cs="Times New Roman"/>
          <w:b/>
          <w:bCs/>
          <w:color w:val="000000"/>
          <w:sz w:val="24"/>
          <w:szCs w:val="24"/>
          <w:lang w:val="kk-KZ"/>
        </w:rPr>
      </w:pPr>
      <w:r>
        <w:rPr>
          <w:b/>
          <w:bCs/>
          <w:noProof/>
          <w:color w:val="000000"/>
          <w:lang w:val="kk-KZ"/>
        </w:rPr>
        <w:lastRenderedPageBreak/>
        <w:drawing>
          <wp:anchor distT="0" distB="0" distL="114300" distR="114300" simplePos="0" relativeHeight="251891712" behindDoc="0" locked="0" layoutInCell="1" allowOverlap="1" wp14:anchorId="4C1C73C4" wp14:editId="7A91F83F">
            <wp:simplePos x="0" y="0"/>
            <wp:positionH relativeFrom="column">
              <wp:posOffset>-45085</wp:posOffset>
            </wp:positionH>
            <wp:positionV relativeFrom="paragraph">
              <wp:posOffset>0</wp:posOffset>
            </wp:positionV>
            <wp:extent cx="1111250" cy="755650"/>
            <wp:effectExtent l="0" t="0" r="0" b="6350"/>
            <wp:wrapSquare wrapText="bothSides"/>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1125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18885" w14:textId="77777777" w:rsidR="002543D9" w:rsidRDefault="002543D9" w:rsidP="002543D9">
      <w:pPr>
        <w:spacing w:after="0" w:line="240" w:lineRule="auto"/>
        <w:jc w:val="center"/>
        <w:rPr>
          <w:rFonts w:ascii="Times New Roman" w:hAnsi="Times New Roman" w:cs="Times New Roman"/>
          <w:b/>
          <w:bCs/>
          <w:color w:val="000000"/>
          <w:sz w:val="24"/>
          <w:szCs w:val="24"/>
          <w:lang w:val="kk-KZ"/>
        </w:rPr>
      </w:pPr>
    </w:p>
    <w:p w14:paraId="025AB041" w14:textId="45BD0264"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bCs/>
          <w:color w:val="000000"/>
          <w:sz w:val="24"/>
          <w:szCs w:val="24"/>
          <w:lang w:val="kk-KZ"/>
        </w:rPr>
        <w:t>Студенттерге арналған пән силлабусы</w:t>
      </w:r>
    </w:p>
    <w:p w14:paraId="6C2858B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p w14:paraId="62DF8F83"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p w14:paraId="35918642" w14:textId="77777777" w:rsidR="002543D9" w:rsidRPr="002543D9" w:rsidRDefault="002543D9" w:rsidP="002543D9">
      <w:pPr>
        <w:spacing w:after="0" w:line="240" w:lineRule="auto"/>
        <w:rPr>
          <w:rFonts w:ascii="Times New Roman" w:hAnsi="Times New Roman" w:cs="Times New Roman"/>
          <w:b/>
          <w:sz w:val="24"/>
          <w:szCs w:val="24"/>
          <w:lang w:val="kk-KZ"/>
        </w:rPr>
      </w:pPr>
    </w:p>
    <w:p w14:paraId="2AD85A82" w14:textId="77777777" w:rsidR="002543D9" w:rsidRPr="002543D9" w:rsidRDefault="002543D9" w:rsidP="002543D9">
      <w:pPr>
        <w:spacing w:after="0" w:line="240" w:lineRule="auto"/>
        <w:rPr>
          <w:rFonts w:ascii="Times New Roman" w:hAnsi="Times New Roman" w:cs="Times New Roman"/>
          <w:b/>
          <w:sz w:val="24"/>
          <w:szCs w:val="24"/>
          <w:lang w:val="kk-KZ"/>
        </w:rPr>
      </w:pPr>
      <w:r w:rsidRPr="002543D9">
        <w:rPr>
          <w:rFonts w:ascii="Times New Roman" w:hAnsi="Times New Roman" w:cs="Times New Roman"/>
          <w:b/>
          <w:sz w:val="24"/>
          <w:szCs w:val="24"/>
          <w:lang w:val="kk-KZ"/>
        </w:rPr>
        <w:t>1. Пән туралы ақпарат</w:t>
      </w:r>
    </w:p>
    <w:p w14:paraId="49150079" w14:textId="77777777" w:rsidR="002543D9" w:rsidRPr="002543D9" w:rsidRDefault="002543D9" w:rsidP="002543D9">
      <w:pPr>
        <w:spacing w:after="0" w:line="240" w:lineRule="auto"/>
        <w:jc w:val="both"/>
        <w:rPr>
          <w:rFonts w:ascii="Times New Roman" w:hAnsi="Times New Roman" w:cs="Times New Roman"/>
          <w:sz w:val="24"/>
          <w:szCs w:val="24"/>
          <w:lang w:val="kk-KZ"/>
        </w:rPr>
      </w:pPr>
      <w:r w:rsidRPr="002543D9">
        <w:rPr>
          <w:rFonts w:ascii="Times New Roman" w:hAnsi="Times New Roman" w:cs="Times New Roman"/>
          <w:b/>
          <w:sz w:val="24"/>
          <w:szCs w:val="24"/>
          <w:lang w:val="kk-KZ"/>
        </w:rPr>
        <w:t xml:space="preserve"> </w:t>
      </w:r>
      <w:r w:rsidRPr="002543D9">
        <w:rPr>
          <w:rFonts w:ascii="Times New Roman" w:hAnsi="Times New Roman" w:cs="Times New Roman"/>
          <w:sz w:val="24"/>
          <w:szCs w:val="24"/>
          <w:lang w:val="kk-KZ"/>
        </w:rPr>
        <w:t>Пәннің атауы</w:t>
      </w:r>
      <w:r w:rsidRPr="002543D9">
        <w:rPr>
          <w:rFonts w:ascii="Times New Roman" w:hAnsi="Times New Roman" w:cs="Times New Roman"/>
          <w:b/>
          <w:sz w:val="24"/>
          <w:szCs w:val="24"/>
          <w:lang w:val="kk-KZ"/>
        </w:rPr>
        <w:t xml:space="preserve"> – «</w:t>
      </w:r>
      <w:r w:rsidRPr="002543D9">
        <w:rPr>
          <w:rFonts w:ascii="Times New Roman" w:hAnsi="Times New Roman" w:cs="Times New Roman"/>
          <w:sz w:val="24"/>
          <w:szCs w:val="24"/>
          <w:lang w:val="kk-KZ"/>
        </w:rPr>
        <w:t>Мектепке дейінгі ұйым педагогтерінің экологиялық құзыреттілігі»</w:t>
      </w:r>
    </w:p>
    <w:p w14:paraId="45BFF43A" w14:textId="77777777" w:rsidR="002543D9" w:rsidRPr="002543D9" w:rsidRDefault="002543D9" w:rsidP="002543D9">
      <w:pPr>
        <w:spacing w:after="0" w:line="240" w:lineRule="auto"/>
        <w:jc w:val="both"/>
        <w:rPr>
          <w:rFonts w:ascii="Times New Roman" w:hAnsi="Times New Roman" w:cs="Times New Roman"/>
          <w:b/>
          <w:sz w:val="24"/>
          <w:szCs w:val="24"/>
        </w:rPr>
      </w:pPr>
      <w:r w:rsidRPr="002543D9">
        <w:rPr>
          <w:rFonts w:ascii="Times New Roman" w:hAnsi="Times New Roman" w:cs="Times New Roman"/>
          <w:sz w:val="24"/>
          <w:szCs w:val="24"/>
          <w:lang w:val="kk-KZ"/>
        </w:rPr>
        <w:t>Кредит саны</w:t>
      </w:r>
      <w:r w:rsidRPr="002543D9">
        <w:rPr>
          <w:rFonts w:ascii="Times New Roman" w:hAnsi="Times New Roman" w:cs="Times New Roman"/>
          <w:b/>
          <w:sz w:val="24"/>
          <w:szCs w:val="24"/>
          <w:lang w:val="kk-KZ"/>
        </w:rPr>
        <w:t xml:space="preserve"> – </w:t>
      </w:r>
      <w:r w:rsidRPr="002543D9">
        <w:rPr>
          <w:rFonts w:ascii="Times New Roman" w:hAnsi="Times New Roman" w:cs="Times New Roman"/>
          <w:b/>
          <w:sz w:val="24"/>
          <w:szCs w:val="24"/>
        </w:rPr>
        <w:t>3</w:t>
      </w:r>
    </w:p>
    <w:p w14:paraId="70093FD7" w14:textId="77777777" w:rsidR="002543D9" w:rsidRPr="002543D9" w:rsidRDefault="002543D9" w:rsidP="002543D9">
      <w:pPr>
        <w:spacing w:after="0" w:line="240" w:lineRule="auto"/>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Курс, семестр, оқу жылы</w:t>
      </w:r>
      <w:r w:rsidRPr="002543D9">
        <w:rPr>
          <w:rFonts w:ascii="Times New Roman" w:hAnsi="Times New Roman" w:cs="Times New Roman"/>
          <w:b/>
          <w:sz w:val="24"/>
          <w:szCs w:val="24"/>
          <w:lang w:val="kk-KZ"/>
        </w:rPr>
        <w:t xml:space="preserve"> – </w:t>
      </w:r>
      <w:r w:rsidRPr="002543D9">
        <w:rPr>
          <w:rFonts w:ascii="Times New Roman" w:hAnsi="Times New Roman" w:cs="Times New Roman"/>
          <w:sz w:val="24"/>
          <w:szCs w:val="24"/>
        </w:rPr>
        <w:t>2</w:t>
      </w:r>
      <w:r w:rsidRPr="002543D9">
        <w:rPr>
          <w:rFonts w:ascii="Times New Roman" w:hAnsi="Times New Roman" w:cs="Times New Roman"/>
          <w:sz w:val="24"/>
          <w:szCs w:val="24"/>
          <w:lang w:val="kk-KZ"/>
        </w:rPr>
        <w:t>к\</w:t>
      </w:r>
      <w:r w:rsidRPr="002543D9">
        <w:rPr>
          <w:rFonts w:ascii="Times New Roman" w:hAnsi="Times New Roman" w:cs="Times New Roman"/>
          <w:sz w:val="24"/>
          <w:szCs w:val="24"/>
        </w:rPr>
        <w:t>3</w:t>
      </w:r>
      <w:r w:rsidRPr="002543D9">
        <w:rPr>
          <w:rFonts w:ascii="Times New Roman" w:hAnsi="Times New Roman" w:cs="Times New Roman"/>
          <w:sz w:val="24"/>
          <w:szCs w:val="24"/>
          <w:lang w:val="kk-KZ"/>
        </w:rPr>
        <w:t>к</w:t>
      </w:r>
      <w:r w:rsidRPr="002543D9">
        <w:rPr>
          <w:rFonts w:ascii="Times New Roman" w:hAnsi="Times New Roman" w:cs="Times New Roman"/>
          <w:sz w:val="24"/>
          <w:szCs w:val="24"/>
        </w:rPr>
        <w:t>. 3</w:t>
      </w:r>
      <w:r w:rsidRPr="002543D9">
        <w:rPr>
          <w:rFonts w:ascii="Times New Roman" w:hAnsi="Times New Roman" w:cs="Times New Roman"/>
          <w:sz w:val="24"/>
          <w:szCs w:val="24"/>
          <w:lang w:val="kk-KZ"/>
        </w:rPr>
        <w:t>\</w:t>
      </w:r>
      <w:r w:rsidRPr="002543D9">
        <w:rPr>
          <w:rFonts w:ascii="Times New Roman" w:hAnsi="Times New Roman" w:cs="Times New Roman"/>
          <w:sz w:val="24"/>
          <w:szCs w:val="24"/>
        </w:rPr>
        <w:t>6</w:t>
      </w:r>
      <w:r w:rsidRPr="002543D9">
        <w:rPr>
          <w:rFonts w:ascii="Times New Roman" w:hAnsi="Times New Roman" w:cs="Times New Roman"/>
          <w:sz w:val="24"/>
          <w:szCs w:val="24"/>
          <w:lang w:val="kk-KZ"/>
        </w:rPr>
        <w:t xml:space="preserve"> </w:t>
      </w:r>
      <w:r w:rsidRPr="002543D9">
        <w:rPr>
          <w:rFonts w:ascii="Times New Roman" w:hAnsi="Times New Roman" w:cs="Times New Roman"/>
          <w:b/>
          <w:sz w:val="24"/>
          <w:szCs w:val="24"/>
          <w:lang w:val="kk-KZ"/>
        </w:rPr>
        <w:t xml:space="preserve">2019-2021 </w:t>
      </w:r>
    </w:p>
    <w:p w14:paraId="2DE31517"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Білім бағдарламасының  атауы және шифры</w:t>
      </w:r>
      <w:r w:rsidRPr="002543D9">
        <w:rPr>
          <w:rFonts w:ascii="Times New Roman" w:hAnsi="Times New Roman" w:cs="Times New Roman"/>
          <w:i/>
          <w:sz w:val="24"/>
          <w:szCs w:val="24"/>
          <w:lang w:val="kk-KZ"/>
        </w:rPr>
        <w:t xml:space="preserve"> –</w:t>
      </w:r>
      <w:r w:rsidRPr="002543D9">
        <w:rPr>
          <w:rFonts w:ascii="Times New Roman" w:hAnsi="Times New Roman" w:cs="Times New Roman"/>
          <w:sz w:val="24"/>
          <w:szCs w:val="24"/>
          <w:lang w:val="kk-KZ"/>
        </w:rPr>
        <w:t xml:space="preserve">5В010100 «Мектепке дейінгі оқыту және тәрбиелеу»  </w:t>
      </w:r>
    </w:p>
    <w:p w14:paraId="7BACE21A" w14:textId="77777777" w:rsidR="002543D9" w:rsidRPr="002543D9" w:rsidRDefault="002543D9" w:rsidP="002543D9">
      <w:pPr>
        <w:spacing w:after="0" w:line="240" w:lineRule="auto"/>
        <w:rPr>
          <w:rFonts w:ascii="Times New Roman" w:hAnsi="Times New Roman" w:cs="Times New Roman"/>
          <w:i/>
          <w:sz w:val="24"/>
          <w:szCs w:val="24"/>
          <w:lang w:val="kk-KZ"/>
        </w:rPr>
      </w:pPr>
      <w:r w:rsidRPr="002543D9">
        <w:rPr>
          <w:rFonts w:ascii="Times New Roman" w:hAnsi="Times New Roman" w:cs="Times New Roman"/>
          <w:sz w:val="24"/>
          <w:szCs w:val="24"/>
          <w:lang w:val="kk-KZ"/>
        </w:rPr>
        <w:t>Институт</w:t>
      </w:r>
      <w:r w:rsidRPr="002543D9">
        <w:rPr>
          <w:rFonts w:ascii="Times New Roman" w:hAnsi="Times New Roman" w:cs="Times New Roman"/>
          <w:i/>
          <w:sz w:val="24"/>
          <w:szCs w:val="24"/>
          <w:lang w:val="kk-KZ"/>
        </w:rPr>
        <w:t xml:space="preserve"> – </w:t>
      </w:r>
      <w:r w:rsidRPr="002543D9">
        <w:rPr>
          <w:rFonts w:ascii="Times New Roman" w:hAnsi="Times New Roman" w:cs="Times New Roman"/>
          <w:sz w:val="24"/>
          <w:szCs w:val="24"/>
          <w:lang w:val="kk-KZ"/>
        </w:rPr>
        <w:t>Педагогика және психология институты</w:t>
      </w:r>
    </w:p>
    <w:p w14:paraId="4D517B76" w14:textId="77777777" w:rsidR="002543D9" w:rsidRPr="002543D9" w:rsidRDefault="002543D9" w:rsidP="002543D9">
      <w:pPr>
        <w:spacing w:after="0" w:line="240" w:lineRule="auto"/>
        <w:jc w:val="both"/>
        <w:rPr>
          <w:rFonts w:ascii="Times New Roman" w:hAnsi="Times New Roman" w:cs="Times New Roman"/>
          <w:b/>
          <w:sz w:val="24"/>
          <w:szCs w:val="24"/>
          <w:lang w:val="kk-KZ"/>
        </w:rPr>
      </w:pPr>
      <w:r w:rsidRPr="002543D9">
        <w:rPr>
          <w:rFonts w:ascii="Times New Roman" w:hAnsi="Times New Roman" w:cs="Times New Roman"/>
          <w:sz w:val="24"/>
          <w:szCs w:val="24"/>
          <w:lang w:val="kk-KZ"/>
        </w:rPr>
        <w:t>Оқытушы</w:t>
      </w:r>
      <w:r w:rsidRPr="002543D9">
        <w:rPr>
          <w:rFonts w:ascii="Times New Roman" w:hAnsi="Times New Roman" w:cs="Times New Roman"/>
          <w:i/>
          <w:sz w:val="24"/>
          <w:szCs w:val="24"/>
          <w:lang w:val="kk-KZ"/>
        </w:rPr>
        <w:t xml:space="preserve"> –</w:t>
      </w:r>
      <w:r w:rsidRPr="002543D9">
        <w:rPr>
          <w:rFonts w:ascii="Times New Roman" w:hAnsi="Times New Roman" w:cs="Times New Roman"/>
          <w:sz w:val="24"/>
          <w:szCs w:val="24"/>
          <w:lang w:val="kk-KZ"/>
        </w:rPr>
        <w:t>А.Ж.Жакупова п.ғ.м.</w:t>
      </w:r>
    </w:p>
    <w:p w14:paraId="755B040C" w14:textId="77777777" w:rsidR="002543D9" w:rsidRDefault="002543D9" w:rsidP="002543D9">
      <w:pPr>
        <w:spacing w:after="0" w:line="240" w:lineRule="auto"/>
        <w:jc w:val="both"/>
        <w:rPr>
          <w:rFonts w:ascii="Times New Roman" w:hAnsi="Times New Roman" w:cs="Times New Roman"/>
          <w:b/>
          <w:sz w:val="24"/>
          <w:szCs w:val="24"/>
          <w:lang w:val="kk-KZ"/>
        </w:rPr>
      </w:pPr>
    </w:p>
    <w:p w14:paraId="22C163B1" w14:textId="1965E6FC" w:rsidR="002543D9" w:rsidRPr="002543D9" w:rsidRDefault="002543D9" w:rsidP="002543D9">
      <w:pPr>
        <w:spacing w:after="0" w:line="240" w:lineRule="auto"/>
        <w:jc w:val="both"/>
        <w:rPr>
          <w:rFonts w:ascii="Times New Roman" w:hAnsi="Times New Roman" w:cs="Times New Roman"/>
          <w:b/>
          <w:sz w:val="24"/>
          <w:szCs w:val="24"/>
          <w:lang w:val="kk-KZ"/>
        </w:rPr>
      </w:pPr>
      <w:r w:rsidRPr="002543D9">
        <w:rPr>
          <w:rFonts w:ascii="Times New Roman" w:hAnsi="Times New Roman" w:cs="Times New Roman"/>
          <w:b/>
          <w:sz w:val="24"/>
          <w:szCs w:val="24"/>
          <w:lang w:val="kk-KZ"/>
        </w:rPr>
        <w:t>2. Пәннің қысқаша мазмұны.</w:t>
      </w:r>
    </w:p>
    <w:p w14:paraId="701A368B" w14:textId="77777777" w:rsidR="002543D9" w:rsidRPr="002543D9" w:rsidRDefault="002543D9" w:rsidP="002543D9">
      <w:pPr>
        <w:spacing w:after="0" w:line="240" w:lineRule="auto"/>
        <w:rPr>
          <w:rFonts w:ascii="Times New Roman" w:hAnsi="Times New Roman" w:cs="Times New Roman"/>
          <w:sz w:val="24"/>
          <w:szCs w:val="24"/>
          <w:lang w:val="kk-KZ"/>
        </w:rPr>
      </w:pPr>
      <w:bookmarkStart w:id="88" w:name="_Hlk104944992"/>
      <w:r w:rsidRPr="002543D9">
        <w:rPr>
          <w:rFonts w:ascii="Times New Roman" w:hAnsi="Times New Roman" w:cs="Times New Roman"/>
          <w:b/>
          <w:bCs/>
          <w:sz w:val="24"/>
          <w:szCs w:val="24"/>
          <w:lang w:val="kk-KZ"/>
        </w:rPr>
        <w:t>Курстың мақсаты:</w:t>
      </w:r>
      <w:r w:rsidRPr="002543D9">
        <w:rPr>
          <w:rFonts w:ascii="Times New Roman" w:hAnsi="Times New Roman" w:cs="Times New Roman"/>
          <w:sz w:val="24"/>
          <w:szCs w:val="24"/>
          <w:lang w:val="kk-KZ"/>
        </w:rPr>
        <w:t xml:space="preserve"> болашақ мектепке дейінгі ұйым педагогтерінің экологиялық құзыреттілікті дамыту негіздерінің теориясы мен әдістемесін меңгерту.</w:t>
      </w:r>
    </w:p>
    <w:p w14:paraId="38AB6A02" w14:textId="77777777" w:rsidR="002543D9" w:rsidRPr="002543D9" w:rsidRDefault="002543D9" w:rsidP="002543D9">
      <w:pPr>
        <w:spacing w:after="0" w:line="240" w:lineRule="auto"/>
        <w:jc w:val="both"/>
        <w:rPr>
          <w:rFonts w:ascii="Times New Roman" w:hAnsi="Times New Roman" w:cs="Times New Roman"/>
          <w:b/>
          <w:sz w:val="24"/>
          <w:szCs w:val="24"/>
          <w:lang w:val="kk-KZ"/>
        </w:rPr>
      </w:pPr>
      <w:r w:rsidRPr="002543D9">
        <w:rPr>
          <w:rFonts w:ascii="Times New Roman" w:hAnsi="Times New Roman" w:cs="Times New Roman"/>
          <w:b/>
          <w:sz w:val="24"/>
          <w:szCs w:val="24"/>
          <w:lang w:val="kk-KZ"/>
        </w:rPr>
        <w:t>Міндеттері:</w:t>
      </w:r>
    </w:p>
    <w:p w14:paraId="230E9DC7"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1. экология құзыреттіліктің теориялық негіздері бойынша білімдерді қаруландыру. </w:t>
      </w:r>
    </w:p>
    <w:p w14:paraId="02C7A6F9"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2. экологиялық құзыреттілікті</w:t>
      </w:r>
      <w:r w:rsidRPr="002543D9">
        <w:rPr>
          <w:sz w:val="24"/>
          <w:szCs w:val="24"/>
          <w:lang w:val="kk-KZ"/>
        </w:rPr>
        <w:t xml:space="preserve"> </w:t>
      </w:r>
      <w:r>
        <w:rPr>
          <w:lang w:val="kk-KZ"/>
        </w:rPr>
        <w:t>дамыту арқылы м</w:t>
      </w:r>
      <w:r w:rsidRPr="003365CF">
        <w:rPr>
          <w:lang w:val="kk-KZ"/>
        </w:rPr>
        <w:t>ектепке дейінгі ұйымда экологиялық-педагогикалық үдерісті жоспар</w:t>
      </w:r>
      <w:r w:rsidRPr="002543D9">
        <w:rPr>
          <w:rFonts w:ascii="Times New Roman" w:hAnsi="Times New Roman" w:cs="Times New Roman"/>
          <w:sz w:val="24"/>
          <w:szCs w:val="24"/>
          <w:lang w:val="kk-KZ"/>
        </w:rPr>
        <w:t xml:space="preserve">лай алу және ұйымдастыру біліктіліктерін жетілдіруге жағдай жасау. </w:t>
      </w:r>
    </w:p>
    <w:p w14:paraId="405D6377"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3. кәсіби даярлау процесіндегі экологиялық оқыту жағдайында өздерінің кәсіби біліктіліктерін жетілдіруге және кәсіби шеберліктерін арттыруда, үздіксіз өзін-өзі дамытуға баулу. </w:t>
      </w:r>
    </w:p>
    <w:p w14:paraId="59BDB13C"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4. Тұрақты даму мақсаты негізінде экологиялық құзыретті тұлғаға тән сапалық қасиеттерін дамыту.</w:t>
      </w:r>
    </w:p>
    <w:p w14:paraId="5D4535F1" w14:textId="77777777" w:rsidR="002543D9" w:rsidRPr="002543D9" w:rsidRDefault="002543D9" w:rsidP="002543D9">
      <w:pPr>
        <w:spacing w:after="0" w:line="240" w:lineRule="auto"/>
        <w:jc w:val="both"/>
        <w:rPr>
          <w:rFonts w:ascii="Times New Roman" w:hAnsi="Times New Roman" w:cs="Times New Roman"/>
          <w:b/>
          <w:bCs/>
          <w:sz w:val="24"/>
          <w:szCs w:val="24"/>
          <w:lang w:val="kk-KZ"/>
        </w:rPr>
      </w:pPr>
      <w:r w:rsidRPr="002543D9">
        <w:rPr>
          <w:rFonts w:ascii="Times New Roman" w:hAnsi="Times New Roman" w:cs="Times New Roman"/>
          <w:b/>
          <w:bCs/>
          <w:iCs/>
          <w:sz w:val="24"/>
          <w:szCs w:val="24"/>
          <w:lang w:val="kk-KZ"/>
        </w:rPr>
        <w:t>Білуі керек</w:t>
      </w:r>
      <w:r w:rsidRPr="002543D9">
        <w:rPr>
          <w:rFonts w:ascii="Times New Roman" w:hAnsi="Times New Roman" w:cs="Times New Roman"/>
          <w:b/>
          <w:bCs/>
          <w:sz w:val="24"/>
          <w:szCs w:val="24"/>
          <w:lang w:val="kk-KZ"/>
        </w:rPr>
        <w:t>:</w:t>
      </w:r>
    </w:p>
    <w:p w14:paraId="43335503"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 мектепке дейінгі білім беру жүйесінде экологиялық оқытуды еңгізу мәселелері мен даму тенденцияларын; интеграцияланған экологиялық оқыту жағдайында экологиялық құзыреттілікті дамытудың теориялық негіздерін; әдістемесі мен технологиясын; жоғары оқу орны мен педагогикалық қызметтің бірлескен білім беру үдерісін басқару және ұйымдастырудағы экологиялық менеджмент ерекшеліктерін білуі керек. </w:t>
      </w:r>
    </w:p>
    <w:p w14:paraId="23513499" w14:textId="77777777" w:rsidR="002543D9" w:rsidRPr="002543D9" w:rsidRDefault="002543D9" w:rsidP="002543D9">
      <w:pPr>
        <w:spacing w:after="0" w:line="240" w:lineRule="auto"/>
        <w:jc w:val="both"/>
        <w:rPr>
          <w:rFonts w:ascii="Times New Roman" w:hAnsi="Times New Roman" w:cs="Times New Roman"/>
          <w:b/>
          <w:bCs/>
          <w:sz w:val="24"/>
          <w:szCs w:val="24"/>
          <w:lang w:val="kk-KZ"/>
        </w:rPr>
      </w:pPr>
      <w:r w:rsidRPr="002543D9">
        <w:rPr>
          <w:rFonts w:ascii="Times New Roman" w:hAnsi="Times New Roman" w:cs="Times New Roman"/>
          <w:b/>
          <w:bCs/>
          <w:iCs/>
          <w:sz w:val="24"/>
          <w:szCs w:val="24"/>
          <w:lang w:val="kk-KZ"/>
        </w:rPr>
        <w:t>Меңгеруі тиіс</w:t>
      </w:r>
      <w:r w:rsidRPr="002543D9">
        <w:rPr>
          <w:rFonts w:ascii="Times New Roman" w:hAnsi="Times New Roman" w:cs="Times New Roman"/>
          <w:b/>
          <w:bCs/>
          <w:sz w:val="24"/>
          <w:szCs w:val="24"/>
          <w:lang w:val="kk-KZ"/>
        </w:rPr>
        <w:t xml:space="preserve">: </w:t>
      </w:r>
    </w:p>
    <w:p w14:paraId="7D5BA99F"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экологиялық оқыту жағдайында білім беру және оны әрі қарай дамыту; интеграцияланған экологиялық оқыту жағдайында оқытудың заманауи технологияларын пайдалануды; экологиялық сана мен мәдениет жағдайында әлеуметтік өзара әрекеттестіктің құралдары мен технологияларды; экологиялық оқытудың өзекті мәселелерін шешу, қол жеткізген нәтижелерді бағалауды меңгеруі тиіс.</w:t>
      </w:r>
    </w:p>
    <w:p w14:paraId="40872303" w14:textId="77777777" w:rsidR="002543D9" w:rsidRPr="002543D9" w:rsidRDefault="002543D9" w:rsidP="002543D9">
      <w:pPr>
        <w:spacing w:after="0" w:line="240" w:lineRule="auto"/>
        <w:jc w:val="both"/>
        <w:rPr>
          <w:rFonts w:ascii="Times New Roman" w:hAnsi="Times New Roman" w:cs="Times New Roman"/>
          <w:b/>
          <w:bCs/>
          <w:sz w:val="24"/>
          <w:szCs w:val="24"/>
          <w:lang w:val="kk-KZ"/>
        </w:rPr>
      </w:pPr>
      <w:bookmarkStart w:id="89" w:name="_Hlk104943302"/>
      <w:bookmarkEnd w:id="88"/>
      <w:r w:rsidRPr="002543D9">
        <w:rPr>
          <w:rFonts w:ascii="Times New Roman" w:hAnsi="Times New Roman" w:cs="Times New Roman"/>
          <w:b/>
          <w:bCs/>
          <w:sz w:val="24"/>
          <w:szCs w:val="24"/>
          <w:lang w:val="kk-KZ"/>
        </w:rPr>
        <w:t xml:space="preserve">Теориялық мазмұны: </w:t>
      </w:r>
    </w:p>
    <w:p w14:paraId="1B56F372" w14:textId="77777777" w:rsidR="002543D9" w:rsidRPr="002543D9" w:rsidRDefault="002543D9" w:rsidP="002543D9">
      <w:pPr>
        <w:spacing w:after="0" w:line="240" w:lineRule="auto"/>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 тұлға және экологиялық құзыреттілік теориялары; </w:t>
      </w:r>
    </w:p>
    <w:p w14:paraId="71C62F95" w14:textId="77777777" w:rsidR="002543D9" w:rsidRPr="002543D9" w:rsidRDefault="002543D9" w:rsidP="002543D9">
      <w:pPr>
        <w:spacing w:after="0" w:line="240" w:lineRule="auto"/>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 мектепке дейінгі кәсіби даярлаудағы экологиялық құзыреттілік және оның ішкі құрамаларының кәсіби даярланудағы маңызы; </w:t>
      </w:r>
    </w:p>
    <w:p w14:paraId="5B1C58CB" w14:textId="77777777" w:rsidR="002543D9" w:rsidRPr="002543D9" w:rsidRDefault="002543D9" w:rsidP="002543D9">
      <w:pPr>
        <w:spacing w:after="0" w:line="240" w:lineRule="auto"/>
        <w:jc w:val="both"/>
        <w:rPr>
          <w:rFonts w:ascii="Times New Roman" w:hAnsi="Times New Roman" w:cs="Times New Roman"/>
          <w:sz w:val="24"/>
          <w:szCs w:val="24"/>
          <w:lang w:val="kk-KZ"/>
        </w:rPr>
      </w:pPr>
      <w:r w:rsidRPr="002543D9">
        <w:rPr>
          <w:rFonts w:ascii="Times New Roman" w:hAnsi="Times New Roman" w:cs="Times New Roman"/>
          <w:b/>
          <w:bCs/>
          <w:sz w:val="24"/>
          <w:szCs w:val="24"/>
          <w:lang w:val="kk-KZ"/>
        </w:rPr>
        <w:t>Курстың қолданбалы бөлiгi:</w:t>
      </w:r>
      <w:r w:rsidRPr="002543D9">
        <w:rPr>
          <w:rFonts w:ascii="Times New Roman" w:hAnsi="Times New Roman" w:cs="Times New Roman"/>
          <w:sz w:val="24"/>
          <w:szCs w:val="24"/>
          <w:lang w:val="kk-KZ"/>
        </w:rPr>
        <w:t xml:space="preserve"> - экологиялық құзыреттілікті дамыту арқылы болашақ мектепке дейінгі ұйым педагогтерін кәсіби даярлаудағы білім мазмұнына сай интеграцияланған оқу қызметтерінің формаларын ұйымдастыру. </w:t>
      </w:r>
    </w:p>
    <w:p w14:paraId="698752B6" w14:textId="77777777" w:rsidR="002543D9" w:rsidRPr="002543D9" w:rsidRDefault="002543D9" w:rsidP="002543D9">
      <w:pPr>
        <w:spacing w:after="0" w:line="240" w:lineRule="auto"/>
        <w:jc w:val="both"/>
        <w:rPr>
          <w:rFonts w:ascii="Times New Roman" w:hAnsi="Times New Roman" w:cs="Times New Roman"/>
          <w:b/>
          <w:bCs/>
          <w:sz w:val="24"/>
          <w:szCs w:val="24"/>
          <w:lang w:val="kk-KZ"/>
        </w:rPr>
      </w:pPr>
      <w:r w:rsidRPr="002543D9">
        <w:rPr>
          <w:rFonts w:ascii="Times New Roman" w:hAnsi="Times New Roman" w:cs="Times New Roman"/>
          <w:b/>
          <w:bCs/>
          <w:sz w:val="24"/>
          <w:szCs w:val="24"/>
          <w:lang w:val="kk-KZ"/>
        </w:rPr>
        <w:t xml:space="preserve">Курты оқыту нәтижесінде: </w:t>
      </w:r>
    </w:p>
    <w:p w14:paraId="077D10B3"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1. экология құзыреттіліктің теориялық негіздері бойынша білімі. </w:t>
      </w:r>
    </w:p>
    <w:p w14:paraId="63F64AD0"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2. экологиялық құзыреттілікті дамыту арқылы мектепке дейінгі ұйымда экологиялық-педагогикалық үдерісті жоспарлай алу және ұйымдастыру біліктіліктері. </w:t>
      </w:r>
    </w:p>
    <w:p w14:paraId="7AA0F8B5"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lastRenderedPageBreak/>
        <w:t xml:space="preserve">3. кәсіби даярлау процесіндегі экологиялық оқыту жағдайында өздерінің кәсіби біліктіліктері және кәсіби шеберліктері, үздіксіз өзін-өзі дамыту. </w:t>
      </w:r>
    </w:p>
    <w:p w14:paraId="0C722E38" w14:textId="3FB72A88" w:rsidR="002543D9" w:rsidRDefault="002543D9" w:rsidP="002543D9">
      <w:pPr>
        <w:spacing w:after="0" w:line="240" w:lineRule="auto"/>
        <w:ind w:firstLine="720"/>
        <w:jc w:val="both"/>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4. Тұрақты даму мақсаты негізінде экологиялық құзыретті тұлғаға тән сапалық қасиеттерінің дамуы. </w:t>
      </w:r>
    </w:p>
    <w:p w14:paraId="70E78C14" w14:textId="77777777" w:rsidR="002543D9" w:rsidRPr="002543D9" w:rsidRDefault="002543D9" w:rsidP="002543D9">
      <w:pPr>
        <w:spacing w:after="0" w:line="240" w:lineRule="auto"/>
        <w:ind w:firstLine="720"/>
        <w:jc w:val="both"/>
        <w:rPr>
          <w:rFonts w:ascii="Times New Roman" w:hAnsi="Times New Roman" w:cs="Times New Roman"/>
          <w:sz w:val="24"/>
          <w:szCs w:val="24"/>
          <w:lang w:val="kk-KZ"/>
        </w:rPr>
      </w:pPr>
    </w:p>
    <w:bookmarkEnd w:id="89"/>
    <w:p w14:paraId="1363D491" w14:textId="407F5B10" w:rsidR="002543D9" w:rsidRDefault="002543D9" w:rsidP="002543D9">
      <w:pPr>
        <w:spacing w:after="0" w:line="240" w:lineRule="auto"/>
        <w:rPr>
          <w:rFonts w:ascii="Times New Roman" w:hAnsi="Times New Roman" w:cs="Times New Roman"/>
          <w:b/>
          <w:sz w:val="24"/>
          <w:szCs w:val="24"/>
          <w:lang w:val="kk-KZ"/>
        </w:rPr>
      </w:pPr>
      <w:r w:rsidRPr="002543D9">
        <w:rPr>
          <w:rFonts w:ascii="Times New Roman" w:hAnsi="Times New Roman" w:cs="Times New Roman"/>
          <w:b/>
          <w:sz w:val="24"/>
          <w:szCs w:val="24"/>
          <w:lang w:val="kk-KZ"/>
        </w:rPr>
        <w:t>3. Күнтүзбелік</w:t>
      </w:r>
      <w:r w:rsidRPr="002543D9">
        <w:rPr>
          <w:rFonts w:ascii="Times New Roman" w:hAnsi="Times New Roman" w:cs="Times New Roman"/>
          <w:b/>
          <w:sz w:val="24"/>
          <w:szCs w:val="24"/>
        </w:rPr>
        <w:t>-</w:t>
      </w:r>
      <w:r w:rsidRPr="002543D9">
        <w:rPr>
          <w:rFonts w:ascii="Times New Roman" w:hAnsi="Times New Roman" w:cs="Times New Roman"/>
          <w:b/>
          <w:sz w:val="24"/>
          <w:szCs w:val="24"/>
          <w:lang w:val="kk-KZ"/>
        </w:rPr>
        <w:t>тақырыптық жоспар</w:t>
      </w:r>
    </w:p>
    <w:p w14:paraId="70D555B1" w14:textId="77777777" w:rsidR="002543D9" w:rsidRPr="002543D9" w:rsidRDefault="002543D9" w:rsidP="002543D9">
      <w:pPr>
        <w:spacing w:after="0" w:line="240" w:lineRule="auto"/>
        <w:rPr>
          <w:rFonts w:ascii="Times New Roman" w:hAnsi="Times New Roman" w:cs="Times New Roman"/>
          <w:b/>
          <w:sz w:val="24"/>
          <w:szCs w:val="24"/>
          <w:lang w:val="kk-KZ"/>
        </w:rPr>
      </w:pPr>
    </w:p>
    <w:tbl>
      <w:tblPr>
        <w:tblStyle w:val="a8"/>
        <w:tblW w:w="9484" w:type="dxa"/>
        <w:tblInd w:w="-5" w:type="dxa"/>
        <w:tblLook w:val="04A0" w:firstRow="1" w:lastRow="0" w:firstColumn="1" w:lastColumn="0" w:noHBand="0" w:noVBand="1"/>
      </w:tblPr>
      <w:tblGrid>
        <w:gridCol w:w="293"/>
        <w:gridCol w:w="2842"/>
        <w:gridCol w:w="972"/>
        <w:gridCol w:w="1470"/>
        <w:gridCol w:w="1000"/>
        <w:gridCol w:w="1334"/>
        <w:gridCol w:w="1573"/>
      </w:tblGrid>
      <w:tr w:rsidR="002543D9" w:rsidRPr="002543D9" w14:paraId="367E9FDC" w14:textId="77777777" w:rsidTr="00007E3A">
        <w:tc>
          <w:tcPr>
            <w:tcW w:w="3135" w:type="dxa"/>
            <w:gridSpan w:val="2"/>
            <w:vMerge w:val="restart"/>
          </w:tcPr>
          <w:p w14:paraId="77DE7752"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Пән тақырыбының атаулары</w:t>
            </w:r>
          </w:p>
        </w:tc>
        <w:tc>
          <w:tcPr>
            <w:tcW w:w="2442" w:type="dxa"/>
            <w:gridSpan w:val="2"/>
          </w:tcPr>
          <w:p w14:paraId="2C946AEB"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Ауд</w:t>
            </w:r>
            <w:r w:rsidRPr="002543D9">
              <w:rPr>
                <w:rFonts w:ascii="Times New Roman" w:hAnsi="Times New Roman" w:cs="Times New Roman"/>
                <w:b/>
                <w:sz w:val="24"/>
                <w:szCs w:val="24"/>
                <w:lang w:val="en-US"/>
              </w:rPr>
              <w:t>.</w:t>
            </w:r>
            <w:r w:rsidRPr="002543D9">
              <w:rPr>
                <w:rFonts w:ascii="Times New Roman" w:hAnsi="Times New Roman" w:cs="Times New Roman"/>
                <w:b/>
                <w:sz w:val="24"/>
                <w:szCs w:val="24"/>
                <w:lang w:val="kk-KZ"/>
              </w:rPr>
              <w:t>сабақтар</w:t>
            </w:r>
          </w:p>
        </w:tc>
        <w:tc>
          <w:tcPr>
            <w:tcW w:w="2334" w:type="dxa"/>
            <w:gridSpan w:val="2"/>
          </w:tcPr>
          <w:p w14:paraId="54D6830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Сабақ түрі</w:t>
            </w:r>
          </w:p>
          <w:p w14:paraId="446D6C39" w14:textId="77777777" w:rsidR="002543D9" w:rsidRPr="002543D9" w:rsidRDefault="002543D9" w:rsidP="002543D9">
            <w:pPr>
              <w:spacing w:after="0" w:line="240" w:lineRule="auto"/>
              <w:jc w:val="center"/>
              <w:rPr>
                <w:rFonts w:ascii="Times New Roman" w:hAnsi="Times New Roman" w:cs="Times New Roman"/>
                <w:b/>
                <w:sz w:val="24"/>
                <w:szCs w:val="24"/>
              </w:rPr>
            </w:pPr>
            <w:r w:rsidRPr="002543D9">
              <w:rPr>
                <w:rFonts w:ascii="Times New Roman" w:hAnsi="Times New Roman" w:cs="Times New Roman"/>
                <w:b/>
                <w:sz w:val="24"/>
                <w:szCs w:val="24"/>
              </w:rPr>
              <w:t>(</w:t>
            </w:r>
            <w:r w:rsidRPr="002543D9">
              <w:rPr>
                <w:rFonts w:ascii="Times New Roman" w:hAnsi="Times New Roman" w:cs="Times New Roman"/>
                <w:b/>
                <w:sz w:val="24"/>
                <w:szCs w:val="24"/>
                <w:lang w:val="kk-KZ"/>
              </w:rPr>
              <w:t>сипаттама</w:t>
            </w:r>
            <w:r w:rsidRPr="002543D9">
              <w:rPr>
                <w:rFonts w:ascii="Times New Roman" w:hAnsi="Times New Roman" w:cs="Times New Roman"/>
                <w:b/>
                <w:sz w:val="24"/>
                <w:szCs w:val="24"/>
              </w:rPr>
              <w:t>)</w:t>
            </w:r>
          </w:p>
        </w:tc>
        <w:tc>
          <w:tcPr>
            <w:tcW w:w="1573" w:type="dxa"/>
            <w:vMerge w:val="restart"/>
          </w:tcPr>
          <w:p w14:paraId="34DDA7E4" w14:textId="77777777" w:rsidR="002543D9" w:rsidRPr="002543D9" w:rsidRDefault="002543D9" w:rsidP="002543D9">
            <w:pPr>
              <w:spacing w:after="0" w:line="240" w:lineRule="auto"/>
              <w:jc w:val="center"/>
              <w:rPr>
                <w:rFonts w:ascii="Times New Roman" w:hAnsi="Times New Roman" w:cs="Times New Roman"/>
                <w:b/>
                <w:sz w:val="24"/>
                <w:szCs w:val="24"/>
              </w:rPr>
            </w:pPr>
            <w:r w:rsidRPr="002543D9">
              <w:rPr>
                <w:rFonts w:ascii="Times New Roman" w:hAnsi="Times New Roman" w:cs="Times New Roman"/>
                <w:b/>
                <w:sz w:val="24"/>
                <w:szCs w:val="24"/>
                <w:lang w:val="kk-KZ"/>
              </w:rPr>
              <w:t>Барлығы</w:t>
            </w:r>
            <w:r w:rsidRPr="002543D9">
              <w:rPr>
                <w:rFonts w:ascii="Times New Roman" w:hAnsi="Times New Roman" w:cs="Times New Roman"/>
                <w:b/>
                <w:sz w:val="24"/>
                <w:szCs w:val="24"/>
              </w:rPr>
              <w:t>(с</w:t>
            </w:r>
            <w:r w:rsidRPr="002543D9">
              <w:rPr>
                <w:rFonts w:ascii="Times New Roman" w:hAnsi="Times New Roman" w:cs="Times New Roman"/>
                <w:b/>
                <w:sz w:val="24"/>
                <w:szCs w:val="24"/>
                <w:lang w:val="en-US"/>
              </w:rPr>
              <w:t>.</w:t>
            </w:r>
            <w:r w:rsidRPr="002543D9">
              <w:rPr>
                <w:rFonts w:ascii="Times New Roman" w:hAnsi="Times New Roman" w:cs="Times New Roman"/>
                <w:b/>
                <w:sz w:val="24"/>
                <w:szCs w:val="24"/>
              </w:rPr>
              <w:t>)</w:t>
            </w:r>
          </w:p>
        </w:tc>
      </w:tr>
      <w:tr w:rsidR="002543D9" w:rsidRPr="002543D9" w14:paraId="4521B49B" w14:textId="77777777" w:rsidTr="00007E3A">
        <w:tc>
          <w:tcPr>
            <w:tcW w:w="3135" w:type="dxa"/>
            <w:gridSpan w:val="2"/>
            <w:vMerge/>
          </w:tcPr>
          <w:p w14:paraId="32C7801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972" w:type="dxa"/>
          </w:tcPr>
          <w:p w14:paraId="2A897235"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ДӘРІС</w:t>
            </w:r>
          </w:p>
        </w:tc>
        <w:tc>
          <w:tcPr>
            <w:tcW w:w="1470" w:type="dxa"/>
          </w:tcPr>
          <w:p w14:paraId="75EF272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СЕМИНАР</w:t>
            </w:r>
          </w:p>
        </w:tc>
        <w:tc>
          <w:tcPr>
            <w:tcW w:w="1000" w:type="dxa"/>
          </w:tcPr>
          <w:p w14:paraId="72BE0371"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СОӨЖ</w:t>
            </w:r>
          </w:p>
        </w:tc>
        <w:tc>
          <w:tcPr>
            <w:tcW w:w="1334" w:type="dxa"/>
          </w:tcPr>
          <w:p w14:paraId="7E97050D"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СӨЖ</w:t>
            </w:r>
          </w:p>
        </w:tc>
        <w:tc>
          <w:tcPr>
            <w:tcW w:w="1573" w:type="dxa"/>
            <w:vMerge/>
          </w:tcPr>
          <w:p w14:paraId="02A9BF6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r>
      <w:tr w:rsidR="002543D9" w:rsidRPr="002543D9" w14:paraId="4549EBF5" w14:textId="77777777" w:rsidTr="00007E3A">
        <w:trPr>
          <w:trHeight w:val="233"/>
        </w:trPr>
        <w:tc>
          <w:tcPr>
            <w:tcW w:w="9484" w:type="dxa"/>
            <w:gridSpan w:val="7"/>
          </w:tcPr>
          <w:p w14:paraId="391A6964" w14:textId="77777777" w:rsidR="002543D9" w:rsidRPr="002543D9" w:rsidRDefault="002543D9" w:rsidP="002543D9">
            <w:pPr>
              <w:spacing w:after="0" w:line="240" w:lineRule="auto"/>
              <w:jc w:val="center"/>
              <w:rPr>
                <w:rFonts w:ascii="Times New Roman" w:hAnsi="Times New Roman" w:cs="Times New Roman"/>
                <w:b/>
                <w:sz w:val="24"/>
                <w:szCs w:val="24"/>
                <w:lang w:val="kk-KZ"/>
              </w:rPr>
            </w:pPr>
            <w:proofErr w:type="spellStart"/>
            <w:r w:rsidRPr="002543D9">
              <w:rPr>
                <w:rFonts w:ascii="Times New Roman" w:hAnsi="Times New Roman" w:cs="Times New Roman"/>
                <w:b/>
                <w:bCs/>
                <w:sz w:val="24"/>
                <w:szCs w:val="24"/>
              </w:rPr>
              <w:t>Экологиялық</w:t>
            </w:r>
            <w:proofErr w:type="spellEnd"/>
            <w:r w:rsidRPr="002543D9">
              <w:rPr>
                <w:rFonts w:ascii="Times New Roman" w:hAnsi="Times New Roman" w:cs="Times New Roman"/>
                <w:b/>
                <w:bCs/>
                <w:sz w:val="24"/>
                <w:szCs w:val="24"/>
              </w:rPr>
              <w:t xml:space="preserve"> </w:t>
            </w:r>
            <w:proofErr w:type="spellStart"/>
            <w:r w:rsidRPr="002543D9">
              <w:rPr>
                <w:rFonts w:ascii="Times New Roman" w:hAnsi="Times New Roman" w:cs="Times New Roman"/>
                <w:b/>
                <w:bCs/>
                <w:sz w:val="24"/>
                <w:szCs w:val="24"/>
              </w:rPr>
              <w:t>құзыреттілік</w:t>
            </w:r>
            <w:proofErr w:type="spellEnd"/>
            <w:r w:rsidRPr="002543D9">
              <w:rPr>
                <w:rFonts w:ascii="Times New Roman" w:hAnsi="Times New Roman" w:cs="Times New Roman"/>
                <w:b/>
                <w:bCs/>
                <w:sz w:val="24"/>
                <w:szCs w:val="24"/>
              </w:rPr>
              <w:t xml:space="preserve"> </w:t>
            </w:r>
            <w:r w:rsidRPr="002543D9">
              <w:rPr>
                <w:rFonts w:ascii="Times New Roman" w:hAnsi="Times New Roman" w:cs="Times New Roman"/>
                <w:b/>
                <w:bCs/>
                <w:sz w:val="24"/>
                <w:szCs w:val="24"/>
                <w:lang w:val="kk-KZ"/>
              </w:rPr>
              <w:t>ұғымының</w:t>
            </w:r>
            <w:r w:rsidRPr="002543D9">
              <w:rPr>
                <w:rFonts w:ascii="Times New Roman" w:hAnsi="Times New Roman" w:cs="Times New Roman"/>
                <w:b/>
                <w:bCs/>
                <w:sz w:val="24"/>
                <w:szCs w:val="24"/>
              </w:rPr>
              <w:t xml:space="preserve"> </w:t>
            </w:r>
            <w:proofErr w:type="spellStart"/>
            <w:r w:rsidRPr="002543D9">
              <w:rPr>
                <w:rFonts w:ascii="Times New Roman" w:hAnsi="Times New Roman" w:cs="Times New Roman"/>
                <w:b/>
                <w:bCs/>
                <w:sz w:val="24"/>
                <w:szCs w:val="24"/>
              </w:rPr>
              <w:t>теориялық</w:t>
            </w:r>
            <w:proofErr w:type="spellEnd"/>
            <w:r w:rsidRPr="002543D9">
              <w:rPr>
                <w:rFonts w:ascii="Times New Roman" w:hAnsi="Times New Roman" w:cs="Times New Roman"/>
                <w:b/>
                <w:bCs/>
                <w:sz w:val="24"/>
                <w:szCs w:val="24"/>
              </w:rPr>
              <w:t xml:space="preserve"> </w:t>
            </w:r>
            <w:proofErr w:type="spellStart"/>
            <w:r w:rsidRPr="002543D9">
              <w:rPr>
                <w:rFonts w:ascii="Times New Roman" w:hAnsi="Times New Roman" w:cs="Times New Roman"/>
                <w:b/>
                <w:bCs/>
                <w:sz w:val="24"/>
                <w:szCs w:val="24"/>
              </w:rPr>
              <w:t>негіздері</w:t>
            </w:r>
            <w:proofErr w:type="spellEnd"/>
          </w:p>
        </w:tc>
      </w:tr>
      <w:tr w:rsidR="002543D9" w:rsidRPr="002543D9" w14:paraId="22C6C983" w14:textId="77777777" w:rsidTr="00007E3A">
        <w:trPr>
          <w:trHeight w:val="1366"/>
        </w:trPr>
        <w:tc>
          <w:tcPr>
            <w:tcW w:w="293" w:type="dxa"/>
            <w:vMerge w:val="restart"/>
          </w:tcPr>
          <w:p w14:paraId="3FEDEC8C"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259888D5"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№1 Дәріс тақырыбы: Экологиялық құзыреттілік - қоғамға бағытталған пән ретінде, оны оқытудың мақсат-міндеті. Экологиялық құзыреттілік ұғымы мен құрылымы.</w:t>
            </w:r>
          </w:p>
        </w:tc>
        <w:tc>
          <w:tcPr>
            <w:tcW w:w="972" w:type="dxa"/>
            <w:tcBorders>
              <w:bottom w:val="single" w:sz="4" w:space="0" w:color="auto"/>
            </w:tcBorders>
          </w:tcPr>
          <w:p w14:paraId="67C62247" w14:textId="77777777" w:rsidR="002543D9" w:rsidRPr="002543D9" w:rsidRDefault="002543D9" w:rsidP="002543D9">
            <w:pPr>
              <w:spacing w:after="0" w:line="240" w:lineRule="auto"/>
              <w:jc w:val="center"/>
              <w:rPr>
                <w:rFonts w:ascii="Times New Roman" w:hAnsi="Times New Roman" w:cs="Times New Roman"/>
                <w:b/>
                <w:sz w:val="24"/>
                <w:szCs w:val="24"/>
                <w:lang w:val="en-US"/>
              </w:rPr>
            </w:pPr>
            <w:r w:rsidRPr="002543D9">
              <w:rPr>
                <w:rFonts w:ascii="Times New Roman" w:hAnsi="Times New Roman" w:cs="Times New Roman"/>
                <w:b/>
                <w:sz w:val="24"/>
                <w:szCs w:val="24"/>
                <w:lang w:val="en-US"/>
              </w:rPr>
              <w:t>1</w:t>
            </w:r>
          </w:p>
        </w:tc>
        <w:tc>
          <w:tcPr>
            <w:tcW w:w="1470" w:type="dxa"/>
            <w:tcBorders>
              <w:bottom w:val="single" w:sz="4" w:space="0" w:color="auto"/>
            </w:tcBorders>
          </w:tcPr>
          <w:p w14:paraId="371DE1E6" w14:textId="77777777" w:rsidR="002543D9" w:rsidRPr="002543D9" w:rsidRDefault="002543D9" w:rsidP="002543D9">
            <w:pPr>
              <w:spacing w:after="0" w:line="240" w:lineRule="auto"/>
              <w:jc w:val="center"/>
              <w:rPr>
                <w:rFonts w:ascii="Times New Roman" w:hAnsi="Times New Roman" w:cs="Times New Roman"/>
                <w:b/>
                <w:sz w:val="24"/>
                <w:szCs w:val="24"/>
              </w:rPr>
            </w:pPr>
          </w:p>
        </w:tc>
        <w:tc>
          <w:tcPr>
            <w:tcW w:w="1000" w:type="dxa"/>
            <w:tcBorders>
              <w:bottom w:val="single" w:sz="4" w:space="0" w:color="auto"/>
            </w:tcBorders>
          </w:tcPr>
          <w:p w14:paraId="107001C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34022017"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5095ED8B"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3D1BB615" w14:textId="77777777" w:rsidTr="00007E3A">
        <w:trPr>
          <w:trHeight w:val="514"/>
        </w:trPr>
        <w:tc>
          <w:tcPr>
            <w:tcW w:w="293" w:type="dxa"/>
            <w:vMerge/>
          </w:tcPr>
          <w:p w14:paraId="3F2D5C2A"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4A358C3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 Экологиялық құзыреттілікті дамытуды қамтамасыз етудегі нормативтік құжаттар.</w:t>
            </w:r>
          </w:p>
        </w:tc>
        <w:tc>
          <w:tcPr>
            <w:tcW w:w="972" w:type="dxa"/>
            <w:tcBorders>
              <w:top w:val="single" w:sz="4" w:space="0" w:color="auto"/>
              <w:bottom w:val="single" w:sz="4" w:space="0" w:color="auto"/>
            </w:tcBorders>
          </w:tcPr>
          <w:p w14:paraId="0351662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64C90B9C"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000" w:type="dxa"/>
            <w:tcBorders>
              <w:top w:val="single" w:sz="4" w:space="0" w:color="auto"/>
              <w:bottom w:val="single" w:sz="4" w:space="0" w:color="auto"/>
            </w:tcBorders>
          </w:tcPr>
          <w:p w14:paraId="0FCF3BE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1C3A3B21"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00FB2088"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4986782D" w14:textId="77777777" w:rsidTr="00007E3A">
        <w:trPr>
          <w:trHeight w:val="540"/>
        </w:trPr>
        <w:tc>
          <w:tcPr>
            <w:tcW w:w="293" w:type="dxa"/>
            <w:vMerge/>
          </w:tcPr>
          <w:p w14:paraId="6B2511B4"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0825160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11CB23A0"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Тұрақты даму мақсатын іске асырудағы экологиялық құзыретті тұлға ерекшелігі.</w:t>
            </w:r>
          </w:p>
        </w:tc>
        <w:tc>
          <w:tcPr>
            <w:tcW w:w="972" w:type="dxa"/>
            <w:tcBorders>
              <w:top w:val="single" w:sz="4" w:space="0" w:color="auto"/>
              <w:bottom w:val="single" w:sz="4" w:space="0" w:color="auto"/>
            </w:tcBorders>
          </w:tcPr>
          <w:p w14:paraId="39226820"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7801538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65EEACA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c>
          <w:tcPr>
            <w:tcW w:w="1334" w:type="dxa"/>
            <w:tcBorders>
              <w:top w:val="single" w:sz="4" w:space="0" w:color="auto"/>
              <w:bottom w:val="single" w:sz="4" w:space="0" w:color="auto"/>
            </w:tcBorders>
          </w:tcPr>
          <w:p w14:paraId="10623C2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23A9F0C5"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73E75672" w14:textId="77777777" w:rsidTr="00007E3A">
        <w:trPr>
          <w:trHeight w:val="560"/>
        </w:trPr>
        <w:tc>
          <w:tcPr>
            <w:tcW w:w="293" w:type="dxa"/>
            <w:vMerge/>
          </w:tcPr>
          <w:p w14:paraId="46BD428B"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65AEB36C"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7A2629C5"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Экологиялық құзыретті тұлға сипаттамасы.</w:t>
            </w:r>
          </w:p>
        </w:tc>
        <w:tc>
          <w:tcPr>
            <w:tcW w:w="972" w:type="dxa"/>
            <w:tcBorders>
              <w:top w:val="single" w:sz="4" w:space="0" w:color="auto"/>
            </w:tcBorders>
          </w:tcPr>
          <w:p w14:paraId="251D6E3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751A135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0465B96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4D860CAA"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2AA0BFB5"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53C2A498" w14:textId="77777777" w:rsidTr="00007E3A">
        <w:trPr>
          <w:trHeight w:val="1780"/>
        </w:trPr>
        <w:tc>
          <w:tcPr>
            <w:tcW w:w="293" w:type="dxa"/>
            <w:vMerge w:val="restart"/>
          </w:tcPr>
          <w:p w14:paraId="0CEC4F80"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60B28D2E"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№2 Дәріс тақырыбы: Экологиялық құзыреттіліктің әдіснамалық негізі: тұғырлары мен қағидалар, тұжырымдамалар.</w:t>
            </w:r>
          </w:p>
        </w:tc>
        <w:tc>
          <w:tcPr>
            <w:tcW w:w="972" w:type="dxa"/>
            <w:tcBorders>
              <w:top w:val="single" w:sz="4" w:space="0" w:color="auto"/>
              <w:bottom w:val="single" w:sz="4" w:space="0" w:color="auto"/>
            </w:tcBorders>
          </w:tcPr>
          <w:p w14:paraId="3CDF19F1" w14:textId="77777777" w:rsidR="002543D9" w:rsidRPr="002543D9" w:rsidRDefault="002543D9" w:rsidP="002543D9">
            <w:pPr>
              <w:spacing w:after="0" w:line="240" w:lineRule="auto"/>
              <w:jc w:val="center"/>
              <w:rPr>
                <w:rFonts w:ascii="Times New Roman" w:hAnsi="Times New Roman" w:cs="Times New Roman"/>
                <w:b/>
                <w:sz w:val="24"/>
                <w:szCs w:val="24"/>
              </w:rPr>
            </w:pPr>
            <w:r w:rsidRPr="002543D9">
              <w:rPr>
                <w:rFonts w:ascii="Times New Roman" w:hAnsi="Times New Roman" w:cs="Times New Roman"/>
                <w:b/>
                <w:sz w:val="24"/>
                <w:szCs w:val="24"/>
              </w:rPr>
              <w:t>1</w:t>
            </w:r>
          </w:p>
        </w:tc>
        <w:tc>
          <w:tcPr>
            <w:tcW w:w="1470" w:type="dxa"/>
            <w:tcBorders>
              <w:top w:val="single" w:sz="4" w:space="0" w:color="auto"/>
              <w:bottom w:val="single" w:sz="4" w:space="0" w:color="auto"/>
            </w:tcBorders>
          </w:tcPr>
          <w:p w14:paraId="55F3128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691ADF6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46F9066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5A784A2E"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63BB5380" w14:textId="77777777" w:rsidTr="00007E3A">
        <w:trPr>
          <w:trHeight w:val="850"/>
        </w:trPr>
        <w:tc>
          <w:tcPr>
            <w:tcW w:w="293" w:type="dxa"/>
            <w:vMerge/>
          </w:tcPr>
          <w:p w14:paraId="6D314BE9"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173A0AAE"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28B87161"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Жүйелілік, синергетикалық, аксиологиялық, тұлғалық -іс-әрекеттік тұғырлар</w:t>
            </w:r>
          </w:p>
        </w:tc>
        <w:tc>
          <w:tcPr>
            <w:tcW w:w="972" w:type="dxa"/>
            <w:tcBorders>
              <w:top w:val="single" w:sz="4" w:space="0" w:color="auto"/>
              <w:bottom w:val="single" w:sz="4" w:space="0" w:color="auto"/>
            </w:tcBorders>
          </w:tcPr>
          <w:p w14:paraId="46E26A9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7720AA60"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000" w:type="dxa"/>
            <w:tcBorders>
              <w:top w:val="single" w:sz="4" w:space="0" w:color="auto"/>
              <w:bottom w:val="single" w:sz="4" w:space="0" w:color="auto"/>
            </w:tcBorders>
          </w:tcPr>
          <w:p w14:paraId="3B351E8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7FE22D2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22EC711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54F3DDF5" w14:textId="77777777" w:rsidTr="00007E3A">
        <w:trPr>
          <w:trHeight w:val="300"/>
        </w:trPr>
        <w:tc>
          <w:tcPr>
            <w:tcW w:w="293" w:type="dxa"/>
            <w:vMerge/>
          </w:tcPr>
          <w:p w14:paraId="247F2EAB"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3E2E0F71"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08133A2C"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Экологиялық құзыреттілік ұстанымдары.</w:t>
            </w:r>
          </w:p>
        </w:tc>
        <w:tc>
          <w:tcPr>
            <w:tcW w:w="972" w:type="dxa"/>
            <w:tcBorders>
              <w:top w:val="single" w:sz="4" w:space="0" w:color="auto"/>
              <w:bottom w:val="single" w:sz="4" w:space="0" w:color="auto"/>
            </w:tcBorders>
          </w:tcPr>
          <w:p w14:paraId="64AB4E7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1AEE636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46685264"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334" w:type="dxa"/>
            <w:tcBorders>
              <w:top w:val="single" w:sz="4" w:space="0" w:color="auto"/>
              <w:bottom w:val="single" w:sz="4" w:space="0" w:color="auto"/>
            </w:tcBorders>
          </w:tcPr>
          <w:p w14:paraId="2B2D965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0EEDD43D"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0F7CC10F" w14:textId="77777777" w:rsidTr="00007E3A">
        <w:trPr>
          <w:trHeight w:val="1408"/>
        </w:trPr>
        <w:tc>
          <w:tcPr>
            <w:tcW w:w="293" w:type="dxa"/>
            <w:vMerge/>
          </w:tcPr>
          <w:p w14:paraId="2A96E9E1"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7A972976"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141E9413"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Экологиялық құзыреттілікті дамытудың философиялық, әлеуметтік тұжырымдамалары.</w:t>
            </w:r>
          </w:p>
        </w:tc>
        <w:tc>
          <w:tcPr>
            <w:tcW w:w="972" w:type="dxa"/>
            <w:tcBorders>
              <w:top w:val="single" w:sz="4" w:space="0" w:color="auto"/>
            </w:tcBorders>
          </w:tcPr>
          <w:p w14:paraId="7423484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0898F8E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6F9099F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19707F5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0BD1ECF9"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1BCA326A" w14:textId="77777777" w:rsidTr="00007E3A">
        <w:trPr>
          <w:trHeight w:val="1044"/>
        </w:trPr>
        <w:tc>
          <w:tcPr>
            <w:tcW w:w="293" w:type="dxa"/>
            <w:vMerge w:val="restart"/>
          </w:tcPr>
          <w:p w14:paraId="4007238E"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6CEBE6E2"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№3 Дәріс тақырыбы: </w:t>
            </w:r>
          </w:p>
          <w:p w14:paraId="31056650"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Экологиялық құзыреттілікті дамытудың психологиялық-педагогикалық негізі.</w:t>
            </w:r>
          </w:p>
        </w:tc>
        <w:tc>
          <w:tcPr>
            <w:tcW w:w="972" w:type="dxa"/>
            <w:tcBorders>
              <w:bottom w:val="single" w:sz="4" w:space="0" w:color="auto"/>
            </w:tcBorders>
          </w:tcPr>
          <w:p w14:paraId="3732C86E" w14:textId="77777777" w:rsidR="002543D9" w:rsidRPr="002543D9" w:rsidRDefault="002543D9" w:rsidP="002543D9">
            <w:pPr>
              <w:spacing w:after="0" w:line="240" w:lineRule="auto"/>
              <w:jc w:val="center"/>
              <w:rPr>
                <w:rFonts w:ascii="Times New Roman" w:hAnsi="Times New Roman" w:cs="Times New Roman"/>
                <w:b/>
                <w:sz w:val="24"/>
                <w:szCs w:val="24"/>
                <w:lang w:val="en-US"/>
              </w:rPr>
            </w:pPr>
            <w:r w:rsidRPr="002543D9">
              <w:rPr>
                <w:rFonts w:ascii="Times New Roman" w:hAnsi="Times New Roman" w:cs="Times New Roman"/>
                <w:b/>
                <w:sz w:val="24"/>
                <w:szCs w:val="24"/>
                <w:lang w:val="en-US"/>
              </w:rPr>
              <w:t>1</w:t>
            </w:r>
          </w:p>
        </w:tc>
        <w:tc>
          <w:tcPr>
            <w:tcW w:w="1470" w:type="dxa"/>
            <w:tcBorders>
              <w:bottom w:val="single" w:sz="4" w:space="0" w:color="auto"/>
            </w:tcBorders>
          </w:tcPr>
          <w:p w14:paraId="323FF4B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5A9CA2C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461E1F10"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0C9A7013"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263AD2CD" w14:textId="77777777" w:rsidTr="00007E3A">
        <w:trPr>
          <w:trHeight w:val="630"/>
        </w:trPr>
        <w:tc>
          <w:tcPr>
            <w:tcW w:w="293" w:type="dxa"/>
            <w:vMerge/>
          </w:tcPr>
          <w:p w14:paraId="36FCD81D"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1CFB8E9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r w:rsidRPr="002543D9">
              <w:rPr>
                <w:rFonts w:ascii="Times New Roman" w:hAnsi="Times New Roman" w:cs="Times New Roman"/>
                <w:sz w:val="24"/>
                <w:szCs w:val="24"/>
                <w:highlight w:val="yellow"/>
                <w:lang w:val="kk-KZ"/>
              </w:rPr>
              <w:t xml:space="preserve"> </w:t>
            </w:r>
            <w:r w:rsidRPr="002543D9">
              <w:rPr>
                <w:rFonts w:ascii="Times New Roman" w:hAnsi="Times New Roman" w:cs="Times New Roman"/>
                <w:sz w:val="24"/>
                <w:szCs w:val="24"/>
                <w:lang w:val="kk-KZ"/>
              </w:rPr>
              <w:t>Экологиялық психология ерекшелігі.</w:t>
            </w:r>
          </w:p>
        </w:tc>
        <w:tc>
          <w:tcPr>
            <w:tcW w:w="972" w:type="dxa"/>
            <w:tcBorders>
              <w:top w:val="single" w:sz="4" w:space="0" w:color="auto"/>
              <w:bottom w:val="single" w:sz="4" w:space="0" w:color="auto"/>
            </w:tcBorders>
          </w:tcPr>
          <w:p w14:paraId="79998686"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11CABCD1"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000" w:type="dxa"/>
            <w:tcBorders>
              <w:top w:val="single" w:sz="4" w:space="0" w:color="auto"/>
              <w:bottom w:val="single" w:sz="4" w:space="0" w:color="auto"/>
            </w:tcBorders>
          </w:tcPr>
          <w:p w14:paraId="29BA5466"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6C44A8E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21110D60"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5C3EC308" w14:textId="77777777" w:rsidTr="00007E3A">
        <w:trPr>
          <w:trHeight w:val="570"/>
        </w:trPr>
        <w:tc>
          <w:tcPr>
            <w:tcW w:w="293" w:type="dxa"/>
            <w:vMerge/>
          </w:tcPr>
          <w:p w14:paraId="39B5BB6B"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0BE3D383"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3E3601B0"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Экологиялық құзыретті маман даярлаудың педагогикалық шарттары.</w:t>
            </w:r>
          </w:p>
          <w:p w14:paraId="38EB8026" w14:textId="77777777" w:rsidR="002543D9" w:rsidRPr="002543D9" w:rsidRDefault="002543D9" w:rsidP="002543D9">
            <w:pPr>
              <w:spacing w:after="0" w:line="240" w:lineRule="auto"/>
              <w:rPr>
                <w:rFonts w:ascii="Times New Roman" w:hAnsi="Times New Roman" w:cs="Times New Roman"/>
                <w:sz w:val="24"/>
                <w:szCs w:val="24"/>
                <w:lang w:val="kk-KZ"/>
              </w:rPr>
            </w:pPr>
          </w:p>
        </w:tc>
        <w:tc>
          <w:tcPr>
            <w:tcW w:w="972" w:type="dxa"/>
            <w:tcBorders>
              <w:top w:val="single" w:sz="4" w:space="0" w:color="auto"/>
              <w:bottom w:val="single" w:sz="4" w:space="0" w:color="auto"/>
            </w:tcBorders>
          </w:tcPr>
          <w:p w14:paraId="3DA00906"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3F86EF2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36910841"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334" w:type="dxa"/>
            <w:tcBorders>
              <w:top w:val="single" w:sz="4" w:space="0" w:color="auto"/>
              <w:bottom w:val="single" w:sz="4" w:space="0" w:color="auto"/>
            </w:tcBorders>
          </w:tcPr>
          <w:p w14:paraId="74F666B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2BCFC17E"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5869BFAE" w14:textId="77777777" w:rsidTr="00007E3A">
        <w:trPr>
          <w:trHeight w:val="524"/>
        </w:trPr>
        <w:tc>
          <w:tcPr>
            <w:tcW w:w="293" w:type="dxa"/>
            <w:vMerge/>
          </w:tcPr>
          <w:p w14:paraId="6ECCF5F3"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480468A2"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СӨЖ тақырыбы: </w:t>
            </w:r>
          </w:p>
          <w:p w14:paraId="6C2EE458"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Экологиялық құзыретті тұлға қалыптастырудағы психологиялық шарттары.</w:t>
            </w:r>
          </w:p>
          <w:p w14:paraId="5DFAE779" w14:textId="77777777" w:rsidR="002543D9" w:rsidRPr="002543D9" w:rsidRDefault="002543D9" w:rsidP="002543D9">
            <w:pPr>
              <w:spacing w:after="0" w:line="240" w:lineRule="auto"/>
              <w:rPr>
                <w:rFonts w:ascii="Times New Roman" w:hAnsi="Times New Roman" w:cs="Times New Roman"/>
                <w:sz w:val="24"/>
                <w:szCs w:val="24"/>
                <w:lang w:val="kk-KZ"/>
              </w:rPr>
            </w:pPr>
          </w:p>
        </w:tc>
        <w:tc>
          <w:tcPr>
            <w:tcW w:w="972" w:type="dxa"/>
            <w:tcBorders>
              <w:top w:val="single" w:sz="4" w:space="0" w:color="auto"/>
            </w:tcBorders>
          </w:tcPr>
          <w:p w14:paraId="7D8EEF2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6F7AE34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586EB2F3"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29D3F41D"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4348BC39"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402B14B6" w14:textId="77777777" w:rsidTr="00007E3A">
        <w:trPr>
          <w:trHeight w:val="338"/>
        </w:trPr>
        <w:tc>
          <w:tcPr>
            <w:tcW w:w="9484" w:type="dxa"/>
            <w:gridSpan w:val="7"/>
          </w:tcPr>
          <w:p w14:paraId="6BEB6268"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bCs/>
                <w:sz w:val="24"/>
                <w:szCs w:val="24"/>
                <w:lang w:val="kk-KZ"/>
              </w:rPr>
              <w:t>Экологиялық құзыреттілікке бағытталған білім беру жүйесінің ерекшелігі</w:t>
            </w:r>
          </w:p>
        </w:tc>
      </w:tr>
      <w:tr w:rsidR="002543D9" w:rsidRPr="002543D9" w14:paraId="6C5C8B78" w14:textId="77777777" w:rsidTr="00007E3A">
        <w:trPr>
          <w:trHeight w:val="874"/>
        </w:trPr>
        <w:tc>
          <w:tcPr>
            <w:tcW w:w="293" w:type="dxa"/>
            <w:vMerge w:val="restart"/>
          </w:tcPr>
          <w:p w14:paraId="4FC6575E"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07129568"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№4 Дәріс тақырыбы: </w:t>
            </w:r>
          </w:p>
          <w:p w14:paraId="6EFA6B9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Қазақстанда экологиялық білім беру жүйесінің дамуы және қалыптасуы.</w:t>
            </w:r>
          </w:p>
        </w:tc>
        <w:tc>
          <w:tcPr>
            <w:tcW w:w="972" w:type="dxa"/>
            <w:tcBorders>
              <w:bottom w:val="single" w:sz="4" w:space="0" w:color="auto"/>
            </w:tcBorders>
          </w:tcPr>
          <w:p w14:paraId="17FEF553" w14:textId="77777777" w:rsidR="002543D9" w:rsidRPr="002543D9" w:rsidRDefault="002543D9" w:rsidP="002543D9">
            <w:pPr>
              <w:spacing w:after="0" w:line="240" w:lineRule="auto"/>
              <w:jc w:val="center"/>
              <w:rPr>
                <w:rFonts w:ascii="Times New Roman" w:hAnsi="Times New Roman" w:cs="Times New Roman"/>
                <w:b/>
                <w:sz w:val="24"/>
                <w:szCs w:val="24"/>
                <w:lang w:val="en-US"/>
              </w:rPr>
            </w:pPr>
            <w:r w:rsidRPr="002543D9">
              <w:rPr>
                <w:rFonts w:ascii="Times New Roman" w:hAnsi="Times New Roman" w:cs="Times New Roman"/>
                <w:b/>
                <w:sz w:val="24"/>
                <w:szCs w:val="24"/>
                <w:lang w:val="en-US"/>
              </w:rPr>
              <w:t>1</w:t>
            </w:r>
          </w:p>
        </w:tc>
        <w:tc>
          <w:tcPr>
            <w:tcW w:w="1470" w:type="dxa"/>
            <w:tcBorders>
              <w:bottom w:val="single" w:sz="4" w:space="0" w:color="auto"/>
            </w:tcBorders>
          </w:tcPr>
          <w:p w14:paraId="2B1626B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0BD8828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0C14C13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1345806D"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075A7404" w14:textId="77777777" w:rsidTr="00007E3A">
        <w:trPr>
          <w:trHeight w:val="820"/>
        </w:trPr>
        <w:tc>
          <w:tcPr>
            <w:tcW w:w="293" w:type="dxa"/>
            <w:vMerge/>
          </w:tcPr>
          <w:p w14:paraId="355F6B70"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28A97072"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074B873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экологиялық білім берудің дамуы мен қалыптасуы.</w:t>
            </w:r>
          </w:p>
        </w:tc>
        <w:tc>
          <w:tcPr>
            <w:tcW w:w="972" w:type="dxa"/>
            <w:tcBorders>
              <w:top w:val="single" w:sz="4" w:space="0" w:color="auto"/>
              <w:bottom w:val="single" w:sz="4" w:space="0" w:color="auto"/>
            </w:tcBorders>
          </w:tcPr>
          <w:p w14:paraId="778E9BC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34FBCD02"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000" w:type="dxa"/>
            <w:tcBorders>
              <w:top w:val="single" w:sz="4" w:space="0" w:color="auto"/>
              <w:bottom w:val="single" w:sz="4" w:space="0" w:color="auto"/>
            </w:tcBorders>
          </w:tcPr>
          <w:p w14:paraId="3AF48EC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53166C51"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1E463B3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201EF9C2" w14:textId="77777777" w:rsidTr="00007E3A">
        <w:trPr>
          <w:trHeight w:val="796"/>
        </w:trPr>
        <w:tc>
          <w:tcPr>
            <w:tcW w:w="293" w:type="dxa"/>
            <w:vMerge/>
          </w:tcPr>
          <w:p w14:paraId="3421786C"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03159F3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6F894ACE"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Тәрбие тұжырымдамасындағы  экологиялық бағыты.</w:t>
            </w:r>
          </w:p>
        </w:tc>
        <w:tc>
          <w:tcPr>
            <w:tcW w:w="972" w:type="dxa"/>
            <w:tcBorders>
              <w:top w:val="single" w:sz="4" w:space="0" w:color="auto"/>
              <w:bottom w:val="single" w:sz="4" w:space="0" w:color="auto"/>
            </w:tcBorders>
          </w:tcPr>
          <w:p w14:paraId="0107B48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1FA57AF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2A6BC428"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c>
          <w:tcPr>
            <w:tcW w:w="1334" w:type="dxa"/>
            <w:tcBorders>
              <w:top w:val="single" w:sz="4" w:space="0" w:color="auto"/>
              <w:bottom w:val="single" w:sz="4" w:space="0" w:color="auto"/>
            </w:tcBorders>
          </w:tcPr>
          <w:p w14:paraId="0350F0C3"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533129D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3EE53BFC" w14:textId="77777777" w:rsidTr="00007E3A">
        <w:trPr>
          <w:trHeight w:val="850"/>
        </w:trPr>
        <w:tc>
          <w:tcPr>
            <w:tcW w:w="293" w:type="dxa"/>
            <w:vMerge/>
          </w:tcPr>
          <w:p w14:paraId="5F6055B3"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0DC4A626"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4C26A56B"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білім беру саласындағы нормативтік құжаттардағы экологиялық тәрбиенің мақсат-міндеттері.</w:t>
            </w:r>
          </w:p>
        </w:tc>
        <w:tc>
          <w:tcPr>
            <w:tcW w:w="972" w:type="dxa"/>
            <w:tcBorders>
              <w:top w:val="single" w:sz="4" w:space="0" w:color="auto"/>
            </w:tcBorders>
          </w:tcPr>
          <w:p w14:paraId="01A4DAC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2C68F2A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5131067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60D30CB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1B9BB115"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0ED4F2D6" w14:textId="77777777" w:rsidTr="00007E3A">
        <w:trPr>
          <w:trHeight w:val="1389"/>
        </w:trPr>
        <w:tc>
          <w:tcPr>
            <w:tcW w:w="293" w:type="dxa"/>
            <w:vMerge w:val="restart"/>
          </w:tcPr>
          <w:p w14:paraId="7B3B05B7"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22572F26"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№5 Дәріс тақырыбы: </w:t>
            </w:r>
          </w:p>
          <w:p w14:paraId="05B88D6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 педагогінің экологиялық құзыреттілігін дамыту ерекшелігі.</w:t>
            </w:r>
          </w:p>
        </w:tc>
        <w:tc>
          <w:tcPr>
            <w:tcW w:w="972" w:type="dxa"/>
            <w:tcBorders>
              <w:bottom w:val="single" w:sz="4" w:space="0" w:color="auto"/>
            </w:tcBorders>
          </w:tcPr>
          <w:p w14:paraId="1415CF5C" w14:textId="77777777" w:rsidR="002543D9" w:rsidRPr="002543D9" w:rsidRDefault="002543D9" w:rsidP="002543D9">
            <w:pPr>
              <w:spacing w:after="0" w:line="240" w:lineRule="auto"/>
              <w:jc w:val="center"/>
              <w:rPr>
                <w:rFonts w:ascii="Times New Roman" w:hAnsi="Times New Roman" w:cs="Times New Roman"/>
                <w:b/>
                <w:sz w:val="24"/>
                <w:szCs w:val="24"/>
                <w:lang w:val="en-US"/>
              </w:rPr>
            </w:pPr>
            <w:r w:rsidRPr="002543D9">
              <w:rPr>
                <w:rFonts w:ascii="Times New Roman" w:hAnsi="Times New Roman" w:cs="Times New Roman"/>
                <w:b/>
                <w:sz w:val="24"/>
                <w:szCs w:val="24"/>
                <w:lang w:val="en-US"/>
              </w:rPr>
              <w:t>1</w:t>
            </w:r>
          </w:p>
        </w:tc>
        <w:tc>
          <w:tcPr>
            <w:tcW w:w="1470" w:type="dxa"/>
            <w:tcBorders>
              <w:bottom w:val="single" w:sz="4" w:space="0" w:color="auto"/>
            </w:tcBorders>
          </w:tcPr>
          <w:p w14:paraId="23C0CA93"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36282E30"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3E80B78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6B0DE34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2791B22B" w14:textId="77777777" w:rsidTr="00007E3A">
        <w:trPr>
          <w:trHeight w:val="610"/>
        </w:trPr>
        <w:tc>
          <w:tcPr>
            <w:tcW w:w="293" w:type="dxa"/>
            <w:vMerge/>
          </w:tcPr>
          <w:p w14:paraId="1A74BFB4"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0BEB2C91"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581977C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 жасына дейінгі балаларға экологиялық білім берудегі мектепке дейінгі ұйым педагогі қызметінің ерекшеліктері (экологиялық білім беру міндеттерін шешудегі   кәсіби-тұлғалық қабілеті).</w:t>
            </w:r>
          </w:p>
        </w:tc>
        <w:tc>
          <w:tcPr>
            <w:tcW w:w="972" w:type="dxa"/>
            <w:tcBorders>
              <w:top w:val="single" w:sz="4" w:space="0" w:color="auto"/>
              <w:bottom w:val="single" w:sz="4" w:space="0" w:color="auto"/>
            </w:tcBorders>
          </w:tcPr>
          <w:p w14:paraId="6415544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214FF899"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000" w:type="dxa"/>
            <w:tcBorders>
              <w:top w:val="single" w:sz="4" w:space="0" w:color="auto"/>
              <w:bottom w:val="single" w:sz="4" w:space="0" w:color="auto"/>
            </w:tcBorders>
          </w:tcPr>
          <w:p w14:paraId="1400CB4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7D82C6B1"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1D0D701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67810362" w14:textId="77777777" w:rsidTr="00007E3A">
        <w:trPr>
          <w:trHeight w:val="870"/>
        </w:trPr>
        <w:tc>
          <w:tcPr>
            <w:tcW w:w="293" w:type="dxa"/>
            <w:vMerge/>
          </w:tcPr>
          <w:p w14:paraId="1B6CDB9D"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3A31CE28"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23BEB03F"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 педагогтерінің экологиялық құзыреттілігін дамытудың қазіргі жағдайы.</w:t>
            </w:r>
          </w:p>
        </w:tc>
        <w:tc>
          <w:tcPr>
            <w:tcW w:w="972" w:type="dxa"/>
            <w:tcBorders>
              <w:top w:val="single" w:sz="4" w:space="0" w:color="auto"/>
              <w:bottom w:val="single" w:sz="4" w:space="0" w:color="auto"/>
            </w:tcBorders>
          </w:tcPr>
          <w:p w14:paraId="657C20F3"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6608EFB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7FE1B085"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334" w:type="dxa"/>
            <w:tcBorders>
              <w:top w:val="single" w:sz="4" w:space="0" w:color="auto"/>
              <w:bottom w:val="single" w:sz="4" w:space="0" w:color="auto"/>
            </w:tcBorders>
          </w:tcPr>
          <w:p w14:paraId="103DEB7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327FAF9E"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0A3CBF77" w14:textId="77777777" w:rsidTr="00007E3A">
        <w:trPr>
          <w:trHeight w:val="910"/>
        </w:trPr>
        <w:tc>
          <w:tcPr>
            <w:tcW w:w="293" w:type="dxa"/>
            <w:vMerge/>
          </w:tcPr>
          <w:p w14:paraId="5B6BAF46"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4D30071E"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468DD8F3"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 педагогінің кәсіби-тұлғалық құзыреттілігі.</w:t>
            </w:r>
          </w:p>
        </w:tc>
        <w:tc>
          <w:tcPr>
            <w:tcW w:w="972" w:type="dxa"/>
            <w:tcBorders>
              <w:top w:val="single" w:sz="4" w:space="0" w:color="auto"/>
            </w:tcBorders>
          </w:tcPr>
          <w:p w14:paraId="4AC8ADF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0FC6550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46B8391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247321DD"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6FE6F472"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1F99F9B5" w14:textId="77777777" w:rsidTr="00007E3A">
        <w:trPr>
          <w:trHeight w:val="1328"/>
        </w:trPr>
        <w:tc>
          <w:tcPr>
            <w:tcW w:w="293" w:type="dxa"/>
            <w:vMerge w:val="restart"/>
          </w:tcPr>
          <w:p w14:paraId="5789EA0F"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60E51345"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№6 Дәріс тақырыбы: </w:t>
            </w:r>
          </w:p>
          <w:p w14:paraId="4F21256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 педагогтерінің экологиялық құзыреттілігін дамыту мүмкіндіктері.</w:t>
            </w:r>
          </w:p>
        </w:tc>
        <w:tc>
          <w:tcPr>
            <w:tcW w:w="972" w:type="dxa"/>
            <w:tcBorders>
              <w:bottom w:val="single" w:sz="4" w:space="0" w:color="auto"/>
            </w:tcBorders>
          </w:tcPr>
          <w:p w14:paraId="45A459AD" w14:textId="77777777" w:rsidR="002543D9" w:rsidRPr="002543D9" w:rsidRDefault="002543D9" w:rsidP="002543D9">
            <w:pPr>
              <w:spacing w:after="0" w:line="240" w:lineRule="auto"/>
              <w:jc w:val="center"/>
              <w:rPr>
                <w:rFonts w:ascii="Times New Roman" w:hAnsi="Times New Roman" w:cs="Times New Roman"/>
                <w:b/>
                <w:sz w:val="24"/>
                <w:szCs w:val="24"/>
                <w:lang w:val="en-US"/>
              </w:rPr>
            </w:pPr>
            <w:r w:rsidRPr="002543D9">
              <w:rPr>
                <w:rFonts w:ascii="Times New Roman" w:hAnsi="Times New Roman" w:cs="Times New Roman"/>
                <w:b/>
                <w:sz w:val="24"/>
                <w:szCs w:val="24"/>
                <w:lang w:val="en-US"/>
              </w:rPr>
              <w:t>1</w:t>
            </w:r>
          </w:p>
        </w:tc>
        <w:tc>
          <w:tcPr>
            <w:tcW w:w="1470" w:type="dxa"/>
            <w:tcBorders>
              <w:bottom w:val="single" w:sz="4" w:space="0" w:color="auto"/>
            </w:tcBorders>
          </w:tcPr>
          <w:p w14:paraId="4D110E5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226057A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650E998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7C2481F1"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7B95F3EC" w14:textId="77777777" w:rsidTr="00007E3A">
        <w:trPr>
          <w:trHeight w:val="750"/>
        </w:trPr>
        <w:tc>
          <w:tcPr>
            <w:tcW w:w="293" w:type="dxa"/>
            <w:vMerge/>
          </w:tcPr>
          <w:p w14:paraId="710D51AB"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270300D0"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3942F06C"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Ұлттық құндылық, өлкетану, интеграцияланған білім және зерттеушілік іс-әрекеттер негізінде экологиялық білімді дамыту.</w:t>
            </w:r>
          </w:p>
        </w:tc>
        <w:tc>
          <w:tcPr>
            <w:tcW w:w="972" w:type="dxa"/>
            <w:tcBorders>
              <w:top w:val="single" w:sz="4" w:space="0" w:color="auto"/>
              <w:bottom w:val="single" w:sz="4" w:space="0" w:color="auto"/>
            </w:tcBorders>
          </w:tcPr>
          <w:p w14:paraId="580E364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3446045C"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000" w:type="dxa"/>
            <w:tcBorders>
              <w:top w:val="single" w:sz="4" w:space="0" w:color="auto"/>
              <w:bottom w:val="single" w:sz="4" w:space="0" w:color="auto"/>
            </w:tcBorders>
          </w:tcPr>
          <w:p w14:paraId="7D2215D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1FAC997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3B886BA2"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146C63C2" w14:textId="77777777" w:rsidTr="00007E3A">
        <w:trPr>
          <w:trHeight w:val="640"/>
        </w:trPr>
        <w:tc>
          <w:tcPr>
            <w:tcW w:w="293" w:type="dxa"/>
            <w:vMerge/>
          </w:tcPr>
          <w:p w14:paraId="42BBAF47"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35400B17"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74F63217"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Табиғат тылсымын танудағы ұлттық құндылықтардың орны. өлкетану негізінде экологиялық туризмді ерекшелігі.</w:t>
            </w:r>
          </w:p>
        </w:tc>
        <w:tc>
          <w:tcPr>
            <w:tcW w:w="972" w:type="dxa"/>
            <w:tcBorders>
              <w:top w:val="single" w:sz="4" w:space="0" w:color="auto"/>
              <w:bottom w:val="single" w:sz="4" w:space="0" w:color="auto"/>
            </w:tcBorders>
          </w:tcPr>
          <w:p w14:paraId="23EC9A2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46E2EFD6"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0B17AF8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334" w:type="dxa"/>
            <w:tcBorders>
              <w:top w:val="single" w:sz="4" w:space="0" w:color="auto"/>
              <w:bottom w:val="single" w:sz="4" w:space="0" w:color="auto"/>
            </w:tcBorders>
          </w:tcPr>
          <w:p w14:paraId="26B565C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180F0CD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1BE1D043" w14:textId="77777777" w:rsidTr="00007E3A">
        <w:trPr>
          <w:trHeight w:val="690"/>
        </w:trPr>
        <w:tc>
          <w:tcPr>
            <w:tcW w:w="293" w:type="dxa"/>
            <w:vMerge/>
          </w:tcPr>
          <w:p w14:paraId="1D3BC02D"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184848C1"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281BD5C1"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Экологиядағы тіршілік әлемі. </w:t>
            </w:r>
          </w:p>
          <w:p w14:paraId="4EE40516"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lastRenderedPageBreak/>
              <w:t>(зерттеушілік іс-әрекет негізіндегі интеграцияланған білім беру ерекшелігі)</w:t>
            </w:r>
          </w:p>
        </w:tc>
        <w:tc>
          <w:tcPr>
            <w:tcW w:w="972" w:type="dxa"/>
            <w:tcBorders>
              <w:top w:val="single" w:sz="4" w:space="0" w:color="auto"/>
            </w:tcBorders>
          </w:tcPr>
          <w:p w14:paraId="1CA3EAC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57724FD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576F02B7"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58C8051D"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0C791330"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1F336743" w14:textId="77777777" w:rsidTr="00007E3A">
        <w:trPr>
          <w:trHeight w:val="412"/>
        </w:trPr>
        <w:tc>
          <w:tcPr>
            <w:tcW w:w="9484" w:type="dxa"/>
            <w:gridSpan w:val="7"/>
          </w:tcPr>
          <w:p w14:paraId="40FF5A2E"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bCs/>
                <w:sz w:val="24"/>
                <w:szCs w:val="24"/>
                <w:lang w:val="kk-KZ"/>
              </w:rPr>
              <w:t>Экологиялық құзыреттілік негізіндегі педагогикалық үдерісті басқару мазмұны</w:t>
            </w:r>
          </w:p>
        </w:tc>
      </w:tr>
      <w:tr w:rsidR="002543D9" w:rsidRPr="002543D9" w14:paraId="3B67F693" w14:textId="77777777" w:rsidTr="00007E3A">
        <w:trPr>
          <w:trHeight w:val="1114"/>
        </w:trPr>
        <w:tc>
          <w:tcPr>
            <w:tcW w:w="293" w:type="dxa"/>
            <w:vMerge w:val="restart"/>
          </w:tcPr>
          <w:p w14:paraId="120D32EF"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1F67BA2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№7 Дәріс тақырыбы: </w:t>
            </w:r>
          </w:p>
          <w:p w14:paraId="695CBD35"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 тұрақты даму мақсаттарын іске асыруды басқару. (диагностикалау және ұйымдастыру)</w:t>
            </w:r>
          </w:p>
        </w:tc>
        <w:tc>
          <w:tcPr>
            <w:tcW w:w="972" w:type="dxa"/>
            <w:tcBorders>
              <w:bottom w:val="single" w:sz="4" w:space="0" w:color="auto"/>
            </w:tcBorders>
          </w:tcPr>
          <w:p w14:paraId="25D39B0F" w14:textId="77777777" w:rsidR="002543D9" w:rsidRPr="002543D9" w:rsidRDefault="002543D9" w:rsidP="002543D9">
            <w:pPr>
              <w:spacing w:after="0" w:line="240" w:lineRule="auto"/>
              <w:jc w:val="center"/>
              <w:rPr>
                <w:rFonts w:ascii="Times New Roman" w:hAnsi="Times New Roman" w:cs="Times New Roman"/>
                <w:b/>
                <w:sz w:val="24"/>
                <w:szCs w:val="24"/>
              </w:rPr>
            </w:pPr>
            <w:r w:rsidRPr="002543D9">
              <w:rPr>
                <w:rFonts w:ascii="Times New Roman" w:hAnsi="Times New Roman" w:cs="Times New Roman"/>
                <w:b/>
                <w:sz w:val="24"/>
                <w:szCs w:val="24"/>
              </w:rPr>
              <w:t>2</w:t>
            </w:r>
          </w:p>
        </w:tc>
        <w:tc>
          <w:tcPr>
            <w:tcW w:w="1470" w:type="dxa"/>
            <w:tcBorders>
              <w:bottom w:val="single" w:sz="4" w:space="0" w:color="auto"/>
            </w:tcBorders>
          </w:tcPr>
          <w:p w14:paraId="41F04B2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3A7F82D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48CC298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5B61362B"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4F987AB1" w14:textId="77777777" w:rsidTr="00007E3A">
        <w:trPr>
          <w:trHeight w:val="550"/>
        </w:trPr>
        <w:tc>
          <w:tcPr>
            <w:tcW w:w="293" w:type="dxa"/>
            <w:vMerge/>
          </w:tcPr>
          <w:p w14:paraId="1E6B2EE9"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10F35B6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6305CE63"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Тұрақты даму мақсатын іске асырудағы экологияландырылған балабақшалар қызметі</w:t>
            </w:r>
          </w:p>
        </w:tc>
        <w:tc>
          <w:tcPr>
            <w:tcW w:w="972" w:type="dxa"/>
            <w:tcBorders>
              <w:top w:val="single" w:sz="4" w:space="0" w:color="auto"/>
              <w:bottom w:val="single" w:sz="4" w:space="0" w:color="auto"/>
            </w:tcBorders>
          </w:tcPr>
          <w:p w14:paraId="70CB9B9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4E1D7BE0"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000" w:type="dxa"/>
            <w:tcBorders>
              <w:top w:val="single" w:sz="4" w:space="0" w:color="auto"/>
              <w:bottom w:val="single" w:sz="4" w:space="0" w:color="auto"/>
            </w:tcBorders>
          </w:tcPr>
          <w:p w14:paraId="5C260FD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3B3BD380"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012DA82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2B94C32B" w14:textId="77777777" w:rsidTr="00007E3A">
        <w:trPr>
          <w:trHeight w:val="550"/>
        </w:trPr>
        <w:tc>
          <w:tcPr>
            <w:tcW w:w="293" w:type="dxa"/>
            <w:vMerge/>
          </w:tcPr>
          <w:p w14:paraId="27A7BDAF"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6924984C"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3BF37E8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 мекемелерінің Экологиялық департаментімен бірлескен жұмыс түрлері.</w:t>
            </w:r>
          </w:p>
        </w:tc>
        <w:tc>
          <w:tcPr>
            <w:tcW w:w="972" w:type="dxa"/>
            <w:tcBorders>
              <w:top w:val="single" w:sz="4" w:space="0" w:color="auto"/>
              <w:bottom w:val="single" w:sz="4" w:space="0" w:color="auto"/>
            </w:tcBorders>
          </w:tcPr>
          <w:p w14:paraId="07495ECE"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24C6B7F0"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768B4761"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334" w:type="dxa"/>
            <w:tcBorders>
              <w:top w:val="single" w:sz="4" w:space="0" w:color="auto"/>
              <w:bottom w:val="single" w:sz="4" w:space="0" w:color="auto"/>
            </w:tcBorders>
          </w:tcPr>
          <w:p w14:paraId="583E423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677FC42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11BE4A76" w14:textId="77777777" w:rsidTr="00007E3A">
        <w:trPr>
          <w:trHeight w:val="790"/>
        </w:trPr>
        <w:tc>
          <w:tcPr>
            <w:tcW w:w="293" w:type="dxa"/>
            <w:vMerge/>
          </w:tcPr>
          <w:p w14:paraId="0510088A"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53244749"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31CF9B5B"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 мекемелерінің ЭКО бағыттағы саяси-қоғамдық ұйымдармен бірлескен іс-шараларға атсалысу.</w:t>
            </w:r>
          </w:p>
        </w:tc>
        <w:tc>
          <w:tcPr>
            <w:tcW w:w="972" w:type="dxa"/>
            <w:tcBorders>
              <w:top w:val="single" w:sz="4" w:space="0" w:color="auto"/>
            </w:tcBorders>
          </w:tcPr>
          <w:p w14:paraId="0487B1C0"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470" w:type="dxa"/>
            <w:tcBorders>
              <w:top w:val="single" w:sz="4" w:space="0" w:color="auto"/>
            </w:tcBorders>
          </w:tcPr>
          <w:p w14:paraId="64BAD55C"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000" w:type="dxa"/>
            <w:tcBorders>
              <w:top w:val="single" w:sz="4" w:space="0" w:color="auto"/>
            </w:tcBorders>
          </w:tcPr>
          <w:p w14:paraId="6E98169E"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5BA89053"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573" w:type="dxa"/>
            <w:tcBorders>
              <w:top w:val="single" w:sz="4" w:space="0" w:color="auto"/>
            </w:tcBorders>
          </w:tcPr>
          <w:p w14:paraId="6CB5B3C4"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32D4F3BA" w14:textId="77777777" w:rsidTr="00007E3A">
        <w:trPr>
          <w:trHeight w:val="921"/>
        </w:trPr>
        <w:tc>
          <w:tcPr>
            <w:tcW w:w="293" w:type="dxa"/>
            <w:vMerge w:val="restart"/>
          </w:tcPr>
          <w:p w14:paraId="4C3B45D7"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18F3330F"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№8 Дәріс тақырыбы: </w:t>
            </w:r>
          </w:p>
          <w:p w14:paraId="44FA73C8"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ұйымдағы экологиялық менеджмент (басқару)</w:t>
            </w:r>
          </w:p>
        </w:tc>
        <w:tc>
          <w:tcPr>
            <w:tcW w:w="972" w:type="dxa"/>
            <w:tcBorders>
              <w:bottom w:val="single" w:sz="4" w:space="0" w:color="auto"/>
            </w:tcBorders>
          </w:tcPr>
          <w:p w14:paraId="57389560" w14:textId="77777777" w:rsidR="002543D9" w:rsidRPr="002543D9" w:rsidRDefault="002543D9" w:rsidP="002543D9">
            <w:pPr>
              <w:spacing w:after="0" w:line="240" w:lineRule="auto"/>
              <w:jc w:val="center"/>
              <w:rPr>
                <w:rFonts w:ascii="Times New Roman" w:hAnsi="Times New Roman" w:cs="Times New Roman"/>
                <w:b/>
                <w:sz w:val="24"/>
                <w:szCs w:val="24"/>
              </w:rPr>
            </w:pPr>
            <w:r w:rsidRPr="002543D9">
              <w:rPr>
                <w:rFonts w:ascii="Times New Roman" w:hAnsi="Times New Roman" w:cs="Times New Roman"/>
                <w:b/>
                <w:sz w:val="24"/>
                <w:szCs w:val="24"/>
              </w:rPr>
              <w:t>2</w:t>
            </w:r>
          </w:p>
        </w:tc>
        <w:tc>
          <w:tcPr>
            <w:tcW w:w="1470" w:type="dxa"/>
            <w:tcBorders>
              <w:bottom w:val="single" w:sz="4" w:space="0" w:color="auto"/>
            </w:tcBorders>
          </w:tcPr>
          <w:p w14:paraId="30C755E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6A38149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047B37E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061D731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0998EC6C" w14:textId="77777777" w:rsidTr="00007E3A">
        <w:trPr>
          <w:trHeight w:val="560"/>
        </w:trPr>
        <w:tc>
          <w:tcPr>
            <w:tcW w:w="293" w:type="dxa"/>
            <w:vMerge/>
          </w:tcPr>
          <w:p w14:paraId="2E96ED27"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6F14CF0D"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0C58166B" w14:textId="77777777" w:rsidR="002543D9" w:rsidRPr="002543D9" w:rsidRDefault="002543D9" w:rsidP="002543D9">
            <w:pPr>
              <w:spacing w:after="0" w:line="240" w:lineRule="auto"/>
              <w:rPr>
                <w:rFonts w:ascii="Times New Roman" w:hAnsi="Times New Roman" w:cs="Times New Roman"/>
                <w:sz w:val="24"/>
                <w:szCs w:val="24"/>
                <w:highlight w:val="yellow"/>
                <w:lang w:val="kk-KZ"/>
              </w:rPr>
            </w:pPr>
            <w:r w:rsidRPr="002543D9">
              <w:rPr>
                <w:rFonts w:ascii="Times New Roman" w:hAnsi="Times New Roman" w:cs="Times New Roman"/>
                <w:sz w:val="24"/>
                <w:szCs w:val="24"/>
                <w:lang w:val="kk-KZ"/>
              </w:rPr>
              <w:t xml:space="preserve">Мектепке дейінгі ұйым педагогінің экологиялық құзыреттілік: когинивті-мазмұндық, құндылықты-мотивациялық, іс-әрекетті -практикалық компоненттері.  </w:t>
            </w:r>
          </w:p>
        </w:tc>
        <w:tc>
          <w:tcPr>
            <w:tcW w:w="972" w:type="dxa"/>
            <w:tcBorders>
              <w:top w:val="single" w:sz="4" w:space="0" w:color="auto"/>
              <w:bottom w:val="single" w:sz="4" w:space="0" w:color="auto"/>
            </w:tcBorders>
          </w:tcPr>
          <w:p w14:paraId="2A60C18B"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5CEDAD9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000" w:type="dxa"/>
            <w:tcBorders>
              <w:top w:val="single" w:sz="4" w:space="0" w:color="auto"/>
              <w:bottom w:val="single" w:sz="4" w:space="0" w:color="auto"/>
            </w:tcBorders>
          </w:tcPr>
          <w:p w14:paraId="2529474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3B9F7ACE"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703703C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3E56B1D3" w14:textId="77777777" w:rsidTr="00007E3A">
        <w:trPr>
          <w:trHeight w:val="690"/>
        </w:trPr>
        <w:tc>
          <w:tcPr>
            <w:tcW w:w="293" w:type="dxa"/>
            <w:vMerge/>
          </w:tcPr>
          <w:p w14:paraId="4AB299EA"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40C78611"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416F0EC5" w14:textId="77777777" w:rsidR="002543D9" w:rsidRPr="002543D9" w:rsidRDefault="002543D9" w:rsidP="002543D9">
            <w:pPr>
              <w:spacing w:after="0" w:line="240" w:lineRule="auto"/>
              <w:rPr>
                <w:rFonts w:ascii="Times New Roman" w:hAnsi="Times New Roman" w:cs="Times New Roman"/>
                <w:sz w:val="24"/>
                <w:szCs w:val="24"/>
                <w:highlight w:val="yellow"/>
                <w:lang w:val="kk-KZ"/>
              </w:rPr>
            </w:pPr>
            <w:r w:rsidRPr="002543D9">
              <w:rPr>
                <w:rFonts w:ascii="Times New Roman" w:hAnsi="Times New Roman" w:cs="Times New Roman"/>
                <w:sz w:val="24"/>
                <w:szCs w:val="24"/>
                <w:lang w:val="kk-KZ"/>
              </w:rPr>
              <w:t>Мектепке дейінгі ұйым педагогінің экологиялық құзыреттілік көрсеткіштері мен өлшемдері.</w:t>
            </w:r>
          </w:p>
        </w:tc>
        <w:tc>
          <w:tcPr>
            <w:tcW w:w="972" w:type="dxa"/>
            <w:tcBorders>
              <w:top w:val="single" w:sz="4" w:space="0" w:color="auto"/>
              <w:bottom w:val="single" w:sz="4" w:space="0" w:color="auto"/>
            </w:tcBorders>
          </w:tcPr>
          <w:p w14:paraId="5C96782D"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138D43AC"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2D69D17C"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334" w:type="dxa"/>
            <w:tcBorders>
              <w:top w:val="single" w:sz="4" w:space="0" w:color="auto"/>
              <w:bottom w:val="single" w:sz="4" w:space="0" w:color="auto"/>
            </w:tcBorders>
          </w:tcPr>
          <w:p w14:paraId="4F965E2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56A62141"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7B16CBC0" w14:textId="77777777" w:rsidTr="00007E3A">
        <w:trPr>
          <w:trHeight w:val="1639"/>
        </w:trPr>
        <w:tc>
          <w:tcPr>
            <w:tcW w:w="293" w:type="dxa"/>
            <w:vMerge/>
          </w:tcPr>
          <w:p w14:paraId="1EF0C51E"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15C6E518"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0A4F915B"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Мектепке дейінгі ұйым педагогінің экологиялық оқу-танымдық, ғылыми жобалық,  зерттеушілік іс-әрекеті. </w:t>
            </w:r>
          </w:p>
        </w:tc>
        <w:tc>
          <w:tcPr>
            <w:tcW w:w="972" w:type="dxa"/>
            <w:tcBorders>
              <w:top w:val="single" w:sz="4" w:space="0" w:color="auto"/>
            </w:tcBorders>
          </w:tcPr>
          <w:p w14:paraId="2987F60D"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470" w:type="dxa"/>
            <w:tcBorders>
              <w:top w:val="single" w:sz="4" w:space="0" w:color="auto"/>
            </w:tcBorders>
          </w:tcPr>
          <w:p w14:paraId="5FF707B8"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1000" w:type="dxa"/>
            <w:tcBorders>
              <w:top w:val="single" w:sz="4" w:space="0" w:color="auto"/>
            </w:tcBorders>
          </w:tcPr>
          <w:p w14:paraId="22F0041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6CDAF0C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573" w:type="dxa"/>
            <w:tcBorders>
              <w:top w:val="single" w:sz="4" w:space="0" w:color="auto"/>
            </w:tcBorders>
          </w:tcPr>
          <w:p w14:paraId="2653E221"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17F09287" w14:textId="77777777" w:rsidTr="00007E3A">
        <w:trPr>
          <w:trHeight w:val="383"/>
        </w:trPr>
        <w:tc>
          <w:tcPr>
            <w:tcW w:w="9484" w:type="dxa"/>
            <w:gridSpan w:val="7"/>
          </w:tcPr>
          <w:p w14:paraId="349374B2"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bCs/>
                <w:sz w:val="24"/>
                <w:szCs w:val="24"/>
                <w:lang w:val="kk-KZ"/>
              </w:rPr>
              <w:t xml:space="preserve">Экологиялық құзыреттілік технологиясы </w:t>
            </w:r>
          </w:p>
        </w:tc>
      </w:tr>
      <w:tr w:rsidR="002543D9" w:rsidRPr="002543D9" w14:paraId="310BD1D0" w14:textId="77777777" w:rsidTr="00007E3A">
        <w:trPr>
          <w:trHeight w:val="1121"/>
        </w:trPr>
        <w:tc>
          <w:tcPr>
            <w:tcW w:w="293" w:type="dxa"/>
            <w:vMerge w:val="restart"/>
          </w:tcPr>
          <w:p w14:paraId="033211EC"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32E64C26"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№9 Дәріс тақырыбы: </w:t>
            </w:r>
          </w:p>
          <w:p w14:paraId="4804173D"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 экологиялық білім мен тәрбиені ұйымдастыру.</w:t>
            </w:r>
          </w:p>
        </w:tc>
        <w:tc>
          <w:tcPr>
            <w:tcW w:w="972" w:type="dxa"/>
            <w:tcBorders>
              <w:bottom w:val="single" w:sz="4" w:space="0" w:color="auto"/>
            </w:tcBorders>
          </w:tcPr>
          <w:p w14:paraId="5FFC49F0" w14:textId="77777777" w:rsidR="002543D9" w:rsidRPr="002543D9" w:rsidRDefault="002543D9" w:rsidP="002543D9">
            <w:pPr>
              <w:spacing w:after="0" w:line="240" w:lineRule="auto"/>
              <w:jc w:val="center"/>
              <w:rPr>
                <w:rFonts w:ascii="Times New Roman" w:hAnsi="Times New Roman" w:cs="Times New Roman"/>
                <w:b/>
                <w:sz w:val="24"/>
                <w:szCs w:val="24"/>
                <w:lang w:val="en-US"/>
              </w:rPr>
            </w:pPr>
            <w:r w:rsidRPr="002543D9">
              <w:rPr>
                <w:rFonts w:ascii="Times New Roman" w:hAnsi="Times New Roman" w:cs="Times New Roman"/>
                <w:b/>
                <w:sz w:val="24"/>
                <w:szCs w:val="24"/>
                <w:lang w:val="en-US"/>
              </w:rPr>
              <w:t>1</w:t>
            </w:r>
          </w:p>
        </w:tc>
        <w:tc>
          <w:tcPr>
            <w:tcW w:w="1470" w:type="dxa"/>
            <w:tcBorders>
              <w:bottom w:val="single" w:sz="4" w:space="0" w:color="auto"/>
            </w:tcBorders>
          </w:tcPr>
          <w:p w14:paraId="6CAD60A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526249D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1FB7FFD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70DEDE87"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w:t>
            </w:r>
          </w:p>
        </w:tc>
      </w:tr>
      <w:tr w:rsidR="002543D9" w:rsidRPr="002543D9" w14:paraId="1D5DC30B" w14:textId="77777777" w:rsidTr="00007E3A">
        <w:trPr>
          <w:trHeight w:val="1123"/>
        </w:trPr>
        <w:tc>
          <w:tcPr>
            <w:tcW w:w="293" w:type="dxa"/>
            <w:vMerge/>
          </w:tcPr>
          <w:p w14:paraId="2D7CDA47"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29CE94BC"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752CB9F3"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Интеграцияланған экологиялық бағыттағы оқу қызметтерін ұйымдастыру.</w:t>
            </w:r>
          </w:p>
        </w:tc>
        <w:tc>
          <w:tcPr>
            <w:tcW w:w="972" w:type="dxa"/>
            <w:tcBorders>
              <w:top w:val="single" w:sz="4" w:space="0" w:color="auto"/>
              <w:bottom w:val="single" w:sz="4" w:space="0" w:color="auto"/>
            </w:tcBorders>
          </w:tcPr>
          <w:p w14:paraId="4FE68E5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5AEEC11F"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000" w:type="dxa"/>
            <w:tcBorders>
              <w:top w:val="single" w:sz="4" w:space="0" w:color="auto"/>
              <w:bottom w:val="single" w:sz="4" w:space="0" w:color="auto"/>
            </w:tcBorders>
          </w:tcPr>
          <w:p w14:paraId="14739A3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31F0865A"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735EF805"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062007CE" w14:textId="77777777" w:rsidTr="00007E3A">
        <w:trPr>
          <w:trHeight w:val="880"/>
        </w:trPr>
        <w:tc>
          <w:tcPr>
            <w:tcW w:w="293" w:type="dxa"/>
            <w:vMerge/>
          </w:tcPr>
          <w:p w14:paraId="31102DC7"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54B8E849"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54B40CD0"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 өлкетану негізінде экологиялық білім беруді ұйымдастыру.</w:t>
            </w:r>
          </w:p>
        </w:tc>
        <w:tc>
          <w:tcPr>
            <w:tcW w:w="972" w:type="dxa"/>
            <w:tcBorders>
              <w:top w:val="single" w:sz="4" w:space="0" w:color="auto"/>
              <w:bottom w:val="single" w:sz="4" w:space="0" w:color="auto"/>
            </w:tcBorders>
          </w:tcPr>
          <w:p w14:paraId="1A5C6EA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670E473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29CE4865"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334" w:type="dxa"/>
            <w:tcBorders>
              <w:top w:val="single" w:sz="4" w:space="0" w:color="auto"/>
              <w:bottom w:val="single" w:sz="4" w:space="0" w:color="auto"/>
            </w:tcBorders>
          </w:tcPr>
          <w:p w14:paraId="69BC0E80"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6E852D19"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611E894F" w14:textId="77777777" w:rsidTr="00007E3A">
        <w:trPr>
          <w:trHeight w:val="1390"/>
        </w:trPr>
        <w:tc>
          <w:tcPr>
            <w:tcW w:w="293" w:type="dxa"/>
            <w:vMerge/>
          </w:tcPr>
          <w:p w14:paraId="15D816B9"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1DEC631E"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СӨЖ тақырыбы: Мектепке </w:t>
            </w:r>
          </w:p>
          <w:p w14:paraId="10A33A50"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 ұлттық құндылықтар негізінде экологиялық білім беруді ұйымдастыру.</w:t>
            </w:r>
          </w:p>
        </w:tc>
        <w:tc>
          <w:tcPr>
            <w:tcW w:w="972" w:type="dxa"/>
            <w:tcBorders>
              <w:top w:val="single" w:sz="4" w:space="0" w:color="auto"/>
            </w:tcBorders>
          </w:tcPr>
          <w:p w14:paraId="6100BC51"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7445648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252ED84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112CD79E"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0058937B"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2E88B00A" w14:textId="77777777" w:rsidTr="00007E3A">
        <w:trPr>
          <w:trHeight w:val="1370"/>
        </w:trPr>
        <w:tc>
          <w:tcPr>
            <w:tcW w:w="293" w:type="dxa"/>
            <w:vMerge w:val="restart"/>
          </w:tcPr>
          <w:p w14:paraId="6B867B4F"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2135653C"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№10 Дәріс тақырыбы: </w:t>
            </w:r>
          </w:p>
          <w:p w14:paraId="1879790E"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 экологиялық білім беруді ұйымдастыру формалары мен әдістері.</w:t>
            </w:r>
          </w:p>
        </w:tc>
        <w:tc>
          <w:tcPr>
            <w:tcW w:w="972" w:type="dxa"/>
            <w:tcBorders>
              <w:bottom w:val="single" w:sz="4" w:space="0" w:color="auto"/>
            </w:tcBorders>
          </w:tcPr>
          <w:p w14:paraId="0725C1CA" w14:textId="77777777" w:rsidR="002543D9" w:rsidRPr="002543D9" w:rsidRDefault="002543D9" w:rsidP="002543D9">
            <w:pPr>
              <w:spacing w:after="0" w:line="240" w:lineRule="auto"/>
              <w:jc w:val="center"/>
              <w:rPr>
                <w:rFonts w:ascii="Times New Roman" w:hAnsi="Times New Roman" w:cs="Times New Roman"/>
                <w:b/>
                <w:sz w:val="24"/>
                <w:szCs w:val="24"/>
              </w:rPr>
            </w:pPr>
            <w:r w:rsidRPr="002543D9">
              <w:rPr>
                <w:rFonts w:ascii="Times New Roman" w:hAnsi="Times New Roman" w:cs="Times New Roman"/>
                <w:b/>
                <w:sz w:val="24"/>
                <w:szCs w:val="24"/>
              </w:rPr>
              <w:t>2</w:t>
            </w:r>
          </w:p>
        </w:tc>
        <w:tc>
          <w:tcPr>
            <w:tcW w:w="1470" w:type="dxa"/>
            <w:tcBorders>
              <w:bottom w:val="single" w:sz="4" w:space="0" w:color="auto"/>
            </w:tcBorders>
          </w:tcPr>
          <w:p w14:paraId="4E88229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57A4149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4CB7740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34EACB5E"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0AAC96E9" w14:textId="77777777" w:rsidTr="00007E3A">
        <w:trPr>
          <w:trHeight w:val="840"/>
        </w:trPr>
        <w:tc>
          <w:tcPr>
            <w:tcW w:w="293" w:type="dxa"/>
            <w:vMerge/>
          </w:tcPr>
          <w:p w14:paraId="4CD62FC5"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4FF384FD"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4C41B161"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 4К моделі бойынша экологиялық білім беруді ұйымдастыру.</w:t>
            </w:r>
          </w:p>
        </w:tc>
        <w:tc>
          <w:tcPr>
            <w:tcW w:w="972" w:type="dxa"/>
            <w:tcBorders>
              <w:top w:val="single" w:sz="4" w:space="0" w:color="auto"/>
              <w:bottom w:val="single" w:sz="4" w:space="0" w:color="auto"/>
            </w:tcBorders>
          </w:tcPr>
          <w:p w14:paraId="0F3EBD6B"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74F569EA"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000" w:type="dxa"/>
            <w:tcBorders>
              <w:top w:val="single" w:sz="4" w:space="0" w:color="auto"/>
              <w:bottom w:val="single" w:sz="4" w:space="0" w:color="auto"/>
            </w:tcBorders>
          </w:tcPr>
          <w:p w14:paraId="05ED311E"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7782102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53B2BA94"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25999C3F" w14:textId="77777777" w:rsidTr="00007E3A">
        <w:trPr>
          <w:trHeight w:val="950"/>
        </w:trPr>
        <w:tc>
          <w:tcPr>
            <w:tcW w:w="293" w:type="dxa"/>
            <w:vMerge/>
          </w:tcPr>
          <w:p w14:paraId="1A2625A4"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447EB282"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4B930C5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 жасына дейінгі балаларға ART технологиясы негізінде экологиялық білім беру.</w:t>
            </w:r>
          </w:p>
        </w:tc>
        <w:tc>
          <w:tcPr>
            <w:tcW w:w="972" w:type="dxa"/>
            <w:tcBorders>
              <w:top w:val="single" w:sz="4" w:space="0" w:color="auto"/>
              <w:bottom w:val="single" w:sz="4" w:space="0" w:color="auto"/>
            </w:tcBorders>
          </w:tcPr>
          <w:p w14:paraId="634CC9F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13EC94DF"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7617F2D2"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334" w:type="dxa"/>
            <w:tcBorders>
              <w:top w:val="single" w:sz="4" w:space="0" w:color="auto"/>
              <w:bottom w:val="single" w:sz="4" w:space="0" w:color="auto"/>
            </w:tcBorders>
          </w:tcPr>
          <w:p w14:paraId="0FCB4AE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0504D630"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15049A7F" w14:textId="77777777" w:rsidTr="00007E3A">
        <w:trPr>
          <w:trHeight w:val="1394"/>
        </w:trPr>
        <w:tc>
          <w:tcPr>
            <w:tcW w:w="293" w:type="dxa"/>
            <w:vMerge/>
          </w:tcPr>
          <w:p w14:paraId="110BE831"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10D76856"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32CA5820"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Мектеп жасына дейінгі балаларға экологиялық білім беруде STEAM технологиясын қолдану. </w:t>
            </w:r>
          </w:p>
        </w:tc>
        <w:tc>
          <w:tcPr>
            <w:tcW w:w="972" w:type="dxa"/>
            <w:tcBorders>
              <w:top w:val="single" w:sz="4" w:space="0" w:color="auto"/>
            </w:tcBorders>
          </w:tcPr>
          <w:p w14:paraId="17A395E6"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79BA5CF6"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7D8D4359"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2F5DA272"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573" w:type="dxa"/>
            <w:tcBorders>
              <w:top w:val="single" w:sz="4" w:space="0" w:color="auto"/>
            </w:tcBorders>
          </w:tcPr>
          <w:p w14:paraId="362DC5A8"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5E1785FF" w14:textId="77777777" w:rsidTr="00007E3A">
        <w:trPr>
          <w:trHeight w:val="1683"/>
        </w:trPr>
        <w:tc>
          <w:tcPr>
            <w:tcW w:w="293" w:type="dxa"/>
            <w:vMerge w:val="restart"/>
          </w:tcPr>
          <w:p w14:paraId="6CA7B328"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bottom w:val="single" w:sz="4" w:space="0" w:color="auto"/>
            </w:tcBorders>
          </w:tcPr>
          <w:p w14:paraId="7890E822"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 xml:space="preserve">№11 Дәріс тақырыбы: </w:t>
            </w:r>
          </w:p>
          <w:p w14:paraId="6A26620D"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Мектепке дейінгі ұйымдарда экологиялық білім беруді іске асыруда интербелсенді әдістер мен АКТ қолдану.</w:t>
            </w:r>
          </w:p>
        </w:tc>
        <w:tc>
          <w:tcPr>
            <w:tcW w:w="972" w:type="dxa"/>
            <w:tcBorders>
              <w:bottom w:val="single" w:sz="4" w:space="0" w:color="auto"/>
            </w:tcBorders>
          </w:tcPr>
          <w:p w14:paraId="5D8C76BF" w14:textId="77777777" w:rsidR="002543D9" w:rsidRPr="002543D9" w:rsidRDefault="002543D9" w:rsidP="002543D9">
            <w:pPr>
              <w:spacing w:after="0" w:line="240" w:lineRule="auto"/>
              <w:jc w:val="center"/>
              <w:rPr>
                <w:rFonts w:ascii="Times New Roman" w:hAnsi="Times New Roman" w:cs="Times New Roman"/>
                <w:b/>
                <w:sz w:val="24"/>
                <w:szCs w:val="24"/>
              </w:rPr>
            </w:pPr>
            <w:r w:rsidRPr="002543D9">
              <w:rPr>
                <w:rFonts w:ascii="Times New Roman" w:hAnsi="Times New Roman" w:cs="Times New Roman"/>
                <w:b/>
                <w:sz w:val="24"/>
                <w:szCs w:val="24"/>
              </w:rPr>
              <w:t>2</w:t>
            </w:r>
          </w:p>
        </w:tc>
        <w:tc>
          <w:tcPr>
            <w:tcW w:w="1470" w:type="dxa"/>
            <w:tcBorders>
              <w:bottom w:val="single" w:sz="4" w:space="0" w:color="auto"/>
            </w:tcBorders>
          </w:tcPr>
          <w:p w14:paraId="70B4580C"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bottom w:val="single" w:sz="4" w:space="0" w:color="auto"/>
            </w:tcBorders>
          </w:tcPr>
          <w:p w14:paraId="51A2BC5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bottom w:val="single" w:sz="4" w:space="0" w:color="auto"/>
            </w:tcBorders>
          </w:tcPr>
          <w:p w14:paraId="6B1F6848"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bottom w:val="single" w:sz="4" w:space="0" w:color="auto"/>
            </w:tcBorders>
          </w:tcPr>
          <w:p w14:paraId="2EF091D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10753788" w14:textId="77777777" w:rsidTr="00007E3A">
        <w:trPr>
          <w:trHeight w:val="570"/>
        </w:trPr>
        <w:tc>
          <w:tcPr>
            <w:tcW w:w="293" w:type="dxa"/>
            <w:vMerge/>
          </w:tcPr>
          <w:p w14:paraId="477C7DE0"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0DF5C5FB"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Семинар тақырыбы:</w:t>
            </w:r>
          </w:p>
          <w:p w14:paraId="28B8EC3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 дейінгі ұйымда экологиялық орта құру ерекшелігі.</w:t>
            </w:r>
          </w:p>
        </w:tc>
        <w:tc>
          <w:tcPr>
            <w:tcW w:w="972" w:type="dxa"/>
            <w:tcBorders>
              <w:top w:val="single" w:sz="4" w:space="0" w:color="auto"/>
              <w:bottom w:val="single" w:sz="4" w:space="0" w:color="auto"/>
            </w:tcBorders>
          </w:tcPr>
          <w:p w14:paraId="594B2FD5"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3476D22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c>
          <w:tcPr>
            <w:tcW w:w="1000" w:type="dxa"/>
            <w:tcBorders>
              <w:top w:val="single" w:sz="4" w:space="0" w:color="auto"/>
              <w:bottom w:val="single" w:sz="4" w:space="0" w:color="auto"/>
            </w:tcBorders>
          </w:tcPr>
          <w:p w14:paraId="4D68D87E"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bottom w:val="single" w:sz="4" w:space="0" w:color="auto"/>
            </w:tcBorders>
          </w:tcPr>
          <w:p w14:paraId="4A4627B3"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006DD446"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w:t>
            </w:r>
          </w:p>
        </w:tc>
      </w:tr>
      <w:tr w:rsidR="002543D9" w:rsidRPr="002543D9" w14:paraId="513B4E3D" w14:textId="77777777" w:rsidTr="00007E3A">
        <w:trPr>
          <w:trHeight w:val="630"/>
        </w:trPr>
        <w:tc>
          <w:tcPr>
            <w:tcW w:w="293" w:type="dxa"/>
            <w:vMerge/>
          </w:tcPr>
          <w:p w14:paraId="7BE0156D"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bottom w:val="single" w:sz="4" w:space="0" w:color="auto"/>
            </w:tcBorders>
          </w:tcPr>
          <w:p w14:paraId="5EA2E4B4"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СОӨЖ тақырыбы:</w:t>
            </w:r>
          </w:p>
          <w:p w14:paraId="2A2CB76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 жасына дейінгі балаларға жаратылыстану негізіндегі қоршаған ортаны таныстыру әдістері: бақылау, зерттеу, тәжірибе жасау, еңбек т.б.</w:t>
            </w:r>
          </w:p>
        </w:tc>
        <w:tc>
          <w:tcPr>
            <w:tcW w:w="972" w:type="dxa"/>
            <w:tcBorders>
              <w:top w:val="single" w:sz="4" w:space="0" w:color="auto"/>
              <w:bottom w:val="single" w:sz="4" w:space="0" w:color="auto"/>
            </w:tcBorders>
          </w:tcPr>
          <w:p w14:paraId="1085382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bottom w:val="single" w:sz="4" w:space="0" w:color="auto"/>
            </w:tcBorders>
          </w:tcPr>
          <w:p w14:paraId="61C8C19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bottom w:val="single" w:sz="4" w:space="0" w:color="auto"/>
            </w:tcBorders>
          </w:tcPr>
          <w:p w14:paraId="6DB7438C"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334" w:type="dxa"/>
            <w:tcBorders>
              <w:top w:val="single" w:sz="4" w:space="0" w:color="auto"/>
              <w:bottom w:val="single" w:sz="4" w:space="0" w:color="auto"/>
            </w:tcBorders>
          </w:tcPr>
          <w:p w14:paraId="2AA74A92"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573" w:type="dxa"/>
            <w:tcBorders>
              <w:top w:val="single" w:sz="4" w:space="0" w:color="auto"/>
              <w:bottom w:val="single" w:sz="4" w:space="0" w:color="auto"/>
            </w:tcBorders>
          </w:tcPr>
          <w:p w14:paraId="6EE48E7D"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5EB003C1" w14:textId="77777777" w:rsidTr="00007E3A">
        <w:trPr>
          <w:trHeight w:val="1640"/>
        </w:trPr>
        <w:tc>
          <w:tcPr>
            <w:tcW w:w="293" w:type="dxa"/>
            <w:vMerge/>
          </w:tcPr>
          <w:p w14:paraId="6B356BAD"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Borders>
              <w:top w:val="single" w:sz="4" w:space="0" w:color="auto"/>
            </w:tcBorders>
          </w:tcPr>
          <w:p w14:paraId="7B70ACCD"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СӨЖ тақырыбы:</w:t>
            </w:r>
          </w:p>
          <w:p w14:paraId="2CA2367A"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Мектеп жасына дейінгі балаларға жаратылыстану негізіндегі қоршаған ортаны таныстыру формалары: оқу және оқудан тыс т.б.</w:t>
            </w:r>
          </w:p>
        </w:tc>
        <w:tc>
          <w:tcPr>
            <w:tcW w:w="972" w:type="dxa"/>
            <w:tcBorders>
              <w:top w:val="single" w:sz="4" w:space="0" w:color="auto"/>
            </w:tcBorders>
          </w:tcPr>
          <w:p w14:paraId="66109F7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470" w:type="dxa"/>
            <w:tcBorders>
              <w:top w:val="single" w:sz="4" w:space="0" w:color="auto"/>
            </w:tcBorders>
          </w:tcPr>
          <w:p w14:paraId="26C36EF4"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000" w:type="dxa"/>
            <w:tcBorders>
              <w:top w:val="single" w:sz="4" w:space="0" w:color="auto"/>
            </w:tcBorders>
          </w:tcPr>
          <w:p w14:paraId="328459BD" w14:textId="77777777" w:rsidR="002543D9" w:rsidRPr="002543D9" w:rsidRDefault="002543D9" w:rsidP="002543D9">
            <w:pPr>
              <w:spacing w:after="0" w:line="240" w:lineRule="auto"/>
              <w:jc w:val="center"/>
              <w:rPr>
                <w:rFonts w:ascii="Times New Roman" w:hAnsi="Times New Roman" w:cs="Times New Roman"/>
                <w:b/>
                <w:sz w:val="24"/>
                <w:szCs w:val="24"/>
                <w:lang w:val="kk-KZ"/>
              </w:rPr>
            </w:pPr>
          </w:p>
        </w:tc>
        <w:tc>
          <w:tcPr>
            <w:tcW w:w="1334" w:type="dxa"/>
            <w:tcBorders>
              <w:top w:val="single" w:sz="4" w:space="0" w:color="auto"/>
            </w:tcBorders>
          </w:tcPr>
          <w:p w14:paraId="1A736BFF"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c>
          <w:tcPr>
            <w:tcW w:w="1573" w:type="dxa"/>
            <w:tcBorders>
              <w:top w:val="single" w:sz="4" w:space="0" w:color="auto"/>
            </w:tcBorders>
          </w:tcPr>
          <w:p w14:paraId="5902E24A"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w:t>
            </w:r>
          </w:p>
        </w:tc>
      </w:tr>
      <w:tr w:rsidR="002543D9" w:rsidRPr="002543D9" w14:paraId="4B5F1F93" w14:textId="77777777" w:rsidTr="00007E3A">
        <w:trPr>
          <w:trHeight w:val="562"/>
        </w:trPr>
        <w:tc>
          <w:tcPr>
            <w:tcW w:w="293" w:type="dxa"/>
          </w:tcPr>
          <w:p w14:paraId="218CD8E9" w14:textId="77777777" w:rsidR="002543D9" w:rsidRPr="002543D9" w:rsidRDefault="002543D9" w:rsidP="002543D9">
            <w:pPr>
              <w:spacing w:after="0" w:line="240" w:lineRule="auto"/>
              <w:rPr>
                <w:rFonts w:ascii="Times New Roman" w:hAnsi="Times New Roman" w:cs="Times New Roman"/>
                <w:b/>
                <w:sz w:val="24"/>
                <w:szCs w:val="24"/>
                <w:lang w:val="kk-KZ"/>
              </w:rPr>
            </w:pPr>
          </w:p>
        </w:tc>
        <w:tc>
          <w:tcPr>
            <w:tcW w:w="2842" w:type="dxa"/>
          </w:tcPr>
          <w:p w14:paraId="336A154C" w14:textId="77777777" w:rsidR="002543D9" w:rsidRPr="002543D9" w:rsidRDefault="002543D9" w:rsidP="002543D9">
            <w:pPr>
              <w:spacing w:after="0" w:line="240" w:lineRule="auto"/>
              <w:rPr>
                <w:rFonts w:ascii="Times New Roman" w:hAnsi="Times New Roman" w:cs="Times New Roman"/>
                <w:sz w:val="24"/>
                <w:szCs w:val="24"/>
                <w:lang w:val="kk-KZ"/>
              </w:rPr>
            </w:pPr>
            <w:r w:rsidRPr="002543D9">
              <w:rPr>
                <w:rFonts w:ascii="Times New Roman" w:hAnsi="Times New Roman" w:cs="Times New Roman"/>
                <w:sz w:val="24"/>
                <w:szCs w:val="24"/>
                <w:lang w:val="kk-KZ"/>
              </w:rPr>
              <w:t>Барлығы:</w:t>
            </w:r>
          </w:p>
        </w:tc>
        <w:tc>
          <w:tcPr>
            <w:tcW w:w="972" w:type="dxa"/>
          </w:tcPr>
          <w:p w14:paraId="07BFD65C"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15</w:t>
            </w:r>
          </w:p>
        </w:tc>
        <w:tc>
          <w:tcPr>
            <w:tcW w:w="1470" w:type="dxa"/>
          </w:tcPr>
          <w:p w14:paraId="658F416A"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25</w:t>
            </w:r>
          </w:p>
        </w:tc>
        <w:tc>
          <w:tcPr>
            <w:tcW w:w="1000" w:type="dxa"/>
          </w:tcPr>
          <w:p w14:paraId="43CD6FFA"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30</w:t>
            </w:r>
          </w:p>
        </w:tc>
        <w:tc>
          <w:tcPr>
            <w:tcW w:w="1334" w:type="dxa"/>
          </w:tcPr>
          <w:p w14:paraId="3B4D95F3"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20</w:t>
            </w:r>
          </w:p>
        </w:tc>
        <w:tc>
          <w:tcPr>
            <w:tcW w:w="1573" w:type="dxa"/>
          </w:tcPr>
          <w:p w14:paraId="2A7E53BC" w14:textId="77777777" w:rsidR="002543D9" w:rsidRPr="002543D9" w:rsidRDefault="002543D9" w:rsidP="002543D9">
            <w:pPr>
              <w:spacing w:after="0" w:line="240" w:lineRule="auto"/>
              <w:jc w:val="center"/>
              <w:rPr>
                <w:rFonts w:ascii="Times New Roman" w:hAnsi="Times New Roman" w:cs="Times New Roman"/>
                <w:b/>
                <w:sz w:val="24"/>
                <w:szCs w:val="24"/>
                <w:lang w:val="kk-KZ"/>
              </w:rPr>
            </w:pPr>
            <w:r w:rsidRPr="002543D9">
              <w:rPr>
                <w:rFonts w:ascii="Times New Roman" w:hAnsi="Times New Roman" w:cs="Times New Roman"/>
                <w:b/>
                <w:sz w:val="24"/>
                <w:szCs w:val="24"/>
                <w:lang w:val="kk-KZ"/>
              </w:rPr>
              <w:t>90</w:t>
            </w:r>
          </w:p>
        </w:tc>
      </w:tr>
    </w:tbl>
    <w:p w14:paraId="047BFB3D" w14:textId="48B73BF6" w:rsidR="002543D9" w:rsidRDefault="002543D9" w:rsidP="004A0CF1">
      <w:pPr>
        <w:spacing w:after="0" w:line="240" w:lineRule="auto"/>
        <w:rPr>
          <w:rFonts w:ascii="Times New Roman" w:hAnsi="Times New Roman" w:cs="Times New Roman"/>
          <w:sz w:val="24"/>
          <w:szCs w:val="24"/>
          <w:lang w:val="kk-KZ"/>
        </w:rPr>
      </w:pPr>
    </w:p>
    <w:p w14:paraId="388432CC" w14:textId="429D7B33" w:rsidR="00007E3A" w:rsidRDefault="00007E3A" w:rsidP="004A0CF1">
      <w:pPr>
        <w:spacing w:after="0" w:line="240" w:lineRule="auto"/>
        <w:rPr>
          <w:rFonts w:ascii="Times New Roman" w:hAnsi="Times New Roman" w:cs="Times New Roman"/>
          <w:sz w:val="24"/>
          <w:szCs w:val="24"/>
          <w:lang w:val="kk-KZ"/>
        </w:rPr>
      </w:pPr>
    </w:p>
    <w:p w14:paraId="2E8C2B1F" w14:textId="525F04B3" w:rsidR="00007E3A" w:rsidRDefault="00007E3A" w:rsidP="004A0CF1">
      <w:pPr>
        <w:spacing w:after="0" w:line="240" w:lineRule="auto"/>
        <w:rPr>
          <w:rFonts w:ascii="Times New Roman" w:hAnsi="Times New Roman" w:cs="Times New Roman"/>
          <w:sz w:val="24"/>
          <w:szCs w:val="24"/>
          <w:lang w:val="kk-KZ"/>
        </w:rPr>
      </w:pPr>
    </w:p>
    <w:p w14:paraId="224428F6" w14:textId="2BE4285B" w:rsidR="00007E3A" w:rsidRDefault="00007E3A" w:rsidP="004A0CF1">
      <w:pPr>
        <w:spacing w:after="0" w:line="240" w:lineRule="auto"/>
        <w:rPr>
          <w:rFonts w:ascii="Times New Roman" w:hAnsi="Times New Roman" w:cs="Times New Roman"/>
          <w:sz w:val="24"/>
          <w:szCs w:val="24"/>
          <w:lang w:val="kk-KZ"/>
        </w:rPr>
      </w:pPr>
    </w:p>
    <w:p w14:paraId="6AECED5E" w14:textId="1E5B25D6" w:rsidR="00007E3A" w:rsidRDefault="00007E3A" w:rsidP="004A0CF1">
      <w:pPr>
        <w:spacing w:after="0" w:line="240" w:lineRule="auto"/>
        <w:rPr>
          <w:rFonts w:ascii="Times New Roman" w:hAnsi="Times New Roman" w:cs="Times New Roman"/>
          <w:sz w:val="24"/>
          <w:szCs w:val="24"/>
          <w:lang w:val="kk-KZ"/>
        </w:rPr>
      </w:pPr>
    </w:p>
    <w:p w14:paraId="29C751CB" w14:textId="5E99A46C" w:rsidR="00007E3A" w:rsidRDefault="00007E3A" w:rsidP="004A0CF1">
      <w:pPr>
        <w:spacing w:after="0" w:line="240" w:lineRule="auto"/>
        <w:rPr>
          <w:rFonts w:ascii="Times New Roman" w:hAnsi="Times New Roman" w:cs="Times New Roman"/>
          <w:sz w:val="24"/>
          <w:szCs w:val="24"/>
          <w:lang w:val="kk-KZ"/>
        </w:rPr>
      </w:pPr>
    </w:p>
    <w:p w14:paraId="4745AE9B" w14:textId="57485550" w:rsidR="00007E3A" w:rsidRDefault="00007E3A" w:rsidP="004A0CF1">
      <w:pPr>
        <w:spacing w:after="0" w:line="240" w:lineRule="auto"/>
        <w:rPr>
          <w:rFonts w:ascii="Times New Roman" w:hAnsi="Times New Roman" w:cs="Times New Roman"/>
          <w:sz w:val="24"/>
          <w:szCs w:val="24"/>
          <w:lang w:val="kk-KZ"/>
        </w:rPr>
      </w:pPr>
    </w:p>
    <w:p w14:paraId="0CFDB236" w14:textId="7BAA746A" w:rsidR="00007E3A" w:rsidRDefault="00007E3A" w:rsidP="004A0CF1">
      <w:pPr>
        <w:spacing w:after="0" w:line="240" w:lineRule="auto"/>
        <w:rPr>
          <w:rFonts w:ascii="Times New Roman" w:hAnsi="Times New Roman" w:cs="Times New Roman"/>
          <w:sz w:val="24"/>
          <w:szCs w:val="24"/>
          <w:lang w:val="kk-KZ"/>
        </w:rPr>
      </w:pPr>
    </w:p>
    <w:p w14:paraId="7118531D" w14:textId="77777777" w:rsidR="00007E3A" w:rsidRPr="002543D9" w:rsidRDefault="00007E3A" w:rsidP="004A0CF1">
      <w:pPr>
        <w:spacing w:after="0" w:line="240" w:lineRule="auto"/>
        <w:rPr>
          <w:rFonts w:ascii="Times New Roman" w:hAnsi="Times New Roman" w:cs="Times New Roman"/>
          <w:sz w:val="24"/>
          <w:szCs w:val="24"/>
          <w:lang w:val="kk-KZ"/>
        </w:rPr>
      </w:pPr>
    </w:p>
    <w:sectPr w:rsidR="00007E3A" w:rsidRPr="002543D9" w:rsidSect="00BD111E">
      <w:footerReference w:type="default" r:id="rId86"/>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CF0EA" w14:textId="77777777" w:rsidR="009B5A15" w:rsidRDefault="009B5A15">
      <w:pPr>
        <w:spacing w:after="0" w:line="240" w:lineRule="auto"/>
      </w:pPr>
      <w:r>
        <w:separator/>
      </w:r>
    </w:p>
  </w:endnote>
  <w:endnote w:type="continuationSeparator" w:id="0">
    <w:p w14:paraId="4604F71E" w14:textId="77777777" w:rsidR="009B5A15" w:rsidRDefault="009B5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Montserrat">
    <w:charset w:val="CC"/>
    <w:family w:val="auto"/>
    <w:pitch w:val="variable"/>
    <w:sig w:usb0="2000020F"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971564"/>
      <w:docPartObj>
        <w:docPartGallery w:val="Page Numbers (Bottom of Page)"/>
        <w:docPartUnique/>
      </w:docPartObj>
    </w:sdtPr>
    <w:sdtEndPr>
      <w:rPr>
        <w:rFonts w:ascii="Times New Roman" w:hAnsi="Times New Roman" w:cs="Times New Roman"/>
        <w:sz w:val="28"/>
        <w:szCs w:val="28"/>
      </w:rPr>
    </w:sdtEndPr>
    <w:sdtContent>
      <w:p w14:paraId="69E96733" w14:textId="77777777" w:rsidR="005B0FA9" w:rsidRPr="00D72EB9" w:rsidRDefault="005B0FA9" w:rsidP="00D72EB9">
        <w:pPr>
          <w:pStyle w:val="a5"/>
          <w:jc w:val="center"/>
          <w:rPr>
            <w:rFonts w:ascii="Times New Roman" w:hAnsi="Times New Roman" w:cs="Times New Roman"/>
            <w:sz w:val="28"/>
            <w:szCs w:val="28"/>
          </w:rPr>
        </w:pPr>
        <w:r w:rsidRPr="00D72EB9">
          <w:rPr>
            <w:rFonts w:ascii="Times New Roman" w:hAnsi="Times New Roman" w:cs="Times New Roman"/>
            <w:sz w:val="28"/>
            <w:szCs w:val="28"/>
          </w:rPr>
          <w:fldChar w:fldCharType="begin"/>
        </w:r>
        <w:r w:rsidRPr="00D72EB9">
          <w:rPr>
            <w:rFonts w:ascii="Times New Roman" w:hAnsi="Times New Roman" w:cs="Times New Roman"/>
            <w:sz w:val="28"/>
            <w:szCs w:val="28"/>
          </w:rPr>
          <w:instrText>PAGE   \* MERGEFORMAT</w:instrText>
        </w:r>
        <w:r w:rsidRPr="00D72EB9">
          <w:rPr>
            <w:rFonts w:ascii="Times New Roman" w:hAnsi="Times New Roman" w:cs="Times New Roman"/>
            <w:sz w:val="28"/>
            <w:szCs w:val="28"/>
          </w:rPr>
          <w:fldChar w:fldCharType="separate"/>
        </w:r>
        <w:r w:rsidR="001D660E">
          <w:rPr>
            <w:rFonts w:ascii="Times New Roman" w:hAnsi="Times New Roman" w:cs="Times New Roman"/>
            <w:noProof/>
            <w:sz w:val="28"/>
            <w:szCs w:val="28"/>
          </w:rPr>
          <w:t>119</w:t>
        </w:r>
        <w:r w:rsidRPr="00D72EB9">
          <w:rPr>
            <w:rFonts w:ascii="Times New Roman" w:hAnsi="Times New Roman" w:cs="Times New Roman"/>
            <w:sz w:val="28"/>
            <w:szCs w:val="28"/>
          </w:rPr>
          <w:fldChar w:fldCharType="end"/>
        </w:r>
      </w:p>
    </w:sdtContent>
  </w:sdt>
  <w:p w14:paraId="3A290F5B" w14:textId="77777777" w:rsidR="005B0FA9" w:rsidRDefault="005B0F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3EAF2" w14:textId="77777777" w:rsidR="009B5A15" w:rsidRDefault="009B5A15">
      <w:pPr>
        <w:spacing w:after="0" w:line="240" w:lineRule="auto"/>
      </w:pPr>
      <w:r>
        <w:separator/>
      </w:r>
    </w:p>
  </w:footnote>
  <w:footnote w:type="continuationSeparator" w:id="0">
    <w:p w14:paraId="75D9B61F" w14:textId="77777777" w:rsidR="009B5A15" w:rsidRDefault="009B5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BEC"/>
    <w:multiLevelType w:val="hybridMultilevel"/>
    <w:tmpl w:val="C3BCB1A2"/>
    <w:lvl w:ilvl="0" w:tplc="2710F30C">
      <w:start w:val="1"/>
      <w:numFmt w:val="decimal"/>
      <w:lvlText w:val="%1"/>
      <w:lvlJc w:val="left"/>
      <w:pPr>
        <w:ind w:left="1068" w:hanging="360"/>
      </w:pPr>
      <w:rPr>
        <w:rFonts w:ascii="Times New Roman" w:eastAsiaTheme="minorEastAsia" w:hAnsi="Times New Roman" w:cs="Times New Roman"/>
        <w:sz w:val="28"/>
        <w:szCs w:val="28"/>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91F0FFE"/>
    <w:multiLevelType w:val="hybridMultilevel"/>
    <w:tmpl w:val="BA6A1F60"/>
    <w:lvl w:ilvl="0" w:tplc="AF04CD70">
      <w:start w:val="1"/>
      <w:numFmt w:val="decimal"/>
      <w:lvlText w:val="%1."/>
      <w:lvlJc w:val="left"/>
      <w:pPr>
        <w:ind w:left="927" w:hanging="360"/>
      </w:pPr>
      <w:rPr>
        <w:rFonts w:eastAsia="Calibri"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1004191C"/>
    <w:multiLevelType w:val="hybridMultilevel"/>
    <w:tmpl w:val="F4CE11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B92903"/>
    <w:multiLevelType w:val="hybridMultilevel"/>
    <w:tmpl w:val="860E4BBC"/>
    <w:lvl w:ilvl="0" w:tplc="1A104FDE">
      <w:start w:val="151"/>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1CAE75CC"/>
    <w:multiLevelType w:val="hybridMultilevel"/>
    <w:tmpl w:val="D74875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54637C9"/>
    <w:multiLevelType w:val="hybridMultilevel"/>
    <w:tmpl w:val="36ACC610"/>
    <w:lvl w:ilvl="0" w:tplc="2000000B">
      <w:start w:val="1"/>
      <w:numFmt w:val="bullet"/>
      <w:lvlText w:val=""/>
      <w:lvlJc w:val="left"/>
      <w:pPr>
        <w:ind w:left="360" w:hanging="360"/>
      </w:pPr>
      <w:rPr>
        <w:rFonts w:ascii="Wingdings" w:hAnsi="Wingdings" w:hint="default"/>
        <w:i w:val="0"/>
        <w:color w:val="auto"/>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8F8648C"/>
    <w:multiLevelType w:val="hybridMultilevel"/>
    <w:tmpl w:val="B8E02292"/>
    <w:lvl w:ilvl="0" w:tplc="2EBC5A5A">
      <w:start w:val="5"/>
      <w:numFmt w:val="bullet"/>
      <w:lvlText w:val="-"/>
      <w:lvlJc w:val="left"/>
      <w:pPr>
        <w:ind w:left="720" w:hanging="360"/>
      </w:pPr>
      <w:rPr>
        <w:rFonts w:ascii="Times New Roman" w:eastAsiaTheme="minorEastAsia" w:hAnsi="Times New Roman" w:cs="Times New Roman"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D76A63"/>
    <w:multiLevelType w:val="multilevel"/>
    <w:tmpl w:val="5B9A96C6"/>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EF7BE2"/>
    <w:multiLevelType w:val="hybridMultilevel"/>
    <w:tmpl w:val="D032B1FC"/>
    <w:lvl w:ilvl="0" w:tplc="7E680372">
      <w:start w:val="1"/>
      <w:numFmt w:val="bullet"/>
      <w:lvlText w:val="•"/>
      <w:lvlJc w:val="left"/>
      <w:pPr>
        <w:tabs>
          <w:tab w:val="num" w:pos="720"/>
        </w:tabs>
        <w:ind w:left="720" w:hanging="360"/>
      </w:pPr>
      <w:rPr>
        <w:rFonts w:ascii="Times New Roman" w:hAnsi="Times New Roman" w:hint="default"/>
      </w:rPr>
    </w:lvl>
    <w:lvl w:ilvl="1" w:tplc="760C2218" w:tentative="1">
      <w:start w:val="1"/>
      <w:numFmt w:val="bullet"/>
      <w:lvlText w:val="•"/>
      <w:lvlJc w:val="left"/>
      <w:pPr>
        <w:tabs>
          <w:tab w:val="num" w:pos="1440"/>
        </w:tabs>
        <w:ind w:left="1440" w:hanging="360"/>
      </w:pPr>
      <w:rPr>
        <w:rFonts w:ascii="Times New Roman" w:hAnsi="Times New Roman" w:hint="default"/>
      </w:rPr>
    </w:lvl>
    <w:lvl w:ilvl="2" w:tplc="50F2E718" w:tentative="1">
      <w:start w:val="1"/>
      <w:numFmt w:val="bullet"/>
      <w:lvlText w:val="•"/>
      <w:lvlJc w:val="left"/>
      <w:pPr>
        <w:tabs>
          <w:tab w:val="num" w:pos="2160"/>
        </w:tabs>
        <w:ind w:left="2160" w:hanging="360"/>
      </w:pPr>
      <w:rPr>
        <w:rFonts w:ascii="Times New Roman" w:hAnsi="Times New Roman" w:hint="default"/>
      </w:rPr>
    </w:lvl>
    <w:lvl w:ilvl="3" w:tplc="3144709C" w:tentative="1">
      <w:start w:val="1"/>
      <w:numFmt w:val="bullet"/>
      <w:lvlText w:val="•"/>
      <w:lvlJc w:val="left"/>
      <w:pPr>
        <w:tabs>
          <w:tab w:val="num" w:pos="2880"/>
        </w:tabs>
        <w:ind w:left="2880" w:hanging="360"/>
      </w:pPr>
      <w:rPr>
        <w:rFonts w:ascii="Times New Roman" w:hAnsi="Times New Roman" w:hint="default"/>
      </w:rPr>
    </w:lvl>
    <w:lvl w:ilvl="4" w:tplc="93B4068C" w:tentative="1">
      <w:start w:val="1"/>
      <w:numFmt w:val="bullet"/>
      <w:lvlText w:val="•"/>
      <w:lvlJc w:val="left"/>
      <w:pPr>
        <w:tabs>
          <w:tab w:val="num" w:pos="3600"/>
        </w:tabs>
        <w:ind w:left="3600" w:hanging="360"/>
      </w:pPr>
      <w:rPr>
        <w:rFonts w:ascii="Times New Roman" w:hAnsi="Times New Roman" w:hint="default"/>
      </w:rPr>
    </w:lvl>
    <w:lvl w:ilvl="5" w:tplc="9F7E248C" w:tentative="1">
      <w:start w:val="1"/>
      <w:numFmt w:val="bullet"/>
      <w:lvlText w:val="•"/>
      <w:lvlJc w:val="left"/>
      <w:pPr>
        <w:tabs>
          <w:tab w:val="num" w:pos="4320"/>
        </w:tabs>
        <w:ind w:left="4320" w:hanging="360"/>
      </w:pPr>
      <w:rPr>
        <w:rFonts w:ascii="Times New Roman" w:hAnsi="Times New Roman" w:hint="default"/>
      </w:rPr>
    </w:lvl>
    <w:lvl w:ilvl="6" w:tplc="73B2F7AA" w:tentative="1">
      <w:start w:val="1"/>
      <w:numFmt w:val="bullet"/>
      <w:lvlText w:val="•"/>
      <w:lvlJc w:val="left"/>
      <w:pPr>
        <w:tabs>
          <w:tab w:val="num" w:pos="5040"/>
        </w:tabs>
        <w:ind w:left="5040" w:hanging="360"/>
      </w:pPr>
      <w:rPr>
        <w:rFonts w:ascii="Times New Roman" w:hAnsi="Times New Roman" w:hint="default"/>
      </w:rPr>
    </w:lvl>
    <w:lvl w:ilvl="7" w:tplc="EDC4060C" w:tentative="1">
      <w:start w:val="1"/>
      <w:numFmt w:val="bullet"/>
      <w:lvlText w:val="•"/>
      <w:lvlJc w:val="left"/>
      <w:pPr>
        <w:tabs>
          <w:tab w:val="num" w:pos="5760"/>
        </w:tabs>
        <w:ind w:left="5760" w:hanging="360"/>
      </w:pPr>
      <w:rPr>
        <w:rFonts w:ascii="Times New Roman" w:hAnsi="Times New Roman" w:hint="default"/>
      </w:rPr>
    </w:lvl>
    <w:lvl w:ilvl="8" w:tplc="4C38502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667482F"/>
    <w:multiLevelType w:val="hybridMultilevel"/>
    <w:tmpl w:val="7054E956"/>
    <w:lvl w:ilvl="0" w:tplc="E52C650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842B4C"/>
    <w:multiLevelType w:val="hybridMultilevel"/>
    <w:tmpl w:val="46FEF0F4"/>
    <w:lvl w:ilvl="0" w:tplc="70C6FD0C">
      <w:start w:val="15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4C7F5825"/>
    <w:multiLevelType w:val="multilevel"/>
    <w:tmpl w:val="77CA22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95434D"/>
    <w:multiLevelType w:val="hybridMultilevel"/>
    <w:tmpl w:val="2154DA7C"/>
    <w:lvl w:ilvl="0" w:tplc="45F64EBC">
      <w:numFmt w:val="bullet"/>
      <w:lvlText w:val="-"/>
      <w:lvlJc w:val="left"/>
      <w:pPr>
        <w:ind w:left="222" w:hanging="509"/>
      </w:pPr>
      <w:rPr>
        <w:rFonts w:ascii="Times New Roman" w:eastAsia="Times New Roman" w:hAnsi="Times New Roman" w:cs="Times New Roman" w:hint="default"/>
        <w:w w:val="100"/>
        <w:sz w:val="28"/>
        <w:szCs w:val="28"/>
        <w:lang w:val="kk-KZ" w:eastAsia="en-US" w:bidi="ar-SA"/>
      </w:rPr>
    </w:lvl>
    <w:lvl w:ilvl="1" w:tplc="05FAB626">
      <w:numFmt w:val="bullet"/>
      <w:lvlText w:val="•"/>
      <w:lvlJc w:val="left"/>
      <w:pPr>
        <w:ind w:left="1211" w:hanging="509"/>
      </w:pPr>
      <w:rPr>
        <w:rFonts w:hint="default"/>
        <w:lang w:val="kk-KZ" w:eastAsia="en-US" w:bidi="ar-SA"/>
      </w:rPr>
    </w:lvl>
    <w:lvl w:ilvl="2" w:tplc="6CAA170C">
      <w:numFmt w:val="bullet"/>
      <w:lvlText w:val="•"/>
      <w:lvlJc w:val="left"/>
      <w:pPr>
        <w:ind w:left="2202" w:hanging="509"/>
      </w:pPr>
      <w:rPr>
        <w:rFonts w:hint="default"/>
        <w:lang w:val="kk-KZ" w:eastAsia="en-US" w:bidi="ar-SA"/>
      </w:rPr>
    </w:lvl>
    <w:lvl w:ilvl="3" w:tplc="8AB497E8">
      <w:numFmt w:val="bullet"/>
      <w:lvlText w:val="•"/>
      <w:lvlJc w:val="left"/>
      <w:pPr>
        <w:ind w:left="3193" w:hanging="509"/>
      </w:pPr>
      <w:rPr>
        <w:rFonts w:hint="default"/>
        <w:lang w:val="kk-KZ" w:eastAsia="en-US" w:bidi="ar-SA"/>
      </w:rPr>
    </w:lvl>
    <w:lvl w:ilvl="4" w:tplc="4B8484C0">
      <w:numFmt w:val="bullet"/>
      <w:lvlText w:val="•"/>
      <w:lvlJc w:val="left"/>
      <w:pPr>
        <w:ind w:left="4184" w:hanging="509"/>
      </w:pPr>
      <w:rPr>
        <w:rFonts w:hint="default"/>
        <w:lang w:val="kk-KZ" w:eastAsia="en-US" w:bidi="ar-SA"/>
      </w:rPr>
    </w:lvl>
    <w:lvl w:ilvl="5" w:tplc="2774121C">
      <w:numFmt w:val="bullet"/>
      <w:lvlText w:val="•"/>
      <w:lvlJc w:val="left"/>
      <w:pPr>
        <w:ind w:left="5175" w:hanging="509"/>
      </w:pPr>
      <w:rPr>
        <w:rFonts w:hint="default"/>
        <w:lang w:val="kk-KZ" w:eastAsia="en-US" w:bidi="ar-SA"/>
      </w:rPr>
    </w:lvl>
    <w:lvl w:ilvl="6" w:tplc="0016959C">
      <w:numFmt w:val="bullet"/>
      <w:lvlText w:val="•"/>
      <w:lvlJc w:val="left"/>
      <w:pPr>
        <w:ind w:left="6166" w:hanging="509"/>
      </w:pPr>
      <w:rPr>
        <w:rFonts w:hint="default"/>
        <w:lang w:val="kk-KZ" w:eastAsia="en-US" w:bidi="ar-SA"/>
      </w:rPr>
    </w:lvl>
    <w:lvl w:ilvl="7" w:tplc="E6E0D36E">
      <w:numFmt w:val="bullet"/>
      <w:lvlText w:val="•"/>
      <w:lvlJc w:val="left"/>
      <w:pPr>
        <w:ind w:left="7157" w:hanging="509"/>
      </w:pPr>
      <w:rPr>
        <w:rFonts w:hint="default"/>
        <w:lang w:val="kk-KZ" w:eastAsia="en-US" w:bidi="ar-SA"/>
      </w:rPr>
    </w:lvl>
    <w:lvl w:ilvl="8" w:tplc="D080458C">
      <w:numFmt w:val="bullet"/>
      <w:lvlText w:val="•"/>
      <w:lvlJc w:val="left"/>
      <w:pPr>
        <w:ind w:left="8148" w:hanging="509"/>
      </w:pPr>
      <w:rPr>
        <w:rFonts w:hint="default"/>
        <w:lang w:val="kk-KZ" w:eastAsia="en-US" w:bidi="ar-SA"/>
      </w:rPr>
    </w:lvl>
  </w:abstractNum>
  <w:abstractNum w:abstractNumId="13" w15:restartNumberingAfterBreak="0">
    <w:nsid w:val="53860FC1"/>
    <w:multiLevelType w:val="hybridMultilevel"/>
    <w:tmpl w:val="4582F5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74404FD"/>
    <w:multiLevelType w:val="hybridMultilevel"/>
    <w:tmpl w:val="8080139C"/>
    <w:lvl w:ilvl="0" w:tplc="F272BD7A">
      <w:start w:val="1"/>
      <w:numFmt w:val="decimal"/>
      <w:lvlText w:val="%1."/>
      <w:lvlJc w:val="left"/>
      <w:pPr>
        <w:ind w:left="997" w:hanging="360"/>
      </w:pPr>
      <w:rPr>
        <w:rFonts w:eastAsia="Calibri" w:hint="default"/>
      </w:rPr>
    </w:lvl>
    <w:lvl w:ilvl="1" w:tplc="20000019" w:tentative="1">
      <w:start w:val="1"/>
      <w:numFmt w:val="lowerLetter"/>
      <w:lvlText w:val="%2."/>
      <w:lvlJc w:val="left"/>
      <w:pPr>
        <w:ind w:left="1717" w:hanging="360"/>
      </w:pPr>
    </w:lvl>
    <w:lvl w:ilvl="2" w:tplc="2000001B" w:tentative="1">
      <w:start w:val="1"/>
      <w:numFmt w:val="lowerRoman"/>
      <w:lvlText w:val="%3."/>
      <w:lvlJc w:val="right"/>
      <w:pPr>
        <w:ind w:left="2437" w:hanging="180"/>
      </w:pPr>
    </w:lvl>
    <w:lvl w:ilvl="3" w:tplc="2000000F" w:tentative="1">
      <w:start w:val="1"/>
      <w:numFmt w:val="decimal"/>
      <w:lvlText w:val="%4."/>
      <w:lvlJc w:val="left"/>
      <w:pPr>
        <w:ind w:left="3157" w:hanging="360"/>
      </w:pPr>
    </w:lvl>
    <w:lvl w:ilvl="4" w:tplc="20000019" w:tentative="1">
      <w:start w:val="1"/>
      <w:numFmt w:val="lowerLetter"/>
      <w:lvlText w:val="%5."/>
      <w:lvlJc w:val="left"/>
      <w:pPr>
        <w:ind w:left="3877" w:hanging="360"/>
      </w:pPr>
    </w:lvl>
    <w:lvl w:ilvl="5" w:tplc="2000001B" w:tentative="1">
      <w:start w:val="1"/>
      <w:numFmt w:val="lowerRoman"/>
      <w:lvlText w:val="%6."/>
      <w:lvlJc w:val="right"/>
      <w:pPr>
        <w:ind w:left="4597" w:hanging="180"/>
      </w:pPr>
    </w:lvl>
    <w:lvl w:ilvl="6" w:tplc="2000000F" w:tentative="1">
      <w:start w:val="1"/>
      <w:numFmt w:val="decimal"/>
      <w:lvlText w:val="%7."/>
      <w:lvlJc w:val="left"/>
      <w:pPr>
        <w:ind w:left="5317" w:hanging="360"/>
      </w:pPr>
    </w:lvl>
    <w:lvl w:ilvl="7" w:tplc="20000019" w:tentative="1">
      <w:start w:val="1"/>
      <w:numFmt w:val="lowerLetter"/>
      <w:lvlText w:val="%8."/>
      <w:lvlJc w:val="left"/>
      <w:pPr>
        <w:ind w:left="6037" w:hanging="360"/>
      </w:pPr>
    </w:lvl>
    <w:lvl w:ilvl="8" w:tplc="2000001B" w:tentative="1">
      <w:start w:val="1"/>
      <w:numFmt w:val="lowerRoman"/>
      <w:lvlText w:val="%9."/>
      <w:lvlJc w:val="right"/>
      <w:pPr>
        <w:ind w:left="6757" w:hanging="180"/>
      </w:pPr>
    </w:lvl>
  </w:abstractNum>
  <w:abstractNum w:abstractNumId="15" w15:restartNumberingAfterBreak="0">
    <w:nsid w:val="59764FBC"/>
    <w:multiLevelType w:val="hybridMultilevel"/>
    <w:tmpl w:val="E728A550"/>
    <w:lvl w:ilvl="0" w:tplc="2D14D7DE">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C085789"/>
    <w:multiLevelType w:val="hybridMultilevel"/>
    <w:tmpl w:val="1496092C"/>
    <w:lvl w:ilvl="0" w:tplc="188AD8E2">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5E5D6F70"/>
    <w:multiLevelType w:val="hybridMultilevel"/>
    <w:tmpl w:val="B14C52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FDD7150"/>
    <w:multiLevelType w:val="hybridMultilevel"/>
    <w:tmpl w:val="011014BA"/>
    <w:lvl w:ilvl="0" w:tplc="881C2648">
      <w:start w:val="1"/>
      <w:numFmt w:val="decimal"/>
      <w:lvlText w:val="%1."/>
      <w:lvlJc w:val="left"/>
      <w:pPr>
        <w:ind w:left="1207" w:hanging="360"/>
      </w:pPr>
      <w:rPr>
        <w:rFonts w:eastAsia="Calibri" w:hint="default"/>
      </w:rPr>
    </w:lvl>
    <w:lvl w:ilvl="1" w:tplc="20000019" w:tentative="1">
      <w:start w:val="1"/>
      <w:numFmt w:val="lowerLetter"/>
      <w:lvlText w:val="%2."/>
      <w:lvlJc w:val="left"/>
      <w:pPr>
        <w:ind w:left="1927" w:hanging="360"/>
      </w:pPr>
    </w:lvl>
    <w:lvl w:ilvl="2" w:tplc="2000001B" w:tentative="1">
      <w:start w:val="1"/>
      <w:numFmt w:val="lowerRoman"/>
      <w:lvlText w:val="%3."/>
      <w:lvlJc w:val="right"/>
      <w:pPr>
        <w:ind w:left="2647" w:hanging="180"/>
      </w:pPr>
    </w:lvl>
    <w:lvl w:ilvl="3" w:tplc="2000000F" w:tentative="1">
      <w:start w:val="1"/>
      <w:numFmt w:val="decimal"/>
      <w:lvlText w:val="%4."/>
      <w:lvlJc w:val="left"/>
      <w:pPr>
        <w:ind w:left="3367" w:hanging="360"/>
      </w:pPr>
    </w:lvl>
    <w:lvl w:ilvl="4" w:tplc="20000019" w:tentative="1">
      <w:start w:val="1"/>
      <w:numFmt w:val="lowerLetter"/>
      <w:lvlText w:val="%5."/>
      <w:lvlJc w:val="left"/>
      <w:pPr>
        <w:ind w:left="4087" w:hanging="360"/>
      </w:pPr>
    </w:lvl>
    <w:lvl w:ilvl="5" w:tplc="2000001B" w:tentative="1">
      <w:start w:val="1"/>
      <w:numFmt w:val="lowerRoman"/>
      <w:lvlText w:val="%6."/>
      <w:lvlJc w:val="right"/>
      <w:pPr>
        <w:ind w:left="4807" w:hanging="180"/>
      </w:pPr>
    </w:lvl>
    <w:lvl w:ilvl="6" w:tplc="2000000F" w:tentative="1">
      <w:start w:val="1"/>
      <w:numFmt w:val="decimal"/>
      <w:lvlText w:val="%7."/>
      <w:lvlJc w:val="left"/>
      <w:pPr>
        <w:ind w:left="5527" w:hanging="360"/>
      </w:pPr>
    </w:lvl>
    <w:lvl w:ilvl="7" w:tplc="20000019" w:tentative="1">
      <w:start w:val="1"/>
      <w:numFmt w:val="lowerLetter"/>
      <w:lvlText w:val="%8."/>
      <w:lvlJc w:val="left"/>
      <w:pPr>
        <w:ind w:left="6247" w:hanging="360"/>
      </w:pPr>
    </w:lvl>
    <w:lvl w:ilvl="8" w:tplc="2000001B" w:tentative="1">
      <w:start w:val="1"/>
      <w:numFmt w:val="lowerRoman"/>
      <w:lvlText w:val="%9."/>
      <w:lvlJc w:val="right"/>
      <w:pPr>
        <w:ind w:left="6967" w:hanging="180"/>
      </w:pPr>
    </w:lvl>
  </w:abstractNum>
  <w:abstractNum w:abstractNumId="19" w15:restartNumberingAfterBreak="0">
    <w:nsid w:val="61BA59DF"/>
    <w:multiLevelType w:val="hybridMultilevel"/>
    <w:tmpl w:val="260ACC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3124419"/>
    <w:multiLevelType w:val="hybridMultilevel"/>
    <w:tmpl w:val="97D09DB8"/>
    <w:lvl w:ilvl="0" w:tplc="86969C32">
      <w:start w:val="15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784A7131"/>
    <w:multiLevelType w:val="hybridMultilevel"/>
    <w:tmpl w:val="B010E4BA"/>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DA90D5D"/>
    <w:multiLevelType w:val="hybridMultilevel"/>
    <w:tmpl w:val="261C81C2"/>
    <w:lvl w:ilvl="0" w:tplc="69A44B90">
      <w:start w:val="1"/>
      <w:numFmt w:val="decimal"/>
      <w:lvlText w:val="%1."/>
      <w:lvlJc w:val="left"/>
      <w:pPr>
        <w:ind w:left="480" w:hanging="360"/>
      </w:pPr>
      <w:rPr>
        <w:rFonts w:hint="default"/>
      </w:rPr>
    </w:lvl>
    <w:lvl w:ilvl="1" w:tplc="20000019" w:tentative="1">
      <w:start w:val="1"/>
      <w:numFmt w:val="lowerLetter"/>
      <w:lvlText w:val="%2."/>
      <w:lvlJc w:val="left"/>
      <w:pPr>
        <w:ind w:left="1200" w:hanging="360"/>
      </w:pPr>
    </w:lvl>
    <w:lvl w:ilvl="2" w:tplc="2000001B" w:tentative="1">
      <w:start w:val="1"/>
      <w:numFmt w:val="lowerRoman"/>
      <w:lvlText w:val="%3."/>
      <w:lvlJc w:val="right"/>
      <w:pPr>
        <w:ind w:left="1920" w:hanging="180"/>
      </w:pPr>
    </w:lvl>
    <w:lvl w:ilvl="3" w:tplc="2000000F" w:tentative="1">
      <w:start w:val="1"/>
      <w:numFmt w:val="decimal"/>
      <w:lvlText w:val="%4."/>
      <w:lvlJc w:val="left"/>
      <w:pPr>
        <w:ind w:left="2640" w:hanging="360"/>
      </w:pPr>
    </w:lvl>
    <w:lvl w:ilvl="4" w:tplc="20000019" w:tentative="1">
      <w:start w:val="1"/>
      <w:numFmt w:val="lowerLetter"/>
      <w:lvlText w:val="%5."/>
      <w:lvlJc w:val="left"/>
      <w:pPr>
        <w:ind w:left="3360" w:hanging="360"/>
      </w:pPr>
    </w:lvl>
    <w:lvl w:ilvl="5" w:tplc="2000001B" w:tentative="1">
      <w:start w:val="1"/>
      <w:numFmt w:val="lowerRoman"/>
      <w:lvlText w:val="%6."/>
      <w:lvlJc w:val="right"/>
      <w:pPr>
        <w:ind w:left="4080" w:hanging="180"/>
      </w:pPr>
    </w:lvl>
    <w:lvl w:ilvl="6" w:tplc="2000000F" w:tentative="1">
      <w:start w:val="1"/>
      <w:numFmt w:val="decimal"/>
      <w:lvlText w:val="%7."/>
      <w:lvlJc w:val="left"/>
      <w:pPr>
        <w:ind w:left="4800" w:hanging="360"/>
      </w:pPr>
    </w:lvl>
    <w:lvl w:ilvl="7" w:tplc="20000019" w:tentative="1">
      <w:start w:val="1"/>
      <w:numFmt w:val="lowerLetter"/>
      <w:lvlText w:val="%8."/>
      <w:lvlJc w:val="left"/>
      <w:pPr>
        <w:ind w:left="5520" w:hanging="360"/>
      </w:pPr>
    </w:lvl>
    <w:lvl w:ilvl="8" w:tplc="2000001B" w:tentative="1">
      <w:start w:val="1"/>
      <w:numFmt w:val="lowerRoman"/>
      <w:lvlText w:val="%9."/>
      <w:lvlJc w:val="right"/>
      <w:pPr>
        <w:ind w:left="6240" w:hanging="180"/>
      </w:pPr>
    </w:lvl>
  </w:abstractNum>
  <w:abstractNum w:abstractNumId="23" w15:restartNumberingAfterBreak="0">
    <w:nsid w:val="7DD93DED"/>
    <w:multiLevelType w:val="hybridMultilevel"/>
    <w:tmpl w:val="E81AF146"/>
    <w:lvl w:ilvl="0" w:tplc="8A6CEAB0">
      <w:start w:val="1"/>
      <w:numFmt w:val="bullet"/>
      <w:lvlText w:val=""/>
      <w:lvlJc w:val="left"/>
      <w:pPr>
        <w:tabs>
          <w:tab w:val="num" w:pos="720"/>
        </w:tabs>
        <w:ind w:left="720" w:hanging="360"/>
      </w:pPr>
      <w:rPr>
        <w:rFonts w:ascii="Wingdings" w:hAnsi="Wingdings" w:hint="default"/>
      </w:rPr>
    </w:lvl>
    <w:lvl w:ilvl="1" w:tplc="048CD9D8" w:tentative="1">
      <w:start w:val="1"/>
      <w:numFmt w:val="bullet"/>
      <w:lvlText w:val=""/>
      <w:lvlJc w:val="left"/>
      <w:pPr>
        <w:tabs>
          <w:tab w:val="num" w:pos="1440"/>
        </w:tabs>
        <w:ind w:left="1440" w:hanging="360"/>
      </w:pPr>
      <w:rPr>
        <w:rFonts w:ascii="Wingdings" w:hAnsi="Wingdings" w:hint="default"/>
      </w:rPr>
    </w:lvl>
    <w:lvl w:ilvl="2" w:tplc="EBF6058E" w:tentative="1">
      <w:start w:val="1"/>
      <w:numFmt w:val="bullet"/>
      <w:lvlText w:val=""/>
      <w:lvlJc w:val="left"/>
      <w:pPr>
        <w:tabs>
          <w:tab w:val="num" w:pos="2160"/>
        </w:tabs>
        <w:ind w:left="2160" w:hanging="360"/>
      </w:pPr>
      <w:rPr>
        <w:rFonts w:ascii="Wingdings" w:hAnsi="Wingdings" w:hint="default"/>
      </w:rPr>
    </w:lvl>
    <w:lvl w:ilvl="3" w:tplc="811ED82E" w:tentative="1">
      <w:start w:val="1"/>
      <w:numFmt w:val="bullet"/>
      <w:lvlText w:val=""/>
      <w:lvlJc w:val="left"/>
      <w:pPr>
        <w:tabs>
          <w:tab w:val="num" w:pos="2880"/>
        </w:tabs>
        <w:ind w:left="2880" w:hanging="360"/>
      </w:pPr>
      <w:rPr>
        <w:rFonts w:ascii="Wingdings" w:hAnsi="Wingdings" w:hint="default"/>
      </w:rPr>
    </w:lvl>
    <w:lvl w:ilvl="4" w:tplc="DE5286CA" w:tentative="1">
      <w:start w:val="1"/>
      <w:numFmt w:val="bullet"/>
      <w:lvlText w:val=""/>
      <w:lvlJc w:val="left"/>
      <w:pPr>
        <w:tabs>
          <w:tab w:val="num" w:pos="3600"/>
        </w:tabs>
        <w:ind w:left="3600" w:hanging="360"/>
      </w:pPr>
      <w:rPr>
        <w:rFonts w:ascii="Wingdings" w:hAnsi="Wingdings" w:hint="default"/>
      </w:rPr>
    </w:lvl>
    <w:lvl w:ilvl="5" w:tplc="8E46AF3E" w:tentative="1">
      <w:start w:val="1"/>
      <w:numFmt w:val="bullet"/>
      <w:lvlText w:val=""/>
      <w:lvlJc w:val="left"/>
      <w:pPr>
        <w:tabs>
          <w:tab w:val="num" w:pos="4320"/>
        </w:tabs>
        <w:ind w:left="4320" w:hanging="360"/>
      </w:pPr>
      <w:rPr>
        <w:rFonts w:ascii="Wingdings" w:hAnsi="Wingdings" w:hint="default"/>
      </w:rPr>
    </w:lvl>
    <w:lvl w:ilvl="6" w:tplc="7438249E" w:tentative="1">
      <w:start w:val="1"/>
      <w:numFmt w:val="bullet"/>
      <w:lvlText w:val=""/>
      <w:lvlJc w:val="left"/>
      <w:pPr>
        <w:tabs>
          <w:tab w:val="num" w:pos="5040"/>
        </w:tabs>
        <w:ind w:left="5040" w:hanging="360"/>
      </w:pPr>
      <w:rPr>
        <w:rFonts w:ascii="Wingdings" w:hAnsi="Wingdings" w:hint="default"/>
      </w:rPr>
    </w:lvl>
    <w:lvl w:ilvl="7" w:tplc="3958632C" w:tentative="1">
      <w:start w:val="1"/>
      <w:numFmt w:val="bullet"/>
      <w:lvlText w:val=""/>
      <w:lvlJc w:val="left"/>
      <w:pPr>
        <w:tabs>
          <w:tab w:val="num" w:pos="5760"/>
        </w:tabs>
        <w:ind w:left="5760" w:hanging="360"/>
      </w:pPr>
      <w:rPr>
        <w:rFonts w:ascii="Wingdings" w:hAnsi="Wingdings" w:hint="default"/>
      </w:rPr>
    </w:lvl>
    <w:lvl w:ilvl="8" w:tplc="02A48E98" w:tentative="1">
      <w:start w:val="1"/>
      <w:numFmt w:val="bullet"/>
      <w:lvlText w:val=""/>
      <w:lvlJc w:val="left"/>
      <w:pPr>
        <w:tabs>
          <w:tab w:val="num" w:pos="6480"/>
        </w:tabs>
        <w:ind w:left="6480" w:hanging="360"/>
      </w:pPr>
      <w:rPr>
        <w:rFonts w:ascii="Wingdings" w:hAnsi="Wingdings" w:hint="default"/>
      </w:rPr>
    </w:lvl>
  </w:abstractNum>
  <w:num w:numId="1" w16cid:durableId="1272975153">
    <w:abstractNumId w:val="7"/>
  </w:num>
  <w:num w:numId="2" w16cid:durableId="1663309665">
    <w:abstractNumId w:val="9"/>
  </w:num>
  <w:num w:numId="3" w16cid:durableId="498737970">
    <w:abstractNumId w:val="22"/>
  </w:num>
  <w:num w:numId="4" w16cid:durableId="108594524">
    <w:abstractNumId w:val="12"/>
  </w:num>
  <w:num w:numId="5" w16cid:durableId="1175919404">
    <w:abstractNumId w:val="6"/>
  </w:num>
  <w:num w:numId="6" w16cid:durableId="981346858">
    <w:abstractNumId w:val="16"/>
  </w:num>
  <w:num w:numId="7" w16cid:durableId="278145848">
    <w:abstractNumId w:val="17"/>
  </w:num>
  <w:num w:numId="8" w16cid:durableId="784884555">
    <w:abstractNumId w:val="8"/>
  </w:num>
  <w:num w:numId="9" w16cid:durableId="281889866">
    <w:abstractNumId w:val="15"/>
  </w:num>
  <w:num w:numId="10" w16cid:durableId="878128856">
    <w:abstractNumId w:val="13"/>
  </w:num>
  <w:num w:numId="11" w16cid:durableId="1472140330">
    <w:abstractNumId w:val="23"/>
  </w:num>
  <w:num w:numId="12" w16cid:durableId="796679642">
    <w:abstractNumId w:val="10"/>
  </w:num>
  <w:num w:numId="13" w16cid:durableId="1571962172">
    <w:abstractNumId w:val="20"/>
  </w:num>
  <w:num w:numId="14" w16cid:durableId="1256286712">
    <w:abstractNumId w:val="3"/>
  </w:num>
  <w:num w:numId="15" w16cid:durableId="793981599">
    <w:abstractNumId w:val="11"/>
  </w:num>
  <w:num w:numId="16" w16cid:durableId="1104500817">
    <w:abstractNumId w:val="5"/>
  </w:num>
  <w:num w:numId="17" w16cid:durableId="1963228337">
    <w:abstractNumId w:val="21"/>
  </w:num>
  <w:num w:numId="18" w16cid:durableId="1513374415">
    <w:abstractNumId w:val="0"/>
  </w:num>
  <w:num w:numId="19" w16cid:durableId="720372561">
    <w:abstractNumId w:val="4"/>
  </w:num>
  <w:num w:numId="20" w16cid:durableId="2013489362">
    <w:abstractNumId w:val="19"/>
  </w:num>
  <w:num w:numId="21" w16cid:durableId="407071411">
    <w:abstractNumId w:val="2"/>
  </w:num>
  <w:num w:numId="22" w16cid:durableId="1255548555">
    <w:abstractNumId w:val="1"/>
  </w:num>
  <w:num w:numId="23" w16cid:durableId="434403475">
    <w:abstractNumId w:val="14"/>
  </w:num>
  <w:num w:numId="24" w16cid:durableId="12438314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10"/>
    <w:rsid w:val="0000456A"/>
    <w:rsid w:val="0000494E"/>
    <w:rsid w:val="0000763D"/>
    <w:rsid w:val="00007E3A"/>
    <w:rsid w:val="00013972"/>
    <w:rsid w:val="00013ACE"/>
    <w:rsid w:val="0002236E"/>
    <w:rsid w:val="000224E8"/>
    <w:rsid w:val="00025693"/>
    <w:rsid w:val="00025DF9"/>
    <w:rsid w:val="00027CDA"/>
    <w:rsid w:val="0003443E"/>
    <w:rsid w:val="00040404"/>
    <w:rsid w:val="00047568"/>
    <w:rsid w:val="000526D1"/>
    <w:rsid w:val="00055C56"/>
    <w:rsid w:val="00055E78"/>
    <w:rsid w:val="00061010"/>
    <w:rsid w:val="000720A8"/>
    <w:rsid w:val="000766C5"/>
    <w:rsid w:val="000932C6"/>
    <w:rsid w:val="00095133"/>
    <w:rsid w:val="000A1870"/>
    <w:rsid w:val="000A3766"/>
    <w:rsid w:val="000A378C"/>
    <w:rsid w:val="000B47E1"/>
    <w:rsid w:val="000B5143"/>
    <w:rsid w:val="000B6DFF"/>
    <w:rsid w:val="000C13E6"/>
    <w:rsid w:val="000C1681"/>
    <w:rsid w:val="000C6332"/>
    <w:rsid w:val="000C65E8"/>
    <w:rsid w:val="000C77EC"/>
    <w:rsid w:val="000D2000"/>
    <w:rsid w:val="001115BE"/>
    <w:rsid w:val="001201C3"/>
    <w:rsid w:val="00122879"/>
    <w:rsid w:val="00131019"/>
    <w:rsid w:val="0013300C"/>
    <w:rsid w:val="001372AD"/>
    <w:rsid w:val="00152395"/>
    <w:rsid w:val="001536EF"/>
    <w:rsid w:val="001542D9"/>
    <w:rsid w:val="00154BC3"/>
    <w:rsid w:val="001634A4"/>
    <w:rsid w:val="00163617"/>
    <w:rsid w:val="00172B3C"/>
    <w:rsid w:val="00173934"/>
    <w:rsid w:val="00174758"/>
    <w:rsid w:val="00181688"/>
    <w:rsid w:val="001827CE"/>
    <w:rsid w:val="00184B57"/>
    <w:rsid w:val="00184C7E"/>
    <w:rsid w:val="00186552"/>
    <w:rsid w:val="001879CB"/>
    <w:rsid w:val="001900D9"/>
    <w:rsid w:val="0019063C"/>
    <w:rsid w:val="0019784F"/>
    <w:rsid w:val="001A2CAF"/>
    <w:rsid w:val="001A4B72"/>
    <w:rsid w:val="001A7FA7"/>
    <w:rsid w:val="001B100F"/>
    <w:rsid w:val="001B425C"/>
    <w:rsid w:val="001B4BC6"/>
    <w:rsid w:val="001B55CC"/>
    <w:rsid w:val="001D32B1"/>
    <w:rsid w:val="001D5B5C"/>
    <w:rsid w:val="001D660E"/>
    <w:rsid w:val="001D79E2"/>
    <w:rsid w:val="001E60B2"/>
    <w:rsid w:val="001E7419"/>
    <w:rsid w:val="001E772F"/>
    <w:rsid w:val="001E7D3F"/>
    <w:rsid w:val="001F41A6"/>
    <w:rsid w:val="002019D0"/>
    <w:rsid w:val="00212B5D"/>
    <w:rsid w:val="00220293"/>
    <w:rsid w:val="002210FC"/>
    <w:rsid w:val="00222BE8"/>
    <w:rsid w:val="00231C0F"/>
    <w:rsid w:val="00232804"/>
    <w:rsid w:val="00242DC2"/>
    <w:rsid w:val="002513FC"/>
    <w:rsid w:val="002543D9"/>
    <w:rsid w:val="00254EF1"/>
    <w:rsid w:val="00261145"/>
    <w:rsid w:val="00263037"/>
    <w:rsid w:val="002724F7"/>
    <w:rsid w:val="00273DC4"/>
    <w:rsid w:val="0027606D"/>
    <w:rsid w:val="00276E23"/>
    <w:rsid w:val="00280D9E"/>
    <w:rsid w:val="002818F8"/>
    <w:rsid w:val="002824CE"/>
    <w:rsid w:val="00292894"/>
    <w:rsid w:val="00292B86"/>
    <w:rsid w:val="00297AAE"/>
    <w:rsid w:val="002A17D6"/>
    <w:rsid w:val="002A20C1"/>
    <w:rsid w:val="002A2E1D"/>
    <w:rsid w:val="002A4A7B"/>
    <w:rsid w:val="002C4096"/>
    <w:rsid w:val="002C5869"/>
    <w:rsid w:val="002D17E2"/>
    <w:rsid w:val="002D2494"/>
    <w:rsid w:val="002D2CC4"/>
    <w:rsid w:val="002D7915"/>
    <w:rsid w:val="002E47EB"/>
    <w:rsid w:val="002F304B"/>
    <w:rsid w:val="002F40B3"/>
    <w:rsid w:val="00300C25"/>
    <w:rsid w:val="0030199D"/>
    <w:rsid w:val="00302B9F"/>
    <w:rsid w:val="003039C1"/>
    <w:rsid w:val="00303CE9"/>
    <w:rsid w:val="00305F99"/>
    <w:rsid w:val="003064A1"/>
    <w:rsid w:val="00306E7F"/>
    <w:rsid w:val="00315C5E"/>
    <w:rsid w:val="003167E6"/>
    <w:rsid w:val="0032535D"/>
    <w:rsid w:val="00331F86"/>
    <w:rsid w:val="00333560"/>
    <w:rsid w:val="00335FC2"/>
    <w:rsid w:val="00336E24"/>
    <w:rsid w:val="00337315"/>
    <w:rsid w:val="00344072"/>
    <w:rsid w:val="00344CA4"/>
    <w:rsid w:val="00354500"/>
    <w:rsid w:val="0035616B"/>
    <w:rsid w:val="0035625F"/>
    <w:rsid w:val="00357FC2"/>
    <w:rsid w:val="00361C31"/>
    <w:rsid w:val="0036476D"/>
    <w:rsid w:val="00367BCA"/>
    <w:rsid w:val="003703AC"/>
    <w:rsid w:val="00376C04"/>
    <w:rsid w:val="003873C3"/>
    <w:rsid w:val="003B3655"/>
    <w:rsid w:val="003B478D"/>
    <w:rsid w:val="003B5599"/>
    <w:rsid w:val="003B652A"/>
    <w:rsid w:val="003C1D6B"/>
    <w:rsid w:val="003C3F80"/>
    <w:rsid w:val="003C4A04"/>
    <w:rsid w:val="003C53F3"/>
    <w:rsid w:val="003C5DCE"/>
    <w:rsid w:val="003C6764"/>
    <w:rsid w:val="003C7099"/>
    <w:rsid w:val="003D02A9"/>
    <w:rsid w:val="003E4A56"/>
    <w:rsid w:val="003F09E2"/>
    <w:rsid w:val="003F0A91"/>
    <w:rsid w:val="003F2415"/>
    <w:rsid w:val="003F3955"/>
    <w:rsid w:val="003F56A1"/>
    <w:rsid w:val="00403948"/>
    <w:rsid w:val="00404401"/>
    <w:rsid w:val="004051C3"/>
    <w:rsid w:val="00405E04"/>
    <w:rsid w:val="00410DFC"/>
    <w:rsid w:val="00411FE3"/>
    <w:rsid w:val="0041224C"/>
    <w:rsid w:val="00415CF7"/>
    <w:rsid w:val="00417DCF"/>
    <w:rsid w:val="004327B8"/>
    <w:rsid w:val="00433167"/>
    <w:rsid w:val="00436894"/>
    <w:rsid w:val="00444F43"/>
    <w:rsid w:val="004537FB"/>
    <w:rsid w:val="00456450"/>
    <w:rsid w:val="00460A59"/>
    <w:rsid w:val="00465FDF"/>
    <w:rsid w:val="00466B42"/>
    <w:rsid w:val="0047262C"/>
    <w:rsid w:val="004756C3"/>
    <w:rsid w:val="00483AC2"/>
    <w:rsid w:val="00497ADE"/>
    <w:rsid w:val="004A0CF1"/>
    <w:rsid w:val="004A1D09"/>
    <w:rsid w:val="004A28B9"/>
    <w:rsid w:val="004B25BC"/>
    <w:rsid w:val="004B2C5B"/>
    <w:rsid w:val="004B3AE9"/>
    <w:rsid w:val="004B6E72"/>
    <w:rsid w:val="004C4D95"/>
    <w:rsid w:val="004E1476"/>
    <w:rsid w:val="004E2866"/>
    <w:rsid w:val="004E3843"/>
    <w:rsid w:val="004E4BE5"/>
    <w:rsid w:val="004E7939"/>
    <w:rsid w:val="004F2262"/>
    <w:rsid w:val="0051190D"/>
    <w:rsid w:val="005122A0"/>
    <w:rsid w:val="00513055"/>
    <w:rsid w:val="00513444"/>
    <w:rsid w:val="00514EE4"/>
    <w:rsid w:val="00521B75"/>
    <w:rsid w:val="005245FA"/>
    <w:rsid w:val="00527E7F"/>
    <w:rsid w:val="00533145"/>
    <w:rsid w:val="00534DEC"/>
    <w:rsid w:val="0054060D"/>
    <w:rsid w:val="00541A9B"/>
    <w:rsid w:val="00542D9A"/>
    <w:rsid w:val="005563F6"/>
    <w:rsid w:val="00557044"/>
    <w:rsid w:val="00563565"/>
    <w:rsid w:val="00566F6D"/>
    <w:rsid w:val="00570337"/>
    <w:rsid w:val="00571952"/>
    <w:rsid w:val="00572768"/>
    <w:rsid w:val="00574047"/>
    <w:rsid w:val="005770C5"/>
    <w:rsid w:val="005828E8"/>
    <w:rsid w:val="005855C5"/>
    <w:rsid w:val="005A3C3D"/>
    <w:rsid w:val="005A4D3A"/>
    <w:rsid w:val="005A6877"/>
    <w:rsid w:val="005B0FA9"/>
    <w:rsid w:val="005B3B29"/>
    <w:rsid w:val="005B7B75"/>
    <w:rsid w:val="005C716B"/>
    <w:rsid w:val="005D1037"/>
    <w:rsid w:val="005D2DBD"/>
    <w:rsid w:val="005D3855"/>
    <w:rsid w:val="005D4C52"/>
    <w:rsid w:val="005F2181"/>
    <w:rsid w:val="005F5136"/>
    <w:rsid w:val="005F56F7"/>
    <w:rsid w:val="0060077D"/>
    <w:rsid w:val="00601742"/>
    <w:rsid w:val="006059B6"/>
    <w:rsid w:val="0060626B"/>
    <w:rsid w:val="00610B93"/>
    <w:rsid w:val="0061116E"/>
    <w:rsid w:val="00622080"/>
    <w:rsid w:val="006320E2"/>
    <w:rsid w:val="006329F1"/>
    <w:rsid w:val="0063476D"/>
    <w:rsid w:val="00640E16"/>
    <w:rsid w:val="006416BA"/>
    <w:rsid w:val="00645D0C"/>
    <w:rsid w:val="006577B4"/>
    <w:rsid w:val="00662E00"/>
    <w:rsid w:val="0067109C"/>
    <w:rsid w:val="00675691"/>
    <w:rsid w:val="006759AB"/>
    <w:rsid w:val="00676B59"/>
    <w:rsid w:val="00676D4E"/>
    <w:rsid w:val="00677836"/>
    <w:rsid w:val="00696041"/>
    <w:rsid w:val="006B74D7"/>
    <w:rsid w:val="006C287E"/>
    <w:rsid w:val="006C2CA3"/>
    <w:rsid w:val="006D00BE"/>
    <w:rsid w:val="006E03D4"/>
    <w:rsid w:val="006E41F4"/>
    <w:rsid w:val="006E6F01"/>
    <w:rsid w:val="006E7668"/>
    <w:rsid w:val="006E78AE"/>
    <w:rsid w:val="006E7E98"/>
    <w:rsid w:val="006F29E5"/>
    <w:rsid w:val="006F4A6E"/>
    <w:rsid w:val="006F51E6"/>
    <w:rsid w:val="006F6F83"/>
    <w:rsid w:val="00703395"/>
    <w:rsid w:val="00711829"/>
    <w:rsid w:val="00711F41"/>
    <w:rsid w:val="0071319C"/>
    <w:rsid w:val="00715FF5"/>
    <w:rsid w:val="00723411"/>
    <w:rsid w:val="00732D2A"/>
    <w:rsid w:val="007378B5"/>
    <w:rsid w:val="00745D2E"/>
    <w:rsid w:val="00757E06"/>
    <w:rsid w:val="007632B8"/>
    <w:rsid w:val="00763C0D"/>
    <w:rsid w:val="00767109"/>
    <w:rsid w:val="0076760B"/>
    <w:rsid w:val="00771AF7"/>
    <w:rsid w:val="007720E7"/>
    <w:rsid w:val="00772604"/>
    <w:rsid w:val="00773B73"/>
    <w:rsid w:val="00775CEF"/>
    <w:rsid w:val="00786392"/>
    <w:rsid w:val="0079384E"/>
    <w:rsid w:val="00795128"/>
    <w:rsid w:val="007A3569"/>
    <w:rsid w:val="007A637D"/>
    <w:rsid w:val="007A7791"/>
    <w:rsid w:val="007A7B24"/>
    <w:rsid w:val="007B0AC3"/>
    <w:rsid w:val="007B1EB4"/>
    <w:rsid w:val="007B33E2"/>
    <w:rsid w:val="007C30EF"/>
    <w:rsid w:val="007C4389"/>
    <w:rsid w:val="007C6459"/>
    <w:rsid w:val="007C6BFD"/>
    <w:rsid w:val="007D3E11"/>
    <w:rsid w:val="007D4F41"/>
    <w:rsid w:val="007D552E"/>
    <w:rsid w:val="007D668C"/>
    <w:rsid w:val="007D79E6"/>
    <w:rsid w:val="007D7B03"/>
    <w:rsid w:val="007E656B"/>
    <w:rsid w:val="007F16AF"/>
    <w:rsid w:val="007F40A6"/>
    <w:rsid w:val="007F626A"/>
    <w:rsid w:val="008010D9"/>
    <w:rsid w:val="0080328C"/>
    <w:rsid w:val="008058F4"/>
    <w:rsid w:val="0081105A"/>
    <w:rsid w:val="008149E2"/>
    <w:rsid w:val="00817601"/>
    <w:rsid w:val="00822EB8"/>
    <w:rsid w:val="008233DB"/>
    <w:rsid w:val="0082391C"/>
    <w:rsid w:val="0083199C"/>
    <w:rsid w:val="0083355C"/>
    <w:rsid w:val="008338FC"/>
    <w:rsid w:val="00833A3A"/>
    <w:rsid w:val="0084488F"/>
    <w:rsid w:val="00845DC3"/>
    <w:rsid w:val="00846C21"/>
    <w:rsid w:val="008524CB"/>
    <w:rsid w:val="00856920"/>
    <w:rsid w:val="008676DB"/>
    <w:rsid w:val="008710C2"/>
    <w:rsid w:val="008744EE"/>
    <w:rsid w:val="00875B70"/>
    <w:rsid w:val="00876117"/>
    <w:rsid w:val="00880994"/>
    <w:rsid w:val="00891DF3"/>
    <w:rsid w:val="00891F8F"/>
    <w:rsid w:val="00897344"/>
    <w:rsid w:val="008B18F5"/>
    <w:rsid w:val="008B2409"/>
    <w:rsid w:val="008B3FE3"/>
    <w:rsid w:val="008B4EA3"/>
    <w:rsid w:val="008C5595"/>
    <w:rsid w:val="008C5CAC"/>
    <w:rsid w:val="008C7F7F"/>
    <w:rsid w:val="008D4A84"/>
    <w:rsid w:val="008D4EC1"/>
    <w:rsid w:val="008D4F09"/>
    <w:rsid w:val="008E3C77"/>
    <w:rsid w:val="008E74E5"/>
    <w:rsid w:val="008F3757"/>
    <w:rsid w:val="008F3F96"/>
    <w:rsid w:val="008F4158"/>
    <w:rsid w:val="008F41B8"/>
    <w:rsid w:val="008F4DE4"/>
    <w:rsid w:val="00901F7E"/>
    <w:rsid w:val="009062B8"/>
    <w:rsid w:val="009173D7"/>
    <w:rsid w:val="00920550"/>
    <w:rsid w:val="00925077"/>
    <w:rsid w:val="00932CBE"/>
    <w:rsid w:val="00961BD6"/>
    <w:rsid w:val="00967B6C"/>
    <w:rsid w:val="00971695"/>
    <w:rsid w:val="00974949"/>
    <w:rsid w:val="00974D06"/>
    <w:rsid w:val="00975A73"/>
    <w:rsid w:val="00983AEF"/>
    <w:rsid w:val="00986503"/>
    <w:rsid w:val="00990FD2"/>
    <w:rsid w:val="00994A84"/>
    <w:rsid w:val="00994D9B"/>
    <w:rsid w:val="00996E7B"/>
    <w:rsid w:val="00996FC8"/>
    <w:rsid w:val="009A13E5"/>
    <w:rsid w:val="009A2725"/>
    <w:rsid w:val="009A56F5"/>
    <w:rsid w:val="009A7F91"/>
    <w:rsid w:val="009B2FB5"/>
    <w:rsid w:val="009B4A00"/>
    <w:rsid w:val="009B5A15"/>
    <w:rsid w:val="009B7E0E"/>
    <w:rsid w:val="009C2B4B"/>
    <w:rsid w:val="009C31AE"/>
    <w:rsid w:val="009C4BFD"/>
    <w:rsid w:val="009C6FAA"/>
    <w:rsid w:val="009E16C4"/>
    <w:rsid w:val="009E2391"/>
    <w:rsid w:val="009E56CE"/>
    <w:rsid w:val="009E6951"/>
    <w:rsid w:val="009F491E"/>
    <w:rsid w:val="009F6A02"/>
    <w:rsid w:val="00A02514"/>
    <w:rsid w:val="00A04957"/>
    <w:rsid w:val="00A16DEB"/>
    <w:rsid w:val="00A203BD"/>
    <w:rsid w:val="00A20691"/>
    <w:rsid w:val="00A269B6"/>
    <w:rsid w:val="00A26F83"/>
    <w:rsid w:val="00A319B9"/>
    <w:rsid w:val="00A4129F"/>
    <w:rsid w:val="00A42593"/>
    <w:rsid w:val="00A46390"/>
    <w:rsid w:val="00A53221"/>
    <w:rsid w:val="00A56180"/>
    <w:rsid w:val="00A62510"/>
    <w:rsid w:val="00A64550"/>
    <w:rsid w:val="00A65110"/>
    <w:rsid w:val="00A65E23"/>
    <w:rsid w:val="00A76687"/>
    <w:rsid w:val="00A844B3"/>
    <w:rsid w:val="00A90608"/>
    <w:rsid w:val="00AA0BCF"/>
    <w:rsid w:val="00AA2A78"/>
    <w:rsid w:val="00AA5DBF"/>
    <w:rsid w:val="00AB234A"/>
    <w:rsid w:val="00AB5CE0"/>
    <w:rsid w:val="00AB5F59"/>
    <w:rsid w:val="00AB6238"/>
    <w:rsid w:val="00AC0CC8"/>
    <w:rsid w:val="00AE5183"/>
    <w:rsid w:val="00B014E2"/>
    <w:rsid w:val="00B070EB"/>
    <w:rsid w:val="00B14E93"/>
    <w:rsid w:val="00B169C7"/>
    <w:rsid w:val="00B2535B"/>
    <w:rsid w:val="00B2667B"/>
    <w:rsid w:val="00B35460"/>
    <w:rsid w:val="00B3793F"/>
    <w:rsid w:val="00B421E7"/>
    <w:rsid w:val="00B624B2"/>
    <w:rsid w:val="00B65512"/>
    <w:rsid w:val="00B664D0"/>
    <w:rsid w:val="00B6650A"/>
    <w:rsid w:val="00B67178"/>
    <w:rsid w:val="00B73C4C"/>
    <w:rsid w:val="00B927AE"/>
    <w:rsid w:val="00B93456"/>
    <w:rsid w:val="00B9350B"/>
    <w:rsid w:val="00B94C0D"/>
    <w:rsid w:val="00BB0A59"/>
    <w:rsid w:val="00BB1832"/>
    <w:rsid w:val="00BB19E0"/>
    <w:rsid w:val="00BD111E"/>
    <w:rsid w:val="00BD5D77"/>
    <w:rsid w:val="00BE148E"/>
    <w:rsid w:val="00BE4801"/>
    <w:rsid w:val="00BE57D9"/>
    <w:rsid w:val="00BE65DB"/>
    <w:rsid w:val="00BF62F8"/>
    <w:rsid w:val="00C0159D"/>
    <w:rsid w:val="00C018BE"/>
    <w:rsid w:val="00C054B5"/>
    <w:rsid w:val="00C1096E"/>
    <w:rsid w:val="00C13F7A"/>
    <w:rsid w:val="00C14233"/>
    <w:rsid w:val="00C20AEA"/>
    <w:rsid w:val="00C2347A"/>
    <w:rsid w:val="00C256B3"/>
    <w:rsid w:val="00C25C48"/>
    <w:rsid w:val="00C2630B"/>
    <w:rsid w:val="00C369FB"/>
    <w:rsid w:val="00C37571"/>
    <w:rsid w:val="00C459B5"/>
    <w:rsid w:val="00C54EFD"/>
    <w:rsid w:val="00C5567E"/>
    <w:rsid w:val="00C55C5F"/>
    <w:rsid w:val="00C70D57"/>
    <w:rsid w:val="00C8069C"/>
    <w:rsid w:val="00C84EC8"/>
    <w:rsid w:val="00C902C1"/>
    <w:rsid w:val="00C90C7A"/>
    <w:rsid w:val="00C93F23"/>
    <w:rsid w:val="00C940E3"/>
    <w:rsid w:val="00C96186"/>
    <w:rsid w:val="00CB3D6E"/>
    <w:rsid w:val="00CB487B"/>
    <w:rsid w:val="00CB57AD"/>
    <w:rsid w:val="00CC678C"/>
    <w:rsid w:val="00CD461F"/>
    <w:rsid w:val="00CD69EE"/>
    <w:rsid w:val="00D0743E"/>
    <w:rsid w:val="00D22B8F"/>
    <w:rsid w:val="00D27176"/>
    <w:rsid w:val="00D3092D"/>
    <w:rsid w:val="00D33FD8"/>
    <w:rsid w:val="00D37656"/>
    <w:rsid w:val="00D47D7D"/>
    <w:rsid w:val="00D528FE"/>
    <w:rsid w:val="00D57023"/>
    <w:rsid w:val="00D571D6"/>
    <w:rsid w:val="00D65202"/>
    <w:rsid w:val="00D726D4"/>
    <w:rsid w:val="00D72EB9"/>
    <w:rsid w:val="00D81831"/>
    <w:rsid w:val="00D92545"/>
    <w:rsid w:val="00D9380C"/>
    <w:rsid w:val="00D957D6"/>
    <w:rsid w:val="00DA0CD8"/>
    <w:rsid w:val="00DA18E6"/>
    <w:rsid w:val="00DA26F0"/>
    <w:rsid w:val="00DA5441"/>
    <w:rsid w:val="00DB0F45"/>
    <w:rsid w:val="00DB29FC"/>
    <w:rsid w:val="00DB3A23"/>
    <w:rsid w:val="00DB586C"/>
    <w:rsid w:val="00DC3353"/>
    <w:rsid w:val="00DE04F3"/>
    <w:rsid w:val="00DE4A50"/>
    <w:rsid w:val="00DE6D7C"/>
    <w:rsid w:val="00DE6E8F"/>
    <w:rsid w:val="00DF219F"/>
    <w:rsid w:val="00DF7B55"/>
    <w:rsid w:val="00E05470"/>
    <w:rsid w:val="00E06BCF"/>
    <w:rsid w:val="00E1255B"/>
    <w:rsid w:val="00E134B3"/>
    <w:rsid w:val="00E209A8"/>
    <w:rsid w:val="00E34957"/>
    <w:rsid w:val="00E370A4"/>
    <w:rsid w:val="00E40C82"/>
    <w:rsid w:val="00E41469"/>
    <w:rsid w:val="00E41D4E"/>
    <w:rsid w:val="00E44320"/>
    <w:rsid w:val="00E4490A"/>
    <w:rsid w:val="00E504E4"/>
    <w:rsid w:val="00E607A8"/>
    <w:rsid w:val="00E628B0"/>
    <w:rsid w:val="00E64C39"/>
    <w:rsid w:val="00E678E3"/>
    <w:rsid w:val="00E74058"/>
    <w:rsid w:val="00E759F8"/>
    <w:rsid w:val="00E7640F"/>
    <w:rsid w:val="00E81750"/>
    <w:rsid w:val="00E81A75"/>
    <w:rsid w:val="00E82024"/>
    <w:rsid w:val="00E83A97"/>
    <w:rsid w:val="00E86CBB"/>
    <w:rsid w:val="00E93454"/>
    <w:rsid w:val="00EA0809"/>
    <w:rsid w:val="00EA1E5F"/>
    <w:rsid w:val="00EA5E78"/>
    <w:rsid w:val="00EB02D7"/>
    <w:rsid w:val="00EB0E06"/>
    <w:rsid w:val="00EB490E"/>
    <w:rsid w:val="00EB6352"/>
    <w:rsid w:val="00EC343D"/>
    <w:rsid w:val="00EC6735"/>
    <w:rsid w:val="00EC7154"/>
    <w:rsid w:val="00EC7887"/>
    <w:rsid w:val="00EC7EEB"/>
    <w:rsid w:val="00EE269B"/>
    <w:rsid w:val="00EE2983"/>
    <w:rsid w:val="00EE73B2"/>
    <w:rsid w:val="00EF61ED"/>
    <w:rsid w:val="00F02376"/>
    <w:rsid w:val="00F063DF"/>
    <w:rsid w:val="00F12AD5"/>
    <w:rsid w:val="00F14D10"/>
    <w:rsid w:val="00F1625D"/>
    <w:rsid w:val="00F172A7"/>
    <w:rsid w:val="00F31A56"/>
    <w:rsid w:val="00F32810"/>
    <w:rsid w:val="00F33958"/>
    <w:rsid w:val="00F33F07"/>
    <w:rsid w:val="00F41555"/>
    <w:rsid w:val="00F47F15"/>
    <w:rsid w:val="00F52412"/>
    <w:rsid w:val="00F52ABC"/>
    <w:rsid w:val="00F53352"/>
    <w:rsid w:val="00F53DD5"/>
    <w:rsid w:val="00F62141"/>
    <w:rsid w:val="00F624D1"/>
    <w:rsid w:val="00F655AF"/>
    <w:rsid w:val="00F67344"/>
    <w:rsid w:val="00F739A2"/>
    <w:rsid w:val="00F75A59"/>
    <w:rsid w:val="00F80DBE"/>
    <w:rsid w:val="00F813FE"/>
    <w:rsid w:val="00F816CC"/>
    <w:rsid w:val="00F9117F"/>
    <w:rsid w:val="00F91FC1"/>
    <w:rsid w:val="00F96208"/>
    <w:rsid w:val="00F96AB7"/>
    <w:rsid w:val="00FA6335"/>
    <w:rsid w:val="00FB26B2"/>
    <w:rsid w:val="00FB5323"/>
    <w:rsid w:val="00FC1459"/>
    <w:rsid w:val="00FC4A73"/>
    <w:rsid w:val="00FD2DC1"/>
    <w:rsid w:val="00FD43DF"/>
    <w:rsid w:val="00FD7C7C"/>
    <w:rsid w:val="00FE02B9"/>
    <w:rsid w:val="00FE0CBB"/>
    <w:rsid w:val="00FE6A4A"/>
    <w:rsid w:val="00FF4028"/>
    <w:rsid w:val="00FF4CB8"/>
    <w:rsid w:val="00FF70D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B4A7"/>
  <w15:chartTrackingRefBased/>
  <w15:docId w15:val="{553B5202-44CC-4009-948D-9CA97FE8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0CF1"/>
    <w:pPr>
      <w:spacing w:after="200" w:line="276" w:lineRule="auto"/>
    </w:pPr>
    <w:rPr>
      <w:rFonts w:eastAsiaTheme="minorEastAsia"/>
      <w:lang w:val="ru-RU" w:eastAsia="ru-RU"/>
    </w:rPr>
  </w:style>
  <w:style w:type="paragraph" w:styleId="1">
    <w:name w:val="heading 1"/>
    <w:basedOn w:val="a"/>
    <w:link w:val="10"/>
    <w:uiPriority w:val="9"/>
    <w:qFormat/>
    <w:rsid w:val="004A0CF1"/>
    <w:pPr>
      <w:widowControl w:val="0"/>
      <w:autoSpaceDE w:val="0"/>
      <w:autoSpaceDN w:val="0"/>
      <w:spacing w:after="0" w:line="240" w:lineRule="auto"/>
      <w:ind w:left="307"/>
      <w:jc w:val="both"/>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0CF1"/>
    <w:rPr>
      <w:rFonts w:ascii="Times New Roman" w:eastAsia="Times New Roman" w:hAnsi="Times New Roman" w:cs="Times New Roman"/>
      <w:b/>
      <w:bCs/>
      <w:sz w:val="28"/>
      <w:szCs w:val="28"/>
      <w:lang w:val="kk-KZ"/>
    </w:rPr>
  </w:style>
  <w:style w:type="paragraph" w:styleId="a3">
    <w:name w:val="header"/>
    <w:basedOn w:val="a"/>
    <w:link w:val="a4"/>
    <w:uiPriority w:val="99"/>
    <w:unhideWhenUsed/>
    <w:rsid w:val="004A0C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A0CF1"/>
    <w:rPr>
      <w:rFonts w:eastAsiaTheme="minorEastAsia"/>
      <w:lang w:val="ru-RU" w:eastAsia="ru-RU"/>
    </w:rPr>
  </w:style>
  <w:style w:type="paragraph" w:styleId="a5">
    <w:name w:val="footer"/>
    <w:basedOn w:val="a"/>
    <w:link w:val="a6"/>
    <w:uiPriority w:val="99"/>
    <w:unhideWhenUsed/>
    <w:rsid w:val="004A0C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A0CF1"/>
    <w:rPr>
      <w:rFonts w:eastAsiaTheme="minorEastAsia"/>
      <w:lang w:val="ru-RU" w:eastAsia="ru-RU"/>
    </w:rPr>
  </w:style>
  <w:style w:type="paragraph" w:styleId="a7">
    <w:name w:val="List Paragraph"/>
    <w:basedOn w:val="a"/>
    <w:uiPriority w:val="34"/>
    <w:qFormat/>
    <w:rsid w:val="004A0CF1"/>
    <w:pPr>
      <w:ind w:left="720"/>
      <w:contextualSpacing/>
    </w:pPr>
  </w:style>
  <w:style w:type="table" w:styleId="a8">
    <w:name w:val="Table Grid"/>
    <w:basedOn w:val="a1"/>
    <w:uiPriority w:val="39"/>
    <w:rsid w:val="004A0CF1"/>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unhideWhenUsed/>
    <w:rsid w:val="004A0CF1"/>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customStyle="1" w:styleId="Default">
    <w:name w:val="Default"/>
    <w:rsid w:val="004A0CF1"/>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character" w:customStyle="1" w:styleId="c3">
    <w:name w:val="c3"/>
    <w:basedOn w:val="a0"/>
    <w:rsid w:val="004A0CF1"/>
  </w:style>
  <w:style w:type="character" w:customStyle="1" w:styleId="c61">
    <w:name w:val="c61"/>
    <w:basedOn w:val="a0"/>
    <w:rsid w:val="004A0CF1"/>
  </w:style>
  <w:style w:type="character" w:customStyle="1" w:styleId="c60">
    <w:name w:val="c60"/>
    <w:basedOn w:val="a0"/>
    <w:rsid w:val="004A0CF1"/>
  </w:style>
  <w:style w:type="character" w:customStyle="1" w:styleId="c33">
    <w:name w:val="c33"/>
    <w:basedOn w:val="a0"/>
    <w:rsid w:val="004A0CF1"/>
  </w:style>
  <w:style w:type="character" w:customStyle="1" w:styleId="c40">
    <w:name w:val="c40"/>
    <w:basedOn w:val="a0"/>
    <w:rsid w:val="004A0CF1"/>
  </w:style>
  <w:style w:type="character" w:customStyle="1" w:styleId="c32">
    <w:name w:val="c32"/>
    <w:basedOn w:val="a0"/>
    <w:rsid w:val="004A0CF1"/>
  </w:style>
  <w:style w:type="character" w:customStyle="1" w:styleId="c54">
    <w:name w:val="c54"/>
    <w:basedOn w:val="a0"/>
    <w:rsid w:val="004A0CF1"/>
  </w:style>
  <w:style w:type="character" w:styleId="aa">
    <w:name w:val="Strong"/>
    <w:uiPriority w:val="22"/>
    <w:qFormat/>
    <w:rsid w:val="004A0CF1"/>
    <w:rPr>
      <w:b/>
      <w:bCs/>
    </w:rPr>
  </w:style>
  <w:style w:type="character" w:styleId="ab">
    <w:name w:val="line number"/>
    <w:basedOn w:val="a0"/>
    <w:uiPriority w:val="99"/>
    <w:semiHidden/>
    <w:unhideWhenUsed/>
    <w:rsid w:val="004A0CF1"/>
  </w:style>
  <w:style w:type="character" w:styleId="ac">
    <w:name w:val="Hyperlink"/>
    <w:basedOn w:val="a0"/>
    <w:uiPriority w:val="99"/>
    <w:unhideWhenUsed/>
    <w:rsid w:val="004A0CF1"/>
    <w:rPr>
      <w:color w:val="0000FF"/>
      <w:u w:val="single"/>
    </w:rPr>
  </w:style>
  <w:style w:type="paragraph" w:styleId="ad">
    <w:name w:val="Body Text"/>
    <w:basedOn w:val="a"/>
    <w:link w:val="ae"/>
    <w:uiPriority w:val="1"/>
    <w:qFormat/>
    <w:rsid w:val="004A0CF1"/>
    <w:pPr>
      <w:widowControl w:val="0"/>
      <w:autoSpaceDE w:val="0"/>
      <w:autoSpaceDN w:val="0"/>
      <w:spacing w:after="0" w:line="240" w:lineRule="auto"/>
      <w:ind w:left="222" w:firstLine="566"/>
      <w:jc w:val="both"/>
    </w:pPr>
    <w:rPr>
      <w:rFonts w:ascii="Times New Roman" w:eastAsia="Times New Roman" w:hAnsi="Times New Roman" w:cs="Times New Roman"/>
      <w:sz w:val="28"/>
      <w:szCs w:val="28"/>
      <w:lang w:val="kk-KZ" w:eastAsia="en-US"/>
    </w:rPr>
  </w:style>
  <w:style w:type="character" w:customStyle="1" w:styleId="ae">
    <w:name w:val="Основной текст Знак"/>
    <w:basedOn w:val="a0"/>
    <w:link w:val="ad"/>
    <w:uiPriority w:val="1"/>
    <w:rsid w:val="004A0CF1"/>
    <w:rPr>
      <w:rFonts w:ascii="Times New Roman" w:eastAsia="Times New Roman" w:hAnsi="Times New Roman" w:cs="Times New Roman"/>
      <w:sz w:val="28"/>
      <w:szCs w:val="28"/>
      <w:lang w:val="kk-KZ"/>
    </w:rPr>
  </w:style>
  <w:style w:type="paragraph" w:customStyle="1" w:styleId="rtejustify">
    <w:name w:val="rtejustify"/>
    <w:basedOn w:val="a"/>
    <w:rsid w:val="004A0CF1"/>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styleId="HTML">
    <w:name w:val="HTML Preformatted"/>
    <w:basedOn w:val="a"/>
    <w:link w:val="HTML0"/>
    <w:uiPriority w:val="99"/>
    <w:semiHidden/>
    <w:unhideWhenUsed/>
    <w:rsid w:val="004A0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KZ" w:eastAsia="ru-KZ"/>
    </w:rPr>
  </w:style>
  <w:style w:type="character" w:customStyle="1" w:styleId="HTML0">
    <w:name w:val="Стандартный HTML Знак"/>
    <w:basedOn w:val="a0"/>
    <w:link w:val="HTML"/>
    <w:uiPriority w:val="99"/>
    <w:semiHidden/>
    <w:rsid w:val="004A0CF1"/>
    <w:rPr>
      <w:rFonts w:ascii="Courier New" w:eastAsia="Times New Roman" w:hAnsi="Courier New" w:cs="Courier New"/>
      <w:sz w:val="20"/>
      <w:szCs w:val="20"/>
      <w:lang w:eastAsia="ru-KZ"/>
    </w:rPr>
  </w:style>
  <w:style w:type="character" w:customStyle="1" w:styleId="y2iqfc">
    <w:name w:val="y2iqfc"/>
    <w:basedOn w:val="a0"/>
    <w:rsid w:val="004A0CF1"/>
  </w:style>
  <w:style w:type="character" w:customStyle="1" w:styleId="s3">
    <w:name w:val="s3"/>
    <w:basedOn w:val="a0"/>
    <w:rsid w:val="004A0CF1"/>
  </w:style>
  <w:style w:type="character" w:customStyle="1" w:styleId="s9">
    <w:name w:val="s9"/>
    <w:basedOn w:val="a0"/>
    <w:rsid w:val="004A0CF1"/>
  </w:style>
  <w:style w:type="paragraph" w:customStyle="1" w:styleId="rtecenter">
    <w:name w:val="rtecenter"/>
    <w:basedOn w:val="a"/>
    <w:rsid w:val="004A0CF1"/>
    <w:pPr>
      <w:spacing w:before="100" w:beforeAutospacing="1" w:after="100" w:afterAutospacing="1" w:line="240" w:lineRule="auto"/>
    </w:pPr>
    <w:rPr>
      <w:rFonts w:ascii="Times New Roman" w:eastAsia="Times New Roman" w:hAnsi="Times New Roman" w:cs="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png"/><Relationship Id="rId21" Type="http://schemas.openxmlformats.org/officeDocument/2006/relationships/image" Target="media/image4.svg"/><Relationship Id="rId42" Type="http://schemas.openxmlformats.org/officeDocument/2006/relationships/image" Target="media/image9.emf"/><Relationship Id="rId47" Type="http://schemas.openxmlformats.org/officeDocument/2006/relationships/chart" Target="charts/chart4.xml"/><Relationship Id="rId63" Type="http://schemas.openxmlformats.org/officeDocument/2006/relationships/image" Target="media/image21.jpeg"/><Relationship Id="rId68" Type="http://schemas.openxmlformats.org/officeDocument/2006/relationships/chart" Target="charts/chart12.xml"/><Relationship Id="rId84" Type="http://schemas.openxmlformats.org/officeDocument/2006/relationships/image" Target="media/image37.png"/><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image" Target="media/image11.svg"/><Relationship Id="rId58" Type="http://schemas.openxmlformats.org/officeDocument/2006/relationships/image" Target="media/image16.jpeg"/><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webSettings" Target="webSettings.xml"/><Relationship Id="rId19" Type="http://schemas.openxmlformats.org/officeDocument/2006/relationships/image" Target="media/image2.svg"/><Relationship Id="rId14" Type="http://schemas.openxmlformats.org/officeDocument/2006/relationships/diagramLayout" Target="diagrams/layout2.xml"/><Relationship Id="rId22" Type="http://schemas.openxmlformats.org/officeDocument/2006/relationships/image" Target="media/image39.png"/><Relationship Id="rId27" Type="http://schemas.openxmlformats.org/officeDocument/2006/relationships/image" Target="media/image60.svg"/><Relationship Id="rId30" Type="http://schemas.openxmlformats.org/officeDocument/2006/relationships/image" Target="media/image70.png"/><Relationship Id="rId35" Type="http://schemas.openxmlformats.org/officeDocument/2006/relationships/diagramColors" Target="diagrams/colors3.xml"/><Relationship Id="rId43" Type="http://schemas.openxmlformats.org/officeDocument/2006/relationships/image" Target="media/image90.emf"/><Relationship Id="rId48" Type="http://schemas.openxmlformats.org/officeDocument/2006/relationships/chart" Target="charts/chart5.xml"/><Relationship Id="rId56" Type="http://schemas.openxmlformats.org/officeDocument/2006/relationships/image" Target="media/image14.png"/><Relationship Id="rId64" Type="http://schemas.openxmlformats.org/officeDocument/2006/relationships/image" Target="media/image22.jpeg"/><Relationship Id="rId69" Type="http://schemas.openxmlformats.org/officeDocument/2006/relationships/chart" Target="charts/chart13.xml"/><Relationship Id="rId77" Type="http://schemas.openxmlformats.org/officeDocument/2006/relationships/image" Target="media/image30.png"/><Relationship Id="rId8" Type="http://schemas.openxmlformats.org/officeDocument/2006/relationships/diagramData" Target="diagrams/data1.xml"/><Relationship Id="rId51" Type="http://schemas.openxmlformats.org/officeDocument/2006/relationships/chart" Target="charts/chart8.xml"/><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8.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6.sv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chart" Target="charts/chart3.xml"/><Relationship Id="rId59" Type="http://schemas.openxmlformats.org/officeDocument/2006/relationships/image" Target="media/image17.jpeg"/><Relationship Id="rId67" Type="http://schemas.openxmlformats.org/officeDocument/2006/relationships/chart" Target="charts/chart11.xml"/><Relationship Id="rId20" Type="http://schemas.openxmlformats.org/officeDocument/2006/relationships/image" Target="media/image3.png"/><Relationship Id="rId41" Type="http://schemas.microsoft.com/office/2007/relationships/diagramDrawing" Target="diagrams/drawing4.xml"/><Relationship Id="rId54" Type="http://schemas.openxmlformats.org/officeDocument/2006/relationships/image" Target="media/image12.png"/><Relationship Id="rId62" Type="http://schemas.openxmlformats.org/officeDocument/2006/relationships/image" Target="media/image20.jpe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40.svg"/><Relationship Id="rId28" Type="http://schemas.openxmlformats.org/officeDocument/2006/relationships/image" Target="media/image7.png"/><Relationship Id="rId36" Type="http://schemas.microsoft.com/office/2007/relationships/diagramDrawing" Target="diagrams/drawing3.xml"/><Relationship Id="rId49" Type="http://schemas.openxmlformats.org/officeDocument/2006/relationships/chart" Target="charts/chart6.xml"/><Relationship Id="rId57" Type="http://schemas.openxmlformats.org/officeDocument/2006/relationships/image" Target="media/image15.svg"/><Relationship Id="rId10" Type="http://schemas.openxmlformats.org/officeDocument/2006/relationships/diagramQuickStyle" Target="diagrams/quickStyle1.xml"/><Relationship Id="rId31" Type="http://schemas.openxmlformats.org/officeDocument/2006/relationships/image" Target="media/image80.svg"/><Relationship Id="rId44" Type="http://schemas.openxmlformats.org/officeDocument/2006/relationships/chart" Target="charts/chart1.xml"/><Relationship Id="rId52" Type="http://schemas.openxmlformats.org/officeDocument/2006/relationships/image" Target="media/image10.png"/><Relationship Id="rId60" Type="http://schemas.openxmlformats.org/officeDocument/2006/relationships/image" Target="media/image18.jpeg"/><Relationship Id="rId65" Type="http://schemas.openxmlformats.org/officeDocument/2006/relationships/chart" Target="charts/chart9.xml"/><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png"/><Relationship Id="rId39" Type="http://schemas.openxmlformats.org/officeDocument/2006/relationships/diagramQuickStyle" Target="diagrams/quickStyle4.xml"/><Relationship Id="rId34" Type="http://schemas.openxmlformats.org/officeDocument/2006/relationships/diagramQuickStyle" Target="diagrams/quickStyle3.xml"/><Relationship Id="rId50" Type="http://schemas.openxmlformats.org/officeDocument/2006/relationships/chart" Target="charts/chart7.xml"/><Relationship Id="rId55" Type="http://schemas.openxmlformats.org/officeDocument/2006/relationships/image" Target="media/image13.svg"/><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8.svg"/><Relationship Id="rId24" Type="http://schemas.openxmlformats.org/officeDocument/2006/relationships/image" Target="media/image5.png"/><Relationship Id="rId40" Type="http://schemas.openxmlformats.org/officeDocument/2006/relationships/diagramColors" Target="diagrams/colors4.xml"/><Relationship Id="rId45" Type="http://schemas.openxmlformats.org/officeDocument/2006/relationships/chart" Target="charts/chart2.xml"/><Relationship Id="rId66" Type="http://schemas.openxmlformats.org/officeDocument/2006/relationships/chart" Target="charts/chart10.xml"/><Relationship Id="rId87" Type="http://schemas.openxmlformats.org/officeDocument/2006/relationships/fontTable" Target="fontTable.xml"/><Relationship Id="rId61" Type="http://schemas.openxmlformats.org/officeDocument/2006/relationships/image" Target="media/image19.jpeg"/><Relationship Id="rId82"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Білемін, еркін қолданамын</c:v>
                </c:pt>
              </c:strCache>
            </c:strRef>
          </c:tx>
          <c:spPr>
            <a:solidFill>
              <a:schemeClr val="accent1"/>
            </a:solidFill>
            <a:ln>
              <a:noFill/>
            </a:ln>
            <a:effectLst/>
            <a:sp3d/>
          </c:spPr>
          <c:invertIfNegative val="0"/>
          <c:dLbls>
            <c:dLbl>
              <c:idx val="0"/>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A32-46F6-964F-98309E44DFB6}"/>
                </c:ext>
              </c:extLst>
            </c:dLbl>
            <c:dLbl>
              <c:idx val="1"/>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A32-46F6-964F-98309E44DF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ЭТ</c:v>
                </c:pt>
                <c:pt idx="1">
                  <c:v>БТ</c:v>
                </c:pt>
              </c:strCache>
            </c:strRef>
          </c:cat>
          <c:val>
            <c:numRef>
              <c:f>Лист1!$B$2:$B$5</c:f>
              <c:numCache>
                <c:formatCode>General</c:formatCode>
                <c:ptCount val="4"/>
                <c:pt idx="0">
                  <c:v>29</c:v>
                </c:pt>
                <c:pt idx="1">
                  <c:v>35</c:v>
                </c:pt>
              </c:numCache>
            </c:numRef>
          </c:val>
          <c:extLst>
            <c:ext xmlns:c16="http://schemas.microsoft.com/office/drawing/2014/chart" uri="{C3380CC4-5D6E-409C-BE32-E72D297353CC}">
              <c16:uniqueId val="{00000002-CA32-46F6-964F-98309E44DFB6}"/>
            </c:ext>
          </c:extLst>
        </c:ser>
        <c:ser>
          <c:idx val="1"/>
          <c:order val="1"/>
          <c:tx>
            <c:strRef>
              <c:f>Лист1!$C$1</c:f>
              <c:strCache>
                <c:ptCount val="1"/>
                <c:pt idx="0">
                  <c:v>Қолданамын, жеткілікті білмеймін</c:v>
                </c:pt>
              </c:strCache>
            </c:strRef>
          </c:tx>
          <c:spPr>
            <a:solidFill>
              <a:schemeClr val="accent2"/>
            </a:solidFill>
            <a:ln>
              <a:noFill/>
            </a:ln>
            <a:effectLst/>
            <a:sp3d/>
          </c:spPr>
          <c:invertIfNegative val="0"/>
          <c:dLbls>
            <c:dLbl>
              <c:idx val="0"/>
              <c:tx>
                <c:rich>
                  <a:bodyPr/>
                  <a:lstStyle/>
                  <a:p>
                    <a:r>
                      <a:rPr lang="en-US"/>
                      <a:t> 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A32-46F6-964F-98309E44DFB6}"/>
                </c:ext>
              </c:extLst>
            </c:dLbl>
            <c:dLbl>
              <c:idx val="1"/>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A32-46F6-964F-98309E44DF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ЭТ</c:v>
                </c:pt>
                <c:pt idx="1">
                  <c:v>БТ</c:v>
                </c:pt>
              </c:strCache>
            </c:strRef>
          </c:cat>
          <c:val>
            <c:numRef>
              <c:f>Лист1!$C$2:$C$5</c:f>
              <c:numCache>
                <c:formatCode>General</c:formatCode>
                <c:ptCount val="4"/>
                <c:pt idx="0">
                  <c:v>34</c:v>
                </c:pt>
                <c:pt idx="1">
                  <c:v>39</c:v>
                </c:pt>
              </c:numCache>
            </c:numRef>
          </c:val>
          <c:extLst>
            <c:ext xmlns:c16="http://schemas.microsoft.com/office/drawing/2014/chart" uri="{C3380CC4-5D6E-409C-BE32-E72D297353CC}">
              <c16:uniqueId val="{00000005-CA32-46F6-964F-98309E44DFB6}"/>
            </c:ext>
          </c:extLst>
        </c:ser>
        <c:ser>
          <c:idx val="2"/>
          <c:order val="2"/>
          <c:tx>
            <c:strRef>
              <c:f>Лист1!$D$1</c:f>
              <c:strCache>
                <c:ptCount val="1"/>
                <c:pt idx="0">
                  <c:v>Білмеймін, қолданбаймын</c:v>
                </c:pt>
              </c:strCache>
            </c:strRef>
          </c:tx>
          <c:spPr>
            <a:solidFill>
              <a:schemeClr val="accent3"/>
            </a:solidFill>
            <a:ln>
              <a:noFill/>
            </a:ln>
            <a:effectLst/>
            <a:sp3d/>
          </c:spPr>
          <c:invertIfNegative val="0"/>
          <c:dLbls>
            <c:dLbl>
              <c:idx val="0"/>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A32-46F6-964F-98309E44DFB6}"/>
                </c:ext>
              </c:extLst>
            </c:dLbl>
            <c:dLbl>
              <c:idx val="1"/>
              <c:layout>
                <c:manualLayout>
                  <c:x val="0"/>
                  <c:y val="-3.9682539682540045E-3"/>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A32-46F6-964F-98309E44DF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ЭТ</c:v>
                </c:pt>
                <c:pt idx="1">
                  <c:v>БТ</c:v>
                </c:pt>
              </c:strCache>
            </c:strRef>
          </c:cat>
          <c:val>
            <c:numRef>
              <c:f>Лист1!$D$2:$D$5</c:f>
              <c:numCache>
                <c:formatCode>General</c:formatCode>
                <c:ptCount val="4"/>
                <c:pt idx="0">
                  <c:v>37</c:v>
                </c:pt>
                <c:pt idx="1">
                  <c:v>26</c:v>
                </c:pt>
              </c:numCache>
            </c:numRef>
          </c:val>
          <c:extLst>
            <c:ext xmlns:c16="http://schemas.microsoft.com/office/drawing/2014/chart" uri="{C3380CC4-5D6E-409C-BE32-E72D297353CC}">
              <c16:uniqueId val="{00000008-CA32-46F6-964F-98309E44DFB6}"/>
            </c:ext>
          </c:extLst>
        </c:ser>
        <c:dLbls>
          <c:showLegendKey val="0"/>
          <c:showVal val="1"/>
          <c:showCatName val="0"/>
          <c:showSerName val="0"/>
          <c:showPercent val="0"/>
          <c:showBubbleSize val="0"/>
        </c:dLbls>
        <c:gapWidth val="150"/>
        <c:shape val="box"/>
        <c:axId val="1020929752"/>
        <c:axId val="1020848040"/>
        <c:axId val="0"/>
      </c:bar3DChart>
      <c:catAx>
        <c:axId val="10209297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050" b="0">
                    <a:solidFill>
                      <a:sysClr val="windowText" lastClr="000000"/>
                    </a:solidFill>
                    <a:latin typeface="Times New Roman" panose="02020603050405020304" pitchFamily="18" charset="0"/>
                    <a:cs typeface="Times New Roman" panose="02020603050405020304" pitchFamily="18" charset="0"/>
                  </a:rPr>
                  <a:t>% </a:t>
                </a:r>
                <a:r>
                  <a:rPr lang="kk-KZ" sz="1050" b="0">
                    <a:solidFill>
                      <a:sysClr val="windowText" lastClr="000000"/>
                    </a:solidFill>
                    <a:latin typeface="Times New Roman" panose="02020603050405020304" pitchFamily="18" charset="0"/>
                    <a:cs typeface="Times New Roman" panose="02020603050405020304" pitchFamily="18" charset="0"/>
                  </a:rPr>
                  <a:t>есебімен</a:t>
                </a:r>
                <a:endParaRPr lang="ru-RU" sz="105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1737837150381595"/>
              <c:y val="0.756253508026364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KZ"/>
          </a:p>
        </c:txPr>
        <c:crossAx val="1020848040"/>
        <c:crosses val="autoZero"/>
        <c:auto val="1"/>
        <c:lblAlgn val="ctr"/>
        <c:lblOffset val="100"/>
        <c:noMultiLvlLbl val="0"/>
      </c:catAx>
      <c:valAx>
        <c:axId val="10208480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20929752"/>
        <c:crosses val="autoZero"/>
        <c:crossBetween val="between"/>
      </c:valAx>
      <c:spPr>
        <a:noFill/>
        <a:ln>
          <a:noFill/>
        </a:ln>
        <a:effectLst/>
      </c:spPr>
    </c:plotArea>
    <c:legend>
      <c:legendPos val="b"/>
      <c:layout>
        <c:manualLayout>
          <c:xMode val="edge"/>
          <c:yMode val="edge"/>
          <c:x val="0.54202010397274403"/>
          <c:y val="0.35415490728329624"/>
          <c:w val="0.40554954969121126"/>
          <c:h val="0.2864850771405497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Қалыптастырушы тәжірибелік-</a:t>
            </a:r>
            <a:r>
              <a:rPr lang="kk-KZ" sz="1050" b="1">
                <a:solidFill>
                  <a:sysClr val="windowText" lastClr="000000"/>
                </a:solidFill>
                <a:latin typeface="Times New Roman" panose="02020603050405020304" pitchFamily="18" charset="0"/>
                <a:cs typeface="Times New Roman" panose="02020603050405020304" pitchFamily="18" charset="0"/>
              </a:rPr>
              <a:t>эксперимент қорытындысы бойынша</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Z"/>
        </a:p>
      </c:txPr>
    </c:title>
    <c:autoTitleDeleted val="0"/>
    <c:plotArea>
      <c:layout>
        <c:manualLayout>
          <c:layoutTarget val="inner"/>
          <c:xMode val="edge"/>
          <c:yMode val="edge"/>
          <c:x val="9.9465587634878977E-2"/>
          <c:y val="0.12726190476190477"/>
          <c:w val="0.65786872995042278"/>
          <c:h val="0.80052274715660543"/>
        </c:manualLayout>
      </c:layout>
      <c:barChart>
        <c:barDir val="col"/>
        <c:grouping val="clustered"/>
        <c:varyColors val="0"/>
        <c:ser>
          <c:idx val="0"/>
          <c:order val="0"/>
          <c:tx>
            <c:strRef>
              <c:f>Лист1!$B$1</c:f>
              <c:strCache>
                <c:ptCount val="1"/>
                <c:pt idx="0">
                  <c:v>мамандықты игеруі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Лист1!$B$2:$B$5</c:f>
              <c:numCache>
                <c:formatCode>General</c:formatCode>
                <c:ptCount val="4"/>
                <c:pt idx="0">
                  <c:v>46</c:v>
                </c:pt>
                <c:pt idx="2">
                  <c:v>36</c:v>
                </c:pt>
              </c:numCache>
            </c:numRef>
          </c:val>
          <c:extLst>
            <c:ext xmlns:c16="http://schemas.microsoft.com/office/drawing/2014/chart" uri="{C3380CC4-5D6E-409C-BE32-E72D297353CC}">
              <c16:uniqueId val="{00000000-5364-4032-A6D7-73E913BB8177}"/>
            </c:ext>
          </c:extLst>
        </c:ser>
        <c:ser>
          <c:idx val="1"/>
          <c:order val="1"/>
          <c:tx>
            <c:strRef>
              <c:f>Лист1!$C$1</c:f>
              <c:strCache>
                <c:ptCount val="1"/>
                <c:pt idx="0">
                  <c:v>Білімді игеруі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Лист1!$C$2:$C$5</c:f>
              <c:numCache>
                <c:formatCode>General</c:formatCode>
                <c:ptCount val="4"/>
                <c:pt idx="0">
                  <c:v>40</c:v>
                </c:pt>
                <c:pt idx="2">
                  <c:v>37</c:v>
                </c:pt>
              </c:numCache>
            </c:numRef>
          </c:val>
          <c:extLst>
            <c:ext xmlns:c16="http://schemas.microsoft.com/office/drawing/2014/chart" uri="{C3380CC4-5D6E-409C-BE32-E72D297353CC}">
              <c16:uniqueId val="{00000001-5364-4032-A6D7-73E913BB8177}"/>
            </c:ext>
          </c:extLst>
        </c:ser>
        <c:ser>
          <c:idx val="2"/>
          <c:order val="2"/>
          <c:tx>
            <c:strRef>
              <c:f>Лист1!$D$1</c:f>
              <c:strCache>
                <c:ptCount val="1"/>
                <c:pt idx="0">
                  <c:v>Диплом алу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Лист1!$D$2:$D$5</c:f>
              <c:numCache>
                <c:formatCode>General</c:formatCode>
                <c:ptCount val="4"/>
                <c:pt idx="0">
                  <c:v>14</c:v>
                </c:pt>
                <c:pt idx="2">
                  <c:v>27</c:v>
                </c:pt>
              </c:numCache>
            </c:numRef>
          </c:val>
          <c:extLst>
            <c:ext xmlns:c16="http://schemas.microsoft.com/office/drawing/2014/chart" uri="{C3380CC4-5D6E-409C-BE32-E72D297353CC}">
              <c16:uniqueId val="{00000002-5364-4032-A6D7-73E913BB8177}"/>
            </c:ext>
          </c:extLst>
        </c:ser>
        <c:dLbls>
          <c:dLblPos val="outEnd"/>
          <c:showLegendKey val="0"/>
          <c:showVal val="1"/>
          <c:showCatName val="0"/>
          <c:showSerName val="0"/>
          <c:showPercent val="0"/>
          <c:showBubbleSize val="0"/>
        </c:dLbls>
        <c:gapWidth val="219"/>
        <c:overlap val="-27"/>
        <c:axId val="1388252168"/>
        <c:axId val="1388252560"/>
      </c:barChart>
      <c:catAx>
        <c:axId val="1388252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a:t>
                </a:r>
                <a:r>
                  <a:rPr lang="en-US" b="1">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есебімен</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9690689705453488"/>
              <c:y val="0.156746031746031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88252560"/>
        <c:crosses val="autoZero"/>
        <c:auto val="1"/>
        <c:lblAlgn val="ctr"/>
        <c:lblOffset val="100"/>
        <c:noMultiLvlLbl val="0"/>
      </c:catAx>
      <c:valAx>
        <c:axId val="13882525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88252168"/>
        <c:crosses val="autoZero"/>
        <c:crossBetween val="between"/>
      </c:valAx>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Қалыптастырушы тәжірибелік-</a:t>
            </a:r>
            <a:r>
              <a:rPr lang="kk-KZ" sz="1050" b="1">
                <a:solidFill>
                  <a:sysClr val="windowText" lastClr="000000"/>
                </a:solidFill>
                <a:latin typeface="Times New Roman" panose="02020603050405020304" pitchFamily="18" charset="0"/>
                <a:cs typeface="Times New Roman" panose="02020603050405020304" pitchFamily="18" charset="0"/>
              </a:rPr>
              <a:t>эксперимент қорытындысы бойынша</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Z"/>
        </a:p>
      </c:txPr>
    </c:title>
    <c:autoTitleDeleted val="0"/>
    <c:plotArea>
      <c:layout>
        <c:manualLayout>
          <c:layoutTarget val="inner"/>
          <c:xMode val="edge"/>
          <c:yMode val="edge"/>
          <c:x val="9.0617249446499362E-2"/>
          <c:y val="0.13916666666666666"/>
          <c:w val="0.66392206182560509"/>
          <c:h val="0.78663385826771659"/>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Лист1!$B$2:$B$5</c:f>
              <c:numCache>
                <c:formatCode>General</c:formatCode>
                <c:ptCount val="4"/>
                <c:pt idx="0">
                  <c:v>43</c:v>
                </c:pt>
                <c:pt idx="2">
                  <c:v>34</c:v>
                </c:pt>
              </c:numCache>
            </c:numRef>
          </c:val>
          <c:extLst>
            <c:ext xmlns:c16="http://schemas.microsoft.com/office/drawing/2014/chart" uri="{C3380CC4-5D6E-409C-BE32-E72D297353CC}">
              <c16:uniqueId val="{00000000-574D-4A26-824A-2EB5BBAE231F}"/>
            </c:ext>
          </c:extLst>
        </c:ser>
        <c:ser>
          <c:idx val="1"/>
          <c:order val="1"/>
          <c:tx>
            <c:strRef>
              <c:f>Лист1!$C$1</c:f>
              <c:strCache>
                <c:ptCount val="1"/>
                <c:pt idx="0">
                  <c:v>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Лист1!$C$2:$C$5</c:f>
              <c:numCache>
                <c:formatCode>General</c:formatCode>
                <c:ptCount val="4"/>
                <c:pt idx="0">
                  <c:v>44</c:v>
                </c:pt>
                <c:pt idx="2">
                  <c:v>39</c:v>
                </c:pt>
              </c:numCache>
            </c:numRef>
          </c:val>
          <c:extLst>
            <c:ext xmlns:c16="http://schemas.microsoft.com/office/drawing/2014/chart" uri="{C3380CC4-5D6E-409C-BE32-E72D297353CC}">
              <c16:uniqueId val="{00000001-574D-4A26-824A-2EB5BBAE231F}"/>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Лист1!$D$2:$D$5</c:f>
              <c:numCache>
                <c:formatCode>General</c:formatCode>
                <c:ptCount val="4"/>
                <c:pt idx="0">
                  <c:v>13</c:v>
                </c:pt>
                <c:pt idx="2">
                  <c:v>27</c:v>
                </c:pt>
              </c:numCache>
            </c:numRef>
          </c:val>
          <c:extLst>
            <c:ext xmlns:c16="http://schemas.microsoft.com/office/drawing/2014/chart" uri="{C3380CC4-5D6E-409C-BE32-E72D297353CC}">
              <c16:uniqueId val="{00000002-574D-4A26-824A-2EB5BBAE231F}"/>
            </c:ext>
          </c:extLst>
        </c:ser>
        <c:dLbls>
          <c:dLblPos val="outEnd"/>
          <c:showLegendKey val="0"/>
          <c:showVal val="1"/>
          <c:showCatName val="0"/>
          <c:showSerName val="0"/>
          <c:showPercent val="0"/>
          <c:showBubbleSize val="0"/>
        </c:dLbls>
        <c:gapWidth val="219"/>
        <c:overlap val="-27"/>
        <c:axId val="1388168296"/>
        <c:axId val="1388167120"/>
      </c:barChart>
      <c:catAx>
        <c:axId val="1388168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a:t>
                </a:r>
                <a:r>
                  <a:rPr lang="en-US" b="1">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есебімен</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8488717556138821"/>
              <c:y val="0.11309523809523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88167120"/>
        <c:crosses val="autoZero"/>
        <c:auto val="1"/>
        <c:lblAlgn val="ctr"/>
        <c:lblOffset val="100"/>
        <c:noMultiLvlLbl val="0"/>
      </c:catAx>
      <c:valAx>
        <c:axId val="13881671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88168296"/>
        <c:crosses val="autoZero"/>
        <c:crossBetween val="between"/>
      </c:valAx>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r"/>
      <c:layout>
        <c:manualLayout>
          <c:xMode val="edge"/>
          <c:yMode val="edge"/>
          <c:x val="0.81431357538641003"/>
          <c:y val="0.37786620422447192"/>
          <c:w val="0.15559383202099739"/>
          <c:h val="0.2366085489313835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Қалыптастырушы тәжірибелік-</a:t>
            </a:r>
            <a:r>
              <a:rPr lang="kk-KZ" sz="1050" b="1">
                <a:solidFill>
                  <a:sysClr val="windowText" lastClr="000000"/>
                </a:solidFill>
                <a:latin typeface="Times New Roman" panose="02020603050405020304" pitchFamily="18" charset="0"/>
                <a:cs typeface="Times New Roman" panose="02020603050405020304" pitchFamily="18" charset="0"/>
              </a:rPr>
              <a:t>эксперимент қорытындысы бойынша</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Z"/>
        </a:p>
      </c:txPr>
    </c:title>
    <c:autoTitleDeleted val="0"/>
    <c:plotArea>
      <c:layout>
        <c:manualLayout>
          <c:layoutTarget val="inner"/>
          <c:xMode val="edge"/>
          <c:yMode val="edge"/>
          <c:x val="7.3431868602867628E-2"/>
          <c:y val="3.9692082111436953E-2"/>
          <c:w val="0.8858514818478912"/>
          <c:h val="0.90271491906620183"/>
        </c:manualLayout>
      </c:layout>
      <c:barChart>
        <c:barDir val="bar"/>
        <c:grouping val="clustered"/>
        <c:varyColors val="0"/>
        <c:ser>
          <c:idx val="0"/>
          <c:order val="0"/>
          <c:tx>
            <c:strRef>
              <c:f>Лист1!$B$1</c:f>
              <c:strCache>
                <c:ptCount val="1"/>
                <c:pt idx="0">
                  <c:v>жоғары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Лист1!$B$2:$B$32</c:f>
              <c:numCache>
                <c:formatCode>General</c:formatCode>
                <c:ptCount val="31"/>
                <c:pt idx="0">
                  <c:v>71.2</c:v>
                </c:pt>
                <c:pt idx="1">
                  <c:v>68.400000000000006</c:v>
                </c:pt>
                <c:pt idx="2">
                  <c:v>75.599999999999994</c:v>
                </c:pt>
                <c:pt idx="3">
                  <c:v>72.2</c:v>
                </c:pt>
                <c:pt idx="4">
                  <c:v>65.8</c:v>
                </c:pt>
                <c:pt idx="5">
                  <c:v>70.2</c:v>
                </c:pt>
                <c:pt idx="6">
                  <c:v>80.2</c:v>
                </c:pt>
                <c:pt idx="7">
                  <c:v>9</c:v>
                </c:pt>
                <c:pt idx="8">
                  <c:v>70.2</c:v>
                </c:pt>
                <c:pt idx="9">
                  <c:v>57.6</c:v>
                </c:pt>
                <c:pt idx="10">
                  <c:v>72.2</c:v>
                </c:pt>
                <c:pt idx="11">
                  <c:v>66.099999999999994</c:v>
                </c:pt>
                <c:pt idx="12">
                  <c:v>39.299999999999997</c:v>
                </c:pt>
                <c:pt idx="13">
                  <c:v>16.2</c:v>
                </c:pt>
                <c:pt idx="14">
                  <c:v>26.8</c:v>
                </c:pt>
                <c:pt idx="15">
                  <c:v>78.400000000000006</c:v>
                </c:pt>
                <c:pt idx="16">
                  <c:v>5.4</c:v>
                </c:pt>
                <c:pt idx="17">
                  <c:v>3.6</c:v>
                </c:pt>
                <c:pt idx="18">
                  <c:v>57.6</c:v>
                </c:pt>
                <c:pt idx="19">
                  <c:v>70.2</c:v>
                </c:pt>
                <c:pt idx="20">
                  <c:v>57.6</c:v>
                </c:pt>
                <c:pt idx="21">
                  <c:v>70.2</c:v>
                </c:pt>
                <c:pt idx="22">
                  <c:v>77.400000000000006</c:v>
                </c:pt>
                <c:pt idx="23">
                  <c:v>78.400000000000006</c:v>
                </c:pt>
                <c:pt idx="24">
                  <c:v>70.2</c:v>
                </c:pt>
                <c:pt idx="25">
                  <c:v>70.2</c:v>
                </c:pt>
                <c:pt idx="26">
                  <c:v>57.6</c:v>
                </c:pt>
                <c:pt idx="27">
                  <c:v>73.8</c:v>
                </c:pt>
                <c:pt idx="28">
                  <c:v>80.2</c:v>
                </c:pt>
                <c:pt idx="29">
                  <c:v>72</c:v>
                </c:pt>
              </c:numCache>
            </c:numRef>
          </c:val>
          <c:extLst>
            <c:ext xmlns:c16="http://schemas.microsoft.com/office/drawing/2014/chart" uri="{C3380CC4-5D6E-409C-BE32-E72D297353CC}">
              <c16:uniqueId val="{00000000-E466-44CD-8C20-156BC4A0A022}"/>
            </c:ext>
          </c:extLst>
        </c:ser>
        <c:ser>
          <c:idx val="1"/>
          <c:order val="1"/>
          <c:tx>
            <c:strRef>
              <c:f>Лист1!$C$1</c:f>
              <c:strCache>
                <c:ptCount val="1"/>
                <c:pt idx="0">
                  <c:v>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Лист1!$C$2:$C$32</c:f>
              <c:numCache>
                <c:formatCode>General</c:formatCode>
                <c:ptCount val="31"/>
                <c:pt idx="0">
                  <c:v>18</c:v>
                </c:pt>
                <c:pt idx="1">
                  <c:v>24.4</c:v>
                </c:pt>
                <c:pt idx="2">
                  <c:v>19</c:v>
                </c:pt>
                <c:pt idx="3">
                  <c:v>24.4</c:v>
                </c:pt>
                <c:pt idx="4">
                  <c:v>19.8</c:v>
                </c:pt>
                <c:pt idx="5">
                  <c:v>24.4</c:v>
                </c:pt>
                <c:pt idx="6">
                  <c:v>16.2</c:v>
                </c:pt>
                <c:pt idx="7">
                  <c:v>56.8</c:v>
                </c:pt>
                <c:pt idx="8">
                  <c:v>20.8</c:v>
                </c:pt>
                <c:pt idx="9">
                  <c:v>35.200000000000003</c:v>
                </c:pt>
                <c:pt idx="10">
                  <c:v>26</c:v>
                </c:pt>
                <c:pt idx="11">
                  <c:v>32.1</c:v>
                </c:pt>
                <c:pt idx="12">
                  <c:v>32.1</c:v>
                </c:pt>
                <c:pt idx="13">
                  <c:v>61.2</c:v>
                </c:pt>
                <c:pt idx="14">
                  <c:v>55.4</c:v>
                </c:pt>
                <c:pt idx="15">
                  <c:v>19.8</c:v>
                </c:pt>
                <c:pt idx="16">
                  <c:v>12.5</c:v>
                </c:pt>
                <c:pt idx="17">
                  <c:v>12.5</c:v>
                </c:pt>
                <c:pt idx="18">
                  <c:v>37</c:v>
                </c:pt>
                <c:pt idx="19">
                  <c:v>26.2</c:v>
                </c:pt>
                <c:pt idx="20">
                  <c:v>35.200000000000003</c:v>
                </c:pt>
                <c:pt idx="21">
                  <c:v>17.2</c:v>
                </c:pt>
                <c:pt idx="22">
                  <c:v>19</c:v>
                </c:pt>
                <c:pt idx="23">
                  <c:v>18</c:v>
                </c:pt>
                <c:pt idx="24">
                  <c:v>22.6</c:v>
                </c:pt>
                <c:pt idx="25">
                  <c:v>28</c:v>
                </c:pt>
                <c:pt idx="26">
                  <c:v>35.200000000000003</c:v>
                </c:pt>
                <c:pt idx="27">
                  <c:v>24.4</c:v>
                </c:pt>
                <c:pt idx="28">
                  <c:v>18</c:v>
                </c:pt>
                <c:pt idx="29">
                  <c:v>22.6</c:v>
                </c:pt>
              </c:numCache>
            </c:numRef>
          </c:val>
          <c:extLst>
            <c:ext xmlns:c16="http://schemas.microsoft.com/office/drawing/2014/chart" uri="{C3380CC4-5D6E-409C-BE32-E72D297353CC}">
              <c16:uniqueId val="{00000001-E466-44CD-8C20-156BC4A0A022}"/>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Лист1!$D$2:$D$32</c:f>
              <c:numCache>
                <c:formatCode>General</c:formatCode>
                <c:ptCount val="31"/>
                <c:pt idx="0">
                  <c:v>10.8</c:v>
                </c:pt>
                <c:pt idx="1">
                  <c:v>7.2</c:v>
                </c:pt>
                <c:pt idx="2">
                  <c:v>5.4</c:v>
                </c:pt>
                <c:pt idx="3">
                  <c:v>3.6</c:v>
                </c:pt>
                <c:pt idx="4">
                  <c:v>14.4</c:v>
                </c:pt>
                <c:pt idx="5">
                  <c:v>5.4</c:v>
                </c:pt>
                <c:pt idx="6">
                  <c:v>3.6</c:v>
                </c:pt>
                <c:pt idx="7">
                  <c:v>34.200000000000003</c:v>
                </c:pt>
                <c:pt idx="8">
                  <c:v>9</c:v>
                </c:pt>
                <c:pt idx="9">
                  <c:v>7.2</c:v>
                </c:pt>
                <c:pt idx="10">
                  <c:v>1.8</c:v>
                </c:pt>
                <c:pt idx="11">
                  <c:v>1.8</c:v>
                </c:pt>
                <c:pt idx="12">
                  <c:v>28.6</c:v>
                </c:pt>
                <c:pt idx="13">
                  <c:v>22.6</c:v>
                </c:pt>
                <c:pt idx="14">
                  <c:v>17.8</c:v>
                </c:pt>
                <c:pt idx="15">
                  <c:v>1.8</c:v>
                </c:pt>
                <c:pt idx="16">
                  <c:v>80.2</c:v>
                </c:pt>
                <c:pt idx="17">
                  <c:v>83.9</c:v>
                </c:pt>
                <c:pt idx="18">
                  <c:v>5.4</c:v>
                </c:pt>
                <c:pt idx="19">
                  <c:v>3.6</c:v>
                </c:pt>
                <c:pt idx="20">
                  <c:v>7.2</c:v>
                </c:pt>
                <c:pt idx="21">
                  <c:v>12.6</c:v>
                </c:pt>
                <c:pt idx="22">
                  <c:v>3.6</c:v>
                </c:pt>
                <c:pt idx="23">
                  <c:v>3.6</c:v>
                </c:pt>
                <c:pt idx="24">
                  <c:v>7.2</c:v>
                </c:pt>
                <c:pt idx="25">
                  <c:v>1.8</c:v>
                </c:pt>
                <c:pt idx="26">
                  <c:v>7.2</c:v>
                </c:pt>
                <c:pt idx="27">
                  <c:v>1.8</c:v>
                </c:pt>
                <c:pt idx="28">
                  <c:v>1.8</c:v>
                </c:pt>
                <c:pt idx="29">
                  <c:v>5.4</c:v>
                </c:pt>
              </c:numCache>
            </c:numRef>
          </c:val>
          <c:extLst>
            <c:ext xmlns:c16="http://schemas.microsoft.com/office/drawing/2014/chart" uri="{C3380CC4-5D6E-409C-BE32-E72D297353CC}">
              <c16:uniqueId val="{00000002-E466-44CD-8C20-156BC4A0A022}"/>
            </c:ext>
          </c:extLst>
        </c:ser>
        <c:dLbls>
          <c:dLblPos val="outEnd"/>
          <c:showLegendKey val="0"/>
          <c:showVal val="1"/>
          <c:showCatName val="0"/>
          <c:showSerName val="0"/>
          <c:showPercent val="0"/>
          <c:showBubbleSize val="0"/>
        </c:dLbls>
        <c:gapWidth val="182"/>
        <c:axId val="1388170256"/>
        <c:axId val="1388169864"/>
      </c:barChart>
      <c:catAx>
        <c:axId val="13881702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a:solidFill>
                      <a:sysClr val="windowText" lastClr="000000"/>
                    </a:solidFill>
                    <a:latin typeface="Times New Roman" panose="02020603050405020304" pitchFamily="18" charset="0"/>
                    <a:cs typeface="Times New Roman" panose="02020603050405020304" pitchFamily="18" charset="0"/>
                  </a:rPr>
                  <a:t>сұрақтар</a:t>
                </a:r>
                <a:r>
                  <a:rPr lang="kk-KZ" baseline="0">
                    <a:solidFill>
                      <a:sysClr val="windowText" lastClr="000000"/>
                    </a:solidFill>
                    <a:latin typeface="Times New Roman" panose="02020603050405020304" pitchFamily="18" charset="0"/>
                    <a:cs typeface="Times New Roman" panose="02020603050405020304" pitchFamily="18" charset="0"/>
                  </a:rPr>
                  <a:t> тізімі</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388169864"/>
        <c:crosses val="autoZero"/>
        <c:auto val="1"/>
        <c:lblAlgn val="ctr"/>
        <c:lblOffset val="100"/>
        <c:noMultiLvlLbl val="0"/>
      </c:catAx>
      <c:valAx>
        <c:axId val="138816986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a:t>
                </a:r>
                <a:r>
                  <a:rPr lang="ru-RU" b="1" baseline="0">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деңгейі</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996829008150771E-2"/>
              <c:y val="0.9661581268617083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817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kk-KZ" sz="1100">
                <a:solidFill>
                  <a:sysClr val="windowText" lastClr="000000"/>
                </a:solidFill>
                <a:latin typeface="Times New Roman" panose="02020603050405020304" pitchFamily="18" charset="0"/>
                <a:cs typeface="Times New Roman" panose="02020603050405020304" pitchFamily="18" charset="0"/>
              </a:rPr>
              <a:t>Қалыптастырушы</a:t>
            </a:r>
            <a:r>
              <a:rPr lang="kk-KZ" sz="1100" baseline="0">
                <a:solidFill>
                  <a:sysClr val="windowText" lastClr="000000"/>
                </a:solidFill>
                <a:latin typeface="Times New Roman" panose="02020603050405020304" pitchFamily="18" charset="0"/>
                <a:cs typeface="Times New Roman" panose="02020603050405020304" pitchFamily="18" charset="0"/>
              </a:rPr>
              <a:t> тәжірибелік</a:t>
            </a:r>
            <a:r>
              <a:rPr lang="ru-RU" sz="1100" baseline="0">
                <a:solidFill>
                  <a:sysClr val="windowText" lastClr="000000"/>
                </a:solidFill>
                <a:latin typeface="Times New Roman" panose="02020603050405020304" pitchFamily="18" charset="0"/>
                <a:cs typeface="Times New Roman" panose="02020603050405020304" pitchFamily="18" charset="0"/>
              </a:rPr>
              <a:t>-</a:t>
            </a:r>
            <a:r>
              <a:rPr lang="kk-KZ" sz="1100" baseline="0">
                <a:solidFill>
                  <a:sysClr val="windowText" lastClr="000000"/>
                </a:solidFill>
                <a:latin typeface="Times New Roman" panose="02020603050405020304" pitchFamily="18" charset="0"/>
                <a:cs typeface="Times New Roman" panose="02020603050405020304" pitchFamily="18" charset="0"/>
              </a:rPr>
              <a:t>эксперимент қорытындысы бойынша</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Z"/>
        </a:p>
      </c:txPr>
    </c:title>
    <c:autoTitleDeleted val="0"/>
    <c:plotArea>
      <c:layout>
        <c:manualLayout>
          <c:layoutTarget val="inner"/>
          <c:xMode val="edge"/>
          <c:yMode val="edge"/>
          <c:x val="8.2125083418973746E-2"/>
          <c:y val="4.7622231028561252E-2"/>
          <c:w val="0.87622186965130411"/>
          <c:h val="0.89070245869156939"/>
        </c:manualLayout>
      </c:layout>
      <c:barChart>
        <c:barDir val="bar"/>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Лист1!$B$2:$B$31</c:f>
              <c:numCache>
                <c:formatCode>General</c:formatCode>
                <c:ptCount val="30"/>
                <c:pt idx="0">
                  <c:v>17.7</c:v>
                </c:pt>
                <c:pt idx="1">
                  <c:v>18</c:v>
                </c:pt>
                <c:pt idx="2">
                  <c:v>27.9</c:v>
                </c:pt>
                <c:pt idx="3">
                  <c:v>18</c:v>
                </c:pt>
                <c:pt idx="4">
                  <c:v>17</c:v>
                </c:pt>
                <c:pt idx="5">
                  <c:v>10</c:v>
                </c:pt>
                <c:pt idx="6">
                  <c:v>30.4</c:v>
                </c:pt>
                <c:pt idx="7">
                  <c:v>23.4</c:v>
                </c:pt>
                <c:pt idx="8">
                  <c:v>19</c:v>
                </c:pt>
                <c:pt idx="9">
                  <c:v>8.9</c:v>
                </c:pt>
                <c:pt idx="10">
                  <c:v>14.3</c:v>
                </c:pt>
                <c:pt idx="11">
                  <c:v>7.1</c:v>
                </c:pt>
                <c:pt idx="12">
                  <c:v>28.6</c:v>
                </c:pt>
                <c:pt idx="13">
                  <c:v>25</c:v>
                </c:pt>
                <c:pt idx="14">
                  <c:v>16.100000000000001</c:v>
                </c:pt>
                <c:pt idx="15">
                  <c:v>33.9</c:v>
                </c:pt>
                <c:pt idx="16">
                  <c:v>12.5</c:v>
                </c:pt>
                <c:pt idx="17">
                  <c:v>14.3</c:v>
                </c:pt>
                <c:pt idx="18">
                  <c:v>7.1</c:v>
                </c:pt>
                <c:pt idx="19">
                  <c:v>30.4</c:v>
                </c:pt>
                <c:pt idx="20">
                  <c:v>5.4</c:v>
                </c:pt>
                <c:pt idx="21">
                  <c:v>14.3</c:v>
                </c:pt>
                <c:pt idx="22">
                  <c:v>19.600000000000001</c:v>
                </c:pt>
                <c:pt idx="23">
                  <c:v>14.3</c:v>
                </c:pt>
                <c:pt idx="24">
                  <c:v>14.3</c:v>
                </c:pt>
                <c:pt idx="25">
                  <c:v>33.9</c:v>
                </c:pt>
                <c:pt idx="26">
                  <c:v>16.100000000000001</c:v>
                </c:pt>
                <c:pt idx="27">
                  <c:v>21.4</c:v>
                </c:pt>
                <c:pt idx="28">
                  <c:v>33.9</c:v>
                </c:pt>
                <c:pt idx="29">
                  <c:v>19.600000000000001</c:v>
                </c:pt>
              </c:numCache>
            </c:numRef>
          </c:val>
          <c:extLst>
            <c:ext xmlns:c16="http://schemas.microsoft.com/office/drawing/2014/chart" uri="{C3380CC4-5D6E-409C-BE32-E72D297353CC}">
              <c16:uniqueId val="{00000000-20F9-4A42-AD0C-950CA258BD32}"/>
            </c:ext>
          </c:extLst>
        </c:ser>
        <c:ser>
          <c:idx val="1"/>
          <c:order val="1"/>
          <c:tx>
            <c:strRef>
              <c:f>Лист1!$C$1</c:f>
              <c:strCache>
                <c:ptCount val="1"/>
                <c:pt idx="0">
                  <c:v>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Лист1!$C$2:$C$31</c:f>
              <c:numCache>
                <c:formatCode>General</c:formatCode>
                <c:ptCount val="30"/>
                <c:pt idx="0">
                  <c:v>35</c:v>
                </c:pt>
                <c:pt idx="1">
                  <c:v>31.4</c:v>
                </c:pt>
                <c:pt idx="2">
                  <c:v>41</c:v>
                </c:pt>
                <c:pt idx="3">
                  <c:v>33.4</c:v>
                </c:pt>
                <c:pt idx="4">
                  <c:v>50.6</c:v>
                </c:pt>
                <c:pt idx="5">
                  <c:v>27</c:v>
                </c:pt>
                <c:pt idx="6">
                  <c:v>39.299999999999997</c:v>
                </c:pt>
                <c:pt idx="7">
                  <c:v>26</c:v>
                </c:pt>
                <c:pt idx="8">
                  <c:v>44.9</c:v>
                </c:pt>
                <c:pt idx="9">
                  <c:v>28.6</c:v>
                </c:pt>
                <c:pt idx="10">
                  <c:v>39.299999999999997</c:v>
                </c:pt>
                <c:pt idx="11">
                  <c:v>28.6</c:v>
                </c:pt>
                <c:pt idx="12">
                  <c:v>33.9</c:v>
                </c:pt>
                <c:pt idx="13">
                  <c:v>42.9</c:v>
                </c:pt>
                <c:pt idx="14">
                  <c:v>19.600000000000001</c:v>
                </c:pt>
                <c:pt idx="15">
                  <c:v>42.9</c:v>
                </c:pt>
                <c:pt idx="16">
                  <c:v>33.9</c:v>
                </c:pt>
                <c:pt idx="17">
                  <c:v>42.9</c:v>
                </c:pt>
                <c:pt idx="18">
                  <c:v>21.4</c:v>
                </c:pt>
                <c:pt idx="19">
                  <c:v>67.900000000000006</c:v>
                </c:pt>
                <c:pt idx="20">
                  <c:v>12.5</c:v>
                </c:pt>
                <c:pt idx="21">
                  <c:v>42.9</c:v>
                </c:pt>
                <c:pt idx="22">
                  <c:v>33.9</c:v>
                </c:pt>
                <c:pt idx="23">
                  <c:v>33.9</c:v>
                </c:pt>
                <c:pt idx="24">
                  <c:v>28.6</c:v>
                </c:pt>
                <c:pt idx="25">
                  <c:v>33.9</c:v>
                </c:pt>
                <c:pt idx="26">
                  <c:v>19.600000000000001</c:v>
                </c:pt>
                <c:pt idx="27">
                  <c:v>35.700000000000003</c:v>
                </c:pt>
                <c:pt idx="28">
                  <c:v>44.6</c:v>
                </c:pt>
                <c:pt idx="29">
                  <c:v>44.6</c:v>
                </c:pt>
              </c:numCache>
            </c:numRef>
          </c:val>
          <c:extLst>
            <c:ext xmlns:c16="http://schemas.microsoft.com/office/drawing/2014/chart" uri="{C3380CC4-5D6E-409C-BE32-E72D297353CC}">
              <c16:uniqueId val="{00000001-20F9-4A42-AD0C-950CA258BD32}"/>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Лист1!$D$2:$D$31</c:f>
              <c:numCache>
                <c:formatCode>General</c:formatCode>
                <c:ptCount val="30"/>
                <c:pt idx="0">
                  <c:v>47.3</c:v>
                </c:pt>
                <c:pt idx="1">
                  <c:v>50.6</c:v>
                </c:pt>
                <c:pt idx="2">
                  <c:v>31.1</c:v>
                </c:pt>
                <c:pt idx="3">
                  <c:v>48.6</c:v>
                </c:pt>
                <c:pt idx="4">
                  <c:v>32.9</c:v>
                </c:pt>
                <c:pt idx="5">
                  <c:v>63</c:v>
                </c:pt>
                <c:pt idx="6">
                  <c:v>30.3</c:v>
                </c:pt>
                <c:pt idx="7">
                  <c:v>50.6</c:v>
                </c:pt>
                <c:pt idx="8">
                  <c:v>36.1</c:v>
                </c:pt>
                <c:pt idx="9">
                  <c:v>62.5</c:v>
                </c:pt>
                <c:pt idx="10">
                  <c:v>46.4</c:v>
                </c:pt>
                <c:pt idx="11">
                  <c:v>53.5</c:v>
                </c:pt>
                <c:pt idx="12">
                  <c:v>37.5</c:v>
                </c:pt>
                <c:pt idx="13">
                  <c:v>32.1</c:v>
                </c:pt>
                <c:pt idx="14">
                  <c:v>64.3</c:v>
                </c:pt>
                <c:pt idx="15">
                  <c:v>23.2</c:v>
                </c:pt>
                <c:pt idx="16">
                  <c:v>53.6</c:v>
                </c:pt>
                <c:pt idx="17">
                  <c:v>42.9</c:v>
                </c:pt>
                <c:pt idx="18">
                  <c:v>71.5</c:v>
                </c:pt>
                <c:pt idx="19">
                  <c:v>37.5</c:v>
                </c:pt>
                <c:pt idx="20">
                  <c:v>82.1</c:v>
                </c:pt>
                <c:pt idx="21">
                  <c:v>42.8</c:v>
                </c:pt>
                <c:pt idx="22">
                  <c:v>46.5</c:v>
                </c:pt>
                <c:pt idx="23">
                  <c:v>51.8</c:v>
                </c:pt>
                <c:pt idx="24">
                  <c:v>58.9</c:v>
                </c:pt>
                <c:pt idx="25">
                  <c:v>48.2</c:v>
                </c:pt>
                <c:pt idx="26">
                  <c:v>64.3</c:v>
                </c:pt>
                <c:pt idx="27">
                  <c:v>42.9</c:v>
                </c:pt>
                <c:pt idx="28">
                  <c:v>21.4</c:v>
                </c:pt>
                <c:pt idx="29">
                  <c:v>35.799999999999997</c:v>
                </c:pt>
              </c:numCache>
            </c:numRef>
          </c:val>
          <c:extLst>
            <c:ext xmlns:c16="http://schemas.microsoft.com/office/drawing/2014/chart" uri="{C3380CC4-5D6E-409C-BE32-E72D297353CC}">
              <c16:uniqueId val="{00000002-20F9-4A42-AD0C-950CA258BD32}"/>
            </c:ext>
          </c:extLst>
        </c:ser>
        <c:dLbls>
          <c:dLblPos val="outEnd"/>
          <c:showLegendKey val="0"/>
          <c:showVal val="1"/>
          <c:showCatName val="0"/>
          <c:showSerName val="0"/>
          <c:showPercent val="0"/>
          <c:showBubbleSize val="0"/>
        </c:dLbls>
        <c:gapWidth val="182"/>
        <c:axId val="1388168688"/>
        <c:axId val="1388167512"/>
      </c:barChart>
      <c:catAx>
        <c:axId val="1388168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Сұрақтар</a:t>
                </a:r>
                <a:r>
                  <a:rPr lang="ru-RU" baseline="0"/>
                  <a:t> реті</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8167512"/>
        <c:crosses val="autoZero"/>
        <c:auto val="1"/>
        <c:lblAlgn val="ctr"/>
        <c:lblOffset val="100"/>
        <c:noMultiLvlLbl val="0"/>
      </c:catAx>
      <c:valAx>
        <c:axId val="138816751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r>
                  <a:rPr lang="kk-KZ" baseline="0"/>
                  <a:t> деңгейі</a:t>
                </a:r>
                <a:endParaRPr lang="ru-RU"/>
              </a:p>
            </c:rich>
          </c:tx>
          <c:layout>
            <c:manualLayout>
              <c:xMode val="edge"/>
              <c:yMode val="edge"/>
              <c:x val="9.1044984658262593E-2"/>
              <c:y val="0.963413337009022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816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00945904489212"/>
          <c:y val="6.7070017887108369E-2"/>
          <c:w val="0.79514035180798581"/>
          <c:h val="0.81544524147596309"/>
        </c:manualLayout>
      </c:layout>
      <c:bar3DChart>
        <c:barDir val="col"/>
        <c:grouping val="clustered"/>
        <c:varyColors val="0"/>
        <c:ser>
          <c:idx val="0"/>
          <c:order val="0"/>
          <c:tx>
            <c:strRef>
              <c:f>Лист1!$B$1</c:f>
              <c:strCache>
                <c:ptCount val="1"/>
                <c:pt idx="0">
                  <c:v>мамандықты меңгеру</c:v>
                </c:pt>
              </c:strCache>
            </c:strRef>
          </c:tx>
          <c:spPr>
            <a:solidFill>
              <a:schemeClr val="accent1"/>
            </a:solidFill>
            <a:ln>
              <a:noFill/>
            </a:ln>
            <a:effectLst/>
            <a:sp3d/>
          </c:spPr>
          <c:invertIfNegative val="0"/>
          <c:dLbls>
            <c:dLbl>
              <c:idx val="0"/>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C6-4DC2-83B2-29950B6223E8}"/>
                </c:ext>
              </c:extLst>
            </c:dLbl>
            <c:dLbl>
              <c:idx val="2"/>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CC6-4DC2-83B2-29950B6223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 1</c:v>
                </c:pt>
                <c:pt idx="2">
                  <c:v>БТ 2</c:v>
                </c:pt>
              </c:strCache>
            </c:strRef>
          </c:cat>
          <c:val>
            <c:numRef>
              <c:f>Лист1!$B$2:$B$5</c:f>
              <c:numCache>
                <c:formatCode>General</c:formatCode>
                <c:ptCount val="4"/>
                <c:pt idx="0">
                  <c:v>31</c:v>
                </c:pt>
                <c:pt idx="2">
                  <c:v>33</c:v>
                </c:pt>
              </c:numCache>
            </c:numRef>
          </c:val>
          <c:extLst>
            <c:ext xmlns:c16="http://schemas.microsoft.com/office/drawing/2014/chart" uri="{C3380CC4-5D6E-409C-BE32-E72D297353CC}">
              <c16:uniqueId val="{00000002-DCC6-4DC2-83B2-29950B6223E8}"/>
            </c:ext>
          </c:extLst>
        </c:ser>
        <c:ser>
          <c:idx val="1"/>
          <c:order val="1"/>
          <c:tx>
            <c:strRef>
              <c:f>Лист1!$C$1</c:f>
              <c:strCache>
                <c:ptCount val="1"/>
                <c:pt idx="0">
                  <c:v>Білімді меңгеру</c:v>
                </c:pt>
              </c:strCache>
            </c:strRef>
          </c:tx>
          <c:spPr>
            <a:solidFill>
              <a:schemeClr val="accent2"/>
            </a:solidFill>
            <a:ln>
              <a:noFill/>
            </a:ln>
            <a:effectLst/>
            <a:sp3d/>
          </c:spPr>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C6-4DC2-83B2-29950B6223E8}"/>
                </c:ext>
              </c:extLst>
            </c:dLbl>
            <c:dLbl>
              <c:idx val="2"/>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CC6-4DC2-83B2-29950B6223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 1</c:v>
                </c:pt>
                <c:pt idx="2">
                  <c:v>БТ 2</c:v>
                </c:pt>
              </c:strCache>
            </c:strRef>
          </c:cat>
          <c:val>
            <c:numRef>
              <c:f>Лист1!$C$2:$C$5</c:f>
              <c:numCache>
                <c:formatCode>General</c:formatCode>
                <c:ptCount val="4"/>
                <c:pt idx="0">
                  <c:v>32</c:v>
                </c:pt>
                <c:pt idx="2">
                  <c:v>32</c:v>
                </c:pt>
              </c:numCache>
            </c:numRef>
          </c:val>
          <c:extLst>
            <c:ext xmlns:c16="http://schemas.microsoft.com/office/drawing/2014/chart" uri="{C3380CC4-5D6E-409C-BE32-E72D297353CC}">
              <c16:uniqueId val="{00000005-DCC6-4DC2-83B2-29950B6223E8}"/>
            </c:ext>
          </c:extLst>
        </c:ser>
        <c:ser>
          <c:idx val="2"/>
          <c:order val="2"/>
          <c:tx>
            <c:strRef>
              <c:f>Лист1!$D$1</c:f>
              <c:strCache>
                <c:ptCount val="1"/>
                <c:pt idx="0">
                  <c:v>диплом алу</c:v>
                </c:pt>
              </c:strCache>
            </c:strRef>
          </c:tx>
          <c:spPr>
            <a:solidFill>
              <a:schemeClr val="accent3"/>
            </a:solidFill>
            <a:ln>
              <a:noFill/>
            </a:ln>
            <a:effectLst/>
            <a:sp3d/>
          </c:spPr>
          <c:invertIfNegative val="0"/>
          <c:dLbls>
            <c:dLbl>
              <c:idx val="0"/>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CC6-4DC2-83B2-29950B6223E8}"/>
                </c:ext>
              </c:extLst>
            </c:dLbl>
            <c:dLbl>
              <c:idx val="2"/>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CC6-4DC2-83B2-29950B6223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 1</c:v>
                </c:pt>
                <c:pt idx="2">
                  <c:v>БТ 2</c:v>
                </c:pt>
              </c:strCache>
            </c:strRef>
          </c:cat>
          <c:val>
            <c:numRef>
              <c:f>Лист1!$D$2:$D$5</c:f>
              <c:numCache>
                <c:formatCode>General</c:formatCode>
                <c:ptCount val="4"/>
                <c:pt idx="0">
                  <c:v>37</c:v>
                </c:pt>
                <c:pt idx="2">
                  <c:v>35</c:v>
                </c:pt>
              </c:numCache>
            </c:numRef>
          </c:val>
          <c:extLst>
            <c:ext xmlns:c16="http://schemas.microsoft.com/office/drawing/2014/chart" uri="{C3380CC4-5D6E-409C-BE32-E72D297353CC}">
              <c16:uniqueId val="{00000008-DCC6-4DC2-83B2-29950B6223E8}"/>
            </c:ext>
          </c:extLst>
        </c:ser>
        <c:dLbls>
          <c:showLegendKey val="0"/>
          <c:showVal val="1"/>
          <c:showCatName val="0"/>
          <c:showSerName val="0"/>
          <c:showPercent val="0"/>
          <c:showBubbleSize val="0"/>
        </c:dLbls>
        <c:gapWidth val="150"/>
        <c:shape val="box"/>
        <c:axId val="1020848432"/>
        <c:axId val="1020848824"/>
        <c:axId val="0"/>
      </c:bar3DChart>
      <c:catAx>
        <c:axId val="1020848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000" b="0">
                    <a:solidFill>
                      <a:sysClr val="windowText" lastClr="000000"/>
                    </a:solidFill>
                    <a:latin typeface="Times New Roman" panose="02020603050405020304" pitchFamily="18" charset="0"/>
                    <a:cs typeface="Times New Roman" panose="02020603050405020304" pitchFamily="18" charset="0"/>
                  </a:rPr>
                  <a:t>%</a:t>
                </a:r>
                <a:r>
                  <a:rPr lang="kk-KZ" sz="1000" b="0">
                    <a:solidFill>
                      <a:sysClr val="windowText" lastClr="000000"/>
                    </a:solidFill>
                    <a:latin typeface="Times New Roman" panose="02020603050405020304" pitchFamily="18" charset="0"/>
                    <a:cs typeface="Times New Roman" panose="02020603050405020304" pitchFamily="18" charset="0"/>
                  </a:rPr>
                  <a:t>есебімен</a:t>
                </a:r>
                <a:endParaRPr lang="ru-RU"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0737926880952917"/>
              <c:y val="8.572129303509193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20848824"/>
        <c:crosses val="autoZero"/>
        <c:auto val="1"/>
        <c:lblAlgn val="ctr"/>
        <c:lblOffset val="100"/>
        <c:noMultiLvlLbl val="0"/>
      </c:catAx>
      <c:valAx>
        <c:axId val="102084882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20848432"/>
        <c:crosses val="autoZero"/>
        <c:crossBetween val="between"/>
      </c:valAx>
      <c:spPr>
        <a:noFill/>
        <a:ln>
          <a:noFill/>
        </a:ln>
        <a:effectLst/>
      </c:spPr>
    </c:plotArea>
    <c:legend>
      <c:legendPos val="b"/>
      <c:layout>
        <c:manualLayout>
          <c:xMode val="edge"/>
          <c:yMode val="edge"/>
          <c:x val="0.22321875487943613"/>
          <c:y val="0.23826550369728375"/>
          <c:w val="0.69734339093463493"/>
          <c:h val="6.696475440569929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4370882211152"/>
          <c:y val="8.7301587301587297E-2"/>
          <c:w val="0.81665919752052263"/>
          <c:h val="0.78234866436088013"/>
        </c:manualLayout>
      </c:layout>
      <c:barChart>
        <c:barDir val="col"/>
        <c:grouping val="clustered"/>
        <c:varyColors val="0"/>
        <c:ser>
          <c:idx val="0"/>
          <c:order val="0"/>
          <c:tx>
            <c:strRef>
              <c:f>Лист1!$B$1</c:f>
              <c:strCache>
                <c:ptCount val="1"/>
                <c:pt idx="0">
                  <c:v>жоғары деңгей</c:v>
                </c:pt>
              </c:strCache>
            </c:strRef>
          </c:tx>
          <c:spPr>
            <a:solidFill>
              <a:schemeClr val="accent1"/>
            </a:solidFill>
            <a:ln>
              <a:noFill/>
            </a:ln>
            <a:effectLst/>
          </c:spPr>
          <c:invertIfNegative val="0"/>
          <c:dLbls>
            <c:dLbl>
              <c:idx val="0"/>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19-41A3-BF34-3312563B024D}"/>
                </c:ext>
              </c:extLst>
            </c:dLbl>
            <c:dLbl>
              <c:idx val="2"/>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B19-41A3-BF34-3312563B0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Лист1!$B$2:$B$5</c:f>
              <c:numCache>
                <c:formatCode>General</c:formatCode>
                <c:ptCount val="4"/>
                <c:pt idx="0">
                  <c:v>31</c:v>
                </c:pt>
                <c:pt idx="2">
                  <c:v>28</c:v>
                </c:pt>
              </c:numCache>
            </c:numRef>
          </c:val>
          <c:extLst>
            <c:ext xmlns:c16="http://schemas.microsoft.com/office/drawing/2014/chart" uri="{C3380CC4-5D6E-409C-BE32-E72D297353CC}">
              <c16:uniqueId val="{00000002-AB19-41A3-BF34-3312563B024D}"/>
            </c:ext>
          </c:extLst>
        </c:ser>
        <c:ser>
          <c:idx val="1"/>
          <c:order val="1"/>
          <c:tx>
            <c:strRef>
              <c:f>Лист1!$C$1</c:f>
              <c:strCache>
                <c:ptCount val="1"/>
                <c:pt idx="0">
                  <c:v>орта деңгей</c:v>
                </c:pt>
              </c:strCache>
            </c:strRef>
          </c:tx>
          <c:spPr>
            <a:solidFill>
              <a:schemeClr val="accent2"/>
            </a:solidFill>
            <a:ln>
              <a:noFill/>
            </a:ln>
            <a:effectLst/>
          </c:spPr>
          <c:invertIfNegative val="0"/>
          <c:dLbls>
            <c:dLbl>
              <c:idx val="0"/>
              <c:tx>
                <c:rich>
                  <a:bodyPr/>
                  <a:lstStyle/>
                  <a:p>
                    <a:r>
                      <a:rPr lang="en-US"/>
                      <a:t>34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B19-41A3-BF34-3312563B024D}"/>
                </c:ext>
              </c:extLst>
            </c:dLbl>
            <c:dLbl>
              <c:idx val="2"/>
              <c:layout>
                <c:manualLayout>
                  <c:x val="-5.1018399485778555E-3"/>
                  <c:y val="-3.968097737782842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extLst>
                <c:ext xmlns:c15="http://schemas.microsoft.com/office/drawing/2012/chart" uri="{CE6537A1-D6FC-4f65-9D91-7224C49458BB}">
                  <c15:layout>
                    <c:manualLayout>
                      <c:w val="7.378816487224811E-2"/>
                      <c:h val="7.5337457817772777E-2"/>
                    </c:manualLayout>
                  </c15:layout>
                  <c15:showDataLabelsRange val="0"/>
                </c:ext>
                <c:ext xmlns:c16="http://schemas.microsoft.com/office/drawing/2014/chart" uri="{C3380CC4-5D6E-409C-BE32-E72D297353CC}">
                  <c16:uniqueId val="{00000004-AB19-41A3-BF34-3312563B0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Лист1!$C$2:$C$5</c:f>
              <c:numCache>
                <c:formatCode>General</c:formatCode>
                <c:ptCount val="4"/>
                <c:pt idx="0">
                  <c:v>34</c:v>
                </c:pt>
                <c:pt idx="2">
                  <c:v>34</c:v>
                </c:pt>
              </c:numCache>
            </c:numRef>
          </c:val>
          <c:extLst>
            <c:ext xmlns:c16="http://schemas.microsoft.com/office/drawing/2014/chart" uri="{C3380CC4-5D6E-409C-BE32-E72D297353CC}">
              <c16:uniqueId val="{00000005-AB19-41A3-BF34-3312563B024D}"/>
            </c:ext>
          </c:extLst>
        </c:ser>
        <c:ser>
          <c:idx val="2"/>
          <c:order val="2"/>
          <c:tx>
            <c:strRef>
              <c:f>Лист1!$D$1</c:f>
              <c:strCache>
                <c:ptCount val="1"/>
                <c:pt idx="0">
                  <c:v>төмен деңгей</c:v>
                </c:pt>
              </c:strCache>
            </c:strRef>
          </c:tx>
          <c:spPr>
            <a:solidFill>
              <a:schemeClr val="accent3"/>
            </a:solidFill>
            <a:ln>
              <a:noFill/>
            </a:ln>
            <a:effectLst/>
          </c:spPr>
          <c:invertIfNegative val="0"/>
          <c:dLbls>
            <c:dLbl>
              <c:idx val="0"/>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B19-41A3-BF34-3312563B024D}"/>
                </c:ext>
              </c:extLst>
            </c:dLbl>
            <c:dLbl>
              <c:idx val="2"/>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B19-41A3-BF34-3312563B0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ЭТ</c:v>
                </c:pt>
                <c:pt idx="2">
                  <c:v>БТ</c:v>
                </c:pt>
              </c:strCache>
            </c:strRef>
          </c:cat>
          <c:val>
            <c:numRef>
              <c:f>Лист1!$D$2:$D$5</c:f>
              <c:numCache>
                <c:formatCode>General</c:formatCode>
                <c:ptCount val="4"/>
                <c:pt idx="0">
                  <c:v>36</c:v>
                </c:pt>
                <c:pt idx="2">
                  <c:v>38</c:v>
                </c:pt>
              </c:numCache>
            </c:numRef>
          </c:val>
          <c:extLst>
            <c:ext xmlns:c16="http://schemas.microsoft.com/office/drawing/2014/chart" uri="{C3380CC4-5D6E-409C-BE32-E72D297353CC}">
              <c16:uniqueId val="{00000008-AB19-41A3-BF34-3312563B024D}"/>
            </c:ext>
          </c:extLst>
        </c:ser>
        <c:dLbls>
          <c:dLblPos val="outEnd"/>
          <c:showLegendKey val="0"/>
          <c:showVal val="1"/>
          <c:showCatName val="0"/>
          <c:showSerName val="0"/>
          <c:showPercent val="0"/>
          <c:showBubbleSize val="0"/>
        </c:dLbls>
        <c:gapWidth val="219"/>
        <c:overlap val="-27"/>
        <c:axId val="1020849216"/>
        <c:axId val="1020845688"/>
      </c:barChart>
      <c:catAx>
        <c:axId val="10208492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есебімен</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63553966326017763"/>
              <c:y val="0.1019739495179924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20845688"/>
        <c:crosses val="autoZero"/>
        <c:auto val="1"/>
        <c:lblAlgn val="ctr"/>
        <c:lblOffset val="100"/>
        <c:noMultiLvlLbl val="0"/>
      </c:catAx>
      <c:valAx>
        <c:axId val="10208456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20849216"/>
        <c:crosses val="autoZero"/>
        <c:crossBetween val="between"/>
      </c:valAx>
      <c:spPr>
        <a:noFill/>
        <a:ln>
          <a:noFill/>
        </a:ln>
        <a:effectLst/>
      </c:spPr>
    </c:plotArea>
    <c:legend>
      <c:legendPos val="b"/>
      <c:layout>
        <c:manualLayout>
          <c:xMode val="edge"/>
          <c:yMode val="edge"/>
          <c:x val="0.3795403212213152"/>
          <c:y val="0.24570399039103163"/>
          <c:w val="0.57183573035513413"/>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ЭКСПЕРИМЕНТТІК</a:t>
            </a:r>
            <a:r>
              <a:rPr lang="ru-RU" sz="900" b="1" baseline="0">
                <a:solidFill>
                  <a:sysClr val="windowText" lastClr="000000"/>
                </a:solidFill>
                <a:latin typeface="Times New Roman" panose="02020603050405020304" pitchFamily="18" charset="0"/>
                <a:cs typeface="Times New Roman" panose="02020603050405020304" pitchFamily="18" charset="0"/>
              </a:rPr>
              <a:t> ТОП 56 СТУДЕНТ</a:t>
            </a:r>
            <a:endParaRPr lang="ru-RU"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61416745681658891"/>
          <c:y val="1.11397285793196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6.528622665622294E-2"/>
          <c:y val="1.5343841539963732E-2"/>
          <c:w val="0.89735251679927441"/>
          <c:h val="0.90057410350557909"/>
        </c:manualLayout>
      </c:layout>
      <c:barChart>
        <c:barDir val="bar"/>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Лист1!$B$2:$B$31</c:f>
              <c:numCache>
                <c:formatCode>General</c:formatCode>
                <c:ptCount val="30"/>
                <c:pt idx="0">
                  <c:v>12.5</c:v>
                </c:pt>
                <c:pt idx="1">
                  <c:v>5.4</c:v>
                </c:pt>
                <c:pt idx="2">
                  <c:v>19.600000000000001</c:v>
                </c:pt>
                <c:pt idx="3">
                  <c:v>1.8</c:v>
                </c:pt>
                <c:pt idx="4">
                  <c:v>14.2</c:v>
                </c:pt>
                <c:pt idx="5">
                  <c:v>1.8</c:v>
                </c:pt>
                <c:pt idx="6">
                  <c:v>12.5</c:v>
                </c:pt>
                <c:pt idx="7">
                  <c:v>62.5</c:v>
                </c:pt>
                <c:pt idx="8">
                  <c:v>1.8</c:v>
                </c:pt>
                <c:pt idx="9">
                  <c:v>1.8</c:v>
                </c:pt>
                <c:pt idx="10">
                  <c:v>8.9</c:v>
                </c:pt>
                <c:pt idx="11">
                  <c:v>3.6</c:v>
                </c:pt>
                <c:pt idx="12">
                  <c:v>17.899999999999999</c:v>
                </c:pt>
                <c:pt idx="13">
                  <c:v>28.6</c:v>
                </c:pt>
                <c:pt idx="14">
                  <c:v>14.3</c:v>
                </c:pt>
                <c:pt idx="15">
                  <c:v>19.600000000000001</c:v>
                </c:pt>
                <c:pt idx="16">
                  <c:v>10.7</c:v>
                </c:pt>
                <c:pt idx="17">
                  <c:v>10.7</c:v>
                </c:pt>
                <c:pt idx="18">
                  <c:v>8.9</c:v>
                </c:pt>
                <c:pt idx="19">
                  <c:v>16.100000000000001</c:v>
                </c:pt>
                <c:pt idx="20">
                  <c:v>3.6</c:v>
                </c:pt>
                <c:pt idx="21">
                  <c:v>7.1</c:v>
                </c:pt>
                <c:pt idx="22">
                  <c:v>17.899999999999999</c:v>
                </c:pt>
                <c:pt idx="23">
                  <c:v>16.100000000000001</c:v>
                </c:pt>
                <c:pt idx="24">
                  <c:v>14.3</c:v>
                </c:pt>
                <c:pt idx="25">
                  <c:v>17.899999999999999</c:v>
                </c:pt>
                <c:pt idx="26">
                  <c:v>8.9</c:v>
                </c:pt>
                <c:pt idx="27">
                  <c:v>21.4</c:v>
                </c:pt>
                <c:pt idx="28">
                  <c:v>33.9</c:v>
                </c:pt>
                <c:pt idx="29">
                  <c:v>14.2</c:v>
                </c:pt>
              </c:numCache>
            </c:numRef>
          </c:val>
          <c:extLst>
            <c:ext xmlns:c16="http://schemas.microsoft.com/office/drawing/2014/chart" uri="{C3380CC4-5D6E-409C-BE32-E72D297353CC}">
              <c16:uniqueId val="{00000000-EC47-4B27-9B30-06A27D9845E8}"/>
            </c:ext>
          </c:extLst>
        </c:ser>
        <c:ser>
          <c:idx val="1"/>
          <c:order val="1"/>
          <c:tx>
            <c:strRef>
              <c:f>Лист1!$C$1</c:f>
              <c:strCache>
                <c:ptCount val="1"/>
                <c:pt idx="0">
                  <c:v>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Лист1!$C$2:$C$31</c:f>
              <c:numCache>
                <c:formatCode>General</c:formatCode>
                <c:ptCount val="30"/>
                <c:pt idx="0">
                  <c:v>26.8</c:v>
                </c:pt>
                <c:pt idx="1">
                  <c:v>21.4</c:v>
                </c:pt>
                <c:pt idx="2">
                  <c:v>42.9</c:v>
                </c:pt>
                <c:pt idx="3">
                  <c:v>19.600000000000001</c:v>
                </c:pt>
                <c:pt idx="4">
                  <c:v>30.4</c:v>
                </c:pt>
                <c:pt idx="5">
                  <c:v>16.100000000000001</c:v>
                </c:pt>
                <c:pt idx="6">
                  <c:v>21.4</c:v>
                </c:pt>
                <c:pt idx="7">
                  <c:v>53.6</c:v>
                </c:pt>
                <c:pt idx="8">
                  <c:v>19.600000000000001</c:v>
                </c:pt>
                <c:pt idx="9">
                  <c:v>21.4</c:v>
                </c:pt>
                <c:pt idx="10">
                  <c:v>39.299999999999997</c:v>
                </c:pt>
                <c:pt idx="11">
                  <c:v>25</c:v>
                </c:pt>
                <c:pt idx="12">
                  <c:v>28.6</c:v>
                </c:pt>
                <c:pt idx="13">
                  <c:v>37.5</c:v>
                </c:pt>
                <c:pt idx="14">
                  <c:v>16.100000000000001</c:v>
                </c:pt>
                <c:pt idx="15">
                  <c:v>42.9</c:v>
                </c:pt>
                <c:pt idx="16">
                  <c:v>30.4</c:v>
                </c:pt>
                <c:pt idx="17">
                  <c:v>33.9</c:v>
                </c:pt>
                <c:pt idx="18">
                  <c:v>19.600000000000001</c:v>
                </c:pt>
                <c:pt idx="19">
                  <c:v>46.4</c:v>
                </c:pt>
                <c:pt idx="20">
                  <c:v>14.3</c:v>
                </c:pt>
                <c:pt idx="21">
                  <c:v>62.5</c:v>
                </c:pt>
                <c:pt idx="22">
                  <c:v>30.4</c:v>
                </c:pt>
                <c:pt idx="23">
                  <c:v>28.6</c:v>
                </c:pt>
                <c:pt idx="24">
                  <c:v>26.8</c:v>
                </c:pt>
                <c:pt idx="25">
                  <c:v>33.9</c:v>
                </c:pt>
                <c:pt idx="26">
                  <c:v>14.3</c:v>
                </c:pt>
                <c:pt idx="27">
                  <c:v>30.4</c:v>
                </c:pt>
                <c:pt idx="28">
                  <c:v>42.9</c:v>
                </c:pt>
                <c:pt idx="29">
                  <c:v>48.2</c:v>
                </c:pt>
              </c:numCache>
            </c:numRef>
          </c:val>
          <c:extLst>
            <c:ext xmlns:c16="http://schemas.microsoft.com/office/drawing/2014/chart" uri="{C3380CC4-5D6E-409C-BE32-E72D297353CC}">
              <c16:uniqueId val="{00000001-EC47-4B27-9B30-06A27D9845E8}"/>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Лист1!$D$2:$D$31</c:f>
              <c:numCache>
                <c:formatCode>General</c:formatCode>
                <c:ptCount val="30"/>
                <c:pt idx="0">
                  <c:v>60.7</c:v>
                </c:pt>
                <c:pt idx="1">
                  <c:v>73.2</c:v>
                </c:pt>
                <c:pt idx="2">
                  <c:v>37.5</c:v>
                </c:pt>
                <c:pt idx="3">
                  <c:v>78.599999999999994</c:v>
                </c:pt>
                <c:pt idx="4">
                  <c:v>55.4</c:v>
                </c:pt>
                <c:pt idx="5">
                  <c:v>82.1</c:v>
                </c:pt>
                <c:pt idx="6">
                  <c:v>66.099999999999994</c:v>
                </c:pt>
                <c:pt idx="7">
                  <c:v>8.9</c:v>
                </c:pt>
                <c:pt idx="8">
                  <c:v>78.599999999999994</c:v>
                </c:pt>
                <c:pt idx="9">
                  <c:v>76.8</c:v>
                </c:pt>
                <c:pt idx="10">
                  <c:v>51.8</c:v>
                </c:pt>
                <c:pt idx="11">
                  <c:v>71.400000000000006</c:v>
                </c:pt>
                <c:pt idx="12">
                  <c:v>53.5</c:v>
                </c:pt>
                <c:pt idx="13">
                  <c:v>33.9</c:v>
                </c:pt>
                <c:pt idx="14">
                  <c:v>69.599999999999994</c:v>
                </c:pt>
                <c:pt idx="15">
                  <c:v>62.5</c:v>
                </c:pt>
                <c:pt idx="16">
                  <c:v>58.9</c:v>
                </c:pt>
                <c:pt idx="17">
                  <c:v>55.4</c:v>
                </c:pt>
                <c:pt idx="18">
                  <c:v>71.5</c:v>
                </c:pt>
                <c:pt idx="19">
                  <c:v>37.5</c:v>
                </c:pt>
                <c:pt idx="20">
                  <c:v>82.1</c:v>
                </c:pt>
                <c:pt idx="21">
                  <c:v>30.4</c:v>
                </c:pt>
                <c:pt idx="22">
                  <c:v>51.7</c:v>
                </c:pt>
                <c:pt idx="23">
                  <c:v>55.3</c:v>
                </c:pt>
                <c:pt idx="24">
                  <c:v>58.9</c:v>
                </c:pt>
                <c:pt idx="25">
                  <c:v>48.2</c:v>
                </c:pt>
                <c:pt idx="26">
                  <c:v>76.8</c:v>
                </c:pt>
                <c:pt idx="27">
                  <c:v>48.2</c:v>
                </c:pt>
                <c:pt idx="28">
                  <c:v>23.2</c:v>
                </c:pt>
                <c:pt idx="29">
                  <c:v>37.6</c:v>
                </c:pt>
              </c:numCache>
            </c:numRef>
          </c:val>
          <c:extLst>
            <c:ext xmlns:c16="http://schemas.microsoft.com/office/drawing/2014/chart" uri="{C3380CC4-5D6E-409C-BE32-E72D297353CC}">
              <c16:uniqueId val="{00000002-EC47-4B27-9B30-06A27D9845E8}"/>
            </c:ext>
          </c:extLst>
        </c:ser>
        <c:dLbls>
          <c:dLblPos val="outEnd"/>
          <c:showLegendKey val="0"/>
          <c:showVal val="1"/>
          <c:showCatName val="0"/>
          <c:showSerName val="0"/>
          <c:showPercent val="0"/>
          <c:showBubbleSize val="0"/>
        </c:dLbls>
        <c:gapWidth val="182"/>
        <c:axId val="1020846080"/>
        <c:axId val="1020846472"/>
      </c:barChart>
      <c:catAx>
        <c:axId val="1020846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сұрақтар</a:t>
                </a:r>
                <a:r>
                  <a:rPr lang="kk-KZ" baseline="0"/>
                  <a:t> тізімі</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20846472"/>
        <c:crosses val="autoZero"/>
        <c:auto val="1"/>
        <c:lblAlgn val="ctr"/>
        <c:lblOffset val="100"/>
        <c:noMultiLvlLbl val="0"/>
      </c:catAx>
      <c:valAx>
        <c:axId val="102084647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r>
                  <a:rPr lang="kk-KZ" baseline="0"/>
                  <a:t> деңгейі</a:t>
                </a:r>
                <a:endParaRPr lang="ru-RU"/>
              </a:p>
            </c:rich>
          </c:tx>
          <c:layout>
            <c:manualLayout>
              <c:xMode val="edge"/>
              <c:yMode val="edge"/>
              <c:x val="9.7873438595044729E-2"/>
              <c:y val="0.941302611967757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20846080"/>
        <c:crosses val="autoZero"/>
        <c:crossBetween val="between"/>
      </c:valAx>
      <c:spPr>
        <a:noFill/>
        <a:ln>
          <a:noFill/>
        </a:ln>
        <a:effectLst/>
      </c:spPr>
    </c:plotArea>
    <c:legend>
      <c:legendPos val="b"/>
      <c:layout>
        <c:manualLayout>
          <c:xMode val="edge"/>
          <c:yMode val="edge"/>
          <c:x val="0.68660147586263764"/>
          <c:y val="0.94158862029538815"/>
          <c:w val="0.27810594879828504"/>
          <c:h val="4.446243285009934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1">
                <a:solidFill>
                  <a:sysClr val="windowText" lastClr="000000"/>
                </a:solidFill>
                <a:latin typeface="Times New Roman" panose="02020603050405020304" pitchFamily="18" charset="0"/>
                <a:cs typeface="Times New Roman" panose="02020603050405020304" pitchFamily="18" charset="0"/>
              </a:rPr>
              <a:t>БАҚЫЛАУ ТОП 51</a:t>
            </a:r>
            <a:r>
              <a:rPr lang="ru-RU" sz="900" b="1" baseline="0">
                <a:solidFill>
                  <a:sysClr val="windowText" lastClr="000000"/>
                </a:solidFill>
                <a:latin typeface="Times New Roman" panose="02020603050405020304" pitchFamily="18" charset="0"/>
                <a:cs typeface="Times New Roman" panose="02020603050405020304" pitchFamily="18" charset="0"/>
              </a:rPr>
              <a:t> СТУДЕНТ</a:t>
            </a:r>
            <a:endParaRPr lang="ru-RU"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67914046121593286"/>
          <c:y val="1.125138992773806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9.4704765677875169E-2"/>
          <c:y val="1.5396458814472672E-2"/>
          <c:w val="0.86789481503491306"/>
          <c:h val="0.90863121954391446"/>
        </c:manualLayout>
      </c:layout>
      <c:barChart>
        <c:barDir val="bar"/>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Лист1!$B$2:$B$31</c:f>
              <c:numCache>
                <c:formatCode>General</c:formatCode>
                <c:ptCount val="30"/>
                <c:pt idx="0">
                  <c:v>15.7</c:v>
                </c:pt>
                <c:pt idx="1">
                  <c:v>15.7</c:v>
                </c:pt>
                <c:pt idx="2">
                  <c:v>26.7</c:v>
                </c:pt>
                <c:pt idx="3">
                  <c:v>16</c:v>
                </c:pt>
                <c:pt idx="4">
                  <c:v>12</c:v>
                </c:pt>
                <c:pt idx="5">
                  <c:v>4</c:v>
                </c:pt>
                <c:pt idx="6">
                  <c:v>28.6</c:v>
                </c:pt>
                <c:pt idx="7">
                  <c:v>21.4</c:v>
                </c:pt>
                <c:pt idx="8">
                  <c:v>17.899999999999999</c:v>
                </c:pt>
                <c:pt idx="9">
                  <c:v>8.9</c:v>
                </c:pt>
                <c:pt idx="10">
                  <c:v>14.3</c:v>
                </c:pt>
                <c:pt idx="11">
                  <c:v>7.1</c:v>
                </c:pt>
                <c:pt idx="12">
                  <c:v>28.6</c:v>
                </c:pt>
                <c:pt idx="13">
                  <c:v>25</c:v>
                </c:pt>
                <c:pt idx="14">
                  <c:v>16.100000000000001</c:v>
                </c:pt>
                <c:pt idx="15">
                  <c:v>33.9</c:v>
                </c:pt>
                <c:pt idx="16">
                  <c:v>12.5</c:v>
                </c:pt>
                <c:pt idx="17">
                  <c:v>14.3</c:v>
                </c:pt>
                <c:pt idx="18">
                  <c:v>7.1</c:v>
                </c:pt>
                <c:pt idx="19">
                  <c:v>30.4</c:v>
                </c:pt>
                <c:pt idx="20">
                  <c:v>5.4</c:v>
                </c:pt>
                <c:pt idx="21">
                  <c:v>14.3</c:v>
                </c:pt>
                <c:pt idx="22">
                  <c:v>19.600000000000001</c:v>
                </c:pt>
                <c:pt idx="23">
                  <c:v>14.3</c:v>
                </c:pt>
                <c:pt idx="24">
                  <c:v>14.3</c:v>
                </c:pt>
                <c:pt idx="25">
                  <c:v>33.9</c:v>
                </c:pt>
                <c:pt idx="26">
                  <c:v>16.100000000000001</c:v>
                </c:pt>
                <c:pt idx="27">
                  <c:v>21.4</c:v>
                </c:pt>
                <c:pt idx="28">
                  <c:v>33.9</c:v>
                </c:pt>
                <c:pt idx="29">
                  <c:v>12.5</c:v>
                </c:pt>
              </c:numCache>
            </c:numRef>
          </c:val>
          <c:extLst>
            <c:ext xmlns:c16="http://schemas.microsoft.com/office/drawing/2014/chart" uri="{C3380CC4-5D6E-409C-BE32-E72D297353CC}">
              <c16:uniqueId val="{00000000-78C4-4286-B08B-B120C640026D}"/>
            </c:ext>
          </c:extLst>
        </c:ser>
        <c:ser>
          <c:idx val="1"/>
          <c:order val="1"/>
          <c:tx>
            <c:strRef>
              <c:f>Лист1!$C$1</c:f>
              <c:strCache>
                <c:ptCount val="1"/>
                <c:pt idx="0">
                  <c:v>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Лист1!$C$2:$C$31</c:f>
              <c:numCache>
                <c:formatCode>General</c:formatCode>
                <c:ptCount val="30"/>
                <c:pt idx="0">
                  <c:v>33.299999999999997</c:v>
                </c:pt>
                <c:pt idx="1">
                  <c:v>31.4</c:v>
                </c:pt>
                <c:pt idx="2">
                  <c:v>39.299999999999997</c:v>
                </c:pt>
                <c:pt idx="3">
                  <c:v>32</c:v>
                </c:pt>
                <c:pt idx="4">
                  <c:v>48</c:v>
                </c:pt>
                <c:pt idx="5">
                  <c:v>24</c:v>
                </c:pt>
                <c:pt idx="6">
                  <c:v>39.299999999999997</c:v>
                </c:pt>
                <c:pt idx="7">
                  <c:v>25</c:v>
                </c:pt>
                <c:pt idx="8">
                  <c:v>42.9</c:v>
                </c:pt>
                <c:pt idx="9">
                  <c:v>28.6</c:v>
                </c:pt>
                <c:pt idx="10">
                  <c:v>39.299999999999997</c:v>
                </c:pt>
                <c:pt idx="11">
                  <c:v>28.6</c:v>
                </c:pt>
                <c:pt idx="12">
                  <c:v>33.9</c:v>
                </c:pt>
                <c:pt idx="13">
                  <c:v>42.9</c:v>
                </c:pt>
                <c:pt idx="14">
                  <c:v>19.600000000000001</c:v>
                </c:pt>
                <c:pt idx="15">
                  <c:v>42.9</c:v>
                </c:pt>
                <c:pt idx="16">
                  <c:v>33.9</c:v>
                </c:pt>
                <c:pt idx="17">
                  <c:v>42.9</c:v>
                </c:pt>
                <c:pt idx="18">
                  <c:v>21.4</c:v>
                </c:pt>
                <c:pt idx="19">
                  <c:v>67.900000000000006</c:v>
                </c:pt>
                <c:pt idx="20">
                  <c:v>12.5</c:v>
                </c:pt>
                <c:pt idx="21">
                  <c:v>42.9</c:v>
                </c:pt>
                <c:pt idx="22">
                  <c:v>33.9</c:v>
                </c:pt>
                <c:pt idx="23">
                  <c:v>33.9</c:v>
                </c:pt>
                <c:pt idx="24">
                  <c:v>28.6</c:v>
                </c:pt>
                <c:pt idx="25">
                  <c:v>33.9</c:v>
                </c:pt>
                <c:pt idx="26">
                  <c:v>19.600000000000001</c:v>
                </c:pt>
                <c:pt idx="27">
                  <c:v>35.700000000000003</c:v>
                </c:pt>
                <c:pt idx="28">
                  <c:v>44.6</c:v>
                </c:pt>
                <c:pt idx="29">
                  <c:v>39.299999999999997</c:v>
                </c:pt>
              </c:numCache>
            </c:numRef>
          </c:val>
          <c:extLst>
            <c:ext xmlns:c16="http://schemas.microsoft.com/office/drawing/2014/chart" uri="{C3380CC4-5D6E-409C-BE32-E72D297353CC}">
              <c16:uniqueId val="{00000001-78C4-4286-B08B-B120C640026D}"/>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Лист1!$D$2:$D$31</c:f>
              <c:numCache>
                <c:formatCode>General</c:formatCode>
                <c:ptCount val="30"/>
                <c:pt idx="0">
                  <c:v>51</c:v>
                </c:pt>
                <c:pt idx="1">
                  <c:v>52.9</c:v>
                </c:pt>
                <c:pt idx="2">
                  <c:v>34</c:v>
                </c:pt>
                <c:pt idx="3">
                  <c:v>64</c:v>
                </c:pt>
                <c:pt idx="4">
                  <c:v>40</c:v>
                </c:pt>
                <c:pt idx="5">
                  <c:v>72</c:v>
                </c:pt>
                <c:pt idx="6">
                  <c:v>32.1</c:v>
                </c:pt>
                <c:pt idx="7">
                  <c:v>53.6</c:v>
                </c:pt>
                <c:pt idx="8">
                  <c:v>39.299999999999997</c:v>
                </c:pt>
                <c:pt idx="9">
                  <c:v>62.5</c:v>
                </c:pt>
                <c:pt idx="10">
                  <c:v>46.4</c:v>
                </c:pt>
                <c:pt idx="11">
                  <c:v>53.5</c:v>
                </c:pt>
                <c:pt idx="12">
                  <c:v>37.5</c:v>
                </c:pt>
                <c:pt idx="13">
                  <c:v>32.1</c:v>
                </c:pt>
                <c:pt idx="14">
                  <c:v>64.3</c:v>
                </c:pt>
                <c:pt idx="15">
                  <c:v>23.2</c:v>
                </c:pt>
                <c:pt idx="16">
                  <c:v>53.6</c:v>
                </c:pt>
                <c:pt idx="17">
                  <c:v>42.9</c:v>
                </c:pt>
                <c:pt idx="18">
                  <c:v>71.5</c:v>
                </c:pt>
                <c:pt idx="19">
                  <c:v>37.5</c:v>
                </c:pt>
                <c:pt idx="20">
                  <c:v>82.1</c:v>
                </c:pt>
                <c:pt idx="21">
                  <c:v>42.8</c:v>
                </c:pt>
                <c:pt idx="22">
                  <c:v>46.5</c:v>
                </c:pt>
                <c:pt idx="23">
                  <c:v>51.8</c:v>
                </c:pt>
                <c:pt idx="24">
                  <c:v>58.9</c:v>
                </c:pt>
                <c:pt idx="25">
                  <c:v>48.2</c:v>
                </c:pt>
                <c:pt idx="26">
                  <c:v>64.3</c:v>
                </c:pt>
                <c:pt idx="27">
                  <c:v>42.9</c:v>
                </c:pt>
                <c:pt idx="28">
                  <c:v>21.4</c:v>
                </c:pt>
                <c:pt idx="29">
                  <c:v>48.2</c:v>
                </c:pt>
              </c:numCache>
            </c:numRef>
          </c:val>
          <c:extLst>
            <c:ext xmlns:c16="http://schemas.microsoft.com/office/drawing/2014/chart" uri="{C3380CC4-5D6E-409C-BE32-E72D297353CC}">
              <c16:uniqueId val="{00000002-78C4-4286-B08B-B120C640026D}"/>
            </c:ext>
          </c:extLst>
        </c:ser>
        <c:dLbls>
          <c:dLblPos val="outEnd"/>
          <c:showLegendKey val="0"/>
          <c:showVal val="1"/>
          <c:showCatName val="0"/>
          <c:showSerName val="0"/>
          <c:showPercent val="0"/>
          <c:showBubbleSize val="0"/>
        </c:dLbls>
        <c:gapWidth val="182"/>
        <c:axId val="1010355720"/>
        <c:axId val="1010352976"/>
      </c:barChart>
      <c:catAx>
        <c:axId val="1010355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Сұрақтар</a:t>
                </a:r>
                <a:r>
                  <a:rPr lang="ru-RU" baseline="0"/>
                  <a:t> реті</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10352976"/>
        <c:crosses val="autoZero"/>
        <c:auto val="1"/>
        <c:lblAlgn val="ctr"/>
        <c:lblOffset val="100"/>
        <c:noMultiLvlLbl val="0"/>
      </c:catAx>
      <c:valAx>
        <c:axId val="101035297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r>
                  <a:rPr lang="kk-KZ" baseline="0"/>
                  <a:t> деңгейі</a:t>
                </a:r>
                <a:endParaRPr lang="ru-RU"/>
              </a:p>
            </c:rich>
          </c:tx>
          <c:layout>
            <c:manualLayout>
              <c:xMode val="edge"/>
              <c:yMode val="edge"/>
              <c:x val="9.0869113058980835E-2"/>
              <c:y val="0.945408428597588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10355720"/>
        <c:crosses val="autoZero"/>
        <c:crossBetween val="between"/>
      </c:valAx>
      <c:spPr>
        <a:noFill/>
        <a:ln>
          <a:noFill/>
        </a:ln>
        <a:effectLst/>
      </c:spPr>
    </c:plotArea>
    <c:legend>
      <c:legendPos val="b"/>
      <c:layout>
        <c:manualLayout>
          <c:xMode val="edge"/>
          <c:yMode val="edge"/>
          <c:x val="0.61342181283943276"/>
          <c:y val="0.94700980982028404"/>
          <c:w val="0.35177272652239222"/>
          <c:h val="3.114697151699702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dLbl>
              <c:idx val="1"/>
              <c:layout>
                <c:manualLayout>
                  <c:x val="-8.890786142262519E-3"/>
                  <c:y val="1.6238432146899352E-7"/>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solidFill>
                          <a:sysClr val="windowText" lastClr="000000"/>
                        </a:solidFill>
                        <a:latin typeface="Times New Roman" panose="02020603050405020304" pitchFamily="18" charset="0"/>
                        <a:cs typeface="Times New Roman" panose="02020603050405020304" pitchFamily="18" charset="0"/>
                      </a:rPr>
                      <a:t>13,</a:t>
                    </a:r>
                    <a:r>
                      <a:rPr lang="en-US" sz="1050" baseline="0">
                        <a:solidFill>
                          <a:sysClr val="windowText" lastClr="000000"/>
                        </a:solidFill>
                        <a:latin typeface="Times New Roman" panose="02020603050405020304" pitchFamily="18" charset="0"/>
                        <a:cs typeface="Times New Roman" panose="02020603050405020304" pitchFamily="18" charset="0"/>
                      </a:rPr>
                      <a:t>3</a:t>
                    </a:r>
                    <a:endParaRPr lang="en-US" sz="105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5="http://schemas.microsoft.com/office/drawing/2012/chart" uri="{CE6537A1-D6FC-4f65-9D91-7224C49458BB}">
                  <c15:layout>
                    <c:manualLayout>
                      <c:w val="7.6320463493199708E-2"/>
                      <c:h val="7.4180405733465613E-2"/>
                    </c:manualLayout>
                  </c15:layout>
                  <c15:showDataLabelsRange val="0"/>
                </c:ext>
                <c:ext xmlns:c16="http://schemas.microsoft.com/office/drawing/2014/chart" uri="{C3380CC4-5D6E-409C-BE32-E72D297353CC}">
                  <c16:uniqueId val="{00000001-0E27-4CE2-8855-1E92869B9C1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Лист1!$B$2:$B$5</c:f>
              <c:numCache>
                <c:formatCode>General</c:formatCode>
                <c:ptCount val="4"/>
                <c:pt idx="1">
                  <c:v>13.4</c:v>
                </c:pt>
                <c:pt idx="3">
                  <c:v>16.899999999999999</c:v>
                </c:pt>
              </c:numCache>
            </c:numRef>
          </c:val>
          <c:extLst>
            <c:ext xmlns:c16="http://schemas.microsoft.com/office/drawing/2014/chart" uri="{C3380CC4-5D6E-409C-BE32-E72D297353CC}">
              <c16:uniqueId val="{00000000-11BA-444B-9251-CFF24E6DD5FE}"/>
            </c:ext>
          </c:extLst>
        </c:ser>
        <c:ser>
          <c:idx val="1"/>
          <c:order val="1"/>
          <c:tx>
            <c:strRef>
              <c:f>Лист1!$C$1</c:f>
              <c:strCache>
                <c:ptCount val="1"/>
                <c:pt idx="0">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Лист1!$C$2:$C$5</c:f>
              <c:numCache>
                <c:formatCode>General</c:formatCode>
                <c:ptCount val="4"/>
                <c:pt idx="1">
                  <c:v>30.7</c:v>
                </c:pt>
                <c:pt idx="3">
                  <c:v>34.700000000000003</c:v>
                </c:pt>
              </c:numCache>
            </c:numRef>
          </c:val>
          <c:extLst>
            <c:ext xmlns:c16="http://schemas.microsoft.com/office/drawing/2014/chart" uri="{C3380CC4-5D6E-409C-BE32-E72D297353CC}">
              <c16:uniqueId val="{00000001-11BA-444B-9251-CFF24E6DD5FE}"/>
            </c:ext>
          </c:extLst>
        </c:ser>
        <c:ser>
          <c:idx val="2"/>
          <c:order val="2"/>
          <c:tx>
            <c:strRef>
              <c:f>Лист1!$D$1</c:f>
              <c:strCache>
                <c:ptCount val="1"/>
                <c:pt idx="0">
                  <c:v>Төмен</c:v>
                </c:pt>
              </c:strCache>
            </c:strRef>
          </c:tx>
          <c:spPr>
            <a:solidFill>
              <a:schemeClr val="accent3"/>
            </a:solidFill>
            <a:ln>
              <a:noFill/>
            </a:ln>
            <a:effectLst/>
            <a:sp3d/>
          </c:spPr>
          <c:invertIfNegative val="0"/>
          <c:dLbls>
            <c:dLbl>
              <c:idx val="1"/>
              <c:tx>
                <c:rich>
                  <a:bodyPr rot="0" spcFirstLastPara="1" vertOverflow="clip" horzOverflow="clip"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solidFill>
                          <a:sysClr val="windowText" lastClr="000000"/>
                        </a:solidFill>
                        <a:latin typeface="Times New Roman" panose="02020603050405020304" pitchFamily="18" charset="0"/>
                        <a:cs typeface="Times New Roman" panose="02020603050405020304" pitchFamily="18" charset="0"/>
                      </a:rPr>
                      <a:t>56</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0E27-4CE2-8855-1E92869B9C13}"/>
                </c:ext>
              </c:extLst>
            </c:dLbl>
            <c:dLbl>
              <c:idx val="3"/>
              <c:tx>
                <c:rich>
                  <a:bodyPr rot="0" spcFirstLastPara="1" vertOverflow="clip" horzOverflow="clip"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solidFill>
                          <a:sysClr val="windowText" lastClr="000000"/>
                        </a:solidFill>
                        <a:latin typeface="Times New Roman" panose="02020603050405020304" pitchFamily="18" charset="0"/>
                        <a:cs typeface="Times New Roman" panose="02020603050405020304" pitchFamily="18" charset="0"/>
                      </a:rPr>
                      <a:t>48,4</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0E27-4CE2-8855-1E92869B9C1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Лист1!$D$2:$D$5</c:f>
              <c:numCache>
                <c:formatCode>General</c:formatCode>
                <c:ptCount val="4"/>
                <c:pt idx="1">
                  <c:v>56.4</c:v>
                </c:pt>
                <c:pt idx="3">
                  <c:v>48.2</c:v>
                </c:pt>
              </c:numCache>
            </c:numRef>
          </c:val>
          <c:extLst>
            <c:ext xmlns:c16="http://schemas.microsoft.com/office/drawing/2014/chart" uri="{C3380CC4-5D6E-409C-BE32-E72D297353CC}">
              <c16:uniqueId val="{00000002-11BA-444B-9251-CFF24E6DD5FE}"/>
            </c:ext>
          </c:extLst>
        </c:ser>
        <c:dLbls>
          <c:showLegendKey val="0"/>
          <c:showVal val="1"/>
          <c:showCatName val="0"/>
          <c:showSerName val="0"/>
          <c:showPercent val="0"/>
          <c:showBubbleSize val="0"/>
        </c:dLbls>
        <c:gapWidth val="150"/>
        <c:shape val="box"/>
        <c:axId val="1010352192"/>
        <c:axId val="1010352584"/>
        <c:axId val="0"/>
      </c:bar3DChart>
      <c:catAx>
        <c:axId val="1010352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есебімен</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2497393554972298"/>
              <c:y val="5.573990751156106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10352584"/>
        <c:crosses val="autoZero"/>
        <c:auto val="1"/>
        <c:lblAlgn val="ctr"/>
        <c:lblOffset val="100"/>
        <c:noMultiLvlLbl val="0"/>
      </c:catAx>
      <c:valAx>
        <c:axId val="10103525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10352192"/>
        <c:crosses val="autoZero"/>
        <c:crossBetween val="between"/>
      </c:valAx>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55818022747158E-2"/>
          <c:y val="7.1428571428571425E-2"/>
          <c:w val="0.77423811606882476"/>
          <c:h val="0.70804211973503317"/>
        </c:manualLayout>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Лист1!$B$2:$B$5</c:f>
              <c:numCache>
                <c:formatCode>General</c:formatCode>
                <c:ptCount val="4"/>
                <c:pt idx="1">
                  <c:v>13.9</c:v>
                </c:pt>
                <c:pt idx="3">
                  <c:v>18</c:v>
                </c:pt>
              </c:numCache>
            </c:numRef>
          </c:val>
          <c:extLst>
            <c:ext xmlns:c16="http://schemas.microsoft.com/office/drawing/2014/chart" uri="{C3380CC4-5D6E-409C-BE32-E72D297353CC}">
              <c16:uniqueId val="{00000000-4420-4A5A-B4B9-AA481257084A}"/>
            </c:ext>
          </c:extLst>
        </c:ser>
        <c:ser>
          <c:idx val="1"/>
          <c:order val="1"/>
          <c:tx>
            <c:strRef>
              <c:f>Лист1!$C$1</c:f>
              <c:strCache>
                <c:ptCount val="1"/>
                <c:pt idx="0">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Лист1!$C$2:$C$5</c:f>
              <c:numCache>
                <c:formatCode>General</c:formatCode>
                <c:ptCount val="4"/>
                <c:pt idx="1">
                  <c:v>29.3</c:v>
                </c:pt>
                <c:pt idx="3">
                  <c:v>37</c:v>
                </c:pt>
              </c:numCache>
            </c:numRef>
          </c:val>
          <c:extLst>
            <c:ext xmlns:c16="http://schemas.microsoft.com/office/drawing/2014/chart" uri="{C3380CC4-5D6E-409C-BE32-E72D297353CC}">
              <c16:uniqueId val="{00000001-4420-4A5A-B4B9-AA481257084A}"/>
            </c:ext>
          </c:extLst>
        </c:ser>
        <c:ser>
          <c:idx val="2"/>
          <c:order val="2"/>
          <c:tx>
            <c:strRef>
              <c:f>Лист1!$D$1</c:f>
              <c:strCache>
                <c:ptCount val="1"/>
                <c:pt idx="0">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Лист1!$D$2:$D$5</c:f>
              <c:numCache>
                <c:formatCode>General</c:formatCode>
                <c:ptCount val="4"/>
                <c:pt idx="1">
                  <c:v>56.8</c:v>
                </c:pt>
                <c:pt idx="3">
                  <c:v>45</c:v>
                </c:pt>
              </c:numCache>
            </c:numRef>
          </c:val>
          <c:extLst>
            <c:ext xmlns:c16="http://schemas.microsoft.com/office/drawing/2014/chart" uri="{C3380CC4-5D6E-409C-BE32-E72D297353CC}">
              <c16:uniqueId val="{00000002-4420-4A5A-B4B9-AA481257084A}"/>
            </c:ext>
          </c:extLst>
        </c:ser>
        <c:dLbls>
          <c:showLegendKey val="0"/>
          <c:showVal val="1"/>
          <c:showCatName val="0"/>
          <c:showSerName val="0"/>
          <c:showPercent val="0"/>
          <c:showBubbleSize val="0"/>
        </c:dLbls>
        <c:gapWidth val="150"/>
        <c:shape val="box"/>
        <c:axId val="1010355328"/>
        <c:axId val="1010353368"/>
        <c:axId val="0"/>
      </c:bar3DChart>
      <c:catAx>
        <c:axId val="1010355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есебімен</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9854385389326332"/>
              <c:y val="5.248281464816900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10353368"/>
        <c:crosses val="autoZero"/>
        <c:auto val="1"/>
        <c:lblAlgn val="ctr"/>
        <c:lblOffset val="100"/>
        <c:noMultiLvlLbl val="0"/>
      </c:catAx>
      <c:valAx>
        <c:axId val="10103533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10355328"/>
        <c:crosses val="autoZero"/>
        <c:crossBetween val="between"/>
      </c:valAx>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layout>
        <c:manualLayout>
          <c:xMode val="edge"/>
          <c:yMode val="edge"/>
          <c:x val="0.83618092009332168"/>
          <c:y val="0.32986064241969748"/>
          <c:w val="0.16328612569262174"/>
          <c:h val="0.2760843344273957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61883931175285E-2"/>
          <c:y val="9.9206349206349201E-2"/>
          <c:w val="0.75238626421697286"/>
          <c:h val="0.76476815398075226"/>
        </c:manualLayout>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Лист1!$B$2:$B$5</c:f>
              <c:numCache>
                <c:formatCode>General</c:formatCode>
                <c:ptCount val="4"/>
                <c:pt idx="1">
                  <c:v>15.5</c:v>
                </c:pt>
                <c:pt idx="3">
                  <c:v>12.4</c:v>
                </c:pt>
              </c:numCache>
            </c:numRef>
          </c:val>
          <c:extLst>
            <c:ext xmlns:c16="http://schemas.microsoft.com/office/drawing/2014/chart" uri="{C3380CC4-5D6E-409C-BE32-E72D297353CC}">
              <c16:uniqueId val="{00000000-43B1-4A52-B7D2-87D451B3BC09}"/>
            </c:ext>
          </c:extLst>
        </c:ser>
        <c:ser>
          <c:idx val="1"/>
          <c:order val="1"/>
          <c:tx>
            <c:strRef>
              <c:f>Лист1!$C$1</c:f>
              <c:strCache>
                <c:ptCount val="1"/>
                <c:pt idx="0">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Лист1!$C$2:$C$5</c:f>
              <c:numCache>
                <c:formatCode>General</c:formatCode>
                <c:ptCount val="4"/>
                <c:pt idx="1">
                  <c:v>33.200000000000003</c:v>
                </c:pt>
                <c:pt idx="3">
                  <c:v>31.5</c:v>
                </c:pt>
              </c:numCache>
            </c:numRef>
          </c:val>
          <c:extLst>
            <c:ext xmlns:c16="http://schemas.microsoft.com/office/drawing/2014/chart" uri="{C3380CC4-5D6E-409C-BE32-E72D297353CC}">
              <c16:uniqueId val="{00000001-43B1-4A52-B7D2-87D451B3BC09}"/>
            </c:ext>
          </c:extLst>
        </c:ser>
        <c:ser>
          <c:idx val="2"/>
          <c:order val="2"/>
          <c:tx>
            <c:strRef>
              <c:f>Лист1!$D$1</c:f>
              <c:strCache>
                <c:ptCount val="1"/>
                <c:pt idx="0">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1">
                  <c:v>ЭТ 56 студент</c:v>
                </c:pt>
                <c:pt idx="3">
                  <c:v>БТ 51 студент</c:v>
                </c:pt>
              </c:strCache>
            </c:strRef>
          </c:cat>
          <c:val>
            <c:numRef>
              <c:f>Лист1!$D$2:$D$5</c:f>
              <c:numCache>
                <c:formatCode>General</c:formatCode>
                <c:ptCount val="4"/>
                <c:pt idx="1">
                  <c:v>51.3</c:v>
                </c:pt>
                <c:pt idx="3">
                  <c:v>56.1</c:v>
                </c:pt>
              </c:numCache>
            </c:numRef>
          </c:val>
          <c:extLst>
            <c:ext xmlns:c16="http://schemas.microsoft.com/office/drawing/2014/chart" uri="{C3380CC4-5D6E-409C-BE32-E72D297353CC}">
              <c16:uniqueId val="{00000002-43B1-4A52-B7D2-87D451B3BC09}"/>
            </c:ext>
          </c:extLst>
        </c:ser>
        <c:dLbls>
          <c:showLegendKey val="0"/>
          <c:showVal val="1"/>
          <c:showCatName val="0"/>
          <c:showSerName val="0"/>
          <c:showPercent val="0"/>
          <c:showBubbleSize val="0"/>
        </c:dLbls>
        <c:gapWidth val="150"/>
        <c:shape val="box"/>
        <c:axId val="1388249816"/>
        <c:axId val="1388250208"/>
        <c:axId val="0"/>
      </c:bar3DChart>
      <c:catAx>
        <c:axId val="1388249816"/>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есебімен</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9499744823563723"/>
              <c:y val="4.8324896887889067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88250208"/>
        <c:crosses val="autoZero"/>
        <c:auto val="1"/>
        <c:lblAlgn val="ctr"/>
        <c:lblOffset val="100"/>
        <c:noMultiLvlLbl val="0"/>
      </c:catAx>
      <c:valAx>
        <c:axId val="13882502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88249816"/>
        <c:crosses val="autoZero"/>
        <c:crossBetween val="between"/>
      </c:valAx>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layout>
        <c:manualLayout>
          <c:xMode val="edge"/>
          <c:yMode val="edge"/>
          <c:x val="0.82923647564887726"/>
          <c:y val="0.39335270591176102"/>
          <c:w val="0.16791575532225136"/>
          <c:h val="0.26537745281839775"/>
        </c:manualLayout>
      </c:layout>
      <c:overlay val="0"/>
      <c:spPr>
        <a:noFill/>
        <a:ln>
          <a:noFill/>
        </a:ln>
        <a:effectLst/>
      </c:spPr>
      <c:txPr>
        <a:bodyPr rot="0" spcFirstLastPara="1" vertOverflow="ellipsis" vert="horz" wrap="square" anchor="ctr" anchorCtr="1"/>
        <a:lstStyle/>
        <a:p>
          <a:pPr>
            <a:defRPr sz="9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ln>
            <a:noFill/>
          </a:ln>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kk-KZ" sz="1050" b="1">
                <a:solidFill>
                  <a:sysClr val="windowText" lastClr="000000"/>
                </a:solidFill>
                <a:latin typeface="Times New Roman" panose="02020603050405020304" pitchFamily="18" charset="0"/>
                <a:cs typeface="Times New Roman" panose="02020603050405020304" pitchFamily="18" charset="0"/>
              </a:rPr>
              <a:t>Қалыптастырушы</a:t>
            </a:r>
            <a:r>
              <a:rPr lang="kk-KZ" sz="1050" b="1" baseline="0">
                <a:solidFill>
                  <a:sysClr val="windowText" lastClr="000000"/>
                </a:solidFill>
                <a:latin typeface="Times New Roman" panose="02020603050405020304" pitchFamily="18" charset="0"/>
                <a:cs typeface="Times New Roman" panose="02020603050405020304" pitchFamily="18" charset="0"/>
              </a:rPr>
              <a:t> тәжірибелік</a:t>
            </a:r>
            <a:r>
              <a:rPr lang="ru-RU" sz="1050" b="1" baseline="0">
                <a:solidFill>
                  <a:sysClr val="windowText" lastClr="000000"/>
                </a:solidFill>
                <a:latin typeface="Times New Roman" panose="02020603050405020304" pitchFamily="18" charset="0"/>
                <a:cs typeface="Times New Roman" panose="02020603050405020304" pitchFamily="18" charset="0"/>
              </a:rPr>
              <a:t>-</a:t>
            </a:r>
            <a:r>
              <a:rPr lang="kk-KZ" sz="1050" b="1" baseline="0">
                <a:solidFill>
                  <a:sysClr val="windowText" lastClr="000000"/>
                </a:solidFill>
                <a:latin typeface="Times New Roman" panose="02020603050405020304" pitchFamily="18" charset="0"/>
                <a:cs typeface="Times New Roman" panose="02020603050405020304" pitchFamily="18" charset="0"/>
              </a:rPr>
              <a:t>эксперимент қорытындысы бойынша</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KZ"/>
        </a:p>
      </c:txPr>
    </c:title>
    <c:autoTitleDeleted val="0"/>
    <c:plotArea>
      <c:layout>
        <c:manualLayout>
          <c:layoutTarget val="inner"/>
          <c:xMode val="edge"/>
          <c:yMode val="edge"/>
          <c:x val="8.5033413376519429E-2"/>
          <c:y val="0.19717948717948719"/>
          <c:w val="0.61340257999664938"/>
          <c:h val="0.72291338582677167"/>
        </c:manualLayout>
      </c:layout>
      <c:barChart>
        <c:barDir val="col"/>
        <c:grouping val="clustered"/>
        <c:varyColors val="0"/>
        <c:ser>
          <c:idx val="0"/>
          <c:order val="0"/>
          <c:tx>
            <c:strRef>
              <c:f>Лист1!$B$1</c:f>
              <c:strCache>
                <c:ptCount val="1"/>
                <c:pt idx="0">
                  <c:v>Білемін, еркін қолданамын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ЭТ  </c:v>
                </c:pt>
                <c:pt idx="1">
                  <c:v>БТ </c:v>
                </c:pt>
              </c:strCache>
            </c:strRef>
          </c:cat>
          <c:val>
            <c:numRef>
              <c:f>Лист1!$B$2:$B$5</c:f>
              <c:numCache>
                <c:formatCode>General</c:formatCode>
                <c:ptCount val="4"/>
                <c:pt idx="0">
                  <c:v>49</c:v>
                </c:pt>
                <c:pt idx="1">
                  <c:v>37</c:v>
                </c:pt>
              </c:numCache>
            </c:numRef>
          </c:val>
          <c:extLst>
            <c:ext xmlns:c16="http://schemas.microsoft.com/office/drawing/2014/chart" uri="{C3380CC4-5D6E-409C-BE32-E72D297353CC}">
              <c16:uniqueId val="{00000000-113C-4686-B335-18A964190B74}"/>
            </c:ext>
          </c:extLst>
        </c:ser>
        <c:ser>
          <c:idx val="1"/>
          <c:order val="1"/>
          <c:tx>
            <c:strRef>
              <c:f>Лист1!$C$1</c:f>
              <c:strCache>
                <c:ptCount val="1"/>
                <c:pt idx="0">
                  <c:v>Қолданамын, жеткілікті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ЭТ  </c:v>
                </c:pt>
                <c:pt idx="1">
                  <c:v>БТ </c:v>
                </c:pt>
              </c:strCache>
            </c:strRef>
          </c:cat>
          <c:val>
            <c:numRef>
              <c:f>Лист1!$C$2:$C$5</c:f>
              <c:numCache>
                <c:formatCode>General</c:formatCode>
                <c:ptCount val="4"/>
                <c:pt idx="0">
                  <c:v>41</c:v>
                </c:pt>
                <c:pt idx="1">
                  <c:v>40</c:v>
                </c:pt>
              </c:numCache>
            </c:numRef>
          </c:val>
          <c:extLst>
            <c:ext xmlns:c16="http://schemas.microsoft.com/office/drawing/2014/chart" uri="{C3380CC4-5D6E-409C-BE32-E72D297353CC}">
              <c16:uniqueId val="{00000001-113C-4686-B335-18A964190B74}"/>
            </c:ext>
          </c:extLst>
        </c:ser>
        <c:ser>
          <c:idx val="2"/>
          <c:order val="2"/>
          <c:tx>
            <c:strRef>
              <c:f>Лист1!$D$1</c:f>
              <c:strCache>
                <c:ptCount val="1"/>
                <c:pt idx="0">
                  <c:v>Білмеймін, қолданбаймын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ЭТ  </c:v>
                </c:pt>
                <c:pt idx="1">
                  <c:v>БТ </c:v>
                </c:pt>
              </c:strCache>
            </c:strRef>
          </c:cat>
          <c:val>
            <c:numRef>
              <c:f>Лист1!$D$2:$D$5</c:f>
              <c:numCache>
                <c:formatCode>General</c:formatCode>
                <c:ptCount val="4"/>
                <c:pt idx="0">
                  <c:v>10</c:v>
                </c:pt>
                <c:pt idx="1">
                  <c:v>23</c:v>
                </c:pt>
              </c:numCache>
            </c:numRef>
          </c:val>
          <c:extLst>
            <c:ext xmlns:c16="http://schemas.microsoft.com/office/drawing/2014/chart" uri="{C3380CC4-5D6E-409C-BE32-E72D297353CC}">
              <c16:uniqueId val="{00000002-113C-4686-B335-18A964190B74}"/>
            </c:ext>
          </c:extLst>
        </c:ser>
        <c:dLbls>
          <c:dLblPos val="outEnd"/>
          <c:showLegendKey val="0"/>
          <c:showVal val="1"/>
          <c:showCatName val="0"/>
          <c:showSerName val="0"/>
          <c:showPercent val="0"/>
          <c:showBubbleSize val="0"/>
        </c:dLbls>
        <c:gapWidth val="219"/>
        <c:overlap val="-27"/>
        <c:axId val="1388251384"/>
        <c:axId val="1388251776"/>
      </c:barChart>
      <c:catAx>
        <c:axId val="13882513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a:t>
                </a:r>
                <a:r>
                  <a:rPr lang="en-US" b="1">
                    <a:solidFill>
                      <a:sysClr val="windowText" lastClr="000000"/>
                    </a:solidFill>
                    <a:latin typeface="Times New Roman" panose="02020603050405020304" pitchFamily="18" charset="0"/>
                    <a:cs typeface="Times New Roman" panose="02020603050405020304" pitchFamily="18" charset="0"/>
                  </a:rPr>
                  <a:t> </a:t>
                </a:r>
                <a:r>
                  <a:rPr lang="kk-KZ" b="1">
                    <a:solidFill>
                      <a:sysClr val="windowText" lastClr="000000"/>
                    </a:solidFill>
                    <a:latin typeface="Times New Roman" panose="02020603050405020304" pitchFamily="18" charset="0"/>
                    <a:cs typeface="Times New Roman" panose="02020603050405020304" pitchFamily="18" charset="0"/>
                  </a:rPr>
                  <a:t>есебімен</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4798756538411426"/>
              <c:y val="0.1645299145299145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8251776"/>
        <c:crosses val="autoZero"/>
        <c:auto val="1"/>
        <c:lblAlgn val="ctr"/>
        <c:lblOffset val="100"/>
        <c:noMultiLvlLbl val="0"/>
      </c:catAx>
      <c:valAx>
        <c:axId val="13882517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88251384"/>
        <c:crosses val="autoZero"/>
        <c:crossBetween val="between"/>
      </c:valAx>
      <c:spPr>
        <a:gradFill>
          <a:gsLst>
            <a:gs pos="0">
              <a:schemeClr val="accent1">
                <a:lumMod val="5000"/>
                <a:lumOff val="95000"/>
              </a:schemeClr>
            </a:gs>
            <a:gs pos="8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84404-9803-491B-94C0-52BBB98E0D53}" type="doc">
      <dgm:prSet loTypeId="urn:microsoft.com/office/officeart/2005/8/layout/process1" loCatId="process" qsTypeId="urn:microsoft.com/office/officeart/2005/8/quickstyle/3d1" qsCatId="3D" csTypeId="urn:microsoft.com/office/officeart/2005/8/colors/accent1_2" csCatId="accent1" phldr="1"/>
      <dgm:spPr/>
      <dgm:t>
        <a:bodyPr/>
        <a:lstStyle/>
        <a:p>
          <a:endParaRPr lang="ru-KZ"/>
        </a:p>
      </dgm:t>
    </dgm:pt>
    <dgm:pt modelId="{022AF394-50B4-4BFF-A40C-2F3DB90652C3}">
      <dgm:prSet phldrT="[Текст]" custT="1"/>
      <dgm:spPr/>
      <dgm:t>
        <a:bodyPr/>
        <a:lstStyle/>
        <a:p>
          <a:pPr algn="ctr"/>
          <a:r>
            <a:rPr lang="kk-KZ" sz="700" b="1">
              <a:latin typeface="Times New Roman" panose="02020603050405020304" pitchFamily="18" charset="0"/>
              <a:cs typeface="Times New Roman" panose="02020603050405020304" pitchFamily="18" charset="0"/>
            </a:rPr>
            <a:t>ЭКОЛОГИЯЛЫҚ ОЙЛАУ</a:t>
          </a:r>
          <a:endParaRPr lang="ru-KZ" sz="700" b="1">
            <a:latin typeface="Times New Roman" panose="02020603050405020304" pitchFamily="18" charset="0"/>
            <a:cs typeface="Times New Roman" panose="02020603050405020304" pitchFamily="18" charset="0"/>
          </a:endParaRPr>
        </a:p>
      </dgm:t>
    </dgm:pt>
    <dgm:pt modelId="{57D87719-2430-4FDC-BB98-4C724919575E}" type="parTrans" cxnId="{AB23B90A-69F9-49DD-A31D-55746AC556BB}">
      <dgm:prSet/>
      <dgm:spPr/>
      <dgm:t>
        <a:bodyPr/>
        <a:lstStyle/>
        <a:p>
          <a:endParaRPr lang="ru-KZ"/>
        </a:p>
      </dgm:t>
    </dgm:pt>
    <dgm:pt modelId="{2C3D9C9C-383D-406D-BC20-B033588BA5E0}" type="sibTrans" cxnId="{AB23B90A-69F9-49DD-A31D-55746AC556BB}">
      <dgm:prSet/>
      <dgm:spPr/>
      <dgm:t>
        <a:bodyPr/>
        <a:lstStyle/>
        <a:p>
          <a:endParaRPr lang="ru-KZ"/>
        </a:p>
      </dgm:t>
    </dgm:pt>
    <dgm:pt modelId="{BF81124F-AC51-4DF3-88C4-7A9693B0D325}">
      <dgm:prSet phldrT="[Текст]" custT="1"/>
      <dgm:spPr/>
      <dgm:t>
        <a:bodyPr/>
        <a:lstStyle/>
        <a:p>
          <a:pPr algn="ctr"/>
          <a:r>
            <a:rPr lang="kk-KZ" sz="700" b="1">
              <a:latin typeface="Times New Roman" panose="02020603050405020304" pitchFamily="18" charset="0"/>
              <a:cs typeface="Times New Roman" panose="02020603050405020304" pitchFamily="18" charset="0"/>
            </a:rPr>
            <a:t>ЭКОЛОГИЯЛЫҚ ЭМПАТИЯ</a:t>
          </a:r>
          <a:endParaRPr lang="ru-KZ" sz="700" b="1">
            <a:latin typeface="Times New Roman" panose="02020603050405020304" pitchFamily="18" charset="0"/>
            <a:cs typeface="Times New Roman" panose="02020603050405020304" pitchFamily="18" charset="0"/>
          </a:endParaRPr>
        </a:p>
      </dgm:t>
    </dgm:pt>
    <dgm:pt modelId="{C6899AB3-FAA3-48E9-98AA-5F9C622AB340}" type="parTrans" cxnId="{D8C2D4D7-F70F-4F0E-B969-A840437D91F3}">
      <dgm:prSet/>
      <dgm:spPr/>
      <dgm:t>
        <a:bodyPr/>
        <a:lstStyle/>
        <a:p>
          <a:endParaRPr lang="ru-KZ"/>
        </a:p>
      </dgm:t>
    </dgm:pt>
    <dgm:pt modelId="{9E8BFE92-8BAA-4CD4-BE4E-CFE8A72262DF}" type="sibTrans" cxnId="{D8C2D4D7-F70F-4F0E-B969-A840437D91F3}">
      <dgm:prSet/>
      <dgm:spPr/>
      <dgm:t>
        <a:bodyPr/>
        <a:lstStyle/>
        <a:p>
          <a:endParaRPr lang="ru-KZ"/>
        </a:p>
      </dgm:t>
    </dgm:pt>
    <dgm:pt modelId="{B8A2BD44-5AA1-422C-99FD-3C7DA8F6675D}">
      <dgm:prSet phldrT="[Текст]" custT="1"/>
      <dgm:spPr/>
      <dgm:t>
        <a:bodyPr/>
        <a:lstStyle/>
        <a:p>
          <a:pPr algn="ctr"/>
          <a:r>
            <a:rPr lang="kk-KZ" sz="700" b="1">
              <a:latin typeface="Times New Roman" panose="02020603050405020304" pitchFamily="18" charset="0"/>
              <a:cs typeface="Times New Roman" panose="02020603050405020304" pitchFamily="18" charset="0"/>
            </a:rPr>
            <a:t>ЭКОЛОГИЯЛЫҚ</a:t>
          </a:r>
        </a:p>
        <a:p>
          <a:pPr algn="ctr"/>
          <a:r>
            <a:rPr lang="kk-KZ" sz="700" b="1">
              <a:latin typeface="Times New Roman" panose="02020603050405020304" pitchFamily="18" charset="0"/>
              <a:cs typeface="Times New Roman" panose="02020603050405020304" pitchFamily="18" charset="0"/>
            </a:rPr>
            <a:t> САНАЛЫ ТҰЛҒА </a:t>
          </a:r>
          <a:endParaRPr lang="ru-KZ" sz="700" b="1">
            <a:latin typeface="Times New Roman" panose="02020603050405020304" pitchFamily="18" charset="0"/>
            <a:cs typeface="Times New Roman" panose="02020603050405020304" pitchFamily="18" charset="0"/>
          </a:endParaRPr>
        </a:p>
      </dgm:t>
    </dgm:pt>
    <dgm:pt modelId="{7713CE33-F509-46B6-9416-12E0D2D3657D}" type="parTrans" cxnId="{8503222F-D3D7-429A-83EA-E740DA45C7C1}">
      <dgm:prSet/>
      <dgm:spPr/>
      <dgm:t>
        <a:bodyPr/>
        <a:lstStyle/>
        <a:p>
          <a:endParaRPr lang="ru-KZ"/>
        </a:p>
      </dgm:t>
    </dgm:pt>
    <dgm:pt modelId="{29A6666E-42F3-47DB-AA75-C48AB2003870}" type="sibTrans" cxnId="{8503222F-D3D7-429A-83EA-E740DA45C7C1}">
      <dgm:prSet/>
      <dgm:spPr/>
      <dgm:t>
        <a:bodyPr/>
        <a:lstStyle/>
        <a:p>
          <a:endParaRPr lang="ru-KZ"/>
        </a:p>
      </dgm:t>
    </dgm:pt>
    <dgm:pt modelId="{4E19CA98-4E31-4801-9FCD-A51D6D2B399D}" type="pres">
      <dgm:prSet presAssocID="{BAB84404-9803-491B-94C0-52BBB98E0D53}" presName="Name0" presStyleCnt="0">
        <dgm:presLayoutVars>
          <dgm:dir/>
          <dgm:resizeHandles val="exact"/>
        </dgm:presLayoutVars>
      </dgm:prSet>
      <dgm:spPr/>
    </dgm:pt>
    <dgm:pt modelId="{50A77698-794F-4774-90EB-80B61134BA28}" type="pres">
      <dgm:prSet presAssocID="{022AF394-50B4-4BFF-A40C-2F3DB90652C3}" presName="node" presStyleLbl="node1" presStyleIdx="0" presStyleCnt="3">
        <dgm:presLayoutVars>
          <dgm:bulletEnabled val="1"/>
        </dgm:presLayoutVars>
      </dgm:prSet>
      <dgm:spPr/>
    </dgm:pt>
    <dgm:pt modelId="{CA27E665-6EFC-4E7E-8CCC-598496FD9188}" type="pres">
      <dgm:prSet presAssocID="{2C3D9C9C-383D-406D-BC20-B033588BA5E0}" presName="sibTrans" presStyleLbl="sibTrans2D1" presStyleIdx="0" presStyleCnt="2"/>
      <dgm:spPr/>
    </dgm:pt>
    <dgm:pt modelId="{2AC063ED-E82A-4064-9EC2-35A8029D8937}" type="pres">
      <dgm:prSet presAssocID="{2C3D9C9C-383D-406D-BC20-B033588BA5E0}" presName="connectorText" presStyleLbl="sibTrans2D1" presStyleIdx="0" presStyleCnt="2"/>
      <dgm:spPr/>
    </dgm:pt>
    <dgm:pt modelId="{569DC130-0BEE-4153-83A6-65463CE66074}" type="pres">
      <dgm:prSet presAssocID="{BF81124F-AC51-4DF3-88C4-7A9693B0D325}" presName="node" presStyleLbl="node1" presStyleIdx="1" presStyleCnt="3">
        <dgm:presLayoutVars>
          <dgm:bulletEnabled val="1"/>
        </dgm:presLayoutVars>
      </dgm:prSet>
      <dgm:spPr/>
    </dgm:pt>
    <dgm:pt modelId="{27CFCF09-3C34-47B7-97B9-01A4F3B7FAB5}" type="pres">
      <dgm:prSet presAssocID="{9E8BFE92-8BAA-4CD4-BE4E-CFE8A72262DF}" presName="sibTrans" presStyleLbl="sibTrans2D1" presStyleIdx="1" presStyleCnt="2"/>
      <dgm:spPr/>
    </dgm:pt>
    <dgm:pt modelId="{48621C3E-206B-4D20-A438-AAD82E586A13}" type="pres">
      <dgm:prSet presAssocID="{9E8BFE92-8BAA-4CD4-BE4E-CFE8A72262DF}" presName="connectorText" presStyleLbl="sibTrans2D1" presStyleIdx="1" presStyleCnt="2"/>
      <dgm:spPr/>
    </dgm:pt>
    <dgm:pt modelId="{6844E92B-2540-49CF-AB57-CCFEDA470FEC}" type="pres">
      <dgm:prSet presAssocID="{B8A2BD44-5AA1-422C-99FD-3C7DA8F6675D}" presName="node" presStyleLbl="node1" presStyleIdx="2" presStyleCnt="3">
        <dgm:presLayoutVars>
          <dgm:bulletEnabled val="1"/>
        </dgm:presLayoutVars>
      </dgm:prSet>
      <dgm:spPr/>
    </dgm:pt>
  </dgm:ptLst>
  <dgm:cxnLst>
    <dgm:cxn modelId="{AB23B90A-69F9-49DD-A31D-55746AC556BB}" srcId="{BAB84404-9803-491B-94C0-52BBB98E0D53}" destId="{022AF394-50B4-4BFF-A40C-2F3DB90652C3}" srcOrd="0" destOrd="0" parTransId="{57D87719-2430-4FDC-BB98-4C724919575E}" sibTransId="{2C3D9C9C-383D-406D-BC20-B033588BA5E0}"/>
    <dgm:cxn modelId="{5D3E3C12-F69E-48BD-A4C2-7B2068BA323D}" type="presOf" srcId="{BAB84404-9803-491B-94C0-52BBB98E0D53}" destId="{4E19CA98-4E31-4801-9FCD-A51D6D2B399D}" srcOrd="0" destOrd="0" presId="urn:microsoft.com/office/officeart/2005/8/layout/process1"/>
    <dgm:cxn modelId="{8503222F-D3D7-429A-83EA-E740DA45C7C1}" srcId="{BAB84404-9803-491B-94C0-52BBB98E0D53}" destId="{B8A2BD44-5AA1-422C-99FD-3C7DA8F6675D}" srcOrd="2" destOrd="0" parTransId="{7713CE33-F509-46B6-9416-12E0D2D3657D}" sibTransId="{29A6666E-42F3-47DB-AA75-C48AB2003870}"/>
    <dgm:cxn modelId="{C1E1893B-F668-4BB2-8331-E763F3457227}" type="presOf" srcId="{2C3D9C9C-383D-406D-BC20-B033588BA5E0}" destId="{2AC063ED-E82A-4064-9EC2-35A8029D8937}" srcOrd="1" destOrd="0" presId="urn:microsoft.com/office/officeart/2005/8/layout/process1"/>
    <dgm:cxn modelId="{BB383A41-E65E-46C7-854E-E18597C6224F}" type="presOf" srcId="{022AF394-50B4-4BFF-A40C-2F3DB90652C3}" destId="{50A77698-794F-4774-90EB-80B61134BA28}" srcOrd="0" destOrd="0" presId="urn:microsoft.com/office/officeart/2005/8/layout/process1"/>
    <dgm:cxn modelId="{7AD2D46A-B14F-4849-AC2C-7C218B4A1EC5}" type="presOf" srcId="{9E8BFE92-8BAA-4CD4-BE4E-CFE8A72262DF}" destId="{48621C3E-206B-4D20-A438-AAD82E586A13}" srcOrd="1" destOrd="0" presId="urn:microsoft.com/office/officeart/2005/8/layout/process1"/>
    <dgm:cxn modelId="{0A6B384C-20B0-47B6-86A7-5AD015A20109}" type="presOf" srcId="{B8A2BD44-5AA1-422C-99FD-3C7DA8F6675D}" destId="{6844E92B-2540-49CF-AB57-CCFEDA470FEC}" srcOrd="0" destOrd="0" presId="urn:microsoft.com/office/officeart/2005/8/layout/process1"/>
    <dgm:cxn modelId="{EB35248B-7A67-4FF6-8CD4-0CB76BC5510A}" type="presOf" srcId="{9E8BFE92-8BAA-4CD4-BE4E-CFE8A72262DF}" destId="{27CFCF09-3C34-47B7-97B9-01A4F3B7FAB5}" srcOrd="0" destOrd="0" presId="urn:microsoft.com/office/officeart/2005/8/layout/process1"/>
    <dgm:cxn modelId="{BAA94F99-CB4A-40FC-968A-CB3F8AAFD550}" type="presOf" srcId="{BF81124F-AC51-4DF3-88C4-7A9693B0D325}" destId="{569DC130-0BEE-4153-83A6-65463CE66074}" srcOrd="0" destOrd="0" presId="urn:microsoft.com/office/officeart/2005/8/layout/process1"/>
    <dgm:cxn modelId="{003762C3-B8EF-4161-BA8A-1863EAFD9B20}" type="presOf" srcId="{2C3D9C9C-383D-406D-BC20-B033588BA5E0}" destId="{CA27E665-6EFC-4E7E-8CCC-598496FD9188}" srcOrd="0" destOrd="0" presId="urn:microsoft.com/office/officeart/2005/8/layout/process1"/>
    <dgm:cxn modelId="{D8C2D4D7-F70F-4F0E-B969-A840437D91F3}" srcId="{BAB84404-9803-491B-94C0-52BBB98E0D53}" destId="{BF81124F-AC51-4DF3-88C4-7A9693B0D325}" srcOrd="1" destOrd="0" parTransId="{C6899AB3-FAA3-48E9-98AA-5F9C622AB340}" sibTransId="{9E8BFE92-8BAA-4CD4-BE4E-CFE8A72262DF}"/>
    <dgm:cxn modelId="{744365C5-B910-44B3-94FF-8B6896A56E68}" type="presParOf" srcId="{4E19CA98-4E31-4801-9FCD-A51D6D2B399D}" destId="{50A77698-794F-4774-90EB-80B61134BA28}" srcOrd="0" destOrd="0" presId="urn:microsoft.com/office/officeart/2005/8/layout/process1"/>
    <dgm:cxn modelId="{57D19799-E342-4532-A98D-60861C81BD6B}" type="presParOf" srcId="{4E19CA98-4E31-4801-9FCD-A51D6D2B399D}" destId="{CA27E665-6EFC-4E7E-8CCC-598496FD9188}" srcOrd="1" destOrd="0" presId="urn:microsoft.com/office/officeart/2005/8/layout/process1"/>
    <dgm:cxn modelId="{DA350005-5C5A-4284-94C4-5CDB51375B2C}" type="presParOf" srcId="{CA27E665-6EFC-4E7E-8CCC-598496FD9188}" destId="{2AC063ED-E82A-4064-9EC2-35A8029D8937}" srcOrd="0" destOrd="0" presId="urn:microsoft.com/office/officeart/2005/8/layout/process1"/>
    <dgm:cxn modelId="{C12443A3-8C7D-476E-A6AE-CA33F42378B4}" type="presParOf" srcId="{4E19CA98-4E31-4801-9FCD-A51D6D2B399D}" destId="{569DC130-0BEE-4153-83A6-65463CE66074}" srcOrd="2" destOrd="0" presId="urn:microsoft.com/office/officeart/2005/8/layout/process1"/>
    <dgm:cxn modelId="{CCF894D0-B163-4D67-85E3-822C640A69E2}" type="presParOf" srcId="{4E19CA98-4E31-4801-9FCD-A51D6D2B399D}" destId="{27CFCF09-3C34-47B7-97B9-01A4F3B7FAB5}" srcOrd="3" destOrd="0" presId="urn:microsoft.com/office/officeart/2005/8/layout/process1"/>
    <dgm:cxn modelId="{CF0AF096-AEA1-4FCF-A8E5-28F1E4B6B89C}" type="presParOf" srcId="{27CFCF09-3C34-47B7-97B9-01A4F3B7FAB5}" destId="{48621C3E-206B-4D20-A438-AAD82E586A13}" srcOrd="0" destOrd="0" presId="urn:microsoft.com/office/officeart/2005/8/layout/process1"/>
    <dgm:cxn modelId="{86FDFC62-140C-4D25-B465-1CF2CB54EF5D}" type="presParOf" srcId="{4E19CA98-4E31-4801-9FCD-A51D6D2B399D}" destId="{6844E92B-2540-49CF-AB57-CCFEDA470FEC}" srcOrd="4"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6ABE2D-C357-405D-BBA2-95CDBED64901}"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ru-KZ"/>
        </a:p>
      </dgm:t>
    </dgm:pt>
    <dgm:pt modelId="{F958CD3D-5342-4680-AD72-158DE36FCFEF}">
      <dgm:prSet phldrT="[Текст]" custT="1"/>
      <dgm:spPr/>
      <dgm:t>
        <a:bodyPr/>
        <a:lstStyle/>
        <a:p>
          <a:r>
            <a:rPr lang="kk-KZ" sz="700" b="1">
              <a:solidFill>
                <a:srgbClr val="002060"/>
              </a:solidFill>
              <a:latin typeface="Times New Roman" panose="02020603050405020304" pitchFamily="18" charset="0"/>
              <a:cs typeface="Times New Roman" panose="02020603050405020304" pitchFamily="18" charset="0"/>
            </a:rPr>
            <a:t>АУАНЫҢ ЛАСТАНУ ЖӘНЕ КЛИМАТТЫҢ ӨЗГЕРУІ</a:t>
          </a:r>
          <a:endParaRPr lang="ru-KZ" sz="700" b="1">
            <a:solidFill>
              <a:srgbClr val="002060"/>
            </a:solidFill>
          </a:endParaRPr>
        </a:p>
      </dgm:t>
    </dgm:pt>
    <dgm:pt modelId="{B4A2D228-6CBE-4150-AE3C-E16613F05959}" type="parTrans" cxnId="{D323B851-F363-46D4-B988-859A0B408B51}">
      <dgm:prSet/>
      <dgm:spPr/>
      <dgm:t>
        <a:bodyPr/>
        <a:lstStyle/>
        <a:p>
          <a:endParaRPr lang="ru-KZ"/>
        </a:p>
      </dgm:t>
    </dgm:pt>
    <dgm:pt modelId="{39AAF6ED-645B-4A02-AD07-17E6B74A2B9A}" type="sibTrans" cxnId="{D323B851-F363-46D4-B988-859A0B408B51}">
      <dgm:prSet/>
      <dgm:spPr/>
      <dgm:t>
        <a:bodyPr/>
        <a:lstStyle/>
        <a:p>
          <a:endParaRPr lang="ru-KZ"/>
        </a:p>
      </dgm:t>
    </dgm:pt>
    <dgm:pt modelId="{5777235A-3A88-44A0-80E2-9A48923A2668}">
      <dgm:prSet phldrT="[Текст]" custT="1"/>
      <dgm:spPr/>
      <dgm:t>
        <a:bodyPr/>
        <a:lstStyle/>
        <a:p>
          <a:r>
            <a:rPr lang="kk-KZ" sz="700" b="1">
              <a:solidFill>
                <a:srgbClr val="002060"/>
              </a:solidFill>
              <a:latin typeface="Times New Roman" panose="02020603050405020304" pitchFamily="18" charset="0"/>
              <a:cs typeface="Times New Roman" panose="02020603050405020304" pitchFamily="18" charset="0"/>
            </a:rPr>
            <a:t>ТОПЫРАҚТЫҢ ТОЗУЫ</a:t>
          </a:r>
          <a:endParaRPr lang="ru-KZ" sz="700" b="1">
            <a:solidFill>
              <a:srgbClr val="002060"/>
            </a:solidFill>
          </a:endParaRPr>
        </a:p>
      </dgm:t>
    </dgm:pt>
    <dgm:pt modelId="{84E498FF-33BA-44BB-B156-A1101202C626}" type="parTrans" cxnId="{E05D9D05-DB19-4299-9FC8-70ABB3C560EE}">
      <dgm:prSet/>
      <dgm:spPr/>
      <dgm:t>
        <a:bodyPr/>
        <a:lstStyle/>
        <a:p>
          <a:endParaRPr lang="ru-KZ"/>
        </a:p>
      </dgm:t>
    </dgm:pt>
    <dgm:pt modelId="{6DE99B23-7ECC-4773-981B-4DC8475396B9}" type="sibTrans" cxnId="{E05D9D05-DB19-4299-9FC8-70ABB3C560EE}">
      <dgm:prSet/>
      <dgm:spPr/>
      <dgm:t>
        <a:bodyPr/>
        <a:lstStyle/>
        <a:p>
          <a:endParaRPr lang="ru-KZ"/>
        </a:p>
      </dgm:t>
    </dgm:pt>
    <dgm:pt modelId="{D3DB732C-530B-4B7F-88D0-21FF0FF4636B}">
      <dgm:prSet phldrT="[Текст]" custT="1"/>
      <dgm:spPr/>
      <dgm:t>
        <a:bodyPr/>
        <a:lstStyle/>
        <a:p>
          <a:r>
            <a:rPr lang="kk-KZ" sz="700" b="1">
              <a:solidFill>
                <a:srgbClr val="002060"/>
              </a:solidFill>
              <a:latin typeface="Times New Roman" panose="02020603050405020304" pitchFamily="18" charset="0"/>
              <a:cs typeface="Times New Roman" panose="02020603050405020304" pitchFamily="18" charset="0"/>
            </a:rPr>
            <a:t>БИОАЛУАН ТҮРЛЕРДІҢ АЗАЮЫ</a:t>
          </a:r>
          <a:endParaRPr lang="ru-KZ" sz="700" b="1">
            <a:solidFill>
              <a:srgbClr val="002060"/>
            </a:solidFill>
          </a:endParaRPr>
        </a:p>
      </dgm:t>
    </dgm:pt>
    <dgm:pt modelId="{11CFE23B-C7DB-4FB1-B63B-4C347D16948B}" type="parTrans" cxnId="{74594BFA-5D63-4726-A69D-C85BDF052BF0}">
      <dgm:prSet/>
      <dgm:spPr/>
      <dgm:t>
        <a:bodyPr/>
        <a:lstStyle/>
        <a:p>
          <a:endParaRPr lang="ru-KZ"/>
        </a:p>
      </dgm:t>
    </dgm:pt>
    <dgm:pt modelId="{652A5BCF-B86E-454B-B7A2-E465EDE13BB6}" type="sibTrans" cxnId="{74594BFA-5D63-4726-A69D-C85BDF052BF0}">
      <dgm:prSet/>
      <dgm:spPr/>
      <dgm:t>
        <a:bodyPr/>
        <a:lstStyle/>
        <a:p>
          <a:endParaRPr lang="ru-KZ"/>
        </a:p>
      </dgm:t>
    </dgm:pt>
    <dgm:pt modelId="{0420B5F8-D22A-4FBE-9AFC-5C5579E4D3F5}">
      <dgm:prSet phldrT="[Текст]" custT="1"/>
      <dgm:spPr/>
      <dgm:t>
        <a:bodyPr/>
        <a:lstStyle/>
        <a:p>
          <a:r>
            <a:rPr lang="kk-KZ" sz="700" b="1">
              <a:solidFill>
                <a:srgbClr val="002060"/>
              </a:solidFill>
              <a:latin typeface="Times New Roman" panose="02020603050405020304" pitchFamily="18" charset="0"/>
              <a:cs typeface="Times New Roman" panose="02020603050405020304" pitchFamily="18" charset="0"/>
            </a:rPr>
            <a:t>ОРМАНДЫ КӨГАЛДЫ ЖЕРЛЕРДІҢ ЖОЮЛУЫ </a:t>
          </a:r>
          <a:endParaRPr lang="ru-KZ" sz="700" b="1">
            <a:solidFill>
              <a:srgbClr val="002060"/>
            </a:solidFill>
          </a:endParaRPr>
        </a:p>
      </dgm:t>
    </dgm:pt>
    <dgm:pt modelId="{56F5236F-E04A-4B8C-909C-51094C47F50C}" type="parTrans" cxnId="{D61F2C5B-1237-48C9-9E2F-069065479A96}">
      <dgm:prSet/>
      <dgm:spPr/>
      <dgm:t>
        <a:bodyPr/>
        <a:lstStyle/>
        <a:p>
          <a:endParaRPr lang="ru-KZ"/>
        </a:p>
      </dgm:t>
    </dgm:pt>
    <dgm:pt modelId="{304C75E5-4D55-4431-8ADC-DFEFAA5C7D00}" type="sibTrans" cxnId="{D61F2C5B-1237-48C9-9E2F-069065479A96}">
      <dgm:prSet/>
      <dgm:spPr/>
      <dgm:t>
        <a:bodyPr/>
        <a:lstStyle/>
        <a:p>
          <a:endParaRPr lang="ru-KZ"/>
        </a:p>
      </dgm:t>
    </dgm:pt>
    <dgm:pt modelId="{7C38FEF1-B4EF-49E7-9097-D2EE036A70F4}">
      <dgm:prSet phldrT="[Текст]" custT="1"/>
      <dgm:spPr/>
      <dgm:t>
        <a:bodyPr/>
        <a:lstStyle/>
        <a:p>
          <a:r>
            <a:rPr lang="kk-KZ" sz="700" b="1">
              <a:solidFill>
                <a:srgbClr val="002060"/>
              </a:solidFill>
              <a:latin typeface="Times New Roman" panose="02020603050405020304" pitchFamily="18" charset="0"/>
              <a:cs typeface="Times New Roman" panose="02020603050405020304" pitchFamily="18" charset="0"/>
            </a:rPr>
            <a:t>ХАЛЫҚ САНЫНЫҢ КӨПТІГІ</a:t>
          </a:r>
          <a:endParaRPr lang="ru-KZ" sz="700" b="1">
            <a:solidFill>
              <a:srgbClr val="002060"/>
            </a:solidFill>
          </a:endParaRPr>
        </a:p>
      </dgm:t>
    </dgm:pt>
    <dgm:pt modelId="{2D6BC90F-74B9-48C3-A43F-8D53E9E6283E}" type="parTrans" cxnId="{511D9F38-45EA-4649-A59D-BB969F7E8D6F}">
      <dgm:prSet/>
      <dgm:spPr/>
      <dgm:t>
        <a:bodyPr/>
        <a:lstStyle/>
        <a:p>
          <a:endParaRPr lang="ru-KZ"/>
        </a:p>
      </dgm:t>
    </dgm:pt>
    <dgm:pt modelId="{9DE607F2-7BFF-4D21-9DAC-785F80AA6178}" type="sibTrans" cxnId="{511D9F38-45EA-4649-A59D-BB969F7E8D6F}">
      <dgm:prSet/>
      <dgm:spPr/>
      <dgm:t>
        <a:bodyPr/>
        <a:lstStyle/>
        <a:p>
          <a:endParaRPr lang="ru-KZ"/>
        </a:p>
      </dgm:t>
    </dgm:pt>
    <dgm:pt modelId="{9D15F0A7-D096-47DB-94B2-E32A32093110}" type="pres">
      <dgm:prSet presAssocID="{666ABE2D-C357-405D-BBA2-95CDBED64901}" presName="cycle" presStyleCnt="0">
        <dgm:presLayoutVars>
          <dgm:dir/>
          <dgm:resizeHandles val="exact"/>
        </dgm:presLayoutVars>
      </dgm:prSet>
      <dgm:spPr/>
    </dgm:pt>
    <dgm:pt modelId="{1B3152EF-10E0-4D7A-B0F8-E6FD81330B72}" type="pres">
      <dgm:prSet presAssocID="{F958CD3D-5342-4680-AD72-158DE36FCFEF}" presName="dummy" presStyleCnt="0"/>
      <dgm:spPr/>
    </dgm:pt>
    <dgm:pt modelId="{84659CCD-0B6D-4DA1-BC1A-2544EFE86E83}" type="pres">
      <dgm:prSet presAssocID="{F958CD3D-5342-4680-AD72-158DE36FCFEF}" presName="node" presStyleLbl="revTx" presStyleIdx="0" presStyleCnt="5" custScaleX="154036" custRadScaleRad="105328" custRadScaleInc="2873">
        <dgm:presLayoutVars>
          <dgm:bulletEnabled val="1"/>
        </dgm:presLayoutVars>
      </dgm:prSet>
      <dgm:spPr/>
    </dgm:pt>
    <dgm:pt modelId="{A349C70D-0D98-491C-A89A-3FDF4E5876DA}" type="pres">
      <dgm:prSet presAssocID="{39AAF6ED-645B-4A02-AD07-17E6B74A2B9A}" presName="sibTrans" presStyleLbl="node1" presStyleIdx="0" presStyleCnt="5" custScaleX="97135" custScaleY="81629" custLinFactNeighborX="263" custLinFactNeighborY="-1579"/>
      <dgm:spPr/>
    </dgm:pt>
    <dgm:pt modelId="{C1C220EB-64DE-4834-A492-201B7415EBA8}" type="pres">
      <dgm:prSet presAssocID="{5777235A-3A88-44A0-80E2-9A48923A2668}" presName="dummy" presStyleCnt="0"/>
      <dgm:spPr/>
    </dgm:pt>
    <dgm:pt modelId="{DF034BA1-E72F-480F-B041-5BA62109AE53}" type="pres">
      <dgm:prSet presAssocID="{5777235A-3A88-44A0-80E2-9A48923A2668}" presName="node" presStyleLbl="revTx" presStyleIdx="1" presStyleCnt="5" custScaleX="126533" custScaleY="88012" custRadScaleRad="110843" custRadScaleInc="-7161">
        <dgm:presLayoutVars>
          <dgm:bulletEnabled val="1"/>
        </dgm:presLayoutVars>
      </dgm:prSet>
      <dgm:spPr/>
    </dgm:pt>
    <dgm:pt modelId="{7FD7BABD-365D-49BC-AE56-B52D46819100}" type="pres">
      <dgm:prSet presAssocID="{6DE99B23-7ECC-4773-981B-4DC8475396B9}" presName="sibTrans" presStyleLbl="node1" presStyleIdx="1" presStyleCnt="5"/>
      <dgm:spPr/>
    </dgm:pt>
    <dgm:pt modelId="{25EE84D0-2FDA-499F-B0A9-077FEAAC9955}" type="pres">
      <dgm:prSet presAssocID="{D3DB732C-530B-4B7F-88D0-21FF0FF4636B}" presName="dummy" presStyleCnt="0"/>
      <dgm:spPr/>
    </dgm:pt>
    <dgm:pt modelId="{0B502BEB-76A1-42C4-9E9F-ADB1EF28FB52}" type="pres">
      <dgm:prSet presAssocID="{D3DB732C-530B-4B7F-88D0-21FF0FF4636B}" presName="node" presStyleLbl="revTx" presStyleIdx="2" presStyleCnt="5">
        <dgm:presLayoutVars>
          <dgm:bulletEnabled val="1"/>
        </dgm:presLayoutVars>
      </dgm:prSet>
      <dgm:spPr/>
    </dgm:pt>
    <dgm:pt modelId="{13627F55-FE91-4427-8FDE-D81FD0C7444B}" type="pres">
      <dgm:prSet presAssocID="{652A5BCF-B86E-454B-B7A2-E465EDE13BB6}" presName="sibTrans" presStyleLbl="node1" presStyleIdx="2" presStyleCnt="5"/>
      <dgm:spPr/>
    </dgm:pt>
    <dgm:pt modelId="{1201EF91-BA6E-49D1-8171-8A386D20528C}" type="pres">
      <dgm:prSet presAssocID="{0420B5F8-D22A-4FBE-9AFC-5C5579E4D3F5}" presName="dummy" presStyleCnt="0"/>
      <dgm:spPr/>
    </dgm:pt>
    <dgm:pt modelId="{7A814123-F76B-43A0-B597-085B2829FABB}" type="pres">
      <dgm:prSet presAssocID="{0420B5F8-D22A-4FBE-9AFC-5C5579E4D3F5}" presName="node" presStyleLbl="revTx" presStyleIdx="3" presStyleCnt="5" custScaleX="138688" custScaleY="91636">
        <dgm:presLayoutVars>
          <dgm:bulletEnabled val="1"/>
        </dgm:presLayoutVars>
      </dgm:prSet>
      <dgm:spPr/>
    </dgm:pt>
    <dgm:pt modelId="{CBC2FE3A-9B81-4C9B-9716-E53143DEB1E4}" type="pres">
      <dgm:prSet presAssocID="{304C75E5-4D55-4431-8ADC-DFEFAA5C7D00}" presName="sibTrans" presStyleLbl="node1" presStyleIdx="3" presStyleCnt="5"/>
      <dgm:spPr/>
    </dgm:pt>
    <dgm:pt modelId="{341E55B2-7ED0-49A2-9018-AB6BF5D4C83B}" type="pres">
      <dgm:prSet presAssocID="{7C38FEF1-B4EF-49E7-9097-D2EE036A70F4}" presName="dummy" presStyleCnt="0"/>
      <dgm:spPr/>
    </dgm:pt>
    <dgm:pt modelId="{F676F8C9-257C-446A-A5F2-545D7F84D79C}" type="pres">
      <dgm:prSet presAssocID="{7C38FEF1-B4EF-49E7-9097-D2EE036A70F4}" presName="node" presStyleLbl="revTx" presStyleIdx="4" presStyleCnt="5" custScaleX="167541" custScaleY="105731">
        <dgm:presLayoutVars>
          <dgm:bulletEnabled val="1"/>
        </dgm:presLayoutVars>
      </dgm:prSet>
      <dgm:spPr/>
    </dgm:pt>
    <dgm:pt modelId="{18EA432D-3806-4E8A-BFD3-3227D8E1FA1D}" type="pres">
      <dgm:prSet presAssocID="{9DE607F2-7BFF-4D21-9DAC-785F80AA6178}" presName="sibTrans" presStyleLbl="node1" presStyleIdx="4" presStyleCnt="5"/>
      <dgm:spPr/>
    </dgm:pt>
  </dgm:ptLst>
  <dgm:cxnLst>
    <dgm:cxn modelId="{E05D9D05-DB19-4299-9FC8-70ABB3C560EE}" srcId="{666ABE2D-C357-405D-BBA2-95CDBED64901}" destId="{5777235A-3A88-44A0-80E2-9A48923A2668}" srcOrd="1" destOrd="0" parTransId="{84E498FF-33BA-44BB-B156-A1101202C626}" sibTransId="{6DE99B23-7ECC-4773-981B-4DC8475396B9}"/>
    <dgm:cxn modelId="{A3B67E16-4D4C-4919-AA20-3FA734F6CA78}" type="presOf" srcId="{652A5BCF-B86E-454B-B7A2-E465EDE13BB6}" destId="{13627F55-FE91-4427-8FDE-D81FD0C7444B}" srcOrd="0" destOrd="0" presId="urn:microsoft.com/office/officeart/2005/8/layout/cycle1"/>
    <dgm:cxn modelId="{511D9F38-45EA-4649-A59D-BB969F7E8D6F}" srcId="{666ABE2D-C357-405D-BBA2-95CDBED64901}" destId="{7C38FEF1-B4EF-49E7-9097-D2EE036A70F4}" srcOrd="4" destOrd="0" parTransId="{2D6BC90F-74B9-48C3-A43F-8D53E9E6283E}" sibTransId="{9DE607F2-7BFF-4D21-9DAC-785F80AA6178}"/>
    <dgm:cxn modelId="{D61F2C5B-1237-48C9-9E2F-069065479A96}" srcId="{666ABE2D-C357-405D-BBA2-95CDBED64901}" destId="{0420B5F8-D22A-4FBE-9AFC-5C5579E4D3F5}" srcOrd="3" destOrd="0" parTransId="{56F5236F-E04A-4B8C-909C-51094C47F50C}" sibTransId="{304C75E5-4D55-4431-8ADC-DFEFAA5C7D00}"/>
    <dgm:cxn modelId="{77A08E5C-0B94-40BF-9B9E-489C92048ED3}" type="presOf" srcId="{F958CD3D-5342-4680-AD72-158DE36FCFEF}" destId="{84659CCD-0B6D-4DA1-BC1A-2544EFE86E83}" srcOrd="0" destOrd="0" presId="urn:microsoft.com/office/officeart/2005/8/layout/cycle1"/>
    <dgm:cxn modelId="{F266FF4D-8829-4790-A344-6AD5D1922849}" type="presOf" srcId="{7C38FEF1-B4EF-49E7-9097-D2EE036A70F4}" destId="{F676F8C9-257C-446A-A5F2-545D7F84D79C}" srcOrd="0" destOrd="0" presId="urn:microsoft.com/office/officeart/2005/8/layout/cycle1"/>
    <dgm:cxn modelId="{D323B851-F363-46D4-B988-859A0B408B51}" srcId="{666ABE2D-C357-405D-BBA2-95CDBED64901}" destId="{F958CD3D-5342-4680-AD72-158DE36FCFEF}" srcOrd="0" destOrd="0" parTransId="{B4A2D228-6CBE-4150-AE3C-E16613F05959}" sibTransId="{39AAF6ED-645B-4A02-AD07-17E6B74A2B9A}"/>
    <dgm:cxn modelId="{6E970D52-300F-4E61-8079-73A16CE5DB49}" type="presOf" srcId="{D3DB732C-530B-4B7F-88D0-21FF0FF4636B}" destId="{0B502BEB-76A1-42C4-9E9F-ADB1EF28FB52}" srcOrd="0" destOrd="0" presId="urn:microsoft.com/office/officeart/2005/8/layout/cycle1"/>
    <dgm:cxn modelId="{D0262852-4D30-412A-8F17-FFBA93620FD8}" type="presOf" srcId="{304C75E5-4D55-4431-8ADC-DFEFAA5C7D00}" destId="{CBC2FE3A-9B81-4C9B-9716-E53143DEB1E4}" srcOrd="0" destOrd="0" presId="urn:microsoft.com/office/officeart/2005/8/layout/cycle1"/>
    <dgm:cxn modelId="{D2339C7F-438C-4C66-9B59-981D83A5EB56}" type="presOf" srcId="{6DE99B23-7ECC-4773-981B-4DC8475396B9}" destId="{7FD7BABD-365D-49BC-AE56-B52D46819100}" srcOrd="0" destOrd="0" presId="urn:microsoft.com/office/officeart/2005/8/layout/cycle1"/>
    <dgm:cxn modelId="{E411EA98-0589-45B2-ACA8-B7ED7210347F}" type="presOf" srcId="{666ABE2D-C357-405D-BBA2-95CDBED64901}" destId="{9D15F0A7-D096-47DB-94B2-E32A32093110}" srcOrd="0" destOrd="0" presId="urn:microsoft.com/office/officeart/2005/8/layout/cycle1"/>
    <dgm:cxn modelId="{09A524AC-5482-434C-9ADE-D08744065BA7}" type="presOf" srcId="{5777235A-3A88-44A0-80E2-9A48923A2668}" destId="{DF034BA1-E72F-480F-B041-5BA62109AE53}" srcOrd="0" destOrd="0" presId="urn:microsoft.com/office/officeart/2005/8/layout/cycle1"/>
    <dgm:cxn modelId="{84A101B5-FD73-46E5-AA1D-A970953D6035}" type="presOf" srcId="{0420B5F8-D22A-4FBE-9AFC-5C5579E4D3F5}" destId="{7A814123-F76B-43A0-B597-085B2829FABB}" srcOrd="0" destOrd="0" presId="urn:microsoft.com/office/officeart/2005/8/layout/cycle1"/>
    <dgm:cxn modelId="{112D6CB8-4EB1-425E-95B3-F3EFC7C7B05F}" type="presOf" srcId="{39AAF6ED-645B-4A02-AD07-17E6B74A2B9A}" destId="{A349C70D-0D98-491C-A89A-3FDF4E5876DA}" srcOrd="0" destOrd="0" presId="urn:microsoft.com/office/officeart/2005/8/layout/cycle1"/>
    <dgm:cxn modelId="{970421C2-840C-4EFA-A86A-B7D26C9FF6AB}" type="presOf" srcId="{9DE607F2-7BFF-4D21-9DAC-785F80AA6178}" destId="{18EA432D-3806-4E8A-BFD3-3227D8E1FA1D}" srcOrd="0" destOrd="0" presId="urn:microsoft.com/office/officeart/2005/8/layout/cycle1"/>
    <dgm:cxn modelId="{74594BFA-5D63-4726-A69D-C85BDF052BF0}" srcId="{666ABE2D-C357-405D-BBA2-95CDBED64901}" destId="{D3DB732C-530B-4B7F-88D0-21FF0FF4636B}" srcOrd="2" destOrd="0" parTransId="{11CFE23B-C7DB-4FB1-B63B-4C347D16948B}" sibTransId="{652A5BCF-B86E-454B-B7A2-E465EDE13BB6}"/>
    <dgm:cxn modelId="{504C80E5-1A25-4210-B12F-444EE6D0639A}" type="presParOf" srcId="{9D15F0A7-D096-47DB-94B2-E32A32093110}" destId="{1B3152EF-10E0-4D7A-B0F8-E6FD81330B72}" srcOrd="0" destOrd="0" presId="urn:microsoft.com/office/officeart/2005/8/layout/cycle1"/>
    <dgm:cxn modelId="{1C02BD2D-7594-4688-B7BB-B701CBFC41B1}" type="presParOf" srcId="{9D15F0A7-D096-47DB-94B2-E32A32093110}" destId="{84659CCD-0B6D-4DA1-BC1A-2544EFE86E83}" srcOrd="1" destOrd="0" presId="urn:microsoft.com/office/officeart/2005/8/layout/cycle1"/>
    <dgm:cxn modelId="{40AB1E5F-772D-45E6-A0C1-354D96C1B9C7}" type="presParOf" srcId="{9D15F0A7-D096-47DB-94B2-E32A32093110}" destId="{A349C70D-0D98-491C-A89A-3FDF4E5876DA}" srcOrd="2" destOrd="0" presId="urn:microsoft.com/office/officeart/2005/8/layout/cycle1"/>
    <dgm:cxn modelId="{2515760D-7A2B-47F7-9BE0-1FBCDB8073F5}" type="presParOf" srcId="{9D15F0A7-D096-47DB-94B2-E32A32093110}" destId="{C1C220EB-64DE-4834-A492-201B7415EBA8}" srcOrd="3" destOrd="0" presId="urn:microsoft.com/office/officeart/2005/8/layout/cycle1"/>
    <dgm:cxn modelId="{B95CAA00-524F-414C-AB4E-BC232E2B0572}" type="presParOf" srcId="{9D15F0A7-D096-47DB-94B2-E32A32093110}" destId="{DF034BA1-E72F-480F-B041-5BA62109AE53}" srcOrd="4" destOrd="0" presId="urn:microsoft.com/office/officeart/2005/8/layout/cycle1"/>
    <dgm:cxn modelId="{8655F645-DC15-4170-9274-98485C9E072B}" type="presParOf" srcId="{9D15F0A7-D096-47DB-94B2-E32A32093110}" destId="{7FD7BABD-365D-49BC-AE56-B52D46819100}" srcOrd="5" destOrd="0" presId="urn:microsoft.com/office/officeart/2005/8/layout/cycle1"/>
    <dgm:cxn modelId="{4912394D-C17B-477D-A47C-F780B282B161}" type="presParOf" srcId="{9D15F0A7-D096-47DB-94B2-E32A32093110}" destId="{25EE84D0-2FDA-499F-B0A9-077FEAAC9955}" srcOrd="6" destOrd="0" presId="urn:microsoft.com/office/officeart/2005/8/layout/cycle1"/>
    <dgm:cxn modelId="{AAA23392-0A00-4D8A-B283-735029CF9C27}" type="presParOf" srcId="{9D15F0A7-D096-47DB-94B2-E32A32093110}" destId="{0B502BEB-76A1-42C4-9E9F-ADB1EF28FB52}" srcOrd="7" destOrd="0" presId="urn:microsoft.com/office/officeart/2005/8/layout/cycle1"/>
    <dgm:cxn modelId="{3B3F7673-CB18-4B41-91F8-6EA5DD10A5F1}" type="presParOf" srcId="{9D15F0A7-D096-47DB-94B2-E32A32093110}" destId="{13627F55-FE91-4427-8FDE-D81FD0C7444B}" srcOrd="8" destOrd="0" presId="urn:microsoft.com/office/officeart/2005/8/layout/cycle1"/>
    <dgm:cxn modelId="{22B08569-650A-490E-A989-26222FBA0582}" type="presParOf" srcId="{9D15F0A7-D096-47DB-94B2-E32A32093110}" destId="{1201EF91-BA6E-49D1-8171-8A386D20528C}" srcOrd="9" destOrd="0" presId="urn:microsoft.com/office/officeart/2005/8/layout/cycle1"/>
    <dgm:cxn modelId="{BCBD74AF-F9A6-419F-B9C5-0EF49834CBB4}" type="presParOf" srcId="{9D15F0A7-D096-47DB-94B2-E32A32093110}" destId="{7A814123-F76B-43A0-B597-085B2829FABB}" srcOrd="10" destOrd="0" presId="urn:microsoft.com/office/officeart/2005/8/layout/cycle1"/>
    <dgm:cxn modelId="{2D1D4B17-DD5A-4081-B526-4C069B4482FE}" type="presParOf" srcId="{9D15F0A7-D096-47DB-94B2-E32A32093110}" destId="{CBC2FE3A-9B81-4C9B-9716-E53143DEB1E4}" srcOrd="11" destOrd="0" presId="urn:microsoft.com/office/officeart/2005/8/layout/cycle1"/>
    <dgm:cxn modelId="{BA8361F1-8CE9-4535-876B-6C4EC6B65432}" type="presParOf" srcId="{9D15F0A7-D096-47DB-94B2-E32A32093110}" destId="{341E55B2-7ED0-49A2-9018-AB6BF5D4C83B}" srcOrd="12" destOrd="0" presId="urn:microsoft.com/office/officeart/2005/8/layout/cycle1"/>
    <dgm:cxn modelId="{604FF409-76C8-4A58-AD1A-8D2FC30247E0}" type="presParOf" srcId="{9D15F0A7-D096-47DB-94B2-E32A32093110}" destId="{F676F8C9-257C-446A-A5F2-545D7F84D79C}" srcOrd="13" destOrd="0" presId="urn:microsoft.com/office/officeart/2005/8/layout/cycle1"/>
    <dgm:cxn modelId="{00707DA8-7222-422D-A78F-B0255B1ED469}" type="presParOf" srcId="{9D15F0A7-D096-47DB-94B2-E32A32093110}" destId="{18EA432D-3806-4E8A-BFD3-3227D8E1FA1D}" srcOrd="14"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903781-32F2-4354-AC62-A297A053FA74}" type="doc">
      <dgm:prSet loTypeId="urn:microsoft.com/office/officeart/2005/8/layout/cycle1" loCatId="cycle" qsTypeId="urn:microsoft.com/office/officeart/2005/8/quickstyle/3d2" qsCatId="3D" csTypeId="urn:microsoft.com/office/officeart/2005/8/colors/accent1_2" csCatId="accent1" phldr="1"/>
      <dgm:spPr/>
      <dgm:t>
        <a:bodyPr/>
        <a:lstStyle/>
        <a:p>
          <a:endParaRPr lang="ru-KZ"/>
        </a:p>
      </dgm:t>
    </dgm:pt>
    <dgm:pt modelId="{4CDA1014-60C0-47CC-834E-B611289F3C09}">
      <dgm:prSet phldrT="[Текст]" custT="1"/>
      <dgm:spPr/>
      <dgm:t>
        <a:bodyPr/>
        <a:lstStyle/>
        <a:p>
          <a:r>
            <a:rPr lang="kk-KZ" sz="800" b="1">
              <a:solidFill>
                <a:srgbClr val="002060"/>
              </a:solidFill>
              <a:latin typeface="Times New Roman" panose="02020603050405020304" pitchFamily="18" charset="0"/>
              <a:cs typeface="Times New Roman" panose="02020603050405020304" pitchFamily="18" charset="0"/>
            </a:rPr>
            <a:t>ҰЛТТЫҚ </a:t>
          </a:r>
          <a:endParaRPr lang="en-US" sz="800" b="1">
            <a:solidFill>
              <a:srgbClr val="002060"/>
            </a:solidFill>
            <a:latin typeface="Times New Roman" panose="02020603050405020304" pitchFamily="18" charset="0"/>
            <a:cs typeface="Times New Roman" panose="02020603050405020304" pitchFamily="18" charset="0"/>
          </a:endParaRPr>
        </a:p>
        <a:p>
          <a:r>
            <a:rPr lang="kk-KZ" sz="800" b="1">
              <a:solidFill>
                <a:srgbClr val="002060"/>
              </a:solidFill>
              <a:latin typeface="Times New Roman" panose="02020603050405020304" pitchFamily="18" charset="0"/>
              <a:cs typeface="Times New Roman" panose="02020603050405020304" pitchFamily="18" charset="0"/>
            </a:rPr>
            <a:t>ҚҰНДЫЛЫҚ</a:t>
          </a:r>
          <a:endParaRPr lang="ru-KZ" sz="800">
            <a:solidFill>
              <a:srgbClr val="002060"/>
            </a:solidFill>
          </a:endParaRPr>
        </a:p>
      </dgm:t>
    </dgm:pt>
    <dgm:pt modelId="{EB214D9B-B38A-4AE2-AD92-62FEFA9FAF84}" type="parTrans" cxnId="{11A45DD3-3E36-448C-A875-EA71DBE84569}">
      <dgm:prSet/>
      <dgm:spPr/>
      <dgm:t>
        <a:bodyPr/>
        <a:lstStyle/>
        <a:p>
          <a:endParaRPr lang="ru-KZ"/>
        </a:p>
      </dgm:t>
    </dgm:pt>
    <dgm:pt modelId="{C7A36B31-E4D5-499F-A918-053A460C82E8}" type="sibTrans" cxnId="{11A45DD3-3E36-448C-A875-EA71DBE84569}">
      <dgm:prSet/>
      <dgm:spPr/>
      <dgm:t>
        <a:bodyPr/>
        <a:lstStyle/>
        <a:p>
          <a:endParaRPr lang="ru-KZ"/>
        </a:p>
      </dgm:t>
    </dgm:pt>
    <dgm:pt modelId="{5B565DFE-0B37-468F-9CA3-F00256F1BE2A}">
      <dgm:prSet phldrT="[Текст]" custT="1"/>
      <dgm:spPr/>
      <dgm:t>
        <a:bodyPr/>
        <a:lstStyle/>
        <a:p>
          <a:r>
            <a:rPr lang="kk-KZ" sz="700" b="1">
              <a:solidFill>
                <a:srgbClr val="002060"/>
              </a:solidFill>
              <a:latin typeface="Times New Roman" panose="02020603050405020304" pitchFamily="18" charset="0"/>
              <a:cs typeface="Times New Roman" panose="02020603050405020304" pitchFamily="18" charset="0"/>
            </a:rPr>
            <a:t>ӨЛКЕТАНУ </a:t>
          </a:r>
          <a:endParaRPr lang="en-US" sz="700" b="1">
            <a:solidFill>
              <a:srgbClr val="002060"/>
            </a:solidFill>
            <a:latin typeface="Times New Roman" panose="02020603050405020304" pitchFamily="18" charset="0"/>
            <a:cs typeface="Times New Roman" panose="02020603050405020304" pitchFamily="18" charset="0"/>
          </a:endParaRPr>
        </a:p>
        <a:p>
          <a:r>
            <a:rPr lang="kk-KZ" sz="800" b="1">
              <a:solidFill>
                <a:srgbClr val="002060"/>
              </a:solidFill>
              <a:latin typeface="Times New Roman" panose="02020603050405020304" pitchFamily="18" charset="0"/>
              <a:cs typeface="Times New Roman" panose="02020603050405020304" pitchFamily="18" charset="0"/>
            </a:rPr>
            <a:t>НЕГІЗДЕРІ</a:t>
          </a:r>
          <a:endParaRPr lang="ru-KZ" sz="800">
            <a:solidFill>
              <a:srgbClr val="002060"/>
            </a:solidFill>
          </a:endParaRPr>
        </a:p>
      </dgm:t>
    </dgm:pt>
    <dgm:pt modelId="{A56C8EE7-E38B-49E2-B585-AB69B7C1021B}" type="parTrans" cxnId="{E416A948-BA93-46FC-AFB3-ACCBA87CF9A7}">
      <dgm:prSet/>
      <dgm:spPr/>
      <dgm:t>
        <a:bodyPr/>
        <a:lstStyle/>
        <a:p>
          <a:endParaRPr lang="ru-KZ"/>
        </a:p>
      </dgm:t>
    </dgm:pt>
    <dgm:pt modelId="{F9F84A88-035A-4A83-8DA6-04823F3D719A}" type="sibTrans" cxnId="{E416A948-BA93-46FC-AFB3-ACCBA87CF9A7}">
      <dgm:prSet/>
      <dgm:spPr/>
      <dgm:t>
        <a:bodyPr/>
        <a:lstStyle/>
        <a:p>
          <a:endParaRPr lang="ru-KZ"/>
        </a:p>
      </dgm:t>
    </dgm:pt>
    <dgm:pt modelId="{61CA1DD6-CCD6-49CC-8A0F-5A532C0D9F48}">
      <dgm:prSet phldrT="[Текст]" custT="1"/>
      <dgm:spPr/>
      <dgm:t>
        <a:bodyPr/>
        <a:lstStyle/>
        <a:p>
          <a:r>
            <a:rPr lang="kk-KZ" sz="800" b="1">
              <a:solidFill>
                <a:srgbClr val="002060"/>
              </a:solidFill>
              <a:latin typeface="Times New Roman" panose="02020603050405020304" pitchFamily="18" charset="0"/>
              <a:cs typeface="Times New Roman" panose="02020603050405020304" pitchFamily="18" charset="0"/>
            </a:rPr>
            <a:t>ИНТЕГРАЦИЯЛАН</a:t>
          </a:r>
        </a:p>
        <a:p>
          <a:r>
            <a:rPr lang="kk-KZ" sz="800" b="1">
              <a:solidFill>
                <a:srgbClr val="002060"/>
              </a:solidFill>
              <a:latin typeface="Times New Roman" panose="02020603050405020304" pitchFamily="18" charset="0"/>
              <a:cs typeface="Times New Roman" panose="02020603050405020304" pitchFamily="18" charset="0"/>
            </a:rPr>
            <a:t>ҒАН БІЛІМ</a:t>
          </a:r>
          <a:endParaRPr lang="ru-KZ" sz="800">
            <a:solidFill>
              <a:srgbClr val="002060"/>
            </a:solidFill>
          </a:endParaRPr>
        </a:p>
      </dgm:t>
    </dgm:pt>
    <dgm:pt modelId="{7BBD3942-485C-4153-ACA1-05DDBADEB9AD}" type="parTrans" cxnId="{ACDE24F6-BBF1-4F24-B04F-8DFD1F0A48B1}">
      <dgm:prSet/>
      <dgm:spPr/>
      <dgm:t>
        <a:bodyPr/>
        <a:lstStyle/>
        <a:p>
          <a:endParaRPr lang="ru-KZ"/>
        </a:p>
      </dgm:t>
    </dgm:pt>
    <dgm:pt modelId="{33A75EC5-B920-454B-8B88-3B835BD4B89D}" type="sibTrans" cxnId="{ACDE24F6-BBF1-4F24-B04F-8DFD1F0A48B1}">
      <dgm:prSet/>
      <dgm:spPr/>
      <dgm:t>
        <a:bodyPr/>
        <a:lstStyle/>
        <a:p>
          <a:endParaRPr lang="ru-KZ"/>
        </a:p>
      </dgm:t>
    </dgm:pt>
    <dgm:pt modelId="{A05281B8-07A5-4CAC-AACA-9283C7805714}">
      <dgm:prSet phldrT="[Текст]" custT="1"/>
      <dgm:spPr/>
      <dgm:t>
        <a:bodyPr/>
        <a:lstStyle/>
        <a:p>
          <a:r>
            <a:rPr lang="kk-KZ" sz="800" b="1">
              <a:solidFill>
                <a:srgbClr val="002060"/>
              </a:solidFill>
              <a:latin typeface="Times New Roman" panose="02020603050405020304" pitchFamily="18" charset="0"/>
              <a:cs typeface="Times New Roman" panose="02020603050405020304" pitchFamily="18" charset="0"/>
            </a:rPr>
            <a:t>ЗЕРТТЕУШІЛІК </a:t>
          </a:r>
          <a:endParaRPr lang="en-US" sz="800" b="1">
            <a:solidFill>
              <a:srgbClr val="002060"/>
            </a:solidFill>
            <a:latin typeface="Times New Roman" panose="02020603050405020304" pitchFamily="18" charset="0"/>
            <a:cs typeface="Times New Roman" panose="02020603050405020304" pitchFamily="18" charset="0"/>
          </a:endParaRPr>
        </a:p>
        <a:p>
          <a:r>
            <a:rPr lang="kk-KZ" sz="800" b="1">
              <a:solidFill>
                <a:srgbClr val="002060"/>
              </a:solidFill>
              <a:latin typeface="Times New Roman" panose="02020603050405020304" pitchFamily="18" charset="0"/>
              <a:cs typeface="Times New Roman" panose="02020603050405020304" pitchFamily="18" charset="0"/>
            </a:rPr>
            <a:t>ІС</a:t>
          </a:r>
          <a:r>
            <a:rPr lang="ru-RU" sz="800" b="1">
              <a:solidFill>
                <a:srgbClr val="002060"/>
              </a:solidFill>
              <a:latin typeface="Times New Roman" panose="02020603050405020304" pitchFamily="18" charset="0"/>
              <a:cs typeface="Times New Roman" panose="02020603050405020304" pitchFamily="18" charset="0"/>
            </a:rPr>
            <a:t>-</a:t>
          </a:r>
          <a:r>
            <a:rPr lang="kk-KZ" sz="800" b="1">
              <a:solidFill>
                <a:srgbClr val="002060"/>
              </a:solidFill>
              <a:latin typeface="Times New Roman" panose="02020603050405020304" pitchFamily="18" charset="0"/>
              <a:cs typeface="Times New Roman" panose="02020603050405020304" pitchFamily="18" charset="0"/>
            </a:rPr>
            <a:t>ӘРЕКЕТ</a:t>
          </a:r>
          <a:endParaRPr lang="ru-KZ" sz="800" b="1">
            <a:solidFill>
              <a:srgbClr val="002060"/>
            </a:solidFill>
          </a:endParaRPr>
        </a:p>
      </dgm:t>
    </dgm:pt>
    <dgm:pt modelId="{EC614404-C59B-4C79-955D-A33301F51DDA}" type="parTrans" cxnId="{7E22810F-E94F-4EDF-962B-66811769794B}">
      <dgm:prSet/>
      <dgm:spPr/>
      <dgm:t>
        <a:bodyPr/>
        <a:lstStyle/>
        <a:p>
          <a:endParaRPr lang="ru-KZ"/>
        </a:p>
      </dgm:t>
    </dgm:pt>
    <dgm:pt modelId="{78DFB160-0118-4B0E-8D3C-CFBC2D7CAD72}" type="sibTrans" cxnId="{7E22810F-E94F-4EDF-962B-66811769794B}">
      <dgm:prSet/>
      <dgm:spPr/>
      <dgm:t>
        <a:bodyPr/>
        <a:lstStyle/>
        <a:p>
          <a:endParaRPr lang="ru-KZ"/>
        </a:p>
      </dgm:t>
    </dgm:pt>
    <dgm:pt modelId="{B679D48A-401E-47E0-A1CD-3EA69A656C23}" type="pres">
      <dgm:prSet presAssocID="{14903781-32F2-4354-AC62-A297A053FA74}" presName="cycle" presStyleCnt="0">
        <dgm:presLayoutVars>
          <dgm:dir/>
          <dgm:resizeHandles val="exact"/>
        </dgm:presLayoutVars>
      </dgm:prSet>
      <dgm:spPr/>
    </dgm:pt>
    <dgm:pt modelId="{BED5C5A1-97C9-49DE-9401-9D8515BD113E}" type="pres">
      <dgm:prSet presAssocID="{4CDA1014-60C0-47CC-834E-B611289F3C09}" presName="dummy" presStyleCnt="0"/>
      <dgm:spPr/>
    </dgm:pt>
    <dgm:pt modelId="{29ADAFA4-B2B2-492D-B469-EC80F68A95BF}" type="pres">
      <dgm:prSet presAssocID="{4CDA1014-60C0-47CC-834E-B611289F3C09}" presName="node" presStyleLbl="revTx" presStyleIdx="0" presStyleCnt="4" custRadScaleRad="108528" custRadScaleInc="-715">
        <dgm:presLayoutVars>
          <dgm:bulletEnabled val="1"/>
        </dgm:presLayoutVars>
      </dgm:prSet>
      <dgm:spPr/>
    </dgm:pt>
    <dgm:pt modelId="{7A4B4D6D-3E9D-4DDC-909D-C46CD483CE84}" type="pres">
      <dgm:prSet presAssocID="{C7A36B31-E4D5-499F-A918-053A460C82E8}" presName="sibTrans" presStyleLbl="node1" presStyleIdx="0" presStyleCnt="4"/>
      <dgm:spPr/>
    </dgm:pt>
    <dgm:pt modelId="{66747D6C-832E-42FB-963D-E0F316854D3B}" type="pres">
      <dgm:prSet presAssocID="{5B565DFE-0B37-468F-9CA3-F00256F1BE2A}" presName="dummy" presStyleCnt="0"/>
      <dgm:spPr/>
    </dgm:pt>
    <dgm:pt modelId="{AC69059C-7CFE-4D31-8B3A-E47F8880F3F0}" type="pres">
      <dgm:prSet presAssocID="{5B565DFE-0B37-468F-9CA3-F00256F1BE2A}" presName="node" presStyleLbl="revTx" presStyleIdx="1" presStyleCnt="4" custScaleX="83018" custScaleY="67468" custRadScaleRad="103908" custRadScaleInc="-34234">
        <dgm:presLayoutVars>
          <dgm:bulletEnabled val="1"/>
        </dgm:presLayoutVars>
      </dgm:prSet>
      <dgm:spPr/>
    </dgm:pt>
    <dgm:pt modelId="{C680BBAF-0C3E-4069-B6D7-0C131B26D306}" type="pres">
      <dgm:prSet presAssocID="{F9F84A88-035A-4A83-8DA6-04823F3D719A}" presName="sibTrans" presStyleLbl="node1" presStyleIdx="1" presStyleCnt="4"/>
      <dgm:spPr/>
    </dgm:pt>
    <dgm:pt modelId="{E54C6B20-CB83-4F69-A94C-E8135D7BEC7C}" type="pres">
      <dgm:prSet presAssocID="{61CA1DD6-CCD6-49CC-8A0F-5A532C0D9F48}" presName="dummy" presStyleCnt="0"/>
      <dgm:spPr/>
    </dgm:pt>
    <dgm:pt modelId="{196AC198-9739-4CD6-83AB-C2941E34D2C6}" type="pres">
      <dgm:prSet presAssocID="{61CA1DD6-CCD6-49CC-8A0F-5A532C0D9F48}" presName="node" presStyleLbl="revTx" presStyleIdx="2" presStyleCnt="4" custScaleX="171213" custScaleY="43632" custRadScaleRad="106416" custRadScaleInc="40050">
        <dgm:presLayoutVars>
          <dgm:bulletEnabled val="1"/>
        </dgm:presLayoutVars>
      </dgm:prSet>
      <dgm:spPr/>
    </dgm:pt>
    <dgm:pt modelId="{EA74805A-361A-402E-9CE5-B0230DB50622}" type="pres">
      <dgm:prSet presAssocID="{33A75EC5-B920-454B-8B88-3B835BD4B89D}" presName="sibTrans" presStyleLbl="node1" presStyleIdx="2" presStyleCnt="4"/>
      <dgm:spPr/>
    </dgm:pt>
    <dgm:pt modelId="{44E2AEE4-4D43-4562-85CF-F1AD1C18F5CE}" type="pres">
      <dgm:prSet presAssocID="{A05281B8-07A5-4CAC-AACA-9283C7805714}" presName="dummy" presStyleCnt="0"/>
      <dgm:spPr/>
    </dgm:pt>
    <dgm:pt modelId="{D1212471-6E40-4AC5-B681-4C61EEC7E832}" type="pres">
      <dgm:prSet presAssocID="{A05281B8-07A5-4CAC-AACA-9283C7805714}" presName="node" presStyleLbl="revTx" presStyleIdx="3" presStyleCnt="4" custRadScaleRad="103764" custRadScaleInc="-5169">
        <dgm:presLayoutVars>
          <dgm:bulletEnabled val="1"/>
        </dgm:presLayoutVars>
      </dgm:prSet>
      <dgm:spPr/>
    </dgm:pt>
    <dgm:pt modelId="{EAD00106-78EA-44A9-8FE9-C281295B8C0F}" type="pres">
      <dgm:prSet presAssocID="{78DFB160-0118-4B0E-8D3C-CFBC2D7CAD72}" presName="sibTrans" presStyleLbl="node1" presStyleIdx="3" presStyleCnt="4"/>
      <dgm:spPr/>
    </dgm:pt>
  </dgm:ptLst>
  <dgm:cxnLst>
    <dgm:cxn modelId="{D987E00C-C011-4409-BC85-2E748AB9F5AE}" type="presOf" srcId="{5B565DFE-0B37-468F-9CA3-F00256F1BE2A}" destId="{AC69059C-7CFE-4D31-8B3A-E47F8880F3F0}" srcOrd="0" destOrd="0" presId="urn:microsoft.com/office/officeart/2005/8/layout/cycle1"/>
    <dgm:cxn modelId="{7E22810F-E94F-4EDF-962B-66811769794B}" srcId="{14903781-32F2-4354-AC62-A297A053FA74}" destId="{A05281B8-07A5-4CAC-AACA-9283C7805714}" srcOrd="3" destOrd="0" parTransId="{EC614404-C59B-4C79-955D-A33301F51DDA}" sibTransId="{78DFB160-0118-4B0E-8D3C-CFBC2D7CAD72}"/>
    <dgm:cxn modelId="{B1CB3938-3F44-4A1E-9473-62BE0E940A55}" type="presOf" srcId="{33A75EC5-B920-454B-8B88-3B835BD4B89D}" destId="{EA74805A-361A-402E-9CE5-B0230DB50622}" srcOrd="0" destOrd="0" presId="urn:microsoft.com/office/officeart/2005/8/layout/cycle1"/>
    <dgm:cxn modelId="{E416A948-BA93-46FC-AFB3-ACCBA87CF9A7}" srcId="{14903781-32F2-4354-AC62-A297A053FA74}" destId="{5B565DFE-0B37-468F-9CA3-F00256F1BE2A}" srcOrd="1" destOrd="0" parTransId="{A56C8EE7-E38B-49E2-B585-AB69B7C1021B}" sibTransId="{F9F84A88-035A-4A83-8DA6-04823F3D719A}"/>
    <dgm:cxn modelId="{80058D53-932E-42F9-A19E-25585098002F}" type="presOf" srcId="{F9F84A88-035A-4A83-8DA6-04823F3D719A}" destId="{C680BBAF-0C3E-4069-B6D7-0C131B26D306}" srcOrd="0" destOrd="0" presId="urn:microsoft.com/office/officeart/2005/8/layout/cycle1"/>
    <dgm:cxn modelId="{8F9E6C77-C8D0-42E1-97B8-9F9B31363B61}" type="presOf" srcId="{4CDA1014-60C0-47CC-834E-B611289F3C09}" destId="{29ADAFA4-B2B2-492D-B469-EC80F68A95BF}" srcOrd="0" destOrd="0" presId="urn:microsoft.com/office/officeart/2005/8/layout/cycle1"/>
    <dgm:cxn modelId="{63334589-02E4-4381-8828-52EF03847FD3}" type="presOf" srcId="{14903781-32F2-4354-AC62-A297A053FA74}" destId="{B679D48A-401E-47E0-A1CD-3EA69A656C23}" srcOrd="0" destOrd="0" presId="urn:microsoft.com/office/officeart/2005/8/layout/cycle1"/>
    <dgm:cxn modelId="{7106AF8A-B134-4F27-902C-11B98DA4823B}" type="presOf" srcId="{A05281B8-07A5-4CAC-AACA-9283C7805714}" destId="{D1212471-6E40-4AC5-B681-4C61EEC7E832}" srcOrd="0" destOrd="0" presId="urn:microsoft.com/office/officeart/2005/8/layout/cycle1"/>
    <dgm:cxn modelId="{ED5B80AD-7EA1-45B7-AE70-4C433708324B}" type="presOf" srcId="{C7A36B31-E4D5-499F-A918-053A460C82E8}" destId="{7A4B4D6D-3E9D-4DDC-909D-C46CD483CE84}" srcOrd="0" destOrd="0" presId="urn:microsoft.com/office/officeart/2005/8/layout/cycle1"/>
    <dgm:cxn modelId="{699F85C6-8D83-401C-94B7-C68D80623FFF}" type="presOf" srcId="{61CA1DD6-CCD6-49CC-8A0F-5A532C0D9F48}" destId="{196AC198-9739-4CD6-83AB-C2941E34D2C6}" srcOrd="0" destOrd="0" presId="urn:microsoft.com/office/officeart/2005/8/layout/cycle1"/>
    <dgm:cxn modelId="{11A45DD3-3E36-448C-A875-EA71DBE84569}" srcId="{14903781-32F2-4354-AC62-A297A053FA74}" destId="{4CDA1014-60C0-47CC-834E-B611289F3C09}" srcOrd="0" destOrd="0" parTransId="{EB214D9B-B38A-4AE2-AD92-62FEFA9FAF84}" sibTransId="{C7A36B31-E4D5-499F-A918-053A460C82E8}"/>
    <dgm:cxn modelId="{6ACADEDC-A6D1-4178-B1CF-D2E9E00A906B}" type="presOf" srcId="{78DFB160-0118-4B0E-8D3C-CFBC2D7CAD72}" destId="{EAD00106-78EA-44A9-8FE9-C281295B8C0F}" srcOrd="0" destOrd="0" presId="urn:microsoft.com/office/officeart/2005/8/layout/cycle1"/>
    <dgm:cxn modelId="{ACDE24F6-BBF1-4F24-B04F-8DFD1F0A48B1}" srcId="{14903781-32F2-4354-AC62-A297A053FA74}" destId="{61CA1DD6-CCD6-49CC-8A0F-5A532C0D9F48}" srcOrd="2" destOrd="0" parTransId="{7BBD3942-485C-4153-ACA1-05DDBADEB9AD}" sibTransId="{33A75EC5-B920-454B-8B88-3B835BD4B89D}"/>
    <dgm:cxn modelId="{BAC72405-CD01-4EB3-A72B-4E93AABC8331}" type="presParOf" srcId="{B679D48A-401E-47E0-A1CD-3EA69A656C23}" destId="{BED5C5A1-97C9-49DE-9401-9D8515BD113E}" srcOrd="0" destOrd="0" presId="urn:microsoft.com/office/officeart/2005/8/layout/cycle1"/>
    <dgm:cxn modelId="{08BAD3B2-4F58-45EA-93CD-5E728CDB1D2E}" type="presParOf" srcId="{B679D48A-401E-47E0-A1CD-3EA69A656C23}" destId="{29ADAFA4-B2B2-492D-B469-EC80F68A95BF}" srcOrd="1" destOrd="0" presId="urn:microsoft.com/office/officeart/2005/8/layout/cycle1"/>
    <dgm:cxn modelId="{6DD5BF25-F389-45E3-AF69-63C136F85BDC}" type="presParOf" srcId="{B679D48A-401E-47E0-A1CD-3EA69A656C23}" destId="{7A4B4D6D-3E9D-4DDC-909D-C46CD483CE84}" srcOrd="2" destOrd="0" presId="urn:microsoft.com/office/officeart/2005/8/layout/cycle1"/>
    <dgm:cxn modelId="{8D21DDEB-1090-4FFD-A136-BD619F8C7993}" type="presParOf" srcId="{B679D48A-401E-47E0-A1CD-3EA69A656C23}" destId="{66747D6C-832E-42FB-963D-E0F316854D3B}" srcOrd="3" destOrd="0" presId="urn:microsoft.com/office/officeart/2005/8/layout/cycle1"/>
    <dgm:cxn modelId="{04301EC9-8C88-4276-9139-89B848C473DC}" type="presParOf" srcId="{B679D48A-401E-47E0-A1CD-3EA69A656C23}" destId="{AC69059C-7CFE-4D31-8B3A-E47F8880F3F0}" srcOrd="4" destOrd="0" presId="urn:microsoft.com/office/officeart/2005/8/layout/cycle1"/>
    <dgm:cxn modelId="{1B8C608F-9862-4878-8FD3-2E0A600956D9}" type="presParOf" srcId="{B679D48A-401E-47E0-A1CD-3EA69A656C23}" destId="{C680BBAF-0C3E-4069-B6D7-0C131B26D306}" srcOrd="5" destOrd="0" presId="urn:microsoft.com/office/officeart/2005/8/layout/cycle1"/>
    <dgm:cxn modelId="{8A30FC51-2001-4E11-80E6-C85DF2AFCF15}" type="presParOf" srcId="{B679D48A-401E-47E0-A1CD-3EA69A656C23}" destId="{E54C6B20-CB83-4F69-A94C-E8135D7BEC7C}" srcOrd="6" destOrd="0" presId="urn:microsoft.com/office/officeart/2005/8/layout/cycle1"/>
    <dgm:cxn modelId="{2E47C68A-B215-475C-A8F2-3B79591C8242}" type="presParOf" srcId="{B679D48A-401E-47E0-A1CD-3EA69A656C23}" destId="{196AC198-9739-4CD6-83AB-C2941E34D2C6}" srcOrd="7" destOrd="0" presId="urn:microsoft.com/office/officeart/2005/8/layout/cycle1"/>
    <dgm:cxn modelId="{E13F833A-5267-4077-9776-5B3CC70996D0}" type="presParOf" srcId="{B679D48A-401E-47E0-A1CD-3EA69A656C23}" destId="{EA74805A-361A-402E-9CE5-B0230DB50622}" srcOrd="8" destOrd="0" presId="urn:microsoft.com/office/officeart/2005/8/layout/cycle1"/>
    <dgm:cxn modelId="{129851DE-374B-471D-A5D8-CCCDBE36CC8E}" type="presParOf" srcId="{B679D48A-401E-47E0-A1CD-3EA69A656C23}" destId="{44E2AEE4-4D43-4562-85CF-F1AD1C18F5CE}" srcOrd="9" destOrd="0" presId="urn:microsoft.com/office/officeart/2005/8/layout/cycle1"/>
    <dgm:cxn modelId="{DE1AA8CC-87F5-4327-9AA0-3320B709FFBB}" type="presParOf" srcId="{B679D48A-401E-47E0-A1CD-3EA69A656C23}" destId="{D1212471-6E40-4AC5-B681-4C61EEC7E832}" srcOrd="10" destOrd="0" presId="urn:microsoft.com/office/officeart/2005/8/layout/cycle1"/>
    <dgm:cxn modelId="{CBE4940E-12A7-456C-891C-45F350E397D3}" type="presParOf" srcId="{B679D48A-401E-47E0-A1CD-3EA69A656C23}" destId="{EAD00106-78EA-44A9-8FE9-C281295B8C0F}" srcOrd="11" destOrd="0" presId="urn:microsoft.com/office/officeart/2005/8/layout/cycle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C443F34-A48B-4192-A805-7691F8F65C88}" type="doc">
      <dgm:prSet loTypeId="urn:microsoft.com/office/officeart/2005/8/layout/hList1" loCatId="list" qsTypeId="urn:microsoft.com/office/officeart/2005/8/quickstyle/3d3" qsCatId="3D" csTypeId="urn:microsoft.com/office/officeart/2005/8/colors/accent1_2" csCatId="accent1" phldr="1"/>
      <dgm:spPr/>
      <dgm:t>
        <a:bodyPr/>
        <a:lstStyle/>
        <a:p>
          <a:endParaRPr lang="ru-KZ"/>
        </a:p>
      </dgm:t>
    </dgm:pt>
    <dgm:pt modelId="{FA132B6E-53B4-4BB2-9146-18206B44DDEB}">
      <dgm:prSet phldrT="[Текст]"/>
      <dgm:spPr/>
      <dgm:t>
        <a:bodyPr/>
        <a:lstStyle/>
        <a:p>
          <a:pPr algn="ctr"/>
          <a:r>
            <a:rPr lang="kk-KZ" b="1">
              <a:latin typeface="Times New Roman" panose="02020603050405020304" pitchFamily="18" charset="0"/>
              <a:cs typeface="Times New Roman" panose="02020603050405020304" pitchFamily="18" charset="0"/>
            </a:rPr>
            <a:t>Л.А.ЯКОВЛЕВА </a:t>
          </a:r>
          <a:endParaRPr lang="ru-KZ" b="1">
            <a:latin typeface="Times New Roman" panose="02020603050405020304" pitchFamily="18" charset="0"/>
            <a:cs typeface="Times New Roman" panose="02020603050405020304" pitchFamily="18" charset="0"/>
          </a:endParaRPr>
        </a:p>
      </dgm:t>
    </dgm:pt>
    <dgm:pt modelId="{2FCC3F77-8AFF-421E-8F70-6FDB11A01E49}" type="parTrans" cxnId="{B26A5193-B32B-428F-976F-861756B4EEB5}">
      <dgm:prSet/>
      <dgm:spPr/>
      <dgm:t>
        <a:bodyPr/>
        <a:lstStyle/>
        <a:p>
          <a:pPr algn="ctr"/>
          <a:endParaRPr lang="ru-KZ"/>
        </a:p>
      </dgm:t>
    </dgm:pt>
    <dgm:pt modelId="{BCB66537-616B-49E0-A22B-9C9CD9681F38}" type="sibTrans" cxnId="{B26A5193-B32B-428F-976F-861756B4EEB5}">
      <dgm:prSet/>
      <dgm:spPr/>
      <dgm:t>
        <a:bodyPr/>
        <a:lstStyle/>
        <a:p>
          <a:pPr algn="ctr"/>
          <a:endParaRPr lang="ru-KZ"/>
        </a:p>
      </dgm:t>
    </dgm:pt>
    <dgm:pt modelId="{77AE8EFD-4B84-4253-9337-CAF34B8E62DE}">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r>
            <a:rPr lang="kk-KZ" sz="900">
              <a:solidFill>
                <a:srgbClr val="002060"/>
              </a:solidFill>
              <a:latin typeface="Times New Roman" panose="02020603050405020304" pitchFamily="18" charset="0"/>
              <a:cs typeface="Times New Roman" panose="02020603050405020304" pitchFamily="18" charset="0"/>
            </a:rPr>
            <a:t> экологиялық білім беру мазмұны модульдік және аксиологиялық тәсілдердің талаптарын ескере отырып құрылуы;</a:t>
          </a:r>
          <a:endParaRPr lang="ru-KZ" sz="900">
            <a:solidFill>
              <a:srgbClr val="002060"/>
            </a:solidFill>
            <a:latin typeface="Times New Roman" panose="02020603050405020304" pitchFamily="18" charset="0"/>
            <a:cs typeface="Times New Roman" panose="02020603050405020304" pitchFamily="18" charset="0"/>
          </a:endParaRPr>
        </a:p>
      </dgm:t>
    </dgm:pt>
    <dgm:pt modelId="{7EC8DAF2-414F-48E0-87E8-EA8B80DDC554}" type="parTrans" cxnId="{26D091DF-82A1-4218-9CB8-3E1DC15B41EA}">
      <dgm:prSet/>
      <dgm:spPr/>
      <dgm:t>
        <a:bodyPr/>
        <a:lstStyle/>
        <a:p>
          <a:pPr algn="ctr"/>
          <a:endParaRPr lang="ru-KZ"/>
        </a:p>
      </dgm:t>
    </dgm:pt>
    <dgm:pt modelId="{3F93DC2F-7238-44B7-BF18-1886EEC34507}" type="sibTrans" cxnId="{26D091DF-82A1-4218-9CB8-3E1DC15B41EA}">
      <dgm:prSet/>
      <dgm:spPr/>
      <dgm:t>
        <a:bodyPr/>
        <a:lstStyle/>
        <a:p>
          <a:pPr algn="ctr"/>
          <a:endParaRPr lang="ru-KZ"/>
        </a:p>
      </dgm:t>
    </dgm:pt>
    <dgm:pt modelId="{0D354FED-198E-4A1E-960F-DA1C01A28C6D}">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r>
            <a:rPr lang="kk-KZ" sz="900">
              <a:solidFill>
                <a:srgbClr val="002060"/>
              </a:solidFill>
              <a:latin typeface="Times New Roman" panose="02020603050405020304" pitchFamily="18" charset="0"/>
              <a:cs typeface="Times New Roman" panose="02020603050405020304" pitchFamily="18" charset="0"/>
            </a:rPr>
            <a:t> мектепке дейінгі мекемелердің болашақ педагогтарын кәсіптік оқыту кезеңдерінде экологиялық-бағытталған қызметтің әртүрлеріне тарту;</a:t>
          </a:r>
          <a:endParaRPr lang="ru-KZ" sz="900">
            <a:solidFill>
              <a:srgbClr val="002060"/>
            </a:solidFill>
            <a:latin typeface="Times New Roman" panose="02020603050405020304" pitchFamily="18" charset="0"/>
            <a:cs typeface="Times New Roman" panose="02020603050405020304" pitchFamily="18" charset="0"/>
          </a:endParaRPr>
        </a:p>
      </dgm:t>
    </dgm:pt>
    <dgm:pt modelId="{AAF0907F-37A4-415F-AC10-C46736C57E84}" type="parTrans" cxnId="{8E217655-BA62-4274-A55E-8B98C1BF1F55}">
      <dgm:prSet/>
      <dgm:spPr/>
      <dgm:t>
        <a:bodyPr/>
        <a:lstStyle/>
        <a:p>
          <a:pPr algn="ctr"/>
          <a:endParaRPr lang="ru-KZ"/>
        </a:p>
      </dgm:t>
    </dgm:pt>
    <dgm:pt modelId="{00DDD511-A1B6-4AFA-995E-246C6A080BF6}" type="sibTrans" cxnId="{8E217655-BA62-4274-A55E-8B98C1BF1F55}">
      <dgm:prSet/>
      <dgm:spPr/>
      <dgm:t>
        <a:bodyPr/>
        <a:lstStyle/>
        <a:p>
          <a:pPr algn="ctr"/>
          <a:endParaRPr lang="ru-KZ"/>
        </a:p>
      </dgm:t>
    </dgm:pt>
    <dgm:pt modelId="{E2AB25E4-7CB3-43D9-9C83-F90DC97CA72A}">
      <dgm:prSet phldrT="[Текст]"/>
      <dgm:spPr/>
      <dgm:t>
        <a:bodyPr/>
        <a:lstStyle/>
        <a:p>
          <a:pPr algn="ctr"/>
          <a:r>
            <a:rPr lang="kk-KZ" b="1">
              <a:latin typeface="Times New Roman" panose="02020603050405020304" pitchFamily="18" charset="0"/>
              <a:cs typeface="Times New Roman" panose="02020603050405020304" pitchFamily="18" charset="0"/>
            </a:rPr>
            <a:t>А.С.ЖДАНОВА </a:t>
          </a:r>
          <a:endParaRPr lang="ru-KZ" b="1">
            <a:latin typeface="Times New Roman" panose="02020603050405020304" pitchFamily="18" charset="0"/>
            <a:cs typeface="Times New Roman" panose="02020603050405020304" pitchFamily="18" charset="0"/>
          </a:endParaRPr>
        </a:p>
      </dgm:t>
    </dgm:pt>
    <dgm:pt modelId="{33B42204-E5DC-42C1-8F36-3A7DAF3F1F89}" type="parTrans" cxnId="{6D84BCE8-B639-40FA-A234-5D9700BDBD10}">
      <dgm:prSet/>
      <dgm:spPr/>
      <dgm:t>
        <a:bodyPr/>
        <a:lstStyle/>
        <a:p>
          <a:pPr algn="ctr"/>
          <a:endParaRPr lang="ru-KZ"/>
        </a:p>
      </dgm:t>
    </dgm:pt>
    <dgm:pt modelId="{3296E6FF-F00E-4A46-9C64-5966EA1C6CD0}" type="sibTrans" cxnId="{6D84BCE8-B639-40FA-A234-5D9700BDBD10}">
      <dgm:prSet/>
      <dgm:spPr/>
      <dgm:t>
        <a:bodyPr/>
        <a:lstStyle/>
        <a:p>
          <a:pPr algn="ctr"/>
          <a:endParaRPr lang="ru-KZ"/>
        </a:p>
      </dgm:t>
    </dgm:pt>
    <dgm:pt modelId="{49D0A3FF-AC81-4A90-AA07-EE04FCD04A98}">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r>
            <a:rPr lang="kk-KZ" sz="900">
              <a:solidFill>
                <a:srgbClr val="002060"/>
              </a:solidFill>
              <a:latin typeface="Times New Roman" panose="02020603050405020304" pitchFamily="18" charset="0"/>
              <a:cs typeface="Times New Roman" panose="02020603050405020304" pitchFamily="18" charset="0"/>
            </a:rPr>
            <a:t>ақпараттық экологиялықталаптарын ескере отырып құрылуы;</a:t>
          </a:r>
          <a:endParaRPr lang="ru-KZ" sz="900">
            <a:solidFill>
              <a:srgbClr val="002060"/>
            </a:solidFill>
            <a:latin typeface="Times New Roman" panose="02020603050405020304" pitchFamily="18" charset="0"/>
            <a:cs typeface="Times New Roman" panose="02020603050405020304" pitchFamily="18" charset="0"/>
          </a:endParaRPr>
        </a:p>
      </dgm:t>
    </dgm:pt>
    <dgm:pt modelId="{AC6E52D6-8792-4381-A99B-D8FB6DC4783F}" type="parTrans" cxnId="{01EC5722-8D5A-47ED-A40F-C066878DF3BA}">
      <dgm:prSet/>
      <dgm:spPr/>
      <dgm:t>
        <a:bodyPr/>
        <a:lstStyle/>
        <a:p>
          <a:pPr algn="ctr"/>
          <a:endParaRPr lang="ru-KZ"/>
        </a:p>
      </dgm:t>
    </dgm:pt>
    <dgm:pt modelId="{882D80AB-98C4-47BE-8E46-B723EB95DABB}" type="sibTrans" cxnId="{01EC5722-8D5A-47ED-A40F-C066878DF3BA}">
      <dgm:prSet/>
      <dgm:spPr/>
      <dgm:t>
        <a:bodyPr/>
        <a:lstStyle/>
        <a:p>
          <a:pPr algn="ctr"/>
          <a:endParaRPr lang="ru-KZ"/>
        </a:p>
      </dgm:t>
    </dgm:pt>
    <dgm:pt modelId="{5C2BDE56-4EB9-44F8-9820-2EA5BAB7D0A4}">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r>
            <a:rPr lang="kk-KZ" sz="900">
              <a:solidFill>
                <a:srgbClr val="002060"/>
              </a:solidFill>
              <a:latin typeface="Times New Roman" panose="02020603050405020304" pitchFamily="18" charset="0"/>
              <a:cs typeface="Times New Roman" panose="02020603050405020304" pitchFamily="18" charset="0"/>
            </a:rPr>
            <a:t>пәндік-әдістемелік ерекшелік талаптарын ескере отырып құрылуы;;</a:t>
          </a:r>
          <a:endParaRPr lang="ru-KZ" sz="900">
            <a:solidFill>
              <a:srgbClr val="002060"/>
            </a:solidFill>
            <a:latin typeface="Times New Roman" panose="02020603050405020304" pitchFamily="18" charset="0"/>
            <a:cs typeface="Times New Roman" panose="02020603050405020304" pitchFamily="18" charset="0"/>
          </a:endParaRPr>
        </a:p>
      </dgm:t>
    </dgm:pt>
    <dgm:pt modelId="{10D1D986-DC23-4629-86A9-D53E1BFE9B3F}" type="parTrans" cxnId="{3B97C923-B12D-494D-92BC-30CC691D5BD1}">
      <dgm:prSet/>
      <dgm:spPr/>
      <dgm:t>
        <a:bodyPr/>
        <a:lstStyle/>
        <a:p>
          <a:pPr algn="ctr"/>
          <a:endParaRPr lang="ru-KZ"/>
        </a:p>
      </dgm:t>
    </dgm:pt>
    <dgm:pt modelId="{F71851CA-1B25-47FA-A371-F4E0D88837B3}" type="sibTrans" cxnId="{3B97C923-B12D-494D-92BC-30CC691D5BD1}">
      <dgm:prSet/>
      <dgm:spPr/>
      <dgm:t>
        <a:bodyPr/>
        <a:lstStyle/>
        <a:p>
          <a:pPr algn="ctr"/>
          <a:endParaRPr lang="ru-KZ"/>
        </a:p>
      </dgm:t>
    </dgm:pt>
    <dgm:pt modelId="{2ABF806F-36B9-4B56-BA84-F3E42D425AB7}">
      <dgm:prSet phldrT="[Текст]"/>
      <dgm:spPr/>
      <dgm:t>
        <a:bodyPr/>
        <a:lstStyle/>
        <a:p>
          <a:pPr algn="ctr"/>
          <a:r>
            <a:rPr lang="kk-KZ" b="1">
              <a:latin typeface="Times New Roman" panose="02020603050405020304" pitchFamily="18" charset="0"/>
              <a:cs typeface="Times New Roman" panose="02020603050405020304" pitchFamily="18" charset="0"/>
            </a:rPr>
            <a:t>А.А.НЕСТЕРОВА </a:t>
          </a:r>
          <a:endParaRPr lang="ru-KZ" b="1">
            <a:latin typeface="Times New Roman" panose="02020603050405020304" pitchFamily="18" charset="0"/>
            <a:cs typeface="Times New Roman" panose="02020603050405020304" pitchFamily="18" charset="0"/>
          </a:endParaRPr>
        </a:p>
      </dgm:t>
    </dgm:pt>
    <dgm:pt modelId="{8FF46EC1-CA0A-4FB4-9A4A-10AAA30AAAA0}" type="parTrans" cxnId="{C235A8B8-AA27-4D16-AEBB-C08A5527720E}">
      <dgm:prSet/>
      <dgm:spPr/>
      <dgm:t>
        <a:bodyPr/>
        <a:lstStyle/>
        <a:p>
          <a:pPr algn="ctr"/>
          <a:endParaRPr lang="ru-KZ"/>
        </a:p>
      </dgm:t>
    </dgm:pt>
    <dgm:pt modelId="{31108376-BBCB-4BE4-B488-1340ABF6053E}" type="sibTrans" cxnId="{C235A8B8-AA27-4D16-AEBB-C08A5527720E}">
      <dgm:prSet/>
      <dgm:spPr/>
      <dgm:t>
        <a:bodyPr/>
        <a:lstStyle/>
        <a:p>
          <a:pPr algn="ctr"/>
          <a:endParaRPr lang="ru-KZ"/>
        </a:p>
      </dgm:t>
    </dgm:pt>
    <dgm:pt modelId="{6F1C74EF-BA2A-451B-8BAD-E27BA4BF0C8E}">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r>
            <a:rPr lang="kk-KZ" sz="700">
              <a:solidFill>
                <a:srgbClr val="002060"/>
              </a:solidFill>
              <a:latin typeface="Times New Roman" panose="02020603050405020304" pitchFamily="18" charset="0"/>
              <a:cs typeface="Times New Roman" panose="02020603050405020304" pitchFamily="18" charset="0"/>
            </a:rPr>
            <a:t>пәнаралық интеграцияны жүзеге асыру;</a:t>
          </a:r>
          <a:endParaRPr lang="ru-KZ" sz="700">
            <a:solidFill>
              <a:srgbClr val="002060"/>
            </a:solidFill>
            <a:latin typeface="Times New Roman" panose="02020603050405020304" pitchFamily="18" charset="0"/>
            <a:cs typeface="Times New Roman" panose="02020603050405020304" pitchFamily="18" charset="0"/>
          </a:endParaRPr>
        </a:p>
      </dgm:t>
    </dgm:pt>
    <dgm:pt modelId="{05C06E0E-0FAA-4780-A134-E2DF1CBD0E82}" type="parTrans" cxnId="{1A8A5688-EFB1-4949-9D43-9FC9D075A898}">
      <dgm:prSet/>
      <dgm:spPr/>
      <dgm:t>
        <a:bodyPr/>
        <a:lstStyle/>
        <a:p>
          <a:pPr algn="ctr"/>
          <a:endParaRPr lang="ru-KZ"/>
        </a:p>
      </dgm:t>
    </dgm:pt>
    <dgm:pt modelId="{E3A3CAB3-64D5-4F8F-B5A6-35199865A7F2}" type="sibTrans" cxnId="{1A8A5688-EFB1-4949-9D43-9FC9D075A898}">
      <dgm:prSet/>
      <dgm:spPr/>
      <dgm:t>
        <a:bodyPr/>
        <a:lstStyle/>
        <a:p>
          <a:pPr algn="ctr"/>
          <a:endParaRPr lang="ru-KZ"/>
        </a:p>
      </dgm:t>
    </dgm:pt>
    <dgm:pt modelId="{14A8AF6B-6975-46DD-93CF-99424E60E0F6}">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r>
            <a:rPr lang="kk-KZ" sz="700">
              <a:solidFill>
                <a:srgbClr val="002060"/>
              </a:solidFill>
              <a:latin typeface="Times New Roman" panose="02020603050405020304" pitchFamily="18" charset="0"/>
              <a:cs typeface="Times New Roman" panose="02020603050405020304" pitchFamily="18" charset="0"/>
            </a:rPr>
            <a:t>әртүрлі экологияландырылған бағыттағы (танымдық және көркем-эстетикалық, ойын, табиғатты қорғау т.б.) іс-шараларға тарту;</a:t>
          </a:r>
          <a:endParaRPr lang="ru-KZ" sz="700">
            <a:solidFill>
              <a:srgbClr val="002060"/>
            </a:solidFill>
            <a:latin typeface="Times New Roman" panose="02020603050405020304" pitchFamily="18" charset="0"/>
            <a:cs typeface="Times New Roman" panose="02020603050405020304" pitchFamily="18" charset="0"/>
          </a:endParaRPr>
        </a:p>
      </dgm:t>
    </dgm:pt>
    <dgm:pt modelId="{D436F311-4BE2-4FE1-89A8-EDFAFEE78D36}" type="parTrans" cxnId="{BFBBF006-0389-4495-B273-81B5A61054E4}">
      <dgm:prSet/>
      <dgm:spPr/>
      <dgm:t>
        <a:bodyPr/>
        <a:lstStyle/>
        <a:p>
          <a:pPr algn="ctr"/>
          <a:endParaRPr lang="ru-KZ"/>
        </a:p>
      </dgm:t>
    </dgm:pt>
    <dgm:pt modelId="{1AC66FB2-A270-4F22-AD9A-0AE2EC5BF040}" type="sibTrans" cxnId="{BFBBF006-0389-4495-B273-81B5A61054E4}">
      <dgm:prSet/>
      <dgm:spPr/>
      <dgm:t>
        <a:bodyPr/>
        <a:lstStyle/>
        <a:p>
          <a:pPr algn="ctr"/>
          <a:endParaRPr lang="ru-KZ"/>
        </a:p>
      </dgm:t>
    </dgm:pt>
    <dgm:pt modelId="{6ABB9CC5-BC3C-4622-BE41-49F55C91528A}">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r>
            <a:rPr lang="kk-KZ" sz="700">
              <a:solidFill>
                <a:srgbClr val="002060"/>
              </a:solidFill>
              <a:latin typeface="Times New Roman" panose="02020603050405020304" pitchFamily="18" charset="0"/>
              <a:cs typeface="Times New Roman" panose="02020603050405020304" pitchFamily="18" charset="0"/>
            </a:rPr>
            <a:t>кәсіби даярлауда оқытудың белсенді әдістерін қолдану  және белсенді практикалық қызметін ұйымдастыру екендігін көрсетеді.</a:t>
          </a:r>
          <a:endParaRPr lang="ru-KZ" sz="700">
            <a:solidFill>
              <a:srgbClr val="002060"/>
            </a:solidFill>
            <a:latin typeface="Times New Roman" panose="02020603050405020304" pitchFamily="18" charset="0"/>
            <a:cs typeface="Times New Roman" panose="02020603050405020304" pitchFamily="18" charset="0"/>
          </a:endParaRPr>
        </a:p>
      </dgm:t>
    </dgm:pt>
    <dgm:pt modelId="{3D476A64-DB7E-4DC8-A7FD-ABB3882ABDC9}" type="parTrans" cxnId="{1099DF78-BD16-4F0A-B920-5478A45B11EF}">
      <dgm:prSet/>
      <dgm:spPr/>
      <dgm:t>
        <a:bodyPr/>
        <a:lstStyle/>
        <a:p>
          <a:pPr algn="ctr"/>
          <a:endParaRPr lang="ru-KZ"/>
        </a:p>
      </dgm:t>
    </dgm:pt>
    <dgm:pt modelId="{597726AB-7762-4260-8B37-2578F07A1D73}" type="sibTrans" cxnId="{1099DF78-BD16-4F0A-B920-5478A45B11EF}">
      <dgm:prSet/>
      <dgm:spPr/>
      <dgm:t>
        <a:bodyPr/>
        <a:lstStyle/>
        <a:p>
          <a:pPr algn="ctr"/>
          <a:endParaRPr lang="ru-KZ"/>
        </a:p>
      </dgm:t>
    </dgm:pt>
    <dgm:pt modelId="{C859E865-909E-4767-903B-C2904F239D59}">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endParaRPr lang="ru-KZ" sz="900">
            <a:solidFill>
              <a:srgbClr val="002060"/>
            </a:solidFill>
            <a:latin typeface="Times New Roman" panose="02020603050405020304" pitchFamily="18" charset="0"/>
            <a:cs typeface="Times New Roman" panose="02020603050405020304" pitchFamily="18" charset="0"/>
          </a:endParaRPr>
        </a:p>
      </dgm:t>
    </dgm:pt>
    <dgm:pt modelId="{F32DBE95-3DDA-4D3D-A4BE-D80822CE3381}" type="parTrans" cxnId="{DD74B637-A5C7-40DC-AB39-12D027C143DA}">
      <dgm:prSet/>
      <dgm:spPr/>
      <dgm:t>
        <a:bodyPr/>
        <a:lstStyle/>
        <a:p>
          <a:pPr algn="ctr"/>
          <a:endParaRPr lang="ru-KZ"/>
        </a:p>
      </dgm:t>
    </dgm:pt>
    <dgm:pt modelId="{634D8592-A2A6-4F16-9247-A50E04A7DB52}" type="sibTrans" cxnId="{DD74B637-A5C7-40DC-AB39-12D027C143DA}">
      <dgm:prSet/>
      <dgm:spPr/>
      <dgm:t>
        <a:bodyPr/>
        <a:lstStyle/>
        <a:p>
          <a:pPr algn="ctr"/>
          <a:endParaRPr lang="ru-KZ"/>
        </a:p>
      </dgm:t>
    </dgm:pt>
    <dgm:pt modelId="{7F9A7D95-346C-4BFD-B4AB-A055D0E0C30F}">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endParaRPr lang="ru-KZ" sz="900">
            <a:solidFill>
              <a:srgbClr val="002060"/>
            </a:solidFill>
            <a:latin typeface="Times New Roman" panose="02020603050405020304" pitchFamily="18" charset="0"/>
            <a:cs typeface="Times New Roman" panose="02020603050405020304" pitchFamily="18" charset="0"/>
          </a:endParaRPr>
        </a:p>
      </dgm:t>
    </dgm:pt>
    <dgm:pt modelId="{B24764EF-EB7E-4EC4-8058-2269BDC3AB70}" type="parTrans" cxnId="{DD12EBED-5774-4E81-93CC-FEB0DAD73399}">
      <dgm:prSet/>
      <dgm:spPr/>
      <dgm:t>
        <a:bodyPr/>
        <a:lstStyle/>
        <a:p>
          <a:pPr algn="ctr"/>
          <a:endParaRPr lang="ru-KZ"/>
        </a:p>
      </dgm:t>
    </dgm:pt>
    <dgm:pt modelId="{EF563F70-2A7A-46A9-97B4-5B78C6FA756A}" type="sibTrans" cxnId="{DD12EBED-5774-4E81-93CC-FEB0DAD73399}">
      <dgm:prSet/>
      <dgm:spPr/>
      <dgm:t>
        <a:bodyPr/>
        <a:lstStyle/>
        <a:p>
          <a:pPr algn="ctr"/>
          <a:endParaRPr lang="ru-KZ"/>
        </a:p>
      </dgm:t>
    </dgm:pt>
    <dgm:pt modelId="{2EDBB64C-61EE-4C39-9649-F92E0D4BE253}">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endParaRPr lang="ru-KZ" sz="700">
            <a:solidFill>
              <a:srgbClr val="002060"/>
            </a:solidFill>
            <a:latin typeface="Times New Roman" panose="02020603050405020304" pitchFamily="18" charset="0"/>
            <a:cs typeface="Times New Roman" panose="02020603050405020304" pitchFamily="18" charset="0"/>
          </a:endParaRPr>
        </a:p>
      </dgm:t>
    </dgm:pt>
    <dgm:pt modelId="{0A3114DB-1840-47D2-8E75-F4B0757FC6EE}" type="parTrans" cxnId="{0848B00D-F863-4693-B5D7-AE9CB3DC9AE7}">
      <dgm:prSet/>
      <dgm:spPr/>
      <dgm:t>
        <a:bodyPr/>
        <a:lstStyle/>
        <a:p>
          <a:pPr algn="ctr"/>
          <a:endParaRPr lang="ru-KZ"/>
        </a:p>
      </dgm:t>
    </dgm:pt>
    <dgm:pt modelId="{46A15FAF-C27C-4B37-BDE6-A1844DD74470}" type="sibTrans" cxnId="{0848B00D-F863-4693-B5D7-AE9CB3DC9AE7}">
      <dgm:prSet/>
      <dgm:spPr/>
      <dgm:t>
        <a:bodyPr/>
        <a:lstStyle/>
        <a:p>
          <a:pPr algn="ctr"/>
          <a:endParaRPr lang="ru-KZ"/>
        </a:p>
      </dgm:t>
    </dgm:pt>
    <dgm:pt modelId="{AF95A74D-B904-4DE5-897C-7D8FB9AB0B71}">
      <dgm:prSet phldrT="[Текст]" custT="1">
        <dgm:style>
          <a:lnRef idx="2">
            <a:schemeClr val="accent5"/>
          </a:lnRef>
          <a:fillRef idx="1">
            <a:schemeClr val="lt1"/>
          </a:fillRef>
          <a:effectRef idx="0">
            <a:schemeClr val="accent5"/>
          </a:effectRef>
          <a:fontRef idx="minor">
            <a:schemeClr val="dk1"/>
          </a:fontRef>
        </dgm:style>
      </dgm:prSet>
      <dgm:spPr/>
      <dgm:t>
        <a:bodyPr/>
        <a:lstStyle/>
        <a:p>
          <a:pPr algn="ctr"/>
          <a:endParaRPr lang="ru-KZ" sz="700">
            <a:solidFill>
              <a:srgbClr val="002060"/>
            </a:solidFill>
            <a:latin typeface="Times New Roman" panose="02020603050405020304" pitchFamily="18" charset="0"/>
            <a:cs typeface="Times New Roman" panose="02020603050405020304" pitchFamily="18" charset="0"/>
          </a:endParaRPr>
        </a:p>
      </dgm:t>
    </dgm:pt>
    <dgm:pt modelId="{C95D731A-FCF5-432F-8EC9-5371CBD33BE5}" type="parTrans" cxnId="{132B93AA-15A9-4CB8-8991-FD6AF320234C}">
      <dgm:prSet/>
      <dgm:spPr/>
      <dgm:t>
        <a:bodyPr/>
        <a:lstStyle/>
        <a:p>
          <a:pPr algn="ctr"/>
          <a:endParaRPr lang="ru-KZ"/>
        </a:p>
      </dgm:t>
    </dgm:pt>
    <dgm:pt modelId="{46CD0053-0C6C-44C1-AC98-A5EAB9BFD31F}" type="sibTrans" cxnId="{132B93AA-15A9-4CB8-8991-FD6AF320234C}">
      <dgm:prSet/>
      <dgm:spPr/>
      <dgm:t>
        <a:bodyPr/>
        <a:lstStyle/>
        <a:p>
          <a:pPr algn="ctr"/>
          <a:endParaRPr lang="ru-KZ"/>
        </a:p>
      </dgm:t>
    </dgm:pt>
    <dgm:pt modelId="{812D3783-EA10-4ADB-B308-E2C4D5795343}" type="pres">
      <dgm:prSet presAssocID="{BC443F34-A48B-4192-A805-7691F8F65C88}" presName="Name0" presStyleCnt="0">
        <dgm:presLayoutVars>
          <dgm:dir/>
          <dgm:animLvl val="lvl"/>
          <dgm:resizeHandles val="exact"/>
        </dgm:presLayoutVars>
      </dgm:prSet>
      <dgm:spPr/>
    </dgm:pt>
    <dgm:pt modelId="{92486BC9-FFD8-47FC-ACEC-BDD00E5B63AA}" type="pres">
      <dgm:prSet presAssocID="{FA132B6E-53B4-4BB2-9146-18206B44DDEB}" presName="composite" presStyleCnt="0"/>
      <dgm:spPr/>
    </dgm:pt>
    <dgm:pt modelId="{D51FF8BA-9EC2-4B8E-B5B1-7F7ED86572A4}" type="pres">
      <dgm:prSet presAssocID="{FA132B6E-53B4-4BB2-9146-18206B44DDEB}" presName="parTx" presStyleLbl="alignNode1" presStyleIdx="0" presStyleCnt="3">
        <dgm:presLayoutVars>
          <dgm:chMax val="0"/>
          <dgm:chPref val="0"/>
          <dgm:bulletEnabled val="1"/>
        </dgm:presLayoutVars>
      </dgm:prSet>
      <dgm:spPr/>
    </dgm:pt>
    <dgm:pt modelId="{3326AF81-B619-40F6-89DA-688F062B1A87}" type="pres">
      <dgm:prSet presAssocID="{FA132B6E-53B4-4BB2-9146-18206B44DDEB}" presName="desTx" presStyleLbl="alignAccFollowNode1" presStyleIdx="0" presStyleCnt="3">
        <dgm:presLayoutVars>
          <dgm:bulletEnabled val="1"/>
        </dgm:presLayoutVars>
      </dgm:prSet>
      <dgm:spPr/>
    </dgm:pt>
    <dgm:pt modelId="{D482A429-E2D4-4784-800B-B096563BA53E}" type="pres">
      <dgm:prSet presAssocID="{BCB66537-616B-49E0-A22B-9C9CD9681F38}" presName="space" presStyleCnt="0"/>
      <dgm:spPr/>
    </dgm:pt>
    <dgm:pt modelId="{0E7A8F7A-6996-4AF1-8D58-4FF72CB6C65A}" type="pres">
      <dgm:prSet presAssocID="{E2AB25E4-7CB3-43D9-9C83-F90DC97CA72A}" presName="composite" presStyleCnt="0"/>
      <dgm:spPr/>
    </dgm:pt>
    <dgm:pt modelId="{5C0A20F6-38EF-443E-95D5-12E863A7744A}" type="pres">
      <dgm:prSet presAssocID="{E2AB25E4-7CB3-43D9-9C83-F90DC97CA72A}" presName="parTx" presStyleLbl="alignNode1" presStyleIdx="1" presStyleCnt="3">
        <dgm:presLayoutVars>
          <dgm:chMax val="0"/>
          <dgm:chPref val="0"/>
          <dgm:bulletEnabled val="1"/>
        </dgm:presLayoutVars>
      </dgm:prSet>
      <dgm:spPr/>
    </dgm:pt>
    <dgm:pt modelId="{C71FCBE7-D328-4E1A-980C-8E95D2C2236A}" type="pres">
      <dgm:prSet presAssocID="{E2AB25E4-7CB3-43D9-9C83-F90DC97CA72A}" presName="desTx" presStyleLbl="alignAccFollowNode1" presStyleIdx="1" presStyleCnt="3">
        <dgm:presLayoutVars>
          <dgm:bulletEnabled val="1"/>
        </dgm:presLayoutVars>
      </dgm:prSet>
      <dgm:spPr/>
    </dgm:pt>
    <dgm:pt modelId="{6446280B-1F96-4B63-83BC-DDA74C5B8047}" type="pres">
      <dgm:prSet presAssocID="{3296E6FF-F00E-4A46-9C64-5966EA1C6CD0}" presName="space" presStyleCnt="0"/>
      <dgm:spPr/>
    </dgm:pt>
    <dgm:pt modelId="{3BE2F2BE-8261-4B80-A181-DD373E55D3B5}" type="pres">
      <dgm:prSet presAssocID="{2ABF806F-36B9-4B56-BA84-F3E42D425AB7}" presName="composite" presStyleCnt="0"/>
      <dgm:spPr/>
    </dgm:pt>
    <dgm:pt modelId="{EF8AD4C8-4C6E-4E40-86C8-EBB8191A893C}" type="pres">
      <dgm:prSet presAssocID="{2ABF806F-36B9-4B56-BA84-F3E42D425AB7}" presName="parTx" presStyleLbl="alignNode1" presStyleIdx="2" presStyleCnt="3">
        <dgm:presLayoutVars>
          <dgm:chMax val="0"/>
          <dgm:chPref val="0"/>
          <dgm:bulletEnabled val="1"/>
        </dgm:presLayoutVars>
      </dgm:prSet>
      <dgm:spPr/>
    </dgm:pt>
    <dgm:pt modelId="{4BBA7B3E-E28D-40FD-8F9B-4C93FB7D5D75}" type="pres">
      <dgm:prSet presAssocID="{2ABF806F-36B9-4B56-BA84-F3E42D425AB7}" presName="desTx" presStyleLbl="alignAccFollowNode1" presStyleIdx="2" presStyleCnt="3">
        <dgm:presLayoutVars>
          <dgm:bulletEnabled val="1"/>
        </dgm:presLayoutVars>
      </dgm:prSet>
      <dgm:spPr/>
    </dgm:pt>
  </dgm:ptLst>
  <dgm:cxnLst>
    <dgm:cxn modelId="{BFBBF006-0389-4495-B273-81B5A61054E4}" srcId="{2ABF806F-36B9-4B56-BA84-F3E42D425AB7}" destId="{14A8AF6B-6975-46DD-93CF-99424E60E0F6}" srcOrd="2" destOrd="0" parTransId="{D436F311-4BE2-4FE1-89A8-EDFAFEE78D36}" sibTransId="{1AC66FB2-A270-4F22-AD9A-0AE2EC5BF040}"/>
    <dgm:cxn modelId="{D743EC0A-B80B-4893-9D7E-0BAC233AA8BA}" type="presOf" srcId="{7F9A7D95-346C-4BFD-B4AB-A055D0E0C30F}" destId="{C71FCBE7-D328-4E1A-980C-8E95D2C2236A}" srcOrd="0" destOrd="1" presId="urn:microsoft.com/office/officeart/2005/8/layout/hList1"/>
    <dgm:cxn modelId="{448A790B-89F0-4693-8090-174B98F2B098}" type="presOf" srcId="{2EDBB64C-61EE-4C39-9649-F92E0D4BE253}" destId="{4BBA7B3E-E28D-40FD-8F9B-4C93FB7D5D75}" srcOrd="0" destOrd="1" presId="urn:microsoft.com/office/officeart/2005/8/layout/hList1"/>
    <dgm:cxn modelId="{0848B00D-F863-4693-B5D7-AE9CB3DC9AE7}" srcId="{2ABF806F-36B9-4B56-BA84-F3E42D425AB7}" destId="{2EDBB64C-61EE-4C39-9649-F92E0D4BE253}" srcOrd="1" destOrd="0" parTransId="{0A3114DB-1840-47D2-8E75-F4B0757FC6EE}" sibTransId="{46A15FAF-C27C-4B37-BDE6-A1844DD74470}"/>
    <dgm:cxn modelId="{9A2E5422-27DD-4E78-8B00-DD6842A88B88}" type="presOf" srcId="{C859E865-909E-4767-903B-C2904F239D59}" destId="{3326AF81-B619-40F6-89DA-688F062B1A87}" srcOrd="0" destOrd="1" presId="urn:microsoft.com/office/officeart/2005/8/layout/hList1"/>
    <dgm:cxn modelId="{01EC5722-8D5A-47ED-A40F-C066878DF3BA}" srcId="{E2AB25E4-7CB3-43D9-9C83-F90DC97CA72A}" destId="{49D0A3FF-AC81-4A90-AA07-EE04FCD04A98}" srcOrd="0" destOrd="0" parTransId="{AC6E52D6-8792-4381-A99B-D8FB6DC4783F}" sibTransId="{882D80AB-98C4-47BE-8E46-B723EB95DABB}"/>
    <dgm:cxn modelId="{3B97C923-B12D-494D-92BC-30CC691D5BD1}" srcId="{E2AB25E4-7CB3-43D9-9C83-F90DC97CA72A}" destId="{5C2BDE56-4EB9-44F8-9820-2EA5BAB7D0A4}" srcOrd="2" destOrd="0" parTransId="{10D1D986-DC23-4629-86A9-D53E1BFE9B3F}" sibTransId="{F71851CA-1B25-47FA-A371-F4E0D88837B3}"/>
    <dgm:cxn modelId="{4F132A28-8F8B-4E2D-9071-C2C022288364}" type="presOf" srcId="{E2AB25E4-7CB3-43D9-9C83-F90DC97CA72A}" destId="{5C0A20F6-38EF-443E-95D5-12E863A7744A}" srcOrd="0" destOrd="0" presId="urn:microsoft.com/office/officeart/2005/8/layout/hList1"/>
    <dgm:cxn modelId="{16819237-3B7B-4428-9F79-B81B9D9C27A3}" type="presOf" srcId="{77AE8EFD-4B84-4253-9337-CAF34B8E62DE}" destId="{3326AF81-B619-40F6-89DA-688F062B1A87}" srcOrd="0" destOrd="0" presId="urn:microsoft.com/office/officeart/2005/8/layout/hList1"/>
    <dgm:cxn modelId="{DD74B637-A5C7-40DC-AB39-12D027C143DA}" srcId="{FA132B6E-53B4-4BB2-9146-18206B44DDEB}" destId="{C859E865-909E-4767-903B-C2904F239D59}" srcOrd="1" destOrd="0" parTransId="{F32DBE95-3DDA-4D3D-A4BE-D80822CE3381}" sibTransId="{634D8592-A2A6-4F16-9247-A50E04A7DB52}"/>
    <dgm:cxn modelId="{070ADC63-65DA-4347-8093-4BE1E33A65E1}" type="presOf" srcId="{0D354FED-198E-4A1E-960F-DA1C01A28C6D}" destId="{3326AF81-B619-40F6-89DA-688F062B1A87}" srcOrd="0" destOrd="2" presId="urn:microsoft.com/office/officeart/2005/8/layout/hList1"/>
    <dgm:cxn modelId="{E9B93764-0C14-481F-A0E3-D0D4F8CA5E42}" type="presOf" srcId="{2ABF806F-36B9-4B56-BA84-F3E42D425AB7}" destId="{EF8AD4C8-4C6E-4E40-86C8-EBB8191A893C}" srcOrd="0" destOrd="0" presId="urn:microsoft.com/office/officeart/2005/8/layout/hList1"/>
    <dgm:cxn modelId="{8E217655-BA62-4274-A55E-8B98C1BF1F55}" srcId="{FA132B6E-53B4-4BB2-9146-18206B44DDEB}" destId="{0D354FED-198E-4A1E-960F-DA1C01A28C6D}" srcOrd="2" destOrd="0" parTransId="{AAF0907F-37A4-415F-AC10-C46736C57E84}" sibTransId="{00DDD511-A1B6-4AFA-995E-246C6A080BF6}"/>
    <dgm:cxn modelId="{1099DF78-BD16-4F0A-B920-5478A45B11EF}" srcId="{2ABF806F-36B9-4B56-BA84-F3E42D425AB7}" destId="{6ABB9CC5-BC3C-4622-BE41-49F55C91528A}" srcOrd="4" destOrd="0" parTransId="{3D476A64-DB7E-4DC8-A7FD-ABB3882ABDC9}" sibTransId="{597726AB-7762-4260-8B37-2578F07A1D73}"/>
    <dgm:cxn modelId="{1A8A5688-EFB1-4949-9D43-9FC9D075A898}" srcId="{2ABF806F-36B9-4B56-BA84-F3E42D425AB7}" destId="{6F1C74EF-BA2A-451B-8BAD-E27BA4BF0C8E}" srcOrd="0" destOrd="0" parTransId="{05C06E0E-0FAA-4780-A134-E2DF1CBD0E82}" sibTransId="{E3A3CAB3-64D5-4F8F-B5A6-35199865A7F2}"/>
    <dgm:cxn modelId="{E8B8F891-D00F-421B-81AD-7DBD4F019D5F}" type="presOf" srcId="{BC443F34-A48B-4192-A805-7691F8F65C88}" destId="{812D3783-EA10-4ADB-B308-E2C4D5795343}" srcOrd="0" destOrd="0" presId="urn:microsoft.com/office/officeart/2005/8/layout/hList1"/>
    <dgm:cxn modelId="{B26A5193-B32B-428F-976F-861756B4EEB5}" srcId="{BC443F34-A48B-4192-A805-7691F8F65C88}" destId="{FA132B6E-53B4-4BB2-9146-18206B44DDEB}" srcOrd="0" destOrd="0" parTransId="{2FCC3F77-8AFF-421E-8F70-6FDB11A01E49}" sibTransId="{BCB66537-616B-49E0-A22B-9C9CD9681F38}"/>
    <dgm:cxn modelId="{F41ED89C-71D3-4726-8065-577CD9A9D25F}" type="presOf" srcId="{49D0A3FF-AC81-4A90-AA07-EE04FCD04A98}" destId="{C71FCBE7-D328-4E1A-980C-8E95D2C2236A}" srcOrd="0" destOrd="0" presId="urn:microsoft.com/office/officeart/2005/8/layout/hList1"/>
    <dgm:cxn modelId="{CD5E0E9F-77C2-4AC7-A2B6-EC2A5E4315F7}" type="presOf" srcId="{14A8AF6B-6975-46DD-93CF-99424E60E0F6}" destId="{4BBA7B3E-E28D-40FD-8F9B-4C93FB7D5D75}" srcOrd="0" destOrd="2" presId="urn:microsoft.com/office/officeart/2005/8/layout/hList1"/>
    <dgm:cxn modelId="{132B93AA-15A9-4CB8-8991-FD6AF320234C}" srcId="{2ABF806F-36B9-4B56-BA84-F3E42D425AB7}" destId="{AF95A74D-B904-4DE5-897C-7D8FB9AB0B71}" srcOrd="3" destOrd="0" parTransId="{C95D731A-FCF5-432F-8EC9-5371CBD33BE5}" sibTransId="{46CD0053-0C6C-44C1-AC98-A5EAB9BFD31F}"/>
    <dgm:cxn modelId="{230763AD-CE21-4537-AA5B-3B695BE107E8}" type="presOf" srcId="{FA132B6E-53B4-4BB2-9146-18206B44DDEB}" destId="{D51FF8BA-9EC2-4B8E-B5B1-7F7ED86572A4}" srcOrd="0" destOrd="0" presId="urn:microsoft.com/office/officeart/2005/8/layout/hList1"/>
    <dgm:cxn modelId="{C235A8B8-AA27-4D16-AEBB-C08A5527720E}" srcId="{BC443F34-A48B-4192-A805-7691F8F65C88}" destId="{2ABF806F-36B9-4B56-BA84-F3E42D425AB7}" srcOrd="2" destOrd="0" parTransId="{8FF46EC1-CA0A-4FB4-9A4A-10AAA30AAAA0}" sibTransId="{31108376-BBCB-4BE4-B488-1340ABF6053E}"/>
    <dgm:cxn modelId="{2986E1BB-C33C-4DBF-B600-D11EB3B84FBA}" type="presOf" srcId="{6F1C74EF-BA2A-451B-8BAD-E27BA4BF0C8E}" destId="{4BBA7B3E-E28D-40FD-8F9B-4C93FB7D5D75}" srcOrd="0" destOrd="0" presId="urn:microsoft.com/office/officeart/2005/8/layout/hList1"/>
    <dgm:cxn modelId="{4D4588C0-4F75-4113-943E-6791BFA7E061}" type="presOf" srcId="{6ABB9CC5-BC3C-4622-BE41-49F55C91528A}" destId="{4BBA7B3E-E28D-40FD-8F9B-4C93FB7D5D75}" srcOrd="0" destOrd="4" presId="urn:microsoft.com/office/officeart/2005/8/layout/hList1"/>
    <dgm:cxn modelId="{26D091DF-82A1-4218-9CB8-3E1DC15B41EA}" srcId="{FA132B6E-53B4-4BB2-9146-18206B44DDEB}" destId="{77AE8EFD-4B84-4253-9337-CAF34B8E62DE}" srcOrd="0" destOrd="0" parTransId="{7EC8DAF2-414F-48E0-87E8-EA8B80DDC554}" sibTransId="{3F93DC2F-7238-44B7-BF18-1886EEC34507}"/>
    <dgm:cxn modelId="{B36E7EE1-764A-41EB-86CC-E1AF185FFE1C}" type="presOf" srcId="{5C2BDE56-4EB9-44F8-9820-2EA5BAB7D0A4}" destId="{C71FCBE7-D328-4E1A-980C-8E95D2C2236A}" srcOrd="0" destOrd="2" presId="urn:microsoft.com/office/officeart/2005/8/layout/hList1"/>
    <dgm:cxn modelId="{F138A0E7-8931-4DF9-AD17-A0702F6FF036}" type="presOf" srcId="{AF95A74D-B904-4DE5-897C-7D8FB9AB0B71}" destId="{4BBA7B3E-E28D-40FD-8F9B-4C93FB7D5D75}" srcOrd="0" destOrd="3" presId="urn:microsoft.com/office/officeart/2005/8/layout/hList1"/>
    <dgm:cxn modelId="{6D84BCE8-B639-40FA-A234-5D9700BDBD10}" srcId="{BC443F34-A48B-4192-A805-7691F8F65C88}" destId="{E2AB25E4-7CB3-43D9-9C83-F90DC97CA72A}" srcOrd="1" destOrd="0" parTransId="{33B42204-E5DC-42C1-8F36-3A7DAF3F1F89}" sibTransId="{3296E6FF-F00E-4A46-9C64-5966EA1C6CD0}"/>
    <dgm:cxn modelId="{DD12EBED-5774-4E81-93CC-FEB0DAD73399}" srcId="{E2AB25E4-7CB3-43D9-9C83-F90DC97CA72A}" destId="{7F9A7D95-346C-4BFD-B4AB-A055D0E0C30F}" srcOrd="1" destOrd="0" parTransId="{B24764EF-EB7E-4EC4-8058-2269BDC3AB70}" sibTransId="{EF563F70-2A7A-46A9-97B4-5B78C6FA756A}"/>
    <dgm:cxn modelId="{F711DA79-BAD0-428E-AF73-51564390E091}" type="presParOf" srcId="{812D3783-EA10-4ADB-B308-E2C4D5795343}" destId="{92486BC9-FFD8-47FC-ACEC-BDD00E5B63AA}" srcOrd="0" destOrd="0" presId="urn:microsoft.com/office/officeart/2005/8/layout/hList1"/>
    <dgm:cxn modelId="{EED30597-0BE6-41E5-9A47-F619AA86AAAD}" type="presParOf" srcId="{92486BC9-FFD8-47FC-ACEC-BDD00E5B63AA}" destId="{D51FF8BA-9EC2-4B8E-B5B1-7F7ED86572A4}" srcOrd="0" destOrd="0" presId="urn:microsoft.com/office/officeart/2005/8/layout/hList1"/>
    <dgm:cxn modelId="{B5F29210-AD07-49C3-BE7C-D09C3D5474A8}" type="presParOf" srcId="{92486BC9-FFD8-47FC-ACEC-BDD00E5B63AA}" destId="{3326AF81-B619-40F6-89DA-688F062B1A87}" srcOrd="1" destOrd="0" presId="urn:microsoft.com/office/officeart/2005/8/layout/hList1"/>
    <dgm:cxn modelId="{740D7DE9-C9DD-4988-B366-68E1F0806AD6}" type="presParOf" srcId="{812D3783-EA10-4ADB-B308-E2C4D5795343}" destId="{D482A429-E2D4-4784-800B-B096563BA53E}" srcOrd="1" destOrd="0" presId="urn:microsoft.com/office/officeart/2005/8/layout/hList1"/>
    <dgm:cxn modelId="{3616998D-3737-4621-9BF5-FC9E65F0C256}" type="presParOf" srcId="{812D3783-EA10-4ADB-B308-E2C4D5795343}" destId="{0E7A8F7A-6996-4AF1-8D58-4FF72CB6C65A}" srcOrd="2" destOrd="0" presId="urn:microsoft.com/office/officeart/2005/8/layout/hList1"/>
    <dgm:cxn modelId="{B0495C73-C0E0-4FC4-8E50-6CB395B202D6}" type="presParOf" srcId="{0E7A8F7A-6996-4AF1-8D58-4FF72CB6C65A}" destId="{5C0A20F6-38EF-443E-95D5-12E863A7744A}" srcOrd="0" destOrd="0" presId="urn:microsoft.com/office/officeart/2005/8/layout/hList1"/>
    <dgm:cxn modelId="{99FB6843-9DEB-4CDA-8A73-B1B361352121}" type="presParOf" srcId="{0E7A8F7A-6996-4AF1-8D58-4FF72CB6C65A}" destId="{C71FCBE7-D328-4E1A-980C-8E95D2C2236A}" srcOrd="1" destOrd="0" presId="urn:microsoft.com/office/officeart/2005/8/layout/hList1"/>
    <dgm:cxn modelId="{5AFB713A-4CC5-4C00-B503-81B436F4B7EC}" type="presParOf" srcId="{812D3783-EA10-4ADB-B308-E2C4D5795343}" destId="{6446280B-1F96-4B63-83BC-DDA74C5B8047}" srcOrd="3" destOrd="0" presId="urn:microsoft.com/office/officeart/2005/8/layout/hList1"/>
    <dgm:cxn modelId="{B0707EDA-6A4D-4D76-A820-3F584C783E93}" type="presParOf" srcId="{812D3783-EA10-4ADB-B308-E2C4D5795343}" destId="{3BE2F2BE-8261-4B80-A181-DD373E55D3B5}" srcOrd="4" destOrd="0" presId="urn:microsoft.com/office/officeart/2005/8/layout/hList1"/>
    <dgm:cxn modelId="{B737D8BB-D79B-47BE-8D9E-D7FB8D558015}" type="presParOf" srcId="{3BE2F2BE-8261-4B80-A181-DD373E55D3B5}" destId="{EF8AD4C8-4C6E-4E40-86C8-EBB8191A893C}" srcOrd="0" destOrd="0" presId="urn:microsoft.com/office/officeart/2005/8/layout/hList1"/>
    <dgm:cxn modelId="{0DD2572E-2B85-4E72-AC2F-44D6F5538C52}" type="presParOf" srcId="{3BE2F2BE-8261-4B80-A181-DD373E55D3B5}" destId="{4BBA7B3E-E28D-40FD-8F9B-4C93FB7D5D75}" srcOrd="1" destOrd="0" presId="urn:microsoft.com/office/officeart/2005/8/layout/h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77698-794F-4774-90EB-80B61134BA28}">
      <dsp:nvSpPr>
        <dsp:cNvPr id="0" name=""/>
        <dsp:cNvSpPr/>
      </dsp:nvSpPr>
      <dsp:spPr>
        <a:xfrm>
          <a:off x="3097" y="283560"/>
          <a:ext cx="925932" cy="555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kk-KZ" sz="700" b="1" kern="1200">
              <a:latin typeface="Times New Roman" panose="02020603050405020304" pitchFamily="18" charset="0"/>
              <a:cs typeface="Times New Roman" panose="02020603050405020304" pitchFamily="18" charset="0"/>
            </a:rPr>
            <a:t>ЭКОЛОГИЯЛЫҚ ОЙЛАУ</a:t>
          </a:r>
          <a:endParaRPr lang="ru-KZ" sz="700" b="1" kern="1200">
            <a:latin typeface="Times New Roman" panose="02020603050405020304" pitchFamily="18" charset="0"/>
            <a:cs typeface="Times New Roman" panose="02020603050405020304" pitchFamily="18" charset="0"/>
          </a:endParaRPr>
        </a:p>
      </dsp:txBody>
      <dsp:txXfrm>
        <a:off x="19369" y="299832"/>
        <a:ext cx="893388" cy="523015"/>
      </dsp:txXfrm>
    </dsp:sp>
    <dsp:sp modelId="{CA27E665-6EFC-4E7E-8CCC-598496FD9188}">
      <dsp:nvSpPr>
        <dsp:cNvPr id="0" name=""/>
        <dsp:cNvSpPr/>
      </dsp:nvSpPr>
      <dsp:spPr>
        <a:xfrm>
          <a:off x="1021623" y="446524"/>
          <a:ext cx="196297" cy="22963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KZ" sz="900" kern="1200"/>
        </a:p>
      </dsp:txBody>
      <dsp:txXfrm>
        <a:off x="1021623" y="492450"/>
        <a:ext cx="137408" cy="137779"/>
      </dsp:txXfrm>
    </dsp:sp>
    <dsp:sp modelId="{569DC130-0BEE-4153-83A6-65463CE66074}">
      <dsp:nvSpPr>
        <dsp:cNvPr id="0" name=""/>
        <dsp:cNvSpPr/>
      </dsp:nvSpPr>
      <dsp:spPr>
        <a:xfrm>
          <a:off x="1299402" y="283560"/>
          <a:ext cx="925932" cy="555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kk-KZ" sz="700" b="1" kern="1200">
              <a:latin typeface="Times New Roman" panose="02020603050405020304" pitchFamily="18" charset="0"/>
              <a:cs typeface="Times New Roman" panose="02020603050405020304" pitchFamily="18" charset="0"/>
            </a:rPr>
            <a:t>ЭКОЛОГИЯЛЫҚ ЭМПАТИЯ</a:t>
          </a:r>
          <a:endParaRPr lang="ru-KZ" sz="700" b="1" kern="1200">
            <a:latin typeface="Times New Roman" panose="02020603050405020304" pitchFamily="18" charset="0"/>
            <a:cs typeface="Times New Roman" panose="02020603050405020304" pitchFamily="18" charset="0"/>
          </a:endParaRPr>
        </a:p>
      </dsp:txBody>
      <dsp:txXfrm>
        <a:off x="1315674" y="299832"/>
        <a:ext cx="893388" cy="523015"/>
      </dsp:txXfrm>
    </dsp:sp>
    <dsp:sp modelId="{27CFCF09-3C34-47B7-97B9-01A4F3B7FAB5}">
      <dsp:nvSpPr>
        <dsp:cNvPr id="0" name=""/>
        <dsp:cNvSpPr/>
      </dsp:nvSpPr>
      <dsp:spPr>
        <a:xfrm>
          <a:off x="2317928" y="446524"/>
          <a:ext cx="196297" cy="22963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KZ" sz="900" kern="1200"/>
        </a:p>
      </dsp:txBody>
      <dsp:txXfrm>
        <a:off x="2317928" y="492450"/>
        <a:ext cx="137408" cy="137779"/>
      </dsp:txXfrm>
    </dsp:sp>
    <dsp:sp modelId="{6844E92B-2540-49CF-AB57-CCFEDA470FEC}">
      <dsp:nvSpPr>
        <dsp:cNvPr id="0" name=""/>
        <dsp:cNvSpPr/>
      </dsp:nvSpPr>
      <dsp:spPr>
        <a:xfrm>
          <a:off x="2595707" y="283560"/>
          <a:ext cx="925932" cy="555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kk-KZ" sz="700" b="1" kern="1200">
              <a:latin typeface="Times New Roman" panose="02020603050405020304" pitchFamily="18" charset="0"/>
              <a:cs typeface="Times New Roman" panose="02020603050405020304" pitchFamily="18" charset="0"/>
            </a:rPr>
            <a:t>ЭКОЛОГИЯЛЫҚ</a:t>
          </a:r>
        </a:p>
        <a:p>
          <a:pPr marL="0" lvl="0" indent="0" algn="ctr" defTabSz="311150">
            <a:lnSpc>
              <a:spcPct val="90000"/>
            </a:lnSpc>
            <a:spcBef>
              <a:spcPct val="0"/>
            </a:spcBef>
            <a:spcAft>
              <a:spcPct val="35000"/>
            </a:spcAft>
            <a:buNone/>
          </a:pPr>
          <a:r>
            <a:rPr lang="kk-KZ" sz="700" b="1" kern="1200">
              <a:latin typeface="Times New Roman" panose="02020603050405020304" pitchFamily="18" charset="0"/>
              <a:cs typeface="Times New Roman" panose="02020603050405020304" pitchFamily="18" charset="0"/>
            </a:rPr>
            <a:t> САНАЛЫ ТҰЛҒА </a:t>
          </a:r>
          <a:endParaRPr lang="ru-KZ" sz="700" b="1" kern="1200">
            <a:latin typeface="Times New Roman" panose="02020603050405020304" pitchFamily="18" charset="0"/>
            <a:cs typeface="Times New Roman" panose="02020603050405020304" pitchFamily="18" charset="0"/>
          </a:endParaRPr>
        </a:p>
      </dsp:txBody>
      <dsp:txXfrm>
        <a:off x="2611979" y="299832"/>
        <a:ext cx="893388" cy="5230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59CCD-0B6D-4DA1-BC1A-2544EFE86E83}">
      <dsp:nvSpPr>
        <dsp:cNvPr id="0" name=""/>
        <dsp:cNvSpPr/>
      </dsp:nvSpPr>
      <dsp:spPr>
        <a:xfrm>
          <a:off x="1670828" y="0"/>
          <a:ext cx="875057" cy="568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b="1" kern="1200">
              <a:solidFill>
                <a:srgbClr val="002060"/>
              </a:solidFill>
              <a:latin typeface="Times New Roman" panose="02020603050405020304" pitchFamily="18" charset="0"/>
              <a:cs typeface="Times New Roman" panose="02020603050405020304" pitchFamily="18" charset="0"/>
            </a:rPr>
            <a:t>АУАНЫҢ ЛАСТАНУ ЖӘНЕ КЛИМАТТЫҢ ӨЗГЕРУІ</a:t>
          </a:r>
          <a:endParaRPr lang="ru-KZ" sz="700" b="1" kern="1200">
            <a:solidFill>
              <a:srgbClr val="002060"/>
            </a:solidFill>
          </a:endParaRPr>
        </a:p>
      </dsp:txBody>
      <dsp:txXfrm>
        <a:off x="1670828" y="0"/>
        <a:ext cx="875057" cy="568086"/>
      </dsp:txXfrm>
    </dsp:sp>
    <dsp:sp modelId="{A349C70D-0D98-491C-A89A-3FDF4E5876DA}">
      <dsp:nvSpPr>
        <dsp:cNvPr id="0" name=""/>
        <dsp:cNvSpPr/>
      </dsp:nvSpPr>
      <dsp:spPr>
        <a:xfrm>
          <a:off x="584864" y="247196"/>
          <a:ext cx="2071985" cy="1741227"/>
        </a:xfrm>
        <a:prstGeom prst="circularArrow">
          <a:avLst>
            <a:gd name="adj1" fmla="val 5193"/>
            <a:gd name="adj2" fmla="val 335409"/>
            <a:gd name="adj3" fmla="val 21118399"/>
            <a:gd name="adj4" fmla="val 19316974"/>
            <a:gd name="adj5" fmla="val 605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034BA1-E72F-480F-B041-5BA62109AE53}">
      <dsp:nvSpPr>
        <dsp:cNvPr id="0" name=""/>
        <dsp:cNvSpPr/>
      </dsp:nvSpPr>
      <dsp:spPr>
        <a:xfrm>
          <a:off x="2160378" y="1111251"/>
          <a:ext cx="718816" cy="4999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b="1" kern="1200">
              <a:solidFill>
                <a:srgbClr val="002060"/>
              </a:solidFill>
              <a:latin typeface="Times New Roman" panose="02020603050405020304" pitchFamily="18" charset="0"/>
              <a:cs typeface="Times New Roman" panose="02020603050405020304" pitchFamily="18" charset="0"/>
            </a:rPr>
            <a:t>ТОПЫРАҚТЫҢ ТОЗУЫ</a:t>
          </a:r>
          <a:endParaRPr lang="ru-KZ" sz="700" b="1" kern="1200">
            <a:solidFill>
              <a:srgbClr val="002060"/>
            </a:solidFill>
          </a:endParaRPr>
        </a:p>
      </dsp:txBody>
      <dsp:txXfrm>
        <a:off x="2160378" y="1111251"/>
        <a:ext cx="718816" cy="499984"/>
      </dsp:txXfrm>
    </dsp:sp>
    <dsp:sp modelId="{7FD7BABD-365D-49BC-AE56-B52D46819100}">
      <dsp:nvSpPr>
        <dsp:cNvPr id="0" name=""/>
        <dsp:cNvSpPr/>
      </dsp:nvSpPr>
      <dsp:spPr>
        <a:xfrm>
          <a:off x="593482" y="-33147"/>
          <a:ext cx="2133098" cy="2133098"/>
        </a:xfrm>
        <a:prstGeom prst="circularArrow">
          <a:avLst>
            <a:gd name="adj1" fmla="val 5193"/>
            <a:gd name="adj2" fmla="val 335409"/>
            <a:gd name="adj3" fmla="val 4566373"/>
            <a:gd name="adj4" fmla="val 2257404"/>
            <a:gd name="adj5" fmla="val 605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502BEB-76A1-42C4-9E9F-ADB1EF28FB52}">
      <dsp:nvSpPr>
        <dsp:cNvPr id="0" name=""/>
        <dsp:cNvSpPr/>
      </dsp:nvSpPr>
      <dsp:spPr>
        <a:xfrm>
          <a:off x="1228644" y="1729600"/>
          <a:ext cx="568086" cy="568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b="1" kern="1200">
              <a:solidFill>
                <a:srgbClr val="002060"/>
              </a:solidFill>
              <a:latin typeface="Times New Roman" panose="02020603050405020304" pitchFamily="18" charset="0"/>
              <a:cs typeface="Times New Roman" panose="02020603050405020304" pitchFamily="18" charset="0"/>
            </a:rPr>
            <a:t>БИОАЛУАН ТҮРЛЕРДІҢ АЗАЮЫ</a:t>
          </a:r>
          <a:endParaRPr lang="ru-KZ" sz="700" b="1" kern="1200">
            <a:solidFill>
              <a:srgbClr val="002060"/>
            </a:solidFill>
          </a:endParaRPr>
        </a:p>
      </dsp:txBody>
      <dsp:txXfrm>
        <a:off x="1228644" y="1729600"/>
        <a:ext cx="568086" cy="568086"/>
      </dsp:txXfrm>
    </dsp:sp>
    <dsp:sp modelId="{13627F55-FE91-4427-8FDE-D81FD0C7444B}">
      <dsp:nvSpPr>
        <dsp:cNvPr id="0" name=""/>
        <dsp:cNvSpPr/>
      </dsp:nvSpPr>
      <dsp:spPr>
        <a:xfrm>
          <a:off x="446138" y="553"/>
          <a:ext cx="2133098" cy="2133098"/>
        </a:xfrm>
        <a:prstGeom prst="circularArrow">
          <a:avLst>
            <a:gd name="adj1" fmla="val 5193"/>
            <a:gd name="adj2" fmla="val 335409"/>
            <a:gd name="adj3" fmla="val 8320635"/>
            <a:gd name="adj4" fmla="val 6447764"/>
            <a:gd name="adj5" fmla="val 605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814123-F76B-43A0-B597-085B2829FABB}">
      <dsp:nvSpPr>
        <dsp:cNvPr id="0" name=""/>
        <dsp:cNvSpPr/>
      </dsp:nvSpPr>
      <dsp:spPr>
        <a:xfrm>
          <a:off x="218539" y="1099314"/>
          <a:ext cx="787867" cy="520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b="1" kern="1200">
              <a:solidFill>
                <a:srgbClr val="002060"/>
              </a:solidFill>
              <a:latin typeface="Times New Roman" panose="02020603050405020304" pitchFamily="18" charset="0"/>
              <a:cs typeface="Times New Roman" panose="02020603050405020304" pitchFamily="18" charset="0"/>
            </a:rPr>
            <a:t>ОРМАНДЫ КӨГАЛДЫ ЖЕРЛЕРДІҢ ЖОЮЛУЫ </a:t>
          </a:r>
          <a:endParaRPr lang="ru-KZ" sz="700" b="1" kern="1200">
            <a:solidFill>
              <a:srgbClr val="002060"/>
            </a:solidFill>
          </a:endParaRPr>
        </a:p>
      </dsp:txBody>
      <dsp:txXfrm>
        <a:off x="218539" y="1099314"/>
        <a:ext cx="787867" cy="520571"/>
      </dsp:txXfrm>
    </dsp:sp>
    <dsp:sp modelId="{CBC2FE3A-9B81-4C9B-9716-E53143DEB1E4}">
      <dsp:nvSpPr>
        <dsp:cNvPr id="0" name=""/>
        <dsp:cNvSpPr/>
      </dsp:nvSpPr>
      <dsp:spPr>
        <a:xfrm>
          <a:off x="446138" y="553"/>
          <a:ext cx="2133098" cy="2133098"/>
        </a:xfrm>
        <a:prstGeom prst="circularArrow">
          <a:avLst>
            <a:gd name="adj1" fmla="val 5193"/>
            <a:gd name="adj2" fmla="val 335409"/>
            <a:gd name="adj3" fmla="val 12231867"/>
            <a:gd name="adj4" fmla="val 10682988"/>
            <a:gd name="adj5" fmla="val 605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76F8C9-257C-446A-A5F2-545D7F84D79C}">
      <dsp:nvSpPr>
        <dsp:cNvPr id="0" name=""/>
        <dsp:cNvSpPr/>
      </dsp:nvSpPr>
      <dsp:spPr>
        <a:xfrm>
          <a:off x="480436" y="1013"/>
          <a:ext cx="951777" cy="600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b="1" kern="1200">
              <a:solidFill>
                <a:srgbClr val="002060"/>
              </a:solidFill>
              <a:latin typeface="Times New Roman" panose="02020603050405020304" pitchFamily="18" charset="0"/>
              <a:cs typeface="Times New Roman" panose="02020603050405020304" pitchFamily="18" charset="0"/>
            </a:rPr>
            <a:t>ХАЛЫҚ САНЫНЫҢ КӨПТІГІ</a:t>
          </a:r>
          <a:endParaRPr lang="ru-KZ" sz="700" b="1" kern="1200">
            <a:solidFill>
              <a:srgbClr val="002060"/>
            </a:solidFill>
          </a:endParaRPr>
        </a:p>
      </dsp:txBody>
      <dsp:txXfrm>
        <a:off x="480436" y="1013"/>
        <a:ext cx="951777" cy="600643"/>
      </dsp:txXfrm>
    </dsp:sp>
    <dsp:sp modelId="{18EA432D-3806-4E8A-BFD3-3227D8E1FA1D}">
      <dsp:nvSpPr>
        <dsp:cNvPr id="0" name=""/>
        <dsp:cNvSpPr/>
      </dsp:nvSpPr>
      <dsp:spPr>
        <a:xfrm>
          <a:off x="594261" y="-24038"/>
          <a:ext cx="2133098" cy="2133098"/>
        </a:xfrm>
        <a:prstGeom prst="circularArrow">
          <a:avLst>
            <a:gd name="adj1" fmla="val 5193"/>
            <a:gd name="adj2" fmla="val 335409"/>
            <a:gd name="adj3" fmla="val 15900976"/>
            <a:gd name="adj4" fmla="val 15361465"/>
            <a:gd name="adj5" fmla="val 605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ADAFA4-B2B2-492D-B469-EC80F68A95BF}">
      <dsp:nvSpPr>
        <dsp:cNvPr id="0" name=""/>
        <dsp:cNvSpPr/>
      </dsp:nvSpPr>
      <dsp:spPr>
        <a:xfrm>
          <a:off x="1961402" y="0"/>
          <a:ext cx="732643" cy="732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k-KZ" sz="800" b="1" kern="1200">
              <a:solidFill>
                <a:srgbClr val="002060"/>
              </a:solidFill>
              <a:latin typeface="Times New Roman" panose="02020603050405020304" pitchFamily="18" charset="0"/>
              <a:cs typeface="Times New Roman" panose="02020603050405020304" pitchFamily="18" charset="0"/>
            </a:rPr>
            <a:t>ҰЛТТЫҚ </a:t>
          </a:r>
          <a:endParaRPr lang="en-US" sz="800" b="1" kern="1200">
            <a:solidFill>
              <a:srgbClr val="002060"/>
            </a:solidFill>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None/>
          </a:pPr>
          <a:r>
            <a:rPr lang="kk-KZ" sz="800" b="1" kern="1200">
              <a:solidFill>
                <a:srgbClr val="002060"/>
              </a:solidFill>
              <a:latin typeface="Times New Roman" panose="02020603050405020304" pitchFamily="18" charset="0"/>
              <a:cs typeface="Times New Roman" panose="02020603050405020304" pitchFamily="18" charset="0"/>
            </a:rPr>
            <a:t>ҚҰНДЫЛЫҚ</a:t>
          </a:r>
          <a:endParaRPr lang="ru-KZ" sz="800" kern="1200">
            <a:solidFill>
              <a:srgbClr val="002060"/>
            </a:solidFill>
          </a:endParaRPr>
        </a:p>
      </dsp:txBody>
      <dsp:txXfrm>
        <a:off x="1961402" y="0"/>
        <a:ext cx="732643" cy="732643"/>
      </dsp:txXfrm>
    </dsp:sp>
    <dsp:sp modelId="{7A4B4D6D-3E9D-4DDC-909D-C46CD483CE84}">
      <dsp:nvSpPr>
        <dsp:cNvPr id="0" name=""/>
        <dsp:cNvSpPr/>
      </dsp:nvSpPr>
      <dsp:spPr>
        <a:xfrm>
          <a:off x="674511" y="-52572"/>
          <a:ext cx="2070455" cy="2070455"/>
        </a:xfrm>
        <a:prstGeom prst="circularArrow">
          <a:avLst>
            <a:gd name="adj1" fmla="val 6900"/>
            <a:gd name="adj2" fmla="val 465204"/>
            <a:gd name="adj3" fmla="val 840594"/>
            <a:gd name="adj4" fmla="val 20610209"/>
            <a:gd name="adj5" fmla="val 805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C69059C-7CFE-4D31-8B3A-E47F8880F3F0}">
      <dsp:nvSpPr>
        <dsp:cNvPr id="0" name=""/>
        <dsp:cNvSpPr/>
      </dsp:nvSpPr>
      <dsp:spPr>
        <a:xfrm>
          <a:off x="2102354" y="1309105"/>
          <a:ext cx="608226" cy="49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kk-KZ" sz="700" b="1" kern="1200">
              <a:solidFill>
                <a:srgbClr val="002060"/>
              </a:solidFill>
              <a:latin typeface="Times New Roman" panose="02020603050405020304" pitchFamily="18" charset="0"/>
              <a:cs typeface="Times New Roman" panose="02020603050405020304" pitchFamily="18" charset="0"/>
            </a:rPr>
            <a:t>ӨЛКЕТАНУ </a:t>
          </a:r>
          <a:endParaRPr lang="en-US" sz="700" b="1" kern="1200">
            <a:solidFill>
              <a:srgbClr val="002060"/>
            </a:solidFill>
            <a:latin typeface="Times New Roman" panose="02020603050405020304" pitchFamily="18" charset="0"/>
            <a:cs typeface="Times New Roman" panose="02020603050405020304" pitchFamily="18" charset="0"/>
          </a:endParaRPr>
        </a:p>
        <a:p>
          <a:pPr marL="0" lvl="0" indent="0" algn="ctr" defTabSz="311150">
            <a:lnSpc>
              <a:spcPct val="90000"/>
            </a:lnSpc>
            <a:spcBef>
              <a:spcPct val="0"/>
            </a:spcBef>
            <a:spcAft>
              <a:spcPct val="35000"/>
            </a:spcAft>
            <a:buNone/>
          </a:pPr>
          <a:r>
            <a:rPr lang="kk-KZ" sz="800" b="1" kern="1200">
              <a:solidFill>
                <a:srgbClr val="002060"/>
              </a:solidFill>
              <a:latin typeface="Times New Roman" panose="02020603050405020304" pitchFamily="18" charset="0"/>
              <a:cs typeface="Times New Roman" panose="02020603050405020304" pitchFamily="18" charset="0"/>
            </a:rPr>
            <a:t>НЕГІЗДЕРІ</a:t>
          </a:r>
          <a:endParaRPr lang="ru-KZ" sz="800" kern="1200">
            <a:solidFill>
              <a:srgbClr val="002060"/>
            </a:solidFill>
          </a:endParaRPr>
        </a:p>
      </dsp:txBody>
      <dsp:txXfrm>
        <a:off x="2102354" y="1309105"/>
        <a:ext cx="608226" cy="494300"/>
      </dsp:txXfrm>
    </dsp:sp>
    <dsp:sp modelId="{C680BBAF-0C3E-4069-B6D7-0C131B26D306}">
      <dsp:nvSpPr>
        <dsp:cNvPr id="0" name=""/>
        <dsp:cNvSpPr/>
      </dsp:nvSpPr>
      <dsp:spPr>
        <a:xfrm>
          <a:off x="596707" y="57132"/>
          <a:ext cx="2070455" cy="2070455"/>
        </a:xfrm>
        <a:prstGeom prst="circularArrow">
          <a:avLst>
            <a:gd name="adj1" fmla="val 6900"/>
            <a:gd name="adj2" fmla="val 465204"/>
            <a:gd name="adj3" fmla="val 7689371"/>
            <a:gd name="adj4" fmla="val 3231646"/>
            <a:gd name="adj5" fmla="val 805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96AC198-9739-4CD6-83AB-C2941E34D2C6}">
      <dsp:nvSpPr>
        <dsp:cNvPr id="0" name=""/>
        <dsp:cNvSpPr/>
      </dsp:nvSpPr>
      <dsp:spPr>
        <a:xfrm>
          <a:off x="241473" y="1385308"/>
          <a:ext cx="1254381" cy="319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k-KZ" sz="800" b="1" kern="1200">
              <a:solidFill>
                <a:srgbClr val="002060"/>
              </a:solidFill>
              <a:latin typeface="Times New Roman" panose="02020603050405020304" pitchFamily="18" charset="0"/>
              <a:cs typeface="Times New Roman" panose="02020603050405020304" pitchFamily="18" charset="0"/>
            </a:rPr>
            <a:t>ИНТЕГРАЦИЯЛАН</a:t>
          </a:r>
        </a:p>
        <a:p>
          <a:pPr marL="0" lvl="0" indent="0" algn="ctr" defTabSz="355600">
            <a:lnSpc>
              <a:spcPct val="90000"/>
            </a:lnSpc>
            <a:spcBef>
              <a:spcPct val="0"/>
            </a:spcBef>
            <a:spcAft>
              <a:spcPct val="35000"/>
            </a:spcAft>
            <a:buNone/>
          </a:pPr>
          <a:r>
            <a:rPr lang="kk-KZ" sz="800" b="1" kern="1200">
              <a:solidFill>
                <a:srgbClr val="002060"/>
              </a:solidFill>
              <a:latin typeface="Times New Roman" panose="02020603050405020304" pitchFamily="18" charset="0"/>
              <a:cs typeface="Times New Roman" panose="02020603050405020304" pitchFamily="18" charset="0"/>
            </a:rPr>
            <a:t>ҒАН БІЛІМ</a:t>
          </a:r>
          <a:endParaRPr lang="ru-KZ" sz="800" kern="1200">
            <a:solidFill>
              <a:srgbClr val="002060"/>
            </a:solidFill>
          </a:endParaRPr>
        </a:p>
      </dsp:txBody>
      <dsp:txXfrm>
        <a:off x="241473" y="1385308"/>
        <a:ext cx="1254381" cy="319667"/>
      </dsp:txXfrm>
    </dsp:sp>
    <dsp:sp modelId="{EA74805A-361A-402E-9CE5-B0230DB50622}">
      <dsp:nvSpPr>
        <dsp:cNvPr id="0" name=""/>
        <dsp:cNvSpPr/>
      </dsp:nvSpPr>
      <dsp:spPr>
        <a:xfrm>
          <a:off x="572716" y="35584"/>
          <a:ext cx="2070455" cy="2070455"/>
        </a:xfrm>
        <a:prstGeom prst="circularArrow">
          <a:avLst>
            <a:gd name="adj1" fmla="val 6900"/>
            <a:gd name="adj2" fmla="val 465204"/>
            <a:gd name="adj3" fmla="val 11520675"/>
            <a:gd name="adj4" fmla="val 9544312"/>
            <a:gd name="adj5" fmla="val 805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1212471-6E40-4AC5-B681-4C61EEC7E832}">
      <dsp:nvSpPr>
        <dsp:cNvPr id="0" name=""/>
        <dsp:cNvSpPr/>
      </dsp:nvSpPr>
      <dsp:spPr>
        <a:xfrm>
          <a:off x="625009" y="40435"/>
          <a:ext cx="732643" cy="732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k-KZ" sz="800" b="1" kern="1200">
              <a:solidFill>
                <a:srgbClr val="002060"/>
              </a:solidFill>
              <a:latin typeface="Times New Roman" panose="02020603050405020304" pitchFamily="18" charset="0"/>
              <a:cs typeface="Times New Roman" panose="02020603050405020304" pitchFamily="18" charset="0"/>
            </a:rPr>
            <a:t>ЗЕРТТЕУШІЛІК </a:t>
          </a:r>
          <a:endParaRPr lang="en-US" sz="800" b="1" kern="1200">
            <a:solidFill>
              <a:srgbClr val="002060"/>
            </a:solidFill>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None/>
          </a:pPr>
          <a:r>
            <a:rPr lang="kk-KZ" sz="800" b="1" kern="1200">
              <a:solidFill>
                <a:srgbClr val="002060"/>
              </a:solidFill>
              <a:latin typeface="Times New Roman" panose="02020603050405020304" pitchFamily="18" charset="0"/>
              <a:cs typeface="Times New Roman" panose="02020603050405020304" pitchFamily="18" charset="0"/>
            </a:rPr>
            <a:t>ІС</a:t>
          </a:r>
          <a:r>
            <a:rPr lang="ru-RU" sz="800" b="1" kern="1200">
              <a:solidFill>
                <a:srgbClr val="002060"/>
              </a:solidFill>
              <a:latin typeface="Times New Roman" panose="02020603050405020304" pitchFamily="18" charset="0"/>
              <a:cs typeface="Times New Roman" panose="02020603050405020304" pitchFamily="18" charset="0"/>
            </a:rPr>
            <a:t>-</a:t>
          </a:r>
          <a:r>
            <a:rPr lang="kk-KZ" sz="800" b="1" kern="1200">
              <a:solidFill>
                <a:srgbClr val="002060"/>
              </a:solidFill>
              <a:latin typeface="Times New Roman" panose="02020603050405020304" pitchFamily="18" charset="0"/>
              <a:cs typeface="Times New Roman" panose="02020603050405020304" pitchFamily="18" charset="0"/>
            </a:rPr>
            <a:t>ӘРЕКЕТ</a:t>
          </a:r>
          <a:endParaRPr lang="ru-KZ" sz="800" b="1" kern="1200">
            <a:solidFill>
              <a:srgbClr val="002060"/>
            </a:solidFill>
          </a:endParaRPr>
        </a:p>
      </dsp:txBody>
      <dsp:txXfrm>
        <a:off x="625009" y="40435"/>
        <a:ext cx="732643" cy="732643"/>
      </dsp:txXfrm>
    </dsp:sp>
    <dsp:sp modelId="{EAD00106-78EA-44A9-8FE9-C281295B8C0F}">
      <dsp:nvSpPr>
        <dsp:cNvPr id="0" name=""/>
        <dsp:cNvSpPr/>
      </dsp:nvSpPr>
      <dsp:spPr>
        <a:xfrm>
          <a:off x="670624" y="-55495"/>
          <a:ext cx="2070455" cy="2070455"/>
        </a:xfrm>
        <a:prstGeom prst="circularArrow">
          <a:avLst>
            <a:gd name="adj1" fmla="val 6900"/>
            <a:gd name="adj2" fmla="val 465204"/>
            <a:gd name="adj3" fmla="val 16747161"/>
            <a:gd name="adj4" fmla="val 14802263"/>
            <a:gd name="adj5" fmla="val 805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FF8BA-9EC2-4B8E-B5B1-7F7ED86572A4}">
      <dsp:nvSpPr>
        <dsp:cNvPr id="0" name=""/>
        <dsp:cNvSpPr/>
      </dsp:nvSpPr>
      <dsp:spPr>
        <a:xfrm>
          <a:off x="1626" y="4310"/>
          <a:ext cx="1585582" cy="1728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2672" tIns="24384" rIns="42672" bIns="24384" numCol="1" spcCol="1270" anchor="ctr" anchorCtr="0">
          <a:noAutofit/>
        </a:bodyPr>
        <a:lstStyle/>
        <a:p>
          <a:pPr marL="0" lvl="0" indent="0" algn="ctr" defTabSz="266700">
            <a:lnSpc>
              <a:spcPct val="90000"/>
            </a:lnSpc>
            <a:spcBef>
              <a:spcPct val="0"/>
            </a:spcBef>
            <a:spcAft>
              <a:spcPct val="35000"/>
            </a:spcAft>
            <a:buNone/>
          </a:pPr>
          <a:r>
            <a:rPr lang="kk-KZ" sz="600" b="1" kern="1200">
              <a:latin typeface="Times New Roman" panose="02020603050405020304" pitchFamily="18" charset="0"/>
              <a:cs typeface="Times New Roman" panose="02020603050405020304" pitchFamily="18" charset="0"/>
            </a:rPr>
            <a:t>Л.А.ЯКОВЛЕВА </a:t>
          </a:r>
          <a:endParaRPr lang="ru-KZ" sz="600" b="1" kern="1200">
            <a:latin typeface="Times New Roman" panose="02020603050405020304" pitchFamily="18" charset="0"/>
            <a:cs typeface="Times New Roman" panose="02020603050405020304" pitchFamily="18" charset="0"/>
          </a:endParaRPr>
        </a:p>
      </dsp:txBody>
      <dsp:txXfrm>
        <a:off x="1626" y="4310"/>
        <a:ext cx="1585582" cy="172800"/>
      </dsp:txXfrm>
    </dsp:sp>
    <dsp:sp modelId="{3326AF81-B619-40F6-89DA-688F062B1A87}">
      <dsp:nvSpPr>
        <dsp:cNvPr id="0" name=""/>
        <dsp:cNvSpPr/>
      </dsp:nvSpPr>
      <dsp:spPr>
        <a:xfrm>
          <a:off x="1626" y="177110"/>
          <a:ext cx="1585582" cy="1581120"/>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dsp:spPr>
      <dsp:style>
        <a:lnRef idx="2">
          <a:schemeClr val="accent5"/>
        </a:lnRef>
        <a:fillRef idx="1">
          <a:schemeClr val="lt1"/>
        </a:fillRef>
        <a:effectRef idx="0">
          <a:schemeClr val="accent5"/>
        </a:effectRef>
        <a:fontRef idx="minor">
          <a:schemeClr val="dk1"/>
        </a:fontRef>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ct val="15000"/>
            </a:spcAft>
            <a:buChar char="•"/>
          </a:pPr>
          <a:r>
            <a:rPr lang="kk-KZ" sz="900" kern="1200">
              <a:solidFill>
                <a:srgbClr val="002060"/>
              </a:solidFill>
              <a:latin typeface="Times New Roman" panose="02020603050405020304" pitchFamily="18" charset="0"/>
              <a:cs typeface="Times New Roman" panose="02020603050405020304" pitchFamily="18" charset="0"/>
            </a:rPr>
            <a:t> экологиялық білім беру мазмұны модульдік және аксиологиялық тәсілдердің талаптарын ескере отырып құрылуы;</a:t>
          </a:r>
          <a:endParaRPr lang="ru-KZ" sz="900" kern="1200">
            <a:solidFill>
              <a:srgbClr val="00206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endParaRPr lang="ru-KZ" sz="900" kern="1200">
            <a:solidFill>
              <a:srgbClr val="00206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kk-KZ" sz="900" kern="1200">
              <a:solidFill>
                <a:srgbClr val="002060"/>
              </a:solidFill>
              <a:latin typeface="Times New Roman" panose="02020603050405020304" pitchFamily="18" charset="0"/>
              <a:cs typeface="Times New Roman" panose="02020603050405020304" pitchFamily="18" charset="0"/>
            </a:rPr>
            <a:t> мектепке дейінгі мекемелердің болашақ педагогтарын кәсіптік оқыту кезеңдерінде экологиялық-бағытталған қызметтің әртүрлеріне тарту;</a:t>
          </a:r>
          <a:endParaRPr lang="ru-KZ" sz="900" kern="1200">
            <a:solidFill>
              <a:srgbClr val="002060"/>
            </a:solidFill>
            <a:latin typeface="Times New Roman" panose="02020603050405020304" pitchFamily="18" charset="0"/>
            <a:cs typeface="Times New Roman" panose="02020603050405020304" pitchFamily="18" charset="0"/>
          </a:endParaRPr>
        </a:p>
      </dsp:txBody>
      <dsp:txXfrm>
        <a:off x="1626" y="177110"/>
        <a:ext cx="1585582" cy="1581120"/>
      </dsp:txXfrm>
    </dsp:sp>
    <dsp:sp modelId="{5C0A20F6-38EF-443E-95D5-12E863A7744A}">
      <dsp:nvSpPr>
        <dsp:cNvPr id="0" name=""/>
        <dsp:cNvSpPr/>
      </dsp:nvSpPr>
      <dsp:spPr>
        <a:xfrm>
          <a:off x="1809190" y="4310"/>
          <a:ext cx="1585582" cy="1728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2672" tIns="24384" rIns="42672" bIns="24384" numCol="1" spcCol="1270" anchor="ctr" anchorCtr="0">
          <a:noAutofit/>
        </a:bodyPr>
        <a:lstStyle/>
        <a:p>
          <a:pPr marL="0" lvl="0" indent="0" algn="ctr" defTabSz="266700">
            <a:lnSpc>
              <a:spcPct val="90000"/>
            </a:lnSpc>
            <a:spcBef>
              <a:spcPct val="0"/>
            </a:spcBef>
            <a:spcAft>
              <a:spcPct val="35000"/>
            </a:spcAft>
            <a:buNone/>
          </a:pPr>
          <a:r>
            <a:rPr lang="kk-KZ" sz="600" b="1" kern="1200">
              <a:latin typeface="Times New Roman" panose="02020603050405020304" pitchFamily="18" charset="0"/>
              <a:cs typeface="Times New Roman" panose="02020603050405020304" pitchFamily="18" charset="0"/>
            </a:rPr>
            <a:t>А.С.ЖДАНОВА </a:t>
          </a:r>
          <a:endParaRPr lang="ru-KZ" sz="600" b="1" kern="1200">
            <a:latin typeface="Times New Roman" panose="02020603050405020304" pitchFamily="18" charset="0"/>
            <a:cs typeface="Times New Roman" panose="02020603050405020304" pitchFamily="18" charset="0"/>
          </a:endParaRPr>
        </a:p>
      </dsp:txBody>
      <dsp:txXfrm>
        <a:off x="1809190" y="4310"/>
        <a:ext cx="1585582" cy="172800"/>
      </dsp:txXfrm>
    </dsp:sp>
    <dsp:sp modelId="{C71FCBE7-D328-4E1A-980C-8E95D2C2236A}">
      <dsp:nvSpPr>
        <dsp:cNvPr id="0" name=""/>
        <dsp:cNvSpPr/>
      </dsp:nvSpPr>
      <dsp:spPr>
        <a:xfrm>
          <a:off x="1809190" y="177110"/>
          <a:ext cx="1585582" cy="1581120"/>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dsp:spPr>
      <dsp:style>
        <a:lnRef idx="2">
          <a:schemeClr val="accent5"/>
        </a:lnRef>
        <a:fillRef idx="1">
          <a:schemeClr val="lt1"/>
        </a:fillRef>
        <a:effectRef idx="0">
          <a:schemeClr val="accent5"/>
        </a:effectRef>
        <a:fontRef idx="minor">
          <a:schemeClr val="dk1"/>
        </a:fontRef>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ct val="15000"/>
            </a:spcAft>
            <a:buChar char="•"/>
          </a:pPr>
          <a:r>
            <a:rPr lang="kk-KZ" sz="900" kern="1200">
              <a:solidFill>
                <a:srgbClr val="002060"/>
              </a:solidFill>
              <a:latin typeface="Times New Roman" panose="02020603050405020304" pitchFamily="18" charset="0"/>
              <a:cs typeface="Times New Roman" panose="02020603050405020304" pitchFamily="18" charset="0"/>
            </a:rPr>
            <a:t>ақпараттық экологиялықталаптарын ескере отырып құрылуы;</a:t>
          </a:r>
          <a:endParaRPr lang="ru-KZ" sz="900" kern="1200">
            <a:solidFill>
              <a:srgbClr val="00206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endParaRPr lang="ru-KZ" sz="900" kern="1200">
            <a:solidFill>
              <a:srgbClr val="002060"/>
            </a:solidFill>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kk-KZ" sz="900" kern="1200">
              <a:solidFill>
                <a:srgbClr val="002060"/>
              </a:solidFill>
              <a:latin typeface="Times New Roman" panose="02020603050405020304" pitchFamily="18" charset="0"/>
              <a:cs typeface="Times New Roman" panose="02020603050405020304" pitchFamily="18" charset="0"/>
            </a:rPr>
            <a:t>пәндік-әдістемелік ерекшелік талаптарын ескере отырып құрылуы;;</a:t>
          </a:r>
          <a:endParaRPr lang="ru-KZ" sz="900" kern="1200">
            <a:solidFill>
              <a:srgbClr val="002060"/>
            </a:solidFill>
            <a:latin typeface="Times New Roman" panose="02020603050405020304" pitchFamily="18" charset="0"/>
            <a:cs typeface="Times New Roman" panose="02020603050405020304" pitchFamily="18" charset="0"/>
          </a:endParaRPr>
        </a:p>
      </dsp:txBody>
      <dsp:txXfrm>
        <a:off x="1809190" y="177110"/>
        <a:ext cx="1585582" cy="1581120"/>
      </dsp:txXfrm>
    </dsp:sp>
    <dsp:sp modelId="{EF8AD4C8-4C6E-4E40-86C8-EBB8191A893C}">
      <dsp:nvSpPr>
        <dsp:cNvPr id="0" name=""/>
        <dsp:cNvSpPr/>
      </dsp:nvSpPr>
      <dsp:spPr>
        <a:xfrm>
          <a:off x="3616754" y="4310"/>
          <a:ext cx="1585582" cy="17280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2672" tIns="24384" rIns="42672" bIns="24384" numCol="1" spcCol="1270" anchor="ctr" anchorCtr="0">
          <a:noAutofit/>
        </a:bodyPr>
        <a:lstStyle/>
        <a:p>
          <a:pPr marL="0" lvl="0" indent="0" algn="ctr" defTabSz="266700">
            <a:lnSpc>
              <a:spcPct val="90000"/>
            </a:lnSpc>
            <a:spcBef>
              <a:spcPct val="0"/>
            </a:spcBef>
            <a:spcAft>
              <a:spcPct val="35000"/>
            </a:spcAft>
            <a:buNone/>
          </a:pPr>
          <a:r>
            <a:rPr lang="kk-KZ" sz="600" b="1" kern="1200">
              <a:latin typeface="Times New Roman" panose="02020603050405020304" pitchFamily="18" charset="0"/>
              <a:cs typeface="Times New Roman" panose="02020603050405020304" pitchFamily="18" charset="0"/>
            </a:rPr>
            <a:t>А.А.НЕСТЕРОВА </a:t>
          </a:r>
          <a:endParaRPr lang="ru-KZ" sz="600" b="1" kern="1200">
            <a:latin typeface="Times New Roman" panose="02020603050405020304" pitchFamily="18" charset="0"/>
            <a:cs typeface="Times New Roman" panose="02020603050405020304" pitchFamily="18" charset="0"/>
          </a:endParaRPr>
        </a:p>
      </dsp:txBody>
      <dsp:txXfrm>
        <a:off x="3616754" y="4310"/>
        <a:ext cx="1585582" cy="172800"/>
      </dsp:txXfrm>
    </dsp:sp>
    <dsp:sp modelId="{4BBA7B3E-E28D-40FD-8F9B-4C93FB7D5D75}">
      <dsp:nvSpPr>
        <dsp:cNvPr id="0" name=""/>
        <dsp:cNvSpPr/>
      </dsp:nvSpPr>
      <dsp:spPr>
        <a:xfrm>
          <a:off x="3616754" y="177110"/>
          <a:ext cx="1585582" cy="1581120"/>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dsp:spPr>
      <dsp:style>
        <a:lnRef idx="2">
          <a:schemeClr val="accent5"/>
        </a:lnRef>
        <a:fillRef idx="1">
          <a:schemeClr val="lt1"/>
        </a:fillRef>
        <a:effectRef idx="0">
          <a:schemeClr val="accent5"/>
        </a:effectRef>
        <a:fontRef idx="minor">
          <a:schemeClr val="dk1"/>
        </a:fontRef>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r>
            <a:rPr lang="kk-KZ" sz="700" kern="1200">
              <a:solidFill>
                <a:srgbClr val="002060"/>
              </a:solidFill>
              <a:latin typeface="Times New Roman" panose="02020603050405020304" pitchFamily="18" charset="0"/>
              <a:cs typeface="Times New Roman" panose="02020603050405020304" pitchFamily="18" charset="0"/>
            </a:rPr>
            <a:t>пәнаралық интеграцияны жүзеге асыру;</a:t>
          </a:r>
          <a:endParaRPr lang="ru-KZ" sz="700" kern="1200">
            <a:solidFill>
              <a:srgbClr val="002060"/>
            </a:solidFill>
            <a:latin typeface="Times New Roman" panose="02020603050405020304" pitchFamily="18" charset="0"/>
            <a:cs typeface="Times New Roman" panose="02020603050405020304" pitchFamily="18" charset="0"/>
          </a:endParaRPr>
        </a:p>
        <a:p>
          <a:pPr marL="57150" lvl="1" indent="-57150" algn="ctr" defTabSz="311150">
            <a:lnSpc>
              <a:spcPct val="90000"/>
            </a:lnSpc>
            <a:spcBef>
              <a:spcPct val="0"/>
            </a:spcBef>
            <a:spcAft>
              <a:spcPct val="15000"/>
            </a:spcAft>
            <a:buChar char="•"/>
          </a:pPr>
          <a:endParaRPr lang="ru-KZ" sz="700" kern="1200">
            <a:solidFill>
              <a:srgbClr val="002060"/>
            </a:solidFill>
            <a:latin typeface="Times New Roman" panose="02020603050405020304" pitchFamily="18" charset="0"/>
            <a:cs typeface="Times New Roman" panose="02020603050405020304" pitchFamily="18" charset="0"/>
          </a:endParaRPr>
        </a:p>
        <a:p>
          <a:pPr marL="57150" lvl="1" indent="-57150" algn="ctr" defTabSz="311150">
            <a:lnSpc>
              <a:spcPct val="90000"/>
            </a:lnSpc>
            <a:spcBef>
              <a:spcPct val="0"/>
            </a:spcBef>
            <a:spcAft>
              <a:spcPct val="15000"/>
            </a:spcAft>
            <a:buChar char="•"/>
          </a:pPr>
          <a:r>
            <a:rPr lang="kk-KZ" sz="700" kern="1200">
              <a:solidFill>
                <a:srgbClr val="002060"/>
              </a:solidFill>
              <a:latin typeface="Times New Roman" panose="02020603050405020304" pitchFamily="18" charset="0"/>
              <a:cs typeface="Times New Roman" panose="02020603050405020304" pitchFamily="18" charset="0"/>
            </a:rPr>
            <a:t>әртүрлі экологияландырылған бағыттағы (танымдық және көркем-эстетикалық, ойын, табиғатты қорғау т.б.) іс-шараларға тарту;</a:t>
          </a:r>
          <a:endParaRPr lang="ru-KZ" sz="700" kern="1200">
            <a:solidFill>
              <a:srgbClr val="002060"/>
            </a:solidFill>
            <a:latin typeface="Times New Roman" panose="02020603050405020304" pitchFamily="18" charset="0"/>
            <a:cs typeface="Times New Roman" panose="02020603050405020304" pitchFamily="18" charset="0"/>
          </a:endParaRPr>
        </a:p>
        <a:p>
          <a:pPr marL="57150" lvl="1" indent="-57150" algn="ctr" defTabSz="311150">
            <a:lnSpc>
              <a:spcPct val="90000"/>
            </a:lnSpc>
            <a:spcBef>
              <a:spcPct val="0"/>
            </a:spcBef>
            <a:spcAft>
              <a:spcPct val="15000"/>
            </a:spcAft>
            <a:buChar char="•"/>
          </a:pPr>
          <a:endParaRPr lang="ru-KZ" sz="700" kern="1200">
            <a:solidFill>
              <a:srgbClr val="002060"/>
            </a:solidFill>
            <a:latin typeface="Times New Roman" panose="02020603050405020304" pitchFamily="18" charset="0"/>
            <a:cs typeface="Times New Roman" panose="02020603050405020304" pitchFamily="18" charset="0"/>
          </a:endParaRPr>
        </a:p>
        <a:p>
          <a:pPr marL="57150" lvl="1" indent="-57150" algn="ctr" defTabSz="311150">
            <a:lnSpc>
              <a:spcPct val="90000"/>
            </a:lnSpc>
            <a:spcBef>
              <a:spcPct val="0"/>
            </a:spcBef>
            <a:spcAft>
              <a:spcPct val="15000"/>
            </a:spcAft>
            <a:buChar char="•"/>
          </a:pPr>
          <a:r>
            <a:rPr lang="kk-KZ" sz="700" kern="1200">
              <a:solidFill>
                <a:srgbClr val="002060"/>
              </a:solidFill>
              <a:latin typeface="Times New Roman" panose="02020603050405020304" pitchFamily="18" charset="0"/>
              <a:cs typeface="Times New Roman" panose="02020603050405020304" pitchFamily="18" charset="0"/>
            </a:rPr>
            <a:t>кәсіби даярлауда оқытудың белсенді әдістерін қолдану  және белсенді практикалық қызметін ұйымдастыру екендігін көрсетеді.</a:t>
          </a:r>
          <a:endParaRPr lang="ru-KZ" sz="700" kern="1200">
            <a:solidFill>
              <a:srgbClr val="002060"/>
            </a:solidFill>
            <a:latin typeface="Times New Roman" panose="02020603050405020304" pitchFamily="18" charset="0"/>
            <a:cs typeface="Times New Roman" panose="02020603050405020304" pitchFamily="18" charset="0"/>
          </a:endParaRPr>
        </a:p>
      </dsp:txBody>
      <dsp:txXfrm>
        <a:off x="3616754" y="177110"/>
        <a:ext cx="1585582" cy="15811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665E6-F3E6-4C33-8E20-E58DD02E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155</Pages>
  <Words>51094</Words>
  <Characters>291241</Characters>
  <Application>Microsoft Office Word</Application>
  <DocSecurity>0</DocSecurity>
  <Lines>2427</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Алтынай Жакупова</dc:creator>
  <cp:keywords/>
  <dc:description/>
  <cp:lastModifiedBy>Алтынай Жакупова</cp:lastModifiedBy>
  <cp:revision>85</cp:revision>
  <cp:lastPrinted>2022-05-27T23:47:00Z</cp:lastPrinted>
  <dcterms:created xsi:type="dcterms:W3CDTF">2022-05-31T15:55:00Z</dcterms:created>
  <dcterms:modified xsi:type="dcterms:W3CDTF">2022-06-01T07:36:00Z</dcterms:modified>
</cp:coreProperties>
</file>