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071" w:rsidRPr="001C7A69" w:rsidRDefault="00556071" w:rsidP="00556071">
      <w:pPr>
        <w:spacing w:after="0" w:line="240" w:lineRule="auto"/>
        <w:jc w:val="center"/>
        <w:rPr>
          <w:rFonts w:ascii="Times New Roman" w:hAnsi="Times New Roman" w:cs="Times New Roman"/>
          <w:sz w:val="28"/>
          <w:szCs w:val="28"/>
          <w:lang w:val="kk-KZ"/>
        </w:rPr>
      </w:pPr>
      <w:r w:rsidRPr="001C7A69">
        <w:rPr>
          <w:rFonts w:ascii="Times New Roman" w:hAnsi="Times New Roman" w:cs="Times New Roman"/>
          <w:sz w:val="28"/>
          <w:szCs w:val="28"/>
          <w:lang w:val="kk-KZ"/>
        </w:rPr>
        <w:t>Е.А. Бөкетов атындағы Қарағанды университеті</w:t>
      </w: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Pr="004577F6" w:rsidRDefault="00556071" w:rsidP="00556071">
      <w:pPr>
        <w:spacing w:after="0" w:line="240" w:lineRule="auto"/>
        <w:jc w:val="both"/>
        <w:rPr>
          <w:rFonts w:ascii="Times New Roman" w:hAnsi="Times New Roman"/>
          <w:sz w:val="28"/>
          <w:szCs w:val="28"/>
          <w:lang w:val="kk-KZ"/>
        </w:rPr>
      </w:pPr>
      <w:r w:rsidRPr="004577F6">
        <w:rPr>
          <w:rFonts w:ascii="Times New Roman" w:hAnsi="Times New Roman"/>
          <w:sz w:val="28"/>
          <w:szCs w:val="28"/>
          <w:lang w:val="kk-KZ"/>
        </w:rPr>
        <w:t>ӘОЖ</w:t>
      </w:r>
      <w:r w:rsidRPr="004577F6">
        <w:rPr>
          <w:rFonts w:ascii="Times New Roman" w:hAnsi="Times New Roman"/>
          <w:sz w:val="28"/>
          <w:szCs w:val="28"/>
          <w:lang w:val="kk-KZ"/>
        </w:rPr>
        <w:tab/>
      </w:r>
      <w:r>
        <w:rPr>
          <w:rFonts w:ascii="Times New Roman" w:hAnsi="Times New Roman"/>
          <w:sz w:val="28"/>
          <w:szCs w:val="28"/>
          <w:lang w:val="kk-KZ"/>
        </w:rPr>
        <w:t xml:space="preserve">: </w:t>
      </w:r>
      <w:r w:rsidR="00D61F0B">
        <w:rPr>
          <w:rFonts w:ascii="Times New Roman" w:hAnsi="Times New Roman"/>
          <w:sz w:val="28"/>
          <w:szCs w:val="28"/>
          <w:lang w:val="kk-KZ"/>
        </w:rPr>
        <w:t>821.512.122: 378.016</w:t>
      </w:r>
      <w:r w:rsidRPr="004577F6">
        <w:rPr>
          <w:rFonts w:ascii="Times New Roman" w:hAnsi="Times New Roman"/>
          <w:sz w:val="28"/>
          <w:szCs w:val="28"/>
          <w:lang w:val="kk-KZ"/>
        </w:rPr>
        <w:t xml:space="preserve">    </w:t>
      </w:r>
      <w:r>
        <w:rPr>
          <w:rFonts w:ascii="Times New Roman" w:hAnsi="Times New Roman"/>
          <w:sz w:val="28"/>
          <w:szCs w:val="28"/>
          <w:lang w:val="kk-KZ"/>
        </w:rPr>
        <w:t xml:space="preserve">                                           </w:t>
      </w:r>
      <w:r w:rsidRPr="004577F6">
        <w:rPr>
          <w:rFonts w:ascii="Times New Roman" w:hAnsi="Times New Roman"/>
          <w:sz w:val="28"/>
          <w:szCs w:val="28"/>
          <w:lang w:val="kk-KZ"/>
        </w:rPr>
        <w:t>Қолжазба құқығында</w:t>
      </w: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Default="00556071" w:rsidP="00556071">
      <w:pPr>
        <w:spacing w:after="0" w:line="240" w:lineRule="auto"/>
        <w:jc w:val="center"/>
        <w:rPr>
          <w:rFonts w:ascii="Times New Roman" w:hAnsi="Times New Roman"/>
          <w:b/>
          <w:sz w:val="28"/>
          <w:szCs w:val="28"/>
          <w:lang w:val="kk-KZ"/>
        </w:rPr>
      </w:pPr>
    </w:p>
    <w:p w:rsidR="00556071" w:rsidRPr="004577F6" w:rsidRDefault="00556071" w:rsidP="00556071">
      <w:pPr>
        <w:spacing w:after="0" w:line="240" w:lineRule="auto"/>
        <w:jc w:val="center"/>
        <w:rPr>
          <w:rFonts w:ascii="Times New Roman" w:hAnsi="Times New Roman"/>
          <w:b/>
          <w:sz w:val="28"/>
          <w:szCs w:val="28"/>
          <w:lang w:val="kk-KZ"/>
        </w:rPr>
      </w:pPr>
      <w:r>
        <w:rPr>
          <w:rFonts w:ascii="Times New Roman" w:hAnsi="Times New Roman"/>
          <w:b/>
          <w:sz w:val="28"/>
          <w:szCs w:val="28"/>
          <w:lang w:val="kk-KZ"/>
        </w:rPr>
        <w:t xml:space="preserve">ЖАКУЛАЕВ АДИЛ МУРАТОВИЧ </w:t>
      </w:r>
    </w:p>
    <w:p w:rsidR="00556071"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jc w:val="center"/>
        <w:rPr>
          <w:rFonts w:ascii="Times New Roman" w:hAnsi="Times New Roman"/>
          <w:b/>
          <w:sz w:val="28"/>
          <w:szCs w:val="28"/>
          <w:lang w:val="kk-KZ"/>
        </w:rPr>
      </w:pPr>
      <w:r w:rsidRPr="004577F6">
        <w:rPr>
          <w:rFonts w:ascii="Times New Roman" w:hAnsi="Times New Roman"/>
          <w:b/>
          <w:sz w:val="28"/>
          <w:szCs w:val="28"/>
          <w:lang w:val="kk-KZ"/>
        </w:rPr>
        <w:t xml:space="preserve">Қазіргі </w:t>
      </w:r>
      <w:r>
        <w:rPr>
          <w:rFonts w:ascii="Times New Roman" w:hAnsi="Times New Roman"/>
          <w:b/>
          <w:sz w:val="28"/>
          <w:szCs w:val="28"/>
          <w:lang w:val="kk-KZ"/>
        </w:rPr>
        <w:t xml:space="preserve">қазақ прозасындағы тарихи дискурс </w:t>
      </w: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jc w:val="center"/>
        <w:rPr>
          <w:rFonts w:ascii="Times New Roman" w:hAnsi="Times New Roman"/>
          <w:sz w:val="28"/>
          <w:szCs w:val="28"/>
          <w:lang w:val="kk-KZ"/>
        </w:rPr>
      </w:pPr>
      <w:r>
        <w:rPr>
          <w:rFonts w:ascii="Times New Roman" w:hAnsi="Times New Roman"/>
          <w:sz w:val="28"/>
          <w:szCs w:val="28"/>
          <w:lang w:val="kk-KZ"/>
        </w:rPr>
        <w:t>8</w:t>
      </w:r>
      <w:r w:rsidRPr="004577F6">
        <w:rPr>
          <w:rFonts w:ascii="Times New Roman" w:hAnsi="Times New Roman"/>
          <w:sz w:val="28"/>
          <w:szCs w:val="28"/>
          <w:lang w:val="kk-KZ"/>
        </w:rPr>
        <w:t>D0</w:t>
      </w:r>
      <w:r>
        <w:rPr>
          <w:rFonts w:ascii="Times New Roman" w:hAnsi="Times New Roman"/>
          <w:sz w:val="28"/>
          <w:szCs w:val="28"/>
          <w:lang w:val="kk-KZ"/>
        </w:rPr>
        <w:t>1701</w:t>
      </w:r>
      <w:r w:rsidRPr="004577F6">
        <w:rPr>
          <w:rFonts w:ascii="Times New Roman" w:hAnsi="Times New Roman"/>
          <w:sz w:val="28"/>
          <w:szCs w:val="28"/>
          <w:lang w:val="kk-KZ"/>
        </w:rPr>
        <w:t xml:space="preserve"> </w:t>
      </w:r>
      <w:r>
        <w:rPr>
          <w:rFonts w:ascii="Times New Roman" w:hAnsi="Times New Roman"/>
          <w:sz w:val="28"/>
          <w:szCs w:val="28"/>
          <w:lang w:val="kk-KZ"/>
        </w:rPr>
        <w:t>–</w:t>
      </w:r>
      <w:r w:rsidRPr="004577F6">
        <w:rPr>
          <w:rFonts w:ascii="Times New Roman" w:hAnsi="Times New Roman"/>
          <w:sz w:val="28"/>
          <w:szCs w:val="28"/>
          <w:lang w:val="kk-KZ"/>
        </w:rPr>
        <w:t xml:space="preserve"> </w:t>
      </w:r>
      <w:r w:rsidRPr="0082298A">
        <w:rPr>
          <w:rFonts w:ascii="Times New Roman" w:hAnsi="Times New Roman"/>
          <w:sz w:val="28"/>
          <w:szCs w:val="28"/>
          <w:lang w:val="kk-KZ"/>
        </w:rPr>
        <w:t>Қазақ тілі мен әдебиеті</w:t>
      </w:r>
    </w:p>
    <w:p w:rsidR="00556071" w:rsidRPr="004577F6" w:rsidRDefault="00556071" w:rsidP="00556071">
      <w:pPr>
        <w:spacing w:after="0" w:line="240" w:lineRule="auto"/>
        <w:jc w:val="center"/>
        <w:rPr>
          <w:rFonts w:ascii="Times New Roman" w:hAnsi="Times New Roman"/>
          <w:sz w:val="28"/>
          <w:szCs w:val="28"/>
          <w:lang w:val="kk-KZ"/>
        </w:rPr>
      </w:pPr>
    </w:p>
    <w:p w:rsidR="00556071" w:rsidRPr="004577F6" w:rsidRDefault="00556071" w:rsidP="00556071">
      <w:pPr>
        <w:spacing w:after="0" w:line="240" w:lineRule="auto"/>
        <w:jc w:val="center"/>
        <w:rPr>
          <w:rFonts w:ascii="Times New Roman" w:hAnsi="Times New Roman"/>
          <w:sz w:val="28"/>
          <w:szCs w:val="28"/>
          <w:lang w:val="kk-KZ"/>
        </w:rPr>
      </w:pPr>
    </w:p>
    <w:p w:rsidR="00556071" w:rsidRPr="004577F6" w:rsidRDefault="00556071" w:rsidP="00556071">
      <w:pPr>
        <w:spacing w:after="0" w:line="240" w:lineRule="auto"/>
        <w:jc w:val="center"/>
        <w:rPr>
          <w:rFonts w:ascii="Times New Roman" w:hAnsi="Times New Roman"/>
          <w:sz w:val="28"/>
          <w:szCs w:val="28"/>
          <w:lang w:val="kk-KZ"/>
        </w:rPr>
      </w:pPr>
      <w:r w:rsidRPr="004577F6">
        <w:rPr>
          <w:rFonts w:ascii="Times New Roman" w:hAnsi="Times New Roman"/>
          <w:sz w:val="28"/>
          <w:szCs w:val="28"/>
          <w:lang w:val="kk-KZ"/>
        </w:rPr>
        <w:t>Философия докторы (PhD)</w:t>
      </w:r>
    </w:p>
    <w:p w:rsidR="00556071" w:rsidRPr="004577F6" w:rsidRDefault="00556071" w:rsidP="00556071">
      <w:pPr>
        <w:spacing w:after="0" w:line="240" w:lineRule="auto"/>
        <w:jc w:val="center"/>
        <w:rPr>
          <w:rFonts w:ascii="Times New Roman" w:hAnsi="Times New Roman"/>
          <w:sz w:val="28"/>
          <w:szCs w:val="28"/>
          <w:lang w:val="kk-KZ"/>
        </w:rPr>
      </w:pPr>
      <w:r w:rsidRPr="004577F6">
        <w:rPr>
          <w:rFonts w:ascii="Times New Roman" w:hAnsi="Times New Roman"/>
          <w:sz w:val="28"/>
          <w:szCs w:val="28"/>
          <w:lang w:val="kk-KZ"/>
        </w:rPr>
        <w:t>ғылыми дәрежесін алу үшін дайындалған диссертация</w:t>
      </w:r>
    </w:p>
    <w:p w:rsidR="00556071" w:rsidRPr="004577F6" w:rsidRDefault="00556071" w:rsidP="00556071">
      <w:pPr>
        <w:spacing w:after="0" w:line="240" w:lineRule="auto"/>
        <w:jc w:val="center"/>
        <w:rPr>
          <w:rFonts w:ascii="Times New Roman" w:hAnsi="Times New Roman"/>
          <w:sz w:val="28"/>
          <w:szCs w:val="28"/>
          <w:lang w:val="kk-KZ"/>
        </w:rPr>
      </w:pPr>
    </w:p>
    <w:p w:rsidR="00556071" w:rsidRDefault="00556071" w:rsidP="00556071">
      <w:pPr>
        <w:spacing w:after="0" w:line="240" w:lineRule="auto"/>
        <w:ind w:firstLine="709"/>
        <w:jc w:val="center"/>
        <w:rPr>
          <w:rFonts w:ascii="Times New Roman" w:hAnsi="Times New Roman"/>
          <w:sz w:val="28"/>
          <w:szCs w:val="28"/>
          <w:lang w:val="kk-KZ"/>
        </w:rPr>
      </w:pPr>
    </w:p>
    <w:p w:rsidR="00556071" w:rsidRDefault="00556071" w:rsidP="00556071">
      <w:pPr>
        <w:spacing w:after="0" w:line="240" w:lineRule="auto"/>
        <w:ind w:firstLine="709"/>
        <w:jc w:val="center"/>
        <w:rPr>
          <w:rFonts w:ascii="Times New Roman" w:hAnsi="Times New Roman"/>
          <w:sz w:val="28"/>
          <w:szCs w:val="28"/>
          <w:lang w:val="kk-KZ"/>
        </w:rPr>
      </w:pPr>
    </w:p>
    <w:p w:rsidR="00556071" w:rsidRDefault="00556071" w:rsidP="00556071">
      <w:pPr>
        <w:spacing w:after="0" w:line="240" w:lineRule="auto"/>
        <w:ind w:firstLine="709"/>
        <w:jc w:val="center"/>
        <w:rPr>
          <w:rFonts w:ascii="Times New Roman" w:hAnsi="Times New Roman"/>
          <w:sz w:val="28"/>
          <w:szCs w:val="28"/>
          <w:lang w:val="kk-KZ"/>
        </w:rPr>
      </w:pPr>
    </w:p>
    <w:p w:rsidR="00556071" w:rsidRDefault="00556071" w:rsidP="00556071">
      <w:pPr>
        <w:spacing w:after="0" w:line="240" w:lineRule="auto"/>
        <w:ind w:firstLine="709"/>
        <w:jc w:val="center"/>
        <w:rPr>
          <w:rFonts w:ascii="Times New Roman" w:hAnsi="Times New Roman"/>
          <w:sz w:val="28"/>
          <w:szCs w:val="28"/>
          <w:lang w:val="kk-KZ"/>
        </w:rPr>
      </w:pPr>
    </w:p>
    <w:p w:rsidR="00556071" w:rsidRPr="007C2D9D" w:rsidRDefault="00556071" w:rsidP="00556071">
      <w:pPr>
        <w:pStyle w:val="Default"/>
        <w:jc w:val="right"/>
        <w:rPr>
          <w:sz w:val="28"/>
          <w:szCs w:val="28"/>
          <w:lang w:val="kk-KZ"/>
        </w:rPr>
      </w:pPr>
      <w:r w:rsidRPr="001C7A69">
        <w:rPr>
          <w:lang w:val="kk-KZ"/>
        </w:rPr>
        <w:t xml:space="preserve"> </w:t>
      </w:r>
      <w:r w:rsidRPr="007C2D9D">
        <w:rPr>
          <w:sz w:val="28"/>
          <w:szCs w:val="28"/>
          <w:lang w:val="kk-KZ"/>
        </w:rPr>
        <w:t xml:space="preserve">Отандық ғылыми </w:t>
      </w:r>
      <w:r w:rsidR="00372011">
        <w:rPr>
          <w:sz w:val="28"/>
          <w:szCs w:val="28"/>
          <w:lang w:val="kk-KZ"/>
        </w:rPr>
        <w:t>кеңесші</w:t>
      </w:r>
      <w:r w:rsidRPr="007C2D9D">
        <w:rPr>
          <w:sz w:val="28"/>
          <w:szCs w:val="28"/>
          <w:lang w:val="kk-KZ"/>
        </w:rPr>
        <w:t xml:space="preserve">: </w:t>
      </w:r>
    </w:p>
    <w:p w:rsidR="00556071" w:rsidRPr="007C2D9D" w:rsidRDefault="00556071" w:rsidP="00556071">
      <w:pPr>
        <w:pStyle w:val="Default"/>
        <w:jc w:val="right"/>
        <w:rPr>
          <w:sz w:val="28"/>
          <w:szCs w:val="28"/>
          <w:lang w:val="kk-KZ"/>
        </w:rPr>
      </w:pPr>
      <w:r w:rsidRPr="007C2D9D">
        <w:rPr>
          <w:sz w:val="28"/>
          <w:szCs w:val="28"/>
          <w:lang w:val="kk-KZ"/>
        </w:rPr>
        <w:t xml:space="preserve">филол. ғ. </w:t>
      </w:r>
      <w:r>
        <w:rPr>
          <w:sz w:val="28"/>
          <w:szCs w:val="28"/>
          <w:lang w:val="kk-KZ"/>
        </w:rPr>
        <w:t>к</w:t>
      </w:r>
      <w:r w:rsidRPr="007C2D9D">
        <w:rPr>
          <w:sz w:val="28"/>
          <w:szCs w:val="28"/>
          <w:lang w:val="kk-KZ"/>
        </w:rPr>
        <w:t xml:space="preserve">. </w:t>
      </w:r>
      <w:r>
        <w:rPr>
          <w:sz w:val="28"/>
          <w:szCs w:val="28"/>
          <w:lang w:val="kk-KZ"/>
        </w:rPr>
        <w:t xml:space="preserve"> С.У.Такиров</w:t>
      </w:r>
      <w:r w:rsidRPr="007C2D9D">
        <w:rPr>
          <w:sz w:val="28"/>
          <w:szCs w:val="28"/>
          <w:lang w:val="kk-KZ"/>
        </w:rPr>
        <w:t xml:space="preserve"> </w:t>
      </w:r>
    </w:p>
    <w:p w:rsidR="00556071" w:rsidRPr="00A25B36" w:rsidRDefault="00556071" w:rsidP="00556071">
      <w:pPr>
        <w:pStyle w:val="Default"/>
        <w:jc w:val="right"/>
        <w:rPr>
          <w:sz w:val="28"/>
          <w:szCs w:val="28"/>
          <w:lang w:val="kk-KZ"/>
        </w:rPr>
      </w:pPr>
      <w:r w:rsidRPr="00A25B36">
        <w:rPr>
          <w:sz w:val="28"/>
          <w:szCs w:val="28"/>
          <w:lang w:val="kk-KZ"/>
        </w:rPr>
        <w:t>(</w:t>
      </w:r>
      <w:r>
        <w:rPr>
          <w:sz w:val="28"/>
          <w:szCs w:val="28"/>
          <w:lang w:val="kk-KZ"/>
        </w:rPr>
        <w:t>Е.А.Бөкетов атындағы Қарағанды университеті</w:t>
      </w:r>
      <w:r w:rsidRPr="00A25B36">
        <w:rPr>
          <w:sz w:val="28"/>
          <w:szCs w:val="28"/>
          <w:lang w:val="kk-KZ"/>
        </w:rPr>
        <w:t xml:space="preserve">) </w:t>
      </w:r>
    </w:p>
    <w:p w:rsidR="00556071" w:rsidRPr="0082298A" w:rsidRDefault="00556071" w:rsidP="00556071">
      <w:pPr>
        <w:pStyle w:val="Default"/>
        <w:jc w:val="right"/>
        <w:rPr>
          <w:sz w:val="28"/>
          <w:szCs w:val="28"/>
        </w:rPr>
      </w:pPr>
      <w:r w:rsidRPr="0082298A">
        <w:rPr>
          <w:sz w:val="28"/>
          <w:szCs w:val="28"/>
        </w:rPr>
        <w:t>Шетелдік ғылыми кеңесші</w:t>
      </w:r>
      <w:r>
        <w:rPr>
          <w:sz w:val="28"/>
          <w:szCs w:val="28"/>
          <w:lang w:val="kk-KZ"/>
        </w:rPr>
        <w:t>лер</w:t>
      </w:r>
      <w:r w:rsidRPr="0082298A">
        <w:rPr>
          <w:sz w:val="28"/>
          <w:szCs w:val="28"/>
        </w:rPr>
        <w:t xml:space="preserve">: </w:t>
      </w:r>
    </w:p>
    <w:p w:rsidR="00556071" w:rsidRPr="0082298A" w:rsidRDefault="00556071" w:rsidP="00556071">
      <w:pPr>
        <w:pStyle w:val="Default"/>
        <w:jc w:val="right"/>
        <w:rPr>
          <w:sz w:val="28"/>
          <w:szCs w:val="28"/>
        </w:rPr>
      </w:pPr>
      <w:r w:rsidRPr="0082298A">
        <w:rPr>
          <w:sz w:val="28"/>
          <w:szCs w:val="28"/>
        </w:rPr>
        <w:t xml:space="preserve">PhD доктор, профессор </w:t>
      </w:r>
      <w:r>
        <w:rPr>
          <w:sz w:val="28"/>
          <w:szCs w:val="28"/>
          <w:lang w:val="kk-KZ"/>
        </w:rPr>
        <w:t>Орхан Сойлемез</w:t>
      </w:r>
      <w:r w:rsidRPr="0082298A">
        <w:rPr>
          <w:sz w:val="28"/>
          <w:szCs w:val="28"/>
        </w:rPr>
        <w:t xml:space="preserve"> </w:t>
      </w:r>
    </w:p>
    <w:p w:rsidR="00556071" w:rsidRPr="0082298A" w:rsidRDefault="00556071" w:rsidP="00556071">
      <w:pPr>
        <w:pStyle w:val="Default"/>
        <w:jc w:val="right"/>
        <w:rPr>
          <w:sz w:val="28"/>
          <w:szCs w:val="28"/>
        </w:rPr>
      </w:pPr>
      <w:r w:rsidRPr="0082298A">
        <w:rPr>
          <w:sz w:val="28"/>
          <w:szCs w:val="28"/>
        </w:rPr>
        <w:t xml:space="preserve">Түркия, Стамбул </w:t>
      </w:r>
    </w:p>
    <w:p w:rsidR="00556071" w:rsidRPr="008D0288" w:rsidRDefault="00556071" w:rsidP="00556071">
      <w:pPr>
        <w:spacing w:after="0" w:line="240" w:lineRule="auto"/>
        <w:ind w:firstLine="709"/>
        <w:jc w:val="right"/>
        <w:rPr>
          <w:rFonts w:ascii="Times New Roman" w:hAnsi="Times New Roman" w:cs="Times New Roman"/>
          <w:sz w:val="28"/>
          <w:szCs w:val="28"/>
          <w:lang w:val="kk-KZ"/>
        </w:rPr>
      </w:pPr>
      <w:r w:rsidRPr="008D0288">
        <w:rPr>
          <w:rFonts w:ascii="Times New Roman" w:hAnsi="Times New Roman" w:cs="Times New Roman"/>
          <w:sz w:val="28"/>
          <w:szCs w:val="28"/>
        </w:rPr>
        <w:t>(</w:t>
      </w:r>
      <w:r w:rsidRPr="008D0288">
        <w:rPr>
          <w:rFonts w:ascii="Times New Roman" w:hAnsi="Times New Roman" w:cs="Times New Roman"/>
          <w:sz w:val="28"/>
          <w:szCs w:val="28"/>
          <w:lang w:val="kk-KZ"/>
        </w:rPr>
        <w:t>Кастамону</w:t>
      </w:r>
      <w:r w:rsidRPr="008D0288">
        <w:rPr>
          <w:rFonts w:ascii="Times New Roman" w:hAnsi="Times New Roman" w:cs="Times New Roman"/>
          <w:sz w:val="28"/>
          <w:szCs w:val="28"/>
        </w:rPr>
        <w:t xml:space="preserve"> университеті)</w:t>
      </w:r>
      <w:r w:rsidRPr="008D0288">
        <w:rPr>
          <w:rFonts w:ascii="Times New Roman" w:hAnsi="Times New Roman" w:cs="Times New Roman"/>
          <w:sz w:val="28"/>
          <w:szCs w:val="28"/>
          <w:lang w:val="kk-KZ"/>
        </w:rPr>
        <w:t>;</w:t>
      </w:r>
    </w:p>
    <w:p w:rsidR="00556071" w:rsidRDefault="00556071" w:rsidP="00556071">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ф.ғ.д., профессор Л.И.Мингазова</w:t>
      </w:r>
    </w:p>
    <w:p w:rsidR="00556071" w:rsidRDefault="00556071" w:rsidP="00556071">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Ресей, Қазан</w:t>
      </w:r>
    </w:p>
    <w:p w:rsidR="00556071" w:rsidRDefault="00556071" w:rsidP="00556071">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(Қазан федералды университеті)</w:t>
      </w:r>
    </w:p>
    <w:p w:rsidR="00556071" w:rsidRDefault="00556071" w:rsidP="00556071">
      <w:pPr>
        <w:spacing w:after="0" w:line="240" w:lineRule="auto"/>
        <w:ind w:firstLine="709"/>
        <w:jc w:val="right"/>
        <w:rPr>
          <w:rFonts w:ascii="Times New Roman" w:hAnsi="Times New Roman"/>
          <w:sz w:val="28"/>
          <w:szCs w:val="28"/>
          <w:lang w:val="kk-KZ"/>
        </w:rPr>
      </w:pPr>
    </w:p>
    <w:p w:rsidR="00556071" w:rsidRPr="0082298A" w:rsidRDefault="00556071" w:rsidP="00556071">
      <w:pPr>
        <w:spacing w:after="0" w:line="240" w:lineRule="auto"/>
        <w:ind w:firstLine="709"/>
        <w:jc w:val="right"/>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4577F6" w:rsidRDefault="00556071" w:rsidP="00556071">
      <w:pPr>
        <w:spacing w:after="0" w:line="240" w:lineRule="auto"/>
        <w:ind w:firstLine="709"/>
        <w:jc w:val="center"/>
        <w:rPr>
          <w:rFonts w:ascii="Times New Roman" w:hAnsi="Times New Roman"/>
          <w:sz w:val="28"/>
          <w:szCs w:val="28"/>
          <w:lang w:val="kk-KZ"/>
        </w:rPr>
      </w:pPr>
    </w:p>
    <w:p w:rsidR="00556071" w:rsidRPr="00324942" w:rsidRDefault="00556071" w:rsidP="00556071">
      <w:pPr>
        <w:spacing w:after="0" w:line="240" w:lineRule="auto"/>
        <w:jc w:val="center"/>
        <w:rPr>
          <w:rFonts w:ascii="Times New Roman" w:hAnsi="Times New Roman"/>
          <w:sz w:val="28"/>
          <w:szCs w:val="28"/>
        </w:rPr>
      </w:pPr>
    </w:p>
    <w:p w:rsidR="00556071" w:rsidRDefault="00556071" w:rsidP="00556071">
      <w:pPr>
        <w:spacing w:after="0" w:line="240" w:lineRule="auto"/>
        <w:jc w:val="center"/>
        <w:rPr>
          <w:rFonts w:ascii="Times New Roman" w:hAnsi="Times New Roman"/>
          <w:sz w:val="28"/>
          <w:szCs w:val="28"/>
          <w:lang w:val="kk-KZ"/>
        </w:rPr>
      </w:pPr>
      <w:r w:rsidRPr="0082298A">
        <w:rPr>
          <w:rFonts w:ascii="Times New Roman" w:hAnsi="Times New Roman"/>
          <w:sz w:val="28"/>
          <w:szCs w:val="28"/>
          <w:lang w:val="kk-KZ"/>
        </w:rPr>
        <w:t>Қазақстан Республикасы</w:t>
      </w:r>
    </w:p>
    <w:p w:rsidR="00556071" w:rsidRPr="004577F6" w:rsidRDefault="00250446" w:rsidP="00556071">
      <w:pPr>
        <w:spacing w:after="0" w:line="240" w:lineRule="auto"/>
        <w:jc w:val="center"/>
        <w:rPr>
          <w:rFonts w:ascii="Times New Roman" w:hAnsi="Times New Roman"/>
          <w:sz w:val="28"/>
          <w:szCs w:val="28"/>
          <w:lang w:val="kk-KZ"/>
        </w:rPr>
      </w:pPr>
      <w:r>
        <w:rPr>
          <w:rFonts w:ascii="Times New Roman" w:hAnsi="Times New Roman"/>
          <w:noProof/>
          <w:sz w:val="28"/>
          <w:szCs w:val="28"/>
        </w:rPr>
        <w:pict>
          <v:rect id="_x0000_s1050" style="position:absolute;left:0;text-align:left;margin-left:229.05pt;margin-top:19.45pt;width:30pt;height:19.5pt;z-index:251686912" stroked="f"/>
        </w:pict>
      </w:r>
      <w:r w:rsidR="00556071">
        <w:rPr>
          <w:rFonts w:ascii="Times New Roman" w:hAnsi="Times New Roman"/>
          <w:sz w:val="28"/>
          <w:szCs w:val="28"/>
          <w:lang w:val="kk-KZ"/>
        </w:rPr>
        <w:t>Қарағанды</w:t>
      </w:r>
      <w:r w:rsidR="00556071" w:rsidRPr="004577F6">
        <w:rPr>
          <w:rFonts w:ascii="Times New Roman" w:hAnsi="Times New Roman"/>
          <w:sz w:val="28"/>
          <w:szCs w:val="28"/>
          <w:lang w:val="kk-KZ"/>
        </w:rPr>
        <w:t>, 20</w:t>
      </w:r>
      <w:r w:rsidR="00556071">
        <w:rPr>
          <w:rFonts w:ascii="Times New Roman" w:hAnsi="Times New Roman"/>
          <w:sz w:val="28"/>
          <w:szCs w:val="28"/>
          <w:lang w:val="kk-KZ"/>
        </w:rPr>
        <w:t>24</w:t>
      </w:r>
    </w:p>
    <w:p w:rsidR="00556071" w:rsidRDefault="00556071" w:rsidP="0055607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МАЗМҰНЫ</w:t>
      </w:r>
    </w:p>
    <w:p w:rsidR="00556071" w:rsidRDefault="00556071" w:rsidP="00556071">
      <w:pPr>
        <w:spacing w:after="0" w:line="240" w:lineRule="auto"/>
        <w:jc w:val="both"/>
        <w:rPr>
          <w:rFonts w:ascii="Times New Roman" w:hAnsi="Times New Roman" w:cs="Times New Roman"/>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0"/>
        <w:gridCol w:w="674"/>
      </w:tblGrid>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b/>
                <w:sz w:val="28"/>
                <w:szCs w:val="28"/>
                <w:lang w:val="kk-KZ" w:eastAsia="ru-RU"/>
              </w:rPr>
              <w:t>НОРМАТИВТІК СІЛТЕМЕЛЕР</w:t>
            </w:r>
            <w:r w:rsidRPr="005A68C6">
              <w:rPr>
                <w:rFonts w:ascii="Times New Roman" w:eastAsiaTheme="minorEastAsia" w:hAnsi="Times New Roman" w:cs="Times New Roman"/>
                <w:sz w:val="28"/>
                <w:szCs w:val="28"/>
                <w:lang w:val="kk-KZ" w:eastAsia="ru-RU"/>
              </w:rPr>
              <w:t>....................................................................</w:t>
            </w:r>
          </w:p>
        </w:tc>
        <w:tc>
          <w:tcPr>
            <w:tcW w:w="674" w:type="dxa"/>
          </w:tcPr>
          <w:p w:rsidR="000745C1" w:rsidRPr="005A68C6" w:rsidRDefault="000745C1" w:rsidP="003644A1">
            <w:pPr>
              <w:jc w:val="right"/>
              <w:rPr>
                <w:rFonts w:ascii="Times New Roman" w:eastAsiaTheme="minorEastAsia" w:hAnsi="Times New Roman" w:cs="Times New Roman"/>
                <w:sz w:val="28"/>
                <w:szCs w:val="28"/>
                <w:lang w:val="kk-KZ" w:eastAsia="ru-RU"/>
              </w:rPr>
            </w:pPr>
            <w:r w:rsidRPr="005A68C6">
              <w:rPr>
                <w:rFonts w:ascii="Times New Roman" w:eastAsiaTheme="minorEastAsia" w:hAnsi="Times New Roman" w:cs="Times New Roman"/>
                <w:sz w:val="28"/>
                <w:szCs w:val="28"/>
                <w:lang w:val="kk-KZ" w:eastAsia="ru-RU"/>
              </w:rPr>
              <w:t>3</w:t>
            </w:r>
          </w:p>
        </w:tc>
      </w:tr>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b/>
                <w:sz w:val="28"/>
                <w:szCs w:val="28"/>
                <w:lang w:val="kk-KZ" w:eastAsia="ru-RU"/>
              </w:rPr>
              <w:t>АНЫҚТАМАЛАР</w:t>
            </w:r>
            <w:r w:rsidRPr="005A68C6">
              <w:rPr>
                <w:rFonts w:ascii="Times New Roman" w:eastAsiaTheme="minorEastAsia" w:hAnsi="Times New Roman" w:cs="Times New Roman"/>
                <w:sz w:val="28"/>
                <w:szCs w:val="28"/>
                <w:lang w:val="kk-KZ" w:eastAsia="ru-RU"/>
              </w:rPr>
              <w:t>.....</w:t>
            </w:r>
            <w:r>
              <w:rPr>
                <w:rFonts w:ascii="Times New Roman" w:eastAsiaTheme="minorEastAsia" w:hAnsi="Times New Roman" w:cs="Times New Roman"/>
                <w:sz w:val="28"/>
                <w:szCs w:val="28"/>
                <w:lang w:val="kk-KZ" w:eastAsia="ru-RU"/>
              </w:rPr>
              <w:t>.........................................................................................</w:t>
            </w:r>
          </w:p>
        </w:tc>
        <w:tc>
          <w:tcPr>
            <w:tcW w:w="674" w:type="dxa"/>
          </w:tcPr>
          <w:p w:rsidR="000745C1" w:rsidRPr="005A68C6" w:rsidRDefault="000745C1" w:rsidP="003644A1">
            <w:pPr>
              <w:jc w:val="right"/>
              <w:rPr>
                <w:rFonts w:ascii="Times New Roman" w:eastAsiaTheme="minorEastAsia" w:hAnsi="Times New Roman" w:cs="Times New Roman"/>
                <w:sz w:val="28"/>
                <w:szCs w:val="28"/>
                <w:lang w:val="kk-KZ" w:eastAsia="ru-RU"/>
              </w:rPr>
            </w:pPr>
            <w:r w:rsidRPr="005A68C6">
              <w:rPr>
                <w:rFonts w:ascii="Times New Roman" w:eastAsiaTheme="minorEastAsia" w:hAnsi="Times New Roman" w:cs="Times New Roman"/>
                <w:sz w:val="28"/>
                <w:szCs w:val="28"/>
                <w:lang w:val="kk-KZ" w:eastAsia="ru-RU"/>
              </w:rPr>
              <w:t>4</w:t>
            </w:r>
          </w:p>
        </w:tc>
      </w:tr>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b/>
                <w:sz w:val="28"/>
                <w:szCs w:val="28"/>
                <w:lang w:val="kk-KZ" w:eastAsia="ru-RU"/>
              </w:rPr>
              <w:t>БЕЛГІЛЕУЛЕР МЕН ҚЫСҚАРТУЛАР</w:t>
            </w:r>
            <w:r w:rsidRPr="005A68C6">
              <w:rPr>
                <w:rFonts w:ascii="Times New Roman" w:eastAsiaTheme="minorEastAsia" w:hAnsi="Times New Roman" w:cs="Times New Roman"/>
                <w:sz w:val="28"/>
                <w:szCs w:val="28"/>
                <w:lang w:val="kk-KZ" w:eastAsia="ru-RU"/>
              </w:rPr>
              <w:t>......................................................</w:t>
            </w:r>
            <w:r w:rsidR="00515FBB">
              <w:rPr>
                <w:rFonts w:ascii="Times New Roman" w:eastAsiaTheme="minorEastAsia" w:hAnsi="Times New Roman" w:cs="Times New Roman"/>
                <w:sz w:val="28"/>
                <w:szCs w:val="28"/>
                <w:lang w:val="kk-KZ" w:eastAsia="ru-RU"/>
              </w:rPr>
              <w:t>.</w:t>
            </w:r>
          </w:p>
        </w:tc>
        <w:tc>
          <w:tcPr>
            <w:tcW w:w="674" w:type="dxa"/>
          </w:tcPr>
          <w:p w:rsidR="000745C1" w:rsidRPr="000726F7" w:rsidRDefault="000726F7" w:rsidP="003644A1">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en-US" w:eastAsia="ru-RU"/>
              </w:rPr>
              <w:t>7</w:t>
            </w:r>
          </w:p>
        </w:tc>
      </w:tr>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b/>
                <w:sz w:val="28"/>
                <w:szCs w:val="28"/>
                <w:lang w:val="kk-KZ" w:eastAsia="ru-RU"/>
              </w:rPr>
              <w:t>КІРІСПЕ</w:t>
            </w:r>
            <w:r w:rsidRPr="005A68C6">
              <w:rPr>
                <w:rFonts w:ascii="Times New Roman" w:eastAsiaTheme="minorEastAsia" w:hAnsi="Times New Roman" w:cs="Times New Roman"/>
                <w:sz w:val="28"/>
                <w:szCs w:val="28"/>
                <w:lang w:val="kk-KZ" w:eastAsia="ru-RU"/>
              </w:rPr>
              <w:t>..............................................................................................................</w:t>
            </w:r>
          </w:p>
        </w:tc>
        <w:tc>
          <w:tcPr>
            <w:tcW w:w="674" w:type="dxa"/>
          </w:tcPr>
          <w:p w:rsidR="000745C1" w:rsidRPr="005A68C6" w:rsidRDefault="00FA3E65" w:rsidP="003644A1">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8</w:t>
            </w:r>
          </w:p>
        </w:tc>
      </w:tr>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Pr>
                <w:rFonts w:ascii="Times New Roman" w:eastAsiaTheme="minorEastAsia" w:hAnsi="Times New Roman" w:cs="Times New Roman"/>
                <w:b/>
                <w:sz w:val="28"/>
                <w:szCs w:val="28"/>
                <w:lang w:val="kk-KZ" w:eastAsia="ru-RU"/>
              </w:rPr>
              <w:t xml:space="preserve">1 </w:t>
            </w:r>
            <w:r w:rsidRPr="008116F3">
              <w:rPr>
                <w:rFonts w:ascii="Times New Roman" w:eastAsiaTheme="minorEastAsia" w:hAnsi="Times New Roman" w:cs="Times New Roman"/>
                <w:b/>
                <w:sz w:val="28"/>
                <w:szCs w:val="28"/>
                <w:lang w:val="kk-KZ" w:eastAsia="ru-RU"/>
              </w:rPr>
              <w:t>ӘДЕБИЕТТАНУ</w:t>
            </w:r>
            <w:r>
              <w:rPr>
                <w:rFonts w:ascii="Times New Roman" w:eastAsiaTheme="minorEastAsia" w:hAnsi="Times New Roman" w:cs="Times New Roman"/>
                <w:b/>
                <w:sz w:val="28"/>
                <w:szCs w:val="28"/>
                <w:lang w:val="kk-KZ" w:eastAsia="ru-RU"/>
              </w:rPr>
              <w:t xml:space="preserve"> ҒЫЛЫМЫН</w:t>
            </w:r>
            <w:r w:rsidRPr="008116F3">
              <w:rPr>
                <w:rFonts w:ascii="Times New Roman" w:eastAsiaTheme="minorEastAsia" w:hAnsi="Times New Roman" w:cs="Times New Roman"/>
                <w:b/>
                <w:sz w:val="28"/>
                <w:szCs w:val="28"/>
                <w:lang w:val="kk-KZ" w:eastAsia="ru-RU"/>
              </w:rPr>
              <w:t>ДАҒЫ ДИСКУРС ТЕОРИЯСЫНЫҢ НЕГІЗДЕРІ</w:t>
            </w:r>
            <w:r w:rsidRPr="005A68C6">
              <w:rPr>
                <w:rFonts w:ascii="Times New Roman" w:eastAsiaTheme="minorEastAsia" w:hAnsi="Times New Roman" w:cs="Times New Roman"/>
                <w:sz w:val="28"/>
                <w:szCs w:val="28"/>
                <w:lang w:val="kk-KZ" w:eastAsia="ru-RU"/>
              </w:rPr>
              <w:t>.........................................................................................................</w:t>
            </w:r>
            <w:r>
              <w:rPr>
                <w:rFonts w:ascii="Times New Roman" w:eastAsiaTheme="minorEastAsia" w:hAnsi="Times New Roman" w:cs="Times New Roman"/>
                <w:sz w:val="28"/>
                <w:szCs w:val="28"/>
                <w:lang w:val="kk-KZ" w:eastAsia="ru-RU"/>
              </w:rPr>
              <w:t>.</w:t>
            </w:r>
          </w:p>
        </w:tc>
        <w:tc>
          <w:tcPr>
            <w:tcW w:w="674" w:type="dxa"/>
          </w:tcPr>
          <w:p w:rsidR="000745C1" w:rsidRDefault="000745C1" w:rsidP="003644A1">
            <w:pPr>
              <w:jc w:val="right"/>
              <w:rPr>
                <w:rFonts w:ascii="Times New Roman" w:eastAsiaTheme="minorEastAsia" w:hAnsi="Times New Roman" w:cs="Times New Roman"/>
                <w:sz w:val="28"/>
                <w:szCs w:val="28"/>
                <w:lang w:val="kk-KZ" w:eastAsia="ru-RU"/>
              </w:rPr>
            </w:pPr>
          </w:p>
          <w:p w:rsidR="000745C1" w:rsidRPr="005A68C6" w:rsidRDefault="000745C1" w:rsidP="003644A1">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14</w:t>
            </w:r>
          </w:p>
        </w:tc>
      </w:tr>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sz w:val="28"/>
                <w:szCs w:val="28"/>
                <w:lang w:val="kk-KZ" w:eastAsia="ru-RU"/>
              </w:rPr>
              <w:t>1.1 Дискурс категориясы мен түрлері</w:t>
            </w:r>
            <w:r>
              <w:rPr>
                <w:rFonts w:ascii="Times New Roman" w:eastAsiaTheme="minorEastAsia" w:hAnsi="Times New Roman" w:cs="Times New Roman"/>
                <w:sz w:val="28"/>
                <w:szCs w:val="28"/>
                <w:lang w:val="kk-KZ" w:eastAsia="ru-RU"/>
              </w:rPr>
              <w:t>..............................................................</w:t>
            </w:r>
            <w:r w:rsidR="00515FBB">
              <w:rPr>
                <w:rFonts w:ascii="Times New Roman" w:eastAsiaTheme="minorEastAsia" w:hAnsi="Times New Roman" w:cs="Times New Roman"/>
                <w:sz w:val="28"/>
                <w:szCs w:val="28"/>
                <w:lang w:val="kk-KZ" w:eastAsia="ru-RU"/>
              </w:rPr>
              <w:t>.</w:t>
            </w:r>
          </w:p>
        </w:tc>
        <w:tc>
          <w:tcPr>
            <w:tcW w:w="674" w:type="dxa"/>
          </w:tcPr>
          <w:p w:rsidR="000745C1" w:rsidRPr="005A68C6" w:rsidRDefault="000745C1" w:rsidP="003644A1">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14</w:t>
            </w:r>
          </w:p>
        </w:tc>
      </w:tr>
      <w:tr w:rsidR="000745C1" w:rsidTr="000745C1">
        <w:tc>
          <w:tcPr>
            <w:tcW w:w="9180" w:type="dxa"/>
          </w:tcPr>
          <w:p w:rsidR="000745C1" w:rsidRDefault="000745C1" w:rsidP="00C5590B">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sz w:val="28"/>
                <w:szCs w:val="28"/>
                <w:lang w:val="kk-KZ" w:eastAsia="ru-RU"/>
              </w:rPr>
              <w:t xml:space="preserve">1.2 </w:t>
            </w:r>
            <w:r w:rsidR="00C5590B" w:rsidRPr="00142172">
              <w:rPr>
                <w:rFonts w:ascii="Times New Roman" w:eastAsiaTheme="minorEastAsia" w:hAnsi="Times New Roman" w:cs="Times New Roman"/>
                <w:sz w:val="28"/>
                <w:szCs w:val="28"/>
                <w:lang w:val="kk-KZ" w:eastAsia="ru-RU"/>
              </w:rPr>
              <w:t>Көркем дискурс</w:t>
            </w:r>
            <w:r w:rsidR="00C5590B">
              <w:rPr>
                <w:rFonts w:ascii="Times New Roman" w:eastAsiaTheme="minorEastAsia" w:hAnsi="Times New Roman" w:cs="Times New Roman"/>
                <w:sz w:val="28"/>
                <w:szCs w:val="28"/>
                <w:lang w:val="kk-KZ" w:eastAsia="ru-RU"/>
              </w:rPr>
              <w:t>тың дистинктивті ерекшеліктері</w:t>
            </w:r>
            <w:r>
              <w:rPr>
                <w:rFonts w:ascii="Times New Roman" w:eastAsiaTheme="minorEastAsia" w:hAnsi="Times New Roman" w:cs="Times New Roman"/>
                <w:sz w:val="28"/>
                <w:szCs w:val="28"/>
                <w:lang w:val="kk-KZ" w:eastAsia="ru-RU"/>
              </w:rPr>
              <w:t>.....................................</w:t>
            </w:r>
          </w:p>
        </w:tc>
        <w:tc>
          <w:tcPr>
            <w:tcW w:w="674" w:type="dxa"/>
          </w:tcPr>
          <w:p w:rsidR="000745C1" w:rsidRPr="005A68C6" w:rsidRDefault="000745C1" w:rsidP="003644A1">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28</w:t>
            </w:r>
          </w:p>
        </w:tc>
      </w:tr>
      <w:tr w:rsidR="000745C1" w:rsidTr="000745C1">
        <w:tc>
          <w:tcPr>
            <w:tcW w:w="9180" w:type="dxa"/>
          </w:tcPr>
          <w:p w:rsidR="000745C1" w:rsidRDefault="000745C1" w:rsidP="003644A1">
            <w:pPr>
              <w:jc w:val="both"/>
              <w:rPr>
                <w:rFonts w:ascii="Times New Roman" w:eastAsiaTheme="minorEastAsia" w:hAnsi="Times New Roman" w:cs="Times New Roman"/>
                <w:b/>
                <w:sz w:val="28"/>
                <w:szCs w:val="28"/>
                <w:lang w:val="kk-KZ" w:eastAsia="ru-RU"/>
              </w:rPr>
            </w:pPr>
            <w:r w:rsidRPr="00142172">
              <w:rPr>
                <w:rFonts w:ascii="Times New Roman" w:eastAsiaTheme="minorEastAsia" w:hAnsi="Times New Roman" w:cs="Times New Roman"/>
                <w:sz w:val="28"/>
                <w:szCs w:val="28"/>
                <w:lang w:val="kk-KZ" w:eastAsia="ru-RU"/>
              </w:rPr>
              <w:t xml:space="preserve">1.3 </w:t>
            </w:r>
            <w:r>
              <w:rPr>
                <w:rFonts w:ascii="Times New Roman" w:hAnsi="Times New Roman" w:cs="Times New Roman"/>
                <w:sz w:val="28"/>
                <w:szCs w:val="28"/>
                <w:lang w:val="kk-KZ"/>
              </w:rPr>
              <w:t>Тарихи дискурс: теориясы мен типологиясы............................................</w:t>
            </w:r>
          </w:p>
        </w:tc>
        <w:tc>
          <w:tcPr>
            <w:tcW w:w="674" w:type="dxa"/>
          </w:tcPr>
          <w:p w:rsidR="000745C1" w:rsidRPr="005A68C6" w:rsidRDefault="000745C1" w:rsidP="003644A1">
            <w:pPr>
              <w:jc w:val="right"/>
              <w:rPr>
                <w:rFonts w:ascii="Times New Roman" w:eastAsiaTheme="minorEastAsia" w:hAnsi="Times New Roman" w:cs="Times New Roman"/>
                <w:sz w:val="28"/>
                <w:szCs w:val="28"/>
                <w:lang w:val="kk-KZ" w:eastAsia="ru-RU"/>
              </w:rPr>
            </w:pPr>
            <w:r w:rsidRPr="005A68C6">
              <w:rPr>
                <w:rFonts w:ascii="Times New Roman" w:eastAsiaTheme="minorEastAsia" w:hAnsi="Times New Roman" w:cs="Times New Roman"/>
                <w:sz w:val="28"/>
                <w:szCs w:val="28"/>
                <w:lang w:val="kk-KZ" w:eastAsia="ru-RU"/>
              </w:rPr>
              <w:t>4</w:t>
            </w:r>
            <w:r>
              <w:rPr>
                <w:rFonts w:ascii="Times New Roman" w:eastAsiaTheme="minorEastAsia" w:hAnsi="Times New Roman" w:cs="Times New Roman"/>
                <w:sz w:val="28"/>
                <w:szCs w:val="28"/>
                <w:lang w:val="kk-KZ" w:eastAsia="ru-RU"/>
              </w:rPr>
              <w:t>2</w:t>
            </w:r>
          </w:p>
        </w:tc>
      </w:tr>
      <w:tr w:rsidR="000745C1" w:rsidTr="003644A1">
        <w:tc>
          <w:tcPr>
            <w:tcW w:w="9180" w:type="dxa"/>
          </w:tcPr>
          <w:p w:rsidR="000745C1" w:rsidRPr="00142172" w:rsidRDefault="000745C1" w:rsidP="003644A1">
            <w:pPr>
              <w:jc w:val="both"/>
              <w:rPr>
                <w:rFonts w:ascii="Times New Roman" w:eastAsiaTheme="minorEastAsia" w:hAnsi="Times New Roman"/>
                <w:b/>
                <w:sz w:val="28"/>
                <w:szCs w:val="28"/>
                <w:lang w:val="kk-KZ" w:eastAsia="ru-RU"/>
              </w:rPr>
            </w:pPr>
            <w:r w:rsidRPr="00142172">
              <w:rPr>
                <w:rFonts w:ascii="Times New Roman" w:eastAsiaTheme="minorEastAsia" w:hAnsi="Times New Roman"/>
                <w:b/>
                <w:sz w:val="28"/>
                <w:szCs w:val="28"/>
                <w:lang w:val="kk-KZ" w:eastAsia="ru-RU"/>
              </w:rPr>
              <w:t>2 ҚАЗАҚ ӘДЕБИЕТІНДЕГІ ТАРИХИ ДИСКУРС</w:t>
            </w:r>
          </w:p>
          <w:p w:rsidR="000745C1" w:rsidRPr="00142172" w:rsidRDefault="000745C1" w:rsidP="003644A1">
            <w:pPr>
              <w:jc w:val="both"/>
              <w:rPr>
                <w:rFonts w:ascii="Times New Roman" w:eastAsiaTheme="minorEastAsia" w:hAnsi="Times New Roman" w:cs="Times New Roman"/>
                <w:sz w:val="28"/>
                <w:szCs w:val="28"/>
                <w:lang w:val="kk-KZ" w:eastAsia="ru-RU"/>
              </w:rPr>
            </w:pPr>
            <w:r w:rsidRPr="002075F0">
              <w:rPr>
                <w:rFonts w:ascii="Times New Roman" w:eastAsiaTheme="minorEastAsia" w:hAnsi="Times New Roman"/>
                <w:b/>
                <w:sz w:val="28"/>
                <w:szCs w:val="28"/>
                <w:lang w:val="kk-KZ" w:eastAsia="ru-RU"/>
              </w:rPr>
              <w:t>ТРАНСФОРМАЦИЯСЫ</w:t>
            </w:r>
            <w:r w:rsidRPr="00E208D0">
              <w:rPr>
                <w:rFonts w:ascii="Times New Roman" w:eastAsiaTheme="minorEastAsia" w:hAnsi="Times New Roman"/>
                <w:sz w:val="28"/>
                <w:szCs w:val="28"/>
                <w:lang w:val="kk-KZ" w:eastAsia="ru-RU"/>
              </w:rPr>
              <w:t>.................................................................................</w:t>
            </w:r>
            <w:r>
              <w:rPr>
                <w:rFonts w:ascii="Times New Roman" w:eastAsiaTheme="minorEastAsia" w:hAnsi="Times New Roman"/>
                <w:sz w:val="28"/>
                <w:szCs w:val="28"/>
                <w:lang w:val="kk-KZ" w:eastAsia="ru-RU"/>
              </w:rPr>
              <w:t>.</w:t>
            </w:r>
          </w:p>
        </w:tc>
        <w:tc>
          <w:tcPr>
            <w:tcW w:w="674" w:type="dxa"/>
          </w:tcPr>
          <w:p w:rsidR="000745C1" w:rsidRDefault="000745C1" w:rsidP="003644A1">
            <w:pPr>
              <w:jc w:val="right"/>
              <w:rPr>
                <w:rFonts w:ascii="Times New Roman" w:eastAsiaTheme="minorEastAsia" w:hAnsi="Times New Roman" w:cs="Times New Roman"/>
                <w:sz w:val="28"/>
                <w:szCs w:val="28"/>
                <w:lang w:val="kk-KZ" w:eastAsia="ru-RU"/>
              </w:rPr>
            </w:pPr>
          </w:p>
          <w:p w:rsidR="000745C1" w:rsidRPr="005A68C6" w:rsidRDefault="000745C1" w:rsidP="003644A1">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58</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eastAsiaTheme="minorEastAsia" w:hAnsi="Times New Roman"/>
                <w:sz w:val="28"/>
                <w:szCs w:val="28"/>
                <w:lang w:val="kk-KZ" w:eastAsia="ru-RU"/>
              </w:rPr>
              <w:t>2.1 Қазіргі қазақ әдебиетіндегі тарихи прозаның дискурсивті кеңістігі</w:t>
            </w:r>
            <w:r>
              <w:rPr>
                <w:rFonts w:ascii="Times New Roman" w:eastAsiaTheme="minorEastAsia" w:hAnsi="Times New Roman"/>
                <w:sz w:val="28"/>
                <w:szCs w:val="28"/>
                <w:lang w:val="kk-KZ" w:eastAsia="ru-RU"/>
              </w:rPr>
              <w:t>...</w:t>
            </w:r>
            <w:r w:rsidR="007714AC">
              <w:rPr>
                <w:rFonts w:ascii="Times New Roman" w:eastAsiaTheme="minorEastAsia" w:hAnsi="Times New Roman"/>
                <w:sz w:val="28"/>
                <w:szCs w:val="28"/>
                <w:lang w:val="kk-KZ" w:eastAsia="ru-RU"/>
              </w:rPr>
              <w:t>.....</w:t>
            </w:r>
          </w:p>
        </w:tc>
        <w:tc>
          <w:tcPr>
            <w:tcW w:w="674" w:type="dxa"/>
          </w:tcPr>
          <w:p w:rsidR="000745C1" w:rsidRPr="005A68C6" w:rsidRDefault="000745C1" w:rsidP="003644A1">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58</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eastAsiaTheme="minorEastAsia" w:hAnsi="Times New Roman"/>
                <w:sz w:val="28"/>
                <w:szCs w:val="28"/>
                <w:lang w:val="kk-KZ" w:eastAsia="ru-RU"/>
              </w:rPr>
              <w:t xml:space="preserve">2.2 </w:t>
            </w:r>
            <w:r w:rsidRPr="00142172">
              <w:rPr>
                <w:rFonts w:ascii="Times New Roman" w:eastAsiaTheme="minorEastAsia" w:hAnsi="Times New Roman" w:cs="Times New Roman"/>
                <w:sz w:val="28"/>
                <w:szCs w:val="28"/>
                <w:lang w:val="kk-KZ" w:eastAsia="ru-RU"/>
              </w:rPr>
              <w:t>Тарихи тұлға дискурсы және көркем бейне</w:t>
            </w:r>
            <w:r>
              <w:rPr>
                <w:rFonts w:ascii="Times New Roman" w:eastAsiaTheme="minorEastAsia" w:hAnsi="Times New Roman" w:cs="Times New Roman"/>
                <w:sz w:val="28"/>
                <w:szCs w:val="28"/>
                <w:lang w:val="kk-KZ" w:eastAsia="ru-RU"/>
              </w:rPr>
              <w:t>..............................................</w:t>
            </w:r>
            <w:r w:rsidR="007714AC">
              <w:rPr>
                <w:rFonts w:ascii="Times New Roman" w:eastAsiaTheme="minorEastAsia" w:hAnsi="Times New Roman" w:cs="Times New Roman"/>
                <w:sz w:val="28"/>
                <w:szCs w:val="28"/>
                <w:lang w:val="kk-KZ" w:eastAsia="ru-RU"/>
              </w:rPr>
              <w:t>..</w:t>
            </w:r>
          </w:p>
        </w:tc>
        <w:tc>
          <w:tcPr>
            <w:tcW w:w="674" w:type="dxa"/>
          </w:tcPr>
          <w:p w:rsidR="000745C1" w:rsidRPr="006860C2" w:rsidRDefault="005B4C8C" w:rsidP="006860C2">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en-US" w:eastAsia="ru-RU"/>
              </w:rPr>
              <w:t>9</w:t>
            </w:r>
            <w:r w:rsidR="006860C2">
              <w:rPr>
                <w:rFonts w:ascii="Times New Roman" w:eastAsiaTheme="minorEastAsia" w:hAnsi="Times New Roman" w:cs="Times New Roman"/>
                <w:sz w:val="28"/>
                <w:szCs w:val="28"/>
                <w:lang w:val="kk-KZ" w:eastAsia="ru-RU"/>
              </w:rPr>
              <w:t>2</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eastAsiaTheme="minorEastAsia" w:hAnsi="Times New Roman" w:cs="Times New Roman"/>
                <w:sz w:val="28"/>
                <w:szCs w:val="28"/>
                <w:lang w:val="kk-KZ" w:eastAsia="ru-RU"/>
              </w:rPr>
              <w:t xml:space="preserve">2.3 </w:t>
            </w:r>
            <w:r w:rsidRPr="00142172">
              <w:rPr>
                <w:rFonts w:ascii="Times New Roman" w:eastAsiaTheme="minorEastAsia" w:hAnsi="Times New Roman"/>
                <w:sz w:val="28"/>
                <w:szCs w:val="28"/>
                <w:lang w:val="kk-KZ" w:eastAsia="ru-RU"/>
              </w:rPr>
              <w:t>Тарихи дискурс</w:t>
            </w:r>
            <w:r>
              <w:rPr>
                <w:rFonts w:ascii="Times New Roman" w:eastAsiaTheme="minorEastAsia" w:hAnsi="Times New Roman"/>
                <w:sz w:val="28"/>
                <w:szCs w:val="28"/>
                <w:lang w:val="kk-KZ" w:eastAsia="ru-RU"/>
              </w:rPr>
              <w:t>тағы н</w:t>
            </w:r>
            <w:r w:rsidRPr="00142172">
              <w:rPr>
                <w:rFonts w:ascii="Times New Roman" w:eastAsiaTheme="minorEastAsia" w:hAnsi="Times New Roman"/>
                <w:sz w:val="28"/>
                <w:szCs w:val="28"/>
                <w:lang w:val="kk-KZ" w:eastAsia="ru-RU"/>
              </w:rPr>
              <w:t>арратив, аллюзия және реми</w:t>
            </w:r>
            <w:r>
              <w:rPr>
                <w:rFonts w:ascii="Times New Roman" w:eastAsiaTheme="minorEastAsia" w:hAnsi="Times New Roman"/>
                <w:sz w:val="28"/>
                <w:szCs w:val="28"/>
                <w:lang w:val="kk-KZ" w:eastAsia="ru-RU"/>
              </w:rPr>
              <w:t>нисценция.............</w:t>
            </w:r>
            <w:r w:rsidR="00C5590B">
              <w:rPr>
                <w:rFonts w:ascii="Times New Roman" w:eastAsiaTheme="minorEastAsia" w:hAnsi="Times New Roman"/>
                <w:sz w:val="28"/>
                <w:szCs w:val="28"/>
                <w:lang w:val="kk-KZ" w:eastAsia="ru-RU"/>
              </w:rPr>
              <w:t>.</w:t>
            </w:r>
          </w:p>
        </w:tc>
        <w:tc>
          <w:tcPr>
            <w:tcW w:w="674" w:type="dxa"/>
          </w:tcPr>
          <w:p w:rsidR="000745C1" w:rsidRPr="005B4C8C" w:rsidRDefault="000745C1" w:rsidP="006860C2">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10</w:t>
            </w:r>
            <w:r w:rsidR="006860C2">
              <w:rPr>
                <w:rFonts w:ascii="Times New Roman" w:eastAsiaTheme="minorEastAsia" w:hAnsi="Times New Roman" w:cs="Times New Roman"/>
                <w:sz w:val="28"/>
                <w:szCs w:val="28"/>
                <w:lang w:val="kk-KZ" w:eastAsia="ru-RU"/>
              </w:rPr>
              <w:t>7</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hAnsi="Times New Roman" w:cs="Times New Roman"/>
                <w:b/>
                <w:color w:val="000000"/>
                <w:sz w:val="28"/>
                <w:szCs w:val="28"/>
                <w:lang w:val="kk-KZ"/>
              </w:rPr>
              <w:t xml:space="preserve">3 </w:t>
            </w:r>
            <w:r w:rsidRPr="00142172">
              <w:rPr>
                <w:rFonts w:ascii="Times New Roman" w:hAnsi="Times New Roman" w:cs="Times New Roman"/>
                <w:b/>
                <w:bCs/>
                <w:color w:val="000000"/>
                <w:sz w:val="28"/>
                <w:szCs w:val="28"/>
                <w:lang w:val="kk-KZ"/>
              </w:rPr>
              <w:t>ҚАЗАҚ ӘДЕБИЕТІНДЕГІ ТАРИХИ ДИСКУРСТЫ ОҚЫТУ ЖӘНЕ ЭКСПЕРИМЕНТ НӘТИЖЕЛЕРІ</w:t>
            </w:r>
            <w:r w:rsidRPr="00E208D0">
              <w:rPr>
                <w:rFonts w:ascii="Times New Roman" w:hAnsi="Times New Roman" w:cs="Times New Roman"/>
                <w:bCs/>
                <w:color w:val="000000"/>
                <w:sz w:val="28"/>
                <w:szCs w:val="28"/>
                <w:lang w:val="kk-KZ"/>
              </w:rPr>
              <w:t>..................................................................</w:t>
            </w:r>
          </w:p>
        </w:tc>
        <w:tc>
          <w:tcPr>
            <w:tcW w:w="674" w:type="dxa"/>
          </w:tcPr>
          <w:p w:rsidR="000745C1" w:rsidRDefault="000745C1" w:rsidP="003644A1">
            <w:pPr>
              <w:jc w:val="right"/>
              <w:rPr>
                <w:rFonts w:ascii="Times New Roman" w:eastAsiaTheme="minorEastAsia" w:hAnsi="Times New Roman" w:cs="Times New Roman"/>
                <w:sz w:val="28"/>
                <w:szCs w:val="28"/>
                <w:lang w:val="kk-KZ" w:eastAsia="ru-RU"/>
              </w:rPr>
            </w:pPr>
          </w:p>
          <w:p w:rsidR="000745C1" w:rsidRPr="006860C2" w:rsidRDefault="005B4C8C" w:rsidP="006860C2">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w:t>
            </w:r>
            <w:r>
              <w:rPr>
                <w:rFonts w:ascii="Times New Roman" w:eastAsiaTheme="minorEastAsia" w:hAnsi="Times New Roman" w:cs="Times New Roman"/>
                <w:sz w:val="28"/>
                <w:szCs w:val="28"/>
                <w:lang w:val="en-US" w:eastAsia="ru-RU"/>
              </w:rPr>
              <w:t>3</w:t>
            </w:r>
            <w:r w:rsidR="006860C2">
              <w:rPr>
                <w:rFonts w:ascii="Times New Roman" w:eastAsiaTheme="minorEastAsia" w:hAnsi="Times New Roman" w:cs="Times New Roman"/>
                <w:sz w:val="28"/>
                <w:szCs w:val="28"/>
                <w:lang w:val="kk-KZ" w:eastAsia="ru-RU"/>
              </w:rPr>
              <w:t>2</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hAnsi="Times New Roman" w:cs="Times New Roman"/>
                <w:bCs/>
                <w:color w:val="000000"/>
                <w:sz w:val="28"/>
                <w:szCs w:val="28"/>
                <w:lang w:val="kk-KZ"/>
              </w:rPr>
              <w:t>3.1 Оқырманның көркем</w:t>
            </w:r>
            <w:r w:rsidRPr="00142172">
              <w:rPr>
                <w:rFonts w:ascii="Times New Roman" w:hAnsi="Times New Roman" w:cs="Times New Roman"/>
                <w:color w:val="000000"/>
                <w:sz w:val="28"/>
                <w:szCs w:val="28"/>
                <w:lang w:val="kk-KZ"/>
              </w:rPr>
              <w:t xml:space="preserve"> мәтінді қабылдау деңгейі (эксперименттік зерттеу)</w:t>
            </w:r>
            <w:r>
              <w:rPr>
                <w:rFonts w:ascii="Times New Roman" w:hAnsi="Times New Roman" w:cs="Times New Roman"/>
                <w:color w:val="000000"/>
                <w:sz w:val="28"/>
                <w:szCs w:val="28"/>
                <w:lang w:val="kk-KZ"/>
              </w:rPr>
              <w:t>.................................................................................................................</w:t>
            </w:r>
            <w:r w:rsidR="00515FBB">
              <w:rPr>
                <w:rFonts w:ascii="Times New Roman" w:hAnsi="Times New Roman" w:cs="Times New Roman"/>
                <w:color w:val="000000"/>
                <w:sz w:val="28"/>
                <w:szCs w:val="28"/>
                <w:lang w:val="kk-KZ"/>
              </w:rPr>
              <w:t>.</w:t>
            </w:r>
          </w:p>
        </w:tc>
        <w:tc>
          <w:tcPr>
            <w:tcW w:w="674" w:type="dxa"/>
          </w:tcPr>
          <w:p w:rsidR="000745C1" w:rsidRDefault="000745C1" w:rsidP="003644A1">
            <w:pPr>
              <w:jc w:val="right"/>
              <w:rPr>
                <w:rFonts w:ascii="Times New Roman" w:eastAsiaTheme="minorEastAsia" w:hAnsi="Times New Roman" w:cs="Times New Roman"/>
                <w:sz w:val="28"/>
                <w:szCs w:val="28"/>
                <w:lang w:val="kk-KZ" w:eastAsia="ru-RU"/>
              </w:rPr>
            </w:pPr>
          </w:p>
          <w:p w:rsidR="000745C1" w:rsidRPr="006860C2" w:rsidRDefault="000745C1" w:rsidP="006860C2">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1</w:t>
            </w:r>
            <w:r w:rsidR="005B4C8C">
              <w:rPr>
                <w:rFonts w:ascii="Times New Roman" w:eastAsiaTheme="minorEastAsia" w:hAnsi="Times New Roman" w:cs="Times New Roman"/>
                <w:sz w:val="28"/>
                <w:szCs w:val="28"/>
                <w:lang w:val="en-US" w:eastAsia="ru-RU"/>
              </w:rPr>
              <w:t>3</w:t>
            </w:r>
            <w:r w:rsidR="006860C2">
              <w:rPr>
                <w:rFonts w:ascii="Times New Roman" w:eastAsiaTheme="minorEastAsia" w:hAnsi="Times New Roman" w:cs="Times New Roman"/>
                <w:sz w:val="28"/>
                <w:szCs w:val="28"/>
                <w:lang w:val="kk-KZ" w:eastAsia="ru-RU"/>
              </w:rPr>
              <w:t>2</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hAnsi="Times New Roman" w:cs="Times New Roman"/>
                <w:bCs/>
                <w:color w:val="000000"/>
                <w:sz w:val="28"/>
                <w:szCs w:val="28"/>
                <w:lang w:val="kk-KZ"/>
              </w:rPr>
              <w:t xml:space="preserve">3.2 </w:t>
            </w:r>
            <w:r w:rsidRPr="00142172">
              <w:rPr>
                <w:rFonts w:ascii="Times New Roman" w:hAnsi="Times New Roman" w:cs="Times New Roman"/>
                <w:color w:val="000000"/>
                <w:sz w:val="28"/>
                <w:szCs w:val="28"/>
                <w:lang w:val="kk-KZ"/>
              </w:rPr>
              <w:t xml:space="preserve">«Қазақ әдебиетіндегі тарихи дискурс» пәнін </w:t>
            </w:r>
            <w:r w:rsidRPr="002075F0">
              <w:rPr>
                <w:rFonts w:ascii="Times New Roman" w:hAnsi="Times New Roman" w:cs="Times New Roman"/>
                <w:color w:val="000000"/>
                <w:sz w:val="28"/>
                <w:szCs w:val="28"/>
                <w:lang w:val="kk-KZ"/>
              </w:rPr>
              <w:t>оқытудағы интербелсенді әдістер</w:t>
            </w:r>
            <w:r>
              <w:rPr>
                <w:rFonts w:ascii="Times New Roman" w:hAnsi="Times New Roman" w:cs="Times New Roman"/>
                <w:color w:val="000000"/>
                <w:sz w:val="28"/>
                <w:szCs w:val="28"/>
                <w:lang w:val="kk-KZ"/>
              </w:rPr>
              <w:t>...................................................................................................................</w:t>
            </w:r>
          </w:p>
        </w:tc>
        <w:tc>
          <w:tcPr>
            <w:tcW w:w="674" w:type="dxa"/>
          </w:tcPr>
          <w:p w:rsidR="000745C1" w:rsidRDefault="000745C1" w:rsidP="003644A1">
            <w:pPr>
              <w:jc w:val="right"/>
              <w:rPr>
                <w:rFonts w:ascii="Times New Roman" w:eastAsiaTheme="minorEastAsia" w:hAnsi="Times New Roman" w:cs="Times New Roman"/>
                <w:sz w:val="28"/>
                <w:szCs w:val="28"/>
                <w:lang w:val="kk-KZ" w:eastAsia="ru-RU"/>
              </w:rPr>
            </w:pPr>
          </w:p>
          <w:p w:rsidR="000745C1" w:rsidRPr="005B4C8C" w:rsidRDefault="000745C1" w:rsidP="006860C2">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15</w:t>
            </w:r>
            <w:r w:rsidR="006860C2">
              <w:rPr>
                <w:rFonts w:ascii="Times New Roman" w:eastAsiaTheme="minorEastAsia" w:hAnsi="Times New Roman" w:cs="Times New Roman"/>
                <w:sz w:val="28"/>
                <w:szCs w:val="28"/>
                <w:lang w:val="kk-KZ" w:eastAsia="ru-RU"/>
              </w:rPr>
              <w:t>4</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5A68C6">
              <w:rPr>
                <w:rFonts w:ascii="Times New Roman" w:eastAsiaTheme="minorEastAsia" w:hAnsi="Times New Roman" w:cs="Times New Roman"/>
                <w:sz w:val="28"/>
                <w:szCs w:val="28"/>
                <w:lang w:val="kk-KZ" w:eastAsia="ru-RU"/>
              </w:rPr>
              <w:t>3.3 «Қазақ әдебиетіндегі тарихи дискурс» курсын оқыту бойынша жүргізілген эксперимент және оның нәтижелері</w:t>
            </w:r>
            <w:r>
              <w:rPr>
                <w:rFonts w:ascii="Times New Roman" w:eastAsiaTheme="minorEastAsia" w:hAnsi="Times New Roman" w:cs="Times New Roman"/>
                <w:sz w:val="28"/>
                <w:szCs w:val="28"/>
                <w:lang w:val="kk-KZ" w:eastAsia="ru-RU"/>
              </w:rPr>
              <w:t>............................................</w:t>
            </w:r>
          </w:p>
        </w:tc>
        <w:tc>
          <w:tcPr>
            <w:tcW w:w="674" w:type="dxa"/>
          </w:tcPr>
          <w:p w:rsidR="000745C1" w:rsidRDefault="000745C1" w:rsidP="003644A1">
            <w:pPr>
              <w:jc w:val="right"/>
              <w:rPr>
                <w:rFonts w:ascii="Times New Roman" w:eastAsiaTheme="minorEastAsia" w:hAnsi="Times New Roman" w:cs="Times New Roman"/>
                <w:sz w:val="28"/>
                <w:szCs w:val="28"/>
                <w:lang w:val="kk-KZ" w:eastAsia="ru-RU"/>
              </w:rPr>
            </w:pPr>
          </w:p>
          <w:p w:rsidR="000745C1" w:rsidRPr="005B4C8C" w:rsidRDefault="000745C1" w:rsidP="006860C2">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17</w:t>
            </w:r>
            <w:r w:rsidR="006860C2">
              <w:rPr>
                <w:rFonts w:ascii="Times New Roman" w:eastAsiaTheme="minorEastAsia" w:hAnsi="Times New Roman" w:cs="Times New Roman"/>
                <w:sz w:val="28"/>
                <w:szCs w:val="28"/>
                <w:lang w:val="kk-KZ" w:eastAsia="ru-RU"/>
              </w:rPr>
              <w:t>3</w:t>
            </w:r>
          </w:p>
        </w:tc>
      </w:tr>
      <w:tr w:rsidR="000745C1" w:rsidTr="003644A1">
        <w:tc>
          <w:tcPr>
            <w:tcW w:w="9180" w:type="dxa"/>
          </w:tcPr>
          <w:p w:rsidR="000745C1" w:rsidRPr="00142172" w:rsidRDefault="000745C1" w:rsidP="003644A1">
            <w:pPr>
              <w:jc w:val="both"/>
              <w:rPr>
                <w:rFonts w:ascii="Times New Roman" w:eastAsiaTheme="minorEastAsia" w:hAnsi="Times New Roman" w:cs="Times New Roman"/>
                <w:sz w:val="28"/>
                <w:szCs w:val="28"/>
                <w:lang w:val="kk-KZ" w:eastAsia="ru-RU"/>
              </w:rPr>
            </w:pPr>
            <w:r w:rsidRPr="00142172">
              <w:rPr>
                <w:rFonts w:ascii="Times New Roman" w:hAnsi="Times New Roman" w:cs="Times New Roman"/>
                <w:b/>
                <w:color w:val="000000"/>
                <w:sz w:val="28"/>
                <w:szCs w:val="28"/>
                <w:lang w:val="kk-KZ"/>
              </w:rPr>
              <w:t>ҚОРЫТЫНДЫ</w:t>
            </w:r>
            <w:r w:rsidRPr="00E208D0">
              <w:rPr>
                <w:rFonts w:ascii="Times New Roman" w:hAnsi="Times New Roman" w:cs="Times New Roman"/>
                <w:color w:val="000000"/>
                <w:sz w:val="28"/>
                <w:szCs w:val="28"/>
                <w:lang w:val="kk-KZ"/>
              </w:rPr>
              <w:t>..................................................................................................</w:t>
            </w:r>
            <w:r w:rsidR="00515FBB">
              <w:rPr>
                <w:rFonts w:ascii="Times New Roman" w:hAnsi="Times New Roman" w:cs="Times New Roman"/>
                <w:color w:val="000000"/>
                <w:sz w:val="28"/>
                <w:szCs w:val="28"/>
                <w:lang w:val="kk-KZ"/>
              </w:rPr>
              <w:t>.</w:t>
            </w:r>
          </w:p>
        </w:tc>
        <w:tc>
          <w:tcPr>
            <w:tcW w:w="674" w:type="dxa"/>
          </w:tcPr>
          <w:p w:rsidR="000745C1" w:rsidRPr="005B4C8C" w:rsidRDefault="000745C1" w:rsidP="006860C2">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18</w:t>
            </w:r>
            <w:r w:rsidR="006860C2">
              <w:rPr>
                <w:rFonts w:ascii="Times New Roman" w:eastAsiaTheme="minorEastAsia" w:hAnsi="Times New Roman" w:cs="Times New Roman"/>
                <w:sz w:val="28"/>
                <w:szCs w:val="28"/>
                <w:lang w:val="kk-KZ" w:eastAsia="ru-RU"/>
              </w:rPr>
              <w:t>8</w:t>
            </w:r>
          </w:p>
        </w:tc>
      </w:tr>
      <w:tr w:rsidR="000745C1" w:rsidTr="003644A1">
        <w:tc>
          <w:tcPr>
            <w:tcW w:w="9180" w:type="dxa"/>
          </w:tcPr>
          <w:p w:rsidR="000745C1" w:rsidRPr="00142172" w:rsidRDefault="000745C1" w:rsidP="00306E4B">
            <w:pPr>
              <w:jc w:val="both"/>
              <w:rPr>
                <w:rFonts w:ascii="Times New Roman" w:eastAsiaTheme="minorEastAsia" w:hAnsi="Times New Roman" w:cs="Times New Roman"/>
                <w:sz w:val="28"/>
                <w:szCs w:val="28"/>
                <w:lang w:val="kk-KZ" w:eastAsia="ru-RU"/>
              </w:rPr>
            </w:pPr>
            <w:r w:rsidRPr="00142172">
              <w:rPr>
                <w:rFonts w:ascii="Times New Roman" w:hAnsi="Times New Roman" w:cs="Times New Roman"/>
                <w:b/>
                <w:color w:val="000000"/>
                <w:sz w:val="28"/>
                <w:szCs w:val="28"/>
                <w:lang w:val="kk-KZ"/>
              </w:rPr>
              <w:t>ПА</w:t>
            </w:r>
            <w:r w:rsidR="00306E4B">
              <w:rPr>
                <w:rFonts w:ascii="Times New Roman" w:hAnsi="Times New Roman" w:cs="Times New Roman"/>
                <w:b/>
                <w:color w:val="000000"/>
                <w:sz w:val="28"/>
                <w:szCs w:val="28"/>
                <w:lang w:val="kk-KZ"/>
              </w:rPr>
              <w:t>Й</w:t>
            </w:r>
            <w:r w:rsidRPr="00142172">
              <w:rPr>
                <w:rFonts w:ascii="Times New Roman" w:hAnsi="Times New Roman" w:cs="Times New Roman"/>
                <w:b/>
                <w:color w:val="000000"/>
                <w:sz w:val="28"/>
                <w:szCs w:val="28"/>
                <w:lang w:val="kk-KZ"/>
              </w:rPr>
              <w:t>ДАЛАНЫЛҒАН ӘДЕБИЕТТЕР ТІЗІМІ</w:t>
            </w:r>
            <w:r w:rsidRPr="00E208D0">
              <w:rPr>
                <w:rFonts w:ascii="Times New Roman" w:hAnsi="Times New Roman" w:cs="Times New Roman"/>
                <w:color w:val="000000"/>
                <w:sz w:val="28"/>
                <w:szCs w:val="28"/>
                <w:lang w:val="kk-KZ"/>
              </w:rPr>
              <w:t>.............................................</w:t>
            </w:r>
            <w:r w:rsidR="00515FBB">
              <w:rPr>
                <w:rFonts w:ascii="Times New Roman" w:hAnsi="Times New Roman" w:cs="Times New Roman"/>
                <w:color w:val="000000"/>
                <w:sz w:val="28"/>
                <w:szCs w:val="28"/>
                <w:lang w:val="kk-KZ"/>
              </w:rPr>
              <w:t>.</w:t>
            </w:r>
          </w:p>
        </w:tc>
        <w:tc>
          <w:tcPr>
            <w:tcW w:w="674" w:type="dxa"/>
          </w:tcPr>
          <w:p w:rsidR="000745C1" w:rsidRPr="005B4C8C" w:rsidRDefault="000745C1" w:rsidP="006860C2">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19</w:t>
            </w:r>
            <w:r w:rsidR="006860C2">
              <w:rPr>
                <w:rFonts w:ascii="Times New Roman" w:eastAsiaTheme="minorEastAsia" w:hAnsi="Times New Roman" w:cs="Times New Roman"/>
                <w:sz w:val="28"/>
                <w:szCs w:val="28"/>
                <w:lang w:val="kk-KZ" w:eastAsia="ru-RU"/>
              </w:rPr>
              <w:t>4</w:t>
            </w:r>
          </w:p>
        </w:tc>
      </w:tr>
      <w:tr w:rsidR="000745C1" w:rsidTr="003644A1">
        <w:tc>
          <w:tcPr>
            <w:tcW w:w="9180" w:type="dxa"/>
          </w:tcPr>
          <w:p w:rsidR="000745C1" w:rsidRPr="00142172" w:rsidRDefault="00515FBB" w:rsidP="003644A1">
            <w:pPr>
              <w:jc w:val="both"/>
              <w:rPr>
                <w:rFonts w:ascii="Times New Roman" w:eastAsiaTheme="minorEastAsia" w:hAnsi="Times New Roman" w:cs="Times New Roman"/>
                <w:sz w:val="28"/>
                <w:szCs w:val="28"/>
                <w:lang w:val="kk-KZ" w:eastAsia="ru-RU"/>
              </w:rPr>
            </w:pPr>
            <w:r w:rsidRPr="00515FBB">
              <w:rPr>
                <w:rFonts w:ascii="Times New Roman" w:hAnsi="Times New Roman" w:cs="Times New Roman"/>
                <w:b/>
                <w:color w:val="000000"/>
                <w:sz w:val="28"/>
                <w:szCs w:val="28"/>
                <w:lang w:val="kk-KZ"/>
              </w:rPr>
              <w:t xml:space="preserve">ҚОСЫМША А – </w:t>
            </w:r>
            <w:r w:rsidRPr="00515FBB">
              <w:rPr>
                <w:rFonts w:ascii="Times New Roman" w:hAnsi="Times New Roman" w:cs="Times New Roman"/>
                <w:color w:val="000000"/>
                <w:sz w:val="28"/>
                <w:szCs w:val="28"/>
                <w:lang w:val="kk-KZ"/>
              </w:rPr>
              <w:t>Оқырманның көркем мәтінді қабылдау деңгейін анықтау мақсатында жүргізілген сауалнама.............................................</w:t>
            </w:r>
            <w:r>
              <w:rPr>
                <w:rFonts w:ascii="Times New Roman" w:hAnsi="Times New Roman" w:cs="Times New Roman"/>
                <w:color w:val="000000"/>
                <w:sz w:val="28"/>
                <w:szCs w:val="28"/>
                <w:lang w:val="kk-KZ"/>
              </w:rPr>
              <w:t>......</w:t>
            </w:r>
          </w:p>
        </w:tc>
        <w:tc>
          <w:tcPr>
            <w:tcW w:w="674" w:type="dxa"/>
          </w:tcPr>
          <w:p w:rsidR="00515FBB" w:rsidRDefault="00515FBB" w:rsidP="003644A1">
            <w:pPr>
              <w:jc w:val="right"/>
              <w:rPr>
                <w:rFonts w:ascii="Times New Roman" w:eastAsiaTheme="minorEastAsia" w:hAnsi="Times New Roman" w:cs="Times New Roman"/>
                <w:sz w:val="28"/>
                <w:szCs w:val="28"/>
                <w:lang w:val="kk-KZ" w:eastAsia="ru-RU"/>
              </w:rPr>
            </w:pPr>
          </w:p>
          <w:p w:rsidR="000745C1" w:rsidRPr="006860C2" w:rsidRDefault="000745C1" w:rsidP="005B4C8C">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20</w:t>
            </w:r>
            <w:r w:rsidR="006860C2">
              <w:rPr>
                <w:rFonts w:ascii="Times New Roman" w:eastAsiaTheme="minorEastAsia" w:hAnsi="Times New Roman" w:cs="Times New Roman"/>
                <w:sz w:val="28"/>
                <w:szCs w:val="28"/>
                <w:lang w:val="kk-KZ" w:eastAsia="ru-RU"/>
              </w:rPr>
              <w:t>6</w:t>
            </w:r>
          </w:p>
        </w:tc>
      </w:tr>
      <w:tr w:rsidR="00515FBB" w:rsidTr="003644A1">
        <w:tc>
          <w:tcPr>
            <w:tcW w:w="9180" w:type="dxa"/>
          </w:tcPr>
          <w:p w:rsidR="00515FBB" w:rsidRPr="00515FBB" w:rsidRDefault="00515FBB" w:rsidP="00515FBB">
            <w:pPr>
              <w:jc w:val="both"/>
              <w:rPr>
                <w:rFonts w:ascii="Times New Roman" w:hAnsi="Times New Roman" w:cs="Times New Roman"/>
                <w:color w:val="000000"/>
                <w:sz w:val="28"/>
                <w:szCs w:val="28"/>
                <w:lang w:val="kk-KZ"/>
              </w:rPr>
            </w:pPr>
            <w:r w:rsidRPr="00515FBB">
              <w:rPr>
                <w:rFonts w:ascii="Times New Roman" w:hAnsi="Times New Roman" w:cs="Times New Roman"/>
                <w:b/>
                <w:color w:val="000000"/>
                <w:sz w:val="28"/>
                <w:szCs w:val="28"/>
                <w:lang w:val="kk-KZ"/>
              </w:rPr>
              <w:t xml:space="preserve">ҚОСЫМША Ә – </w:t>
            </w:r>
            <w:r w:rsidRPr="00515FBB">
              <w:rPr>
                <w:rFonts w:ascii="Times New Roman" w:hAnsi="Times New Roman" w:cs="Times New Roman"/>
                <w:color w:val="000000"/>
                <w:sz w:val="28"/>
                <w:szCs w:val="28"/>
                <w:lang w:val="kk-KZ"/>
              </w:rPr>
              <w:t xml:space="preserve">«Қазақ әдебиетіндегі тарихи дискурс» элективті </w:t>
            </w:r>
          </w:p>
          <w:p w:rsidR="00515FBB" w:rsidRPr="00142172" w:rsidRDefault="00515FBB" w:rsidP="00515FBB">
            <w:pPr>
              <w:jc w:val="both"/>
              <w:rPr>
                <w:rFonts w:ascii="Times New Roman" w:hAnsi="Times New Roman" w:cs="Times New Roman"/>
                <w:b/>
                <w:color w:val="000000"/>
                <w:sz w:val="28"/>
                <w:szCs w:val="28"/>
                <w:lang w:val="kk-KZ"/>
              </w:rPr>
            </w:pPr>
            <w:r w:rsidRPr="00515FBB">
              <w:rPr>
                <w:rFonts w:ascii="Times New Roman" w:hAnsi="Times New Roman" w:cs="Times New Roman"/>
                <w:color w:val="000000"/>
                <w:sz w:val="28"/>
                <w:szCs w:val="28"/>
                <w:lang w:val="kk-KZ"/>
              </w:rPr>
              <w:t>курсының силлабусы</w:t>
            </w:r>
            <w:r>
              <w:rPr>
                <w:rFonts w:ascii="Times New Roman" w:hAnsi="Times New Roman" w:cs="Times New Roman"/>
                <w:color w:val="000000"/>
                <w:sz w:val="28"/>
                <w:szCs w:val="28"/>
                <w:lang w:val="kk-KZ"/>
              </w:rPr>
              <w:t>...........................................................................................</w:t>
            </w:r>
          </w:p>
        </w:tc>
        <w:tc>
          <w:tcPr>
            <w:tcW w:w="674" w:type="dxa"/>
          </w:tcPr>
          <w:p w:rsidR="00515FBB" w:rsidRDefault="00515FBB" w:rsidP="003644A1">
            <w:pPr>
              <w:jc w:val="right"/>
              <w:rPr>
                <w:rFonts w:ascii="Times New Roman" w:eastAsiaTheme="minorEastAsia" w:hAnsi="Times New Roman" w:cs="Times New Roman"/>
                <w:sz w:val="28"/>
                <w:szCs w:val="28"/>
                <w:lang w:val="kk-KZ" w:eastAsia="ru-RU"/>
              </w:rPr>
            </w:pPr>
          </w:p>
          <w:p w:rsidR="00515FBB" w:rsidRPr="005B4C8C" w:rsidRDefault="00515FBB" w:rsidP="006860C2">
            <w:pPr>
              <w:jc w:val="right"/>
              <w:rPr>
                <w:rFonts w:ascii="Times New Roman" w:eastAsiaTheme="minorEastAsia" w:hAnsi="Times New Roman" w:cs="Times New Roman"/>
                <w:sz w:val="28"/>
                <w:szCs w:val="28"/>
                <w:lang w:val="en-US" w:eastAsia="ru-RU"/>
              </w:rPr>
            </w:pPr>
            <w:r>
              <w:rPr>
                <w:rFonts w:ascii="Times New Roman" w:eastAsiaTheme="minorEastAsia" w:hAnsi="Times New Roman" w:cs="Times New Roman"/>
                <w:sz w:val="28"/>
                <w:szCs w:val="28"/>
                <w:lang w:val="kk-KZ" w:eastAsia="ru-RU"/>
              </w:rPr>
              <w:t>20</w:t>
            </w:r>
            <w:r w:rsidR="006860C2">
              <w:rPr>
                <w:rFonts w:ascii="Times New Roman" w:eastAsiaTheme="minorEastAsia" w:hAnsi="Times New Roman" w:cs="Times New Roman"/>
                <w:sz w:val="28"/>
                <w:szCs w:val="28"/>
                <w:lang w:val="kk-KZ" w:eastAsia="ru-RU"/>
              </w:rPr>
              <w:t>8</w:t>
            </w:r>
          </w:p>
        </w:tc>
      </w:tr>
      <w:tr w:rsidR="00515FBB" w:rsidTr="003644A1">
        <w:tc>
          <w:tcPr>
            <w:tcW w:w="9180" w:type="dxa"/>
          </w:tcPr>
          <w:p w:rsidR="00515FBB" w:rsidRPr="00142172" w:rsidRDefault="00515FBB" w:rsidP="003644A1">
            <w:pPr>
              <w:jc w:val="both"/>
              <w:rPr>
                <w:rFonts w:ascii="Times New Roman" w:hAnsi="Times New Roman" w:cs="Times New Roman"/>
                <w:b/>
                <w:color w:val="000000"/>
                <w:sz w:val="28"/>
                <w:szCs w:val="28"/>
                <w:lang w:val="kk-KZ"/>
              </w:rPr>
            </w:pPr>
            <w:r w:rsidRPr="00142172">
              <w:rPr>
                <w:rFonts w:ascii="Times New Roman" w:hAnsi="Times New Roman" w:cs="Times New Roman"/>
                <w:b/>
                <w:color w:val="000000"/>
                <w:sz w:val="28"/>
                <w:szCs w:val="28"/>
                <w:lang w:val="kk-KZ"/>
              </w:rPr>
              <w:t>ҚОСЫМША</w:t>
            </w:r>
            <w:r>
              <w:rPr>
                <w:rFonts w:ascii="Times New Roman" w:hAnsi="Times New Roman" w:cs="Times New Roman"/>
                <w:b/>
                <w:color w:val="000000"/>
                <w:sz w:val="28"/>
                <w:szCs w:val="28"/>
                <w:lang w:val="kk-KZ"/>
              </w:rPr>
              <w:t xml:space="preserve"> Б – </w:t>
            </w:r>
            <w:r w:rsidRPr="00024E53">
              <w:rPr>
                <w:rFonts w:ascii="Times New Roman" w:hAnsi="Times New Roman" w:cs="Times New Roman"/>
                <w:color w:val="000000"/>
                <w:sz w:val="28"/>
                <w:szCs w:val="28"/>
                <w:lang w:val="kk-KZ"/>
              </w:rPr>
              <w:t>Ғылыми-зерттеу жұмысының нәтиже</w:t>
            </w:r>
            <w:r>
              <w:rPr>
                <w:rFonts w:ascii="Times New Roman" w:hAnsi="Times New Roman" w:cs="Times New Roman"/>
                <w:color w:val="000000"/>
                <w:sz w:val="28"/>
                <w:szCs w:val="28"/>
                <w:lang w:val="kk-KZ"/>
              </w:rPr>
              <w:t>сін</w:t>
            </w:r>
            <w:r w:rsidRPr="00024E53">
              <w:rPr>
                <w:rFonts w:ascii="Times New Roman" w:hAnsi="Times New Roman" w:cs="Times New Roman"/>
                <w:color w:val="000000"/>
                <w:sz w:val="28"/>
                <w:szCs w:val="28"/>
                <w:lang w:val="kk-KZ"/>
              </w:rPr>
              <w:t xml:space="preserve"> оқу үдерісіне енгізу</w:t>
            </w:r>
            <w:r>
              <w:rPr>
                <w:rFonts w:ascii="Times New Roman" w:hAnsi="Times New Roman" w:cs="Times New Roman"/>
                <w:color w:val="000000"/>
                <w:sz w:val="28"/>
                <w:szCs w:val="28"/>
                <w:lang w:val="kk-KZ"/>
              </w:rPr>
              <w:t>.....................................................................................................................</w:t>
            </w:r>
          </w:p>
        </w:tc>
        <w:tc>
          <w:tcPr>
            <w:tcW w:w="674" w:type="dxa"/>
          </w:tcPr>
          <w:p w:rsidR="00515FBB" w:rsidRDefault="00515FBB" w:rsidP="003644A1">
            <w:pPr>
              <w:jc w:val="right"/>
              <w:rPr>
                <w:rFonts w:ascii="Times New Roman" w:eastAsiaTheme="minorEastAsia" w:hAnsi="Times New Roman" w:cs="Times New Roman"/>
                <w:sz w:val="28"/>
                <w:szCs w:val="28"/>
                <w:lang w:val="kk-KZ" w:eastAsia="ru-RU"/>
              </w:rPr>
            </w:pPr>
          </w:p>
          <w:p w:rsidR="00515FBB" w:rsidRPr="006860C2" w:rsidRDefault="00515FBB" w:rsidP="005B4C8C">
            <w:pPr>
              <w:jc w:val="right"/>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22</w:t>
            </w:r>
            <w:r w:rsidR="006860C2">
              <w:rPr>
                <w:rFonts w:ascii="Times New Roman" w:eastAsiaTheme="minorEastAsia" w:hAnsi="Times New Roman" w:cs="Times New Roman"/>
                <w:sz w:val="28"/>
                <w:szCs w:val="28"/>
                <w:lang w:val="kk-KZ" w:eastAsia="ru-RU"/>
              </w:rPr>
              <w:t>5</w:t>
            </w:r>
          </w:p>
        </w:tc>
      </w:tr>
    </w:tbl>
    <w:p w:rsidR="00556071" w:rsidRPr="00F85567" w:rsidRDefault="00556071" w:rsidP="00556071">
      <w:pPr>
        <w:tabs>
          <w:tab w:val="left" w:pos="567"/>
        </w:tabs>
        <w:spacing w:after="0" w:line="240" w:lineRule="auto"/>
        <w:rPr>
          <w:rFonts w:ascii="Times New Roman" w:hAnsi="Times New Roman" w:cs="Times New Roman"/>
          <w:b/>
          <w:sz w:val="28"/>
          <w:szCs w:val="28"/>
          <w:lang w:val="kk-KZ"/>
        </w:rPr>
      </w:pPr>
    </w:p>
    <w:p w:rsidR="00556071" w:rsidRPr="0065549A" w:rsidRDefault="00556071" w:rsidP="00556071">
      <w:pPr>
        <w:spacing w:after="0" w:line="240" w:lineRule="auto"/>
        <w:jc w:val="both"/>
        <w:rPr>
          <w:rFonts w:ascii="Times New Roman" w:hAnsi="Times New Roman" w:cs="Times New Roman"/>
          <w:sz w:val="28"/>
          <w:szCs w:val="28"/>
          <w:lang w:val="kk-KZ"/>
        </w:rPr>
      </w:pPr>
    </w:p>
    <w:p w:rsidR="00556071" w:rsidRPr="00A22BBD" w:rsidRDefault="00556071" w:rsidP="00556071">
      <w:pPr>
        <w:spacing w:after="0" w:line="240" w:lineRule="auto"/>
        <w:rPr>
          <w:rFonts w:ascii="Times New Roman" w:hAnsi="Times New Roman"/>
          <w:sz w:val="28"/>
          <w:szCs w:val="28"/>
          <w:lang w:val="kk-KZ"/>
        </w:rPr>
      </w:pPr>
    </w:p>
    <w:p w:rsidR="00556071" w:rsidRPr="00A22BBD" w:rsidRDefault="00556071" w:rsidP="00556071">
      <w:pPr>
        <w:spacing w:after="0" w:line="240" w:lineRule="auto"/>
        <w:ind w:hanging="142"/>
        <w:jc w:val="center"/>
        <w:rPr>
          <w:rFonts w:ascii="Times New Roman" w:hAnsi="Times New Roman" w:cs="Times New Roman"/>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r w:rsidRPr="006039CE">
        <w:rPr>
          <w:rFonts w:ascii="Times New Roman" w:hAnsi="Times New Roman" w:cs="Times New Roman"/>
          <w:b/>
          <w:sz w:val="28"/>
          <w:szCs w:val="28"/>
          <w:lang w:val="kk-KZ"/>
        </w:rPr>
        <w:lastRenderedPageBreak/>
        <w:t xml:space="preserve">НОРМАТИВТІК СІЛТЕМЕЛЕР </w:t>
      </w: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both"/>
        <w:rPr>
          <w:rFonts w:ascii="Times New Roman" w:hAnsi="Times New Roman" w:cs="Times New Roman"/>
          <w:sz w:val="28"/>
          <w:szCs w:val="28"/>
          <w:lang w:val="kk-KZ"/>
        </w:rPr>
      </w:pPr>
      <w:r w:rsidRPr="00486AC3">
        <w:rPr>
          <w:rFonts w:ascii="Times New Roman" w:hAnsi="Times New Roman" w:cs="Times New Roman"/>
          <w:sz w:val="28"/>
          <w:szCs w:val="28"/>
          <w:lang w:val="kk-KZ"/>
        </w:rPr>
        <w:t xml:space="preserve">Диссертациялық жұмыста келесідей </w:t>
      </w:r>
      <w:r>
        <w:rPr>
          <w:rFonts w:ascii="Times New Roman" w:hAnsi="Times New Roman" w:cs="Times New Roman"/>
          <w:sz w:val="28"/>
          <w:szCs w:val="28"/>
          <w:lang w:val="kk-KZ"/>
        </w:rPr>
        <w:t xml:space="preserve">нормативтік құжаттарға </w:t>
      </w:r>
      <w:r w:rsidRPr="00486AC3">
        <w:rPr>
          <w:rFonts w:ascii="Times New Roman" w:hAnsi="Times New Roman" w:cs="Times New Roman"/>
          <w:sz w:val="28"/>
          <w:szCs w:val="28"/>
          <w:lang w:val="kk-KZ"/>
        </w:rPr>
        <w:t xml:space="preserve">сілтемелер жасалды: </w:t>
      </w:r>
    </w:p>
    <w:p w:rsidR="00556071" w:rsidRPr="00486AC3" w:rsidRDefault="00556071"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E87A73">
        <w:rPr>
          <w:rFonts w:ascii="Times New Roman" w:hAnsi="Times New Roman" w:cs="Times New Roman"/>
          <w:sz w:val="28"/>
          <w:szCs w:val="28"/>
          <w:lang w:val="kk-KZ"/>
        </w:rPr>
        <w:t xml:space="preserve">Қазақстан Республикасы «Бiлiм туралы» </w:t>
      </w:r>
      <w:r w:rsidRPr="0078063E">
        <w:rPr>
          <w:rFonts w:ascii="Times New Roman" w:hAnsi="Times New Roman" w:cs="Times New Roman"/>
          <w:sz w:val="28"/>
          <w:szCs w:val="28"/>
          <w:lang w:val="kk-KZ"/>
        </w:rPr>
        <w:t>20</w:t>
      </w:r>
      <w:r>
        <w:rPr>
          <w:rFonts w:ascii="Times New Roman" w:hAnsi="Times New Roman" w:cs="Times New Roman"/>
          <w:sz w:val="28"/>
          <w:szCs w:val="28"/>
          <w:lang w:val="kk-KZ"/>
        </w:rPr>
        <w:t>07 жылғы 27 шілдедегі № 319</w:t>
      </w:r>
      <w:r w:rsidRPr="0078063E">
        <w:rPr>
          <w:rFonts w:ascii="Times New Roman" w:hAnsi="Times New Roman" w:cs="Times New Roman"/>
          <w:sz w:val="28"/>
          <w:szCs w:val="28"/>
          <w:lang w:val="kk-KZ"/>
        </w:rPr>
        <w:t xml:space="preserve"> </w:t>
      </w:r>
      <w:r w:rsidRPr="00E87A73">
        <w:rPr>
          <w:rFonts w:ascii="Times New Roman" w:hAnsi="Times New Roman" w:cs="Times New Roman"/>
          <w:sz w:val="28"/>
          <w:szCs w:val="28"/>
          <w:lang w:val="kk-KZ"/>
        </w:rPr>
        <w:t>Заңы.</w:t>
      </w:r>
    </w:p>
    <w:p w:rsidR="00556071" w:rsidRDefault="00556071"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ҚР БҒМ «</w:t>
      </w:r>
      <w:r w:rsidRPr="003F6CA7">
        <w:rPr>
          <w:rFonts w:ascii="Times New Roman" w:hAnsi="Times New Roman" w:cs="Times New Roman"/>
          <w:sz w:val="28"/>
          <w:szCs w:val="28"/>
          <w:lang w:val="kk-KZ"/>
        </w:rPr>
        <w:t>Кредиттік оқыту технологиясы бойынша оқу үдерісін ұйымдастырудың ережесін бекіту туралы</w:t>
      </w:r>
      <w:r>
        <w:rPr>
          <w:rFonts w:ascii="Times New Roman" w:hAnsi="Times New Roman" w:cs="Times New Roman"/>
          <w:sz w:val="28"/>
          <w:szCs w:val="28"/>
          <w:lang w:val="kk-KZ"/>
        </w:rPr>
        <w:t>»</w:t>
      </w:r>
      <w:r w:rsidRPr="003F6CA7">
        <w:rPr>
          <w:rFonts w:ascii="Times New Roman" w:hAnsi="Times New Roman" w:cs="Times New Roman"/>
          <w:sz w:val="28"/>
          <w:szCs w:val="28"/>
          <w:lang w:val="kk-KZ"/>
        </w:rPr>
        <w:t xml:space="preserve"> Қазақстан Республикасы Білім және ғылым министрінің 2011 жылғы 20 сәуірдегі № 152 бұйрығы</w:t>
      </w:r>
      <w:r>
        <w:rPr>
          <w:rFonts w:ascii="Times New Roman" w:hAnsi="Times New Roman" w:cs="Times New Roman"/>
          <w:sz w:val="28"/>
          <w:szCs w:val="28"/>
          <w:lang w:val="kk-KZ"/>
        </w:rPr>
        <w:t xml:space="preserve"> (өзгертулер мен толықтырулар 2014 №</w:t>
      </w:r>
      <w:r w:rsidRPr="0033165C">
        <w:rPr>
          <w:rFonts w:ascii="Times New Roman" w:hAnsi="Times New Roman" w:cs="Times New Roman"/>
          <w:sz w:val="28"/>
          <w:szCs w:val="28"/>
          <w:lang w:val="kk-KZ"/>
        </w:rPr>
        <w:t>198 бұйрығы</w:t>
      </w:r>
      <w:r>
        <w:rPr>
          <w:rFonts w:ascii="Times New Roman" w:hAnsi="Times New Roman" w:cs="Times New Roman"/>
          <w:sz w:val="28"/>
          <w:szCs w:val="28"/>
          <w:lang w:val="kk-KZ"/>
        </w:rPr>
        <w:t xml:space="preserve">, 2018 </w:t>
      </w:r>
      <w:r w:rsidRPr="0033165C">
        <w:rPr>
          <w:rFonts w:ascii="Times New Roman" w:hAnsi="Times New Roman" w:cs="Times New Roman"/>
          <w:sz w:val="28"/>
          <w:szCs w:val="28"/>
          <w:lang w:val="kk-KZ"/>
        </w:rPr>
        <w:t>№ 563</w:t>
      </w:r>
      <w:r>
        <w:rPr>
          <w:rFonts w:ascii="Times New Roman" w:hAnsi="Times New Roman" w:cs="Times New Roman"/>
          <w:sz w:val="28"/>
          <w:szCs w:val="28"/>
          <w:lang w:val="kk-KZ"/>
        </w:rPr>
        <w:t>).</w:t>
      </w:r>
    </w:p>
    <w:p w:rsidR="00556071" w:rsidRDefault="00556071"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33165C">
        <w:rPr>
          <w:rFonts w:ascii="Times New Roman" w:hAnsi="Times New Roman" w:cs="Times New Roman"/>
          <w:sz w:val="28"/>
          <w:szCs w:val="28"/>
          <w:lang w:val="kk-KZ"/>
        </w:rPr>
        <w:t>Типтік оқу бағдарламалары ҚР БҒМ жоғары және жоғары оқу орнынан кейінгі білім берудің Республикалық оқу-әдістемелік Кеңесінің 2016 жылдың 30 маусымындағы № 2 хаттамасының шешімімен бекітілген және ҚР Жоғары және жоғары оқу орнынан кейінгі білім департаментінің 2016 жылғы 07 маусымдағы № 144/1134 хатымен іске қосылған.</w:t>
      </w:r>
      <w:r>
        <w:rPr>
          <w:rFonts w:ascii="Times New Roman" w:hAnsi="Times New Roman" w:cs="Times New Roman"/>
          <w:sz w:val="28"/>
          <w:szCs w:val="28"/>
          <w:lang w:val="kk-KZ"/>
        </w:rPr>
        <w:t xml:space="preserve"> «</w:t>
      </w:r>
      <w:r w:rsidRPr="0033165C">
        <w:rPr>
          <w:rFonts w:ascii="Times New Roman" w:hAnsi="Times New Roman" w:cs="Times New Roman"/>
          <w:sz w:val="28"/>
          <w:szCs w:val="28"/>
          <w:lang w:val="kk-KZ"/>
        </w:rPr>
        <w:t>Қазақ тілі мен əдебиеті</w:t>
      </w:r>
      <w:r>
        <w:rPr>
          <w:rFonts w:ascii="Times New Roman" w:hAnsi="Times New Roman" w:cs="Times New Roman"/>
          <w:sz w:val="28"/>
          <w:szCs w:val="28"/>
          <w:lang w:val="kk-KZ"/>
        </w:rPr>
        <w:t>» мамандығы бойынша типтік оқу бағдарламасы.</w:t>
      </w:r>
    </w:p>
    <w:p w:rsidR="00556071" w:rsidRDefault="00556071"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030FDF">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 xml:space="preserve"> </w:t>
      </w:r>
      <w:r w:rsidRPr="00030FDF">
        <w:rPr>
          <w:rFonts w:ascii="Times New Roman" w:hAnsi="Times New Roman" w:cs="Times New Roman"/>
          <w:sz w:val="28"/>
          <w:szCs w:val="28"/>
          <w:lang w:val="kk-KZ"/>
        </w:rPr>
        <w:t>Қазақстан Республикасы Ғылым және жоғары білім министрінің 2022 жылғы 20 шiлдедегi № 2 бұйрығы</w:t>
      </w:r>
      <w:r>
        <w:rPr>
          <w:rFonts w:ascii="Times New Roman" w:hAnsi="Times New Roman" w:cs="Times New Roman"/>
          <w:sz w:val="28"/>
          <w:szCs w:val="28"/>
          <w:lang w:val="kk-KZ"/>
        </w:rPr>
        <w:t>.</w:t>
      </w:r>
    </w:p>
    <w:p w:rsidR="00556071" w:rsidRPr="0033165C" w:rsidRDefault="00556071" w:rsidP="00556071">
      <w:pPr>
        <w:spacing w:after="0" w:line="240" w:lineRule="auto"/>
        <w:ind w:firstLine="454"/>
        <w:jc w:val="both"/>
        <w:rPr>
          <w:rFonts w:ascii="Times New Roman" w:hAnsi="Times New Roman" w:cs="Times New Roman"/>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p>
    <w:p w:rsidR="00556071" w:rsidRDefault="00556071" w:rsidP="00556071">
      <w:pPr>
        <w:spacing w:after="0" w:line="240" w:lineRule="auto"/>
        <w:ind w:firstLine="454"/>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r w:rsidRPr="003B6354">
        <w:rPr>
          <w:rFonts w:ascii="Times New Roman" w:hAnsi="Times New Roman" w:cs="Times New Roman"/>
          <w:b/>
          <w:sz w:val="28"/>
          <w:szCs w:val="28"/>
          <w:lang w:val="kk-KZ"/>
        </w:rPr>
        <w:t xml:space="preserve"> </w:t>
      </w:r>
    </w:p>
    <w:p w:rsidR="00556071" w:rsidRDefault="00556071" w:rsidP="00556071">
      <w:pPr>
        <w:spacing w:after="0" w:line="240" w:lineRule="auto"/>
        <w:ind w:firstLine="454"/>
        <w:jc w:val="both"/>
        <w:rPr>
          <w:rFonts w:ascii="Times New Roman" w:hAnsi="Times New Roman" w:cs="Times New Roman"/>
          <w:b/>
          <w:sz w:val="28"/>
          <w:szCs w:val="28"/>
          <w:lang w:val="kk-KZ"/>
        </w:rPr>
      </w:pPr>
    </w:p>
    <w:p w:rsidR="00556071" w:rsidRDefault="00556071" w:rsidP="00556071">
      <w:pPr>
        <w:tabs>
          <w:tab w:val="left" w:pos="540"/>
        </w:tabs>
        <w:spacing w:after="0" w:line="240" w:lineRule="auto"/>
        <w:ind w:firstLine="454"/>
        <w:jc w:val="both"/>
        <w:rPr>
          <w:rFonts w:ascii="Times New Roman" w:hAnsi="Times New Roman" w:cs="Times New Roman"/>
          <w:sz w:val="28"/>
          <w:szCs w:val="28"/>
          <w:lang w:val="kk-KZ"/>
        </w:rPr>
      </w:pPr>
      <w:r w:rsidRPr="007746B6">
        <w:rPr>
          <w:rFonts w:ascii="Times New Roman" w:hAnsi="Times New Roman" w:cs="Times New Roman"/>
          <w:b/>
          <w:sz w:val="28"/>
          <w:szCs w:val="28"/>
          <w:lang w:val="kk-KZ"/>
        </w:rPr>
        <w:t>АВТОР</w:t>
      </w:r>
      <w:r>
        <w:rPr>
          <w:rFonts w:ascii="Times New Roman" w:hAnsi="Times New Roman" w:cs="Times New Roman"/>
          <w:b/>
          <w:sz w:val="28"/>
          <w:szCs w:val="28"/>
          <w:lang w:val="kk-KZ"/>
        </w:rPr>
        <w:t xml:space="preserve"> </w:t>
      </w:r>
      <w:r w:rsidRPr="00435EED">
        <w:rPr>
          <w:rFonts w:ascii="Times New Roman" w:hAnsi="Times New Roman" w:cs="Times New Roman"/>
          <w:sz w:val="28"/>
          <w:szCs w:val="28"/>
          <w:lang w:val="kk-KZ"/>
        </w:rPr>
        <w:t xml:space="preserve">(лат. auctor </w:t>
      </w:r>
      <w:r>
        <w:rPr>
          <w:rFonts w:ascii="Times New Roman" w:hAnsi="Times New Roman" w:cs="Times New Roman"/>
          <w:sz w:val="28"/>
          <w:szCs w:val="28"/>
          <w:lang w:val="kk-KZ"/>
        </w:rPr>
        <w:t>–</w:t>
      </w:r>
      <w:r w:rsidRPr="00435EED">
        <w:rPr>
          <w:rFonts w:ascii="Times New Roman" w:hAnsi="Times New Roman" w:cs="Times New Roman"/>
          <w:sz w:val="28"/>
          <w:szCs w:val="28"/>
          <w:lang w:val="kk-KZ"/>
        </w:rPr>
        <w:t xml:space="preserve"> жасаушы, шығарушы) </w:t>
      </w:r>
      <w:r w:rsidRPr="003B6354">
        <w:rPr>
          <w:rFonts w:ascii="Times New Roman" w:hAnsi="Times New Roman" w:cs="Times New Roman"/>
          <w:sz w:val="28"/>
          <w:szCs w:val="28"/>
          <w:lang w:val="kk-KZ"/>
        </w:rPr>
        <w:t xml:space="preserve">– </w:t>
      </w:r>
      <w:r w:rsidRPr="00435EED">
        <w:rPr>
          <w:rFonts w:ascii="Times New Roman" w:hAnsi="Times New Roman" w:cs="Times New Roman"/>
          <w:sz w:val="28"/>
          <w:szCs w:val="28"/>
          <w:lang w:val="kk-KZ"/>
        </w:rPr>
        <w:t>әдеби-көркем, әдеби-сыни, публицистикалық әдеби шығарманы жасаушы</w:t>
      </w:r>
      <w:r>
        <w:rPr>
          <w:rFonts w:ascii="Times New Roman" w:hAnsi="Times New Roman" w:cs="Times New Roman"/>
          <w:sz w:val="28"/>
          <w:szCs w:val="28"/>
          <w:lang w:val="kk-KZ"/>
        </w:rPr>
        <w:t xml:space="preserve"> тұлға. Ә</w:t>
      </w:r>
      <w:r w:rsidRPr="00435EED">
        <w:rPr>
          <w:rFonts w:ascii="Times New Roman" w:hAnsi="Times New Roman" w:cs="Times New Roman"/>
          <w:sz w:val="28"/>
          <w:szCs w:val="28"/>
          <w:lang w:val="kk-KZ"/>
        </w:rPr>
        <w:t>дебиет</w:t>
      </w:r>
      <w:r>
        <w:rPr>
          <w:rFonts w:ascii="Times New Roman" w:hAnsi="Times New Roman" w:cs="Times New Roman"/>
          <w:sz w:val="28"/>
          <w:szCs w:val="28"/>
          <w:lang w:val="kk-KZ"/>
        </w:rPr>
        <w:t>тану</w:t>
      </w:r>
      <w:r w:rsidRPr="00435EED">
        <w:rPr>
          <w:rFonts w:ascii="Times New Roman" w:hAnsi="Times New Roman" w:cs="Times New Roman"/>
          <w:sz w:val="28"/>
          <w:szCs w:val="28"/>
          <w:lang w:val="kk-KZ"/>
        </w:rPr>
        <w:t xml:space="preserve"> ғылымының ең маңызды, негізгі ұғымдарының бірі.</w:t>
      </w:r>
      <w:r>
        <w:rPr>
          <w:rFonts w:ascii="Times New Roman" w:hAnsi="Times New Roman" w:cs="Times New Roman"/>
          <w:sz w:val="28"/>
          <w:szCs w:val="28"/>
          <w:lang w:val="kk-KZ"/>
        </w:rPr>
        <w:t xml:space="preserve"> Адам, қоршаған әлем туралы ойлары, идеялары кейіпкерлер арқылы көркем шығармада көрініс табатын </w:t>
      </w:r>
      <w:r w:rsidRPr="007746B6">
        <w:rPr>
          <w:rFonts w:ascii="Times New Roman" w:hAnsi="Times New Roman" w:cs="Times New Roman"/>
          <w:sz w:val="28"/>
          <w:szCs w:val="28"/>
          <w:lang w:val="kk-KZ"/>
        </w:rPr>
        <w:t>көркем және әдеби іс-әрекеттің субъектісі</w:t>
      </w:r>
      <w:r>
        <w:rPr>
          <w:rFonts w:ascii="Times New Roman" w:hAnsi="Times New Roman" w:cs="Times New Roman"/>
          <w:sz w:val="28"/>
          <w:szCs w:val="28"/>
          <w:lang w:val="kk-KZ"/>
        </w:rPr>
        <w:t xml:space="preserve">. </w:t>
      </w:r>
    </w:p>
    <w:p w:rsidR="00556071" w:rsidRDefault="00556071" w:rsidP="00556071">
      <w:pPr>
        <w:tabs>
          <w:tab w:val="left" w:pos="567"/>
        </w:tabs>
        <w:spacing w:after="0" w:line="240" w:lineRule="auto"/>
        <w:ind w:firstLine="454"/>
        <w:jc w:val="both"/>
        <w:rPr>
          <w:rFonts w:ascii="Times New Roman" w:hAnsi="Times New Roman" w:cs="Times New Roman"/>
          <w:sz w:val="28"/>
          <w:szCs w:val="28"/>
          <w:lang w:val="kk-KZ"/>
        </w:rPr>
      </w:pPr>
      <w:r w:rsidRPr="002F357A">
        <w:rPr>
          <w:rFonts w:ascii="Times New Roman" w:hAnsi="Times New Roman" w:cs="Times New Roman"/>
          <w:b/>
          <w:bCs/>
          <w:sz w:val="28"/>
          <w:szCs w:val="28"/>
          <w:lang w:val="kk-KZ"/>
        </w:rPr>
        <w:t>АВТОР БЕЙНЕСІ</w:t>
      </w:r>
      <w:r>
        <w:rPr>
          <w:rFonts w:ascii="Times New Roman" w:hAnsi="Times New Roman" w:cs="Times New Roman"/>
          <w:b/>
          <w:bCs/>
          <w:sz w:val="28"/>
          <w:szCs w:val="28"/>
          <w:lang w:val="kk-KZ"/>
        </w:rPr>
        <w:t xml:space="preserve"> </w:t>
      </w:r>
      <w:r w:rsidRPr="003B6354">
        <w:rPr>
          <w:rFonts w:ascii="Times New Roman" w:hAnsi="Times New Roman" w:cs="Times New Roman"/>
          <w:bCs/>
          <w:sz w:val="28"/>
          <w:szCs w:val="28"/>
          <w:lang w:val="kk-KZ"/>
        </w:rPr>
        <w:t>–</w:t>
      </w:r>
      <w:r w:rsidRPr="003B6354">
        <w:rPr>
          <w:rFonts w:ascii="Times New Roman" w:hAnsi="Times New Roman" w:cs="Times New Roman"/>
          <w:sz w:val="28"/>
          <w:szCs w:val="28"/>
          <w:lang w:val="kk-KZ"/>
        </w:rPr>
        <w:t xml:space="preserve"> әдеби шығармадағы </w:t>
      </w:r>
      <w:r w:rsidR="000745C1">
        <w:rPr>
          <w:rFonts w:ascii="Times New Roman" w:hAnsi="Times New Roman" w:cs="Times New Roman"/>
          <w:sz w:val="28"/>
          <w:szCs w:val="28"/>
          <w:lang w:val="kk-KZ"/>
        </w:rPr>
        <w:t>жазушының өз тұлғасының көріну қ</w:t>
      </w:r>
      <w:r w:rsidRPr="003B6354">
        <w:rPr>
          <w:rFonts w:ascii="Times New Roman" w:hAnsi="Times New Roman" w:cs="Times New Roman"/>
          <w:sz w:val="28"/>
          <w:szCs w:val="28"/>
          <w:lang w:val="kk-KZ"/>
        </w:rPr>
        <w:t>алпы</w:t>
      </w:r>
      <w:r>
        <w:rPr>
          <w:rFonts w:ascii="Times New Roman" w:hAnsi="Times New Roman" w:cs="Times New Roman"/>
          <w:sz w:val="28"/>
          <w:szCs w:val="28"/>
          <w:lang w:val="kk-KZ"/>
        </w:rPr>
        <w:t>. Ә</w:t>
      </w:r>
      <w:r w:rsidRPr="003B6354">
        <w:rPr>
          <w:rFonts w:ascii="Times New Roman" w:hAnsi="Times New Roman" w:cs="Times New Roman"/>
          <w:sz w:val="28"/>
          <w:szCs w:val="28"/>
          <w:lang w:val="kk-KZ"/>
        </w:rPr>
        <w:t>р жанр</w:t>
      </w:r>
      <w:r>
        <w:rPr>
          <w:rFonts w:ascii="Times New Roman" w:hAnsi="Times New Roman" w:cs="Times New Roman"/>
          <w:sz w:val="28"/>
          <w:szCs w:val="28"/>
          <w:lang w:val="kk-KZ"/>
        </w:rPr>
        <w:t xml:space="preserve">да автор бейнесі әртүрлі деңгейде көрінеді. Эпикалық шығармаларда автор негізінен алғанда оқиғаны баяндаушы болса, драмалық шығармада автор оқиғаның даму барысынан мүлде сырт тұрады. Ал поэзиялық шығармаларда автор лирикалық тұлға ретінде танылады.  </w:t>
      </w:r>
    </w:p>
    <w:p w:rsidR="00556071" w:rsidRDefault="00556071" w:rsidP="00556071">
      <w:pPr>
        <w:tabs>
          <w:tab w:val="left" w:pos="567"/>
        </w:tabs>
        <w:spacing w:after="0" w:line="240" w:lineRule="auto"/>
        <w:ind w:firstLine="454"/>
        <w:jc w:val="both"/>
        <w:rPr>
          <w:rFonts w:ascii="Times New Roman" w:hAnsi="Times New Roman" w:cs="Times New Roman"/>
          <w:sz w:val="28"/>
          <w:szCs w:val="28"/>
          <w:lang w:val="kk-KZ"/>
        </w:rPr>
      </w:pPr>
      <w:r w:rsidRPr="00205D14">
        <w:rPr>
          <w:rFonts w:ascii="Times New Roman" w:hAnsi="Times New Roman" w:cs="Times New Roman"/>
          <w:b/>
          <w:sz w:val="28"/>
          <w:szCs w:val="28"/>
          <w:lang w:val="kk-KZ"/>
        </w:rPr>
        <w:t>АЛЛЮЗИЯ</w:t>
      </w:r>
      <w:r>
        <w:rPr>
          <w:rFonts w:ascii="Times New Roman" w:hAnsi="Times New Roman" w:cs="Times New Roman"/>
          <w:sz w:val="28"/>
          <w:szCs w:val="28"/>
          <w:lang w:val="kk-KZ"/>
        </w:rPr>
        <w:t xml:space="preserve"> </w:t>
      </w:r>
      <w:r w:rsidRPr="00205D14">
        <w:rPr>
          <w:rFonts w:ascii="Times New Roman" w:hAnsi="Times New Roman" w:cs="Times New Roman"/>
          <w:sz w:val="28"/>
          <w:szCs w:val="28"/>
          <w:lang w:val="kk-KZ"/>
        </w:rPr>
        <w:t>(французша allusion – емеурін, тұспал, ым) – автордың мақсатты түрде көпке белгілі әдеби немесе тарихи деректерді, көркем туындыларды тұспалдауын танытатын көркемдік тәсіл</w:t>
      </w:r>
      <w:r>
        <w:rPr>
          <w:rFonts w:ascii="Times New Roman" w:hAnsi="Times New Roman" w:cs="Times New Roman"/>
          <w:sz w:val="28"/>
          <w:szCs w:val="28"/>
          <w:lang w:val="kk-KZ"/>
        </w:rPr>
        <w:t>. Мәтінде еркін түрде вербалданатын экстралингвистикалық фактор.</w:t>
      </w:r>
    </w:p>
    <w:p w:rsidR="00556071" w:rsidRDefault="00556071" w:rsidP="00556071">
      <w:pPr>
        <w:tabs>
          <w:tab w:val="left" w:pos="567"/>
        </w:tabs>
        <w:spacing w:after="0" w:line="240" w:lineRule="auto"/>
        <w:ind w:firstLine="454"/>
        <w:jc w:val="both"/>
        <w:rPr>
          <w:rFonts w:ascii="Times New Roman" w:hAnsi="Times New Roman" w:cs="Times New Roman"/>
          <w:sz w:val="28"/>
          <w:szCs w:val="28"/>
          <w:lang w:val="kk-KZ"/>
        </w:rPr>
      </w:pPr>
      <w:r w:rsidRPr="00205D14">
        <w:rPr>
          <w:rFonts w:ascii="Times New Roman" w:hAnsi="Times New Roman" w:cs="Times New Roman"/>
          <w:b/>
          <w:sz w:val="28"/>
          <w:szCs w:val="28"/>
          <w:lang w:val="kk-KZ"/>
        </w:rPr>
        <w:t>АЛЛЕГОРИЯ</w:t>
      </w:r>
      <w:r>
        <w:rPr>
          <w:rFonts w:ascii="Times New Roman" w:hAnsi="Times New Roman" w:cs="Times New Roman"/>
          <w:sz w:val="28"/>
          <w:szCs w:val="28"/>
          <w:lang w:val="kk-KZ"/>
        </w:rPr>
        <w:t xml:space="preserve"> – ежелгі әдеби формалардың бірі, шығарма кейіпкерлері мен оқиғалары әбден қалыптасқан тұрақты тұспалданған мағынаны меңзейді.</w:t>
      </w:r>
    </w:p>
    <w:p w:rsidR="00556071" w:rsidRDefault="00556071" w:rsidP="00556071">
      <w:pPr>
        <w:spacing w:after="0" w:line="240" w:lineRule="auto"/>
        <w:ind w:firstLine="454"/>
        <w:jc w:val="both"/>
        <w:rPr>
          <w:rFonts w:ascii="Times New Roman" w:hAnsi="Times New Roman" w:cs="Times New Roman"/>
          <w:sz w:val="28"/>
          <w:szCs w:val="28"/>
          <w:lang w:val="kk-KZ"/>
        </w:rPr>
      </w:pPr>
      <w:r w:rsidRPr="00150064">
        <w:rPr>
          <w:rFonts w:ascii="Times New Roman" w:hAnsi="Times New Roman" w:cs="Times New Roman"/>
          <w:b/>
          <w:sz w:val="28"/>
          <w:szCs w:val="28"/>
          <w:lang w:val="kk-KZ"/>
        </w:rPr>
        <w:t>ӘДЕБИ-КӨРКЕМ ШЫҒАРМА</w:t>
      </w:r>
      <w:r w:rsidRPr="00150064">
        <w:rPr>
          <w:rFonts w:ascii="Times New Roman" w:hAnsi="Times New Roman" w:cs="Times New Roman"/>
          <w:sz w:val="28"/>
          <w:szCs w:val="28"/>
          <w:lang w:val="kk-KZ"/>
        </w:rPr>
        <w:t xml:space="preserve"> – көркем өнер заңдылықтарына сәйкес туындаған әдебиет туындысы. Көркем шығармада өмір шындығы дәл сол қалпында берілмейді, оған қиял мен болжам, ұқсас құбылыстарды біріктіру арқылы және басқа да көркемдік әдістерді қамти отырып бейнеленеді. </w:t>
      </w:r>
    </w:p>
    <w:p w:rsidR="00556071" w:rsidRDefault="00556071" w:rsidP="00556071">
      <w:pPr>
        <w:spacing w:after="0" w:line="240" w:lineRule="auto"/>
        <w:ind w:firstLine="454"/>
        <w:jc w:val="both"/>
        <w:rPr>
          <w:rFonts w:ascii="Times New Roman" w:hAnsi="Times New Roman" w:cs="Times New Roman"/>
          <w:sz w:val="28"/>
          <w:szCs w:val="28"/>
          <w:lang w:val="kk-KZ"/>
        </w:rPr>
      </w:pPr>
      <w:r w:rsidRPr="00150064">
        <w:rPr>
          <w:rFonts w:ascii="Times New Roman" w:hAnsi="Times New Roman" w:cs="Times New Roman"/>
          <w:b/>
          <w:sz w:val="28"/>
          <w:szCs w:val="28"/>
          <w:lang w:val="kk-KZ"/>
        </w:rPr>
        <w:t xml:space="preserve">ӘДЕБИ-КӨРКЕМ </w:t>
      </w:r>
      <w:r>
        <w:rPr>
          <w:rFonts w:ascii="Times New Roman" w:hAnsi="Times New Roman" w:cs="Times New Roman"/>
          <w:b/>
          <w:sz w:val="28"/>
          <w:szCs w:val="28"/>
          <w:lang w:val="kk-KZ"/>
        </w:rPr>
        <w:t xml:space="preserve">ДИСКУРС </w:t>
      </w:r>
      <w:r w:rsidRPr="00D745F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A469B">
        <w:rPr>
          <w:rFonts w:ascii="Times New Roman" w:hAnsi="Times New Roman" w:cs="Times New Roman"/>
          <w:sz w:val="28"/>
          <w:szCs w:val="28"/>
          <w:lang w:val="kk-KZ"/>
        </w:rPr>
        <w:t>Көркем шығармадағы дискурс</w:t>
      </w:r>
      <w:r>
        <w:rPr>
          <w:rFonts w:ascii="Times New Roman" w:hAnsi="Times New Roman" w:cs="Times New Roman"/>
          <w:sz w:val="28"/>
          <w:szCs w:val="28"/>
          <w:lang w:val="kk-KZ"/>
        </w:rPr>
        <w:t xml:space="preserve">, яғни ондағы </w:t>
      </w:r>
      <w:r w:rsidRPr="002A469B">
        <w:rPr>
          <w:rFonts w:ascii="Times New Roman" w:hAnsi="Times New Roman" w:cs="Times New Roman"/>
          <w:sz w:val="28"/>
          <w:szCs w:val="28"/>
          <w:lang w:val="kk-KZ"/>
        </w:rPr>
        <w:t xml:space="preserve">– сөйлеу әрекеті. </w:t>
      </w:r>
      <w:r>
        <w:rPr>
          <w:rFonts w:ascii="Times New Roman" w:hAnsi="Times New Roman" w:cs="Times New Roman"/>
          <w:sz w:val="28"/>
          <w:szCs w:val="28"/>
          <w:lang w:val="kk-KZ"/>
        </w:rPr>
        <w:t>Әдеби-к</w:t>
      </w:r>
      <w:r w:rsidRPr="002A469B">
        <w:rPr>
          <w:rFonts w:ascii="Times New Roman" w:hAnsi="Times New Roman" w:cs="Times New Roman"/>
          <w:sz w:val="28"/>
          <w:szCs w:val="28"/>
          <w:lang w:val="kk-KZ"/>
        </w:rPr>
        <w:t xml:space="preserve">өркем дискурсқа қызмет ететін </w:t>
      </w:r>
      <w:r>
        <w:rPr>
          <w:rFonts w:ascii="Times New Roman" w:hAnsi="Times New Roman" w:cs="Times New Roman"/>
          <w:sz w:val="28"/>
          <w:szCs w:val="28"/>
          <w:lang w:val="kk-KZ"/>
        </w:rPr>
        <w:t xml:space="preserve">негізгі </w:t>
      </w:r>
      <w:r w:rsidRPr="002A469B">
        <w:rPr>
          <w:rFonts w:ascii="Times New Roman" w:hAnsi="Times New Roman" w:cs="Times New Roman"/>
          <w:sz w:val="28"/>
          <w:szCs w:val="28"/>
          <w:lang w:val="kk-KZ"/>
        </w:rPr>
        <w:t xml:space="preserve">бірліктер: автор – көркем мәтін – оқырман. </w:t>
      </w:r>
      <w:r>
        <w:rPr>
          <w:rFonts w:ascii="Times New Roman" w:hAnsi="Times New Roman" w:cs="Times New Roman"/>
          <w:sz w:val="28"/>
          <w:szCs w:val="28"/>
          <w:lang w:val="kk-KZ"/>
        </w:rPr>
        <w:t>Көркем мәтін арқылы автор мен оқырман эстетикалық қарым-қатынас орнатады. Көркем дискурстың әдебиетке (көркем шығармаға, көркем туындыға) қатысты суб-дискурсын – әдеби-көркем дискурс немесе әдеби дискурс деп атағанымыз орынды сынды. Бұдан – әдеби-көркем дискурс немесе әдеби дискурстың аясы тарылмайды. Керісінше қарастыратын нысандары мейлінше анығырақ болады. Әдеби дискурстың объектілеріне «көркем мәтін», «көркем шығарма» (көркем туынды), сөйлеудің әдеби нормалары, авторлық дискурс, поэтикалық дискурс, нарратор дискурсы, кейіпкер(-лер) дискурсы және оқырман дискурстарын т.б. енгізе аламыз.</w:t>
      </w:r>
    </w:p>
    <w:p w:rsidR="00556071" w:rsidRDefault="00556071" w:rsidP="00556071">
      <w:pPr>
        <w:spacing w:after="0" w:line="240" w:lineRule="auto"/>
        <w:ind w:firstLine="454"/>
        <w:jc w:val="both"/>
        <w:rPr>
          <w:rFonts w:ascii="Times New Roman" w:eastAsia="Times New Roman" w:hAnsi="Times New Roman" w:cs="Times New Roman"/>
          <w:sz w:val="28"/>
          <w:szCs w:val="28"/>
          <w:lang w:val="kk-KZ"/>
        </w:rPr>
      </w:pPr>
      <w:r w:rsidRPr="00310B11">
        <w:rPr>
          <w:rFonts w:ascii="Times New Roman" w:hAnsi="Times New Roman" w:cs="Times New Roman"/>
          <w:b/>
          <w:sz w:val="28"/>
          <w:szCs w:val="28"/>
          <w:lang w:val="kk-KZ"/>
        </w:rPr>
        <w:t>ӘҢГІМЕШІ</w:t>
      </w:r>
      <w:r w:rsidRPr="00454366">
        <w:rPr>
          <w:rFonts w:ascii="Times New Roman" w:eastAsia="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54366">
        <w:rPr>
          <w:rFonts w:ascii="Times New Roman" w:eastAsia="Times New Roman" w:hAnsi="Times New Roman" w:cs="Times New Roman"/>
          <w:sz w:val="28"/>
          <w:szCs w:val="28"/>
          <w:lang w:val="kk-KZ"/>
        </w:rPr>
        <w:t>оқиға</w:t>
      </w:r>
      <w:r>
        <w:rPr>
          <w:rFonts w:ascii="Times New Roman" w:eastAsia="Times New Roman" w:hAnsi="Times New Roman" w:cs="Times New Roman"/>
          <w:sz w:val="28"/>
          <w:szCs w:val="28"/>
          <w:lang w:val="kk-KZ"/>
        </w:rPr>
        <w:t xml:space="preserve">ға тікелей қатысушы немесе баяндаушы, кейде кейіпкер ретінде де көрінуі </w:t>
      </w:r>
      <w:r w:rsidRPr="00454366">
        <w:rPr>
          <w:rFonts w:ascii="Times New Roman" w:eastAsia="Times New Roman" w:hAnsi="Times New Roman" w:cs="Times New Roman"/>
          <w:sz w:val="28"/>
          <w:szCs w:val="28"/>
          <w:lang w:val="kk-KZ"/>
        </w:rPr>
        <w:t xml:space="preserve">мүмкін. </w:t>
      </w:r>
      <w:r>
        <w:rPr>
          <w:rFonts w:ascii="Times New Roman" w:eastAsia="Times New Roman" w:hAnsi="Times New Roman" w:cs="Times New Roman"/>
          <w:sz w:val="28"/>
          <w:szCs w:val="28"/>
          <w:lang w:val="kk-KZ"/>
        </w:rPr>
        <w:t>Әңгімеші көркем шығармадағы кейіпкерлерді бейнелеуші. Көркем туындыда б</w:t>
      </w:r>
      <w:r w:rsidRPr="00310B11">
        <w:rPr>
          <w:rFonts w:ascii="Times New Roman" w:eastAsia="Times New Roman" w:hAnsi="Times New Roman" w:cs="Times New Roman"/>
          <w:sz w:val="28"/>
          <w:szCs w:val="28"/>
          <w:lang w:val="kk-KZ"/>
        </w:rPr>
        <w:t>аяншы оқырманға өткен оқиғалар мен әрекеттер жайлы жеткілікті де сенімді мағлұмат беруге көмектес</w:t>
      </w:r>
      <w:r>
        <w:rPr>
          <w:rFonts w:ascii="Times New Roman" w:eastAsia="Times New Roman" w:hAnsi="Times New Roman" w:cs="Times New Roman"/>
          <w:sz w:val="28"/>
          <w:szCs w:val="28"/>
          <w:lang w:val="kk-KZ"/>
        </w:rPr>
        <w:t xml:space="preserve">се, әңгімеші </w:t>
      </w:r>
      <w:r w:rsidRPr="00310B11">
        <w:rPr>
          <w:rFonts w:ascii="Times New Roman" w:eastAsia="Times New Roman" w:hAnsi="Times New Roman" w:cs="Times New Roman"/>
          <w:sz w:val="28"/>
          <w:szCs w:val="28"/>
          <w:lang w:val="kk-KZ"/>
        </w:rPr>
        <w:t xml:space="preserve">бейнеленіп отырған </w:t>
      </w:r>
      <w:r>
        <w:rPr>
          <w:rFonts w:ascii="Times New Roman" w:eastAsia="Times New Roman" w:hAnsi="Times New Roman" w:cs="Times New Roman"/>
          <w:sz w:val="28"/>
          <w:szCs w:val="28"/>
          <w:lang w:val="kk-KZ"/>
        </w:rPr>
        <w:t xml:space="preserve">көркем </w:t>
      </w:r>
      <w:r w:rsidRPr="00310B11">
        <w:rPr>
          <w:rFonts w:ascii="Times New Roman" w:eastAsia="Times New Roman" w:hAnsi="Times New Roman" w:cs="Times New Roman"/>
          <w:sz w:val="28"/>
          <w:szCs w:val="28"/>
          <w:lang w:val="kk-KZ"/>
        </w:rPr>
        <w:t xml:space="preserve">әлемнің ішіне </w:t>
      </w:r>
      <w:r>
        <w:rPr>
          <w:rFonts w:ascii="Times New Roman" w:eastAsia="Times New Roman" w:hAnsi="Times New Roman" w:cs="Times New Roman"/>
          <w:sz w:val="28"/>
          <w:szCs w:val="28"/>
          <w:lang w:val="kk-KZ"/>
        </w:rPr>
        <w:t>ену</w:t>
      </w:r>
      <w:r w:rsidRPr="00310B11">
        <w:rPr>
          <w:rFonts w:ascii="Times New Roman" w:eastAsia="Times New Roman" w:hAnsi="Times New Roman" w:cs="Times New Roman"/>
          <w:sz w:val="28"/>
          <w:szCs w:val="28"/>
          <w:lang w:val="kk-KZ"/>
        </w:rPr>
        <w:t>ге, оған кейіпкердің көзімен қарауға мүмкіндік береді.</w:t>
      </w:r>
    </w:p>
    <w:p w:rsidR="00556071" w:rsidRDefault="00556071" w:rsidP="00556071">
      <w:pPr>
        <w:tabs>
          <w:tab w:val="left" w:pos="567"/>
        </w:tabs>
        <w:spacing w:after="0" w:line="240" w:lineRule="auto"/>
        <w:ind w:firstLine="454"/>
        <w:jc w:val="both"/>
        <w:rPr>
          <w:rFonts w:ascii="Times New Roman" w:hAnsi="Times New Roman" w:cs="Times New Roman"/>
          <w:color w:val="000000" w:themeColor="text1"/>
          <w:sz w:val="28"/>
          <w:szCs w:val="28"/>
          <w:lang w:val="kk-KZ"/>
        </w:rPr>
      </w:pPr>
      <w:r w:rsidRPr="009E2152">
        <w:rPr>
          <w:rFonts w:ascii="Times New Roman" w:hAnsi="Times New Roman" w:cs="Times New Roman"/>
          <w:b/>
          <w:sz w:val="28"/>
          <w:szCs w:val="28"/>
          <w:lang w:val="kk-KZ"/>
        </w:rPr>
        <w:t>БАЯНШЫ</w:t>
      </w:r>
      <w:r w:rsidRPr="009E2152">
        <w:rPr>
          <w:rFonts w:ascii="Times New Roman" w:eastAsia="Times New Roman" w:hAnsi="Times New Roman" w:cs="Times New Roman"/>
          <w:sz w:val="28"/>
          <w:szCs w:val="28"/>
          <w:lang w:val="kk-KZ"/>
        </w:rPr>
        <w:t xml:space="preserve"> – </w:t>
      </w:r>
      <w:r w:rsidRPr="009E2152">
        <w:rPr>
          <w:rFonts w:ascii="Times New Roman" w:hAnsi="Times New Roman" w:cs="Times New Roman"/>
          <w:color w:val="000000" w:themeColor="text1"/>
          <w:sz w:val="28"/>
          <w:szCs w:val="28"/>
          <w:lang w:val="kk-KZ"/>
        </w:rPr>
        <w:t>оқырманға кейіпкердің әрекеттері туралы баянда</w:t>
      </w:r>
      <w:r>
        <w:rPr>
          <w:rFonts w:ascii="Times New Roman" w:hAnsi="Times New Roman" w:cs="Times New Roman"/>
          <w:color w:val="000000" w:themeColor="text1"/>
          <w:sz w:val="28"/>
          <w:szCs w:val="28"/>
          <w:lang w:val="kk-KZ"/>
        </w:rPr>
        <w:t>ушы</w:t>
      </w:r>
      <w:r w:rsidRPr="009E2152">
        <w:rPr>
          <w:rFonts w:ascii="Times New Roman" w:hAnsi="Times New Roman" w:cs="Times New Roman"/>
          <w:color w:val="000000" w:themeColor="text1"/>
          <w:sz w:val="28"/>
          <w:szCs w:val="28"/>
          <w:lang w:val="kk-KZ"/>
        </w:rPr>
        <w:t>. Баяншы</w:t>
      </w:r>
      <w:r>
        <w:rPr>
          <w:rFonts w:ascii="Times New Roman" w:hAnsi="Times New Roman" w:cs="Times New Roman"/>
          <w:color w:val="000000" w:themeColor="text1"/>
          <w:sz w:val="28"/>
          <w:szCs w:val="28"/>
          <w:lang w:val="kk-KZ"/>
        </w:rPr>
        <w:t xml:space="preserve"> </w:t>
      </w:r>
      <w:r w:rsidRPr="009E2152">
        <w:rPr>
          <w:rFonts w:ascii="Times New Roman" w:hAnsi="Times New Roman" w:cs="Times New Roman"/>
          <w:color w:val="000000" w:themeColor="text1"/>
          <w:sz w:val="28"/>
          <w:szCs w:val="28"/>
          <w:lang w:val="kk-KZ"/>
        </w:rPr>
        <w:t xml:space="preserve">бір </w:t>
      </w:r>
      <w:r>
        <w:rPr>
          <w:rFonts w:ascii="Times New Roman" w:hAnsi="Times New Roman" w:cs="Times New Roman"/>
          <w:color w:val="000000" w:themeColor="text1"/>
          <w:sz w:val="28"/>
          <w:szCs w:val="28"/>
          <w:lang w:val="kk-KZ"/>
        </w:rPr>
        <w:t xml:space="preserve">уақытта </w:t>
      </w:r>
      <w:r w:rsidRPr="009E2152">
        <w:rPr>
          <w:rFonts w:ascii="Times New Roman" w:hAnsi="Times New Roman" w:cs="Times New Roman"/>
          <w:color w:val="000000" w:themeColor="text1"/>
          <w:sz w:val="28"/>
          <w:szCs w:val="28"/>
          <w:lang w:val="kk-KZ"/>
        </w:rPr>
        <w:t xml:space="preserve">өзі </w:t>
      </w:r>
      <w:r>
        <w:rPr>
          <w:rFonts w:ascii="Times New Roman" w:hAnsi="Times New Roman" w:cs="Times New Roman"/>
          <w:color w:val="000000" w:themeColor="text1"/>
          <w:sz w:val="28"/>
          <w:szCs w:val="28"/>
          <w:lang w:val="kk-KZ"/>
        </w:rPr>
        <w:t xml:space="preserve">суреттеп </w:t>
      </w:r>
      <w:r w:rsidRPr="009E2152">
        <w:rPr>
          <w:rFonts w:ascii="Times New Roman" w:hAnsi="Times New Roman" w:cs="Times New Roman"/>
          <w:color w:val="000000" w:themeColor="text1"/>
          <w:sz w:val="28"/>
          <w:szCs w:val="28"/>
          <w:lang w:val="kk-KZ"/>
        </w:rPr>
        <w:t xml:space="preserve">отырған </w:t>
      </w:r>
      <w:r>
        <w:rPr>
          <w:rFonts w:ascii="Times New Roman" w:hAnsi="Times New Roman" w:cs="Times New Roman"/>
          <w:color w:val="000000" w:themeColor="text1"/>
          <w:sz w:val="28"/>
          <w:szCs w:val="28"/>
          <w:lang w:val="kk-KZ"/>
        </w:rPr>
        <w:t xml:space="preserve">уақыт пен </w:t>
      </w:r>
      <w:r w:rsidRPr="009E2152">
        <w:rPr>
          <w:rFonts w:ascii="Times New Roman" w:hAnsi="Times New Roman" w:cs="Times New Roman"/>
          <w:color w:val="000000" w:themeColor="text1"/>
          <w:sz w:val="28"/>
          <w:szCs w:val="28"/>
          <w:lang w:val="kk-KZ"/>
        </w:rPr>
        <w:t>кеңістікт</w:t>
      </w:r>
      <w:r>
        <w:rPr>
          <w:rFonts w:ascii="Times New Roman" w:hAnsi="Times New Roman" w:cs="Times New Roman"/>
          <w:color w:val="000000" w:themeColor="text1"/>
          <w:sz w:val="28"/>
          <w:szCs w:val="28"/>
          <w:lang w:val="kk-KZ"/>
        </w:rPr>
        <w:t>е көрініп</w:t>
      </w:r>
      <w:r w:rsidRPr="009E2152">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одан сырт тұра да алады. Авторға бағына бермейтін кездері де болады. Бұл, әсіресе, көркем шығармада кейіпкердің өткенді еске алатын оқиғаларын яки болашақты елестету сәттерін бейнелеу кезінде көрінеді. Баяншыны көркем бейне емес, авторға қызмет етуші категория дегеніміз жөн сияқты.  </w:t>
      </w:r>
    </w:p>
    <w:p w:rsidR="00556071" w:rsidRDefault="00556071" w:rsidP="00556071">
      <w:pPr>
        <w:spacing w:after="0" w:line="240" w:lineRule="auto"/>
        <w:ind w:firstLine="454"/>
        <w:jc w:val="both"/>
        <w:rPr>
          <w:rFonts w:ascii="Times New Roman" w:hAnsi="Times New Roman" w:cs="Times New Roman"/>
          <w:sz w:val="28"/>
          <w:szCs w:val="28"/>
          <w:lang w:val="kk-KZ"/>
        </w:rPr>
      </w:pPr>
      <w:r w:rsidRPr="00554AB0">
        <w:rPr>
          <w:rFonts w:ascii="Times New Roman" w:hAnsi="Times New Roman" w:cs="Times New Roman"/>
          <w:b/>
          <w:sz w:val="28"/>
          <w:szCs w:val="28"/>
          <w:lang w:val="kk-KZ"/>
        </w:rPr>
        <w:lastRenderedPageBreak/>
        <w:t xml:space="preserve">ДИСКУРС </w:t>
      </w:r>
      <w:r>
        <w:rPr>
          <w:rFonts w:ascii="Times New Roman" w:hAnsi="Times New Roman" w:cs="Times New Roman"/>
          <w:sz w:val="28"/>
          <w:szCs w:val="28"/>
          <w:lang w:val="kk-KZ"/>
        </w:rPr>
        <w:t>француздың «</w:t>
      </w:r>
      <w:r w:rsidRPr="007857D2">
        <w:rPr>
          <w:rFonts w:ascii="Times New Roman" w:hAnsi="Times New Roman" w:cs="Times New Roman"/>
          <w:sz w:val="28"/>
          <w:szCs w:val="28"/>
          <w:lang w:val="kk-KZ"/>
        </w:rPr>
        <w:t>discours</w:t>
      </w:r>
      <w:r>
        <w:rPr>
          <w:rFonts w:ascii="Times New Roman" w:hAnsi="Times New Roman" w:cs="Times New Roman"/>
          <w:sz w:val="28"/>
          <w:szCs w:val="28"/>
          <w:lang w:val="kk-KZ"/>
        </w:rPr>
        <w:t>» сөзі «сөйлеу», «сөз» деген мағынаны білдіреді. Ал ф</w:t>
      </w:r>
      <w:r w:rsidRPr="00F41E11">
        <w:rPr>
          <w:rFonts w:ascii="Times New Roman" w:hAnsi="Times New Roman" w:cs="Times New Roman"/>
          <w:sz w:val="28"/>
          <w:szCs w:val="28"/>
          <w:lang w:val="kk-KZ"/>
        </w:rPr>
        <w:t xml:space="preserve">ранцузша </w:t>
      </w:r>
      <w:r>
        <w:rPr>
          <w:rFonts w:ascii="Times New Roman" w:hAnsi="Times New Roman" w:cs="Times New Roman"/>
          <w:sz w:val="28"/>
          <w:szCs w:val="28"/>
          <w:lang w:val="kk-KZ"/>
        </w:rPr>
        <w:t>«</w:t>
      </w:r>
      <w:r w:rsidRPr="00F41E11">
        <w:rPr>
          <w:rFonts w:ascii="Times New Roman" w:hAnsi="Times New Roman" w:cs="Times New Roman"/>
          <w:sz w:val="28"/>
          <w:szCs w:val="28"/>
          <w:lang w:val="kk-KZ"/>
        </w:rPr>
        <w:t>discours</w:t>
      </w:r>
      <w:r>
        <w:rPr>
          <w:rFonts w:ascii="Times New Roman" w:hAnsi="Times New Roman" w:cs="Times New Roman"/>
          <w:sz w:val="28"/>
          <w:szCs w:val="28"/>
          <w:lang w:val="kk-KZ"/>
        </w:rPr>
        <w:t>»</w:t>
      </w:r>
      <w:r w:rsidRPr="00F41E11">
        <w:rPr>
          <w:rFonts w:ascii="Times New Roman" w:hAnsi="Times New Roman" w:cs="Times New Roman"/>
          <w:sz w:val="28"/>
          <w:szCs w:val="28"/>
          <w:lang w:val="kk-KZ"/>
        </w:rPr>
        <w:t xml:space="preserve"> сөзі латынның </w:t>
      </w:r>
      <w:r>
        <w:rPr>
          <w:rFonts w:ascii="Times New Roman" w:hAnsi="Times New Roman" w:cs="Times New Roman"/>
          <w:sz w:val="28"/>
          <w:szCs w:val="28"/>
          <w:lang w:val="kk-KZ"/>
        </w:rPr>
        <w:t>«</w:t>
      </w:r>
      <w:r w:rsidRPr="00F41E11">
        <w:rPr>
          <w:rFonts w:ascii="Times New Roman" w:hAnsi="Times New Roman" w:cs="Times New Roman"/>
          <w:sz w:val="28"/>
          <w:szCs w:val="28"/>
          <w:lang w:val="kk-KZ"/>
        </w:rPr>
        <w:t>discursus</w:t>
      </w:r>
      <w:r>
        <w:rPr>
          <w:rFonts w:ascii="Times New Roman" w:hAnsi="Times New Roman" w:cs="Times New Roman"/>
          <w:sz w:val="28"/>
          <w:szCs w:val="28"/>
          <w:lang w:val="kk-KZ"/>
        </w:rPr>
        <w:t xml:space="preserve">», яғни, «пайымдау, дәлел» </w:t>
      </w:r>
      <w:r w:rsidRPr="00F41E11">
        <w:rPr>
          <w:rFonts w:ascii="Times New Roman" w:hAnsi="Times New Roman" w:cs="Times New Roman"/>
          <w:sz w:val="28"/>
          <w:szCs w:val="28"/>
          <w:lang w:val="kk-KZ"/>
        </w:rPr>
        <w:t>сөзінен шыққан</w:t>
      </w:r>
      <w:r>
        <w:rPr>
          <w:rFonts w:ascii="Times New Roman" w:hAnsi="Times New Roman" w:cs="Times New Roman"/>
          <w:sz w:val="28"/>
          <w:szCs w:val="28"/>
          <w:lang w:val="kk-KZ"/>
        </w:rPr>
        <w:t xml:space="preserve">. </w:t>
      </w:r>
      <w:r w:rsidRPr="00CA3A32">
        <w:rPr>
          <w:rFonts w:ascii="Times New Roman" w:hAnsi="Times New Roman" w:cs="Times New Roman"/>
          <w:noProof/>
          <w:sz w:val="28"/>
          <w:szCs w:val="28"/>
          <w:lang w:val="kk-KZ"/>
        </w:rPr>
        <w:t>Дискурс белгілі бір уақыт кеңістігінде коммуникацияда коммуниканттар арасында қарым-қатынас түрінде ауызша да, жазбаша да жүзеге аса алады.</w:t>
      </w:r>
      <w:r>
        <w:rPr>
          <w:rFonts w:ascii="Times New Roman" w:hAnsi="Times New Roman" w:cs="Times New Roman"/>
          <w:noProof/>
          <w:sz w:val="28"/>
          <w:szCs w:val="28"/>
          <w:lang w:val="kk-KZ"/>
        </w:rPr>
        <w:t xml:space="preserve"> </w:t>
      </w:r>
      <w:r>
        <w:rPr>
          <w:rFonts w:ascii="Times New Roman" w:hAnsi="Times New Roman" w:cs="Times New Roman"/>
          <w:sz w:val="28"/>
          <w:szCs w:val="28"/>
          <w:lang w:val="kk-KZ"/>
        </w:rPr>
        <w:t>Дискурс дегеніміз қоғамдық, әлеуметтік ортадағы коммуникациялар (ым-ишара, сөйлеу әдебі (этикасы), жеке индивидтің немесе адресат пен адресанттың көзқарасы мен дүниетанымы т.б.) жиынтығы.</w:t>
      </w:r>
    </w:p>
    <w:p w:rsidR="00556071" w:rsidRDefault="00556071" w:rsidP="00556071">
      <w:pPr>
        <w:spacing w:after="0" w:line="240" w:lineRule="auto"/>
        <w:ind w:firstLine="454"/>
        <w:jc w:val="both"/>
        <w:rPr>
          <w:rFonts w:ascii="Times New Roman" w:hAnsi="Times New Roman" w:cs="Times New Roman"/>
          <w:sz w:val="28"/>
          <w:szCs w:val="28"/>
          <w:lang w:val="kk-KZ"/>
        </w:rPr>
      </w:pPr>
      <w:r w:rsidRPr="00160BFE">
        <w:rPr>
          <w:rFonts w:ascii="Times New Roman" w:hAnsi="Times New Roman" w:cs="Times New Roman"/>
          <w:b/>
          <w:sz w:val="28"/>
          <w:szCs w:val="28"/>
          <w:lang w:val="kk-KZ"/>
        </w:rPr>
        <w:t>ИМПЛИЦИТ</w:t>
      </w:r>
      <w:r>
        <w:rPr>
          <w:rFonts w:ascii="Times New Roman" w:hAnsi="Times New Roman" w:cs="Times New Roman"/>
          <w:sz w:val="28"/>
          <w:szCs w:val="28"/>
          <w:lang w:val="kk-KZ"/>
        </w:rPr>
        <w:t xml:space="preserve"> – жасырын сөзбен берілген ишара ақпарат. </w:t>
      </w:r>
    </w:p>
    <w:p w:rsidR="00556071" w:rsidRDefault="00556071" w:rsidP="00556071">
      <w:pPr>
        <w:spacing w:after="0" w:line="240" w:lineRule="auto"/>
        <w:ind w:firstLine="454"/>
        <w:jc w:val="both"/>
        <w:rPr>
          <w:rFonts w:ascii="Times New Roman" w:hAnsi="Times New Roman" w:cs="Times New Roman"/>
          <w:sz w:val="28"/>
          <w:szCs w:val="28"/>
          <w:lang w:val="kk-KZ"/>
        </w:rPr>
      </w:pPr>
      <w:r w:rsidRPr="00160BFE">
        <w:rPr>
          <w:rFonts w:ascii="Times New Roman" w:hAnsi="Times New Roman" w:cs="Times New Roman"/>
          <w:b/>
          <w:sz w:val="28"/>
          <w:szCs w:val="28"/>
          <w:lang w:val="kk-KZ"/>
        </w:rPr>
        <w:t>ИНТЕРТЕКСТ</w:t>
      </w:r>
      <w:r>
        <w:rPr>
          <w:rFonts w:ascii="Times New Roman" w:hAnsi="Times New Roman" w:cs="Times New Roman"/>
          <w:sz w:val="28"/>
          <w:szCs w:val="28"/>
          <w:lang w:val="kk-KZ"/>
        </w:rPr>
        <w:t xml:space="preserve"> – </w:t>
      </w:r>
      <w:r w:rsidRPr="00160BFE">
        <w:rPr>
          <w:rFonts w:ascii="Times New Roman" w:hAnsi="Times New Roman" w:cs="Times New Roman"/>
          <w:sz w:val="28"/>
          <w:szCs w:val="28"/>
          <w:lang w:val="kk-KZ"/>
        </w:rPr>
        <w:t xml:space="preserve">бір </w:t>
      </w:r>
      <w:r>
        <w:rPr>
          <w:rFonts w:ascii="Times New Roman" w:hAnsi="Times New Roman" w:cs="Times New Roman"/>
          <w:sz w:val="28"/>
          <w:szCs w:val="28"/>
          <w:lang w:val="kk-KZ"/>
        </w:rPr>
        <w:t xml:space="preserve">мәтіннің екінші бір мәтінге кірігуі, бір </w:t>
      </w:r>
      <w:r w:rsidRPr="00160BFE">
        <w:rPr>
          <w:rFonts w:ascii="Times New Roman" w:hAnsi="Times New Roman" w:cs="Times New Roman"/>
          <w:sz w:val="28"/>
          <w:szCs w:val="28"/>
          <w:lang w:val="kk-KZ"/>
        </w:rPr>
        <w:t>шығармадағы сюжеттің екінші бір шығармада болуы</w:t>
      </w:r>
      <w:r>
        <w:rPr>
          <w:rFonts w:ascii="Times New Roman" w:hAnsi="Times New Roman" w:cs="Times New Roman"/>
          <w:sz w:val="28"/>
          <w:szCs w:val="28"/>
          <w:lang w:val="kk-KZ"/>
        </w:rPr>
        <w:t xml:space="preserve">. </w:t>
      </w:r>
      <w:r w:rsidRPr="00160BFE">
        <w:rPr>
          <w:rFonts w:ascii="Times New Roman" w:hAnsi="Times New Roman" w:cs="Times New Roman"/>
          <w:sz w:val="28"/>
          <w:szCs w:val="28"/>
          <w:lang w:val="kk-KZ"/>
        </w:rPr>
        <w:t>Интертекст терминін 1967 жылы постструктурализм теоретигі Ю.Кристева енгізген. Бүгінгі таңда аталмыш термин көркем мәтінді талдауда қолданылатын басты терминдердің біріне айналып отыр.</w:t>
      </w:r>
      <w:r>
        <w:rPr>
          <w:rFonts w:ascii="Times New Roman" w:hAnsi="Times New Roman" w:cs="Times New Roman"/>
          <w:sz w:val="28"/>
          <w:szCs w:val="28"/>
          <w:lang w:val="kk-KZ"/>
        </w:rPr>
        <w:t xml:space="preserve"> </w:t>
      </w:r>
      <w:r w:rsidRPr="00160BFE">
        <w:rPr>
          <w:rFonts w:ascii="Times New Roman" w:hAnsi="Times New Roman" w:cs="Times New Roman"/>
          <w:sz w:val="28"/>
          <w:szCs w:val="28"/>
          <w:lang w:val="kk-KZ"/>
        </w:rPr>
        <w:t>Ю.Кристева М.Бахтиннің «диалогынан» тек әдебиет саласымен шектелетін мәтіндер диалогын бөліп алып интермәтінділік (интертекстуалды) деп атайды.</w:t>
      </w:r>
    </w:p>
    <w:p w:rsidR="00556071" w:rsidRDefault="00556071" w:rsidP="00556071">
      <w:pPr>
        <w:spacing w:after="0" w:line="240" w:lineRule="auto"/>
        <w:ind w:firstLine="454"/>
        <w:jc w:val="both"/>
        <w:rPr>
          <w:rFonts w:ascii="Times New Roman" w:hAnsi="Times New Roman" w:cs="Times New Roman"/>
          <w:sz w:val="28"/>
          <w:szCs w:val="28"/>
          <w:lang w:val="kk-KZ"/>
        </w:rPr>
      </w:pPr>
      <w:r w:rsidRPr="003B6354">
        <w:rPr>
          <w:rFonts w:ascii="Times New Roman" w:hAnsi="Times New Roman" w:cs="Times New Roman"/>
          <w:b/>
          <w:sz w:val="28"/>
          <w:szCs w:val="28"/>
          <w:lang w:val="kk-KZ"/>
        </w:rPr>
        <w:t>МӘТІН</w:t>
      </w:r>
      <w:r w:rsidRPr="003B6354">
        <w:rPr>
          <w:rFonts w:ascii="Times New Roman" w:hAnsi="Times New Roman" w:cs="Times New Roman"/>
          <w:sz w:val="28"/>
          <w:szCs w:val="28"/>
          <w:lang w:val="kk-KZ"/>
        </w:rPr>
        <w:t xml:space="preserve"> – </w:t>
      </w:r>
      <w:r w:rsidRPr="009D3A5C">
        <w:rPr>
          <w:rFonts w:ascii="Times New Roman" w:hAnsi="Times New Roman" w:cs="Times New Roman"/>
          <w:sz w:val="28"/>
          <w:szCs w:val="28"/>
          <w:lang w:val="kk-KZ"/>
        </w:rPr>
        <w:t>лингвистикалық тұрғыдан сипатталуы өте қиын, күрделі нысан, өйткені оның мазмұны оны құрайтын абзац немесе күрделі синтаксистік тұтастықтардың жай қосындысы емес. Оның мән-мағынасы тек лингвистикалық нақты бірліктер ғана емес, солармен қатар сол кезеңдегі түрлі экстралингвистикалық факторлармен де байланыста болады. Ол белгілі бір мақсатты көздейтін, белгілі бір адресатқа арналған ақпардан тұрады, сондықтан да оның қалыптасқан формасы, қабылдап, түсінуге лайықталған тілдік құрылымы болады, яғни мәтінді құрайтын немесе түзетін кез келген элемент қалай болса солай орналаспайды, олардың арасында белгілі бір байланыс болады да, әрқайсысы мәтіннің тұтастығын қамтамасыз етуде арнаулы қызмет атқарады. Әрбір мәтін қоғам мүшелері үшін түрлі қызмет атқарады, оның ақпараттық, коммуникативтік, эстетикалық, кумулятивтік мүмкіндіктері адам, уақыт және кеңістік сияқты әмбебап санаттармен тығыз байланысты</w:t>
      </w:r>
    </w:p>
    <w:p w:rsidR="00556071" w:rsidRDefault="00556071" w:rsidP="00556071">
      <w:pPr>
        <w:spacing w:after="0" w:line="240" w:lineRule="auto"/>
        <w:ind w:firstLine="454"/>
        <w:jc w:val="both"/>
        <w:rPr>
          <w:sz w:val="24"/>
          <w:szCs w:val="24"/>
          <w:lang w:val="kk-KZ"/>
        </w:rPr>
      </w:pPr>
      <w:r w:rsidRPr="00EE30B9">
        <w:rPr>
          <w:rFonts w:ascii="Times New Roman" w:hAnsi="Times New Roman" w:cs="Times New Roman"/>
          <w:b/>
          <w:sz w:val="28"/>
          <w:szCs w:val="28"/>
          <w:lang w:val="kk-KZ"/>
        </w:rPr>
        <w:t>НАРРАТОР</w:t>
      </w:r>
      <w:r w:rsidRPr="00EE30B9">
        <w:rPr>
          <w:rFonts w:ascii="Times New Roman" w:eastAsia="Times New Roman" w:hAnsi="Times New Roman" w:cs="Times New Roman"/>
          <w:sz w:val="28"/>
          <w:szCs w:val="28"/>
          <w:lang w:val="kk-KZ"/>
        </w:rPr>
        <w:t xml:space="preserve"> (ағылшынша</w:t>
      </w:r>
      <w:r w:rsidRPr="00EE30B9">
        <w:rPr>
          <w:rFonts w:ascii="Times New Roman" w:hAnsi="Times New Roman" w:cs="Times New Roman"/>
          <w:sz w:val="28"/>
          <w:szCs w:val="28"/>
          <w:lang w:val="kk-KZ"/>
        </w:rPr>
        <w:t>:</w:t>
      </w:r>
      <w:r w:rsidRPr="00EE30B9">
        <w:rPr>
          <w:rFonts w:ascii="Times New Roman" w:eastAsia="Times New Roman" w:hAnsi="Times New Roman" w:cs="Times New Roman"/>
          <w:sz w:val="28"/>
          <w:szCs w:val="28"/>
          <w:lang w:val="kk-KZ"/>
        </w:rPr>
        <w:t xml:space="preserve">  narrator,  французша</w:t>
      </w:r>
      <w:r w:rsidRPr="00EE30B9">
        <w:rPr>
          <w:rFonts w:ascii="Times New Roman" w:hAnsi="Times New Roman" w:cs="Times New Roman"/>
          <w:sz w:val="28"/>
          <w:szCs w:val="28"/>
          <w:lang w:val="kk-KZ"/>
        </w:rPr>
        <w:t>:</w:t>
      </w:r>
      <w:r w:rsidRPr="00EE30B9">
        <w:rPr>
          <w:rFonts w:ascii="Times New Roman" w:eastAsia="Times New Roman" w:hAnsi="Times New Roman" w:cs="Times New Roman"/>
          <w:sz w:val="28"/>
          <w:szCs w:val="28"/>
          <w:lang w:val="kk-KZ"/>
        </w:rPr>
        <w:t xml:space="preserve"> narratuer) – </w:t>
      </w:r>
      <w:r>
        <w:rPr>
          <w:rFonts w:ascii="Times New Roman" w:hAnsi="Times New Roman" w:cs="Times New Roman"/>
          <w:sz w:val="28"/>
          <w:szCs w:val="28"/>
          <w:lang w:val="kk-KZ"/>
        </w:rPr>
        <w:t xml:space="preserve">көркем туындыдағы оқиғаны баяндаушы, әңгімелеуші қызметін атқарады. Кейде сол оқиғалармен біте қайнасып кетеді. Нарраторды қарастыратын ғылым – нарратология (әңгімелеу теориясы). Көркем шығармадағы әңгімеші, баяндаушының орнына бүгінгі таңда </w:t>
      </w:r>
      <w:r w:rsidRPr="00E33610">
        <w:rPr>
          <w:rFonts w:ascii="Times New Roman" w:eastAsia="Times New Roman" w:hAnsi="Times New Roman" w:cs="Times New Roman"/>
          <w:sz w:val="28"/>
          <w:szCs w:val="28"/>
          <w:lang w:val="kk-KZ"/>
        </w:rPr>
        <w:t>әдебиеттануда «нарратор» термині қолданыл</w:t>
      </w:r>
      <w:r>
        <w:rPr>
          <w:rFonts w:ascii="Times New Roman" w:hAnsi="Times New Roman" w:cs="Times New Roman"/>
          <w:sz w:val="28"/>
          <w:szCs w:val="28"/>
          <w:lang w:val="kk-KZ"/>
        </w:rPr>
        <w:t>ады</w:t>
      </w:r>
      <w:r w:rsidRPr="00CD2405">
        <w:rPr>
          <w:rFonts w:ascii="Calibri" w:eastAsia="Times New Roman" w:hAnsi="Calibri" w:cs="Times New Roman"/>
          <w:sz w:val="24"/>
          <w:szCs w:val="24"/>
          <w:lang w:val="kk-KZ"/>
        </w:rPr>
        <w:t>.</w:t>
      </w:r>
    </w:p>
    <w:p w:rsidR="00556071" w:rsidRDefault="00556071" w:rsidP="00556071">
      <w:pPr>
        <w:spacing w:after="0" w:line="240" w:lineRule="auto"/>
        <w:ind w:firstLine="454"/>
        <w:jc w:val="both"/>
        <w:rPr>
          <w:rFonts w:ascii="Times New Roman" w:hAnsi="Times New Roman" w:cs="Times New Roman"/>
          <w:sz w:val="28"/>
          <w:szCs w:val="28"/>
          <w:lang w:val="kk-KZ"/>
        </w:rPr>
      </w:pPr>
      <w:r w:rsidRPr="007F3752">
        <w:rPr>
          <w:rFonts w:ascii="Times New Roman" w:hAnsi="Times New Roman" w:cs="Times New Roman"/>
          <w:b/>
          <w:sz w:val="28"/>
          <w:szCs w:val="28"/>
          <w:lang w:val="kk-KZ"/>
        </w:rPr>
        <w:t>ПОЭТИКАЛЫҚ ДИСКУРС</w:t>
      </w:r>
      <w:r w:rsidRPr="00F8556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85567">
        <w:rPr>
          <w:rFonts w:ascii="Times New Roman" w:hAnsi="Times New Roman" w:cs="Times New Roman"/>
          <w:sz w:val="28"/>
          <w:szCs w:val="28"/>
          <w:lang w:val="kk-KZ"/>
        </w:rPr>
        <w:t xml:space="preserve"> автордың</w:t>
      </w:r>
      <w:r>
        <w:rPr>
          <w:rFonts w:ascii="Times New Roman" w:hAnsi="Times New Roman" w:cs="Times New Roman"/>
          <w:sz w:val="28"/>
          <w:szCs w:val="28"/>
          <w:lang w:val="kk-KZ"/>
        </w:rPr>
        <w:t xml:space="preserve"> </w:t>
      </w:r>
      <w:r w:rsidRPr="00F85567">
        <w:rPr>
          <w:rFonts w:ascii="Times New Roman" w:hAnsi="Times New Roman" w:cs="Times New Roman"/>
          <w:sz w:val="28"/>
          <w:szCs w:val="28"/>
          <w:lang w:val="kk-KZ"/>
        </w:rPr>
        <w:t>субъективті-эмоционалдық қарым-қатынасы</w:t>
      </w:r>
      <w:r>
        <w:rPr>
          <w:rFonts w:ascii="Times New Roman" w:hAnsi="Times New Roman" w:cs="Times New Roman"/>
          <w:sz w:val="28"/>
          <w:szCs w:val="28"/>
          <w:lang w:val="kk-KZ"/>
        </w:rPr>
        <w:t xml:space="preserve">. </w:t>
      </w:r>
      <w:r w:rsidRPr="008A648D">
        <w:rPr>
          <w:rFonts w:ascii="Times New Roman" w:hAnsi="Times New Roman" w:cs="Times New Roman"/>
          <w:sz w:val="28"/>
          <w:szCs w:val="28"/>
          <w:lang w:val="kk-KZ"/>
        </w:rPr>
        <w:t>Тіл арқылы қабылданатын ақпараттарды түсіндіріп, өзгертуге қабілетті.</w:t>
      </w:r>
      <w:r>
        <w:rPr>
          <w:rFonts w:ascii="Times New Roman" w:hAnsi="Times New Roman" w:cs="Times New Roman"/>
          <w:sz w:val="28"/>
          <w:szCs w:val="28"/>
          <w:lang w:val="kk-KZ"/>
        </w:rPr>
        <w:t xml:space="preserve"> Ко</w:t>
      </w:r>
      <w:r w:rsidRPr="008A648D">
        <w:rPr>
          <w:rFonts w:ascii="Times New Roman" w:hAnsi="Times New Roman" w:cs="Times New Roman"/>
          <w:sz w:val="28"/>
          <w:szCs w:val="28"/>
          <w:lang w:val="kk-KZ"/>
        </w:rPr>
        <w:t>ммуниканттардың, тілдік және әлеуметтік-мәдени ортаның өзара байланысы. Ол үш дискурсивті өлшемде жүзеге асырылады: сөйлеу, прагматикалық (коммуникативті) және мәдени</w:t>
      </w:r>
      <w:r>
        <w:rPr>
          <w:rFonts w:ascii="Times New Roman" w:hAnsi="Times New Roman" w:cs="Times New Roman"/>
          <w:sz w:val="28"/>
          <w:szCs w:val="28"/>
          <w:lang w:val="kk-KZ"/>
        </w:rPr>
        <w:t xml:space="preserve">. </w:t>
      </w:r>
      <w:r w:rsidRPr="00100519">
        <w:rPr>
          <w:rFonts w:ascii="Times New Roman" w:hAnsi="Times New Roman" w:cs="Times New Roman"/>
          <w:sz w:val="28"/>
          <w:szCs w:val="28"/>
          <w:lang w:val="kk-KZ"/>
        </w:rPr>
        <w:t>Поэтикалық дискурс тек әлемді сипаттайтын мәтін ғана емес, ол адамның әлеуметтік-мәдени және жеке тәжірибесін</w:t>
      </w:r>
      <w:r>
        <w:rPr>
          <w:rFonts w:ascii="Times New Roman" w:hAnsi="Times New Roman" w:cs="Times New Roman"/>
          <w:sz w:val="28"/>
          <w:szCs w:val="28"/>
          <w:lang w:val="kk-KZ"/>
        </w:rPr>
        <w:t>ен тұрады.</w:t>
      </w:r>
    </w:p>
    <w:p w:rsidR="00556071" w:rsidRDefault="00556071" w:rsidP="00556071">
      <w:pPr>
        <w:spacing w:after="0" w:line="240" w:lineRule="auto"/>
        <w:ind w:firstLine="454"/>
        <w:jc w:val="both"/>
        <w:rPr>
          <w:rFonts w:ascii="Times New Roman" w:hAnsi="Times New Roman" w:cs="Times New Roman"/>
          <w:sz w:val="28"/>
          <w:szCs w:val="28"/>
          <w:lang w:val="kk-KZ"/>
        </w:rPr>
      </w:pPr>
      <w:r w:rsidRPr="00FE4985">
        <w:rPr>
          <w:rFonts w:ascii="Times New Roman" w:hAnsi="Times New Roman" w:cs="Times New Roman"/>
          <w:b/>
          <w:color w:val="000000"/>
          <w:sz w:val="28"/>
          <w:szCs w:val="28"/>
          <w:shd w:val="clear" w:color="auto" w:fill="FFFFFF"/>
          <w:lang w:val="kk-KZ"/>
        </w:rPr>
        <w:t>РЕМИНИСЦЕНЦИЯ</w:t>
      </w:r>
      <w:r>
        <w:rPr>
          <w:rFonts w:ascii="Times New Roman" w:hAnsi="Times New Roman" w:cs="Times New Roman"/>
          <w:b/>
          <w:color w:val="000000"/>
          <w:sz w:val="28"/>
          <w:szCs w:val="28"/>
          <w:shd w:val="clear" w:color="auto" w:fill="FFFFFF"/>
          <w:lang w:val="kk-KZ"/>
        </w:rPr>
        <w:t xml:space="preserve"> </w:t>
      </w:r>
      <w:r w:rsidRPr="00F85567">
        <w:rPr>
          <w:rFonts w:ascii="Times New Roman" w:hAnsi="Times New Roman" w:cs="Times New Roman"/>
          <w:color w:val="000000"/>
          <w:sz w:val="28"/>
          <w:szCs w:val="28"/>
          <w:shd w:val="clear" w:color="auto" w:fill="FFFFFF"/>
          <w:lang w:val="kk-KZ"/>
        </w:rPr>
        <w:t>– көркем туындыда еріктен тыс немесе мақсатты түрде басқа шығармадағы</w:t>
      </w:r>
      <w:r>
        <w:rPr>
          <w:rFonts w:ascii="Times New Roman" w:hAnsi="Times New Roman" w:cs="Times New Roman"/>
          <w:color w:val="000000"/>
          <w:sz w:val="28"/>
          <w:szCs w:val="28"/>
          <w:shd w:val="clear" w:color="auto" w:fill="FFFFFF"/>
          <w:lang w:val="kk-KZ"/>
        </w:rPr>
        <w:t xml:space="preserve"> мотивтердің, </w:t>
      </w:r>
      <w:r w:rsidRPr="00F85567">
        <w:rPr>
          <w:rFonts w:ascii="Times New Roman" w:hAnsi="Times New Roman" w:cs="Times New Roman"/>
          <w:color w:val="000000"/>
          <w:sz w:val="28"/>
          <w:szCs w:val="28"/>
          <w:shd w:val="clear" w:color="auto" w:fill="FFFFFF"/>
          <w:lang w:val="kk-KZ"/>
        </w:rPr>
        <w:t>жекелеген белгілердің, образдардың, ырғақтық-синтаксистік тәсілдердің көрінуі</w:t>
      </w: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lang w:val="kk-KZ"/>
        </w:rPr>
        <w:t xml:space="preserve">Реминисценция дәйексөз ретінде тырнақшасыз, авторы көрсетілмей екінші бір мәтінде кездеседі. Бұл терминмен </w:t>
      </w:r>
      <w:r>
        <w:rPr>
          <w:rFonts w:ascii="Times New Roman" w:hAnsi="Times New Roman" w:cs="Times New Roman"/>
          <w:sz w:val="28"/>
          <w:szCs w:val="28"/>
          <w:lang w:val="kk-KZ"/>
        </w:rPr>
        <w:lastRenderedPageBreak/>
        <w:t>көркем мәтінде бұрынғы әдеби деректерге сілтеме жасау, жекелеген туындыларды жаңғырту тәсілдері ұғындырылады, «</w:t>
      </w:r>
      <w:r w:rsidRPr="00192C36">
        <w:rPr>
          <w:rFonts w:ascii="Times New Roman" w:hAnsi="Times New Roman" w:cs="Times New Roman"/>
          <w:sz w:val="28"/>
          <w:szCs w:val="28"/>
          <w:lang w:val="kk-KZ"/>
        </w:rPr>
        <w:t>әдебиеттегі әдебиет образы</w:t>
      </w:r>
      <w:r>
        <w:rPr>
          <w:rFonts w:ascii="Times New Roman" w:hAnsi="Times New Roman" w:cs="Times New Roman"/>
          <w:sz w:val="28"/>
          <w:szCs w:val="28"/>
          <w:lang w:val="kk-KZ"/>
        </w:rPr>
        <w:t>» (</w:t>
      </w:r>
      <w:r w:rsidRPr="00192C36">
        <w:rPr>
          <w:rFonts w:ascii="Times New Roman" w:hAnsi="Times New Roman" w:cs="Times New Roman"/>
          <w:sz w:val="28"/>
          <w:szCs w:val="28"/>
          <w:lang w:val="kk-KZ"/>
        </w:rPr>
        <w:t>В.Е.Хализев</w:t>
      </w:r>
      <w:r>
        <w:rPr>
          <w:rFonts w:ascii="Times New Roman" w:hAnsi="Times New Roman" w:cs="Times New Roman"/>
          <w:sz w:val="28"/>
          <w:szCs w:val="28"/>
          <w:lang w:val="kk-KZ"/>
        </w:rPr>
        <w:t xml:space="preserve">).  </w:t>
      </w:r>
    </w:p>
    <w:p w:rsidR="00556071" w:rsidRDefault="00556071" w:rsidP="00556071">
      <w:pPr>
        <w:spacing w:after="0" w:line="240" w:lineRule="auto"/>
        <w:ind w:firstLine="454"/>
        <w:jc w:val="both"/>
        <w:rPr>
          <w:rFonts w:ascii="Times New Roman" w:hAnsi="Times New Roman" w:cs="Times New Roman"/>
          <w:sz w:val="28"/>
          <w:szCs w:val="28"/>
          <w:lang w:val="kk-KZ"/>
        </w:rPr>
      </w:pPr>
      <w:r w:rsidRPr="003337FC">
        <w:rPr>
          <w:rFonts w:ascii="Times New Roman" w:hAnsi="Times New Roman" w:cs="Times New Roman"/>
          <w:b/>
          <w:sz w:val="28"/>
          <w:szCs w:val="28"/>
          <w:lang w:val="kk-KZ"/>
        </w:rPr>
        <w:t>СИМУЛЯКР</w:t>
      </w:r>
      <w:r>
        <w:rPr>
          <w:rFonts w:ascii="Times New Roman" w:hAnsi="Times New Roman" w:cs="Times New Roman"/>
          <w:sz w:val="28"/>
          <w:szCs w:val="28"/>
          <w:lang w:val="kk-KZ"/>
        </w:rPr>
        <w:t xml:space="preserve"> – түпнұсқасыз көшірме. Ол ақиқатты жасырмайды, шындықтың жоқ екендігін жасыратын ақиқат (Ж.Бодрияр).</w:t>
      </w:r>
    </w:p>
    <w:p w:rsidR="00556071" w:rsidRDefault="00556071" w:rsidP="00556071">
      <w:pPr>
        <w:spacing w:after="0" w:line="240" w:lineRule="auto"/>
        <w:ind w:firstLine="454"/>
        <w:jc w:val="both"/>
        <w:rPr>
          <w:rFonts w:ascii="Times New Roman" w:hAnsi="Times New Roman" w:cs="Times New Roman"/>
          <w:sz w:val="28"/>
          <w:szCs w:val="28"/>
          <w:lang w:val="kk-KZ"/>
        </w:rPr>
      </w:pPr>
      <w:r w:rsidRPr="003337FC">
        <w:rPr>
          <w:rFonts w:ascii="Times New Roman" w:hAnsi="Times New Roman" w:cs="Times New Roman"/>
          <w:b/>
          <w:color w:val="000000"/>
          <w:sz w:val="28"/>
          <w:szCs w:val="28"/>
          <w:shd w:val="clear" w:color="auto" w:fill="FFFFFF"/>
          <w:lang w:val="kk-KZ"/>
        </w:rPr>
        <w:t>ТАРИХИ ДИСКУРС</w:t>
      </w:r>
      <w:r>
        <w:rPr>
          <w:rFonts w:ascii="Times New Roman" w:hAnsi="Times New Roman" w:cs="Times New Roman"/>
          <w:color w:val="000000"/>
          <w:sz w:val="28"/>
          <w:szCs w:val="28"/>
          <w:shd w:val="clear" w:color="auto" w:fill="FFFFFF"/>
          <w:lang w:val="kk-KZ"/>
        </w:rPr>
        <w:t xml:space="preserve"> – </w:t>
      </w:r>
      <w:r w:rsidRPr="00573E6D">
        <w:rPr>
          <w:rFonts w:ascii="Times New Roman" w:hAnsi="Times New Roman" w:cs="Times New Roman"/>
          <w:sz w:val="28"/>
          <w:szCs w:val="28"/>
          <w:lang w:val="kk-KZ"/>
        </w:rPr>
        <w:t>гетерогенді, көп өлшемді, көп функциялы, өзгермелі және өткен оқиғаларды түсіндіруді анықтайтын қазіргі саясатпен байланысты ұғым</w:t>
      </w:r>
      <w:r>
        <w:rPr>
          <w:rFonts w:ascii="Times New Roman" w:hAnsi="Times New Roman" w:cs="Times New Roman"/>
          <w:sz w:val="28"/>
          <w:szCs w:val="28"/>
          <w:lang w:val="kk-KZ"/>
        </w:rPr>
        <w:t xml:space="preserve">. </w:t>
      </w:r>
    </w:p>
    <w:p w:rsidR="00556071" w:rsidRDefault="00556071" w:rsidP="00556071">
      <w:pPr>
        <w:spacing w:after="0" w:line="240" w:lineRule="auto"/>
        <w:ind w:firstLine="454"/>
        <w:jc w:val="both"/>
        <w:rPr>
          <w:rFonts w:ascii="Times New Roman" w:hAnsi="Times New Roman" w:cs="Times New Roman"/>
          <w:color w:val="000000"/>
          <w:sz w:val="28"/>
          <w:szCs w:val="28"/>
          <w:shd w:val="clear" w:color="auto" w:fill="FFFFFF"/>
          <w:lang w:val="kk-KZ"/>
        </w:rPr>
      </w:pPr>
      <w:r w:rsidRPr="003337FC">
        <w:rPr>
          <w:rFonts w:ascii="Times New Roman" w:hAnsi="Times New Roman" w:cs="Times New Roman"/>
          <w:b/>
          <w:color w:val="000000"/>
          <w:sz w:val="28"/>
          <w:szCs w:val="28"/>
          <w:shd w:val="clear" w:color="auto" w:fill="FFFFFF"/>
          <w:lang w:val="kk-KZ"/>
        </w:rPr>
        <w:t>ТАРИХИ</w:t>
      </w:r>
      <w:r>
        <w:rPr>
          <w:rFonts w:ascii="Times New Roman" w:hAnsi="Times New Roman" w:cs="Times New Roman"/>
          <w:b/>
          <w:color w:val="000000"/>
          <w:sz w:val="28"/>
          <w:szCs w:val="28"/>
          <w:shd w:val="clear" w:color="auto" w:fill="FFFFFF"/>
          <w:lang w:val="kk-KZ"/>
        </w:rPr>
        <w:t>-КӨРКЕМ</w:t>
      </w:r>
      <w:r w:rsidRPr="003337FC">
        <w:rPr>
          <w:rFonts w:ascii="Times New Roman" w:hAnsi="Times New Roman" w:cs="Times New Roman"/>
          <w:b/>
          <w:color w:val="000000"/>
          <w:sz w:val="28"/>
          <w:szCs w:val="28"/>
          <w:shd w:val="clear" w:color="auto" w:fill="FFFFFF"/>
          <w:lang w:val="kk-KZ"/>
        </w:rPr>
        <w:t xml:space="preserve"> ДИСКУРС</w:t>
      </w:r>
      <w:r>
        <w:rPr>
          <w:rFonts w:ascii="Times New Roman" w:hAnsi="Times New Roman" w:cs="Times New Roman"/>
          <w:b/>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Тарихи деректердің (</w:t>
      </w:r>
      <w:r w:rsidRPr="00DC0D42">
        <w:rPr>
          <w:rFonts w:ascii="Times New Roman" w:hAnsi="Times New Roman" w:cs="Times New Roman"/>
          <w:sz w:val="28"/>
          <w:szCs w:val="28"/>
          <w:lang w:val="kk-KZ"/>
        </w:rPr>
        <w:t>ауыз</w:t>
      </w:r>
      <w:r>
        <w:rPr>
          <w:rFonts w:ascii="Times New Roman" w:hAnsi="Times New Roman" w:cs="Times New Roman"/>
          <w:sz w:val="28"/>
          <w:szCs w:val="28"/>
          <w:lang w:val="kk-KZ"/>
        </w:rPr>
        <w:t>дан ауызға т</w:t>
      </w:r>
      <w:r w:rsidRPr="00DC0D42">
        <w:rPr>
          <w:rFonts w:ascii="Times New Roman" w:hAnsi="Times New Roman" w:cs="Times New Roman"/>
          <w:sz w:val="28"/>
          <w:szCs w:val="28"/>
          <w:lang w:val="kk-KZ"/>
        </w:rPr>
        <w:t>араған жәдігерлер, олардың ішінде шежіре, естелік</w:t>
      </w:r>
      <w:r>
        <w:rPr>
          <w:rFonts w:ascii="Times New Roman" w:hAnsi="Times New Roman" w:cs="Times New Roman"/>
          <w:sz w:val="28"/>
          <w:szCs w:val="28"/>
          <w:lang w:val="kk-KZ"/>
        </w:rPr>
        <w:t>, толғаулар;</w:t>
      </w:r>
      <w:r w:rsidRPr="00DC0D42">
        <w:rPr>
          <w:rFonts w:ascii="Times New Roman" w:hAnsi="Times New Roman" w:cs="Times New Roman"/>
          <w:sz w:val="28"/>
          <w:szCs w:val="28"/>
          <w:lang w:val="kk-KZ"/>
        </w:rPr>
        <w:t xml:space="preserve"> түрлі құжаттар: </w:t>
      </w:r>
      <w:r>
        <w:rPr>
          <w:rFonts w:ascii="Times New Roman" w:hAnsi="Times New Roman" w:cs="Times New Roman"/>
          <w:sz w:val="28"/>
          <w:szCs w:val="28"/>
          <w:lang w:val="kk-KZ"/>
        </w:rPr>
        <w:t xml:space="preserve">істер тізімі, </w:t>
      </w:r>
      <w:r w:rsidRPr="00DC0D42">
        <w:rPr>
          <w:rFonts w:ascii="Times New Roman" w:hAnsi="Times New Roman" w:cs="Times New Roman"/>
          <w:sz w:val="28"/>
          <w:szCs w:val="28"/>
          <w:lang w:val="kk-KZ"/>
        </w:rPr>
        <w:t xml:space="preserve">актілер, </w:t>
      </w:r>
      <w:r>
        <w:rPr>
          <w:rFonts w:ascii="Times New Roman" w:hAnsi="Times New Roman" w:cs="Times New Roman"/>
          <w:sz w:val="28"/>
          <w:szCs w:val="28"/>
          <w:lang w:val="kk-KZ"/>
        </w:rPr>
        <w:t>қағидалар</w:t>
      </w:r>
      <w:r w:rsidRPr="00DC0D42">
        <w:rPr>
          <w:rFonts w:ascii="Times New Roman" w:hAnsi="Times New Roman" w:cs="Times New Roman"/>
          <w:sz w:val="28"/>
          <w:szCs w:val="28"/>
          <w:lang w:val="kk-KZ"/>
        </w:rPr>
        <w:t>, ережелер, сонымен қатар газет-журнал мақалалары, памфлеттер, парақшалар, көркем шығармалар; әр дәуірдің философтары мен саясаткерлерінің оқиғалары, каталогтар, заттар тізімі және заттардың өздері; артифициалды аймақты құрайтын материалдық мәдениеттің объектілері; карталар, схемалар, картиналар, карикатуралар, плакаттар, фотосуреттер, ашық хаттар, тираждық графика: гравюралар, ксилография, кинохроника, бейнехроника, көркем фильмдерді қамтитын көрнекі ескерткіштер</w:t>
      </w:r>
      <w:r>
        <w:rPr>
          <w:rFonts w:ascii="Times New Roman" w:hAnsi="Times New Roman" w:cs="Times New Roman"/>
          <w:color w:val="000000"/>
          <w:sz w:val="28"/>
          <w:szCs w:val="28"/>
          <w:shd w:val="clear" w:color="auto" w:fill="FFFFFF"/>
          <w:lang w:val="kk-KZ"/>
        </w:rPr>
        <w:t>) көркем шығармада интерпретациялануы. Көркем шығармадағы тарихи мәтіндердің оқырманға әсері.</w:t>
      </w:r>
    </w:p>
    <w:p w:rsidR="00556071" w:rsidRDefault="00556071" w:rsidP="00556071">
      <w:pPr>
        <w:spacing w:after="0" w:line="240" w:lineRule="auto"/>
        <w:ind w:firstLine="454"/>
        <w:jc w:val="both"/>
        <w:rPr>
          <w:rFonts w:ascii="Times New Roman" w:hAnsi="Times New Roman" w:cs="Times New Roman"/>
          <w:color w:val="000000"/>
          <w:sz w:val="28"/>
          <w:szCs w:val="28"/>
          <w:shd w:val="clear" w:color="auto" w:fill="FFFFFF"/>
          <w:lang w:val="kk-KZ"/>
        </w:rPr>
      </w:pPr>
      <w:r w:rsidRPr="00A96787">
        <w:rPr>
          <w:rFonts w:ascii="Times New Roman" w:hAnsi="Times New Roman" w:cs="Times New Roman"/>
          <w:b/>
          <w:color w:val="000000"/>
          <w:sz w:val="28"/>
          <w:szCs w:val="28"/>
          <w:shd w:val="clear" w:color="auto" w:fill="FFFFFF"/>
          <w:lang w:val="kk-KZ"/>
        </w:rPr>
        <w:t>ХРОНОТОП</w:t>
      </w:r>
      <w:r>
        <w:rPr>
          <w:rFonts w:ascii="Times New Roman" w:hAnsi="Times New Roman" w:cs="Times New Roman"/>
          <w:color w:val="000000"/>
          <w:sz w:val="28"/>
          <w:szCs w:val="28"/>
          <w:shd w:val="clear" w:color="auto" w:fill="FFFFFF"/>
          <w:lang w:val="kk-KZ"/>
        </w:rPr>
        <w:t xml:space="preserve"> (мекеншақ) – уақыт пен кеңістік белгілерінің біртұтастықта көрінуі. М.Бахтиннің роман дискурсында роман әлемінің кеңістік пен уақыт өлшемдері қандай жолмен берілгенін білдіретін термин. </w:t>
      </w:r>
      <w:r w:rsidRPr="00150064">
        <w:rPr>
          <w:rFonts w:ascii="Times New Roman" w:hAnsi="Times New Roman" w:cs="Times New Roman"/>
          <w:i/>
          <w:color w:val="000000"/>
          <w:sz w:val="28"/>
          <w:szCs w:val="28"/>
          <w:shd w:val="clear" w:color="auto" w:fill="FFFFFF"/>
          <w:lang w:val="kk-KZ"/>
        </w:rPr>
        <w:t>Хронос</w:t>
      </w:r>
      <w:r>
        <w:rPr>
          <w:rFonts w:ascii="Times New Roman" w:hAnsi="Times New Roman" w:cs="Times New Roman"/>
          <w:color w:val="000000"/>
          <w:sz w:val="28"/>
          <w:szCs w:val="28"/>
          <w:shd w:val="clear" w:color="auto" w:fill="FFFFFF"/>
          <w:lang w:val="kk-KZ"/>
        </w:rPr>
        <w:t xml:space="preserve"> – гректердің уақыт үшін пайдаланатын сөзі, ал </w:t>
      </w:r>
      <w:r w:rsidRPr="00150064">
        <w:rPr>
          <w:rFonts w:ascii="Times New Roman" w:hAnsi="Times New Roman" w:cs="Times New Roman"/>
          <w:i/>
          <w:color w:val="000000"/>
          <w:sz w:val="28"/>
          <w:szCs w:val="28"/>
          <w:shd w:val="clear" w:color="auto" w:fill="FFFFFF"/>
          <w:lang w:val="kk-KZ"/>
        </w:rPr>
        <w:t>топос</w:t>
      </w:r>
      <w:r>
        <w:rPr>
          <w:rFonts w:ascii="Times New Roman" w:hAnsi="Times New Roman" w:cs="Times New Roman"/>
          <w:color w:val="000000"/>
          <w:sz w:val="28"/>
          <w:szCs w:val="28"/>
          <w:shd w:val="clear" w:color="auto" w:fill="FFFFFF"/>
          <w:lang w:val="kk-KZ"/>
        </w:rPr>
        <w:t xml:space="preserve"> грекше орынды немесе кеңістіктегі орналасуды білдіреді. </w:t>
      </w:r>
    </w:p>
    <w:p w:rsidR="00556071" w:rsidRDefault="00556071" w:rsidP="00556071">
      <w:pPr>
        <w:spacing w:after="0" w:line="240" w:lineRule="auto"/>
        <w:ind w:firstLine="454"/>
        <w:jc w:val="both"/>
        <w:rPr>
          <w:rFonts w:ascii="Times New Roman" w:hAnsi="Times New Roman" w:cs="Times New Roman"/>
          <w:color w:val="000000"/>
          <w:sz w:val="28"/>
          <w:szCs w:val="28"/>
          <w:shd w:val="clear" w:color="auto" w:fill="FFFFFF"/>
          <w:lang w:val="kk-KZ"/>
        </w:rPr>
      </w:pPr>
      <w:r w:rsidRPr="008D47AF">
        <w:rPr>
          <w:rFonts w:ascii="Times New Roman" w:hAnsi="Times New Roman" w:cs="Times New Roman"/>
          <w:b/>
          <w:color w:val="000000"/>
          <w:sz w:val="28"/>
          <w:szCs w:val="28"/>
          <w:shd w:val="clear" w:color="auto" w:fill="FFFFFF"/>
          <w:lang w:val="kk-KZ"/>
        </w:rPr>
        <w:t>ЭКСПЛИЦИТ</w:t>
      </w:r>
      <w:r>
        <w:rPr>
          <w:rFonts w:ascii="Times New Roman" w:hAnsi="Times New Roman" w:cs="Times New Roman"/>
          <w:b/>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 xml:space="preserve">– мәтіннің тілдік құрылымында ашық көрінетін бірліктер. </w:t>
      </w: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rPr>
          <w:lang w:val="kk-KZ"/>
        </w:rPr>
      </w:pPr>
    </w:p>
    <w:p w:rsidR="00556071" w:rsidRDefault="00556071" w:rsidP="00556071">
      <w:pPr>
        <w:spacing w:after="0" w:line="240" w:lineRule="auto"/>
        <w:ind w:firstLine="454"/>
        <w:jc w:val="center"/>
        <w:rPr>
          <w:rFonts w:ascii="Times New Roman" w:hAnsi="Times New Roman" w:cs="Times New Roman"/>
          <w:b/>
          <w:bCs/>
          <w:sz w:val="28"/>
          <w:szCs w:val="28"/>
          <w:lang w:val="kk-KZ"/>
        </w:rPr>
      </w:pPr>
      <w:r w:rsidRPr="00925D2A">
        <w:rPr>
          <w:rFonts w:ascii="Times New Roman" w:hAnsi="Times New Roman" w:cs="Times New Roman"/>
          <w:b/>
          <w:bCs/>
          <w:sz w:val="28"/>
          <w:szCs w:val="28"/>
          <w:lang w:val="kk-KZ"/>
        </w:rPr>
        <w:lastRenderedPageBreak/>
        <w:t>БЕЛГІЛЕУЛЕР МЕН ҚЫСҚАРТУЛАР</w:t>
      </w:r>
    </w:p>
    <w:p w:rsidR="00556071" w:rsidRDefault="00556071" w:rsidP="00556071">
      <w:pPr>
        <w:spacing w:after="0" w:line="240" w:lineRule="auto"/>
        <w:ind w:firstLine="454"/>
        <w:jc w:val="center"/>
        <w:rPr>
          <w:rFonts w:ascii="Times New Roman" w:hAnsi="Times New Roman" w:cs="Times New Roman"/>
          <w:b/>
          <w:bCs/>
          <w:sz w:val="28"/>
          <w:szCs w:val="28"/>
          <w:lang w:val="kk-KZ"/>
        </w:rPr>
      </w:pPr>
    </w:p>
    <w:p w:rsidR="007321F5" w:rsidRPr="003B5B6B" w:rsidRDefault="00556071" w:rsidP="00556071">
      <w:pPr>
        <w:spacing w:after="0" w:line="240" w:lineRule="auto"/>
        <w:ind w:firstLine="454"/>
        <w:jc w:val="both"/>
        <w:rPr>
          <w:rFonts w:ascii="Times New Roman" w:hAnsi="Times New Roman" w:cs="Times New Roman"/>
          <w:sz w:val="28"/>
          <w:szCs w:val="28"/>
          <w:lang w:val="kk-KZ"/>
        </w:rPr>
      </w:pPr>
      <w:r w:rsidRPr="00925D2A">
        <w:rPr>
          <w:rFonts w:ascii="Times New Roman" w:hAnsi="Times New Roman" w:cs="Times New Roman"/>
          <w:sz w:val="28"/>
          <w:szCs w:val="28"/>
          <w:lang w:val="kk-KZ"/>
        </w:rPr>
        <w:t xml:space="preserve">БАҚ – бұқаралық ақпарат құралдары </w:t>
      </w:r>
    </w:p>
    <w:p w:rsidR="007321F5" w:rsidRDefault="007321F5"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БТ – Бақылау тобы</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ҚР – Қазақстан Республикасы</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ҚРҒЖБ – </w:t>
      </w:r>
      <w:r w:rsidRPr="00E87A73">
        <w:rPr>
          <w:rFonts w:ascii="Times New Roman" w:hAnsi="Times New Roman" w:cs="Times New Roman"/>
          <w:sz w:val="28"/>
          <w:szCs w:val="28"/>
          <w:lang w:val="kk-KZ"/>
        </w:rPr>
        <w:t>Қазақстан Республикасы</w:t>
      </w:r>
      <w:r>
        <w:rPr>
          <w:rFonts w:ascii="Times New Roman" w:hAnsi="Times New Roman" w:cs="Times New Roman"/>
          <w:sz w:val="28"/>
          <w:szCs w:val="28"/>
          <w:lang w:val="kk-KZ"/>
        </w:rPr>
        <w:t xml:space="preserve"> ғылым және жоғары білім министрлігі</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ЖОО – жоғары оқу орны</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PhD – философия докторы</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т.б. – тағы басқа</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лат. – латын тілінен</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СТО – сын тұрғысынан ойлау</w:t>
      </w:r>
    </w:p>
    <w:p w:rsidR="00556071" w:rsidRPr="00E87A73"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СӨЖ – студенттің өздік жұмысы</w:t>
      </w:r>
    </w:p>
    <w:p w:rsidR="00556071" w:rsidRDefault="00556071" w:rsidP="00556071">
      <w:pPr>
        <w:spacing w:after="0" w:line="240" w:lineRule="auto"/>
        <w:ind w:firstLine="454"/>
        <w:jc w:val="both"/>
        <w:rPr>
          <w:rFonts w:ascii="Times New Roman" w:hAnsi="Times New Roman" w:cs="Times New Roman"/>
          <w:sz w:val="28"/>
          <w:szCs w:val="28"/>
          <w:lang w:val="kk-KZ"/>
        </w:rPr>
      </w:pPr>
      <w:r w:rsidRPr="00E87A73">
        <w:rPr>
          <w:rFonts w:ascii="Times New Roman" w:hAnsi="Times New Roman" w:cs="Times New Roman"/>
          <w:sz w:val="28"/>
          <w:szCs w:val="28"/>
          <w:lang w:val="kk-KZ"/>
        </w:rPr>
        <w:t>СОӨЖ – студент пен оқытушының өзара жұмыс</w:t>
      </w:r>
    </w:p>
    <w:p w:rsidR="007321F5" w:rsidRDefault="007321F5"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ЭТ – Эксперименттік топ</w:t>
      </w: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556071" w:rsidRDefault="00556071" w:rsidP="00AC4E6D">
      <w:pPr>
        <w:spacing w:after="0" w:line="240" w:lineRule="auto"/>
        <w:ind w:firstLine="454"/>
        <w:jc w:val="center"/>
        <w:rPr>
          <w:rFonts w:ascii="Times New Roman" w:hAnsi="Times New Roman" w:cs="Times New Roman"/>
          <w:b/>
          <w:sz w:val="28"/>
          <w:szCs w:val="28"/>
          <w:lang w:val="kk-KZ"/>
        </w:rPr>
      </w:pPr>
    </w:p>
    <w:p w:rsidR="00AC4E6D" w:rsidRDefault="00AC4E6D" w:rsidP="00AC4E6D">
      <w:pPr>
        <w:spacing w:after="0" w:line="240" w:lineRule="auto"/>
        <w:ind w:firstLine="454"/>
        <w:jc w:val="center"/>
        <w:rPr>
          <w:rFonts w:ascii="Times New Roman" w:hAnsi="Times New Roman" w:cs="Times New Roman"/>
          <w:b/>
          <w:sz w:val="28"/>
          <w:szCs w:val="28"/>
          <w:lang w:val="kk-KZ"/>
        </w:rPr>
      </w:pPr>
      <w:r w:rsidRPr="00AD3E0F">
        <w:rPr>
          <w:rFonts w:ascii="Times New Roman" w:hAnsi="Times New Roman" w:cs="Times New Roman"/>
          <w:b/>
          <w:sz w:val="28"/>
          <w:szCs w:val="28"/>
          <w:lang w:val="kk-KZ"/>
        </w:rPr>
        <w:lastRenderedPageBreak/>
        <w:t>КІРІСПЕ</w:t>
      </w:r>
    </w:p>
    <w:p w:rsidR="00AC4E6D" w:rsidRDefault="00AC4E6D" w:rsidP="00AC4E6D">
      <w:pPr>
        <w:spacing w:after="0" w:line="240" w:lineRule="auto"/>
        <w:ind w:firstLine="454"/>
        <w:jc w:val="center"/>
        <w:rPr>
          <w:rFonts w:ascii="Times New Roman" w:hAnsi="Times New Roman" w:cs="Times New Roman"/>
          <w:b/>
          <w:sz w:val="28"/>
          <w:szCs w:val="28"/>
          <w:lang w:val="kk-KZ"/>
        </w:rPr>
      </w:pPr>
    </w:p>
    <w:p w:rsidR="00AC4E6D" w:rsidRDefault="00AC4E6D" w:rsidP="00AC4E6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Жұмыстың жалпы сипаттамасы. </w:t>
      </w:r>
      <w:r w:rsidRPr="0060688B">
        <w:rPr>
          <w:rFonts w:ascii="Times New Roman" w:hAnsi="Times New Roman" w:cs="Times New Roman"/>
          <w:sz w:val="28"/>
          <w:szCs w:val="28"/>
          <w:lang w:val="kk-KZ"/>
        </w:rPr>
        <w:t>Қазіргі таңда</w:t>
      </w:r>
      <w:r>
        <w:rPr>
          <w:rFonts w:ascii="Times New Roman" w:hAnsi="Times New Roman" w:cs="Times New Roman"/>
          <w:b/>
          <w:sz w:val="28"/>
          <w:szCs w:val="28"/>
          <w:lang w:val="kk-KZ"/>
        </w:rPr>
        <w:t xml:space="preserve"> </w:t>
      </w:r>
      <w:r w:rsidRPr="0060688B">
        <w:rPr>
          <w:rFonts w:ascii="Times New Roman" w:hAnsi="Times New Roman" w:cs="Times New Roman"/>
          <w:sz w:val="28"/>
          <w:szCs w:val="28"/>
          <w:lang w:val="kk-KZ"/>
        </w:rPr>
        <w:t>бүкіләлемдік</w:t>
      </w:r>
      <w:r>
        <w:rPr>
          <w:rFonts w:ascii="Times New Roman" w:hAnsi="Times New Roman" w:cs="Times New Roman"/>
          <w:sz w:val="28"/>
          <w:szCs w:val="28"/>
          <w:lang w:val="kk-KZ"/>
        </w:rPr>
        <w:t xml:space="preserve"> көркем ойдың дамуы жаңа белеске көтеріліп отыр. Жаһандық әдебиеттану ғылымында әдеби талдаудың формалық дәстүрі мен көркем мәтіннің семантикалық өлшемдері мүлдем өзгерген. Әдебиеттанудағы теориялық мәселелер үздіксіз жаңарып, қыр-сыры шексіз түрлі ұғымдар мен терминдер күннен күнге теориялық түсініктерімізді кеңейтіп, бүгінгі ғылымның көпфункциялылығын көрсетіп отыр. Ақпараттар тасқыны заманында мәдени өркениеттен шет қалмау әрбір елдің басты мақсатына айналып үлгерді. Сондықтан да ұлттық әдебиетіміздегі мәселелерді адамзаттың көркемдік даму жолындағы үдерісте қарастырып, саралауымыз кезек күттірмейтін жағдай екендігін мойындауымыз қажет. Әдебиеттің мұншалықты жаңарып, құбылуын адамзат дүниетанымының қарқынды дамуымен байланыстыруымызға болады. Ендеше ұлттық әдебиеттіміздегі жаңашылдықтарды жалпы адамзатқа ортақ құндылықтар аясында зерделеп, ұлт әдебиетінің жетістік-кемшіліктерін бағамдау ұлттық әдеби-теориялық ойды дамыта түсері хақ.  </w:t>
      </w:r>
    </w:p>
    <w:p w:rsidR="00AC4E6D" w:rsidRDefault="00AC4E6D" w:rsidP="00AC4E6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Бүгінде </w:t>
      </w:r>
      <w:r w:rsidRPr="0060688B">
        <w:rPr>
          <w:rFonts w:ascii="Times New Roman" w:hAnsi="Times New Roman" w:cs="Times New Roman"/>
          <w:sz w:val="28"/>
          <w:szCs w:val="28"/>
          <w:lang w:val="kk-KZ"/>
        </w:rPr>
        <w:t>философияда, мәдениетте, социологияда, лингвистикада, әдебиетте және т.б. көптеген ғылым салалары мен өнерде ең жиі қолданыл</w:t>
      </w:r>
      <w:r>
        <w:rPr>
          <w:rFonts w:ascii="Times New Roman" w:hAnsi="Times New Roman" w:cs="Times New Roman"/>
          <w:sz w:val="28"/>
          <w:szCs w:val="28"/>
          <w:lang w:val="kk-KZ"/>
        </w:rPr>
        <w:t>атын терминнің бірі – «дискурс»</w:t>
      </w:r>
      <w:r w:rsidRPr="0060688B">
        <w:rPr>
          <w:rFonts w:ascii="Times New Roman" w:hAnsi="Times New Roman" w:cs="Times New Roman"/>
          <w:sz w:val="28"/>
          <w:szCs w:val="28"/>
          <w:lang w:val="kk-KZ"/>
        </w:rPr>
        <w:t>.</w:t>
      </w:r>
      <w:r>
        <w:rPr>
          <w:rFonts w:ascii="Times New Roman" w:hAnsi="Times New Roman" w:cs="Times New Roman"/>
          <w:sz w:val="28"/>
          <w:szCs w:val="28"/>
          <w:lang w:val="kk-KZ"/>
        </w:rPr>
        <w:t xml:space="preserve"> Диссертациялық зерттеу еңбегінде дискурс ұғымының теориялық негіздері</w:t>
      </w:r>
      <w:r w:rsidR="00E8216D">
        <w:rPr>
          <w:rFonts w:ascii="Times New Roman" w:hAnsi="Times New Roman" w:cs="Times New Roman"/>
          <w:sz w:val="28"/>
          <w:szCs w:val="28"/>
          <w:lang w:val="kk-KZ"/>
        </w:rPr>
        <w:t>не</w:t>
      </w:r>
      <w:r>
        <w:rPr>
          <w:rFonts w:ascii="Times New Roman" w:hAnsi="Times New Roman" w:cs="Times New Roman"/>
          <w:sz w:val="28"/>
          <w:szCs w:val="28"/>
          <w:lang w:val="kk-KZ"/>
        </w:rPr>
        <w:t xml:space="preserve">, мәтінмен байланысы, ортақ белгілері мен айырмашылықтары, дискурстың қоғам тудырған әрбір саладағы түрлері, көпбағыттылыққа ұласқан дискурсты түсіндірудің тәсілдері, қарапайым элементтері, көркем мәтіндегі ерекшеліктері, жалпыадамзаттық құндылыққа ғана емес белгілі бір елдегі идеологиялық, саяси, ақпараттық мәселелердегі, тіпті, әдебиеттегі көрінісі, оның қоғамдық ой тудырып, оқырманға, халыққа әсері, тарихи сана мен жадты жаңғыртудағы қуаты әдебиеттану тұрғысынан айқындалып, жаңаша баға берілді.  </w:t>
      </w:r>
    </w:p>
    <w:p w:rsidR="00AC4E6D" w:rsidRDefault="00AC4E6D" w:rsidP="00AC4E6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кезеңіндегі қазақ прозасының даму бағдары аңдалып, тарихи тақырыптағы шығармалардың дискурстық кеңістігі байыпталды. Егемендік алғалы тарихи шығармаларымыздың көптеп жазылуы әдебиеттегі «тарихи дискурс» категориясын зерттеу нысанамызға алуға се</w:t>
      </w:r>
      <w:r w:rsidR="00D52897">
        <w:rPr>
          <w:rFonts w:ascii="Times New Roman" w:hAnsi="Times New Roman" w:cs="Times New Roman"/>
          <w:sz w:val="28"/>
          <w:szCs w:val="28"/>
          <w:lang w:val="kk-KZ"/>
        </w:rPr>
        <w:t>беп</w:t>
      </w:r>
      <w:r>
        <w:rPr>
          <w:rFonts w:ascii="Times New Roman" w:hAnsi="Times New Roman" w:cs="Times New Roman"/>
          <w:sz w:val="28"/>
          <w:szCs w:val="28"/>
          <w:lang w:val="kk-KZ"/>
        </w:rPr>
        <w:t xml:space="preserve"> болды. Отарлық қысымды басынан өткерген елдің қаламгерлері өткенге сыни көзбен қарап, айтылмаған, тыйым салынған ақиқаттарды әдеби туындылармен елге танытуы заңдылық. Осынау жылдарда тар шеңбердің аясында ғана өзіндік болмысын көрсетуге тырысатын кейіпкерлердің орнына жан-жақты, күрделі кейіпкерлер галереясы қалыптасып үлгерді. Қазіргі қазақ прозасы сапалы, саналы оқырман мүддесінен шығуы үшін әлі де жан-жақты дамуды қажет етеді. Дегенмен империали</w:t>
      </w:r>
      <w:r w:rsidR="007321F5">
        <w:rPr>
          <w:rFonts w:ascii="Times New Roman" w:hAnsi="Times New Roman" w:cs="Times New Roman"/>
          <w:sz w:val="28"/>
          <w:szCs w:val="28"/>
          <w:lang w:val="kk-KZ"/>
        </w:rPr>
        <w:t>зм қалыптастырған көзқарастарды</w:t>
      </w:r>
      <w:r>
        <w:rPr>
          <w:rFonts w:ascii="Times New Roman" w:hAnsi="Times New Roman" w:cs="Times New Roman"/>
          <w:sz w:val="28"/>
          <w:szCs w:val="28"/>
          <w:lang w:val="kk-KZ"/>
        </w:rPr>
        <w:t xml:space="preserve">, тарихи сананы жаңғыртуда, тарихи жадты қалыптауда, ұлттық танымды деколонизациялауда тың тақырыптарға, ізденістерге бара білгені шындық. Алайда тарихи баяндарда бүгінгі әдеби техникалардың қолданылуы артықтық етпейтінін айта кеткіміз келеді.   </w:t>
      </w:r>
    </w:p>
    <w:p w:rsidR="00AC4E6D" w:rsidRDefault="00AC4E6D" w:rsidP="00AC4E6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жұмысында аталмыш мәселелер арнайы зерделеніп, әдеби шығармалардағы тарихи дискурс категориясы талдау нысанына алынды. </w:t>
      </w:r>
      <w:r>
        <w:rPr>
          <w:rFonts w:ascii="Times New Roman" w:hAnsi="Times New Roman" w:cs="Times New Roman"/>
          <w:sz w:val="28"/>
          <w:szCs w:val="28"/>
          <w:lang w:val="kk-KZ"/>
        </w:rPr>
        <w:lastRenderedPageBreak/>
        <w:t xml:space="preserve">Қазіргі қазақ прозасындағы </w:t>
      </w:r>
      <w:r w:rsidR="007321F5">
        <w:rPr>
          <w:rFonts w:ascii="Times New Roman" w:hAnsi="Times New Roman" w:cs="Times New Roman"/>
          <w:sz w:val="28"/>
          <w:szCs w:val="28"/>
          <w:lang w:val="kk-KZ"/>
        </w:rPr>
        <w:t>көркем</w:t>
      </w:r>
      <w:r>
        <w:rPr>
          <w:rFonts w:ascii="Times New Roman" w:hAnsi="Times New Roman" w:cs="Times New Roman"/>
          <w:sz w:val="28"/>
          <w:szCs w:val="28"/>
          <w:lang w:val="kk-KZ"/>
        </w:rPr>
        <w:t xml:space="preserve"> мәтіндердің өзіндік ерекшеліктерін тарихи дискурс аясында айқындау зерттеуіміздің басты мақсаттарының бірі болды. Тәуелсіздік алғалы жазылған тарихи шығармаларға шынайы ғылыми баға беру үшін әртүрлі жанрдағы прозалық туындыларға назар аударылды. </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b/>
          <w:sz w:val="28"/>
          <w:szCs w:val="28"/>
          <w:lang w:val="kk-KZ"/>
        </w:rPr>
        <w:t xml:space="preserve">Зерттеу жұмысының өзектілігі. </w:t>
      </w:r>
      <w:r w:rsidRPr="00E72845">
        <w:rPr>
          <w:rFonts w:ascii="Times New Roman" w:hAnsi="Times New Roman"/>
          <w:sz w:val="28"/>
          <w:szCs w:val="28"/>
          <w:lang w:val="kk-KZ"/>
        </w:rPr>
        <w:t xml:space="preserve">Әлемдік әдебиеттану ғылымын біртұтас </w:t>
      </w:r>
      <w:r>
        <w:rPr>
          <w:rFonts w:ascii="Times New Roman" w:hAnsi="Times New Roman"/>
          <w:sz w:val="28"/>
          <w:szCs w:val="28"/>
          <w:lang w:val="kk-KZ"/>
        </w:rPr>
        <w:t>деп қарайтын болсақ, қазақ әдебиеті оның бір бөлшегі. Әлемдік әдеби тенденцияның күрделенуі әрбір елде дәстүрден тыс жаңа теорияларды кеңінен қамтуға жол ашты. Теорияның кейбір түрлері</w:t>
      </w:r>
      <w:r w:rsidR="002238A7">
        <w:rPr>
          <w:rFonts w:ascii="Times New Roman" w:hAnsi="Times New Roman"/>
          <w:sz w:val="28"/>
          <w:szCs w:val="28"/>
          <w:lang w:val="kk-KZ"/>
        </w:rPr>
        <w:t>,</w:t>
      </w:r>
      <w:r>
        <w:rPr>
          <w:rFonts w:ascii="Times New Roman" w:hAnsi="Times New Roman"/>
          <w:sz w:val="28"/>
          <w:szCs w:val="28"/>
          <w:lang w:val="kk-KZ"/>
        </w:rPr>
        <w:t xml:space="preserve"> әрине қиындық туғызады. Олардың барлығын әдебиетімізде қарастыра беру</w:t>
      </w:r>
      <w:r w:rsidR="002238A7">
        <w:rPr>
          <w:rFonts w:ascii="Times New Roman" w:hAnsi="Times New Roman"/>
          <w:sz w:val="28"/>
          <w:szCs w:val="28"/>
          <w:lang w:val="kk-KZ"/>
        </w:rPr>
        <w:t xml:space="preserve"> </w:t>
      </w:r>
      <w:r>
        <w:rPr>
          <w:rFonts w:ascii="Times New Roman" w:hAnsi="Times New Roman"/>
          <w:sz w:val="28"/>
          <w:szCs w:val="28"/>
          <w:lang w:val="kk-KZ"/>
        </w:rPr>
        <w:t>де олқылық. Дегенмен бұл иірім ұлттық әдеби-теориялық ой-пікірдің жедел дамуына ықпал етті. Сондықтан да әрбір толқынның қазі</w:t>
      </w:r>
      <w:r w:rsidR="00D52897">
        <w:rPr>
          <w:rFonts w:ascii="Times New Roman" w:hAnsi="Times New Roman"/>
          <w:sz w:val="28"/>
          <w:szCs w:val="28"/>
          <w:lang w:val="kk-KZ"/>
        </w:rPr>
        <w:t>р</w:t>
      </w:r>
      <w:r>
        <w:rPr>
          <w:rFonts w:ascii="Times New Roman" w:hAnsi="Times New Roman"/>
          <w:sz w:val="28"/>
          <w:szCs w:val="28"/>
          <w:lang w:val="kk-KZ"/>
        </w:rPr>
        <w:t xml:space="preserve">гі қазақ прозасындағы дискурстарды ғылыми тұрғыдан талдап, теориялық тереңдікпен бағалауы маңызды болып отыр. Ол қазақ әдебиетінің әлемдік үрдістегі кеңістігін анықтауға, бұған дейінгі ғылыми пайымдарымызды барынша тиянақтап, мүмкіндігінше, қазіргі заманға лайықтап тың концепциялар ұсынуға жәрдемдеседі. Қазіргі көркем мәтінді талдауда белгілі бір ғылым аясымен ғана шектелу жөн емес. Бұл пәнаралық байланыстарды нығайтып, ғылымдар арасындағы шекараларды жойып, гетерогендікті ұстануды қажет етеді. Ендеше бұл диссертациялық жұмыстың өзектілігі толассыз дискурстар ағынындағы қазіргі қазақ прозасының бағыт-бағдарын бағамдап, көркем шығармалардың тарихи дискурсты туындатуы туралы жаңа байламдар жасап, постколониалды елдегі тарихи сана деңгейін болжау үшін де маңызды. Әлемдік әдеби үдерістегі озық көркемдік-эстетикалық тәжірибелерді игерген заманауи әдебиетіміздің жетістіктерін білім беру үрдісінде қолданып, білім алушылардың танымдық көкжиегін кеңейтіп, құндылықтарын қалыптастыру аса маңызды міндеттердің бірі болып отыр. Елдің ертеңі болатын болашақ мамандардың тарихи жағдайларға сыни көзбен қарап, жаһандану дәуіріндегі өркениеттің мәдени дискурстарына жұтылып кетпеуі үшін ұлттық кодты бойына сіңіріп, рухани иммунитетін арттыруда тарихи дискурстардың рөлі ерекше. </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Жоғары оқу орындарының әдебиет теориясы пәнінде қазіргі қазақ прозасындағы тарихи дискурсты меңгертуге деген қызығушылықтың болмауы, әдебиеттану ғылымында қазіргі қазақ прозасындағы эксперименттердің аздығы, көркем мәтінді талдауда жаңа әдіс-тәсілдердің, компьютерлік түрлі бағдарламалар жетістігінің пайдаланбауы, қазіргі қазақ прозасын оқытудың жаңа әдістемелік жүйесінің негізделмеуі зерттеу жұмысының өзектілігін танытады. Диссертациялық жұмыстың толық бір бөлімінің қазіргі қазақ прозасындағы тарихи дискурсты оқытуға арналуы тәуелсіздік кезеңіндегі қазақ әдебиеті әдістемесіне қосылған үлес екенін айғақтайды. </w:t>
      </w:r>
    </w:p>
    <w:p w:rsidR="00AC4E6D" w:rsidRPr="00465EB9" w:rsidRDefault="00AC4E6D" w:rsidP="00AC4E6D">
      <w:pPr>
        <w:spacing w:after="0" w:line="240" w:lineRule="auto"/>
        <w:ind w:firstLine="454"/>
        <w:jc w:val="both"/>
        <w:rPr>
          <w:rFonts w:ascii="Times New Roman" w:hAnsi="Times New Roman"/>
          <w:sz w:val="28"/>
          <w:szCs w:val="28"/>
          <w:lang w:val="kk-KZ"/>
        </w:rPr>
      </w:pPr>
      <w:r w:rsidRPr="005D0899">
        <w:rPr>
          <w:rFonts w:ascii="Times New Roman" w:hAnsi="Times New Roman"/>
          <w:b/>
          <w:sz w:val="28"/>
          <w:szCs w:val="28"/>
          <w:lang w:val="kk-KZ"/>
        </w:rPr>
        <w:t>Зерттеудің нысаны</w:t>
      </w:r>
      <w:r>
        <w:rPr>
          <w:rFonts w:ascii="Times New Roman" w:hAnsi="Times New Roman"/>
          <w:b/>
          <w:sz w:val="28"/>
          <w:szCs w:val="28"/>
          <w:lang w:val="kk-KZ"/>
        </w:rPr>
        <w:t xml:space="preserve"> </w:t>
      </w:r>
      <w:r w:rsidRPr="00465EB9">
        <w:rPr>
          <w:rFonts w:ascii="Times New Roman" w:hAnsi="Times New Roman"/>
          <w:sz w:val="28"/>
          <w:szCs w:val="28"/>
          <w:lang w:val="kk-KZ"/>
        </w:rPr>
        <w:t>ретінде 1991</w:t>
      </w:r>
      <w:r>
        <w:rPr>
          <w:rFonts w:ascii="Times New Roman" w:hAnsi="Times New Roman"/>
          <w:sz w:val="28"/>
          <w:szCs w:val="28"/>
          <w:lang w:val="kk-KZ"/>
        </w:rPr>
        <w:t>-</w:t>
      </w:r>
      <w:r w:rsidRPr="00465EB9">
        <w:rPr>
          <w:rFonts w:ascii="Times New Roman" w:hAnsi="Times New Roman"/>
          <w:sz w:val="28"/>
          <w:szCs w:val="28"/>
          <w:lang w:val="kk-KZ"/>
        </w:rPr>
        <w:t>20</w:t>
      </w:r>
      <w:r>
        <w:rPr>
          <w:rFonts w:ascii="Times New Roman" w:hAnsi="Times New Roman"/>
          <w:sz w:val="28"/>
          <w:szCs w:val="28"/>
          <w:lang w:val="kk-KZ"/>
        </w:rPr>
        <w:t>20</w:t>
      </w:r>
      <w:r w:rsidRPr="00465EB9">
        <w:rPr>
          <w:rFonts w:ascii="Times New Roman" w:hAnsi="Times New Roman"/>
          <w:sz w:val="28"/>
          <w:szCs w:val="28"/>
          <w:lang w:val="kk-KZ"/>
        </w:rPr>
        <w:t xml:space="preserve"> жылдар аралығында жарық</w:t>
      </w:r>
      <w:r>
        <w:rPr>
          <w:rFonts w:ascii="Times New Roman" w:hAnsi="Times New Roman"/>
          <w:sz w:val="28"/>
          <w:szCs w:val="28"/>
          <w:lang w:val="kk-KZ"/>
        </w:rPr>
        <w:t xml:space="preserve">қа шыққан қазақ әдебиетіндегі </w:t>
      </w:r>
      <w:r w:rsidRPr="00465EB9">
        <w:rPr>
          <w:rFonts w:ascii="Times New Roman" w:hAnsi="Times New Roman"/>
          <w:sz w:val="28"/>
          <w:szCs w:val="28"/>
          <w:lang w:val="kk-KZ"/>
        </w:rPr>
        <w:t xml:space="preserve">прозалық туындылар алынды. </w:t>
      </w:r>
      <w:r>
        <w:rPr>
          <w:rFonts w:ascii="Times New Roman" w:hAnsi="Times New Roman"/>
          <w:sz w:val="28"/>
          <w:szCs w:val="28"/>
          <w:lang w:val="kk-KZ"/>
        </w:rPr>
        <w:t>Тәуелсіздік алғалы жазылған пр</w:t>
      </w:r>
      <w:r w:rsidRPr="00465EB9">
        <w:rPr>
          <w:rFonts w:ascii="Times New Roman" w:hAnsi="Times New Roman"/>
          <w:sz w:val="28"/>
          <w:szCs w:val="28"/>
          <w:lang w:val="kk-KZ"/>
        </w:rPr>
        <w:t xml:space="preserve">озаның барлық жанрларын түгел қамту мүмкін </w:t>
      </w:r>
      <w:r>
        <w:rPr>
          <w:rFonts w:ascii="Times New Roman" w:hAnsi="Times New Roman"/>
          <w:sz w:val="28"/>
          <w:szCs w:val="28"/>
          <w:lang w:val="kk-KZ"/>
        </w:rPr>
        <w:t>емес</w:t>
      </w:r>
      <w:r w:rsidRPr="00465EB9">
        <w:rPr>
          <w:rFonts w:ascii="Times New Roman" w:hAnsi="Times New Roman"/>
          <w:sz w:val="28"/>
          <w:szCs w:val="28"/>
          <w:lang w:val="kk-KZ"/>
        </w:rPr>
        <w:t xml:space="preserve">, </w:t>
      </w:r>
      <w:r>
        <w:rPr>
          <w:rFonts w:ascii="Times New Roman" w:hAnsi="Times New Roman"/>
          <w:sz w:val="28"/>
          <w:szCs w:val="28"/>
          <w:lang w:val="kk-KZ"/>
        </w:rPr>
        <w:t xml:space="preserve">сондықтан </w:t>
      </w:r>
      <w:r w:rsidRPr="00465EB9">
        <w:rPr>
          <w:rFonts w:ascii="Times New Roman" w:hAnsi="Times New Roman"/>
          <w:sz w:val="28"/>
          <w:szCs w:val="28"/>
          <w:lang w:val="kk-KZ"/>
        </w:rPr>
        <w:t xml:space="preserve">тек </w:t>
      </w:r>
      <w:r>
        <w:rPr>
          <w:rFonts w:ascii="Times New Roman" w:hAnsi="Times New Roman"/>
          <w:sz w:val="28"/>
          <w:szCs w:val="28"/>
          <w:lang w:val="kk-KZ"/>
        </w:rPr>
        <w:t xml:space="preserve">бірнеше қаламгердің </w:t>
      </w:r>
      <w:r w:rsidRPr="00465EB9">
        <w:rPr>
          <w:rFonts w:ascii="Times New Roman" w:hAnsi="Times New Roman"/>
          <w:sz w:val="28"/>
          <w:szCs w:val="28"/>
          <w:lang w:val="kk-KZ"/>
        </w:rPr>
        <w:t>роман, повесть</w:t>
      </w:r>
      <w:r>
        <w:rPr>
          <w:rFonts w:ascii="Times New Roman" w:hAnsi="Times New Roman"/>
          <w:sz w:val="28"/>
          <w:szCs w:val="28"/>
          <w:lang w:val="kk-KZ"/>
        </w:rPr>
        <w:t xml:space="preserve"> (хикая)</w:t>
      </w:r>
      <w:r w:rsidRPr="00465EB9">
        <w:rPr>
          <w:rFonts w:ascii="Times New Roman" w:hAnsi="Times New Roman"/>
          <w:sz w:val="28"/>
          <w:szCs w:val="28"/>
          <w:lang w:val="kk-KZ"/>
        </w:rPr>
        <w:t>, әңгіме сынды жанр</w:t>
      </w:r>
      <w:r>
        <w:rPr>
          <w:rFonts w:ascii="Times New Roman" w:hAnsi="Times New Roman"/>
          <w:sz w:val="28"/>
          <w:szCs w:val="28"/>
          <w:lang w:val="kk-KZ"/>
        </w:rPr>
        <w:t xml:space="preserve">дағы шығармалары </w:t>
      </w:r>
      <w:r w:rsidRPr="00465EB9">
        <w:rPr>
          <w:rFonts w:ascii="Times New Roman" w:hAnsi="Times New Roman"/>
          <w:sz w:val="28"/>
          <w:szCs w:val="28"/>
          <w:lang w:val="kk-KZ"/>
        </w:rPr>
        <w:t xml:space="preserve">таңдалды. Диссертациялық жұмыста </w:t>
      </w:r>
      <w:r w:rsidRPr="00963D0A">
        <w:rPr>
          <w:rFonts w:ascii="Times New Roman" w:hAnsi="Times New Roman" w:cs="Times New Roman"/>
          <w:sz w:val="28"/>
          <w:szCs w:val="28"/>
          <w:lang w:val="kk-KZ"/>
        </w:rPr>
        <w:t>М.Мағауин</w:t>
      </w:r>
      <w:r>
        <w:rPr>
          <w:rFonts w:ascii="Times New Roman" w:hAnsi="Times New Roman" w:cs="Times New Roman"/>
          <w:sz w:val="28"/>
          <w:szCs w:val="28"/>
          <w:lang w:val="kk-KZ"/>
        </w:rPr>
        <w:t>нің«Шыңғыс хан», «Қыпшақ аруы»</w:t>
      </w:r>
      <w:r w:rsidRPr="00963D0A">
        <w:rPr>
          <w:rFonts w:ascii="Times New Roman" w:hAnsi="Times New Roman" w:cs="Times New Roman"/>
          <w:sz w:val="28"/>
          <w:szCs w:val="28"/>
          <w:lang w:val="kk-KZ"/>
        </w:rPr>
        <w:t>,</w:t>
      </w:r>
      <w:r>
        <w:rPr>
          <w:rFonts w:ascii="Times New Roman" w:hAnsi="Times New Roman" w:cs="Times New Roman"/>
          <w:sz w:val="28"/>
          <w:szCs w:val="28"/>
          <w:lang w:val="kk-KZ"/>
        </w:rPr>
        <w:t xml:space="preserve"> Қ.Жұмаділовтың «Прометей алауы», Ж.Ахмадидің «Ай-тұмар», Т.Зәкенұлының «Көк бөрілердің көз жасы», Ұ.Доспанбетовтың  </w:t>
      </w:r>
      <w:r>
        <w:rPr>
          <w:rFonts w:ascii="Times New Roman" w:hAnsi="Times New Roman" w:cs="Times New Roman"/>
          <w:sz w:val="28"/>
          <w:szCs w:val="28"/>
          <w:lang w:val="kk-KZ"/>
        </w:rPr>
        <w:lastRenderedPageBreak/>
        <w:t xml:space="preserve">«Қызыл жолбарыс», «Абылайдың ақ туы» роман-дилогиялары, Р.Отарбаевтың «Бас», «Шыңғыс ханның көз жасы», Д.Рамазанның «Ажал келген күн», А.Алтайдың «Бүкір», Е.Тұрсыновтың «Мәмлүк» туындылары </w:t>
      </w:r>
      <w:r w:rsidR="000B1EB7">
        <w:rPr>
          <w:rFonts w:ascii="Times New Roman" w:hAnsi="Times New Roman"/>
          <w:sz w:val="28"/>
          <w:szCs w:val="28"/>
          <w:lang w:val="kk-KZ"/>
        </w:rPr>
        <w:t xml:space="preserve">жан-жақты талданып,  </w:t>
      </w:r>
      <w:r w:rsidRPr="00465EB9">
        <w:rPr>
          <w:rFonts w:ascii="Times New Roman" w:hAnsi="Times New Roman"/>
          <w:sz w:val="28"/>
          <w:szCs w:val="28"/>
          <w:lang w:val="kk-KZ"/>
        </w:rPr>
        <w:t>бүгінгі қазақ прозасын</w:t>
      </w:r>
      <w:r>
        <w:rPr>
          <w:rFonts w:ascii="Times New Roman" w:hAnsi="Times New Roman"/>
          <w:sz w:val="28"/>
          <w:szCs w:val="28"/>
          <w:lang w:val="kk-KZ"/>
        </w:rPr>
        <w:t xml:space="preserve">дағы тарихи дискурс категориясына </w:t>
      </w:r>
      <w:r w:rsidRPr="00465EB9">
        <w:rPr>
          <w:rFonts w:ascii="Times New Roman" w:hAnsi="Times New Roman"/>
          <w:sz w:val="28"/>
          <w:szCs w:val="28"/>
          <w:lang w:val="kk-KZ"/>
        </w:rPr>
        <w:t>баға берілді.</w:t>
      </w:r>
    </w:p>
    <w:p w:rsidR="00AC4E6D" w:rsidRDefault="00AC4E6D" w:rsidP="00AC4E6D">
      <w:pPr>
        <w:spacing w:after="0" w:line="240" w:lineRule="auto"/>
        <w:ind w:firstLine="454"/>
        <w:jc w:val="both"/>
        <w:rPr>
          <w:rFonts w:ascii="Times New Roman" w:hAnsi="Times New Roman"/>
          <w:sz w:val="28"/>
          <w:szCs w:val="28"/>
          <w:lang w:val="kk-KZ"/>
        </w:rPr>
      </w:pPr>
      <w:r w:rsidRPr="005D0899">
        <w:rPr>
          <w:rFonts w:ascii="Times New Roman" w:hAnsi="Times New Roman"/>
          <w:b/>
          <w:sz w:val="28"/>
          <w:szCs w:val="28"/>
          <w:lang w:val="kk-KZ"/>
        </w:rPr>
        <w:t xml:space="preserve">Зерттеу пәні </w:t>
      </w:r>
      <w:r w:rsidRPr="005D0899">
        <w:rPr>
          <w:rFonts w:ascii="Times New Roman" w:hAnsi="Times New Roman"/>
          <w:sz w:val="28"/>
          <w:szCs w:val="28"/>
          <w:lang w:val="kk-KZ"/>
        </w:rPr>
        <w:t xml:space="preserve">ретінде қазіргі қазақ прозасындағы </w:t>
      </w:r>
      <w:r>
        <w:rPr>
          <w:rFonts w:ascii="Times New Roman" w:hAnsi="Times New Roman"/>
          <w:sz w:val="28"/>
          <w:szCs w:val="28"/>
          <w:lang w:val="kk-KZ"/>
        </w:rPr>
        <w:t>тарихи дискурстың</w:t>
      </w:r>
      <w:r w:rsidRPr="005D0899">
        <w:rPr>
          <w:rFonts w:ascii="Times New Roman" w:hAnsi="Times New Roman"/>
          <w:sz w:val="28"/>
          <w:szCs w:val="28"/>
          <w:lang w:val="kk-KZ"/>
        </w:rPr>
        <w:t xml:space="preserve"> көркемдік бейнеленуі алынды.</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b/>
          <w:sz w:val="28"/>
          <w:szCs w:val="28"/>
          <w:lang w:val="kk-KZ"/>
        </w:rPr>
        <w:t xml:space="preserve">Зерттеудің мақсаты. </w:t>
      </w:r>
      <w:r w:rsidRPr="00983FF4">
        <w:rPr>
          <w:rFonts w:ascii="Times New Roman" w:hAnsi="Times New Roman"/>
          <w:sz w:val="28"/>
          <w:szCs w:val="28"/>
          <w:lang w:val="kk-KZ"/>
        </w:rPr>
        <w:t xml:space="preserve">Зерттеу жұмысын жазуда алға қойған негізгі мақсатымыз – </w:t>
      </w:r>
      <w:r>
        <w:rPr>
          <w:rFonts w:ascii="Times New Roman" w:hAnsi="Times New Roman"/>
          <w:sz w:val="28"/>
          <w:szCs w:val="28"/>
          <w:lang w:val="kk-KZ"/>
        </w:rPr>
        <w:t xml:space="preserve">қазіргі </w:t>
      </w:r>
      <w:r w:rsidRPr="00983FF4">
        <w:rPr>
          <w:rFonts w:ascii="Times New Roman" w:hAnsi="Times New Roman"/>
          <w:sz w:val="28"/>
          <w:szCs w:val="28"/>
          <w:lang w:val="kk-KZ"/>
        </w:rPr>
        <w:t xml:space="preserve">қазақ </w:t>
      </w:r>
      <w:r>
        <w:rPr>
          <w:rFonts w:ascii="Times New Roman" w:hAnsi="Times New Roman"/>
          <w:sz w:val="28"/>
          <w:szCs w:val="28"/>
          <w:lang w:val="kk-KZ"/>
        </w:rPr>
        <w:t xml:space="preserve">прозасындағы тарихи дискурсты </w:t>
      </w:r>
      <w:r w:rsidRPr="00983FF4">
        <w:rPr>
          <w:rFonts w:ascii="Times New Roman" w:hAnsi="Times New Roman"/>
          <w:sz w:val="28"/>
          <w:szCs w:val="28"/>
          <w:lang w:val="kk-KZ"/>
        </w:rPr>
        <w:t xml:space="preserve">жүйелі түрде </w:t>
      </w:r>
      <w:r>
        <w:rPr>
          <w:rFonts w:ascii="Times New Roman" w:hAnsi="Times New Roman"/>
          <w:sz w:val="28"/>
          <w:szCs w:val="28"/>
          <w:lang w:val="kk-KZ"/>
        </w:rPr>
        <w:t xml:space="preserve">зерделеу және де қазіргі қазақ прозасындағы тарихи дискурсты жоғары оқу орнында оқытылатын пән ретінде негіздеп, оқытудың ғылыми-теориялық әдістемесін ұсыну. </w:t>
      </w:r>
      <w:r w:rsidRPr="00983FF4">
        <w:rPr>
          <w:rFonts w:ascii="Times New Roman" w:hAnsi="Times New Roman"/>
          <w:sz w:val="28"/>
          <w:szCs w:val="28"/>
          <w:lang w:val="kk-KZ"/>
        </w:rPr>
        <w:t>Осы мақсатты айқындау үшін алдымызға мынадай міндеттер қойдық:</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д</w:t>
      </w:r>
      <w:r w:rsidRPr="007C5747">
        <w:rPr>
          <w:rFonts w:ascii="Times New Roman" w:hAnsi="Times New Roman"/>
          <w:sz w:val="28"/>
          <w:szCs w:val="28"/>
          <w:lang w:val="kk-KZ"/>
        </w:rPr>
        <w:t xml:space="preserve">искурс, </w:t>
      </w:r>
      <w:r>
        <w:rPr>
          <w:rFonts w:ascii="Times New Roman" w:hAnsi="Times New Roman"/>
          <w:sz w:val="28"/>
          <w:szCs w:val="28"/>
          <w:lang w:val="kk-KZ"/>
        </w:rPr>
        <w:t xml:space="preserve">көркем дискурс, әдеби-көркем дискурс, тарихи дискурс </w:t>
      </w:r>
      <w:r w:rsidRPr="007C5747">
        <w:rPr>
          <w:rFonts w:ascii="Times New Roman" w:hAnsi="Times New Roman"/>
          <w:sz w:val="28"/>
          <w:szCs w:val="28"/>
          <w:lang w:val="kk-KZ"/>
        </w:rPr>
        <w:t>ұғымдарын</w:t>
      </w:r>
      <w:r>
        <w:rPr>
          <w:rFonts w:ascii="Times New Roman" w:hAnsi="Times New Roman"/>
          <w:sz w:val="28"/>
          <w:szCs w:val="28"/>
          <w:lang w:val="kk-KZ"/>
        </w:rPr>
        <w:t xml:space="preserve"> анықтау;</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дискурс пен мәтінге қатысты тұжырымдарға талдау жасау, дискурстың көркем-әдеби дискурс, тарихи дискурс категорияларының көркем прозаға кірігу үрдісін анықтау;</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әдеби-көркем дискурс пен тарихи-көркем дискурстың теориялық негіздеріне, типологиялық сипаттарына ғылыми талдаулар жүргізу және өзара байланыстарын нақтылау;</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қазіргі қазақ прозасындағы тарихи дискурстың интерпретациясын зерделеу;</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қазақ әдебиетіндегі тарихи дискурсты оқытудың ғылыми-теориялық әдістемесін ұсыну, білім алушыларға қазіргі қазақ прозасындағы тарихи дискурсты меңгертуде оқытудың инновациялық әдіс-тәсілдерін пайдаланып, пән бағдарламасын құру;</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 қазақ әдебиетіндегі тарихи дискурсты оқыту бойынша эксперимент жүргізіп, тарихи дискурсты оқытудың тиімділігін зерттеу нәтижелерімен дәлелдеу. </w:t>
      </w:r>
    </w:p>
    <w:p w:rsidR="00AC4E6D" w:rsidRDefault="00AC4E6D" w:rsidP="00AC4E6D">
      <w:pPr>
        <w:spacing w:after="0" w:line="240" w:lineRule="auto"/>
        <w:ind w:firstLine="454"/>
        <w:jc w:val="both"/>
        <w:rPr>
          <w:rFonts w:ascii="Times New Roman" w:hAnsi="Times New Roman"/>
          <w:sz w:val="28"/>
          <w:szCs w:val="28"/>
          <w:lang w:val="kk-KZ"/>
        </w:rPr>
      </w:pPr>
      <w:r w:rsidRPr="005D0899">
        <w:rPr>
          <w:rFonts w:ascii="Times New Roman" w:hAnsi="Times New Roman"/>
          <w:b/>
          <w:sz w:val="28"/>
          <w:szCs w:val="28"/>
          <w:lang w:val="kk-KZ"/>
        </w:rPr>
        <w:t>Зерттеу әдіс-тәсілдері.</w:t>
      </w:r>
      <w:r>
        <w:rPr>
          <w:rFonts w:ascii="Times New Roman" w:hAnsi="Times New Roman"/>
          <w:b/>
          <w:sz w:val="28"/>
          <w:szCs w:val="28"/>
          <w:lang w:val="kk-KZ"/>
        </w:rPr>
        <w:t xml:space="preserve"> </w:t>
      </w:r>
      <w:r>
        <w:rPr>
          <w:rFonts w:ascii="Times New Roman" w:hAnsi="Times New Roman"/>
          <w:sz w:val="28"/>
          <w:szCs w:val="28"/>
          <w:lang w:val="kk-KZ"/>
        </w:rPr>
        <w:t xml:space="preserve">Диссертациялық жұмыста </w:t>
      </w:r>
      <w:r w:rsidRPr="009D0043">
        <w:rPr>
          <w:rFonts w:ascii="Times New Roman" w:hAnsi="Times New Roman"/>
          <w:sz w:val="28"/>
          <w:szCs w:val="28"/>
          <w:lang w:val="kk-KZ"/>
        </w:rPr>
        <w:t>жұмыстың мақсат- міндеттеріне сәйкес,</w:t>
      </w:r>
      <w:r>
        <w:rPr>
          <w:rFonts w:ascii="Times New Roman" w:hAnsi="Times New Roman"/>
          <w:sz w:val="28"/>
          <w:szCs w:val="28"/>
          <w:lang w:val="kk-KZ"/>
        </w:rPr>
        <w:t xml:space="preserve"> салыстырмалы-тарихи, кешенді сараптау, сипаттама, жүйелі талдау, жинақтау, герменевтикалық әдістері қолданылды және озық педагогикалық әдістерді жинақтап қорыту, </w:t>
      </w:r>
      <w:r w:rsidRPr="006A407D">
        <w:rPr>
          <w:rFonts w:ascii="Times New Roman" w:hAnsi="Times New Roman"/>
          <w:sz w:val="28"/>
          <w:szCs w:val="28"/>
          <w:lang w:val="kk-KZ"/>
        </w:rPr>
        <w:t>эксперимент жүргізу, сауалнамалық тест алу, эксперимент нәтижелерін өңдеу мен қорытындылау</w:t>
      </w:r>
      <w:r w:rsidRPr="00DF08F5">
        <w:rPr>
          <w:rFonts w:ascii="Times New Roman" w:hAnsi="Times New Roman"/>
          <w:sz w:val="28"/>
          <w:szCs w:val="28"/>
          <w:lang w:val="kk-KZ"/>
        </w:rPr>
        <w:t xml:space="preserve"> </w:t>
      </w:r>
      <w:r>
        <w:rPr>
          <w:rFonts w:ascii="Times New Roman" w:hAnsi="Times New Roman"/>
          <w:sz w:val="28"/>
          <w:szCs w:val="28"/>
          <w:lang w:val="kk-KZ"/>
        </w:rPr>
        <w:t>сынды жұмыстар атқарылды</w:t>
      </w:r>
      <w:r w:rsidRPr="006A407D">
        <w:rPr>
          <w:rFonts w:ascii="Times New Roman" w:hAnsi="Times New Roman"/>
          <w:sz w:val="28"/>
          <w:szCs w:val="28"/>
          <w:lang w:val="kk-KZ"/>
        </w:rPr>
        <w:t>.</w:t>
      </w:r>
      <w:r>
        <w:rPr>
          <w:rFonts w:ascii="Times New Roman" w:hAnsi="Times New Roman"/>
          <w:sz w:val="28"/>
          <w:szCs w:val="28"/>
          <w:lang w:val="kk-KZ"/>
        </w:rPr>
        <w:t xml:space="preserve"> </w:t>
      </w:r>
      <w:r w:rsidR="000B1EB7" w:rsidRPr="000B1EB7">
        <w:rPr>
          <w:rFonts w:ascii="Times New Roman" w:hAnsi="Times New Roman"/>
          <w:sz w:val="28"/>
          <w:szCs w:val="28"/>
          <w:lang w:val="kk-KZ"/>
        </w:rPr>
        <w:t>Деректерді талдауда Jamovi компьютерлік бағдарламасы қолданылды.</w:t>
      </w:r>
    </w:p>
    <w:p w:rsidR="00733B93" w:rsidRDefault="00AC4E6D" w:rsidP="00733B93">
      <w:pPr>
        <w:spacing w:after="0" w:line="240" w:lineRule="auto"/>
        <w:ind w:firstLine="454"/>
        <w:jc w:val="both"/>
        <w:rPr>
          <w:rFonts w:ascii="Times New Roman" w:hAnsi="Times New Roman"/>
          <w:b/>
          <w:sz w:val="28"/>
          <w:szCs w:val="28"/>
          <w:lang w:val="kk-KZ"/>
        </w:rPr>
      </w:pPr>
      <w:r w:rsidRPr="005D0899">
        <w:rPr>
          <w:rFonts w:ascii="Times New Roman" w:hAnsi="Times New Roman"/>
          <w:b/>
          <w:sz w:val="28"/>
          <w:szCs w:val="28"/>
          <w:lang w:val="kk-KZ"/>
        </w:rPr>
        <w:t>Зерттеудің теориялық және әдіснамалық негіздері.</w:t>
      </w:r>
      <w:r>
        <w:rPr>
          <w:rFonts w:ascii="Times New Roman" w:hAnsi="Times New Roman"/>
          <w:b/>
          <w:sz w:val="28"/>
          <w:szCs w:val="28"/>
          <w:lang w:val="kk-KZ"/>
        </w:rPr>
        <w:t xml:space="preserve"> </w:t>
      </w:r>
      <w:r w:rsidRPr="00A51BED">
        <w:rPr>
          <w:rFonts w:ascii="Times New Roman" w:hAnsi="Times New Roman"/>
          <w:sz w:val="28"/>
          <w:szCs w:val="28"/>
          <w:lang w:val="kk-KZ"/>
        </w:rPr>
        <w:t>Зерттеу жұмысын жазу барысында қазақ әдебиеттану ғылымы мен лингвистикада, философия мен әлеуметтануда, мәдениеттану сынды гуманитарлық ғылымдарда маңызды зерттеулер жүргізген отандық және шетелдің ғалымдардың теориялық еңбектері басшылыққа алынды.</w:t>
      </w:r>
      <w:r>
        <w:rPr>
          <w:rFonts w:ascii="Times New Roman" w:hAnsi="Times New Roman"/>
          <w:b/>
          <w:sz w:val="28"/>
          <w:szCs w:val="28"/>
          <w:lang w:val="kk-KZ"/>
        </w:rPr>
        <w:t xml:space="preserve"> </w:t>
      </w:r>
      <w:r w:rsidRPr="00AA0C67">
        <w:rPr>
          <w:rFonts w:ascii="Times New Roman" w:hAnsi="Times New Roman"/>
          <w:sz w:val="28"/>
          <w:szCs w:val="28"/>
          <w:lang w:val="kk-KZ"/>
        </w:rPr>
        <w:t>Атап айтар болсақ, дискурс</w:t>
      </w:r>
      <w:r>
        <w:rPr>
          <w:rFonts w:ascii="Times New Roman" w:hAnsi="Times New Roman"/>
          <w:sz w:val="28"/>
          <w:szCs w:val="28"/>
          <w:lang w:val="kk-KZ"/>
        </w:rPr>
        <w:t xml:space="preserve"> теориясына байланысты </w:t>
      </w:r>
      <w:r>
        <w:rPr>
          <w:rFonts w:ascii="Times New Roman" w:hAnsi="Times New Roman" w:cs="Times New Roman"/>
          <w:sz w:val="28"/>
          <w:szCs w:val="28"/>
          <w:lang w:val="kk-KZ"/>
        </w:rPr>
        <w:t xml:space="preserve">Т.А.ван Дейк, Н.Д.Арутюнова, П.Серио, Ж.Ж.Куртин, М.Фуко, М.Пеше, Е.С.Кубрякова, В.И. Карасик, Н.В. Кулибина, М.М.Бахтин, Ю.С.Степанова, М.Л.Макарова, И.Б.Руберт, В.В. Красных, Т.М.Николаева,  </w:t>
      </w:r>
      <w:r w:rsidRPr="0053783C">
        <w:rPr>
          <w:rFonts w:ascii="Times New Roman" w:hAnsi="Times New Roman" w:cs="Times New Roman"/>
          <w:sz w:val="28"/>
          <w:szCs w:val="28"/>
          <w:lang w:val="kk-KZ"/>
        </w:rPr>
        <w:lastRenderedPageBreak/>
        <w:t>Б.А.Ахатова</w:t>
      </w:r>
      <w:r>
        <w:rPr>
          <w:rFonts w:ascii="Times New Roman" w:hAnsi="Times New Roman" w:cs="Times New Roman"/>
          <w:sz w:val="28"/>
          <w:szCs w:val="28"/>
          <w:lang w:val="kk-KZ"/>
        </w:rPr>
        <w:t xml:space="preserve">, </w:t>
      </w:r>
      <w:r w:rsidRPr="0053783C">
        <w:rPr>
          <w:rFonts w:ascii="Times New Roman" w:hAnsi="Times New Roman" w:cs="Times New Roman"/>
          <w:sz w:val="28"/>
          <w:szCs w:val="28"/>
          <w:lang w:val="kk-KZ"/>
        </w:rPr>
        <w:t>Қ.Ө.Есенова</w:t>
      </w:r>
      <w:r>
        <w:rPr>
          <w:rFonts w:ascii="Times New Roman" w:hAnsi="Times New Roman" w:cs="Times New Roman"/>
          <w:sz w:val="28"/>
          <w:szCs w:val="28"/>
          <w:lang w:val="kk-KZ"/>
        </w:rPr>
        <w:t xml:space="preserve">, </w:t>
      </w:r>
      <w:r w:rsidRPr="0053783C">
        <w:rPr>
          <w:rFonts w:ascii="Times New Roman" w:hAnsi="Times New Roman" w:cs="Times New Roman"/>
          <w:sz w:val="28"/>
          <w:szCs w:val="28"/>
          <w:lang w:val="kk-KZ"/>
        </w:rPr>
        <w:t>Ж.И.Исмаилова</w:t>
      </w:r>
      <w:r>
        <w:rPr>
          <w:rFonts w:ascii="Times New Roman" w:hAnsi="Times New Roman" w:cs="Times New Roman"/>
          <w:sz w:val="28"/>
          <w:szCs w:val="28"/>
          <w:lang w:val="kk-KZ"/>
        </w:rPr>
        <w:t xml:space="preserve">, </w:t>
      </w:r>
      <w:r w:rsidRPr="0053783C">
        <w:rPr>
          <w:rFonts w:ascii="Times New Roman" w:hAnsi="Times New Roman" w:cs="Times New Roman"/>
          <w:sz w:val="28"/>
          <w:szCs w:val="28"/>
          <w:lang w:val="kk-KZ"/>
        </w:rPr>
        <w:t>Ғ.Әнес</w:t>
      </w:r>
      <w:r>
        <w:rPr>
          <w:rFonts w:ascii="Times New Roman" w:hAnsi="Times New Roman" w:cs="Times New Roman"/>
          <w:sz w:val="28"/>
          <w:szCs w:val="28"/>
          <w:lang w:val="kk-KZ"/>
        </w:rPr>
        <w:t xml:space="preserve">, А.С.Адилова, </w:t>
      </w:r>
      <w:r w:rsidRPr="00A06851">
        <w:rPr>
          <w:rFonts w:ascii="Times New Roman" w:hAnsi="Times New Roman" w:cs="Times New Roman"/>
          <w:sz w:val="28"/>
          <w:szCs w:val="28"/>
          <w:lang w:val="kk-KZ"/>
        </w:rPr>
        <w:t>Э.Д.Сулейменова</w:t>
      </w:r>
      <w:r>
        <w:rPr>
          <w:rFonts w:ascii="Times New Roman" w:hAnsi="Times New Roman" w:cs="Times New Roman"/>
          <w:sz w:val="28"/>
          <w:szCs w:val="28"/>
          <w:lang w:val="kk-KZ"/>
        </w:rPr>
        <w:t xml:space="preserve">, Г.Смағұлова, </w:t>
      </w:r>
      <w:r w:rsidRPr="00810BB6">
        <w:rPr>
          <w:rFonts w:ascii="Times New Roman" w:hAnsi="Times New Roman" w:cs="Times New Roman"/>
          <w:sz w:val="28"/>
          <w:szCs w:val="28"/>
          <w:lang w:val="kk-KZ"/>
        </w:rPr>
        <w:t>Н.Уәли</w:t>
      </w:r>
      <w:r>
        <w:rPr>
          <w:rFonts w:ascii="Times New Roman" w:hAnsi="Times New Roman" w:cs="Times New Roman"/>
          <w:sz w:val="28"/>
          <w:szCs w:val="28"/>
          <w:lang w:val="kk-KZ"/>
        </w:rPr>
        <w:t xml:space="preserve">, </w:t>
      </w:r>
      <w:r w:rsidRPr="002A664B">
        <w:rPr>
          <w:rFonts w:ascii="Times New Roman" w:hAnsi="Times New Roman" w:cs="Times New Roman"/>
          <w:sz w:val="28"/>
          <w:szCs w:val="28"/>
          <w:lang w:val="kk-KZ"/>
        </w:rPr>
        <w:t>И.Ш.Нұр</w:t>
      </w:r>
      <w:r>
        <w:rPr>
          <w:rFonts w:ascii="Times New Roman" w:hAnsi="Times New Roman" w:cs="Times New Roman"/>
          <w:sz w:val="28"/>
          <w:szCs w:val="28"/>
          <w:lang w:val="kk-KZ"/>
        </w:rPr>
        <w:t>ғ</w:t>
      </w:r>
      <w:r w:rsidRPr="002A664B">
        <w:rPr>
          <w:rFonts w:ascii="Times New Roman" w:hAnsi="Times New Roman" w:cs="Times New Roman"/>
          <w:sz w:val="28"/>
          <w:szCs w:val="28"/>
          <w:lang w:val="kk-KZ"/>
        </w:rPr>
        <w:t>ожина, Г.Г.Бүркітбаева</w:t>
      </w:r>
      <w:r>
        <w:rPr>
          <w:rFonts w:ascii="Times New Roman" w:hAnsi="Times New Roman" w:cs="Times New Roman"/>
          <w:sz w:val="28"/>
          <w:szCs w:val="28"/>
          <w:lang w:val="kk-KZ"/>
        </w:rPr>
        <w:t xml:space="preserve">, </w:t>
      </w:r>
      <w:r w:rsidRPr="003227C2">
        <w:rPr>
          <w:rFonts w:ascii="Times New Roman" w:hAnsi="Times New Roman"/>
          <w:sz w:val="28"/>
          <w:szCs w:val="28"/>
          <w:lang w:val="kk-KZ"/>
        </w:rPr>
        <w:t>К.Қ.Садирова</w:t>
      </w:r>
      <w:r>
        <w:rPr>
          <w:rFonts w:ascii="Times New Roman" w:hAnsi="Times New Roman"/>
          <w:sz w:val="28"/>
          <w:szCs w:val="28"/>
          <w:lang w:val="kk-KZ"/>
        </w:rPr>
        <w:t xml:space="preserve">, А.М.Жалалова, А.М.Жумагулова, </w:t>
      </w:r>
      <w:r>
        <w:rPr>
          <w:rFonts w:ascii="Times New Roman" w:hAnsi="Times New Roman" w:cs="Times New Roman"/>
          <w:sz w:val="28"/>
          <w:szCs w:val="28"/>
          <w:lang w:val="kk-KZ"/>
        </w:rPr>
        <w:t>А.Қ.Түсіпова, Ж.У.Есинбаева, Ж.Қ.Кішкенбаева, Қ.К.Кенжеханованың, әдеби-көркем дискурсқа қатысты В.И.Тюпа, A.C.</w:t>
      </w:r>
      <w:r w:rsidRPr="00AA0C67">
        <w:rPr>
          <w:rFonts w:ascii="Times New Roman" w:hAnsi="Times New Roman" w:cs="Times New Roman"/>
          <w:sz w:val="28"/>
          <w:szCs w:val="28"/>
          <w:lang w:val="kk-KZ"/>
        </w:rPr>
        <w:t>Печеркина</w:t>
      </w:r>
      <w:r>
        <w:rPr>
          <w:rFonts w:ascii="Times New Roman" w:hAnsi="Times New Roman" w:cs="Times New Roman"/>
          <w:sz w:val="28"/>
          <w:szCs w:val="28"/>
          <w:lang w:val="kk-KZ"/>
        </w:rPr>
        <w:t xml:space="preserve">, </w:t>
      </w:r>
      <w:r w:rsidRPr="00AA0C67">
        <w:rPr>
          <w:rFonts w:ascii="Times New Roman" w:hAnsi="Times New Roman" w:cs="Times New Roman"/>
          <w:sz w:val="28"/>
          <w:szCs w:val="28"/>
          <w:lang w:val="kk-KZ"/>
        </w:rPr>
        <w:t>В.А.Маслова</w:t>
      </w:r>
      <w:r>
        <w:rPr>
          <w:rFonts w:ascii="Times New Roman" w:hAnsi="Times New Roman" w:cs="Times New Roman"/>
          <w:sz w:val="28"/>
          <w:szCs w:val="28"/>
          <w:lang w:val="kk-KZ"/>
        </w:rPr>
        <w:t xml:space="preserve">, Н.Ф.Алефиренко, </w:t>
      </w:r>
      <w:r w:rsidRPr="00140901">
        <w:rPr>
          <w:rFonts w:ascii="Times New Roman" w:hAnsi="Times New Roman" w:cs="Times New Roman"/>
          <w:sz w:val="28"/>
          <w:szCs w:val="28"/>
          <w:lang w:val="kk-KZ"/>
        </w:rPr>
        <w:t>К.Жунусова</w:t>
      </w:r>
      <w:r>
        <w:rPr>
          <w:rFonts w:ascii="Times New Roman" w:hAnsi="Times New Roman" w:cs="Times New Roman"/>
          <w:sz w:val="28"/>
          <w:szCs w:val="28"/>
          <w:lang w:val="kk-KZ"/>
        </w:rPr>
        <w:t xml:space="preserve">, </w:t>
      </w:r>
      <w:r w:rsidRPr="00AA0C67">
        <w:rPr>
          <w:rFonts w:ascii="Times New Roman" w:hAnsi="Times New Roman" w:cs="Times New Roman"/>
          <w:sz w:val="28"/>
          <w:szCs w:val="28"/>
          <w:lang w:val="kk-KZ"/>
        </w:rPr>
        <w:t>Д.Манохин</w:t>
      </w:r>
      <w:r>
        <w:rPr>
          <w:rFonts w:ascii="Times New Roman" w:hAnsi="Times New Roman" w:cs="Times New Roman"/>
          <w:sz w:val="28"/>
          <w:szCs w:val="28"/>
          <w:lang w:val="kk-KZ"/>
        </w:rPr>
        <w:t xml:space="preserve">, </w:t>
      </w:r>
      <w:r w:rsidRPr="00417BB7">
        <w:rPr>
          <w:rFonts w:ascii="Times New Roman" w:eastAsia="Arial Unicode MS" w:hAnsi="Times New Roman" w:cs="Times New Roman"/>
          <w:color w:val="000000"/>
          <w:sz w:val="28"/>
          <w:szCs w:val="28"/>
          <w:lang w:val="kk-KZ"/>
        </w:rPr>
        <w:t>Н.Кенжеғараев</w:t>
      </w:r>
      <w:r>
        <w:rPr>
          <w:rFonts w:ascii="Times New Roman" w:eastAsia="Arial Unicode MS" w:hAnsi="Times New Roman" w:cs="Times New Roman"/>
          <w:color w:val="000000"/>
          <w:sz w:val="28"/>
          <w:szCs w:val="28"/>
          <w:lang w:val="kk-KZ"/>
        </w:rPr>
        <w:t xml:space="preserve">, </w:t>
      </w:r>
      <w:r w:rsidRPr="00AA0C67">
        <w:rPr>
          <w:rFonts w:ascii="Times New Roman" w:eastAsia="Arial Unicode MS" w:hAnsi="Times New Roman" w:cs="Times New Roman"/>
          <w:color w:val="000000"/>
          <w:sz w:val="28"/>
          <w:szCs w:val="28"/>
          <w:lang w:val="kk-KZ"/>
        </w:rPr>
        <w:t>К.Қ.Садирова</w:t>
      </w:r>
      <w:r>
        <w:rPr>
          <w:rFonts w:ascii="Times New Roman" w:eastAsia="Arial Unicode MS" w:hAnsi="Times New Roman" w:cs="Times New Roman"/>
          <w:color w:val="000000"/>
          <w:sz w:val="28"/>
          <w:szCs w:val="28"/>
          <w:lang w:val="kk-KZ"/>
        </w:rPr>
        <w:t xml:space="preserve">ның, </w:t>
      </w:r>
      <w:r>
        <w:rPr>
          <w:rFonts w:ascii="Times New Roman" w:hAnsi="Times New Roman" w:cs="Times New Roman"/>
          <w:sz w:val="28"/>
          <w:szCs w:val="28"/>
          <w:lang w:val="kk-KZ"/>
        </w:rPr>
        <w:t xml:space="preserve">тарихи дискурс мәселесі бойынша </w:t>
      </w:r>
      <w:r w:rsidRPr="005F4925">
        <w:rPr>
          <w:rFonts w:ascii="Times New Roman" w:hAnsi="Times New Roman" w:cs="Times New Roman"/>
          <w:sz w:val="28"/>
          <w:szCs w:val="28"/>
          <w:lang w:val="kk-KZ"/>
        </w:rPr>
        <w:t>Р.Барт, М.Фуко, А.В.Лубский, А.П.Миньяр-Белоручева, Дж.Суэйлз, А.М.Лобин, Д.А.Маркова, В.А.Райскина, О.В.Герасимов, Ж.В.Федорова, А.Т.Гиголаева, Н.И.Безлепкин, К.М.Маркович, А.П.Скорик, М.Г.Пономарёва, В.П.Потамская, И.Н.Ионов, С.С.Субботенко, А.Т.Гиголаева, О.Ю.Алейников, О.Г.Плехова, О.А.Мещерякова, М.М.Репенкова, О.Г Дука, Л.П.Голикова, М.В.Шаройко, Ю.Т.Джангильдин, Е.А.Бобко</w:t>
      </w:r>
      <w:r>
        <w:rPr>
          <w:rFonts w:ascii="Times New Roman" w:hAnsi="Times New Roman" w:cs="Times New Roman"/>
          <w:sz w:val="28"/>
          <w:szCs w:val="28"/>
          <w:lang w:val="kk-KZ"/>
        </w:rPr>
        <w:t xml:space="preserve">ның, </w:t>
      </w:r>
      <w:r w:rsidR="00733B93">
        <w:rPr>
          <w:rFonts w:ascii="Times New Roman" w:hAnsi="Times New Roman" w:cs="Times New Roman"/>
          <w:sz w:val="28"/>
          <w:szCs w:val="28"/>
          <w:lang w:val="kk-KZ"/>
        </w:rPr>
        <w:t xml:space="preserve">қазақ әдебиетіндегі тарихи шығармалардың зерттелуі мен теориялық мәселелер бойынша Р.Бердібаев, З.Серікқалиев, Р.Нұрғали, М.Дүйсенов, Ш.Елеукенов, М.Хамзин, Г.Елеукенова, </w:t>
      </w:r>
      <w:r w:rsidR="008866DA">
        <w:rPr>
          <w:rFonts w:ascii="Times New Roman" w:hAnsi="Times New Roman" w:cs="Times New Roman"/>
          <w:sz w:val="28"/>
          <w:szCs w:val="28"/>
          <w:lang w:val="kk-KZ"/>
        </w:rPr>
        <w:t xml:space="preserve">Т.Сыдықов, </w:t>
      </w:r>
      <w:r w:rsidR="00733B93">
        <w:rPr>
          <w:rFonts w:ascii="Times New Roman" w:hAnsi="Times New Roman" w:cs="Times New Roman"/>
          <w:sz w:val="28"/>
          <w:szCs w:val="28"/>
          <w:lang w:val="kk-KZ"/>
        </w:rPr>
        <w:t>Ж.Дәдебаев, Б.Майтанов, Қ.Алпысбаев, Ж.Жар</w:t>
      </w:r>
      <w:r w:rsidR="008866DA">
        <w:rPr>
          <w:rFonts w:ascii="Times New Roman" w:hAnsi="Times New Roman" w:cs="Times New Roman"/>
          <w:sz w:val="28"/>
          <w:szCs w:val="28"/>
          <w:lang w:val="kk-KZ"/>
        </w:rPr>
        <w:t>ыл</w:t>
      </w:r>
      <w:r w:rsidR="00733B93">
        <w:rPr>
          <w:rFonts w:ascii="Times New Roman" w:hAnsi="Times New Roman" w:cs="Times New Roman"/>
          <w:sz w:val="28"/>
          <w:szCs w:val="28"/>
          <w:lang w:val="kk-KZ"/>
        </w:rPr>
        <w:t xml:space="preserve">ғапов, Т.Рақымжанов, А.М.Тоқсамбаева, М.Р.Балтымова т.б. ғалымдардың </w:t>
      </w:r>
      <w:r w:rsidR="00733B93" w:rsidRPr="00FD25C7">
        <w:rPr>
          <w:rFonts w:ascii="Times New Roman" w:hAnsi="Times New Roman" w:cs="Times New Roman"/>
          <w:sz w:val="28"/>
          <w:szCs w:val="28"/>
          <w:lang w:val="kk-KZ"/>
        </w:rPr>
        <w:t>теориялық ой-пікірлері мен негізгі тұжырымдамалары пайдаланылды.</w:t>
      </w:r>
      <w:r w:rsidR="00733B93">
        <w:rPr>
          <w:rFonts w:ascii="Times New Roman" w:hAnsi="Times New Roman" w:cs="Times New Roman"/>
          <w:sz w:val="28"/>
          <w:szCs w:val="28"/>
          <w:lang w:val="kk-KZ"/>
        </w:rPr>
        <w:t xml:space="preserve"> Сондай-ақ әдебиетті оқыту әдістемесіне қатысты Қ.Бітібаева, </w:t>
      </w:r>
      <w:r w:rsidR="00733B93" w:rsidRPr="007916C9">
        <w:rPr>
          <w:rFonts w:ascii="Times New Roman" w:hAnsi="Times New Roman" w:cs="Times New Roman"/>
          <w:sz w:val="28"/>
          <w:szCs w:val="28"/>
          <w:lang w:val="kk-KZ"/>
        </w:rPr>
        <w:t>Х.Шунк Дейл</w:t>
      </w:r>
      <w:r w:rsidR="00733B93">
        <w:rPr>
          <w:rFonts w:ascii="Times New Roman" w:hAnsi="Times New Roman" w:cs="Times New Roman"/>
          <w:sz w:val="28"/>
          <w:szCs w:val="28"/>
          <w:lang w:val="kk-KZ"/>
        </w:rPr>
        <w:t>,</w:t>
      </w:r>
      <w:r w:rsidR="00733B93" w:rsidRPr="007916C9">
        <w:rPr>
          <w:rFonts w:ascii="Times New Roman" w:hAnsi="Times New Roman" w:cs="Times New Roman"/>
          <w:sz w:val="28"/>
          <w:szCs w:val="28"/>
          <w:lang w:val="kk-KZ"/>
        </w:rPr>
        <w:t xml:space="preserve"> </w:t>
      </w:r>
      <w:r w:rsidR="00733B93">
        <w:rPr>
          <w:rFonts w:ascii="Times New Roman" w:hAnsi="Times New Roman" w:cs="Times New Roman"/>
          <w:sz w:val="28"/>
          <w:szCs w:val="28"/>
          <w:lang w:val="kk-KZ"/>
        </w:rPr>
        <w:t>Т.Жұмажанова, Ж.Рүстемова, Б.Жұмақаева, Ж.Қ.</w:t>
      </w:r>
      <w:r w:rsidR="00733B93" w:rsidRPr="007916C9">
        <w:rPr>
          <w:rFonts w:ascii="Times New Roman" w:hAnsi="Times New Roman" w:cs="Times New Roman"/>
          <w:sz w:val="28"/>
          <w:szCs w:val="28"/>
          <w:lang w:val="kk-KZ"/>
        </w:rPr>
        <w:t>Смағұлов</w:t>
      </w:r>
      <w:r w:rsidR="00733B93">
        <w:rPr>
          <w:rFonts w:ascii="Times New Roman" w:hAnsi="Times New Roman" w:cs="Times New Roman"/>
          <w:sz w:val="28"/>
          <w:szCs w:val="28"/>
          <w:lang w:val="kk-KZ"/>
        </w:rPr>
        <w:t>,</w:t>
      </w:r>
      <w:r w:rsidR="00733B93" w:rsidRPr="007916C9">
        <w:rPr>
          <w:rFonts w:ascii="Times New Roman" w:hAnsi="Times New Roman" w:cs="Times New Roman"/>
          <w:sz w:val="28"/>
          <w:szCs w:val="28"/>
          <w:lang w:val="kk-KZ"/>
        </w:rPr>
        <w:t xml:space="preserve"> С.У.Такиров</w:t>
      </w:r>
      <w:r w:rsidR="00733B93">
        <w:rPr>
          <w:rFonts w:ascii="Times New Roman" w:hAnsi="Times New Roman" w:cs="Times New Roman"/>
          <w:sz w:val="28"/>
          <w:szCs w:val="28"/>
          <w:lang w:val="kk-KZ"/>
        </w:rPr>
        <w:t>,</w:t>
      </w:r>
      <w:r w:rsidR="00733B93" w:rsidRPr="007916C9">
        <w:rPr>
          <w:rFonts w:ascii="Times New Roman" w:hAnsi="Times New Roman" w:cs="Times New Roman"/>
          <w:sz w:val="28"/>
          <w:szCs w:val="28"/>
          <w:lang w:val="kk-KZ"/>
        </w:rPr>
        <w:t xml:space="preserve"> </w:t>
      </w:r>
      <w:r w:rsidR="00733B93">
        <w:rPr>
          <w:rFonts w:ascii="Times New Roman" w:hAnsi="Times New Roman" w:cs="Times New Roman"/>
          <w:sz w:val="28"/>
          <w:szCs w:val="28"/>
          <w:lang w:val="kk-KZ"/>
        </w:rPr>
        <w:t>А.Әлімов, Қ.Е.Бешімбаев, А.Найманбаев еңбектері, білім берудегі нормативтік құжаттар қолданылды.</w:t>
      </w:r>
    </w:p>
    <w:p w:rsidR="00AC4E6D" w:rsidRDefault="00AC4E6D" w:rsidP="00AC4E6D">
      <w:pPr>
        <w:spacing w:after="0" w:line="240" w:lineRule="auto"/>
        <w:ind w:firstLine="454"/>
        <w:jc w:val="both"/>
        <w:rPr>
          <w:rFonts w:ascii="Times New Roman" w:hAnsi="Times New Roman"/>
          <w:b/>
          <w:sz w:val="28"/>
          <w:szCs w:val="28"/>
          <w:lang w:val="kk-KZ"/>
        </w:rPr>
      </w:pPr>
      <w:r w:rsidRPr="005D0899">
        <w:rPr>
          <w:rFonts w:ascii="Times New Roman" w:hAnsi="Times New Roman"/>
          <w:b/>
          <w:sz w:val="28"/>
          <w:szCs w:val="28"/>
          <w:lang w:val="kk-KZ"/>
        </w:rPr>
        <w:t>Зерттеудің теориял</w:t>
      </w:r>
      <w:r>
        <w:rPr>
          <w:rFonts w:ascii="Times New Roman" w:hAnsi="Times New Roman"/>
          <w:b/>
          <w:sz w:val="28"/>
          <w:szCs w:val="28"/>
          <w:lang w:val="kk-KZ"/>
        </w:rPr>
        <w:t xml:space="preserve">ық және практикалық маңыздылығы. </w:t>
      </w:r>
      <w:r w:rsidRPr="00E86632">
        <w:rPr>
          <w:rFonts w:ascii="Times New Roman" w:hAnsi="Times New Roman"/>
          <w:sz w:val="28"/>
          <w:szCs w:val="28"/>
          <w:lang w:val="kk-KZ"/>
        </w:rPr>
        <w:t xml:space="preserve">Зерттеу жұмысында қазіргі қазақ прозасындағы тарихи дискурстың өзіндік ерекшеліктері </w:t>
      </w:r>
      <w:r>
        <w:rPr>
          <w:rFonts w:ascii="Times New Roman" w:hAnsi="Times New Roman"/>
          <w:sz w:val="28"/>
          <w:szCs w:val="28"/>
          <w:lang w:val="kk-KZ"/>
        </w:rPr>
        <w:t xml:space="preserve">жүйеленіп, тәуелсіздік кезеңінде жазылған көркем туындыларға ғылыми-теориялық баға беріліп, тарихи прозаның бағыт-бағдары айқындалды. Зерттеу жұмысының нәтижелері қазіргі қазақ әдебиетін, тәуелсіздік жылдардағы қазақ прозасын, тарихи шығармалар поэтикасын, дискурстық теориялардың әдебиеттегі көрінісін, тарихи дискурс категориясын, дискурсты оқытудың әдіс-тәсілдерін зерттеуде дереккөз бола алады. Сондай-ақ жоғары оқу орындарында «Қазіргі қазақ әдебиеті», «Әдебиет теориясы», «Теориялық әдебиеттану», </w:t>
      </w:r>
      <w:r w:rsidRPr="008C50EC">
        <w:rPr>
          <w:rFonts w:ascii="Times New Roman" w:hAnsi="Times New Roman"/>
          <w:sz w:val="28"/>
          <w:szCs w:val="28"/>
          <w:lang w:val="kk-KZ"/>
        </w:rPr>
        <w:t>«Шығармашылық шеберханасы»</w:t>
      </w:r>
      <w:r>
        <w:rPr>
          <w:rFonts w:ascii="Times New Roman" w:hAnsi="Times New Roman"/>
          <w:sz w:val="28"/>
          <w:szCs w:val="28"/>
          <w:lang w:val="kk-KZ"/>
        </w:rPr>
        <w:t xml:space="preserve">, </w:t>
      </w:r>
      <w:r w:rsidRPr="008C50EC">
        <w:rPr>
          <w:rFonts w:ascii="Times New Roman" w:hAnsi="Times New Roman"/>
          <w:sz w:val="28"/>
          <w:szCs w:val="28"/>
          <w:lang w:val="kk-KZ"/>
        </w:rPr>
        <w:t xml:space="preserve">«Поэтика және эстетика» </w:t>
      </w:r>
      <w:r>
        <w:rPr>
          <w:rFonts w:ascii="Times New Roman" w:hAnsi="Times New Roman"/>
          <w:sz w:val="28"/>
          <w:szCs w:val="28"/>
          <w:lang w:val="kk-KZ"/>
        </w:rPr>
        <w:t>сынды арнайы курстар мен семинар сабақтарын жүргізуде пайдалануға болады.</w:t>
      </w:r>
    </w:p>
    <w:p w:rsidR="00AC4E6D" w:rsidRDefault="00AC4E6D" w:rsidP="00AC4E6D">
      <w:pPr>
        <w:spacing w:after="0" w:line="240" w:lineRule="auto"/>
        <w:ind w:firstLine="454"/>
        <w:jc w:val="both"/>
        <w:rPr>
          <w:rFonts w:ascii="Times New Roman" w:hAnsi="Times New Roman"/>
          <w:b/>
          <w:sz w:val="28"/>
          <w:szCs w:val="28"/>
          <w:lang w:val="kk-KZ"/>
        </w:rPr>
      </w:pPr>
      <w:r w:rsidRPr="00CA4C46">
        <w:rPr>
          <w:rFonts w:ascii="Times New Roman" w:hAnsi="Times New Roman"/>
          <w:b/>
          <w:sz w:val="28"/>
          <w:szCs w:val="28"/>
          <w:lang w:val="kk-KZ"/>
        </w:rPr>
        <w:t>Зерттеу жұмысының ғылыми жаңалығы:</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b/>
          <w:sz w:val="28"/>
          <w:szCs w:val="28"/>
          <w:lang w:val="kk-KZ"/>
        </w:rPr>
        <w:t xml:space="preserve">- </w:t>
      </w:r>
      <w:r w:rsidRPr="00D37EB6">
        <w:rPr>
          <w:rFonts w:ascii="Times New Roman" w:hAnsi="Times New Roman"/>
          <w:sz w:val="28"/>
          <w:szCs w:val="28"/>
          <w:lang w:val="kk-KZ"/>
        </w:rPr>
        <w:t>қазіргі қазақ прозасындағы</w:t>
      </w:r>
      <w:r>
        <w:rPr>
          <w:rFonts w:ascii="Times New Roman" w:hAnsi="Times New Roman"/>
          <w:b/>
          <w:sz w:val="28"/>
          <w:szCs w:val="28"/>
          <w:lang w:val="kk-KZ"/>
        </w:rPr>
        <w:t xml:space="preserve"> </w:t>
      </w:r>
      <w:r w:rsidRPr="00D37EB6">
        <w:rPr>
          <w:rFonts w:ascii="Times New Roman" w:hAnsi="Times New Roman"/>
          <w:sz w:val="28"/>
          <w:szCs w:val="28"/>
          <w:lang w:val="kk-KZ"/>
        </w:rPr>
        <w:t>тарихи дискурс</w:t>
      </w:r>
      <w:r>
        <w:rPr>
          <w:rFonts w:ascii="Times New Roman" w:hAnsi="Times New Roman"/>
          <w:sz w:val="28"/>
          <w:szCs w:val="28"/>
          <w:lang w:val="kk-KZ"/>
        </w:rPr>
        <w:t xml:space="preserve"> </w:t>
      </w:r>
      <w:r w:rsidRPr="007523FF">
        <w:rPr>
          <w:rFonts w:ascii="Times New Roman" w:hAnsi="Times New Roman"/>
          <w:sz w:val="28"/>
          <w:szCs w:val="28"/>
          <w:lang w:val="kk-KZ"/>
        </w:rPr>
        <w:t>тұңғыш рет пәнаралық негізде</w:t>
      </w:r>
      <w:r>
        <w:rPr>
          <w:rFonts w:ascii="Times New Roman" w:hAnsi="Times New Roman"/>
          <w:sz w:val="28"/>
          <w:szCs w:val="28"/>
          <w:lang w:val="kk-KZ"/>
        </w:rPr>
        <w:t xml:space="preserve"> ғылыми-теориялық және әдіснамалық тұрғыдан қарастырылды;</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 </w:t>
      </w:r>
      <w:r w:rsidRPr="00D37EB6">
        <w:rPr>
          <w:rFonts w:ascii="Times New Roman" w:hAnsi="Times New Roman"/>
          <w:sz w:val="28"/>
          <w:szCs w:val="28"/>
          <w:lang w:val="kk-KZ"/>
        </w:rPr>
        <w:t>қазіргі қазақ прозасындағы</w:t>
      </w:r>
      <w:r>
        <w:rPr>
          <w:rFonts w:ascii="Times New Roman" w:hAnsi="Times New Roman"/>
          <w:b/>
          <w:sz w:val="28"/>
          <w:szCs w:val="28"/>
          <w:lang w:val="kk-KZ"/>
        </w:rPr>
        <w:t xml:space="preserve"> </w:t>
      </w:r>
      <w:r w:rsidRPr="00D37EB6">
        <w:rPr>
          <w:rFonts w:ascii="Times New Roman" w:hAnsi="Times New Roman"/>
          <w:sz w:val="28"/>
          <w:szCs w:val="28"/>
          <w:lang w:val="kk-KZ"/>
        </w:rPr>
        <w:t>тарихи дискурс</w:t>
      </w:r>
      <w:r>
        <w:rPr>
          <w:rFonts w:ascii="Times New Roman" w:hAnsi="Times New Roman"/>
          <w:sz w:val="28"/>
          <w:szCs w:val="28"/>
          <w:lang w:val="kk-KZ"/>
        </w:rPr>
        <w:t>тың өзіндік ерекшеліктері айқындалып, оның мәні мен маңызы көрсетілді;</w:t>
      </w:r>
    </w:p>
    <w:p w:rsidR="00AC4E6D" w:rsidRPr="00933AB1" w:rsidRDefault="00AC4E6D" w:rsidP="00AC4E6D">
      <w:pPr>
        <w:spacing w:after="0" w:line="240" w:lineRule="auto"/>
        <w:ind w:firstLine="454"/>
        <w:jc w:val="both"/>
        <w:rPr>
          <w:rFonts w:ascii="Times New Roman" w:hAnsi="Times New Roman" w:cs="Times New Roman"/>
          <w:sz w:val="28"/>
          <w:szCs w:val="28"/>
        </w:rPr>
      </w:pPr>
      <w:r>
        <w:rPr>
          <w:rFonts w:ascii="Times New Roman" w:hAnsi="Times New Roman"/>
          <w:sz w:val="28"/>
          <w:szCs w:val="28"/>
          <w:lang w:val="kk-KZ"/>
        </w:rPr>
        <w:t xml:space="preserve">- </w:t>
      </w:r>
      <w:r>
        <w:rPr>
          <w:rFonts w:ascii="Times New Roman" w:hAnsi="Times New Roman" w:cs="Times New Roman"/>
          <w:sz w:val="28"/>
          <w:szCs w:val="28"/>
          <w:lang w:val="kk-KZ"/>
        </w:rPr>
        <w:t>тарихи дискурс типологиясының классификациясы жасалды;</w:t>
      </w:r>
    </w:p>
    <w:p w:rsidR="00AC4E6D" w:rsidRPr="00933AB1" w:rsidRDefault="00AC4E6D" w:rsidP="00AC4E6D">
      <w:pPr>
        <w:spacing w:after="0" w:line="240" w:lineRule="auto"/>
        <w:ind w:firstLine="454"/>
        <w:jc w:val="both"/>
        <w:rPr>
          <w:rFonts w:ascii="Times New Roman" w:hAnsi="Times New Roman"/>
          <w:sz w:val="28"/>
          <w:szCs w:val="28"/>
          <w:lang w:val="kk-KZ"/>
        </w:rPr>
      </w:pPr>
      <w:r w:rsidRPr="00475FDF">
        <w:rPr>
          <w:rFonts w:ascii="Times New Roman" w:hAnsi="Times New Roman" w:cs="Times New Roman"/>
          <w:sz w:val="28"/>
          <w:szCs w:val="28"/>
        </w:rPr>
        <w:t xml:space="preserve">- </w:t>
      </w:r>
      <w:r>
        <w:rPr>
          <w:rFonts w:ascii="Times New Roman" w:hAnsi="Times New Roman" w:cs="Times New Roman"/>
          <w:sz w:val="28"/>
          <w:szCs w:val="28"/>
          <w:lang w:val="kk-KZ"/>
        </w:rPr>
        <w:t>«реавтореминисценция» ұғымын қолдану ұсынылды;</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«Қазақ әдебиетіндегі тарихи дискурс» атты элективті курсының оқу-әдістемелік кешені әзірленді;</w:t>
      </w:r>
    </w:p>
    <w:p w:rsidR="00AC4E6D" w:rsidRDefault="00AC4E6D" w:rsidP="00AC4E6D">
      <w:pPr>
        <w:spacing w:after="0" w:line="240" w:lineRule="auto"/>
        <w:ind w:firstLine="454"/>
        <w:jc w:val="both"/>
        <w:rPr>
          <w:rFonts w:ascii="Times New Roman" w:hAnsi="Times New Roman"/>
          <w:b/>
          <w:sz w:val="28"/>
          <w:szCs w:val="28"/>
          <w:lang w:val="kk-KZ"/>
        </w:rPr>
      </w:pPr>
      <w:r>
        <w:rPr>
          <w:rFonts w:ascii="Times New Roman" w:hAnsi="Times New Roman"/>
          <w:sz w:val="28"/>
          <w:szCs w:val="28"/>
          <w:lang w:val="kk-KZ"/>
        </w:rPr>
        <w:t>- қазақ әдебиетіндегі тарихи дискурсты оқыту бойынша эксперимент жүргізіліп, әдебиеттегі тарихи дискурсты оқытудың маңыздылығы дәлелденді.</w:t>
      </w:r>
    </w:p>
    <w:p w:rsidR="00AC4E6D" w:rsidRDefault="00AC4E6D" w:rsidP="00AC4E6D">
      <w:pPr>
        <w:spacing w:after="0" w:line="240" w:lineRule="auto"/>
        <w:ind w:firstLine="454"/>
        <w:jc w:val="both"/>
        <w:rPr>
          <w:rFonts w:ascii="Times New Roman" w:hAnsi="Times New Roman"/>
          <w:sz w:val="28"/>
          <w:szCs w:val="28"/>
          <w:lang w:val="kk-KZ"/>
        </w:rPr>
      </w:pPr>
      <w:r w:rsidRPr="00521C86">
        <w:rPr>
          <w:rFonts w:ascii="Times New Roman" w:hAnsi="Times New Roman"/>
          <w:b/>
          <w:sz w:val="28"/>
          <w:szCs w:val="28"/>
          <w:lang w:val="kk-KZ"/>
        </w:rPr>
        <w:lastRenderedPageBreak/>
        <w:t>Зерттеудің тә</w:t>
      </w:r>
      <w:r>
        <w:rPr>
          <w:rFonts w:ascii="Times New Roman" w:hAnsi="Times New Roman"/>
          <w:b/>
          <w:sz w:val="28"/>
          <w:szCs w:val="28"/>
          <w:lang w:val="kk-KZ"/>
        </w:rPr>
        <w:t xml:space="preserve">жірибелік-эксперименттік базасы. </w:t>
      </w:r>
      <w:r w:rsidRPr="00642019">
        <w:rPr>
          <w:rFonts w:ascii="Times New Roman" w:hAnsi="Times New Roman"/>
          <w:sz w:val="28"/>
          <w:szCs w:val="28"/>
          <w:lang w:val="kk-KZ"/>
        </w:rPr>
        <w:t>Эксперимент әдісі Е.А.Бөкетов атындағы Қарағанды университетінде жүргізіліп, қорытындысы тұжырымдалды.</w:t>
      </w:r>
      <w:r>
        <w:rPr>
          <w:rFonts w:ascii="Times New Roman" w:hAnsi="Times New Roman"/>
          <w:sz w:val="28"/>
          <w:szCs w:val="28"/>
          <w:lang w:val="kk-KZ"/>
        </w:rPr>
        <w:t xml:space="preserve"> </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Зерттеу үш кезеңде жүргізілді:</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1. Бірінші кезеңде (2020-2021 ж.ж.) диссертациялық зерттеу жұмысының тақырыбы мен негізгі қарастырылатын теориялық мәселелер нақтыланды. Тақырыпқа қатысты ғылыми еңбектер мен әдебиетті оқытудың әдістемесіне байланысты еңбектер зерделенді. Диссертациялық жұмыстың мақсат-міндеттері, зерттеу пәні мен нысаны, ғылыми болжамы анықталды.</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2. Екінші кезеңде (2021-2023 ж.ж.) дискурс, әдеби-көркем дискурс, тарихи-көркем дискурсқа арналған ғылыми еңбектерге және көркем шығармаларға талдаулар жасалды. Оқырмандардың қабылдау деңгейін анықтау мақсатында тарихи деректер қамтылған көркем шығармалар негізінде білім алушыларға эксперименттер жүргізілді. Нәтижелері ғылыми ортада талқыланды. Қорытынды тұжырымдар «Қазақ әдебиетіндегі тарихи дискурс» пәнін оқыту үдерісіне енгізіп, эксперимент жүргізуге себеп болып, материалдар дайындалды. </w:t>
      </w:r>
    </w:p>
    <w:p w:rsidR="00AC4E6D" w:rsidRDefault="00AC4E6D" w:rsidP="00AC4E6D">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 xml:space="preserve">3. Үшінші кезеңде (2023-2024 ж.ж.) қорытынды эксперимент жасалмас бұрын алдын ала зерттеу әдісінде ұсынылған материалдар негізінде студенттердің білім деңгейі тексерілді. Оқу кезеңі аяқталғаннан кейін бақылау тобы мен экспериментке қатысушы рецепиенттер тобының білім көрсеткіштерінің нәтижесі салыстырылды. Зерттеу жұмысы қорытындыланып, эксперименттер нәтижесі бойынша тұжырымдар жасалып, диссертациялық зерттеу жұмысы түрінде рәсімделді. </w:t>
      </w:r>
    </w:p>
    <w:p w:rsidR="00A66AFF" w:rsidRDefault="00A66AFF" w:rsidP="00A66AFF">
      <w:pPr>
        <w:spacing w:after="0" w:line="240" w:lineRule="auto"/>
        <w:ind w:firstLine="454"/>
        <w:jc w:val="both"/>
        <w:rPr>
          <w:rFonts w:ascii="Times New Roman" w:hAnsi="Times New Roman"/>
          <w:b/>
          <w:sz w:val="28"/>
          <w:szCs w:val="28"/>
          <w:lang w:val="kk-KZ"/>
        </w:rPr>
      </w:pPr>
      <w:r w:rsidRPr="005D0899">
        <w:rPr>
          <w:rFonts w:ascii="Times New Roman" w:hAnsi="Times New Roman"/>
          <w:b/>
          <w:sz w:val="28"/>
          <w:szCs w:val="28"/>
          <w:lang w:val="kk-KZ"/>
        </w:rPr>
        <w:t>Қорғауға ұсынылатын тұжырымдар.</w:t>
      </w:r>
      <w:r>
        <w:rPr>
          <w:rFonts w:ascii="Times New Roman" w:hAnsi="Times New Roman"/>
          <w:b/>
          <w:sz w:val="28"/>
          <w:szCs w:val="28"/>
          <w:lang w:val="kk-KZ"/>
        </w:rPr>
        <w:t xml:space="preserve"> </w:t>
      </w:r>
      <w:r w:rsidRPr="00824DBB">
        <w:rPr>
          <w:rFonts w:ascii="Times New Roman" w:hAnsi="Times New Roman"/>
          <w:sz w:val="28"/>
          <w:szCs w:val="28"/>
          <w:lang w:val="kk-KZ"/>
        </w:rPr>
        <w:t>Зерттеу нәтижелері бойынша қорғауға мынадай тұжырымдар ұсынылады:</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b/>
          <w:sz w:val="28"/>
          <w:szCs w:val="28"/>
          <w:lang w:val="kk-KZ"/>
        </w:rPr>
        <w:t xml:space="preserve">- </w:t>
      </w:r>
      <w:r>
        <w:rPr>
          <w:rFonts w:ascii="Times New Roman" w:hAnsi="Times New Roman" w:cs="Times New Roman"/>
          <w:sz w:val="28"/>
          <w:szCs w:val="28"/>
          <w:lang w:val="kk-KZ"/>
        </w:rPr>
        <w:t>дискурс – қоғамдық, әлеуметтік ортадағы қарым-қатынас (ым-ишара, сөйлеу әдебі (этикасы), жеке индивидтің немесе адресат пен адресанттың көзқарасы мен дүниетанымы т.б.) құралы;</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401B1">
        <w:rPr>
          <w:rFonts w:ascii="Times New Roman" w:hAnsi="Times New Roman" w:cs="Times New Roman"/>
          <w:sz w:val="28"/>
          <w:szCs w:val="28"/>
          <w:lang w:val="kk-KZ"/>
        </w:rPr>
        <w:t xml:space="preserve">әдеби-көркем дискурс </w:t>
      </w:r>
      <w:r w:rsidRPr="00732589">
        <w:rPr>
          <w:rFonts w:ascii="Times New Roman" w:hAnsi="Times New Roman" w:cs="Times New Roman"/>
          <w:sz w:val="28"/>
          <w:szCs w:val="28"/>
          <w:lang w:val="kk-KZ"/>
        </w:rPr>
        <w:t xml:space="preserve">көркем шығармада </w:t>
      </w:r>
      <w:r w:rsidRPr="000401B1">
        <w:rPr>
          <w:rFonts w:ascii="Times New Roman" w:hAnsi="Times New Roman" w:cs="Times New Roman"/>
          <w:sz w:val="28"/>
          <w:szCs w:val="28"/>
          <w:lang w:val="kk-KZ"/>
        </w:rPr>
        <w:t>суб-дискурстарсыз (</w:t>
      </w:r>
      <w:r>
        <w:rPr>
          <w:rFonts w:ascii="Times New Roman" w:hAnsi="Times New Roman" w:cs="Times New Roman"/>
          <w:sz w:val="28"/>
          <w:szCs w:val="28"/>
          <w:lang w:val="kk-KZ"/>
        </w:rPr>
        <w:t xml:space="preserve">авторлық, поэтикалық, </w:t>
      </w:r>
      <w:r w:rsidRPr="000401B1">
        <w:rPr>
          <w:rFonts w:ascii="Times New Roman" w:hAnsi="Times New Roman" w:cs="Times New Roman"/>
          <w:sz w:val="28"/>
          <w:szCs w:val="28"/>
          <w:lang w:val="kk-KZ"/>
        </w:rPr>
        <w:t>нарратор</w:t>
      </w:r>
      <w:r>
        <w:rPr>
          <w:rFonts w:ascii="Times New Roman" w:hAnsi="Times New Roman" w:cs="Times New Roman"/>
          <w:sz w:val="28"/>
          <w:szCs w:val="28"/>
          <w:lang w:val="kk-KZ"/>
        </w:rPr>
        <w:t>лық</w:t>
      </w:r>
      <w:r w:rsidRPr="000401B1">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кейіпкерлік</w:t>
      </w:r>
      <w:r w:rsidRPr="000401B1">
        <w:rPr>
          <w:rFonts w:ascii="Times New Roman" w:hAnsi="Times New Roman" w:cs="Times New Roman"/>
          <w:sz w:val="28"/>
          <w:szCs w:val="28"/>
          <w:lang w:val="kk-KZ"/>
        </w:rPr>
        <w:t>, оқырман</w:t>
      </w:r>
      <w:r>
        <w:rPr>
          <w:rFonts w:ascii="Times New Roman" w:hAnsi="Times New Roman" w:cs="Times New Roman"/>
          <w:sz w:val="28"/>
          <w:szCs w:val="28"/>
          <w:lang w:val="kk-KZ"/>
        </w:rPr>
        <w:t>дық</w:t>
      </w:r>
      <w:r w:rsidRPr="000401B1">
        <w:rPr>
          <w:rFonts w:ascii="Times New Roman" w:hAnsi="Times New Roman" w:cs="Times New Roman"/>
          <w:sz w:val="28"/>
          <w:szCs w:val="28"/>
          <w:lang w:val="kk-KZ"/>
        </w:rPr>
        <w:t>) көріне алмайды</w:t>
      </w:r>
      <w:r>
        <w:rPr>
          <w:rFonts w:ascii="Times New Roman" w:hAnsi="Times New Roman" w:cs="Times New Roman"/>
          <w:sz w:val="28"/>
          <w:szCs w:val="28"/>
          <w:lang w:val="kk-KZ"/>
        </w:rPr>
        <w:t>, барлығы әдеби-көркем</w:t>
      </w:r>
      <w:r w:rsidRPr="00732589">
        <w:rPr>
          <w:rFonts w:ascii="Times New Roman" w:hAnsi="Times New Roman" w:cs="Times New Roman"/>
          <w:sz w:val="28"/>
          <w:szCs w:val="28"/>
          <w:lang w:val="kk-KZ"/>
        </w:rPr>
        <w:t xml:space="preserve"> дискурсқа қызмет етеді</w:t>
      </w:r>
      <w:r>
        <w:rPr>
          <w:rFonts w:ascii="Times New Roman" w:hAnsi="Times New Roman" w:cs="Times New Roman"/>
          <w:sz w:val="28"/>
          <w:szCs w:val="28"/>
          <w:lang w:val="kk-KZ"/>
        </w:rPr>
        <w:t>;</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әдеби-көркем</w:t>
      </w:r>
      <w:r w:rsidRPr="00732589">
        <w:rPr>
          <w:rFonts w:ascii="Times New Roman" w:hAnsi="Times New Roman" w:cs="Times New Roman"/>
          <w:sz w:val="28"/>
          <w:szCs w:val="28"/>
          <w:lang w:val="kk-KZ"/>
        </w:rPr>
        <w:t xml:space="preserve"> дискурс белгілі бір деңгейде </w:t>
      </w:r>
      <w:r>
        <w:rPr>
          <w:rFonts w:ascii="Times New Roman" w:hAnsi="Times New Roman" w:cs="Times New Roman"/>
          <w:sz w:val="28"/>
          <w:szCs w:val="28"/>
          <w:lang w:val="kk-KZ"/>
        </w:rPr>
        <w:t>оқырман санасына</w:t>
      </w:r>
      <w:r w:rsidRPr="00732589">
        <w:rPr>
          <w:rFonts w:ascii="Times New Roman" w:hAnsi="Times New Roman" w:cs="Times New Roman"/>
          <w:sz w:val="28"/>
          <w:szCs w:val="28"/>
          <w:lang w:val="kk-KZ"/>
        </w:rPr>
        <w:t xml:space="preserve"> әсер етіп, оны өзгерт</w:t>
      </w:r>
      <w:r>
        <w:rPr>
          <w:rFonts w:ascii="Times New Roman" w:hAnsi="Times New Roman" w:cs="Times New Roman"/>
          <w:sz w:val="28"/>
          <w:szCs w:val="28"/>
          <w:lang w:val="kk-KZ"/>
        </w:rPr>
        <w:t>е алады;</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937B41">
        <w:rPr>
          <w:rFonts w:ascii="Times New Roman" w:hAnsi="Times New Roman" w:cs="Times New Roman"/>
          <w:sz w:val="28"/>
          <w:szCs w:val="28"/>
          <w:lang w:val="kk-KZ"/>
        </w:rPr>
        <w:t>арихи дискурс – тарихи оқиғалардың мәнін, тарихи дәуірдің рухани шындығын т</w:t>
      </w:r>
      <w:r>
        <w:rPr>
          <w:rFonts w:ascii="Times New Roman" w:hAnsi="Times New Roman" w:cs="Times New Roman"/>
          <w:sz w:val="28"/>
          <w:szCs w:val="28"/>
          <w:lang w:val="kk-KZ"/>
        </w:rPr>
        <w:t xml:space="preserve">ануға </w:t>
      </w:r>
      <w:r w:rsidRPr="00937B41">
        <w:rPr>
          <w:rFonts w:ascii="Times New Roman" w:hAnsi="Times New Roman" w:cs="Times New Roman"/>
          <w:sz w:val="28"/>
          <w:szCs w:val="28"/>
          <w:lang w:val="kk-KZ"/>
        </w:rPr>
        <w:t>мүмкін</w:t>
      </w:r>
      <w:r>
        <w:rPr>
          <w:rFonts w:ascii="Times New Roman" w:hAnsi="Times New Roman" w:cs="Times New Roman"/>
          <w:sz w:val="28"/>
          <w:szCs w:val="28"/>
          <w:lang w:val="kk-KZ"/>
        </w:rPr>
        <w:t>дік беретін эстетикалық құбылыс;</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A572AE">
        <w:rPr>
          <w:rFonts w:ascii="Times New Roman" w:hAnsi="Times New Roman" w:cs="Times New Roman"/>
          <w:sz w:val="28"/>
          <w:szCs w:val="28"/>
          <w:lang w:val="kk-KZ"/>
        </w:rPr>
        <w:t xml:space="preserve">арихи дискурс – тарих, философия, эстетика, филология сынды т.б. гуманитарлық ғылымдарды біріктіретін </w:t>
      </w:r>
      <w:r>
        <w:rPr>
          <w:rFonts w:ascii="Times New Roman" w:hAnsi="Times New Roman" w:cs="Times New Roman"/>
          <w:sz w:val="28"/>
          <w:szCs w:val="28"/>
          <w:lang w:val="kk-KZ"/>
        </w:rPr>
        <w:t xml:space="preserve">пәнаралық </w:t>
      </w:r>
      <w:r w:rsidRPr="00A572AE">
        <w:rPr>
          <w:rFonts w:ascii="Times New Roman" w:hAnsi="Times New Roman" w:cs="Times New Roman"/>
          <w:sz w:val="28"/>
          <w:szCs w:val="28"/>
          <w:lang w:val="kk-KZ"/>
        </w:rPr>
        <w:t>категория;</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A572AE">
        <w:rPr>
          <w:rFonts w:ascii="Times New Roman" w:hAnsi="Times New Roman" w:cs="Times New Roman"/>
          <w:sz w:val="28"/>
          <w:szCs w:val="28"/>
          <w:lang w:val="kk-KZ"/>
        </w:rPr>
        <w:t>арихи дискурс – тарихи жағдайлар, оқиғалар, тарихи тұлғаларға қатысты ақпараттар</w:t>
      </w:r>
      <w:r>
        <w:rPr>
          <w:rFonts w:ascii="Times New Roman" w:hAnsi="Times New Roman" w:cs="Times New Roman"/>
          <w:sz w:val="28"/>
          <w:szCs w:val="28"/>
          <w:lang w:val="kk-KZ"/>
        </w:rPr>
        <w:t>ды</w:t>
      </w:r>
      <w:r w:rsidRPr="00A572AE">
        <w:rPr>
          <w:rFonts w:ascii="Times New Roman" w:hAnsi="Times New Roman" w:cs="Times New Roman"/>
          <w:sz w:val="28"/>
          <w:szCs w:val="28"/>
          <w:lang w:val="kk-KZ"/>
        </w:rPr>
        <w:t>, тарихи көркем мәтінді қабылдау мен түсіну;</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A572AE">
        <w:rPr>
          <w:rFonts w:ascii="Times New Roman" w:hAnsi="Times New Roman" w:cs="Times New Roman"/>
          <w:sz w:val="28"/>
          <w:szCs w:val="28"/>
          <w:lang w:val="kk-KZ"/>
        </w:rPr>
        <w:t>арихи-көркем дискурс автордың тарихи деректі көркем мәтінде интерпретациялауымен, кейіпкерлердің сөйлеу процесстерін (диалог, монолог т.б.) және көркемдік коммуникация реципиенттерін бағалаумен ерекшеленеді;</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«автореминисценция» көркем шығарма мәтінінде қаламгердің өз шығармасына сілтеме жасайтыны болса, «реавтореминисценция» жазушының жазып отырған шығармасының өзіне сілтеме жасауы;</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қазіргі қазақ прозасындағы тарихи дискурсты озық педагогикалық технологиялар арқылы меңгерту білім алушылардың тарихи жадын қалыптастырып, көркем мәтіндерді әдеби-теориялық тұрғыдан кәсіби түрде талдап, </w:t>
      </w:r>
      <w:r w:rsidRPr="003405CB">
        <w:rPr>
          <w:rFonts w:ascii="Times New Roman" w:hAnsi="Times New Roman" w:cs="Times New Roman"/>
          <w:sz w:val="28"/>
          <w:szCs w:val="28"/>
          <w:lang w:val="kk-KZ"/>
        </w:rPr>
        <w:t>өзіндік сыни көзқарасы</w:t>
      </w:r>
      <w:r>
        <w:rPr>
          <w:rFonts w:ascii="Times New Roman" w:hAnsi="Times New Roman" w:cs="Times New Roman"/>
          <w:sz w:val="28"/>
          <w:szCs w:val="28"/>
          <w:lang w:val="kk-KZ"/>
        </w:rPr>
        <w:t>н білдіре алады және к</w:t>
      </w:r>
      <w:r w:rsidRPr="003405CB">
        <w:rPr>
          <w:rFonts w:ascii="Times New Roman" w:hAnsi="Times New Roman" w:cs="Times New Roman"/>
          <w:sz w:val="28"/>
          <w:szCs w:val="28"/>
          <w:lang w:val="kk-KZ"/>
        </w:rPr>
        <w:t>оммуникативті қарым-қатынастар жасай білуд</w:t>
      </w:r>
      <w:r>
        <w:rPr>
          <w:rFonts w:ascii="Times New Roman" w:hAnsi="Times New Roman" w:cs="Times New Roman"/>
          <w:sz w:val="28"/>
          <w:szCs w:val="28"/>
          <w:lang w:val="kk-KZ"/>
        </w:rPr>
        <w:t>егі барлық бейімділігін көрсетеді;</w:t>
      </w:r>
    </w:p>
    <w:p w:rsidR="00A66AFF" w:rsidRDefault="00A66AFF" w:rsidP="00A66AF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636D5">
        <w:rPr>
          <w:rFonts w:ascii="Times New Roman" w:hAnsi="Times New Roman" w:cs="Times New Roman"/>
          <w:sz w:val="28"/>
          <w:szCs w:val="28"/>
          <w:lang w:val="kk-KZ"/>
        </w:rPr>
        <w:t xml:space="preserve">«Қазақ </w:t>
      </w:r>
      <w:r>
        <w:rPr>
          <w:rFonts w:ascii="Times New Roman" w:hAnsi="Times New Roman" w:cs="Times New Roman"/>
          <w:sz w:val="28"/>
          <w:szCs w:val="28"/>
          <w:lang w:val="kk-KZ"/>
        </w:rPr>
        <w:t>әдебиетіндегі тарихи дискурс</w:t>
      </w:r>
      <w:r w:rsidRPr="003636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элективті </w:t>
      </w:r>
      <w:r w:rsidRPr="003636D5">
        <w:rPr>
          <w:rFonts w:ascii="Times New Roman" w:hAnsi="Times New Roman" w:cs="Times New Roman"/>
          <w:sz w:val="28"/>
          <w:szCs w:val="28"/>
          <w:lang w:val="kk-KZ"/>
        </w:rPr>
        <w:t>курсының оқу-әдістемелік кешені мен бағдарламасы ұсынылды.</w:t>
      </w:r>
    </w:p>
    <w:p w:rsidR="00AC4E6D" w:rsidRDefault="00AC4E6D" w:rsidP="00AC4E6D">
      <w:pPr>
        <w:spacing w:after="0" w:line="240" w:lineRule="auto"/>
        <w:ind w:firstLine="454"/>
        <w:jc w:val="both"/>
        <w:rPr>
          <w:rFonts w:ascii="Times New Roman" w:hAnsi="Times New Roman"/>
          <w:sz w:val="28"/>
          <w:szCs w:val="28"/>
          <w:lang w:val="kk-KZ"/>
        </w:rPr>
      </w:pPr>
      <w:r w:rsidRPr="005D0899">
        <w:rPr>
          <w:rFonts w:ascii="Times New Roman" w:hAnsi="Times New Roman"/>
          <w:b/>
          <w:sz w:val="28"/>
          <w:szCs w:val="28"/>
          <w:lang w:val="kk-KZ"/>
        </w:rPr>
        <w:t xml:space="preserve">Зерттеу жұмысының </w:t>
      </w:r>
      <w:r>
        <w:rPr>
          <w:rFonts w:ascii="Times New Roman" w:hAnsi="Times New Roman"/>
          <w:b/>
          <w:sz w:val="28"/>
          <w:szCs w:val="28"/>
          <w:lang w:val="kk-KZ"/>
        </w:rPr>
        <w:t xml:space="preserve">сарапталуы мен </w:t>
      </w:r>
      <w:r w:rsidRPr="005D0899">
        <w:rPr>
          <w:rFonts w:ascii="Times New Roman" w:hAnsi="Times New Roman"/>
          <w:b/>
          <w:sz w:val="28"/>
          <w:szCs w:val="28"/>
          <w:lang w:val="kk-KZ"/>
        </w:rPr>
        <w:t>жариялануы</w:t>
      </w:r>
      <w:r>
        <w:rPr>
          <w:rFonts w:ascii="Times New Roman" w:hAnsi="Times New Roman"/>
          <w:b/>
          <w:sz w:val="28"/>
          <w:szCs w:val="28"/>
          <w:lang w:val="kk-KZ"/>
        </w:rPr>
        <w:t xml:space="preserve">. </w:t>
      </w:r>
      <w:r>
        <w:rPr>
          <w:rFonts w:ascii="Times New Roman" w:hAnsi="Times New Roman"/>
          <w:sz w:val="28"/>
          <w:szCs w:val="28"/>
          <w:lang w:val="kk-KZ"/>
        </w:rPr>
        <w:t xml:space="preserve">Зерттеу жұмысының тақырыбы бойынша 10 ғылыми мақала жарияланды. Оның ішінде, </w:t>
      </w:r>
      <w:r w:rsidR="00411AE3" w:rsidRPr="00BB6C0A">
        <w:rPr>
          <w:rFonts w:ascii="Times New Roman" w:hAnsi="Times New Roman"/>
          <w:bCs/>
          <w:sz w:val="28"/>
          <w:szCs w:val="28"/>
          <w:lang w:val="kk-KZ"/>
        </w:rPr>
        <w:t xml:space="preserve">Қазақстан Республикасы </w:t>
      </w:r>
      <w:r w:rsidR="00411AE3">
        <w:rPr>
          <w:rFonts w:ascii="Times New Roman" w:hAnsi="Times New Roman"/>
          <w:bCs/>
          <w:sz w:val="28"/>
          <w:szCs w:val="28"/>
          <w:lang w:val="kk-KZ"/>
        </w:rPr>
        <w:t xml:space="preserve">Ғылым және жоғары білім </w:t>
      </w:r>
      <w:r w:rsidR="00411AE3" w:rsidRPr="00BB6C0A">
        <w:rPr>
          <w:rFonts w:ascii="Times New Roman" w:hAnsi="Times New Roman"/>
          <w:bCs/>
          <w:sz w:val="28"/>
          <w:szCs w:val="28"/>
          <w:lang w:val="kk-KZ"/>
        </w:rPr>
        <w:t xml:space="preserve">министрлігінің </w:t>
      </w:r>
      <w:r w:rsidR="00411AE3">
        <w:rPr>
          <w:rFonts w:ascii="Times New Roman" w:hAnsi="Times New Roman"/>
          <w:bCs/>
          <w:sz w:val="28"/>
          <w:szCs w:val="28"/>
          <w:lang w:val="kk-KZ"/>
        </w:rPr>
        <w:t xml:space="preserve">Ғылым және жоғары білім саласында </w:t>
      </w:r>
      <w:r w:rsidR="00411AE3" w:rsidRPr="00BB6C0A">
        <w:rPr>
          <w:rFonts w:ascii="Times New Roman" w:hAnsi="Times New Roman"/>
          <w:bCs/>
          <w:sz w:val="28"/>
          <w:szCs w:val="28"/>
          <w:lang w:val="kk-KZ"/>
        </w:rPr>
        <w:t>сапаны қамтамасыз ету комитеті</w:t>
      </w:r>
      <w:r w:rsidRPr="00EB7075">
        <w:rPr>
          <w:rFonts w:ascii="Times New Roman" w:hAnsi="Times New Roman"/>
          <w:sz w:val="28"/>
          <w:szCs w:val="28"/>
          <w:lang w:val="kk-KZ"/>
        </w:rPr>
        <w:t xml:space="preserve"> бекіткен ғылыми басылымдарда – </w:t>
      </w:r>
      <w:r>
        <w:rPr>
          <w:rFonts w:ascii="Times New Roman" w:hAnsi="Times New Roman"/>
          <w:sz w:val="28"/>
          <w:szCs w:val="28"/>
          <w:lang w:val="kk-KZ"/>
        </w:rPr>
        <w:t>6 мақала</w:t>
      </w:r>
      <w:r w:rsidRPr="00EB7075">
        <w:rPr>
          <w:rFonts w:ascii="Times New Roman" w:hAnsi="Times New Roman"/>
          <w:sz w:val="28"/>
          <w:szCs w:val="28"/>
          <w:lang w:val="kk-KZ"/>
        </w:rPr>
        <w:t>,</w:t>
      </w:r>
      <w:r>
        <w:rPr>
          <w:rFonts w:ascii="Times New Roman" w:hAnsi="Times New Roman"/>
          <w:sz w:val="28"/>
          <w:szCs w:val="28"/>
          <w:lang w:val="kk-KZ"/>
        </w:rPr>
        <w:t xml:space="preserve"> Өзбекстан Республикасының Ташкент қаласында ұйымдастырылған халықаралық конференция материалдар жинағында – 1 мақала, Қазақстандағы халықаралық ғылыми конференцияларда – </w:t>
      </w:r>
      <w:r w:rsidR="00411AE3">
        <w:rPr>
          <w:rFonts w:ascii="Times New Roman" w:hAnsi="Times New Roman"/>
          <w:sz w:val="28"/>
          <w:szCs w:val="28"/>
          <w:lang w:val="kk-KZ"/>
        </w:rPr>
        <w:t>3</w:t>
      </w:r>
      <w:r>
        <w:rPr>
          <w:rFonts w:ascii="Times New Roman" w:hAnsi="Times New Roman"/>
          <w:sz w:val="28"/>
          <w:szCs w:val="28"/>
          <w:lang w:val="kk-KZ"/>
        </w:rPr>
        <w:t xml:space="preserve"> мақала жарияланған. </w:t>
      </w:r>
    </w:p>
    <w:p w:rsidR="00AC4E6D" w:rsidRPr="00EE4C42" w:rsidRDefault="00AC4E6D" w:rsidP="00AC4E6D">
      <w:pPr>
        <w:spacing w:after="0" w:line="240" w:lineRule="auto"/>
        <w:ind w:firstLine="454"/>
        <w:jc w:val="both"/>
        <w:rPr>
          <w:rFonts w:ascii="Times New Roman" w:hAnsi="Times New Roman"/>
          <w:sz w:val="28"/>
          <w:szCs w:val="28"/>
          <w:lang w:val="kk-KZ"/>
        </w:rPr>
      </w:pPr>
      <w:r w:rsidRPr="005D0899">
        <w:rPr>
          <w:rFonts w:ascii="Times New Roman" w:hAnsi="Times New Roman"/>
          <w:b/>
          <w:sz w:val="28"/>
          <w:szCs w:val="28"/>
          <w:lang w:val="kk-KZ"/>
        </w:rPr>
        <w:t>Зерттеу жұмысының құрылымы.</w:t>
      </w:r>
      <w:r>
        <w:rPr>
          <w:rFonts w:ascii="Times New Roman" w:hAnsi="Times New Roman"/>
          <w:b/>
          <w:sz w:val="28"/>
          <w:szCs w:val="28"/>
          <w:lang w:val="kk-KZ"/>
        </w:rPr>
        <w:t xml:space="preserve"> </w:t>
      </w:r>
      <w:r w:rsidRPr="00EE4C42">
        <w:rPr>
          <w:rFonts w:ascii="Times New Roman" w:hAnsi="Times New Roman"/>
          <w:sz w:val="28"/>
          <w:szCs w:val="28"/>
          <w:lang w:val="kk-KZ"/>
        </w:rPr>
        <w:t>Диссертация</w:t>
      </w:r>
      <w:r>
        <w:rPr>
          <w:rFonts w:ascii="Times New Roman" w:hAnsi="Times New Roman"/>
          <w:sz w:val="28"/>
          <w:szCs w:val="28"/>
          <w:lang w:val="kk-KZ"/>
        </w:rPr>
        <w:t>лық жұмыс</w:t>
      </w:r>
      <w:r w:rsidRPr="00EE4C42">
        <w:rPr>
          <w:rFonts w:ascii="Times New Roman" w:hAnsi="Times New Roman"/>
          <w:sz w:val="28"/>
          <w:szCs w:val="28"/>
          <w:lang w:val="kk-KZ"/>
        </w:rPr>
        <w:t xml:space="preserve"> кіріспе, үш бөлім, қорытынды </w:t>
      </w:r>
      <w:r w:rsidR="00C3131D">
        <w:rPr>
          <w:rFonts w:ascii="Times New Roman" w:hAnsi="Times New Roman"/>
          <w:sz w:val="28"/>
          <w:szCs w:val="28"/>
          <w:lang w:val="kk-KZ"/>
        </w:rPr>
        <w:t>мен</w:t>
      </w:r>
      <w:r w:rsidRPr="00EE4C42">
        <w:rPr>
          <w:rFonts w:ascii="Times New Roman" w:hAnsi="Times New Roman"/>
          <w:sz w:val="28"/>
          <w:szCs w:val="28"/>
          <w:lang w:val="kk-KZ"/>
        </w:rPr>
        <w:t xml:space="preserve"> пайдаланған әдебиеттер тізімінен</w:t>
      </w:r>
      <w:r w:rsidR="00EF74D7" w:rsidRPr="00EF74D7">
        <w:rPr>
          <w:rFonts w:ascii="Times New Roman" w:hAnsi="Times New Roman"/>
          <w:sz w:val="28"/>
          <w:szCs w:val="28"/>
          <w:lang w:val="kk-KZ"/>
        </w:rPr>
        <w:t xml:space="preserve"> </w:t>
      </w:r>
      <w:r w:rsidR="00EF74D7">
        <w:rPr>
          <w:rFonts w:ascii="Times New Roman" w:hAnsi="Times New Roman"/>
          <w:sz w:val="28"/>
          <w:szCs w:val="28"/>
          <w:lang w:val="kk-KZ"/>
        </w:rPr>
        <w:t>тұрады. А</w:t>
      </w:r>
      <w:r w:rsidRPr="00EE4C42">
        <w:rPr>
          <w:rFonts w:ascii="Times New Roman" w:hAnsi="Times New Roman"/>
          <w:sz w:val="28"/>
          <w:szCs w:val="28"/>
          <w:lang w:val="kk-KZ"/>
        </w:rPr>
        <w:t>нықтамалар</w:t>
      </w:r>
      <w:r>
        <w:rPr>
          <w:rFonts w:ascii="Times New Roman" w:hAnsi="Times New Roman"/>
          <w:sz w:val="28"/>
          <w:szCs w:val="28"/>
          <w:lang w:val="kk-KZ"/>
        </w:rPr>
        <w:t xml:space="preserve"> мен</w:t>
      </w:r>
      <w:r w:rsidRPr="00EE4C42">
        <w:rPr>
          <w:rFonts w:ascii="Times New Roman" w:hAnsi="Times New Roman"/>
          <w:sz w:val="28"/>
          <w:szCs w:val="28"/>
          <w:lang w:val="kk-KZ"/>
        </w:rPr>
        <w:t xml:space="preserve"> қосымша</w:t>
      </w:r>
      <w:r w:rsidR="00C3131D">
        <w:rPr>
          <w:rFonts w:ascii="Times New Roman" w:hAnsi="Times New Roman"/>
          <w:sz w:val="28"/>
          <w:szCs w:val="28"/>
          <w:lang w:val="kk-KZ"/>
        </w:rPr>
        <w:t>лар</w:t>
      </w:r>
      <w:r w:rsidR="00EF74D7">
        <w:rPr>
          <w:rFonts w:ascii="Times New Roman" w:hAnsi="Times New Roman"/>
          <w:sz w:val="28"/>
          <w:szCs w:val="28"/>
          <w:lang w:val="kk-KZ"/>
        </w:rPr>
        <w:t xml:space="preserve"> берілген</w:t>
      </w:r>
      <w:r w:rsidRPr="00EE4C42">
        <w:rPr>
          <w:rFonts w:ascii="Times New Roman" w:hAnsi="Times New Roman"/>
          <w:sz w:val="28"/>
          <w:szCs w:val="28"/>
          <w:lang w:val="kk-KZ"/>
        </w:rPr>
        <w:t xml:space="preserve">. Жұмыс көлемі </w:t>
      </w:r>
      <w:r w:rsidR="00CA4C46">
        <w:rPr>
          <w:rFonts w:ascii="Times New Roman" w:hAnsi="Times New Roman"/>
          <w:sz w:val="28"/>
          <w:szCs w:val="28"/>
          <w:lang w:val="kk-KZ"/>
        </w:rPr>
        <w:t>22</w:t>
      </w:r>
      <w:r w:rsidR="00871230">
        <w:rPr>
          <w:rFonts w:ascii="Times New Roman" w:hAnsi="Times New Roman"/>
          <w:sz w:val="28"/>
          <w:szCs w:val="28"/>
          <w:lang w:val="kk-KZ"/>
        </w:rPr>
        <w:t>5</w:t>
      </w:r>
      <w:r w:rsidR="00CA4C46">
        <w:rPr>
          <w:rFonts w:ascii="Times New Roman" w:hAnsi="Times New Roman"/>
          <w:sz w:val="28"/>
          <w:szCs w:val="28"/>
          <w:lang w:val="kk-KZ"/>
        </w:rPr>
        <w:t xml:space="preserve"> </w:t>
      </w:r>
      <w:r w:rsidRPr="00EE4C42">
        <w:rPr>
          <w:rFonts w:ascii="Times New Roman" w:hAnsi="Times New Roman"/>
          <w:sz w:val="28"/>
          <w:szCs w:val="28"/>
          <w:lang w:val="kk-KZ"/>
        </w:rPr>
        <w:t>бетті құрайды.</w:t>
      </w: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AC4E6D" w:rsidRDefault="00AC4E6D" w:rsidP="004B2B1F">
      <w:pPr>
        <w:spacing w:after="0" w:line="240" w:lineRule="auto"/>
        <w:ind w:firstLine="454"/>
        <w:rPr>
          <w:rFonts w:ascii="Times New Roman" w:hAnsi="Times New Roman" w:cs="Times New Roman"/>
          <w:b/>
          <w:sz w:val="28"/>
          <w:szCs w:val="28"/>
          <w:lang w:val="kk-KZ"/>
        </w:rPr>
      </w:pPr>
    </w:p>
    <w:p w:rsidR="00594765" w:rsidRDefault="00594765" w:rsidP="004B2B1F">
      <w:pPr>
        <w:spacing w:after="0" w:line="240" w:lineRule="auto"/>
        <w:ind w:firstLine="454"/>
        <w:rPr>
          <w:rFonts w:ascii="Times New Roman" w:hAnsi="Times New Roman" w:cs="Times New Roman"/>
          <w:b/>
          <w:sz w:val="28"/>
          <w:szCs w:val="28"/>
          <w:lang w:val="kk-KZ"/>
        </w:rPr>
      </w:pPr>
    </w:p>
    <w:p w:rsidR="00594765" w:rsidRDefault="00594765" w:rsidP="004B2B1F">
      <w:pPr>
        <w:spacing w:after="0" w:line="240" w:lineRule="auto"/>
        <w:ind w:firstLine="454"/>
        <w:rPr>
          <w:rFonts w:ascii="Times New Roman" w:hAnsi="Times New Roman" w:cs="Times New Roman"/>
          <w:b/>
          <w:sz w:val="28"/>
          <w:szCs w:val="28"/>
          <w:lang w:val="kk-KZ"/>
        </w:rPr>
      </w:pPr>
    </w:p>
    <w:p w:rsidR="00594765" w:rsidRDefault="00594765" w:rsidP="004B2B1F">
      <w:pPr>
        <w:spacing w:after="0" w:line="240" w:lineRule="auto"/>
        <w:ind w:firstLine="454"/>
        <w:rPr>
          <w:rFonts w:ascii="Times New Roman" w:hAnsi="Times New Roman" w:cs="Times New Roman"/>
          <w:b/>
          <w:sz w:val="28"/>
          <w:szCs w:val="28"/>
          <w:lang w:val="kk-KZ"/>
        </w:rPr>
      </w:pPr>
    </w:p>
    <w:p w:rsidR="00A66AFF" w:rsidRDefault="00A66AFF" w:rsidP="004B2B1F">
      <w:pPr>
        <w:spacing w:after="0" w:line="240" w:lineRule="auto"/>
        <w:ind w:firstLine="454"/>
        <w:rPr>
          <w:rFonts w:ascii="Times New Roman" w:hAnsi="Times New Roman" w:cs="Times New Roman"/>
          <w:b/>
          <w:sz w:val="28"/>
          <w:szCs w:val="28"/>
          <w:lang w:val="kk-KZ"/>
        </w:rPr>
      </w:pPr>
    </w:p>
    <w:p w:rsidR="004B2B1F" w:rsidRPr="004D60C0" w:rsidRDefault="004B2B1F" w:rsidP="004B2B1F">
      <w:pPr>
        <w:spacing w:after="0" w:line="240" w:lineRule="auto"/>
        <w:ind w:firstLine="454"/>
        <w:rPr>
          <w:rFonts w:ascii="Times New Roman" w:hAnsi="Times New Roman" w:cs="Times New Roman"/>
          <w:b/>
          <w:sz w:val="28"/>
          <w:szCs w:val="28"/>
          <w:lang w:val="kk-KZ"/>
        </w:rPr>
      </w:pPr>
      <w:r w:rsidRPr="00AC4E6D">
        <w:rPr>
          <w:rFonts w:ascii="Times New Roman" w:hAnsi="Times New Roman" w:cs="Times New Roman"/>
          <w:b/>
          <w:sz w:val="28"/>
          <w:szCs w:val="28"/>
          <w:lang w:val="kk-KZ"/>
        </w:rPr>
        <w:lastRenderedPageBreak/>
        <w:t xml:space="preserve">1 </w:t>
      </w:r>
      <w:r w:rsidR="00FC5C55">
        <w:rPr>
          <w:rFonts w:ascii="Times New Roman" w:hAnsi="Times New Roman" w:cs="Times New Roman"/>
          <w:b/>
          <w:sz w:val="28"/>
          <w:szCs w:val="28"/>
          <w:lang w:val="kk-KZ"/>
        </w:rPr>
        <w:t>ӘДЕБИЕТТАНУ</w:t>
      </w:r>
      <w:r w:rsidR="00624719">
        <w:rPr>
          <w:rFonts w:ascii="Times New Roman" w:hAnsi="Times New Roman" w:cs="Times New Roman"/>
          <w:b/>
          <w:sz w:val="28"/>
          <w:szCs w:val="28"/>
          <w:lang w:val="kk-KZ"/>
        </w:rPr>
        <w:t xml:space="preserve"> ҒЫЛЫМЫН</w:t>
      </w:r>
      <w:r w:rsidR="00FC5C55">
        <w:rPr>
          <w:rFonts w:ascii="Times New Roman" w:hAnsi="Times New Roman" w:cs="Times New Roman"/>
          <w:b/>
          <w:sz w:val="28"/>
          <w:szCs w:val="28"/>
          <w:lang w:val="kk-KZ"/>
        </w:rPr>
        <w:t xml:space="preserve">ДАҒЫ </w:t>
      </w:r>
      <w:r w:rsidRPr="00AC4E6D">
        <w:rPr>
          <w:rFonts w:ascii="Times New Roman" w:hAnsi="Times New Roman" w:cs="Times New Roman"/>
          <w:b/>
          <w:sz w:val="28"/>
          <w:szCs w:val="28"/>
          <w:lang w:val="kk-KZ"/>
        </w:rPr>
        <w:t>ДИСКУРС ТЕОРИЯСЫ</w:t>
      </w:r>
      <w:r w:rsidR="00FC5C55">
        <w:rPr>
          <w:rFonts w:ascii="Times New Roman" w:hAnsi="Times New Roman" w:cs="Times New Roman"/>
          <w:b/>
          <w:sz w:val="28"/>
          <w:szCs w:val="28"/>
          <w:lang w:val="kk-KZ"/>
        </w:rPr>
        <w:t>НЫҢ НЕГІЗДЕРІ</w:t>
      </w:r>
    </w:p>
    <w:p w:rsidR="004B2B1F" w:rsidRPr="004D60C0" w:rsidRDefault="004B2B1F" w:rsidP="004B2B1F">
      <w:pPr>
        <w:spacing w:after="0" w:line="240" w:lineRule="auto"/>
        <w:ind w:firstLine="454"/>
        <w:rPr>
          <w:rFonts w:ascii="Times New Roman" w:hAnsi="Times New Roman" w:cs="Times New Roman"/>
          <w:b/>
          <w:sz w:val="28"/>
          <w:szCs w:val="28"/>
          <w:lang w:val="kk-KZ"/>
        </w:rPr>
      </w:pPr>
    </w:p>
    <w:p w:rsidR="004B2B1F" w:rsidRPr="004D60C0" w:rsidRDefault="004B2B1F" w:rsidP="004B2B1F">
      <w:pPr>
        <w:spacing w:after="0" w:line="240" w:lineRule="auto"/>
        <w:ind w:firstLine="454"/>
        <w:rPr>
          <w:rFonts w:ascii="Times New Roman" w:hAnsi="Times New Roman" w:cs="Times New Roman"/>
          <w:b/>
          <w:sz w:val="28"/>
          <w:szCs w:val="28"/>
          <w:lang w:val="kk-KZ"/>
        </w:rPr>
      </w:pPr>
    </w:p>
    <w:p w:rsidR="004B2B1F" w:rsidRPr="004D60C0" w:rsidRDefault="004B2B1F" w:rsidP="004B2B1F">
      <w:pPr>
        <w:spacing w:after="0" w:line="240" w:lineRule="auto"/>
        <w:ind w:firstLine="454"/>
        <w:rPr>
          <w:rFonts w:ascii="Times New Roman" w:hAnsi="Times New Roman" w:cs="Times New Roman"/>
          <w:b/>
          <w:sz w:val="28"/>
          <w:szCs w:val="28"/>
          <w:lang w:val="kk-KZ"/>
        </w:rPr>
      </w:pPr>
      <w:r w:rsidRPr="004D60C0">
        <w:rPr>
          <w:rFonts w:ascii="Times New Roman" w:hAnsi="Times New Roman" w:cs="Times New Roman"/>
          <w:b/>
          <w:sz w:val="28"/>
          <w:szCs w:val="28"/>
          <w:lang w:val="kk-KZ"/>
        </w:rPr>
        <w:t>1.1 Дискурс</w:t>
      </w:r>
      <w:r w:rsidR="001308AB">
        <w:rPr>
          <w:rFonts w:ascii="Times New Roman" w:hAnsi="Times New Roman" w:cs="Times New Roman"/>
          <w:b/>
          <w:sz w:val="28"/>
          <w:szCs w:val="28"/>
          <w:lang w:val="kk-KZ"/>
        </w:rPr>
        <w:t xml:space="preserve"> </w:t>
      </w:r>
      <w:r w:rsidRPr="004D60C0">
        <w:rPr>
          <w:rFonts w:ascii="Times New Roman" w:hAnsi="Times New Roman" w:cs="Times New Roman"/>
          <w:b/>
          <w:sz w:val="28"/>
          <w:szCs w:val="28"/>
          <w:lang w:val="kk-KZ"/>
        </w:rPr>
        <w:t>категориясы мен түрлері</w:t>
      </w:r>
    </w:p>
    <w:p w:rsidR="004B2B1F" w:rsidRDefault="004B2B1F" w:rsidP="004B2B1F">
      <w:pPr>
        <w:spacing w:after="0" w:line="240" w:lineRule="auto"/>
        <w:ind w:firstLine="454"/>
        <w:rPr>
          <w:rFonts w:ascii="Times New Roman" w:hAnsi="Times New Roman" w:cs="Times New Roman"/>
          <w:sz w:val="28"/>
          <w:szCs w:val="28"/>
          <w:lang w:val="kk-KZ"/>
        </w:rPr>
      </w:pPr>
    </w:p>
    <w:p w:rsidR="004B2B1F" w:rsidRDefault="004B2B1F" w:rsidP="004B2B1F">
      <w:pPr>
        <w:spacing w:after="0" w:line="240" w:lineRule="auto"/>
        <w:ind w:firstLine="454"/>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Әлем тарихы тарихи ескерткіштермен қатар мәтінде де сақталған. Мәдени мұралардың ұрпақтан ұрпаққа жетуінде мәтіннің рөлі жоғары екендігі баршамызға аян. Мәтіннің қалыптасу тарихы мен теориясына назар аударған сайын соғұрлым көптеген </w:t>
      </w:r>
      <w:r w:rsidRPr="00DC0D42">
        <w:rPr>
          <w:rFonts w:ascii="Times New Roman" w:hAnsi="Times New Roman" w:cs="Times New Roman"/>
          <w:sz w:val="28"/>
          <w:szCs w:val="28"/>
          <w:lang w:val="kk-KZ"/>
        </w:rPr>
        <w:t>кер</w:t>
      </w:r>
      <w:r w:rsidR="002F1495">
        <w:rPr>
          <w:rFonts w:ascii="Times New Roman" w:hAnsi="Times New Roman" w:cs="Times New Roman"/>
          <w:sz w:val="28"/>
          <w:szCs w:val="28"/>
          <w:lang w:val="kk-KZ"/>
        </w:rPr>
        <w:t>е</w:t>
      </w:r>
      <w:r w:rsidRPr="00DC0D42">
        <w:rPr>
          <w:rFonts w:ascii="Times New Roman" w:hAnsi="Times New Roman" w:cs="Times New Roman"/>
          <w:sz w:val="28"/>
          <w:szCs w:val="28"/>
          <w:lang w:val="kk-KZ"/>
        </w:rPr>
        <w:t>ғар пікірлерге кез боласыз.</w:t>
      </w:r>
      <w:r>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Ғасырлар бойы қалыптасқан әр түрлі көзқарастар</w:t>
      </w:r>
      <w:r>
        <w:rPr>
          <w:rFonts w:ascii="Times New Roman" w:hAnsi="Times New Roman" w:cs="Times New Roman"/>
          <w:sz w:val="28"/>
          <w:szCs w:val="28"/>
          <w:lang w:val="kk-KZ"/>
        </w:rPr>
        <w:t>дың дискурс пен суб-дискурстар арқылы кеңістігі кеңейіп, таным шеңбері ұлғайып келеді. «</w:t>
      </w:r>
      <w:r w:rsidRPr="00DC0D42">
        <w:rPr>
          <w:rFonts w:ascii="Times New Roman" w:hAnsi="Times New Roman" w:cs="Times New Roman"/>
          <w:sz w:val="28"/>
          <w:szCs w:val="28"/>
          <w:lang w:val="kk-KZ"/>
        </w:rPr>
        <w:t>Дискурс</w:t>
      </w:r>
      <w:r>
        <w:rPr>
          <w:rFonts w:ascii="Times New Roman" w:hAnsi="Times New Roman" w:cs="Times New Roman"/>
          <w:sz w:val="28"/>
          <w:szCs w:val="28"/>
          <w:lang w:val="kk-KZ"/>
        </w:rPr>
        <w:t xml:space="preserve">» термині ХХІ ғасырдағы </w:t>
      </w:r>
      <w:r w:rsidRPr="00DC0D42">
        <w:rPr>
          <w:rFonts w:ascii="Times New Roman" w:hAnsi="Times New Roman" w:cs="Times New Roman"/>
          <w:sz w:val="28"/>
          <w:szCs w:val="28"/>
          <w:lang w:val="kk-KZ"/>
        </w:rPr>
        <w:t>жаңа ұғым емес.</w:t>
      </w:r>
      <w:r>
        <w:rPr>
          <w:rFonts w:ascii="Times New Roman" w:hAnsi="Times New Roman" w:cs="Times New Roman"/>
          <w:sz w:val="28"/>
          <w:szCs w:val="28"/>
          <w:lang w:val="kk-KZ"/>
        </w:rPr>
        <w:t xml:space="preserve"> Ежелгі грек </w:t>
      </w:r>
      <w:r w:rsidRPr="000F768F">
        <w:rPr>
          <w:rFonts w:ascii="Times New Roman" w:hAnsi="Times New Roman" w:cs="Times New Roman"/>
          <w:sz w:val="28"/>
          <w:szCs w:val="28"/>
          <w:lang w:val="kk-KZ"/>
        </w:rPr>
        <w:t>философиясынан</w:t>
      </w:r>
      <w:r>
        <w:rPr>
          <w:rFonts w:ascii="Times New Roman" w:hAnsi="Times New Roman" w:cs="Times New Roman"/>
          <w:sz w:val="28"/>
          <w:szCs w:val="28"/>
          <w:lang w:val="kk-KZ"/>
        </w:rPr>
        <w:t xml:space="preserve"> басталған ұғым ХХ ғасырдың екінші жартысында, нақтырақ айтқанда елуінші-алпысыншы жылдарда жаңа бағытта дамыды.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 ұғымы бүгінгі таңда көптеген ғылым салаларында, әсіресе, тіл білімінің жаңа бағыттарында, әдебиеттануда, саясаттану мен әлеуметтануда, мәдениеттану мен философияда т.б. жиі кездеседі.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«Дискурс» сөз болғанда «мәтін» қоса айтылады да екеуінің аражігіне келгенда ғалымдарымыз әр түрлі концепциялар ұсынады. Мәтін мен дискурстың өзара байланысы өте күрделі</w:t>
      </w:r>
      <w:r>
        <w:rPr>
          <w:rFonts w:ascii="Times New Roman" w:hAnsi="Times New Roman" w:cs="Times New Roman"/>
          <w:sz w:val="28"/>
          <w:szCs w:val="28"/>
          <w:lang w:val="kk-KZ"/>
        </w:rPr>
        <w:t xml:space="preserve">. Зерттеушілердің бірқатары </w:t>
      </w:r>
      <w:r w:rsidRPr="00DC0D42">
        <w:rPr>
          <w:rFonts w:ascii="Times New Roman" w:hAnsi="Times New Roman" w:cs="Times New Roman"/>
          <w:sz w:val="28"/>
          <w:szCs w:val="28"/>
          <w:lang w:val="kk-KZ"/>
        </w:rPr>
        <w:t>мәтін мен дискурс арасындағы айырмашылықты анықтауға тырыс</w:t>
      </w:r>
      <w:r>
        <w:rPr>
          <w:rFonts w:ascii="Times New Roman" w:hAnsi="Times New Roman" w:cs="Times New Roman"/>
          <w:sz w:val="28"/>
          <w:szCs w:val="28"/>
          <w:lang w:val="kk-KZ"/>
        </w:rPr>
        <w:t>са, екінші бір легі м</w:t>
      </w:r>
      <w:r w:rsidRPr="00DC0D42">
        <w:rPr>
          <w:rFonts w:ascii="Times New Roman" w:hAnsi="Times New Roman" w:cs="Times New Roman"/>
          <w:sz w:val="28"/>
          <w:szCs w:val="28"/>
          <w:lang w:val="kk-KZ"/>
        </w:rPr>
        <w:t>әтін мен дискурс</w:t>
      </w:r>
      <w:r>
        <w:rPr>
          <w:rFonts w:ascii="Times New Roman" w:hAnsi="Times New Roman" w:cs="Times New Roman"/>
          <w:sz w:val="28"/>
          <w:szCs w:val="28"/>
          <w:lang w:val="kk-KZ"/>
        </w:rPr>
        <w:t>ты</w:t>
      </w:r>
      <w:r w:rsidRPr="00DC0D42">
        <w:rPr>
          <w:rFonts w:ascii="Times New Roman" w:hAnsi="Times New Roman" w:cs="Times New Roman"/>
          <w:sz w:val="28"/>
          <w:szCs w:val="28"/>
          <w:lang w:val="kk-KZ"/>
        </w:rPr>
        <w:t xml:space="preserve"> қарама-қарсы</w:t>
      </w:r>
      <w:r>
        <w:rPr>
          <w:rFonts w:ascii="Times New Roman" w:hAnsi="Times New Roman" w:cs="Times New Roman"/>
          <w:sz w:val="28"/>
          <w:szCs w:val="28"/>
          <w:lang w:val="kk-KZ"/>
        </w:rPr>
        <w:t xml:space="preserve"> ұғымдар ретінде қарастырады, ал бір топ ізденушілер м</w:t>
      </w:r>
      <w:r w:rsidRPr="00DC0D42">
        <w:rPr>
          <w:rFonts w:ascii="Times New Roman" w:hAnsi="Times New Roman" w:cs="Times New Roman"/>
          <w:sz w:val="28"/>
          <w:szCs w:val="28"/>
          <w:lang w:val="kk-KZ"/>
        </w:rPr>
        <w:t xml:space="preserve">әтінді дискурспен алмастыруға мүлдем келмейтінін, мәтін </w:t>
      </w:r>
      <w:r>
        <w:rPr>
          <w:rFonts w:ascii="Times New Roman" w:hAnsi="Times New Roman" w:cs="Times New Roman"/>
          <w:sz w:val="28"/>
          <w:szCs w:val="28"/>
          <w:lang w:val="kk-KZ"/>
        </w:rPr>
        <w:t>болмаса</w:t>
      </w:r>
      <w:r w:rsidRPr="00DC0D42">
        <w:rPr>
          <w:rFonts w:ascii="Times New Roman" w:hAnsi="Times New Roman" w:cs="Times New Roman"/>
          <w:sz w:val="28"/>
          <w:szCs w:val="28"/>
          <w:lang w:val="kk-KZ"/>
        </w:rPr>
        <w:t xml:space="preserve"> ойлау да, зерттеу де болмайтынын </w:t>
      </w:r>
      <w:r>
        <w:rPr>
          <w:rFonts w:ascii="Times New Roman" w:hAnsi="Times New Roman" w:cs="Times New Roman"/>
          <w:sz w:val="28"/>
          <w:szCs w:val="28"/>
          <w:lang w:val="kk-KZ"/>
        </w:rPr>
        <w:t>тілге тиек етеді</w:t>
      </w:r>
      <w:r w:rsidRPr="00DC0D4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AB08E7">
        <w:rPr>
          <w:rFonts w:ascii="Times New Roman" w:hAnsi="Times New Roman" w:cs="Times New Roman"/>
          <w:sz w:val="28"/>
          <w:szCs w:val="28"/>
          <w:lang w:val="kk-KZ"/>
        </w:rPr>
        <w:t xml:space="preserve">Дискурс ұғымы ХХ ғасырдың екінші жартысында </w:t>
      </w:r>
      <w:r>
        <w:rPr>
          <w:rFonts w:ascii="Times New Roman" w:hAnsi="Times New Roman" w:cs="Times New Roman"/>
          <w:sz w:val="28"/>
          <w:szCs w:val="28"/>
          <w:lang w:val="kk-KZ"/>
        </w:rPr>
        <w:t xml:space="preserve">өрістеп </w:t>
      </w:r>
      <w:r w:rsidRPr="00AB08E7">
        <w:rPr>
          <w:rFonts w:ascii="Times New Roman" w:hAnsi="Times New Roman" w:cs="Times New Roman"/>
          <w:sz w:val="28"/>
          <w:szCs w:val="28"/>
          <w:lang w:val="kk-KZ"/>
        </w:rPr>
        <w:t xml:space="preserve">дамығанымен, термин тарихы одан ертеректе пайда болған. </w:t>
      </w:r>
      <w:r w:rsidR="000B1EB7">
        <w:rPr>
          <w:rFonts w:ascii="Times New Roman" w:hAnsi="Times New Roman" w:cs="Times New Roman"/>
          <w:sz w:val="28"/>
          <w:szCs w:val="28"/>
          <w:lang w:val="kk-KZ"/>
        </w:rPr>
        <w:t>Ғ</w:t>
      </w:r>
      <w:r>
        <w:rPr>
          <w:rFonts w:ascii="Times New Roman" w:hAnsi="Times New Roman" w:cs="Times New Roman"/>
          <w:sz w:val="28"/>
          <w:szCs w:val="28"/>
          <w:lang w:val="kk-KZ"/>
        </w:rPr>
        <w:t>алымдар</w:t>
      </w:r>
      <w:r w:rsidR="000B1EB7">
        <w:rPr>
          <w:rFonts w:ascii="Times New Roman" w:hAnsi="Times New Roman" w:cs="Times New Roman"/>
          <w:sz w:val="28"/>
          <w:szCs w:val="28"/>
          <w:lang w:val="kk-KZ"/>
        </w:rPr>
        <w:t>дың көпшілігі</w:t>
      </w:r>
      <w:r>
        <w:rPr>
          <w:rFonts w:ascii="Times New Roman" w:hAnsi="Times New Roman" w:cs="Times New Roman"/>
          <w:sz w:val="28"/>
          <w:szCs w:val="28"/>
          <w:lang w:val="kk-KZ"/>
        </w:rPr>
        <w:t xml:space="preserve"> дискурс терминінің </w:t>
      </w:r>
      <w:r w:rsidRPr="00AB08E7">
        <w:rPr>
          <w:rFonts w:ascii="Times New Roman" w:hAnsi="Times New Roman" w:cs="Times New Roman"/>
          <w:sz w:val="28"/>
          <w:szCs w:val="28"/>
          <w:lang w:val="kk-KZ"/>
        </w:rPr>
        <w:t>т</w:t>
      </w:r>
      <w:r w:rsidR="0017418F">
        <w:rPr>
          <w:rFonts w:ascii="Times New Roman" w:hAnsi="Times New Roman" w:cs="Times New Roman"/>
          <w:sz w:val="28"/>
          <w:szCs w:val="28"/>
          <w:lang w:val="kk-KZ"/>
        </w:rPr>
        <w:t>арихын б.д. V ғасырдан бастаса, бір топ зерттеушілер</w:t>
      </w:r>
      <w:r w:rsidRPr="00AB08E7">
        <w:rPr>
          <w:rFonts w:ascii="Times New Roman" w:hAnsi="Times New Roman" w:cs="Times New Roman"/>
          <w:sz w:val="28"/>
          <w:szCs w:val="28"/>
          <w:lang w:val="kk-KZ"/>
        </w:rPr>
        <w:t xml:space="preserve"> ХVІ ғасыр – қайта өрлеу дәуірінен бастайды. ХVІІІ, ХІХ, ХХ ғасырларда</w:t>
      </w:r>
      <w:r>
        <w:rPr>
          <w:rFonts w:ascii="Times New Roman" w:hAnsi="Times New Roman" w:cs="Times New Roman"/>
          <w:sz w:val="28"/>
          <w:szCs w:val="28"/>
          <w:lang w:val="kk-KZ"/>
        </w:rPr>
        <w:t>ғы</w:t>
      </w:r>
      <w:r w:rsidRPr="00AB08E7">
        <w:rPr>
          <w:rFonts w:ascii="Times New Roman" w:hAnsi="Times New Roman" w:cs="Times New Roman"/>
          <w:sz w:val="28"/>
          <w:szCs w:val="28"/>
          <w:lang w:val="kk-KZ"/>
        </w:rPr>
        <w:t xml:space="preserve"> әртүрлі еңбектерде, тіл біліміне қатысты зерттеулерде «дискурс» сөзі қолданылғаны белгілі. Алайда </w:t>
      </w:r>
      <w:r>
        <w:rPr>
          <w:rFonts w:ascii="Times New Roman" w:hAnsi="Times New Roman" w:cs="Times New Roman"/>
          <w:sz w:val="28"/>
          <w:szCs w:val="28"/>
          <w:lang w:val="kk-KZ"/>
        </w:rPr>
        <w:t xml:space="preserve">ХХ ғасырдың </w:t>
      </w:r>
      <w:r w:rsidRPr="00AB08E7">
        <w:rPr>
          <w:rFonts w:ascii="Times New Roman" w:hAnsi="Times New Roman" w:cs="Times New Roman"/>
          <w:sz w:val="28"/>
          <w:szCs w:val="28"/>
          <w:lang w:val="kk-KZ"/>
        </w:rPr>
        <w:t>алпыс</w:t>
      </w:r>
      <w:r>
        <w:rPr>
          <w:rFonts w:ascii="Times New Roman" w:hAnsi="Times New Roman" w:cs="Times New Roman"/>
          <w:sz w:val="28"/>
          <w:szCs w:val="28"/>
          <w:lang w:val="kk-KZ"/>
        </w:rPr>
        <w:t>ыншы</w:t>
      </w:r>
      <w:r w:rsidRPr="00AB08E7">
        <w:rPr>
          <w:rFonts w:ascii="Times New Roman" w:hAnsi="Times New Roman" w:cs="Times New Roman"/>
          <w:sz w:val="28"/>
          <w:szCs w:val="28"/>
          <w:lang w:val="kk-KZ"/>
        </w:rPr>
        <w:t>-жетпісінші жылдар</w:t>
      </w:r>
      <w:r>
        <w:rPr>
          <w:rFonts w:ascii="Times New Roman" w:hAnsi="Times New Roman" w:cs="Times New Roman"/>
          <w:sz w:val="28"/>
          <w:szCs w:val="28"/>
          <w:lang w:val="kk-KZ"/>
        </w:rPr>
        <w:t>ынан</w:t>
      </w:r>
      <w:r w:rsidRPr="00AB08E7">
        <w:rPr>
          <w:rFonts w:ascii="Times New Roman" w:hAnsi="Times New Roman" w:cs="Times New Roman"/>
          <w:sz w:val="28"/>
          <w:szCs w:val="28"/>
          <w:lang w:val="kk-KZ"/>
        </w:rPr>
        <w:t xml:space="preserve"> кейін ғана «дискурс» ғылымда терминдік мән иелен</w:t>
      </w:r>
      <w:r>
        <w:rPr>
          <w:rFonts w:ascii="Times New Roman" w:hAnsi="Times New Roman" w:cs="Times New Roman"/>
          <w:sz w:val="28"/>
          <w:szCs w:val="28"/>
          <w:lang w:val="kk-KZ"/>
        </w:rPr>
        <w:t>ді</w:t>
      </w:r>
      <w:r w:rsidRPr="00AB08E7">
        <w:rPr>
          <w:rFonts w:ascii="Times New Roman" w:hAnsi="Times New Roman" w:cs="Times New Roman"/>
          <w:sz w:val="28"/>
          <w:szCs w:val="28"/>
          <w:lang w:val="kk-KZ"/>
        </w:rPr>
        <w:t>.</w:t>
      </w:r>
    </w:p>
    <w:p w:rsidR="00594765"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 француздың «</w:t>
      </w:r>
      <w:r w:rsidRPr="007857D2">
        <w:rPr>
          <w:rFonts w:ascii="Times New Roman" w:hAnsi="Times New Roman" w:cs="Times New Roman"/>
          <w:sz w:val="28"/>
          <w:szCs w:val="28"/>
          <w:lang w:val="kk-KZ"/>
        </w:rPr>
        <w:t>discours</w:t>
      </w:r>
      <w:r>
        <w:rPr>
          <w:rFonts w:ascii="Times New Roman" w:hAnsi="Times New Roman" w:cs="Times New Roman"/>
          <w:sz w:val="28"/>
          <w:szCs w:val="28"/>
          <w:lang w:val="kk-KZ"/>
        </w:rPr>
        <w:t>» сөзі «сөйлеу», «сөз» деген мағынаны білдіреді. Ал ф</w:t>
      </w:r>
      <w:r w:rsidRPr="00F41E11">
        <w:rPr>
          <w:rFonts w:ascii="Times New Roman" w:hAnsi="Times New Roman" w:cs="Times New Roman"/>
          <w:sz w:val="28"/>
          <w:szCs w:val="28"/>
          <w:lang w:val="kk-KZ"/>
        </w:rPr>
        <w:t xml:space="preserve">ранцузша </w:t>
      </w:r>
      <w:r>
        <w:rPr>
          <w:rFonts w:ascii="Times New Roman" w:hAnsi="Times New Roman" w:cs="Times New Roman"/>
          <w:sz w:val="28"/>
          <w:szCs w:val="28"/>
          <w:lang w:val="kk-KZ"/>
        </w:rPr>
        <w:t>«</w:t>
      </w:r>
      <w:r w:rsidRPr="00F41E11">
        <w:rPr>
          <w:rFonts w:ascii="Times New Roman" w:hAnsi="Times New Roman" w:cs="Times New Roman"/>
          <w:sz w:val="28"/>
          <w:szCs w:val="28"/>
          <w:lang w:val="kk-KZ"/>
        </w:rPr>
        <w:t>discours</w:t>
      </w:r>
      <w:r>
        <w:rPr>
          <w:rFonts w:ascii="Times New Roman" w:hAnsi="Times New Roman" w:cs="Times New Roman"/>
          <w:sz w:val="28"/>
          <w:szCs w:val="28"/>
          <w:lang w:val="kk-KZ"/>
        </w:rPr>
        <w:t>»</w:t>
      </w:r>
      <w:r w:rsidRPr="00F41E11">
        <w:rPr>
          <w:rFonts w:ascii="Times New Roman" w:hAnsi="Times New Roman" w:cs="Times New Roman"/>
          <w:sz w:val="28"/>
          <w:szCs w:val="28"/>
          <w:lang w:val="kk-KZ"/>
        </w:rPr>
        <w:t xml:space="preserve"> сөзі латынның </w:t>
      </w:r>
      <w:r>
        <w:rPr>
          <w:rFonts w:ascii="Times New Roman" w:hAnsi="Times New Roman" w:cs="Times New Roman"/>
          <w:sz w:val="28"/>
          <w:szCs w:val="28"/>
          <w:lang w:val="kk-KZ"/>
        </w:rPr>
        <w:t>«</w:t>
      </w:r>
      <w:r w:rsidRPr="00F41E11">
        <w:rPr>
          <w:rFonts w:ascii="Times New Roman" w:hAnsi="Times New Roman" w:cs="Times New Roman"/>
          <w:sz w:val="28"/>
          <w:szCs w:val="28"/>
          <w:lang w:val="kk-KZ"/>
        </w:rPr>
        <w:t>discursus</w:t>
      </w:r>
      <w:r>
        <w:rPr>
          <w:rFonts w:ascii="Times New Roman" w:hAnsi="Times New Roman" w:cs="Times New Roman"/>
          <w:sz w:val="28"/>
          <w:szCs w:val="28"/>
          <w:lang w:val="kk-KZ"/>
        </w:rPr>
        <w:t xml:space="preserve">», яғни, «пайымдау, дәлел» </w:t>
      </w:r>
      <w:r w:rsidRPr="00F41E11">
        <w:rPr>
          <w:rFonts w:ascii="Times New Roman" w:hAnsi="Times New Roman" w:cs="Times New Roman"/>
          <w:sz w:val="28"/>
          <w:szCs w:val="28"/>
          <w:lang w:val="kk-KZ"/>
        </w:rPr>
        <w:t>сөзінен шыққан</w:t>
      </w:r>
      <w:r>
        <w:rPr>
          <w:rFonts w:ascii="Times New Roman" w:hAnsi="Times New Roman" w:cs="Times New Roman"/>
          <w:sz w:val="28"/>
          <w:szCs w:val="28"/>
          <w:lang w:val="kk-KZ"/>
        </w:rPr>
        <w:t xml:space="preserve">. Лингвистикалық сөздікте дискурсқа </w:t>
      </w:r>
      <w:r w:rsidR="00594765">
        <w:rPr>
          <w:rFonts w:ascii="Times New Roman" w:hAnsi="Times New Roman" w:cs="Times New Roman"/>
          <w:sz w:val="28"/>
          <w:szCs w:val="28"/>
          <w:lang w:val="kk-KZ"/>
        </w:rPr>
        <w:t>«тұтас мәтін, жағдаяттағы мәтін, қоғамдық ортаға ықпал ететін сөз (сөйлесім)» деген анықтама берілген [1].</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1950 жылдары тілші Э.Бенвенист мақалаларында алғаш рет «айтылым, сөйлеу» түсінігі сөз болды. Кейіннен 1960 жылдары структуралистердің дискурсты зерттеулерінде дәл осы мәселе басты орын алды. Бастапқыда «дискурс» Еуропаға қарағанда АҚШ-тың гуманитарлық ғылымдарында зерттелді. Алайда</w:t>
      </w:r>
      <w:r w:rsidR="002F1495">
        <w:rPr>
          <w:rFonts w:ascii="Times New Roman" w:hAnsi="Times New Roman" w:cs="Times New Roman"/>
          <w:sz w:val="28"/>
          <w:szCs w:val="28"/>
          <w:lang w:val="kk-KZ"/>
        </w:rPr>
        <w:t>,</w:t>
      </w:r>
      <w:r>
        <w:rPr>
          <w:rFonts w:ascii="Times New Roman" w:hAnsi="Times New Roman" w:cs="Times New Roman"/>
          <w:sz w:val="28"/>
          <w:szCs w:val="28"/>
          <w:lang w:val="kk-KZ"/>
        </w:rPr>
        <w:t xml:space="preserve"> филологиялық зерттеулердің жаңашылдығы Францияда ерекше көрінген еді. Себебі, Францияда әдебиетке, тілге және оны оқытудың </w:t>
      </w:r>
      <w:r>
        <w:rPr>
          <w:rFonts w:ascii="Times New Roman" w:hAnsi="Times New Roman" w:cs="Times New Roman"/>
          <w:sz w:val="28"/>
          <w:szCs w:val="28"/>
          <w:lang w:val="kk-KZ"/>
        </w:rPr>
        <w:lastRenderedPageBreak/>
        <w:t xml:space="preserve">жолдарына аса қатты мән берілді. Міне, сондықтан да дискурстық зерттеулерде француздық мектеп өкілдерінің рөлі қашанда жоғары болды. </w:t>
      </w:r>
    </w:p>
    <w:p w:rsidR="004B2B1F" w:rsidRPr="00A0685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 терминінің өрістеп дамуының өзін бірнеше бағытқа бөліп қарай аламыз. Біріншіден</w:t>
      </w:r>
      <w:r w:rsidR="000B3C7F">
        <w:rPr>
          <w:rFonts w:ascii="Times New Roman" w:hAnsi="Times New Roman" w:cs="Times New Roman"/>
          <w:sz w:val="28"/>
          <w:szCs w:val="28"/>
          <w:lang w:val="kk-KZ"/>
        </w:rPr>
        <w:t>,</w:t>
      </w:r>
      <w:r>
        <w:rPr>
          <w:rFonts w:ascii="Times New Roman" w:hAnsi="Times New Roman" w:cs="Times New Roman"/>
          <w:sz w:val="28"/>
          <w:szCs w:val="28"/>
          <w:lang w:val="kk-KZ"/>
        </w:rPr>
        <w:t xml:space="preserve"> дискурс ағылшынтілді ғалымдардың еңбектерінде «диалог, мәтін, және сөйлеу (сөйлесім)» ұғымында қалыптасты. Екіншіден</w:t>
      </w:r>
      <w:r w:rsidR="000B3C7F">
        <w:rPr>
          <w:rFonts w:ascii="Times New Roman" w:hAnsi="Times New Roman" w:cs="Times New Roman"/>
          <w:sz w:val="28"/>
          <w:szCs w:val="28"/>
          <w:lang w:val="kk-KZ"/>
        </w:rPr>
        <w:t>,</w:t>
      </w:r>
      <w:r>
        <w:rPr>
          <w:rFonts w:ascii="Times New Roman" w:hAnsi="Times New Roman" w:cs="Times New Roman"/>
          <w:sz w:val="28"/>
          <w:szCs w:val="28"/>
          <w:lang w:val="kk-KZ"/>
        </w:rPr>
        <w:t xml:space="preserve"> дискурс түсінігі кеңістігінің кеңейуінде француздық структуралистер мен постструктуралистердің еңбегі ерен. Үшіншіден</w:t>
      </w:r>
      <w:r w:rsidR="000B3C7F">
        <w:rPr>
          <w:rFonts w:ascii="Times New Roman" w:hAnsi="Times New Roman" w:cs="Times New Roman"/>
          <w:sz w:val="28"/>
          <w:szCs w:val="28"/>
          <w:lang w:val="kk-KZ"/>
        </w:rPr>
        <w:t>,</w:t>
      </w:r>
      <w:r>
        <w:rPr>
          <w:rFonts w:ascii="Times New Roman" w:hAnsi="Times New Roman" w:cs="Times New Roman"/>
          <w:sz w:val="28"/>
          <w:szCs w:val="28"/>
          <w:lang w:val="kk-KZ"/>
        </w:rPr>
        <w:t xml:space="preserve"> неміс ғалымдары дискурсты қарым-қатынастың ерекше түрі ретінде танылуына айтарлықтай үлестерін қосты. Бұл зерттеулер дискурсты тіл білімінде қарастырудың жаңашылдығын </w:t>
      </w:r>
      <w:r w:rsidRPr="004E468B">
        <w:rPr>
          <w:rFonts w:ascii="Times New Roman" w:hAnsi="Times New Roman" w:cs="Times New Roman"/>
          <w:sz w:val="28"/>
          <w:szCs w:val="28"/>
          <w:lang w:val="kk-KZ"/>
        </w:rPr>
        <w:t>көрсетіп</w:t>
      </w:r>
      <w:r>
        <w:rPr>
          <w:rFonts w:ascii="Times New Roman" w:hAnsi="Times New Roman" w:cs="Times New Roman"/>
          <w:sz w:val="28"/>
          <w:szCs w:val="28"/>
          <w:lang w:val="kk-KZ"/>
        </w:rPr>
        <w:t xml:space="preserve"> қана қойған жоқ, керісінше оның қамтитын аумағының кең екендігін бағамдап берді. </w:t>
      </w:r>
    </w:p>
    <w:p w:rsidR="004B2B1F" w:rsidRDefault="002F1495"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екінші жартысында</w:t>
      </w:r>
      <w:r w:rsidR="004B2B1F">
        <w:rPr>
          <w:rFonts w:ascii="Times New Roman" w:hAnsi="Times New Roman" w:cs="Times New Roman"/>
          <w:sz w:val="28"/>
          <w:szCs w:val="28"/>
          <w:lang w:val="kk-KZ"/>
        </w:rPr>
        <w:t xml:space="preserve"> дискурсты зерттеумен көптеген ғалымдар айналысты. Атап айтар болсақ, Т.А.ван Дейк, Н.Д.Арутюнова, П.Серио, Ж.Ж.Куртин, М.Фуко, М.Пеше, Е.С.Кубрякова, В.И. Карасик, Н.В. Кулибина, М.М.Бахтин, Ю.С.Степанова, М.Л.Макарова, И.Б.Руберт, В.В. Красных, Т.М.Николаева т.б. Сонымен қатар дискурс теориясы төңірегінде зерттеулер жүргізген қазақ ғалымдары да аз емес. Бұл мәселе туралы өзекті ойларын білдіріп, жіті зерттеп жүрген </w:t>
      </w:r>
      <w:r w:rsidR="004B2B1F" w:rsidRPr="0053783C">
        <w:rPr>
          <w:rFonts w:ascii="Times New Roman" w:hAnsi="Times New Roman" w:cs="Times New Roman"/>
          <w:sz w:val="28"/>
          <w:szCs w:val="28"/>
          <w:lang w:val="kk-KZ"/>
        </w:rPr>
        <w:t>Б.А.Ахатова</w:t>
      </w:r>
      <w:r w:rsidR="004B2B1F">
        <w:rPr>
          <w:rFonts w:ascii="Times New Roman" w:hAnsi="Times New Roman" w:cs="Times New Roman"/>
          <w:sz w:val="28"/>
          <w:szCs w:val="28"/>
          <w:lang w:val="kk-KZ"/>
        </w:rPr>
        <w:t xml:space="preserve">, </w:t>
      </w:r>
      <w:r w:rsidR="004B2B1F" w:rsidRPr="0053783C">
        <w:rPr>
          <w:rFonts w:ascii="Times New Roman" w:hAnsi="Times New Roman" w:cs="Times New Roman"/>
          <w:sz w:val="28"/>
          <w:szCs w:val="28"/>
          <w:lang w:val="kk-KZ"/>
        </w:rPr>
        <w:t>Қ.Ө.Есенова</w:t>
      </w:r>
      <w:r w:rsidR="004B2B1F">
        <w:rPr>
          <w:rFonts w:ascii="Times New Roman" w:hAnsi="Times New Roman" w:cs="Times New Roman"/>
          <w:sz w:val="28"/>
          <w:szCs w:val="28"/>
          <w:lang w:val="kk-KZ"/>
        </w:rPr>
        <w:t xml:space="preserve">, </w:t>
      </w:r>
      <w:r w:rsidR="004B2B1F" w:rsidRPr="0053783C">
        <w:rPr>
          <w:rFonts w:ascii="Times New Roman" w:hAnsi="Times New Roman" w:cs="Times New Roman"/>
          <w:sz w:val="28"/>
          <w:szCs w:val="28"/>
          <w:lang w:val="kk-KZ"/>
        </w:rPr>
        <w:t>Ж.И.Исмаилова</w:t>
      </w:r>
      <w:r w:rsidR="004B2B1F">
        <w:rPr>
          <w:rFonts w:ascii="Times New Roman" w:hAnsi="Times New Roman" w:cs="Times New Roman"/>
          <w:sz w:val="28"/>
          <w:szCs w:val="28"/>
          <w:lang w:val="kk-KZ"/>
        </w:rPr>
        <w:t xml:space="preserve">, </w:t>
      </w:r>
      <w:r w:rsidR="004B2B1F" w:rsidRPr="0053783C">
        <w:rPr>
          <w:rFonts w:ascii="Times New Roman" w:hAnsi="Times New Roman" w:cs="Times New Roman"/>
          <w:sz w:val="28"/>
          <w:szCs w:val="28"/>
          <w:lang w:val="kk-KZ"/>
        </w:rPr>
        <w:t>Ғ.Әнес</w:t>
      </w:r>
      <w:r w:rsidR="004B2B1F">
        <w:rPr>
          <w:rFonts w:ascii="Times New Roman" w:hAnsi="Times New Roman" w:cs="Times New Roman"/>
          <w:sz w:val="28"/>
          <w:szCs w:val="28"/>
          <w:lang w:val="kk-KZ"/>
        </w:rPr>
        <w:t xml:space="preserve">, А.С.Адилова, </w:t>
      </w:r>
      <w:r w:rsidR="004B2B1F" w:rsidRPr="00A06851">
        <w:rPr>
          <w:rFonts w:ascii="Times New Roman" w:hAnsi="Times New Roman" w:cs="Times New Roman"/>
          <w:sz w:val="28"/>
          <w:szCs w:val="28"/>
          <w:lang w:val="kk-KZ"/>
        </w:rPr>
        <w:t>Э.Д.Сулейменова</w:t>
      </w:r>
      <w:r w:rsidR="004B2B1F">
        <w:rPr>
          <w:rFonts w:ascii="Times New Roman" w:hAnsi="Times New Roman" w:cs="Times New Roman"/>
          <w:sz w:val="28"/>
          <w:szCs w:val="28"/>
          <w:lang w:val="kk-KZ"/>
        </w:rPr>
        <w:t xml:space="preserve">, Г.Смағұлова, </w:t>
      </w:r>
      <w:r w:rsidR="004B2B1F" w:rsidRPr="00810BB6">
        <w:rPr>
          <w:rFonts w:ascii="Times New Roman" w:hAnsi="Times New Roman" w:cs="Times New Roman"/>
          <w:sz w:val="28"/>
          <w:szCs w:val="28"/>
          <w:lang w:val="kk-KZ"/>
        </w:rPr>
        <w:t>Н.Уәли</w:t>
      </w:r>
      <w:r w:rsidR="004B2B1F">
        <w:rPr>
          <w:rFonts w:ascii="Times New Roman" w:hAnsi="Times New Roman" w:cs="Times New Roman"/>
          <w:sz w:val="28"/>
          <w:szCs w:val="28"/>
          <w:lang w:val="kk-KZ"/>
        </w:rPr>
        <w:t xml:space="preserve">, </w:t>
      </w:r>
      <w:r w:rsidR="004B2B1F" w:rsidRPr="002A664B">
        <w:rPr>
          <w:rFonts w:ascii="Times New Roman" w:hAnsi="Times New Roman" w:cs="Times New Roman"/>
          <w:sz w:val="28"/>
          <w:szCs w:val="28"/>
          <w:lang w:val="kk-KZ"/>
        </w:rPr>
        <w:t>И.Ш.Нұр</w:t>
      </w:r>
      <w:r w:rsidR="004B2B1F">
        <w:rPr>
          <w:rFonts w:ascii="Times New Roman" w:hAnsi="Times New Roman" w:cs="Times New Roman"/>
          <w:sz w:val="28"/>
          <w:szCs w:val="28"/>
          <w:lang w:val="kk-KZ"/>
        </w:rPr>
        <w:t>ғ</w:t>
      </w:r>
      <w:r w:rsidR="004B2B1F" w:rsidRPr="002A664B">
        <w:rPr>
          <w:rFonts w:ascii="Times New Roman" w:hAnsi="Times New Roman" w:cs="Times New Roman"/>
          <w:sz w:val="28"/>
          <w:szCs w:val="28"/>
          <w:lang w:val="kk-KZ"/>
        </w:rPr>
        <w:t>ожина, Г.Г.Бүркітбаева</w:t>
      </w:r>
      <w:r w:rsidR="004B2B1F">
        <w:rPr>
          <w:rFonts w:ascii="Times New Roman" w:hAnsi="Times New Roman" w:cs="Times New Roman"/>
          <w:sz w:val="28"/>
          <w:szCs w:val="28"/>
          <w:lang w:val="kk-KZ"/>
        </w:rPr>
        <w:t xml:space="preserve">, </w:t>
      </w:r>
      <w:r w:rsidR="004B2B1F" w:rsidRPr="003227C2">
        <w:rPr>
          <w:rFonts w:ascii="Times New Roman" w:hAnsi="Times New Roman"/>
          <w:sz w:val="28"/>
          <w:szCs w:val="28"/>
          <w:lang w:val="kk-KZ"/>
        </w:rPr>
        <w:t>К.Қ.Садирова</w:t>
      </w:r>
      <w:r w:rsidR="004B2B1F">
        <w:rPr>
          <w:rFonts w:ascii="Times New Roman" w:hAnsi="Times New Roman"/>
          <w:sz w:val="28"/>
          <w:szCs w:val="28"/>
          <w:lang w:val="kk-KZ"/>
        </w:rPr>
        <w:t xml:space="preserve">, А.М.Жумагулова, </w:t>
      </w:r>
      <w:r w:rsidR="004B2B1F">
        <w:rPr>
          <w:rFonts w:ascii="Times New Roman" w:hAnsi="Times New Roman" w:cs="Times New Roman"/>
          <w:sz w:val="28"/>
          <w:szCs w:val="28"/>
          <w:lang w:val="kk-KZ"/>
        </w:rPr>
        <w:t xml:space="preserve">А.Қ.Түсіпова, Ж.У.Есинбаева, Ж.Қ.Кішкенбаева, Қ.К.Кенжеханова сынды т.б. ғалымдарымызды атай аламыз. </w:t>
      </w:r>
    </w:p>
    <w:p w:rsidR="004B2B1F" w:rsidRPr="00F8402E" w:rsidRDefault="004B2B1F" w:rsidP="004B2B1F">
      <w:pPr>
        <w:spacing w:after="0" w:line="240" w:lineRule="auto"/>
        <w:ind w:firstLine="454"/>
        <w:jc w:val="both"/>
        <w:rPr>
          <w:lang w:val="kk-KZ"/>
        </w:rPr>
      </w:pPr>
      <w:r w:rsidRPr="00A10ACD">
        <w:rPr>
          <w:rFonts w:ascii="Times New Roman" w:hAnsi="Times New Roman" w:cs="Times New Roman"/>
          <w:sz w:val="28"/>
          <w:szCs w:val="28"/>
          <w:lang w:val="kk-KZ"/>
        </w:rPr>
        <w:t>Дискурс туралы ғалымдар көптеген анықтамалар мен түсініктемелер беруге талпынған. Мәселен, Т. А. ван Дейк дискурсқа «сөйлеу ағыны» деген анықтама берсе [2], А. А. Кибриктің ойынша «дискурс – мәтін бірлігі» [3], ал</w:t>
      </w:r>
      <w:r w:rsidRPr="00F8402E">
        <w:rPr>
          <w:rFonts w:ascii="Times New Roman" w:hAnsi="Times New Roman" w:cs="Times New Roman"/>
          <w:sz w:val="28"/>
          <w:szCs w:val="28"/>
          <w:lang w:val="kk-KZ"/>
        </w:rPr>
        <w:t xml:space="preserve"> З.</w:t>
      </w:r>
      <w:r>
        <w:rPr>
          <w:rFonts w:ascii="Times New Roman" w:hAnsi="Times New Roman" w:cs="Times New Roman"/>
          <w:sz w:val="28"/>
          <w:szCs w:val="28"/>
          <w:lang w:val="kk-KZ"/>
        </w:rPr>
        <w:t xml:space="preserve"> </w:t>
      </w:r>
      <w:r w:rsidRPr="00F8402E">
        <w:rPr>
          <w:rFonts w:ascii="Times New Roman" w:hAnsi="Times New Roman" w:cs="Times New Roman"/>
          <w:sz w:val="28"/>
          <w:szCs w:val="28"/>
          <w:lang w:val="kk-KZ"/>
        </w:rPr>
        <w:t>Харрис дискурсты бір немесе бірнеше тұлғаның бір жағдаятта бірізділікпен сөйлеген сөзі немесе жазған сөйлемдері деп түсіндірсе [</w:t>
      </w:r>
      <w:r>
        <w:rPr>
          <w:rFonts w:ascii="Times New Roman" w:hAnsi="Times New Roman" w:cs="Times New Roman"/>
          <w:sz w:val="28"/>
          <w:szCs w:val="28"/>
          <w:lang w:val="kk-KZ"/>
        </w:rPr>
        <w:t>4</w:t>
      </w:r>
      <w:r w:rsidRPr="00F8402E">
        <w:rPr>
          <w:rFonts w:ascii="Times New Roman" w:hAnsi="Times New Roman" w:cs="Times New Roman"/>
          <w:sz w:val="28"/>
          <w:szCs w:val="28"/>
          <w:lang w:val="kk-KZ"/>
        </w:rPr>
        <w:t>], А.Р.Усманова дискурсты мәтінді түсіну үшін қажетті тілдік және экстралингвистикалық факторлар бірлігі деп бағамдайды [</w:t>
      </w:r>
      <w:r>
        <w:rPr>
          <w:rFonts w:ascii="Times New Roman" w:hAnsi="Times New Roman" w:cs="Times New Roman"/>
          <w:sz w:val="28"/>
          <w:szCs w:val="28"/>
          <w:lang w:val="kk-KZ"/>
        </w:rPr>
        <w:t>5]</w:t>
      </w:r>
      <w:r w:rsidRPr="00F8402E">
        <w:rPr>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Ғалымдардың пікіріне сәйкес «дискурс» пен «мәтін» мағынасы жағынан бір-біріне жақын әрі мәндес болып келеді. Мұны ешбір ғалым жоққа шығара алмайды. Бірақ мәтінге қарағанда дискурс динамикалы коммуникативті құбылыс екенін естен шығармағанымыз жөн.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«Мәтін» және «дискурс» ұғымдарының анализі екі ұғымның бір-бірімен тең дәрежеде, не болмаса симметриялы түрде тұрмайтынын көрсетті. Дәлірек айтсақ, Н.А.Слюсаревна бұл екі ұғымды «мәтін-дискурс» формуласында қарастырса, Н.Д. Артуюнова, В.Г. Борботько, В.В. Красных, А.А. Залевская,  Е.С.Кубрякова, О.В.Александрова, В.Е.Чернявская, А.Е.Карлинский, А.Ю.Попов және тағы басқалары мұны «мәтін</w:t>
      </w:r>
      <w:r w:rsidRPr="00490E93">
        <w:rPr>
          <w:rFonts w:ascii="Times New Roman" w:hAnsi="Times New Roman" w:cs="Times New Roman"/>
          <w:sz w:val="28"/>
          <w:szCs w:val="28"/>
          <w:lang w:val="kk-KZ"/>
        </w:rPr>
        <w:t>/</w:t>
      </w:r>
      <w:r>
        <w:rPr>
          <w:rFonts w:ascii="Times New Roman" w:hAnsi="Times New Roman" w:cs="Times New Roman"/>
          <w:sz w:val="28"/>
          <w:szCs w:val="28"/>
          <w:lang w:val="kk-KZ"/>
        </w:rPr>
        <w:t>дискурс» (мәтінді дискурсқа қарсы қою арқылы) формуласында, ал Т.М.Николаевна, А.Ф.Папина және т.б. «мәтін және дискурс» ретінде қарастырған. Ал кей</w:t>
      </w:r>
      <w:r w:rsidR="00BC1025">
        <w:rPr>
          <w:rFonts w:ascii="Times New Roman" w:hAnsi="Times New Roman" w:cs="Times New Roman"/>
          <w:sz w:val="28"/>
          <w:szCs w:val="28"/>
          <w:lang w:val="kk-KZ"/>
        </w:rPr>
        <w:t>бір</w:t>
      </w:r>
      <w:r>
        <w:rPr>
          <w:rFonts w:ascii="Times New Roman" w:hAnsi="Times New Roman" w:cs="Times New Roman"/>
          <w:sz w:val="28"/>
          <w:szCs w:val="28"/>
          <w:lang w:val="kk-KZ"/>
        </w:rPr>
        <w:t xml:space="preserve"> ғалымдар дискурстың мәтінге қарағанда кең ұғым екенін айта келіп, «екі ұғым арасындағы кіріккен қатынас (отношение включения) «мәтін-дискурс» болу керек» деген пікірін білдіреді [6,</w:t>
      </w:r>
      <w:r w:rsidR="0015751F">
        <w:rPr>
          <w:rFonts w:ascii="Times New Roman" w:hAnsi="Times New Roman" w:cs="Times New Roman"/>
          <w:sz w:val="28"/>
          <w:szCs w:val="28"/>
          <w:lang w:val="kk-KZ"/>
        </w:rPr>
        <w:t xml:space="preserve"> </w:t>
      </w:r>
      <w:r>
        <w:rPr>
          <w:rFonts w:ascii="Times New Roman" w:hAnsi="Times New Roman" w:cs="Times New Roman"/>
          <w:sz w:val="28"/>
          <w:szCs w:val="28"/>
          <w:lang w:val="kk-KZ"/>
        </w:rPr>
        <w:t>47</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Мәтін мен дискурс бір-бірімен тығыз байланысты болғанымен, бөлек ұғымдар. Мәселен, мәтіндегі сөйлем құрылымында мағыналық заңдылық сақталуы басты шарт болса, дискурста когнитивтік және прагматикалық құрылымдарға басымдық беріледі. </w:t>
      </w:r>
    </w:p>
    <w:p w:rsidR="004B2B1F" w:rsidRPr="000A0B0F" w:rsidRDefault="004B2B1F" w:rsidP="004B2B1F">
      <w:pPr>
        <w:spacing w:after="0" w:line="240" w:lineRule="auto"/>
        <w:ind w:firstLine="454"/>
        <w:jc w:val="both"/>
        <w:rPr>
          <w:rFonts w:ascii="Times New Roman" w:hAnsi="Times New Roman" w:cs="Times New Roman"/>
          <w:sz w:val="28"/>
          <w:szCs w:val="28"/>
          <w:lang w:val="kk-KZ"/>
        </w:rPr>
      </w:pPr>
      <w:r w:rsidRPr="009D3A5C">
        <w:rPr>
          <w:rFonts w:ascii="Times New Roman" w:hAnsi="Times New Roman" w:cs="Times New Roman"/>
          <w:sz w:val="28"/>
          <w:szCs w:val="28"/>
          <w:lang w:val="kk-KZ"/>
        </w:rPr>
        <w:t>Мәтін</w:t>
      </w:r>
      <w:r>
        <w:rPr>
          <w:rFonts w:ascii="Times New Roman" w:hAnsi="Times New Roman" w:cs="Times New Roman"/>
          <w:sz w:val="28"/>
          <w:szCs w:val="28"/>
          <w:lang w:val="kk-KZ"/>
        </w:rPr>
        <w:t xml:space="preserve"> – құрылымы күрделі</w:t>
      </w:r>
      <w:r w:rsidRPr="009D3A5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нысан. Тұтас бір мағынаны ғана сипаттамайды, </w:t>
      </w:r>
      <w:r w:rsidR="000B0CF2">
        <w:rPr>
          <w:rFonts w:ascii="Times New Roman" w:hAnsi="Times New Roman" w:cs="Times New Roman"/>
          <w:sz w:val="28"/>
          <w:szCs w:val="28"/>
          <w:lang w:val="kk-KZ"/>
        </w:rPr>
        <w:t>барлық мағынаны қамтитын</w:t>
      </w:r>
      <w:r>
        <w:rPr>
          <w:rFonts w:ascii="Times New Roman" w:hAnsi="Times New Roman" w:cs="Times New Roman"/>
          <w:sz w:val="28"/>
          <w:szCs w:val="28"/>
          <w:lang w:val="kk-KZ"/>
        </w:rPr>
        <w:t xml:space="preserve"> лингвистикалық категория. Мәтінді автор адресатқа жолдамақ болған ақпарат негізінде түзеді.</w:t>
      </w:r>
      <w:r w:rsidRPr="009D3A5C">
        <w:rPr>
          <w:rFonts w:ascii="Times New Roman" w:hAnsi="Times New Roman" w:cs="Times New Roman"/>
          <w:sz w:val="28"/>
          <w:szCs w:val="28"/>
          <w:lang w:val="kk-KZ"/>
        </w:rPr>
        <w:t xml:space="preserve"> </w:t>
      </w:r>
      <w:r w:rsidR="00037FA7">
        <w:rPr>
          <w:rFonts w:ascii="Times New Roman" w:hAnsi="Times New Roman" w:cs="Times New Roman"/>
          <w:sz w:val="28"/>
          <w:szCs w:val="28"/>
          <w:lang w:val="kk-KZ"/>
        </w:rPr>
        <w:t>Қабылдаушы да автормен білімі, пайымы, көзқарасы тұрғысынан деңгейлес болуы керек. Мәтін адамдарың қарым-қатынасына қызмет етеді</w:t>
      </w:r>
      <w:r w:rsidR="00F62A1B">
        <w:rPr>
          <w:rFonts w:ascii="Times New Roman" w:hAnsi="Times New Roman" w:cs="Times New Roman"/>
          <w:sz w:val="28"/>
          <w:szCs w:val="28"/>
          <w:lang w:val="kk-KZ"/>
        </w:rPr>
        <w:t xml:space="preserve"> [7,</w:t>
      </w:r>
      <w:r w:rsidR="0015751F">
        <w:rPr>
          <w:rFonts w:ascii="Times New Roman" w:hAnsi="Times New Roman" w:cs="Times New Roman"/>
          <w:sz w:val="28"/>
          <w:szCs w:val="28"/>
          <w:lang w:val="kk-KZ"/>
        </w:rPr>
        <w:t xml:space="preserve"> </w:t>
      </w:r>
      <w:r w:rsidR="00F62A1B" w:rsidRPr="00D52897">
        <w:rPr>
          <w:rFonts w:ascii="Times New Roman" w:hAnsi="Times New Roman" w:cs="Times New Roman"/>
          <w:sz w:val="28"/>
          <w:szCs w:val="28"/>
          <w:lang w:val="kk-KZ"/>
        </w:rPr>
        <w:t>8</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9D3A5C">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да көптеген зерттеушілердің еңбектерінде мәтіннің қамтитын шекаралары жалпылама айтылады. Оны нақты белгілеу біршама қиындық тудырады. Тіл біліміндегі мәтін термині </w:t>
      </w:r>
      <w:r w:rsidRPr="00CC01E6">
        <w:rPr>
          <w:rFonts w:ascii="Times New Roman" w:hAnsi="Times New Roman" w:cs="Times New Roman"/>
          <w:sz w:val="28"/>
          <w:szCs w:val="28"/>
          <w:lang w:val="kk-KZ"/>
        </w:rPr>
        <w:t>мағыналық тұтастықты білдіретін қандай да бір туындының үзіндісі</w:t>
      </w:r>
      <w:r>
        <w:rPr>
          <w:rFonts w:ascii="Times New Roman" w:hAnsi="Times New Roman" w:cs="Times New Roman"/>
          <w:sz w:val="28"/>
          <w:szCs w:val="28"/>
          <w:lang w:val="kk-KZ"/>
        </w:rPr>
        <w:t>н не көлемін белгілеу үшін, сондай-ақ</w:t>
      </w:r>
      <w:r w:rsidRPr="00CC01E6">
        <w:rPr>
          <w:rFonts w:ascii="Times New Roman" w:hAnsi="Times New Roman" w:cs="Times New Roman"/>
          <w:sz w:val="28"/>
          <w:szCs w:val="28"/>
          <w:lang w:val="kk-KZ"/>
        </w:rPr>
        <w:t xml:space="preserve"> ауызша және жазбаша </w:t>
      </w:r>
      <w:r>
        <w:rPr>
          <w:rFonts w:ascii="Times New Roman" w:hAnsi="Times New Roman" w:cs="Times New Roman"/>
          <w:sz w:val="28"/>
          <w:szCs w:val="28"/>
          <w:lang w:val="kk-KZ"/>
        </w:rPr>
        <w:t xml:space="preserve">сөздердің біртұтастығын көрсету үшін қолданылады. Қалай десек те мәтін – сөйлеудің жазба түрі, сөйлемдердің бірлігі. Ғылыми ортаның көпшілігі мәтінді жазбаша сөйлеу формасы деп қабылдайды. Демек, мәтіннің ауызша сөйлеу формасы дискурс категориясы болып шығады. </w:t>
      </w:r>
    </w:p>
    <w:p w:rsidR="004B2B1F" w:rsidRDefault="00B15232"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 пен мәтін бір-бірімен мәндес болып келсе де, олардың өзіндік айырмашылықтары болатыны сөзсіз. Дискурс дегеніміз – күнделікті өмірдегі сөйлесім </w:t>
      </w:r>
      <w:r w:rsidR="004B2B1F" w:rsidRPr="009F4EBD">
        <w:rPr>
          <w:rFonts w:ascii="Times New Roman" w:hAnsi="Times New Roman" w:cs="Times New Roman"/>
          <w:sz w:val="28"/>
          <w:szCs w:val="28"/>
          <w:lang w:val="kk-KZ"/>
        </w:rPr>
        <w:t>[</w:t>
      </w:r>
      <w:r w:rsidR="004B2B1F">
        <w:rPr>
          <w:rFonts w:ascii="Times New Roman" w:hAnsi="Times New Roman" w:cs="Times New Roman"/>
          <w:sz w:val="28"/>
          <w:szCs w:val="28"/>
          <w:lang w:val="kk-KZ"/>
        </w:rPr>
        <w:t>8,</w:t>
      </w:r>
      <w:r w:rsidR="004B2B1F" w:rsidRPr="009F4EBD">
        <w:rPr>
          <w:rFonts w:ascii="Times New Roman" w:hAnsi="Times New Roman" w:cs="Times New Roman"/>
          <w:sz w:val="28"/>
          <w:szCs w:val="28"/>
          <w:lang w:val="kk-KZ"/>
        </w:rPr>
        <w:t>75</w:t>
      </w:r>
      <w:r w:rsidR="00AE3F76">
        <w:rPr>
          <w:rFonts w:ascii="Times New Roman" w:hAnsi="Times New Roman" w:cs="Times New Roman"/>
          <w:sz w:val="28"/>
          <w:szCs w:val="28"/>
          <w:lang w:val="kk-KZ"/>
        </w:rPr>
        <w:t>б.</w:t>
      </w:r>
      <w:r w:rsidR="004B2B1F" w:rsidRPr="009F4EBD">
        <w:rPr>
          <w:rFonts w:ascii="Times New Roman" w:hAnsi="Times New Roman" w:cs="Times New Roman"/>
          <w:sz w:val="28"/>
          <w:szCs w:val="28"/>
          <w:lang w:val="kk-KZ"/>
        </w:rPr>
        <w:t>].</w:t>
      </w:r>
      <w:r w:rsidR="004B2B1F">
        <w:rPr>
          <w:rFonts w:ascii="Times New Roman" w:hAnsi="Times New Roman" w:cs="Times New Roman"/>
          <w:sz w:val="28"/>
          <w:szCs w:val="28"/>
          <w:lang w:val="kk-KZ"/>
        </w:rPr>
        <w:t xml:space="preserve"> Тілші Ғ.Әнес мәтіннің тікелей коммуникацияға түспейтіндігінен дискурс ұғымы мәтінге қарағанда кең ауқымды қамтитындығын айтады. Дискурсты «ағымдық сөйлеу» деп қарастырған ғалым оның </w:t>
      </w:r>
      <w:r w:rsidR="004B2B1F" w:rsidRPr="009F4EBD">
        <w:rPr>
          <w:rFonts w:ascii="Times New Roman" w:hAnsi="Times New Roman" w:cs="Times New Roman"/>
          <w:sz w:val="28"/>
          <w:szCs w:val="28"/>
          <w:lang w:val="kk-KZ"/>
        </w:rPr>
        <w:t>негізгі белгілерінің бірі</w:t>
      </w:r>
      <w:r w:rsidR="004B2B1F">
        <w:rPr>
          <w:rFonts w:ascii="Times New Roman" w:hAnsi="Times New Roman" w:cs="Times New Roman"/>
          <w:sz w:val="28"/>
          <w:szCs w:val="28"/>
          <w:lang w:val="kk-KZ"/>
        </w:rPr>
        <w:t xml:space="preserve">н </w:t>
      </w:r>
      <w:r w:rsidR="004B2B1F" w:rsidRPr="009F4EBD">
        <w:rPr>
          <w:rFonts w:ascii="Times New Roman" w:hAnsi="Times New Roman" w:cs="Times New Roman"/>
          <w:sz w:val="28"/>
          <w:szCs w:val="28"/>
          <w:lang w:val="kk-KZ"/>
        </w:rPr>
        <w:t xml:space="preserve">«процессуалдылығы» немесе </w:t>
      </w:r>
      <w:r w:rsidR="0052558E">
        <w:rPr>
          <w:rFonts w:ascii="Times New Roman" w:hAnsi="Times New Roman" w:cs="Times New Roman"/>
          <w:sz w:val="28"/>
          <w:szCs w:val="28"/>
          <w:lang w:val="kk-KZ"/>
        </w:rPr>
        <w:t>«</w:t>
      </w:r>
      <w:r w:rsidR="004B2B1F" w:rsidRPr="009F4EBD">
        <w:rPr>
          <w:rFonts w:ascii="Times New Roman" w:hAnsi="Times New Roman" w:cs="Times New Roman"/>
          <w:sz w:val="28"/>
          <w:szCs w:val="28"/>
          <w:lang w:val="kk-KZ"/>
        </w:rPr>
        <w:t>үдерістілігі</w:t>
      </w:r>
      <w:r w:rsidR="004B2B1F">
        <w:rPr>
          <w:rFonts w:ascii="Times New Roman" w:hAnsi="Times New Roman" w:cs="Times New Roman"/>
          <w:sz w:val="28"/>
          <w:szCs w:val="28"/>
          <w:lang w:val="kk-KZ"/>
        </w:rPr>
        <w:t xml:space="preserve">» дейді.  </w:t>
      </w:r>
    </w:p>
    <w:p w:rsidR="004B2B1F" w:rsidRPr="009943F6" w:rsidRDefault="004B2B1F" w:rsidP="004B2B1F">
      <w:pPr>
        <w:pStyle w:val="a4"/>
        <w:spacing w:before="1"/>
        <w:ind w:right="122" w:firstLine="454"/>
        <w:rPr>
          <w:lang w:val="kk-KZ"/>
        </w:rPr>
      </w:pPr>
      <w:r w:rsidRPr="009943F6">
        <w:rPr>
          <w:lang w:val="kk-KZ"/>
        </w:rPr>
        <w:t xml:space="preserve">Мәтін – жабық коммуникативті жүйе болса, дискурс – ашық коммуникативті оқиға. В.Е.Чернявская дискурсты жазба мәтіндер мен ауызша сөйлеудегі коммуникативті оқиға деп түсіндіреді [9]. </w:t>
      </w:r>
    </w:p>
    <w:p w:rsidR="004B2B1F" w:rsidRDefault="00A73E88" w:rsidP="004B2B1F">
      <w:pPr>
        <w:pStyle w:val="a4"/>
        <w:spacing w:before="1"/>
        <w:ind w:right="122" w:firstLine="454"/>
        <w:rPr>
          <w:lang w:val="kk-KZ"/>
        </w:rPr>
      </w:pPr>
      <w:r>
        <w:rPr>
          <w:lang w:val="kk-KZ"/>
        </w:rPr>
        <w:t xml:space="preserve">Дискурс адамдардың қарым-қатынасына бағытталғандықтан ол тілдің мүмкіншіліктері арқылы сөйлесімде жүзеге асады. Ал мәтін болатын болса, әлеуметтік ортаға арналғандықтан не ауызша, не жазбаша түрде стильге тиесілі </w:t>
      </w:r>
      <w:r w:rsidR="004B2B1F">
        <w:rPr>
          <w:lang w:val="kk-KZ"/>
        </w:rPr>
        <w:t>[10,</w:t>
      </w:r>
      <w:r w:rsidR="0015751F">
        <w:rPr>
          <w:lang w:val="kk-KZ"/>
        </w:rPr>
        <w:t xml:space="preserve"> </w:t>
      </w:r>
      <w:r w:rsidR="004B2B1F" w:rsidRPr="009943F6">
        <w:rPr>
          <w:lang w:val="kk-KZ"/>
        </w:rPr>
        <w:t>42</w:t>
      </w:r>
      <w:r w:rsidR="00AE3F76" w:rsidRPr="00AE3F76">
        <w:rPr>
          <w:lang w:val="kk-KZ"/>
        </w:rPr>
        <w:t xml:space="preserve"> </w:t>
      </w:r>
      <w:r w:rsidR="00AE3F76">
        <w:rPr>
          <w:lang w:val="kk-KZ"/>
        </w:rPr>
        <w:t>б.</w:t>
      </w:r>
      <w:r w:rsidR="004B2B1F" w:rsidRPr="009943F6">
        <w:rPr>
          <w:lang w:val="kk-KZ"/>
        </w:rPr>
        <w:t>].</w:t>
      </w:r>
    </w:p>
    <w:p w:rsidR="004B2B1F" w:rsidRPr="00A10ACD" w:rsidRDefault="00D13BB4"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Саяси дискурсқа байланысты зерттеу жүргізген </w:t>
      </w:r>
      <w:r w:rsidR="004B2B1F" w:rsidRPr="00A10ACD">
        <w:rPr>
          <w:rFonts w:ascii="Times New Roman" w:hAnsi="Times New Roman" w:cs="Times New Roman"/>
          <w:sz w:val="28"/>
          <w:szCs w:val="28"/>
          <w:lang w:val="kk-KZ"/>
        </w:rPr>
        <w:t>Қ.К.Кенжеқанова орыс зерттеушісі Е.И.Шейгал</w:t>
      </w:r>
      <w:r w:rsidR="004B2B1F">
        <w:rPr>
          <w:rFonts w:ascii="Times New Roman" w:hAnsi="Times New Roman" w:cs="Times New Roman"/>
          <w:sz w:val="28"/>
          <w:szCs w:val="28"/>
          <w:lang w:val="kk-KZ"/>
        </w:rPr>
        <w:t xml:space="preserve"> тізбектеген</w:t>
      </w:r>
      <w:r w:rsidR="004B2B1F" w:rsidRPr="00A10ACD">
        <w:rPr>
          <w:rFonts w:ascii="Times New Roman" w:hAnsi="Times New Roman" w:cs="Times New Roman"/>
          <w:sz w:val="28"/>
          <w:szCs w:val="28"/>
          <w:lang w:val="kk-KZ"/>
        </w:rPr>
        <w:t xml:space="preserve"> «дискурс» пен «мәтін» категорияларының байланысы туралы лингвистикалық зерттеулердегі ерекшеліктерді көрсеткен болатын. </w:t>
      </w:r>
      <w:r w:rsidR="000B7AE3">
        <w:rPr>
          <w:rFonts w:ascii="Times New Roman" w:hAnsi="Times New Roman" w:cs="Times New Roman"/>
          <w:sz w:val="28"/>
          <w:szCs w:val="28"/>
          <w:lang w:val="kk-KZ"/>
        </w:rPr>
        <w:t>«</w:t>
      </w:r>
      <w:r w:rsidR="004B2B1F" w:rsidRPr="00A10ACD">
        <w:rPr>
          <w:rFonts w:ascii="Times New Roman" w:hAnsi="Times New Roman" w:cs="Times New Roman"/>
          <w:sz w:val="28"/>
          <w:szCs w:val="28"/>
          <w:lang w:val="kk-KZ"/>
        </w:rPr>
        <w:t>Олар:</w:t>
      </w:r>
    </w:p>
    <w:p w:rsidR="004B2B1F" w:rsidRPr="00A10ACD"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t>–</w:t>
      </w:r>
      <w:r w:rsidRPr="00A10ACD">
        <w:rPr>
          <w:rFonts w:ascii="Times New Roman" w:hAnsi="Times New Roman" w:cs="Times New Roman"/>
          <w:sz w:val="28"/>
          <w:szCs w:val="28"/>
          <w:lang w:val="kk-KZ"/>
        </w:rPr>
        <w:tab/>
        <w:t xml:space="preserve">мәтін «ауызша жазба», ал дискурс жанды сөз (речь), жанды қарым- қатынас тілі </w:t>
      </w:r>
      <w:r w:rsidR="00480502">
        <w:rPr>
          <w:rFonts w:ascii="Times New Roman" w:hAnsi="Times New Roman" w:cs="Times New Roman"/>
          <w:sz w:val="28"/>
          <w:szCs w:val="28"/>
          <w:lang w:val="kk-KZ"/>
        </w:rPr>
        <w:t>деп түсіндіріледі</w:t>
      </w:r>
      <w:r w:rsidRPr="00A10ACD">
        <w:rPr>
          <w:rFonts w:ascii="Times New Roman" w:hAnsi="Times New Roman" w:cs="Times New Roman"/>
          <w:sz w:val="28"/>
          <w:szCs w:val="28"/>
          <w:lang w:val="kk-KZ"/>
        </w:rPr>
        <w:t>;</w:t>
      </w:r>
    </w:p>
    <w:p w:rsidR="004B2B1F" w:rsidRPr="00A10ACD"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t>–</w:t>
      </w:r>
      <w:r w:rsidRPr="00A10ACD">
        <w:rPr>
          <w:rFonts w:ascii="Times New Roman" w:hAnsi="Times New Roman" w:cs="Times New Roman"/>
          <w:sz w:val="28"/>
          <w:szCs w:val="28"/>
          <w:lang w:val="kk-KZ"/>
        </w:rPr>
        <w:tab/>
        <w:t>дискурс сөз құрылымымен байланысты әрекеттік, үдерістік құбылыс ретінде, ал мәтін дайын өнім, аяқталған формалы сөз әрекетінің нәтижесі ретінде көрсетіледі;</w:t>
      </w:r>
    </w:p>
    <w:p w:rsidR="004B2B1F" w:rsidRPr="00A10ACD"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t>–</w:t>
      </w:r>
      <w:r w:rsidRPr="00A10ACD">
        <w:rPr>
          <w:rFonts w:ascii="Times New Roman" w:hAnsi="Times New Roman" w:cs="Times New Roman"/>
          <w:sz w:val="28"/>
          <w:szCs w:val="28"/>
          <w:lang w:val="kk-KZ"/>
        </w:rPr>
        <w:tab/>
        <w:t>дискурс пен мәтін жүзеге асыру қарым-қатынасымен байланыстырылады: дискурс мәтінде көрініс табады;</w:t>
      </w:r>
    </w:p>
    <w:p w:rsidR="004B2B1F" w:rsidRPr="00A10ACD"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t>–</w:t>
      </w:r>
      <w:r w:rsidRPr="00A10ACD">
        <w:rPr>
          <w:rFonts w:ascii="Times New Roman" w:hAnsi="Times New Roman" w:cs="Times New Roman"/>
          <w:sz w:val="28"/>
          <w:szCs w:val="28"/>
          <w:lang w:val="kk-KZ"/>
        </w:rPr>
        <w:tab/>
        <w:t>дискурс сөз әрекетінің оқиғасы ретінде түсіндіріледі, оның барысында мәтін ментальды конструкт ретінде пайда болады;</w:t>
      </w:r>
    </w:p>
    <w:p w:rsidR="004B2B1F" w:rsidRPr="00A10ACD"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lastRenderedPageBreak/>
        <w:t>–</w:t>
      </w:r>
      <w:r w:rsidRPr="00A10ACD">
        <w:rPr>
          <w:rFonts w:ascii="Times New Roman" w:hAnsi="Times New Roman" w:cs="Times New Roman"/>
          <w:sz w:val="28"/>
          <w:szCs w:val="28"/>
          <w:lang w:val="kk-KZ"/>
        </w:rPr>
        <w:tab/>
        <w:t>дискурс ауызша сөз ретінде, ал мәтін жазбаша сөз ретінде орайластырылады;</w:t>
      </w:r>
    </w:p>
    <w:p w:rsidR="004B2B1F" w:rsidRPr="00A10ACD"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t>–</w:t>
      </w:r>
      <w:r w:rsidRPr="00A10ACD">
        <w:rPr>
          <w:rFonts w:ascii="Times New Roman" w:hAnsi="Times New Roman" w:cs="Times New Roman"/>
          <w:sz w:val="28"/>
          <w:szCs w:val="28"/>
          <w:lang w:val="kk-KZ"/>
        </w:rPr>
        <w:tab/>
        <w:t>«дискурс» термині «сөз» (речь) және «мәтін» сияқты түрлі ұғымдармен туыстық ұғым ретінде қарастырылады; дискурс «сөз» (речь) және «мәтінге» тән барлық параметрлерге ие (сөз (речь) дыбыстық субстанциямен байланысты, спонтанды не нормативт</w:t>
      </w:r>
      <w:r w:rsidR="0052558E">
        <w:rPr>
          <w:rFonts w:ascii="Times New Roman" w:hAnsi="Times New Roman" w:cs="Times New Roman"/>
          <w:sz w:val="28"/>
          <w:szCs w:val="28"/>
          <w:lang w:val="kk-KZ"/>
        </w:rPr>
        <w:t>сіз</w:t>
      </w:r>
      <w:r w:rsidRPr="00A10ACD">
        <w:rPr>
          <w:rFonts w:ascii="Times New Roman" w:hAnsi="Times New Roman" w:cs="Times New Roman"/>
          <w:sz w:val="28"/>
          <w:szCs w:val="28"/>
          <w:lang w:val="kk-KZ"/>
        </w:rPr>
        <w:t xml:space="preserve"> бола алады, ал мәтін тілдік материалдың графикалық репрезентациялығымен ерекшеленеді, мәтін дайындалған, нормативті болады);</w:t>
      </w:r>
    </w:p>
    <w:p w:rsidR="004B2B1F" w:rsidRDefault="004B2B1F" w:rsidP="004B2B1F">
      <w:pPr>
        <w:spacing w:after="0" w:line="240" w:lineRule="auto"/>
        <w:ind w:firstLine="454"/>
        <w:jc w:val="both"/>
        <w:rPr>
          <w:rFonts w:ascii="Times New Roman" w:hAnsi="Times New Roman" w:cs="Times New Roman"/>
          <w:sz w:val="28"/>
          <w:szCs w:val="28"/>
          <w:lang w:val="kk-KZ"/>
        </w:rPr>
      </w:pPr>
      <w:r w:rsidRPr="00A10ACD">
        <w:rPr>
          <w:rFonts w:ascii="Times New Roman" w:hAnsi="Times New Roman" w:cs="Times New Roman"/>
          <w:sz w:val="28"/>
          <w:szCs w:val="28"/>
          <w:lang w:val="kk-KZ"/>
        </w:rPr>
        <w:t>–</w:t>
      </w:r>
      <w:r w:rsidRPr="00A10ACD">
        <w:rPr>
          <w:rFonts w:ascii="Times New Roman" w:hAnsi="Times New Roman" w:cs="Times New Roman"/>
          <w:sz w:val="28"/>
          <w:szCs w:val="28"/>
          <w:lang w:val="kk-KZ"/>
        </w:rPr>
        <w:tab/>
        <w:t>дискурс белгілі бір қарым-қатынас мәнмәтінде вербалды мәтіндер мен басқа да таңбалар кешенінің көмегі арқылы жүзеге асатын қарым-қатынасқа, қатысушылардың өзара қарым-қатынасына негізделген коммуникативтік оқиға ретінде анықталады; бұл амалды келесідей формула түрінде берсе болады: «дискурс = мәтін + интерактивтілік + жағдаяттық мәнмәтін + мәдени мәнмәтін</w:t>
      </w:r>
      <w:r w:rsidR="000B7AE3">
        <w:rPr>
          <w:rFonts w:ascii="Times New Roman" w:hAnsi="Times New Roman" w:cs="Times New Roman"/>
          <w:sz w:val="28"/>
          <w:szCs w:val="28"/>
          <w:lang w:val="kk-KZ"/>
        </w:rPr>
        <w:t>»</w:t>
      </w:r>
      <w:r w:rsidRPr="00A10ACD">
        <w:rPr>
          <w:rFonts w:ascii="Times New Roman" w:hAnsi="Times New Roman" w:cs="Times New Roman"/>
          <w:sz w:val="28"/>
          <w:szCs w:val="28"/>
          <w:lang w:val="kk-KZ"/>
        </w:rPr>
        <w:t xml:space="preserve"> [</w:t>
      </w:r>
      <w:r>
        <w:rPr>
          <w:rFonts w:ascii="Times New Roman" w:hAnsi="Times New Roman" w:cs="Times New Roman"/>
          <w:sz w:val="28"/>
          <w:szCs w:val="28"/>
          <w:lang w:val="kk-KZ"/>
        </w:rPr>
        <w:t>10</w:t>
      </w:r>
      <w:r w:rsidRPr="00A10ACD">
        <w:rPr>
          <w:rFonts w:ascii="Times New Roman" w:hAnsi="Times New Roman" w:cs="Times New Roman"/>
          <w:sz w:val="28"/>
          <w:szCs w:val="28"/>
          <w:lang w:val="kk-KZ"/>
        </w:rPr>
        <w:t>,</w:t>
      </w:r>
      <w:r w:rsidR="0015751F">
        <w:rPr>
          <w:rFonts w:ascii="Times New Roman" w:hAnsi="Times New Roman" w:cs="Times New Roman"/>
          <w:sz w:val="28"/>
          <w:szCs w:val="28"/>
          <w:lang w:val="kk-KZ"/>
        </w:rPr>
        <w:t xml:space="preserve"> </w:t>
      </w:r>
      <w:r w:rsidRPr="00A10ACD">
        <w:rPr>
          <w:rFonts w:ascii="Times New Roman" w:hAnsi="Times New Roman" w:cs="Times New Roman"/>
          <w:sz w:val="28"/>
          <w:szCs w:val="28"/>
          <w:lang w:val="kk-KZ"/>
        </w:rPr>
        <w:t>47</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A10ACD">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Е.И. Шейгалдың дискурс пен мәтіннің аражігіне қатысты тұжырымынан бұл </w:t>
      </w:r>
      <w:r w:rsidR="00DD3173">
        <w:rPr>
          <w:rFonts w:ascii="Times New Roman" w:hAnsi="Times New Roman" w:cs="Times New Roman"/>
          <w:sz w:val="28"/>
          <w:szCs w:val="28"/>
          <w:lang w:val="kk-KZ"/>
        </w:rPr>
        <w:t>санаттар</w:t>
      </w:r>
      <w:r>
        <w:rPr>
          <w:rFonts w:ascii="Times New Roman" w:hAnsi="Times New Roman" w:cs="Times New Roman"/>
          <w:sz w:val="28"/>
          <w:szCs w:val="28"/>
          <w:lang w:val="kk-KZ"/>
        </w:rPr>
        <w:t xml:space="preserve">ды бөліп тастауға келмейтінін байқаймыз. Алайда зерттеушілердің көпшілігін толғандыратын әрі қызығушылығын арттыратын мәселе де осы категориялардың біртұтастығы мен өзіндік ерекшеліктерінде жатыр. Жалпы алып қарағанда «мәтіннен дискурс, дискурстан мәтін» туындай береді. Дегенмен </w:t>
      </w:r>
      <w:r w:rsidRPr="00B6240B">
        <w:rPr>
          <w:rFonts w:ascii="Times New Roman" w:hAnsi="Times New Roman" w:cs="Times New Roman"/>
          <w:sz w:val="28"/>
          <w:szCs w:val="28"/>
          <w:lang w:val="kk-KZ"/>
        </w:rPr>
        <w:t>В.Г.Борботько «дискурс «біртұтас сөйлеу мәтіні». Ол әрқашан мәтін бола алады, бірақ әр мәтін дискурс бола алмайды» деген пікірін білдіреді [1</w:t>
      </w:r>
      <w:r>
        <w:rPr>
          <w:rFonts w:ascii="Times New Roman" w:hAnsi="Times New Roman" w:cs="Times New Roman"/>
          <w:sz w:val="28"/>
          <w:szCs w:val="28"/>
          <w:lang w:val="kk-KZ"/>
        </w:rPr>
        <w:t>1</w:t>
      </w:r>
      <w:r w:rsidRPr="00B6240B">
        <w:rPr>
          <w:rFonts w:ascii="Times New Roman" w:hAnsi="Times New Roman" w:cs="Times New Roman"/>
          <w:sz w:val="28"/>
          <w:szCs w:val="28"/>
          <w:lang w:val="kk-KZ"/>
        </w:rPr>
        <w:t>,</w:t>
      </w:r>
      <w:r w:rsidR="0015751F">
        <w:rPr>
          <w:rFonts w:ascii="Times New Roman" w:hAnsi="Times New Roman" w:cs="Times New Roman"/>
          <w:sz w:val="28"/>
          <w:szCs w:val="28"/>
          <w:lang w:val="kk-KZ"/>
        </w:rPr>
        <w:t xml:space="preserve"> с. </w:t>
      </w:r>
      <w:r w:rsidRPr="00B6240B">
        <w:rPr>
          <w:rFonts w:ascii="Times New Roman" w:hAnsi="Times New Roman" w:cs="Times New Roman"/>
          <w:sz w:val="28"/>
          <w:szCs w:val="28"/>
          <w:lang w:val="kk-KZ"/>
        </w:rPr>
        <w:t>8-9]</w:t>
      </w:r>
      <w:r>
        <w:rPr>
          <w:rFonts w:ascii="Times New Roman" w:hAnsi="Times New Roman" w:cs="Times New Roman"/>
          <w:sz w:val="28"/>
          <w:szCs w:val="28"/>
          <w:lang w:val="kk-KZ"/>
        </w:rPr>
        <w:t xml:space="preserve"> </w:t>
      </w:r>
    </w:p>
    <w:p w:rsidR="004B2B1F" w:rsidRPr="00B41698" w:rsidRDefault="00B41698" w:rsidP="004B2B1F">
      <w:pPr>
        <w:spacing w:after="0" w:line="240" w:lineRule="auto"/>
        <w:ind w:firstLine="454"/>
        <w:jc w:val="both"/>
        <w:rPr>
          <w:rFonts w:ascii="Times New Roman" w:hAnsi="Times New Roman" w:cs="Times New Roman"/>
          <w:sz w:val="28"/>
          <w:szCs w:val="28"/>
          <w:lang w:val="kk-KZ"/>
        </w:rPr>
      </w:pPr>
      <w:r w:rsidRPr="00B41698">
        <w:rPr>
          <w:rFonts w:ascii="Times New Roman" w:hAnsi="Times New Roman" w:cs="Times New Roman"/>
          <w:sz w:val="28"/>
          <w:szCs w:val="28"/>
          <w:lang w:val="kk-KZ"/>
        </w:rPr>
        <w:t xml:space="preserve">Абдиева Н.А. </w:t>
      </w:r>
      <w:r w:rsidR="000B3C7F">
        <w:rPr>
          <w:rFonts w:ascii="Times New Roman" w:hAnsi="Times New Roman" w:cs="Times New Roman"/>
          <w:sz w:val="28"/>
          <w:szCs w:val="28"/>
          <w:lang w:val="kk-KZ"/>
        </w:rPr>
        <w:t xml:space="preserve">өзінің </w:t>
      </w:r>
      <w:r>
        <w:rPr>
          <w:rFonts w:ascii="Times New Roman" w:hAnsi="Times New Roman" w:cs="Times New Roman"/>
          <w:sz w:val="28"/>
          <w:szCs w:val="28"/>
          <w:lang w:val="kk-KZ"/>
        </w:rPr>
        <w:t xml:space="preserve">«Мәтін және мәтін түзу ұғымдары» зерттеуінде </w:t>
      </w:r>
      <w:r w:rsidRPr="00B41698">
        <w:rPr>
          <w:rFonts w:ascii="Times New Roman" w:hAnsi="Times New Roman" w:cs="Times New Roman"/>
          <w:sz w:val="28"/>
          <w:szCs w:val="28"/>
          <w:lang w:val="kk-KZ"/>
        </w:rPr>
        <w:t>т</w:t>
      </w:r>
      <w:r w:rsidR="004B2B1F" w:rsidRPr="00B41698">
        <w:rPr>
          <w:rFonts w:ascii="Times New Roman" w:hAnsi="Times New Roman" w:cs="Times New Roman"/>
          <w:sz w:val="28"/>
          <w:szCs w:val="28"/>
          <w:lang w:val="kk-KZ"/>
        </w:rPr>
        <w:t>ілші ғалым А.С.Адилова</w:t>
      </w:r>
      <w:r w:rsidRPr="00B41698">
        <w:rPr>
          <w:rFonts w:ascii="Times New Roman" w:hAnsi="Times New Roman" w:cs="Times New Roman"/>
          <w:sz w:val="28"/>
          <w:szCs w:val="28"/>
          <w:lang w:val="kk-KZ"/>
        </w:rPr>
        <w:t>ның</w:t>
      </w:r>
      <w:r w:rsidR="00480502" w:rsidRPr="00B41698">
        <w:rPr>
          <w:rFonts w:ascii="Times New Roman" w:hAnsi="Times New Roman" w:cs="Times New Roman"/>
          <w:sz w:val="28"/>
          <w:szCs w:val="28"/>
          <w:lang w:val="kk-KZ"/>
        </w:rPr>
        <w:t xml:space="preserve"> дискурс пен мәтіннің ұқсастық</w:t>
      </w:r>
      <w:r w:rsidR="000B7AE3" w:rsidRPr="00B41698">
        <w:rPr>
          <w:rFonts w:ascii="Times New Roman" w:hAnsi="Times New Roman" w:cs="Times New Roman"/>
          <w:sz w:val="28"/>
          <w:szCs w:val="28"/>
          <w:lang w:val="kk-KZ"/>
        </w:rPr>
        <w:t>тары мен ерекшеліктерін</w:t>
      </w:r>
      <w:r w:rsidRPr="00B41698">
        <w:rPr>
          <w:rFonts w:ascii="Times New Roman" w:hAnsi="Times New Roman" w:cs="Times New Roman"/>
          <w:sz w:val="28"/>
          <w:szCs w:val="28"/>
          <w:lang w:val="kk-KZ"/>
        </w:rPr>
        <w:t>е байланысты тұжырымын</w:t>
      </w:r>
      <w:r w:rsidR="000B7AE3" w:rsidRPr="00B41698">
        <w:rPr>
          <w:rFonts w:ascii="Times New Roman" w:hAnsi="Times New Roman" w:cs="Times New Roman"/>
          <w:sz w:val="28"/>
          <w:szCs w:val="28"/>
          <w:lang w:val="kk-KZ"/>
        </w:rPr>
        <w:t xml:space="preserve"> </w:t>
      </w:r>
      <w:r>
        <w:rPr>
          <w:rFonts w:ascii="Times New Roman" w:hAnsi="Times New Roman" w:cs="Times New Roman"/>
          <w:sz w:val="28"/>
          <w:szCs w:val="28"/>
          <w:lang w:val="kk-KZ"/>
        </w:rPr>
        <w:t>ұсынады:</w:t>
      </w:r>
      <w:r w:rsidR="00480502" w:rsidRPr="00B41698">
        <w:rPr>
          <w:rFonts w:ascii="Times New Roman" w:hAnsi="Times New Roman" w:cs="Times New Roman"/>
          <w:sz w:val="28"/>
          <w:szCs w:val="28"/>
          <w:lang w:val="kk-KZ"/>
        </w:rPr>
        <w:t xml:space="preserve"> </w:t>
      </w:r>
    </w:p>
    <w:p w:rsidR="004B2B1F" w:rsidRPr="00B41698" w:rsidRDefault="004B2B1F" w:rsidP="004B2B1F">
      <w:pPr>
        <w:spacing w:after="0" w:line="240" w:lineRule="auto"/>
        <w:ind w:firstLine="454"/>
        <w:jc w:val="both"/>
        <w:rPr>
          <w:rFonts w:ascii="Times New Roman" w:hAnsi="Times New Roman" w:cs="Times New Roman"/>
          <w:sz w:val="28"/>
          <w:szCs w:val="28"/>
          <w:lang w:val="kk-KZ"/>
        </w:rPr>
      </w:pPr>
      <w:r w:rsidRPr="00B41698">
        <w:rPr>
          <w:rFonts w:ascii="Times New Roman" w:hAnsi="Times New Roman" w:cs="Times New Roman"/>
          <w:sz w:val="28"/>
          <w:szCs w:val="28"/>
          <w:lang w:val="kk-KZ"/>
        </w:rPr>
        <w:t xml:space="preserve">1.Дискурс </w:t>
      </w:r>
      <w:r w:rsidR="000B3C7F">
        <w:rPr>
          <w:rFonts w:ascii="Times New Roman" w:hAnsi="Times New Roman" w:cs="Times New Roman"/>
          <w:sz w:val="28"/>
          <w:szCs w:val="28"/>
          <w:lang w:val="kk-KZ"/>
        </w:rPr>
        <w:t xml:space="preserve">– </w:t>
      </w:r>
      <w:r w:rsidRPr="00B41698">
        <w:rPr>
          <w:rFonts w:ascii="Times New Roman" w:hAnsi="Times New Roman" w:cs="Times New Roman"/>
          <w:sz w:val="28"/>
          <w:szCs w:val="28"/>
          <w:lang w:val="kk-KZ"/>
        </w:rPr>
        <w:t>автор интенциясына, стиль ерекшеліктеріне байланысты сұрыпталып, іріктеліп алынатын тілдік құралдардың жиынтығы. Мәтін осы сұрыптап, таңдаудың жемісі, нәтижесі.</w:t>
      </w:r>
    </w:p>
    <w:p w:rsidR="004B2B1F" w:rsidRPr="00B41698" w:rsidRDefault="004B2B1F" w:rsidP="004B2B1F">
      <w:pPr>
        <w:spacing w:after="0" w:line="240" w:lineRule="auto"/>
        <w:ind w:firstLine="454"/>
        <w:jc w:val="both"/>
        <w:rPr>
          <w:rFonts w:ascii="Times New Roman" w:hAnsi="Times New Roman" w:cs="Times New Roman"/>
          <w:sz w:val="28"/>
          <w:szCs w:val="28"/>
          <w:lang w:val="kk-KZ"/>
        </w:rPr>
      </w:pPr>
      <w:r w:rsidRPr="00B41698">
        <w:rPr>
          <w:rFonts w:ascii="Times New Roman" w:hAnsi="Times New Roman" w:cs="Times New Roman"/>
          <w:sz w:val="28"/>
          <w:szCs w:val="28"/>
          <w:lang w:val="kk-KZ"/>
        </w:rPr>
        <w:t>2.Дискурс мәтінге қарағанда кең ұғымды қамтиды, ол – сөйлеу үдерісі.</w:t>
      </w:r>
    </w:p>
    <w:p w:rsidR="004B2B1F" w:rsidRPr="00B41698" w:rsidRDefault="004B2B1F" w:rsidP="004B2B1F">
      <w:pPr>
        <w:spacing w:after="0" w:line="240" w:lineRule="auto"/>
        <w:ind w:firstLine="454"/>
        <w:jc w:val="both"/>
        <w:rPr>
          <w:rFonts w:ascii="Times New Roman" w:hAnsi="Times New Roman" w:cs="Times New Roman"/>
          <w:sz w:val="28"/>
          <w:szCs w:val="28"/>
          <w:lang w:val="kk-KZ"/>
        </w:rPr>
      </w:pPr>
      <w:r w:rsidRPr="00B41698">
        <w:rPr>
          <w:rFonts w:ascii="Times New Roman" w:hAnsi="Times New Roman" w:cs="Times New Roman"/>
          <w:sz w:val="28"/>
          <w:szCs w:val="28"/>
          <w:lang w:val="kk-KZ"/>
        </w:rPr>
        <w:t>3.Дискурс нақты уақытпен ажырамас бірлікте, ал мәтін тек мәдени кеңістікте өмір сүреді, яғни ол нақты уақытқа тәуелді емес, кез келген кезеңде екінші бір дискурста өзектенуі мүмкін.</w:t>
      </w:r>
    </w:p>
    <w:p w:rsidR="004B2B1F" w:rsidRPr="00B41698" w:rsidRDefault="004B2B1F" w:rsidP="004B2B1F">
      <w:pPr>
        <w:spacing w:after="0" w:line="240" w:lineRule="auto"/>
        <w:ind w:firstLine="454"/>
        <w:jc w:val="both"/>
        <w:rPr>
          <w:rFonts w:ascii="Times New Roman" w:hAnsi="Times New Roman" w:cs="Times New Roman"/>
          <w:sz w:val="28"/>
          <w:szCs w:val="28"/>
          <w:lang w:val="kk-KZ"/>
        </w:rPr>
      </w:pPr>
      <w:r w:rsidRPr="00B41698">
        <w:rPr>
          <w:rFonts w:ascii="Times New Roman" w:hAnsi="Times New Roman" w:cs="Times New Roman"/>
          <w:sz w:val="28"/>
          <w:szCs w:val="28"/>
          <w:lang w:val="kk-KZ"/>
        </w:rPr>
        <w:t>4.Дискурсты қайта туындатуға, жаңғыртуға болмайды, ал көркем мәтін қайта туындатуға қабілетті және бейім.</w:t>
      </w:r>
    </w:p>
    <w:p w:rsidR="004B2B1F" w:rsidRPr="00B41698" w:rsidRDefault="004B2B1F" w:rsidP="004B2B1F">
      <w:pPr>
        <w:spacing w:after="0" w:line="240" w:lineRule="auto"/>
        <w:ind w:firstLine="454"/>
        <w:jc w:val="both"/>
        <w:rPr>
          <w:rFonts w:ascii="Times New Roman" w:hAnsi="Times New Roman" w:cs="Times New Roman"/>
          <w:sz w:val="28"/>
          <w:szCs w:val="28"/>
          <w:lang w:val="kk-KZ"/>
        </w:rPr>
      </w:pPr>
      <w:r w:rsidRPr="00B41698">
        <w:rPr>
          <w:rFonts w:ascii="Times New Roman" w:hAnsi="Times New Roman" w:cs="Times New Roman"/>
          <w:sz w:val="28"/>
          <w:szCs w:val="28"/>
          <w:lang w:val="kk-KZ"/>
        </w:rPr>
        <w:t>5.Дискурс ақпарды беру тәсілі болса, мәтін ақпарды сақтаушы, жинақтаушы, жаңа мән тудырушы көп қырлы, көп қабатты құрылым</w:t>
      </w:r>
      <w:r w:rsidR="000B7AE3" w:rsidRPr="00B41698">
        <w:rPr>
          <w:rFonts w:ascii="Times New Roman" w:hAnsi="Times New Roman" w:cs="Times New Roman"/>
          <w:sz w:val="28"/>
          <w:szCs w:val="28"/>
          <w:lang w:val="kk-KZ"/>
        </w:rPr>
        <w:t xml:space="preserve">. </w:t>
      </w:r>
      <w:r w:rsidRPr="00B41698">
        <w:rPr>
          <w:rFonts w:ascii="Times New Roman" w:hAnsi="Times New Roman" w:cs="Times New Roman"/>
          <w:sz w:val="28"/>
          <w:szCs w:val="28"/>
          <w:lang w:val="kk-KZ"/>
        </w:rPr>
        <w:t xml:space="preserve"> </w:t>
      </w:r>
    </w:p>
    <w:p w:rsidR="004B2B1F" w:rsidRDefault="00506975"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Ғалым А.С.Адилованың д</w:t>
      </w:r>
      <w:r w:rsidR="004B2B1F" w:rsidRPr="00B41698">
        <w:rPr>
          <w:rFonts w:ascii="Times New Roman" w:hAnsi="Times New Roman" w:cs="Times New Roman"/>
          <w:sz w:val="28"/>
          <w:szCs w:val="28"/>
          <w:lang w:val="kk-KZ"/>
        </w:rPr>
        <w:t>искурс пен мәтін категорияларының</w:t>
      </w:r>
      <w:r w:rsidR="004B2B1F">
        <w:rPr>
          <w:rFonts w:ascii="Times New Roman" w:hAnsi="Times New Roman" w:cs="Times New Roman"/>
          <w:sz w:val="28"/>
          <w:szCs w:val="28"/>
          <w:lang w:val="kk-KZ"/>
        </w:rPr>
        <w:t xml:space="preserve"> айырмашылықтары </w:t>
      </w:r>
      <w:r>
        <w:rPr>
          <w:rFonts w:ascii="Times New Roman" w:hAnsi="Times New Roman" w:cs="Times New Roman"/>
          <w:sz w:val="28"/>
          <w:szCs w:val="28"/>
          <w:lang w:val="kk-KZ"/>
        </w:rPr>
        <w:t xml:space="preserve">концепциясынан </w:t>
      </w:r>
      <w:r w:rsidR="004B2B1F">
        <w:rPr>
          <w:rFonts w:ascii="Times New Roman" w:hAnsi="Times New Roman" w:cs="Times New Roman"/>
          <w:sz w:val="28"/>
          <w:szCs w:val="28"/>
          <w:lang w:val="kk-KZ"/>
        </w:rPr>
        <w:t xml:space="preserve">мәтінге қарағанда дискурстың кеңістігі кең екендігін зерделегенімізбен ақпаратты сақтауда мәтіннің мәні жоғары болатынына назар аударуымыз керек.   </w:t>
      </w:r>
    </w:p>
    <w:p w:rsidR="004B2B1F" w:rsidRPr="00C556FA" w:rsidRDefault="00480502"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 пен мәтін</w:t>
      </w:r>
      <w:r w:rsidR="004B2B1F">
        <w:rPr>
          <w:rFonts w:ascii="Times New Roman" w:hAnsi="Times New Roman" w:cs="Times New Roman"/>
          <w:sz w:val="28"/>
          <w:szCs w:val="28"/>
          <w:lang w:val="kk-KZ"/>
        </w:rPr>
        <w:t xml:space="preserve"> ұғымдары, терминдері арасындағы айтыс-тартыс пен олардың өзіндік ерекшеліктерін айқындауға тырысқан ғалымдардың еңбектері өте көп. Әрқайсысы өз концепцияларын ұсынып, дәлелдейді. Бұл зерттеулердегі полимикадан гөрі бізге нақты ғылыми концепциялар маңыздырақ. Жоғарыда біз ұсынған ғалымдардың ұсыныстары біршама нақты </w:t>
      </w:r>
      <w:r w:rsidR="004B2B1F">
        <w:rPr>
          <w:rFonts w:ascii="Times New Roman" w:hAnsi="Times New Roman" w:cs="Times New Roman"/>
          <w:sz w:val="28"/>
          <w:szCs w:val="28"/>
          <w:lang w:val="kk-KZ"/>
        </w:rPr>
        <w:lastRenderedPageBreak/>
        <w:t xml:space="preserve">әрі түсінікті. Дискурс пен мәтін аражігінде аялдап қалмай, дискурс теориясына, дискурс мәніне, оны түсіндірудегі тәсілдерге тоқталу диссертациялық жұмыстың негізгі бағыты.  </w:t>
      </w:r>
    </w:p>
    <w:p w:rsidR="004B2B1F" w:rsidRPr="00DB7504"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 xml:space="preserve">Сонымен дискурстың мәтінмен, коммуникациямен, қоғамдық-әлеуметтік әрекеттермен байланысын аңдадық. Тіпті, адам өміріне дискурстардың әсері болатынын жоққа шығармаймыз. </w:t>
      </w:r>
      <w:r>
        <w:rPr>
          <w:rFonts w:ascii="Times New Roman" w:hAnsi="Times New Roman" w:cs="Times New Roman"/>
          <w:sz w:val="28"/>
          <w:szCs w:val="28"/>
          <w:lang w:val="kk-KZ"/>
        </w:rPr>
        <w:t>Д</w:t>
      </w:r>
      <w:r w:rsidRPr="009276F0">
        <w:rPr>
          <w:rFonts w:ascii="Times New Roman" w:hAnsi="Times New Roman" w:cs="Times New Roman"/>
          <w:sz w:val="28"/>
          <w:szCs w:val="28"/>
          <w:lang w:val="kk-KZ"/>
        </w:rPr>
        <w:t>искурстың не екенін түсіну үшін бізге жалпы</w:t>
      </w:r>
      <w:r>
        <w:rPr>
          <w:rFonts w:ascii="Times New Roman" w:hAnsi="Times New Roman" w:cs="Times New Roman"/>
          <w:sz w:val="28"/>
          <w:szCs w:val="28"/>
          <w:lang w:val="kk-KZ"/>
        </w:rPr>
        <w:t>лама</w:t>
      </w:r>
      <w:r w:rsidRPr="009276F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анықтамалар легі емес</w:t>
      </w:r>
      <w:r w:rsidRPr="009276F0">
        <w:rPr>
          <w:rFonts w:ascii="Times New Roman" w:hAnsi="Times New Roman" w:cs="Times New Roman"/>
          <w:sz w:val="28"/>
          <w:szCs w:val="28"/>
          <w:lang w:val="kk-KZ"/>
        </w:rPr>
        <w:t>, дискурс</w:t>
      </w:r>
      <w:r>
        <w:rPr>
          <w:rFonts w:ascii="Times New Roman" w:hAnsi="Times New Roman" w:cs="Times New Roman"/>
          <w:sz w:val="28"/>
          <w:szCs w:val="28"/>
          <w:lang w:val="kk-KZ"/>
        </w:rPr>
        <w:t>қа берілген ж</w:t>
      </w:r>
      <w:r w:rsidRPr="009276F0">
        <w:rPr>
          <w:rFonts w:ascii="Times New Roman" w:hAnsi="Times New Roman" w:cs="Times New Roman"/>
          <w:sz w:val="28"/>
          <w:szCs w:val="28"/>
          <w:lang w:val="kk-KZ"/>
        </w:rPr>
        <w:t xml:space="preserve">ақсы </w:t>
      </w:r>
      <w:r>
        <w:rPr>
          <w:rFonts w:ascii="Times New Roman" w:hAnsi="Times New Roman" w:cs="Times New Roman"/>
          <w:sz w:val="28"/>
          <w:szCs w:val="28"/>
          <w:lang w:val="kk-KZ"/>
        </w:rPr>
        <w:t>сараптаулар</w:t>
      </w:r>
      <w:r w:rsidRPr="009276F0">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Оны түсінбей</w:t>
      </w:r>
      <w:r w:rsidRPr="009276F0">
        <w:rPr>
          <w:rFonts w:ascii="Times New Roman" w:hAnsi="Times New Roman" w:cs="Times New Roman"/>
          <w:sz w:val="28"/>
          <w:szCs w:val="28"/>
          <w:lang w:val="kk-KZ"/>
        </w:rPr>
        <w:t xml:space="preserve"> дискурс теориясын </w:t>
      </w:r>
      <w:r>
        <w:rPr>
          <w:rFonts w:ascii="Times New Roman" w:hAnsi="Times New Roman" w:cs="Times New Roman"/>
          <w:sz w:val="28"/>
          <w:szCs w:val="28"/>
          <w:lang w:val="kk-KZ"/>
        </w:rPr>
        <w:t>дамыту</w:t>
      </w:r>
      <w:r w:rsidRPr="009276F0">
        <w:rPr>
          <w:rFonts w:ascii="Times New Roman" w:hAnsi="Times New Roman" w:cs="Times New Roman"/>
          <w:sz w:val="28"/>
          <w:szCs w:val="28"/>
          <w:lang w:val="kk-KZ"/>
        </w:rPr>
        <w:t xml:space="preserve"> мүмкін емес.</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 xml:space="preserve">Дискурс ұғымының мағынасы туралы Патрик Серио «Квадратура смысла. Французская школа анализа дискурса» еңбегінің 1999 жылғы орыс тіліндегі аудармасында Француз дискурс-талдау мектебінің зерттеулерінде кездесетін «дискурс» ұғымының сегіз мағынасын атап өтеді. Олар: </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1.Соссюрлік мағынадағы «сөз (сөйлеу)» ұғымының баламасы, яғни кез-келген нақты мәлімдеме;</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2.Көлемі жағынан сөз тіркесінен басым бірлік, жаһандық мағынадағы мәлімдеме; жеке пікірлердің дәйектілігін қарастырады және «Мәтін грамматикасы» зерттеудің мәні болып табылады;</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3.Айтылым немесе прагматика теориялары шеңберінде: «дискурс деп – айтылымның қабылдаушыға және оның «сөйлеу жағдайына» әсері аталады (айтылымның тақырыбына, адресатқа, пікір айтылған сәтке және қандай орында айтылғанына байланысты);</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4.Дискурс мағынасын түсіндірудегі үшінші мағынада «дискурс» айтылымның негізгі түрі ретінде қарастырылатын әңгімені білдіреді;</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 xml:space="preserve">5.Бенвенистте «дискурс» деп айтушыға тиесілі «сөз (сөйлеу)» баяндауға қарама-қарсы аталады да айтылым субъектісінің эксплициттік араласуынсыз жүзеге асады; </w:t>
      </w:r>
    </w:p>
    <w:p w:rsidR="004B2B1F" w:rsidRPr="00956371"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6.Кейде тіл мен дискурс (langue/discourse) қарама-қарсы қойылады; бір жағынан виртуалды мәндер жүйесі ретінде аз сараланғандығынан, ал екінші жағынан, тілдік бірліктерге тән қолданудың алуан түрлілігімен байланысты. Осылайша, «тілдегі» элементті зерттеу және оны «сөзде (сөйлеуде)» қарастыру «дискурс» ретінде ерекшеленеді;</w:t>
      </w:r>
    </w:p>
    <w:p w:rsidR="000653DC" w:rsidRDefault="004B2B1F" w:rsidP="004B2B1F">
      <w:pPr>
        <w:spacing w:after="0" w:line="240" w:lineRule="auto"/>
        <w:ind w:firstLine="454"/>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7.«Дискурс» термині көбінесе белгілі бір әлеуметтік немесе идеологиялық ұстанымға байланысты шексіз мәлімдемелерге қойылатын шектеулер жүйесін белгілеу үшін қолданылады</w:t>
      </w:r>
      <w:r w:rsidR="000653DC">
        <w:rPr>
          <w:rFonts w:ascii="Times New Roman" w:hAnsi="Times New Roman" w:cs="Times New Roman"/>
          <w:sz w:val="28"/>
          <w:szCs w:val="28"/>
          <w:lang w:val="kk-KZ"/>
        </w:rPr>
        <w:t>;</w:t>
      </w:r>
    </w:p>
    <w:p w:rsidR="004B2B1F" w:rsidRPr="0085165E" w:rsidRDefault="004B2B1F" w:rsidP="004B2B1F">
      <w:pPr>
        <w:spacing w:after="0" w:line="240" w:lineRule="auto"/>
        <w:ind w:firstLine="454"/>
        <w:jc w:val="both"/>
        <w:rPr>
          <w:rFonts w:ascii="Times New Roman" w:hAnsi="Times New Roman" w:cs="Times New Roman"/>
          <w:noProof/>
          <w:sz w:val="28"/>
          <w:szCs w:val="28"/>
          <w:lang w:val="kk-KZ" w:eastAsia="ru-RU"/>
        </w:rPr>
      </w:pPr>
      <w:r w:rsidRPr="00956371">
        <w:rPr>
          <w:rFonts w:ascii="Times New Roman" w:hAnsi="Times New Roman" w:cs="Times New Roman"/>
          <w:sz w:val="28"/>
          <w:szCs w:val="28"/>
          <w:lang w:val="kk-KZ"/>
        </w:rPr>
        <w:t>8.Дәстүр бойынша дискурсты талдау айтылым мен дискурсты ажырату арқылы өз зерттеу пәнін айқындайды.</w:t>
      </w:r>
      <w:r w:rsidR="000653DC">
        <w:rPr>
          <w:rFonts w:ascii="Times New Roman" w:hAnsi="Times New Roman" w:cs="Times New Roman"/>
          <w:sz w:val="28"/>
          <w:szCs w:val="28"/>
          <w:lang w:val="kk-KZ"/>
        </w:rPr>
        <w:t xml:space="preserve"> </w:t>
      </w:r>
      <w:r w:rsidR="00F91386">
        <w:rPr>
          <w:rFonts w:ascii="Times New Roman" w:hAnsi="Times New Roman" w:cs="Times New Roman"/>
          <w:sz w:val="28"/>
          <w:szCs w:val="28"/>
          <w:lang w:val="kk-KZ"/>
        </w:rPr>
        <w:t>Адресат пен адресант арасындағы сөздердің алмасуы – айтылым. Дискурс дегеніміз – осы процессті басқарушы жүйе</w:t>
      </w:r>
      <w:r w:rsidRPr="00956371">
        <w:rPr>
          <w:rFonts w:ascii="Times New Roman" w:hAnsi="Times New Roman" w:cs="Times New Roman"/>
          <w:sz w:val="28"/>
          <w:szCs w:val="28"/>
          <w:lang w:val="kk-KZ"/>
        </w:rPr>
        <w:t xml:space="preserve"> [</w:t>
      </w:r>
      <w:r>
        <w:rPr>
          <w:rFonts w:ascii="Times New Roman" w:hAnsi="Times New Roman" w:cs="Times New Roman"/>
          <w:sz w:val="28"/>
          <w:szCs w:val="28"/>
          <w:lang w:val="kk-KZ"/>
        </w:rPr>
        <w:t>12,</w:t>
      </w:r>
      <w:r w:rsidRPr="00956371">
        <w:rPr>
          <w:rFonts w:ascii="Times New Roman" w:hAnsi="Times New Roman" w:cs="Times New Roman"/>
          <w:sz w:val="28"/>
          <w:szCs w:val="28"/>
          <w:lang w:val="kk-KZ"/>
        </w:rPr>
        <w:t xml:space="preserve"> </w:t>
      </w:r>
      <w:r w:rsidR="0015751F">
        <w:rPr>
          <w:rFonts w:ascii="Times New Roman" w:hAnsi="Times New Roman" w:cs="Times New Roman"/>
          <w:sz w:val="28"/>
          <w:szCs w:val="28"/>
          <w:lang w:val="kk-KZ"/>
        </w:rPr>
        <w:t xml:space="preserve">с. </w:t>
      </w:r>
      <w:r w:rsidRPr="00956371">
        <w:rPr>
          <w:rFonts w:ascii="Times New Roman" w:hAnsi="Times New Roman" w:cs="Times New Roman"/>
          <w:sz w:val="28"/>
          <w:szCs w:val="28"/>
          <w:lang w:val="kk-KZ"/>
        </w:rPr>
        <w:t xml:space="preserve">26-27]. </w:t>
      </w:r>
    </w:p>
    <w:p w:rsidR="000653DC"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Патрик Серионың мағыналар тізбегінде дискурстың «айтылым», «сөйлеу» әрекеттеріне мән беріледі. Оның қабылдаушыға әсері, белгілі бір әлеуметтік топтардағы айтылым ерекшеліктері қамтылған. </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Тілші Ж.У.Есинбаева зерттеуші Ю.С.Степановтың</w:t>
      </w:r>
      <w:r w:rsidR="00AF766B">
        <w:rPr>
          <w:rFonts w:ascii="Times New Roman" w:hAnsi="Times New Roman" w:cs="Times New Roman"/>
          <w:noProof/>
          <w:sz w:val="28"/>
          <w:szCs w:val="28"/>
          <w:lang w:val="kk-KZ" w:eastAsia="ru-RU"/>
        </w:rPr>
        <w:t xml:space="preserve"> дискурсқа берген анықтамасын </w:t>
      </w:r>
      <w:r w:rsidR="0059770A">
        <w:rPr>
          <w:rFonts w:ascii="Times New Roman" w:hAnsi="Times New Roman" w:cs="Times New Roman"/>
          <w:noProof/>
          <w:sz w:val="28"/>
          <w:szCs w:val="28"/>
          <w:lang w:val="kk-KZ" w:eastAsia="ru-RU"/>
        </w:rPr>
        <w:t>негізге</w:t>
      </w:r>
      <w:r w:rsidR="00AF766B">
        <w:rPr>
          <w:rFonts w:ascii="Times New Roman" w:hAnsi="Times New Roman" w:cs="Times New Roman"/>
          <w:noProof/>
          <w:sz w:val="28"/>
          <w:szCs w:val="28"/>
          <w:lang w:val="kk-KZ" w:eastAsia="ru-RU"/>
        </w:rPr>
        <w:t xml:space="preserve"> ала отырып, оның ұсынған дискурстық элементтерін </w:t>
      </w:r>
      <w:r>
        <w:rPr>
          <w:rFonts w:ascii="Times New Roman" w:hAnsi="Times New Roman" w:cs="Times New Roman"/>
          <w:noProof/>
          <w:sz w:val="28"/>
          <w:szCs w:val="28"/>
          <w:lang w:val="kk-KZ" w:eastAsia="ru-RU"/>
        </w:rPr>
        <w:t xml:space="preserve">лингвистикалық аспектіде нақтылады </w:t>
      </w:r>
      <w:r>
        <w:rPr>
          <w:rFonts w:ascii="Times New Roman" w:hAnsi="Times New Roman" w:cs="Times New Roman"/>
          <w:sz w:val="28"/>
          <w:szCs w:val="28"/>
          <w:lang w:val="kk-KZ"/>
        </w:rPr>
        <w:t>[6,</w:t>
      </w:r>
      <w:r w:rsidR="0015751F">
        <w:rPr>
          <w:rFonts w:ascii="Times New Roman" w:hAnsi="Times New Roman" w:cs="Times New Roman"/>
          <w:sz w:val="28"/>
          <w:szCs w:val="28"/>
          <w:lang w:val="kk-KZ"/>
        </w:rPr>
        <w:t xml:space="preserve"> </w:t>
      </w:r>
      <w:r>
        <w:rPr>
          <w:rFonts w:ascii="Times New Roman" w:hAnsi="Times New Roman" w:cs="Times New Roman"/>
          <w:sz w:val="28"/>
          <w:szCs w:val="28"/>
          <w:lang w:val="kk-KZ"/>
        </w:rPr>
        <w:t>50-52</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Pr>
          <w:rFonts w:ascii="Times New Roman" w:hAnsi="Times New Roman" w:cs="Times New Roman"/>
          <w:sz w:val="28"/>
          <w:szCs w:val="28"/>
          <w:lang w:val="kk-KZ"/>
        </w:rPr>
        <w:t>]</w:t>
      </w:r>
      <w:r>
        <w:rPr>
          <w:rFonts w:ascii="Times New Roman" w:hAnsi="Times New Roman" w:cs="Times New Roman"/>
          <w:noProof/>
          <w:sz w:val="28"/>
          <w:szCs w:val="28"/>
          <w:lang w:val="kk-KZ" w:eastAsia="ru-RU"/>
        </w:rPr>
        <w:t xml:space="preserve">: </w:t>
      </w:r>
    </w:p>
    <w:p w:rsidR="000653DC" w:rsidRDefault="000653DC" w:rsidP="008B4FE1">
      <w:pPr>
        <w:spacing w:after="0" w:line="240" w:lineRule="auto"/>
        <w:rPr>
          <w:rFonts w:ascii="Times New Roman" w:hAnsi="Times New Roman" w:cs="Times New Roman"/>
          <w:noProof/>
          <w:sz w:val="28"/>
          <w:szCs w:val="28"/>
          <w:lang w:val="kk-KZ" w:eastAsia="ru-RU"/>
        </w:rPr>
      </w:pPr>
    </w:p>
    <w:p w:rsidR="004B2B1F" w:rsidRDefault="0015751F" w:rsidP="008B4FE1">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val="kk-KZ" w:eastAsia="ru-RU"/>
        </w:rPr>
        <w:lastRenderedPageBreak/>
        <w:t>К</w:t>
      </w:r>
      <w:r w:rsidR="004B2B1F">
        <w:rPr>
          <w:rFonts w:ascii="Times New Roman" w:hAnsi="Times New Roman" w:cs="Times New Roman"/>
          <w:noProof/>
          <w:sz w:val="28"/>
          <w:szCs w:val="28"/>
          <w:lang w:val="kk-KZ" w:eastAsia="ru-RU"/>
        </w:rPr>
        <w:t>есте</w:t>
      </w:r>
      <w:r>
        <w:rPr>
          <w:rFonts w:ascii="Times New Roman" w:hAnsi="Times New Roman" w:cs="Times New Roman"/>
          <w:noProof/>
          <w:sz w:val="28"/>
          <w:szCs w:val="28"/>
          <w:lang w:val="kk-KZ" w:eastAsia="ru-RU"/>
        </w:rPr>
        <w:t xml:space="preserve"> 1 – </w:t>
      </w:r>
      <w:r w:rsidR="004B2B1F">
        <w:rPr>
          <w:rFonts w:ascii="Times New Roman" w:hAnsi="Times New Roman" w:cs="Times New Roman"/>
          <w:noProof/>
          <w:sz w:val="28"/>
          <w:szCs w:val="28"/>
          <w:lang w:val="kk-KZ" w:eastAsia="ru-RU"/>
        </w:rPr>
        <w:t>Дискурс элементтері</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p>
    <w:tbl>
      <w:tblPr>
        <w:tblStyle w:val="a6"/>
        <w:tblW w:w="0" w:type="auto"/>
        <w:tblInd w:w="108" w:type="dxa"/>
        <w:tblLook w:val="04A0"/>
      </w:tblPr>
      <w:tblGrid>
        <w:gridCol w:w="1771"/>
        <w:gridCol w:w="1910"/>
        <w:gridCol w:w="1824"/>
        <w:gridCol w:w="2292"/>
        <w:gridCol w:w="1842"/>
      </w:tblGrid>
      <w:tr w:rsidR="004B2B1F" w:rsidTr="008B4FE1">
        <w:tc>
          <w:tcPr>
            <w:tcW w:w="1771" w:type="dxa"/>
          </w:tcPr>
          <w:p w:rsidR="004B2B1F" w:rsidRPr="00DB5354" w:rsidRDefault="004B2B1F" w:rsidP="005517B5">
            <w:pPr>
              <w:jc w:val="cente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Баяндалатын оқиға</w:t>
            </w:r>
          </w:p>
        </w:tc>
        <w:tc>
          <w:tcPr>
            <w:tcW w:w="1910" w:type="dxa"/>
          </w:tcPr>
          <w:p w:rsidR="004B2B1F" w:rsidRPr="00DB5354" w:rsidRDefault="004B2B1F" w:rsidP="005517B5">
            <w:pPr>
              <w:jc w:val="cente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Қатысушылар</w:t>
            </w:r>
          </w:p>
        </w:tc>
        <w:tc>
          <w:tcPr>
            <w:tcW w:w="1824" w:type="dxa"/>
          </w:tcPr>
          <w:p w:rsidR="004B2B1F" w:rsidRPr="00DB5354" w:rsidRDefault="004B2B1F" w:rsidP="005517B5">
            <w:pPr>
              <w:jc w:val="cente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Нақты ақпарат</w:t>
            </w:r>
          </w:p>
        </w:tc>
        <w:tc>
          <w:tcPr>
            <w:tcW w:w="2292" w:type="dxa"/>
          </w:tcPr>
          <w:p w:rsidR="004B2B1F" w:rsidRPr="00DB5354" w:rsidRDefault="004B2B1F" w:rsidP="005517B5">
            <w:pPr>
              <w:jc w:val="cente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Оқиғаны түсіндіретін фон</w:t>
            </w:r>
          </w:p>
        </w:tc>
        <w:tc>
          <w:tcPr>
            <w:tcW w:w="1842" w:type="dxa"/>
          </w:tcPr>
          <w:p w:rsidR="004B2B1F" w:rsidRPr="00DB5354" w:rsidRDefault="004B2B1F" w:rsidP="005517B5">
            <w:pPr>
              <w:jc w:val="cente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Бағалау</w:t>
            </w:r>
          </w:p>
        </w:tc>
      </w:tr>
      <w:tr w:rsidR="004B2B1F" w:rsidRPr="00372011" w:rsidTr="008B4FE1">
        <w:tc>
          <w:tcPr>
            <w:tcW w:w="1771" w:type="dxa"/>
          </w:tcPr>
          <w:p w:rsidR="004B2B1F" w:rsidRPr="00DB5354" w:rsidRDefault="004B2B1F" w:rsidP="005517B5">
            <w:pP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Ғылыми тақырып туралы</w:t>
            </w:r>
          </w:p>
        </w:tc>
        <w:tc>
          <w:tcPr>
            <w:tcW w:w="1910" w:type="dxa"/>
          </w:tcPr>
          <w:p w:rsidR="004B2B1F" w:rsidRPr="00DB5354" w:rsidRDefault="004B2B1F" w:rsidP="005517B5">
            <w:pP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 xml:space="preserve">Субъект – объект </w:t>
            </w:r>
            <w:r w:rsidRPr="00DB5354">
              <w:rPr>
                <w:rFonts w:ascii="Times New Roman" w:hAnsi="Times New Roman" w:cs="Times New Roman"/>
                <w:noProof/>
                <w:sz w:val="28"/>
                <w:szCs w:val="28"/>
                <w:lang w:eastAsia="ru-RU"/>
              </w:rPr>
              <w:t xml:space="preserve">= </w:t>
            </w:r>
            <w:r w:rsidRPr="00DB5354">
              <w:rPr>
                <w:rFonts w:ascii="Times New Roman" w:hAnsi="Times New Roman" w:cs="Times New Roman"/>
                <w:noProof/>
                <w:sz w:val="28"/>
                <w:szCs w:val="28"/>
                <w:lang w:val="kk-KZ" w:eastAsia="ru-RU"/>
              </w:rPr>
              <w:t>автор және адресат</w:t>
            </w:r>
          </w:p>
        </w:tc>
        <w:tc>
          <w:tcPr>
            <w:tcW w:w="1824" w:type="dxa"/>
          </w:tcPr>
          <w:p w:rsidR="004B2B1F" w:rsidRPr="00DB5354" w:rsidRDefault="004B2B1F" w:rsidP="005517B5">
            <w:pP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Белгілі бір мәселені ғылыми-көпшілік тұрғыдан баяндау</w:t>
            </w:r>
          </w:p>
        </w:tc>
        <w:tc>
          <w:tcPr>
            <w:tcW w:w="2292" w:type="dxa"/>
          </w:tcPr>
          <w:p w:rsidR="004B2B1F" w:rsidRPr="00DB5354" w:rsidRDefault="004B2B1F" w:rsidP="005517B5">
            <w:pP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Аудиторияны, адресатты немесе қабылдаушыны визуалды түрде елестете отырып ауызша әдеби тілде жеткіз</w:t>
            </w:r>
            <w:r>
              <w:rPr>
                <w:rFonts w:ascii="Times New Roman" w:hAnsi="Times New Roman" w:cs="Times New Roman"/>
                <w:noProof/>
                <w:sz w:val="28"/>
                <w:szCs w:val="28"/>
                <w:lang w:val="kk-KZ" w:eastAsia="ru-RU"/>
              </w:rPr>
              <w:t>у</w:t>
            </w:r>
            <w:r w:rsidRPr="00DB5354">
              <w:rPr>
                <w:rFonts w:ascii="Times New Roman" w:hAnsi="Times New Roman" w:cs="Times New Roman"/>
                <w:noProof/>
                <w:sz w:val="28"/>
                <w:szCs w:val="28"/>
                <w:lang w:val="kk-KZ" w:eastAsia="ru-RU"/>
              </w:rPr>
              <w:t>ші</w:t>
            </w:r>
          </w:p>
        </w:tc>
        <w:tc>
          <w:tcPr>
            <w:tcW w:w="1842" w:type="dxa"/>
          </w:tcPr>
          <w:p w:rsidR="004B2B1F" w:rsidRPr="00DB5354" w:rsidRDefault="004B2B1F" w:rsidP="005517B5">
            <w:pPr>
              <w:rPr>
                <w:rFonts w:ascii="Times New Roman" w:hAnsi="Times New Roman" w:cs="Times New Roman"/>
                <w:noProof/>
                <w:sz w:val="28"/>
                <w:szCs w:val="28"/>
                <w:lang w:val="kk-KZ" w:eastAsia="ru-RU"/>
              </w:rPr>
            </w:pPr>
            <w:r w:rsidRPr="00DB5354">
              <w:rPr>
                <w:rFonts w:ascii="Times New Roman" w:hAnsi="Times New Roman" w:cs="Times New Roman"/>
                <w:noProof/>
                <w:sz w:val="28"/>
                <w:szCs w:val="28"/>
                <w:lang w:val="kk-KZ" w:eastAsia="ru-RU"/>
              </w:rPr>
              <w:t>Осыған байланысты қол жеткізу үшін барлық стиль элементтерін пайдалану</w:t>
            </w:r>
          </w:p>
        </w:tc>
      </w:tr>
    </w:tbl>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 элементтері кестесіне сәйкес дискурста тек мәтінде берілетін ақпарат қана емес субъект пен объект, адресант пен адресат, дискурсқа қатысушы реципиент, дискурсқа қатысушылардың деңгейі (әлеуметтік топ өкілдері) т.б. ескерілуі қажет. Дискурстың қарапайым элементтері ескерілмеген жағдайда қабылдаушыға әсері де болмайды. </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Дискурс </w:t>
      </w:r>
      <w:r w:rsidR="004170A8">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көп мағыналы термин. Негізгі маңыздыларын жинақтай қарағанымызда Т.М.Николаева ұсынған келесідей белгілер мейлінше дискурс табиғатын түсінікті етуге ықпалын тигізеді. Олар: бір-бірімен </w:t>
      </w:r>
      <w:r w:rsidRPr="00580E64">
        <w:rPr>
          <w:rFonts w:ascii="Times New Roman" w:hAnsi="Times New Roman" w:cs="Times New Roman"/>
          <w:noProof/>
          <w:sz w:val="28"/>
          <w:szCs w:val="28"/>
          <w:lang w:val="kk-KZ" w:eastAsia="ru-RU"/>
        </w:rPr>
        <w:t>өзара</w:t>
      </w:r>
      <w:r>
        <w:rPr>
          <w:rFonts w:ascii="Times New Roman" w:hAnsi="Times New Roman" w:cs="Times New Roman"/>
          <w:noProof/>
          <w:sz w:val="28"/>
          <w:szCs w:val="28"/>
          <w:lang w:val="kk-KZ" w:eastAsia="ru-RU"/>
        </w:rPr>
        <w:t xml:space="preserve"> байланысқан мәтін,</w:t>
      </w:r>
      <w:r w:rsidRPr="00580E64">
        <w:rPr>
          <w:rFonts w:ascii="Times New Roman" w:hAnsi="Times New Roman" w:cs="Times New Roman"/>
          <w:noProof/>
          <w:sz w:val="28"/>
          <w:szCs w:val="28"/>
          <w:lang w:val="kk-KZ" w:eastAsia="ru-RU"/>
        </w:rPr>
        <w:t xml:space="preserve"> мәтіннің ауызша формасы</w:t>
      </w:r>
      <w:r>
        <w:rPr>
          <w:rFonts w:ascii="Times New Roman" w:hAnsi="Times New Roman" w:cs="Times New Roman"/>
          <w:noProof/>
          <w:sz w:val="28"/>
          <w:szCs w:val="28"/>
          <w:lang w:val="kk-KZ" w:eastAsia="ru-RU"/>
        </w:rPr>
        <w:t>,</w:t>
      </w:r>
      <w:r w:rsidRPr="00580E64">
        <w:rPr>
          <w:rFonts w:ascii="Times New Roman" w:hAnsi="Times New Roman" w:cs="Times New Roman"/>
          <w:noProof/>
          <w:sz w:val="28"/>
          <w:szCs w:val="28"/>
          <w:lang w:val="kk-KZ" w:eastAsia="ru-RU"/>
        </w:rPr>
        <w:t xml:space="preserve"> диалог</w:t>
      </w:r>
      <w:r>
        <w:rPr>
          <w:rFonts w:ascii="Times New Roman" w:hAnsi="Times New Roman" w:cs="Times New Roman"/>
          <w:noProof/>
          <w:sz w:val="28"/>
          <w:szCs w:val="28"/>
          <w:lang w:val="kk-KZ" w:eastAsia="ru-RU"/>
        </w:rPr>
        <w:t>,</w:t>
      </w:r>
      <w:r w:rsidRPr="00580E64">
        <w:rPr>
          <w:rFonts w:ascii="Times New Roman" w:hAnsi="Times New Roman" w:cs="Times New Roman"/>
          <w:noProof/>
          <w:sz w:val="28"/>
          <w:szCs w:val="28"/>
          <w:lang w:val="kk-KZ" w:eastAsia="ru-RU"/>
        </w:rPr>
        <w:t xml:space="preserve"> жазбаша немесе ауызша айтылған мәтін</w:t>
      </w:r>
      <w:r>
        <w:rPr>
          <w:rFonts w:ascii="Times New Roman" w:hAnsi="Times New Roman" w:cs="Times New Roman"/>
          <w:noProof/>
          <w:sz w:val="28"/>
          <w:szCs w:val="28"/>
          <w:lang w:val="kk-KZ" w:eastAsia="ru-RU"/>
        </w:rPr>
        <w:t xml:space="preserve"> [13]</w:t>
      </w:r>
      <w:r w:rsidRPr="00580E64">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«Дискурсқа» берілген анықтамаларда, табиғатын түсіндіруге талпынған зерттеулерде, мәтінмен байланысына назар аударылған ғылыми еңбектерде, оның түрлеріне қатысты ізденістерде әлі де бірізділік жоқтың қасы. Дискурс зерттеу объектісіне айналған сайын күрделене түскенін байқаймыз. Ғалымдар бұл шексіздікті белгілі бір форма аясында негіздеуге ұмтылуда. Мәселен, дискурсты түсіндірудің бірнеше тәсілдеріне дейін ұсынып та көрді. Олар: </w:t>
      </w:r>
      <w:r w:rsidRPr="00631199">
        <w:rPr>
          <w:rFonts w:ascii="Times New Roman" w:hAnsi="Times New Roman" w:cs="Times New Roman"/>
          <w:sz w:val="28"/>
          <w:szCs w:val="28"/>
          <w:lang w:val="kk-KZ"/>
        </w:rPr>
        <w:t>лингвистикалық тәсілдер</w:t>
      </w:r>
      <w:r>
        <w:rPr>
          <w:rFonts w:ascii="Times New Roman" w:hAnsi="Times New Roman" w:cs="Times New Roman"/>
          <w:sz w:val="28"/>
          <w:szCs w:val="28"/>
          <w:lang w:val="kk-KZ"/>
        </w:rPr>
        <w:t xml:space="preserve">; </w:t>
      </w:r>
      <w:r w:rsidRPr="00631199">
        <w:rPr>
          <w:rFonts w:ascii="Times New Roman" w:hAnsi="Times New Roman" w:cs="Times New Roman"/>
          <w:sz w:val="28"/>
          <w:szCs w:val="28"/>
          <w:lang w:val="kk-KZ"/>
        </w:rPr>
        <w:t>кратологиялық түсіндірмелер</w:t>
      </w:r>
      <w:r>
        <w:rPr>
          <w:rFonts w:ascii="Times New Roman" w:hAnsi="Times New Roman" w:cs="Times New Roman"/>
          <w:sz w:val="28"/>
          <w:szCs w:val="28"/>
          <w:lang w:val="kk-KZ"/>
        </w:rPr>
        <w:t xml:space="preserve">; </w:t>
      </w:r>
      <w:r w:rsidRPr="00631199">
        <w:rPr>
          <w:rFonts w:ascii="Times New Roman" w:hAnsi="Times New Roman" w:cs="Times New Roman"/>
          <w:sz w:val="28"/>
          <w:szCs w:val="28"/>
          <w:lang w:val="kk-KZ"/>
        </w:rPr>
        <w:t>семиотикалық түсіндірмелер</w:t>
      </w:r>
      <w:r>
        <w:rPr>
          <w:rFonts w:ascii="Times New Roman" w:hAnsi="Times New Roman" w:cs="Times New Roman"/>
          <w:sz w:val="28"/>
          <w:szCs w:val="28"/>
          <w:lang w:val="kk-KZ"/>
        </w:rPr>
        <w:t xml:space="preserve">; </w:t>
      </w:r>
      <w:r w:rsidRPr="00631199">
        <w:rPr>
          <w:rFonts w:ascii="Times New Roman" w:hAnsi="Times New Roman" w:cs="Times New Roman"/>
          <w:sz w:val="28"/>
          <w:szCs w:val="28"/>
          <w:lang w:val="kk-KZ"/>
        </w:rPr>
        <w:t>әлеуметтік-коммуникативті түсіндірмеле</w:t>
      </w:r>
      <w:r>
        <w:rPr>
          <w:rFonts w:ascii="Times New Roman" w:hAnsi="Times New Roman" w:cs="Times New Roman"/>
          <w:sz w:val="28"/>
          <w:szCs w:val="28"/>
          <w:lang w:val="kk-KZ"/>
        </w:rPr>
        <w:t xml:space="preserve">р; </w:t>
      </w:r>
      <w:r w:rsidRPr="009571F8">
        <w:rPr>
          <w:rFonts w:ascii="Times New Roman" w:hAnsi="Times New Roman" w:cs="Times New Roman"/>
          <w:sz w:val="28"/>
          <w:szCs w:val="28"/>
          <w:lang w:val="kk-KZ"/>
        </w:rPr>
        <w:t>постмодернистік түсіндірмелер</w:t>
      </w:r>
      <w:r>
        <w:rPr>
          <w:rFonts w:ascii="Times New Roman" w:hAnsi="Times New Roman" w:cs="Times New Roman"/>
          <w:sz w:val="28"/>
          <w:szCs w:val="28"/>
          <w:lang w:val="kk-KZ"/>
        </w:rPr>
        <w:t xml:space="preserve">; </w:t>
      </w:r>
      <w:r w:rsidRPr="009571F8">
        <w:rPr>
          <w:rFonts w:ascii="Times New Roman" w:hAnsi="Times New Roman" w:cs="Times New Roman"/>
          <w:sz w:val="28"/>
          <w:szCs w:val="28"/>
          <w:lang w:val="kk-KZ"/>
        </w:rPr>
        <w:t>сыни дискурс-талдау</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тәсілдердің барлығы «дискурс» ұғымын мейлінше түсінікті етуге тырысады. Алайда әр тәсілдің өзіндік ерекшеліктері де баршылық. Бірақ дискурсты жан-жақты әрі жинақы (бастапқы түсінігі) түйсінуге, біртұтастықта қарауға талпынғанымызбен, суб-дискурстардың өзі жеке дара дискурс құрайтындығынан дискурстар бір-бірімен тығыз байланысты екендігін көреміз.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Дискурсты түсіндірудің тәсілдері лингвистикалық тәсілден басталуы да орынды. ХХ ғасырдың екінші жартысына дейін мәтін мен дискурс бір-біріне мәндес сөз ретінде қолданылып келгені белгілі. Дәл осы кезеңде тілдің құрылымын зерттеу мәселесі алдыңғы орынға шыға бастады. Құрылымдық лингвистиканың пайда болуы структуралистік көзқарастың өрістеуіне жол ашты десек қателеспейміз. </w:t>
      </w:r>
      <w:r w:rsidRPr="00801900">
        <w:rPr>
          <w:rFonts w:ascii="Times New Roman" w:hAnsi="Times New Roman" w:cs="Times New Roman"/>
          <w:sz w:val="28"/>
          <w:szCs w:val="28"/>
          <w:lang w:val="kk-KZ"/>
        </w:rPr>
        <w:t>Клод Леви-Стросс</w:t>
      </w:r>
      <w:r>
        <w:rPr>
          <w:rFonts w:ascii="Times New Roman" w:hAnsi="Times New Roman" w:cs="Times New Roman"/>
          <w:sz w:val="28"/>
          <w:szCs w:val="28"/>
          <w:lang w:val="kk-KZ"/>
        </w:rPr>
        <w:t xml:space="preserve">, </w:t>
      </w:r>
      <w:r w:rsidRPr="00801900">
        <w:rPr>
          <w:rFonts w:ascii="Times New Roman" w:hAnsi="Times New Roman" w:cs="Times New Roman"/>
          <w:sz w:val="28"/>
          <w:szCs w:val="28"/>
          <w:lang w:val="kk-KZ"/>
        </w:rPr>
        <w:t>Э.Бенвенист</w:t>
      </w:r>
      <w:r>
        <w:rPr>
          <w:rFonts w:ascii="Times New Roman" w:hAnsi="Times New Roman" w:cs="Times New Roman"/>
          <w:sz w:val="28"/>
          <w:szCs w:val="28"/>
          <w:lang w:val="kk-KZ"/>
        </w:rPr>
        <w:t>, М.</w:t>
      </w:r>
      <w:r w:rsidRPr="00122EA0">
        <w:rPr>
          <w:rFonts w:ascii="Times New Roman" w:hAnsi="Times New Roman" w:cs="Times New Roman"/>
          <w:sz w:val="28"/>
          <w:szCs w:val="28"/>
          <w:lang w:val="kk-KZ"/>
        </w:rPr>
        <w:t>Пе</w:t>
      </w:r>
      <w:r>
        <w:rPr>
          <w:rFonts w:ascii="Times New Roman" w:hAnsi="Times New Roman" w:cs="Times New Roman"/>
          <w:sz w:val="28"/>
          <w:szCs w:val="28"/>
          <w:lang w:val="kk-KZ"/>
        </w:rPr>
        <w:t xml:space="preserve">шо (лингвистика мен идеологияны бірлікте қараған), </w:t>
      </w:r>
      <w:r w:rsidRPr="00C00B36">
        <w:rPr>
          <w:rFonts w:ascii="Times New Roman" w:hAnsi="Times New Roman" w:cs="Times New Roman"/>
          <w:sz w:val="28"/>
          <w:szCs w:val="28"/>
          <w:lang w:val="kk-KZ"/>
        </w:rPr>
        <w:t>В.В.Красных</w:t>
      </w:r>
      <w:r>
        <w:rPr>
          <w:rFonts w:ascii="Times New Roman" w:hAnsi="Times New Roman" w:cs="Times New Roman"/>
          <w:sz w:val="28"/>
          <w:szCs w:val="28"/>
          <w:lang w:val="kk-KZ"/>
        </w:rPr>
        <w:t xml:space="preserve"> (коммуникация) </w:t>
      </w:r>
      <w:r>
        <w:rPr>
          <w:rFonts w:ascii="Times New Roman" w:hAnsi="Times New Roman" w:cs="Times New Roman"/>
          <w:sz w:val="28"/>
          <w:szCs w:val="28"/>
          <w:lang w:val="kk-KZ"/>
        </w:rPr>
        <w:lastRenderedPageBreak/>
        <w:t xml:space="preserve">сынды т.б. ғалымдар дискурсты лингвистикалық тәсіл тұрғысынан қарастыра отырып мәтіннің атқарар қызметіне мән берді. Яғни, лингвистикалық тәсіл </w:t>
      </w:r>
      <w:r w:rsidRPr="00DB60B4">
        <w:rPr>
          <w:rFonts w:ascii="Times New Roman" w:hAnsi="Times New Roman" w:cs="Times New Roman"/>
          <w:sz w:val="28"/>
          <w:szCs w:val="28"/>
          <w:lang w:val="kk-KZ"/>
        </w:rPr>
        <w:t>әлеуметтік лингвистика, лингвомәдениеттану, психолингвистика, лингво</w:t>
      </w:r>
      <w:r>
        <w:rPr>
          <w:rFonts w:ascii="Times New Roman" w:hAnsi="Times New Roman" w:cs="Times New Roman"/>
          <w:sz w:val="28"/>
          <w:szCs w:val="28"/>
          <w:lang w:val="kk-KZ"/>
        </w:rPr>
        <w:t>елтану, прагмалингвистика т.б.</w:t>
      </w:r>
      <w:r w:rsidRPr="00DB60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тіл білімінің </w:t>
      </w:r>
      <w:r w:rsidRPr="00DB60B4">
        <w:rPr>
          <w:rFonts w:ascii="Times New Roman" w:hAnsi="Times New Roman" w:cs="Times New Roman"/>
          <w:sz w:val="28"/>
          <w:szCs w:val="28"/>
          <w:lang w:val="kk-KZ"/>
        </w:rPr>
        <w:t xml:space="preserve">басқа </w:t>
      </w:r>
      <w:r>
        <w:rPr>
          <w:rFonts w:ascii="Times New Roman" w:hAnsi="Times New Roman" w:cs="Times New Roman"/>
          <w:sz w:val="28"/>
          <w:szCs w:val="28"/>
          <w:lang w:val="kk-KZ"/>
        </w:rPr>
        <w:t xml:space="preserve">да </w:t>
      </w:r>
      <w:r w:rsidRPr="00DB60B4">
        <w:rPr>
          <w:rFonts w:ascii="Times New Roman" w:hAnsi="Times New Roman" w:cs="Times New Roman"/>
          <w:sz w:val="28"/>
          <w:szCs w:val="28"/>
          <w:lang w:val="kk-KZ"/>
        </w:rPr>
        <w:t>лингвистикалық әдістер</w:t>
      </w:r>
      <w:r>
        <w:rPr>
          <w:rFonts w:ascii="Times New Roman" w:hAnsi="Times New Roman" w:cs="Times New Roman"/>
          <w:sz w:val="28"/>
          <w:szCs w:val="28"/>
          <w:lang w:val="kk-KZ"/>
        </w:rPr>
        <w:t>і</w:t>
      </w:r>
      <w:r w:rsidRPr="00DB60B4">
        <w:rPr>
          <w:rFonts w:ascii="Times New Roman" w:hAnsi="Times New Roman" w:cs="Times New Roman"/>
          <w:sz w:val="28"/>
          <w:szCs w:val="28"/>
          <w:lang w:val="kk-KZ"/>
        </w:rPr>
        <w:t xml:space="preserve"> арқылы дискурсты талдау</w:t>
      </w:r>
      <w:r>
        <w:rPr>
          <w:rFonts w:ascii="Times New Roman" w:hAnsi="Times New Roman" w:cs="Times New Roman"/>
          <w:sz w:val="28"/>
          <w:szCs w:val="28"/>
          <w:lang w:val="kk-KZ"/>
        </w:rPr>
        <w:t xml:space="preserve">ды білдіреді.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Дискурстың кратологиялық түсіндірмесін ғылыми айналымға енгізген Мишель Фуко болатын. Кратология «билік, қоғам, күш, бақылау, тәртіп, коммуникациядағы үстемдік» сынды түсініктермен асс</w:t>
      </w:r>
      <w:r w:rsidRPr="00AB5156">
        <w:rPr>
          <w:rFonts w:ascii="Times New Roman" w:hAnsi="Times New Roman" w:cs="Times New Roman"/>
          <w:sz w:val="28"/>
          <w:szCs w:val="28"/>
          <w:lang w:val="kk-KZ"/>
        </w:rPr>
        <w:t>оциацияланад</w:t>
      </w:r>
      <w:r>
        <w:rPr>
          <w:rFonts w:ascii="Times New Roman" w:hAnsi="Times New Roman" w:cs="Times New Roman"/>
          <w:sz w:val="28"/>
          <w:szCs w:val="28"/>
          <w:lang w:val="kk-KZ"/>
        </w:rPr>
        <w:t>ы. Бұл түсіндірменің негізі қоғам мен дискурстың арақатынасына бағытталған. Билік ресурстарының қоғамдық дискурсты әрдайым бақылауда ұстауға талпынатынын және өзіне қажетті дискурсты туындата алатындығымен ерекшеленеді. М.Фуконың зерттеуіндегі дискурстың басқарушылық белгілерін былайша бөліп қарауымызға болады:</w:t>
      </w: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Pr="00AB5156" w:rsidRDefault="003B5CD4" w:rsidP="003B5CD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4B2B1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2 – </w:t>
      </w:r>
      <w:r w:rsidR="004B2B1F">
        <w:rPr>
          <w:rFonts w:ascii="Times New Roman" w:hAnsi="Times New Roman" w:cs="Times New Roman"/>
          <w:sz w:val="28"/>
          <w:szCs w:val="28"/>
          <w:lang w:val="kk-KZ"/>
        </w:rPr>
        <w:t>Дискурстың басқарушылық</w:t>
      </w:r>
      <w:r>
        <w:rPr>
          <w:rFonts w:ascii="Times New Roman" w:hAnsi="Times New Roman" w:cs="Times New Roman"/>
          <w:sz w:val="28"/>
          <w:szCs w:val="28"/>
          <w:lang w:val="kk-KZ"/>
        </w:rPr>
        <w:t xml:space="preserve"> белгілері</w:t>
      </w:r>
    </w:p>
    <w:p w:rsidR="004B2B1F" w:rsidRDefault="004B2B1F" w:rsidP="004B2B1F">
      <w:pPr>
        <w:spacing w:after="0" w:line="240" w:lineRule="auto"/>
        <w:ind w:firstLine="454"/>
        <w:jc w:val="both"/>
        <w:rPr>
          <w:rFonts w:ascii="Times New Roman" w:hAnsi="Times New Roman" w:cs="Times New Roman"/>
          <w:sz w:val="28"/>
          <w:szCs w:val="28"/>
          <w:lang w:val="kk-KZ"/>
        </w:rPr>
      </w:pPr>
    </w:p>
    <w:tbl>
      <w:tblPr>
        <w:tblStyle w:val="a6"/>
        <w:tblW w:w="0" w:type="auto"/>
        <w:tblInd w:w="108" w:type="dxa"/>
        <w:tblLook w:val="04A0"/>
      </w:tblPr>
      <w:tblGrid>
        <w:gridCol w:w="3082"/>
        <w:gridCol w:w="3190"/>
        <w:gridCol w:w="3367"/>
      </w:tblGrid>
      <w:tr w:rsidR="004B2B1F" w:rsidTr="003B5CD4">
        <w:tc>
          <w:tcPr>
            <w:tcW w:w="3082" w:type="dxa"/>
          </w:tcPr>
          <w:p w:rsidR="004B2B1F" w:rsidRPr="00A14A62" w:rsidRDefault="004B2B1F" w:rsidP="005517B5">
            <w:pPr>
              <w:jc w:val="center"/>
              <w:rPr>
                <w:rFonts w:ascii="Times New Roman" w:hAnsi="Times New Roman" w:cs="Times New Roman"/>
                <w:sz w:val="28"/>
                <w:szCs w:val="28"/>
                <w:lang w:val="kk-KZ"/>
              </w:rPr>
            </w:pPr>
            <w:r w:rsidRPr="00A14A62">
              <w:rPr>
                <w:rFonts w:ascii="Times New Roman" w:hAnsi="Times New Roman" w:cs="Times New Roman"/>
                <w:sz w:val="28"/>
                <w:szCs w:val="28"/>
                <w:lang w:val="kk-KZ"/>
              </w:rPr>
              <w:t>Дискурс</w:t>
            </w:r>
          </w:p>
        </w:tc>
        <w:tc>
          <w:tcPr>
            <w:tcW w:w="3190" w:type="dxa"/>
          </w:tcPr>
          <w:p w:rsidR="004B2B1F" w:rsidRPr="00A14A62" w:rsidRDefault="004B2B1F" w:rsidP="005517B5">
            <w:pPr>
              <w:jc w:val="center"/>
              <w:rPr>
                <w:rFonts w:ascii="Times New Roman" w:hAnsi="Times New Roman" w:cs="Times New Roman"/>
                <w:sz w:val="28"/>
                <w:szCs w:val="28"/>
                <w:lang w:val="kk-KZ"/>
              </w:rPr>
            </w:pPr>
            <w:r w:rsidRPr="00A14A62">
              <w:rPr>
                <w:rFonts w:ascii="Times New Roman" w:hAnsi="Times New Roman" w:cs="Times New Roman"/>
                <w:sz w:val="28"/>
                <w:szCs w:val="28"/>
                <w:lang w:val="kk-KZ"/>
              </w:rPr>
              <w:t>Қоғамды реттеуші</w:t>
            </w:r>
          </w:p>
        </w:tc>
        <w:tc>
          <w:tcPr>
            <w:tcW w:w="3367" w:type="dxa"/>
          </w:tcPr>
          <w:p w:rsidR="004B2B1F" w:rsidRPr="00A14A62" w:rsidRDefault="004B2B1F" w:rsidP="005517B5">
            <w:pPr>
              <w:jc w:val="center"/>
              <w:rPr>
                <w:rFonts w:ascii="Times New Roman" w:hAnsi="Times New Roman" w:cs="Times New Roman"/>
                <w:sz w:val="28"/>
                <w:szCs w:val="28"/>
                <w:lang w:val="kk-KZ"/>
              </w:rPr>
            </w:pPr>
            <w:r w:rsidRPr="00A14A62">
              <w:rPr>
                <w:rFonts w:ascii="Times New Roman" w:hAnsi="Times New Roman" w:cs="Times New Roman"/>
                <w:sz w:val="28"/>
                <w:szCs w:val="28"/>
                <w:lang w:val="kk-KZ"/>
              </w:rPr>
              <w:t>Әлеуметтік бақылаушы</w:t>
            </w:r>
          </w:p>
        </w:tc>
      </w:tr>
      <w:tr w:rsidR="004B2B1F" w:rsidRPr="00372011" w:rsidTr="003B5CD4">
        <w:tc>
          <w:tcPr>
            <w:tcW w:w="3082" w:type="dxa"/>
          </w:tcPr>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Қуатты билік ресурсы</w:t>
            </w:r>
          </w:p>
        </w:tc>
        <w:tc>
          <w:tcPr>
            <w:tcW w:w="3190" w:type="dxa"/>
          </w:tcPr>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Билік орындары барлық саланы бақылайды;</w:t>
            </w:r>
          </w:p>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Ережелер мен тыйымдарды, нормаларды әзірлейді (діни, білім және ғылым, медициналық т.б.);</w:t>
            </w:r>
          </w:p>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Қоғамдағы дискурстың бағыт-бағдарын айқындайды.</w:t>
            </w:r>
          </w:p>
        </w:tc>
        <w:tc>
          <w:tcPr>
            <w:tcW w:w="3367" w:type="dxa"/>
          </w:tcPr>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Қоғамдық ойды бақылайды;</w:t>
            </w:r>
          </w:p>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БАҚ-та (газет-журналдар мен интернет сайттарында, теледидарда т.б.) көпшілік алдында айтылатын және айтылмайтын сөздерге мән береді;</w:t>
            </w:r>
          </w:p>
          <w:p w:rsidR="004B2B1F" w:rsidRPr="00A14A62" w:rsidRDefault="004B2B1F" w:rsidP="005517B5">
            <w:pPr>
              <w:jc w:val="both"/>
              <w:rPr>
                <w:rFonts w:ascii="Times New Roman" w:hAnsi="Times New Roman" w:cs="Times New Roman"/>
                <w:sz w:val="28"/>
                <w:szCs w:val="28"/>
                <w:lang w:val="kk-KZ"/>
              </w:rPr>
            </w:pPr>
            <w:r w:rsidRPr="00A14A62">
              <w:rPr>
                <w:rFonts w:ascii="Times New Roman" w:hAnsi="Times New Roman" w:cs="Times New Roman"/>
                <w:sz w:val="28"/>
                <w:szCs w:val="28"/>
                <w:lang w:val="kk-KZ"/>
              </w:rPr>
              <w:t>Кез келген қоғамдық әрекеттерге назар аударады (рұқсат етілген және рұқсат берілмеген көтерілстер, қоғамдық жиындар т.б.).</w:t>
            </w:r>
          </w:p>
        </w:tc>
      </w:tr>
    </w:tbl>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кестеге назар аударсаңыз біз дискурстың кратологиялық түсіндірмесі билік мен қоғамның коммуникациялық байланысын қарастыратын тәсіл екендігіне көз жеткіземіз. Демек</w:t>
      </w:r>
      <w:r w:rsidR="003B5B6B">
        <w:rPr>
          <w:rFonts w:ascii="Times New Roman" w:hAnsi="Times New Roman" w:cs="Times New Roman"/>
          <w:sz w:val="28"/>
          <w:szCs w:val="28"/>
          <w:lang w:val="kk-KZ"/>
        </w:rPr>
        <w:t>,</w:t>
      </w:r>
      <w:r>
        <w:rPr>
          <w:rFonts w:ascii="Times New Roman" w:hAnsi="Times New Roman" w:cs="Times New Roman"/>
          <w:sz w:val="28"/>
          <w:szCs w:val="28"/>
          <w:lang w:val="kk-KZ"/>
        </w:rPr>
        <w:t xml:space="preserve"> дискурс биліктің басқару құралдарының бірі деуімізге болатын сынды.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Сөз ететін ендігі мәселе – семиотикалық түсіндірмелер. Дискурсты семиотикалық тұрғыдан қарастырғанды оны екіге жіктеуге болады: вербалды және </w:t>
      </w:r>
      <w:r w:rsidRPr="00B4635E">
        <w:rPr>
          <w:rFonts w:ascii="Times New Roman" w:hAnsi="Times New Roman" w:cs="Times New Roman"/>
          <w:sz w:val="28"/>
          <w:szCs w:val="28"/>
          <w:lang w:val="kk-KZ"/>
        </w:rPr>
        <w:t>бейвербалды</w:t>
      </w:r>
      <w:r>
        <w:rPr>
          <w:rFonts w:ascii="Times New Roman" w:hAnsi="Times New Roman" w:cs="Times New Roman"/>
          <w:sz w:val="28"/>
          <w:szCs w:val="28"/>
          <w:lang w:val="kk-KZ"/>
        </w:rPr>
        <w:t xml:space="preserve">. Мұнда вербалды таңбаларға сөйлеу мен мәтін қарастырылса, </w:t>
      </w:r>
      <w:r w:rsidRPr="004E625A">
        <w:rPr>
          <w:rFonts w:ascii="Times New Roman" w:hAnsi="Times New Roman" w:cs="Times New Roman"/>
          <w:sz w:val="28"/>
          <w:szCs w:val="28"/>
          <w:lang w:val="kk-KZ"/>
        </w:rPr>
        <w:t>бейвербалды</w:t>
      </w:r>
      <w:r>
        <w:rPr>
          <w:rFonts w:ascii="Times New Roman" w:hAnsi="Times New Roman" w:cs="Times New Roman"/>
          <w:sz w:val="28"/>
          <w:szCs w:val="28"/>
          <w:lang w:val="kk-KZ"/>
        </w:rPr>
        <w:t xml:space="preserve"> таңбаларға сән, музыка, сәулет сынды т.б. белгілер жатады.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4E625A">
        <w:rPr>
          <w:rFonts w:ascii="Times New Roman" w:hAnsi="Times New Roman" w:cs="Times New Roman"/>
          <w:sz w:val="28"/>
          <w:szCs w:val="28"/>
          <w:lang w:val="kk-KZ"/>
        </w:rPr>
        <w:t xml:space="preserve">Дискурс пресуппозиционалдық және конвенционалдық білім дағдысына ие коммуниканттар арасында белгілі бір жағдаят аясында жүзеге асады. Бұл </w:t>
      </w:r>
      <w:r w:rsidRPr="004E625A">
        <w:rPr>
          <w:rFonts w:ascii="Times New Roman" w:hAnsi="Times New Roman" w:cs="Times New Roman"/>
          <w:sz w:val="28"/>
          <w:szCs w:val="28"/>
          <w:lang w:val="kk-KZ"/>
        </w:rPr>
        <w:lastRenderedPageBreak/>
        <w:t xml:space="preserve">коммуникация белгілі бір тілдік және бейвербалдық қолданыстарды пайдаланудың ережелерін сақтауды қажет етеді. Мәтінде бұлардың бәрі </w:t>
      </w:r>
      <w:r>
        <w:rPr>
          <w:rFonts w:ascii="Times New Roman" w:hAnsi="Times New Roman" w:cs="Times New Roman"/>
          <w:sz w:val="28"/>
          <w:szCs w:val="28"/>
          <w:lang w:val="kk-KZ"/>
        </w:rPr>
        <w:t>зерделенеді</w:t>
      </w:r>
      <w:r w:rsidRPr="004E625A">
        <w:rPr>
          <w:rFonts w:ascii="Times New Roman" w:hAnsi="Times New Roman" w:cs="Times New Roman"/>
          <w:sz w:val="28"/>
          <w:szCs w:val="28"/>
          <w:lang w:val="kk-KZ"/>
        </w:rPr>
        <w:t>. Осы тұрғыда, дискурс – үнемді, ал бейвербалды актілер коммуниканттар тарапынан еріксіз түрде қабылданады</w:t>
      </w:r>
      <w:r>
        <w:rPr>
          <w:rFonts w:ascii="Times New Roman" w:hAnsi="Times New Roman" w:cs="Times New Roman"/>
          <w:sz w:val="28"/>
          <w:szCs w:val="28"/>
          <w:lang w:val="kk-KZ"/>
        </w:rPr>
        <w:t xml:space="preserve"> </w:t>
      </w:r>
      <w:r w:rsidRPr="00A10ACD">
        <w:rPr>
          <w:rFonts w:ascii="Times New Roman" w:hAnsi="Times New Roman" w:cs="Times New Roman"/>
          <w:sz w:val="28"/>
          <w:szCs w:val="28"/>
          <w:lang w:val="kk-KZ"/>
        </w:rPr>
        <w:t>[</w:t>
      </w:r>
      <w:r>
        <w:rPr>
          <w:rFonts w:ascii="Times New Roman" w:hAnsi="Times New Roman" w:cs="Times New Roman"/>
          <w:sz w:val="28"/>
          <w:szCs w:val="28"/>
          <w:lang w:val="kk-KZ"/>
        </w:rPr>
        <w:t>10</w:t>
      </w:r>
      <w:r w:rsidRPr="00A10ACD">
        <w:rPr>
          <w:rFonts w:ascii="Times New Roman" w:hAnsi="Times New Roman" w:cs="Times New Roman"/>
          <w:sz w:val="28"/>
          <w:szCs w:val="28"/>
          <w:lang w:val="kk-KZ"/>
        </w:rPr>
        <w:t>,</w:t>
      </w:r>
      <w:r w:rsidR="003B5CD4">
        <w:rPr>
          <w:rFonts w:ascii="Times New Roman" w:hAnsi="Times New Roman" w:cs="Times New Roman"/>
          <w:sz w:val="28"/>
          <w:szCs w:val="28"/>
          <w:lang w:val="kk-KZ"/>
        </w:rPr>
        <w:t xml:space="preserve"> </w:t>
      </w:r>
      <w:r w:rsidRPr="00A10ACD">
        <w:rPr>
          <w:rFonts w:ascii="Times New Roman" w:hAnsi="Times New Roman" w:cs="Times New Roman"/>
          <w:sz w:val="28"/>
          <w:szCs w:val="28"/>
          <w:lang w:val="kk-KZ"/>
        </w:rPr>
        <w:t>42</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A10ACD">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Дискурсты семиотикалық тұрғыдан түсіндіруде Ролан Барттың зерттеу еңбектерінің орны ерекше. Ғалым тарихи, медициналық, әдет-ғұрыптық т.б. дискурстарға теориялық талдау жасап, тұжырымдар ұсынғанымен, оны басқа дискурстар (мифтік, сән, жарнама) қызықтырған болатын. Оның бұл қызығушылығы сән дискурсына арналған «Сән жүйесі» (Система моды) атты іргелі зерттеу еңбегін жазуға себеп болды. Ролан Барт еңбегінде сән дискурсындағы бірнеше модельдерді ұсынып, әрбір модельдің ерекшелігіне тоқталған [14].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Р.Барт дискурсты семиотикалық тұрғыдан түсіндіруде </w:t>
      </w:r>
      <w:r w:rsidRPr="00F905F6">
        <w:rPr>
          <w:rFonts w:ascii="Times New Roman" w:hAnsi="Times New Roman" w:cs="Times New Roman"/>
          <w:sz w:val="28"/>
          <w:szCs w:val="28"/>
          <w:lang w:val="kk-KZ"/>
        </w:rPr>
        <w:t>фотография, жарнама және</w:t>
      </w:r>
      <w:r>
        <w:rPr>
          <w:rFonts w:ascii="Times New Roman" w:hAnsi="Times New Roman" w:cs="Times New Roman"/>
          <w:sz w:val="28"/>
          <w:szCs w:val="28"/>
          <w:lang w:val="kk-KZ"/>
        </w:rPr>
        <w:t xml:space="preserve"> кино семиотикасы туралы да шағын зерттеулер жүргізсе, онымен қатар семиотикада жүйелі еңбек еткен Жан Бодрийяр болды.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4C46B8">
        <w:rPr>
          <w:rFonts w:ascii="Times New Roman" w:hAnsi="Times New Roman" w:cs="Times New Roman"/>
          <w:sz w:val="28"/>
          <w:szCs w:val="28"/>
          <w:lang w:val="kk-KZ"/>
        </w:rPr>
        <w:t xml:space="preserve">Жан Бодрийяр </w:t>
      </w:r>
      <w:r>
        <w:rPr>
          <w:rFonts w:ascii="Times New Roman" w:hAnsi="Times New Roman" w:cs="Times New Roman"/>
          <w:sz w:val="28"/>
          <w:szCs w:val="28"/>
          <w:lang w:val="kk-KZ"/>
        </w:rPr>
        <w:t>–</w:t>
      </w:r>
      <w:r w:rsidRPr="004C46B8">
        <w:rPr>
          <w:rFonts w:ascii="Times New Roman" w:hAnsi="Times New Roman" w:cs="Times New Roman"/>
          <w:sz w:val="28"/>
          <w:szCs w:val="28"/>
          <w:lang w:val="kk-KZ"/>
        </w:rPr>
        <w:t xml:space="preserve"> француз әлеуметтанушысы, философ-постмодернист және мәдениеттанушы, фотограф. Жан Бодрийярдың әлеуметтік көзқарасын көрсететін алғашқы еңбектері</w:t>
      </w:r>
      <w:r>
        <w:rPr>
          <w:rFonts w:ascii="Times New Roman" w:hAnsi="Times New Roman" w:cs="Times New Roman"/>
          <w:sz w:val="28"/>
          <w:szCs w:val="28"/>
          <w:lang w:val="kk-KZ"/>
        </w:rPr>
        <w:t>:</w:t>
      </w:r>
      <w:r w:rsidRPr="004C46B8">
        <w:rPr>
          <w:rFonts w:ascii="Times New Roman" w:hAnsi="Times New Roman" w:cs="Times New Roman"/>
          <w:sz w:val="28"/>
          <w:szCs w:val="28"/>
          <w:lang w:val="kk-KZ"/>
        </w:rPr>
        <w:t xml:space="preserve"> «Система вещей» (1968) және «Общество потребления» (1970). </w:t>
      </w:r>
      <w:r>
        <w:rPr>
          <w:rFonts w:ascii="Times New Roman" w:hAnsi="Times New Roman" w:cs="Times New Roman"/>
          <w:sz w:val="28"/>
          <w:szCs w:val="28"/>
          <w:lang w:val="kk-KZ"/>
        </w:rPr>
        <w:t xml:space="preserve">Зерттеушінің «Система вещей» еңбегінде дискурстың </w:t>
      </w:r>
      <w:r w:rsidRPr="00A85256">
        <w:rPr>
          <w:rFonts w:ascii="Times New Roman" w:hAnsi="Times New Roman" w:cs="Times New Roman"/>
          <w:sz w:val="28"/>
          <w:szCs w:val="28"/>
          <w:lang w:val="kk-KZ"/>
        </w:rPr>
        <w:t xml:space="preserve">семиотикалық тәсілі </w:t>
      </w:r>
      <w:r>
        <w:rPr>
          <w:rFonts w:ascii="Times New Roman" w:hAnsi="Times New Roman" w:cs="Times New Roman"/>
          <w:sz w:val="28"/>
          <w:szCs w:val="28"/>
          <w:lang w:val="kk-KZ"/>
        </w:rPr>
        <w:t xml:space="preserve">мен </w:t>
      </w:r>
      <w:r w:rsidRPr="00A85256">
        <w:rPr>
          <w:rFonts w:ascii="Times New Roman" w:hAnsi="Times New Roman" w:cs="Times New Roman"/>
          <w:sz w:val="28"/>
          <w:szCs w:val="28"/>
          <w:lang w:val="kk-KZ"/>
        </w:rPr>
        <w:t>кратологиялық тәсіл</w:t>
      </w:r>
      <w:r>
        <w:rPr>
          <w:rFonts w:ascii="Times New Roman" w:hAnsi="Times New Roman" w:cs="Times New Roman"/>
          <w:sz w:val="28"/>
          <w:szCs w:val="28"/>
          <w:lang w:val="kk-KZ"/>
        </w:rPr>
        <w:t>і бір-бірімен тығыз байланыста қарастырылған [15]. Яғни</w:t>
      </w:r>
      <w:r w:rsidR="00F262B6">
        <w:rPr>
          <w:rFonts w:ascii="Times New Roman" w:hAnsi="Times New Roman" w:cs="Times New Roman"/>
          <w:sz w:val="28"/>
          <w:szCs w:val="28"/>
          <w:lang w:val="kk-KZ"/>
        </w:rPr>
        <w:t>,</w:t>
      </w:r>
      <w:r>
        <w:rPr>
          <w:rFonts w:ascii="Times New Roman" w:hAnsi="Times New Roman" w:cs="Times New Roman"/>
          <w:sz w:val="28"/>
          <w:szCs w:val="28"/>
          <w:lang w:val="kk-KZ"/>
        </w:rPr>
        <w:t xml:space="preserve"> ол дискурсты таңбалар жүйесінде ғана емес, заттық-таңба ретінде билікпен бірлікте қарайды. Кратологиялық тәсіл заттық-таңбалар жүйесін қоғамдағы биліктің күшеюіне әкеледі. Бұл экономикалық дискурс (затты тұтыну) пен жарнама дискурсының өзектенуін туындатады. Заттарды жарнамалау мен оны тұтынушылар көбейгенде Ж.Бодрийярдың негізгі концепциясы «симулякр» алдыға шығады. Бұдан мынадай қорытынды шығаруымызға болады: дискурсты семиотикалық тұрғыдан түсіндіруде дискурстардың көптеген суб-дискурстармен байланысты болатындығы; оларды жеке-жеке бөлудің орнына біртұтастықта қарастыру әлдеқайда нәтижелі әрі орынды болмақ. Сөзіміз дәлелді болуы үшін мысал келтіре кетейік. Суб-дискурстардың ішіндегі кез келгенін алуымызға болады. Діни дискурсты алсақ, негізгі нысан – сенім. Басты орын – мешіт. «Имам», «жамағат», «уағыз», «иман» т.б. діни дискурста қолданылатын басты белгілер. Діни дискурс өз алдына жеке тұрып дискурс құрай ала ма? Біздің ойымызша</w:t>
      </w:r>
      <w:r w:rsidR="00F262B6">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құрай алмайды. Себебі, діни дискурста да қоғамдық-әлеуметтік жағдаймен санасу бар. Идеологиялық, саяси, террористік, этикалық, магиалық, ғылыми, педагогикалық, заң сынды т.б. суб-дискурстардың сілеме міндетті түрде кездеседі.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Дискурсты </w:t>
      </w:r>
      <w:r w:rsidRPr="00EF684E">
        <w:rPr>
          <w:rFonts w:ascii="Times New Roman" w:hAnsi="Times New Roman" w:cs="Times New Roman"/>
          <w:sz w:val="28"/>
          <w:szCs w:val="28"/>
          <w:lang w:val="kk-KZ"/>
        </w:rPr>
        <w:t>әлеуметтік-коммуникативті</w:t>
      </w:r>
      <w:r>
        <w:rPr>
          <w:rFonts w:ascii="Times New Roman" w:hAnsi="Times New Roman" w:cs="Times New Roman"/>
          <w:sz w:val="28"/>
          <w:szCs w:val="28"/>
          <w:lang w:val="kk-KZ"/>
        </w:rPr>
        <w:t xml:space="preserve"> тұрғыда түсіндіруде </w:t>
      </w:r>
      <w:r w:rsidRPr="00EF684E">
        <w:rPr>
          <w:rFonts w:ascii="Times New Roman" w:hAnsi="Times New Roman" w:cs="Times New Roman"/>
          <w:sz w:val="28"/>
          <w:szCs w:val="28"/>
          <w:lang w:val="kk-KZ"/>
        </w:rPr>
        <w:t xml:space="preserve">коммуникативтік мақсаттар мен әлеуметтік функциялар </w:t>
      </w:r>
      <w:r>
        <w:rPr>
          <w:rFonts w:ascii="Times New Roman" w:hAnsi="Times New Roman" w:cs="Times New Roman"/>
          <w:sz w:val="28"/>
          <w:szCs w:val="28"/>
          <w:lang w:val="kk-KZ"/>
        </w:rPr>
        <w:t xml:space="preserve">назарға алынады. Дискурс әлеуметтік іс-қимыл теориясы тұрғысынан сарапталады. Бұл талдауды жан-жақты зерттеп, дискурстың этикалық теориясының негізін қалаушы Ю.Хабермас. Ол </w:t>
      </w:r>
      <w:r w:rsidR="00F262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дискурс ұғымын әлеуметтік-коммуникативтік тұрғыда белгілі бір моральдық, этикалық нормалардың жиынтығын, принципін негіздей отырып қарым-қатынастың биік дейгейіне дейін көтерген ғалым.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Жоғарыдағы тәсілдердің ішіндегі сыни пікірге көп ұшырағаны </w:t>
      </w:r>
      <w:r w:rsidR="003B5B6B">
        <w:rPr>
          <w:rFonts w:ascii="Times New Roman" w:hAnsi="Times New Roman" w:cs="Times New Roman"/>
          <w:sz w:val="28"/>
          <w:szCs w:val="28"/>
          <w:lang w:val="kk-KZ"/>
        </w:rPr>
        <w:t xml:space="preserve">– </w:t>
      </w:r>
      <w:r w:rsidRPr="004613CB">
        <w:rPr>
          <w:rFonts w:ascii="Times New Roman" w:hAnsi="Times New Roman" w:cs="Times New Roman"/>
          <w:sz w:val="28"/>
          <w:szCs w:val="28"/>
          <w:lang w:val="kk-KZ"/>
        </w:rPr>
        <w:t>постмодернистік түсіндірмелер</w:t>
      </w:r>
      <w:r>
        <w:rPr>
          <w:rFonts w:ascii="Times New Roman" w:hAnsi="Times New Roman" w:cs="Times New Roman"/>
          <w:sz w:val="28"/>
          <w:szCs w:val="28"/>
          <w:lang w:val="kk-KZ"/>
        </w:rPr>
        <w:t xml:space="preserve">. Постмодернизм термині, ұғымының әлі күнге нақты анықтамасының болмауын ескерер болсақ, онда бұл түсіндірменің сыни пікірге көбірек ұшырауы заңдылық та болар.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Дегенмен постмодернистік түсіндірме төңірегінде біршама ғалымдар өз тұжырымдарын ұсынды. Постмодернизм табиғатының көпқырылылығы, күрделілігі, әлем мен мәтіннің байланысы, өзіндік ерекшеліктері постмодернистік түсіндірмеде де белгілі бір деңгейде ықпал ететіні сөзсіз. Мысалы, дискурс </w:t>
      </w:r>
      <w:r w:rsidR="003B5B6B">
        <w:rPr>
          <w:rFonts w:ascii="Times New Roman" w:hAnsi="Times New Roman" w:cs="Times New Roman"/>
          <w:sz w:val="28"/>
          <w:szCs w:val="28"/>
          <w:lang w:val="kk-KZ"/>
        </w:rPr>
        <w:t xml:space="preserve">– </w:t>
      </w:r>
      <w:r>
        <w:rPr>
          <w:rFonts w:ascii="Times New Roman" w:hAnsi="Times New Roman" w:cs="Times New Roman"/>
          <w:sz w:val="28"/>
          <w:szCs w:val="28"/>
          <w:lang w:val="kk-KZ"/>
        </w:rPr>
        <w:t>өзгермелі әрі күрделі ұғым. Сондай-ақ</w:t>
      </w:r>
      <w:r w:rsidR="00F262B6">
        <w:rPr>
          <w:rFonts w:ascii="Times New Roman" w:hAnsi="Times New Roman" w:cs="Times New Roman"/>
          <w:sz w:val="28"/>
          <w:szCs w:val="28"/>
          <w:lang w:val="kk-KZ"/>
        </w:rPr>
        <w:t>,</w:t>
      </w:r>
      <w:r>
        <w:rPr>
          <w:rFonts w:ascii="Times New Roman" w:hAnsi="Times New Roman" w:cs="Times New Roman"/>
          <w:sz w:val="28"/>
          <w:szCs w:val="28"/>
          <w:lang w:val="kk-KZ"/>
        </w:rPr>
        <w:t xml:space="preserve"> ол кез келген қоғамдық-әлеуметтік жағдайлардың барлығында дерлік кездеседі. Постмодернизмде «мәтіннің» рөлі басым болса, дискурсты постмодернистік түсіндірмеде мәтін білімнен өзектенеді, ал білім дискурстан туындайды деген тұжырым айтылады. Қоғамдағы дискурс мәтінге немесе мәтін қоғамдық дискурсқа айналады. Мәтінді құрушы да, дискурсты туындатушы да – адам. Адамның ойы, сөзі, көзқарасы оның білімінің көрінісі десек, білімді, әрине, оқу мен ізденуден (ғылыми еңбектер т.б.) аламыз. Демек, мәтін мен дискурсқа қайта ораламыз деген сөз. Өйткені мәтін мен дискурстың бір-бірінсіз қалыптасып, жаңа ой айтылмайтынын жоғарыда айтып өткен болатынбыз. Тағы бір ескерер жайт дискурс та, мәтін де белгілі бір ойдың немесе шындықтың бейнеленуінің, белгілі бір символдың (таңбаның) төңірегінде ешқашан шектеліп қалмайтындығында. Әр дәуірде, әр кезеңде, тіпті, бір сәтте әртүрлі мағына туындата алатындығымен де ерекшеленеді. Мәтін кеңістігі кең болса, дискурстың шексіздікке ұласып, нақты бір тұжырымға, анықтамаға, дискурсты түсіндіру тәсілдерінің аясына сыймайтындығы да осында болса керек.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Дискурсты постмодернистік түсіндірме тәсілі дискурстарды түсінудің тәртібін, жүйесін қалыптастыруды көздеді. Қоғамдағы ақиқат пен жалғандықты анықтауға талпынды.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Ғалымдар ұсынған дискурсты түсіндірудің соңғы тәсілі дискурсты сыни талдау. Жоғарыдағы тәсілдер дискурстың жан-жақтылығын мейлінше танытуға талпынған түсіндірмелер болса, бұл соңғы тәсіл дискурсты талдаудың сыни тәсілі. Яғни лингвистикалық, кратологиялық, семиотикалық, </w:t>
      </w:r>
      <w:r w:rsidRPr="00ED32AE">
        <w:rPr>
          <w:rFonts w:ascii="Times New Roman" w:hAnsi="Times New Roman" w:cs="Times New Roman"/>
          <w:sz w:val="28"/>
          <w:szCs w:val="28"/>
          <w:lang w:val="kk-KZ"/>
        </w:rPr>
        <w:t>әлеуметтік-коммуникативті</w:t>
      </w:r>
      <w:r>
        <w:rPr>
          <w:rFonts w:ascii="Times New Roman" w:hAnsi="Times New Roman" w:cs="Times New Roman"/>
          <w:sz w:val="28"/>
          <w:szCs w:val="28"/>
          <w:lang w:val="kk-KZ"/>
        </w:rPr>
        <w:t xml:space="preserve">лік түсіндірмелерін біріктіріп, дискурсты талдайды. Қазіргі қоғамның қарқынды өзгерісі, күнделікті ақпараттардың толассыз легі дискурсты жекелей емес, бірлікте қарап, түсіндіруді талап етуде. Бұл үдеріске жан-жақтылықты көздейтін дискурсты сыни талдау тәсілі ғана жауап бермек. </w:t>
      </w:r>
    </w:p>
    <w:p w:rsidR="004B2B1F" w:rsidRPr="00A10ACD" w:rsidRDefault="004B2B1F" w:rsidP="004B2B1F">
      <w:pPr>
        <w:pStyle w:val="a4"/>
        <w:tabs>
          <w:tab w:val="left" w:pos="4151"/>
          <w:tab w:val="left" w:pos="7187"/>
        </w:tabs>
        <w:ind w:firstLine="454"/>
        <w:rPr>
          <w:lang w:val="kk-KZ"/>
        </w:rPr>
      </w:pPr>
      <w:r w:rsidRPr="00A10ACD">
        <w:rPr>
          <w:lang w:val="kk-KZ"/>
        </w:rPr>
        <w:t xml:space="preserve">М.Н.Красина зерттеу мақаласында дискурстық талдаудың ерекшеліктеріне тоқтала келіп, Р. Келлердің дискурстық зерттеулерге тән төрт негізгі белгісін ұсынды. Олар: </w:t>
      </w:r>
    </w:p>
    <w:p w:rsidR="004B2B1F" w:rsidRPr="00A10ACD" w:rsidRDefault="004B2B1F" w:rsidP="004B2B1F">
      <w:pPr>
        <w:pStyle w:val="a4"/>
        <w:tabs>
          <w:tab w:val="left" w:pos="4151"/>
          <w:tab w:val="left" w:pos="7187"/>
        </w:tabs>
        <w:ind w:firstLine="454"/>
        <w:rPr>
          <w:lang w:val="kk-KZ"/>
        </w:rPr>
      </w:pPr>
      <w:r w:rsidRPr="00A10ACD">
        <w:rPr>
          <w:lang w:val="kk-KZ"/>
        </w:rPr>
        <w:t>1.Дискурстық зерттеулер қоғамдық тәжірибеде жазбаша және ауызша тілді және басқа да символдық формаларды нақты қолданумен айналысады;</w:t>
      </w:r>
    </w:p>
    <w:p w:rsidR="004B2B1F" w:rsidRPr="00A10ACD" w:rsidRDefault="004B2B1F" w:rsidP="004B2B1F">
      <w:pPr>
        <w:pStyle w:val="a4"/>
        <w:tabs>
          <w:tab w:val="left" w:pos="4151"/>
          <w:tab w:val="left" w:pos="7187"/>
        </w:tabs>
        <w:ind w:firstLine="454"/>
        <w:rPr>
          <w:lang w:val="kk-KZ"/>
        </w:rPr>
      </w:pPr>
      <w:r w:rsidRPr="00A10ACD">
        <w:rPr>
          <w:lang w:val="kk-KZ"/>
        </w:rPr>
        <w:t>2.Дискурстық зерттеулерде белгілердің практикалық қолданылуымен мағынаның мазмұны әлеуметтік құбылыстармен байланысатындығын, осылайша қоғамдық шындық құрылатындығын атап көрсетеді;</w:t>
      </w:r>
    </w:p>
    <w:p w:rsidR="004B2B1F" w:rsidRPr="00A10ACD" w:rsidRDefault="004B2B1F" w:rsidP="004B2B1F">
      <w:pPr>
        <w:pStyle w:val="a4"/>
        <w:tabs>
          <w:tab w:val="left" w:pos="4151"/>
          <w:tab w:val="left" w:pos="7187"/>
        </w:tabs>
        <w:ind w:firstLine="454"/>
        <w:rPr>
          <w:lang w:val="kk-KZ"/>
        </w:rPr>
      </w:pPr>
      <w:r w:rsidRPr="00A10ACD">
        <w:rPr>
          <w:lang w:val="kk-KZ"/>
        </w:rPr>
        <w:t xml:space="preserve">3.Дискурстық зерттеулер кейбір интерпретацияларды белгілі бір уақыт кезеңінде нақты институционалды-ұйымдастырушылық контексттер арқылы </w:t>
      </w:r>
      <w:r w:rsidRPr="00A10ACD">
        <w:rPr>
          <w:lang w:val="kk-KZ"/>
        </w:rPr>
        <w:lastRenderedPageBreak/>
        <w:t>қалыптасып, тұрақтанатын жан-жақты дискурстық құрылымның бөлігі ретінде түсінілетінін мойындайды;</w:t>
      </w:r>
    </w:p>
    <w:p w:rsidR="004B2B1F" w:rsidRDefault="004B2B1F" w:rsidP="004B2B1F">
      <w:pPr>
        <w:pStyle w:val="a4"/>
        <w:tabs>
          <w:tab w:val="left" w:pos="4151"/>
          <w:tab w:val="left" w:pos="7187"/>
        </w:tabs>
        <w:ind w:firstLine="454"/>
        <w:rPr>
          <w:lang w:val="kk-KZ"/>
        </w:rPr>
      </w:pPr>
      <w:r w:rsidRPr="00A10ACD">
        <w:rPr>
          <w:lang w:val="kk-KZ"/>
        </w:rPr>
        <w:t>4.Дискурстық зерттеулер символдық мәндерді пайдалану интерпретация мен қызмет етудің қайта құрылатын ережелеріне бағынады деп болжайды [1</w:t>
      </w:r>
      <w:r>
        <w:rPr>
          <w:lang w:val="kk-KZ"/>
        </w:rPr>
        <w:t>6</w:t>
      </w:r>
      <w:r w:rsidRPr="00A10ACD">
        <w:rPr>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D4254">
        <w:rPr>
          <w:rFonts w:ascii="Times New Roman" w:hAnsi="Times New Roman" w:cs="Times New Roman"/>
          <w:sz w:val="28"/>
          <w:szCs w:val="28"/>
          <w:lang w:val="kk-KZ"/>
        </w:rPr>
        <w:t>М.Н.Красина</w:t>
      </w:r>
      <w:r>
        <w:rPr>
          <w:rFonts w:ascii="Times New Roman" w:hAnsi="Times New Roman" w:cs="Times New Roman"/>
          <w:sz w:val="28"/>
          <w:szCs w:val="28"/>
          <w:lang w:val="kk-KZ"/>
        </w:rPr>
        <w:t xml:space="preserve"> мақаласындағы Р.Келлер ұсынған дискурстық зерттеулердің белгілері жоғарыда біз айтып өткен дискурсты түсіндірудің тәсілдеріндегі зерттеулерге де тікелей байланысты болып келеді.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 түрлеріне бармас бұрын оның теориясын </w:t>
      </w:r>
      <w:r w:rsidR="007A29C5">
        <w:rPr>
          <w:rFonts w:ascii="Times New Roman" w:hAnsi="Times New Roman" w:cs="Times New Roman"/>
          <w:sz w:val="28"/>
          <w:szCs w:val="28"/>
          <w:lang w:val="kk-KZ"/>
        </w:rPr>
        <w:t>зерттеген</w:t>
      </w:r>
      <w:r w:rsidR="00F262B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ғалымдардың дискурс ұғымы төңірегіндегі ғылыми концепциялары негізінде түйген ойымызды төмендегі кестеде ұсынамыз: </w:t>
      </w: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3B5CD4" w:rsidP="003B5CD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4B2B1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3 – </w:t>
      </w:r>
      <w:r w:rsidR="004B2B1F" w:rsidRPr="00BD4228">
        <w:rPr>
          <w:rFonts w:ascii="Times New Roman" w:hAnsi="Times New Roman" w:cs="Times New Roman"/>
          <w:sz w:val="28"/>
          <w:szCs w:val="28"/>
          <w:lang w:val="kk-KZ"/>
        </w:rPr>
        <w:t xml:space="preserve">Дискурс пен мәтін </w:t>
      </w:r>
      <w:r w:rsidR="004B2B1F">
        <w:rPr>
          <w:rFonts w:ascii="Times New Roman" w:hAnsi="Times New Roman" w:cs="Times New Roman"/>
          <w:sz w:val="28"/>
          <w:szCs w:val="28"/>
          <w:lang w:val="kk-KZ"/>
        </w:rPr>
        <w:t>(ай</w:t>
      </w:r>
      <w:r>
        <w:rPr>
          <w:rFonts w:ascii="Times New Roman" w:hAnsi="Times New Roman" w:cs="Times New Roman"/>
          <w:sz w:val="28"/>
          <w:szCs w:val="28"/>
          <w:lang w:val="kk-KZ"/>
        </w:rPr>
        <w:t xml:space="preserve">ырмашылықтары мен ұқсастықтарын </w:t>
      </w:r>
      <w:r w:rsidR="004B2B1F">
        <w:rPr>
          <w:rFonts w:ascii="Times New Roman" w:hAnsi="Times New Roman" w:cs="Times New Roman"/>
          <w:sz w:val="28"/>
          <w:szCs w:val="28"/>
          <w:lang w:val="kk-KZ"/>
        </w:rPr>
        <w:t>салыстыру кестесі)</w:t>
      </w:r>
    </w:p>
    <w:p w:rsidR="004B2B1F" w:rsidRDefault="004B2B1F" w:rsidP="004B2B1F">
      <w:pPr>
        <w:spacing w:after="0" w:line="240" w:lineRule="auto"/>
        <w:ind w:firstLine="454"/>
        <w:jc w:val="center"/>
        <w:rPr>
          <w:rFonts w:ascii="Times New Roman" w:hAnsi="Times New Roman" w:cs="Times New Roman"/>
          <w:noProof/>
          <w:sz w:val="28"/>
          <w:szCs w:val="28"/>
          <w:lang w:val="kk-KZ" w:eastAsia="ru-RU"/>
        </w:rPr>
      </w:pPr>
    </w:p>
    <w:tbl>
      <w:tblPr>
        <w:tblStyle w:val="a6"/>
        <w:tblW w:w="0" w:type="auto"/>
        <w:tblLook w:val="04A0"/>
      </w:tblPr>
      <w:tblGrid>
        <w:gridCol w:w="4785"/>
        <w:gridCol w:w="4786"/>
      </w:tblGrid>
      <w:tr w:rsidR="004B2B1F" w:rsidTr="005517B5">
        <w:tc>
          <w:tcPr>
            <w:tcW w:w="4785" w:type="dxa"/>
          </w:tcPr>
          <w:p w:rsidR="004B2B1F" w:rsidRPr="004F7ED0" w:rsidRDefault="004B2B1F" w:rsidP="005517B5">
            <w:pPr>
              <w:ind w:firstLine="454"/>
              <w:jc w:val="center"/>
              <w:rPr>
                <w:rFonts w:ascii="Times New Roman" w:hAnsi="Times New Roman" w:cs="Times New Roman"/>
                <w:b/>
                <w:noProof/>
                <w:sz w:val="28"/>
                <w:szCs w:val="28"/>
                <w:lang w:val="kk-KZ" w:eastAsia="ru-RU"/>
              </w:rPr>
            </w:pPr>
            <w:r w:rsidRPr="004F7ED0">
              <w:rPr>
                <w:rFonts w:ascii="Times New Roman" w:hAnsi="Times New Roman" w:cs="Times New Roman"/>
                <w:b/>
                <w:noProof/>
                <w:sz w:val="28"/>
                <w:szCs w:val="28"/>
                <w:lang w:val="kk-KZ" w:eastAsia="ru-RU"/>
              </w:rPr>
              <w:t>Дискурс</w:t>
            </w:r>
          </w:p>
        </w:tc>
        <w:tc>
          <w:tcPr>
            <w:tcW w:w="4786" w:type="dxa"/>
          </w:tcPr>
          <w:p w:rsidR="004B2B1F" w:rsidRPr="004F7ED0" w:rsidRDefault="004B2B1F" w:rsidP="005517B5">
            <w:pPr>
              <w:ind w:firstLine="454"/>
              <w:jc w:val="center"/>
              <w:rPr>
                <w:rFonts w:ascii="Times New Roman" w:hAnsi="Times New Roman" w:cs="Times New Roman"/>
                <w:b/>
                <w:noProof/>
                <w:sz w:val="28"/>
                <w:szCs w:val="28"/>
                <w:lang w:val="kk-KZ" w:eastAsia="ru-RU"/>
              </w:rPr>
            </w:pPr>
            <w:r w:rsidRPr="004F7ED0">
              <w:rPr>
                <w:rFonts w:ascii="Times New Roman" w:hAnsi="Times New Roman" w:cs="Times New Roman"/>
                <w:b/>
                <w:noProof/>
                <w:sz w:val="28"/>
                <w:szCs w:val="28"/>
                <w:lang w:val="kk-KZ" w:eastAsia="ru-RU"/>
              </w:rPr>
              <w:t>Мәтін</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Ауызша</w:t>
            </w:r>
            <w:r w:rsidRPr="004F2AC1">
              <w:rPr>
                <w:rFonts w:ascii="Times New Roman" w:hAnsi="Times New Roman" w:cs="Times New Roman"/>
                <w:noProof/>
                <w:sz w:val="28"/>
                <w:szCs w:val="28"/>
                <w:lang w:val="kk-KZ" w:eastAsia="ru-RU"/>
              </w:rPr>
              <w:t xml:space="preserve"> сөз </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Жазба мәтін</w:t>
            </w:r>
          </w:p>
        </w:tc>
      </w:tr>
      <w:tr w:rsidR="004B2B1F" w:rsidRPr="00372011"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Динамикалы құбылыс</w:t>
            </w:r>
          </w:p>
        </w:tc>
        <w:tc>
          <w:tcPr>
            <w:tcW w:w="4786" w:type="dxa"/>
          </w:tcPr>
          <w:p w:rsidR="004B2B1F" w:rsidRPr="004F2AC1"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М</w:t>
            </w:r>
            <w:r w:rsidRPr="004F2AC1">
              <w:rPr>
                <w:rFonts w:ascii="Times New Roman" w:hAnsi="Times New Roman" w:cs="Times New Roman"/>
                <w:noProof/>
                <w:sz w:val="28"/>
                <w:szCs w:val="28"/>
                <w:lang w:val="kk-KZ" w:eastAsia="ru-RU"/>
              </w:rPr>
              <w:t>әтін дайын өнім, аяқталған формалы сөз әрекетінің нәтижесі</w:t>
            </w:r>
            <w:r>
              <w:rPr>
                <w:rFonts w:ascii="Times New Roman" w:hAnsi="Times New Roman" w:cs="Times New Roman"/>
                <w:noProof/>
                <w:sz w:val="28"/>
                <w:szCs w:val="28"/>
                <w:lang w:val="kk-KZ" w:eastAsia="ru-RU"/>
              </w:rPr>
              <w:t xml:space="preserve"> (статикалық құбылыс)</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Ж</w:t>
            </w:r>
            <w:r w:rsidRPr="004F2AC1">
              <w:rPr>
                <w:rFonts w:ascii="Times New Roman" w:hAnsi="Times New Roman" w:cs="Times New Roman"/>
                <w:noProof/>
                <w:sz w:val="28"/>
                <w:szCs w:val="28"/>
                <w:lang w:val="kk-KZ" w:eastAsia="ru-RU"/>
              </w:rPr>
              <w:t>анды қарым-қатынас тілі</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Қ</w:t>
            </w:r>
            <w:r w:rsidRPr="00711A1E">
              <w:rPr>
                <w:rFonts w:ascii="Times New Roman" w:hAnsi="Times New Roman" w:cs="Times New Roman"/>
                <w:noProof/>
                <w:sz w:val="28"/>
                <w:szCs w:val="28"/>
                <w:lang w:val="kk-KZ" w:eastAsia="ru-RU"/>
              </w:rPr>
              <w:t>арым-қатынастың негізгі бірлігі</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w:t>
            </w:r>
            <w:r w:rsidRPr="004F2AC1">
              <w:rPr>
                <w:rFonts w:ascii="Times New Roman" w:hAnsi="Times New Roman" w:cs="Times New Roman"/>
                <w:noProof/>
                <w:sz w:val="28"/>
                <w:szCs w:val="28"/>
                <w:lang w:val="kk-KZ" w:eastAsia="ru-RU"/>
              </w:rPr>
              <w:t>ыбыстық субстанциямен байланысты</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Г</w:t>
            </w:r>
            <w:r w:rsidRPr="004F2AC1">
              <w:rPr>
                <w:rFonts w:ascii="Times New Roman" w:hAnsi="Times New Roman" w:cs="Times New Roman"/>
                <w:noProof/>
                <w:sz w:val="28"/>
                <w:szCs w:val="28"/>
                <w:lang w:val="kk-KZ" w:eastAsia="ru-RU"/>
              </w:rPr>
              <w:t>рафикалық репрезентациялығымен ерекшеленеді</w:t>
            </w:r>
          </w:p>
        </w:tc>
      </w:tr>
      <w:tr w:rsidR="004B2B1F" w:rsidTr="005517B5">
        <w:tc>
          <w:tcPr>
            <w:tcW w:w="4785" w:type="dxa"/>
          </w:tcPr>
          <w:p w:rsidR="004B2B1F" w:rsidRPr="00CC11D6"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Белгілі бір әрекеттік жағдайдағы </w:t>
            </w:r>
            <w:r w:rsidRPr="00CC11D6">
              <w:rPr>
                <w:rFonts w:ascii="Times New Roman" w:hAnsi="Times New Roman" w:cs="Times New Roman"/>
                <w:noProof/>
                <w:sz w:val="28"/>
                <w:szCs w:val="28"/>
                <w:lang w:val="kk-KZ" w:eastAsia="ru-RU"/>
              </w:rPr>
              <w:t>вербалды және бейвербалды амалдар</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Қалыпты әрекет</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С</w:t>
            </w:r>
            <w:r w:rsidRPr="00C23570">
              <w:rPr>
                <w:rFonts w:ascii="Times New Roman" w:hAnsi="Times New Roman" w:cs="Times New Roman"/>
                <w:noProof/>
                <w:sz w:val="28"/>
                <w:szCs w:val="28"/>
                <w:lang w:val="kk-KZ" w:eastAsia="ru-RU"/>
              </w:rPr>
              <w:t>ұхбаттасушылардың өзара қарым-қатынасы</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Адресатқа бағытталады</w:t>
            </w:r>
          </w:p>
        </w:tc>
      </w:tr>
      <w:tr w:rsidR="004B2B1F" w:rsidTr="005517B5">
        <w:tc>
          <w:tcPr>
            <w:tcW w:w="4785" w:type="dxa"/>
          </w:tcPr>
          <w:p w:rsidR="004B2B1F" w:rsidRPr="005873C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Сөйлеуші мен тыңдаушының диалогы</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Бір автор немесе оқырманға тиесілі</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Уақытқа тәуелді</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Уақытқа тәуелді емес</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Дискурс қайта туындамауы мүмкін</w:t>
            </w:r>
          </w:p>
        </w:tc>
        <w:tc>
          <w:tcPr>
            <w:tcW w:w="4786" w:type="dxa"/>
          </w:tcPr>
          <w:p w:rsidR="004B2B1F" w:rsidRDefault="004B2B1F" w:rsidP="009D34AE">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Мәтін қайта</w:t>
            </w:r>
            <w:r w:rsidR="009D34AE">
              <w:rPr>
                <w:rFonts w:ascii="Times New Roman" w:hAnsi="Times New Roman" w:cs="Times New Roman"/>
                <w:noProof/>
                <w:sz w:val="28"/>
                <w:szCs w:val="28"/>
                <w:lang w:val="kk-KZ" w:eastAsia="ru-RU"/>
              </w:rPr>
              <w:t>дан жаңғыра алады</w:t>
            </w:r>
          </w:p>
        </w:tc>
      </w:tr>
      <w:tr w:rsidR="004B2B1F" w:rsidRPr="00372011" w:rsidTr="005517B5">
        <w:tc>
          <w:tcPr>
            <w:tcW w:w="4785" w:type="dxa"/>
          </w:tcPr>
          <w:p w:rsidR="004B2B1F" w:rsidRDefault="009D34AE"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Мәліметті беруші</w:t>
            </w:r>
          </w:p>
        </w:tc>
        <w:tc>
          <w:tcPr>
            <w:tcW w:w="4786" w:type="dxa"/>
          </w:tcPr>
          <w:p w:rsidR="004B2B1F" w:rsidRPr="006715CE" w:rsidRDefault="009D34AE" w:rsidP="009D34AE">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Мәліметті сақтайды, жинақтайды, жаңа мағына тудырады </w:t>
            </w:r>
          </w:p>
        </w:tc>
      </w:tr>
      <w:tr w:rsidR="004B2B1F" w:rsidRPr="00372011" w:rsidTr="005517B5">
        <w:tc>
          <w:tcPr>
            <w:tcW w:w="4785" w:type="dxa"/>
          </w:tcPr>
          <w:p w:rsidR="004B2B1F" w:rsidRDefault="004B2B1F" w:rsidP="00FC76F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w:t>
            </w:r>
            <w:r w:rsidRPr="00E55B8E">
              <w:rPr>
                <w:rFonts w:ascii="Times New Roman" w:hAnsi="Times New Roman" w:cs="Times New Roman"/>
                <w:noProof/>
                <w:sz w:val="28"/>
                <w:szCs w:val="28"/>
                <w:lang w:val="kk-KZ" w:eastAsia="ru-RU"/>
              </w:rPr>
              <w:t xml:space="preserve">искурс – қолданыстағы </w:t>
            </w:r>
            <w:r w:rsidR="00FC76F5">
              <w:rPr>
                <w:rFonts w:ascii="Times New Roman" w:hAnsi="Times New Roman" w:cs="Times New Roman"/>
                <w:noProof/>
                <w:sz w:val="28"/>
                <w:szCs w:val="28"/>
                <w:lang w:val="kk-KZ" w:eastAsia="ru-RU"/>
              </w:rPr>
              <w:t>сөйлесім</w:t>
            </w:r>
          </w:p>
        </w:tc>
        <w:tc>
          <w:tcPr>
            <w:tcW w:w="4786" w:type="dxa"/>
          </w:tcPr>
          <w:p w:rsidR="004B2B1F" w:rsidRPr="00E55B8E" w:rsidRDefault="00FC76F5" w:rsidP="00FC76F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Мәтін белгілі бір адресатқа жолданады, адресант тікелей байланыста болмайды</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Л</w:t>
            </w:r>
            <w:r w:rsidRPr="0019130F">
              <w:rPr>
                <w:rFonts w:ascii="Times New Roman" w:hAnsi="Times New Roman" w:cs="Times New Roman"/>
                <w:noProof/>
                <w:sz w:val="28"/>
                <w:szCs w:val="28"/>
                <w:lang w:val="kk-KZ" w:eastAsia="ru-RU"/>
              </w:rPr>
              <w:t>ингвоәлеуметтік сипат тән</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Л</w:t>
            </w:r>
            <w:r w:rsidRPr="0019130F">
              <w:rPr>
                <w:rFonts w:ascii="Times New Roman" w:hAnsi="Times New Roman" w:cs="Times New Roman"/>
                <w:noProof/>
                <w:sz w:val="28"/>
                <w:szCs w:val="28"/>
                <w:lang w:val="kk-KZ" w:eastAsia="ru-RU"/>
              </w:rPr>
              <w:t>ингвистикалық</w:t>
            </w:r>
            <w:r>
              <w:rPr>
                <w:rFonts w:ascii="Times New Roman" w:hAnsi="Times New Roman" w:cs="Times New Roman"/>
                <w:noProof/>
                <w:sz w:val="28"/>
                <w:szCs w:val="28"/>
                <w:lang w:val="kk-KZ" w:eastAsia="ru-RU"/>
              </w:rPr>
              <w:t xml:space="preserve"> нысан</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w:t>
            </w:r>
            <w:r w:rsidRPr="00C4289A">
              <w:rPr>
                <w:rFonts w:ascii="Times New Roman" w:hAnsi="Times New Roman" w:cs="Times New Roman"/>
                <w:noProof/>
                <w:sz w:val="28"/>
                <w:szCs w:val="28"/>
                <w:lang w:val="kk-KZ" w:eastAsia="ru-RU"/>
              </w:rPr>
              <w:t>іл мен идеологияның түйісуі</w:t>
            </w:r>
          </w:p>
        </w:tc>
        <w:tc>
          <w:tcPr>
            <w:tcW w:w="4786"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Әлеуметтік жағдайды сипаттаушы</w:t>
            </w:r>
          </w:p>
        </w:tc>
      </w:tr>
      <w:tr w:rsidR="004B2B1F" w:rsidRPr="00372011"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К</w:t>
            </w:r>
            <w:r w:rsidRPr="00C4289A">
              <w:rPr>
                <w:rFonts w:ascii="Times New Roman" w:hAnsi="Times New Roman" w:cs="Times New Roman"/>
                <w:noProof/>
                <w:sz w:val="28"/>
                <w:szCs w:val="28"/>
                <w:lang w:val="kk-KZ" w:eastAsia="ru-RU"/>
              </w:rPr>
              <w:t>үнделікті тұрмыстық өмірдегі сөйлеу әрекетінің көрінісі</w:t>
            </w:r>
          </w:p>
        </w:tc>
        <w:tc>
          <w:tcPr>
            <w:tcW w:w="4786" w:type="dxa"/>
          </w:tcPr>
          <w:p w:rsidR="004B2B1F" w:rsidRPr="00CB0C81"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Б</w:t>
            </w:r>
            <w:r w:rsidRPr="00CB0C81">
              <w:rPr>
                <w:rFonts w:ascii="Times New Roman" w:hAnsi="Times New Roman" w:cs="Times New Roman"/>
                <w:noProof/>
                <w:sz w:val="28"/>
                <w:szCs w:val="28"/>
                <w:lang w:val="kk-KZ" w:eastAsia="ru-RU"/>
              </w:rPr>
              <w:t>елгілі бір</w:t>
            </w:r>
            <w:r>
              <w:rPr>
                <w:rFonts w:ascii="Times New Roman" w:hAnsi="Times New Roman" w:cs="Times New Roman"/>
                <w:noProof/>
                <w:sz w:val="28"/>
                <w:szCs w:val="28"/>
                <w:lang w:val="kk-KZ" w:eastAsia="ru-RU"/>
              </w:rPr>
              <w:t xml:space="preserve"> </w:t>
            </w:r>
            <w:r w:rsidRPr="00CB0C81">
              <w:rPr>
                <w:rFonts w:ascii="Times New Roman" w:hAnsi="Times New Roman" w:cs="Times New Roman"/>
                <w:noProof/>
                <w:sz w:val="28"/>
                <w:szCs w:val="28"/>
                <w:lang w:val="kk-KZ" w:eastAsia="ru-RU"/>
              </w:rPr>
              <w:t>әлеумет</w:t>
            </w:r>
            <w:r>
              <w:rPr>
                <w:rFonts w:ascii="Times New Roman" w:hAnsi="Times New Roman" w:cs="Times New Roman"/>
                <w:noProof/>
                <w:sz w:val="28"/>
                <w:szCs w:val="28"/>
                <w:lang w:val="kk-KZ" w:eastAsia="ru-RU"/>
              </w:rPr>
              <w:t xml:space="preserve">тік топқа </w:t>
            </w:r>
            <w:r w:rsidRPr="00CB0C81">
              <w:rPr>
                <w:rFonts w:ascii="Times New Roman" w:hAnsi="Times New Roman" w:cs="Times New Roman"/>
                <w:noProof/>
                <w:sz w:val="28"/>
                <w:szCs w:val="28"/>
                <w:lang w:val="kk-KZ" w:eastAsia="ru-RU"/>
              </w:rPr>
              <w:t>арнал</w:t>
            </w:r>
            <w:r>
              <w:rPr>
                <w:rFonts w:ascii="Times New Roman" w:hAnsi="Times New Roman" w:cs="Times New Roman"/>
                <w:noProof/>
                <w:sz w:val="28"/>
                <w:szCs w:val="28"/>
                <w:lang w:val="kk-KZ" w:eastAsia="ru-RU"/>
              </w:rPr>
              <w:t xml:space="preserve">ады, бірақ мақсатты түрде ешкімге бағытталмайды </w:t>
            </w:r>
          </w:p>
        </w:tc>
      </w:tr>
      <w:tr w:rsidR="004B2B1F" w:rsidTr="005517B5">
        <w:tc>
          <w:tcPr>
            <w:tcW w:w="4785" w:type="dxa"/>
          </w:tcPr>
          <w:p w:rsidR="004B2B1F"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Ә</w:t>
            </w:r>
            <w:r w:rsidRPr="00C4289A">
              <w:rPr>
                <w:rFonts w:ascii="Times New Roman" w:hAnsi="Times New Roman" w:cs="Times New Roman"/>
                <w:noProof/>
                <w:sz w:val="28"/>
                <w:szCs w:val="28"/>
                <w:lang w:val="kk-KZ" w:eastAsia="ru-RU"/>
              </w:rPr>
              <w:t>леуметтік институттар мен әлеуметтік қатынастарға байланысты сөйлеу тәсілі</w:t>
            </w:r>
          </w:p>
        </w:tc>
        <w:tc>
          <w:tcPr>
            <w:tcW w:w="4786" w:type="dxa"/>
          </w:tcPr>
          <w:p w:rsidR="004B2B1F" w:rsidRPr="00C4289A" w:rsidRDefault="004B2B1F" w:rsidP="005517B5">
            <w:pPr>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w:t>
            </w:r>
            <w:r w:rsidRPr="00C4289A">
              <w:rPr>
                <w:rFonts w:ascii="Times New Roman" w:hAnsi="Times New Roman" w:cs="Times New Roman"/>
                <w:noProof/>
                <w:sz w:val="28"/>
                <w:szCs w:val="28"/>
                <w:lang w:val="kk-KZ" w:eastAsia="ru-RU"/>
              </w:rPr>
              <w:t>иалог, монолог түрінде</w:t>
            </w:r>
            <w:r>
              <w:rPr>
                <w:rFonts w:ascii="Times New Roman" w:hAnsi="Times New Roman" w:cs="Times New Roman"/>
                <w:noProof/>
                <w:sz w:val="28"/>
                <w:szCs w:val="28"/>
                <w:lang w:val="kk-KZ" w:eastAsia="ru-RU"/>
              </w:rPr>
              <w:t xml:space="preserve"> беріледі </w:t>
            </w:r>
          </w:p>
          <w:p w:rsidR="004B2B1F" w:rsidRPr="00C4289A" w:rsidRDefault="004B2B1F" w:rsidP="005517B5">
            <w:pPr>
              <w:jc w:val="both"/>
              <w:rPr>
                <w:rFonts w:ascii="Times New Roman" w:hAnsi="Times New Roman" w:cs="Times New Roman"/>
                <w:noProof/>
                <w:sz w:val="28"/>
                <w:szCs w:val="28"/>
                <w:lang w:val="kk-KZ" w:eastAsia="ru-RU"/>
              </w:rPr>
            </w:pPr>
          </w:p>
        </w:tc>
      </w:tr>
    </w:tbl>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p>
    <w:p w:rsidR="004B2B1F" w:rsidRDefault="004B2B1F" w:rsidP="004B2B1F">
      <w:pPr>
        <w:pStyle w:val="a4"/>
        <w:ind w:firstLine="454"/>
        <w:rPr>
          <w:noProof/>
          <w:lang w:val="kk-KZ" w:eastAsia="ru-RU"/>
        </w:rPr>
      </w:pPr>
      <w:r>
        <w:rPr>
          <w:noProof/>
          <w:lang w:val="kk-KZ" w:eastAsia="ru-RU"/>
        </w:rPr>
        <w:lastRenderedPageBreak/>
        <w:t>Тіл философиясы аясында</w:t>
      </w:r>
      <w:r w:rsidR="003B5B6B">
        <w:rPr>
          <w:noProof/>
          <w:lang w:val="kk-KZ" w:eastAsia="ru-RU"/>
        </w:rPr>
        <w:t>,</w:t>
      </w:r>
      <w:r>
        <w:rPr>
          <w:noProof/>
          <w:lang w:val="kk-KZ" w:eastAsia="ru-RU"/>
        </w:rPr>
        <w:t xml:space="preserve"> дискурс </w:t>
      </w:r>
      <w:r w:rsidR="003B5B6B">
        <w:rPr>
          <w:noProof/>
          <w:lang w:val="kk-KZ" w:eastAsia="ru-RU"/>
        </w:rPr>
        <w:t xml:space="preserve">– </w:t>
      </w:r>
      <w:r>
        <w:rPr>
          <w:noProof/>
          <w:lang w:val="kk-KZ" w:eastAsia="ru-RU"/>
        </w:rPr>
        <w:t xml:space="preserve">адам өміріндегі сөйлеу процессі. Адресант пен адресат арасындағы кез келген оқиғаға байланысты диалог болса, әлеуметтік лингвистика тұрғысынан дискурс белгілі бір әлеуметтік топтың қарым-қатынас жағдайындағы тілдесім деуге болады.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62BD7">
        <w:rPr>
          <w:rFonts w:ascii="Times New Roman" w:hAnsi="Times New Roman" w:cs="Times New Roman"/>
          <w:noProof/>
          <w:sz w:val="28"/>
          <w:szCs w:val="28"/>
          <w:lang w:val="kk-KZ" w:eastAsia="ru-RU"/>
        </w:rPr>
        <w:t>Әлеуметтік лингвистика дискурсты тұлғалық және институционалдық</w:t>
      </w:r>
      <w:r>
        <w:rPr>
          <w:rFonts w:ascii="Times New Roman" w:hAnsi="Times New Roman" w:cs="Times New Roman"/>
          <w:noProof/>
          <w:sz w:val="28"/>
          <w:szCs w:val="28"/>
          <w:lang w:val="kk-KZ" w:eastAsia="ru-RU"/>
        </w:rPr>
        <w:t xml:space="preserve"> деп</w:t>
      </w:r>
      <w:r w:rsidRPr="00D62BD7">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val="kk-KZ" w:eastAsia="ru-RU"/>
        </w:rPr>
        <w:t xml:space="preserve">екі негізгі түрге бөледі. Белгілі ғалым </w:t>
      </w:r>
      <w:r w:rsidRPr="00010C59">
        <w:rPr>
          <w:rFonts w:ascii="Times New Roman" w:hAnsi="Times New Roman" w:cs="Times New Roman"/>
          <w:sz w:val="28"/>
          <w:szCs w:val="28"/>
          <w:lang w:val="kk-KZ"/>
        </w:rPr>
        <w:t>В.И.Карасик</w:t>
      </w:r>
      <w:r>
        <w:rPr>
          <w:rFonts w:ascii="Times New Roman" w:hAnsi="Times New Roman" w:cs="Times New Roman"/>
          <w:sz w:val="28"/>
          <w:szCs w:val="28"/>
          <w:lang w:val="kk-KZ"/>
        </w:rPr>
        <w:t>тің</w:t>
      </w:r>
      <w:r w:rsidRPr="00010C59">
        <w:rPr>
          <w:rFonts w:ascii="Times New Roman" w:hAnsi="Times New Roman" w:cs="Times New Roman"/>
          <w:sz w:val="28"/>
          <w:szCs w:val="28"/>
          <w:lang w:val="kk-KZ"/>
        </w:rPr>
        <w:t xml:space="preserve"> </w:t>
      </w:r>
      <w:r>
        <w:rPr>
          <w:rFonts w:ascii="Times New Roman" w:hAnsi="Times New Roman" w:cs="Times New Roman"/>
          <w:noProof/>
          <w:sz w:val="28"/>
          <w:szCs w:val="28"/>
          <w:lang w:val="kk-KZ" w:eastAsia="ru-RU"/>
        </w:rPr>
        <w:t xml:space="preserve">«Қандай жағдайда болмасын адам бірінші өзіндік ішкі мені қалыптасқан тұлға ретінде сөйлейді. Одан кейін ғана белгілі бір әлеуметтік институттың өкілі ретінде тіл қатады» деген пікірінде </w:t>
      </w:r>
      <w:r w:rsidRPr="00010C59">
        <w:rPr>
          <w:rFonts w:ascii="Times New Roman" w:hAnsi="Times New Roman" w:cs="Times New Roman"/>
          <w:sz w:val="28"/>
          <w:szCs w:val="28"/>
          <w:lang w:val="kk-KZ"/>
        </w:rPr>
        <w:t>дискурсты</w:t>
      </w:r>
      <w:r>
        <w:rPr>
          <w:rFonts w:ascii="Times New Roman" w:hAnsi="Times New Roman" w:cs="Times New Roman"/>
          <w:sz w:val="28"/>
          <w:szCs w:val="28"/>
          <w:lang w:val="kk-KZ"/>
        </w:rPr>
        <w:t>ң</w:t>
      </w:r>
      <w:r w:rsidRPr="00010C59">
        <w:rPr>
          <w:rFonts w:ascii="Times New Roman" w:hAnsi="Times New Roman" w:cs="Times New Roman"/>
          <w:sz w:val="28"/>
          <w:szCs w:val="28"/>
          <w:lang w:val="kk-KZ"/>
        </w:rPr>
        <w:t xml:space="preserve"> </w:t>
      </w:r>
      <w:r w:rsidRPr="00D62BD7">
        <w:rPr>
          <w:rFonts w:ascii="Times New Roman" w:hAnsi="Times New Roman" w:cs="Times New Roman"/>
          <w:noProof/>
          <w:sz w:val="28"/>
          <w:szCs w:val="28"/>
          <w:lang w:val="kk-KZ" w:eastAsia="ru-RU"/>
        </w:rPr>
        <w:t>тұлғалық және институционалдық</w:t>
      </w:r>
      <w:r>
        <w:rPr>
          <w:rFonts w:ascii="Times New Roman" w:hAnsi="Times New Roman" w:cs="Times New Roman"/>
          <w:noProof/>
          <w:sz w:val="28"/>
          <w:szCs w:val="28"/>
          <w:lang w:val="kk-KZ" w:eastAsia="ru-RU"/>
        </w:rPr>
        <w:t xml:space="preserve"> түрлеріне бөлінуінің басты себебі айтылған. </w:t>
      </w:r>
      <w:r w:rsidRPr="00010C59">
        <w:rPr>
          <w:rFonts w:ascii="Times New Roman" w:hAnsi="Times New Roman" w:cs="Times New Roman"/>
          <w:sz w:val="28"/>
          <w:szCs w:val="28"/>
          <w:lang w:val="kk-KZ"/>
        </w:rPr>
        <w:t>В.И.Карасик</w:t>
      </w:r>
      <w:r>
        <w:rPr>
          <w:rFonts w:ascii="Times New Roman" w:hAnsi="Times New Roman" w:cs="Times New Roman"/>
          <w:sz w:val="28"/>
          <w:szCs w:val="28"/>
          <w:lang w:val="kk-KZ"/>
        </w:rPr>
        <w:t xml:space="preserve"> тұлғалық дискурсты тұрмыстық </w:t>
      </w:r>
      <w:r w:rsidRPr="008365DF">
        <w:rPr>
          <w:rFonts w:ascii="Times New Roman" w:hAnsi="Times New Roman" w:cs="Times New Roman"/>
          <w:sz w:val="28"/>
          <w:szCs w:val="28"/>
          <w:lang w:val="kk-KZ"/>
        </w:rPr>
        <w:t>және күнделікті қарым-қатынас</w:t>
      </w:r>
      <w:r>
        <w:rPr>
          <w:rFonts w:ascii="Times New Roman" w:hAnsi="Times New Roman" w:cs="Times New Roman"/>
          <w:sz w:val="28"/>
          <w:szCs w:val="28"/>
          <w:lang w:val="kk-KZ"/>
        </w:rPr>
        <w:t xml:space="preserve"> деп бөледі де, тұрмыстық қарым-қатынасқа «</w:t>
      </w:r>
      <w:r w:rsidRPr="008365DF">
        <w:rPr>
          <w:rFonts w:ascii="Times New Roman" w:hAnsi="Times New Roman" w:cs="Times New Roman"/>
          <w:sz w:val="28"/>
          <w:szCs w:val="28"/>
          <w:lang w:val="kk-KZ"/>
        </w:rPr>
        <w:t>таныс адамдар арасында жүреді, ол байланыста болуға және күнделікті мәселелерді шешуге</w:t>
      </w:r>
      <w:r>
        <w:rPr>
          <w:rFonts w:ascii="Times New Roman" w:hAnsi="Times New Roman" w:cs="Times New Roman"/>
          <w:sz w:val="28"/>
          <w:szCs w:val="28"/>
          <w:lang w:val="kk-KZ"/>
        </w:rPr>
        <w:t xml:space="preserve"> бағытталады» деген анықтама береді. </w:t>
      </w:r>
      <w:r w:rsidRPr="00480742">
        <w:rPr>
          <w:rFonts w:ascii="Times New Roman" w:eastAsia="Times New Roman" w:hAnsi="Times New Roman" w:cs="Times New Roman"/>
          <w:color w:val="000000"/>
          <w:sz w:val="28"/>
          <w:szCs w:val="28"/>
          <w:lang w:val="kk-KZ" w:eastAsia="ru-RU"/>
        </w:rPr>
        <w:t xml:space="preserve">Күнделікті </w:t>
      </w:r>
      <w:r>
        <w:rPr>
          <w:rFonts w:ascii="Times New Roman" w:eastAsia="Times New Roman" w:hAnsi="Times New Roman" w:cs="Times New Roman"/>
          <w:color w:val="000000"/>
          <w:sz w:val="28"/>
          <w:szCs w:val="28"/>
          <w:lang w:val="kk-KZ" w:eastAsia="ru-RU"/>
        </w:rPr>
        <w:t>дискурс тура және жанама түрде жүзеге асады. К</w:t>
      </w:r>
      <w:r w:rsidRPr="00480742">
        <w:rPr>
          <w:rFonts w:ascii="Times New Roman" w:hAnsi="Times New Roman" w:cs="Times New Roman"/>
          <w:sz w:val="28"/>
          <w:szCs w:val="28"/>
          <w:lang w:val="kk-KZ"/>
        </w:rPr>
        <w:t>үнделікті</w:t>
      </w:r>
      <w:r>
        <w:rPr>
          <w:rFonts w:ascii="Times New Roman" w:eastAsia="Times New Roman" w:hAnsi="Times New Roman" w:cs="Times New Roman"/>
          <w:color w:val="000000"/>
          <w:sz w:val="28"/>
          <w:szCs w:val="28"/>
          <w:lang w:val="kk-KZ" w:eastAsia="ru-RU"/>
        </w:rPr>
        <w:t xml:space="preserve"> дискурстың тұрмыстық </w:t>
      </w:r>
      <w:r w:rsidRPr="00480742">
        <w:rPr>
          <w:rFonts w:ascii="Times New Roman" w:hAnsi="Times New Roman" w:cs="Times New Roman"/>
          <w:sz w:val="28"/>
          <w:szCs w:val="28"/>
          <w:lang w:val="kk-KZ"/>
        </w:rPr>
        <w:t>дискурстан айырмашылығы</w:t>
      </w:r>
      <w:r>
        <w:rPr>
          <w:rFonts w:ascii="Times New Roman" w:hAnsi="Times New Roman" w:cs="Times New Roman"/>
          <w:sz w:val="28"/>
          <w:szCs w:val="28"/>
          <w:lang w:val="kk-KZ"/>
        </w:rPr>
        <w:t xml:space="preserve"> қарым-қатынастың еркіндігімен, әдеби тілге негізделген </w:t>
      </w:r>
      <w:r w:rsidRPr="00480742">
        <w:rPr>
          <w:rFonts w:ascii="Times New Roman" w:hAnsi="Times New Roman" w:cs="Times New Roman"/>
          <w:sz w:val="28"/>
          <w:szCs w:val="28"/>
          <w:lang w:val="kk-KZ"/>
        </w:rPr>
        <w:t>сөйлеудің барлық формалары</w:t>
      </w:r>
      <w:r>
        <w:rPr>
          <w:rFonts w:ascii="Times New Roman" w:hAnsi="Times New Roman" w:cs="Times New Roman"/>
          <w:sz w:val="28"/>
          <w:szCs w:val="28"/>
          <w:lang w:val="kk-KZ"/>
        </w:rPr>
        <w:t>ның</w:t>
      </w:r>
      <w:r w:rsidRPr="00480742">
        <w:rPr>
          <w:rFonts w:ascii="Times New Roman" w:hAnsi="Times New Roman" w:cs="Times New Roman"/>
          <w:sz w:val="28"/>
          <w:szCs w:val="28"/>
          <w:lang w:val="kk-KZ"/>
        </w:rPr>
        <w:t xml:space="preserve"> қолданыл</w:t>
      </w:r>
      <w:r>
        <w:rPr>
          <w:rFonts w:ascii="Times New Roman" w:hAnsi="Times New Roman" w:cs="Times New Roman"/>
          <w:sz w:val="28"/>
          <w:szCs w:val="28"/>
          <w:lang w:val="kk-KZ"/>
        </w:rPr>
        <w:t xml:space="preserve">уымен, қарым-қатынастың монологты әрі философиялық, психологиялық, көркем әдеби мәтінде ұсынылуымен ерекшеленеді. Ғалым </w:t>
      </w:r>
      <w:r w:rsidRPr="00D62BD7">
        <w:rPr>
          <w:rFonts w:ascii="Times New Roman" w:hAnsi="Times New Roman" w:cs="Times New Roman"/>
          <w:noProof/>
          <w:sz w:val="28"/>
          <w:szCs w:val="28"/>
          <w:lang w:val="kk-KZ" w:eastAsia="ru-RU"/>
        </w:rPr>
        <w:t>институционалдық</w:t>
      </w:r>
      <w:r>
        <w:rPr>
          <w:rFonts w:ascii="Times New Roman" w:hAnsi="Times New Roman" w:cs="Times New Roman"/>
          <w:noProof/>
          <w:sz w:val="28"/>
          <w:szCs w:val="28"/>
          <w:lang w:val="kk-KZ" w:eastAsia="ru-RU"/>
        </w:rPr>
        <w:t xml:space="preserve"> дискурсты арнайы мақсатты қарым-қатынас жағдайындағы байланыс деп түсіндіреді </w:t>
      </w:r>
      <w:r w:rsidRPr="00010C59">
        <w:rPr>
          <w:rFonts w:ascii="Times New Roman" w:hAnsi="Times New Roman" w:cs="Times New Roman"/>
          <w:sz w:val="28"/>
          <w:szCs w:val="28"/>
          <w:lang w:val="kk-KZ"/>
        </w:rPr>
        <w:t>[1</w:t>
      </w:r>
      <w:r>
        <w:rPr>
          <w:rFonts w:ascii="Times New Roman" w:hAnsi="Times New Roman" w:cs="Times New Roman"/>
          <w:sz w:val="28"/>
          <w:szCs w:val="28"/>
          <w:lang w:val="kk-KZ"/>
        </w:rPr>
        <w:t>7</w:t>
      </w:r>
      <w:r w:rsidRPr="00010C59">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Институционалды дискурс</w:t>
      </w:r>
      <w:r>
        <w:rPr>
          <w:rFonts w:ascii="Times New Roman" w:hAnsi="Times New Roman" w:cs="Times New Roman"/>
          <w:sz w:val="28"/>
          <w:szCs w:val="28"/>
          <w:lang w:val="kk-KZ"/>
        </w:rPr>
        <w:t>қа тән негізгі белгілерді М.Ю.Олешков анықтаған болатын. Олар: 1) білікті қатысушылар; 2) локализацияланған хронотоп;</w:t>
      </w:r>
      <w:r w:rsidRPr="00D954B1">
        <w:rPr>
          <w:rFonts w:ascii="Times New Roman" w:hAnsi="Times New Roman" w:cs="Times New Roman"/>
          <w:sz w:val="28"/>
          <w:szCs w:val="28"/>
          <w:lang w:val="kk-KZ"/>
        </w:rPr>
        <w:t xml:space="preserve"> 3) осы әлеуметтік институт шеңберінде</w:t>
      </w:r>
      <w:r>
        <w:rPr>
          <w:rFonts w:ascii="Times New Roman" w:hAnsi="Times New Roman" w:cs="Times New Roman"/>
          <w:sz w:val="28"/>
          <w:szCs w:val="28"/>
          <w:lang w:val="kk-KZ"/>
        </w:rPr>
        <w:t xml:space="preserve"> конвенциялық шартталған мақсат;</w:t>
      </w:r>
      <w:r w:rsidRPr="00D954B1">
        <w:rPr>
          <w:rFonts w:ascii="Times New Roman" w:hAnsi="Times New Roman" w:cs="Times New Roman"/>
          <w:sz w:val="28"/>
          <w:szCs w:val="28"/>
          <w:lang w:val="kk-KZ"/>
        </w:rPr>
        <w:t xml:space="preserve"> 4) ритуал</w:t>
      </w:r>
      <w:r>
        <w:rPr>
          <w:rFonts w:ascii="Times New Roman" w:hAnsi="Times New Roman" w:cs="Times New Roman"/>
          <w:sz w:val="28"/>
          <w:szCs w:val="28"/>
          <w:lang w:val="kk-KZ"/>
        </w:rPr>
        <w:t>ды түрде бекітілген құндылықтар;</w:t>
      </w:r>
      <w:r w:rsidRPr="00D954B1">
        <w:rPr>
          <w:rFonts w:ascii="Times New Roman" w:hAnsi="Times New Roman" w:cs="Times New Roman"/>
          <w:sz w:val="28"/>
          <w:szCs w:val="28"/>
          <w:lang w:val="kk-KZ"/>
        </w:rPr>
        <w:t xml:space="preserve"> 5) </w:t>
      </w:r>
      <w:r w:rsidRPr="00A26B64">
        <w:rPr>
          <w:rFonts w:ascii="Times New Roman" w:hAnsi="Times New Roman" w:cs="Times New Roman"/>
          <w:sz w:val="28"/>
          <w:szCs w:val="28"/>
          <w:lang w:val="kk-KZ"/>
        </w:rPr>
        <w:t>интенсивті</w:t>
      </w:r>
      <w:r w:rsidRPr="00D954B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954B1">
        <w:rPr>
          <w:rFonts w:ascii="Times New Roman" w:hAnsi="Times New Roman" w:cs="Times New Roman"/>
          <w:sz w:val="28"/>
          <w:szCs w:val="28"/>
          <w:lang w:val="kk-KZ"/>
        </w:rPr>
        <w:t>бекітілген</w:t>
      </w:r>
      <w:r>
        <w:rPr>
          <w:rFonts w:ascii="Times New Roman" w:hAnsi="Times New Roman" w:cs="Times New Roman"/>
          <w:sz w:val="28"/>
          <w:szCs w:val="28"/>
          <w:lang w:val="kk-KZ"/>
        </w:rPr>
        <w:t>»</w:t>
      </w:r>
      <w:r w:rsidRPr="00D954B1">
        <w:rPr>
          <w:rFonts w:ascii="Times New Roman" w:hAnsi="Times New Roman" w:cs="Times New Roman"/>
          <w:sz w:val="28"/>
          <w:szCs w:val="28"/>
          <w:lang w:val="kk-KZ"/>
        </w:rPr>
        <w:t xml:space="preserve"> стратегиялар (типтік жағдайларда</w:t>
      </w:r>
      <w:r>
        <w:rPr>
          <w:rFonts w:ascii="Times New Roman" w:hAnsi="Times New Roman" w:cs="Times New Roman"/>
          <w:sz w:val="28"/>
          <w:szCs w:val="28"/>
          <w:lang w:val="kk-KZ"/>
        </w:rPr>
        <w:t>ғы</w:t>
      </w:r>
      <w:r w:rsidRPr="00D954B1">
        <w:rPr>
          <w:rFonts w:ascii="Times New Roman" w:hAnsi="Times New Roman" w:cs="Times New Roman"/>
          <w:sz w:val="28"/>
          <w:szCs w:val="28"/>
          <w:lang w:val="kk-KZ"/>
        </w:rPr>
        <w:t xml:space="preserve"> </w:t>
      </w:r>
      <w:r>
        <w:rPr>
          <w:rFonts w:ascii="Times New Roman" w:hAnsi="Times New Roman" w:cs="Times New Roman"/>
          <w:sz w:val="28"/>
          <w:szCs w:val="28"/>
          <w:lang w:val="kk-KZ"/>
        </w:rPr>
        <w:t>сөйлеу әрекеттерінің реттілігі);</w:t>
      </w:r>
      <w:r w:rsidRPr="00D954B1">
        <w:rPr>
          <w:rFonts w:ascii="Times New Roman" w:hAnsi="Times New Roman" w:cs="Times New Roman"/>
          <w:sz w:val="28"/>
          <w:szCs w:val="28"/>
          <w:lang w:val="kk-KZ"/>
        </w:rPr>
        <w:t xml:space="preserve"> 6)</w:t>
      </w:r>
      <w:r>
        <w:rPr>
          <w:rFonts w:ascii="Times New Roman" w:hAnsi="Times New Roman" w:cs="Times New Roman"/>
          <w:sz w:val="28"/>
          <w:szCs w:val="28"/>
          <w:lang w:val="kk-KZ"/>
        </w:rPr>
        <w:t xml:space="preserve"> шектеулі жанрлар;</w:t>
      </w:r>
      <w:r w:rsidRPr="00D954B1">
        <w:rPr>
          <w:rFonts w:ascii="Times New Roman" w:hAnsi="Times New Roman" w:cs="Times New Roman"/>
          <w:sz w:val="28"/>
          <w:szCs w:val="28"/>
          <w:lang w:val="kk-KZ"/>
        </w:rPr>
        <w:t xml:space="preserve"> 7) </w:t>
      </w:r>
      <w:r w:rsidRPr="00F36E05">
        <w:rPr>
          <w:rFonts w:ascii="Times New Roman" w:hAnsi="Times New Roman" w:cs="Times New Roman"/>
          <w:sz w:val="28"/>
          <w:szCs w:val="28"/>
          <w:lang w:val="kk-KZ"/>
        </w:rPr>
        <w:t>прецедентті феномендердің (аттардың, пікірлердің, мәтіндердің және жағдайлардың) қатаң</w:t>
      </w:r>
      <w:r>
        <w:rPr>
          <w:rFonts w:ascii="Times New Roman" w:hAnsi="Times New Roman" w:cs="Times New Roman"/>
          <w:sz w:val="28"/>
          <w:szCs w:val="28"/>
          <w:lang w:val="kk-KZ"/>
        </w:rPr>
        <w:t xml:space="preserve"> сақталуы </w:t>
      </w:r>
      <w:r w:rsidRPr="00010C59">
        <w:rPr>
          <w:rFonts w:ascii="Times New Roman" w:hAnsi="Times New Roman" w:cs="Times New Roman"/>
          <w:sz w:val="28"/>
          <w:szCs w:val="28"/>
          <w:lang w:val="kk-KZ"/>
        </w:rPr>
        <w:t>[</w:t>
      </w:r>
      <w:r>
        <w:rPr>
          <w:rFonts w:ascii="Times New Roman" w:hAnsi="Times New Roman" w:cs="Times New Roman"/>
          <w:sz w:val="28"/>
          <w:szCs w:val="28"/>
          <w:lang w:val="kk-KZ"/>
        </w:rPr>
        <w:t>18,</w:t>
      </w:r>
      <w:r w:rsidR="001056FF">
        <w:rPr>
          <w:rFonts w:ascii="Times New Roman" w:hAnsi="Times New Roman" w:cs="Times New Roman"/>
          <w:sz w:val="28"/>
          <w:szCs w:val="28"/>
          <w:lang w:val="kk-KZ"/>
        </w:rPr>
        <w:t xml:space="preserve"> с. </w:t>
      </w:r>
      <w:r>
        <w:rPr>
          <w:rFonts w:ascii="Times New Roman" w:hAnsi="Times New Roman" w:cs="Times New Roman"/>
          <w:sz w:val="28"/>
          <w:szCs w:val="28"/>
          <w:lang w:val="kk-KZ"/>
        </w:rPr>
        <w:t>123</w:t>
      </w:r>
      <w:r w:rsidRPr="00010C59">
        <w:rPr>
          <w:rFonts w:ascii="Times New Roman" w:hAnsi="Times New Roman" w:cs="Times New Roman"/>
          <w:sz w:val="28"/>
          <w:szCs w:val="28"/>
          <w:lang w:val="kk-KZ"/>
        </w:rPr>
        <w:t>].</w:t>
      </w:r>
    </w:p>
    <w:p w:rsidR="004B2B1F" w:rsidRDefault="004B2B1F" w:rsidP="00604D6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Ф.ғ.д., профессор А.С.Адилова </w:t>
      </w:r>
      <w:r w:rsidR="00604D6A">
        <w:rPr>
          <w:rFonts w:ascii="Times New Roman" w:hAnsi="Times New Roman" w:cs="Times New Roman"/>
          <w:sz w:val="28"/>
          <w:szCs w:val="28"/>
          <w:lang w:val="kk-KZ"/>
        </w:rPr>
        <w:t xml:space="preserve">ғылымда </w:t>
      </w:r>
      <w:r>
        <w:rPr>
          <w:rFonts w:ascii="Times New Roman" w:hAnsi="Times New Roman" w:cs="Times New Roman"/>
          <w:sz w:val="28"/>
          <w:szCs w:val="28"/>
          <w:lang w:val="kk-KZ"/>
        </w:rPr>
        <w:t>д</w:t>
      </w:r>
      <w:r w:rsidRPr="00A14D70">
        <w:rPr>
          <w:rFonts w:ascii="Times New Roman" w:hAnsi="Times New Roman" w:cs="Times New Roman"/>
          <w:sz w:val="28"/>
          <w:szCs w:val="28"/>
          <w:lang w:val="kk-KZ"/>
        </w:rPr>
        <w:t>искурсты</w:t>
      </w:r>
      <w:r w:rsidR="00604D6A">
        <w:rPr>
          <w:rFonts w:ascii="Times New Roman" w:hAnsi="Times New Roman" w:cs="Times New Roman"/>
          <w:sz w:val="28"/>
          <w:szCs w:val="28"/>
          <w:lang w:val="kk-KZ"/>
        </w:rPr>
        <w:t xml:space="preserve"> қарастырудың </w:t>
      </w:r>
      <w:r w:rsidRPr="00A14D70">
        <w:rPr>
          <w:rFonts w:ascii="Times New Roman" w:hAnsi="Times New Roman" w:cs="Times New Roman"/>
          <w:sz w:val="28"/>
          <w:szCs w:val="28"/>
          <w:lang w:val="kk-KZ"/>
        </w:rPr>
        <w:t>негізгі үш бағыты</w:t>
      </w:r>
      <w:r>
        <w:rPr>
          <w:rFonts w:ascii="Times New Roman" w:hAnsi="Times New Roman" w:cs="Times New Roman"/>
          <w:sz w:val="28"/>
          <w:szCs w:val="28"/>
          <w:lang w:val="kk-KZ"/>
        </w:rPr>
        <w:t xml:space="preserve"> кездесетінін</w:t>
      </w:r>
      <w:r w:rsidR="00D62A3E">
        <w:rPr>
          <w:rFonts w:ascii="Times New Roman" w:hAnsi="Times New Roman" w:cs="Times New Roman"/>
          <w:sz w:val="28"/>
          <w:szCs w:val="28"/>
          <w:lang w:val="kk-KZ"/>
        </w:rPr>
        <w:t xml:space="preserve"> айтады</w:t>
      </w:r>
      <w:r>
        <w:rPr>
          <w:rFonts w:ascii="Times New Roman" w:hAnsi="Times New Roman" w:cs="Times New Roman"/>
          <w:sz w:val="28"/>
          <w:szCs w:val="28"/>
          <w:lang w:val="kk-KZ"/>
        </w:rPr>
        <w:t>. Ол:</w:t>
      </w:r>
      <w:r w:rsidRPr="00A14D70">
        <w:rPr>
          <w:rFonts w:ascii="Times New Roman" w:hAnsi="Times New Roman" w:cs="Times New Roman"/>
          <w:sz w:val="28"/>
          <w:szCs w:val="28"/>
          <w:lang w:val="kk-KZ"/>
        </w:rPr>
        <w:t xml:space="preserve"> прагмалингвистикалық, диалогтік және мәдениеттанушылық.</w:t>
      </w:r>
      <w:r>
        <w:rPr>
          <w:rFonts w:ascii="Times New Roman" w:hAnsi="Times New Roman" w:cs="Times New Roman"/>
          <w:sz w:val="28"/>
          <w:szCs w:val="28"/>
          <w:lang w:val="kk-KZ"/>
        </w:rPr>
        <w:t xml:space="preserve"> </w:t>
      </w:r>
      <w:r w:rsidR="00D62A3E">
        <w:rPr>
          <w:rFonts w:ascii="Times New Roman" w:hAnsi="Times New Roman" w:cs="Times New Roman"/>
          <w:sz w:val="28"/>
          <w:szCs w:val="28"/>
          <w:lang w:val="kk-KZ"/>
        </w:rPr>
        <w:t>Д</w:t>
      </w:r>
      <w:r w:rsidR="00604D6A">
        <w:rPr>
          <w:rFonts w:ascii="Times New Roman" w:hAnsi="Times New Roman" w:cs="Times New Roman"/>
          <w:sz w:val="28"/>
          <w:szCs w:val="28"/>
          <w:lang w:val="kk-KZ"/>
        </w:rPr>
        <w:t>искурсты</w:t>
      </w:r>
      <w:r w:rsidR="00D62A3E">
        <w:rPr>
          <w:rFonts w:ascii="Times New Roman" w:hAnsi="Times New Roman" w:cs="Times New Roman"/>
          <w:sz w:val="28"/>
          <w:szCs w:val="28"/>
          <w:lang w:val="kk-KZ"/>
        </w:rPr>
        <w:t xml:space="preserve"> зерттеуші ғалымдар оны:</w:t>
      </w:r>
      <w:r w:rsidR="00604D6A">
        <w:rPr>
          <w:rFonts w:ascii="Times New Roman" w:hAnsi="Times New Roman" w:cs="Times New Roman"/>
          <w:sz w:val="28"/>
          <w:szCs w:val="28"/>
          <w:lang w:val="kk-KZ"/>
        </w:rPr>
        <w:t xml:space="preserve"> тұлғалық және </w:t>
      </w:r>
      <w:r w:rsidR="00604D6A" w:rsidRPr="00A14D70">
        <w:rPr>
          <w:rFonts w:ascii="Times New Roman" w:hAnsi="Times New Roman" w:cs="Times New Roman"/>
          <w:sz w:val="28"/>
          <w:szCs w:val="28"/>
          <w:lang w:val="kk-KZ"/>
        </w:rPr>
        <w:t>институционалды дискурс</w:t>
      </w:r>
      <w:r w:rsidR="00D62A3E">
        <w:rPr>
          <w:rFonts w:ascii="Times New Roman" w:hAnsi="Times New Roman" w:cs="Times New Roman"/>
          <w:sz w:val="28"/>
          <w:szCs w:val="28"/>
          <w:lang w:val="kk-KZ"/>
        </w:rPr>
        <w:t xml:space="preserve"> деп негізгі екі түрге жіктейді</w:t>
      </w:r>
      <w:r w:rsidR="00604D6A">
        <w:rPr>
          <w:rFonts w:ascii="Times New Roman" w:hAnsi="Times New Roman" w:cs="Times New Roman"/>
          <w:sz w:val="28"/>
          <w:szCs w:val="28"/>
          <w:lang w:val="kk-KZ"/>
        </w:rPr>
        <w:t>. Тұлғалық дискурсты көркем дискурс және қарапайым дискурс деп бөлсе, институтционалды дискурсқа белгілі бір әлеуметтік ортада қалыптасқан дискурстың түрлерін жатқызады</w:t>
      </w:r>
      <w:r w:rsidR="00EB6FDC">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Прагмалингвистикалық бағыт дискурсты зерттеуде қарым-қатынас әдісіне</w:t>
      </w:r>
      <w:r w:rsidR="00EB315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B315E">
        <w:rPr>
          <w:rFonts w:ascii="Times New Roman" w:hAnsi="Times New Roman" w:cs="Times New Roman"/>
          <w:sz w:val="28"/>
          <w:szCs w:val="28"/>
          <w:lang w:val="kk-KZ"/>
        </w:rPr>
        <w:t>ал</w:t>
      </w:r>
      <w:r>
        <w:rPr>
          <w:rFonts w:ascii="Times New Roman" w:hAnsi="Times New Roman" w:cs="Times New Roman"/>
          <w:sz w:val="28"/>
          <w:szCs w:val="28"/>
          <w:lang w:val="kk-KZ"/>
        </w:rPr>
        <w:t xml:space="preserve"> диалогтік пен мәдениеттанушылықта көбінесе сөйлеу процессі</w:t>
      </w:r>
      <w:r w:rsidR="00EB315E">
        <w:rPr>
          <w:rFonts w:ascii="Times New Roman" w:hAnsi="Times New Roman" w:cs="Times New Roman"/>
          <w:sz w:val="28"/>
          <w:szCs w:val="28"/>
          <w:lang w:val="kk-KZ"/>
        </w:rPr>
        <w:t>не басымдық беріледі</w:t>
      </w:r>
      <w:r>
        <w:rPr>
          <w:rFonts w:ascii="Times New Roman" w:hAnsi="Times New Roman" w:cs="Times New Roman"/>
          <w:sz w:val="28"/>
          <w:szCs w:val="28"/>
          <w:lang w:val="kk-KZ"/>
        </w:rPr>
        <w:t xml:space="preserve">. Оның ішінде айтылатын ақпараттың түсініктілігіне назар аударылады. Дискурс түрлеріне қарай ғаламдардың тұжырымы топтастырылған кесте ұсынамыз. </w:t>
      </w: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1056FF" w:rsidP="00EA11E4">
      <w:pPr>
        <w:spacing w:after="0"/>
        <w:rPr>
          <w:rFonts w:ascii="Times New Roman" w:hAnsi="Times New Roman" w:cs="Times New Roman"/>
          <w:sz w:val="28"/>
          <w:szCs w:val="28"/>
          <w:lang w:val="kk-KZ"/>
        </w:rPr>
      </w:pPr>
      <w:r>
        <w:rPr>
          <w:rFonts w:ascii="Times New Roman" w:hAnsi="Times New Roman" w:cs="Times New Roman"/>
          <w:sz w:val="28"/>
          <w:szCs w:val="28"/>
          <w:lang w:val="kk-KZ"/>
        </w:rPr>
        <w:t>К</w:t>
      </w:r>
      <w:r w:rsidR="004B2B1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4 –</w:t>
      </w:r>
      <w:r w:rsidR="004B2B1F">
        <w:rPr>
          <w:rFonts w:ascii="Times New Roman" w:hAnsi="Times New Roman" w:cs="Times New Roman"/>
          <w:sz w:val="28"/>
          <w:szCs w:val="28"/>
          <w:lang w:val="kk-KZ"/>
        </w:rPr>
        <w:t xml:space="preserve"> А.С.Адилова бойынша дискурстық регистрлер</w:t>
      </w:r>
    </w:p>
    <w:tbl>
      <w:tblPr>
        <w:tblStyle w:val="a6"/>
        <w:tblW w:w="9639" w:type="dxa"/>
        <w:tblInd w:w="108" w:type="dxa"/>
        <w:tblLook w:val="04A0"/>
      </w:tblPr>
      <w:tblGrid>
        <w:gridCol w:w="3686"/>
        <w:gridCol w:w="5953"/>
      </w:tblGrid>
      <w:tr w:rsidR="004B2B1F" w:rsidTr="0020518A">
        <w:tc>
          <w:tcPr>
            <w:tcW w:w="3686" w:type="dxa"/>
          </w:tcPr>
          <w:p w:rsidR="004B2B1F" w:rsidRPr="007531B9" w:rsidRDefault="004B2B1F" w:rsidP="005517B5">
            <w:pPr>
              <w:rPr>
                <w:rFonts w:ascii="Times New Roman" w:hAnsi="Times New Roman" w:cs="Times New Roman"/>
                <w:sz w:val="28"/>
                <w:szCs w:val="28"/>
                <w:lang w:val="kk-KZ"/>
              </w:rPr>
            </w:pPr>
            <w:r w:rsidRPr="007531B9">
              <w:rPr>
                <w:rFonts w:ascii="Times New Roman" w:hAnsi="Times New Roman" w:cs="Times New Roman"/>
                <w:sz w:val="28"/>
                <w:szCs w:val="28"/>
                <w:lang w:val="kk-KZ"/>
              </w:rPr>
              <w:t>Дискурсты зерттеудің үш негізгі бағыты</w:t>
            </w:r>
          </w:p>
        </w:tc>
        <w:tc>
          <w:tcPr>
            <w:tcW w:w="5953" w:type="dxa"/>
          </w:tcPr>
          <w:p w:rsidR="004B2B1F" w:rsidRPr="007531B9" w:rsidRDefault="004B2B1F" w:rsidP="005517B5">
            <w:pPr>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Прагмалингвистикалық, диалогтік және мәдениеттанушылық</w:t>
            </w:r>
          </w:p>
        </w:tc>
      </w:tr>
      <w:tr w:rsidR="004B2B1F" w:rsidTr="0020518A">
        <w:tc>
          <w:tcPr>
            <w:tcW w:w="3686" w:type="dxa"/>
          </w:tcPr>
          <w:p w:rsidR="004B2B1F" w:rsidRPr="007531B9" w:rsidRDefault="004B2B1F" w:rsidP="005517B5">
            <w:pPr>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Коммуниканттық белгісіне қарай</w:t>
            </w:r>
          </w:p>
        </w:tc>
        <w:tc>
          <w:tcPr>
            <w:tcW w:w="5953" w:type="dxa"/>
          </w:tcPr>
          <w:p w:rsidR="004B2B1F" w:rsidRPr="007531B9" w:rsidRDefault="004B2B1F" w:rsidP="005517B5">
            <w:pPr>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Тұлғалық дискурс; Институционалды дискурс</w:t>
            </w:r>
            <w:r w:rsidR="000B7AE3">
              <w:rPr>
                <w:rFonts w:ascii="Times New Roman" w:hAnsi="Times New Roman" w:cs="Times New Roman"/>
                <w:sz w:val="28"/>
                <w:szCs w:val="28"/>
                <w:lang w:val="kk-KZ"/>
              </w:rPr>
              <w:t>.</w:t>
            </w:r>
          </w:p>
        </w:tc>
      </w:tr>
    </w:tbl>
    <w:p w:rsidR="00EA11E4" w:rsidRDefault="00EA11E4"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en-US"/>
        </w:rPr>
        <w:lastRenderedPageBreak/>
        <w:t>4-</w:t>
      </w:r>
      <w:r>
        <w:rPr>
          <w:rFonts w:ascii="Times New Roman" w:hAnsi="Times New Roman" w:cs="Times New Roman"/>
          <w:sz w:val="28"/>
          <w:szCs w:val="28"/>
          <w:lang w:val="kk-KZ"/>
        </w:rPr>
        <w:t>кесте жалғасы.</w:t>
      </w:r>
    </w:p>
    <w:p w:rsidR="00EA11E4" w:rsidRDefault="00EA11E4" w:rsidP="004B2B1F">
      <w:pPr>
        <w:spacing w:after="0" w:line="240" w:lineRule="auto"/>
        <w:ind w:firstLine="454"/>
        <w:jc w:val="both"/>
        <w:rPr>
          <w:rFonts w:ascii="Times New Roman" w:hAnsi="Times New Roman" w:cs="Times New Roman"/>
          <w:sz w:val="28"/>
          <w:szCs w:val="28"/>
          <w:lang w:val="kk-KZ"/>
        </w:rPr>
      </w:pPr>
    </w:p>
    <w:tbl>
      <w:tblPr>
        <w:tblStyle w:val="a6"/>
        <w:tblW w:w="0" w:type="auto"/>
        <w:tblInd w:w="108" w:type="dxa"/>
        <w:tblLook w:val="04A0"/>
      </w:tblPr>
      <w:tblGrid>
        <w:gridCol w:w="3686"/>
        <w:gridCol w:w="5953"/>
      </w:tblGrid>
      <w:tr w:rsidR="00EA11E4" w:rsidRPr="00372011" w:rsidTr="00EA11E4">
        <w:tc>
          <w:tcPr>
            <w:tcW w:w="3686" w:type="dxa"/>
          </w:tcPr>
          <w:p w:rsidR="00EA11E4" w:rsidRPr="007531B9" w:rsidRDefault="00EA11E4" w:rsidP="00EA11E4">
            <w:pPr>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Тұлғалық дискурс</w:t>
            </w:r>
          </w:p>
        </w:tc>
        <w:tc>
          <w:tcPr>
            <w:tcW w:w="5953" w:type="dxa"/>
          </w:tcPr>
          <w:p w:rsidR="00EA11E4" w:rsidRDefault="00EA11E4" w:rsidP="00EA11E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дискурс – адамдардың қоршаған орта туралы ойларын, түсініктерін көркемдеп жеткізуі;  </w:t>
            </w:r>
          </w:p>
          <w:p w:rsidR="00EA11E4" w:rsidRPr="007531B9" w:rsidRDefault="00EA11E4" w:rsidP="00EA11E4">
            <w:pPr>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 xml:space="preserve">Қарапайым дискурс </w:t>
            </w:r>
            <w:r>
              <w:rPr>
                <w:rFonts w:ascii="Times New Roman" w:hAnsi="Times New Roman" w:cs="Times New Roman"/>
                <w:sz w:val="28"/>
                <w:szCs w:val="28"/>
                <w:lang w:val="kk-KZ"/>
              </w:rPr>
              <w:t xml:space="preserve">– </w:t>
            </w:r>
            <w:r w:rsidRPr="007531B9">
              <w:rPr>
                <w:rFonts w:ascii="Times New Roman" w:hAnsi="Times New Roman" w:cs="Times New Roman"/>
                <w:sz w:val="28"/>
                <w:szCs w:val="28"/>
                <w:lang w:val="kk-KZ"/>
              </w:rPr>
              <w:t xml:space="preserve">күнделікті </w:t>
            </w:r>
            <w:r>
              <w:rPr>
                <w:rFonts w:ascii="Times New Roman" w:hAnsi="Times New Roman" w:cs="Times New Roman"/>
                <w:sz w:val="28"/>
                <w:szCs w:val="28"/>
                <w:lang w:val="kk-KZ"/>
              </w:rPr>
              <w:t>өмірдегі тұрмысқа байланысты тілдесім.</w:t>
            </w:r>
          </w:p>
        </w:tc>
      </w:tr>
      <w:tr w:rsidR="00EA11E4" w:rsidRPr="00372011" w:rsidTr="00EA11E4">
        <w:tc>
          <w:tcPr>
            <w:tcW w:w="3686" w:type="dxa"/>
          </w:tcPr>
          <w:p w:rsidR="00EA11E4" w:rsidRPr="007531B9" w:rsidRDefault="00EA11E4" w:rsidP="00EA11E4">
            <w:pPr>
              <w:jc w:val="both"/>
              <w:rPr>
                <w:rFonts w:ascii="Times New Roman" w:hAnsi="Times New Roman" w:cs="Times New Roman"/>
                <w:sz w:val="28"/>
                <w:szCs w:val="28"/>
                <w:lang w:val="kk-KZ"/>
              </w:rPr>
            </w:pPr>
            <w:r w:rsidRPr="007531B9">
              <w:rPr>
                <w:rFonts w:ascii="Times New Roman" w:hAnsi="Times New Roman" w:cs="Times New Roman"/>
                <w:sz w:val="28"/>
                <w:szCs w:val="28"/>
                <w:lang w:val="kk-KZ"/>
              </w:rPr>
              <w:t>Институционалды дискурс</w:t>
            </w:r>
          </w:p>
        </w:tc>
        <w:tc>
          <w:tcPr>
            <w:tcW w:w="5953" w:type="dxa"/>
          </w:tcPr>
          <w:p w:rsidR="00EA11E4" w:rsidRPr="007531B9" w:rsidRDefault="00EA11E4" w:rsidP="00EA11E4">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531B9">
              <w:rPr>
                <w:rFonts w:ascii="Times New Roman" w:hAnsi="Times New Roman" w:cs="Times New Roman"/>
                <w:sz w:val="28"/>
                <w:szCs w:val="28"/>
                <w:lang w:val="kk-KZ"/>
              </w:rPr>
              <w:t>Публицистикалық, діни, педагогикалық, әкімшілік, медициналық, заңгерлік, саяси, әскери, жарнамалық, ғылыми</w:t>
            </w:r>
            <w:r>
              <w:rPr>
                <w:rFonts w:ascii="Times New Roman" w:hAnsi="Times New Roman" w:cs="Times New Roman"/>
                <w:sz w:val="28"/>
                <w:szCs w:val="28"/>
                <w:lang w:val="kk-KZ"/>
              </w:rPr>
              <w:t>»</w:t>
            </w:r>
            <w:r w:rsidRPr="007531B9">
              <w:rPr>
                <w:rFonts w:ascii="Times New Roman" w:hAnsi="Times New Roman" w:cs="Times New Roman"/>
                <w:sz w:val="28"/>
                <w:szCs w:val="28"/>
                <w:lang w:val="kk-KZ"/>
              </w:rPr>
              <w:t xml:space="preserve"> т.б. түрлері бар.</w:t>
            </w:r>
          </w:p>
        </w:tc>
      </w:tr>
    </w:tbl>
    <w:p w:rsidR="00EA11E4" w:rsidRPr="00EA11E4" w:rsidRDefault="00EA11E4" w:rsidP="004B2B1F">
      <w:pPr>
        <w:spacing w:after="0" w:line="240" w:lineRule="auto"/>
        <w:ind w:firstLine="454"/>
        <w:jc w:val="both"/>
        <w:rPr>
          <w:rFonts w:ascii="Times New Roman" w:hAnsi="Times New Roman" w:cs="Times New Roman"/>
          <w:sz w:val="28"/>
          <w:szCs w:val="28"/>
          <w:lang w:val="kk-KZ"/>
        </w:rPr>
      </w:pPr>
    </w:p>
    <w:p w:rsidR="004B2B1F" w:rsidRDefault="0020518A" w:rsidP="0020518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4B2B1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5 –</w:t>
      </w:r>
      <w:r w:rsidR="004B2B1F">
        <w:rPr>
          <w:rFonts w:ascii="Times New Roman" w:hAnsi="Times New Roman" w:cs="Times New Roman"/>
          <w:sz w:val="28"/>
          <w:szCs w:val="28"/>
          <w:lang w:val="kk-KZ"/>
        </w:rPr>
        <w:t xml:space="preserve"> </w:t>
      </w:r>
      <w:r w:rsidR="004B2B1F" w:rsidRPr="008F7413">
        <w:rPr>
          <w:rFonts w:ascii="Times New Roman" w:hAnsi="Times New Roman" w:cs="Times New Roman"/>
          <w:sz w:val="28"/>
          <w:szCs w:val="28"/>
          <w:lang w:val="kk-KZ"/>
        </w:rPr>
        <w:t>Дискурстың институционалдық регистріне тән белгілер</w:t>
      </w:r>
    </w:p>
    <w:p w:rsidR="004B2B1F" w:rsidRDefault="004B2B1F" w:rsidP="004B2B1F">
      <w:pPr>
        <w:spacing w:after="0" w:line="240" w:lineRule="auto"/>
        <w:ind w:firstLine="454"/>
        <w:jc w:val="center"/>
        <w:rPr>
          <w:rFonts w:ascii="Times New Roman" w:hAnsi="Times New Roman" w:cs="Times New Roman"/>
          <w:sz w:val="28"/>
          <w:szCs w:val="28"/>
          <w:lang w:val="kk-KZ"/>
        </w:rPr>
      </w:pPr>
    </w:p>
    <w:tbl>
      <w:tblPr>
        <w:tblStyle w:val="a6"/>
        <w:tblW w:w="0" w:type="auto"/>
        <w:tblInd w:w="108" w:type="dxa"/>
        <w:tblLook w:val="04A0"/>
      </w:tblPr>
      <w:tblGrid>
        <w:gridCol w:w="3082"/>
        <w:gridCol w:w="3190"/>
        <w:gridCol w:w="3367"/>
      </w:tblGrid>
      <w:tr w:rsidR="004B2B1F" w:rsidTr="0020518A">
        <w:tc>
          <w:tcPr>
            <w:tcW w:w="3082" w:type="dxa"/>
          </w:tcPr>
          <w:p w:rsidR="004B2B1F" w:rsidRPr="00BC0B96" w:rsidRDefault="004B2B1F" w:rsidP="005517B5">
            <w:pPr>
              <w:jc w:val="center"/>
              <w:rPr>
                <w:rFonts w:ascii="Times New Roman" w:hAnsi="Times New Roman" w:cs="Times New Roman"/>
                <w:sz w:val="28"/>
                <w:szCs w:val="28"/>
                <w:lang w:val="kk-KZ"/>
              </w:rPr>
            </w:pPr>
            <w:r w:rsidRPr="00BC0B96">
              <w:rPr>
                <w:rFonts w:ascii="Times New Roman" w:hAnsi="Times New Roman" w:cs="Times New Roman"/>
                <w:sz w:val="28"/>
                <w:szCs w:val="28"/>
                <w:lang w:val="kk-KZ"/>
              </w:rPr>
              <w:t>Карасик В.И.</w:t>
            </w:r>
          </w:p>
        </w:tc>
        <w:tc>
          <w:tcPr>
            <w:tcW w:w="3190" w:type="dxa"/>
          </w:tcPr>
          <w:p w:rsidR="004B2B1F" w:rsidRPr="00BC0B96" w:rsidRDefault="004B2B1F" w:rsidP="005517B5">
            <w:pPr>
              <w:jc w:val="center"/>
              <w:rPr>
                <w:rFonts w:ascii="Times New Roman" w:hAnsi="Times New Roman" w:cs="Times New Roman"/>
                <w:sz w:val="28"/>
                <w:szCs w:val="28"/>
                <w:lang w:val="kk-KZ"/>
              </w:rPr>
            </w:pPr>
            <w:r w:rsidRPr="00BC0B96">
              <w:rPr>
                <w:rFonts w:ascii="Times New Roman" w:hAnsi="Times New Roman" w:cs="Times New Roman"/>
                <w:sz w:val="28"/>
                <w:szCs w:val="28"/>
                <w:lang w:val="kk-KZ"/>
              </w:rPr>
              <w:t>Адилова А.С.</w:t>
            </w:r>
          </w:p>
        </w:tc>
        <w:tc>
          <w:tcPr>
            <w:tcW w:w="3367" w:type="dxa"/>
          </w:tcPr>
          <w:p w:rsidR="004B2B1F" w:rsidRPr="00BC0B96" w:rsidRDefault="004B2B1F" w:rsidP="005517B5">
            <w:pPr>
              <w:jc w:val="center"/>
              <w:rPr>
                <w:rFonts w:ascii="Times New Roman" w:hAnsi="Times New Roman" w:cs="Times New Roman"/>
                <w:sz w:val="28"/>
                <w:szCs w:val="28"/>
                <w:lang w:val="kk-KZ"/>
              </w:rPr>
            </w:pPr>
            <w:r w:rsidRPr="00BC0B96">
              <w:rPr>
                <w:rFonts w:ascii="Times New Roman" w:hAnsi="Times New Roman" w:cs="Times New Roman"/>
                <w:sz w:val="28"/>
                <w:szCs w:val="28"/>
                <w:lang w:val="kk-KZ"/>
              </w:rPr>
              <w:t>Олешков М.Ю.</w:t>
            </w:r>
          </w:p>
        </w:tc>
      </w:tr>
      <w:tr w:rsidR="004B2B1F" w:rsidRPr="00372011" w:rsidTr="0020518A">
        <w:tc>
          <w:tcPr>
            <w:tcW w:w="3082" w:type="dxa"/>
          </w:tcPr>
          <w:p w:rsidR="004B2B1F" w:rsidRPr="00BC0B96" w:rsidRDefault="004B2B1F" w:rsidP="004B272A">
            <w:pPr>
              <w:jc w:val="both"/>
              <w:rPr>
                <w:rFonts w:ascii="Times New Roman" w:hAnsi="Times New Roman" w:cs="Times New Roman"/>
                <w:sz w:val="28"/>
                <w:szCs w:val="28"/>
                <w:lang w:val="kk-KZ"/>
              </w:rPr>
            </w:pPr>
            <w:r w:rsidRPr="00BC0B96">
              <w:rPr>
                <w:rFonts w:ascii="Times New Roman" w:hAnsi="Times New Roman" w:cs="Times New Roman"/>
                <w:sz w:val="28"/>
                <w:szCs w:val="28"/>
                <w:lang w:val="kk-KZ"/>
              </w:rPr>
              <w:t xml:space="preserve">Арнайы мақсатты қарым-қатынас жағдайындағы байланыс. Институционалдық дискурс </w:t>
            </w:r>
            <w:r w:rsidR="004B272A">
              <w:rPr>
                <w:rFonts w:ascii="Times New Roman" w:hAnsi="Times New Roman" w:cs="Times New Roman"/>
                <w:sz w:val="28"/>
                <w:szCs w:val="28"/>
                <w:lang w:val="kk-KZ"/>
              </w:rPr>
              <w:t>коммуникацияға</w:t>
            </w:r>
            <w:r w:rsidRPr="00BC0B96">
              <w:rPr>
                <w:rFonts w:ascii="Times New Roman" w:hAnsi="Times New Roman" w:cs="Times New Roman"/>
                <w:sz w:val="28"/>
                <w:szCs w:val="28"/>
                <w:lang w:val="kk-KZ"/>
              </w:rPr>
              <w:t xml:space="preserve"> қатысушылар әрекетімен ерекшеленеді. </w:t>
            </w:r>
          </w:p>
        </w:tc>
        <w:tc>
          <w:tcPr>
            <w:tcW w:w="3190" w:type="dxa"/>
          </w:tcPr>
          <w:p w:rsidR="004B2B1F" w:rsidRPr="00BC0B96" w:rsidRDefault="004B272A" w:rsidP="004B272A">
            <w:pPr>
              <w:jc w:val="both"/>
              <w:rPr>
                <w:rFonts w:ascii="Times New Roman" w:hAnsi="Times New Roman" w:cs="Times New Roman"/>
                <w:sz w:val="28"/>
                <w:szCs w:val="28"/>
                <w:lang w:val="kk-KZ"/>
              </w:rPr>
            </w:pPr>
            <w:r>
              <w:rPr>
                <w:rFonts w:ascii="Times New Roman" w:hAnsi="Times New Roman" w:cs="Times New Roman"/>
                <w:sz w:val="28"/>
                <w:szCs w:val="28"/>
                <w:lang w:val="kk-KZ"/>
              </w:rPr>
              <w:t>Белгілі бір әлеуметтік ортадағы мақсатты тілдесім.</w:t>
            </w:r>
          </w:p>
        </w:tc>
        <w:tc>
          <w:tcPr>
            <w:tcW w:w="3367" w:type="dxa"/>
          </w:tcPr>
          <w:p w:rsidR="004B2B1F" w:rsidRPr="00BC0B96" w:rsidRDefault="004B2B1F" w:rsidP="005517B5">
            <w:pPr>
              <w:jc w:val="both"/>
              <w:rPr>
                <w:rFonts w:ascii="Times New Roman" w:hAnsi="Times New Roman" w:cs="Times New Roman"/>
                <w:sz w:val="28"/>
                <w:szCs w:val="28"/>
                <w:lang w:val="kk-KZ"/>
              </w:rPr>
            </w:pPr>
            <w:r w:rsidRPr="00BC0B96">
              <w:rPr>
                <w:rFonts w:ascii="Times New Roman" w:hAnsi="Times New Roman" w:cs="Times New Roman"/>
                <w:sz w:val="28"/>
                <w:szCs w:val="28"/>
                <w:lang w:val="kk-KZ"/>
              </w:rPr>
              <w:t>Білікті қатысушылар; локализацияланған хронотоп;  осы әлеуметтік институт шеңберінде конвенциялық шартталған мақсат; ритуалды түрде бекітілген құндылықтар; интенсивті «бекітілген» стратегиялар (типтік жағдайлардағы сөйлеу әрекеттерінің реттілігі);  шектеулі жанрлар; прецедентті феномендердің (аттардың, пікірлердің, мәтіндердің және жағдайлардың) қатаң сақталуы.</w:t>
            </w:r>
          </w:p>
        </w:tc>
      </w:tr>
    </w:tbl>
    <w:p w:rsidR="004B2B1F" w:rsidRDefault="004B2B1F" w:rsidP="004B2B1F">
      <w:pPr>
        <w:spacing w:after="0" w:line="240" w:lineRule="auto"/>
        <w:ind w:firstLine="454"/>
        <w:jc w:val="center"/>
        <w:rPr>
          <w:rFonts w:ascii="Times New Roman" w:hAnsi="Times New Roman" w:cs="Times New Roman"/>
          <w:sz w:val="28"/>
          <w:szCs w:val="28"/>
          <w:lang w:val="kk-KZ"/>
        </w:rPr>
      </w:pPr>
    </w:p>
    <w:p w:rsidR="00FF4BB3" w:rsidRDefault="004B2B1F" w:rsidP="00FF4BB3">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Дискурсқа қатысты еңбектерде аталған әрі ғылыми анықтама берілген дискурстың біршама түрлерін атап көрсетуі</w:t>
      </w:r>
      <w:r w:rsidR="00FF4BB3">
        <w:rPr>
          <w:rFonts w:ascii="Times New Roman" w:hAnsi="Times New Roman" w:cs="Times New Roman"/>
          <w:noProof/>
          <w:sz w:val="28"/>
          <w:szCs w:val="28"/>
          <w:lang w:val="kk-KZ" w:eastAsia="ru-RU"/>
        </w:rPr>
        <w:t>мі</w:t>
      </w:r>
      <w:r>
        <w:rPr>
          <w:rFonts w:ascii="Times New Roman" w:hAnsi="Times New Roman" w:cs="Times New Roman"/>
          <w:noProof/>
          <w:sz w:val="28"/>
          <w:szCs w:val="28"/>
          <w:lang w:val="kk-KZ" w:eastAsia="ru-RU"/>
        </w:rPr>
        <w:t>зге болады. Бұл тізім</w:t>
      </w:r>
      <w:r w:rsidR="00FF4BB3">
        <w:rPr>
          <w:rFonts w:ascii="Times New Roman" w:hAnsi="Times New Roman" w:cs="Times New Roman"/>
          <w:noProof/>
          <w:sz w:val="28"/>
          <w:szCs w:val="28"/>
          <w:lang w:val="kk-KZ" w:eastAsia="ru-RU"/>
        </w:rPr>
        <w:t xml:space="preserve"> әлі де толықтырылу үстінде. Өйткені дискурсты түсіндіруге, оның қолданыстағы ерекшеліктерін анықтауға тырысқан сайын жаңа түрлері пайда болуда. Және де </w:t>
      </w:r>
    </w:p>
    <w:p w:rsidR="004B2B1F" w:rsidRDefault="00FF4BB3" w:rsidP="00FF4BB3">
      <w:pPr>
        <w:spacing w:after="0" w:line="240" w:lineRule="auto"/>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бұл </w:t>
      </w:r>
      <w:r w:rsidR="004B2B1F">
        <w:rPr>
          <w:rFonts w:ascii="Times New Roman" w:hAnsi="Times New Roman" w:cs="Times New Roman"/>
          <w:noProof/>
          <w:sz w:val="28"/>
          <w:szCs w:val="28"/>
          <w:lang w:val="kk-KZ" w:eastAsia="ru-RU"/>
        </w:rPr>
        <w:t>бағытта әртүрлі тілдер материалдарында, олардың қызмет ету аяларына қатысты көптеген зерттеулер толассыз жүргізілуде</w:t>
      </w:r>
      <w:r w:rsidR="00A12907">
        <w:rPr>
          <w:rFonts w:ascii="Times New Roman" w:hAnsi="Times New Roman" w:cs="Times New Roman"/>
          <w:noProof/>
          <w:sz w:val="28"/>
          <w:szCs w:val="28"/>
          <w:lang w:val="kk-KZ" w:eastAsia="ru-RU"/>
        </w:rPr>
        <w:t xml:space="preserve">. </w:t>
      </w:r>
      <w:r w:rsidR="003D17DA">
        <w:rPr>
          <w:rFonts w:ascii="Times New Roman" w:hAnsi="Times New Roman" w:cs="Times New Roman"/>
          <w:noProof/>
          <w:sz w:val="28"/>
          <w:szCs w:val="28"/>
          <w:lang w:val="kk-KZ" w:eastAsia="ru-RU"/>
        </w:rPr>
        <w:t>«</w:t>
      </w:r>
      <w:r w:rsidR="00A12907">
        <w:rPr>
          <w:rFonts w:ascii="Times New Roman" w:hAnsi="Times New Roman" w:cs="Times New Roman"/>
          <w:noProof/>
          <w:sz w:val="28"/>
          <w:szCs w:val="28"/>
          <w:lang w:val="kk-KZ" w:eastAsia="ru-RU"/>
        </w:rPr>
        <w:t>Дискурстың түрлері</w:t>
      </w:r>
      <w:r w:rsidR="004B2B1F">
        <w:rPr>
          <w:rFonts w:ascii="Times New Roman" w:hAnsi="Times New Roman" w:cs="Times New Roman"/>
          <w:noProof/>
          <w:sz w:val="28"/>
          <w:szCs w:val="28"/>
          <w:lang w:val="kk-KZ" w:eastAsia="ru-RU"/>
        </w:rPr>
        <w:t xml:space="preserve">: 1. Әскери дискурс; 2. Газеттік дискурс; 3. Гастрономиялық дискурс; 4. Іскери дискурс; 5. Балалық дискурс; 6. Өнертану дискурсы; 7. Магиялық дискурс; 8. Масс-медиа дискурсы; 9. Ғылыми (академиялық) дискурс; 10. Парфюмерлік дискурс; 11. Педагогикалық дискурс; 12. Поэтикалық дискурс; 13. </w:t>
      </w:r>
      <w:r w:rsidR="004B2B1F">
        <w:rPr>
          <w:rFonts w:ascii="Times New Roman" w:hAnsi="Times New Roman" w:cs="Times New Roman"/>
          <w:noProof/>
          <w:sz w:val="28"/>
          <w:szCs w:val="28"/>
          <w:lang w:val="kk-KZ" w:eastAsia="ru-RU"/>
        </w:rPr>
        <w:lastRenderedPageBreak/>
        <w:t>Публицистикалық дискурс; 14. Жарнамалық дискурс; 15. Спорттық дискурс; 16. Техникалық дискурс; 17. Террористік дискурс; 18. Феминистік дискурс; 19. Көркемдік дискурс; 20. Экономикалық дискурс; 21. Электронды дискурс; 22. Этика дискурс</w:t>
      </w:r>
      <w:r w:rsidR="00A12907">
        <w:rPr>
          <w:rFonts w:ascii="Times New Roman" w:hAnsi="Times New Roman" w:cs="Times New Roman"/>
          <w:noProof/>
          <w:sz w:val="28"/>
          <w:szCs w:val="28"/>
          <w:lang w:val="kk-KZ" w:eastAsia="ru-RU"/>
        </w:rPr>
        <w:t>ы; 23. Заң</w:t>
      </w:r>
      <w:r w:rsidR="004B2B1F">
        <w:rPr>
          <w:rFonts w:ascii="Times New Roman" w:hAnsi="Times New Roman" w:cs="Times New Roman"/>
          <w:noProof/>
          <w:sz w:val="28"/>
          <w:szCs w:val="28"/>
          <w:lang w:val="kk-KZ" w:eastAsia="ru-RU"/>
        </w:rPr>
        <w:t xml:space="preserve"> дискурс</w:t>
      </w:r>
      <w:r w:rsidR="00A12907">
        <w:rPr>
          <w:rFonts w:ascii="Times New Roman" w:hAnsi="Times New Roman" w:cs="Times New Roman"/>
          <w:noProof/>
          <w:sz w:val="28"/>
          <w:szCs w:val="28"/>
          <w:lang w:val="kk-KZ" w:eastAsia="ru-RU"/>
        </w:rPr>
        <w:t>ы</w:t>
      </w:r>
      <w:r w:rsidR="004B2B1F">
        <w:rPr>
          <w:rFonts w:ascii="Times New Roman" w:hAnsi="Times New Roman" w:cs="Times New Roman"/>
          <w:noProof/>
          <w:sz w:val="28"/>
          <w:szCs w:val="28"/>
          <w:lang w:val="kk-KZ" w:eastAsia="ru-RU"/>
        </w:rPr>
        <w:t xml:space="preserve"> және т.б.</w:t>
      </w:r>
      <w:r w:rsidR="003D17DA">
        <w:rPr>
          <w:rFonts w:ascii="Times New Roman" w:hAnsi="Times New Roman" w:cs="Times New Roman"/>
          <w:noProof/>
          <w:sz w:val="28"/>
          <w:szCs w:val="28"/>
          <w:lang w:val="kk-KZ" w:eastAsia="ru-RU"/>
        </w:rPr>
        <w:t>»</w:t>
      </w:r>
      <w:r w:rsidR="004B2B1F">
        <w:rPr>
          <w:rFonts w:ascii="Times New Roman" w:hAnsi="Times New Roman" w:cs="Times New Roman"/>
          <w:noProof/>
          <w:sz w:val="28"/>
          <w:szCs w:val="28"/>
          <w:lang w:val="kk-KZ" w:eastAsia="ru-RU"/>
        </w:rPr>
        <w:t xml:space="preserve"> </w:t>
      </w:r>
      <w:r w:rsidR="004B2B1F">
        <w:rPr>
          <w:rFonts w:ascii="Times New Roman" w:hAnsi="Times New Roman" w:cs="Times New Roman"/>
          <w:sz w:val="28"/>
          <w:szCs w:val="28"/>
          <w:lang w:val="kk-KZ"/>
        </w:rPr>
        <w:t>[6,</w:t>
      </w:r>
      <w:r w:rsidR="0020518A">
        <w:rPr>
          <w:rFonts w:ascii="Times New Roman" w:hAnsi="Times New Roman" w:cs="Times New Roman"/>
          <w:sz w:val="28"/>
          <w:szCs w:val="28"/>
          <w:lang w:val="kk-KZ"/>
        </w:rPr>
        <w:t xml:space="preserve"> </w:t>
      </w:r>
      <w:r w:rsidR="004B2B1F">
        <w:rPr>
          <w:rFonts w:ascii="Times New Roman" w:hAnsi="Times New Roman" w:cs="Times New Roman"/>
          <w:sz w:val="28"/>
          <w:szCs w:val="28"/>
          <w:lang w:val="kk-KZ"/>
        </w:rPr>
        <w:t>50</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004B2B1F">
        <w:rPr>
          <w:rFonts w:ascii="Times New Roman" w:hAnsi="Times New Roman" w:cs="Times New Roman"/>
          <w:sz w:val="28"/>
          <w:szCs w:val="28"/>
          <w:lang w:val="kk-KZ"/>
        </w:rPr>
        <w:t>].</w:t>
      </w:r>
      <w:r w:rsidR="004B2B1F" w:rsidRPr="001527D0">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Дискурсты зерттеуге ғалымдардың қызығушылық танытуы оны талдаудағы жаңа бағыттардың пайда болуына жол ашты. Дискурсты зерттеу бойынша түрлі эксперименттер жасалды. Ақпараттық ағынды зерттеудің әдістері әзірленді. Сондай-ақ</w:t>
      </w:r>
      <w:r w:rsidR="007B40DC">
        <w:rPr>
          <w:rFonts w:ascii="Times New Roman" w:hAnsi="Times New Roman" w:cs="Times New Roman"/>
          <w:sz w:val="28"/>
          <w:szCs w:val="28"/>
          <w:lang w:val="kk-KZ"/>
        </w:rPr>
        <w:t>,</w:t>
      </w:r>
      <w:r>
        <w:rPr>
          <w:rFonts w:ascii="Times New Roman" w:hAnsi="Times New Roman" w:cs="Times New Roman"/>
          <w:sz w:val="28"/>
          <w:szCs w:val="28"/>
          <w:lang w:val="kk-KZ"/>
        </w:rPr>
        <w:t xml:space="preserve"> дискурс пен грамматиканың когнитивті байланысы, дискурсты зерттеудегі әлеуметтік лингвистикалық тәсілдер, дискурс грамматикасы арнайы қарастырылды. А.Е.Бижкенова «Современная методология лингвистических учений» еңбегінде дискурс пен тіл прагматикасын зерттеу тәсілдерінің ішіндегі негізгілерін былайша бөліп көрсеткен: </w:t>
      </w:r>
    </w:p>
    <w:p w:rsidR="004B2B1F" w:rsidRDefault="000B7AE3"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B2B1F">
        <w:rPr>
          <w:rFonts w:ascii="Times New Roman" w:hAnsi="Times New Roman" w:cs="Times New Roman"/>
          <w:sz w:val="28"/>
          <w:szCs w:val="28"/>
          <w:lang w:val="kk-KZ"/>
        </w:rPr>
        <w:t>Сөйлеу актілері теориясы (Дж. Остин, Дж. Р. Серль, Дж. М. Сейдок, П. Коул, Д. Вундерлих);</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896B5C">
        <w:rPr>
          <w:rFonts w:ascii="Times New Roman" w:hAnsi="Times New Roman" w:cs="Times New Roman"/>
          <w:sz w:val="28"/>
          <w:szCs w:val="28"/>
          <w:lang w:val="kk-KZ"/>
        </w:rPr>
        <w:t>оммуникацияның логика-прагматикалық теориясы</w:t>
      </w:r>
      <w:r>
        <w:rPr>
          <w:rFonts w:ascii="Times New Roman" w:hAnsi="Times New Roman" w:cs="Times New Roman"/>
          <w:sz w:val="28"/>
          <w:szCs w:val="28"/>
          <w:lang w:val="kk-KZ"/>
        </w:rPr>
        <w:t xml:space="preserve"> (Г.П. Грайс, Дж. Лич, Дж. Газдар, С. Левинсон, П. Браун);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Конверсациялық талдау (Г. Сакс, Э. Щеглов, Г. Джефферсон, Д. Циммерман, Дж. М. Аткинсон, Ч. Гудвин, Г. Хенне, Г. Ребок, К. Элих, Й. Ребайн);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Диалогты лингвистикалық талдау (М. Даскал, Ф. Хундснуршер, Э. Вайганд, Г. Фриц, Л. Карлсон);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Лингвистикалық дискурс-талдау (</w:t>
      </w:r>
      <w:r w:rsidRPr="00CC7478">
        <w:rPr>
          <w:rFonts w:ascii="Times New Roman" w:hAnsi="Times New Roman" w:cs="Times New Roman"/>
          <w:sz w:val="28"/>
          <w:szCs w:val="28"/>
          <w:lang w:val="kk-KZ"/>
        </w:rPr>
        <w:t>Бирмингем мектебі</w:t>
      </w:r>
      <w:r>
        <w:rPr>
          <w:rFonts w:ascii="Times New Roman" w:hAnsi="Times New Roman" w:cs="Times New Roman"/>
          <w:sz w:val="28"/>
          <w:szCs w:val="28"/>
          <w:lang w:val="kk-KZ"/>
        </w:rPr>
        <w:t>, Дж. Синклер, М. Култхард, Д. Брэзил, Д. Гиббон);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Мәтін лингвистикасы (В. Дресслер, Р. Де Богранд, Т.ван Дейк, З. Шмид) және дискурс грамматикасы (Р. Лонгейкр, Т. Гивон);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Сыни дискурс-талдау (Н. Фэйрклау, Р. Лаков, Р. Водак, Т. ван Дейк);</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лингвистикалық талдау (У. Лабов, С.М. Эрвин-Трипп);</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Интерактивті әлеуметтік лингвистика (Дж. Гамперц, Э. Гоффман);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Коммуникация этнографиясы (Д. Хаймс, Дж. Гамперц, Дж. Филипсен);</w:t>
      </w:r>
    </w:p>
    <w:p w:rsidR="004B2B1F"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153287">
        <w:rPr>
          <w:rFonts w:ascii="Times New Roman" w:hAnsi="Times New Roman" w:cs="Times New Roman"/>
          <w:sz w:val="28"/>
          <w:szCs w:val="28"/>
          <w:lang w:val="kk-KZ"/>
        </w:rPr>
        <w:t>асанды интеллект теориясындағы дискурсты бейнелеу модельдері</w:t>
      </w:r>
      <w:r>
        <w:rPr>
          <w:rFonts w:ascii="Times New Roman" w:hAnsi="Times New Roman" w:cs="Times New Roman"/>
          <w:sz w:val="28"/>
          <w:szCs w:val="28"/>
          <w:lang w:val="kk-KZ"/>
        </w:rPr>
        <w:t xml:space="preserve"> (Р. Шенк, Р. Абельсон);</w:t>
      </w:r>
    </w:p>
    <w:p w:rsidR="004B2B1F" w:rsidRPr="00896B5C" w:rsidRDefault="004B2B1F" w:rsidP="004B2B1F">
      <w:pPr>
        <w:pStyle w:val="a3"/>
        <w:numPr>
          <w:ilvl w:val="2"/>
          <w:numId w:val="1"/>
        </w:numPr>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153287">
        <w:rPr>
          <w:rFonts w:ascii="Times New Roman" w:hAnsi="Times New Roman" w:cs="Times New Roman"/>
          <w:sz w:val="28"/>
          <w:szCs w:val="28"/>
          <w:lang w:val="kk-KZ"/>
        </w:rPr>
        <w:t>искурсты түсінудің когнитивті және психолингвистикалық модельдері</w:t>
      </w:r>
      <w:r>
        <w:rPr>
          <w:rFonts w:ascii="Times New Roman" w:hAnsi="Times New Roman" w:cs="Times New Roman"/>
          <w:sz w:val="28"/>
          <w:szCs w:val="28"/>
          <w:lang w:val="kk-KZ"/>
        </w:rPr>
        <w:t xml:space="preserve"> (Т.А. ван Дейк, В. Кинч)</w:t>
      </w:r>
      <w:r w:rsidR="000B7AE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43255">
        <w:rPr>
          <w:rFonts w:ascii="Times New Roman" w:hAnsi="Times New Roman" w:cs="Times New Roman"/>
          <w:sz w:val="28"/>
          <w:szCs w:val="28"/>
          <w:lang w:val="kk-KZ"/>
        </w:rPr>
        <w:t>[1</w:t>
      </w:r>
      <w:r>
        <w:rPr>
          <w:rFonts w:ascii="Times New Roman" w:hAnsi="Times New Roman" w:cs="Times New Roman"/>
          <w:sz w:val="28"/>
          <w:szCs w:val="28"/>
          <w:lang w:val="kk-KZ"/>
        </w:rPr>
        <w:t>9,</w:t>
      </w:r>
      <w:r w:rsidR="0020518A">
        <w:rPr>
          <w:rFonts w:ascii="Times New Roman" w:hAnsi="Times New Roman" w:cs="Times New Roman"/>
          <w:sz w:val="28"/>
          <w:szCs w:val="28"/>
          <w:lang w:val="kk-KZ"/>
        </w:rPr>
        <w:t xml:space="preserve"> с. </w:t>
      </w:r>
      <w:r w:rsidRPr="00443255">
        <w:rPr>
          <w:rFonts w:ascii="Times New Roman" w:hAnsi="Times New Roman" w:cs="Times New Roman"/>
          <w:sz w:val="28"/>
          <w:szCs w:val="28"/>
          <w:lang w:val="kk-KZ"/>
        </w:rPr>
        <w:t>69-70].</w:t>
      </w:r>
      <w:r>
        <w:rPr>
          <w:rFonts w:ascii="Times New Roman" w:hAnsi="Times New Roman" w:cs="Times New Roman"/>
          <w:sz w:val="28"/>
          <w:szCs w:val="28"/>
          <w:lang w:val="kk-KZ"/>
        </w:rPr>
        <w:t xml:space="preserve"> </w:t>
      </w:r>
    </w:p>
    <w:p w:rsidR="004B2B1F" w:rsidRPr="00DE063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Зерттеушінің жоғарыдағы дискурс пен прагматиканы зерттеу тәсілдерін бөлуіне келісе отырып, дискурсты зерттеуде іргелі жұмыстар атқарған бірнеше ғалымдардың есімін қосып өтсек артықтық етпейді деп ойлаймыз. Мысалы, «</w:t>
      </w:r>
      <w:r w:rsidRPr="00AF618E">
        <w:rPr>
          <w:rFonts w:ascii="Times New Roman" w:hAnsi="Times New Roman" w:cs="Times New Roman"/>
          <w:sz w:val="28"/>
          <w:szCs w:val="28"/>
          <w:lang w:val="kk-KZ"/>
        </w:rPr>
        <w:t>information flow</w:t>
      </w:r>
      <w:r>
        <w:rPr>
          <w:rFonts w:ascii="Times New Roman" w:hAnsi="Times New Roman" w:cs="Times New Roman"/>
          <w:sz w:val="28"/>
          <w:szCs w:val="28"/>
          <w:lang w:val="kk-KZ"/>
        </w:rPr>
        <w:t xml:space="preserve">» (ақпарат ағыны) әдісін әзірлеген У.Чейфпен, диалогтағы грамматика мен тұлғалар арасындағы байланысты зерттеген </w:t>
      </w:r>
      <w:r w:rsidRPr="00DE0631">
        <w:rPr>
          <w:rFonts w:ascii="Times New Roman" w:hAnsi="Times New Roman" w:cs="Times New Roman"/>
          <w:sz w:val="28"/>
          <w:szCs w:val="28"/>
          <w:lang w:val="kk-KZ"/>
        </w:rPr>
        <w:t>С.Томпсон, Б.Фокс, С.Форд</w:t>
      </w:r>
      <w:r>
        <w:rPr>
          <w:rFonts w:ascii="Times New Roman" w:hAnsi="Times New Roman" w:cs="Times New Roman"/>
          <w:sz w:val="28"/>
          <w:szCs w:val="28"/>
          <w:lang w:val="kk-KZ"/>
        </w:rPr>
        <w:t xml:space="preserve">тарды, </w:t>
      </w:r>
      <w:r w:rsidRPr="00DE0631">
        <w:rPr>
          <w:rFonts w:ascii="Times New Roman" w:hAnsi="Times New Roman" w:cs="Times New Roman"/>
          <w:sz w:val="28"/>
          <w:szCs w:val="28"/>
          <w:lang w:val="kk-KZ"/>
        </w:rPr>
        <w:t>дискурс құрылымының жалпы моделі</w:t>
      </w:r>
      <w:r>
        <w:rPr>
          <w:rFonts w:ascii="Times New Roman" w:hAnsi="Times New Roman" w:cs="Times New Roman"/>
          <w:sz w:val="28"/>
          <w:szCs w:val="28"/>
          <w:lang w:val="kk-KZ"/>
        </w:rPr>
        <w:t xml:space="preserve">н жасаған </w:t>
      </w:r>
      <w:r w:rsidRPr="00DE0631">
        <w:rPr>
          <w:rFonts w:ascii="Times New Roman" w:hAnsi="Times New Roman" w:cs="Times New Roman"/>
          <w:sz w:val="28"/>
          <w:szCs w:val="28"/>
          <w:lang w:val="kk-KZ"/>
        </w:rPr>
        <w:t>Л.Полонья</w:t>
      </w:r>
      <w:r>
        <w:rPr>
          <w:rFonts w:ascii="Times New Roman" w:hAnsi="Times New Roman" w:cs="Times New Roman"/>
          <w:sz w:val="28"/>
          <w:szCs w:val="28"/>
          <w:lang w:val="kk-KZ"/>
        </w:rPr>
        <w:t xml:space="preserve"> және </w:t>
      </w:r>
      <w:r w:rsidRPr="00DE0631">
        <w:rPr>
          <w:rFonts w:ascii="Times New Roman" w:hAnsi="Times New Roman" w:cs="Times New Roman"/>
          <w:sz w:val="28"/>
          <w:szCs w:val="28"/>
          <w:lang w:val="kk-KZ"/>
        </w:rPr>
        <w:t>психолингвистикалық</w:t>
      </w:r>
      <w:r>
        <w:rPr>
          <w:rFonts w:ascii="Times New Roman" w:hAnsi="Times New Roman" w:cs="Times New Roman"/>
          <w:sz w:val="28"/>
          <w:szCs w:val="28"/>
          <w:lang w:val="kk-KZ"/>
        </w:rPr>
        <w:t xml:space="preserve"> модельдерді құруда </w:t>
      </w:r>
      <w:r w:rsidRPr="00DE0631">
        <w:rPr>
          <w:rFonts w:ascii="Times New Roman" w:hAnsi="Times New Roman" w:cs="Times New Roman"/>
          <w:sz w:val="28"/>
          <w:szCs w:val="28"/>
          <w:lang w:val="kk-KZ"/>
        </w:rPr>
        <w:t>М.Гернсбакер</w:t>
      </w:r>
      <w:r>
        <w:rPr>
          <w:rFonts w:ascii="Times New Roman" w:hAnsi="Times New Roman" w:cs="Times New Roman"/>
          <w:sz w:val="28"/>
          <w:szCs w:val="28"/>
          <w:lang w:val="kk-KZ"/>
        </w:rPr>
        <w:t xml:space="preserve">лердің атқарған еңбектерін ескере отырып тізімді толықтыруымызға болады. </w:t>
      </w:r>
    </w:p>
    <w:p w:rsidR="00161365" w:rsidRDefault="004B2B1F" w:rsidP="004B2B1F">
      <w:pPr>
        <w:spacing w:after="0" w:line="240" w:lineRule="auto"/>
        <w:ind w:firstLine="454"/>
        <w:jc w:val="both"/>
        <w:rPr>
          <w:rFonts w:ascii="Times New Roman" w:hAnsi="Times New Roman" w:cs="Times New Roman"/>
          <w:sz w:val="28"/>
          <w:szCs w:val="28"/>
          <w:lang w:val="kk-KZ"/>
        </w:rPr>
      </w:pPr>
      <w:r w:rsidRPr="00F85567">
        <w:rPr>
          <w:rFonts w:ascii="Times New Roman" w:hAnsi="Times New Roman" w:cs="Times New Roman"/>
          <w:sz w:val="28"/>
          <w:szCs w:val="28"/>
          <w:lang w:val="kk-KZ"/>
        </w:rPr>
        <w:t xml:space="preserve">Дискурс </w:t>
      </w:r>
      <w:r w:rsidR="00AD0501">
        <w:rPr>
          <w:rFonts w:ascii="Times New Roman" w:hAnsi="Times New Roman" w:cs="Times New Roman"/>
          <w:sz w:val="28"/>
          <w:szCs w:val="28"/>
          <w:lang w:val="kk-KZ"/>
        </w:rPr>
        <w:t xml:space="preserve">ұғымының </w:t>
      </w:r>
      <w:r w:rsidRPr="00F85567">
        <w:rPr>
          <w:rFonts w:ascii="Times New Roman" w:hAnsi="Times New Roman" w:cs="Times New Roman"/>
          <w:sz w:val="28"/>
          <w:szCs w:val="28"/>
          <w:lang w:val="kk-KZ"/>
        </w:rPr>
        <w:t>кеңе</w:t>
      </w:r>
      <w:r w:rsidR="00AD0501">
        <w:rPr>
          <w:rFonts w:ascii="Times New Roman" w:hAnsi="Times New Roman" w:cs="Times New Roman"/>
          <w:sz w:val="28"/>
          <w:szCs w:val="28"/>
          <w:lang w:val="kk-KZ"/>
        </w:rPr>
        <w:t xml:space="preserve">йіп, </w:t>
      </w:r>
      <w:r w:rsidRPr="00F85567">
        <w:rPr>
          <w:rFonts w:ascii="Times New Roman" w:hAnsi="Times New Roman" w:cs="Times New Roman"/>
          <w:sz w:val="28"/>
          <w:szCs w:val="28"/>
          <w:lang w:val="kk-KZ"/>
        </w:rPr>
        <w:t xml:space="preserve">әр түрлі </w:t>
      </w:r>
      <w:r w:rsidR="00AD0501">
        <w:rPr>
          <w:rFonts w:ascii="Times New Roman" w:hAnsi="Times New Roman" w:cs="Times New Roman"/>
          <w:sz w:val="28"/>
          <w:szCs w:val="28"/>
          <w:lang w:val="kk-KZ"/>
        </w:rPr>
        <w:t xml:space="preserve">түсінікке </w:t>
      </w:r>
      <w:r w:rsidRPr="00F85567">
        <w:rPr>
          <w:rFonts w:ascii="Times New Roman" w:hAnsi="Times New Roman" w:cs="Times New Roman"/>
          <w:sz w:val="28"/>
          <w:szCs w:val="28"/>
          <w:lang w:val="kk-KZ"/>
        </w:rPr>
        <w:t>ие болу</w:t>
      </w:r>
      <w:r w:rsidR="0052129A">
        <w:rPr>
          <w:rFonts w:ascii="Times New Roman" w:hAnsi="Times New Roman" w:cs="Times New Roman"/>
          <w:sz w:val="28"/>
          <w:szCs w:val="28"/>
          <w:lang w:val="kk-KZ"/>
        </w:rPr>
        <w:t>ы</w:t>
      </w:r>
      <w:r w:rsidR="00AD0501">
        <w:rPr>
          <w:rFonts w:ascii="Times New Roman" w:hAnsi="Times New Roman" w:cs="Times New Roman"/>
          <w:sz w:val="28"/>
          <w:szCs w:val="28"/>
          <w:lang w:val="kk-KZ"/>
        </w:rPr>
        <w:t xml:space="preserve"> тікелей</w:t>
      </w:r>
      <w:r w:rsidRPr="00F85567">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F85567">
        <w:rPr>
          <w:rFonts w:ascii="Times New Roman" w:hAnsi="Times New Roman" w:cs="Times New Roman"/>
          <w:sz w:val="28"/>
          <w:szCs w:val="28"/>
          <w:lang w:val="kk-KZ"/>
        </w:rPr>
        <w:t>Д.</w:t>
      </w:r>
      <w:r>
        <w:rPr>
          <w:rFonts w:ascii="Times New Roman" w:hAnsi="Times New Roman" w:cs="Times New Roman"/>
          <w:sz w:val="28"/>
          <w:szCs w:val="28"/>
          <w:lang w:val="kk-KZ"/>
        </w:rPr>
        <w:t xml:space="preserve"> в</w:t>
      </w:r>
      <w:r w:rsidRPr="00F85567">
        <w:rPr>
          <w:rFonts w:ascii="Times New Roman" w:hAnsi="Times New Roman" w:cs="Times New Roman"/>
          <w:sz w:val="28"/>
          <w:szCs w:val="28"/>
          <w:lang w:val="kk-KZ"/>
        </w:rPr>
        <w:t>ан Дейк мектебін</w:t>
      </w:r>
      <w:r w:rsidR="00AD0501">
        <w:rPr>
          <w:rFonts w:ascii="Times New Roman" w:hAnsi="Times New Roman" w:cs="Times New Roman"/>
          <w:sz w:val="28"/>
          <w:szCs w:val="28"/>
          <w:lang w:val="kk-KZ"/>
        </w:rPr>
        <w:t xml:space="preserve">е тиесілі. </w:t>
      </w:r>
      <w:r w:rsidRPr="00F85567">
        <w:rPr>
          <w:rFonts w:ascii="Times New Roman" w:hAnsi="Times New Roman" w:cs="Times New Roman"/>
          <w:sz w:val="28"/>
          <w:szCs w:val="28"/>
          <w:lang w:val="kk-KZ"/>
        </w:rPr>
        <w:t xml:space="preserve">Н.Д.Арутюнова: «дискурс та – сөз, өмірдің ортасынан ойып алынған сөз»,– дейді. </w:t>
      </w:r>
      <w:r w:rsidR="00161365">
        <w:rPr>
          <w:rFonts w:ascii="Times New Roman" w:hAnsi="Times New Roman" w:cs="Times New Roman"/>
          <w:sz w:val="28"/>
          <w:szCs w:val="28"/>
          <w:lang w:val="kk-KZ"/>
        </w:rPr>
        <w:t xml:space="preserve">Сонымен дискурс пен мәтінді бір-бірімен тең деп </w:t>
      </w:r>
      <w:r w:rsidR="00161365">
        <w:rPr>
          <w:rFonts w:ascii="Times New Roman" w:hAnsi="Times New Roman" w:cs="Times New Roman"/>
          <w:sz w:val="28"/>
          <w:szCs w:val="28"/>
          <w:lang w:val="kk-KZ"/>
        </w:rPr>
        <w:lastRenderedPageBreak/>
        <w:t>қарамауымыз қажет екендігін түйсіндік. Мәтін статикалық, ал дискурс динамикалық сипатқа ие</w:t>
      </w:r>
      <w:r w:rsidR="00AD0501">
        <w:rPr>
          <w:rFonts w:ascii="Times New Roman" w:hAnsi="Times New Roman" w:cs="Times New Roman"/>
          <w:sz w:val="28"/>
          <w:szCs w:val="28"/>
          <w:lang w:val="kk-KZ"/>
        </w:rPr>
        <w:t>»</w:t>
      </w:r>
      <w:r w:rsidR="00161365">
        <w:rPr>
          <w:rFonts w:ascii="Times New Roman" w:hAnsi="Times New Roman" w:cs="Times New Roman"/>
          <w:sz w:val="28"/>
          <w:szCs w:val="28"/>
          <w:lang w:val="kk-KZ"/>
        </w:rPr>
        <w:t xml:space="preserve"> </w:t>
      </w:r>
      <w:r w:rsidR="00161365" w:rsidRPr="00443255">
        <w:rPr>
          <w:rFonts w:ascii="Times New Roman" w:hAnsi="Times New Roman" w:cs="Times New Roman"/>
          <w:sz w:val="28"/>
          <w:szCs w:val="28"/>
          <w:lang w:val="kk-KZ"/>
        </w:rPr>
        <w:t>[</w:t>
      </w:r>
      <w:r w:rsidR="00161365">
        <w:rPr>
          <w:rFonts w:ascii="Times New Roman" w:hAnsi="Times New Roman" w:cs="Times New Roman"/>
          <w:sz w:val="28"/>
          <w:szCs w:val="28"/>
          <w:lang w:val="kk-KZ"/>
        </w:rPr>
        <w:t>20</w:t>
      </w:r>
      <w:r w:rsidR="00161365" w:rsidRPr="00443255">
        <w:rPr>
          <w:rFonts w:ascii="Times New Roman" w:hAnsi="Times New Roman" w:cs="Times New Roman"/>
          <w:sz w:val="28"/>
          <w:szCs w:val="28"/>
          <w:lang w:val="kk-KZ"/>
        </w:rPr>
        <w:t>,</w:t>
      </w:r>
      <w:r w:rsidR="0020518A">
        <w:rPr>
          <w:rFonts w:ascii="Times New Roman" w:hAnsi="Times New Roman" w:cs="Times New Roman"/>
          <w:sz w:val="28"/>
          <w:szCs w:val="28"/>
          <w:lang w:val="kk-KZ"/>
        </w:rPr>
        <w:t xml:space="preserve"> с. </w:t>
      </w:r>
      <w:r w:rsidR="00161365" w:rsidRPr="00443255">
        <w:rPr>
          <w:rFonts w:ascii="Times New Roman" w:hAnsi="Times New Roman" w:cs="Times New Roman"/>
          <w:sz w:val="28"/>
          <w:szCs w:val="28"/>
          <w:lang w:val="kk-KZ"/>
        </w:rPr>
        <w:t>17].</w:t>
      </w:r>
    </w:p>
    <w:p w:rsidR="00D0311B" w:rsidRDefault="00D0311B" w:rsidP="00D0311B">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 теориясын зерттеген ғалымдардың бір анықтамаға яки бір тұжырымға тоқталғандығы жоқтың қасы. Тіпті, тілшілер мен әдебиетшілердің өздерінде әр түрлі түсінік қалыптасқан. Дискурсты түсінудің лингвистикалық және әдеби мәнін төмендегі кестеде ұсынамыз:</w:t>
      </w:r>
    </w:p>
    <w:p w:rsidR="00D0311B" w:rsidRDefault="00D0311B" w:rsidP="00D0311B">
      <w:pPr>
        <w:spacing w:after="0" w:line="240" w:lineRule="auto"/>
        <w:ind w:firstLine="454"/>
        <w:jc w:val="both"/>
        <w:rPr>
          <w:rFonts w:ascii="Times New Roman" w:hAnsi="Times New Roman" w:cs="Times New Roman"/>
          <w:sz w:val="28"/>
          <w:szCs w:val="28"/>
          <w:lang w:val="kk-KZ"/>
        </w:rPr>
      </w:pPr>
    </w:p>
    <w:p w:rsidR="00D0311B" w:rsidRDefault="0020518A" w:rsidP="0020518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D0311B">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6 – </w:t>
      </w:r>
      <w:r w:rsidR="00D0311B">
        <w:rPr>
          <w:rFonts w:ascii="Times New Roman" w:hAnsi="Times New Roman" w:cs="Times New Roman"/>
          <w:sz w:val="28"/>
          <w:szCs w:val="28"/>
          <w:lang w:val="kk-KZ"/>
        </w:rPr>
        <w:t>Дискурстың лингвистикалық және әдеби мәні</w:t>
      </w:r>
    </w:p>
    <w:p w:rsidR="00D0311B" w:rsidRDefault="00D0311B" w:rsidP="00D0311B">
      <w:pPr>
        <w:spacing w:after="0" w:line="240" w:lineRule="auto"/>
        <w:ind w:firstLine="454"/>
        <w:jc w:val="center"/>
        <w:rPr>
          <w:rFonts w:ascii="Times New Roman" w:hAnsi="Times New Roman" w:cs="Times New Roman"/>
          <w:sz w:val="28"/>
          <w:szCs w:val="28"/>
          <w:lang w:val="kk-KZ"/>
        </w:rPr>
      </w:pPr>
    </w:p>
    <w:tbl>
      <w:tblPr>
        <w:tblStyle w:val="a6"/>
        <w:tblW w:w="0" w:type="auto"/>
        <w:tblInd w:w="108" w:type="dxa"/>
        <w:tblLook w:val="04A0"/>
      </w:tblPr>
      <w:tblGrid>
        <w:gridCol w:w="4536"/>
        <w:gridCol w:w="4536"/>
      </w:tblGrid>
      <w:tr w:rsidR="00D0311B" w:rsidTr="00986AB3">
        <w:tc>
          <w:tcPr>
            <w:tcW w:w="4536" w:type="dxa"/>
          </w:tcPr>
          <w:p w:rsidR="00D0311B" w:rsidRDefault="00D0311B" w:rsidP="00986AB3">
            <w:pPr>
              <w:jc w:val="center"/>
              <w:rPr>
                <w:rFonts w:ascii="Times New Roman" w:hAnsi="Times New Roman" w:cs="Times New Roman"/>
                <w:sz w:val="28"/>
                <w:szCs w:val="28"/>
                <w:lang w:val="kk-KZ"/>
              </w:rPr>
            </w:pPr>
            <w:r>
              <w:rPr>
                <w:rFonts w:ascii="Times New Roman" w:hAnsi="Times New Roman" w:cs="Times New Roman"/>
                <w:sz w:val="28"/>
                <w:szCs w:val="28"/>
                <w:lang w:val="kk-KZ"/>
              </w:rPr>
              <w:t>Дискурстың тілдік (лингвистикалық) мәні</w:t>
            </w:r>
          </w:p>
        </w:tc>
        <w:tc>
          <w:tcPr>
            <w:tcW w:w="4536" w:type="dxa"/>
          </w:tcPr>
          <w:p w:rsidR="00D0311B" w:rsidRDefault="00D0311B" w:rsidP="00986AB3">
            <w:pPr>
              <w:jc w:val="center"/>
              <w:rPr>
                <w:rFonts w:ascii="Times New Roman" w:hAnsi="Times New Roman" w:cs="Times New Roman"/>
                <w:sz w:val="28"/>
                <w:szCs w:val="28"/>
                <w:lang w:val="kk-KZ"/>
              </w:rPr>
            </w:pPr>
            <w:r>
              <w:rPr>
                <w:rFonts w:ascii="Times New Roman" w:hAnsi="Times New Roman" w:cs="Times New Roman"/>
                <w:sz w:val="28"/>
                <w:szCs w:val="28"/>
                <w:lang w:val="kk-KZ"/>
              </w:rPr>
              <w:t>Дискурстың әдеби мәні</w:t>
            </w:r>
          </w:p>
        </w:tc>
      </w:tr>
      <w:tr w:rsidR="00D0311B" w:rsidRPr="00372011"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Мәтін бірлігі</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Кез келген нақты мәлімдеме, ой бірлігі</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Мәтіннен өзектенеді</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7D4EED">
              <w:rPr>
                <w:rFonts w:ascii="Times New Roman" w:hAnsi="Times New Roman" w:cs="Times New Roman"/>
                <w:sz w:val="28"/>
                <w:szCs w:val="28"/>
                <w:lang w:val="kk-KZ"/>
              </w:rPr>
              <w:t>р мәтін дискурс бола алмайды</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Жазба мәтіннің ауызша формасы</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Ойдың сөйлеудегі формасы</w:t>
            </w:r>
          </w:p>
        </w:tc>
      </w:tr>
      <w:tr w:rsidR="00D0311B" w:rsidRPr="008A0DE7"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Мәтіннен аясы тар (көптеген тілшілердің түсінігі бойынша)</w:t>
            </w:r>
          </w:p>
        </w:tc>
        <w:tc>
          <w:tcPr>
            <w:tcW w:w="4536" w:type="dxa"/>
          </w:tcPr>
          <w:p w:rsidR="00D0311B" w:rsidRDefault="00D0311B" w:rsidP="00ED5E32">
            <w:pPr>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64D7B">
              <w:rPr>
                <w:rFonts w:ascii="Times New Roman" w:hAnsi="Times New Roman" w:cs="Times New Roman"/>
                <w:sz w:val="28"/>
                <w:szCs w:val="28"/>
                <w:lang w:val="kk-KZ"/>
              </w:rPr>
              <w:t>әтін</w:t>
            </w:r>
            <w:r w:rsidR="00ED5E32">
              <w:rPr>
                <w:rFonts w:ascii="Times New Roman" w:hAnsi="Times New Roman" w:cs="Times New Roman"/>
                <w:sz w:val="28"/>
                <w:szCs w:val="28"/>
                <w:lang w:val="kk-KZ"/>
              </w:rPr>
              <w:t xml:space="preserve">нен кеңістігі кең </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Pr="00607BEB">
              <w:rPr>
                <w:rFonts w:ascii="Times New Roman" w:hAnsi="Times New Roman" w:cs="Times New Roman"/>
                <w:sz w:val="28"/>
                <w:szCs w:val="28"/>
                <w:lang w:val="kk-KZ"/>
              </w:rPr>
              <w:t>қиға негізінен алынған мәтін</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Өмірден алынған сөз</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Адамдардың қарым-қатынасындағы сөйлеу формасы</w:t>
            </w:r>
          </w:p>
        </w:tc>
        <w:tc>
          <w:tcPr>
            <w:tcW w:w="4536" w:type="dxa"/>
          </w:tcPr>
          <w:p w:rsidR="00D0311B" w:rsidRDefault="00D0311B" w:rsidP="00986AB3">
            <w:pPr>
              <w:jc w:val="both"/>
              <w:rPr>
                <w:rFonts w:ascii="Times New Roman" w:hAnsi="Times New Roman" w:cs="Times New Roman"/>
                <w:sz w:val="28"/>
                <w:szCs w:val="28"/>
                <w:lang w:val="kk-KZ"/>
              </w:rPr>
            </w:pPr>
            <w:r w:rsidRPr="00956371">
              <w:rPr>
                <w:rFonts w:ascii="Times New Roman" w:hAnsi="Times New Roman" w:cs="Times New Roman"/>
                <w:sz w:val="28"/>
                <w:szCs w:val="28"/>
                <w:lang w:val="kk-KZ"/>
              </w:rPr>
              <w:t xml:space="preserve">Айтылым – бұл қарым-қатынастағы екі </w:t>
            </w:r>
            <w:r>
              <w:rPr>
                <w:rFonts w:ascii="Times New Roman" w:hAnsi="Times New Roman" w:cs="Times New Roman"/>
                <w:sz w:val="28"/>
                <w:szCs w:val="28"/>
                <w:lang w:val="kk-KZ"/>
              </w:rPr>
              <w:t>субъект</w:t>
            </w:r>
            <w:r w:rsidRPr="00956371">
              <w:rPr>
                <w:rFonts w:ascii="Times New Roman" w:hAnsi="Times New Roman" w:cs="Times New Roman"/>
                <w:sz w:val="28"/>
                <w:szCs w:val="28"/>
                <w:lang w:val="kk-KZ"/>
              </w:rPr>
              <w:t xml:space="preserve"> арасында</w:t>
            </w:r>
            <w:r>
              <w:rPr>
                <w:rFonts w:ascii="Times New Roman" w:hAnsi="Times New Roman" w:cs="Times New Roman"/>
                <w:sz w:val="28"/>
                <w:szCs w:val="28"/>
                <w:lang w:val="kk-KZ"/>
              </w:rPr>
              <w:t>ғы</w:t>
            </w:r>
            <w:r w:rsidRPr="00956371">
              <w:rPr>
                <w:rFonts w:ascii="Times New Roman" w:hAnsi="Times New Roman" w:cs="Times New Roman"/>
                <w:sz w:val="28"/>
                <w:szCs w:val="28"/>
                <w:lang w:val="kk-KZ"/>
              </w:rPr>
              <w:t xml:space="preserve"> сөз тіркестерінің тізбегі</w:t>
            </w:r>
            <w:r>
              <w:rPr>
                <w:rFonts w:ascii="Times New Roman" w:hAnsi="Times New Roman" w:cs="Times New Roman"/>
                <w:sz w:val="28"/>
                <w:szCs w:val="28"/>
                <w:lang w:val="kk-KZ"/>
              </w:rPr>
              <w:t xml:space="preserve">. Ал </w:t>
            </w:r>
            <w:r w:rsidRPr="00956371">
              <w:rPr>
                <w:rFonts w:ascii="Times New Roman" w:hAnsi="Times New Roman" w:cs="Times New Roman"/>
                <w:sz w:val="28"/>
                <w:szCs w:val="28"/>
                <w:lang w:val="kk-KZ"/>
              </w:rPr>
              <w:t>дискурс – осы сөз тіркестер тізбегін басқаратын дискурстық механизм</w:t>
            </w:r>
            <w:r>
              <w:rPr>
                <w:rFonts w:ascii="Times New Roman" w:hAnsi="Times New Roman" w:cs="Times New Roman"/>
                <w:sz w:val="28"/>
                <w:szCs w:val="28"/>
                <w:lang w:val="kk-KZ"/>
              </w:rPr>
              <w:t>.</w:t>
            </w:r>
          </w:p>
        </w:tc>
      </w:tr>
      <w:tr w:rsidR="00D0311B" w:rsidRPr="00372011"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607BEB">
              <w:rPr>
                <w:rFonts w:ascii="Times New Roman" w:hAnsi="Times New Roman" w:cs="Times New Roman"/>
                <w:sz w:val="28"/>
                <w:szCs w:val="28"/>
                <w:lang w:val="kk-KZ"/>
              </w:rPr>
              <w:t>леуметтік әрекет</w:t>
            </w:r>
            <w:r>
              <w:rPr>
                <w:rFonts w:ascii="Times New Roman" w:hAnsi="Times New Roman" w:cs="Times New Roman"/>
                <w:sz w:val="28"/>
                <w:szCs w:val="28"/>
                <w:lang w:val="kk-KZ"/>
              </w:rPr>
              <w:t>тердегі с</w:t>
            </w:r>
            <w:r w:rsidRPr="00607BEB">
              <w:rPr>
                <w:rFonts w:ascii="Times New Roman" w:hAnsi="Times New Roman" w:cs="Times New Roman"/>
                <w:sz w:val="28"/>
                <w:szCs w:val="28"/>
                <w:lang w:val="kk-KZ"/>
              </w:rPr>
              <w:t>ана</w:t>
            </w:r>
            <w:r>
              <w:rPr>
                <w:rFonts w:ascii="Times New Roman" w:hAnsi="Times New Roman" w:cs="Times New Roman"/>
                <w:sz w:val="28"/>
                <w:szCs w:val="28"/>
                <w:lang w:val="kk-KZ"/>
              </w:rPr>
              <w:t>ға әсер ететін сөз</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әрекеттерге санада қалыптасқан көзқарастың айтылуы</w:t>
            </w:r>
          </w:p>
        </w:tc>
      </w:tr>
      <w:tr w:rsidR="00D0311B" w:rsidRPr="00372011"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F8402E">
              <w:rPr>
                <w:rFonts w:ascii="Times New Roman" w:hAnsi="Times New Roman" w:cs="Times New Roman"/>
                <w:sz w:val="28"/>
                <w:szCs w:val="28"/>
                <w:lang w:val="kk-KZ"/>
              </w:rPr>
              <w:t>ір немесе бірнеше тұлғаның бір жағдаятта бірізділікпен</w:t>
            </w:r>
            <w:r>
              <w:rPr>
                <w:rFonts w:ascii="Times New Roman" w:hAnsi="Times New Roman" w:cs="Times New Roman"/>
                <w:sz w:val="28"/>
                <w:szCs w:val="28"/>
                <w:lang w:val="kk-KZ"/>
              </w:rPr>
              <w:t xml:space="preserve"> жазған сөйлемдері</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F8402E">
              <w:rPr>
                <w:rFonts w:ascii="Times New Roman" w:hAnsi="Times New Roman" w:cs="Times New Roman"/>
                <w:sz w:val="28"/>
                <w:szCs w:val="28"/>
                <w:lang w:val="kk-KZ"/>
              </w:rPr>
              <w:t>ір немесе бірнеше тұлғаның бір жағдаятта бірізділікпен</w:t>
            </w:r>
            <w:r>
              <w:rPr>
                <w:rFonts w:ascii="Times New Roman" w:hAnsi="Times New Roman" w:cs="Times New Roman"/>
                <w:sz w:val="28"/>
                <w:szCs w:val="28"/>
                <w:lang w:val="kk-KZ"/>
              </w:rPr>
              <w:t xml:space="preserve"> </w:t>
            </w:r>
            <w:r w:rsidRPr="00F8402E">
              <w:rPr>
                <w:rFonts w:ascii="Times New Roman" w:hAnsi="Times New Roman" w:cs="Times New Roman"/>
                <w:sz w:val="28"/>
                <w:szCs w:val="28"/>
                <w:lang w:val="kk-KZ"/>
              </w:rPr>
              <w:t>сөйлеген сөзі</w:t>
            </w:r>
          </w:p>
        </w:tc>
      </w:tr>
      <w:tr w:rsidR="00D0311B" w:rsidRPr="00372011"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A32C51">
              <w:rPr>
                <w:rFonts w:ascii="Times New Roman" w:hAnsi="Times New Roman" w:cs="Times New Roman"/>
                <w:sz w:val="28"/>
                <w:szCs w:val="28"/>
                <w:lang w:val="kk-KZ"/>
              </w:rPr>
              <w:t>огнитивтік және прагматикалық құрылымдарға басымдық беріледі</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956371">
              <w:rPr>
                <w:rFonts w:ascii="Times New Roman" w:hAnsi="Times New Roman" w:cs="Times New Roman"/>
                <w:sz w:val="28"/>
                <w:szCs w:val="28"/>
                <w:lang w:val="kk-KZ"/>
              </w:rPr>
              <w:t>леуметтік немесе идеологиялық ұстаным</w:t>
            </w:r>
            <w:r>
              <w:rPr>
                <w:rFonts w:ascii="Times New Roman" w:hAnsi="Times New Roman" w:cs="Times New Roman"/>
                <w:sz w:val="28"/>
                <w:szCs w:val="28"/>
                <w:lang w:val="kk-KZ"/>
              </w:rPr>
              <w:t>дардың көрінісі</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9F4EBD">
              <w:rPr>
                <w:rFonts w:ascii="Times New Roman" w:hAnsi="Times New Roman" w:cs="Times New Roman"/>
                <w:sz w:val="28"/>
                <w:szCs w:val="28"/>
                <w:lang w:val="kk-KZ"/>
              </w:rPr>
              <w:t>олданыстағы тілдесім</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Тілдесімді </w:t>
            </w:r>
            <w:r w:rsidRPr="00205BFE">
              <w:rPr>
                <w:rFonts w:ascii="Times New Roman" w:hAnsi="Times New Roman" w:cs="Times New Roman"/>
                <w:sz w:val="28"/>
                <w:szCs w:val="28"/>
                <w:lang w:val="kk-KZ"/>
              </w:rPr>
              <w:t>тудырушы</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45165D">
              <w:rPr>
                <w:rFonts w:ascii="Times New Roman" w:hAnsi="Times New Roman" w:cs="Times New Roman"/>
                <w:sz w:val="28"/>
                <w:szCs w:val="28"/>
                <w:lang w:val="kk-KZ"/>
              </w:rPr>
              <w:t>ілдік құралдардың жиынтығы</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Ойдың жиынтығы</w:t>
            </w:r>
          </w:p>
        </w:tc>
      </w:tr>
      <w:tr w:rsidR="00D0311B" w:rsidRPr="00372011" w:rsidTr="00986AB3">
        <w:tc>
          <w:tcPr>
            <w:tcW w:w="4536" w:type="dxa"/>
          </w:tcPr>
          <w:p w:rsidR="00D0311B" w:rsidRPr="00205BFE" w:rsidRDefault="00D0311B" w:rsidP="00986AB3">
            <w:pPr>
              <w:jc w:val="both"/>
              <w:rPr>
                <w:rFonts w:ascii="Times New Roman" w:hAnsi="Times New Roman" w:cs="Times New Roman"/>
                <w:sz w:val="28"/>
                <w:szCs w:val="28"/>
                <w:highlight w:val="yellow"/>
                <w:lang w:val="kk-KZ"/>
              </w:rPr>
            </w:pPr>
            <w:r>
              <w:rPr>
                <w:rFonts w:ascii="Times New Roman" w:hAnsi="Times New Roman" w:cs="Times New Roman"/>
                <w:color w:val="000000"/>
                <w:sz w:val="28"/>
                <w:szCs w:val="28"/>
                <w:lang w:val="kk-KZ"/>
              </w:rPr>
              <w:t>Көркем мәтіндегі уақыт пен кеңістікке тәуелді</w:t>
            </w:r>
          </w:p>
        </w:tc>
        <w:tc>
          <w:tcPr>
            <w:tcW w:w="4536" w:type="dxa"/>
          </w:tcPr>
          <w:p w:rsidR="00D0311B" w:rsidRPr="00205BFE" w:rsidRDefault="00D0311B" w:rsidP="00986AB3">
            <w:pPr>
              <w:jc w:val="both"/>
              <w:rPr>
                <w:rFonts w:ascii="Times New Roman" w:hAnsi="Times New Roman" w:cs="Times New Roman"/>
                <w:sz w:val="28"/>
                <w:szCs w:val="28"/>
                <w:highlight w:val="yellow"/>
                <w:lang w:val="kk-KZ"/>
              </w:rPr>
            </w:pPr>
            <w:r>
              <w:rPr>
                <w:rFonts w:ascii="Times New Roman" w:hAnsi="Times New Roman" w:cs="Times New Roman"/>
                <w:color w:val="000000"/>
                <w:sz w:val="28"/>
                <w:szCs w:val="28"/>
                <w:lang w:val="kk-KZ"/>
              </w:rPr>
              <w:t xml:space="preserve">Коммуникативтік жағдаятта уақыт пен кеңістікке тәуелсіз </w:t>
            </w:r>
          </w:p>
        </w:tc>
      </w:tr>
      <w:tr w:rsidR="00D0311B" w:rsidTr="00986AB3">
        <w:tc>
          <w:tcPr>
            <w:tcW w:w="4536" w:type="dxa"/>
          </w:tcPr>
          <w:p w:rsidR="00D0311B" w:rsidRDefault="00D0311B" w:rsidP="00986AB3">
            <w:pPr>
              <w:jc w:val="both"/>
              <w:rPr>
                <w:rFonts w:ascii="Times New Roman" w:hAnsi="Times New Roman" w:cs="Times New Roman"/>
                <w:sz w:val="28"/>
                <w:szCs w:val="28"/>
                <w:lang w:val="kk-KZ"/>
              </w:rPr>
            </w:pPr>
            <w:r w:rsidRPr="0045165D">
              <w:rPr>
                <w:rFonts w:ascii="Times New Roman" w:hAnsi="Times New Roman" w:cs="Times New Roman"/>
                <w:sz w:val="28"/>
                <w:szCs w:val="28"/>
                <w:lang w:val="kk-KZ"/>
              </w:rPr>
              <w:t>Дискурс ақпарды беру тәсілі</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Дискурс ақпарды туындатушы</w:t>
            </w:r>
          </w:p>
        </w:tc>
      </w:tr>
      <w:tr w:rsidR="00D0311B" w:rsidTr="00986AB3">
        <w:tc>
          <w:tcPr>
            <w:tcW w:w="4536" w:type="dxa"/>
          </w:tcPr>
          <w:p w:rsidR="00D0311B" w:rsidRPr="0045165D"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Дискурсивті заңдар ескерілуі қажет</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Автор мен оқырманның эстетикалық қарым-қатынасы</w:t>
            </w:r>
          </w:p>
        </w:tc>
      </w:tr>
      <w:tr w:rsidR="00D0311B" w:rsidTr="00986AB3">
        <w:tc>
          <w:tcPr>
            <w:tcW w:w="4536" w:type="dxa"/>
          </w:tcPr>
          <w:p w:rsidR="00D0311B" w:rsidRPr="0045165D"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 дискурсты </w:t>
            </w:r>
            <w:r w:rsidRPr="00311086">
              <w:rPr>
                <w:rFonts w:ascii="Times New Roman" w:hAnsi="Times New Roman" w:cs="Times New Roman"/>
                <w:sz w:val="28"/>
                <w:szCs w:val="28"/>
                <w:lang w:val="kk-KZ"/>
              </w:rPr>
              <w:t>қалыптастыратын (генерациялық) қасиетке ие</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Ойдың көркем мәтінде интерпретациялануы</w:t>
            </w:r>
          </w:p>
        </w:tc>
      </w:tr>
      <w:tr w:rsidR="00D0311B" w:rsidTr="00986AB3">
        <w:tc>
          <w:tcPr>
            <w:tcW w:w="4536" w:type="dxa"/>
          </w:tcPr>
          <w:p w:rsidR="00D0311B" w:rsidRPr="0045165D"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Дискурстан суб-дискурстар өрістейді</w:t>
            </w:r>
          </w:p>
        </w:tc>
        <w:tc>
          <w:tcPr>
            <w:tcW w:w="4536" w:type="dxa"/>
          </w:tcPr>
          <w:p w:rsidR="00D0311B" w:rsidRDefault="00D0311B" w:rsidP="00986AB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мәтіндегі интертекстер интердискурстарды </w:t>
            </w:r>
            <w:r w:rsidRPr="000D2FFB">
              <w:rPr>
                <w:rFonts w:ascii="Times New Roman" w:hAnsi="Times New Roman" w:cs="Times New Roman"/>
                <w:sz w:val="28"/>
                <w:szCs w:val="28"/>
                <w:lang w:val="kk-KZ"/>
              </w:rPr>
              <w:t>туындатады</w:t>
            </w:r>
          </w:p>
        </w:tc>
      </w:tr>
    </w:tbl>
    <w:p w:rsidR="00E573D1" w:rsidRDefault="00E573D1"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w:t>
      </w:r>
      <w:r w:rsidRPr="00A840FE">
        <w:rPr>
          <w:rFonts w:ascii="Times New Roman" w:hAnsi="Times New Roman" w:cs="Times New Roman"/>
          <w:sz w:val="28"/>
          <w:szCs w:val="28"/>
          <w:lang w:val="kk-KZ"/>
        </w:rPr>
        <w:t>искурс</w:t>
      </w:r>
      <w:r>
        <w:rPr>
          <w:rFonts w:ascii="Times New Roman" w:hAnsi="Times New Roman" w:cs="Times New Roman"/>
          <w:sz w:val="28"/>
          <w:szCs w:val="28"/>
          <w:lang w:val="kk-KZ"/>
        </w:rPr>
        <w:t xml:space="preserve">қа қатысты зерттеулердегі сипаттамаларды жинақтай қарағанымызда терминді қолданудың негізгі түсініктерін сараптадық: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дискурс лингвистикамен байланысты;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Екіншіден, мәтіндегі коммуникацияның сөйлеудегі көрінісі;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Үшіншіден, белгілі бір дискурстың қарым-қатынас тілдесімінде арнайы сөздер (таңбалар) қолданылады;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Төртіншіден, қарым-қатынаста дискурс этикасы немесе дискурс заңдылықтары ескеріледі;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Бесіншіден, дискурсқа</w:t>
      </w:r>
      <w:r w:rsidRPr="00D1337A">
        <w:rPr>
          <w:rFonts w:ascii="Times New Roman" w:hAnsi="Times New Roman" w:cs="Times New Roman"/>
          <w:sz w:val="28"/>
          <w:szCs w:val="28"/>
          <w:lang w:val="kk-KZ"/>
        </w:rPr>
        <w:t xml:space="preserve"> қатысушылардың көзқарастары мен әрекеттері сыни </w:t>
      </w:r>
      <w:r>
        <w:rPr>
          <w:rFonts w:ascii="Times New Roman" w:hAnsi="Times New Roman" w:cs="Times New Roman"/>
          <w:sz w:val="28"/>
          <w:szCs w:val="28"/>
          <w:lang w:val="kk-KZ"/>
        </w:rPr>
        <w:t xml:space="preserve">тұрғыдан </w:t>
      </w:r>
      <w:r w:rsidRPr="00D1337A">
        <w:rPr>
          <w:rFonts w:ascii="Times New Roman" w:hAnsi="Times New Roman" w:cs="Times New Roman"/>
          <w:sz w:val="28"/>
          <w:szCs w:val="28"/>
          <w:lang w:val="kk-KZ"/>
        </w:rPr>
        <w:t>талқыла</w:t>
      </w:r>
      <w:r>
        <w:rPr>
          <w:rFonts w:ascii="Times New Roman" w:hAnsi="Times New Roman" w:cs="Times New Roman"/>
          <w:sz w:val="28"/>
          <w:szCs w:val="28"/>
          <w:lang w:val="kk-KZ"/>
        </w:rPr>
        <w:t>нады;</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Алтыншыдан, </w:t>
      </w:r>
      <w:r w:rsidRPr="00D1337A">
        <w:rPr>
          <w:rFonts w:ascii="Times New Roman" w:hAnsi="Times New Roman" w:cs="Times New Roman"/>
          <w:sz w:val="28"/>
          <w:szCs w:val="28"/>
          <w:lang w:val="kk-KZ"/>
        </w:rPr>
        <w:t>коммуникацияның ерекше идеалды түрі</w:t>
      </w:r>
      <w:r>
        <w:rPr>
          <w:rFonts w:ascii="Times New Roman" w:hAnsi="Times New Roman" w:cs="Times New Roman"/>
          <w:sz w:val="28"/>
          <w:szCs w:val="28"/>
          <w:lang w:val="kk-KZ"/>
        </w:rPr>
        <w:t xml:space="preserve"> және т.б.</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 дегеніміз не дейтін болсақ, оны біз қарапайым түрде былай түйіндейміз: Дискурс дегеніміз қоғамдық, әлеуметтік ортадағы коммуникациялар (ым-ишара, сөйлеу әдебі (этикасы), жеке индивидтің немесе адресат пен адресанттың көзқарасы мен дүниетанымы т.б.) жиынтығы. </w:t>
      </w:r>
    </w:p>
    <w:p w:rsidR="004B2B1F" w:rsidRDefault="004B2B1F" w:rsidP="004B2B1F">
      <w:pPr>
        <w:pStyle w:val="a4"/>
        <w:tabs>
          <w:tab w:val="left" w:pos="4151"/>
          <w:tab w:val="left" w:pos="7187"/>
        </w:tabs>
        <w:ind w:firstLine="454"/>
        <w:rPr>
          <w:lang w:val="kk-KZ"/>
        </w:rPr>
      </w:pPr>
      <w:r>
        <w:rPr>
          <w:lang w:val="kk-KZ"/>
        </w:rPr>
        <w:t xml:space="preserve">Бүгінгі таңда отандық тіл білімінде, әдебиеттану ғылымында дискурстық зерттеулер жоғары деңгейде жүргізілуде деген қорытынды жасай аламыз. Бұл үдерістің ғылымда жаппай сипат алуы «тіл мен қоғамның», «тіл мен тұлғаның», «тіл мен әлеуметтік ортаның» т.б. өзара байланысының күрделенгенінің айғағы. Дискурстың көпсалалы, көпқырлы, көпмағыналы болуы ақпараттар тасқыны дәуіріндегі коммуникацияны тұтас игеруге талпынатындығында. </w:t>
      </w:r>
    </w:p>
    <w:p w:rsidR="004B2B1F" w:rsidRDefault="004B2B1F" w:rsidP="004B2B1F">
      <w:pPr>
        <w:pStyle w:val="a4"/>
        <w:tabs>
          <w:tab w:val="left" w:pos="4151"/>
          <w:tab w:val="left" w:pos="7187"/>
        </w:tabs>
        <w:ind w:firstLine="454"/>
        <w:rPr>
          <w:lang w:val="kk-KZ"/>
        </w:rPr>
      </w:pPr>
    </w:p>
    <w:p w:rsidR="004B2B1F" w:rsidRDefault="004B2B1F" w:rsidP="004B2B1F">
      <w:pPr>
        <w:pStyle w:val="a4"/>
        <w:tabs>
          <w:tab w:val="left" w:pos="4151"/>
          <w:tab w:val="left" w:pos="7187"/>
        </w:tabs>
        <w:ind w:firstLine="454"/>
        <w:rPr>
          <w:lang w:val="kk-KZ"/>
        </w:rPr>
      </w:pPr>
    </w:p>
    <w:p w:rsidR="004B2B1F" w:rsidRDefault="004B2B1F" w:rsidP="004B2B1F">
      <w:pPr>
        <w:spacing w:after="0" w:line="240" w:lineRule="auto"/>
        <w:ind w:firstLine="454"/>
        <w:jc w:val="both"/>
        <w:rPr>
          <w:rFonts w:ascii="Times New Roman" w:hAnsi="Times New Roman" w:cs="Times New Roman"/>
          <w:b/>
          <w:sz w:val="28"/>
          <w:szCs w:val="28"/>
          <w:lang w:val="kk-KZ"/>
        </w:rPr>
      </w:pPr>
      <w:r w:rsidRPr="004D60C0">
        <w:rPr>
          <w:rFonts w:ascii="Times New Roman" w:hAnsi="Times New Roman" w:cs="Times New Roman"/>
          <w:b/>
          <w:sz w:val="28"/>
          <w:szCs w:val="28"/>
          <w:lang w:val="kk-KZ"/>
        </w:rPr>
        <w:t xml:space="preserve">1.2 </w:t>
      </w:r>
      <w:r w:rsidR="00786C80" w:rsidRPr="00786C80">
        <w:rPr>
          <w:rFonts w:ascii="Times New Roman" w:hAnsi="Times New Roman" w:cs="Times New Roman"/>
          <w:b/>
          <w:sz w:val="28"/>
          <w:szCs w:val="28"/>
          <w:lang w:val="kk-KZ"/>
        </w:rPr>
        <w:t>Көркем дискурстың дистинктивті ерекшеліктері</w:t>
      </w:r>
    </w:p>
    <w:p w:rsidR="0032080D" w:rsidRPr="001609ED" w:rsidRDefault="0032080D"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Pr="00C224C1" w:rsidRDefault="004B2B1F" w:rsidP="004B2B1F">
      <w:pPr>
        <w:spacing w:after="0" w:line="240" w:lineRule="auto"/>
        <w:ind w:firstLine="454"/>
        <w:jc w:val="both"/>
        <w:rPr>
          <w:rFonts w:ascii="Times New Roman" w:hAnsi="Times New Roman" w:cs="Times New Roman"/>
          <w:sz w:val="28"/>
          <w:szCs w:val="28"/>
          <w:lang w:val="kk-KZ"/>
        </w:rPr>
      </w:pPr>
      <w:r w:rsidRPr="00487E76">
        <w:rPr>
          <w:rFonts w:ascii="Times New Roman" w:hAnsi="Times New Roman" w:cs="Times New Roman"/>
          <w:sz w:val="28"/>
          <w:szCs w:val="28"/>
          <w:lang w:val="kk-KZ"/>
        </w:rPr>
        <w:t>Дискурс</w:t>
      </w:r>
      <w:r>
        <w:rPr>
          <w:rFonts w:ascii="Times New Roman" w:hAnsi="Times New Roman" w:cs="Times New Roman"/>
          <w:sz w:val="28"/>
          <w:szCs w:val="28"/>
          <w:lang w:val="kk-KZ"/>
        </w:rPr>
        <w:t xml:space="preserve"> ұғымы</w:t>
      </w:r>
      <w:r w:rsidRPr="00487E76">
        <w:rPr>
          <w:rFonts w:ascii="Times New Roman" w:hAnsi="Times New Roman" w:cs="Times New Roman"/>
          <w:sz w:val="28"/>
          <w:szCs w:val="28"/>
          <w:lang w:val="kk-KZ"/>
        </w:rPr>
        <w:t xml:space="preserve"> адамдардың сөйлеу </w:t>
      </w:r>
      <w:r>
        <w:rPr>
          <w:rFonts w:ascii="Times New Roman" w:hAnsi="Times New Roman" w:cs="Times New Roman"/>
          <w:sz w:val="28"/>
          <w:szCs w:val="28"/>
          <w:lang w:val="kk-KZ"/>
        </w:rPr>
        <w:t xml:space="preserve">әрекетінде, яғни өзара </w:t>
      </w:r>
      <w:r w:rsidRPr="00487E76">
        <w:rPr>
          <w:rFonts w:ascii="Times New Roman" w:hAnsi="Times New Roman" w:cs="Times New Roman"/>
          <w:sz w:val="28"/>
          <w:szCs w:val="28"/>
          <w:lang w:val="kk-KZ"/>
        </w:rPr>
        <w:t>қарым-қатынасы</w:t>
      </w:r>
      <w:r>
        <w:rPr>
          <w:rFonts w:ascii="Times New Roman" w:hAnsi="Times New Roman" w:cs="Times New Roman"/>
          <w:sz w:val="28"/>
          <w:szCs w:val="28"/>
          <w:lang w:val="kk-KZ"/>
        </w:rPr>
        <w:t xml:space="preserve"> негізінде өзектеніп, белгілі бір мағына туындатады. Бұл мағына сөз бен ойдың бірлігін қамтамасыз етеді. Демек, алғашқы бөлімде айтылғандай дискурс сөйлесімде, адамдардың қарым-қатынасында дамып, сөйлеу әрекетінде түрлері ажыратылады.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 з</w:t>
      </w:r>
      <w:r w:rsidRPr="00487E76">
        <w:rPr>
          <w:rFonts w:ascii="Times New Roman" w:hAnsi="Times New Roman" w:cs="Times New Roman"/>
          <w:sz w:val="28"/>
          <w:szCs w:val="28"/>
          <w:lang w:val="kk-KZ"/>
        </w:rPr>
        <w:t>ерттеушілерді дискурстың әртүрлі аспектілері</w:t>
      </w:r>
      <w:r>
        <w:rPr>
          <w:rFonts w:ascii="Times New Roman" w:hAnsi="Times New Roman" w:cs="Times New Roman"/>
          <w:sz w:val="28"/>
          <w:szCs w:val="28"/>
          <w:lang w:val="kk-KZ"/>
        </w:rPr>
        <w:t xml:space="preserve"> қызықтыруда</w:t>
      </w:r>
      <w:r w:rsidRPr="00487E76">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Ғалымдар тізбектеп жүрген дискурстың жиырмадан астам түрін жоғарыда атап өттік. Бұл аталған дискурстарды толық әрі жан-жақты зерттеліп бітті деп айта алмаймыз. Әлі күнге теориялық, лабораториялық, эксперименттік зерттеулер жүргізіліп келеді. </w:t>
      </w:r>
    </w:p>
    <w:p w:rsidR="004B2B1F" w:rsidRPr="006A34E5" w:rsidRDefault="007B40DC"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Тілші ғалым</w:t>
      </w:r>
      <w:r w:rsidR="004B2B1F" w:rsidRPr="006A34E5">
        <w:rPr>
          <w:rFonts w:ascii="Times New Roman" w:hAnsi="Times New Roman" w:cs="Times New Roman"/>
          <w:noProof/>
          <w:sz w:val="28"/>
          <w:szCs w:val="28"/>
          <w:lang w:val="kk-KZ" w:eastAsia="ru-RU"/>
        </w:rPr>
        <w:t xml:space="preserve"> Г.Н.Смағұлова [21] мен А.М.Жумагулованың [22</w:t>
      </w:r>
      <w:r w:rsidR="0089602E">
        <w:rPr>
          <w:rFonts w:ascii="Times New Roman" w:hAnsi="Times New Roman" w:cs="Times New Roman"/>
          <w:noProof/>
          <w:sz w:val="28"/>
          <w:szCs w:val="28"/>
          <w:lang w:val="kk-KZ" w:eastAsia="ru-RU"/>
        </w:rPr>
        <w:t>, 14</w:t>
      </w:r>
      <w:r w:rsidR="00AE3F76" w:rsidRPr="00AE3F76">
        <w:rPr>
          <w:rFonts w:ascii="Times New Roman" w:hAnsi="Times New Roman" w:cs="Times New Roman"/>
          <w:noProof/>
          <w:sz w:val="28"/>
          <w:szCs w:val="28"/>
          <w:lang w:val="kk-KZ" w:eastAsia="ru-RU"/>
        </w:rPr>
        <w:t xml:space="preserve"> </w:t>
      </w:r>
      <w:r w:rsidR="00AE3F76">
        <w:rPr>
          <w:rFonts w:ascii="Times New Roman" w:hAnsi="Times New Roman" w:cs="Times New Roman"/>
          <w:noProof/>
          <w:sz w:val="28"/>
          <w:szCs w:val="28"/>
          <w:lang w:val="kk-KZ" w:eastAsia="ru-RU"/>
        </w:rPr>
        <w:t>б.</w:t>
      </w:r>
      <w:r w:rsidR="004B2B1F" w:rsidRPr="006A34E5">
        <w:rPr>
          <w:rFonts w:ascii="Times New Roman" w:hAnsi="Times New Roman" w:cs="Times New Roman"/>
          <w:noProof/>
          <w:sz w:val="28"/>
          <w:szCs w:val="28"/>
          <w:lang w:val="kk-KZ" w:eastAsia="ru-RU"/>
        </w:rPr>
        <w:t xml:space="preserve">] дискурс ұғымына қатысты түйіндемелері дискурстың </w:t>
      </w:r>
      <w:r w:rsidR="004B2B1F">
        <w:rPr>
          <w:rFonts w:ascii="Times New Roman" w:hAnsi="Times New Roman" w:cs="Times New Roman"/>
          <w:noProof/>
          <w:sz w:val="28"/>
          <w:szCs w:val="28"/>
          <w:lang w:val="kk-KZ" w:eastAsia="ru-RU"/>
        </w:rPr>
        <w:t>барлық түрлеріне</w:t>
      </w:r>
      <w:r w:rsidR="004B2B1F" w:rsidRPr="006A34E5">
        <w:rPr>
          <w:rFonts w:ascii="Times New Roman" w:hAnsi="Times New Roman" w:cs="Times New Roman"/>
          <w:noProof/>
          <w:sz w:val="28"/>
          <w:szCs w:val="28"/>
          <w:lang w:val="kk-KZ" w:eastAsia="ru-RU"/>
        </w:rPr>
        <w:t xml:space="preserve"> тән</w:t>
      </w:r>
      <w:r w:rsidR="0089602E">
        <w:rPr>
          <w:rFonts w:ascii="Times New Roman" w:hAnsi="Times New Roman" w:cs="Times New Roman"/>
          <w:noProof/>
          <w:sz w:val="28"/>
          <w:szCs w:val="28"/>
          <w:lang w:val="kk-KZ" w:eastAsia="ru-RU"/>
        </w:rPr>
        <w:t xml:space="preserve">. </w:t>
      </w:r>
    </w:p>
    <w:p w:rsidR="004B2B1F" w:rsidRDefault="001E64C1"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Бұл ұғым</w:t>
      </w:r>
      <w:r w:rsidR="004B2B1F">
        <w:rPr>
          <w:rFonts w:ascii="Times New Roman" w:hAnsi="Times New Roman" w:cs="Times New Roman"/>
          <w:sz w:val="28"/>
          <w:szCs w:val="28"/>
          <w:lang w:val="kk-KZ"/>
        </w:rPr>
        <w:t xml:space="preserve"> кез келген жағдайда, кез келген ортада өзектенгенімен </w:t>
      </w:r>
      <w:r w:rsidR="0089602E">
        <w:rPr>
          <w:rFonts w:ascii="Times New Roman" w:hAnsi="Times New Roman" w:cs="Times New Roman"/>
          <w:sz w:val="28"/>
          <w:szCs w:val="28"/>
          <w:lang w:val="kk-KZ"/>
        </w:rPr>
        <w:t>оның</w:t>
      </w:r>
      <w:r w:rsidR="004B2B1F">
        <w:rPr>
          <w:rFonts w:ascii="Times New Roman" w:hAnsi="Times New Roman" w:cs="Times New Roman"/>
          <w:sz w:val="28"/>
          <w:szCs w:val="28"/>
          <w:lang w:val="kk-KZ"/>
        </w:rPr>
        <w:t xml:space="preserve"> да өзіндік заңдылықтары бар. Мұны зерттеушілердің бір тобы «қарым-қатынас принциптері» деп атаса, француз ғалымдары «дискурсивті заңдар» деп атауды ұсынды. Екі атаудың да дискурс кезінде ұстанатын заңдылықтары ортақ. Сондықтан қалай аталса да бір мәнде қолданылады. </w:t>
      </w:r>
    </w:p>
    <w:p w:rsidR="004B2B1F" w:rsidRDefault="004B2B1F" w:rsidP="004B2B1F">
      <w:pPr>
        <w:pStyle w:val="a4"/>
        <w:ind w:firstLine="454"/>
        <w:rPr>
          <w:lang w:val="kk-KZ"/>
        </w:rPr>
      </w:pPr>
      <w:r>
        <w:rPr>
          <w:lang w:val="kk-KZ"/>
        </w:rPr>
        <w:t xml:space="preserve">Дискурсивті заңдар дискурстың диалогтік және мәдениеттанушылық бағыттарына мейлінше жақын құрылған. Дискурстың қарым-қатынас </w:t>
      </w:r>
      <w:r>
        <w:rPr>
          <w:lang w:val="kk-KZ"/>
        </w:rPr>
        <w:lastRenderedPageBreak/>
        <w:t xml:space="preserve">принциптері диалогқа қатысушылардың қарым-қатынас кезінде сақтауға міндетті нормалар жиынтығы іспетті. Мысалы, дискурсқа қатысушылардың әрқайсысы сөйлеу кезінде мұқият болуы қажет. Өйткені мұнда адресант пен адресаттың өз құқықтары мен міндеттері болады. Көбінесе педагог пен білім алушының, имам мен жамағаттың, дәрігер мен науқастың, құқыққорғау қызметкері мен жәбірленуші немес қылмыскер т.б. арасындағы диалогты жатқыза аламыз. Сондай-ақ дискурстағы ақпарат жалған болмауы да маңызды. Дискурсқа қатысушыларда сенімділік болған жағдайда ғана шынайы ақпарат беріледі. Институтционалды дискурста жай бірнәрсе айта салу үшін сөйлеу тұлғалық дискурсқа (В. Карасик бөлуіндегі) қарағанда этикалық заңдылықтың сақталмағынының белгісі. Айтылатын (берілетін) ақпарат әлеуметтік (қоғамдық) ортаға сай әрі әңгімелесушілер үшін маңыздылығы болғаны дұрыс. Сөздің қалай айтылатын әдебіне ғана емес, сапалылығына да назар аударуымыз керек. </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Дискурстың әр қилы типтерін сараптауда (анализ), яғни формалды модельдер анализі және олардың мазмұндық анализі инт</w:t>
      </w:r>
      <w:r w:rsidR="00002634">
        <w:rPr>
          <w:rFonts w:ascii="Times New Roman" w:hAnsi="Times New Roman" w:cs="Times New Roman"/>
          <w:noProof/>
          <w:sz w:val="28"/>
          <w:szCs w:val="28"/>
          <w:lang w:val="kk-KZ" w:eastAsia="ru-RU"/>
        </w:rPr>
        <w:t>ер</w:t>
      </w:r>
      <w:r>
        <w:rPr>
          <w:rFonts w:ascii="Times New Roman" w:hAnsi="Times New Roman" w:cs="Times New Roman"/>
          <w:noProof/>
          <w:sz w:val="28"/>
          <w:szCs w:val="28"/>
          <w:lang w:val="kk-KZ" w:eastAsia="ru-RU"/>
        </w:rPr>
        <w:t>текстуалдық, дискурстың ішкі жағы мен дискурстың тысқы жағының (внутридискурсивность, внедискурсивность) тәуелділігін талдау кезінде бірнеше мәселелерді ескеру қажет:</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экстралингвистикалық контекстпен (коммуникативтік оқиға және оған қатысушылар) байланысты дискурстың «терең» мазмұнын және тілдік пішінде көрінетін сыртқы ұйымдастырылуынан айыра білу керек;</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дискурстың құрамында коммуниканттар арасындағы интеграция мен қарым-қатынасын қарау маңызды болып табылады;</w:t>
      </w:r>
    </w:p>
    <w:p w:rsidR="004B2B1F" w:rsidRDefault="004B2B1F" w:rsidP="004B2B1F">
      <w:pPr>
        <w:spacing w:after="0" w:line="240" w:lineRule="auto"/>
        <w:ind w:firstLine="454"/>
        <w:jc w:val="both"/>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t xml:space="preserve">- дискурстың типін оны қалыптастырған және онымен қолданатын адамдар тобымен байланыстыратын қатынасты анықтау қажет </w:t>
      </w:r>
      <w:r>
        <w:rPr>
          <w:rFonts w:ascii="Times New Roman" w:hAnsi="Times New Roman" w:cs="Times New Roman"/>
          <w:sz w:val="28"/>
          <w:szCs w:val="28"/>
          <w:lang w:val="kk-KZ"/>
        </w:rPr>
        <w:t>[6,</w:t>
      </w:r>
      <w:r w:rsidR="00DE607E">
        <w:rPr>
          <w:rFonts w:ascii="Times New Roman" w:hAnsi="Times New Roman" w:cs="Times New Roman"/>
          <w:sz w:val="28"/>
          <w:szCs w:val="28"/>
          <w:lang w:val="kk-KZ"/>
        </w:rPr>
        <w:t xml:space="preserve"> </w:t>
      </w:r>
      <w:r>
        <w:rPr>
          <w:rFonts w:ascii="Times New Roman" w:hAnsi="Times New Roman" w:cs="Times New Roman"/>
          <w:sz w:val="28"/>
          <w:szCs w:val="28"/>
          <w:lang w:val="kk-KZ"/>
        </w:rPr>
        <w:t>48</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Pr>
          <w:rFonts w:ascii="Times New Roman" w:hAnsi="Times New Roman" w:cs="Times New Roman"/>
          <w:sz w:val="28"/>
          <w:szCs w:val="28"/>
          <w:lang w:val="kk-KZ"/>
        </w:rPr>
        <w:t>].</w:t>
      </w:r>
      <w:r w:rsidRPr="001527D0">
        <w:rPr>
          <w:rFonts w:ascii="Times New Roman" w:hAnsi="Times New Roman" w:cs="Times New Roman"/>
          <w:sz w:val="28"/>
          <w:szCs w:val="28"/>
          <w:lang w:val="kk-KZ"/>
        </w:rPr>
        <w:t xml:space="preserve"> </w:t>
      </w:r>
    </w:p>
    <w:p w:rsidR="004B2B1F" w:rsidRDefault="004B2B1F" w:rsidP="004B2B1F">
      <w:pPr>
        <w:pStyle w:val="a4"/>
        <w:ind w:firstLine="454"/>
        <w:rPr>
          <w:lang w:val="kk-KZ"/>
        </w:rPr>
      </w:pPr>
      <w:r>
        <w:rPr>
          <w:lang w:val="kk-KZ"/>
        </w:rPr>
        <w:t xml:space="preserve">Дискурсивті қарым-қатынас принциптері мен Ж.У.Есинбаева ұсынған мәселелерді ескеру дискурстың құрылымдық ерекшелігіне тоқталуды меңзейді.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Ғалым Ғарифолла Әнес дискурсты үш деңгейлі құрылымға жатқызады: 1) суперқұрылым; 2) байланыс құрылымы; 3) синтаксистік құрылым </w:t>
      </w:r>
      <w:r w:rsidRPr="009F4EBD">
        <w:rPr>
          <w:rFonts w:ascii="Times New Roman" w:hAnsi="Times New Roman" w:cs="Times New Roman"/>
          <w:sz w:val="28"/>
          <w:szCs w:val="28"/>
          <w:lang w:val="kk-KZ"/>
        </w:rPr>
        <w:t>[</w:t>
      </w:r>
      <w:r>
        <w:rPr>
          <w:rFonts w:ascii="Times New Roman" w:hAnsi="Times New Roman" w:cs="Times New Roman"/>
          <w:sz w:val="28"/>
          <w:szCs w:val="28"/>
          <w:lang w:val="kk-KZ"/>
        </w:rPr>
        <w:t>8,</w:t>
      </w:r>
      <w:r w:rsidR="00DE607E">
        <w:rPr>
          <w:rFonts w:ascii="Times New Roman" w:hAnsi="Times New Roman" w:cs="Times New Roman"/>
          <w:sz w:val="28"/>
          <w:szCs w:val="28"/>
          <w:lang w:val="kk-KZ"/>
        </w:rPr>
        <w:t xml:space="preserve"> </w:t>
      </w:r>
      <w:r w:rsidRPr="009F4EBD">
        <w:rPr>
          <w:rFonts w:ascii="Times New Roman" w:hAnsi="Times New Roman" w:cs="Times New Roman"/>
          <w:sz w:val="28"/>
          <w:szCs w:val="28"/>
          <w:lang w:val="kk-KZ"/>
        </w:rPr>
        <w:t>75</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9F4EB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F4EBD">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А.М.Жалалова: «</w:t>
      </w:r>
      <w:r w:rsidRPr="00A27B60">
        <w:rPr>
          <w:rFonts w:ascii="Times New Roman" w:hAnsi="Times New Roman" w:cs="Times New Roman"/>
          <w:sz w:val="28"/>
          <w:szCs w:val="28"/>
          <w:lang w:val="kk-KZ"/>
        </w:rPr>
        <w:t>Дискурстың құрылымы әдетте макроқұрылым және микроқұрылымнан тұрады. Дискурстың макроқұрылымы оның жанрына байланысты дискурстық бірліктерге мүшеленуін қарастырады. Дискурстың ауқымды бөліктері ауызша дискурста интонациялық компоненттер  арқылы, жазбаша дискурста графикалық шартты таңбалар (үтір, нүкте, сызықша, леп белгісі, сұрау белгісі т.б.) түрінде, мағыналық-семантикалық, лексикалық құралдар (қыстырма элементтер, байланыстық шылаулар) қолданысы арқылы мағыналық жігі ажыратылады. Олардың арасында өзара тақырыптық (топик) тұтастық, референциалды, яғни жағдаятқа қатысушылар бірлігі, жағдаяттық, белгілі бір уақыт және кеңістік тұтастығы сақталады</w:t>
      </w:r>
      <w:r>
        <w:rPr>
          <w:rFonts w:ascii="Times New Roman" w:hAnsi="Times New Roman" w:cs="Times New Roman"/>
          <w:sz w:val="28"/>
          <w:szCs w:val="28"/>
          <w:lang w:val="kk-KZ"/>
        </w:rPr>
        <w:t xml:space="preserve">» деген пікірін білдіріп, макроқұрылымнан бөлек суперқұрылымның да болатыны жөнінде Т.А. ван Дейктің салыстыруларын сараптап, </w:t>
      </w:r>
      <w:r w:rsidRPr="007166C7">
        <w:rPr>
          <w:rFonts w:ascii="Times New Roman" w:hAnsi="Times New Roman" w:cs="Times New Roman"/>
          <w:sz w:val="28"/>
          <w:szCs w:val="28"/>
          <w:lang w:val="kk-KZ"/>
        </w:rPr>
        <w:t>микроқұрылым</w:t>
      </w:r>
      <w:r>
        <w:rPr>
          <w:rFonts w:ascii="Times New Roman" w:hAnsi="Times New Roman" w:cs="Times New Roman"/>
          <w:sz w:val="28"/>
          <w:szCs w:val="28"/>
          <w:lang w:val="kk-KZ"/>
        </w:rPr>
        <w:t>ның</w:t>
      </w:r>
      <w:r w:rsidRPr="007166C7">
        <w:rPr>
          <w:rFonts w:ascii="Times New Roman" w:hAnsi="Times New Roman" w:cs="Times New Roman"/>
          <w:sz w:val="28"/>
          <w:szCs w:val="28"/>
          <w:lang w:val="kk-KZ"/>
        </w:rPr>
        <w:t xml:space="preserve"> (локалды) </w:t>
      </w:r>
      <w:r>
        <w:rPr>
          <w:rFonts w:ascii="Times New Roman" w:hAnsi="Times New Roman" w:cs="Times New Roman"/>
          <w:sz w:val="28"/>
          <w:szCs w:val="28"/>
          <w:lang w:val="kk-KZ"/>
        </w:rPr>
        <w:t>дискурстық бірліктерге бөлінетінін және дискурстағы риторикалық байланыстарды айтып өтеді [23,</w:t>
      </w:r>
      <w:r w:rsidR="00DE607E">
        <w:rPr>
          <w:rFonts w:ascii="Times New Roman" w:hAnsi="Times New Roman" w:cs="Times New Roman"/>
          <w:sz w:val="28"/>
          <w:szCs w:val="28"/>
          <w:lang w:val="kk-KZ"/>
        </w:rPr>
        <w:t xml:space="preserve"> </w:t>
      </w:r>
      <w:r>
        <w:rPr>
          <w:rFonts w:ascii="Times New Roman" w:hAnsi="Times New Roman" w:cs="Times New Roman"/>
          <w:sz w:val="28"/>
          <w:szCs w:val="28"/>
          <w:lang w:val="kk-KZ"/>
        </w:rPr>
        <w:t>31</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Дискурс құрылымындағы макроқұрылым мен микроқұрылым бір бірінен қатты ерекшеленіп, бөлінбегенімен дискурстың жоғарғы және төменгі дейгейінің арасындағы кеңістікті толықтырады. Яғни макроқұрылым әлеуметтік институттардағы дискурс бірлігін қарастырса, микроқұрылым дискурстың ең кіші бірлігі өсек-аяңға дейін қамтиды.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 құрылымында тағы бір ескерер жайт ақпараттың берілу жолдары мен түрлері. Мұнда, әрине, ауызша және жазбаша түрде болатыны түсінікті. Алайда, берілу тәсілдері заман ілгерілеген сайын өзгеріп отыратындығына назар аударғымыз келеді. Дискурсты ерте замандардан басталды (алдыңғы бөлімде) десек, онда ең алдымен сөз (жыр, аңыз, ертегі т.б.) ауыздан ауызға таралды. Кейіннен жазу өнері пайда болғанда да ақпараттың ауызша таралуы кең етек алды (алғашқыда). Жылдар өткен сайын жазба мәтіндердің ауызша ақпараттан гөрі маңызы арта түскені белгілі (қолжазба, баспа ісі, газет-журнал, кітап т.б.). ХХ ғасырдың екінші жартысында ақпарат тасымалдағыштардың, жеткізушілердің өңі өзгеріп, жеделдетілді (радио, телефон, теледидар, </w:t>
      </w:r>
      <w:r w:rsidRPr="00657086">
        <w:rPr>
          <w:rFonts w:ascii="Times New Roman" w:hAnsi="Times New Roman" w:cs="Times New Roman"/>
          <w:sz w:val="28"/>
          <w:szCs w:val="28"/>
          <w:lang w:val="kk-KZ"/>
        </w:rPr>
        <w:t>автоматты жауап беру құрылғы</w:t>
      </w:r>
      <w:r>
        <w:rPr>
          <w:rFonts w:ascii="Times New Roman" w:hAnsi="Times New Roman" w:cs="Times New Roman"/>
          <w:sz w:val="28"/>
          <w:szCs w:val="28"/>
          <w:lang w:val="kk-KZ"/>
        </w:rPr>
        <w:t>лары</w:t>
      </w:r>
      <w:r w:rsidRPr="00657086">
        <w:rPr>
          <w:rFonts w:ascii="Times New Roman" w:hAnsi="Times New Roman" w:cs="Times New Roman"/>
          <w:sz w:val="28"/>
          <w:szCs w:val="28"/>
          <w:lang w:val="kk-KZ"/>
        </w:rPr>
        <w:t xml:space="preserve">, электронды пошта </w:t>
      </w:r>
      <w:r>
        <w:rPr>
          <w:rFonts w:ascii="Times New Roman" w:hAnsi="Times New Roman" w:cs="Times New Roman"/>
          <w:sz w:val="28"/>
          <w:szCs w:val="28"/>
          <w:lang w:val="kk-KZ"/>
        </w:rPr>
        <w:t xml:space="preserve">т.б.). Ал бүгінгі техногенді заманда, тіпті, ақпарат та, ақпаратты электронды тасымалдаушылар да күнделікті өзгеріп, жаңа түрлері пайда болуда (интернет-сайттар, электронды порталдар, цифрлы құрылғылар, түрлі әлеуметтік желілер: </w:t>
      </w:r>
      <w:r w:rsidRPr="00BB7F77">
        <w:rPr>
          <w:rFonts w:ascii="Times New Roman" w:hAnsi="Times New Roman" w:cs="Times New Roman"/>
          <w:sz w:val="28"/>
          <w:szCs w:val="28"/>
          <w:lang w:val="kk-KZ"/>
        </w:rPr>
        <w:t xml:space="preserve">YouTube, Facebook, WhatsApp, Telegram, mail.ru, Outlook </w:t>
      </w:r>
      <w:r>
        <w:rPr>
          <w:rFonts w:ascii="Times New Roman" w:hAnsi="Times New Roman" w:cs="Times New Roman"/>
          <w:sz w:val="28"/>
          <w:szCs w:val="28"/>
          <w:lang w:val="kk-KZ"/>
        </w:rPr>
        <w:t xml:space="preserve">т.б.). Виртуалды қарым-қатынас адам өмірінің бір бөлігіне айналып үлгерді. Бұл ғылымда «виртуалды дискурс» деген ұғым тудырады. Виртуалды дискурстың ерекшелігі ауызша да, жазбаша да, визуалды да, акустикалы да, пантомикалық та т.б. тұрғыда жүзеге аса бермек. ХХ ғасырдың соңғы ширегінен бері лингвистиканы (сөздердің шығу тегін, қолданылу ерекшеліктерін т.б.) зерттеуде компьютерлік бағдарламалар қолданылып келеді. Виртуалды дискурсты талдауда компьютерлік бағдарламалардың іске қосылуы дискурсты талдауда дискурстың жаңа қырларын тануға мүмкіндік беретіні сөзсіз.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осы </w:t>
      </w:r>
      <w:r w:rsidR="007B40DC">
        <w:rPr>
          <w:rFonts w:ascii="Times New Roman" w:hAnsi="Times New Roman" w:cs="Times New Roman"/>
          <w:sz w:val="28"/>
          <w:szCs w:val="28"/>
          <w:lang w:val="kk-KZ"/>
        </w:rPr>
        <w:t>тарауда</w:t>
      </w:r>
      <w:r>
        <w:rPr>
          <w:rFonts w:ascii="Times New Roman" w:hAnsi="Times New Roman" w:cs="Times New Roman"/>
          <w:sz w:val="28"/>
          <w:szCs w:val="28"/>
          <w:lang w:val="kk-KZ"/>
        </w:rPr>
        <w:t xml:space="preserve"> «көркем дискурс» категориясына тоқталмақпыз. Көркем дискурс сөз болғанда мәтінсіз елестету мүмкін емес. Алайда, бұл </w:t>
      </w:r>
      <w:r w:rsidR="00B014C6">
        <w:rPr>
          <w:rFonts w:ascii="Times New Roman" w:hAnsi="Times New Roman" w:cs="Times New Roman"/>
          <w:sz w:val="28"/>
          <w:szCs w:val="28"/>
          <w:lang w:val="kk-KZ"/>
        </w:rPr>
        <w:t>санаттың</w:t>
      </w:r>
      <w:r>
        <w:rPr>
          <w:rFonts w:ascii="Times New Roman" w:hAnsi="Times New Roman" w:cs="Times New Roman"/>
          <w:sz w:val="28"/>
          <w:szCs w:val="28"/>
          <w:lang w:val="kk-KZ"/>
        </w:rPr>
        <w:t xml:space="preserve"> мәтінсіз өрбімейтінін ескерсек те «мәтін» мен «дискурс» ерекшелігіне немесе байланысына қайта оралудың қажеті жоқ. Сондықтан көркем дискурстың өзіндік ерекшеліктері мен зерттеушілердің ғылыми пікірлерін салыстырып, талдау жасайтын боламыз.</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35EC0">
        <w:rPr>
          <w:rFonts w:ascii="Times New Roman" w:hAnsi="Times New Roman" w:cs="Times New Roman"/>
          <w:sz w:val="28"/>
          <w:szCs w:val="28"/>
          <w:lang w:val="kk-KZ"/>
        </w:rPr>
        <w:t xml:space="preserve">Қазіргі филология ғылымының алдында тұрған </w:t>
      </w:r>
      <w:r>
        <w:rPr>
          <w:rFonts w:ascii="Times New Roman" w:hAnsi="Times New Roman" w:cs="Times New Roman"/>
          <w:sz w:val="28"/>
          <w:szCs w:val="28"/>
          <w:lang w:val="kk-KZ"/>
        </w:rPr>
        <w:t>негізгі</w:t>
      </w:r>
      <w:r w:rsidRPr="00D35EC0">
        <w:rPr>
          <w:rFonts w:ascii="Times New Roman" w:hAnsi="Times New Roman" w:cs="Times New Roman"/>
          <w:sz w:val="28"/>
          <w:szCs w:val="28"/>
          <w:lang w:val="kk-KZ"/>
        </w:rPr>
        <w:t xml:space="preserve"> теориялық </w:t>
      </w:r>
      <w:r>
        <w:rPr>
          <w:rFonts w:ascii="Times New Roman" w:hAnsi="Times New Roman" w:cs="Times New Roman"/>
          <w:sz w:val="28"/>
          <w:szCs w:val="28"/>
          <w:lang w:val="kk-KZ"/>
        </w:rPr>
        <w:t>мә</w:t>
      </w:r>
      <w:r w:rsidR="00D43954">
        <w:rPr>
          <w:rFonts w:ascii="Times New Roman" w:hAnsi="Times New Roman" w:cs="Times New Roman"/>
          <w:sz w:val="28"/>
          <w:szCs w:val="28"/>
          <w:lang w:val="kk-KZ"/>
        </w:rPr>
        <w:t>се</w:t>
      </w:r>
      <w:r>
        <w:rPr>
          <w:rFonts w:ascii="Times New Roman" w:hAnsi="Times New Roman" w:cs="Times New Roman"/>
          <w:sz w:val="28"/>
          <w:szCs w:val="28"/>
          <w:lang w:val="kk-KZ"/>
        </w:rPr>
        <w:t xml:space="preserve">лелердің </w:t>
      </w:r>
      <w:r w:rsidRPr="00D35EC0">
        <w:rPr>
          <w:rFonts w:ascii="Times New Roman" w:hAnsi="Times New Roman" w:cs="Times New Roman"/>
          <w:sz w:val="28"/>
          <w:szCs w:val="28"/>
          <w:lang w:val="kk-KZ"/>
        </w:rPr>
        <w:t>бірі</w:t>
      </w:r>
      <w:r>
        <w:rPr>
          <w:rFonts w:ascii="Times New Roman" w:hAnsi="Times New Roman" w:cs="Times New Roman"/>
          <w:sz w:val="28"/>
          <w:szCs w:val="28"/>
          <w:lang w:val="kk-KZ"/>
        </w:rPr>
        <w:t xml:space="preserve"> </w:t>
      </w:r>
      <w:r w:rsidRPr="00D35EC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35EC0">
        <w:rPr>
          <w:rFonts w:ascii="Times New Roman" w:hAnsi="Times New Roman" w:cs="Times New Roman"/>
          <w:sz w:val="28"/>
          <w:szCs w:val="28"/>
          <w:lang w:val="kk-KZ"/>
        </w:rPr>
        <w:t>көркем дискурс</w:t>
      </w:r>
      <w:r w:rsidR="00D43954">
        <w:rPr>
          <w:rFonts w:ascii="Times New Roman" w:hAnsi="Times New Roman" w:cs="Times New Roman"/>
          <w:sz w:val="28"/>
          <w:szCs w:val="28"/>
          <w:lang w:val="kk-KZ"/>
        </w:rPr>
        <w:t xml:space="preserve"> ұғымы</w:t>
      </w:r>
      <w:r>
        <w:rPr>
          <w:rFonts w:ascii="Times New Roman" w:hAnsi="Times New Roman" w:cs="Times New Roman"/>
          <w:sz w:val="28"/>
          <w:szCs w:val="28"/>
          <w:lang w:val="kk-KZ"/>
        </w:rPr>
        <w:t xml:space="preserve">. Нақтырақ айтқанда оның </w:t>
      </w:r>
      <w:r w:rsidRPr="003358EF">
        <w:rPr>
          <w:rFonts w:ascii="Times New Roman" w:hAnsi="Times New Roman" w:cs="Times New Roman"/>
          <w:sz w:val="28"/>
          <w:szCs w:val="28"/>
          <w:lang w:val="kk-KZ"/>
        </w:rPr>
        <w:t>көркем тілге, сөйлеуге</w:t>
      </w:r>
      <w:r>
        <w:rPr>
          <w:rFonts w:ascii="Times New Roman" w:hAnsi="Times New Roman" w:cs="Times New Roman"/>
          <w:sz w:val="28"/>
          <w:szCs w:val="28"/>
          <w:lang w:val="kk-KZ"/>
        </w:rPr>
        <w:t xml:space="preserve">, </w:t>
      </w:r>
      <w:r w:rsidRPr="003358EF">
        <w:rPr>
          <w:rFonts w:ascii="Times New Roman" w:hAnsi="Times New Roman" w:cs="Times New Roman"/>
          <w:sz w:val="28"/>
          <w:szCs w:val="28"/>
          <w:lang w:val="kk-KZ"/>
        </w:rPr>
        <w:t xml:space="preserve">мәтінге </w:t>
      </w:r>
      <w:r>
        <w:rPr>
          <w:rFonts w:ascii="Times New Roman" w:hAnsi="Times New Roman" w:cs="Times New Roman"/>
          <w:sz w:val="28"/>
          <w:szCs w:val="28"/>
          <w:lang w:val="kk-KZ"/>
        </w:rPr>
        <w:t xml:space="preserve">қатынасы.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EF2CFB">
        <w:rPr>
          <w:rFonts w:ascii="Times New Roman" w:hAnsi="Times New Roman" w:cs="Times New Roman"/>
          <w:sz w:val="28"/>
          <w:szCs w:val="28"/>
          <w:lang w:val="kk-KZ"/>
        </w:rPr>
        <w:t>Ғылымда көркем дискурсты түсін</w:t>
      </w:r>
      <w:r>
        <w:rPr>
          <w:rFonts w:ascii="Times New Roman" w:hAnsi="Times New Roman" w:cs="Times New Roman"/>
          <w:sz w:val="28"/>
          <w:szCs w:val="28"/>
          <w:lang w:val="kk-KZ"/>
        </w:rPr>
        <w:t xml:space="preserve">дірудің анықтамасы жоқ. Бұл оны түсінудің қиындығы мен түсіндірудің көптеген нұсқаларының әлі күнге толастамай берілуіне ықпал етуде. </w:t>
      </w:r>
      <w:r w:rsidRPr="00EF2CFB">
        <w:rPr>
          <w:rFonts w:ascii="Times New Roman" w:hAnsi="Times New Roman" w:cs="Times New Roman"/>
          <w:sz w:val="28"/>
          <w:szCs w:val="28"/>
          <w:lang w:val="kk-KZ"/>
        </w:rPr>
        <w:t>Кейбір ғалымдар көркем дискурс ұғымын белгілі бір жазушының тілімен</w:t>
      </w:r>
      <w:r>
        <w:rPr>
          <w:rFonts w:ascii="Times New Roman" w:hAnsi="Times New Roman" w:cs="Times New Roman"/>
          <w:sz w:val="28"/>
          <w:szCs w:val="28"/>
          <w:lang w:val="kk-KZ"/>
        </w:rPr>
        <w:t xml:space="preserve"> немесе жазу стилімен байланыстырып жатады. Кейде бір жазушының барлық шығармаларын білдіретін термин деп те атайды. </w:t>
      </w:r>
      <w:r w:rsidRPr="00EF2CFB">
        <w:rPr>
          <w:rFonts w:ascii="Times New Roman" w:eastAsia="Times New Roman" w:hAnsi="Times New Roman" w:cs="Times New Roman"/>
          <w:sz w:val="28"/>
          <w:szCs w:val="28"/>
          <w:lang w:val="kk-KZ" w:eastAsia="ru-RU"/>
        </w:rPr>
        <w:t xml:space="preserve">Бірқатар </w:t>
      </w:r>
      <w:r w:rsidR="00D57516">
        <w:rPr>
          <w:rFonts w:ascii="Times New Roman" w:eastAsia="Times New Roman" w:hAnsi="Times New Roman" w:cs="Times New Roman"/>
          <w:sz w:val="28"/>
          <w:szCs w:val="28"/>
          <w:lang w:val="kk-KZ" w:eastAsia="ru-RU"/>
        </w:rPr>
        <w:t>зерттеушілер</w:t>
      </w:r>
      <w:r w:rsidRPr="00EF2CFB">
        <w:rPr>
          <w:rFonts w:ascii="Times New Roman" w:eastAsia="Times New Roman" w:hAnsi="Times New Roman" w:cs="Times New Roman"/>
          <w:sz w:val="28"/>
          <w:szCs w:val="28"/>
          <w:lang w:val="kk-KZ" w:eastAsia="ru-RU"/>
        </w:rPr>
        <w:t xml:space="preserve"> мәдени-тарихи аспектідегі көркем шығармалар жиынтығын қарастыр</w:t>
      </w:r>
      <w:r>
        <w:rPr>
          <w:rFonts w:ascii="Times New Roman" w:eastAsia="Times New Roman" w:hAnsi="Times New Roman" w:cs="Times New Roman"/>
          <w:sz w:val="28"/>
          <w:szCs w:val="28"/>
          <w:lang w:val="kk-KZ" w:eastAsia="ru-RU"/>
        </w:rPr>
        <w:t>а отырып,</w:t>
      </w:r>
      <w:r w:rsidRPr="00EF2CFB">
        <w:rPr>
          <w:rFonts w:ascii="Times New Roman" w:eastAsia="Times New Roman" w:hAnsi="Times New Roman" w:cs="Times New Roman"/>
          <w:sz w:val="28"/>
          <w:szCs w:val="28"/>
          <w:lang w:val="kk-KZ" w:eastAsia="ru-RU"/>
        </w:rPr>
        <w:t xml:space="preserve"> бұл термин</w:t>
      </w:r>
      <w:r>
        <w:rPr>
          <w:rFonts w:ascii="Times New Roman" w:eastAsia="Times New Roman" w:hAnsi="Times New Roman" w:cs="Times New Roman"/>
          <w:sz w:val="28"/>
          <w:szCs w:val="28"/>
          <w:lang w:val="kk-KZ" w:eastAsia="ru-RU"/>
        </w:rPr>
        <w:t>ді кеңірек тұрғыдан түсіндіруге талпынады. «К</w:t>
      </w:r>
      <w:r w:rsidRPr="00EF2CFB">
        <w:rPr>
          <w:rFonts w:ascii="Times New Roman" w:eastAsia="Times New Roman" w:hAnsi="Times New Roman" w:cs="Times New Roman"/>
          <w:sz w:val="28"/>
          <w:szCs w:val="28"/>
          <w:lang w:val="kk-KZ" w:eastAsia="ru-RU"/>
        </w:rPr>
        <w:t>өркем дискурс</w:t>
      </w:r>
      <w:r>
        <w:rPr>
          <w:rFonts w:ascii="Times New Roman" w:eastAsia="Times New Roman" w:hAnsi="Times New Roman" w:cs="Times New Roman"/>
          <w:sz w:val="28"/>
          <w:szCs w:val="28"/>
          <w:lang w:val="kk-KZ" w:eastAsia="ru-RU"/>
        </w:rPr>
        <w:t>»</w:t>
      </w:r>
      <w:r w:rsidRPr="00EF2CFB">
        <w:rPr>
          <w:rFonts w:ascii="Times New Roman" w:eastAsia="Times New Roman" w:hAnsi="Times New Roman" w:cs="Times New Roman"/>
          <w:sz w:val="28"/>
          <w:szCs w:val="28"/>
          <w:lang w:val="kk-KZ" w:eastAsia="ru-RU"/>
        </w:rPr>
        <w:t xml:space="preserve"> терминін түсін</w:t>
      </w:r>
      <w:r>
        <w:rPr>
          <w:rFonts w:ascii="Times New Roman" w:eastAsia="Times New Roman" w:hAnsi="Times New Roman" w:cs="Times New Roman"/>
          <w:sz w:val="28"/>
          <w:szCs w:val="28"/>
          <w:lang w:val="kk-KZ" w:eastAsia="ru-RU"/>
        </w:rPr>
        <w:t>діруде</w:t>
      </w:r>
      <w:r w:rsidRPr="00EF2CFB">
        <w:rPr>
          <w:rFonts w:ascii="Times New Roman" w:eastAsia="Times New Roman" w:hAnsi="Times New Roman" w:cs="Times New Roman"/>
          <w:sz w:val="28"/>
          <w:szCs w:val="28"/>
          <w:lang w:val="kk-KZ" w:eastAsia="ru-RU"/>
        </w:rPr>
        <w:t xml:space="preserve"> көркем шығармалардың </w:t>
      </w:r>
      <w:r w:rsidRPr="00EF2CFB">
        <w:rPr>
          <w:rFonts w:ascii="Times New Roman" w:eastAsia="Times New Roman" w:hAnsi="Times New Roman" w:cs="Times New Roman"/>
          <w:sz w:val="28"/>
          <w:szCs w:val="28"/>
          <w:lang w:val="kk-KZ" w:eastAsia="ru-RU"/>
        </w:rPr>
        <w:lastRenderedPageBreak/>
        <w:t xml:space="preserve">жанрларын </w:t>
      </w:r>
      <w:r>
        <w:rPr>
          <w:rFonts w:ascii="Times New Roman" w:eastAsia="Times New Roman" w:hAnsi="Times New Roman" w:cs="Times New Roman"/>
          <w:sz w:val="28"/>
          <w:szCs w:val="28"/>
          <w:lang w:val="kk-KZ" w:eastAsia="ru-RU"/>
        </w:rPr>
        <w:t xml:space="preserve">анықтауға дейін де қолданылып жатады. </w:t>
      </w:r>
      <w:r>
        <w:rPr>
          <w:rFonts w:ascii="Times New Roman" w:hAnsi="Times New Roman" w:cs="Times New Roman"/>
          <w:sz w:val="28"/>
          <w:szCs w:val="28"/>
          <w:lang w:val="kk-KZ"/>
        </w:rPr>
        <w:t xml:space="preserve">Бірақ мұндай анықтамаларда оқырманның рөлі ескерілмейтіндігін баса айтқымыз келеді. </w:t>
      </w:r>
    </w:p>
    <w:p w:rsidR="004B2B1F" w:rsidRPr="004821E6"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Ең алдымен «көркем» сөзіне мән берсек. «К</w:t>
      </w:r>
      <w:r w:rsidRPr="00BF19C6">
        <w:rPr>
          <w:rFonts w:ascii="Times New Roman" w:hAnsi="Times New Roman" w:cs="Times New Roman"/>
          <w:sz w:val="28"/>
          <w:szCs w:val="28"/>
          <w:lang w:val="kk-KZ"/>
        </w:rPr>
        <w:t>өркем</w:t>
      </w:r>
      <w:r>
        <w:rPr>
          <w:rFonts w:ascii="Times New Roman" w:hAnsi="Times New Roman" w:cs="Times New Roman"/>
          <w:sz w:val="28"/>
          <w:szCs w:val="28"/>
          <w:lang w:val="kk-KZ"/>
        </w:rPr>
        <w:t xml:space="preserve">» </w:t>
      </w:r>
      <w:r w:rsidRPr="00BF19C6">
        <w:rPr>
          <w:rFonts w:ascii="Times New Roman" w:hAnsi="Times New Roman" w:cs="Times New Roman"/>
          <w:sz w:val="28"/>
          <w:szCs w:val="28"/>
          <w:lang w:val="kk-KZ"/>
        </w:rPr>
        <w:t xml:space="preserve">дегеніміз өнерге қатысты ұғым. </w:t>
      </w:r>
      <w:r>
        <w:rPr>
          <w:rFonts w:ascii="Times New Roman" w:hAnsi="Times New Roman" w:cs="Times New Roman"/>
          <w:sz w:val="28"/>
          <w:szCs w:val="28"/>
          <w:lang w:val="kk-KZ"/>
        </w:rPr>
        <w:t>Көркем өнер мен өнердің ішіне барлық шығармашылық процессті (сурет, бейнелеу, музыка, скультура, сөз т.б.) енгіземіз. Дегенмен түсіндірме сөздіктерде «көркем» сөзі бірнеше мағынаға ие: 1) өнерге; 2) образдардың бейнеленуіне; 3) эстетикаға қатысты [24]. Бүгінде біздің қолданып жүрген  «</w:t>
      </w:r>
      <w:r w:rsidRPr="000B1BF9">
        <w:rPr>
          <w:rFonts w:ascii="Times New Roman" w:hAnsi="Times New Roman" w:cs="Times New Roman"/>
          <w:sz w:val="28"/>
          <w:szCs w:val="28"/>
          <w:lang w:val="kk-KZ"/>
        </w:rPr>
        <w:t>көркем сөз</w:t>
      </w:r>
      <w:r>
        <w:rPr>
          <w:rFonts w:ascii="Times New Roman" w:hAnsi="Times New Roman" w:cs="Times New Roman"/>
          <w:sz w:val="28"/>
          <w:szCs w:val="28"/>
          <w:lang w:val="kk-KZ"/>
        </w:rPr>
        <w:t>», «</w:t>
      </w:r>
      <w:r w:rsidRPr="000B1BF9">
        <w:rPr>
          <w:rFonts w:ascii="Times New Roman" w:hAnsi="Times New Roman" w:cs="Times New Roman"/>
          <w:sz w:val="28"/>
          <w:szCs w:val="28"/>
          <w:lang w:val="kk-KZ"/>
        </w:rPr>
        <w:t>көркем тіл</w:t>
      </w:r>
      <w:r>
        <w:rPr>
          <w:rFonts w:ascii="Times New Roman" w:hAnsi="Times New Roman" w:cs="Times New Roman"/>
          <w:sz w:val="28"/>
          <w:szCs w:val="28"/>
          <w:lang w:val="kk-KZ"/>
        </w:rPr>
        <w:t>»</w:t>
      </w:r>
      <w:r w:rsidRPr="000B1BF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B1BF9">
        <w:rPr>
          <w:rFonts w:ascii="Times New Roman" w:hAnsi="Times New Roman" w:cs="Times New Roman"/>
          <w:sz w:val="28"/>
          <w:szCs w:val="28"/>
          <w:lang w:val="kk-KZ"/>
        </w:rPr>
        <w:t>көркемдік стиль</w:t>
      </w:r>
      <w:r>
        <w:rPr>
          <w:rFonts w:ascii="Times New Roman" w:hAnsi="Times New Roman" w:cs="Times New Roman"/>
          <w:sz w:val="28"/>
          <w:szCs w:val="28"/>
          <w:lang w:val="kk-KZ"/>
        </w:rPr>
        <w:t>»</w:t>
      </w:r>
      <w:r w:rsidRPr="000B1BF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1BF9">
        <w:rPr>
          <w:rFonts w:ascii="Times New Roman" w:hAnsi="Times New Roman" w:cs="Times New Roman"/>
          <w:sz w:val="28"/>
          <w:szCs w:val="28"/>
          <w:lang w:val="kk-KZ"/>
        </w:rPr>
        <w:t>көркем сөйлеу</w:t>
      </w:r>
      <w:r>
        <w:rPr>
          <w:rFonts w:ascii="Times New Roman" w:hAnsi="Times New Roman" w:cs="Times New Roman"/>
          <w:sz w:val="28"/>
          <w:szCs w:val="28"/>
          <w:lang w:val="kk-KZ"/>
        </w:rPr>
        <w:t xml:space="preserve">» т.б. тіркестеріміз де жоғарыдағы мағыналардан туындайды.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C0911">
        <w:rPr>
          <w:rFonts w:ascii="Times New Roman" w:hAnsi="Times New Roman" w:cs="Times New Roman"/>
          <w:sz w:val="28"/>
          <w:szCs w:val="28"/>
          <w:lang w:val="kk-KZ"/>
        </w:rPr>
        <w:t>«</w:t>
      </w:r>
      <w:r>
        <w:rPr>
          <w:rFonts w:ascii="Times New Roman" w:hAnsi="Times New Roman" w:cs="Times New Roman"/>
          <w:sz w:val="28"/>
          <w:szCs w:val="28"/>
          <w:lang w:val="kk-KZ"/>
        </w:rPr>
        <w:t>К</w:t>
      </w:r>
      <w:r w:rsidRPr="00DC0911">
        <w:rPr>
          <w:rFonts w:ascii="Times New Roman" w:hAnsi="Times New Roman" w:cs="Times New Roman"/>
          <w:sz w:val="28"/>
          <w:szCs w:val="28"/>
          <w:lang w:val="kk-KZ"/>
        </w:rPr>
        <w:t>өркем дискурс</w:t>
      </w:r>
      <w:r>
        <w:rPr>
          <w:rFonts w:ascii="Times New Roman" w:hAnsi="Times New Roman" w:cs="Times New Roman"/>
          <w:sz w:val="28"/>
          <w:szCs w:val="28"/>
          <w:lang w:val="kk-KZ"/>
        </w:rPr>
        <w:t>ты</w:t>
      </w:r>
      <w:r w:rsidRPr="00DC0911">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түсінудің қарапайым түсініктері: көркем сөйлеу, жазушының (суретшінің) сөзі (жазушы шығармасындағы мәтін немесе суретші туындысындағы бейне – Ә.М.), өнердегі эстетикалық қарым-қатынас.</w:t>
      </w:r>
    </w:p>
    <w:p w:rsidR="004B2B1F" w:rsidRDefault="004B2B1F" w:rsidP="004B2B1F">
      <w:pPr>
        <w:spacing w:after="0" w:line="240" w:lineRule="auto"/>
        <w:ind w:firstLine="454"/>
        <w:jc w:val="both"/>
        <w:rPr>
          <w:rFonts w:ascii="Times New Roman" w:hAnsi="Times New Roman" w:cs="Times New Roman"/>
          <w:sz w:val="28"/>
          <w:szCs w:val="28"/>
          <w:lang w:val="kk-KZ"/>
        </w:rPr>
      </w:pPr>
      <w:r w:rsidRPr="008B57C3">
        <w:rPr>
          <w:rFonts w:ascii="Times New Roman" w:hAnsi="Times New Roman" w:cs="Times New Roman"/>
          <w:sz w:val="28"/>
          <w:szCs w:val="28"/>
          <w:lang w:val="kk-KZ"/>
        </w:rPr>
        <w:t>Белгілі ғалым В.И.Тюпа</w:t>
      </w:r>
      <w:r>
        <w:rPr>
          <w:rFonts w:ascii="Times New Roman" w:hAnsi="Times New Roman" w:cs="Times New Roman"/>
          <w:sz w:val="28"/>
          <w:szCs w:val="28"/>
          <w:lang w:val="kk-KZ"/>
        </w:rPr>
        <w:t xml:space="preserve"> көркем дискурс теориясын дамыта отырып, оны кейбір еңбектерінде «эстетикалық</w:t>
      </w:r>
      <w:r w:rsidR="00111983">
        <w:rPr>
          <w:rFonts w:ascii="Times New Roman" w:hAnsi="Times New Roman" w:cs="Times New Roman"/>
          <w:sz w:val="28"/>
          <w:szCs w:val="28"/>
          <w:lang w:val="kk-KZ"/>
        </w:rPr>
        <w:t xml:space="preserve"> дискурс» деп атайды. Ғалым өнер атаулының ішіндегі мәдениетке, руханиятқа тиесілі дискурсты көркемдік қызметіне қарап бағалай</w:t>
      </w:r>
      <w:r w:rsidR="00AE3F76">
        <w:rPr>
          <w:rFonts w:ascii="Times New Roman" w:hAnsi="Times New Roman" w:cs="Times New Roman"/>
          <w:sz w:val="28"/>
          <w:szCs w:val="28"/>
          <w:lang w:val="kk-KZ"/>
        </w:rPr>
        <w:t>ды</w:t>
      </w:r>
      <w:r w:rsidR="00052DAD">
        <w:rPr>
          <w:rFonts w:ascii="Times New Roman" w:hAnsi="Times New Roman" w:cs="Times New Roman"/>
          <w:sz w:val="28"/>
          <w:szCs w:val="28"/>
          <w:lang w:val="kk-KZ"/>
        </w:rPr>
        <w:t xml:space="preserve"> </w:t>
      </w:r>
      <w:r w:rsidRPr="000327D3">
        <w:rPr>
          <w:rFonts w:ascii="Times New Roman" w:hAnsi="Times New Roman" w:cs="Times New Roman"/>
          <w:sz w:val="28"/>
          <w:szCs w:val="28"/>
          <w:lang w:val="kk-KZ"/>
        </w:rPr>
        <w:t>[25].</w:t>
      </w:r>
      <w:r>
        <w:rPr>
          <w:rFonts w:ascii="Times New Roman" w:hAnsi="Times New Roman" w:cs="Times New Roman"/>
          <w:sz w:val="28"/>
          <w:szCs w:val="28"/>
          <w:lang w:val="kk-KZ"/>
        </w:rPr>
        <w:t xml:space="preserve"> </w:t>
      </w:r>
      <w:r w:rsidR="00052DAD">
        <w:rPr>
          <w:rFonts w:ascii="Times New Roman" w:hAnsi="Times New Roman" w:cs="Times New Roman"/>
          <w:sz w:val="28"/>
          <w:szCs w:val="28"/>
          <w:lang w:val="kk-KZ"/>
        </w:rPr>
        <w:t>Сондықтан да зерттеуші</w:t>
      </w:r>
      <w:r>
        <w:rPr>
          <w:rFonts w:ascii="Times New Roman" w:hAnsi="Times New Roman" w:cs="Times New Roman"/>
          <w:sz w:val="28"/>
          <w:szCs w:val="28"/>
          <w:lang w:val="kk-KZ"/>
        </w:rPr>
        <w:t xml:space="preserve"> д</w:t>
      </w:r>
      <w:r w:rsidRPr="00F10C71">
        <w:rPr>
          <w:rFonts w:ascii="Times New Roman" w:hAnsi="Times New Roman" w:cs="Times New Roman"/>
          <w:sz w:val="28"/>
          <w:szCs w:val="28"/>
          <w:lang w:val="kk-KZ"/>
        </w:rPr>
        <w:t>искурс</w:t>
      </w:r>
      <w:r>
        <w:rPr>
          <w:rFonts w:ascii="Times New Roman" w:hAnsi="Times New Roman" w:cs="Times New Roman"/>
          <w:sz w:val="28"/>
          <w:szCs w:val="28"/>
          <w:lang w:val="kk-KZ"/>
        </w:rPr>
        <w:t>тың</w:t>
      </w:r>
      <w:r w:rsidRPr="00F10C71">
        <w:rPr>
          <w:rFonts w:ascii="Times New Roman" w:hAnsi="Times New Roman" w:cs="Times New Roman"/>
          <w:sz w:val="28"/>
          <w:szCs w:val="28"/>
          <w:lang w:val="kk-KZ"/>
        </w:rPr>
        <w:t xml:space="preserve"> эстетикалық ақпаратты беруге негізде</w:t>
      </w:r>
      <w:r>
        <w:rPr>
          <w:rFonts w:ascii="Times New Roman" w:hAnsi="Times New Roman" w:cs="Times New Roman"/>
          <w:sz w:val="28"/>
          <w:szCs w:val="28"/>
          <w:lang w:val="kk-KZ"/>
        </w:rPr>
        <w:t xml:space="preserve">лгендігінен эстетикалық дискурс </w:t>
      </w:r>
      <w:r w:rsidR="00052DAD">
        <w:rPr>
          <w:rFonts w:ascii="Times New Roman" w:hAnsi="Times New Roman" w:cs="Times New Roman"/>
          <w:sz w:val="28"/>
          <w:szCs w:val="28"/>
          <w:lang w:val="kk-KZ"/>
        </w:rPr>
        <w:t>ұғымын қолданғанын</w:t>
      </w:r>
      <w:r>
        <w:rPr>
          <w:rFonts w:ascii="Times New Roman" w:hAnsi="Times New Roman" w:cs="Times New Roman"/>
          <w:sz w:val="28"/>
          <w:szCs w:val="28"/>
          <w:lang w:val="kk-KZ"/>
        </w:rPr>
        <w:t xml:space="preserve"> аңғарамыз.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Эстетикалық дискурсты зерттеуде В.И.Тюпаның ғылыми болжамдары басшылыққа алынса да ондағы «көркемдік қарым-қатынас» сипаты қарастырылмаған. Тек кейінгі еңбектерінде «көркем дискурс» терминін жиі қолданған ғалым: «көркем шығарма авторы автор мен оқырман арасындағы қарым-қатынастағы көркем дискурсты ұйымдастырушы» деген ой айтады [25, </w:t>
      </w:r>
      <w:r w:rsidR="00DE607E">
        <w:rPr>
          <w:rFonts w:ascii="Times New Roman" w:hAnsi="Times New Roman" w:cs="Times New Roman"/>
          <w:sz w:val="28"/>
          <w:szCs w:val="28"/>
          <w:lang w:val="kk-KZ"/>
        </w:rPr>
        <w:t xml:space="preserve">с. </w:t>
      </w:r>
      <w:r>
        <w:rPr>
          <w:rFonts w:ascii="Times New Roman" w:hAnsi="Times New Roman" w:cs="Times New Roman"/>
          <w:sz w:val="28"/>
          <w:szCs w:val="28"/>
          <w:lang w:val="kk-KZ"/>
        </w:rPr>
        <w:t>97].</w:t>
      </w:r>
    </w:p>
    <w:p w:rsidR="004B2B1F" w:rsidRDefault="004B2B1F" w:rsidP="004B2B1F">
      <w:pPr>
        <w:spacing w:after="0" w:line="240" w:lineRule="auto"/>
        <w:ind w:firstLine="454"/>
        <w:jc w:val="both"/>
        <w:rPr>
          <w:rFonts w:ascii="Times New Roman" w:hAnsi="Times New Roman" w:cs="Times New Roman"/>
          <w:sz w:val="28"/>
          <w:szCs w:val="28"/>
          <w:lang w:val="kk-KZ"/>
        </w:rPr>
      </w:pPr>
      <w:r w:rsidRPr="007119A8">
        <w:rPr>
          <w:rFonts w:ascii="Times New Roman" w:hAnsi="Times New Roman" w:cs="Times New Roman"/>
          <w:sz w:val="28"/>
          <w:szCs w:val="28"/>
          <w:lang w:val="kk-KZ"/>
        </w:rPr>
        <w:t xml:space="preserve">«Көркем мәтін» </w:t>
      </w:r>
      <w:r>
        <w:rPr>
          <w:rFonts w:ascii="Times New Roman" w:hAnsi="Times New Roman" w:cs="Times New Roman"/>
          <w:sz w:val="28"/>
          <w:szCs w:val="28"/>
          <w:lang w:val="kk-KZ"/>
        </w:rPr>
        <w:t>мен</w:t>
      </w:r>
      <w:r w:rsidRPr="007119A8">
        <w:rPr>
          <w:rFonts w:ascii="Times New Roman" w:hAnsi="Times New Roman" w:cs="Times New Roman"/>
          <w:sz w:val="28"/>
          <w:szCs w:val="28"/>
          <w:lang w:val="kk-KZ"/>
        </w:rPr>
        <w:t xml:space="preserve"> «көркем дискурс» ұғымдарының бірқатар </w:t>
      </w:r>
      <w:r>
        <w:rPr>
          <w:rFonts w:ascii="Times New Roman" w:hAnsi="Times New Roman" w:cs="Times New Roman"/>
          <w:sz w:val="28"/>
          <w:szCs w:val="28"/>
          <w:lang w:val="kk-KZ"/>
        </w:rPr>
        <w:t xml:space="preserve">өзіндік </w:t>
      </w:r>
      <w:r w:rsidRPr="007119A8">
        <w:rPr>
          <w:rFonts w:ascii="Times New Roman" w:hAnsi="Times New Roman" w:cs="Times New Roman"/>
          <w:sz w:val="28"/>
          <w:szCs w:val="28"/>
          <w:lang w:val="kk-KZ"/>
        </w:rPr>
        <w:t>ерекшеліктері бар</w:t>
      </w:r>
      <w:r>
        <w:rPr>
          <w:rFonts w:ascii="Times New Roman" w:hAnsi="Times New Roman" w:cs="Times New Roman"/>
          <w:sz w:val="28"/>
          <w:szCs w:val="28"/>
          <w:lang w:val="kk-KZ"/>
        </w:rPr>
        <w:t>. Көркем шығарма (көркем мәтін)</w:t>
      </w:r>
      <w:r w:rsidRPr="007119A8">
        <w:rPr>
          <w:rFonts w:ascii="Times New Roman" w:hAnsi="Times New Roman" w:cs="Times New Roman"/>
          <w:sz w:val="28"/>
          <w:szCs w:val="28"/>
          <w:lang w:val="kk-KZ"/>
        </w:rPr>
        <w:t xml:space="preserve"> шығармашылықтың жемісі екенін ұмытпауымыз керек. Бұл адамның шындық туралы идеяларын </w:t>
      </w:r>
      <w:r>
        <w:rPr>
          <w:rFonts w:ascii="Times New Roman" w:hAnsi="Times New Roman" w:cs="Times New Roman"/>
          <w:sz w:val="28"/>
          <w:szCs w:val="28"/>
          <w:lang w:val="kk-KZ"/>
        </w:rPr>
        <w:t>нақтылайтын</w:t>
      </w:r>
      <w:r w:rsidRPr="007119A8">
        <w:rPr>
          <w:rFonts w:ascii="Times New Roman" w:hAnsi="Times New Roman" w:cs="Times New Roman"/>
          <w:sz w:val="28"/>
          <w:szCs w:val="28"/>
          <w:lang w:val="kk-KZ"/>
        </w:rPr>
        <w:t xml:space="preserve"> және </w:t>
      </w:r>
      <w:r w:rsidR="0097670E">
        <w:rPr>
          <w:rFonts w:ascii="Times New Roman" w:hAnsi="Times New Roman" w:cs="Times New Roman"/>
          <w:sz w:val="28"/>
          <w:szCs w:val="28"/>
          <w:lang w:val="kk-KZ"/>
        </w:rPr>
        <w:t xml:space="preserve">қоғамда коммуникативті орта қалыптастыра алатын жүйе. </w:t>
      </w:r>
      <w:r w:rsidRPr="007119A8">
        <w:rPr>
          <w:rFonts w:ascii="Times New Roman" w:hAnsi="Times New Roman" w:cs="Times New Roman"/>
          <w:sz w:val="28"/>
          <w:szCs w:val="28"/>
          <w:lang w:val="kk-KZ"/>
        </w:rPr>
        <w:t>Көркем мәтін айналадағы дүниені эстетикалық танудың нәтижесінде жасалады, сондықтан мұндай мәтін ерекше түрдегі – эстетикалық ақпаратты қамтиды</w:t>
      </w:r>
      <w:r>
        <w:rPr>
          <w:rFonts w:ascii="Times New Roman" w:hAnsi="Times New Roman" w:cs="Times New Roman"/>
          <w:sz w:val="28"/>
          <w:szCs w:val="28"/>
          <w:lang w:val="kk-KZ"/>
        </w:rPr>
        <w:t xml:space="preserve"> </w:t>
      </w:r>
      <w:r w:rsidRPr="00557D1B">
        <w:rPr>
          <w:rFonts w:ascii="Times New Roman" w:hAnsi="Times New Roman" w:cs="Times New Roman"/>
          <w:sz w:val="28"/>
          <w:szCs w:val="28"/>
          <w:lang w:val="kk-KZ"/>
        </w:rPr>
        <w:t>[</w:t>
      </w:r>
      <w:r w:rsidRPr="00095922">
        <w:rPr>
          <w:rFonts w:ascii="Times New Roman" w:hAnsi="Times New Roman" w:cs="Times New Roman"/>
          <w:sz w:val="28"/>
          <w:szCs w:val="28"/>
          <w:lang w:val="kk-KZ"/>
        </w:rPr>
        <w:t>26,</w:t>
      </w:r>
      <w:r w:rsidR="00DE607E">
        <w:rPr>
          <w:rFonts w:ascii="Times New Roman" w:hAnsi="Times New Roman" w:cs="Times New Roman"/>
          <w:sz w:val="28"/>
          <w:szCs w:val="28"/>
          <w:lang w:val="kk-KZ"/>
        </w:rPr>
        <w:t xml:space="preserve"> с. </w:t>
      </w:r>
      <w:r w:rsidRPr="00095922">
        <w:rPr>
          <w:rFonts w:ascii="Times New Roman" w:hAnsi="Times New Roman" w:cs="Times New Roman"/>
          <w:sz w:val="28"/>
          <w:szCs w:val="28"/>
          <w:lang w:val="kk-KZ"/>
        </w:rPr>
        <w:t>8].</w:t>
      </w:r>
      <w:r w:rsidRPr="007119A8">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B01DC9">
        <w:rPr>
          <w:rFonts w:ascii="Times New Roman" w:hAnsi="Times New Roman" w:cs="Times New Roman"/>
          <w:sz w:val="28"/>
          <w:szCs w:val="28"/>
          <w:lang w:val="kk-KZ"/>
        </w:rPr>
        <w:t xml:space="preserve">Көркем дискурста </w:t>
      </w:r>
      <w:r>
        <w:rPr>
          <w:rFonts w:ascii="Times New Roman" w:hAnsi="Times New Roman" w:cs="Times New Roman"/>
          <w:sz w:val="28"/>
          <w:szCs w:val="28"/>
          <w:lang w:val="kk-KZ"/>
        </w:rPr>
        <w:t xml:space="preserve">көркем мәтіннің рөлі жоғары. </w:t>
      </w:r>
      <w:r w:rsidRPr="00A429E8">
        <w:rPr>
          <w:rFonts w:ascii="Times New Roman" w:hAnsi="Times New Roman" w:cs="Times New Roman"/>
          <w:sz w:val="28"/>
          <w:szCs w:val="28"/>
          <w:lang w:val="kk-KZ"/>
        </w:rPr>
        <w:t>Көркем мәтін жалпы көпшілікке арналады, яғни оның адресаты жалпы алғанда тұтас ұлт, халық болып табылады, ол көп жағдайда мәтін-мұраларға д</w:t>
      </w:r>
      <w:r>
        <w:rPr>
          <w:rFonts w:ascii="Times New Roman" w:hAnsi="Times New Roman" w:cs="Times New Roman"/>
          <w:sz w:val="28"/>
          <w:szCs w:val="28"/>
          <w:lang w:val="kk-KZ"/>
        </w:rPr>
        <w:t xml:space="preserve">а қатысты болып келеді </w:t>
      </w:r>
      <w:r w:rsidRPr="00A429E8">
        <w:rPr>
          <w:rFonts w:ascii="Times New Roman" w:hAnsi="Times New Roman" w:cs="Times New Roman"/>
          <w:sz w:val="28"/>
          <w:szCs w:val="28"/>
          <w:lang w:val="kk-KZ"/>
        </w:rPr>
        <w:t>[8, 78</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A429E8">
        <w:rPr>
          <w:rFonts w:ascii="Times New Roman" w:hAnsi="Times New Roman" w:cs="Times New Roman"/>
          <w:sz w:val="28"/>
          <w:szCs w:val="28"/>
          <w:lang w:val="kk-KZ"/>
        </w:rPr>
        <w:t xml:space="preserve">].    </w:t>
      </w:r>
    </w:p>
    <w:p w:rsidR="004B2B1F" w:rsidRDefault="004B2B1F" w:rsidP="001B0AA0">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 туралы іргелі зерттеулер жүргізген А.С.Адилованың </w:t>
      </w:r>
      <w:r w:rsidR="00CB3DED">
        <w:rPr>
          <w:rFonts w:ascii="Times New Roman" w:hAnsi="Times New Roman" w:cs="Times New Roman"/>
          <w:sz w:val="28"/>
          <w:szCs w:val="28"/>
          <w:lang w:val="kk-KZ"/>
        </w:rPr>
        <w:t>айтуынша</w:t>
      </w:r>
      <w:r w:rsidR="00AC1493">
        <w:rPr>
          <w:rFonts w:ascii="Times New Roman" w:hAnsi="Times New Roman" w:cs="Times New Roman"/>
          <w:sz w:val="28"/>
          <w:szCs w:val="28"/>
          <w:lang w:val="kk-KZ"/>
        </w:rPr>
        <w:t>, көркем мәтін</w:t>
      </w:r>
      <w:r w:rsidR="005C708E">
        <w:rPr>
          <w:rFonts w:ascii="Times New Roman" w:hAnsi="Times New Roman" w:cs="Times New Roman"/>
          <w:sz w:val="28"/>
          <w:szCs w:val="28"/>
          <w:lang w:val="kk-KZ"/>
        </w:rPr>
        <w:t xml:space="preserve">нің құрылымы басқаларына қарағанда өзгеше. Ол бұрыннан жинақталған білім </w:t>
      </w:r>
      <w:r w:rsidR="00CB3DED">
        <w:rPr>
          <w:rFonts w:ascii="Times New Roman" w:hAnsi="Times New Roman" w:cs="Times New Roman"/>
          <w:sz w:val="28"/>
          <w:szCs w:val="28"/>
          <w:lang w:val="kk-KZ"/>
        </w:rPr>
        <w:t xml:space="preserve">аясында жаңадан семантикалық мән тудыра алатын қабілетке ие. Сондықтан мәтін де, көркем мәтін де жан-жақты </w:t>
      </w:r>
      <w:r w:rsidR="001B0AA0">
        <w:rPr>
          <w:rFonts w:ascii="Times New Roman" w:hAnsi="Times New Roman" w:cs="Times New Roman"/>
          <w:sz w:val="28"/>
          <w:szCs w:val="28"/>
          <w:lang w:val="kk-KZ"/>
        </w:rPr>
        <w:t xml:space="preserve">қарастырылуы заңдылық </w:t>
      </w:r>
      <w:r w:rsidRPr="00A429E8">
        <w:rPr>
          <w:rFonts w:ascii="Times New Roman" w:hAnsi="Times New Roman" w:cs="Times New Roman"/>
          <w:sz w:val="28"/>
          <w:szCs w:val="28"/>
          <w:lang w:val="kk-KZ"/>
        </w:rPr>
        <w:t>[</w:t>
      </w:r>
      <w:r>
        <w:rPr>
          <w:rFonts w:ascii="Times New Roman" w:hAnsi="Times New Roman" w:cs="Times New Roman"/>
          <w:sz w:val="28"/>
          <w:szCs w:val="28"/>
          <w:lang w:val="kk-KZ"/>
        </w:rPr>
        <w:t>7</w:t>
      </w:r>
      <w:r w:rsidRPr="00A429E8">
        <w:rPr>
          <w:rFonts w:ascii="Times New Roman" w:hAnsi="Times New Roman" w:cs="Times New Roman"/>
          <w:sz w:val="28"/>
          <w:szCs w:val="28"/>
          <w:lang w:val="kk-KZ"/>
        </w:rPr>
        <w:t>,</w:t>
      </w:r>
      <w:r w:rsidR="00DE607E">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1A2C16">
        <w:rPr>
          <w:rFonts w:ascii="Times New Roman" w:hAnsi="Times New Roman" w:cs="Times New Roman"/>
          <w:sz w:val="28"/>
          <w:szCs w:val="28"/>
          <w:lang w:val="kk-KZ"/>
        </w:rPr>
        <w:t>3</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A429E8">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мәтінге өнер туындысы ретінде қарасақ, оның ашық коммуникативті жүйеге жақындығын байқауға болады. Автор мен оқырман арасындағы </w:t>
      </w:r>
      <w:r w:rsidR="007D2FE4">
        <w:rPr>
          <w:rFonts w:ascii="Times New Roman" w:hAnsi="Times New Roman" w:cs="Times New Roman"/>
          <w:sz w:val="28"/>
          <w:szCs w:val="28"/>
          <w:lang w:val="kk-KZ"/>
        </w:rPr>
        <w:t>қарым-қатынас</w:t>
      </w:r>
      <w:r>
        <w:rPr>
          <w:rFonts w:ascii="Times New Roman" w:hAnsi="Times New Roman" w:cs="Times New Roman"/>
          <w:sz w:val="28"/>
          <w:szCs w:val="28"/>
          <w:lang w:val="kk-KZ"/>
        </w:rPr>
        <w:t xml:space="preserve"> көркем мәтінге тікелей байланысты. Көркем мәтінді құру қарапайым </w:t>
      </w:r>
      <w:r w:rsidR="00C25EE3">
        <w:rPr>
          <w:rFonts w:ascii="Times New Roman" w:hAnsi="Times New Roman" w:cs="Times New Roman"/>
          <w:sz w:val="28"/>
          <w:szCs w:val="28"/>
          <w:lang w:val="kk-KZ"/>
        </w:rPr>
        <w:t>бірліктерден</w:t>
      </w:r>
      <w:r>
        <w:rPr>
          <w:rFonts w:ascii="Times New Roman" w:hAnsi="Times New Roman" w:cs="Times New Roman"/>
          <w:sz w:val="28"/>
          <w:szCs w:val="28"/>
          <w:lang w:val="kk-KZ"/>
        </w:rPr>
        <w:t xml:space="preserve"> тұрмайды. Автор оқырманға эмоциялық-эстетикалық әсер қалдыру үшін түрлі әдіс-тәсілді қолданады. </w:t>
      </w:r>
      <w:r w:rsidRPr="0079190B">
        <w:rPr>
          <w:rFonts w:ascii="Times New Roman" w:hAnsi="Times New Roman" w:cs="Times New Roman"/>
          <w:sz w:val="28"/>
          <w:szCs w:val="28"/>
          <w:lang w:val="kk-KZ"/>
        </w:rPr>
        <w:t xml:space="preserve">Көркем мәтін </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автор мен оқырманды</w:t>
      </w:r>
      <w:r w:rsidRPr="0079190B">
        <w:rPr>
          <w:rFonts w:ascii="Times New Roman" w:hAnsi="Times New Roman" w:cs="Times New Roman"/>
          <w:sz w:val="28"/>
          <w:szCs w:val="28"/>
          <w:lang w:val="kk-KZ"/>
        </w:rPr>
        <w:t xml:space="preserve"> дискурстар</w:t>
      </w:r>
      <w:r>
        <w:rPr>
          <w:rFonts w:ascii="Times New Roman" w:hAnsi="Times New Roman" w:cs="Times New Roman"/>
          <w:sz w:val="28"/>
          <w:szCs w:val="28"/>
          <w:lang w:val="kk-KZ"/>
        </w:rPr>
        <w:t>мен байланыстыра от</w:t>
      </w:r>
      <w:r w:rsidRPr="0079190B">
        <w:rPr>
          <w:rFonts w:ascii="Times New Roman" w:hAnsi="Times New Roman" w:cs="Times New Roman"/>
          <w:sz w:val="28"/>
          <w:szCs w:val="28"/>
          <w:lang w:val="kk-KZ"/>
        </w:rPr>
        <w:t xml:space="preserve">ырып, </w:t>
      </w:r>
      <w:r>
        <w:rPr>
          <w:rFonts w:ascii="Times New Roman" w:hAnsi="Times New Roman" w:cs="Times New Roman"/>
          <w:sz w:val="28"/>
          <w:szCs w:val="28"/>
          <w:lang w:val="kk-KZ"/>
        </w:rPr>
        <w:t xml:space="preserve">көркем дискурсты туындататын және өмірлік жағдайлар негізінде түрлі образдармен көркемдік шындықты бейнелейтін </w:t>
      </w:r>
      <w:r w:rsidRPr="009B14AE">
        <w:rPr>
          <w:rFonts w:ascii="Times New Roman" w:hAnsi="Times New Roman" w:cs="Times New Roman"/>
          <w:sz w:val="28"/>
          <w:szCs w:val="28"/>
          <w:lang w:val="kk-KZ"/>
        </w:rPr>
        <w:t>біртұтас</w:t>
      </w:r>
      <w:r>
        <w:rPr>
          <w:rFonts w:ascii="Times New Roman" w:hAnsi="Times New Roman" w:cs="Times New Roman"/>
          <w:sz w:val="28"/>
          <w:szCs w:val="28"/>
          <w:lang w:val="kk-KZ"/>
        </w:rPr>
        <w:t xml:space="preserve"> құрылым. </w:t>
      </w:r>
    </w:p>
    <w:p w:rsidR="001D7C58" w:rsidRDefault="001D7C58"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мәтінге байланысты ғылымда көптеген ұғымдар кездеседі. Мысалы, филолог зерттеушілердің ең </w:t>
      </w:r>
      <w:r w:rsidR="008947D3">
        <w:rPr>
          <w:rFonts w:ascii="Times New Roman" w:hAnsi="Times New Roman" w:cs="Times New Roman"/>
          <w:sz w:val="28"/>
          <w:szCs w:val="28"/>
          <w:lang w:val="kk-KZ"/>
        </w:rPr>
        <w:t xml:space="preserve">жиі қолданатындары: контекст, микротекст, макротекст. Одан бөлек </w:t>
      </w:r>
      <w:r w:rsidR="00554BF7">
        <w:rPr>
          <w:rFonts w:ascii="Times New Roman" w:hAnsi="Times New Roman" w:cs="Times New Roman"/>
          <w:sz w:val="28"/>
          <w:szCs w:val="28"/>
          <w:lang w:val="kk-KZ"/>
        </w:rPr>
        <w:t>«</w:t>
      </w:r>
      <w:r w:rsidR="008947D3" w:rsidRPr="000E286B">
        <w:rPr>
          <w:rFonts w:ascii="Times New Roman" w:hAnsi="Times New Roman" w:cs="Times New Roman"/>
          <w:sz w:val="28"/>
          <w:szCs w:val="28"/>
          <w:lang w:val="kk-KZ"/>
        </w:rPr>
        <w:t>перитекст, эпитекст, фенотекст, генотекст, метатекст (Ю. Кристева), авантекст, гипертекст, гипотекст, транстекстуалдылық, эпитекст (Ж. Женетт), субтекст, инфратекст, мезотекст, кибертекст, подтекст, интертекст, претекст. Соңғы терминнің өзі бірнеше атаумен белгілі: архетекст, пратекст, прототекст, протослов, логоэпистема, перифраз, эквофорема, алғашқы текст</w:t>
      </w:r>
      <w:r w:rsidR="00554BF7">
        <w:rPr>
          <w:rFonts w:ascii="Times New Roman" w:hAnsi="Times New Roman" w:cs="Times New Roman"/>
          <w:sz w:val="28"/>
          <w:szCs w:val="28"/>
          <w:lang w:val="kk-KZ"/>
        </w:rPr>
        <w:t>»</w:t>
      </w:r>
      <w:r w:rsidR="008947D3">
        <w:rPr>
          <w:rFonts w:ascii="Times New Roman" w:hAnsi="Times New Roman" w:cs="Times New Roman"/>
          <w:sz w:val="28"/>
          <w:szCs w:val="28"/>
          <w:lang w:val="kk-KZ"/>
        </w:rPr>
        <w:t xml:space="preserve"> </w:t>
      </w:r>
      <w:r w:rsidR="008947D3" w:rsidRPr="00A429E8">
        <w:rPr>
          <w:rFonts w:ascii="Times New Roman" w:hAnsi="Times New Roman" w:cs="Times New Roman"/>
          <w:sz w:val="28"/>
          <w:szCs w:val="28"/>
          <w:lang w:val="kk-KZ"/>
        </w:rPr>
        <w:t>[</w:t>
      </w:r>
      <w:r w:rsidR="008947D3" w:rsidRPr="00DE607E">
        <w:rPr>
          <w:rFonts w:ascii="Times New Roman" w:hAnsi="Times New Roman" w:cs="Times New Roman"/>
          <w:sz w:val="28"/>
          <w:szCs w:val="28"/>
          <w:lang w:val="kk-KZ"/>
        </w:rPr>
        <w:t>7,</w:t>
      </w:r>
      <w:r w:rsidR="00DE607E" w:rsidRPr="00DE607E">
        <w:rPr>
          <w:rFonts w:ascii="Times New Roman" w:hAnsi="Times New Roman" w:cs="Times New Roman"/>
          <w:sz w:val="28"/>
          <w:szCs w:val="28"/>
          <w:lang w:val="kk-KZ"/>
        </w:rPr>
        <w:t xml:space="preserve"> </w:t>
      </w:r>
      <w:r w:rsidR="001A2C16" w:rsidRPr="00DE607E">
        <w:rPr>
          <w:rFonts w:ascii="Times New Roman" w:hAnsi="Times New Roman" w:cs="Times New Roman"/>
          <w:sz w:val="28"/>
          <w:szCs w:val="28"/>
          <w:lang w:val="kk-KZ"/>
        </w:rPr>
        <w:t>21</w:t>
      </w:r>
      <w:r w:rsidR="00AE3F76" w:rsidRPr="00AE3F76">
        <w:rPr>
          <w:rFonts w:ascii="Times New Roman" w:hAnsi="Times New Roman" w:cs="Times New Roman"/>
          <w:sz w:val="28"/>
          <w:szCs w:val="28"/>
          <w:lang w:val="kk-KZ"/>
        </w:rPr>
        <w:t xml:space="preserve"> </w:t>
      </w:r>
      <w:r w:rsidR="00AE3F76" w:rsidRPr="00DE607E">
        <w:rPr>
          <w:rFonts w:ascii="Times New Roman" w:hAnsi="Times New Roman" w:cs="Times New Roman"/>
          <w:sz w:val="28"/>
          <w:szCs w:val="28"/>
          <w:lang w:val="kk-KZ"/>
        </w:rPr>
        <w:t>б.</w:t>
      </w:r>
      <w:r w:rsidR="008947D3" w:rsidRPr="00A429E8">
        <w:rPr>
          <w:rFonts w:ascii="Times New Roman" w:hAnsi="Times New Roman" w:cs="Times New Roman"/>
          <w:sz w:val="28"/>
          <w:szCs w:val="28"/>
          <w:lang w:val="kk-KZ"/>
        </w:rPr>
        <w:t>].</w:t>
      </w:r>
      <w:r w:rsidR="008947D3">
        <w:rPr>
          <w:rFonts w:ascii="Times New Roman" w:hAnsi="Times New Roman" w:cs="Times New Roman"/>
          <w:sz w:val="28"/>
          <w:szCs w:val="28"/>
          <w:lang w:val="kk-KZ"/>
        </w:rPr>
        <w:t xml:space="preserve"> </w:t>
      </w:r>
      <w:r w:rsidR="00ED6231">
        <w:rPr>
          <w:rFonts w:ascii="Times New Roman" w:hAnsi="Times New Roman" w:cs="Times New Roman"/>
          <w:sz w:val="28"/>
          <w:szCs w:val="28"/>
          <w:lang w:val="kk-KZ"/>
        </w:rPr>
        <w:t>Бұл</w:t>
      </w:r>
      <w:r w:rsidR="008947D3">
        <w:rPr>
          <w:rFonts w:ascii="Times New Roman" w:hAnsi="Times New Roman" w:cs="Times New Roman"/>
          <w:sz w:val="28"/>
          <w:szCs w:val="28"/>
          <w:lang w:val="kk-KZ"/>
        </w:rPr>
        <w:t xml:space="preserve"> атаулар көркем мәтіннің басқа да мәтіндермен өзара байланысын білдіреді. </w:t>
      </w:r>
    </w:p>
    <w:p w:rsidR="004B2B1F" w:rsidRPr="00921D43"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F6249C">
        <w:rPr>
          <w:rFonts w:ascii="Times New Roman" w:hAnsi="Times New Roman" w:cs="Times New Roman"/>
          <w:sz w:val="28"/>
          <w:szCs w:val="28"/>
          <w:lang w:val="kk-KZ"/>
        </w:rPr>
        <w:t>мәтін туындылары</w:t>
      </w:r>
      <w:r w:rsidR="006A7A04">
        <w:rPr>
          <w:rFonts w:ascii="Times New Roman" w:hAnsi="Times New Roman" w:cs="Times New Roman"/>
          <w:sz w:val="28"/>
          <w:szCs w:val="28"/>
          <w:lang w:val="kk-KZ"/>
        </w:rPr>
        <w:t>ның</w:t>
      </w:r>
      <w:r w:rsidRPr="00921D43">
        <w:rPr>
          <w:rFonts w:ascii="Times New Roman" w:hAnsi="Times New Roman" w:cs="Times New Roman"/>
          <w:sz w:val="28"/>
          <w:szCs w:val="28"/>
          <w:lang w:val="kk-KZ"/>
        </w:rPr>
        <w:t xml:space="preserve"> ішіндегі басқаларына қарағанда көркем дискурс табиғатын ашуға көп қызмет ететіні – контекст. Көрк</w:t>
      </w:r>
      <w:r>
        <w:rPr>
          <w:rFonts w:ascii="Times New Roman" w:hAnsi="Times New Roman" w:cs="Times New Roman"/>
          <w:sz w:val="28"/>
          <w:szCs w:val="28"/>
          <w:lang w:val="kk-KZ"/>
        </w:rPr>
        <w:t>ем шығарманың мәні контексте ай</w:t>
      </w:r>
      <w:r w:rsidRPr="00921D43">
        <w:rPr>
          <w:rFonts w:ascii="Times New Roman" w:hAnsi="Times New Roman" w:cs="Times New Roman"/>
          <w:sz w:val="28"/>
          <w:szCs w:val="28"/>
          <w:lang w:val="kk-KZ"/>
        </w:rPr>
        <w:t xml:space="preserve">рықша көрінеді. Автор көркем шығарманы жазып қана қоймай оқырманның қабылдауын да ескеруі қажет десек, онда көркем мәтіндегі контекстік мағына шұбалаңқы болмай, неғұрлым тиянақты болуы шарт.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2A469B">
        <w:rPr>
          <w:rFonts w:ascii="Times New Roman" w:hAnsi="Times New Roman" w:cs="Times New Roman"/>
          <w:sz w:val="28"/>
          <w:szCs w:val="28"/>
          <w:lang w:val="kk-KZ"/>
        </w:rPr>
        <w:t xml:space="preserve">Көркем шығармадағы дискурс дегеніміз – сөйлеу әрекеті. Міне, осыдан келіп көркем дискурс түсінігі туындайды. Көркем дискурсқа қызмет ететін </w:t>
      </w:r>
      <w:r>
        <w:rPr>
          <w:rFonts w:ascii="Times New Roman" w:hAnsi="Times New Roman" w:cs="Times New Roman"/>
          <w:sz w:val="28"/>
          <w:szCs w:val="28"/>
          <w:lang w:val="kk-KZ"/>
        </w:rPr>
        <w:t xml:space="preserve">негізгі </w:t>
      </w:r>
      <w:r w:rsidRPr="002A469B">
        <w:rPr>
          <w:rFonts w:ascii="Times New Roman" w:hAnsi="Times New Roman" w:cs="Times New Roman"/>
          <w:sz w:val="28"/>
          <w:szCs w:val="28"/>
          <w:lang w:val="kk-KZ"/>
        </w:rPr>
        <w:t xml:space="preserve">бірліктер: автор – көркем мәтін – оқырман. </w:t>
      </w:r>
      <w:r>
        <w:rPr>
          <w:rFonts w:ascii="Times New Roman" w:hAnsi="Times New Roman" w:cs="Times New Roman"/>
          <w:sz w:val="28"/>
          <w:szCs w:val="28"/>
          <w:lang w:val="kk-KZ"/>
        </w:rPr>
        <w:t xml:space="preserve">Көркем мәтін арқылы автор мен оқырман эстетикалық қарым-қатынас орнатады. Біз бұдан көркем мәтін тек ақпаратты, ойды жеткізуші ғана деп түсінбеуіміз керек. Алайда, автор оқырманға көркем мәтін арқылы ғана ойын білдіре алады. Авторлық позиция авторлық дискурс тұрғысынан қарастырылып та жүр. Авторлық дискурс көркем туындыда автордың ойы мен эмоциялық күйін жеткізуде және оқиғаны субъективті-бағалаушы ретінде көрінеді. Көркем шығармадағы баяндаушының дискурсы, яғни нарраторлық дискурстың өзі авторлық дискурстың суб-модусы болмақ. Бір көркем шығармада бір немесе бірнеше нарратор болады. Сондай-ақ баяндаушыдан басқа оқиғаға қатысушы кейіпкерлер бар. Кейіпкерлер арасындағы диалог, кейіпкер монологы, кейіпкерлер коммуникациясы нарраторлық дискурстан бөлек кейіпкер(-лер) дискурсын туындатады.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B05FF8">
        <w:rPr>
          <w:rFonts w:ascii="Times New Roman" w:hAnsi="Times New Roman" w:cs="Times New Roman"/>
          <w:sz w:val="28"/>
          <w:szCs w:val="28"/>
          <w:lang w:val="kk-KZ"/>
        </w:rPr>
        <w:t>«</w:t>
      </w:r>
      <w:r>
        <w:rPr>
          <w:rFonts w:ascii="Times New Roman" w:hAnsi="Times New Roman" w:cs="Times New Roman"/>
          <w:sz w:val="28"/>
          <w:szCs w:val="28"/>
          <w:lang w:val="kk-KZ"/>
        </w:rPr>
        <w:t>Көркем дискурс» ұғымының қолданылуында әр</w:t>
      </w:r>
      <w:r w:rsidR="00B671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түрлі нұсқалар бар. Бірі эстетикалық дискурс, бірі көркем-әдеби дискурс, бірі көркем әдебиет дискурсы, бірі көркем өнер дискурсы, бірі әдеби дискурс т.б. атауда. Біздің ойымызша көркем дискурсты әртүрлі қолданудың орнына нақтылауымыз қажет. Көркем дискурс тар мағынада және кең мағынада қолданылады. Кең мағынада көркем дискурс өнер атаулының барлығына ортақ дискурс ретінде қолданылуы тиіс. Ал тар мағынада белгілі бір өнердің түріне қатысты болуы керек деп ойлаймыз. Себебі,  әдебиет – сөз өнері. Сөз өнері де өнердің бір түрі. «Көркем» сөзі жалпы қолданыста өнерге тән дейміз. Ендеше көркем дискурстың әдебиетке (көркем шығармаға, көркем туындыға) қатысты суб-дискурсын – әдеби-көркем дискурс немесе әдеби дискурс деп атағанымыз орынды сынды. Бұдан – әдеби-көркем дискурс немесе әдеби дискурстың аясы тарылмайды. Керісінше қарастыратын нысандары мейлінше анығырақ болады. Әдеби дискурс </w:t>
      </w:r>
      <w:r w:rsidR="00554BF7">
        <w:rPr>
          <w:rFonts w:ascii="Times New Roman" w:hAnsi="Times New Roman" w:cs="Times New Roman"/>
          <w:sz w:val="28"/>
          <w:szCs w:val="28"/>
          <w:lang w:val="kk-KZ"/>
        </w:rPr>
        <w:t>қарастыратын нысаналарға</w:t>
      </w:r>
      <w:r w:rsidR="00326845">
        <w:rPr>
          <w:rFonts w:ascii="Times New Roman" w:hAnsi="Times New Roman" w:cs="Times New Roman"/>
          <w:sz w:val="28"/>
          <w:szCs w:val="28"/>
          <w:lang w:val="kk-KZ"/>
        </w:rPr>
        <w:t>:</w:t>
      </w:r>
      <w:r>
        <w:rPr>
          <w:rFonts w:ascii="Times New Roman" w:hAnsi="Times New Roman" w:cs="Times New Roman"/>
          <w:sz w:val="28"/>
          <w:szCs w:val="28"/>
          <w:lang w:val="kk-KZ"/>
        </w:rPr>
        <w:t xml:space="preserve"> көркем мәтін, </w:t>
      </w:r>
      <w:r w:rsidR="00642DFB">
        <w:rPr>
          <w:rFonts w:ascii="Times New Roman" w:hAnsi="Times New Roman" w:cs="Times New Roman"/>
          <w:sz w:val="28"/>
          <w:szCs w:val="28"/>
          <w:lang w:val="kk-KZ"/>
        </w:rPr>
        <w:t>әдеби</w:t>
      </w:r>
      <w:r>
        <w:rPr>
          <w:rFonts w:ascii="Times New Roman" w:hAnsi="Times New Roman" w:cs="Times New Roman"/>
          <w:sz w:val="28"/>
          <w:szCs w:val="28"/>
          <w:lang w:val="kk-KZ"/>
        </w:rPr>
        <w:t xml:space="preserve"> шығарма, сөйлеуд</w:t>
      </w:r>
      <w:r w:rsidR="00554BF7">
        <w:rPr>
          <w:rFonts w:ascii="Times New Roman" w:hAnsi="Times New Roman" w:cs="Times New Roman"/>
          <w:sz w:val="28"/>
          <w:szCs w:val="28"/>
          <w:lang w:val="kk-KZ"/>
        </w:rPr>
        <w:t>егі</w:t>
      </w:r>
      <w:r>
        <w:rPr>
          <w:rFonts w:ascii="Times New Roman" w:hAnsi="Times New Roman" w:cs="Times New Roman"/>
          <w:sz w:val="28"/>
          <w:szCs w:val="28"/>
          <w:lang w:val="kk-KZ"/>
        </w:rPr>
        <w:t xml:space="preserve"> әдеби норма, авторлық </w:t>
      </w:r>
      <w:r>
        <w:rPr>
          <w:rFonts w:ascii="Times New Roman" w:hAnsi="Times New Roman" w:cs="Times New Roman"/>
          <w:sz w:val="28"/>
          <w:szCs w:val="28"/>
          <w:lang w:val="kk-KZ"/>
        </w:rPr>
        <w:lastRenderedPageBreak/>
        <w:t xml:space="preserve">дискурс, поэтикалық дискурс, нарратор дискурсы, кейіпкер(-лер) дискурсы және оқырман дискурстарын т.б. енгізе аламыз. </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EC6870">
        <w:rPr>
          <w:rFonts w:ascii="Times New Roman" w:hAnsi="Times New Roman" w:cs="Times New Roman"/>
          <w:sz w:val="28"/>
          <w:szCs w:val="28"/>
          <w:lang w:val="kk-KZ"/>
        </w:rPr>
        <w:t xml:space="preserve">деби-көркем дискурс </w:t>
      </w:r>
      <w:r>
        <w:rPr>
          <w:rFonts w:ascii="Times New Roman" w:hAnsi="Times New Roman" w:cs="Times New Roman"/>
          <w:sz w:val="28"/>
          <w:szCs w:val="28"/>
          <w:lang w:val="kk-KZ"/>
        </w:rPr>
        <w:t xml:space="preserve">көркем </w:t>
      </w:r>
      <w:r w:rsidR="004A1E92">
        <w:rPr>
          <w:rFonts w:ascii="Times New Roman" w:hAnsi="Times New Roman" w:cs="Times New Roman"/>
          <w:sz w:val="28"/>
          <w:szCs w:val="28"/>
          <w:lang w:val="kk-KZ"/>
        </w:rPr>
        <w:t>м</w:t>
      </w:r>
      <w:r w:rsidR="00326845">
        <w:rPr>
          <w:rFonts w:ascii="Times New Roman" w:hAnsi="Times New Roman" w:cs="Times New Roman"/>
          <w:sz w:val="28"/>
          <w:szCs w:val="28"/>
          <w:lang w:val="kk-KZ"/>
        </w:rPr>
        <w:t>әтінде көрінеді.</w:t>
      </w:r>
      <w:r>
        <w:rPr>
          <w:rFonts w:ascii="Times New Roman" w:hAnsi="Times New Roman" w:cs="Times New Roman"/>
          <w:sz w:val="28"/>
          <w:szCs w:val="28"/>
          <w:lang w:val="kk-KZ"/>
        </w:rPr>
        <w:t xml:space="preserve"> Көркем шығармада</w:t>
      </w:r>
      <w:r w:rsidR="00D57516">
        <w:rPr>
          <w:rFonts w:ascii="Times New Roman" w:hAnsi="Times New Roman" w:cs="Times New Roman"/>
          <w:sz w:val="28"/>
          <w:szCs w:val="28"/>
          <w:lang w:val="kk-KZ"/>
        </w:rPr>
        <w:t>ғы дискурстар</w:t>
      </w:r>
      <w:r>
        <w:rPr>
          <w:rFonts w:ascii="Times New Roman" w:hAnsi="Times New Roman" w:cs="Times New Roman"/>
          <w:sz w:val="28"/>
          <w:szCs w:val="28"/>
          <w:lang w:val="kk-KZ"/>
        </w:rPr>
        <w:t xml:space="preserve">: </w:t>
      </w:r>
      <w:r w:rsidRPr="00C75943">
        <w:rPr>
          <w:rFonts w:ascii="Times New Roman" w:hAnsi="Times New Roman" w:cs="Times New Roman"/>
          <w:sz w:val="28"/>
          <w:szCs w:val="28"/>
          <w:lang w:val="kk-KZ"/>
        </w:rPr>
        <w:t>кейіпкерлер дискурсы</w:t>
      </w:r>
      <w:r>
        <w:rPr>
          <w:rFonts w:ascii="Times New Roman" w:hAnsi="Times New Roman" w:cs="Times New Roman"/>
          <w:sz w:val="28"/>
          <w:szCs w:val="28"/>
          <w:lang w:val="kk-KZ"/>
        </w:rPr>
        <w:t>/бас кейіпкер дискурсы;</w:t>
      </w:r>
      <w:r w:rsidRPr="00C75943">
        <w:rPr>
          <w:rFonts w:ascii="Times New Roman" w:hAnsi="Times New Roman" w:cs="Times New Roman"/>
          <w:sz w:val="28"/>
          <w:szCs w:val="28"/>
          <w:lang w:val="kk-KZ"/>
        </w:rPr>
        <w:t xml:space="preserve"> бас кейіпкер дискурсы/эксплициттік автордың (баяндаушының) дискурсы</w:t>
      </w:r>
      <w:r>
        <w:rPr>
          <w:rFonts w:ascii="Times New Roman" w:hAnsi="Times New Roman" w:cs="Times New Roman"/>
          <w:sz w:val="28"/>
          <w:szCs w:val="28"/>
          <w:lang w:val="kk-KZ"/>
        </w:rPr>
        <w:t>;</w:t>
      </w:r>
      <w:r w:rsidRPr="00C75943">
        <w:rPr>
          <w:rFonts w:ascii="Times New Roman" w:hAnsi="Times New Roman" w:cs="Times New Roman"/>
          <w:sz w:val="28"/>
          <w:szCs w:val="28"/>
          <w:lang w:val="kk-KZ"/>
        </w:rPr>
        <w:t xml:space="preserve"> эксплициттік автордың (баяндаушының) дискурсы/эксплицитті оқырман дискурсы. Ал,</w:t>
      </w:r>
      <w:r>
        <w:rPr>
          <w:rFonts w:ascii="Times New Roman" w:hAnsi="Times New Roman" w:cs="Times New Roman"/>
          <w:sz w:val="28"/>
          <w:szCs w:val="28"/>
          <w:lang w:val="kk-KZ"/>
        </w:rPr>
        <w:t xml:space="preserve"> </w:t>
      </w:r>
      <w:r w:rsidRPr="00C75943">
        <w:rPr>
          <w:rFonts w:ascii="Times New Roman" w:hAnsi="Times New Roman" w:cs="Times New Roman"/>
          <w:sz w:val="28"/>
          <w:szCs w:val="28"/>
          <w:lang w:val="kk-KZ"/>
        </w:rPr>
        <w:t xml:space="preserve"> дискурстың мәтінішілік формаларын ұйымдастыруды</w:t>
      </w:r>
      <w:r>
        <w:rPr>
          <w:rFonts w:ascii="Times New Roman" w:hAnsi="Times New Roman" w:cs="Times New Roman"/>
          <w:sz w:val="28"/>
          <w:szCs w:val="28"/>
          <w:lang w:val="kk-KZ"/>
        </w:rPr>
        <w:t xml:space="preserve"> </w:t>
      </w:r>
      <w:r w:rsidRPr="00C75943">
        <w:rPr>
          <w:rFonts w:ascii="Times New Roman" w:hAnsi="Times New Roman" w:cs="Times New Roman"/>
          <w:sz w:val="28"/>
          <w:szCs w:val="28"/>
          <w:lang w:val="kk-KZ"/>
        </w:rPr>
        <w:t>іске асыратын</w:t>
      </w:r>
      <w:r>
        <w:rPr>
          <w:rFonts w:ascii="Times New Roman" w:hAnsi="Times New Roman" w:cs="Times New Roman"/>
          <w:sz w:val="28"/>
          <w:szCs w:val="28"/>
          <w:lang w:val="kk-KZ"/>
        </w:rPr>
        <w:t xml:space="preserve"> –</w:t>
      </w:r>
      <w:r w:rsidRPr="00C75943">
        <w:rPr>
          <w:rFonts w:ascii="Times New Roman" w:hAnsi="Times New Roman" w:cs="Times New Roman"/>
          <w:sz w:val="28"/>
          <w:szCs w:val="28"/>
          <w:lang w:val="kk-KZ"/>
        </w:rPr>
        <w:t xml:space="preserve"> имплицитті автор дискурсы</w:t>
      </w:r>
      <w:r>
        <w:rPr>
          <w:rFonts w:ascii="Times New Roman" w:hAnsi="Times New Roman" w:cs="Times New Roman"/>
          <w:sz w:val="28"/>
          <w:szCs w:val="28"/>
          <w:lang w:val="kk-KZ"/>
        </w:rPr>
        <w:t xml:space="preserve"> [27,</w:t>
      </w:r>
      <w:r w:rsidR="00DE607E">
        <w:rPr>
          <w:rFonts w:ascii="Times New Roman" w:hAnsi="Times New Roman" w:cs="Times New Roman"/>
          <w:sz w:val="28"/>
          <w:szCs w:val="28"/>
          <w:lang w:val="kk-KZ"/>
        </w:rPr>
        <w:t xml:space="preserve"> с. </w:t>
      </w:r>
      <w:r>
        <w:rPr>
          <w:rFonts w:ascii="Times New Roman" w:hAnsi="Times New Roman" w:cs="Times New Roman"/>
          <w:sz w:val="28"/>
          <w:szCs w:val="28"/>
          <w:lang w:val="kk-KZ"/>
        </w:rPr>
        <w:t>258]</w:t>
      </w:r>
      <w:r w:rsidRPr="00C75943">
        <w:rPr>
          <w:rFonts w:ascii="Times New Roman" w:hAnsi="Times New Roman" w:cs="Times New Roman"/>
          <w:sz w:val="28"/>
          <w:szCs w:val="28"/>
          <w:lang w:val="kk-KZ"/>
        </w:rPr>
        <w:t xml:space="preserve">. </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xml:space="preserve">Прозалық шығармалардағы </w:t>
      </w:r>
      <w:r w:rsidR="006A7A04">
        <w:rPr>
          <w:rFonts w:ascii="Times New Roman" w:hAnsi="Times New Roman" w:cs="Times New Roman"/>
          <w:sz w:val="28"/>
          <w:szCs w:val="28"/>
          <w:lang w:val="kk-KZ"/>
        </w:rPr>
        <w:t>интердискурсивті байланыстарды үйлестіруші</w:t>
      </w:r>
      <w:r w:rsidRPr="00C75943">
        <w:rPr>
          <w:rFonts w:ascii="Times New Roman" w:hAnsi="Times New Roman" w:cs="Times New Roman"/>
          <w:sz w:val="28"/>
          <w:szCs w:val="28"/>
          <w:lang w:val="kk-KZ"/>
        </w:rPr>
        <w:t xml:space="preserve"> – бас кейіпкер дискурсы. Бас кейіпкер дискурсы келесі ерекшеліктерге ие психотикалық дискурс ретінде </w:t>
      </w:r>
      <w:r w:rsidR="006A7A04">
        <w:rPr>
          <w:rFonts w:ascii="Times New Roman" w:hAnsi="Times New Roman" w:cs="Times New Roman"/>
          <w:sz w:val="28"/>
          <w:szCs w:val="28"/>
          <w:lang w:val="kk-KZ"/>
        </w:rPr>
        <w:t>түрленеді</w:t>
      </w:r>
      <w:r w:rsidRPr="00C75943">
        <w:rPr>
          <w:rFonts w:ascii="Times New Roman" w:hAnsi="Times New Roman" w:cs="Times New Roman"/>
          <w:sz w:val="28"/>
          <w:szCs w:val="28"/>
          <w:lang w:val="kk-KZ"/>
        </w:rPr>
        <w:t>:</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нақты әлем мен ойдан шығарылған тылсым әлемнің арасында шекараның болмауы;</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xml:space="preserve">- әлем туралы өз ойын қалыптастыруы; </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депрагамтизация;</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тілдік / мифологиялық ойлау принциптерін іске асыру;</w:t>
      </w:r>
    </w:p>
    <w:p w:rsidR="004B2B1F" w:rsidRPr="00C75943"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шынайылықты ығыстыру;</w:t>
      </w:r>
    </w:p>
    <w:p w:rsidR="004B2B1F" w:rsidRPr="00C95984" w:rsidRDefault="004B2B1F" w:rsidP="004B2B1F">
      <w:pPr>
        <w:spacing w:after="0" w:line="240" w:lineRule="auto"/>
        <w:ind w:firstLine="454"/>
        <w:jc w:val="both"/>
        <w:rPr>
          <w:rFonts w:ascii="Times New Roman" w:hAnsi="Times New Roman" w:cs="Times New Roman"/>
          <w:sz w:val="28"/>
          <w:szCs w:val="28"/>
          <w:lang w:val="kk-KZ"/>
        </w:rPr>
      </w:pPr>
      <w:r w:rsidRPr="00C75943">
        <w:rPr>
          <w:rFonts w:ascii="Times New Roman" w:hAnsi="Times New Roman" w:cs="Times New Roman"/>
          <w:sz w:val="28"/>
          <w:szCs w:val="28"/>
          <w:lang w:val="kk-KZ"/>
        </w:rPr>
        <w:t>- субъектінің өзгермелілігі</w:t>
      </w:r>
      <w:r>
        <w:rPr>
          <w:rFonts w:ascii="Times New Roman" w:hAnsi="Times New Roman" w:cs="Times New Roman"/>
          <w:sz w:val="28"/>
          <w:szCs w:val="28"/>
          <w:lang w:val="kk-KZ"/>
        </w:rPr>
        <w:t xml:space="preserve"> [27,</w:t>
      </w:r>
      <w:r w:rsidR="00AB71B3">
        <w:rPr>
          <w:rFonts w:ascii="Times New Roman" w:hAnsi="Times New Roman" w:cs="Times New Roman"/>
          <w:sz w:val="28"/>
          <w:szCs w:val="28"/>
          <w:lang w:val="kk-KZ"/>
        </w:rPr>
        <w:t xml:space="preserve"> с. </w:t>
      </w:r>
      <w:r>
        <w:rPr>
          <w:rFonts w:ascii="Times New Roman" w:hAnsi="Times New Roman" w:cs="Times New Roman"/>
          <w:sz w:val="28"/>
          <w:szCs w:val="28"/>
          <w:lang w:val="kk-KZ"/>
        </w:rPr>
        <w:t>259]</w:t>
      </w:r>
      <w:r w:rsidRPr="00C75943">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 мен дискурстан поэтикалық ойлау пайда болатын болса, поэтикалық ойлау дегеніміз поэтикалық дискурс. </w:t>
      </w:r>
      <w:r w:rsidRPr="0064132D">
        <w:rPr>
          <w:rFonts w:ascii="Times New Roman" w:hAnsi="Times New Roman" w:cs="Times New Roman"/>
          <w:sz w:val="28"/>
          <w:szCs w:val="28"/>
          <w:lang w:val="kk-KZ"/>
        </w:rPr>
        <w:t>Поэтикалық дискурс</w:t>
      </w:r>
      <w:r>
        <w:rPr>
          <w:rFonts w:ascii="Times New Roman" w:hAnsi="Times New Roman" w:cs="Times New Roman"/>
          <w:sz w:val="28"/>
          <w:szCs w:val="28"/>
          <w:lang w:val="kk-KZ"/>
        </w:rPr>
        <w:t xml:space="preserve">тың негізі поэтикалық мәтінде. Поэтикалық дискурс </w:t>
      </w:r>
      <w:r w:rsidR="002C7136">
        <w:rPr>
          <w:rFonts w:ascii="Times New Roman" w:hAnsi="Times New Roman" w:cs="Times New Roman"/>
          <w:sz w:val="28"/>
          <w:szCs w:val="28"/>
          <w:lang w:val="kk-KZ"/>
        </w:rPr>
        <w:t xml:space="preserve">– </w:t>
      </w:r>
      <w:r w:rsidRPr="0064132D">
        <w:rPr>
          <w:rFonts w:ascii="Times New Roman" w:hAnsi="Times New Roman" w:cs="Times New Roman"/>
          <w:sz w:val="28"/>
          <w:szCs w:val="28"/>
          <w:lang w:val="kk-KZ"/>
        </w:rPr>
        <w:t xml:space="preserve">ауызша </w:t>
      </w:r>
      <w:r>
        <w:rPr>
          <w:rFonts w:ascii="Times New Roman" w:hAnsi="Times New Roman" w:cs="Times New Roman"/>
          <w:sz w:val="28"/>
          <w:szCs w:val="28"/>
          <w:lang w:val="kk-KZ"/>
        </w:rPr>
        <w:t>және көркем ойлаудың динамикалық</w:t>
      </w:r>
      <w:r w:rsidRPr="0064132D">
        <w:rPr>
          <w:rFonts w:ascii="Times New Roman" w:hAnsi="Times New Roman" w:cs="Times New Roman"/>
          <w:sz w:val="28"/>
          <w:szCs w:val="28"/>
          <w:lang w:val="kk-KZ"/>
        </w:rPr>
        <w:t xml:space="preserve"> процес</w:t>
      </w:r>
      <w:r>
        <w:rPr>
          <w:rFonts w:ascii="Times New Roman" w:hAnsi="Times New Roman" w:cs="Times New Roman"/>
          <w:sz w:val="28"/>
          <w:szCs w:val="28"/>
          <w:lang w:val="kk-KZ"/>
        </w:rPr>
        <w:t xml:space="preserve">сі. Поэтикалық дискурсқа тән негізгі сипаттамалар: </w:t>
      </w:r>
      <w:r w:rsidRPr="0027285B">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27285B">
        <w:rPr>
          <w:rFonts w:ascii="Times New Roman" w:hAnsi="Times New Roman" w:cs="Times New Roman"/>
          <w:sz w:val="28"/>
          <w:szCs w:val="28"/>
          <w:lang w:val="kk-KZ"/>
        </w:rPr>
        <w:t>Поэтика</w:t>
      </w:r>
      <w:r>
        <w:rPr>
          <w:rFonts w:ascii="Times New Roman" w:hAnsi="Times New Roman" w:cs="Times New Roman"/>
          <w:sz w:val="28"/>
          <w:szCs w:val="28"/>
          <w:lang w:val="kk-KZ"/>
        </w:rPr>
        <w:t xml:space="preserve">лық дискурс әлемді біртұтастықта бейнелеп бере алмайды. Бірақ өзіндік ережелері бар жеке әлемді құрайды. Тіл арқылы қабылданатын ақпараттарды түсіндіріп, өзгертуге қабілетті.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7285B">
        <w:rPr>
          <w:rFonts w:ascii="Times New Roman" w:hAnsi="Times New Roman" w:cs="Times New Roman"/>
          <w:sz w:val="28"/>
          <w:szCs w:val="28"/>
          <w:lang w:val="kk-KZ"/>
        </w:rPr>
        <w:t>Поэтикалық дискурс</w:t>
      </w:r>
      <w:r>
        <w:rPr>
          <w:rFonts w:ascii="Times New Roman" w:hAnsi="Times New Roman" w:cs="Times New Roman"/>
          <w:sz w:val="28"/>
          <w:szCs w:val="28"/>
          <w:lang w:val="kk-KZ"/>
        </w:rPr>
        <w:t xml:space="preserve"> коммуниканттардың, тілдік және </w:t>
      </w:r>
      <w:r w:rsidRPr="0027285B">
        <w:rPr>
          <w:rFonts w:ascii="Times New Roman" w:hAnsi="Times New Roman" w:cs="Times New Roman"/>
          <w:sz w:val="28"/>
          <w:szCs w:val="28"/>
          <w:lang w:val="kk-KZ"/>
        </w:rPr>
        <w:t>әлеуметтік-мәдени ортаның</w:t>
      </w:r>
      <w:r>
        <w:rPr>
          <w:rFonts w:ascii="Times New Roman" w:hAnsi="Times New Roman" w:cs="Times New Roman"/>
          <w:sz w:val="28"/>
          <w:szCs w:val="28"/>
          <w:lang w:val="kk-KZ"/>
        </w:rPr>
        <w:t xml:space="preserve"> өзара байланысы. О</w:t>
      </w:r>
      <w:r w:rsidRPr="0027285B">
        <w:rPr>
          <w:rFonts w:ascii="Times New Roman" w:hAnsi="Times New Roman" w:cs="Times New Roman"/>
          <w:sz w:val="28"/>
          <w:szCs w:val="28"/>
          <w:lang w:val="kk-KZ"/>
        </w:rPr>
        <w:t>л үш дискурсивті өлшемде жүзеге асырылады: сөйлеу, прагматикалық (коммуникативті) және мәдени.</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100519">
        <w:rPr>
          <w:rFonts w:ascii="Times New Roman" w:hAnsi="Times New Roman" w:cs="Times New Roman"/>
          <w:sz w:val="28"/>
          <w:szCs w:val="28"/>
          <w:lang w:val="kk-KZ"/>
        </w:rPr>
        <w:t xml:space="preserve">Поэтикалық дискурсты тілдік тұлғаның ішкі әлемінің әртүрлі аспектілерін </w:t>
      </w:r>
      <w:r>
        <w:rPr>
          <w:rFonts w:ascii="Times New Roman" w:hAnsi="Times New Roman" w:cs="Times New Roman"/>
          <w:sz w:val="28"/>
          <w:szCs w:val="28"/>
          <w:lang w:val="kk-KZ"/>
        </w:rPr>
        <w:t>байланыстыратын</w:t>
      </w:r>
      <w:r w:rsidRPr="00100519">
        <w:rPr>
          <w:rFonts w:ascii="Times New Roman" w:hAnsi="Times New Roman" w:cs="Times New Roman"/>
          <w:sz w:val="28"/>
          <w:szCs w:val="28"/>
          <w:lang w:val="kk-KZ"/>
        </w:rPr>
        <w:t xml:space="preserve"> әлеуметтік қызмет ретінде қарастыру керек</w:t>
      </w:r>
      <w:r>
        <w:rPr>
          <w:rFonts w:ascii="Times New Roman" w:hAnsi="Times New Roman" w:cs="Times New Roman"/>
          <w:sz w:val="28"/>
          <w:szCs w:val="28"/>
          <w:lang w:val="kk-KZ"/>
        </w:rPr>
        <w:t xml:space="preserve">. </w:t>
      </w:r>
      <w:r w:rsidRPr="00100519">
        <w:rPr>
          <w:rFonts w:ascii="Times New Roman" w:hAnsi="Times New Roman" w:cs="Times New Roman"/>
          <w:sz w:val="28"/>
          <w:szCs w:val="28"/>
          <w:lang w:val="kk-KZ"/>
        </w:rPr>
        <w:t>Поэтикалық дискурс тек әлемді сипаттайтын мәтін ғана емес, ол адамның әлеуметтік-мәдени және жеке тәжірибесін</w:t>
      </w:r>
      <w:r>
        <w:rPr>
          <w:rFonts w:ascii="Times New Roman" w:hAnsi="Times New Roman" w:cs="Times New Roman"/>
          <w:sz w:val="28"/>
          <w:szCs w:val="28"/>
          <w:lang w:val="kk-KZ"/>
        </w:rPr>
        <w:t xml:space="preserve">ен тұрады </w:t>
      </w:r>
      <w:r w:rsidRPr="004666C8">
        <w:rPr>
          <w:rFonts w:ascii="Times New Roman" w:hAnsi="Times New Roman" w:cs="Times New Roman"/>
          <w:sz w:val="28"/>
          <w:szCs w:val="28"/>
          <w:lang w:val="kk-KZ"/>
        </w:rPr>
        <w:t>[28,</w:t>
      </w:r>
      <w:r w:rsidR="00AB71B3">
        <w:rPr>
          <w:rFonts w:ascii="Times New Roman" w:hAnsi="Times New Roman" w:cs="Times New Roman"/>
          <w:sz w:val="28"/>
          <w:szCs w:val="28"/>
          <w:lang w:val="kk-KZ"/>
        </w:rPr>
        <w:t xml:space="preserve"> с. </w:t>
      </w:r>
      <w:r w:rsidRPr="004666C8">
        <w:rPr>
          <w:rFonts w:ascii="Times New Roman" w:hAnsi="Times New Roman" w:cs="Times New Roman"/>
          <w:sz w:val="28"/>
          <w:szCs w:val="28"/>
          <w:lang w:val="kk-KZ"/>
        </w:rPr>
        <w:t>51].</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Поэтикалық дискурста метафораның атқарар қызметі де ерекше. Метафора мен поэтикалық дискурсты байланыстыратын белгілер келесідей: 1) мағына мен бейненің бірігуі, 2) </w:t>
      </w:r>
      <w:r w:rsidRPr="00830965">
        <w:rPr>
          <w:rFonts w:ascii="Times New Roman" w:hAnsi="Times New Roman" w:cs="Times New Roman"/>
          <w:sz w:val="28"/>
          <w:szCs w:val="28"/>
          <w:lang w:val="kk-KZ"/>
        </w:rPr>
        <w:t>объектілердің тривиальды таксономиясымен контраст</w:t>
      </w:r>
      <w:r>
        <w:rPr>
          <w:rFonts w:ascii="Times New Roman" w:hAnsi="Times New Roman" w:cs="Times New Roman"/>
          <w:sz w:val="28"/>
          <w:szCs w:val="28"/>
          <w:lang w:val="kk-KZ"/>
        </w:rPr>
        <w:t xml:space="preserve">, 3) </w:t>
      </w:r>
      <w:r w:rsidRPr="00830965">
        <w:rPr>
          <w:rFonts w:ascii="Times New Roman" w:hAnsi="Times New Roman" w:cs="Times New Roman"/>
          <w:sz w:val="28"/>
          <w:szCs w:val="28"/>
          <w:lang w:val="kk-KZ"/>
        </w:rPr>
        <w:t>категориялық ауысым</w:t>
      </w:r>
      <w:r>
        <w:rPr>
          <w:rFonts w:ascii="Times New Roman" w:hAnsi="Times New Roman" w:cs="Times New Roman"/>
          <w:sz w:val="28"/>
          <w:szCs w:val="28"/>
          <w:lang w:val="kk-KZ"/>
        </w:rPr>
        <w:t xml:space="preserve">, 4) </w:t>
      </w:r>
      <w:r w:rsidRPr="00830965">
        <w:rPr>
          <w:rFonts w:ascii="Times New Roman" w:hAnsi="Times New Roman" w:cs="Times New Roman"/>
          <w:sz w:val="28"/>
          <w:szCs w:val="28"/>
          <w:lang w:val="kk-KZ"/>
        </w:rPr>
        <w:t>кездейсоқ байланыстарды</w:t>
      </w:r>
      <w:r>
        <w:rPr>
          <w:rFonts w:ascii="Times New Roman" w:hAnsi="Times New Roman" w:cs="Times New Roman"/>
          <w:sz w:val="28"/>
          <w:szCs w:val="28"/>
          <w:lang w:val="kk-KZ"/>
        </w:rPr>
        <w:t>ң</w:t>
      </w:r>
      <w:r w:rsidRPr="00830965">
        <w:rPr>
          <w:rFonts w:ascii="Times New Roman" w:hAnsi="Times New Roman" w:cs="Times New Roman"/>
          <w:sz w:val="28"/>
          <w:szCs w:val="28"/>
          <w:lang w:val="kk-KZ"/>
        </w:rPr>
        <w:t xml:space="preserve"> өзектену</w:t>
      </w:r>
      <w:r>
        <w:rPr>
          <w:rFonts w:ascii="Times New Roman" w:hAnsi="Times New Roman" w:cs="Times New Roman"/>
          <w:sz w:val="28"/>
          <w:szCs w:val="28"/>
          <w:lang w:val="kk-KZ"/>
        </w:rPr>
        <w:t xml:space="preserve">і, 5) перифраздың сәйкес келмеуі, 6) </w:t>
      </w:r>
      <w:r w:rsidRPr="00D619FE">
        <w:rPr>
          <w:rFonts w:ascii="Times New Roman" w:hAnsi="Times New Roman" w:cs="Times New Roman"/>
          <w:sz w:val="28"/>
          <w:szCs w:val="28"/>
          <w:lang w:val="kk-KZ"/>
        </w:rPr>
        <w:t>мағынаның синтетикалығы</w:t>
      </w:r>
      <w:r>
        <w:rPr>
          <w:rFonts w:ascii="Times New Roman" w:hAnsi="Times New Roman" w:cs="Times New Roman"/>
          <w:sz w:val="28"/>
          <w:szCs w:val="28"/>
          <w:lang w:val="kk-KZ"/>
        </w:rPr>
        <w:t xml:space="preserve">, 7) </w:t>
      </w:r>
      <w:r w:rsidRPr="00D619FE">
        <w:rPr>
          <w:rFonts w:ascii="Times New Roman" w:hAnsi="Times New Roman" w:cs="Times New Roman"/>
          <w:sz w:val="28"/>
          <w:szCs w:val="28"/>
          <w:lang w:val="kk-KZ"/>
        </w:rPr>
        <w:t>әртүрлі интерпретацияла</w:t>
      </w:r>
      <w:r>
        <w:rPr>
          <w:rFonts w:ascii="Times New Roman" w:hAnsi="Times New Roman" w:cs="Times New Roman"/>
          <w:sz w:val="28"/>
          <w:szCs w:val="28"/>
          <w:lang w:val="kk-KZ"/>
        </w:rPr>
        <w:t xml:space="preserve">нуы, 8) мотивацияның жоқтығы немесе қажетсіздігі, 9) </w:t>
      </w:r>
      <w:r w:rsidRPr="00D619FE">
        <w:rPr>
          <w:rFonts w:ascii="Times New Roman" w:hAnsi="Times New Roman" w:cs="Times New Roman"/>
          <w:sz w:val="28"/>
          <w:szCs w:val="28"/>
          <w:lang w:val="kk-KZ"/>
        </w:rPr>
        <w:t>білімге емес, қиялға жүгіну</w:t>
      </w:r>
      <w:r>
        <w:rPr>
          <w:rFonts w:ascii="Times New Roman" w:hAnsi="Times New Roman" w:cs="Times New Roman"/>
          <w:sz w:val="28"/>
          <w:szCs w:val="28"/>
          <w:lang w:val="kk-KZ"/>
        </w:rPr>
        <w:t xml:space="preserve">, 10) </w:t>
      </w:r>
      <w:r w:rsidRPr="00830965">
        <w:rPr>
          <w:rFonts w:ascii="Times New Roman" w:hAnsi="Times New Roman" w:cs="Times New Roman"/>
          <w:sz w:val="28"/>
          <w:szCs w:val="28"/>
          <w:lang w:val="kk-KZ"/>
        </w:rPr>
        <w:t>объекті</w:t>
      </w:r>
      <w:r>
        <w:rPr>
          <w:rFonts w:ascii="Times New Roman" w:hAnsi="Times New Roman" w:cs="Times New Roman"/>
          <w:sz w:val="28"/>
          <w:szCs w:val="28"/>
          <w:lang w:val="kk-KZ"/>
        </w:rPr>
        <w:t xml:space="preserve">нің </w:t>
      </w:r>
      <w:r w:rsidRPr="00D619FE">
        <w:rPr>
          <w:rFonts w:ascii="Times New Roman" w:hAnsi="Times New Roman" w:cs="Times New Roman"/>
          <w:sz w:val="28"/>
          <w:szCs w:val="28"/>
          <w:lang w:val="kk-KZ"/>
        </w:rPr>
        <w:t>мәнін</w:t>
      </w:r>
      <w:r>
        <w:rPr>
          <w:rFonts w:ascii="Times New Roman" w:hAnsi="Times New Roman" w:cs="Times New Roman"/>
          <w:sz w:val="28"/>
          <w:szCs w:val="28"/>
          <w:lang w:val="kk-KZ"/>
        </w:rPr>
        <w:t xml:space="preserve"> тануда</w:t>
      </w:r>
      <w:r w:rsidRPr="00D619FE">
        <w:rPr>
          <w:rFonts w:ascii="Times New Roman" w:hAnsi="Times New Roman" w:cs="Times New Roman"/>
          <w:sz w:val="28"/>
          <w:szCs w:val="28"/>
          <w:lang w:val="kk-KZ"/>
        </w:rPr>
        <w:t xml:space="preserve"> ең қысқа жолды таңдау</w:t>
      </w:r>
      <w:r>
        <w:rPr>
          <w:rFonts w:ascii="Times New Roman" w:hAnsi="Times New Roman" w:cs="Times New Roman"/>
          <w:sz w:val="28"/>
          <w:szCs w:val="28"/>
          <w:lang w:val="kk-KZ"/>
        </w:rPr>
        <w:t xml:space="preserve"> </w:t>
      </w:r>
      <w:r w:rsidRPr="00A34737">
        <w:rPr>
          <w:rFonts w:ascii="Times New Roman" w:hAnsi="Times New Roman" w:cs="Times New Roman"/>
          <w:sz w:val="28"/>
          <w:szCs w:val="28"/>
          <w:lang w:val="kk-KZ"/>
        </w:rPr>
        <w:t xml:space="preserve">[29, </w:t>
      </w:r>
      <w:r w:rsidR="00AB71B3">
        <w:rPr>
          <w:rFonts w:ascii="Times New Roman" w:hAnsi="Times New Roman" w:cs="Times New Roman"/>
          <w:sz w:val="28"/>
          <w:szCs w:val="28"/>
          <w:lang w:val="kk-KZ"/>
        </w:rPr>
        <w:t xml:space="preserve">с. </w:t>
      </w:r>
      <w:r w:rsidRPr="00A34737">
        <w:rPr>
          <w:rFonts w:ascii="Times New Roman" w:hAnsi="Times New Roman" w:cs="Times New Roman"/>
          <w:sz w:val="28"/>
          <w:szCs w:val="28"/>
          <w:lang w:val="kk-KZ"/>
        </w:rPr>
        <w:t>384].</w:t>
      </w:r>
      <w:r>
        <w:rPr>
          <w:rFonts w:ascii="Times New Roman" w:hAnsi="Times New Roman" w:cs="Times New Roman"/>
          <w:sz w:val="28"/>
          <w:szCs w:val="28"/>
          <w:lang w:val="kk-KZ"/>
        </w:rPr>
        <w:t xml:space="preserve"> </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туынды тілінің шұрайлылығы, айшықтау мен құбылту түрлерінің қолданылуы, негізгі идеяның берілуі, оқиғалардың байланысы т.б. автор еншісіндегі дүниелер. Авторлық түсінік, ой, көзқарас, пайым, авторлық образ көркем мәтінде авторлық дискурс түсінігін қалыптастырды. Авторлық дискурс </w:t>
      </w:r>
      <w:r>
        <w:rPr>
          <w:rFonts w:ascii="Times New Roman" w:hAnsi="Times New Roman" w:cs="Times New Roman"/>
          <w:sz w:val="28"/>
          <w:szCs w:val="28"/>
          <w:lang w:val="kk-KZ"/>
        </w:rPr>
        <w:lastRenderedPageBreak/>
        <w:t xml:space="preserve">оқиғаны әңгімелеушінің, баяндаушының ойынан, эмоциясынан көрінеді. Авторлық «Мен»-ді екі қарым-қатынас жағдайында сипаттауға болады: 1) </w:t>
      </w:r>
      <w:r w:rsidRPr="000C6DC8">
        <w:rPr>
          <w:rFonts w:ascii="Times New Roman" w:hAnsi="Times New Roman" w:cs="Times New Roman"/>
          <w:sz w:val="28"/>
          <w:szCs w:val="28"/>
          <w:lang w:val="kk-KZ"/>
        </w:rPr>
        <w:t xml:space="preserve">бейтарап баяндау </w:t>
      </w:r>
      <w:r>
        <w:rPr>
          <w:rFonts w:ascii="Times New Roman" w:hAnsi="Times New Roman" w:cs="Times New Roman"/>
          <w:sz w:val="28"/>
          <w:szCs w:val="28"/>
          <w:lang w:val="kk-KZ"/>
        </w:rPr>
        <w:t>– оқиғаларды</w:t>
      </w:r>
      <w:r w:rsidRPr="000C6DC8">
        <w:rPr>
          <w:rFonts w:ascii="Times New Roman" w:hAnsi="Times New Roman" w:cs="Times New Roman"/>
          <w:sz w:val="28"/>
          <w:szCs w:val="28"/>
          <w:lang w:val="kk-KZ"/>
        </w:rPr>
        <w:t xml:space="preserve"> бейнелеуге және қаһармандар туралы ақпарат беруге бағытталған</w:t>
      </w:r>
      <w:r>
        <w:rPr>
          <w:rFonts w:ascii="Times New Roman" w:hAnsi="Times New Roman" w:cs="Times New Roman"/>
          <w:sz w:val="28"/>
          <w:szCs w:val="28"/>
          <w:lang w:val="kk-KZ"/>
        </w:rPr>
        <w:t xml:space="preserve">, 2) </w:t>
      </w:r>
      <w:r w:rsidRPr="008741DE">
        <w:rPr>
          <w:rFonts w:ascii="Times New Roman" w:hAnsi="Times New Roman" w:cs="Times New Roman"/>
          <w:sz w:val="28"/>
          <w:szCs w:val="28"/>
          <w:lang w:val="kk-KZ"/>
        </w:rPr>
        <w:t>субъективті баяндау</w:t>
      </w:r>
      <w:r>
        <w:rPr>
          <w:rFonts w:ascii="Times New Roman" w:hAnsi="Times New Roman" w:cs="Times New Roman"/>
          <w:sz w:val="28"/>
          <w:szCs w:val="28"/>
          <w:lang w:val="kk-KZ"/>
        </w:rPr>
        <w:t xml:space="preserve"> – автордың</w:t>
      </w:r>
      <w:r w:rsidRPr="008741DE">
        <w:rPr>
          <w:rFonts w:ascii="Times New Roman" w:hAnsi="Times New Roman" w:cs="Times New Roman"/>
          <w:sz w:val="28"/>
          <w:szCs w:val="28"/>
          <w:lang w:val="kk-KZ"/>
        </w:rPr>
        <w:t xml:space="preserve"> </w:t>
      </w:r>
      <w:r>
        <w:rPr>
          <w:rFonts w:ascii="Times New Roman" w:hAnsi="Times New Roman" w:cs="Times New Roman"/>
          <w:sz w:val="28"/>
          <w:szCs w:val="28"/>
          <w:lang w:val="kk-KZ"/>
        </w:rPr>
        <w:t>оқиға</w:t>
      </w:r>
      <w:r w:rsidRPr="008741DE">
        <w:rPr>
          <w:rFonts w:ascii="Times New Roman" w:hAnsi="Times New Roman" w:cs="Times New Roman"/>
          <w:sz w:val="28"/>
          <w:szCs w:val="28"/>
          <w:lang w:val="kk-KZ"/>
        </w:rPr>
        <w:t>ға, иронияға және кейіпкерлердің тағдырына тікелей қатысу</w:t>
      </w:r>
      <w:r>
        <w:rPr>
          <w:rFonts w:ascii="Times New Roman" w:hAnsi="Times New Roman" w:cs="Times New Roman"/>
          <w:sz w:val="28"/>
          <w:szCs w:val="28"/>
          <w:lang w:val="kk-KZ"/>
        </w:rPr>
        <w:t>ына</w:t>
      </w:r>
      <w:r w:rsidRPr="008741DE">
        <w:rPr>
          <w:rFonts w:ascii="Times New Roman" w:hAnsi="Times New Roman" w:cs="Times New Roman"/>
          <w:sz w:val="28"/>
          <w:szCs w:val="28"/>
          <w:lang w:val="kk-KZ"/>
        </w:rPr>
        <w:t xml:space="preserve"> бағытталған [</w:t>
      </w:r>
      <w:r>
        <w:rPr>
          <w:rFonts w:ascii="Times New Roman" w:hAnsi="Times New Roman" w:cs="Times New Roman"/>
          <w:sz w:val="28"/>
          <w:szCs w:val="28"/>
          <w:lang w:val="kk-KZ"/>
        </w:rPr>
        <w:t>30</w:t>
      </w:r>
      <w:r w:rsidRPr="008741DE">
        <w:rPr>
          <w:rFonts w:ascii="Times New Roman" w:hAnsi="Times New Roman" w:cs="Times New Roman"/>
          <w:sz w:val="28"/>
          <w:szCs w:val="28"/>
          <w:lang w:val="kk-KZ"/>
        </w:rPr>
        <w:t>,</w:t>
      </w:r>
      <w:r w:rsidR="00AB71B3">
        <w:rPr>
          <w:rFonts w:ascii="Times New Roman" w:hAnsi="Times New Roman" w:cs="Times New Roman"/>
          <w:sz w:val="28"/>
          <w:szCs w:val="28"/>
          <w:lang w:val="kk-KZ"/>
        </w:rPr>
        <w:t xml:space="preserve"> с. </w:t>
      </w:r>
      <w:r w:rsidRPr="008741DE">
        <w:rPr>
          <w:rFonts w:ascii="Times New Roman" w:hAnsi="Times New Roman" w:cs="Times New Roman"/>
          <w:sz w:val="28"/>
          <w:szCs w:val="28"/>
          <w:lang w:val="kk-KZ"/>
        </w:rPr>
        <w:t>13].</w:t>
      </w:r>
      <w:r>
        <w:rPr>
          <w:rFonts w:ascii="Times New Roman" w:hAnsi="Times New Roman" w:cs="Times New Roman"/>
          <w:sz w:val="28"/>
          <w:szCs w:val="28"/>
          <w:lang w:val="kk-KZ"/>
        </w:rPr>
        <w:t xml:space="preserve"> Бұдан көркем туындылардағы авторлық баяндаудан автордың </w:t>
      </w:r>
      <w:r w:rsidRPr="00061F4D">
        <w:rPr>
          <w:rFonts w:ascii="Times New Roman" w:hAnsi="Times New Roman" w:cs="Times New Roman"/>
          <w:sz w:val="28"/>
          <w:szCs w:val="28"/>
          <w:lang w:val="kk-KZ"/>
        </w:rPr>
        <w:t>оқиғаларға, кейіпкерлердің сезімдеріне</w:t>
      </w:r>
      <w:r>
        <w:rPr>
          <w:rFonts w:ascii="Times New Roman" w:hAnsi="Times New Roman" w:cs="Times New Roman"/>
          <w:sz w:val="28"/>
          <w:szCs w:val="28"/>
          <w:lang w:val="kk-KZ"/>
        </w:rPr>
        <w:t xml:space="preserve"> еркін ене алатындығын, оған өзіндік көзқарастарын қоса алатындығын байқаймыз. Автор көркем мәтінде баяндаушы, әңгімелеуші ретінде келе береді. Қазіргі таңда көркем шығармадағы баяндаушыны «нарратор» деп атап жүрміз. Нарраторлық дискурс дегеніміз көркем шығармадағы баяндаушы, әңгімелеушінің дискурсы. Ол көркем туындыда әртүрлі мазмұнда беріледі. Автордың баяндауымен тікелей байланысты ұғым. Нарраторлық дискурс бірінші жақтан баяндалған оқиғада «автор-нарратор» немесе кейіпкер атынан баяндалғанда «кейіпкер-нарратор» т.б. болып келеді. </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Әдеби-көркем дискурста маңызды категория – оқырман. Оқырман дискурсты туындатады, көркем мәтіндегі оқиғаны интерпретациялайды, дамытады. Әдеби дискурста авторлық дискурс, поэтикалық дискурс, нарраторлық дискурс, кейіпкер(-лер) дискурсын анықтауға қарағанда оқырман дискурсын тану, зерделеу біршама қиын іс. Және де бір шығарма оқырмандардың әрқайсысының қабылдау деңгейіне байланысты әр</w:t>
      </w:r>
      <w:r w:rsidR="002903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түрлі дискурстар туындатады. Тіпті, авторлық идея (дискурс) оқырман дискурсымен сәйкес келмеуі де мүмкін. Автор шығармасында айтпақ болған ойды оқырманның толық әрі жан-жақты түйсінуі, дәл автор ойын ары қарай интерпретациялауы (оқырман дискурсы) авторлық дискурстың жемісті нәтижесі болады. Сондықтан әдеби-көркем дискурстың суб-дискурстары бір-бірімен өте тығыз байланыста, бірін екіншісінсіз анықтау, сипаттау мүмкін емес.   </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Әдеби-көркем дискурс </w:t>
      </w:r>
      <w:r w:rsidR="002C71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дискурстардың ішіндегі ең бір күрделісі әрі түсіндірілуі ең қиын дискурстардың бірі. </w:t>
      </w:r>
      <w:r w:rsidRPr="005700EE">
        <w:rPr>
          <w:rFonts w:ascii="Times New Roman" w:hAnsi="Times New Roman" w:cs="Times New Roman"/>
          <w:sz w:val="28"/>
          <w:szCs w:val="28"/>
          <w:lang w:val="kk-KZ"/>
        </w:rPr>
        <w:t xml:space="preserve">Әдеби </w:t>
      </w:r>
      <w:r>
        <w:rPr>
          <w:rFonts w:ascii="Times New Roman" w:hAnsi="Times New Roman" w:cs="Times New Roman"/>
          <w:sz w:val="28"/>
          <w:szCs w:val="28"/>
          <w:lang w:val="kk-KZ"/>
        </w:rPr>
        <w:t xml:space="preserve">тұрғыда </w:t>
      </w:r>
      <w:r w:rsidRPr="005700EE">
        <w:rPr>
          <w:rFonts w:ascii="Times New Roman" w:hAnsi="Times New Roman" w:cs="Times New Roman"/>
          <w:sz w:val="28"/>
          <w:szCs w:val="28"/>
          <w:lang w:val="kk-KZ"/>
        </w:rPr>
        <w:t>дискурс ұғымын қарастыру</w:t>
      </w:r>
      <w:r>
        <w:rPr>
          <w:rFonts w:ascii="Times New Roman" w:hAnsi="Times New Roman" w:cs="Times New Roman"/>
          <w:sz w:val="28"/>
          <w:szCs w:val="28"/>
          <w:lang w:val="kk-KZ"/>
        </w:rPr>
        <w:t xml:space="preserve">дың біршама ерекшеліктері бар. Қандай да бір көркем туындының композициялық құрылымын зерттеуде дискурс маңызды рөл атқарады. Өйткені, көркем шығарма қоғамдық ортаға бағытталған.  Демек, әдеби дискурста бір ғана дискурс түрі кездеспейді. Көркем мәтіндегі интертекстер интердискурстарды </w:t>
      </w:r>
      <w:r w:rsidRPr="000D2FFB">
        <w:rPr>
          <w:rFonts w:ascii="Times New Roman" w:hAnsi="Times New Roman" w:cs="Times New Roman"/>
          <w:sz w:val="28"/>
          <w:szCs w:val="28"/>
          <w:lang w:val="kk-KZ"/>
        </w:rPr>
        <w:t>туындатады.</w:t>
      </w:r>
      <w:r>
        <w:rPr>
          <w:rFonts w:ascii="Times New Roman" w:hAnsi="Times New Roman" w:cs="Times New Roman"/>
          <w:sz w:val="28"/>
          <w:szCs w:val="28"/>
          <w:lang w:val="kk-KZ"/>
        </w:rPr>
        <w:t xml:space="preserve"> </w:t>
      </w:r>
    </w:p>
    <w:p w:rsidR="004B2B1F" w:rsidRDefault="00A65669"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Интермәтіннің (интертекст) әдеби шығармадағы қызметтері әр түрлі. Кейде ақпаратты мәлімдеу, ой тұжырымдау, </w:t>
      </w:r>
      <w:r w:rsidR="00E17DBE">
        <w:rPr>
          <w:rFonts w:ascii="Times New Roman" w:hAnsi="Times New Roman" w:cs="Times New Roman"/>
          <w:sz w:val="28"/>
          <w:szCs w:val="28"/>
          <w:lang w:val="kk-KZ"/>
        </w:rPr>
        <w:t xml:space="preserve">бағалау, мәтіндер құруды жазбаша түрде ғана емес, ауызша формада да іске асыра алады. Оқырман үшін де интертекстің маңыздылығы бар. Себебі, әдеби туындыны оқығанда ондағы негізгі мағынаға қосымша реңк тудыратын өзге мәтіндердің болуы шығарманың көркемдік қуатын күшейте түседі де оқырманның өзіндік интерпретация жасауына көмектеседі </w:t>
      </w:r>
      <w:r w:rsidR="004B2B1F">
        <w:rPr>
          <w:rFonts w:ascii="Times New Roman" w:hAnsi="Times New Roman" w:cs="Times New Roman"/>
          <w:sz w:val="28"/>
          <w:szCs w:val="28"/>
          <w:lang w:val="kk-KZ"/>
        </w:rPr>
        <w:t>[</w:t>
      </w:r>
      <w:r w:rsidR="004B2B1F" w:rsidRPr="006D592E">
        <w:rPr>
          <w:rFonts w:ascii="Times New Roman" w:hAnsi="Times New Roman" w:cs="Times New Roman"/>
          <w:sz w:val="28"/>
          <w:szCs w:val="28"/>
          <w:lang w:val="kk-KZ"/>
        </w:rPr>
        <w:t>7,</w:t>
      </w:r>
      <w:r w:rsidR="00AB71B3">
        <w:rPr>
          <w:rFonts w:ascii="Times New Roman" w:hAnsi="Times New Roman" w:cs="Times New Roman"/>
          <w:sz w:val="28"/>
          <w:szCs w:val="28"/>
          <w:lang w:val="kk-KZ"/>
        </w:rPr>
        <w:t xml:space="preserve"> </w:t>
      </w:r>
      <w:r w:rsidR="006D592E">
        <w:rPr>
          <w:rFonts w:ascii="Times New Roman" w:hAnsi="Times New Roman" w:cs="Times New Roman"/>
          <w:sz w:val="28"/>
          <w:szCs w:val="28"/>
          <w:lang w:val="kk-KZ"/>
        </w:rPr>
        <w:t>100</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004B2B1F" w:rsidRPr="00BC0E44">
        <w:rPr>
          <w:rFonts w:ascii="Times New Roman" w:hAnsi="Times New Roman" w:cs="Times New Roman"/>
          <w:sz w:val="28"/>
          <w:szCs w:val="28"/>
          <w:lang w:val="kk-KZ"/>
        </w:rPr>
        <w:t>].</w:t>
      </w:r>
      <w:r w:rsidR="004B2B1F">
        <w:rPr>
          <w:rFonts w:ascii="Times New Roman" w:hAnsi="Times New Roman" w:cs="Times New Roman"/>
          <w:sz w:val="28"/>
          <w:szCs w:val="28"/>
          <w:lang w:val="kk-KZ"/>
        </w:rPr>
        <w:t xml:space="preserve"> Кез келген шығармада оқырманның көркем мәтін шеңберінен шығып, ойды интерпретациялауы әдеби-көркем дискурс ерекшелігінің бірі.</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11671A">
        <w:rPr>
          <w:rFonts w:ascii="Times New Roman" w:hAnsi="Times New Roman" w:cs="Times New Roman"/>
          <w:sz w:val="28"/>
          <w:szCs w:val="28"/>
          <w:lang w:val="kk-KZ"/>
        </w:rPr>
        <w:t>нтертекстік байланысты түзуші құбылыс</w:t>
      </w:r>
      <w:r>
        <w:rPr>
          <w:rFonts w:ascii="Times New Roman" w:hAnsi="Times New Roman" w:cs="Times New Roman"/>
          <w:sz w:val="28"/>
          <w:szCs w:val="28"/>
          <w:lang w:val="kk-KZ"/>
        </w:rPr>
        <w:t xml:space="preserve">тың бірі – </w:t>
      </w:r>
      <w:r w:rsidRPr="0011671A">
        <w:rPr>
          <w:rFonts w:ascii="Times New Roman" w:hAnsi="Times New Roman" w:cs="Times New Roman"/>
          <w:sz w:val="28"/>
          <w:szCs w:val="28"/>
          <w:lang w:val="kk-KZ"/>
        </w:rPr>
        <w:t>прецедентті мәтін</w:t>
      </w:r>
      <w:r>
        <w:rPr>
          <w:rFonts w:ascii="Times New Roman" w:hAnsi="Times New Roman" w:cs="Times New Roman"/>
          <w:sz w:val="28"/>
          <w:szCs w:val="28"/>
          <w:lang w:val="kk-KZ"/>
        </w:rPr>
        <w:t xml:space="preserve">. </w:t>
      </w:r>
      <w:r w:rsidRPr="0011671A">
        <w:rPr>
          <w:rFonts w:ascii="Times New Roman" w:hAnsi="Times New Roman" w:cs="Times New Roman"/>
          <w:sz w:val="28"/>
          <w:szCs w:val="28"/>
          <w:lang w:val="kk-KZ"/>
        </w:rPr>
        <w:t xml:space="preserve">Прецедентті феномендерге миф, аңыз, ертегілер, шығармалар, тарихи </w:t>
      </w:r>
      <w:r w:rsidRPr="0011671A">
        <w:rPr>
          <w:rFonts w:ascii="Times New Roman" w:hAnsi="Times New Roman" w:cs="Times New Roman"/>
          <w:sz w:val="28"/>
          <w:szCs w:val="28"/>
          <w:lang w:val="kk-KZ"/>
        </w:rPr>
        <w:lastRenderedPageBreak/>
        <w:t>уақиғалар, атақты есімдер, т.б. жатады.</w:t>
      </w:r>
      <w:r>
        <w:rPr>
          <w:rFonts w:ascii="Times New Roman" w:hAnsi="Times New Roman" w:cs="Times New Roman"/>
          <w:sz w:val="28"/>
          <w:szCs w:val="28"/>
          <w:lang w:val="kk-KZ"/>
        </w:rPr>
        <w:t xml:space="preserve"> Бұл терминді ғылыми айналымға</w:t>
      </w:r>
      <w:r w:rsidRPr="002760C1">
        <w:rPr>
          <w:rFonts w:ascii="Times New Roman" w:hAnsi="Times New Roman" w:cs="Times New Roman"/>
          <w:sz w:val="28"/>
          <w:szCs w:val="28"/>
          <w:lang w:val="kk-KZ"/>
        </w:rPr>
        <w:t xml:space="preserve"> Ю.Н.Қарауылов 1987 жылы енгізген. Зерттеушінің пі</w:t>
      </w:r>
      <w:r>
        <w:rPr>
          <w:rFonts w:ascii="Times New Roman" w:hAnsi="Times New Roman" w:cs="Times New Roman"/>
          <w:sz w:val="28"/>
          <w:szCs w:val="28"/>
          <w:lang w:val="kk-KZ"/>
        </w:rPr>
        <w:t xml:space="preserve">кірінше, прецеденттік мәтіндер: </w:t>
      </w:r>
      <w:r w:rsidRPr="002760C1">
        <w:rPr>
          <w:rFonts w:ascii="Times New Roman" w:hAnsi="Times New Roman" w:cs="Times New Roman"/>
          <w:sz w:val="28"/>
          <w:szCs w:val="28"/>
          <w:lang w:val="kk-KZ"/>
        </w:rPr>
        <w:t>когнитивті және эмоционалды қатынастардағы белгілі бір тұлға үшін маңызды</w:t>
      </w:r>
      <w:r w:rsidR="00995DED">
        <w:rPr>
          <w:rFonts w:ascii="Times New Roman" w:hAnsi="Times New Roman" w:cs="Times New Roman"/>
          <w:sz w:val="28"/>
          <w:szCs w:val="28"/>
          <w:lang w:val="kk-KZ"/>
        </w:rPr>
        <w:t>;</w:t>
      </w:r>
      <w:r w:rsidRPr="002760C1">
        <w:rPr>
          <w:rFonts w:ascii="Times New Roman" w:hAnsi="Times New Roman" w:cs="Times New Roman"/>
          <w:sz w:val="28"/>
          <w:szCs w:val="28"/>
          <w:lang w:val="kk-KZ"/>
        </w:rPr>
        <w:t xml:space="preserve"> тұлғадан тыс сипатқа ие, яғни белгілі бір тұлғаның</w:t>
      </w:r>
      <w:r>
        <w:rPr>
          <w:rFonts w:ascii="Times New Roman" w:hAnsi="Times New Roman" w:cs="Times New Roman"/>
          <w:sz w:val="28"/>
          <w:szCs w:val="28"/>
          <w:lang w:val="kk-KZ"/>
        </w:rPr>
        <w:t xml:space="preserve">, оның ішінде оның замандастарының, </w:t>
      </w:r>
      <w:r w:rsidRPr="002760C1">
        <w:rPr>
          <w:rFonts w:ascii="Times New Roman" w:hAnsi="Times New Roman" w:cs="Times New Roman"/>
          <w:sz w:val="28"/>
          <w:szCs w:val="28"/>
          <w:lang w:val="kk-KZ"/>
        </w:rPr>
        <w:t>сайып келгенде, оларға жүгіну осы тілдік тұлғаның диск</w:t>
      </w:r>
      <w:r>
        <w:rPr>
          <w:rFonts w:ascii="Times New Roman" w:hAnsi="Times New Roman" w:cs="Times New Roman"/>
          <w:sz w:val="28"/>
          <w:szCs w:val="28"/>
          <w:lang w:val="kk-KZ"/>
        </w:rPr>
        <w:t>урсында бірнеше рет жаңартылады</w:t>
      </w:r>
      <w:r w:rsidRPr="00BC0E4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Прецедентті мәтіннің әдеби-көркем дискурста берілуі мәтіннің мағыналық бірлігіне, идеяның толық ашылуына қызмет етеді. </w:t>
      </w:r>
    </w:p>
    <w:p w:rsidR="004B2B1F" w:rsidRDefault="004B2B1F" w:rsidP="00EA11E4">
      <w:pPr>
        <w:spacing w:after="0" w:line="240" w:lineRule="auto"/>
        <w:ind w:firstLine="454"/>
        <w:jc w:val="both"/>
        <w:rPr>
          <w:rFonts w:ascii="Times New Roman" w:hAnsi="Times New Roman" w:cs="Times New Roman"/>
          <w:sz w:val="28"/>
          <w:szCs w:val="28"/>
          <w:lang w:val="kk-KZ"/>
        </w:rPr>
      </w:pPr>
      <w:r w:rsidRPr="005865B9">
        <w:rPr>
          <w:rFonts w:ascii="KZ Times New Roman" w:hAnsi="KZ Times New Roman"/>
          <w:sz w:val="28"/>
          <w:szCs w:val="28"/>
          <w:lang w:val="kk-KZ"/>
        </w:rPr>
        <w:t xml:space="preserve">Прецедентті құбылыстар коммуникацияға түсушілердің лингвомәдени кеңістігіне байланысты түрлі деңгейде интерпретацияланады </w:t>
      </w:r>
      <w:r w:rsidRPr="005865B9">
        <w:rPr>
          <w:rFonts w:ascii="Times New Roman" w:hAnsi="Times New Roman" w:cs="Times New Roman"/>
          <w:sz w:val="28"/>
          <w:szCs w:val="28"/>
          <w:lang w:val="kk-KZ"/>
        </w:rPr>
        <w:t>[</w:t>
      </w:r>
      <w:r>
        <w:rPr>
          <w:rFonts w:ascii="Times New Roman" w:hAnsi="Times New Roman" w:cs="Times New Roman"/>
          <w:sz w:val="28"/>
          <w:szCs w:val="28"/>
          <w:lang w:val="kk-KZ"/>
        </w:rPr>
        <w:t xml:space="preserve">31;32;33]. </w:t>
      </w:r>
      <w:r w:rsidRPr="005865B9">
        <w:rPr>
          <w:rFonts w:ascii="KZ Times New Roman" w:hAnsi="KZ Times New Roman"/>
          <w:sz w:val="28"/>
          <w:szCs w:val="28"/>
          <w:lang w:val="kk-KZ"/>
        </w:rPr>
        <w:t xml:space="preserve">Көркем мәтіндегі прецедентті атаулар аллюзиямен де тығыз байланысты </w:t>
      </w:r>
      <w:r w:rsidRPr="005865B9">
        <w:rPr>
          <w:rFonts w:ascii="Times New Roman" w:hAnsi="Times New Roman" w:cs="Times New Roman"/>
          <w:sz w:val="28"/>
          <w:szCs w:val="28"/>
          <w:lang w:val="kk-KZ"/>
        </w:rPr>
        <w:t>[</w:t>
      </w:r>
      <w:r>
        <w:rPr>
          <w:rFonts w:ascii="Times New Roman" w:hAnsi="Times New Roman" w:cs="Times New Roman"/>
          <w:sz w:val="28"/>
          <w:szCs w:val="28"/>
          <w:lang w:val="kk-KZ"/>
        </w:rPr>
        <w:t xml:space="preserve">34; 35]. </w:t>
      </w:r>
      <w:r w:rsidRPr="005865B9">
        <w:rPr>
          <w:rFonts w:ascii="Times New Roman" w:hAnsi="Times New Roman" w:cs="Times New Roman"/>
          <w:sz w:val="28"/>
          <w:szCs w:val="28"/>
          <w:lang w:val="kk-KZ"/>
        </w:rPr>
        <w:t>Аллюзия прецедентті мәтіннің өзектенуіне белсенді түрде ықпал етеді. Прецедентті мәтін көркем туындының мағыналық кеңістігін кеңейтеді [</w:t>
      </w:r>
      <w:r>
        <w:rPr>
          <w:rFonts w:ascii="Times New Roman" w:hAnsi="Times New Roman" w:cs="Times New Roman"/>
          <w:sz w:val="28"/>
          <w:szCs w:val="28"/>
          <w:lang w:val="kk-KZ"/>
        </w:rPr>
        <w:t xml:space="preserve">36;37].  </w:t>
      </w:r>
      <w:r w:rsidRPr="005865B9">
        <w:rPr>
          <w:rFonts w:ascii="Times New Roman" w:hAnsi="Times New Roman" w:cs="Times New Roman"/>
          <w:sz w:val="28"/>
          <w:szCs w:val="28"/>
          <w:lang w:val="kk-KZ"/>
        </w:rPr>
        <w:t>Бүгінгі таңда интернет-мем сынды интернет жанрындағы прецедентті құбылыстардың когнитивтік ерекшелігі қарастырылуда [</w:t>
      </w:r>
      <w:r>
        <w:rPr>
          <w:rFonts w:ascii="Times New Roman" w:hAnsi="Times New Roman" w:cs="Times New Roman"/>
          <w:sz w:val="28"/>
          <w:szCs w:val="28"/>
          <w:lang w:val="kk-KZ"/>
        </w:rPr>
        <w:t>38</w:t>
      </w:r>
      <w:r w:rsidRPr="005865B9">
        <w:rPr>
          <w:rFonts w:ascii="Times New Roman" w:hAnsi="Times New Roman" w:cs="Times New Roman"/>
          <w:sz w:val="28"/>
          <w:szCs w:val="28"/>
          <w:lang w:val="kk-KZ"/>
        </w:rPr>
        <w:t>]. Сондай-ақ прецедентті мәтіндер мәдени (универсалды) және тарихи (универсалды, ұлттық) жағынан тілдік мұраны ғана танытып қоймай ойлау процессін де қалыптастырады. Бұл тұрғыдан келгенде п</w:t>
      </w:r>
      <w:r w:rsidRPr="005865B9">
        <w:rPr>
          <w:rFonts w:ascii="KZ Times New Roman" w:hAnsi="KZ Times New Roman"/>
          <w:sz w:val="28"/>
          <w:szCs w:val="28"/>
          <w:lang w:val="kk-KZ"/>
        </w:rPr>
        <w:t xml:space="preserve">рецедентті мәтін үш деңгейде қамтылуы мүмкін: лингвистикалық деңгей, әлеуметтік-мәдени деңгей және прагматикалық деңгей </w:t>
      </w:r>
      <w:r w:rsidRPr="005865B9">
        <w:rPr>
          <w:rFonts w:ascii="Times New Roman" w:hAnsi="Times New Roman" w:cs="Times New Roman"/>
          <w:sz w:val="28"/>
          <w:szCs w:val="28"/>
          <w:lang w:val="kk-KZ"/>
        </w:rPr>
        <w:t>[</w:t>
      </w:r>
      <w:r>
        <w:rPr>
          <w:rFonts w:ascii="Times New Roman" w:hAnsi="Times New Roman" w:cs="Times New Roman"/>
          <w:sz w:val="28"/>
          <w:szCs w:val="28"/>
          <w:lang w:val="kk-KZ"/>
        </w:rPr>
        <w:t>39</w:t>
      </w:r>
      <w:r w:rsidRPr="005865B9">
        <w:rPr>
          <w:rFonts w:ascii="Times New Roman" w:hAnsi="Times New Roman" w:cs="Times New Roman"/>
          <w:sz w:val="28"/>
          <w:szCs w:val="28"/>
          <w:lang w:val="kk-KZ"/>
        </w:rPr>
        <w:t>]</w:t>
      </w:r>
      <w:r w:rsidRPr="005865B9">
        <w:rPr>
          <w:rFonts w:ascii="KZ Times New Roman" w:hAnsi="KZ Times New Roman"/>
          <w:sz w:val="28"/>
          <w:szCs w:val="28"/>
          <w:lang w:val="kk-KZ"/>
        </w:rPr>
        <w:t xml:space="preserve">. Белгілі бір елдің әлеуметтік-мәдени тобында ең алдымен ұлттық прецедентті мәтіндер танылады. Себебі сол елдің тарихи-мәдени, қоғамдық-әлеуметтік жағдайы прецедентті мәтін астарында жасырылған </w:t>
      </w:r>
      <w:r w:rsidRPr="005865B9">
        <w:rPr>
          <w:rFonts w:ascii="Times New Roman" w:hAnsi="Times New Roman" w:cs="Times New Roman"/>
          <w:sz w:val="28"/>
          <w:szCs w:val="28"/>
          <w:lang w:val="kk-KZ"/>
        </w:rPr>
        <w:t>[</w:t>
      </w:r>
      <w:r>
        <w:rPr>
          <w:rFonts w:ascii="Times New Roman" w:hAnsi="Times New Roman" w:cs="Times New Roman"/>
          <w:sz w:val="28"/>
          <w:szCs w:val="28"/>
          <w:lang w:val="kk-KZ"/>
        </w:rPr>
        <w:t xml:space="preserve">40;41]. </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Әдеби-көркем дискурста жазушы көркем шығарма арқылы оқырманның рухани әлеміне әсер етуді көздейді. Оқырман санасында шығарма идеясына сай келетін ой қалыптастыруға ұмтылады. Оқырман санасына әсер ету немесе оқырманның шығармадағы ойды қабылдауы да тікелей жазушының шеберлігіне байланысты. Көркем туындының тақырыбы мен идеясынан бастап, сюжеті, кейіпкерлері мен нарраторы, оқиғалар байланысы, логикалық жағынан шындыққа сәйкес келетіндігі, қоғамдық-әлеуметтік (тарихи) жағдайлардың қамтылуы, көркем мәтіннің эмоционалды-экспрессивті ықпалы т.б. жазушының жіті бақылауын талап етеді.</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Әдеби-көркем дискурста жазушының өмірлік шындықты нанымды түрде бейнелеуі одан туындайтын дискурстың маңыздылығын арттырады. Ал егер туындыдағы ойдың көркемдігі әлсіз болып, шынайы бейнеленбесе, онда жазушының көздеген мақсатына жете алмағаны.  </w:t>
      </w:r>
    </w:p>
    <w:p w:rsidR="004B2B1F" w:rsidRDefault="004B2B1F" w:rsidP="00EA11E4">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Әдеби-көркем дискурс теориясын бірнеше тарапта зерделеуге болады: құрылымдық, мағыналық және қабылдау. Алғашқысы </w:t>
      </w:r>
      <w:r w:rsidR="002C71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көркем мәтіннің құрылымы, екіншісі </w:t>
      </w:r>
      <w:r w:rsidR="002C7136">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 мағыналық тұтастығы, үшінші</w:t>
      </w:r>
      <w:r w:rsidR="002C7136">
        <w:rPr>
          <w:rFonts w:ascii="Times New Roman" w:hAnsi="Times New Roman" w:cs="Times New Roman"/>
          <w:sz w:val="28"/>
          <w:szCs w:val="28"/>
          <w:lang w:val="kk-KZ"/>
        </w:rPr>
        <w:t>сі –</w:t>
      </w:r>
      <w:r>
        <w:rPr>
          <w:rFonts w:ascii="Times New Roman" w:hAnsi="Times New Roman" w:cs="Times New Roman"/>
          <w:sz w:val="28"/>
          <w:szCs w:val="28"/>
          <w:lang w:val="kk-KZ"/>
        </w:rPr>
        <w:t xml:space="preserve"> көркем мәтінді оқырманның қабылдауы. </w:t>
      </w:r>
    </w:p>
    <w:p w:rsidR="004B2B1F" w:rsidRPr="00EF50D4" w:rsidRDefault="004B2B1F" w:rsidP="00EA11E4">
      <w:pPr>
        <w:spacing w:after="0" w:line="240" w:lineRule="auto"/>
        <w:ind w:firstLine="454"/>
        <w:jc w:val="both"/>
        <w:rPr>
          <w:rFonts w:ascii="Times New Roman" w:hAnsi="Times New Roman" w:cs="Times New Roman"/>
          <w:sz w:val="28"/>
          <w:szCs w:val="28"/>
          <w:lang w:val="kk-KZ"/>
        </w:rPr>
      </w:pPr>
      <w:r w:rsidRPr="00EF50D4">
        <w:rPr>
          <w:rFonts w:ascii="Times New Roman" w:hAnsi="Times New Roman" w:cs="Times New Roman"/>
          <w:sz w:val="28"/>
          <w:szCs w:val="28"/>
          <w:lang w:val="kk-KZ"/>
        </w:rPr>
        <w:t xml:space="preserve">Ғалымдар </w:t>
      </w:r>
      <w:r>
        <w:rPr>
          <w:rFonts w:ascii="Times New Roman" w:hAnsi="Times New Roman" w:cs="Times New Roman"/>
          <w:sz w:val="28"/>
          <w:szCs w:val="28"/>
          <w:lang w:val="kk-KZ"/>
        </w:rPr>
        <w:t xml:space="preserve">әдеби-көркем </w:t>
      </w:r>
      <w:r w:rsidRPr="00EF50D4">
        <w:rPr>
          <w:rFonts w:ascii="Times New Roman" w:hAnsi="Times New Roman" w:cs="Times New Roman"/>
          <w:sz w:val="28"/>
          <w:szCs w:val="28"/>
          <w:lang w:val="kk-KZ"/>
        </w:rPr>
        <w:t>дискурстың өзге дискурстардан ерекшелігін анықтауда және түсіндіруде бірнеше блоктарға бөліп қарастыруды ұсынды. Олар: дүниетаным, бағдарламалық, онтологиялық және әдіснамалық</w:t>
      </w:r>
      <w:r>
        <w:rPr>
          <w:rFonts w:ascii="Times New Roman" w:hAnsi="Times New Roman" w:cs="Times New Roman"/>
          <w:sz w:val="28"/>
          <w:szCs w:val="28"/>
          <w:lang w:val="kk-KZ"/>
        </w:rPr>
        <w:t xml:space="preserve">-техникалық </w:t>
      </w:r>
      <w:r w:rsidRPr="00A1503E">
        <w:rPr>
          <w:rFonts w:ascii="Times New Roman" w:hAnsi="Times New Roman" w:cs="Times New Roman"/>
          <w:sz w:val="28"/>
          <w:szCs w:val="28"/>
          <w:lang w:val="kk-KZ"/>
        </w:rPr>
        <w:t>блоктар [42].</w:t>
      </w:r>
    </w:p>
    <w:p w:rsidR="004B2B1F" w:rsidRPr="00EF50D4" w:rsidRDefault="004B2B1F" w:rsidP="004B2B1F">
      <w:pPr>
        <w:spacing w:after="0" w:line="240" w:lineRule="auto"/>
        <w:ind w:firstLine="454"/>
        <w:jc w:val="both"/>
        <w:rPr>
          <w:rFonts w:ascii="Times New Roman" w:hAnsi="Times New Roman" w:cs="Times New Roman"/>
          <w:sz w:val="28"/>
          <w:szCs w:val="28"/>
          <w:lang w:val="kk-KZ"/>
        </w:rPr>
      </w:pPr>
      <w:r w:rsidRPr="00EF50D4">
        <w:rPr>
          <w:rFonts w:ascii="Times New Roman" w:hAnsi="Times New Roman" w:cs="Times New Roman"/>
          <w:sz w:val="28"/>
          <w:szCs w:val="28"/>
          <w:lang w:val="kk-KZ"/>
        </w:rPr>
        <w:lastRenderedPageBreak/>
        <w:t>Дүниетаным блогы – бұл дискурстың әлеуметтік-мәдени жағдайы, сыртқы факторлары. Яғни, қазіргі мәдениеттің күрделілігі жаңа классикалық дүниетанымда постмодернистік форманы табуға тырысатын жаңа дәстүр</w:t>
      </w:r>
      <w:r>
        <w:rPr>
          <w:rFonts w:ascii="Times New Roman" w:hAnsi="Times New Roman" w:cs="Times New Roman"/>
          <w:sz w:val="28"/>
          <w:szCs w:val="28"/>
          <w:lang w:val="kk-KZ"/>
        </w:rPr>
        <w:t xml:space="preserve">ге </w:t>
      </w:r>
      <w:r w:rsidRPr="00EF50D4">
        <w:rPr>
          <w:rFonts w:ascii="Times New Roman" w:hAnsi="Times New Roman" w:cs="Times New Roman"/>
          <w:sz w:val="28"/>
          <w:szCs w:val="28"/>
          <w:lang w:val="kk-KZ"/>
        </w:rPr>
        <w:t xml:space="preserve">бағытталады. </w:t>
      </w:r>
    </w:p>
    <w:p w:rsidR="004B2B1F" w:rsidRPr="00EF50D4" w:rsidRDefault="004B2B1F" w:rsidP="004B2B1F">
      <w:pPr>
        <w:spacing w:after="0" w:line="240" w:lineRule="auto"/>
        <w:ind w:firstLine="454"/>
        <w:jc w:val="both"/>
        <w:rPr>
          <w:rFonts w:ascii="Times New Roman" w:hAnsi="Times New Roman" w:cs="Times New Roman"/>
          <w:sz w:val="28"/>
          <w:szCs w:val="28"/>
          <w:lang w:val="kk-KZ"/>
        </w:rPr>
      </w:pPr>
      <w:r w:rsidRPr="00EF50D4">
        <w:rPr>
          <w:rFonts w:ascii="Times New Roman" w:hAnsi="Times New Roman" w:cs="Times New Roman"/>
          <w:sz w:val="28"/>
          <w:szCs w:val="28"/>
          <w:lang w:val="kk-KZ"/>
        </w:rPr>
        <w:t>Бағдарламалық блок – дискурстық мәтіннің деңгейлерін анықтайды.  Әдебиеттануда дискурстық мәтіннің екі деңгейін сөз етеді: бірі «объектілік/пәндік» (зерттеу объектісінің ерекшелігіне байланысты – көркем және әдеби дискурс - «герменевтикалық» мета-дискурс деңгейіне жатқызылуы мүмкін) және мета-айтылым – логикалық-әдіснамалық мета-дискурс деңгейі. Логикалық-әдіснамалық мета-дискурс философия, әдебиеттану және көркем әдебиеттің арақатынастарын анықтауға байланысты қалыптасқан. Философия, әдебиеттану және көркем әдебиеттің мәселелерін қарастыруда тақырыптық жағынан «идеалды» дискурстарға келесі теориялық және әдіснамалық бағдарлар жасалған: 1) философиялық дискурсқа бағдарлау, оның онтологиясын бір уақытта қайта қарастыру, яғни «автор-мәтін-оқырман» жүйесіне қосу (герментика мен деконструктивизмнің әдеби суб-дискурстары); 2) структурализм және постструктурализм құруға алып келген ғылыми-жаратылыстану мен лингвистикалық дискурстардың тұжырымдамалық және әдіснамалық идеалына бағдарлау; 3) көркем мәтінді талдау әдіснамасын (рецептивті эстетика және нарратология) құру кезінде «автор-мәтін-оқырман» схемасын және комбинаториканы анықтау арқылы нақтыланатын әдебиеттанудың негізгі (бұрын белгіленген) дискурстық парадигмаларын</w:t>
      </w:r>
      <w:r>
        <w:rPr>
          <w:rFonts w:ascii="Times New Roman" w:hAnsi="Times New Roman" w:cs="Times New Roman"/>
          <w:sz w:val="28"/>
          <w:szCs w:val="28"/>
          <w:lang w:val="kk-KZ"/>
        </w:rPr>
        <w:t xml:space="preserve"> белгілеу</w:t>
      </w:r>
      <w:r w:rsidRPr="00EF50D4">
        <w:rPr>
          <w:rFonts w:ascii="Times New Roman" w:hAnsi="Times New Roman" w:cs="Times New Roman"/>
          <w:sz w:val="28"/>
          <w:szCs w:val="28"/>
          <w:lang w:val="kk-KZ"/>
        </w:rPr>
        <w:t xml:space="preserve">. Бұл бағдарлар дискурстың телеологиясын (дискурстық парадигмалардың жалпы және біріктіруші мақсаты – </w:t>
      </w:r>
      <w:r>
        <w:rPr>
          <w:rFonts w:ascii="Times New Roman" w:hAnsi="Times New Roman" w:cs="Times New Roman"/>
          <w:sz w:val="28"/>
          <w:szCs w:val="28"/>
          <w:lang w:val="kk-KZ"/>
        </w:rPr>
        <w:t>әдеби-</w:t>
      </w:r>
      <w:r w:rsidRPr="00EF50D4">
        <w:rPr>
          <w:rFonts w:ascii="Times New Roman" w:hAnsi="Times New Roman" w:cs="Times New Roman"/>
          <w:sz w:val="28"/>
          <w:szCs w:val="28"/>
          <w:lang w:val="kk-KZ"/>
        </w:rPr>
        <w:t xml:space="preserve">көркем дискурстың мәнін білу және әдебиеттанудың дискурсивті практикасының ерекшеліктерін нақтылау (әдеби зерттеудің логикалық-әдіснамалық аспектісі) және пәндік әдіснаманың жалпы сипаттамаларын қалыптастыруға ықпал етеді. Алайда, </w:t>
      </w:r>
      <w:r>
        <w:rPr>
          <w:rFonts w:ascii="Times New Roman" w:hAnsi="Times New Roman" w:cs="Times New Roman"/>
          <w:sz w:val="28"/>
          <w:szCs w:val="28"/>
          <w:lang w:val="kk-KZ"/>
        </w:rPr>
        <w:t xml:space="preserve">аталған </w:t>
      </w:r>
      <w:r w:rsidRPr="00EF50D4">
        <w:rPr>
          <w:rFonts w:ascii="Times New Roman" w:hAnsi="Times New Roman" w:cs="Times New Roman"/>
          <w:sz w:val="28"/>
          <w:szCs w:val="28"/>
          <w:lang w:val="kk-KZ"/>
        </w:rPr>
        <w:t>блоктар әдеби дискурстың параметрлерін анықтауға «онтологиялық және техникалық» деңгейлерсіз аздық етеді</w:t>
      </w:r>
      <w:r>
        <w:rPr>
          <w:rFonts w:ascii="Times New Roman" w:hAnsi="Times New Roman" w:cs="Times New Roman"/>
          <w:sz w:val="28"/>
          <w:szCs w:val="28"/>
          <w:lang w:val="kk-KZ"/>
        </w:rPr>
        <w:t xml:space="preserve"> </w:t>
      </w:r>
      <w:r w:rsidRPr="00EF50D4">
        <w:rPr>
          <w:rFonts w:ascii="Times New Roman" w:hAnsi="Times New Roman" w:cs="Times New Roman"/>
          <w:sz w:val="28"/>
          <w:szCs w:val="28"/>
          <w:lang w:val="kk-KZ"/>
        </w:rPr>
        <w:t>[</w:t>
      </w:r>
      <w:r>
        <w:rPr>
          <w:rFonts w:ascii="Times New Roman" w:hAnsi="Times New Roman" w:cs="Times New Roman"/>
          <w:sz w:val="28"/>
          <w:szCs w:val="28"/>
          <w:lang w:val="kk-KZ"/>
        </w:rPr>
        <w:t>42</w:t>
      </w:r>
      <w:r w:rsidRPr="00EF50D4">
        <w:rPr>
          <w:rFonts w:ascii="Times New Roman" w:hAnsi="Times New Roman" w:cs="Times New Roman"/>
          <w:sz w:val="28"/>
          <w:szCs w:val="28"/>
          <w:lang w:val="kk-KZ"/>
        </w:rPr>
        <w:t>].</w:t>
      </w:r>
    </w:p>
    <w:p w:rsidR="004B2B1F" w:rsidRPr="00EF50D4" w:rsidRDefault="004B2B1F" w:rsidP="004B2B1F">
      <w:pPr>
        <w:spacing w:after="0" w:line="240" w:lineRule="auto"/>
        <w:ind w:firstLine="454"/>
        <w:jc w:val="both"/>
        <w:rPr>
          <w:rFonts w:ascii="Times New Roman" w:hAnsi="Times New Roman" w:cs="Times New Roman"/>
          <w:sz w:val="28"/>
          <w:szCs w:val="28"/>
          <w:lang w:val="kk-KZ"/>
        </w:rPr>
      </w:pPr>
      <w:r w:rsidRPr="00EF50D4">
        <w:rPr>
          <w:rFonts w:ascii="Times New Roman" w:hAnsi="Times New Roman" w:cs="Times New Roman"/>
          <w:sz w:val="28"/>
          <w:szCs w:val="28"/>
          <w:lang w:val="kk-KZ"/>
        </w:rPr>
        <w:t xml:space="preserve">Онтологиялық блок – дискурстың нысаны. Әдеби дискурстың объектісі – көркем мәтін. Көркем мәтін – риторикалық құрылым, оның мағынасы біржақты және нақты анықталмайды, бірақ әр түрлі фигуралық құрылымдарды түсіндіру және әртүрлі («ішкі» және «сыртқы») контекстерді анықтау кезінде үнемі тұжырымдалуы керек. Сондай-ақ, көркем әдебиеттің ерекшелігі: ол тарихи эволюция барысында өзінің формасы мен контекстін өзгерте алатындығында. </w:t>
      </w:r>
      <w:r>
        <w:rPr>
          <w:rFonts w:ascii="Times New Roman" w:hAnsi="Times New Roman" w:cs="Times New Roman"/>
          <w:sz w:val="28"/>
          <w:szCs w:val="28"/>
          <w:lang w:val="kk-KZ"/>
        </w:rPr>
        <w:t>Әдеби-к</w:t>
      </w:r>
      <w:r w:rsidRPr="00EF50D4">
        <w:rPr>
          <w:rFonts w:ascii="Times New Roman" w:hAnsi="Times New Roman" w:cs="Times New Roman"/>
          <w:sz w:val="28"/>
          <w:szCs w:val="28"/>
          <w:lang w:val="kk-KZ"/>
        </w:rPr>
        <w:t>өркем дискурстың мақсаты мен ерекшеліктерінің әр түрлілігін өзге гуманитарлық ғылымдармен интертекстуалды байланыстарды суб-дискурстар түсіндіреді. Осының негізінде әдеби дискурс онтологиялық деңгейде көркем мәтіннің көптеген тұжырымдамалық модельдеріне бөлінеді. Тұжырымдамалық модельдердің көбеюінен модельдерді екі негізгі түрге бөлуге болады: 1) көркем және әдеби дискурстың «тұрақтыларын» бекітетін және түсіндіретін модельдер (структурализм, рецептивті эстетика, нарратология); 2) «динамиканың» ерекшелігін және көркем мәтіннің шекті элементтерін бекітетін модельдер (герменевтика, деконструктивизм, постструктурализм). Бұл модельдер әдеби дискурс туралы жан-жақты түсінік қалыптастыруға мүмкіндік береді.</w:t>
      </w:r>
    </w:p>
    <w:p w:rsidR="004B2B1F" w:rsidRPr="00EF50D4" w:rsidRDefault="004B2B1F" w:rsidP="004B2B1F">
      <w:pPr>
        <w:spacing w:after="0" w:line="240" w:lineRule="auto"/>
        <w:ind w:firstLine="454"/>
        <w:jc w:val="both"/>
        <w:rPr>
          <w:rFonts w:ascii="Times New Roman" w:hAnsi="Times New Roman" w:cs="Times New Roman"/>
          <w:sz w:val="28"/>
          <w:szCs w:val="28"/>
          <w:lang w:val="kk-KZ"/>
        </w:rPr>
      </w:pPr>
      <w:r w:rsidRPr="00EF50D4">
        <w:rPr>
          <w:rFonts w:ascii="Times New Roman" w:hAnsi="Times New Roman" w:cs="Times New Roman"/>
          <w:sz w:val="28"/>
          <w:szCs w:val="28"/>
          <w:lang w:val="kk-KZ"/>
        </w:rPr>
        <w:lastRenderedPageBreak/>
        <w:t>Әдістемелік</w:t>
      </w:r>
      <w:r>
        <w:rPr>
          <w:rFonts w:ascii="Times New Roman" w:hAnsi="Times New Roman" w:cs="Times New Roman"/>
          <w:sz w:val="28"/>
          <w:szCs w:val="28"/>
          <w:lang w:val="kk-KZ"/>
        </w:rPr>
        <w:t>-</w:t>
      </w:r>
      <w:r w:rsidRPr="00EF50D4">
        <w:rPr>
          <w:rFonts w:ascii="Times New Roman" w:hAnsi="Times New Roman" w:cs="Times New Roman"/>
          <w:sz w:val="28"/>
          <w:szCs w:val="28"/>
          <w:lang w:val="kk-KZ"/>
        </w:rPr>
        <w:t>техникалық блок –</w:t>
      </w:r>
      <w:r w:rsidR="0065668D">
        <w:rPr>
          <w:rFonts w:ascii="Times New Roman" w:hAnsi="Times New Roman" w:cs="Times New Roman"/>
          <w:sz w:val="28"/>
          <w:szCs w:val="28"/>
          <w:lang w:val="kk-KZ"/>
        </w:rPr>
        <w:t xml:space="preserve"> </w:t>
      </w:r>
      <w:r w:rsidRPr="00EF50D4">
        <w:rPr>
          <w:rFonts w:ascii="Times New Roman" w:hAnsi="Times New Roman" w:cs="Times New Roman"/>
          <w:sz w:val="28"/>
          <w:szCs w:val="28"/>
          <w:lang w:val="kk-KZ"/>
        </w:rPr>
        <w:t>алдыңғы параметрлерге тікелей байланысты дискурстың танымдық құрылымы. Әдебиеттің ғылыми және көркем мәтінді түсіндіру мәселелері қарастырылады</w:t>
      </w:r>
      <w:r>
        <w:rPr>
          <w:rFonts w:ascii="Times New Roman" w:hAnsi="Times New Roman" w:cs="Times New Roman"/>
          <w:sz w:val="28"/>
          <w:szCs w:val="28"/>
          <w:lang w:val="kk-KZ"/>
        </w:rPr>
        <w:t xml:space="preserve"> </w:t>
      </w:r>
      <w:r w:rsidRPr="00EF50D4">
        <w:rPr>
          <w:rFonts w:ascii="Times New Roman" w:hAnsi="Times New Roman" w:cs="Times New Roman"/>
          <w:sz w:val="28"/>
          <w:szCs w:val="28"/>
          <w:lang w:val="kk-KZ"/>
        </w:rPr>
        <w:t>[</w:t>
      </w:r>
      <w:r>
        <w:rPr>
          <w:rFonts w:ascii="Times New Roman" w:hAnsi="Times New Roman" w:cs="Times New Roman"/>
          <w:sz w:val="28"/>
          <w:szCs w:val="28"/>
          <w:lang w:val="kk-KZ"/>
        </w:rPr>
        <w:t>42</w:t>
      </w:r>
      <w:r w:rsidRPr="00EF50D4">
        <w:rPr>
          <w:rFonts w:ascii="Times New Roman" w:hAnsi="Times New Roman" w:cs="Times New Roman"/>
          <w:sz w:val="28"/>
          <w:szCs w:val="28"/>
          <w:lang w:val="kk-KZ"/>
        </w:rPr>
        <w:t>].</w:t>
      </w:r>
    </w:p>
    <w:p w:rsidR="004B2B1F" w:rsidRDefault="0065668D"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004B2B1F" w:rsidRPr="00EF50D4">
        <w:rPr>
          <w:rFonts w:ascii="Times New Roman" w:hAnsi="Times New Roman" w:cs="Times New Roman"/>
          <w:sz w:val="28"/>
          <w:szCs w:val="28"/>
          <w:lang w:val="kk-KZ"/>
        </w:rPr>
        <w:t xml:space="preserve"> деңгейлер арқылы әдеби дискурстың негізгі параметрлері нақтыланып, кеңістігі әлдеқайда кеңие түсетіндігін байқаймыз.</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В.А.Маслова әдеби-</w:t>
      </w:r>
      <w:r w:rsidRPr="00A91AB6">
        <w:rPr>
          <w:rFonts w:ascii="Times New Roman" w:hAnsi="Times New Roman" w:cs="Times New Roman"/>
          <w:sz w:val="28"/>
          <w:szCs w:val="28"/>
          <w:lang w:val="kk-KZ"/>
        </w:rPr>
        <w:t>көркем дискурстың негізгі мынадай сипаттамалары</w:t>
      </w:r>
      <w:r>
        <w:rPr>
          <w:rFonts w:ascii="Times New Roman" w:hAnsi="Times New Roman" w:cs="Times New Roman"/>
          <w:sz w:val="28"/>
          <w:szCs w:val="28"/>
          <w:lang w:val="kk-KZ"/>
        </w:rPr>
        <w:t xml:space="preserve">н ұсынады: </w:t>
      </w:r>
    </w:p>
    <w:p w:rsidR="004B2B1F" w:rsidRPr="00A91AB6" w:rsidRDefault="004B2B1F" w:rsidP="004B2B1F">
      <w:pPr>
        <w:spacing w:after="0" w:line="240" w:lineRule="auto"/>
        <w:ind w:firstLine="454"/>
        <w:jc w:val="both"/>
        <w:rPr>
          <w:rFonts w:ascii="Times New Roman" w:hAnsi="Times New Roman" w:cs="Times New Roman"/>
          <w:sz w:val="28"/>
          <w:szCs w:val="28"/>
          <w:lang w:val="kk-KZ"/>
        </w:rPr>
      </w:pPr>
      <w:r w:rsidRPr="00A91AB6">
        <w:rPr>
          <w:rFonts w:ascii="Times New Roman" w:hAnsi="Times New Roman" w:cs="Times New Roman"/>
          <w:sz w:val="28"/>
          <w:szCs w:val="28"/>
          <w:lang w:val="kk-KZ"/>
        </w:rPr>
        <w:t xml:space="preserve">Біріншіден, </w:t>
      </w:r>
      <w:r>
        <w:rPr>
          <w:rFonts w:ascii="Times New Roman" w:hAnsi="Times New Roman" w:cs="Times New Roman"/>
          <w:sz w:val="28"/>
          <w:szCs w:val="28"/>
          <w:lang w:val="kk-KZ"/>
        </w:rPr>
        <w:t>әдеби-</w:t>
      </w:r>
      <w:r w:rsidRPr="00A91AB6">
        <w:rPr>
          <w:rFonts w:ascii="Times New Roman" w:hAnsi="Times New Roman" w:cs="Times New Roman"/>
          <w:sz w:val="28"/>
          <w:szCs w:val="28"/>
          <w:lang w:val="kk-KZ"/>
        </w:rPr>
        <w:t xml:space="preserve">көркем дискурс </w:t>
      </w:r>
      <w:r w:rsidRPr="00D0311B">
        <w:rPr>
          <w:rFonts w:ascii="Times New Roman" w:hAnsi="Times New Roman" w:cs="Times New Roman"/>
          <w:sz w:val="28"/>
          <w:szCs w:val="28"/>
          <w:lang w:val="kk-KZ"/>
        </w:rPr>
        <w:t>шындықтың қарапайым көрінісі</w:t>
      </w:r>
      <w:r w:rsidRPr="00A91AB6">
        <w:rPr>
          <w:rFonts w:ascii="Times New Roman" w:hAnsi="Times New Roman" w:cs="Times New Roman"/>
          <w:sz w:val="28"/>
          <w:szCs w:val="28"/>
          <w:lang w:val="kk-KZ"/>
        </w:rPr>
        <w:t xml:space="preserve"> емес. Ол виртуалды шындықты жасайды, өзіндік нұсқасын, әлем моделін ұсынады.</w:t>
      </w:r>
    </w:p>
    <w:p w:rsidR="004B2B1F" w:rsidRPr="00A91AB6" w:rsidRDefault="004B2B1F" w:rsidP="004B2B1F">
      <w:pPr>
        <w:spacing w:after="0" w:line="240" w:lineRule="auto"/>
        <w:ind w:firstLine="454"/>
        <w:jc w:val="both"/>
        <w:rPr>
          <w:rFonts w:ascii="Times New Roman" w:hAnsi="Times New Roman" w:cs="Times New Roman"/>
          <w:sz w:val="28"/>
          <w:szCs w:val="28"/>
          <w:lang w:val="kk-KZ"/>
        </w:rPr>
      </w:pPr>
      <w:r w:rsidRPr="00A91AB6">
        <w:rPr>
          <w:rFonts w:ascii="Times New Roman" w:hAnsi="Times New Roman" w:cs="Times New Roman"/>
          <w:sz w:val="28"/>
          <w:szCs w:val="28"/>
          <w:lang w:val="kk-KZ"/>
        </w:rPr>
        <w:t xml:space="preserve">Екіншіден, </w:t>
      </w:r>
      <w:r>
        <w:rPr>
          <w:rFonts w:ascii="Times New Roman" w:hAnsi="Times New Roman" w:cs="Times New Roman"/>
          <w:sz w:val="28"/>
          <w:szCs w:val="28"/>
          <w:lang w:val="kk-KZ"/>
        </w:rPr>
        <w:t>әдеби-</w:t>
      </w:r>
      <w:r w:rsidRPr="00A91AB6">
        <w:rPr>
          <w:rFonts w:ascii="Times New Roman" w:hAnsi="Times New Roman" w:cs="Times New Roman"/>
          <w:sz w:val="28"/>
          <w:szCs w:val="28"/>
          <w:lang w:val="kk-KZ"/>
        </w:rPr>
        <w:t>көркем дискурс – бір жағынан автор мен оқырманның, екінші жағынан тілдік, әлеуметтік және мәдени ережелердің өзара әрекеттесуінің динамикалы процессі. Бұл өзара әрекеттестік дискурстың үш өлшемінде көрінеді, атап айтқанда:</w:t>
      </w:r>
    </w:p>
    <w:p w:rsidR="004B2B1F" w:rsidRPr="00A91AB6" w:rsidRDefault="004B2B1F" w:rsidP="004B2B1F">
      <w:pPr>
        <w:spacing w:after="0" w:line="240" w:lineRule="auto"/>
        <w:ind w:firstLine="454"/>
        <w:jc w:val="both"/>
        <w:rPr>
          <w:rFonts w:ascii="Times New Roman" w:hAnsi="Times New Roman" w:cs="Times New Roman"/>
          <w:sz w:val="28"/>
          <w:szCs w:val="28"/>
          <w:lang w:val="kk-KZ"/>
        </w:rPr>
      </w:pPr>
      <w:r w:rsidRPr="00A91AB6">
        <w:rPr>
          <w:rFonts w:ascii="Times New Roman" w:hAnsi="Times New Roman" w:cs="Times New Roman"/>
          <w:sz w:val="28"/>
          <w:szCs w:val="28"/>
          <w:lang w:val="kk-KZ"/>
        </w:rPr>
        <w:t>• лингвистикалық, ол тілдік құралдардан-құрылымдардан тұрады (сөздер, мәлімдемелер), процестер (метафоризация) және ережелер (грамматика);</w:t>
      </w:r>
    </w:p>
    <w:p w:rsidR="004B2B1F" w:rsidRPr="00A91AB6" w:rsidRDefault="004B2B1F" w:rsidP="004B2B1F">
      <w:pPr>
        <w:spacing w:after="0" w:line="240" w:lineRule="auto"/>
        <w:ind w:firstLine="454"/>
        <w:jc w:val="both"/>
        <w:rPr>
          <w:rFonts w:ascii="Times New Roman" w:hAnsi="Times New Roman" w:cs="Times New Roman"/>
          <w:sz w:val="28"/>
          <w:szCs w:val="28"/>
          <w:lang w:val="kk-KZ"/>
        </w:rPr>
      </w:pPr>
      <w:r w:rsidRPr="00A91AB6">
        <w:rPr>
          <w:rFonts w:ascii="Times New Roman" w:hAnsi="Times New Roman" w:cs="Times New Roman"/>
          <w:sz w:val="28"/>
          <w:szCs w:val="28"/>
          <w:lang w:val="kk-KZ"/>
        </w:rPr>
        <w:t>• тұлғааралық: нақты немесе потенциалға бағытталған;</w:t>
      </w:r>
    </w:p>
    <w:p w:rsidR="004B2B1F" w:rsidRPr="00A91AB6" w:rsidRDefault="004B2B1F" w:rsidP="004B2B1F">
      <w:pPr>
        <w:spacing w:after="0" w:line="240" w:lineRule="auto"/>
        <w:ind w:firstLine="454"/>
        <w:jc w:val="both"/>
        <w:rPr>
          <w:rFonts w:ascii="Times New Roman" w:hAnsi="Times New Roman" w:cs="Times New Roman"/>
          <w:sz w:val="28"/>
          <w:szCs w:val="28"/>
          <w:lang w:val="kk-KZ"/>
        </w:rPr>
      </w:pPr>
      <w:r w:rsidRPr="00A91AB6">
        <w:rPr>
          <w:rFonts w:ascii="Times New Roman" w:hAnsi="Times New Roman" w:cs="Times New Roman"/>
          <w:sz w:val="28"/>
          <w:szCs w:val="28"/>
          <w:lang w:val="kk-KZ"/>
        </w:rPr>
        <w:t>• мәдени: ол белгілі бір мәдениетте қабылданған әрекеттер мен ойлау тәсілдері.</w:t>
      </w:r>
    </w:p>
    <w:p w:rsidR="004B2B1F" w:rsidRDefault="004B2B1F" w:rsidP="004B2B1F">
      <w:pPr>
        <w:spacing w:after="0" w:line="240" w:lineRule="auto"/>
        <w:ind w:firstLine="454"/>
        <w:jc w:val="both"/>
        <w:rPr>
          <w:rFonts w:ascii="Times New Roman" w:hAnsi="Times New Roman" w:cs="Times New Roman"/>
          <w:sz w:val="28"/>
          <w:szCs w:val="28"/>
          <w:lang w:val="kk-KZ"/>
        </w:rPr>
      </w:pPr>
      <w:r w:rsidRPr="00A91AB6">
        <w:rPr>
          <w:rFonts w:ascii="Times New Roman" w:hAnsi="Times New Roman" w:cs="Times New Roman"/>
          <w:sz w:val="28"/>
          <w:szCs w:val="28"/>
          <w:lang w:val="kk-KZ"/>
        </w:rPr>
        <w:t xml:space="preserve">Үшіншіден, </w:t>
      </w:r>
      <w:r>
        <w:rPr>
          <w:rFonts w:ascii="Times New Roman" w:hAnsi="Times New Roman" w:cs="Times New Roman"/>
          <w:sz w:val="28"/>
          <w:szCs w:val="28"/>
          <w:lang w:val="kk-KZ"/>
        </w:rPr>
        <w:t>әдеби-</w:t>
      </w:r>
      <w:r w:rsidRPr="00A91AB6">
        <w:rPr>
          <w:rFonts w:ascii="Times New Roman" w:hAnsi="Times New Roman" w:cs="Times New Roman"/>
          <w:sz w:val="28"/>
          <w:szCs w:val="28"/>
          <w:lang w:val="kk-KZ"/>
        </w:rPr>
        <w:t>көркем әлеуметтік-жеке шындық арқылы жасалады, яғни, тұжырымдамалар, категориялар және сөйлеудің мағыналық процестері арқылы. Бірақ дискурс – бұл әлеуметтік және жеке әлемді сипаттайтын сөйлеу әрекетінің бір түрі ғана емес, сонымен бірге аталған субъектілер құрған тұтастық: ол әлеуметтік-мәдени тәжірибені (әлемдегі, қоғамдағы әрекеттер мен оқиғалар) және жеке тәжірибені (сезімдер, эмоциялар мен ойлар және автор мен оқырман) біріктіреді</w:t>
      </w:r>
      <w:r>
        <w:rPr>
          <w:rFonts w:ascii="Times New Roman" w:hAnsi="Times New Roman" w:cs="Times New Roman"/>
          <w:sz w:val="28"/>
          <w:szCs w:val="28"/>
          <w:lang w:val="kk-KZ"/>
        </w:rPr>
        <w:t xml:space="preserve"> [26,</w:t>
      </w:r>
      <w:r w:rsidR="00B85E70">
        <w:rPr>
          <w:rFonts w:ascii="Times New Roman" w:hAnsi="Times New Roman" w:cs="Times New Roman"/>
          <w:sz w:val="28"/>
          <w:szCs w:val="28"/>
          <w:lang w:val="kk-KZ"/>
        </w:rPr>
        <w:t xml:space="preserve"> с. </w:t>
      </w:r>
      <w:r>
        <w:rPr>
          <w:rFonts w:ascii="Times New Roman" w:hAnsi="Times New Roman" w:cs="Times New Roman"/>
          <w:sz w:val="28"/>
          <w:szCs w:val="28"/>
          <w:lang w:val="kk-KZ"/>
        </w:rPr>
        <w:t>11]</w:t>
      </w:r>
      <w:r w:rsidRPr="00A91AB6">
        <w:rPr>
          <w:rFonts w:ascii="Times New Roman" w:hAnsi="Times New Roman" w:cs="Times New Roman"/>
          <w:sz w:val="28"/>
          <w:szCs w:val="28"/>
          <w:lang w:val="kk-KZ"/>
        </w:rPr>
        <w:t>.</w:t>
      </w:r>
    </w:p>
    <w:p w:rsidR="0065668D" w:rsidRDefault="0065668D"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Ф.ғ.д., профессор В.А.Маслованың </w:t>
      </w:r>
      <w:r w:rsidRPr="0065668D">
        <w:rPr>
          <w:rFonts w:ascii="Times New Roman" w:hAnsi="Times New Roman" w:cs="Times New Roman"/>
          <w:sz w:val="28"/>
          <w:szCs w:val="28"/>
          <w:lang w:val="kk-KZ"/>
        </w:rPr>
        <w:t>«әдеби-көркем дискурс шындықтың қарапайым көрінісі</w:t>
      </w:r>
      <w:r w:rsidRPr="00A91AB6">
        <w:rPr>
          <w:rFonts w:ascii="Times New Roman" w:hAnsi="Times New Roman" w:cs="Times New Roman"/>
          <w:sz w:val="28"/>
          <w:szCs w:val="28"/>
          <w:lang w:val="kk-KZ"/>
        </w:rPr>
        <w:t xml:space="preserve"> емес</w:t>
      </w:r>
      <w:r>
        <w:rPr>
          <w:rFonts w:ascii="Times New Roman" w:hAnsi="Times New Roman" w:cs="Times New Roman"/>
          <w:sz w:val="28"/>
          <w:szCs w:val="28"/>
          <w:lang w:val="kk-KZ"/>
        </w:rPr>
        <w:t>» деген пікірімен келіс</w:t>
      </w:r>
      <w:r w:rsidR="00166961">
        <w:rPr>
          <w:rFonts w:ascii="Times New Roman" w:hAnsi="Times New Roman" w:cs="Times New Roman"/>
          <w:sz w:val="28"/>
          <w:szCs w:val="28"/>
          <w:lang w:val="kk-KZ"/>
        </w:rPr>
        <w:t>пейміз</w:t>
      </w:r>
      <w:r>
        <w:rPr>
          <w:rFonts w:ascii="Times New Roman" w:hAnsi="Times New Roman" w:cs="Times New Roman"/>
          <w:sz w:val="28"/>
          <w:szCs w:val="28"/>
          <w:lang w:val="kk-KZ"/>
        </w:rPr>
        <w:t>.</w:t>
      </w:r>
      <w:r w:rsidR="003E483B">
        <w:rPr>
          <w:rFonts w:ascii="Times New Roman" w:hAnsi="Times New Roman" w:cs="Times New Roman"/>
          <w:sz w:val="28"/>
          <w:szCs w:val="28"/>
          <w:lang w:val="kk-KZ"/>
        </w:rPr>
        <w:t xml:space="preserve"> Өйткен</w:t>
      </w:r>
      <w:r w:rsidR="002C7136">
        <w:rPr>
          <w:rFonts w:ascii="Times New Roman" w:hAnsi="Times New Roman" w:cs="Times New Roman"/>
          <w:sz w:val="28"/>
          <w:szCs w:val="28"/>
          <w:lang w:val="kk-KZ"/>
        </w:rPr>
        <w:t>і</w:t>
      </w:r>
      <w:r w:rsidR="003E483B">
        <w:rPr>
          <w:rFonts w:ascii="Times New Roman" w:hAnsi="Times New Roman" w:cs="Times New Roman"/>
          <w:sz w:val="28"/>
          <w:szCs w:val="28"/>
          <w:lang w:val="kk-KZ"/>
        </w:rPr>
        <w:t xml:space="preserve"> әдеби-көркем дискурс көркем шығармада көрініс беретінін ескерсек, онда көркем туындыда көркем шындық үстемдік еткенімен белгілі бір дәрежеде өмірлік шындықтардың сілемі жоқ деп айта алмайсыз. </w:t>
      </w:r>
      <w:r w:rsidR="00166961">
        <w:rPr>
          <w:rFonts w:ascii="Times New Roman" w:hAnsi="Times New Roman" w:cs="Times New Roman"/>
          <w:sz w:val="28"/>
          <w:szCs w:val="28"/>
          <w:lang w:val="kk-KZ"/>
        </w:rPr>
        <w:t>Өмірлік жағдайлар, шындықтар көркем шығарма арқылы оқырманға көркемделіп жеткізіледі. Демек</w:t>
      </w:r>
      <w:r w:rsidR="002C7136">
        <w:rPr>
          <w:rFonts w:ascii="Times New Roman" w:hAnsi="Times New Roman" w:cs="Times New Roman"/>
          <w:sz w:val="28"/>
          <w:szCs w:val="28"/>
          <w:lang w:val="kk-KZ"/>
        </w:rPr>
        <w:t>,</w:t>
      </w:r>
      <w:r w:rsidR="00166961">
        <w:rPr>
          <w:rFonts w:ascii="Times New Roman" w:hAnsi="Times New Roman" w:cs="Times New Roman"/>
          <w:sz w:val="28"/>
          <w:szCs w:val="28"/>
          <w:lang w:val="kk-KZ"/>
        </w:rPr>
        <w:t xml:space="preserve"> әдеби-көркем дискурстың астарында шындықтың ұшқындары болатыны жасырын емес.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Зерттеушілердің көпшілігі «әдеби дискурс – көркем мәтіндер бірлігі» деген концепцияны қолдаса, «әдеби дискурс – автор-мәтін-оқырман коммуникациясы» деген тұжырымды басшылыққа алатындар да аз емес. Бұл пікірлер қайшылығы көркем мәтін мен дискурс табиғатының бір-біріне жақын келуінен шығуда. </w:t>
      </w:r>
      <w:r w:rsidR="007A018F">
        <w:rPr>
          <w:rFonts w:ascii="Times New Roman" w:hAnsi="Times New Roman" w:cs="Times New Roman"/>
          <w:sz w:val="28"/>
          <w:szCs w:val="28"/>
          <w:lang w:val="kk-KZ"/>
        </w:rPr>
        <w:t xml:space="preserve">Мысалы, ғалымдар көркем мәтіндегі мәліметтің үш түрі туралы пікір білдірген И.Р. Гальперин анықтамасын алға тартады. Ол  әдеби шығарманың лексикалық-фразеологиялық қабатын </w:t>
      </w:r>
      <w:r w:rsidR="007A018F" w:rsidRPr="006A5DDA">
        <w:rPr>
          <w:rFonts w:ascii="Times New Roman" w:hAnsi="Times New Roman" w:cs="Times New Roman"/>
          <w:sz w:val="28"/>
          <w:szCs w:val="28"/>
          <w:lang w:val="kk-KZ"/>
        </w:rPr>
        <w:t>мазмұндық-фактуалды</w:t>
      </w:r>
      <w:r w:rsidR="007A018F">
        <w:rPr>
          <w:rFonts w:ascii="Times New Roman" w:hAnsi="Times New Roman" w:cs="Times New Roman"/>
          <w:sz w:val="28"/>
          <w:szCs w:val="28"/>
          <w:lang w:val="kk-KZ"/>
        </w:rPr>
        <w:t xml:space="preserve">ққа жатқызса, суреткер интерпретациясын </w:t>
      </w:r>
      <w:r w:rsidR="007A018F" w:rsidRPr="006A5DDA">
        <w:rPr>
          <w:rFonts w:ascii="Times New Roman" w:hAnsi="Times New Roman" w:cs="Times New Roman"/>
          <w:sz w:val="28"/>
          <w:szCs w:val="28"/>
          <w:lang w:val="kk-KZ"/>
        </w:rPr>
        <w:t>мазмұндық-концептуалды</w:t>
      </w:r>
      <w:r w:rsidR="007A018F">
        <w:rPr>
          <w:rFonts w:ascii="Times New Roman" w:hAnsi="Times New Roman" w:cs="Times New Roman"/>
          <w:sz w:val="28"/>
          <w:szCs w:val="28"/>
          <w:lang w:val="kk-KZ"/>
        </w:rPr>
        <w:t xml:space="preserve">ға, тілдегі бірліктер туындататын мәтіндегі ақпараттарды мазмұндық-астарлы деп қарастырады </w:t>
      </w:r>
      <w:r>
        <w:rPr>
          <w:rFonts w:ascii="Times New Roman" w:hAnsi="Times New Roman" w:cs="Times New Roman"/>
          <w:sz w:val="28"/>
          <w:szCs w:val="28"/>
          <w:lang w:val="kk-KZ"/>
        </w:rPr>
        <w:t>[7</w:t>
      </w:r>
      <w:r w:rsidRPr="00BC0E44">
        <w:rPr>
          <w:rFonts w:ascii="Times New Roman" w:hAnsi="Times New Roman" w:cs="Times New Roman"/>
          <w:sz w:val="28"/>
          <w:szCs w:val="28"/>
          <w:lang w:val="kk-KZ"/>
        </w:rPr>
        <w:t>,</w:t>
      </w:r>
      <w:r w:rsidR="00B85E70">
        <w:rPr>
          <w:rFonts w:ascii="Times New Roman" w:hAnsi="Times New Roman" w:cs="Times New Roman"/>
          <w:sz w:val="28"/>
          <w:szCs w:val="28"/>
          <w:lang w:val="kk-KZ"/>
        </w:rPr>
        <w:t xml:space="preserve"> 32</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BC0E4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96B8C">
        <w:rPr>
          <w:rFonts w:ascii="Times New Roman" w:hAnsi="Times New Roman" w:cs="Times New Roman"/>
          <w:sz w:val="28"/>
          <w:szCs w:val="28"/>
          <w:lang w:val="kk-KZ"/>
        </w:rPr>
        <w:t>Көркем мәтін автор мен оқырманның, автор мен баяндаушының, автор мен кейіпкерлердің, оқырман мен кейіпкерлердің және т.б. динамикалық өзара әрекеттесу құралы десек қателеспейміз.</w:t>
      </w:r>
      <w:r>
        <w:rPr>
          <w:rFonts w:ascii="Times New Roman" w:hAnsi="Times New Roman" w:cs="Times New Roman"/>
          <w:sz w:val="28"/>
          <w:szCs w:val="28"/>
          <w:lang w:val="kk-KZ"/>
        </w:rPr>
        <w:t xml:space="preserve"> Алайда, </w:t>
      </w:r>
      <w:r>
        <w:rPr>
          <w:rFonts w:ascii="Times New Roman" w:hAnsi="Times New Roman" w:cs="Times New Roman"/>
          <w:sz w:val="28"/>
          <w:szCs w:val="28"/>
          <w:lang w:val="kk-KZ"/>
        </w:rPr>
        <w:lastRenderedPageBreak/>
        <w:t xml:space="preserve">жазушының көркем мәтін арқылы </w:t>
      </w:r>
      <w:r w:rsidRPr="00F41C6A">
        <w:rPr>
          <w:rFonts w:ascii="Times New Roman" w:hAnsi="Times New Roman" w:cs="Times New Roman"/>
          <w:sz w:val="28"/>
          <w:szCs w:val="28"/>
          <w:lang w:val="kk-KZ"/>
        </w:rPr>
        <w:t>оқырман</w:t>
      </w:r>
      <w:r>
        <w:rPr>
          <w:rFonts w:ascii="Times New Roman" w:hAnsi="Times New Roman" w:cs="Times New Roman"/>
          <w:sz w:val="28"/>
          <w:szCs w:val="28"/>
          <w:lang w:val="kk-KZ"/>
        </w:rPr>
        <w:t xml:space="preserve"> санасында </w:t>
      </w:r>
      <w:r w:rsidRPr="00F41C6A">
        <w:rPr>
          <w:rFonts w:ascii="Times New Roman" w:hAnsi="Times New Roman" w:cs="Times New Roman"/>
          <w:sz w:val="28"/>
          <w:szCs w:val="28"/>
          <w:lang w:val="kk-KZ"/>
        </w:rPr>
        <w:t xml:space="preserve">философиялық </w:t>
      </w:r>
      <w:r>
        <w:rPr>
          <w:rFonts w:ascii="Times New Roman" w:hAnsi="Times New Roman" w:cs="Times New Roman"/>
          <w:sz w:val="28"/>
          <w:szCs w:val="28"/>
          <w:lang w:val="kk-KZ"/>
        </w:rPr>
        <w:t xml:space="preserve">та, </w:t>
      </w:r>
      <w:r w:rsidRPr="00F41C6A">
        <w:rPr>
          <w:rFonts w:ascii="Times New Roman" w:hAnsi="Times New Roman" w:cs="Times New Roman"/>
          <w:sz w:val="28"/>
          <w:szCs w:val="28"/>
          <w:lang w:val="kk-KZ"/>
        </w:rPr>
        <w:t xml:space="preserve">психологиялық </w:t>
      </w:r>
      <w:r>
        <w:rPr>
          <w:rFonts w:ascii="Times New Roman" w:hAnsi="Times New Roman" w:cs="Times New Roman"/>
          <w:sz w:val="28"/>
          <w:szCs w:val="28"/>
          <w:lang w:val="kk-KZ"/>
        </w:rPr>
        <w:t xml:space="preserve">та </w:t>
      </w:r>
      <w:r w:rsidRPr="00F41C6A">
        <w:rPr>
          <w:rFonts w:ascii="Times New Roman" w:hAnsi="Times New Roman" w:cs="Times New Roman"/>
          <w:sz w:val="28"/>
          <w:szCs w:val="28"/>
          <w:lang w:val="kk-KZ"/>
        </w:rPr>
        <w:t>ойды</w:t>
      </w:r>
      <w:r>
        <w:rPr>
          <w:rFonts w:ascii="Times New Roman" w:hAnsi="Times New Roman" w:cs="Times New Roman"/>
          <w:sz w:val="28"/>
          <w:szCs w:val="28"/>
          <w:lang w:val="kk-KZ"/>
        </w:rPr>
        <w:t xml:space="preserve"> қалыптастыруы әдеби-көркем дискурстың тағы бір ерекшелігі. Көркем шығарма оқырман </w:t>
      </w:r>
      <w:r w:rsidRPr="00F41C6A">
        <w:rPr>
          <w:rFonts w:ascii="Times New Roman" w:hAnsi="Times New Roman" w:cs="Times New Roman"/>
          <w:sz w:val="28"/>
          <w:szCs w:val="28"/>
          <w:lang w:val="kk-KZ"/>
        </w:rPr>
        <w:t>дүниетанымы</w:t>
      </w:r>
      <w:r>
        <w:rPr>
          <w:rFonts w:ascii="Times New Roman" w:hAnsi="Times New Roman" w:cs="Times New Roman"/>
          <w:sz w:val="28"/>
          <w:szCs w:val="28"/>
          <w:lang w:val="kk-KZ"/>
        </w:rPr>
        <w:t xml:space="preserve">на әсер ете алады. Қаламгер оқырманға көркем туынды арқылы </w:t>
      </w:r>
      <w:r w:rsidRPr="00996B8C">
        <w:rPr>
          <w:rFonts w:ascii="Times New Roman" w:hAnsi="Times New Roman" w:cs="Times New Roman"/>
          <w:sz w:val="28"/>
          <w:szCs w:val="28"/>
          <w:lang w:val="kk-KZ"/>
        </w:rPr>
        <w:t xml:space="preserve">қоғамдағы жағдай туралы елестетуге, әлеуметтік-мәдени жағдай туралы ойлануға, сезінуге </w:t>
      </w:r>
      <w:r>
        <w:rPr>
          <w:rFonts w:ascii="Times New Roman" w:hAnsi="Times New Roman" w:cs="Times New Roman"/>
          <w:sz w:val="28"/>
          <w:szCs w:val="28"/>
          <w:lang w:val="kk-KZ"/>
        </w:rPr>
        <w:t>ықпал етеді.</w:t>
      </w:r>
      <w:r w:rsidRPr="00996B8C">
        <w:rPr>
          <w:rFonts w:ascii="Times New Roman" w:hAnsi="Times New Roman" w:cs="Times New Roman"/>
          <w:sz w:val="28"/>
          <w:szCs w:val="28"/>
          <w:lang w:val="kk-KZ"/>
        </w:rPr>
        <w:t xml:space="preserve"> Бұл жерде автор мен оқырманның білім </w:t>
      </w:r>
      <w:r>
        <w:rPr>
          <w:rFonts w:ascii="Times New Roman" w:hAnsi="Times New Roman" w:cs="Times New Roman"/>
          <w:sz w:val="28"/>
          <w:szCs w:val="28"/>
          <w:lang w:val="kk-KZ"/>
        </w:rPr>
        <w:t xml:space="preserve">деңгейінің </w:t>
      </w:r>
      <w:r w:rsidRPr="00996B8C">
        <w:rPr>
          <w:rFonts w:ascii="Times New Roman" w:hAnsi="Times New Roman" w:cs="Times New Roman"/>
          <w:sz w:val="28"/>
          <w:szCs w:val="28"/>
          <w:lang w:val="kk-KZ"/>
        </w:rPr>
        <w:t>сәйкес келуі</w:t>
      </w:r>
      <w:r>
        <w:rPr>
          <w:rFonts w:ascii="Times New Roman" w:hAnsi="Times New Roman" w:cs="Times New Roman"/>
          <w:sz w:val="28"/>
          <w:szCs w:val="28"/>
          <w:lang w:val="kk-KZ"/>
        </w:rPr>
        <w:t xml:space="preserve">, оқырманның қабылдауы да </w:t>
      </w:r>
      <w:r w:rsidRPr="00996B8C">
        <w:rPr>
          <w:rFonts w:ascii="Times New Roman" w:hAnsi="Times New Roman" w:cs="Times New Roman"/>
          <w:sz w:val="28"/>
          <w:szCs w:val="28"/>
          <w:lang w:val="kk-KZ"/>
        </w:rPr>
        <w:t xml:space="preserve">маңызды. </w:t>
      </w:r>
      <w:r>
        <w:rPr>
          <w:rFonts w:ascii="Times New Roman" w:hAnsi="Times New Roman" w:cs="Times New Roman"/>
          <w:sz w:val="28"/>
          <w:szCs w:val="28"/>
          <w:lang w:val="kk-KZ"/>
        </w:rPr>
        <w:t>Дискурс реципиенттерінің білімі, түсінігі, пайымдары бір-біріне с</w:t>
      </w:r>
      <w:r w:rsidRPr="00996B8C">
        <w:rPr>
          <w:rFonts w:ascii="Times New Roman" w:hAnsi="Times New Roman" w:cs="Times New Roman"/>
          <w:sz w:val="28"/>
          <w:szCs w:val="28"/>
          <w:lang w:val="kk-KZ"/>
        </w:rPr>
        <w:t>әйкес келген жағдайда ғана мәтін еш қиындықсыз түсініледі.</w:t>
      </w:r>
    </w:p>
    <w:p w:rsidR="004B2B1F" w:rsidRDefault="004B2B1F" w:rsidP="004B2B1F">
      <w:pPr>
        <w:spacing w:after="0" w:line="240" w:lineRule="auto"/>
        <w:ind w:firstLine="454"/>
        <w:jc w:val="both"/>
        <w:rPr>
          <w:rFonts w:ascii="Times New Roman" w:hAnsi="Times New Roman" w:cs="Times New Roman"/>
          <w:sz w:val="28"/>
          <w:szCs w:val="28"/>
          <w:lang w:val="kk-KZ"/>
        </w:rPr>
      </w:pPr>
      <w:r w:rsidRPr="004F3ACA">
        <w:rPr>
          <w:rFonts w:ascii="Times New Roman" w:hAnsi="Times New Roman" w:cs="Times New Roman"/>
          <w:sz w:val="28"/>
          <w:szCs w:val="28"/>
          <w:lang w:val="kk-KZ"/>
        </w:rPr>
        <w:t>Әдеби дискурс автордың санасында қылаң берген «идеяның» тууынан баста</w:t>
      </w:r>
      <w:r>
        <w:rPr>
          <w:rFonts w:ascii="Times New Roman" w:hAnsi="Times New Roman" w:cs="Times New Roman"/>
          <w:sz w:val="28"/>
          <w:szCs w:val="28"/>
          <w:lang w:val="kk-KZ"/>
        </w:rPr>
        <w:t xml:space="preserve">лады. </w:t>
      </w:r>
      <w:r w:rsidRPr="004F3ACA">
        <w:rPr>
          <w:rFonts w:ascii="Times New Roman" w:hAnsi="Times New Roman" w:cs="Times New Roman"/>
          <w:sz w:val="28"/>
          <w:szCs w:val="28"/>
          <w:lang w:val="kk-KZ"/>
        </w:rPr>
        <w:t>Дискурстың міндеті, қызметі, спецификасы «идеяның» дүниеге келуімен аяқталмайды, дискурс мәтін арқылы материалданғаннан кейін, әлеуметтік қызметке түсуі, прагматикалық қыры іске қосылады, кейінгі тұста рецептивті эстетиканың еншісіне беріп қойған шығарманың қабылдануы, түсінілуі, бағалануы, талдануы сынды пәнаралық салалардың жүзеге асырылуы да дискурс шеңберінде орындалады</w:t>
      </w:r>
      <w:r>
        <w:rPr>
          <w:rFonts w:ascii="Times New Roman" w:hAnsi="Times New Roman" w:cs="Times New Roman"/>
          <w:sz w:val="28"/>
          <w:szCs w:val="28"/>
          <w:lang w:val="kk-KZ"/>
        </w:rPr>
        <w:t xml:space="preserve"> [</w:t>
      </w:r>
      <w:r w:rsidRPr="00A1503E">
        <w:rPr>
          <w:rFonts w:ascii="Times New Roman" w:hAnsi="Times New Roman" w:cs="Times New Roman"/>
          <w:sz w:val="28"/>
          <w:szCs w:val="28"/>
          <w:lang w:val="kk-KZ"/>
        </w:rPr>
        <w:t>43,</w:t>
      </w:r>
      <w:r w:rsidR="003E0EC3">
        <w:rPr>
          <w:rFonts w:ascii="Times New Roman" w:hAnsi="Times New Roman" w:cs="Times New Roman"/>
          <w:sz w:val="28"/>
          <w:szCs w:val="28"/>
          <w:lang w:val="kk-KZ"/>
        </w:rPr>
        <w:t xml:space="preserve"> </w:t>
      </w:r>
      <w:r w:rsidRPr="00A1503E">
        <w:rPr>
          <w:rFonts w:ascii="Times New Roman" w:hAnsi="Times New Roman" w:cs="Times New Roman"/>
          <w:sz w:val="28"/>
          <w:szCs w:val="28"/>
          <w:lang w:val="kk-KZ"/>
        </w:rPr>
        <w:t>91</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A1503E">
        <w:rPr>
          <w:rFonts w:ascii="Times New Roman" w:hAnsi="Times New Roman" w:cs="Times New Roman"/>
          <w:sz w:val="28"/>
          <w:szCs w:val="28"/>
          <w:lang w:val="kk-KZ"/>
        </w:rPr>
        <w:t>].</w:t>
      </w:r>
      <w:r w:rsidRPr="004F3AC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Әдеби дискурстағы идеяға келетін болсақ, жазушы шығармасына арқау болған идеяны қоғамдағы дискурстардан алып жаңа идеяны меңзеуі немесе жазушы туындысындағы идеядан қоғамдық ойдың туындауы да әбден мүмкін.  </w:t>
      </w:r>
    </w:p>
    <w:p w:rsidR="004B2B1F" w:rsidRPr="00F050F8" w:rsidRDefault="004B2B1F" w:rsidP="004B2B1F">
      <w:pPr>
        <w:spacing w:after="0" w:line="240" w:lineRule="auto"/>
        <w:ind w:firstLine="454"/>
        <w:jc w:val="both"/>
        <w:rPr>
          <w:rFonts w:ascii="Times New Roman" w:hAnsi="Times New Roman" w:cs="Times New Roman"/>
          <w:sz w:val="28"/>
          <w:szCs w:val="28"/>
          <w:lang w:val="kk-KZ"/>
        </w:rPr>
      </w:pPr>
      <w:r w:rsidRPr="00F050F8">
        <w:rPr>
          <w:rFonts w:ascii="Times New Roman" w:hAnsi="Times New Roman" w:cs="Times New Roman"/>
          <w:sz w:val="28"/>
          <w:szCs w:val="28"/>
          <w:lang w:val="kk-KZ"/>
        </w:rPr>
        <w:t xml:space="preserve">Әдеби-көркем дискурстың </w:t>
      </w:r>
      <w:r>
        <w:rPr>
          <w:rFonts w:ascii="Times New Roman" w:hAnsi="Times New Roman" w:cs="Times New Roman"/>
          <w:sz w:val="28"/>
          <w:szCs w:val="28"/>
          <w:lang w:val="kk-KZ"/>
        </w:rPr>
        <w:t>басқа дискурстардан айырмашылығы</w:t>
      </w:r>
      <w:r w:rsidRPr="00F050F8">
        <w:rPr>
          <w:rFonts w:ascii="Times New Roman" w:hAnsi="Times New Roman" w:cs="Times New Roman"/>
          <w:sz w:val="28"/>
          <w:szCs w:val="28"/>
          <w:lang w:val="kk-KZ"/>
        </w:rPr>
        <w:t xml:space="preserve"> – эстетикалық</w:t>
      </w:r>
      <w:r>
        <w:rPr>
          <w:rFonts w:ascii="Times New Roman" w:hAnsi="Times New Roman" w:cs="Times New Roman"/>
          <w:sz w:val="28"/>
          <w:szCs w:val="28"/>
          <w:lang w:val="kk-KZ"/>
        </w:rPr>
        <w:t xml:space="preserve"> қызметі мен қарым-қатынастың</w:t>
      </w:r>
      <w:r w:rsidRPr="001E4B4E">
        <w:rPr>
          <w:rFonts w:ascii="Times New Roman" w:hAnsi="Times New Roman" w:cs="Times New Roman"/>
          <w:sz w:val="28"/>
          <w:szCs w:val="28"/>
          <w:lang w:val="kk-KZ"/>
        </w:rPr>
        <w:t xml:space="preserve"> </w:t>
      </w:r>
      <w:r>
        <w:rPr>
          <w:rFonts w:ascii="Times New Roman" w:hAnsi="Times New Roman" w:cs="Times New Roman"/>
          <w:sz w:val="28"/>
          <w:szCs w:val="28"/>
          <w:lang w:val="kk-KZ"/>
        </w:rPr>
        <w:t>көркемдігі</w:t>
      </w:r>
      <w:r w:rsidRPr="00F050F8">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жердегі эстетикалық қызмет оқырманға эстетикалық </w:t>
      </w:r>
      <w:r w:rsidR="00A90183">
        <w:rPr>
          <w:rFonts w:ascii="Times New Roman" w:hAnsi="Times New Roman" w:cs="Times New Roman"/>
          <w:sz w:val="28"/>
          <w:szCs w:val="28"/>
          <w:lang w:val="kk-KZ"/>
        </w:rPr>
        <w:t>мәліметтер береді</w:t>
      </w:r>
      <w:r>
        <w:rPr>
          <w:rFonts w:ascii="Times New Roman" w:hAnsi="Times New Roman" w:cs="Times New Roman"/>
          <w:sz w:val="28"/>
          <w:szCs w:val="28"/>
          <w:lang w:val="kk-KZ"/>
        </w:rPr>
        <w:t xml:space="preserve">. </w:t>
      </w:r>
      <w:r w:rsidRPr="00560DDD">
        <w:rPr>
          <w:rFonts w:ascii="Times New Roman" w:hAnsi="Times New Roman" w:cs="Times New Roman"/>
          <w:sz w:val="28"/>
          <w:szCs w:val="28"/>
          <w:lang w:val="kk-KZ"/>
        </w:rPr>
        <w:t xml:space="preserve">Эстетикалық </w:t>
      </w:r>
      <w:r w:rsidR="00A90183">
        <w:rPr>
          <w:rFonts w:ascii="Times New Roman" w:hAnsi="Times New Roman" w:cs="Times New Roman"/>
          <w:sz w:val="28"/>
          <w:szCs w:val="28"/>
          <w:lang w:val="kk-KZ"/>
        </w:rPr>
        <w:t>мәліметтер қабылдаушы көңіл-күйіне әсер етуді көздейді</w:t>
      </w:r>
      <w:r w:rsidRPr="00560DDD">
        <w:rPr>
          <w:rFonts w:ascii="Times New Roman" w:hAnsi="Times New Roman" w:cs="Times New Roman"/>
          <w:sz w:val="28"/>
          <w:szCs w:val="28"/>
          <w:lang w:val="kk-KZ"/>
        </w:rPr>
        <w:t xml:space="preserve"> [</w:t>
      </w:r>
      <w:r w:rsidRPr="00A1503E">
        <w:rPr>
          <w:rFonts w:ascii="Times New Roman" w:hAnsi="Times New Roman" w:cs="Times New Roman"/>
          <w:sz w:val="28"/>
          <w:szCs w:val="28"/>
          <w:lang w:val="kk-KZ"/>
        </w:rPr>
        <w:t>44,</w:t>
      </w:r>
      <w:r w:rsidR="003E0EC3">
        <w:rPr>
          <w:rFonts w:ascii="Times New Roman" w:hAnsi="Times New Roman" w:cs="Times New Roman"/>
          <w:sz w:val="28"/>
          <w:szCs w:val="28"/>
          <w:lang w:val="kk-KZ"/>
        </w:rPr>
        <w:t xml:space="preserve"> </w:t>
      </w:r>
      <w:r w:rsidRPr="00A1503E">
        <w:rPr>
          <w:rFonts w:ascii="Times New Roman" w:hAnsi="Times New Roman" w:cs="Times New Roman"/>
          <w:sz w:val="28"/>
          <w:szCs w:val="28"/>
          <w:lang w:val="kk-KZ"/>
        </w:rPr>
        <w:t>64</w:t>
      </w:r>
      <w:r w:rsidR="00AE3F76" w:rsidRPr="00AE3F76">
        <w:rPr>
          <w:rFonts w:ascii="Times New Roman" w:hAnsi="Times New Roman" w:cs="Times New Roman"/>
          <w:sz w:val="28"/>
          <w:szCs w:val="28"/>
          <w:lang w:val="kk-KZ"/>
        </w:rPr>
        <w:t xml:space="preserve"> </w:t>
      </w:r>
      <w:r w:rsidR="00AE3F76">
        <w:rPr>
          <w:rFonts w:ascii="Times New Roman" w:hAnsi="Times New Roman" w:cs="Times New Roman"/>
          <w:sz w:val="28"/>
          <w:szCs w:val="28"/>
          <w:lang w:val="kk-KZ"/>
        </w:rPr>
        <w:t>б.</w:t>
      </w:r>
      <w:r w:rsidRPr="00A1503E">
        <w:rPr>
          <w:rFonts w:ascii="Times New Roman" w:hAnsi="Times New Roman" w:cs="Times New Roman"/>
          <w:sz w:val="28"/>
          <w:szCs w:val="28"/>
          <w:lang w:val="kk-KZ"/>
        </w:rPr>
        <w:t>].</w:t>
      </w:r>
      <w:r>
        <w:rPr>
          <w:rFonts w:ascii="Times New Roman" w:hAnsi="Times New Roman" w:cs="Times New Roman"/>
          <w:sz w:val="28"/>
          <w:szCs w:val="28"/>
          <w:lang w:val="kk-KZ"/>
        </w:rPr>
        <w:t xml:space="preserve"> Яғни</w:t>
      </w:r>
      <w:r w:rsidR="00A90183">
        <w:rPr>
          <w:rFonts w:ascii="Times New Roman" w:hAnsi="Times New Roman" w:cs="Times New Roman"/>
          <w:sz w:val="28"/>
          <w:szCs w:val="28"/>
          <w:lang w:val="kk-KZ"/>
        </w:rPr>
        <w:t>,</w:t>
      </w:r>
      <w:r>
        <w:rPr>
          <w:rFonts w:ascii="Times New Roman" w:hAnsi="Times New Roman" w:cs="Times New Roman"/>
          <w:sz w:val="28"/>
          <w:szCs w:val="28"/>
          <w:lang w:val="kk-KZ"/>
        </w:rPr>
        <w:t xml:space="preserve"> қаламгер </w:t>
      </w:r>
      <w:r w:rsidRPr="00F050F8">
        <w:rPr>
          <w:rFonts w:ascii="Times New Roman" w:hAnsi="Times New Roman" w:cs="Times New Roman"/>
          <w:sz w:val="28"/>
          <w:szCs w:val="28"/>
          <w:lang w:val="kk-KZ"/>
        </w:rPr>
        <w:t>тілдік бірліктерді</w:t>
      </w:r>
      <w:r>
        <w:rPr>
          <w:rFonts w:ascii="Times New Roman" w:hAnsi="Times New Roman" w:cs="Times New Roman"/>
          <w:sz w:val="28"/>
          <w:szCs w:val="28"/>
          <w:lang w:val="kk-KZ"/>
        </w:rPr>
        <w:t xml:space="preserve"> </w:t>
      </w:r>
      <w:r w:rsidRPr="00F050F8">
        <w:rPr>
          <w:rFonts w:ascii="Times New Roman" w:hAnsi="Times New Roman" w:cs="Times New Roman"/>
          <w:sz w:val="28"/>
          <w:szCs w:val="28"/>
          <w:lang w:val="kk-KZ"/>
        </w:rPr>
        <w:t xml:space="preserve">қолдану арқылы оқырманның әр түрлі сезімдерін оятуға, сол арқылы оның шындыққа деген рухани көңіл-күйін қалыптастыруға </w:t>
      </w:r>
      <w:r>
        <w:rPr>
          <w:rFonts w:ascii="Times New Roman" w:hAnsi="Times New Roman" w:cs="Times New Roman"/>
          <w:sz w:val="28"/>
          <w:szCs w:val="28"/>
          <w:lang w:val="kk-KZ"/>
        </w:rPr>
        <w:t>талпынады</w:t>
      </w:r>
      <w:r w:rsidRPr="00F050F8">
        <w:rPr>
          <w:rFonts w:ascii="Times New Roman" w:hAnsi="Times New Roman" w:cs="Times New Roman"/>
          <w:sz w:val="28"/>
          <w:szCs w:val="28"/>
          <w:lang w:val="kk-KZ"/>
        </w:rPr>
        <w:t>.</w:t>
      </w:r>
    </w:p>
    <w:p w:rsidR="004B2B1F" w:rsidRPr="00D13E92" w:rsidRDefault="004B2B1F" w:rsidP="004B2B1F">
      <w:pPr>
        <w:spacing w:after="0" w:line="240" w:lineRule="auto"/>
        <w:ind w:firstLine="454"/>
        <w:jc w:val="both"/>
        <w:rPr>
          <w:rFonts w:ascii="Times New Roman" w:hAnsi="Times New Roman" w:cs="Times New Roman"/>
          <w:sz w:val="28"/>
          <w:szCs w:val="28"/>
          <w:lang w:val="kk-KZ"/>
        </w:rPr>
      </w:pPr>
      <w:r w:rsidRPr="00D13E92">
        <w:rPr>
          <w:rFonts w:ascii="Times New Roman" w:hAnsi="Times New Roman" w:cs="Times New Roman"/>
          <w:sz w:val="28"/>
          <w:szCs w:val="28"/>
          <w:lang w:val="kk-KZ"/>
        </w:rPr>
        <w:t>Көркем</w:t>
      </w:r>
      <w:r>
        <w:rPr>
          <w:rFonts w:ascii="Times New Roman" w:hAnsi="Times New Roman" w:cs="Times New Roman"/>
          <w:sz w:val="28"/>
          <w:szCs w:val="28"/>
          <w:lang w:val="kk-KZ"/>
        </w:rPr>
        <w:t>дік</w:t>
      </w:r>
      <w:r w:rsidRPr="00D13E92">
        <w:rPr>
          <w:rFonts w:ascii="Times New Roman" w:hAnsi="Times New Roman" w:cs="Times New Roman"/>
          <w:sz w:val="28"/>
          <w:szCs w:val="28"/>
          <w:lang w:val="kk-KZ"/>
        </w:rPr>
        <w:t xml:space="preserve"> қарым-қатынас </w:t>
      </w:r>
      <w:r w:rsidR="003053C4">
        <w:rPr>
          <w:rFonts w:ascii="Times New Roman" w:hAnsi="Times New Roman" w:cs="Times New Roman"/>
          <w:sz w:val="28"/>
          <w:szCs w:val="28"/>
          <w:lang w:val="kk-KZ"/>
        </w:rPr>
        <w:t>үдерісін</w:t>
      </w:r>
      <w:r w:rsidRPr="00D13E92">
        <w:rPr>
          <w:rFonts w:ascii="Times New Roman" w:hAnsi="Times New Roman" w:cs="Times New Roman"/>
          <w:sz w:val="28"/>
          <w:szCs w:val="28"/>
          <w:lang w:val="kk-KZ"/>
        </w:rPr>
        <w:t xml:space="preserve">е </w:t>
      </w:r>
      <w:r w:rsidR="003053C4">
        <w:rPr>
          <w:rFonts w:ascii="Times New Roman" w:hAnsi="Times New Roman" w:cs="Times New Roman"/>
          <w:sz w:val="28"/>
          <w:szCs w:val="28"/>
          <w:lang w:val="kk-KZ"/>
        </w:rPr>
        <w:t>адресант (автор) пен</w:t>
      </w:r>
      <w:r w:rsidR="003053C4" w:rsidRPr="00D13E92">
        <w:rPr>
          <w:rFonts w:ascii="Times New Roman" w:hAnsi="Times New Roman" w:cs="Times New Roman"/>
          <w:sz w:val="28"/>
          <w:szCs w:val="28"/>
          <w:lang w:val="kk-KZ"/>
        </w:rPr>
        <w:t xml:space="preserve"> адресат (реципиент, оқырман)</w:t>
      </w:r>
      <w:r w:rsidR="003053C4">
        <w:rPr>
          <w:rFonts w:ascii="Times New Roman" w:hAnsi="Times New Roman" w:cs="Times New Roman"/>
          <w:sz w:val="28"/>
          <w:szCs w:val="28"/>
          <w:lang w:val="kk-KZ"/>
        </w:rPr>
        <w:t xml:space="preserve"> қатысады. </w:t>
      </w:r>
      <w:r w:rsidRPr="00D13E92">
        <w:rPr>
          <w:rFonts w:ascii="Times New Roman" w:hAnsi="Times New Roman" w:cs="Times New Roman"/>
          <w:sz w:val="28"/>
          <w:szCs w:val="28"/>
          <w:lang w:val="kk-KZ"/>
        </w:rPr>
        <w:t xml:space="preserve">Олардың </w:t>
      </w:r>
      <w:r w:rsidR="003053C4">
        <w:rPr>
          <w:rFonts w:ascii="Times New Roman" w:hAnsi="Times New Roman" w:cs="Times New Roman"/>
          <w:sz w:val="28"/>
          <w:szCs w:val="28"/>
          <w:lang w:val="kk-KZ"/>
        </w:rPr>
        <w:t xml:space="preserve">көркем </w:t>
      </w:r>
      <w:r w:rsidRPr="00D13E92">
        <w:rPr>
          <w:rFonts w:ascii="Times New Roman" w:hAnsi="Times New Roman" w:cs="Times New Roman"/>
          <w:sz w:val="28"/>
          <w:szCs w:val="28"/>
          <w:lang w:val="kk-KZ"/>
        </w:rPr>
        <w:t xml:space="preserve">мәтінмен (көркем шығармамен) және </w:t>
      </w:r>
      <w:r w:rsidR="003053C4">
        <w:rPr>
          <w:rFonts w:ascii="Times New Roman" w:hAnsi="Times New Roman" w:cs="Times New Roman"/>
          <w:sz w:val="28"/>
          <w:szCs w:val="28"/>
          <w:lang w:val="kk-KZ"/>
        </w:rPr>
        <w:t xml:space="preserve">өмірлік </w:t>
      </w:r>
      <w:r w:rsidRPr="00D13E92">
        <w:rPr>
          <w:rFonts w:ascii="Times New Roman" w:hAnsi="Times New Roman" w:cs="Times New Roman"/>
          <w:sz w:val="28"/>
          <w:szCs w:val="28"/>
          <w:lang w:val="kk-KZ"/>
        </w:rPr>
        <w:t xml:space="preserve">шындықпен қарым-қатынасы сипатталады. Дегенмен, көркем дискурстың коммуникативті жағдайы өзге дискурсқа қарағанда күрделі екендігінің тағы бір мысалы: көркем шығармада жазушыдан бөлек «автор бейнесінің», «оқырман бейнесінің», «кейіпкерлер бейнесі», «нарраторлар бейнесінің» болуы, оның әрқайсысы (өзіндік ерекшелігі бар дискурстар) белгілі бір шығарма көлемінде </w:t>
      </w:r>
      <w:r>
        <w:rPr>
          <w:rFonts w:ascii="Times New Roman" w:hAnsi="Times New Roman" w:cs="Times New Roman"/>
          <w:sz w:val="28"/>
          <w:szCs w:val="28"/>
          <w:lang w:val="kk-KZ"/>
        </w:rPr>
        <w:t>әдеби дискурсқа қызмет етекенімен</w:t>
      </w:r>
      <w:r w:rsidRPr="00D13E92">
        <w:rPr>
          <w:rFonts w:ascii="Times New Roman" w:hAnsi="Times New Roman" w:cs="Times New Roman"/>
          <w:sz w:val="28"/>
          <w:szCs w:val="28"/>
          <w:lang w:val="kk-KZ"/>
        </w:rPr>
        <w:t xml:space="preserve">, жекелей тұрып та суб-дискурстар құрайтындығын жоғарыда айтып өттік. Міне, бұл </w:t>
      </w:r>
      <w:r w:rsidR="006F1CFF">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w:t>
      </w:r>
      <w:r w:rsidRPr="00D13E92">
        <w:rPr>
          <w:rFonts w:ascii="Times New Roman" w:hAnsi="Times New Roman" w:cs="Times New Roman"/>
          <w:sz w:val="28"/>
          <w:szCs w:val="28"/>
          <w:lang w:val="kk-KZ"/>
        </w:rPr>
        <w:t>көркем дискурс құрылымының күрделілігінің айғағы.</w:t>
      </w:r>
    </w:p>
    <w:p w:rsidR="004B2B1F" w:rsidRDefault="004B2B1F" w:rsidP="00621696">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Әдеби-көркем</w:t>
      </w:r>
      <w:r w:rsidRPr="000D5BE6">
        <w:rPr>
          <w:rFonts w:ascii="Times New Roman" w:hAnsi="Times New Roman" w:cs="Times New Roman"/>
          <w:color w:val="000000"/>
          <w:sz w:val="28"/>
          <w:szCs w:val="28"/>
          <w:lang w:val="kk-KZ"/>
        </w:rPr>
        <w:t xml:space="preserve"> дискурс</w:t>
      </w:r>
      <w:r w:rsidR="00390B15">
        <w:rPr>
          <w:rFonts w:ascii="Times New Roman" w:hAnsi="Times New Roman" w:cs="Times New Roman"/>
          <w:color w:val="000000"/>
          <w:sz w:val="28"/>
          <w:szCs w:val="28"/>
          <w:lang w:val="kk-KZ"/>
        </w:rPr>
        <w:t xml:space="preserve">та қарым-қатынас респонденттері бір-бірімен байланыста болмайды. </w:t>
      </w:r>
      <w:r w:rsidR="00621696">
        <w:rPr>
          <w:rFonts w:ascii="Times New Roman" w:hAnsi="Times New Roman" w:cs="Times New Roman"/>
          <w:color w:val="000000"/>
          <w:sz w:val="28"/>
          <w:szCs w:val="28"/>
          <w:lang w:val="kk-KZ"/>
        </w:rPr>
        <w:t xml:space="preserve">Өйткені олар уақыт жағынан да, кеңістік тұрғысынан да бір ортада болмауы мүмкін. </w:t>
      </w:r>
      <w:r w:rsidR="00390B15">
        <w:rPr>
          <w:rFonts w:ascii="Times New Roman" w:hAnsi="Times New Roman" w:cs="Times New Roman"/>
          <w:color w:val="000000"/>
          <w:sz w:val="28"/>
          <w:szCs w:val="28"/>
          <w:lang w:val="kk-KZ"/>
        </w:rPr>
        <w:t>Тіпті,</w:t>
      </w:r>
      <w:r w:rsidR="00621696">
        <w:rPr>
          <w:rFonts w:ascii="Times New Roman" w:hAnsi="Times New Roman" w:cs="Times New Roman"/>
          <w:color w:val="000000"/>
          <w:sz w:val="28"/>
          <w:szCs w:val="28"/>
          <w:lang w:val="kk-KZ"/>
        </w:rPr>
        <w:t xml:space="preserve"> оқырман автор туралы ештеңе білмейтін кездері де болады. </w:t>
      </w:r>
      <w:r w:rsidR="00390B15">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Алайда</w:t>
      </w:r>
      <w:r w:rsidRPr="000D5BE6">
        <w:rPr>
          <w:rFonts w:ascii="Times New Roman" w:hAnsi="Times New Roman" w:cs="Times New Roman"/>
          <w:color w:val="000000"/>
          <w:sz w:val="28"/>
          <w:szCs w:val="28"/>
          <w:lang w:val="kk-KZ"/>
        </w:rPr>
        <w:t xml:space="preserve"> мәтін</w:t>
      </w:r>
      <w:r>
        <w:rPr>
          <w:rFonts w:ascii="Times New Roman" w:hAnsi="Times New Roman" w:cs="Times New Roman"/>
          <w:color w:val="000000"/>
          <w:sz w:val="28"/>
          <w:szCs w:val="28"/>
          <w:lang w:val="kk-KZ"/>
        </w:rPr>
        <w:t xml:space="preserve"> арқылы</w:t>
      </w:r>
      <w:r w:rsidRPr="000D5BE6">
        <w:rPr>
          <w:rFonts w:ascii="Times New Roman" w:hAnsi="Times New Roman" w:cs="Times New Roman"/>
          <w:color w:val="000000"/>
          <w:sz w:val="28"/>
          <w:szCs w:val="28"/>
          <w:lang w:val="kk-KZ"/>
        </w:rPr>
        <w:t xml:space="preserve"> оқырман автордың </w:t>
      </w:r>
      <w:r>
        <w:rPr>
          <w:rFonts w:ascii="Times New Roman" w:hAnsi="Times New Roman" w:cs="Times New Roman"/>
          <w:color w:val="000000"/>
          <w:sz w:val="28"/>
          <w:szCs w:val="28"/>
          <w:lang w:val="kk-KZ"/>
        </w:rPr>
        <w:t>қарым-қатынас бағдарын, негізгі</w:t>
      </w:r>
      <w:r w:rsidR="00621696">
        <w:rPr>
          <w:rFonts w:ascii="Times New Roman" w:hAnsi="Times New Roman" w:cs="Times New Roman"/>
          <w:color w:val="000000"/>
          <w:sz w:val="28"/>
          <w:szCs w:val="28"/>
          <w:lang w:val="kk-KZ"/>
        </w:rPr>
        <w:t xml:space="preserve"> мақс</w:t>
      </w:r>
      <w:r w:rsidRPr="000D5BE6">
        <w:rPr>
          <w:rFonts w:ascii="Times New Roman" w:hAnsi="Times New Roman" w:cs="Times New Roman"/>
          <w:color w:val="000000"/>
          <w:sz w:val="28"/>
          <w:szCs w:val="28"/>
          <w:lang w:val="kk-KZ"/>
        </w:rPr>
        <w:t>тын танып білуге т</w:t>
      </w:r>
      <w:r>
        <w:rPr>
          <w:rFonts w:ascii="Times New Roman" w:hAnsi="Times New Roman" w:cs="Times New Roman"/>
          <w:color w:val="000000"/>
          <w:sz w:val="28"/>
          <w:szCs w:val="28"/>
          <w:lang w:val="kk-KZ"/>
        </w:rPr>
        <w:t xml:space="preserve">алаптанады. </w:t>
      </w:r>
      <w:r w:rsidR="00621696">
        <w:rPr>
          <w:rFonts w:ascii="Times New Roman" w:hAnsi="Times New Roman" w:cs="Times New Roman"/>
          <w:color w:val="000000"/>
          <w:sz w:val="28"/>
          <w:szCs w:val="28"/>
          <w:lang w:val="kk-KZ"/>
        </w:rPr>
        <w:t xml:space="preserve">Мысалы, </w:t>
      </w:r>
      <w:r w:rsidR="009C7FE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r w:rsidR="00621696">
        <w:rPr>
          <w:rFonts w:ascii="Times New Roman" w:hAnsi="Times New Roman" w:cs="Times New Roman"/>
          <w:color w:val="000000"/>
          <w:sz w:val="28"/>
          <w:szCs w:val="28"/>
          <w:lang w:val="kk-KZ"/>
        </w:rPr>
        <w:t>к</w:t>
      </w:r>
      <w:r w:rsidRPr="000D5BE6">
        <w:rPr>
          <w:rFonts w:ascii="Times New Roman" w:hAnsi="Times New Roman" w:cs="Times New Roman"/>
          <w:color w:val="000000"/>
          <w:sz w:val="28"/>
          <w:szCs w:val="28"/>
          <w:lang w:val="kk-KZ"/>
        </w:rPr>
        <w:t xml:space="preserve">оммуникацияға қатысушылардың қоршаған дүние, ақиқат дүние туралы білімі, тілді білуі, көркем әдебиет оқудағы тәжірибесі, сенімі мен түсінігі мәтін мен оқырман арасындағы өзара байланысқа негіз болады. Стилистикалық эффект немесе көркем сөз ықпалы оқу үстінде пайда болатын құбылыс. Ал </w:t>
      </w:r>
      <w:r w:rsidRPr="000D5BE6">
        <w:rPr>
          <w:rFonts w:ascii="Times New Roman" w:hAnsi="Times New Roman" w:cs="Times New Roman"/>
          <w:color w:val="000000"/>
          <w:sz w:val="28"/>
          <w:szCs w:val="28"/>
          <w:lang w:val="kk-KZ"/>
        </w:rPr>
        <w:lastRenderedPageBreak/>
        <w:t>көркем сөз ықпалы, әсері дегенді когнитивтік, әлеуметтік, психологиялық факторлардың өзара әрекеті деп түсінуге</w:t>
      </w:r>
      <w:r w:rsidR="009C7FE5">
        <w:rPr>
          <w:rFonts w:ascii="Times New Roman" w:hAnsi="Times New Roman" w:cs="Times New Roman"/>
          <w:color w:val="000000"/>
          <w:sz w:val="28"/>
          <w:szCs w:val="28"/>
          <w:lang w:val="kk-KZ"/>
        </w:rPr>
        <w:t xml:space="preserve"> </w:t>
      </w:r>
      <w:r w:rsidRPr="000D5BE6">
        <w:rPr>
          <w:rFonts w:ascii="Times New Roman" w:hAnsi="Times New Roman" w:cs="Times New Roman"/>
          <w:color w:val="000000"/>
          <w:sz w:val="28"/>
          <w:szCs w:val="28"/>
          <w:lang w:val="kk-KZ"/>
        </w:rPr>
        <w:t>болады</w:t>
      </w:r>
      <w:r w:rsidR="009C7FE5">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A1503E">
        <w:rPr>
          <w:rFonts w:ascii="Times New Roman" w:hAnsi="Times New Roman" w:cs="Times New Roman"/>
          <w:color w:val="000000"/>
          <w:sz w:val="28"/>
          <w:szCs w:val="28"/>
          <w:lang w:val="kk-KZ"/>
        </w:rPr>
        <w:t>[44,</w:t>
      </w:r>
      <w:r w:rsidR="003E0EC3">
        <w:rPr>
          <w:rFonts w:ascii="Times New Roman" w:hAnsi="Times New Roman" w:cs="Times New Roman"/>
          <w:color w:val="000000"/>
          <w:sz w:val="28"/>
          <w:szCs w:val="28"/>
          <w:lang w:val="kk-KZ"/>
        </w:rPr>
        <w:t xml:space="preserve"> </w:t>
      </w:r>
      <w:r w:rsidRPr="00A1503E">
        <w:rPr>
          <w:rFonts w:ascii="Times New Roman" w:hAnsi="Times New Roman" w:cs="Times New Roman"/>
          <w:color w:val="000000"/>
          <w:sz w:val="28"/>
          <w:szCs w:val="28"/>
          <w:lang w:val="kk-KZ"/>
        </w:rPr>
        <w:t>63</w:t>
      </w:r>
      <w:r w:rsidR="00AE3F76" w:rsidRPr="00AE3F76">
        <w:rPr>
          <w:rFonts w:ascii="Times New Roman" w:hAnsi="Times New Roman" w:cs="Times New Roman"/>
          <w:color w:val="000000"/>
          <w:sz w:val="28"/>
          <w:szCs w:val="28"/>
          <w:lang w:val="kk-KZ"/>
        </w:rPr>
        <w:t xml:space="preserve"> </w:t>
      </w:r>
      <w:r w:rsidR="00AE3F76">
        <w:rPr>
          <w:rFonts w:ascii="Times New Roman" w:hAnsi="Times New Roman" w:cs="Times New Roman"/>
          <w:color w:val="000000"/>
          <w:sz w:val="28"/>
          <w:szCs w:val="28"/>
          <w:lang w:val="kk-KZ"/>
        </w:rPr>
        <w:t>б.</w:t>
      </w:r>
      <w:r w:rsidRPr="00A1503E">
        <w:rPr>
          <w:rFonts w:ascii="Times New Roman" w:hAnsi="Times New Roman" w:cs="Times New Roman"/>
          <w:color w:val="000000"/>
          <w:sz w:val="28"/>
          <w:szCs w:val="28"/>
          <w:lang w:val="kk-KZ"/>
        </w:rPr>
        <w:t>].</w:t>
      </w:r>
      <w:r w:rsidRPr="000D5BE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Әдеби дискурстағы уақыт пен кеңістік көркем мәтіндегі уақыт пен кеңістікке тәуелді дегенімізбен коммуникативтік жағдаятта тәуелсіз болады. </w:t>
      </w:r>
      <w:r w:rsidRPr="00D0611A">
        <w:rPr>
          <w:rFonts w:ascii="Times New Roman" w:hAnsi="Times New Roman" w:cs="Times New Roman"/>
          <w:color w:val="000000"/>
          <w:sz w:val="28"/>
          <w:szCs w:val="28"/>
          <w:lang w:val="kk-KZ"/>
        </w:rPr>
        <w:t xml:space="preserve">Тілде не тіл арқылы сақталған ақпарат мазмұнындағы хабарға, оқиғаға қатысты уақыт бұл – мәтінішілік уақыт. Ал мұнан басқа дискурстық уақыт және шынайы уақыт ажыратылады. Дискурстық не мәтіндік уақытты таңбалауды қамтамасыз ететін құралдар тілдің әртүрлі деңгейіне жатады. Бірақ бір сәтте әртүрлі уақытты </w:t>
      </w:r>
      <w:r>
        <w:rPr>
          <w:rFonts w:ascii="Times New Roman" w:hAnsi="Times New Roman" w:cs="Times New Roman"/>
          <w:color w:val="000000"/>
          <w:sz w:val="28"/>
          <w:szCs w:val="28"/>
          <w:lang w:val="kk-KZ"/>
        </w:rPr>
        <w:t xml:space="preserve">көрсетуге қызмет етеді </w:t>
      </w:r>
      <w:r w:rsidRPr="00A1503E">
        <w:rPr>
          <w:rFonts w:ascii="Times New Roman" w:hAnsi="Times New Roman" w:cs="Times New Roman"/>
          <w:color w:val="000000"/>
          <w:sz w:val="28"/>
          <w:szCs w:val="28"/>
          <w:lang w:val="kk-KZ"/>
        </w:rPr>
        <w:t xml:space="preserve">[45, </w:t>
      </w:r>
      <w:r w:rsidR="003E0EC3">
        <w:rPr>
          <w:rFonts w:ascii="Times New Roman" w:hAnsi="Times New Roman" w:cs="Times New Roman"/>
          <w:color w:val="000000"/>
          <w:sz w:val="28"/>
          <w:szCs w:val="28"/>
          <w:lang w:val="kk-KZ"/>
        </w:rPr>
        <w:t xml:space="preserve"> </w:t>
      </w:r>
      <w:r w:rsidRPr="00A1503E">
        <w:rPr>
          <w:rFonts w:ascii="Times New Roman" w:hAnsi="Times New Roman" w:cs="Times New Roman"/>
          <w:color w:val="000000"/>
          <w:sz w:val="28"/>
          <w:szCs w:val="28"/>
          <w:lang w:val="kk-KZ"/>
        </w:rPr>
        <w:t>245</w:t>
      </w:r>
      <w:r w:rsidR="00AE3F76" w:rsidRPr="00AE3F76">
        <w:rPr>
          <w:rFonts w:ascii="Times New Roman" w:hAnsi="Times New Roman" w:cs="Times New Roman"/>
          <w:color w:val="000000"/>
          <w:sz w:val="28"/>
          <w:szCs w:val="28"/>
          <w:lang w:val="kk-KZ"/>
        </w:rPr>
        <w:t xml:space="preserve"> </w:t>
      </w:r>
      <w:r w:rsidR="00AE3F76">
        <w:rPr>
          <w:rFonts w:ascii="Times New Roman" w:hAnsi="Times New Roman" w:cs="Times New Roman"/>
          <w:color w:val="000000"/>
          <w:sz w:val="28"/>
          <w:szCs w:val="28"/>
          <w:lang w:val="kk-KZ"/>
        </w:rPr>
        <w:t>б.</w:t>
      </w:r>
      <w:r w:rsidRPr="00A1503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p>
    <w:p w:rsidR="004B2B1F" w:rsidRDefault="004B2B1F" w:rsidP="004B2B1F">
      <w:pPr>
        <w:spacing w:after="0" w:line="240" w:lineRule="auto"/>
        <w:jc w:val="center"/>
        <w:rPr>
          <w:rFonts w:ascii="Times New Roman" w:hAnsi="Times New Roman" w:cs="Times New Roman"/>
          <w:sz w:val="28"/>
          <w:szCs w:val="28"/>
          <w:lang w:val="kk-KZ"/>
        </w:rPr>
      </w:pPr>
    </w:p>
    <w:p w:rsidR="004B2B1F" w:rsidRDefault="003E0EC3" w:rsidP="003E0EC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4B2B1F">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7 – </w:t>
      </w:r>
      <w:r w:rsidR="004B2B1F">
        <w:rPr>
          <w:rFonts w:ascii="Times New Roman" w:hAnsi="Times New Roman" w:cs="Times New Roman"/>
          <w:sz w:val="28"/>
          <w:szCs w:val="28"/>
          <w:lang w:val="kk-KZ"/>
        </w:rPr>
        <w:t>Шынайы және дискурстық уақыт ерекшелігі мен ортақтығы</w:t>
      </w:r>
      <w:r w:rsidR="006542F0">
        <w:rPr>
          <w:rFonts w:ascii="Times New Roman" w:hAnsi="Times New Roman" w:cs="Times New Roman"/>
          <w:sz w:val="28"/>
          <w:szCs w:val="28"/>
          <w:lang w:val="kk-KZ"/>
        </w:rPr>
        <w:t xml:space="preserve"> </w:t>
      </w:r>
    </w:p>
    <w:p w:rsidR="004B2B1F" w:rsidRDefault="004B2B1F" w:rsidP="004B2B1F">
      <w:pPr>
        <w:spacing w:after="0" w:line="240" w:lineRule="auto"/>
        <w:jc w:val="center"/>
        <w:rPr>
          <w:rFonts w:ascii="Times New Roman" w:hAnsi="Times New Roman" w:cs="Times New Roman"/>
          <w:sz w:val="28"/>
          <w:szCs w:val="28"/>
          <w:lang w:val="kk-KZ"/>
        </w:rPr>
      </w:pPr>
    </w:p>
    <w:tbl>
      <w:tblPr>
        <w:tblStyle w:val="a6"/>
        <w:tblW w:w="0" w:type="auto"/>
        <w:tblInd w:w="108" w:type="dxa"/>
        <w:tblLook w:val="04A0"/>
      </w:tblPr>
      <w:tblGrid>
        <w:gridCol w:w="3544"/>
        <w:gridCol w:w="6095"/>
      </w:tblGrid>
      <w:tr w:rsidR="004B2B1F" w:rsidTr="003E0EC3">
        <w:tc>
          <w:tcPr>
            <w:tcW w:w="3544" w:type="dxa"/>
          </w:tcPr>
          <w:p w:rsidR="004B2B1F" w:rsidRDefault="004B2B1F" w:rsidP="005517B5">
            <w:pPr>
              <w:jc w:val="center"/>
              <w:rPr>
                <w:rFonts w:ascii="Times New Roman" w:hAnsi="Times New Roman" w:cs="Times New Roman"/>
                <w:sz w:val="28"/>
                <w:szCs w:val="28"/>
                <w:lang w:val="kk-KZ"/>
              </w:rPr>
            </w:pPr>
            <w:r>
              <w:rPr>
                <w:rFonts w:ascii="Times New Roman" w:hAnsi="Times New Roman" w:cs="Times New Roman"/>
                <w:sz w:val="28"/>
                <w:szCs w:val="28"/>
                <w:lang w:val="kk-KZ"/>
              </w:rPr>
              <w:t>Шынайы уақыт</w:t>
            </w:r>
          </w:p>
        </w:tc>
        <w:tc>
          <w:tcPr>
            <w:tcW w:w="6095" w:type="dxa"/>
          </w:tcPr>
          <w:p w:rsidR="004B2B1F" w:rsidRDefault="004B2B1F" w:rsidP="005517B5">
            <w:pPr>
              <w:jc w:val="center"/>
              <w:rPr>
                <w:rFonts w:ascii="Times New Roman" w:hAnsi="Times New Roman" w:cs="Times New Roman"/>
                <w:sz w:val="28"/>
                <w:szCs w:val="28"/>
                <w:lang w:val="kk-KZ"/>
              </w:rPr>
            </w:pPr>
            <w:r>
              <w:rPr>
                <w:rFonts w:ascii="Times New Roman" w:hAnsi="Times New Roman" w:cs="Times New Roman"/>
                <w:sz w:val="28"/>
                <w:szCs w:val="28"/>
                <w:lang w:val="kk-KZ"/>
              </w:rPr>
              <w:t>Дискурстық уақыт</w:t>
            </w:r>
          </w:p>
        </w:tc>
      </w:tr>
      <w:tr w:rsidR="004B2B1F" w:rsidTr="003E0EC3">
        <w:tc>
          <w:tcPr>
            <w:tcW w:w="9639" w:type="dxa"/>
            <w:gridSpan w:val="2"/>
          </w:tcPr>
          <w:p w:rsidR="004B2B1F" w:rsidRPr="00F67A75" w:rsidRDefault="004B2B1F" w:rsidP="005517B5">
            <w:pPr>
              <w:jc w:val="center"/>
              <w:rPr>
                <w:rFonts w:ascii="Times New Roman" w:hAnsi="Times New Roman" w:cs="Times New Roman"/>
                <w:i/>
                <w:sz w:val="28"/>
                <w:szCs w:val="28"/>
                <w:lang w:val="kk-KZ"/>
              </w:rPr>
            </w:pPr>
            <w:r w:rsidRPr="00F67A75">
              <w:rPr>
                <w:rFonts w:ascii="Times New Roman" w:hAnsi="Times New Roman" w:cs="Times New Roman"/>
                <w:i/>
                <w:sz w:val="28"/>
                <w:szCs w:val="28"/>
                <w:lang w:val="kk-KZ"/>
              </w:rPr>
              <w:t>Айырым белгілері</w:t>
            </w:r>
          </w:p>
        </w:tc>
      </w:tr>
      <w:tr w:rsidR="004B2B1F" w:rsidRPr="00372011" w:rsidTr="003E0EC3">
        <w:tc>
          <w:tcPr>
            <w:tcW w:w="3544" w:type="dxa"/>
          </w:tcPr>
          <w:p w:rsidR="004B2B1F" w:rsidRDefault="004B2B1F" w:rsidP="005517B5">
            <w:pPr>
              <w:jc w:val="both"/>
              <w:rPr>
                <w:rFonts w:ascii="Times New Roman" w:hAnsi="Times New Roman" w:cs="Times New Roman"/>
                <w:sz w:val="28"/>
                <w:szCs w:val="28"/>
                <w:lang w:val="kk-KZ"/>
              </w:rPr>
            </w:pPr>
            <w:r>
              <w:rPr>
                <w:rFonts w:ascii="Times New Roman" w:hAnsi="Times New Roman" w:cs="Times New Roman"/>
                <w:sz w:val="28"/>
                <w:szCs w:val="28"/>
                <w:lang w:val="kk-KZ"/>
              </w:rPr>
              <w:t>Бірөлшемді (уақыттық ось, бірөлшемді уақыттық континуум, кординаты, есептен шығару нүктесі бар)</w:t>
            </w:r>
          </w:p>
        </w:tc>
        <w:tc>
          <w:tcPr>
            <w:tcW w:w="6095" w:type="dxa"/>
          </w:tcPr>
          <w:p w:rsidR="004B2B1F" w:rsidRDefault="004B2B1F" w:rsidP="005517B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Көпөлшемді бола алады. Себебі бір көркем туынды мәтінінде шынайы уақыты әр кезеңге сай келетін ақпарат тоғыса алады: бір әңгіменің барысында 19-20-21 ғасыр оқиғалары ілгерінді-кейінді қажетіне сай пайдаланылады. Ал дискурстың ауызша модусында уақыттық бірізділікті баяндау барысында үзіп тастау кездеседі, мысалы, </w:t>
            </w:r>
            <w:r w:rsidRPr="00F67A75">
              <w:rPr>
                <w:rFonts w:ascii="Times New Roman" w:hAnsi="Times New Roman" w:cs="Times New Roman"/>
                <w:i/>
                <w:sz w:val="28"/>
                <w:szCs w:val="28"/>
                <w:lang w:val="kk-KZ"/>
              </w:rPr>
              <w:t>А.., енді есіме түсті, мұның алдында ол былай деді...</w:t>
            </w:r>
            <w:r>
              <w:rPr>
                <w:rFonts w:ascii="Times New Roman" w:hAnsi="Times New Roman" w:cs="Times New Roman"/>
                <w:sz w:val="28"/>
                <w:szCs w:val="28"/>
                <w:lang w:val="kk-KZ"/>
              </w:rPr>
              <w:t xml:space="preserve"> немесе, </w:t>
            </w:r>
            <w:r w:rsidRPr="00F67A75">
              <w:rPr>
                <w:rFonts w:ascii="Times New Roman" w:hAnsi="Times New Roman" w:cs="Times New Roman"/>
                <w:i/>
                <w:sz w:val="28"/>
                <w:szCs w:val="28"/>
                <w:lang w:val="kk-KZ"/>
              </w:rPr>
              <w:t>айтпақшы, ертең мынаны ұмытып кетпейік...</w:t>
            </w:r>
          </w:p>
        </w:tc>
      </w:tr>
      <w:tr w:rsidR="004B2B1F" w:rsidRPr="00372011" w:rsidTr="003E0EC3">
        <w:tc>
          <w:tcPr>
            <w:tcW w:w="3544" w:type="dxa"/>
          </w:tcPr>
          <w:p w:rsidR="004B2B1F" w:rsidRDefault="004B2B1F" w:rsidP="005517B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Бірбағытты, асимметриялы, транзитивті </w:t>
            </w:r>
          </w:p>
        </w:tc>
        <w:tc>
          <w:tcPr>
            <w:tcW w:w="6095" w:type="dxa"/>
          </w:tcPr>
          <w:p w:rsidR="004B2B1F" w:rsidRDefault="004B2B1F" w:rsidP="005517B5">
            <w:pPr>
              <w:jc w:val="both"/>
              <w:rPr>
                <w:rFonts w:ascii="Times New Roman" w:hAnsi="Times New Roman" w:cs="Times New Roman"/>
                <w:sz w:val="28"/>
                <w:szCs w:val="28"/>
                <w:lang w:val="kk-KZ"/>
              </w:rPr>
            </w:pPr>
            <w:r w:rsidRPr="00F63635">
              <w:rPr>
                <w:rFonts w:ascii="Times New Roman" w:hAnsi="Times New Roman" w:cs="Times New Roman"/>
                <w:sz w:val="28"/>
                <w:szCs w:val="28"/>
                <w:lang w:val="kk-KZ"/>
              </w:rPr>
              <w:t>Бірбағыттылық, асимметриялық, транзитивтік міндетті емес, кез келген уақыт кесіндісіне қайта орала алу тән. Өйткені адам өз арманы мен қиялында кейінгі уақытқа да, келер уақытқа да еркін ауыса алады, тіпті уақытты ойша тоқтата да  алады. Бұл перцептивтік (эмотивті, психологиялық) уақытқа тән. Дискурстық уақытта уақыт ағымын жеделдетуге де, баяулатуға да болады</w:t>
            </w:r>
            <w:r>
              <w:rPr>
                <w:rFonts w:ascii="Times New Roman" w:hAnsi="Times New Roman" w:cs="Times New Roman"/>
                <w:sz w:val="28"/>
                <w:szCs w:val="28"/>
                <w:lang w:val="kk-KZ"/>
              </w:rPr>
              <w:t>. Бұл дискурстық тәсілдерге (</w:t>
            </w:r>
            <w:r w:rsidRPr="00015EE5">
              <w:rPr>
                <w:rFonts w:ascii="Times New Roman" w:hAnsi="Times New Roman" w:cs="Times New Roman"/>
                <w:i/>
                <w:sz w:val="28"/>
                <w:szCs w:val="28"/>
                <w:lang w:val="kk-KZ"/>
              </w:rPr>
              <w:t>Ол келді, көрді, түйсінді, түңілді</w:t>
            </w:r>
            <w:r>
              <w:rPr>
                <w:rFonts w:ascii="Times New Roman" w:hAnsi="Times New Roman" w:cs="Times New Roman"/>
                <w:sz w:val="28"/>
                <w:szCs w:val="28"/>
                <w:lang w:val="kk-KZ"/>
              </w:rPr>
              <w:t>), айтылымның ремалық бөлігінің предикат типіне, уақыт бірлігіндегі предикат санына да байланысты болады (</w:t>
            </w:r>
            <w:r w:rsidRPr="00015EE5">
              <w:rPr>
                <w:rFonts w:ascii="Times New Roman" w:hAnsi="Times New Roman" w:cs="Times New Roman"/>
                <w:i/>
                <w:sz w:val="28"/>
                <w:szCs w:val="28"/>
                <w:lang w:val="kk-KZ"/>
              </w:rPr>
              <w:t>Зытып келем, зытып келем</w:t>
            </w:r>
            <w:r>
              <w:rPr>
                <w:rFonts w:ascii="Times New Roman" w:hAnsi="Times New Roman" w:cs="Times New Roman"/>
                <w:sz w:val="28"/>
                <w:szCs w:val="28"/>
                <w:lang w:val="kk-KZ"/>
              </w:rPr>
              <w:t>).</w:t>
            </w:r>
          </w:p>
        </w:tc>
      </w:tr>
      <w:tr w:rsidR="004B2B1F" w:rsidRPr="00372011" w:rsidTr="003E0EC3">
        <w:tc>
          <w:tcPr>
            <w:tcW w:w="3544" w:type="dxa"/>
          </w:tcPr>
          <w:p w:rsidR="004B2B1F" w:rsidRDefault="004B2B1F" w:rsidP="005517B5">
            <w:pPr>
              <w:jc w:val="both"/>
              <w:rPr>
                <w:rFonts w:ascii="Times New Roman" w:hAnsi="Times New Roman" w:cs="Times New Roman"/>
                <w:sz w:val="28"/>
                <w:szCs w:val="28"/>
                <w:lang w:val="kk-KZ"/>
              </w:rPr>
            </w:pPr>
            <w:r>
              <w:rPr>
                <w:rFonts w:ascii="Times New Roman" w:hAnsi="Times New Roman" w:cs="Times New Roman"/>
                <w:sz w:val="28"/>
                <w:szCs w:val="28"/>
                <w:lang w:val="kk-KZ"/>
              </w:rPr>
              <w:t>Үзіліссіз континуум, үзіктілік оған нысандардың енуі арқылы орындалады</w:t>
            </w:r>
          </w:p>
        </w:tc>
        <w:tc>
          <w:tcPr>
            <w:tcW w:w="6095" w:type="dxa"/>
          </w:tcPr>
          <w:p w:rsidR="004B2B1F" w:rsidRDefault="004B2B1F" w:rsidP="005517B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Үзіктілік сипатқа ие. Оның дискурстық маркеріне мыналар жатқызылады: </w:t>
            </w:r>
            <w:r w:rsidRPr="00015EE5">
              <w:rPr>
                <w:rFonts w:ascii="Times New Roman" w:hAnsi="Times New Roman" w:cs="Times New Roman"/>
                <w:i/>
                <w:sz w:val="28"/>
                <w:szCs w:val="28"/>
                <w:lang w:val="kk-KZ"/>
              </w:rPr>
              <w:t>біріншіден, екіншіден, ең алдымен, сонан соң, қайтадан, тағы бір мәрте, фазалық етістіктер арқылы (бастау, жалғастыру, аяқтау...).</w:t>
            </w:r>
          </w:p>
        </w:tc>
      </w:tr>
      <w:tr w:rsidR="004B2B1F" w:rsidTr="003E0EC3">
        <w:tc>
          <w:tcPr>
            <w:tcW w:w="9639" w:type="dxa"/>
            <w:gridSpan w:val="2"/>
          </w:tcPr>
          <w:p w:rsidR="004B2B1F" w:rsidRPr="00015EE5" w:rsidRDefault="004B2B1F" w:rsidP="005517B5">
            <w:pPr>
              <w:jc w:val="center"/>
              <w:rPr>
                <w:rFonts w:ascii="Times New Roman" w:hAnsi="Times New Roman" w:cs="Times New Roman"/>
                <w:i/>
                <w:sz w:val="28"/>
                <w:szCs w:val="28"/>
                <w:lang w:val="kk-KZ"/>
              </w:rPr>
            </w:pPr>
            <w:r w:rsidRPr="00015EE5">
              <w:rPr>
                <w:rFonts w:ascii="Times New Roman" w:hAnsi="Times New Roman" w:cs="Times New Roman"/>
                <w:i/>
                <w:sz w:val="28"/>
                <w:szCs w:val="28"/>
                <w:lang w:val="kk-KZ"/>
              </w:rPr>
              <w:t>Ортақ белгілері</w:t>
            </w:r>
          </w:p>
        </w:tc>
      </w:tr>
    </w:tbl>
    <w:p w:rsidR="004B2B1F" w:rsidRDefault="00EA11E4" w:rsidP="004B2B1F">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7-кесте жалғасы.</w:t>
      </w:r>
    </w:p>
    <w:p w:rsidR="00EA11E4" w:rsidRDefault="00EA11E4" w:rsidP="004B2B1F">
      <w:pPr>
        <w:spacing w:after="0" w:line="240" w:lineRule="auto"/>
        <w:ind w:firstLine="454"/>
        <w:jc w:val="both"/>
        <w:rPr>
          <w:rFonts w:ascii="Times New Roman" w:hAnsi="Times New Roman" w:cs="Times New Roman"/>
          <w:color w:val="000000"/>
          <w:sz w:val="28"/>
          <w:szCs w:val="28"/>
          <w:lang w:val="kk-KZ"/>
        </w:rPr>
      </w:pPr>
    </w:p>
    <w:tbl>
      <w:tblPr>
        <w:tblStyle w:val="a6"/>
        <w:tblW w:w="0" w:type="auto"/>
        <w:tblInd w:w="108" w:type="dxa"/>
        <w:tblLook w:val="04A0"/>
      </w:tblPr>
      <w:tblGrid>
        <w:gridCol w:w="9639"/>
      </w:tblGrid>
      <w:tr w:rsidR="00EA11E4" w:rsidRPr="00372011" w:rsidTr="00EA11E4">
        <w:tc>
          <w:tcPr>
            <w:tcW w:w="9639" w:type="dxa"/>
          </w:tcPr>
          <w:p w:rsidR="00EA11E4" w:rsidRDefault="00EA11E4" w:rsidP="00EA11E4">
            <w:pPr>
              <w:jc w:val="both"/>
              <w:rPr>
                <w:rFonts w:ascii="Times New Roman" w:hAnsi="Times New Roman" w:cs="Times New Roman"/>
                <w:sz w:val="28"/>
                <w:szCs w:val="28"/>
                <w:lang w:val="kk-KZ"/>
              </w:rPr>
            </w:pPr>
            <w:r>
              <w:rPr>
                <w:rFonts w:ascii="Times New Roman" w:hAnsi="Times New Roman" w:cs="Times New Roman"/>
                <w:sz w:val="28"/>
                <w:szCs w:val="28"/>
                <w:lang w:val="kk-KZ"/>
              </w:rPr>
              <w:t>Есептеп шығару нүктелерінің болуы: бұрын, кейін, бір сәтте. Бұлар сәйкестену нүктелері не референция нүктелері деп аталады. Оларды нақты атасақ: ҚАЗІР нүктесі – бұл сөйлеп тұрған уақытқа сайма-сай келетін уақыт нүктесі, хабарлауға сай түсетін нүкте – СОЛ КЕЗДЕ нүктесі (ретроспекция нүктесі деп аталады), СОНАН СОҢ нүктесі (антиципация нүктесі).</w:t>
            </w:r>
          </w:p>
        </w:tc>
      </w:tr>
      <w:tr w:rsidR="00EA11E4" w:rsidRPr="00372011" w:rsidTr="00EA11E4">
        <w:tc>
          <w:tcPr>
            <w:tcW w:w="9639" w:type="dxa"/>
          </w:tcPr>
          <w:p w:rsidR="00EA11E4" w:rsidRDefault="00EA11E4" w:rsidP="00EA11E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Тұтас мәтінде не мәтін үзігінде, фразадан жоғары бірлік аясында барлық предикация осы есептеп шығару нүктесіне бағдарланады, </w:t>
            </w:r>
            <w:r w:rsidRPr="00015EE5">
              <w:rPr>
                <w:rFonts w:ascii="Times New Roman" w:hAnsi="Times New Roman" w:cs="Times New Roman"/>
                <w:i/>
                <w:sz w:val="28"/>
                <w:szCs w:val="28"/>
                <w:lang w:val="kk-KZ"/>
              </w:rPr>
              <w:t>ол осыған дейін, осыдан кейін, осымен</w:t>
            </w:r>
            <w:r>
              <w:rPr>
                <w:rFonts w:ascii="Times New Roman" w:hAnsi="Times New Roman" w:cs="Times New Roman"/>
                <w:sz w:val="28"/>
                <w:szCs w:val="28"/>
                <w:lang w:val="kk-KZ"/>
              </w:rPr>
              <w:t xml:space="preserve"> бірге деген тіркеспен сәйкестенеді. </w:t>
            </w:r>
          </w:p>
        </w:tc>
      </w:tr>
    </w:tbl>
    <w:p w:rsidR="00EA11E4" w:rsidRDefault="00EA11E4" w:rsidP="004B2B1F">
      <w:pPr>
        <w:spacing w:after="0" w:line="240" w:lineRule="auto"/>
        <w:ind w:firstLine="454"/>
        <w:jc w:val="both"/>
        <w:rPr>
          <w:rFonts w:ascii="Times New Roman" w:hAnsi="Times New Roman" w:cs="Times New Roman"/>
          <w:color w:val="000000"/>
          <w:sz w:val="28"/>
          <w:szCs w:val="28"/>
          <w:lang w:val="kk-KZ"/>
        </w:rPr>
      </w:pPr>
    </w:p>
    <w:p w:rsidR="003E0EC3" w:rsidRDefault="003E0EC3" w:rsidP="003E0EC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Тілші К.Қ.Садирова ұсынған </w:t>
      </w:r>
      <w:r>
        <w:rPr>
          <w:rFonts w:ascii="Times New Roman" w:hAnsi="Times New Roman" w:cs="Times New Roman"/>
          <w:sz w:val="28"/>
          <w:szCs w:val="28"/>
          <w:lang w:val="kk-KZ"/>
        </w:rPr>
        <w:t xml:space="preserve">дискурстық уақыт пен шынайы уақыттың ортақ және айырым белгілері көркем туындыдағы дискурстық уақытты анықтаудың </w:t>
      </w:r>
      <w:r w:rsidRPr="00FF1F06">
        <w:rPr>
          <w:rFonts w:ascii="Times New Roman" w:hAnsi="Times New Roman" w:cs="Times New Roman"/>
          <w:sz w:val="28"/>
          <w:szCs w:val="28"/>
          <w:lang w:val="kk-KZ"/>
        </w:rPr>
        <w:t>күрделілігін</w:t>
      </w:r>
      <w:r>
        <w:rPr>
          <w:rFonts w:ascii="Times New Roman" w:hAnsi="Times New Roman" w:cs="Times New Roman"/>
          <w:sz w:val="28"/>
          <w:szCs w:val="28"/>
          <w:lang w:val="kk-KZ"/>
        </w:rPr>
        <w:t xml:space="preserve"> танытады </w:t>
      </w:r>
      <w:r w:rsidRPr="00A1503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4</w:t>
      </w:r>
      <w:r w:rsidRPr="00A1503E">
        <w:rPr>
          <w:rFonts w:ascii="Times New Roman" w:hAnsi="Times New Roman" w:cs="Times New Roman"/>
          <w:color w:val="000000"/>
          <w:sz w:val="28"/>
          <w:szCs w:val="28"/>
          <w:lang w:val="kk-KZ"/>
        </w:rPr>
        <w:t>5,</w:t>
      </w:r>
      <w:r>
        <w:rPr>
          <w:rFonts w:ascii="Times New Roman" w:hAnsi="Times New Roman" w:cs="Times New Roman"/>
          <w:color w:val="000000"/>
          <w:sz w:val="28"/>
          <w:szCs w:val="28"/>
          <w:lang w:val="kk-KZ"/>
        </w:rPr>
        <w:t xml:space="preserve"> </w:t>
      </w:r>
      <w:r w:rsidRPr="00A1503E">
        <w:rPr>
          <w:rFonts w:ascii="Times New Roman" w:hAnsi="Times New Roman" w:cs="Times New Roman"/>
          <w:color w:val="000000"/>
          <w:sz w:val="28"/>
          <w:szCs w:val="28"/>
          <w:lang w:val="kk-KZ"/>
        </w:rPr>
        <w:t>246</w:t>
      </w:r>
      <w:r w:rsidR="00AE3F76" w:rsidRPr="00AE3F76">
        <w:rPr>
          <w:rFonts w:ascii="Times New Roman" w:hAnsi="Times New Roman" w:cs="Times New Roman"/>
          <w:color w:val="000000"/>
          <w:sz w:val="28"/>
          <w:szCs w:val="28"/>
          <w:lang w:val="kk-KZ"/>
        </w:rPr>
        <w:t xml:space="preserve"> </w:t>
      </w:r>
      <w:r w:rsidR="00AE3F76">
        <w:rPr>
          <w:rFonts w:ascii="Times New Roman" w:hAnsi="Times New Roman" w:cs="Times New Roman"/>
          <w:color w:val="000000"/>
          <w:sz w:val="28"/>
          <w:szCs w:val="28"/>
          <w:lang w:val="kk-KZ"/>
        </w:rPr>
        <w:t>б.</w:t>
      </w:r>
      <w:r w:rsidRPr="00A1503E">
        <w:rPr>
          <w:rFonts w:ascii="Times New Roman" w:hAnsi="Times New Roman" w:cs="Times New Roman"/>
          <w:color w:val="000000"/>
          <w:sz w:val="28"/>
          <w:szCs w:val="28"/>
          <w:lang w:val="kk-KZ"/>
        </w:rPr>
        <w:t>].</w:t>
      </w:r>
    </w:p>
    <w:p w:rsidR="004B2B1F" w:rsidRDefault="004B2B1F" w:rsidP="004B2B1F">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Әдеби-көркем дискурста диалогтың атқарар қызметі де ерекше. Көркем туынды құрылымындағы диалог қарым-қатынастың өрістеуіне себепші. Дискурсивті талдаулар көркем мәтіндегі келесідей көркемдік қарым-қатынас аспектілерін біртұтастықта қарастыруды </w:t>
      </w:r>
      <w:r w:rsidRPr="00260C54">
        <w:rPr>
          <w:rFonts w:ascii="Times New Roman" w:hAnsi="Times New Roman" w:cs="Times New Roman"/>
          <w:color w:val="000000"/>
          <w:sz w:val="28"/>
          <w:szCs w:val="28"/>
          <w:lang w:val="kk-KZ"/>
        </w:rPr>
        <w:t>көздейді:</w:t>
      </w:r>
      <w:r>
        <w:rPr>
          <w:rFonts w:ascii="Times New Roman" w:hAnsi="Times New Roman" w:cs="Times New Roman"/>
          <w:color w:val="000000"/>
          <w:sz w:val="28"/>
          <w:szCs w:val="28"/>
          <w:lang w:val="kk-KZ"/>
        </w:rPr>
        <w:t xml:space="preserve"> </w:t>
      </w:r>
      <w:r w:rsidRPr="00682DE4">
        <w:rPr>
          <w:rFonts w:ascii="Times New Roman" w:hAnsi="Times New Roman" w:cs="Times New Roman"/>
          <w:color w:val="000000"/>
          <w:sz w:val="28"/>
          <w:szCs w:val="28"/>
          <w:lang w:val="kk-KZ"/>
        </w:rPr>
        <w:t>мәдениеттер диалогы; тілдік категориялар диалогы (архетиптер жиынтығы ретінде); қайталама модельдеу жүйелерінің диалогы; нақты және мүмкін әлемдердің диалогы; өзіңмен диалог (өзіңді тани біл); идеологиялар диалогы (тұжырымдамалық әлемдер); интерпретациялар</w:t>
      </w:r>
      <w:r>
        <w:rPr>
          <w:rFonts w:ascii="Times New Roman" w:hAnsi="Times New Roman" w:cs="Times New Roman"/>
          <w:color w:val="000000"/>
          <w:sz w:val="28"/>
          <w:szCs w:val="28"/>
          <w:lang w:val="kk-KZ"/>
        </w:rPr>
        <w:t xml:space="preserve"> және т.б [26,</w:t>
      </w:r>
      <w:r w:rsidR="00EC06D4">
        <w:rPr>
          <w:rFonts w:ascii="Times New Roman" w:hAnsi="Times New Roman" w:cs="Times New Roman"/>
          <w:color w:val="000000"/>
          <w:sz w:val="28"/>
          <w:szCs w:val="28"/>
          <w:lang w:val="kk-KZ"/>
        </w:rPr>
        <w:t xml:space="preserve"> с. </w:t>
      </w:r>
      <w:r>
        <w:rPr>
          <w:rFonts w:ascii="Times New Roman" w:hAnsi="Times New Roman" w:cs="Times New Roman"/>
          <w:color w:val="000000"/>
          <w:sz w:val="28"/>
          <w:szCs w:val="28"/>
          <w:lang w:val="kk-KZ"/>
        </w:rPr>
        <w:t>12].</w:t>
      </w:r>
    </w:p>
    <w:p w:rsidR="004B2B1F" w:rsidRDefault="004B2B1F" w:rsidP="004B2B1F">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Әдеби-көркем дискурс</w:t>
      </w:r>
      <w:r w:rsidR="00A53994">
        <w:rPr>
          <w:rFonts w:ascii="Times New Roman" w:hAnsi="Times New Roman" w:cs="Times New Roman"/>
          <w:color w:val="000000"/>
          <w:sz w:val="28"/>
          <w:szCs w:val="28"/>
          <w:lang w:val="kk-KZ"/>
        </w:rPr>
        <w:t>тың дистинктивті</w:t>
      </w:r>
      <w:r>
        <w:rPr>
          <w:rFonts w:ascii="Times New Roman" w:hAnsi="Times New Roman" w:cs="Times New Roman"/>
          <w:color w:val="000000"/>
          <w:sz w:val="28"/>
          <w:szCs w:val="28"/>
          <w:lang w:val="kk-KZ"/>
        </w:rPr>
        <w:t xml:space="preserve"> ерекшеліктерін сөз еткенде оны тек тілдік таным тұрғысынан </w:t>
      </w:r>
      <w:r w:rsidR="006F1CFF">
        <w:rPr>
          <w:rFonts w:ascii="Times New Roman" w:hAnsi="Times New Roman" w:cs="Times New Roman"/>
          <w:color w:val="000000"/>
          <w:sz w:val="28"/>
          <w:szCs w:val="28"/>
          <w:lang w:val="kk-KZ"/>
        </w:rPr>
        <w:t xml:space="preserve">ғана </w:t>
      </w:r>
      <w:r>
        <w:rPr>
          <w:rFonts w:ascii="Times New Roman" w:hAnsi="Times New Roman" w:cs="Times New Roman"/>
          <w:color w:val="000000"/>
          <w:sz w:val="28"/>
          <w:szCs w:val="28"/>
          <w:lang w:val="kk-KZ"/>
        </w:rPr>
        <w:t xml:space="preserve">қарастыруға келмейтінін байқадық. Әдеби дискурс </w:t>
      </w:r>
      <w:r w:rsidR="006F1CF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жазушының шығармасы арқылы оқырманға әсер ету жағдайы. Әрине, автор оқырманмен тікелей коммуникацияға (қарым-қатынасқа) түсе алмайды. Бұл функцияны көркем мәтін атқарады. Көркем мәтінде автордың ойы, идеясы, көзқарасы, пікірі, ұстанымдары түрлі оқиғаларда кейіпкерлердің сөзімен беріледі. Көркем шығарманы оқырман түсініп, түйсініп, қабылдаған соң ғана дискурс туындайды. Яғни</w:t>
      </w:r>
      <w:r w:rsidR="006F1CF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әдеби-көркем дискурс авторға да, оқырманға да тиесілі. </w:t>
      </w:r>
    </w:p>
    <w:p w:rsidR="004B2B1F" w:rsidRPr="00DC0D42" w:rsidRDefault="001E52CD" w:rsidP="001E52C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Дискурстардың үнемі бір-бірімен астасып, кірігіп, бірігіп кетіп жататын айтып өттік. Яғни, әдеби-көркем дискурстағы бас</w:t>
      </w:r>
      <w:r w:rsidR="00EC06D4">
        <w:rPr>
          <w:rFonts w:ascii="Times New Roman" w:hAnsi="Times New Roman" w:cs="Times New Roman"/>
          <w:sz w:val="28"/>
          <w:szCs w:val="28"/>
          <w:lang w:val="kk-KZ"/>
        </w:rPr>
        <w:t>ты</w:t>
      </w:r>
      <w:r>
        <w:rPr>
          <w:rFonts w:ascii="Times New Roman" w:hAnsi="Times New Roman" w:cs="Times New Roman"/>
          <w:sz w:val="28"/>
          <w:szCs w:val="28"/>
          <w:lang w:val="kk-KZ"/>
        </w:rPr>
        <w:t xml:space="preserve"> дискурс автор мен оқырман қарым-қатынасынан туындайды. Тілші ғалымдардың түсінігі бойынша келесі бір оқырман жаңа мағына туындатқанша мәтін өзінің құндылығын жоймайды және қайта жаңғыра алады</w:t>
      </w:r>
      <w:r w:rsidR="004B2B1F" w:rsidRPr="00A1503E">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B75B95">
        <w:rPr>
          <w:rFonts w:ascii="Times New Roman" w:hAnsi="Times New Roman" w:cs="Times New Roman"/>
          <w:sz w:val="28"/>
          <w:szCs w:val="28"/>
          <w:lang w:val="kk-KZ"/>
        </w:rPr>
        <w:t>Постмодернизмде мәтін үстемдік етеді (әлем мәтін ішінде</w:t>
      </w:r>
      <w:r w:rsidR="001E52CD">
        <w:rPr>
          <w:rFonts w:ascii="Times New Roman" w:hAnsi="Times New Roman" w:cs="Times New Roman"/>
          <w:sz w:val="28"/>
          <w:szCs w:val="28"/>
          <w:lang w:val="kk-KZ"/>
        </w:rPr>
        <w:t>), сөйлеуші</w:t>
      </w:r>
      <w:r w:rsidR="006F1CFF">
        <w:rPr>
          <w:rFonts w:ascii="Times New Roman" w:hAnsi="Times New Roman" w:cs="Times New Roman"/>
          <w:sz w:val="28"/>
          <w:szCs w:val="28"/>
          <w:lang w:val="kk-KZ"/>
        </w:rPr>
        <w:t xml:space="preserve"> </w:t>
      </w:r>
      <w:r w:rsidR="006F1CFF">
        <w:rPr>
          <w:rFonts w:ascii="Times New Roman" w:hAnsi="Times New Roman" w:cs="Times New Roman"/>
          <w:color w:val="000000"/>
          <w:sz w:val="28"/>
          <w:szCs w:val="28"/>
          <w:lang w:val="kk-KZ"/>
        </w:rPr>
        <w:t xml:space="preserve">– </w:t>
      </w:r>
      <w:r w:rsidR="001E52CD">
        <w:rPr>
          <w:rFonts w:ascii="Times New Roman" w:hAnsi="Times New Roman" w:cs="Times New Roman"/>
          <w:sz w:val="28"/>
          <w:szCs w:val="28"/>
          <w:lang w:val="kk-KZ"/>
        </w:rPr>
        <w:t xml:space="preserve"> мәтіннің жемісі. Ал</w:t>
      </w:r>
      <w:r w:rsidRPr="00B75B95">
        <w:rPr>
          <w:rFonts w:ascii="Times New Roman" w:hAnsi="Times New Roman" w:cs="Times New Roman"/>
          <w:sz w:val="28"/>
          <w:szCs w:val="28"/>
          <w:lang w:val="kk-KZ"/>
        </w:rPr>
        <w:t xml:space="preserve"> дискурста мәтін оның бір бөлшегі. Әлем шексіз дискурстардан тұрады, ал мәтін </w:t>
      </w:r>
      <w:r w:rsidR="001E52CD">
        <w:rPr>
          <w:rFonts w:ascii="Times New Roman" w:hAnsi="Times New Roman" w:cs="Times New Roman"/>
          <w:sz w:val="28"/>
          <w:szCs w:val="28"/>
          <w:lang w:val="kk-KZ"/>
        </w:rPr>
        <w:t>дискурстың</w:t>
      </w:r>
      <w:r w:rsidRPr="00B75B95">
        <w:rPr>
          <w:rFonts w:ascii="Times New Roman" w:hAnsi="Times New Roman" w:cs="Times New Roman"/>
          <w:sz w:val="28"/>
          <w:szCs w:val="28"/>
          <w:lang w:val="kk-KZ"/>
        </w:rPr>
        <w:t xml:space="preserve"> көкжиегін анықтап белгілі бір қалыпқа түсіргісі келеді. Постмодернизмде мәтіннің кеңістігі адамның санасынан тысқары.</w:t>
      </w:r>
      <w:r w:rsidRPr="00DC0D42">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Әдеби-көркем дискурс жазушы мен оқырманның қарапайым ғана байланысы емес. Онда адамзаттың немесе белгілі бір ұлттың тарихы, мәдениеті, әр кезеңдегі қоғамдық-әлеуметтік жағдайлары, тарихи тұлғалары, </w:t>
      </w:r>
      <w:r>
        <w:rPr>
          <w:rFonts w:ascii="Times New Roman" w:hAnsi="Times New Roman" w:cs="Times New Roman"/>
          <w:color w:val="000000"/>
          <w:sz w:val="28"/>
          <w:szCs w:val="28"/>
          <w:lang w:val="kk-KZ"/>
        </w:rPr>
        <w:lastRenderedPageBreak/>
        <w:t xml:space="preserve">жәдігерлері, аңыздар мен деректер т.б. беріледі. Жазушының қаламынан туындаған шығармалар оқырманды беймәлім сәттерге сапар шектіріп, оқиғаларды елестетуге, рухани кеңістігін қалыптастыруға ықпал етеді. </w:t>
      </w:r>
    </w:p>
    <w:p w:rsidR="004B2B1F" w:rsidRPr="00EF50D4" w:rsidRDefault="004B2B1F" w:rsidP="004B2B1F">
      <w:pPr>
        <w:spacing w:after="0" w:line="240" w:lineRule="auto"/>
        <w:ind w:firstLine="454"/>
        <w:jc w:val="both"/>
        <w:rPr>
          <w:rFonts w:ascii="Times New Roman" w:hAnsi="Times New Roman" w:cs="Times New Roman"/>
          <w:sz w:val="28"/>
          <w:szCs w:val="28"/>
          <w:lang w:val="kk-KZ"/>
        </w:rPr>
      </w:pPr>
      <w:r w:rsidRPr="00EF50D4">
        <w:rPr>
          <w:rFonts w:ascii="Times New Roman" w:hAnsi="Times New Roman" w:cs="Times New Roman"/>
          <w:sz w:val="28"/>
          <w:szCs w:val="28"/>
          <w:lang w:val="kk-KZ"/>
        </w:rPr>
        <w:t>Сонымен</w:t>
      </w:r>
      <w:r w:rsidR="006F1CFF">
        <w:rPr>
          <w:rFonts w:ascii="Times New Roman" w:hAnsi="Times New Roman" w:cs="Times New Roman"/>
          <w:sz w:val="28"/>
          <w:szCs w:val="28"/>
          <w:lang w:val="kk-KZ"/>
        </w:rPr>
        <w:t>,</w:t>
      </w:r>
      <w:r w:rsidRPr="00EF50D4">
        <w:rPr>
          <w:rFonts w:ascii="Times New Roman" w:hAnsi="Times New Roman" w:cs="Times New Roman"/>
          <w:sz w:val="28"/>
          <w:szCs w:val="28"/>
          <w:lang w:val="kk-KZ"/>
        </w:rPr>
        <w:t xml:space="preserve"> дискурстың мәтінмен тығыз қарым-қатынаста екендігі белгілі. Өзіндік ерекшеліктері бары да сөзсіз. Мәтін нақты белгілі бір уақытта түзілсе, дискурс кез келген уақытта үнемі өзгере алады. Мәтінде де қозғалыс барын тілшілер айтуы мүмкін, </w:t>
      </w:r>
      <w:r>
        <w:rPr>
          <w:rFonts w:ascii="Times New Roman" w:hAnsi="Times New Roman" w:cs="Times New Roman"/>
          <w:sz w:val="28"/>
          <w:szCs w:val="28"/>
          <w:lang w:val="kk-KZ"/>
        </w:rPr>
        <w:t>оны жоққа шығармаймыз. Дегенмен</w:t>
      </w:r>
      <w:r w:rsidRPr="00EF50D4">
        <w:rPr>
          <w:rFonts w:ascii="Times New Roman" w:hAnsi="Times New Roman" w:cs="Times New Roman"/>
          <w:sz w:val="28"/>
          <w:szCs w:val="28"/>
          <w:lang w:val="kk-KZ"/>
        </w:rPr>
        <w:t xml:space="preserve"> ондағы ойлар мен бейнелер «дискурс» болып табылады. Мәтінге қарағанда дискурстың ауқымы кең екенін бағамдап үлгерсеңіз дәл сол мәтін жаңа дискурстың пайда болуына себепші болуы </w:t>
      </w:r>
      <w:r>
        <w:rPr>
          <w:rFonts w:ascii="Times New Roman" w:hAnsi="Times New Roman" w:cs="Times New Roman"/>
          <w:sz w:val="28"/>
          <w:szCs w:val="28"/>
          <w:lang w:val="kk-KZ"/>
        </w:rPr>
        <w:t xml:space="preserve">да </w:t>
      </w:r>
      <w:r w:rsidRPr="00EF50D4">
        <w:rPr>
          <w:rFonts w:ascii="Times New Roman" w:hAnsi="Times New Roman" w:cs="Times New Roman"/>
          <w:sz w:val="28"/>
          <w:szCs w:val="28"/>
          <w:lang w:val="kk-KZ"/>
        </w:rPr>
        <w:t xml:space="preserve">әбден мүмкін. </w:t>
      </w:r>
    </w:p>
    <w:p w:rsidR="004B2B1F" w:rsidRPr="007B7D90" w:rsidRDefault="004B2B1F" w:rsidP="004B2B1F">
      <w:pPr>
        <w:spacing w:after="0" w:line="240" w:lineRule="auto"/>
        <w:ind w:firstLine="454"/>
        <w:jc w:val="both"/>
        <w:rPr>
          <w:rFonts w:ascii="Times New Roman" w:hAnsi="Times New Roman" w:cs="Times New Roman"/>
          <w:sz w:val="28"/>
          <w:szCs w:val="28"/>
          <w:lang w:val="kk-KZ"/>
        </w:rPr>
      </w:pPr>
      <w:r w:rsidRPr="007B7D90">
        <w:rPr>
          <w:rFonts w:ascii="Times New Roman" w:hAnsi="Times New Roman" w:cs="Times New Roman"/>
          <w:sz w:val="28"/>
          <w:szCs w:val="28"/>
          <w:lang w:val="kk-KZ"/>
        </w:rPr>
        <w:t>Ә</w:t>
      </w:r>
      <w:r w:rsidR="005B4BFE">
        <w:rPr>
          <w:rFonts w:ascii="Times New Roman" w:hAnsi="Times New Roman" w:cs="Times New Roman"/>
          <w:sz w:val="28"/>
          <w:szCs w:val="28"/>
          <w:lang w:val="kk-KZ"/>
        </w:rPr>
        <w:t>деби-көркем дискурстың негізгі дистинктивті белгілері</w:t>
      </w:r>
      <w:r w:rsidRPr="007B7D90">
        <w:rPr>
          <w:rFonts w:ascii="Times New Roman" w:hAnsi="Times New Roman" w:cs="Times New Roman"/>
          <w:sz w:val="28"/>
          <w:szCs w:val="28"/>
          <w:lang w:val="kk-KZ"/>
        </w:rPr>
        <w:t xml:space="preserve">: </w:t>
      </w:r>
      <w:r w:rsidRPr="004B2B1F">
        <w:rPr>
          <w:rFonts w:ascii="Times New Roman" w:hAnsi="Times New Roman" w:cs="Times New Roman"/>
          <w:sz w:val="28"/>
          <w:szCs w:val="28"/>
          <w:lang w:val="kk-KZ"/>
        </w:rPr>
        <w:t>оқырманға еркін-эмоционалды және эстетикалық әсер ету; сөйлеушінің дискурсивті әрекеті; автор мен оқырманның дискурстық байланысы; әдеби шығарма/көркем мәтін/сыртқы фактор арасындағы қызмет; эстетикалық қарым-қатынасқа бағынған сөйлеуші мен кейіпкерлердің дискурсы; сөз өнерінің кеңістігін қалыптастырушы; оқырманның «рухани кеңістігіне» тікелей әсер етуші; көркем мәтінде бейнеленген әлемнің шындықпен байланысы; жанрлық, тақырыптық және идеялық компоненттердің алуан түрлілігі (суб-дискурстар) т.б.</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Әдеби-к</w:t>
      </w:r>
      <w:r w:rsidRPr="0086766B">
        <w:rPr>
          <w:rFonts w:ascii="Times New Roman" w:hAnsi="Times New Roman" w:cs="Times New Roman"/>
          <w:sz w:val="28"/>
          <w:szCs w:val="28"/>
          <w:lang w:val="kk-KZ"/>
        </w:rPr>
        <w:t>өркем дискурсты</w:t>
      </w:r>
      <w:r>
        <w:rPr>
          <w:rFonts w:ascii="Times New Roman" w:hAnsi="Times New Roman" w:cs="Times New Roman"/>
          <w:sz w:val="28"/>
          <w:szCs w:val="28"/>
          <w:lang w:val="kk-KZ"/>
        </w:rPr>
        <w:t xml:space="preserve"> зерттеуші </w:t>
      </w:r>
      <w:r w:rsidRPr="00EF50D4">
        <w:rPr>
          <w:rFonts w:ascii="Times New Roman" w:hAnsi="Times New Roman" w:cs="Times New Roman"/>
          <w:sz w:val="28"/>
          <w:szCs w:val="28"/>
          <w:lang w:val="kk-KZ"/>
        </w:rPr>
        <w:t>әдебиетші</w:t>
      </w:r>
      <w:r>
        <w:rPr>
          <w:rFonts w:ascii="Times New Roman" w:hAnsi="Times New Roman" w:cs="Times New Roman"/>
          <w:sz w:val="28"/>
          <w:szCs w:val="28"/>
          <w:lang w:val="kk-KZ"/>
        </w:rPr>
        <w:t>лер мен тілшілер</w:t>
      </w:r>
      <w:r w:rsidRPr="00EF50D4">
        <w:rPr>
          <w:rFonts w:ascii="Times New Roman" w:hAnsi="Times New Roman" w:cs="Times New Roman"/>
          <w:sz w:val="28"/>
          <w:szCs w:val="28"/>
          <w:lang w:val="kk-KZ"/>
        </w:rPr>
        <w:t xml:space="preserve"> өз пайымымен түсіндіреді. ХХІ ғасырда мәтінмен жасалған дискурс адамдардың санасында нақты әлемді виртуалды әлеммен алмастыра отырып, әлемді көрудің ерекше әдісін қалыптастыруда. </w:t>
      </w:r>
      <w:r>
        <w:rPr>
          <w:rFonts w:ascii="Times New Roman" w:hAnsi="Times New Roman" w:cs="Times New Roman"/>
          <w:sz w:val="28"/>
          <w:szCs w:val="28"/>
          <w:lang w:val="kk-KZ"/>
        </w:rPr>
        <w:t>Көркем</w:t>
      </w:r>
      <w:r w:rsidRPr="00EF50D4">
        <w:rPr>
          <w:rFonts w:ascii="Times New Roman" w:hAnsi="Times New Roman" w:cs="Times New Roman"/>
          <w:sz w:val="28"/>
          <w:szCs w:val="28"/>
          <w:lang w:val="kk-KZ"/>
        </w:rPr>
        <w:t xml:space="preserve"> мәтіндегі ақпарат нақты әлем мен виртуалды әлемнің арасындағы дискурсты тудыр</w:t>
      </w:r>
      <w:r>
        <w:rPr>
          <w:rFonts w:ascii="Times New Roman" w:hAnsi="Times New Roman" w:cs="Times New Roman"/>
          <w:sz w:val="28"/>
          <w:szCs w:val="28"/>
          <w:lang w:val="kk-KZ"/>
        </w:rPr>
        <w:t>ды</w:t>
      </w:r>
      <w:r w:rsidRPr="00EF50D4">
        <w:rPr>
          <w:rFonts w:ascii="Times New Roman" w:hAnsi="Times New Roman" w:cs="Times New Roman"/>
          <w:sz w:val="28"/>
          <w:szCs w:val="28"/>
          <w:lang w:val="kk-KZ"/>
        </w:rPr>
        <w:t>. Бұл дискурс шындық өмірмен виртуалды әлемнің шекараларын жойып қана қоймай санадағы елес әлемінің құрылуына себепкер бол</w:t>
      </w:r>
      <w:r>
        <w:rPr>
          <w:rFonts w:ascii="Times New Roman" w:hAnsi="Times New Roman" w:cs="Times New Roman"/>
          <w:sz w:val="28"/>
          <w:szCs w:val="28"/>
          <w:lang w:val="kk-KZ"/>
        </w:rPr>
        <w:t>уда</w:t>
      </w:r>
      <w:r w:rsidRPr="00EF50D4">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Әдеби-көркем дискурсқа қатысты теориялық еңбектерді, ғалымдардың өзіндік концепцияларын зерделей келе, біз, әдеби-көркем дискурстың келесідей негізгі белгілерін ұсынамыз:</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антропоцентризм де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дискурсқа тән құбылыс;</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коммуникация теориясының маңызды бөлігі;</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белгілі бір шығармада суб-дискурстарсыз (нарратор,  автор, оқырман) көріне алмайды;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дискурстың басты ерекшелігінің бірі: жазушы көркем мәтін арқылы оқырманға әсер етуге тырысады;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дискурста автор оқырманның эмоциясына тәуелді, көркем дискурс тілінде мейлінше эмоционалды лексикалар көптеп қолданылады;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дискурста автор оқырманға өз көзқарасын, дүниетанымын ғана танытып қоймай философиялық та, психологиялық та ой туындатады;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көркем мәтіннің динамикалы көрінісі;</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көркем шығармада бейнеленетін кез келген басқа дискурстардың барлығы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дискурсқа қызмет етеді;</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адресант пен адресат арасындағы байланысты ғана қамтымайды, көркем шығарма жазылу уақытындағы мәдени кезеңді де қамтиды;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lastRenderedPageBreak/>
        <w:t xml:space="preserve">- көркем шығарма автордың қабылдауы арқылы жазылатындықтан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дискурста тікелей </w:t>
      </w:r>
      <w:r>
        <w:rPr>
          <w:rFonts w:ascii="Times New Roman" w:hAnsi="Times New Roman" w:cs="Times New Roman"/>
          <w:sz w:val="28"/>
          <w:szCs w:val="28"/>
          <w:lang w:val="kk-KZ"/>
        </w:rPr>
        <w:t>автордың қабылдауы берілгенімен</w:t>
      </w:r>
      <w:r w:rsidRPr="00732589">
        <w:rPr>
          <w:rFonts w:ascii="Times New Roman" w:hAnsi="Times New Roman" w:cs="Times New Roman"/>
          <w:sz w:val="28"/>
          <w:szCs w:val="28"/>
          <w:lang w:val="kk-KZ"/>
        </w:rPr>
        <w:t>, оқырман интерпретациясында жаңа бір мағыналар туындатуы әбден мүмкін;</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көркем</w:t>
      </w:r>
      <w:r w:rsidRPr="00732589">
        <w:rPr>
          <w:rFonts w:ascii="Times New Roman" w:hAnsi="Times New Roman" w:cs="Times New Roman"/>
          <w:sz w:val="28"/>
          <w:szCs w:val="28"/>
          <w:lang w:val="kk-KZ"/>
        </w:rPr>
        <w:t xml:space="preserve"> дискурс тек әдеби шығармаға ғана қатысты емес, сөз компоненттері қатысатын өнердің басқа да түрлеріне тиесілі;</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белгілі бір деңгейде санаға әсер етіп, тіпті, оны өзгерт</w:t>
      </w:r>
      <w:r>
        <w:rPr>
          <w:rFonts w:ascii="Times New Roman" w:hAnsi="Times New Roman" w:cs="Times New Roman"/>
          <w:sz w:val="28"/>
          <w:szCs w:val="28"/>
          <w:lang w:val="kk-KZ"/>
        </w:rPr>
        <w:t>уге мүмкіндігі бар</w:t>
      </w:r>
      <w:r w:rsidRPr="00732589">
        <w:rPr>
          <w:rFonts w:ascii="Times New Roman" w:hAnsi="Times New Roman" w:cs="Times New Roman"/>
          <w:sz w:val="28"/>
          <w:szCs w:val="28"/>
          <w:lang w:val="kk-KZ"/>
        </w:rPr>
        <w:t>;</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 эстетикалық қызмет атқарады;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дискусты анықтау арқылы жаңа аспектілер зерттелуде. Олар: баяндау дискурсы, авторлық дискурс, поэтикалық дискурс</w:t>
      </w:r>
      <w:r>
        <w:rPr>
          <w:rFonts w:ascii="Times New Roman" w:hAnsi="Times New Roman" w:cs="Times New Roman"/>
          <w:sz w:val="28"/>
          <w:szCs w:val="28"/>
          <w:lang w:val="kk-KZ"/>
        </w:rPr>
        <w:t>, кейіпкер дискурсы, оқырман дискурсы</w:t>
      </w:r>
      <w:r w:rsidRPr="00732589">
        <w:rPr>
          <w:rFonts w:ascii="Times New Roman" w:hAnsi="Times New Roman" w:cs="Times New Roman"/>
          <w:sz w:val="28"/>
          <w:szCs w:val="28"/>
          <w:lang w:val="kk-KZ"/>
        </w:rPr>
        <w:t xml:space="preserve"> т.б. Бұл </w:t>
      </w:r>
      <w:r w:rsidR="006F1CF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әдеби-көркем </w:t>
      </w:r>
      <w:r w:rsidRPr="00732589">
        <w:rPr>
          <w:rFonts w:ascii="Times New Roman" w:hAnsi="Times New Roman" w:cs="Times New Roman"/>
          <w:sz w:val="28"/>
          <w:szCs w:val="28"/>
          <w:lang w:val="kk-KZ"/>
        </w:rPr>
        <w:t>дискурстың көпқырлылығының айғағы;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әдеби-көркем дискурс – ашық </w:t>
      </w:r>
      <w:r w:rsidRPr="00732589">
        <w:rPr>
          <w:rFonts w:ascii="Times New Roman" w:hAnsi="Times New Roman" w:cs="Times New Roman"/>
          <w:sz w:val="28"/>
          <w:szCs w:val="28"/>
          <w:lang w:val="kk-KZ"/>
        </w:rPr>
        <w:t>және континуумдық-лабиальды құрылымға ие;</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көркем шығарма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дискурстың семиотикалық кеңістігін құрайды, ал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 көркем шығарманың семиотикалық кеңістігін қалыптастырады;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дискурстың дуалистік сипаты бар. Онда тілдік бірліктер де, ойлау мен сана ерекшеліктері де көрініс табады;</w:t>
      </w:r>
    </w:p>
    <w:p w:rsidR="004B2B1F" w:rsidRPr="00732589" w:rsidRDefault="004B2B1F" w:rsidP="004B2B1F">
      <w:pPr>
        <w:spacing w:after="0" w:line="240" w:lineRule="auto"/>
        <w:ind w:firstLine="454"/>
        <w:jc w:val="both"/>
        <w:rPr>
          <w:rFonts w:ascii="Times New Roman" w:hAnsi="Times New Roman" w:cs="Times New Roman"/>
          <w:sz w:val="28"/>
          <w:szCs w:val="28"/>
          <w:lang w:val="kk-KZ"/>
        </w:rPr>
      </w:pPr>
      <w:r w:rsidRPr="00732589">
        <w:rPr>
          <w:rFonts w:ascii="Times New Roman" w:hAnsi="Times New Roman" w:cs="Times New Roman"/>
          <w:sz w:val="28"/>
          <w:szCs w:val="28"/>
          <w:lang w:val="kk-KZ"/>
        </w:rPr>
        <w:t xml:space="preserve">- көркем мәтін </w:t>
      </w:r>
      <w:r>
        <w:rPr>
          <w:rFonts w:ascii="Times New Roman" w:hAnsi="Times New Roman" w:cs="Times New Roman"/>
          <w:sz w:val="28"/>
          <w:szCs w:val="28"/>
          <w:lang w:val="kk-KZ"/>
        </w:rPr>
        <w:t>әдеби-көркем</w:t>
      </w:r>
      <w:r w:rsidRPr="00732589">
        <w:rPr>
          <w:rFonts w:ascii="Times New Roman" w:hAnsi="Times New Roman" w:cs="Times New Roman"/>
          <w:sz w:val="28"/>
          <w:szCs w:val="28"/>
          <w:lang w:val="kk-KZ"/>
        </w:rPr>
        <w:t xml:space="preserve"> дискурстың интердискурсив</w:t>
      </w:r>
      <w:r>
        <w:rPr>
          <w:rFonts w:ascii="Times New Roman" w:hAnsi="Times New Roman" w:cs="Times New Roman"/>
          <w:sz w:val="28"/>
          <w:szCs w:val="28"/>
          <w:lang w:val="kk-KZ"/>
        </w:rPr>
        <w:t>ті кеңістігінің бастапқы негізі.</w:t>
      </w:r>
    </w:p>
    <w:p w:rsidR="004B2B1F" w:rsidRPr="00E22C2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Уақыт ілгерлеген сайын әдеби-көркем дискурс теориясының тереңдеп, жаңа концепциялар туындайтыны сөзсіз. Ендеше бұл тізімнің әрі қарай да жалғасын табатынына шүбәсіз сенімдіміз. Ол әдеби-көркем дискурс табиғатының </w:t>
      </w:r>
      <w:r w:rsidRPr="00E22C21">
        <w:rPr>
          <w:rFonts w:ascii="Times New Roman" w:hAnsi="Times New Roman" w:cs="Times New Roman"/>
          <w:sz w:val="28"/>
          <w:szCs w:val="28"/>
          <w:lang w:val="kk-KZ"/>
        </w:rPr>
        <w:t xml:space="preserve">мейлінше анық әрі нақтылана түсуіне өз септігін тигізеді. </w:t>
      </w:r>
    </w:p>
    <w:p w:rsidR="004B2B1F" w:rsidRDefault="004B2B1F" w:rsidP="004B2B1F">
      <w:pPr>
        <w:spacing w:after="0" w:line="240" w:lineRule="auto"/>
        <w:ind w:firstLine="454"/>
        <w:rPr>
          <w:rFonts w:ascii="Times New Roman" w:hAnsi="Times New Roman" w:cs="Times New Roman"/>
          <w:sz w:val="28"/>
          <w:szCs w:val="28"/>
          <w:lang w:val="kk-KZ"/>
        </w:rPr>
      </w:pPr>
    </w:p>
    <w:p w:rsidR="004B2B1F" w:rsidRDefault="004B2B1F" w:rsidP="004B2B1F">
      <w:pPr>
        <w:spacing w:after="0" w:line="240" w:lineRule="auto"/>
        <w:ind w:firstLine="454"/>
        <w:rPr>
          <w:rFonts w:ascii="Times New Roman" w:hAnsi="Times New Roman" w:cs="Times New Roman"/>
          <w:sz w:val="28"/>
          <w:szCs w:val="28"/>
          <w:lang w:val="kk-KZ"/>
        </w:rPr>
      </w:pPr>
    </w:p>
    <w:p w:rsidR="004B2B1F" w:rsidRPr="004D60C0" w:rsidRDefault="004B2B1F" w:rsidP="004B2B1F">
      <w:pPr>
        <w:spacing w:after="0" w:line="240" w:lineRule="auto"/>
        <w:ind w:firstLine="454"/>
        <w:rPr>
          <w:rFonts w:ascii="Times New Roman" w:hAnsi="Times New Roman" w:cs="Times New Roman"/>
          <w:b/>
          <w:sz w:val="28"/>
          <w:szCs w:val="28"/>
          <w:lang w:val="kk-KZ"/>
        </w:rPr>
      </w:pPr>
      <w:r w:rsidRPr="004D60C0">
        <w:rPr>
          <w:rFonts w:ascii="Times New Roman" w:hAnsi="Times New Roman" w:cs="Times New Roman"/>
          <w:b/>
          <w:sz w:val="28"/>
          <w:szCs w:val="28"/>
          <w:lang w:val="kk-KZ"/>
        </w:rPr>
        <w:t xml:space="preserve">1.3 Тарихи </w:t>
      </w:r>
      <w:r w:rsidR="00824260" w:rsidRPr="00824260">
        <w:rPr>
          <w:rFonts w:ascii="Times New Roman" w:hAnsi="Times New Roman" w:cs="Times New Roman"/>
          <w:b/>
          <w:sz w:val="28"/>
          <w:szCs w:val="28"/>
          <w:lang w:val="kk-KZ"/>
        </w:rPr>
        <w:t>дискурс</w:t>
      </w:r>
      <w:r w:rsidR="00950C19">
        <w:rPr>
          <w:rFonts w:ascii="Times New Roman" w:hAnsi="Times New Roman" w:cs="Times New Roman"/>
          <w:b/>
          <w:sz w:val="28"/>
          <w:szCs w:val="28"/>
          <w:lang w:val="kk-KZ"/>
        </w:rPr>
        <w:t xml:space="preserve">: </w:t>
      </w:r>
      <w:r w:rsidR="00824260" w:rsidRPr="00824260">
        <w:rPr>
          <w:rFonts w:ascii="Times New Roman" w:hAnsi="Times New Roman" w:cs="Times New Roman"/>
          <w:b/>
          <w:sz w:val="28"/>
          <w:szCs w:val="28"/>
          <w:lang w:val="kk-KZ"/>
        </w:rPr>
        <w:t xml:space="preserve">теориясы мен </w:t>
      </w:r>
      <w:r w:rsidR="00950C19">
        <w:rPr>
          <w:rFonts w:ascii="Times New Roman" w:hAnsi="Times New Roman" w:cs="Times New Roman"/>
          <w:b/>
          <w:sz w:val="28"/>
          <w:szCs w:val="28"/>
          <w:lang w:val="kk-KZ"/>
        </w:rPr>
        <w:t>типологиясы</w:t>
      </w:r>
    </w:p>
    <w:p w:rsidR="004B2B1F" w:rsidRDefault="004B2B1F" w:rsidP="004B2B1F">
      <w:pPr>
        <w:spacing w:after="0" w:line="240" w:lineRule="auto"/>
        <w:ind w:firstLine="454"/>
        <w:rPr>
          <w:rFonts w:ascii="Times New Roman" w:hAnsi="Times New Roman" w:cs="Times New Roman"/>
          <w:sz w:val="28"/>
          <w:szCs w:val="28"/>
          <w:lang w:val="kk-KZ"/>
        </w:rPr>
      </w:pPr>
    </w:p>
    <w:p w:rsidR="004B2B1F" w:rsidRDefault="004B2B1F" w:rsidP="004B2B1F">
      <w:pPr>
        <w:spacing w:after="0" w:line="240" w:lineRule="auto"/>
        <w:ind w:firstLine="454"/>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r w:rsidRPr="007A65EE">
        <w:rPr>
          <w:rFonts w:ascii="Times New Roman" w:hAnsi="Times New Roman" w:cs="Times New Roman"/>
          <w:sz w:val="28"/>
          <w:szCs w:val="28"/>
          <w:lang w:val="kk-KZ"/>
        </w:rPr>
        <w:t xml:space="preserve">Тарихты әркім әрқалай түсінеді. </w:t>
      </w:r>
      <w:r>
        <w:rPr>
          <w:rFonts w:ascii="Times New Roman" w:hAnsi="Times New Roman" w:cs="Times New Roman"/>
          <w:sz w:val="28"/>
          <w:szCs w:val="28"/>
          <w:lang w:val="kk-KZ"/>
        </w:rPr>
        <w:t xml:space="preserve">Қарапайым түрде бірі </w:t>
      </w:r>
      <w:r w:rsidRPr="007A65EE">
        <w:rPr>
          <w:rFonts w:ascii="Times New Roman" w:hAnsi="Times New Roman" w:cs="Times New Roman"/>
          <w:sz w:val="28"/>
          <w:szCs w:val="28"/>
          <w:lang w:val="kk-KZ"/>
        </w:rPr>
        <w:t>гуманитар</w:t>
      </w:r>
      <w:r>
        <w:rPr>
          <w:rFonts w:ascii="Times New Roman" w:hAnsi="Times New Roman" w:cs="Times New Roman"/>
          <w:sz w:val="28"/>
          <w:szCs w:val="28"/>
          <w:lang w:val="kk-KZ"/>
        </w:rPr>
        <w:t>лық</w:t>
      </w:r>
      <w:r w:rsidRPr="007A65EE">
        <w:rPr>
          <w:rFonts w:ascii="Times New Roman" w:hAnsi="Times New Roman" w:cs="Times New Roman"/>
          <w:sz w:val="28"/>
          <w:szCs w:val="28"/>
          <w:lang w:val="kk-KZ"/>
        </w:rPr>
        <w:t xml:space="preserve"> ғылым саласы</w:t>
      </w:r>
      <w:r>
        <w:rPr>
          <w:rFonts w:ascii="Times New Roman" w:hAnsi="Times New Roman" w:cs="Times New Roman"/>
          <w:sz w:val="28"/>
          <w:szCs w:val="28"/>
          <w:lang w:val="kk-KZ"/>
        </w:rPr>
        <w:t xml:space="preserve">, бірі </w:t>
      </w:r>
      <w:r w:rsidRPr="007A65EE">
        <w:rPr>
          <w:rFonts w:ascii="Times New Roman" w:hAnsi="Times New Roman" w:cs="Times New Roman"/>
          <w:sz w:val="28"/>
          <w:szCs w:val="28"/>
          <w:lang w:val="kk-KZ"/>
        </w:rPr>
        <w:t>өткен оқиғалар туралы көзқарас</w:t>
      </w:r>
      <w:r>
        <w:rPr>
          <w:rFonts w:ascii="Times New Roman" w:hAnsi="Times New Roman" w:cs="Times New Roman"/>
          <w:sz w:val="28"/>
          <w:szCs w:val="28"/>
          <w:lang w:val="kk-KZ"/>
        </w:rPr>
        <w:t xml:space="preserve">, бірі </w:t>
      </w:r>
      <w:r w:rsidRPr="007A65EE">
        <w:rPr>
          <w:rFonts w:ascii="Times New Roman" w:hAnsi="Times New Roman" w:cs="Times New Roman"/>
          <w:sz w:val="28"/>
          <w:szCs w:val="28"/>
          <w:lang w:val="kk-KZ"/>
        </w:rPr>
        <w:t>жалпы білім беретін мектеп пәні</w:t>
      </w:r>
      <w:r>
        <w:rPr>
          <w:rFonts w:ascii="Times New Roman" w:hAnsi="Times New Roman" w:cs="Times New Roman"/>
          <w:sz w:val="28"/>
          <w:szCs w:val="28"/>
          <w:lang w:val="kk-KZ"/>
        </w:rPr>
        <w:t xml:space="preserve"> деп ұғады. </w:t>
      </w:r>
      <w:r w:rsidRPr="007A65EE">
        <w:rPr>
          <w:rFonts w:ascii="Times New Roman" w:hAnsi="Times New Roman" w:cs="Times New Roman"/>
          <w:sz w:val="28"/>
          <w:szCs w:val="28"/>
          <w:lang w:val="kk-KZ"/>
        </w:rPr>
        <w:t>Сондай-ақ, тарих дегеніміз өткен оқиғалар туралы мәліметтердің деректік негізі</w:t>
      </w:r>
      <w:r>
        <w:rPr>
          <w:rFonts w:ascii="Times New Roman" w:hAnsi="Times New Roman" w:cs="Times New Roman"/>
          <w:sz w:val="28"/>
          <w:szCs w:val="28"/>
          <w:lang w:val="kk-KZ"/>
        </w:rPr>
        <w:t xml:space="preserve"> десек те болады</w:t>
      </w:r>
      <w:r w:rsidRPr="007A65EE">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w:t>
      </w:r>
      <w:r w:rsidRPr="007A65EE">
        <w:rPr>
          <w:rFonts w:ascii="Times New Roman" w:hAnsi="Times New Roman" w:cs="Times New Roman"/>
          <w:sz w:val="28"/>
          <w:szCs w:val="28"/>
          <w:lang w:val="kk-KZ"/>
        </w:rPr>
        <w:t xml:space="preserve"> тәуелсіз мемлекетт</w:t>
      </w:r>
      <w:r>
        <w:rPr>
          <w:rFonts w:ascii="Times New Roman" w:hAnsi="Times New Roman" w:cs="Times New Roman"/>
          <w:sz w:val="28"/>
          <w:szCs w:val="28"/>
          <w:lang w:val="kk-KZ"/>
        </w:rPr>
        <w:t>ердің,</w:t>
      </w:r>
      <w:r w:rsidRPr="007A65EE">
        <w:rPr>
          <w:rFonts w:ascii="Times New Roman" w:hAnsi="Times New Roman" w:cs="Times New Roman"/>
          <w:sz w:val="28"/>
          <w:szCs w:val="28"/>
          <w:lang w:val="kk-KZ"/>
        </w:rPr>
        <w:t xml:space="preserve"> империя</w:t>
      </w:r>
      <w:r>
        <w:rPr>
          <w:rFonts w:ascii="Times New Roman" w:hAnsi="Times New Roman" w:cs="Times New Roman"/>
          <w:sz w:val="28"/>
          <w:szCs w:val="28"/>
          <w:lang w:val="kk-KZ"/>
        </w:rPr>
        <w:t>лардың</w:t>
      </w:r>
      <w:r w:rsidRPr="007A65EE">
        <w:rPr>
          <w:rFonts w:ascii="Times New Roman" w:hAnsi="Times New Roman" w:cs="Times New Roman"/>
          <w:sz w:val="28"/>
          <w:szCs w:val="28"/>
          <w:lang w:val="kk-KZ"/>
        </w:rPr>
        <w:t>, тіпті, дүниежүзі</w:t>
      </w:r>
      <w:r>
        <w:rPr>
          <w:rFonts w:ascii="Times New Roman" w:hAnsi="Times New Roman" w:cs="Times New Roman"/>
          <w:sz w:val="28"/>
          <w:szCs w:val="28"/>
          <w:lang w:val="kk-KZ"/>
        </w:rPr>
        <w:t>нде өткен оқиғалардың тізбегін, кезеңдерін қамтиды</w:t>
      </w:r>
      <w:r w:rsidRPr="007A65EE">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Тарихтың мемлекеттік саясатпен тығыз байланысты екені шындық. Ол өткен оқиғаларды, тарихи тұлғалардың өмірін, дербес мемлекеттердің басынан өткендерін жинақтап, баяндап қана қоймай ұлттың, мемлекеттің халықтық тарихын қалыптастыруда да өзіндік қызмет атқарып жатады. Оны біз кез келген мемлекетте болып жатқан жағдайлардан байқаймыз. Мәселен, теледидардағы бағдарламалардан, ақпараттық сайттардағы мәліметтерден, білім берудегі оқулықтардан, әрбір мерекелердің тойлануынан, мерейтойлардан, мұражайлардағы </w:t>
      </w:r>
      <w:r w:rsidRPr="005E274C">
        <w:rPr>
          <w:rFonts w:ascii="Times New Roman" w:hAnsi="Times New Roman" w:cs="Times New Roman"/>
          <w:sz w:val="28"/>
          <w:szCs w:val="28"/>
          <w:lang w:val="kk-KZ"/>
        </w:rPr>
        <w:t>экспонаттар</w:t>
      </w:r>
      <w:r>
        <w:rPr>
          <w:rFonts w:ascii="Times New Roman" w:hAnsi="Times New Roman" w:cs="Times New Roman"/>
          <w:sz w:val="28"/>
          <w:szCs w:val="28"/>
          <w:lang w:val="kk-KZ"/>
        </w:rPr>
        <w:t xml:space="preserve">дан, әсіресе, әдебиеттен т.б. түрлі деңгейдегі іс-шаралардан көрінеді. Мұның барлығын адамдардың көру, есту, оқу арқылы </w:t>
      </w:r>
      <w:r>
        <w:rPr>
          <w:rFonts w:ascii="Times New Roman" w:hAnsi="Times New Roman" w:cs="Times New Roman"/>
          <w:sz w:val="28"/>
          <w:szCs w:val="28"/>
          <w:lang w:val="kk-KZ"/>
        </w:rPr>
        <w:lastRenderedPageBreak/>
        <w:t xml:space="preserve">қабылдауы санада тарихқа деген мейлі жаман болсын, мейлі жақсы болсын көзқарасты, белгілі бір деңгейде ұлттық жадты  қалыптастырады.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C2555">
        <w:rPr>
          <w:rFonts w:ascii="Times New Roman" w:hAnsi="Times New Roman" w:cs="Times New Roman"/>
          <w:sz w:val="28"/>
          <w:szCs w:val="28"/>
          <w:lang w:val="kk-KZ"/>
        </w:rPr>
        <w:t xml:space="preserve">Қай кезеңде болсын тарихты жаңғырту туралы сөз қозғайтын болсақ, онда міндетті түрде тарихқа қатысты ғылыми деректерге назар аударамыз. Тарихты жаңғырту негізгі үш кезеңмен сипатталады. </w:t>
      </w:r>
      <w:r w:rsidR="00986AB3">
        <w:rPr>
          <w:rFonts w:ascii="Times New Roman" w:hAnsi="Times New Roman" w:cs="Times New Roman"/>
          <w:sz w:val="28"/>
          <w:szCs w:val="28"/>
          <w:lang w:val="kk-KZ"/>
        </w:rPr>
        <w:t>Алдымен</w:t>
      </w:r>
      <w:r w:rsidRPr="00DC2555">
        <w:rPr>
          <w:rFonts w:ascii="Times New Roman" w:hAnsi="Times New Roman" w:cs="Times New Roman"/>
          <w:sz w:val="28"/>
          <w:szCs w:val="28"/>
          <w:lang w:val="kk-KZ"/>
        </w:rPr>
        <w:t xml:space="preserve"> тарихи фактілер мен тарихи материалға сүйену</w:t>
      </w:r>
      <w:r w:rsidR="00986AB3">
        <w:rPr>
          <w:rFonts w:ascii="Times New Roman" w:hAnsi="Times New Roman" w:cs="Times New Roman"/>
          <w:sz w:val="28"/>
          <w:szCs w:val="28"/>
          <w:lang w:val="kk-KZ"/>
        </w:rPr>
        <w:t xml:space="preserve">; екіншіден, </w:t>
      </w:r>
      <w:r w:rsidRPr="00DC2555">
        <w:rPr>
          <w:rFonts w:ascii="Times New Roman" w:hAnsi="Times New Roman" w:cs="Times New Roman"/>
          <w:sz w:val="28"/>
          <w:szCs w:val="28"/>
          <w:lang w:val="kk-KZ"/>
        </w:rPr>
        <w:t xml:space="preserve">тарихи түсіндірменің </w:t>
      </w:r>
      <w:r>
        <w:rPr>
          <w:rFonts w:ascii="Times New Roman" w:hAnsi="Times New Roman" w:cs="Times New Roman"/>
          <w:sz w:val="28"/>
          <w:szCs w:val="28"/>
          <w:lang w:val="kk-KZ"/>
        </w:rPr>
        <w:t xml:space="preserve">қол жетімділігі әрі үздіксіз процессте болуы және </w:t>
      </w:r>
      <w:r w:rsidR="00986AB3">
        <w:rPr>
          <w:rFonts w:ascii="Times New Roman" w:hAnsi="Times New Roman" w:cs="Times New Roman"/>
          <w:sz w:val="28"/>
          <w:szCs w:val="28"/>
          <w:lang w:val="kk-KZ"/>
        </w:rPr>
        <w:t xml:space="preserve">барлық материалды қамтуы; үшіншіден, </w:t>
      </w:r>
      <w:r w:rsidRPr="00DC2555">
        <w:rPr>
          <w:rFonts w:ascii="Times New Roman" w:hAnsi="Times New Roman" w:cs="Times New Roman"/>
          <w:sz w:val="28"/>
          <w:szCs w:val="28"/>
          <w:lang w:val="kk-KZ"/>
        </w:rPr>
        <w:t xml:space="preserve"> тарихты түсіндіру үшін әлеуметтану, психология, семиотика, әдебиет және т.б. ғылымдардың ұғымдары мен түсініктерін қолдану. Нәтижесінде бір тарихи деректен (тарихта сақталған мәтіндер, дәлелдер) бір емес, көптеген теориялық түсініктемелер шығады. </w:t>
      </w:r>
      <w:r>
        <w:rPr>
          <w:rFonts w:ascii="Times New Roman" w:hAnsi="Times New Roman" w:cs="Times New Roman"/>
          <w:sz w:val="28"/>
          <w:szCs w:val="28"/>
          <w:lang w:val="kk-KZ"/>
        </w:rPr>
        <w:t>Кейде</w:t>
      </w:r>
      <w:r w:rsidRPr="00DC2555">
        <w:rPr>
          <w:rFonts w:ascii="Times New Roman" w:hAnsi="Times New Roman" w:cs="Times New Roman"/>
          <w:sz w:val="28"/>
          <w:szCs w:val="28"/>
          <w:lang w:val="kk-KZ"/>
        </w:rPr>
        <w:t xml:space="preserve"> тарихшылар өз көзқарасы мен ұстанымы тұрғысынан бір-біріне сәйкес келмейтін оқиғаларды т</w:t>
      </w:r>
      <w:r>
        <w:rPr>
          <w:rFonts w:ascii="Times New Roman" w:hAnsi="Times New Roman" w:cs="Times New Roman"/>
          <w:sz w:val="28"/>
          <w:szCs w:val="28"/>
          <w:lang w:val="kk-KZ"/>
        </w:rPr>
        <w:t>ізбектеп, жаңа ой айтады</w:t>
      </w:r>
      <w:r w:rsidRPr="005B0B5C">
        <w:rPr>
          <w:rFonts w:ascii="Times New Roman" w:hAnsi="Times New Roman" w:cs="Times New Roman"/>
          <w:sz w:val="28"/>
          <w:szCs w:val="28"/>
          <w:lang w:val="kk-KZ"/>
        </w:rPr>
        <w:t>.</w:t>
      </w:r>
      <w:r w:rsidRPr="00DC2555">
        <w:rPr>
          <w:rFonts w:ascii="Times New Roman" w:hAnsi="Times New Roman" w:cs="Times New Roman"/>
          <w:sz w:val="28"/>
          <w:szCs w:val="28"/>
          <w:lang w:val="kk-KZ"/>
        </w:rPr>
        <w:t xml:space="preserve"> Бұл, әрине, тарихшының ішкі мені мен мәдениетіне, біліміне байланысты.</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күн </w:t>
      </w:r>
      <w:r w:rsidR="00D42B5B">
        <w:rPr>
          <w:rFonts w:ascii="Times New Roman" w:hAnsi="Times New Roman" w:cs="Times New Roman"/>
          <w:sz w:val="28"/>
          <w:szCs w:val="28"/>
          <w:lang w:val="kk-KZ"/>
        </w:rPr>
        <w:t xml:space="preserve">– </w:t>
      </w:r>
      <w:r>
        <w:rPr>
          <w:rFonts w:ascii="Times New Roman" w:hAnsi="Times New Roman" w:cs="Times New Roman"/>
          <w:sz w:val="28"/>
          <w:szCs w:val="28"/>
          <w:lang w:val="kk-KZ"/>
        </w:rPr>
        <w:t>ертеңгі тарих. Ал</w:t>
      </w:r>
      <w:r w:rsidRPr="00DC0D42">
        <w:rPr>
          <w:rFonts w:ascii="Times New Roman" w:hAnsi="Times New Roman" w:cs="Times New Roman"/>
          <w:sz w:val="28"/>
          <w:szCs w:val="28"/>
          <w:lang w:val="kk-KZ"/>
        </w:rPr>
        <w:t xml:space="preserve"> кез келген шығармада өткеннің сілемі бар. Демек, автор өткен жағдайды бүгінмен байланыстыра отырып көркем мәтін</w:t>
      </w:r>
      <w:r w:rsidR="00D42B5B">
        <w:rPr>
          <w:rFonts w:ascii="Times New Roman" w:hAnsi="Times New Roman" w:cs="Times New Roman"/>
          <w:sz w:val="28"/>
          <w:szCs w:val="28"/>
          <w:lang w:val="kk-KZ"/>
        </w:rPr>
        <w:t xml:space="preserve">де суреттейді. </w:t>
      </w:r>
      <w:r w:rsidRPr="00DC0D42">
        <w:rPr>
          <w:rFonts w:ascii="Times New Roman" w:hAnsi="Times New Roman" w:cs="Times New Roman"/>
          <w:sz w:val="28"/>
          <w:szCs w:val="28"/>
          <w:lang w:val="kk-KZ"/>
        </w:rPr>
        <w:t>Көркем мәтінде тарих</w:t>
      </w:r>
      <w:r>
        <w:rPr>
          <w:rFonts w:ascii="Times New Roman" w:hAnsi="Times New Roman" w:cs="Times New Roman"/>
          <w:sz w:val="28"/>
          <w:szCs w:val="28"/>
          <w:lang w:val="kk-KZ"/>
        </w:rPr>
        <w:t>и жағдайдың</w:t>
      </w:r>
      <w:r w:rsidRPr="00DC0D42">
        <w:rPr>
          <w:rFonts w:ascii="Times New Roman" w:hAnsi="Times New Roman" w:cs="Times New Roman"/>
          <w:sz w:val="28"/>
          <w:szCs w:val="28"/>
          <w:lang w:val="kk-KZ"/>
        </w:rPr>
        <w:t xml:space="preserve"> берілуі «тарихи дискурсты» тудыра</w:t>
      </w:r>
      <w:r w:rsidR="00D42B5B">
        <w:rPr>
          <w:rFonts w:ascii="Times New Roman" w:hAnsi="Times New Roman" w:cs="Times New Roman"/>
          <w:sz w:val="28"/>
          <w:szCs w:val="28"/>
          <w:lang w:val="kk-KZ"/>
        </w:rPr>
        <w:t>ды</w:t>
      </w:r>
      <w:r w:rsidRPr="00DC0D42">
        <w:rPr>
          <w:rFonts w:ascii="Times New Roman" w:hAnsi="Times New Roman" w:cs="Times New Roman"/>
          <w:sz w:val="28"/>
          <w:szCs w:val="28"/>
          <w:lang w:val="kk-KZ"/>
        </w:rPr>
        <w:t>.</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Тарихи дискурс </w:t>
      </w:r>
      <w:r w:rsidR="00B671CA">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күрделі ұғым. Эрик Хобсбаум тарихтың өзі</w:t>
      </w:r>
      <w:r>
        <w:rPr>
          <w:rFonts w:ascii="Times New Roman" w:hAnsi="Times New Roman" w:cs="Times New Roman"/>
          <w:sz w:val="28"/>
          <w:szCs w:val="28"/>
          <w:lang w:val="kk-KZ"/>
        </w:rPr>
        <w:t>н</w:t>
      </w:r>
      <w:r w:rsidRPr="00DC0D42">
        <w:rPr>
          <w:rFonts w:ascii="Times New Roman" w:hAnsi="Times New Roman" w:cs="Times New Roman"/>
          <w:sz w:val="28"/>
          <w:szCs w:val="28"/>
          <w:lang w:val="kk-KZ"/>
        </w:rPr>
        <w:t xml:space="preserve"> дискурс деп санайды. Бұл пікірмен әбден келісуге болады. Себебі, тарихи оқиғаларды жеткізуші тұлғалардың сол жағдайларды қабылдауы арқылы деректер хатталған. Ол түпнұсқалардың өзі әлемде қанша тарих зерттеушісі болса, соншалықты өзгеріске ұшырайтыны заңдылық.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8F5037">
        <w:rPr>
          <w:rFonts w:ascii="Times New Roman" w:hAnsi="Times New Roman" w:cs="Times New Roman"/>
          <w:sz w:val="28"/>
          <w:szCs w:val="28"/>
          <w:lang w:val="kk-KZ"/>
        </w:rPr>
        <w:t>Көптеген тарихшылар тарихи дискурс ұғымын Ф. де Соссюрдің тіл заңдылықтарына байланысты мәлімдемесінен кейін ғана қабылдаған. Бұл мәлімдеменің мәні өткен дәуірлердегі адамдардың тілдік қолданыстарын ескеру, тарихты түсінудің,</w:t>
      </w:r>
      <w:r>
        <w:rPr>
          <w:rFonts w:ascii="Times New Roman" w:hAnsi="Times New Roman" w:cs="Times New Roman"/>
          <w:sz w:val="28"/>
          <w:szCs w:val="28"/>
          <w:lang w:val="kk-KZ"/>
        </w:rPr>
        <w:t xml:space="preserve"> оған мейлінше нақты баға берудегі аспектілердің бірі. </w:t>
      </w:r>
      <w:r w:rsidRPr="00DC0D42">
        <w:rPr>
          <w:rFonts w:ascii="Times New Roman" w:hAnsi="Times New Roman" w:cs="Times New Roman"/>
          <w:sz w:val="28"/>
          <w:szCs w:val="28"/>
          <w:lang w:val="kk-KZ"/>
        </w:rPr>
        <w:t xml:space="preserve">Тарихшылар өткен оқиғаларды өз дәуірінің тұрғысынан түсіндіруі дұрыс емес, сол қоғамда қолданылған тілдік бірліктерді ескергені абзал. </w:t>
      </w:r>
      <w:r>
        <w:rPr>
          <w:rFonts w:ascii="Times New Roman" w:hAnsi="Times New Roman" w:cs="Times New Roman"/>
          <w:sz w:val="28"/>
          <w:szCs w:val="28"/>
          <w:lang w:val="kk-KZ"/>
        </w:rPr>
        <w:t xml:space="preserve">Тарих зерттеушілерінің басым көпшілігі қолдағы (архивтегі) деректерді интерпретациялаумен шұғылданады. Тарихи дискурс </w:t>
      </w:r>
      <w:r w:rsidR="00986AB3">
        <w:rPr>
          <w:rFonts w:ascii="Times New Roman" w:hAnsi="Times New Roman" w:cs="Times New Roman"/>
          <w:sz w:val="28"/>
          <w:szCs w:val="28"/>
          <w:lang w:val="kk-KZ"/>
        </w:rPr>
        <w:t>санатын</w:t>
      </w:r>
      <w:r>
        <w:rPr>
          <w:rFonts w:ascii="Times New Roman" w:hAnsi="Times New Roman" w:cs="Times New Roman"/>
          <w:sz w:val="28"/>
          <w:szCs w:val="28"/>
          <w:lang w:val="kk-KZ"/>
        </w:rPr>
        <w:t>ың ерекшелігіне бармас бұрын тарихи дискурсты туындататын тарихи деректерді қарастырудағы әдіс-тәсілдерге қысқаша тоқтал</w:t>
      </w:r>
      <w:r w:rsidR="00986AB3">
        <w:rPr>
          <w:rFonts w:ascii="Times New Roman" w:hAnsi="Times New Roman" w:cs="Times New Roman"/>
          <w:sz w:val="28"/>
          <w:szCs w:val="28"/>
          <w:lang w:val="kk-KZ"/>
        </w:rPr>
        <w:t>амыз</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Тарихи деректерді қарастырудың мынадай бірнеше тәсілдері бар: т</w:t>
      </w:r>
      <w:r w:rsidRPr="00B00E57">
        <w:rPr>
          <w:rFonts w:ascii="Times New Roman" w:hAnsi="Times New Roman" w:cs="Times New Roman"/>
          <w:sz w:val="28"/>
          <w:szCs w:val="28"/>
          <w:lang w:val="kk-KZ"/>
        </w:rPr>
        <w:t>арихи-биографиялық әдіс</w:t>
      </w:r>
      <w:r>
        <w:rPr>
          <w:rFonts w:ascii="Times New Roman" w:hAnsi="Times New Roman" w:cs="Times New Roman"/>
          <w:sz w:val="28"/>
          <w:szCs w:val="28"/>
          <w:lang w:val="kk-KZ"/>
        </w:rPr>
        <w:t>, т</w:t>
      </w:r>
      <w:r w:rsidRPr="00B00E57">
        <w:rPr>
          <w:rFonts w:ascii="Times New Roman" w:hAnsi="Times New Roman" w:cs="Times New Roman"/>
          <w:sz w:val="28"/>
          <w:szCs w:val="28"/>
          <w:lang w:val="kk-KZ"/>
        </w:rPr>
        <w:t>арихи-генетикалық әдіс</w:t>
      </w:r>
      <w:r>
        <w:rPr>
          <w:rFonts w:ascii="Times New Roman" w:hAnsi="Times New Roman" w:cs="Times New Roman"/>
          <w:sz w:val="28"/>
          <w:szCs w:val="28"/>
          <w:lang w:val="kk-KZ"/>
        </w:rPr>
        <w:t>, т</w:t>
      </w:r>
      <w:r w:rsidRPr="00B00E57">
        <w:rPr>
          <w:rFonts w:ascii="Times New Roman" w:hAnsi="Times New Roman" w:cs="Times New Roman"/>
          <w:sz w:val="28"/>
          <w:szCs w:val="28"/>
          <w:lang w:val="kk-KZ"/>
        </w:rPr>
        <w:t>арихи-диахронды әдіс</w:t>
      </w:r>
      <w:r>
        <w:rPr>
          <w:rFonts w:ascii="Times New Roman" w:hAnsi="Times New Roman" w:cs="Times New Roman"/>
          <w:sz w:val="28"/>
          <w:szCs w:val="28"/>
          <w:lang w:val="kk-KZ"/>
        </w:rPr>
        <w:t>, т</w:t>
      </w:r>
      <w:r w:rsidRPr="00B00E57">
        <w:rPr>
          <w:rFonts w:ascii="Times New Roman" w:hAnsi="Times New Roman" w:cs="Times New Roman"/>
          <w:sz w:val="28"/>
          <w:szCs w:val="28"/>
          <w:lang w:val="kk-KZ"/>
        </w:rPr>
        <w:t>арихи-динамикалық әдіс</w:t>
      </w:r>
      <w:r>
        <w:rPr>
          <w:rFonts w:ascii="Times New Roman" w:hAnsi="Times New Roman" w:cs="Times New Roman"/>
          <w:sz w:val="28"/>
          <w:szCs w:val="28"/>
          <w:lang w:val="kk-KZ"/>
        </w:rPr>
        <w:t>, т</w:t>
      </w:r>
      <w:r w:rsidRPr="00B00E57">
        <w:rPr>
          <w:rFonts w:ascii="Times New Roman" w:hAnsi="Times New Roman" w:cs="Times New Roman"/>
          <w:sz w:val="28"/>
          <w:szCs w:val="28"/>
          <w:lang w:val="kk-KZ"/>
        </w:rPr>
        <w:t>арихи-жүйелік әдіс</w:t>
      </w:r>
      <w:r>
        <w:rPr>
          <w:rFonts w:ascii="Times New Roman" w:hAnsi="Times New Roman" w:cs="Times New Roman"/>
          <w:sz w:val="28"/>
          <w:szCs w:val="28"/>
          <w:lang w:val="kk-KZ"/>
        </w:rPr>
        <w:t>, т</w:t>
      </w:r>
      <w:r w:rsidRPr="00B00E57">
        <w:rPr>
          <w:rFonts w:ascii="Times New Roman" w:hAnsi="Times New Roman" w:cs="Times New Roman"/>
          <w:sz w:val="28"/>
          <w:szCs w:val="28"/>
          <w:lang w:val="kk-KZ"/>
        </w:rPr>
        <w:t>арихи-типологиялық әдіс</w:t>
      </w:r>
      <w:r>
        <w:rPr>
          <w:rFonts w:ascii="Times New Roman" w:hAnsi="Times New Roman" w:cs="Times New Roman"/>
          <w:sz w:val="28"/>
          <w:szCs w:val="28"/>
          <w:lang w:val="kk-KZ"/>
        </w:rPr>
        <w:t xml:space="preserve"> және т</w:t>
      </w:r>
      <w:r w:rsidRPr="00B00E57">
        <w:rPr>
          <w:rFonts w:ascii="Times New Roman" w:hAnsi="Times New Roman" w:cs="Times New Roman"/>
          <w:sz w:val="28"/>
          <w:szCs w:val="28"/>
          <w:lang w:val="kk-KZ"/>
        </w:rPr>
        <w:t>арихи интерпретация</w:t>
      </w:r>
      <w:r>
        <w:rPr>
          <w:rFonts w:ascii="Times New Roman" w:hAnsi="Times New Roman" w:cs="Times New Roman"/>
          <w:sz w:val="28"/>
          <w:szCs w:val="28"/>
          <w:lang w:val="kk-KZ"/>
        </w:rPr>
        <w:t xml:space="preserve"> </w:t>
      </w:r>
      <w:r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Pr="00F13543">
        <w:rPr>
          <w:rFonts w:ascii="Times New Roman" w:hAnsi="Times New Roman" w:cs="Times New Roman"/>
          <w:sz w:val="28"/>
          <w:szCs w:val="28"/>
          <w:lang w:val="kk-KZ"/>
        </w:rPr>
        <w:t>151-157].</w:t>
      </w:r>
      <w:r>
        <w:rPr>
          <w:rFonts w:ascii="Times New Roman" w:hAnsi="Times New Roman" w:cs="Times New Roman"/>
          <w:sz w:val="28"/>
          <w:szCs w:val="28"/>
          <w:lang w:val="kk-KZ"/>
        </w:rPr>
        <w:t xml:space="preserve"> Бұл тәсілдердің әрқайсысының өзіндік ерекшеліктері және жеке зерттеу нысаналары бар. Мысалы:</w:t>
      </w:r>
    </w:p>
    <w:p w:rsidR="004B2B1F" w:rsidRDefault="004B2B1F" w:rsidP="004B2B1F">
      <w:pPr>
        <w:spacing w:after="0" w:line="240" w:lineRule="auto"/>
        <w:ind w:firstLine="454"/>
        <w:jc w:val="both"/>
        <w:rPr>
          <w:rFonts w:ascii="Times New Roman" w:hAnsi="Times New Roman" w:cs="Times New Roman"/>
          <w:sz w:val="28"/>
          <w:szCs w:val="28"/>
          <w:lang w:val="kk-KZ"/>
        </w:rPr>
      </w:pPr>
      <w:r w:rsidRPr="00B3559A">
        <w:rPr>
          <w:rFonts w:ascii="Times New Roman" w:hAnsi="Times New Roman" w:cs="Times New Roman"/>
          <w:sz w:val="28"/>
          <w:szCs w:val="28"/>
          <w:lang w:val="kk-KZ"/>
        </w:rPr>
        <w:t>Тарихи-биограф</w:t>
      </w:r>
      <w:r>
        <w:rPr>
          <w:rFonts w:ascii="Times New Roman" w:hAnsi="Times New Roman" w:cs="Times New Roman"/>
          <w:sz w:val="28"/>
          <w:szCs w:val="28"/>
          <w:lang w:val="kk-KZ"/>
        </w:rPr>
        <w:t>иялық әдіс – 1) тарихи тұлғаның</w:t>
      </w:r>
      <w:r w:rsidRPr="00B3559A">
        <w:rPr>
          <w:rFonts w:ascii="Times New Roman" w:hAnsi="Times New Roman" w:cs="Times New Roman"/>
          <w:sz w:val="28"/>
          <w:szCs w:val="28"/>
          <w:lang w:val="kk-KZ"/>
        </w:rPr>
        <w:t xml:space="preserve"> психологиялық бейнесін, қызмет</w:t>
      </w:r>
      <w:r w:rsidR="00236C15">
        <w:rPr>
          <w:rFonts w:ascii="Times New Roman" w:hAnsi="Times New Roman" w:cs="Times New Roman"/>
          <w:sz w:val="28"/>
          <w:szCs w:val="28"/>
          <w:lang w:val="kk-KZ"/>
        </w:rPr>
        <w:t>ін</w:t>
      </w:r>
      <w:r w:rsidRPr="00B3559A">
        <w:rPr>
          <w:rFonts w:ascii="Times New Roman" w:hAnsi="Times New Roman" w:cs="Times New Roman"/>
          <w:sz w:val="28"/>
          <w:szCs w:val="28"/>
          <w:lang w:val="kk-KZ"/>
        </w:rPr>
        <w:t>, өмір</w:t>
      </w:r>
      <w:r w:rsidR="00236C15">
        <w:rPr>
          <w:rFonts w:ascii="Times New Roman" w:hAnsi="Times New Roman" w:cs="Times New Roman"/>
          <w:sz w:val="28"/>
          <w:szCs w:val="28"/>
          <w:lang w:val="kk-KZ"/>
        </w:rPr>
        <w:t>ін</w:t>
      </w:r>
      <w:r w:rsidRPr="00B3559A">
        <w:rPr>
          <w:rFonts w:ascii="Times New Roman" w:hAnsi="Times New Roman" w:cs="Times New Roman"/>
          <w:sz w:val="28"/>
          <w:szCs w:val="28"/>
          <w:lang w:val="kk-KZ"/>
        </w:rPr>
        <w:t xml:space="preserve"> сипаттауға, </w:t>
      </w:r>
      <w:r w:rsidR="00236C15">
        <w:rPr>
          <w:rFonts w:ascii="Times New Roman" w:hAnsi="Times New Roman" w:cs="Times New Roman"/>
          <w:sz w:val="28"/>
          <w:szCs w:val="28"/>
          <w:lang w:val="kk-KZ"/>
        </w:rPr>
        <w:t xml:space="preserve">оны </w:t>
      </w:r>
      <w:r w:rsidRPr="00B3559A">
        <w:rPr>
          <w:rFonts w:ascii="Times New Roman" w:hAnsi="Times New Roman" w:cs="Times New Roman"/>
          <w:sz w:val="28"/>
          <w:szCs w:val="28"/>
          <w:lang w:val="kk-KZ"/>
        </w:rPr>
        <w:t>қайта қ</w:t>
      </w:r>
      <w:r w:rsidR="00236C15">
        <w:rPr>
          <w:rFonts w:ascii="Times New Roman" w:hAnsi="Times New Roman" w:cs="Times New Roman"/>
          <w:sz w:val="28"/>
          <w:szCs w:val="28"/>
          <w:lang w:val="kk-KZ"/>
        </w:rPr>
        <w:t xml:space="preserve">арауға </w:t>
      </w:r>
      <w:r w:rsidRPr="00B3559A">
        <w:rPr>
          <w:rFonts w:ascii="Times New Roman" w:hAnsi="Times New Roman" w:cs="Times New Roman"/>
          <w:sz w:val="28"/>
          <w:szCs w:val="28"/>
          <w:lang w:val="kk-KZ"/>
        </w:rPr>
        <w:t xml:space="preserve">және талдауға бағытталған тарихи зерттеу әдісі; 2) психологияда, әлеуметтануда, мәдениеттануда </w:t>
      </w:r>
      <w:r>
        <w:rPr>
          <w:rFonts w:ascii="Times New Roman" w:hAnsi="Times New Roman" w:cs="Times New Roman"/>
          <w:sz w:val="28"/>
          <w:szCs w:val="28"/>
          <w:lang w:val="kk-KZ"/>
        </w:rPr>
        <w:t>«</w:t>
      </w:r>
      <w:r w:rsidRPr="00B3559A">
        <w:rPr>
          <w:rFonts w:ascii="Times New Roman" w:hAnsi="Times New Roman" w:cs="Times New Roman"/>
          <w:sz w:val="28"/>
          <w:szCs w:val="28"/>
          <w:lang w:val="kk-KZ"/>
        </w:rPr>
        <w:t>өмір тарихы</w:t>
      </w:r>
      <w:r>
        <w:rPr>
          <w:rFonts w:ascii="Times New Roman" w:hAnsi="Times New Roman" w:cs="Times New Roman"/>
          <w:sz w:val="28"/>
          <w:szCs w:val="28"/>
          <w:lang w:val="kk-KZ"/>
        </w:rPr>
        <w:t>»</w:t>
      </w:r>
      <w:r w:rsidRPr="00B3559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3559A">
        <w:rPr>
          <w:rFonts w:ascii="Times New Roman" w:hAnsi="Times New Roman" w:cs="Times New Roman"/>
          <w:sz w:val="28"/>
          <w:szCs w:val="28"/>
          <w:lang w:val="kk-KZ"/>
        </w:rPr>
        <w:t>өмірбаян</w:t>
      </w:r>
      <w:r>
        <w:rPr>
          <w:rFonts w:ascii="Times New Roman" w:hAnsi="Times New Roman" w:cs="Times New Roman"/>
          <w:sz w:val="28"/>
          <w:szCs w:val="28"/>
          <w:lang w:val="kk-KZ"/>
        </w:rPr>
        <w:t>»</w:t>
      </w:r>
      <w:r w:rsidRPr="00B3559A">
        <w:rPr>
          <w:rFonts w:ascii="Times New Roman" w:hAnsi="Times New Roman" w:cs="Times New Roman"/>
          <w:sz w:val="28"/>
          <w:szCs w:val="28"/>
          <w:lang w:val="kk-KZ"/>
        </w:rPr>
        <w:t xml:space="preserve"> (өмірбаяндық әдіс) әдісі қарапайым адамдардың өмір тарихын сипаттау және талдау негізінде әлеуметтік, мәдени және психологиялық құбылыстарды білу үшін қолданылады. </w:t>
      </w:r>
      <w:r>
        <w:rPr>
          <w:rFonts w:ascii="Times New Roman" w:hAnsi="Times New Roman" w:cs="Times New Roman"/>
          <w:sz w:val="28"/>
          <w:szCs w:val="28"/>
          <w:lang w:val="kk-KZ"/>
        </w:rPr>
        <w:t>Б</w:t>
      </w:r>
      <w:r w:rsidRPr="00B3559A">
        <w:rPr>
          <w:rFonts w:ascii="Times New Roman" w:hAnsi="Times New Roman" w:cs="Times New Roman"/>
          <w:sz w:val="28"/>
          <w:szCs w:val="28"/>
          <w:lang w:val="kk-KZ"/>
        </w:rPr>
        <w:t>ақылау әдістеріне, құжаттарды талдауға сүйенеді және адамның өміріндегі ерекше жағдайларды (мансап, махабба</w:t>
      </w:r>
      <w:r w:rsidR="003B7467">
        <w:rPr>
          <w:rFonts w:ascii="Times New Roman" w:hAnsi="Times New Roman" w:cs="Times New Roman"/>
          <w:sz w:val="28"/>
          <w:szCs w:val="28"/>
          <w:lang w:val="kk-KZ"/>
        </w:rPr>
        <w:t>т, отбасылық қатынастар және т.</w:t>
      </w:r>
      <w:r w:rsidRPr="00B3559A">
        <w:rPr>
          <w:rFonts w:ascii="Times New Roman" w:hAnsi="Times New Roman" w:cs="Times New Roman"/>
          <w:sz w:val="28"/>
          <w:szCs w:val="28"/>
          <w:lang w:val="kk-KZ"/>
        </w:rPr>
        <w:t xml:space="preserve">б.), оның ішкі әлемін </w:t>
      </w:r>
      <w:r w:rsidRPr="00B3559A">
        <w:rPr>
          <w:rFonts w:ascii="Times New Roman" w:hAnsi="Times New Roman" w:cs="Times New Roman"/>
          <w:sz w:val="28"/>
          <w:szCs w:val="28"/>
          <w:lang w:val="kk-KZ"/>
        </w:rPr>
        <w:lastRenderedPageBreak/>
        <w:t xml:space="preserve">сипаттауға бағытталған; 3) жеке құжаттарды (өмірбаяндарды, хаттарды, күнделіктерді, естеліктерді) белгілі бір адамдар тобының өкілдерінің ішкі әлемін қайта құру үшін </w:t>
      </w:r>
      <w:r>
        <w:rPr>
          <w:rFonts w:ascii="Times New Roman" w:hAnsi="Times New Roman" w:cs="Times New Roman"/>
          <w:sz w:val="28"/>
          <w:szCs w:val="28"/>
          <w:lang w:val="kk-KZ"/>
        </w:rPr>
        <w:t xml:space="preserve">қолданылатын </w:t>
      </w:r>
      <w:r w:rsidRPr="00B3559A">
        <w:rPr>
          <w:rFonts w:ascii="Times New Roman" w:hAnsi="Times New Roman" w:cs="Times New Roman"/>
          <w:sz w:val="28"/>
          <w:szCs w:val="28"/>
          <w:lang w:val="kk-KZ"/>
        </w:rPr>
        <w:t>зерттеу әдісі</w:t>
      </w:r>
      <w:r>
        <w:rPr>
          <w:rFonts w:ascii="Times New Roman" w:hAnsi="Times New Roman" w:cs="Times New Roman"/>
          <w:sz w:val="28"/>
          <w:szCs w:val="28"/>
          <w:lang w:val="kk-KZ"/>
        </w:rPr>
        <w:t xml:space="preserve"> </w:t>
      </w:r>
      <w:r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Pr="00F13543">
        <w:rPr>
          <w:rFonts w:ascii="Times New Roman" w:hAnsi="Times New Roman" w:cs="Times New Roman"/>
          <w:sz w:val="28"/>
          <w:szCs w:val="28"/>
          <w:lang w:val="kk-KZ"/>
        </w:rPr>
        <w:t>151].</w:t>
      </w:r>
    </w:p>
    <w:p w:rsidR="004B2B1F" w:rsidRDefault="004B2B1F" w:rsidP="004B2B1F">
      <w:pPr>
        <w:spacing w:after="0" w:line="240" w:lineRule="auto"/>
        <w:ind w:firstLine="454"/>
        <w:jc w:val="both"/>
        <w:rPr>
          <w:rFonts w:ascii="Times New Roman" w:hAnsi="Times New Roman" w:cs="Times New Roman"/>
          <w:sz w:val="28"/>
          <w:szCs w:val="28"/>
          <w:lang w:val="kk-KZ"/>
        </w:rPr>
      </w:pPr>
      <w:r w:rsidRPr="007F0A53">
        <w:rPr>
          <w:rFonts w:ascii="Times New Roman" w:hAnsi="Times New Roman" w:cs="Times New Roman"/>
          <w:sz w:val="28"/>
          <w:szCs w:val="28"/>
          <w:lang w:val="kk-KZ"/>
        </w:rPr>
        <w:t>Тарихи-генетикалық әдіс</w:t>
      </w:r>
      <w:r>
        <w:rPr>
          <w:rFonts w:ascii="Times New Roman" w:hAnsi="Times New Roman" w:cs="Times New Roman"/>
          <w:sz w:val="28"/>
          <w:szCs w:val="28"/>
          <w:lang w:val="kk-KZ"/>
        </w:rPr>
        <w:t xml:space="preserve"> – </w:t>
      </w:r>
      <w:r w:rsidRPr="007F0A53">
        <w:rPr>
          <w:rFonts w:ascii="Times New Roman" w:hAnsi="Times New Roman" w:cs="Times New Roman"/>
          <w:sz w:val="28"/>
          <w:szCs w:val="28"/>
          <w:lang w:val="kk-KZ"/>
        </w:rPr>
        <w:t xml:space="preserve">нақты тарихи құбылыстардың генезисін (шығу тегі, даму кезеңдері) зерттеуге және өзгерістердің себебін талдауға бағытталған тарихи зерттеудің негізгі әдістерінің бірі. </w:t>
      </w:r>
      <w:r>
        <w:rPr>
          <w:rFonts w:ascii="Times New Roman" w:hAnsi="Times New Roman" w:cs="Times New Roman"/>
          <w:sz w:val="28"/>
          <w:szCs w:val="28"/>
          <w:lang w:val="kk-KZ"/>
        </w:rPr>
        <w:t xml:space="preserve">Бұл </w:t>
      </w:r>
      <w:r w:rsidRPr="007F0A53">
        <w:rPr>
          <w:rFonts w:ascii="Times New Roman" w:hAnsi="Times New Roman" w:cs="Times New Roman"/>
          <w:sz w:val="28"/>
          <w:szCs w:val="28"/>
          <w:lang w:val="kk-KZ"/>
        </w:rPr>
        <w:t>әдістің негізгі мақсаты-фактілерді түсіндіру, олардың пайда болу себептерін, даму ерекшеліктері мен салдарын анықтау, яғни себептілікті талдау</w:t>
      </w:r>
      <w:r>
        <w:rPr>
          <w:rFonts w:ascii="Times New Roman" w:hAnsi="Times New Roman" w:cs="Times New Roman"/>
          <w:sz w:val="28"/>
          <w:szCs w:val="28"/>
          <w:lang w:val="kk-KZ"/>
        </w:rPr>
        <w:t xml:space="preserve"> </w:t>
      </w:r>
      <w:r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Pr="00F13543">
        <w:rPr>
          <w:rFonts w:ascii="Times New Roman" w:hAnsi="Times New Roman" w:cs="Times New Roman"/>
          <w:sz w:val="28"/>
          <w:szCs w:val="28"/>
          <w:lang w:val="kk-KZ"/>
        </w:rPr>
        <w:t>153].</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62368A">
        <w:rPr>
          <w:rFonts w:ascii="Times New Roman" w:hAnsi="Times New Roman" w:cs="Times New Roman"/>
          <w:sz w:val="28"/>
          <w:szCs w:val="28"/>
          <w:lang w:val="kk-KZ"/>
        </w:rPr>
        <w:t xml:space="preserve">Тарихи-диахрондық әдіс </w:t>
      </w:r>
      <w:r>
        <w:rPr>
          <w:rFonts w:ascii="Times New Roman" w:hAnsi="Times New Roman" w:cs="Times New Roman"/>
          <w:sz w:val="28"/>
          <w:szCs w:val="28"/>
          <w:lang w:val="kk-KZ"/>
        </w:rPr>
        <w:t xml:space="preserve">– </w:t>
      </w:r>
      <w:r w:rsidRPr="0062368A">
        <w:rPr>
          <w:rFonts w:ascii="Times New Roman" w:hAnsi="Times New Roman" w:cs="Times New Roman"/>
          <w:sz w:val="28"/>
          <w:szCs w:val="28"/>
          <w:lang w:val="kk-KZ"/>
        </w:rPr>
        <w:t>«</w:t>
      </w:r>
      <w:r>
        <w:rPr>
          <w:rFonts w:ascii="Times New Roman" w:hAnsi="Times New Roman" w:cs="Times New Roman"/>
          <w:sz w:val="28"/>
          <w:szCs w:val="28"/>
          <w:lang w:val="kk-KZ"/>
        </w:rPr>
        <w:t>т</w:t>
      </w:r>
      <w:r w:rsidRPr="0062368A">
        <w:rPr>
          <w:rFonts w:ascii="Times New Roman" w:hAnsi="Times New Roman" w:cs="Times New Roman"/>
          <w:sz w:val="28"/>
          <w:szCs w:val="28"/>
          <w:lang w:val="kk-KZ"/>
        </w:rPr>
        <w:t>арихи шындықтағы уақытша өзгерістерді» зерттеуге бағытталған теориялық принциптердің, әдістер мен процедуралардың жиынтығы</w:t>
      </w:r>
      <w:r>
        <w:rPr>
          <w:rFonts w:ascii="Times New Roman" w:hAnsi="Times New Roman" w:cs="Times New Roman"/>
          <w:sz w:val="28"/>
          <w:szCs w:val="28"/>
          <w:lang w:val="kk-KZ"/>
        </w:rPr>
        <w:t xml:space="preserve">. Ғалымдар </w:t>
      </w:r>
      <w:r w:rsidRPr="003C0FA8">
        <w:rPr>
          <w:rFonts w:ascii="Times New Roman" w:hAnsi="Times New Roman" w:cs="Times New Roman"/>
          <w:sz w:val="28"/>
          <w:szCs w:val="28"/>
          <w:lang w:val="kk-KZ"/>
        </w:rPr>
        <w:t>тарихи құбылыстардың уақыт бойынша өзгеруін зерттеудің екі негізгі тәсілін ұсын</w:t>
      </w:r>
      <w:r>
        <w:rPr>
          <w:rFonts w:ascii="Times New Roman" w:hAnsi="Times New Roman" w:cs="Times New Roman"/>
          <w:sz w:val="28"/>
          <w:szCs w:val="28"/>
          <w:lang w:val="kk-KZ"/>
        </w:rPr>
        <w:t>а</w:t>
      </w:r>
      <w:r w:rsidRPr="003C0FA8">
        <w:rPr>
          <w:rFonts w:ascii="Times New Roman" w:hAnsi="Times New Roman" w:cs="Times New Roman"/>
          <w:sz w:val="28"/>
          <w:szCs w:val="28"/>
          <w:lang w:val="kk-KZ"/>
        </w:rPr>
        <w:t>ды: диахронды (әр түрлі уақытта, әр түрлі сәтте) және синхронды (бір мезгілде).</w:t>
      </w:r>
      <w:r>
        <w:rPr>
          <w:rFonts w:ascii="Times New Roman" w:hAnsi="Times New Roman" w:cs="Times New Roman"/>
          <w:sz w:val="28"/>
          <w:szCs w:val="28"/>
          <w:lang w:val="kk-KZ"/>
        </w:rPr>
        <w:t xml:space="preserve"> </w:t>
      </w:r>
      <w:r w:rsidRPr="00310EE6">
        <w:rPr>
          <w:rFonts w:ascii="Times New Roman" w:hAnsi="Times New Roman" w:cs="Times New Roman"/>
          <w:sz w:val="28"/>
          <w:szCs w:val="28"/>
          <w:lang w:val="kk-KZ"/>
        </w:rPr>
        <w:t>И.Д.Ковальченко тарихи-диахрондық әдісті қолданудың үш нұсқасын анықтады: 1) әртүрлі оқиғалардың ұзақтығын, жиілігін өлшеу және бағалау, бұл бірлік объектілері даму процесінің сандық және сапалық сипаттамаларын бағалауға мүмкіндік береді; 2) дамудың ішкі заңдылықтарын түсіну және күрделі жүйелік объектілер мен процестердің өзгеруінің сапалық кезеңдерін бөлу, яғни кезеңд</w:t>
      </w:r>
      <w:r>
        <w:rPr>
          <w:rFonts w:ascii="Times New Roman" w:hAnsi="Times New Roman" w:cs="Times New Roman"/>
          <w:sz w:val="28"/>
          <w:szCs w:val="28"/>
          <w:lang w:val="kk-KZ"/>
        </w:rPr>
        <w:t>і</w:t>
      </w:r>
      <w:r w:rsidRPr="00310EE6">
        <w:rPr>
          <w:rFonts w:ascii="Times New Roman" w:hAnsi="Times New Roman" w:cs="Times New Roman"/>
          <w:sz w:val="28"/>
          <w:szCs w:val="28"/>
          <w:lang w:val="kk-KZ"/>
        </w:rPr>
        <w:t xml:space="preserve"> құру; 3) тарихи жүйелер динамикасының сипаттамасы. Соңғы нұсқа салыстырмалы режимдегі өзгерістерді бағалауға мүмкіндік береді және зерттелетін объектінің дамуына сыртқы факторлардың әсерін, кейбір жүйелердің динамикасының басқалармен байланысын анықтауға бағытталған</w:t>
      </w:r>
      <w:r>
        <w:rPr>
          <w:rFonts w:ascii="Times New Roman" w:hAnsi="Times New Roman" w:cs="Times New Roman"/>
          <w:sz w:val="28"/>
          <w:szCs w:val="28"/>
          <w:lang w:val="kk-KZ"/>
        </w:rPr>
        <w:t xml:space="preserve"> </w:t>
      </w:r>
      <w:r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Pr="00F13543">
        <w:rPr>
          <w:rFonts w:ascii="Times New Roman" w:hAnsi="Times New Roman" w:cs="Times New Roman"/>
          <w:sz w:val="28"/>
          <w:szCs w:val="28"/>
          <w:lang w:val="kk-KZ"/>
        </w:rPr>
        <w:t>153-154].</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86683">
        <w:rPr>
          <w:rFonts w:ascii="Times New Roman" w:hAnsi="Times New Roman" w:cs="Times New Roman"/>
          <w:sz w:val="28"/>
          <w:szCs w:val="28"/>
          <w:lang w:val="kk-KZ"/>
        </w:rPr>
        <w:t>Тарихи-динамикалық әдіс</w:t>
      </w:r>
      <w:r>
        <w:rPr>
          <w:rFonts w:ascii="Times New Roman" w:hAnsi="Times New Roman" w:cs="Times New Roman"/>
          <w:sz w:val="28"/>
          <w:szCs w:val="28"/>
          <w:lang w:val="kk-KZ"/>
        </w:rPr>
        <w:t xml:space="preserve"> – </w:t>
      </w:r>
      <w:r w:rsidRPr="00D86683">
        <w:rPr>
          <w:rFonts w:ascii="Times New Roman" w:hAnsi="Times New Roman" w:cs="Times New Roman"/>
          <w:sz w:val="28"/>
          <w:szCs w:val="28"/>
          <w:lang w:val="kk-KZ"/>
        </w:rPr>
        <w:t>бұқаралық, біртектілік және өзгергіштік талаптарына жауап беретін тарихи объектілердің немесе процес</w:t>
      </w:r>
      <w:r>
        <w:rPr>
          <w:rFonts w:ascii="Times New Roman" w:hAnsi="Times New Roman" w:cs="Times New Roman"/>
          <w:sz w:val="28"/>
          <w:szCs w:val="28"/>
          <w:lang w:val="kk-KZ"/>
        </w:rPr>
        <w:t>с</w:t>
      </w:r>
      <w:r w:rsidRPr="00D86683">
        <w:rPr>
          <w:rFonts w:ascii="Times New Roman" w:hAnsi="Times New Roman" w:cs="Times New Roman"/>
          <w:sz w:val="28"/>
          <w:szCs w:val="28"/>
          <w:lang w:val="kk-KZ"/>
        </w:rPr>
        <w:t>тердің (демографиялық, әлеуметтік-экономикалық, саяси) уақытындағы өзгерістерді кешенді талдауға бағытталған тарихи зерттеудің негізгі әдісі.</w:t>
      </w:r>
      <w:r>
        <w:rPr>
          <w:rFonts w:ascii="Times New Roman" w:hAnsi="Times New Roman" w:cs="Times New Roman"/>
          <w:sz w:val="28"/>
          <w:szCs w:val="28"/>
          <w:lang w:val="kk-KZ"/>
        </w:rPr>
        <w:t xml:space="preserve"> </w:t>
      </w:r>
      <w:r w:rsidR="001F25E5">
        <w:rPr>
          <w:rFonts w:ascii="Times New Roman" w:hAnsi="Times New Roman" w:cs="Times New Roman"/>
          <w:sz w:val="28"/>
          <w:szCs w:val="28"/>
          <w:lang w:val="kk-KZ"/>
        </w:rPr>
        <w:t>Т</w:t>
      </w:r>
      <w:r w:rsidRPr="00C33D11">
        <w:rPr>
          <w:rFonts w:ascii="Times New Roman" w:hAnsi="Times New Roman" w:cs="Times New Roman"/>
          <w:sz w:val="28"/>
          <w:szCs w:val="28"/>
          <w:lang w:val="kk-KZ"/>
        </w:rPr>
        <w:t xml:space="preserve">арихи-динамикалық әдіс тек сипаттамаға ғана емес, барлық факторлардың әсерін бағалауды ескере отырып, уақыт бойынша өзгерістерді </w:t>
      </w:r>
      <w:r>
        <w:rPr>
          <w:rFonts w:ascii="Times New Roman" w:hAnsi="Times New Roman" w:cs="Times New Roman"/>
          <w:sz w:val="28"/>
          <w:szCs w:val="28"/>
          <w:lang w:val="kk-KZ"/>
        </w:rPr>
        <w:t xml:space="preserve">саралайды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C737F8">
        <w:rPr>
          <w:rFonts w:ascii="Times New Roman" w:hAnsi="Times New Roman" w:cs="Times New Roman"/>
          <w:sz w:val="28"/>
          <w:szCs w:val="28"/>
          <w:lang w:val="kk-KZ"/>
        </w:rPr>
        <w:t>Тарихи-жүйе</w:t>
      </w:r>
      <w:r>
        <w:rPr>
          <w:rFonts w:ascii="Times New Roman" w:hAnsi="Times New Roman" w:cs="Times New Roman"/>
          <w:sz w:val="28"/>
          <w:szCs w:val="28"/>
          <w:lang w:val="kk-KZ"/>
        </w:rPr>
        <w:t>лі</w:t>
      </w:r>
      <w:r w:rsidRPr="00C737F8">
        <w:rPr>
          <w:rFonts w:ascii="Times New Roman" w:hAnsi="Times New Roman" w:cs="Times New Roman"/>
          <w:sz w:val="28"/>
          <w:szCs w:val="28"/>
          <w:lang w:val="kk-KZ"/>
        </w:rPr>
        <w:t>лік әдіс</w:t>
      </w:r>
      <w:r>
        <w:rPr>
          <w:rFonts w:ascii="Times New Roman" w:hAnsi="Times New Roman" w:cs="Times New Roman"/>
          <w:sz w:val="28"/>
          <w:szCs w:val="28"/>
          <w:lang w:val="kk-KZ"/>
        </w:rPr>
        <w:t xml:space="preserve">і – </w:t>
      </w:r>
      <w:r w:rsidRPr="00C737F8">
        <w:rPr>
          <w:rFonts w:ascii="Times New Roman" w:hAnsi="Times New Roman" w:cs="Times New Roman"/>
          <w:sz w:val="28"/>
          <w:szCs w:val="28"/>
          <w:lang w:val="kk-KZ"/>
        </w:rPr>
        <w:t>жүйелік тәсіл принциптерін жүзеге асыратын</w:t>
      </w:r>
      <w:r>
        <w:rPr>
          <w:rFonts w:ascii="Times New Roman" w:hAnsi="Times New Roman" w:cs="Times New Roman"/>
          <w:sz w:val="28"/>
          <w:szCs w:val="28"/>
          <w:lang w:val="kk-KZ"/>
        </w:rPr>
        <w:t xml:space="preserve">, </w:t>
      </w:r>
      <w:r w:rsidRPr="00C737F8">
        <w:rPr>
          <w:rFonts w:ascii="Times New Roman" w:hAnsi="Times New Roman" w:cs="Times New Roman"/>
          <w:sz w:val="28"/>
          <w:szCs w:val="28"/>
          <w:lang w:val="kk-KZ"/>
        </w:rPr>
        <w:t>өткен объектілер мен құбылыстарды тұтас тарихи жүйелер ретінде зерттеуге бағытталған</w:t>
      </w:r>
      <w:r>
        <w:rPr>
          <w:rFonts w:ascii="Times New Roman" w:hAnsi="Times New Roman" w:cs="Times New Roman"/>
          <w:sz w:val="28"/>
          <w:szCs w:val="28"/>
          <w:lang w:val="kk-KZ"/>
        </w:rPr>
        <w:t xml:space="preserve"> әдіс. </w:t>
      </w:r>
      <w:r w:rsidRPr="00EC39DB">
        <w:rPr>
          <w:rFonts w:ascii="Times New Roman" w:hAnsi="Times New Roman" w:cs="Times New Roman"/>
          <w:sz w:val="28"/>
          <w:szCs w:val="28"/>
          <w:lang w:val="kk-KZ"/>
        </w:rPr>
        <w:t>Тарихи объектілердің немесе құбылыстардың құрылымдық-функционалдық параметрлерін сипатта</w:t>
      </w:r>
      <w:r>
        <w:rPr>
          <w:rFonts w:ascii="Times New Roman" w:hAnsi="Times New Roman" w:cs="Times New Roman"/>
          <w:sz w:val="28"/>
          <w:szCs w:val="28"/>
          <w:lang w:val="kk-KZ"/>
        </w:rPr>
        <w:t xml:space="preserve">йды және </w:t>
      </w:r>
      <w:r w:rsidRPr="00EC39DB">
        <w:rPr>
          <w:rFonts w:ascii="Times New Roman" w:hAnsi="Times New Roman" w:cs="Times New Roman"/>
          <w:sz w:val="28"/>
          <w:szCs w:val="28"/>
          <w:lang w:val="kk-KZ"/>
        </w:rPr>
        <w:t>ішкі және сыртқы байланыстарды (морфология), сондай-ақ динамикалық өзгерістерді (генезис) талда</w:t>
      </w:r>
      <w:r>
        <w:rPr>
          <w:rFonts w:ascii="Times New Roman" w:hAnsi="Times New Roman" w:cs="Times New Roman"/>
          <w:sz w:val="28"/>
          <w:szCs w:val="28"/>
          <w:lang w:val="kk-KZ"/>
        </w:rPr>
        <w:t xml:space="preserve">йды </w:t>
      </w:r>
      <w:r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Pr="00F13543">
        <w:rPr>
          <w:rFonts w:ascii="Times New Roman" w:hAnsi="Times New Roman" w:cs="Times New Roman"/>
          <w:sz w:val="28"/>
          <w:szCs w:val="28"/>
          <w:lang w:val="kk-KZ"/>
        </w:rPr>
        <w:t>156].</w:t>
      </w:r>
    </w:p>
    <w:p w:rsidR="004B2B1F" w:rsidRDefault="004B2B1F" w:rsidP="004B2B1F">
      <w:pPr>
        <w:spacing w:after="0" w:line="240" w:lineRule="auto"/>
        <w:ind w:firstLine="454"/>
        <w:jc w:val="both"/>
        <w:rPr>
          <w:rFonts w:ascii="Times New Roman" w:hAnsi="Times New Roman" w:cs="Times New Roman"/>
          <w:sz w:val="28"/>
          <w:szCs w:val="28"/>
          <w:lang w:val="kk-KZ"/>
        </w:rPr>
      </w:pPr>
      <w:r w:rsidRPr="005B6465">
        <w:rPr>
          <w:rFonts w:ascii="Times New Roman" w:hAnsi="Times New Roman" w:cs="Times New Roman"/>
          <w:sz w:val="28"/>
          <w:szCs w:val="28"/>
          <w:lang w:val="kk-KZ"/>
        </w:rPr>
        <w:t>Тарихи-типологиялық әдіс</w:t>
      </w:r>
      <w:r>
        <w:rPr>
          <w:rFonts w:ascii="Times New Roman" w:hAnsi="Times New Roman" w:cs="Times New Roman"/>
          <w:sz w:val="28"/>
          <w:szCs w:val="28"/>
          <w:lang w:val="kk-KZ"/>
        </w:rPr>
        <w:t xml:space="preserve"> – </w:t>
      </w:r>
      <w:r w:rsidRPr="00E074F7">
        <w:rPr>
          <w:rFonts w:ascii="Times New Roman" w:hAnsi="Times New Roman" w:cs="Times New Roman"/>
          <w:sz w:val="28"/>
          <w:szCs w:val="28"/>
          <w:lang w:val="kk-KZ"/>
        </w:rPr>
        <w:t>типологияның міндеттерін жүзеге асыра</w:t>
      </w:r>
      <w:r>
        <w:rPr>
          <w:rFonts w:ascii="Times New Roman" w:hAnsi="Times New Roman" w:cs="Times New Roman"/>
          <w:sz w:val="28"/>
          <w:szCs w:val="28"/>
          <w:lang w:val="kk-KZ"/>
        </w:rPr>
        <w:t xml:space="preserve">ды. </w:t>
      </w:r>
      <w:r w:rsidRPr="00E074F7">
        <w:rPr>
          <w:rFonts w:ascii="Times New Roman" w:hAnsi="Times New Roman" w:cs="Times New Roman"/>
          <w:sz w:val="28"/>
          <w:szCs w:val="28"/>
          <w:lang w:val="kk-KZ"/>
        </w:rPr>
        <w:t>Типологияның негізінде объектілер немесе құбылыстар жиынтығын</w:t>
      </w:r>
      <w:r>
        <w:rPr>
          <w:rFonts w:ascii="Times New Roman" w:hAnsi="Times New Roman" w:cs="Times New Roman"/>
          <w:sz w:val="28"/>
          <w:szCs w:val="28"/>
          <w:lang w:val="kk-KZ"/>
        </w:rPr>
        <w:t>дағы</w:t>
      </w:r>
      <w:r w:rsidRPr="00E074F7">
        <w:rPr>
          <w:rFonts w:ascii="Times New Roman" w:hAnsi="Times New Roman" w:cs="Times New Roman"/>
          <w:sz w:val="28"/>
          <w:szCs w:val="28"/>
          <w:lang w:val="kk-KZ"/>
        </w:rPr>
        <w:t xml:space="preserve"> маңызды белгілерді ескере отырып, сапалы біртекті </w:t>
      </w:r>
      <w:r>
        <w:rPr>
          <w:rFonts w:ascii="Times New Roman" w:hAnsi="Times New Roman" w:cs="Times New Roman"/>
          <w:sz w:val="28"/>
          <w:szCs w:val="28"/>
          <w:lang w:val="kk-KZ"/>
        </w:rPr>
        <w:t>түрлерге</w:t>
      </w:r>
      <w:r w:rsidRPr="00E074F7">
        <w:rPr>
          <w:rFonts w:ascii="Times New Roman" w:hAnsi="Times New Roman" w:cs="Times New Roman"/>
          <w:sz w:val="28"/>
          <w:szCs w:val="28"/>
          <w:lang w:val="kk-KZ"/>
        </w:rPr>
        <w:t xml:space="preserve"> (типтерге) бөлу (ретке келтіру) жатыр.</w:t>
      </w:r>
      <w:r>
        <w:rPr>
          <w:rFonts w:ascii="Times New Roman" w:hAnsi="Times New Roman" w:cs="Times New Roman"/>
          <w:sz w:val="28"/>
          <w:szCs w:val="28"/>
          <w:lang w:val="kk-KZ"/>
        </w:rPr>
        <w:t xml:space="preserve"> </w:t>
      </w:r>
      <w:r w:rsidRPr="004C537A">
        <w:rPr>
          <w:rFonts w:ascii="Times New Roman" w:hAnsi="Times New Roman" w:cs="Times New Roman"/>
          <w:sz w:val="28"/>
          <w:szCs w:val="28"/>
          <w:lang w:val="kk-KZ"/>
        </w:rPr>
        <w:t xml:space="preserve">Тарихи-типологиялық әдісті қолданудың келесі нұсқаларын ажыратуға болады: </w:t>
      </w:r>
      <w:r w:rsidR="00F9423C">
        <w:rPr>
          <w:rFonts w:ascii="Times New Roman" w:hAnsi="Times New Roman" w:cs="Times New Roman"/>
          <w:sz w:val="28"/>
          <w:szCs w:val="28"/>
          <w:lang w:val="kk-KZ"/>
        </w:rPr>
        <w:t>«</w:t>
      </w:r>
      <w:r w:rsidRPr="004C537A">
        <w:rPr>
          <w:rFonts w:ascii="Times New Roman" w:hAnsi="Times New Roman" w:cs="Times New Roman"/>
          <w:sz w:val="28"/>
          <w:szCs w:val="28"/>
          <w:lang w:val="kk-KZ"/>
        </w:rPr>
        <w:t>1) дедуктивті әдісті қолдану, яғни қарастырылып отырған құбылысты теориялық тұрғыдан түсі</w:t>
      </w:r>
      <w:r>
        <w:rPr>
          <w:rFonts w:ascii="Times New Roman" w:hAnsi="Times New Roman" w:cs="Times New Roman"/>
          <w:sz w:val="28"/>
          <w:szCs w:val="28"/>
          <w:lang w:val="kk-KZ"/>
        </w:rPr>
        <w:t xml:space="preserve">ну (теориялық типология); </w:t>
      </w:r>
      <w:r w:rsidRPr="004C537A">
        <w:rPr>
          <w:rFonts w:ascii="Times New Roman" w:hAnsi="Times New Roman" w:cs="Times New Roman"/>
          <w:sz w:val="28"/>
          <w:szCs w:val="28"/>
          <w:lang w:val="kk-KZ"/>
        </w:rPr>
        <w:t>2) индуктивті әдісті қолдану</w:t>
      </w:r>
      <w:r>
        <w:rPr>
          <w:rFonts w:ascii="Times New Roman" w:hAnsi="Times New Roman" w:cs="Times New Roman"/>
          <w:sz w:val="28"/>
          <w:szCs w:val="28"/>
          <w:lang w:val="kk-KZ"/>
        </w:rPr>
        <w:t>,</w:t>
      </w:r>
      <w:r w:rsidRPr="004C537A">
        <w:rPr>
          <w:rFonts w:ascii="Times New Roman" w:hAnsi="Times New Roman" w:cs="Times New Roman"/>
          <w:sz w:val="28"/>
          <w:szCs w:val="28"/>
          <w:lang w:val="kk-KZ"/>
        </w:rPr>
        <w:t xml:space="preserve"> жекеден </w:t>
      </w:r>
      <w:r>
        <w:rPr>
          <w:rFonts w:ascii="Times New Roman" w:hAnsi="Times New Roman" w:cs="Times New Roman"/>
          <w:sz w:val="28"/>
          <w:szCs w:val="28"/>
          <w:lang w:val="kk-KZ"/>
        </w:rPr>
        <w:t xml:space="preserve">жалпыға (эмпирикалық типология); </w:t>
      </w:r>
      <w:r w:rsidRPr="004C537A">
        <w:rPr>
          <w:rFonts w:ascii="Times New Roman" w:hAnsi="Times New Roman" w:cs="Times New Roman"/>
          <w:sz w:val="28"/>
          <w:szCs w:val="28"/>
          <w:lang w:val="kk-KZ"/>
        </w:rPr>
        <w:t>3) аралас дедуктивті-индуктивті тәсіл. Бұл жағдайда типтер теориялық талдау негізінде анықталады және олардың сандық сипаттамалары эмпирикалық түрде нақтыланады</w:t>
      </w:r>
      <w:r w:rsidR="00F9423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Pr="00F13543">
        <w:rPr>
          <w:rFonts w:ascii="Times New Roman" w:hAnsi="Times New Roman" w:cs="Times New Roman"/>
          <w:sz w:val="28"/>
          <w:szCs w:val="28"/>
          <w:lang w:val="kk-KZ"/>
        </w:rPr>
        <w:t>157].</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Келесі тарихи деректерді қарастырудың тәсілі – тарихи интерпретация. Тарихшылардың да, олардың еңбектерін оқығандардың да кең көлемде қолданатын тәсілі. Тарихи дискурс тарихи оқиғаларды интерпретациялаудан көрінеді. Н</w:t>
      </w:r>
      <w:r w:rsidRPr="00CB631F">
        <w:rPr>
          <w:rFonts w:ascii="Times New Roman" w:hAnsi="Times New Roman" w:cs="Times New Roman"/>
          <w:sz w:val="28"/>
          <w:szCs w:val="28"/>
          <w:lang w:val="kk-KZ"/>
        </w:rPr>
        <w:t>еміс тарихшы</w:t>
      </w:r>
      <w:r>
        <w:rPr>
          <w:rFonts w:ascii="Times New Roman" w:hAnsi="Times New Roman" w:cs="Times New Roman"/>
          <w:sz w:val="28"/>
          <w:szCs w:val="28"/>
          <w:lang w:val="kk-KZ"/>
        </w:rPr>
        <w:t xml:space="preserve">сы </w:t>
      </w:r>
      <w:r w:rsidR="001A1020" w:rsidRPr="00CB631F">
        <w:rPr>
          <w:rFonts w:ascii="Times New Roman" w:hAnsi="Times New Roman" w:cs="Times New Roman"/>
          <w:sz w:val="28"/>
          <w:szCs w:val="28"/>
          <w:lang w:val="kk-KZ"/>
        </w:rPr>
        <w:t xml:space="preserve">И.Г. </w:t>
      </w:r>
      <w:r w:rsidRPr="00CB631F">
        <w:rPr>
          <w:rFonts w:ascii="Times New Roman" w:hAnsi="Times New Roman" w:cs="Times New Roman"/>
          <w:sz w:val="28"/>
          <w:szCs w:val="28"/>
          <w:lang w:val="kk-KZ"/>
        </w:rPr>
        <w:t xml:space="preserve">Дройзен тарихи интерпретацияның </w:t>
      </w:r>
      <w:r>
        <w:rPr>
          <w:rFonts w:ascii="Times New Roman" w:hAnsi="Times New Roman" w:cs="Times New Roman"/>
          <w:sz w:val="28"/>
          <w:szCs w:val="28"/>
          <w:lang w:val="kk-KZ"/>
        </w:rPr>
        <w:t xml:space="preserve">келесідей </w:t>
      </w:r>
      <w:r w:rsidRPr="00CB631F">
        <w:rPr>
          <w:rFonts w:ascii="Times New Roman" w:hAnsi="Times New Roman" w:cs="Times New Roman"/>
          <w:sz w:val="28"/>
          <w:szCs w:val="28"/>
          <w:lang w:val="kk-KZ"/>
        </w:rPr>
        <w:t xml:space="preserve">төрт аспектісін анықтады: </w:t>
      </w:r>
      <w:r>
        <w:rPr>
          <w:rFonts w:ascii="Times New Roman" w:hAnsi="Times New Roman" w:cs="Times New Roman"/>
          <w:sz w:val="28"/>
          <w:szCs w:val="28"/>
          <w:lang w:val="kk-KZ"/>
        </w:rPr>
        <w:t xml:space="preserve">1) </w:t>
      </w:r>
      <w:r w:rsidRPr="00CB631F">
        <w:rPr>
          <w:rFonts w:ascii="Times New Roman" w:hAnsi="Times New Roman" w:cs="Times New Roman"/>
          <w:sz w:val="28"/>
          <w:szCs w:val="28"/>
          <w:lang w:val="kk-KZ"/>
        </w:rPr>
        <w:t xml:space="preserve">прагматикалық интерпретация </w:t>
      </w:r>
      <w:r>
        <w:rPr>
          <w:rFonts w:ascii="Times New Roman" w:hAnsi="Times New Roman" w:cs="Times New Roman"/>
          <w:sz w:val="28"/>
          <w:szCs w:val="28"/>
          <w:lang w:val="kk-KZ"/>
        </w:rPr>
        <w:t>–</w:t>
      </w:r>
      <w:r w:rsidRPr="00CB631F">
        <w:rPr>
          <w:rFonts w:ascii="Times New Roman" w:hAnsi="Times New Roman" w:cs="Times New Roman"/>
          <w:sz w:val="28"/>
          <w:szCs w:val="28"/>
          <w:lang w:val="kk-KZ"/>
        </w:rPr>
        <w:t xml:space="preserve"> сынау процесінде дәлелденген тарихи материал</w:t>
      </w:r>
      <w:r>
        <w:rPr>
          <w:rFonts w:ascii="Times New Roman" w:hAnsi="Times New Roman" w:cs="Times New Roman"/>
          <w:sz w:val="28"/>
          <w:szCs w:val="28"/>
          <w:lang w:val="kk-KZ"/>
        </w:rPr>
        <w:t>ға</w:t>
      </w:r>
      <w:r w:rsidRPr="00CB631F">
        <w:rPr>
          <w:rFonts w:ascii="Times New Roman" w:hAnsi="Times New Roman" w:cs="Times New Roman"/>
          <w:sz w:val="28"/>
          <w:szCs w:val="28"/>
          <w:lang w:val="kk-KZ"/>
        </w:rPr>
        <w:t xml:space="preserve"> негізделген тарихи оқиғалардың </w:t>
      </w:r>
      <w:r>
        <w:rPr>
          <w:rFonts w:ascii="Times New Roman" w:hAnsi="Times New Roman" w:cs="Times New Roman"/>
          <w:sz w:val="28"/>
          <w:szCs w:val="28"/>
          <w:lang w:val="kk-KZ"/>
        </w:rPr>
        <w:t>бейнесін</w:t>
      </w:r>
      <w:r w:rsidRPr="00CB631F">
        <w:rPr>
          <w:rFonts w:ascii="Times New Roman" w:hAnsi="Times New Roman" w:cs="Times New Roman"/>
          <w:sz w:val="28"/>
          <w:szCs w:val="28"/>
          <w:lang w:val="kk-KZ"/>
        </w:rPr>
        <w:t xml:space="preserve"> қайта құру, </w:t>
      </w:r>
      <w:r>
        <w:rPr>
          <w:rFonts w:ascii="Times New Roman" w:hAnsi="Times New Roman" w:cs="Times New Roman"/>
          <w:sz w:val="28"/>
          <w:szCs w:val="28"/>
          <w:lang w:val="kk-KZ"/>
        </w:rPr>
        <w:t xml:space="preserve">2) </w:t>
      </w:r>
      <w:r w:rsidRPr="00CB631F">
        <w:rPr>
          <w:rFonts w:ascii="Times New Roman" w:hAnsi="Times New Roman" w:cs="Times New Roman"/>
          <w:sz w:val="28"/>
          <w:szCs w:val="28"/>
          <w:lang w:val="kk-KZ"/>
        </w:rPr>
        <w:t xml:space="preserve">шарттарды </w:t>
      </w:r>
      <w:r>
        <w:rPr>
          <w:rFonts w:ascii="Times New Roman" w:hAnsi="Times New Roman" w:cs="Times New Roman"/>
          <w:sz w:val="28"/>
          <w:szCs w:val="28"/>
          <w:lang w:val="kk-KZ"/>
        </w:rPr>
        <w:t>ұғындыру</w:t>
      </w:r>
      <w:r w:rsidRPr="00CB631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CB631F">
        <w:rPr>
          <w:rFonts w:ascii="Times New Roman" w:hAnsi="Times New Roman" w:cs="Times New Roman"/>
          <w:sz w:val="28"/>
          <w:szCs w:val="28"/>
          <w:lang w:val="kk-KZ"/>
        </w:rPr>
        <w:t xml:space="preserve"> зерттеу процесінде белгіленген фактілердің тарихи контекстін нақтылау, </w:t>
      </w:r>
      <w:r>
        <w:rPr>
          <w:rFonts w:ascii="Times New Roman" w:hAnsi="Times New Roman" w:cs="Times New Roman"/>
          <w:sz w:val="28"/>
          <w:szCs w:val="28"/>
          <w:lang w:val="kk-KZ"/>
        </w:rPr>
        <w:t xml:space="preserve">3) </w:t>
      </w:r>
      <w:r w:rsidRPr="00CB631F">
        <w:rPr>
          <w:rFonts w:ascii="Times New Roman" w:hAnsi="Times New Roman" w:cs="Times New Roman"/>
          <w:sz w:val="28"/>
          <w:szCs w:val="28"/>
          <w:lang w:val="kk-KZ"/>
        </w:rPr>
        <w:t xml:space="preserve">психологиялық интерпретация </w:t>
      </w:r>
      <w:r>
        <w:rPr>
          <w:rFonts w:ascii="Times New Roman" w:hAnsi="Times New Roman" w:cs="Times New Roman"/>
          <w:sz w:val="28"/>
          <w:szCs w:val="28"/>
          <w:lang w:val="kk-KZ"/>
        </w:rPr>
        <w:t>–</w:t>
      </w:r>
      <w:r w:rsidRPr="00CB631F">
        <w:rPr>
          <w:rFonts w:ascii="Times New Roman" w:hAnsi="Times New Roman" w:cs="Times New Roman"/>
          <w:sz w:val="28"/>
          <w:szCs w:val="28"/>
          <w:lang w:val="kk-KZ"/>
        </w:rPr>
        <w:t xml:space="preserve"> зерттелетін жағдайды тудырған ерікті актілерді анықтау, </w:t>
      </w:r>
      <w:r>
        <w:rPr>
          <w:rFonts w:ascii="Times New Roman" w:hAnsi="Times New Roman" w:cs="Times New Roman"/>
          <w:sz w:val="28"/>
          <w:szCs w:val="28"/>
          <w:lang w:val="kk-KZ"/>
        </w:rPr>
        <w:t xml:space="preserve">4) </w:t>
      </w:r>
      <w:r w:rsidRPr="00CB631F">
        <w:rPr>
          <w:rFonts w:ascii="Times New Roman" w:hAnsi="Times New Roman" w:cs="Times New Roman"/>
          <w:sz w:val="28"/>
          <w:szCs w:val="28"/>
          <w:lang w:val="kk-KZ"/>
        </w:rPr>
        <w:t xml:space="preserve">идеяларды түсіндіру – ерікті актілердің моральдық негіздерін </w:t>
      </w:r>
      <w:r>
        <w:rPr>
          <w:rFonts w:ascii="Times New Roman" w:hAnsi="Times New Roman" w:cs="Times New Roman"/>
          <w:sz w:val="28"/>
          <w:szCs w:val="28"/>
          <w:lang w:val="kk-KZ"/>
        </w:rPr>
        <w:t>айқындау</w:t>
      </w:r>
      <w:r w:rsidRPr="00CB631F">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Тарихи интерпретация тарихи деректі сынау емес, оны түсіндіру жолы деген тұжырым ұсынған </w:t>
      </w:r>
      <w:r w:rsidRPr="005D62B4">
        <w:rPr>
          <w:rFonts w:ascii="Times New Roman" w:hAnsi="Times New Roman" w:cs="Times New Roman"/>
          <w:sz w:val="28"/>
          <w:szCs w:val="28"/>
          <w:lang w:val="kk-KZ"/>
        </w:rPr>
        <w:t>А.С. Лаппо-Данилевский</w:t>
      </w:r>
      <w:r>
        <w:rPr>
          <w:rFonts w:ascii="Times New Roman" w:hAnsi="Times New Roman" w:cs="Times New Roman"/>
          <w:sz w:val="28"/>
          <w:szCs w:val="28"/>
          <w:lang w:val="kk-KZ"/>
        </w:rPr>
        <w:t xml:space="preserve"> </w:t>
      </w:r>
      <w:r w:rsidRPr="005D62B4">
        <w:rPr>
          <w:rFonts w:ascii="Times New Roman" w:hAnsi="Times New Roman" w:cs="Times New Roman"/>
          <w:sz w:val="28"/>
          <w:szCs w:val="28"/>
          <w:lang w:val="kk-KZ"/>
        </w:rPr>
        <w:t xml:space="preserve">тарихи дереккөзді түсіндірудің </w:t>
      </w:r>
      <w:r w:rsidR="00CA3979">
        <w:rPr>
          <w:rFonts w:ascii="Times New Roman" w:hAnsi="Times New Roman" w:cs="Times New Roman"/>
          <w:sz w:val="28"/>
          <w:szCs w:val="28"/>
          <w:lang w:val="kk-KZ"/>
        </w:rPr>
        <w:t xml:space="preserve">мынадай </w:t>
      </w:r>
      <w:r w:rsidRPr="005D62B4">
        <w:rPr>
          <w:rFonts w:ascii="Times New Roman" w:hAnsi="Times New Roman" w:cs="Times New Roman"/>
          <w:sz w:val="28"/>
          <w:szCs w:val="28"/>
          <w:lang w:val="kk-KZ"/>
        </w:rPr>
        <w:t>төрт әдісін</w:t>
      </w:r>
      <w:r>
        <w:rPr>
          <w:rFonts w:ascii="Times New Roman" w:hAnsi="Times New Roman" w:cs="Times New Roman"/>
          <w:sz w:val="28"/>
          <w:szCs w:val="28"/>
          <w:lang w:val="kk-KZ"/>
        </w:rPr>
        <w:t xml:space="preserve"> </w:t>
      </w:r>
      <w:r w:rsidR="00CA3979">
        <w:rPr>
          <w:rFonts w:ascii="Times New Roman" w:hAnsi="Times New Roman" w:cs="Times New Roman"/>
          <w:sz w:val="28"/>
          <w:szCs w:val="28"/>
          <w:lang w:val="kk-KZ"/>
        </w:rPr>
        <w:t>ажыратып берді</w:t>
      </w:r>
      <w:r>
        <w:rPr>
          <w:rFonts w:ascii="Times New Roman" w:hAnsi="Times New Roman" w:cs="Times New Roman"/>
          <w:sz w:val="28"/>
          <w:szCs w:val="28"/>
          <w:lang w:val="kk-KZ"/>
        </w:rPr>
        <w:t xml:space="preserve">: </w:t>
      </w:r>
      <w:r w:rsidRPr="0020272B">
        <w:rPr>
          <w:rFonts w:ascii="Times New Roman" w:hAnsi="Times New Roman" w:cs="Times New Roman"/>
          <w:sz w:val="28"/>
          <w:szCs w:val="28"/>
          <w:lang w:val="kk-KZ"/>
        </w:rPr>
        <w:t>психологиялық,</w:t>
      </w:r>
      <w:r>
        <w:rPr>
          <w:rFonts w:ascii="Times New Roman" w:hAnsi="Times New Roman" w:cs="Times New Roman"/>
          <w:sz w:val="28"/>
          <w:szCs w:val="28"/>
          <w:lang w:val="kk-KZ"/>
        </w:rPr>
        <w:t xml:space="preserve"> </w:t>
      </w:r>
      <w:r w:rsidRPr="0020272B">
        <w:rPr>
          <w:rFonts w:ascii="Times New Roman" w:hAnsi="Times New Roman" w:cs="Times New Roman"/>
          <w:sz w:val="28"/>
          <w:szCs w:val="28"/>
          <w:lang w:val="kk-KZ"/>
        </w:rPr>
        <w:t>техникалық</w:t>
      </w:r>
      <w:r>
        <w:rPr>
          <w:rFonts w:ascii="Times New Roman" w:hAnsi="Times New Roman" w:cs="Times New Roman"/>
          <w:sz w:val="28"/>
          <w:szCs w:val="28"/>
          <w:lang w:val="kk-KZ"/>
        </w:rPr>
        <w:t xml:space="preserve">, </w:t>
      </w:r>
      <w:r w:rsidRPr="0020272B">
        <w:rPr>
          <w:rFonts w:ascii="Times New Roman" w:hAnsi="Times New Roman" w:cs="Times New Roman"/>
          <w:sz w:val="28"/>
          <w:szCs w:val="28"/>
          <w:lang w:val="kk-KZ"/>
        </w:rPr>
        <w:t>типтік, жүйелі</w:t>
      </w:r>
      <w:r>
        <w:rPr>
          <w:rFonts w:ascii="Times New Roman" w:hAnsi="Times New Roman" w:cs="Times New Roman"/>
          <w:sz w:val="28"/>
          <w:szCs w:val="28"/>
          <w:lang w:val="kk-KZ"/>
        </w:rPr>
        <w:t>лік</w:t>
      </w:r>
      <w:r w:rsidRPr="0020272B">
        <w:rPr>
          <w:rFonts w:ascii="Times New Roman" w:hAnsi="Times New Roman" w:cs="Times New Roman"/>
          <w:sz w:val="28"/>
          <w:szCs w:val="28"/>
          <w:lang w:val="kk-KZ"/>
        </w:rPr>
        <w:t xml:space="preserve"> және эволюциялық</w:t>
      </w:r>
      <w:r>
        <w:rPr>
          <w:rFonts w:ascii="Times New Roman" w:hAnsi="Times New Roman" w:cs="Times New Roman"/>
          <w:sz w:val="28"/>
          <w:szCs w:val="28"/>
          <w:lang w:val="kk-KZ"/>
        </w:rPr>
        <w:t xml:space="preserve">, </w:t>
      </w:r>
      <w:r w:rsidRPr="0020272B">
        <w:rPr>
          <w:rFonts w:ascii="Times New Roman" w:hAnsi="Times New Roman" w:cs="Times New Roman"/>
          <w:sz w:val="28"/>
          <w:szCs w:val="28"/>
          <w:lang w:val="kk-KZ"/>
        </w:rPr>
        <w:t>дараландырушы</w:t>
      </w:r>
      <w:r w:rsidR="00CA3979">
        <w:rPr>
          <w:rFonts w:ascii="Times New Roman" w:hAnsi="Times New Roman" w:cs="Times New Roman"/>
          <w:sz w:val="28"/>
          <w:szCs w:val="28"/>
          <w:lang w:val="kk-KZ"/>
        </w:rPr>
        <w:t xml:space="preserve"> </w:t>
      </w:r>
      <w:r w:rsidR="00CA3979" w:rsidRPr="00F13543">
        <w:rPr>
          <w:rFonts w:ascii="Times New Roman" w:hAnsi="Times New Roman" w:cs="Times New Roman"/>
          <w:sz w:val="28"/>
          <w:szCs w:val="28"/>
          <w:lang w:val="kk-KZ"/>
        </w:rPr>
        <w:t>[46,</w:t>
      </w:r>
      <w:r w:rsidR="00997C21">
        <w:rPr>
          <w:rFonts w:ascii="Times New Roman" w:hAnsi="Times New Roman" w:cs="Times New Roman"/>
          <w:sz w:val="28"/>
          <w:szCs w:val="28"/>
          <w:lang w:val="kk-KZ"/>
        </w:rPr>
        <w:t xml:space="preserve"> с. </w:t>
      </w:r>
      <w:r w:rsidR="00CA3979" w:rsidRPr="00F13543">
        <w:rPr>
          <w:rFonts w:ascii="Times New Roman" w:hAnsi="Times New Roman" w:cs="Times New Roman"/>
          <w:sz w:val="28"/>
          <w:szCs w:val="28"/>
          <w:lang w:val="kk-KZ"/>
        </w:rPr>
        <w:t>139].</w:t>
      </w:r>
      <w:r>
        <w:rPr>
          <w:rFonts w:ascii="Times New Roman" w:hAnsi="Times New Roman" w:cs="Times New Roman"/>
          <w:sz w:val="28"/>
          <w:szCs w:val="28"/>
          <w:lang w:val="kk-KZ"/>
        </w:rPr>
        <w:t xml:space="preserve"> </w:t>
      </w:r>
      <w:r w:rsidR="00CA3979">
        <w:rPr>
          <w:rFonts w:ascii="Times New Roman" w:hAnsi="Times New Roman" w:cs="Times New Roman"/>
          <w:sz w:val="28"/>
          <w:szCs w:val="28"/>
          <w:lang w:val="kk-KZ"/>
        </w:rPr>
        <w:t>Өткен</w:t>
      </w:r>
      <w:r w:rsidRPr="0020272B">
        <w:rPr>
          <w:rFonts w:ascii="Times New Roman" w:hAnsi="Times New Roman" w:cs="Times New Roman"/>
          <w:sz w:val="28"/>
          <w:szCs w:val="28"/>
          <w:lang w:val="kk-KZ"/>
        </w:rPr>
        <w:t xml:space="preserve"> ғасырда тарихи интерпретация мәселелері герменевтика аясында </w:t>
      </w:r>
      <w:r w:rsidR="00CA3979">
        <w:rPr>
          <w:rFonts w:ascii="Times New Roman" w:hAnsi="Times New Roman" w:cs="Times New Roman"/>
          <w:sz w:val="28"/>
          <w:szCs w:val="28"/>
          <w:lang w:val="kk-KZ"/>
        </w:rPr>
        <w:t>зерделенді.</w:t>
      </w:r>
      <w:r>
        <w:rPr>
          <w:rFonts w:ascii="Times New Roman" w:hAnsi="Times New Roman" w:cs="Times New Roman"/>
          <w:sz w:val="28"/>
          <w:szCs w:val="28"/>
          <w:lang w:val="kk-KZ"/>
        </w:rPr>
        <w:t xml:space="preserve"> Бүгінгі таңда т</w:t>
      </w:r>
      <w:r w:rsidRPr="0020272B">
        <w:rPr>
          <w:rFonts w:ascii="Times New Roman" w:hAnsi="Times New Roman" w:cs="Times New Roman"/>
          <w:sz w:val="28"/>
          <w:szCs w:val="28"/>
          <w:lang w:val="kk-KZ"/>
        </w:rPr>
        <w:t>арихи интерпретацияны тарихтағы герменевтикалық тәсілден ажырат</w:t>
      </w:r>
      <w:r>
        <w:rPr>
          <w:rFonts w:ascii="Times New Roman" w:hAnsi="Times New Roman" w:cs="Times New Roman"/>
          <w:sz w:val="28"/>
          <w:szCs w:val="28"/>
          <w:lang w:val="kk-KZ"/>
        </w:rPr>
        <w:t>ып қарастыр</w:t>
      </w:r>
      <w:r w:rsidRPr="0020272B">
        <w:rPr>
          <w:rFonts w:ascii="Times New Roman" w:hAnsi="Times New Roman" w:cs="Times New Roman"/>
          <w:sz w:val="28"/>
          <w:szCs w:val="28"/>
          <w:lang w:val="kk-KZ"/>
        </w:rPr>
        <w:t>у керек</w:t>
      </w:r>
      <w:r>
        <w:rPr>
          <w:rFonts w:ascii="Times New Roman" w:hAnsi="Times New Roman" w:cs="Times New Roman"/>
          <w:sz w:val="28"/>
          <w:szCs w:val="28"/>
          <w:lang w:val="kk-KZ"/>
        </w:rPr>
        <w:t xml:space="preserve"> сынды. Бұл тарихшылар еншісіндегі ізденістер. Қоғам тарихты түсінуге және түсіндіруге әрқашан бей-жай қарамаған. Өйткені шынайы тарихты интерпретациялауда қоғамдық тарихи дискурстың қарқынды дамуы жаһандық мәселелерге ұласып жатады. Тарихи интерпретация әрбір адамның тарихты салыстыруға, талдауға септігін тигізеді. Бұл әсіресе </w:t>
      </w:r>
      <w:r w:rsidR="001A1020">
        <w:rPr>
          <w:rFonts w:ascii="Times New Roman" w:hAnsi="Times New Roman" w:cs="Times New Roman"/>
          <w:sz w:val="28"/>
          <w:szCs w:val="28"/>
          <w:lang w:val="kk-KZ"/>
        </w:rPr>
        <w:t>постколониал</w:t>
      </w:r>
      <w:r w:rsidRPr="00CC0101">
        <w:rPr>
          <w:rFonts w:ascii="Times New Roman" w:hAnsi="Times New Roman" w:cs="Times New Roman"/>
          <w:sz w:val="28"/>
          <w:szCs w:val="28"/>
          <w:lang w:val="kk-KZ"/>
        </w:rPr>
        <w:t>ды</w:t>
      </w:r>
      <w:r>
        <w:rPr>
          <w:rFonts w:ascii="Times New Roman" w:hAnsi="Times New Roman" w:cs="Times New Roman"/>
          <w:sz w:val="28"/>
          <w:szCs w:val="28"/>
          <w:lang w:val="kk-KZ"/>
        </w:rPr>
        <w:t xml:space="preserve"> елдерде тарихи сананың қалыптасуына ерекше ықпалын тигізеді.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7E4B13">
        <w:rPr>
          <w:rFonts w:ascii="Times New Roman" w:hAnsi="Times New Roman" w:cs="Times New Roman"/>
          <w:sz w:val="28"/>
          <w:szCs w:val="28"/>
          <w:lang w:val="kk-KZ"/>
        </w:rPr>
        <w:t>Тарих туралы көптеген түсініктердің барлығын ықшамдап, екі-ақ көзқараспен түсіндіруге болады. Бірінші, тарих өткен оқиғалар, деректердің жиынтығы; екіншіден, өткен оқиғаларды қайталап, жандандыратын – дискурс</w:t>
      </w:r>
      <w:r>
        <w:rPr>
          <w:rFonts w:ascii="Times New Roman" w:hAnsi="Times New Roman" w:cs="Times New Roman"/>
          <w:sz w:val="28"/>
          <w:szCs w:val="28"/>
          <w:lang w:val="kk-KZ"/>
        </w:rPr>
        <w:t>, яғни тарихи дискурс [47,</w:t>
      </w:r>
      <w:r w:rsidR="00997C21">
        <w:rPr>
          <w:rFonts w:ascii="Times New Roman" w:hAnsi="Times New Roman" w:cs="Times New Roman"/>
          <w:sz w:val="28"/>
          <w:szCs w:val="28"/>
          <w:lang w:val="kk-KZ"/>
        </w:rPr>
        <w:t xml:space="preserve"> с. </w:t>
      </w:r>
      <w:r>
        <w:rPr>
          <w:rFonts w:ascii="Times New Roman" w:hAnsi="Times New Roman" w:cs="Times New Roman"/>
          <w:sz w:val="28"/>
          <w:szCs w:val="28"/>
          <w:lang w:val="kk-KZ"/>
        </w:rPr>
        <w:t>170]</w:t>
      </w:r>
      <w:r w:rsidRPr="007E4B13">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5F4925">
        <w:rPr>
          <w:rFonts w:ascii="Times New Roman" w:hAnsi="Times New Roman" w:cs="Times New Roman"/>
          <w:sz w:val="28"/>
          <w:szCs w:val="28"/>
          <w:lang w:val="kk-KZ"/>
        </w:rPr>
        <w:t>Тарихи дискурсты Р.Барт, М.Фуко, А.В.Лубский, А.П.Миньяр-Белоручева, Дж.Суэйлз, А.М.Лобин, Д.А.Маркова, В.А.Райскина, В.О.Тімашов, О.В.Герасимов, Ж.В.Федорова, А.Т.Гиголаева, Н.И.Безлепкин, К.М.Маркович, А.П.Скорик, М.Г.Пономарёва, В.П.Потамская, И.Н.Ионов, С.С.Субботенко, А.Т.Гиголаева, О.Ю.Алейников, О.Г.Плехова, О.А.Мещерякова, М.М.Репенкова, О.ГДука, Л.П.Голикова, М.В.Шаройко, Ю.Т.Джангильдин, Е.А.Бобко және т.б. зерттеушілер еңбектерінде қарастырған.</w:t>
      </w:r>
      <w:r w:rsidRPr="00DC0D42">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1953BB">
        <w:rPr>
          <w:rFonts w:ascii="Times New Roman" w:hAnsi="Times New Roman" w:cs="Times New Roman"/>
          <w:sz w:val="28"/>
          <w:szCs w:val="28"/>
          <w:lang w:val="kk-KZ"/>
        </w:rPr>
        <w:t>Бүгінгі таңда ғалымдар тарихи дискурс категориясын жан-жақты</w:t>
      </w:r>
      <w:r>
        <w:rPr>
          <w:rFonts w:ascii="Times New Roman" w:hAnsi="Times New Roman" w:cs="Times New Roman"/>
          <w:sz w:val="28"/>
          <w:szCs w:val="28"/>
          <w:lang w:val="kk-KZ"/>
        </w:rPr>
        <w:t xml:space="preserve"> зерттеуде. </w:t>
      </w:r>
      <w:r w:rsidRPr="001953BB">
        <w:rPr>
          <w:rFonts w:ascii="Times New Roman" w:hAnsi="Times New Roman" w:cs="Times New Roman"/>
          <w:sz w:val="28"/>
          <w:szCs w:val="28"/>
          <w:lang w:val="kk-KZ"/>
        </w:rPr>
        <w:t xml:space="preserve">Ғалымдар </w:t>
      </w:r>
      <w:r>
        <w:rPr>
          <w:rFonts w:ascii="Times New Roman" w:hAnsi="Times New Roman" w:cs="Times New Roman"/>
          <w:sz w:val="28"/>
          <w:szCs w:val="28"/>
          <w:lang w:val="kk-KZ"/>
        </w:rPr>
        <w:t>бұл категорияға</w:t>
      </w:r>
      <w:r w:rsidRPr="001953BB">
        <w:rPr>
          <w:rFonts w:ascii="Times New Roman" w:hAnsi="Times New Roman" w:cs="Times New Roman"/>
          <w:sz w:val="28"/>
          <w:szCs w:val="28"/>
          <w:lang w:val="kk-KZ"/>
        </w:rPr>
        <w:t xml:space="preserve"> қатысты мәселелерде: тарихтың идеологияға әсерімен тілдік құралдардың тарихи оқиғалар мен тарихи тұлғаларды бағалаудағы орнына </w:t>
      </w:r>
      <w:r>
        <w:rPr>
          <w:rFonts w:ascii="Times New Roman" w:hAnsi="Times New Roman" w:cs="Times New Roman"/>
          <w:sz w:val="28"/>
          <w:szCs w:val="28"/>
          <w:lang w:val="kk-KZ"/>
        </w:rPr>
        <w:t>[48]</w:t>
      </w:r>
      <w:r w:rsidRPr="001953BB">
        <w:rPr>
          <w:rFonts w:ascii="Times New Roman" w:hAnsi="Times New Roman" w:cs="Times New Roman"/>
          <w:sz w:val="28"/>
          <w:szCs w:val="28"/>
          <w:lang w:val="kk-KZ"/>
        </w:rPr>
        <w:t xml:space="preserve">, коммуникация мен коммуниканттардың (адресат пен адресант) тікелей байланыстылығына </w:t>
      </w:r>
      <w:r w:rsidRPr="00336E68">
        <w:rPr>
          <w:rFonts w:ascii="Times New Roman" w:hAnsi="Times New Roman" w:cs="Times New Roman"/>
          <w:sz w:val="28"/>
          <w:szCs w:val="28"/>
          <w:lang w:val="kk-KZ"/>
        </w:rPr>
        <w:t>[49],</w:t>
      </w:r>
      <w:r w:rsidRPr="001953BB">
        <w:rPr>
          <w:rFonts w:ascii="Times New Roman" w:hAnsi="Times New Roman" w:cs="Times New Roman"/>
          <w:sz w:val="28"/>
          <w:szCs w:val="28"/>
          <w:lang w:val="kk-KZ"/>
        </w:rPr>
        <w:t xml:space="preserve"> ұлттық нарративтердің тарихи сананы қалыптастырудағы қызметіне </w:t>
      </w:r>
      <w:r w:rsidRPr="004C62B3">
        <w:rPr>
          <w:rFonts w:ascii="Times New Roman" w:hAnsi="Times New Roman" w:cs="Times New Roman"/>
          <w:sz w:val="28"/>
          <w:szCs w:val="28"/>
          <w:lang w:val="kk-KZ"/>
        </w:rPr>
        <w:t>[50; 51],</w:t>
      </w:r>
      <w:r w:rsidRPr="001953BB">
        <w:rPr>
          <w:rFonts w:ascii="Times New Roman" w:hAnsi="Times New Roman" w:cs="Times New Roman"/>
          <w:sz w:val="28"/>
          <w:szCs w:val="28"/>
          <w:lang w:val="kk-KZ"/>
        </w:rPr>
        <w:t xml:space="preserve"> тарихи жанрды тың әдіснамалық тұрғыдан қарастыруға, ақпаратты жеткізушінің (тарихшының) қабылдауы мен баяндауындағы </w:t>
      </w:r>
      <w:r w:rsidRPr="004C62B3">
        <w:rPr>
          <w:rFonts w:ascii="Times New Roman" w:hAnsi="Times New Roman" w:cs="Times New Roman"/>
          <w:sz w:val="28"/>
          <w:szCs w:val="28"/>
          <w:lang w:val="kk-KZ"/>
        </w:rPr>
        <w:t>[52]</w:t>
      </w:r>
      <w:r w:rsidRPr="001953BB">
        <w:rPr>
          <w:rFonts w:ascii="Times New Roman" w:hAnsi="Times New Roman" w:cs="Times New Roman"/>
          <w:sz w:val="28"/>
          <w:szCs w:val="28"/>
          <w:lang w:val="kk-KZ"/>
        </w:rPr>
        <w:t xml:space="preserve"> тарихи уақыт категориясына </w:t>
      </w:r>
      <w:r w:rsidRPr="004C62B3">
        <w:rPr>
          <w:rFonts w:ascii="Times New Roman" w:hAnsi="Times New Roman" w:cs="Times New Roman"/>
          <w:sz w:val="28"/>
          <w:szCs w:val="28"/>
          <w:lang w:val="kk-KZ"/>
        </w:rPr>
        <w:t>[53]</w:t>
      </w:r>
      <w:r w:rsidRPr="001953BB">
        <w:rPr>
          <w:rFonts w:ascii="Times New Roman" w:hAnsi="Times New Roman" w:cs="Times New Roman"/>
          <w:sz w:val="28"/>
          <w:szCs w:val="28"/>
          <w:lang w:val="kk-KZ"/>
        </w:rPr>
        <w:t xml:space="preserve">, әлеуметтік (қоғамдық) келісім тұжырымдамасындағы рөліне </w:t>
      </w:r>
      <w:r w:rsidRPr="004C62B3">
        <w:rPr>
          <w:rFonts w:ascii="Times New Roman" w:hAnsi="Times New Roman" w:cs="Times New Roman"/>
          <w:sz w:val="28"/>
          <w:szCs w:val="28"/>
          <w:lang w:val="kk-KZ"/>
        </w:rPr>
        <w:t>[54;55],</w:t>
      </w:r>
      <w:r>
        <w:rPr>
          <w:rFonts w:ascii="Times New Roman" w:hAnsi="Times New Roman" w:cs="Times New Roman"/>
          <w:sz w:val="28"/>
          <w:szCs w:val="28"/>
          <w:lang w:val="kk-KZ"/>
        </w:rPr>
        <w:t xml:space="preserve"> </w:t>
      </w:r>
      <w:r w:rsidRPr="001953BB">
        <w:rPr>
          <w:rFonts w:ascii="Times New Roman" w:hAnsi="Times New Roman" w:cs="Times New Roman"/>
          <w:sz w:val="28"/>
          <w:szCs w:val="28"/>
          <w:lang w:val="kk-KZ"/>
        </w:rPr>
        <w:t xml:space="preserve">саяси жағдайлардағы көрінісіне </w:t>
      </w:r>
      <w:r w:rsidRPr="004C62B3">
        <w:rPr>
          <w:rFonts w:ascii="Times New Roman" w:hAnsi="Times New Roman" w:cs="Times New Roman"/>
          <w:sz w:val="28"/>
          <w:szCs w:val="28"/>
          <w:lang w:val="kk-KZ"/>
        </w:rPr>
        <w:t>[56;57]</w:t>
      </w:r>
      <w:r w:rsidRPr="001953BB">
        <w:rPr>
          <w:rFonts w:ascii="Times New Roman" w:hAnsi="Times New Roman" w:cs="Times New Roman"/>
          <w:sz w:val="28"/>
          <w:szCs w:val="28"/>
          <w:lang w:val="kk-KZ"/>
        </w:rPr>
        <w:t xml:space="preserve">, тілдегі ерекшеліктеріне </w:t>
      </w:r>
      <w:r w:rsidRPr="004C62B3">
        <w:rPr>
          <w:rFonts w:ascii="Times New Roman" w:hAnsi="Times New Roman" w:cs="Times New Roman"/>
          <w:sz w:val="28"/>
          <w:szCs w:val="28"/>
          <w:lang w:val="kk-KZ"/>
        </w:rPr>
        <w:t>[58;59;60],</w:t>
      </w:r>
      <w:r w:rsidRPr="001953BB">
        <w:rPr>
          <w:rFonts w:ascii="Times New Roman" w:hAnsi="Times New Roman" w:cs="Times New Roman"/>
          <w:sz w:val="28"/>
          <w:szCs w:val="28"/>
          <w:lang w:val="kk-KZ"/>
        </w:rPr>
        <w:t xml:space="preserve"> көп бағыттылығына </w:t>
      </w:r>
      <w:r w:rsidRPr="004C62B3">
        <w:rPr>
          <w:rFonts w:ascii="Times New Roman" w:hAnsi="Times New Roman" w:cs="Times New Roman"/>
          <w:sz w:val="28"/>
          <w:szCs w:val="28"/>
          <w:lang w:val="kk-KZ"/>
        </w:rPr>
        <w:t>[61],</w:t>
      </w:r>
      <w:r w:rsidRPr="001953BB">
        <w:rPr>
          <w:rFonts w:ascii="Times New Roman" w:hAnsi="Times New Roman" w:cs="Times New Roman"/>
          <w:sz w:val="28"/>
          <w:szCs w:val="28"/>
          <w:lang w:val="kk-KZ"/>
        </w:rPr>
        <w:t xml:space="preserve"> тарихи мәтіннің шынайылығына </w:t>
      </w:r>
      <w:r w:rsidRPr="004C62B3">
        <w:rPr>
          <w:rFonts w:ascii="Times New Roman" w:hAnsi="Times New Roman" w:cs="Times New Roman"/>
          <w:sz w:val="28"/>
          <w:szCs w:val="28"/>
          <w:lang w:val="kk-KZ"/>
        </w:rPr>
        <w:t>[62],</w:t>
      </w:r>
      <w:r w:rsidRPr="001953BB">
        <w:rPr>
          <w:rFonts w:ascii="Times New Roman" w:hAnsi="Times New Roman" w:cs="Times New Roman"/>
          <w:sz w:val="28"/>
          <w:szCs w:val="28"/>
          <w:lang w:val="kk-KZ"/>
        </w:rPr>
        <w:t xml:space="preserve"> сондай-ақ тарихи дискурстың постмодернистік әдебиеттегі сипаты </w:t>
      </w:r>
      <w:r w:rsidRPr="004C62B3">
        <w:rPr>
          <w:rFonts w:ascii="Times New Roman" w:hAnsi="Times New Roman" w:cs="Times New Roman"/>
          <w:sz w:val="28"/>
          <w:szCs w:val="28"/>
          <w:lang w:val="kk-KZ"/>
        </w:rPr>
        <w:t>[63]</w:t>
      </w:r>
      <w:r w:rsidRPr="001953BB">
        <w:rPr>
          <w:rFonts w:ascii="Times New Roman" w:hAnsi="Times New Roman" w:cs="Times New Roman"/>
          <w:sz w:val="28"/>
          <w:szCs w:val="28"/>
          <w:lang w:val="kk-KZ"/>
        </w:rPr>
        <w:t xml:space="preserve">, поэзиямен </w:t>
      </w:r>
      <w:r w:rsidRPr="004C62B3">
        <w:rPr>
          <w:rFonts w:ascii="Times New Roman" w:hAnsi="Times New Roman" w:cs="Times New Roman"/>
          <w:sz w:val="28"/>
          <w:szCs w:val="28"/>
          <w:lang w:val="kk-KZ"/>
        </w:rPr>
        <w:t>[64]</w:t>
      </w:r>
      <w:r w:rsidRPr="001953BB">
        <w:rPr>
          <w:rFonts w:ascii="Times New Roman" w:hAnsi="Times New Roman" w:cs="Times New Roman"/>
          <w:sz w:val="28"/>
          <w:szCs w:val="28"/>
          <w:lang w:val="kk-KZ"/>
        </w:rPr>
        <w:t xml:space="preserve">, анахронизммен </w:t>
      </w:r>
      <w:r w:rsidRPr="004C62B3">
        <w:rPr>
          <w:rFonts w:ascii="Times New Roman" w:hAnsi="Times New Roman" w:cs="Times New Roman"/>
          <w:sz w:val="28"/>
          <w:szCs w:val="28"/>
          <w:lang w:val="kk-KZ"/>
        </w:rPr>
        <w:t>[65]</w:t>
      </w:r>
      <w:r w:rsidRPr="001953BB">
        <w:rPr>
          <w:rFonts w:ascii="Times New Roman" w:hAnsi="Times New Roman" w:cs="Times New Roman"/>
          <w:sz w:val="28"/>
          <w:szCs w:val="28"/>
          <w:lang w:val="kk-KZ"/>
        </w:rPr>
        <w:t xml:space="preserve">, әдеби хатпен </w:t>
      </w:r>
      <w:r w:rsidRPr="001953BB">
        <w:rPr>
          <w:rFonts w:ascii="Times New Roman" w:hAnsi="Times New Roman" w:cs="Times New Roman"/>
          <w:sz w:val="28"/>
          <w:szCs w:val="28"/>
          <w:lang w:val="kk-KZ"/>
        </w:rPr>
        <w:lastRenderedPageBreak/>
        <w:t xml:space="preserve">арақатынасы, тарихи баяндаудың өзіндік белгілері </w:t>
      </w:r>
      <w:r w:rsidRPr="004C62B3">
        <w:rPr>
          <w:rFonts w:ascii="Times New Roman" w:hAnsi="Times New Roman" w:cs="Times New Roman"/>
          <w:sz w:val="28"/>
          <w:szCs w:val="28"/>
          <w:lang w:val="kk-KZ"/>
        </w:rPr>
        <w:t>[66;67;68]</w:t>
      </w:r>
      <w:r w:rsidRPr="001953BB">
        <w:rPr>
          <w:rFonts w:ascii="Times New Roman" w:hAnsi="Times New Roman" w:cs="Times New Roman"/>
          <w:sz w:val="28"/>
          <w:szCs w:val="28"/>
          <w:lang w:val="kk-KZ"/>
        </w:rPr>
        <w:t xml:space="preserve">, тарихи тұлғаны ойдан шығарылған пародиялық кейіпкерлердің сипаттайтындығына </w:t>
      </w:r>
      <w:r w:rsidRPr="004C62B3">
        <w:rPr>
          <w:rFonts w:ascii="Times New Roman" w:hAnsi="Times New Roman" w:cs="Times New Roman"/>
          <w:sz w:val="28"/>
          <w:szCs w:val="28"/>
          <w:lang w:val="kk-KZ"/>
        </w:rPr>
        <w:t>[69]</w:t>
      </w:r>
      <w:r w:rsidRPr="001953BB">
        <w:rPr>
          <w:rFonts w:ascii="Times New Roman" w:hAnsi="Times New Roman" w:cs="Times New Roman"/>
          <w:sz w:val="28"/>
          <w:szCs w:val="28"/>
          <w:lang w:val="kk-KZ"/>
        </w:rPr>
        <w:t xml:space="preserve"> назар аудар</w:t>
      </w:r>
      <w:r>
        <w:rPr>
          <w:rFonts w:ascii="Times New Roman" w:hAnsi="Times New Roman" w:cs="Times New Roman"/>
          <w:sz w:val="28"/>
          <w:szCs w:val="28"/>
          <w:lang w:val="kk-KZ"/>
        </w:rPr>
        <w:t xml:space="preserve">уда.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 т</w:t>
      </w:r>
      <w:r w:rsidRPr="001953BB">
        <w:rPr>
          <w:rFonts w:ascii="Times New Roman" w:hAnsi="Times New Roman" w:cs="Times New Roman"/>
          <w:sz w:val="28"/>
          <w:szCs w:val="28"/>
          <w:lang w:val="kk-KZ"/>
        </w:rPr>
        <w:t xml:space="preserve">арихи дискурстың тарихи лингвистикамен байланысы, тәсілдік тұрғыдан </w:t>
      </w:r>
      <w:r w:rsidRPr="00154EB7">
        <w:rPr>
          <w:rFonts w:ascii="Times New Roman" w:hAnsi="Times New Roman" w:cs="Times New Roman"/>
          <w:sz w:val="28"/>
          <w:szCs w:val="28"/>
          <w:lang w:val="kk-KZ"/>
        </w:rPr>
        <w:t>[70]</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орта мектептердегі жаңа тарихтың дискурсы</w:t>
      </w:r>
      <w:r>
        <w:rPr>
          <w:rFonts w:ascii="Times New Roman" w:hAnsi="Times New Roman" w:cs="Times New Roman"/>
          <w:sz w:val="28"/>
          <w:szCs w:val="28"/>
          <w:lang w:val="kk-KZ"/>
        </w:rPr>
        <w:t xml:space="preserve"> </w:t>
      </w:r>
      <w:r w:rsidRPr="00154EB7">
        <w:rPr>
          <w:rFonts w:ascii="Times New Roman" w:hAnsi="Times New Roman" w:cs="Times New Roman"/>
          <w:sz w:val="28"/>
          <w:szCs w:val="28"/>
          <w:lang w:val="kk-KZ"/>
        </w:rPr>
        <w:t>[71]</w:t>
      </w:r>
      <w:r>
        <w:rPr>
          <w:rFonts w:ascii="Times New Roman" w:hAnsi="Times New Roman" w:cs="Times New Roman"/>
          <w:sz w:val="28"/>
          <w:szCs w:val="28"/>
          <w:lang w:val="kk-KZ"/>
        </w:rPr>
        <w:t xml:space="preserve">, </w:t>
      </w:r>
      <w:r w:rsidRPr="001953BB">
        <w:rPr>
          <w:rFonts w:ascii="Times New Roman" w:hAnsi="Times New Roman" w:cs="Times New Roman"/>
          <w:sz w:val="28"/>
          <w:szCs w:val="28"/>
          <w:lang w:val="kk-KZ"/>
        </w:rPr>
        <w:t xml:space="preserve">мәдени ұғымдар </w:t>
      </w:r>
      <w:r w:rsidRPr="00154EB7">
        <w:rPr>
          <w:rFonts w:ascii="Times New Roman" w:hAnsi="Times New Roman" w:cs="Times New Roman"/>
          <w:sz w:val="28"/>
          <w:szCs w:val="28"/>
          <w:lang w:val="kk-KZ"/>
        </w:rPr>
        <w:t>[72]</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нарратив </w:t>
      </w:r>
      <w:r w:rsidRPr="00154EB7">
        <w:rPr>
          <w:rFonts w:ascii="Times New Roman" w:hAnsi="Times New Roman" w:cs="Times New Roman"/>
          <w:sz w:val="28"/>
          <w:szCs w:val="28"/>
          <w:lang w:val="kk-KZ"/>
        </w:rPr>
        <w:t>[73]</w:t>
      </w:r>
      <w:r w:rsidRPr="001953BB">
        <w:rPr>
          <w:rFonts w:ascii="Times New Roman" w:hAnsi="Times New Roman" w:cs="Times New Roman"/>
          <w:sz w:val="28"/>
          <w:szCs w:val="28"/>
          <w:lang w:val="kk-KZ"/>
        </w:rPr>
        <w:t xml:space="preserve">, ғылыми қоғамдастық мәтіндері </w:t>
      </w:r>
      <w:r w:rsidRPr="00154EB7">
        <w:rPr>
          <w:rFonts w:ascii="Times New Roman" w:hAnsi="Times New Roman" w:cs="Times New Roman"/>
          <w:sz w:val="28"/>
          <w:szCs w:val="28"/>
          <w:lang w:val="kk-KZ"/>
        </w:rPr>
        <w:t>[74]</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дискурсивті-тарихи тәсіл </w:t>
      </w:r>
      <w:r w:rsidRPr="00154EB7">
        <w:rPr>
          <w:rFonts w:ascii="Times New Roman" w:hAnsi="Times New Roman" w:cs="Times New Roman"/>
          <w:sz w:val="28"/>
          <w:szCs w:val="28"/>
          <w:lang w:val="kk-KZ"/>
        </w:rPr>
        <w:t>[75]</w:t>
      </w:r>
      <w:r>
        <w:rPr>
          <w:rFonts w:ascii="Times New Roman" w:hAnsi="Times New Roman" w:cs="Times New Roman"/>
          <w:sz w:val="28"/>
          <w:szCs w:val="28"/>
          <w:lang w:val="kk-KZ"/>
        </w:rPr>
        <w:t xml:space="preserve">, </w:t>
      </w:r>
      <w:r w:rsidRPr="001953BB">
        <w:rPr>
          <w:rFonts w:ascii="Times New Roman" w:hAnsi="Times New Roman" w:cs="Times New Roman"/>
          <w:sz w:val="28"/>
          <w:szCs w:val="28"/>
          <w:lang w:val="kk-KZ"/>
        </w:rPr>
        <w:t xml:space="preserve">тарихи мәтін мен дискурс </w:t>
      </w:r>
      <w:r w:rsidRPr="00154EB7">
        <w:rPr>
          <w:rFonts w:ascii="Times New Roman" w:hAnsi="Times New Roman" w:cs="Times New Roman"/>
          <w:sz w:val="28"/>
          <w:szCs w:val="28"/>
          <w:lang w:val="kk-KZ"/>
        </w:rPr>
        <w:t>[76]</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интернетпен байланысы </w:t>
      </w:r>
      <w:r w:rsidRPr="00154EB7">
        <w:rPr>
          <w:rFonts w:ascii="Times New Roman" w:hAnsi="Times New Roman" w:cs="Times New Roman"/>
          <w:sz w:val="28"/>
          <w:szCs w:val="28"/>
          <w:lang w:val="kk-KZ"/>
        </w:rPr>
        <w:t>[77]</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белгілі бір елдің гуманизміндегі </w:t>
      </w:r>
      <w:r w:rsidRPr="00154EB7">
        <w:rPr>
          <w:rFonts w:ascii="Times New Roman" w:hAnsi="Times New Roman" w:cs="Times New Roman"/>
          <w:sz w:val="28"/>
          <w:szCs w:val="28"/>
          <w:lang w:val="kk-KZ"/>
        </w:rPr>
        <w:t>[78]</w:t>
      </w:r>
      <w:r>
        <w:rPr>
          <w:rFonts w:ascii="Times New Roman" w:hAnsi="Times New Roman" w:cs="Times New Roman"/>
          <w:sz w:val="28"/>
          <w:szCs w:val="28"/>
          <w:lang w:val="kk-KZ"/>
        </w:rPr>
        <w:t xml:space="preserve">, </w:t>
      </w:r>
      <w:r w:rsidRPr="001953BB">
        <w:rPr>
          <w:rFonts w:ascii="Times New Roman" w:hAnsi="Times New Roman" w:cs="Times New Roman"/>
          <w:sz w:val="28"/>
          <w:szCs w:val="28"/>
          <w:lang w:val="kk-KZ"/>
        </w:rPr>
        <w:t xml:space="preserve">діндегі </w:t>
      </w:r>
      <w:r w:rsidRPr="00154EB7">
        <w:rPr>
          <w:rFonts w:ascii="Times New Roman" w:hAnsi="Times New Roman" w:cs="Times New Roman"/>
          <w:sz w:val="28"/>
          <w:szCs w:val="28"/>
          <w:lang w:val="kk-KZ"/>
        </w:rPr>
        <w:t>[79]</w:t>
      </w:r>
      <w:r w:rsidRPr="001953BB">
        <w:rPr>
          <w:rFonts w:ascii="Times New Roman" w:hAnsi="Times New Roman" w:cs="Times New Roman"/>
          <w:sz w:val="28"/>
          <w:szCs w:val="28"/>
          <w:lang w:val="kk-KZ"/>
        </w:rPr>
        <w:t xml:space="preserve"> және діни поэзиядағы </w:t>
      </w:r>
      <w:r w:rsidRPr="00154EB7">
        <w:rPr>
          <w:rFonts w:ascii="Times New Roman" w:hAnsi="Times New Roman" w:cs="Times New Roman"/>
          <w:sz w:val="28"/>
          <w:szCs w:val="28"/>
          <w:lang w:val="kk-KZ"/>
        </w:rPr>
        <w:t>[80]</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халықаралық саясаттағы тарихи дискурс, тарихи дискурстағы лингвистикалық, философиялық және психологиялық аспектілер </w:t>
      </w:r>
      <w:r w:rsidRPr="00154EB7">
        <w:rPr>
          <w:rFonts w:ascii="Times New Roman" w:hAnsi="Times New Roman" w:cs="Times New Roman"/>
          <w:sz w:val="28"/>
          <w:szCs w:val="28"/>
          <w:lang w:val="kk-KZ"/>
        </w:rPr>
        <w:t>[81]</w:t>
      </w:r>
      <w:r w:rsidRPr="001953BB">
        <w:rPr>
          <w:rFonts w:ascii="Times New Roman" w:hAnsi="Times New Roman" w:cs="Times New Roman"/>
          <w:sz w:val="28"/>
          <w:szCs w:val="28"/>
          <w:lang w:val="kk-KZ"/>
        </w:rPr>
        <w:t xml:space="preserve">, өркениет </w:t>
      </w:r>
      <w:r w:rsidRPr="00154EB7">
        <w:rPr>
          <w:rFonts w:ascii="Times New Roman" w:hAnsi="Times New Roman" w:cs="Times New Roman"/>
          <w:sz w:val="28"/>
          <w:szCs w:val="28"/>
          <w:lang w:val="kk-KZ"/>
        </w:rPr>
        <w:t>[82]</w:t>
      </w:r>
      <w:r w:rsidRPr="001953BB">
        <w:rPr>
          <w:rFonts w:ascii="Times New Roman" w:hAnsi="Times New Roman" w:cs="Times New Roman"/>
          <w:sz w:val="28"/>
          <w:szCs w:val="28"/>
          <w:lang w:val="kk-KZ"/>
        </w:rPr>
        <w:t xml:space="preserve">, ауызша тарих </w:t>
      </w:r>
      <w:r w:rsidRPr="00154EB7">
        <w:rPr>
          <w:rFonts w:ascii="Times New Roman" w:hAnsi="Times New Roman" w:cs="Times New Roman"/>
          <w:sz w:val="28"/>
          <w:szCs w:val="28"/>
          <w:lang w:val="kk-KZ"/>
        </w:rPr>
        <w:t>[83]</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өнер және кино өнері </w:t>
      </w:r>
      <w:r w:rsidRPr="00154EB7">
        <w:rPr>
          <w:rFonts w:ascii="Times New Roman" w:hAnsi="Times New Roman" w:cs="Times New Roman"/>
          <w:sz w:val="28"/>
          <w:szCs w:val="28"/>
          <w:lang w:val="kk-KZ"/>
        </w:rPr>
        <w:t>[84]</w:t>
      </w:r>
      <w:r w:rsidRPr="001953BB">
        <w:rPr>
          <w:rFonts w:ascii="Times New Roman" w:hAnsi="Times New Roman" w:cs="Times New Roman"/>
          <w:sz w:val="28"/>
          <w:szCs w:val="28"/>
          <w:lang w:val="kk-KZ"/>
        </w:rPr>
        <w:t>)</w:t>
      </w:r>
      <w:r>
        <w:rPr>
          <w:rFonts w:ascii="Times New Roman" w:hAnsi="Times New Roman" w:cs="Times New Roman"/>
          <w:sz w:val="28"/>
          <w:szCs w:val="28"/>
          <w:lang w:val="kk-KZ"/>
        </w:rPr>
        <w:t>,</w:t>
      </w:r>
      <w:r w:rsidRPr="001953BB">
        <w:rPr>
          <w:rFonts w:ascii="Times New Roman" w:hAnsi="Times New Roman" w:cs="Times New Roman"/>
          <w:sz w:val="28"/>
          <w:szCs w:val="28"/>
          <w:lang w:val="kk-KZ"/>
        </w:rPr>
        <w:t xml:space="preserve"> әдеби жаз </w:t>
      </w:r>
      <w:r w:rsidRPr="00154EB7">
        <w:rPr>
          <w:rFonts w:ascii="Times New Roman" w:hAnsi="Times New Roman" w:cs="Times New Roman"/>
          <w:sz w:val="28"/>
          <w:szCs w:val="28"/>
          <w:lang w:val="kk-KZ"/>
        </w:rPr>
        <w:t>[85]</w:t>
      </w:r>
      <w:r w:rsidRPr="001953BB">
        <w:rPr>
          <w:rFonts w:ascii="Times New Roman" w:hAnsi="Times New Roman" w:cs="Times New Roman"/>
          <w:sz w:val="28"/>
          <w:szCs w:val="28"/>
          <w:lang w:val="kk-KZ"/>
        </w:rPr>
        <w:t xml:space="preserve"> сынды тағы басқа мәселелер төңірегінде зерттеулер жүргізілуде.</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Алғашқылардың бірі болып «тарихи дискурс» ұғымын мәдени</w:t>
      </w:r>
      <w:r w:rsidR="00C53F6F">
        <w:rPr>
          <w:rFonts w:ascii="Times New Roman" w:hAnsi="Times New Roman" w:cs="Times New Roman"/>
          <w:sz w:val="28"/>
          <w:szCs w:val="28"/>
          <w:lang w:val="kk-KZ"/>
        </w:rPr>
        <w:t>е</w:t>
      </w:r>
      <w:r w:rsidRPr="00DC0D42">
        <w:rPr>
          <w:rFonts w:ascii="Times New Roman" w:hAnsi="Times New Roman" w:cs="Times New Roman"/>
          <w:sz w:val="28"/>
          <w:szCs w:val="28"/>
          <w:lang w:val="kk-KZ"/>
        </w:rPr>
        <w:t>ттің семиотикалары туралы мақалаларынан тұратын «Сән жүйесі» («Система моды») атты еңбегінде Ролан Барт ғылыми тұрғыдан зерделеп, тың пікірін білдірді</w:t>
      </w:r>
      <w:r>
        <w:rPr>
          <w:rFonts w:ascii="Times New Roman" w:hAnsi="Times New Roman" w:cs="Times New Roman"/>
          <w:sz w:val="28"/>
          <w:szCs w:val="28"/>
          <w:lang w:val="kk-KZ"/>
        </w:rPr>
        <w:t xml:space="preserve"> [14]</w:t>
      </w:r>
      <w:r w:rsidRPr="00DC0D42">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Р.Барт 1966 жылы жоғарыдағы еңбектің «Тарих дискурсы» («Дискурс истории») атты бөлімінде лингвистика ғылымының сол кезеңдегі соңғы жетістіктеріне талдау жасап, «лингвистика дискурсының» пайда болуы мүмкін екендігін және ол әдеби талдауға әсер ететіндіктен, тіпті семиологияның басты міндеттерінің бірі болып табылатындығын айта отырып, бұл екінші деңгейдегі лингвистика, тілдік бірліктерді және оларды біріктірудің жалпы ережелерін зерттеу арқылы дискурстың әмбебаптығын (егер бар болса) іздей</w:t>
      </w:r>
      <w:r w:rsidR="00D069DF">
        <w:rPr>
          <w:rFonts w:ascii="Times New Roman" w:hAnsi="Times New Roman" w:cs="Times New Roman"/>
          <w:sz w:val="28"/>
          <w:szCs w:val="28"/>
          <w:lang w:val="kk-KZ"/>
        </w:rPr>
        <w:t xml:space="preserve">ді. </w:t>
      </w:r>
      <w:r w:rsidR="00B671CA">
        <w:rPr>
          <w:rFonts w:ascii="Times New Roman" w:hAnsi="Times New Roman" w:cs="Times New Roman"/>
          <w:sz w:val="28"/>
          <w:szCs w:val="28"/>
          <w:lang w:val="kk-KZ"/>
        </w:rPr>
        <w:t xml:space="preserve">Сонымен қатар </w:t>
      </w:r>
      <w:r w:rsidR="00CD0199">
        <w:rPr>
          <w:rFonts w:ascii="Times New Roman" w:hAnsi="Times New Roman" w:cs="Times New Roman"/>
          <w:sz w:val="28"/>
          <w:szCs w:val="28"/>
          <w:lang w:val="kk-KZ"/>
        </w:rPr>
        <w:t xml:space="preserve">зерттеуші </w:t>
      </w:r>
      <w:r w:rsidR="00B671CA">
        <w:rPr>
          <w:rFonts w:ascii="Times New Roman" w:hAnsi="Times New Roman" w:cs="Times New Roman"/>
          <w:sz w:val="28"/>
          <w:szCs w:val="28"/>
          <w:lang w:val="kk-KZ"/>
        </w:rPr>
        <w:t>қ</w:t>
      </w:r>
      <w:r w:rsidRPr="00DC0D42">
        <w:rPr>
          <w:rFonts w:ascii="Times New Roman" w:hAnsi="Times New Roman" w:cs="Times New Roman"/>
          <w:sz w:val="28"/>
          <w:szCs w:val="28"/>
          <w:lang w:val="kk-KZ"/>
        </w:rPr>
        <w:t>ұрылымдық талдау дискурстардың дәстүрлі</w:t>
      </w:r>
      <w:r w:rsidR="00D069DF">
        <w:rPr>
          <w:rFonts w:ascii="Times New Roman" w:hAnsi="Times New Roman" w:cs="Times New Roman"/>
          <w:sz w:val="28"/>
          <w:szCs w:val="28"/>
          <w:lang w:val="kk-KZ"/>
        </w:rPr>
        <w:t xml:space="preserve"> типологиясын сақтауға мүмкіндік беретіндігін яки бермейтіндігін, сондай-ақ </w:t>
      </w:r>
      <w:r w:rsidRPr="00DC0D42">
        <w:rPr>
          <w:rFonts w:ascii="Times New Roman" w:hAnsi="Times New Roman" w:cs="Times New Roman"/>
          <w:sz w:val="28"/>
          <w:szCs w:val="28"/>
          <w:lang w:val="kk-KZ"/>
        </w:rPr>
        <w:t>поэтикалық және романистік дискурстарды, ойдан шығарылған әңгімелер мен тарихи әңгімеле</w:t>
      </w:r>
      <w:r w:rsidR="00D069DF">
        <w:rPr>
          <w:rFonts w:ascii="Times New Roman" w:hAnsi="Times New Roman" w:cs="Times New Roman"/>
          <w:sz w:val="28"/>
          <w:szCs w:val="28"/>
          <w:lang w:val="kk-KZ"/>
        </w:rPr>
        <w:t xml:space="preserve">рді одан әрі қарама-қарсы қоюдың мәні туралы </w:t>
      </w:r>
      <w:r w:rsidRPr="00DC0D42">
        <w:rPr>
          <w:rFonts w:ascii="Times New Roman" w:hAnsi="Times New Roman" w:cs="Times New Roman"/>
          <w:sz w:val="28"/>
          <w:szCs w:val="28"/>
          <w:lang w:val="kk-KZ"/>
        </w:rPr>
        <w:t xml:space="preserve">бірқатар өзекті мәселені </w:t>
      </w:r>
      <w:r w:rsidR="00CD0199">
        <w:rPr>
          <w:rFonts w:ascii="Times New Roman" w:hAnsi="Times New Roman" w:cs="Times New Roman"/>
          <w:sz w:val="28"/>
          <w:szCs w:val="28"/>
          <w:lang w:val="kk-KZ"/>
        </w:rPr>
        <w:t>айтады</w:t>
      </w:r>
      <w:r w:rsidRPr="00DC0D42">
        <w:rPr>
          <w:rFonts w:ascii="Times New Roman" w:hAnsi="Times New Roman" w:cs="Times New Roman"/>
          <w:sz w:val="28"/>
          <w:szCs w:val="28"/>
          <w:lang w:val="kk-KZ"/>
        </w:rPr>
        <w:t>. Дәл осы мәселе бойынша ғалым мынадай ойларын білдіреді: тарих ғылымындағы «шындыққа» сөзсіз бағынатын және «тиімді» ақталу ережелеріне сәйкес біздің мәдениетімізге қатысты (ежелгі гректерден бастап) өткен оқиғалар туралы жорамалдар белгілі бір өзіндік ерекшеліктермен ерекшелене ме? Қандай да бір құрылымдық жүйемен баяндала ма? Эпикалық (роман), драмалық шығармаларда қалай беріледі? Егер де мұндай өзіндік ерекшелік немесе құрылымдық жүйе болса, онда ол дискурсивті жүйенің қай жерінде, сөйлеу процес</w:t>
      </w:r>
      <w:r w:rsidR="00DC7F25">
        <w:rPr>
          <w:rFonts w:ascii="Times New Roman" w:hAnsi="Times New Roman" w:cs="Times New Roman"/>
          <w:sz w:val="28"/>
          <w:szCs w:val="28"/>
          <w:lang w:val="kk-KZ"/>
        </w:rPr>
        <w:t>с</w:t>
      </w:r>
      <w:r w:rsidRPr="00DC0D42">
        <w:rPr>
          <w:rFonts w:ascii="Times New Roman" w:hAnsi="Times New Roman" w:cs="Times New Roman"/>
          <w:sz w:val="28"/>
          <w:szCs w:val="28"/>
          <w:lang w:val="kk-KZ"/>
        </w:rPr>
        <w:t>інің қай деңгейінде орналасқан?</w:t>
      </w:r>
      <w:r w:rsidR="00E04364">
        <w:rPr>
          <w:rFonts w:ascii="Times New Roman" w:hAnsi="Times New Roman" w:cs="Times New Roman"/>
          <w:sz w:val="28"/>
          <w:szCs w:val="28"/>
          <w:lang w:val="kk-KZ"/>
        </w:rPr>
        <w:t xml:space="preserve"> </w:t>
      </w:r>
      <w:r w:rsidR="00E04364" w:rsidRPr="00B724F5">
        <w:rPr>
          <w:rFonts w:ascii="Times New Roman" w:hAnsi="Times New Roman" w:cs="Times New Roman"/>
          <w:sz w:val="28"/>
          <w:szCs w:val="28"/>
          <w:lang w:val="kk-KZ"/>
        </w:rPr>
        <w:t>[52].</w:t>
      </w:r>
      <w:r w:rsidRPr="00DC0D42">
        <w:rPr>
          <w:rFonts w:ascii="Times New Roman" w:hAnsi="Times New Roman" w:cs="Times New Roman"/>
          <w:sz w:val="28"/>
          <w:szCs w:val="28"/>
          <w:lang w:val="kk-KZ"/>
        </w:rPr>
        <w:t xml:space="preserve"> Бұл сұрақтарға жауап іздеу үшін – Геродот, Макиавелли, Боссуэ және Мишель сияқты бірнеше ұлы классик тарихшылардың дискурсына тоқталған (ескерту: толық емес ішінара). </w:t>
      </w:r>
    </w:p>
    <w:p w:rsidR="004B2B1F" w:rsidRPr="00DC0D42" w:rsidRDefault="000660DA"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4B2B1F" w:rsidRPr="00DC0D42">
        <w:rPr>
          <w:rFonts w:ascii="Times New Roman" w:hAnsi="Times New Roman" w:cs="Times New Roman"/>
          <w:sz w:val="28"/>
          <w:szCs w:val="28"/>
          <w:lang w:val="kk-KZ"/>
        </w:rPr>
        <w:t xml:space="preserve">андай жағдайда классик тарихшы өзінің дискурсында акт бойынша айтуға мәжбүр немесе айту/айтпауға құқылы. Бұл жағдайда Р.Барт шифтерлерді ұсынады.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Шифтерлер (Якобсон мағынасында «сөздер») – тілдік емес – дискурстың белгілі бір (қандай да бір) деңгейінде өзіндік баяндаудан акт бойынша баяндауға немесе акт бойынша баяндаудан өзіндік баяндауға ауысуды қамтамасыз ететін категория (Р.Барт ұсынысы бойынша).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lastRenderedPageBreak/>
        <w:t>Р.Барт</w:t>
      </w:r>
      <w:r w:rsidR="0053543D">
        <w:rPr>
          <w:rFonts w:ascii="Times New Roman" w:hAnsi="Times New Roman" w:cs="Times New Roman"/>
          <w:sz w:val="28"/>
          <w:szCs w:val="28"/>
          <w:lang w:val="kk-KZ"/>
        </w:rPr>
        <w:t xml:space="preserve"> т</w:t>
      </w:r>
      <w:r w:rsidRPr="00DC0D42">
        <w:rPr>
          <w:rFonts w:ascii="Times New Roman" w:hAnsi="Times New Roman" w:cs="Times New Roman"/>
          <w:sz w:val="28"/>
          <w:szCs w:val="28"/>
          <w:lang w:val="kk-KZ"/>
        </w:rPr>
        <w:t>арихи дискурста</w:t>
      </w:r>
      <w:r w:rsidR="0053543D">
        <w:rPr>
          <w:rFonts w:ascii="Times New Roman" w:hAnsi="Times New Roman" w:cs="Times New Roman"/>
          <w:sz w:val="28"/>
          <w:szCs w:val="28"/>
          <w:lang w:val="kk-KZ"/>
        </w:rPr>
        <w:t>ғы</w:t>
      </w:r>
      <w:r w:rsidRPr="00DC0D42">
        <w:rPr>
          <w:rFonts w:ascii="Times New Roman" w:hAnsi="Times New Roman" w:cs="Times New Roman"/>
          <w:sz w:val="28"/>
          <w:szCs w:val="28"/>
          <w:lang w:val="kk-KZ"/>
        </w:rPr>
        <w:t xml:space="preserve"> шифтердің екі </w:t>
      </w:r>
      <w:r w:rsidR="0053543D">
        <w:rPr>
          <w:rFonts w:ascii="Times New Roman" w:hAnsi="Times New Roman" w:cs="Times New Roman"/>
          <w:sz w:val="28"/>
          <w:szCs w:val="28"/>
          <w:lang w:val="kk-KZ"/>
        </w:rPr>
        <w:t xml:space="preserve">түрін атайды. </w:t>
      </w:r>
      <w:r w:rsidRPr="00DC0D42">
        <w:rPr>
          <w:rFonts w:ascii="Times New Roman" w:hAnsi="Times New Roman" w:cs="Times New Roman"/>
          <w:sz w:val="28"/>
          <w:szCs w:val="28"/>
          <w:lang w:val="kk-KZ"/>
        </w:rPr>
        <w:t>Бірінші тип</w:t>
      </w:r>
      <w:r w:rsidR="0053543D">
        <w:rPr>
          <w:rFonts w:ascii="Times New Roman" w:hAnsi="Times New Roman" w:cs="Times New Roman"/>
          <w:sz w:val="28"/>
          <w:szCs w:val="28"/>
          <w:lang w:val="kk-KZ"/>
        </w:rPr>
        <w:t>ін тыңдау шифтері деп атап, б</w:t>
      </w:r>
      <w:r w:rsidRPr="00DC0D42">
        <w:rPr>
          <w:rFonts w:ascii="Times New Roman" w:hAnsi="Times New Roman" w:cs="Times New Roman"/>
          <w:sz w:val="28"/>
          <w:szCs w:val="28"/>
          <w:lang w:val="kk-KZ"/>
        </w:rPr>
        <w:t>ұл категорияны Якобсон</w:t>
      </w:r>
      <w:r w:rsidR="0053543D">
        <w:rPr>
          <w:rFonts w:ascii="Times New Roman" w:hAnsi="Times New Roman" w:cs="Times New Roman"/>
          <w:sz w:val="28"/>
          <w:szCs w:val="28"/>
          <w:lang w:val="kk-KZ"/>
        </w:rPr>
        <w:t xml:space="preserve">нің </w:t>
      </w:r>
      <w:r w:rsidRPr="00DC0D42">
        <w:rPr>
          <w:rFonts w:ascii="Times New Roman" w:hAnsi="Times New Roman" w:cs="Times New Roman"/>
          <w:sz w:val="28"/>
          <w:szCs w:val="28"/>
          <w:lang w:val="kk-KZ"/>
        </w:rPr>
        <w:t xml:space="preserve">С'Са'/Са2 формуласымен сипаттайды. </w:t>
      </w:r>
      <w:r w:rsidR="0053543D">
        <w:rPr>
          <w:rFonts w:ascii="Times New Roman" w:hAnsi="Times New Roman" w:cs="Times New Roman"/>
          <w:sz w:val="28"/>
          <w:szCs w:val="28"/>
          <w:lang w:val="kk-KZ"/>
        </w:rPr>
        <w:t>Мұнда б</w:t>
      </w:r>
      <w:r w:rsidRPr="00DC0D42">
        <w:rPr>
          <w:rFonts w:ascii="Times New Roman" w:hAnsi="Times New Roman" w:cs="Times New Roman"/>
          <w:sz w:val="28"/>
          <w:szCs w:val="28"/>
          <w:lang w:val="kk-KZ"/>
        </w:rPr>
        <w:t>аяндалатын оқиғалар (Се), дискурста ақпарат берушінің сөйлеу актісі (Са1) және оған сілтеме жасайтын субъект мәлімдемесінің</w:t>
      </w:r>
      <w:r w:rsidR="0053543D">
        <w:rPr>
          <w:rFonts w:ascii="Times New Roman" w:hAnsi="Times New Roman" w:cs="Times New Roman"/>
          <w:sz w:val="28"/>
          <w:szCs w:val="28"/>
          <w:lang w:val="kk-KZ"/>
        </w:rPr>
        <w:t xml:space="preserve"> сөзі (Са2) бір уақытта айтылатын сөз</w:t>
      </w:r>
      <w:r w:rsidRPr="00DC0D42">
        <w:rPr>
          <w:rFonts w:ascii="Times New Roman" w:hAnsi="Times New Roman" w:cs="Times New Roman"/>
          <w:sz w:val="28"/>
          <w:szCs w:val="28"/>
          <w:lang w:val="kk-KZ"/>
        </w:rPr>
        <w:t xml:space="preserve"> </w:t>
      </w:r>
      <w:r w:rsidRPr="00B724F5">
        <w:rPr>
          <w:rFonts w:ascii="Times New Roman" w:hAnsi="Times New Roman" w:cs="Times New Roman"/>
          <w:sz w:val="28"/>
          <w:szCs w:val="28"/>
          <w:lang w:val="kk-KZ"/>
        </w:rPr>
        <w:t>[52].</w:t>
      </w:r>
      <w:r w:rsidRPr="00DC0D42">
        <w:rPr>
          <w:rFonts w:ascii="Times New Roman" w:hAnsi="Times New Roman" w:cs="Times New Roman"/>
          <w:sz w:val="28"/>
          <w:szCs w:val="28"/>
          <w:lang w:val="kk-KZ"/>
        </w:rPr>
        <w:t xml:space="preserve"> Яғни, мұндай шифтер арқылы ақпарат көздеріне, куәліктерге, өзінің дискурсына қатысты басқа да нәрсені жинайтын және баяндайтын тарихшы естіген кез-келген ақпаратқа ескертулер жасалынады.</w:t>
      </w:r>
      <w:r>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Тікелей естіген ақпаратқа сілтеме жасау тарихшының таңдауына байланысты. Тікелей естіген ақпаратқа сілтеме жасаудың қажеті де жоқ сынды. Өйткені, ол тарихшыны өзіне ақпарат беруші этн</w:t>
      </w:r>
      <w:r>
        <w:rPr>
          <w:rFonts w:ascii="Times New Roman" w:hAnsi="Times New Roman" w:cs="Times New Roman"/>
          <w:sz w:val="28"/>
          <w:szCs w:val="28"/>
          <w:lang w:val="kk-KZ"/>
        </w:rPr>
        <w:t>ологпен жақындастырады,</w:t>
      </w:r>
      <w:r w:rsidRPr="00DC0D42">
        <w:rPr>
          <w:rFonts w:ascii="Times New Roman" w:hAnsi="Times New Roman" w:cs="Times New Roman"/>
          <w:sz w:val="28"/>
          <w:szCs w:val="28"/>
          <w:lang w:val="kk-KZ"/>
        </w:rPr>
        <w:t xml:space="preserve"> тиісінше, бұл шифтер Геродот сияқты этнолог-тарихшыларда көп кездеседі.</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Тыңдау шифтері «тарихи дискурс» ұғымын толық ашатын шифтер емес екені түсінікті. Ол әдеттегі жай әңгімелерде және романдық баяндаулардың кейбір элементтерінде жиі кездеседі (баяндаушылардың мәтінінде кездесетін ойдан шығарылған сөздерден алынған әңгімелер).</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Ал, ғалым ұсынған екінші шифтердің түрі барлық ашық мәлімделген белгілерді қамтиды, олардың көмегімен мәлімдеме тақырыбы (бұл жағдайда тарихшы) өзінің дискурсын ұйымдастырады, оны түзетеді және өзгертеді, оған нақты белгі жасайды. Бұл шифтер дискурсты ұйымдастырушы үшін маңызды. Себебі, тарихшы өзінің тақырыбына қатысты әртүрлі баяндауларды ала алады, деректерді уақытша және локативті түрде өз тақырыбына қатысты сөйлетуге икемдей алатындығымен ерекшеленеді</w:t>
      </w:r>
      <w:r>
        <w:rPr>
          <w:rFonts w:ascii="Times New Roman" w:hAnsi="Times New Roman" w:cs="Times New Roman"/>
          <w:sz w:val="28"/>
          <w:szCs w:val="28"/>
          <w:lang w:val="kk-KZ"/>
        </w:rPr>
        <w:t xml:space="preserve"> </w:t>
      </w:r>
      <w:r w:rsidRPr="00B724F5">
        <w:rPr>
          <w:rFonts w:ascii="Times New Roman" w:hAnsi="Times New Roman" w:cs="Times New Roman"/>
          <w:sz w:val="28"/>
          <w:szCs w:val="28"/>
          <w:lang w:val="kk-KZ"/>
        </w:rPr>
        <w:t>[52].</w:t>
      </w:r>
      <w:r w:rsidRPr="00DC0D42">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Бірақ, ұйымдастыру шифтері мынадай маңызды мәселені алға шығарады: бұл – екі уақыттың қатар берілуі, дәлірек айтқанда, оқиғалар баяндалатын уақыт пен акт бойынша баяндалатын мәлімет уақытының түйісуі.</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Мұндай байланыс дискурстың бірқатар маңызды фактілерін тудырады, Р.Барт олардың үшеуіне тоқталған:</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1.Біріншісі – тарихты жеңілдететін барлық </w:t>
      </w:r>
      <w:r w:rsidR="00DB7D42">
        <w:rPr>
          <w:rFonts w:ascii="Times New Roman" w:hAnsi="Times New Roman" w:cs="Times New Roman"/>
          <w:sz w:val="28"/>
          <w:szCs w:val="28"/>
          <w:lang w:val="kk-KZ"/>
        </w:rPr>
        <w:t>деректер</w:t>
      </w:r>
      <w:r w:rsidRPr="00DC0D42">
        <w:rPr>
          <w:rFonts w:ascii="Times New Roman" w:hAnsi="Times New Roman" w:cs="Times New Roman"/>
          <w:sz w:val="28"/>
          <w:szCs w:val="28"/>
          <w:lang w:val="kk-KZ"/>
        </w:rPr>
        <w:t xml:space="preserve">. Екі жақтағы беттер саны бірдей, бірақ (акт бойынша баяндалатын мәліметтің уақыты өлшенетін бірлік) әртүрлі уақыт аралықтарына сәйкес келетіндігі (оқиғалар баяндалатын уақыт). Мысалы, Макиавеллидің «Флоренция тарихы» атты шығармасының мәтіні кейде бірнеше ғасырды, кейде жиырма жылды ғана қамтиды. Тарихшы баяндау уақытына неғұрлым жақындаған сайын акт бойынша баяндау уақыты соғұрлым ақпаратқа әсер етеді де, тарихи процесс өрісін (ағымын) баяулатады.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2.Дискурс өзінің барлық мүмкіншілігі жағынан тарихи уақытқа терең үңілуге міндетті. Мұны ирелең немесе тізбекті тарих деп атауға болады.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3.Ұйымдастыру шифтері тарихтың шежірелік уақытына қатысты өте үлкен роль атқарады </w:t>
      </w:r>
      <w:r w:rsidRPr="00B724F5">
        <w:rPr>
          <w:rFonts w:ascii="Times New Roman" w:hAnsi="Times New Roman" w:cs="Times New Roman"/>
          <w:sz w:val="28"/>
          <w:szCs w:val="28"/>
          <w:lang w:val="kk-KZ"/>
        </w:rPr>
        <w:t>[52].</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Pr="00DC0D42">
        <w:rPr>
          <w:rFonts w:ascii="Times New Roman" w:hAnsi="Times New Roman" w:cs="Times New Roman"/>
          <w:sz w:val="28"/>
          <w:szCs w:val="28"/>
          <w:lang w:val="kk-KZ"/>
        </w:rPr>
        <w:t>Р.Барт «тарихи дискурста» тұрақты екі шифтерге назар аударады. Оның бірі «тыңдау шифтері» болса, екіншісі «ұйымдастыру шифтері». Алғашқы шифтер тарихшының тікелей тыңдауына байланысты, ал екіншісі тарихшының ақпаратты өз дискурсына икемдеуі арқылы баяндауы жатады. Сондай-ақ баяндаудың уақыттарына байланысты мәселені де назардан тыс қалдырмаған.</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lastRenderedPageBreak/>
        <w:t>Зерттеуші А.В.Лубский «ХХ ғасырдың үшінші ширегінде тарих ғылымына постмодернизмнің қарқынды әсер етуі «тарихи дискурс» ұғымының кеңінен таралуына жол ашты, постмодернизмде тарихи дискурс «еркін жүзуге» бейім болғандықтан тілдік тәжірибелер жиынтығы ретінде «шындық әлемге» ешқандай қатыссыз деп түсіндіріледі, сондықтан да тарихи дискурста объективті шындық оның тұтастығында көрінбейді, бірақ темпоральды артикулацияланған және семиотикалық артикуляцияланған түрде жалғасады. Тарихи шындық постмодернистерде субъектіні сырттай тану үшін емес, «тілдік шындық» ретінде қарастырылады» деген тұжырымын ұсынып, тарихи дискурстың мынадай ерекшеліктерін атап өтеді:</w:t>
      </w:r>
    </w:p>
    <w:p w:rsidR="004B2B1F" w:rsidRPr="00DC0D42" w:rsidRDefault="004B2B1F" w:rsidP="00240CE5">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1.</w:t>
      </w:r>
      <w:r w:rsidR="00927945">
        <w:rPr>
          <w:rFonts w:ascii="Times New Roman" w:hAnsi="Times New Roman" w:cs="Times New Roman"/>
          <w:sz w:val="28"/>
          <w:szCs w:val="28"/>
          <w:lang w:val="kk-KZ"/>
        </w:rPr>
        <w:t xml:space="preserve"> </w:t>
      </w:r>
      <w:r w:rsidR="00B50E93">
        <w:rPr>
          <w:rFonts w:ascii="Times New Roman" w:hAnsi="Times New Roman" w:cs="Times New Roman"/>
          <w:sz w:val="28"/>
          <w:szCs w:val="28"/>
          <w:lang w:val="kk-KZ"/>
        </w:rPr>
        <w:t xml:space="preserve">Адам санасында әуелден қалыптасқан </w:t>
      </w:r>
      <w:r w:rsidR="00240CE5">
        <w:rPr>
          <w:rFonts w:ascii="Times New Roman" w:hAnsi="Times New Roman" w:cs="Times New Roman"/>
          <w:sz w:val="28"/>
          <w:szCs w:val="28"/>
          <w:lang w:val="kk-KZ"/>
        </w:rPr>
        <w:t xml:space="preserve">әлеуметтік-мәдени дәстүрлерге </w:t>
      </w:r>
      <w:r w:rsidRPr="00DC0D42">
        <w:rPr>
          <w:rFonts w:ascii="Times New Roman" w:hAnsi="Times New Roman" w:cs="Times New Roman"/>
          <w:sz w:val="28"/>
          <w:szCs w:val="28"/>
          <w:lang w:val="kk-KZ"/>
        </w:rPr>
        <w:t>қарсылық білдірудің ауызша артикуляциялық формасы;</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2.</w:t>
      </w:r>
      <w:r w:rsidR="00927945">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Адамдардың нақты дискурстардың нормативтік базасының тұтқынына қалай түсетінін көрсететін «билік/білім» формасында дискурсқа сырттай әсер ететін идеяларды қалыптастыруға қатысатын тілдік тәжірибелердің күрделі жиынтығы;</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3.</w:t>
      </w:r>
      <w:r w:rsidR="00927945">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 xml:space="preserve">Шындыққа сәйкес келмейтін, бірақ оны білдіретін жорамалды конструкция </w:t>
      </w:r>
      <w:r w:rsidRPr="00B724F5">
        <w:rPr>
          <w:rFonts w:ascii="Times New Roman" w:hAnsi="Times New Roman" w:cs="Times New Roman"/>
          <w:sz w:val="28"/>
          <w:szCs w:val="28"/>
          <w:lang w:val="kk-KZ"/>
        </w:rPr>
        <w:t>[86,</w:t>
      </w:r>
      <w:r w:rsidR="00FF0279">
        <w:rPr>
          <w:rFonts w:ascii="Times New Roman" w:hAnsi="Times New Roman" w:cs="Times New Roman"/>
          <w:sz w:val="28"/>
          <w:szCs w:val="28"/>
          <w:lang w:val="kk-KZ"/>
        </w:rPr>
        <w:t xml:space="preserve"> с. </w:t>
      </w:r>
      <w:r w:rsidRPr="00B724F5">
        <w:rPr>
          <w:rFonts w:ascii="Times New Roman" w:hAnsi="Times New Roman" w:cs="Times New Roman"/>
          <w:sz w:val="28"/>
          <w:szCs w:val="28"/>
          <w:lang w:val="kk-KZ"/>
        </w:rPr>
        <w:t>93-95].</w:t>
      </w:r>
      <w:r w:rsidRPr="00DC0D42">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А.В.Лубскийдің ұсынған ғылыми</w:t>
      </w:r>
      <w:r>
        <w:rPr>
          <w:rFonts w:ascii="Times New Roman" w:hAnsi="Times New Roman" w:cs="Times New Roman"/>
          <w:sz w:val="28"/>
          <w:szCs w:val="28"/>
          <w:lang w:val="kk-KZ"/>
        </w:rPr>
        <w:t xml:space="preserve"> тұжырым</w:t>
      </w:r>
      <w:r w:rsidR="00DB7D42">
        <w:rPr>
          <w:rFonts w:ascii="Times New Roman" w:hAnsi="Times New Roman" w:cs="Times New Roman"/>
          <w:sz w:val="28"/>
          <w:szCs w:val="28"/>
          <w:lang w:val="kk-KZ"/>
        </w:rPr>
        <w:t>ы</w:t>
      </w:r>
      <w:r w:rsidRPr="00DC0D42">
        <w:rPr>
          <w:rFonts w:ascii="Times New Roman" w:hAnsi="Times New Roman" w:cs="Times New Roman"/>
          <w:sz w:val="28"/>
          <w:szCs w:val="28"/>
          <w:lang w:val="kk-KZ"/>
        </w:rPr>
        <w:t>нан тарихи дискурста «тіл» ең басты мағына қалыптастырушы фактор болып есептелетіндігін пайымдаймыз.</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А.П.Миньяр-Белоручева </w:t>
      </w:r>
      <w:r w:rsidR="00F522B6">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 xml:space="preserve">тарихи дискурстың типологиясын бүгінгі күн тұрғысынан анықтауда біршама іргелі зерттеулер жүргізген ғалым. Зерттеуші тарихи дискурсты екі түрге жіктейді: бастапқы тарихи дискурс және екінші тарихи дискурс </w:t>
      </w:r>
      <w:r w:rsidRPr="00B724F5">
        <w:rPr>
          <w:rFonts w:ascii="Times New Roman" w:hAnsi="Times New Roman" w:cs="Times New Roman"/>
          <w:sz w:val="28"/>
          <w:szCs w:val="28"/>
          <w:lang w:val="kk-KZ"/>
        </w:rPr>
        <w:t>[87].</w:t>
      </w:r>
      <w:r w:rsidR="00DB7D42">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Бастапқы тарихи дискурсты құрайтын барлық дерек көздер егжей-тегжейлі бөлшектеуге икемді болады. Ал, екінші тарихи дискурс бастапқы дискурстың құрамдас бөліктері арқылы мәтіндер (ғылыми-тарихи және көркем шығармалар) жасалады, онда бастапқы деректер эксплиципті және имплиципті ғана бақыланып қана қоймай құндылығы да бағаланады.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Бастапқы деректер күрделі, көп </w:t>
      </w:r>
      <w:r>
        <w:rPr>
          <w:rFonts w:ascii="Times New Roman" w:hAnsi="Times New Roman" w:cs="Times New Roman"/>
          <w:sz w:val="28"/>
          <w:szCs w:val="28"/>
          <w:lang w:val="kk-KZ"/>
        </w:rPr>
        <w:t>қырлы</w:t>
      </w:r>
      <w:r w:rsidRPr="00DC0D42">
        <w:rPr>
          <w:rFonts w:ascii="Times New Roman" w:hAnsi="Times New Roman" w:cs="Times New Roman"/>
          <w:sz w:val="28"/>
          <w:szCs w:val="28"/>
          <w:lang w:val="kk-KZ"/>
        </w:rPr>
        <w:t>, әр</w:t>
      </w:r>
      <w:r>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 xml:space="preserve">түрлілікпен сипатталатын тарихи дискурс. Оған әрқайсысы дискурсивті болатын: </w:t>
      </w:r>
      <w:r>
        <w:rPr>
          <w:rFonts w:ascii="Times New Roman" w:hAnsi="Times New Roman" w:cs="Times New Roman"/>
          <w:sz w:val="28"/>
          <w:szCs w:val="28"/>
          <w:lang w:val="kk-KZ"/>
        </w:rPr>
        <w:t>«</w:t>
      </w:r>
      <w:r w:rsidRPr="00DC0D42">
        <w:rPr>
          <w:rFonts w:ascii="Times New Roman" w:hAnsi="Times New Roman" w:cs="Times New Roman"/>
          <w:sz w:val="28"/>
          <w:szCs w:val="28"/>
          <w:lang w:val="kk-KZ"/>
        </w:rPr>
        <w:t>ауыз</w:t>
      </w:r>
      <w:r>
        <w:rPr>
          <w:rFonts w:ascii="Times New Roman" w:hAnsi="Times New Roman" w:cs="Times New Roman"/>
          <w:sz w:val="28"/>
          <w:szCs w:val="28"/>
          <w:lang w:val="kk-KZ"/>
        </w:rPr>
        <w:t>дан ауызға т</w:t>
      </w:r>
      <w:r w:rsidRPr="00DC0D42">
        <w:rPr>
          <w:rFonts w:ascii="Times New Roman" w:hAnsi="Times New Roman" w:cs="Times New Roman"/>
          <w:sz w:val="28"/>
          <w:szCs w:val="28"/>
          <w:lang w:val="kk-KZ"/>
        </w:rPr>
        <w:t>араған жәдігерлер, олардың ішінде шежіре, естелік</w:t>
      </w:r>
      <w:r>
        <w:rPr>
          <w:rFonts w:ascii="Times New Roman" w:hAnsi="Times New Roman" w:cs="Times New Roman"/>
          <w:sz w:val="28"/>
          <w:szCs w:val="28"/>
          <w:lang w:val="kk-KZ"/>
        </w:rPr>
        <w:t>, толғаулар;</w:t>
      </w:r>
      <w:r w:rsidRPr="00DC0D42">
        <w:rPr>
          <w:rFonts w:ascii="Times New Roman" w:hAnsi="Times New Roman" w:cs="Times New Roman"/>
          <w:sz w:val="28"/>
          <w:szCs w:val="28"/>
          <w:lang w:val="kk-KZ"/>
        </w:rPr>
        <w:t xml:space="preserve"> түрлі құжаттар: </w:t>
      </w:r>
      <w:r>
        <w:rPr>
          <w:rFonts w:ascii="Times New Roman" w:hAnsi="Times New Roman" w:cs="Times New Roman"/>
          <w:sz w:val="28"/>
          <w:szCs w:val="28"/>
          <w:lang w:val="kk-KZ"/>
        </w:rPr>
        <w:t xml:space="preserve">істер тізімі, </w:t>
      </w:r>
      <w:r w:rsidRPr="00DC0D42">
        <w:rPr>
          <w:rFonts w:ascii="Times New Roman" w:hAnsi="Times New Roman" w:cs="Times New Roman"/>
          <w:sz w:val="28"/>
          <w:szCs w:val="28"/>
          <w:lang w:val="kk-KZ"/>
        </w:rPr>
        <w:t xml:space="preserve">актілер, </w:t>
      </w:r>
      <w:r>
        <w:rPr>
          <w:rFonts w:ascii="Times New Roman" w:hAnsi="Times New Roman" w:cs="Times New Roman"/>
          <w:sz w:val="28"/>
          <w:szCs w:val="28"/>
          <w:lang w:val="kk-KZ"/>
        </w:rPr>
        <w:t>қағидалар</w:t>
      </w:r>
      <w:r w:rsidRPr="00DC0D42">
        <w:rPr>
          <w:rFonts w:ascii="Times New Roman" w:hAnsi="Times New Roman" w:cs="Times New Roman"/>
          <w:sz w:val="28"/>
          <w:szCs w:val="28"/>
          <w:lang w:val="kk-KZ"/>
        </w:rPr>
        <w:t>, ережелер, сонымен қатар газет-журнал мақалалары, памфлеттер, парақшалар, көркем шығармалар; әр дәуірдің философтары мен саясаткерлерінің оқиғалары, каталогтар, заттар тізімі және заттардың өздері; артифициалды аймақты құрайтын материалдық мәдениеттің объектілері; карталар, схемалар, картиналар, карикатуралар, плакаттар, фотосуреттер, ашық хаттар, тираждық графика: гравюралар, ксилография, кинохроника, бейнехроника, көркем фильмдерді қамтитын көрнекі ескерткіштер</w:t>
      </w:r>
      <w:r>
        <w:rPr>
          <w:rFonts w:ascii="Times New Roman" w:hAnsi="Times New Roman" w:cs="Times New Roman"/>
          <w:sz w:val="28"/>
          <w:szCs w:val="28"/>
          <w:lang w:val="kk-KZ"/>
        </w:rPr>
        <w:t>»</w:t>
      </w:r>
      <w:r w:rsidRPr="00DC0D42">
        <w:rPr>
          <w:rFonts w:ascii="Times New Roman" w:hAnsi="Times New Roman" w:cs="Times New Roman"/>
          <w:sz w:val="28"/>
          <w:szCs w:val="28"/>
          <w:lang w:val="kk-KZ"/>
        </w:rPr>
        <w:t xml:space="preserve"> жатады</w:t>
      </w:r>
      <w:r>
        <w:rPr>
          <w:rFonts w:ascii="Times New Roman" w:hAnsi="Times New Roman" w:cs="Times New Roman"/>
          <w:sz w:val="28"/>
          <w:szCs w:val="28"/>
          <w:lang w:val="kk-KZ"/>
        </w:rPr>
        <w:t xml:space="preserve"> </w:t>
      </w:r>
      <w:r w:rsidRPr="00B724F5">
        <w:rPr>
          <w:rFonts w:ascii="Times New Roman" w:hAnsi="Times New Roman" w:cs="Times New Roman"/>
          <w:sz w:val="28"/>
          <w:szCs w:val="28"/>
          <w:lang w:val="kk-KZ"/>
        </w:rPr>
        <w:t>[87]</w:t>
      </w:r>
      <w:r>
        <w:rPr>
          <w:rFonts w:ascii="Times New Roman" w:hAnsi="Times New Roman" w:cs="Times New Roman"/>
          <w:sz w:val="28"/>
          <w:szCs w:val="28"/>
          <w:lang w:val="kk-KZ"/>
        </w:rPr>
        <w:t>.</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Екінші тарихи дискурста бастапқы деректегі мәліметтердің, яғни өткен оқиғалардың қабылдануы және түсіндірілуі зерттеушінің немесе жазушының тарихи санасының қатысуы арқылы баяндалады. Екінші тарихи дискурс ғылыми-тарихи және көркем-тарихи болып жіктеледі, прототиптік және жеке авторға бөлінед</w:t>
      </w:r>
      <w:r>
        <w:rPr>
          <w:rFonts w:ascii="Times New Roman" w:hAnsi="Times New Roman" w:cs="Times New Roman"/>
          <w:sz w:val="28"/>
          <w:szCs w:val="28"/>
          <w:lang w:val="kk-KZ"/>
        </w:rPr>
        <w:t xml:space="preserve">і </w:t>
      </w:r>
      <w:r w:rsidRPr="00B724F5">
        <w:rPr>
          <w:rFonts w:ascii="Times New Roman" w:hAnsi="Times New Roman" w:cs="Times New Roman"/>
          <w:sz w:val="28"/>
          <w:szCs w:val="28"/>
          <w:lang w:val="kk-KZ"/>
        </w:rPr>
        <w:t>[87]</w:t>
      </w:r>
      <w:r>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Ғалым </w:t>
      </w:r>
      <w:r w:rsidRPr="00DC0D42">
        <w:rPr>
          <w:rFonts w:ascii="Times New Roman" w:hAnsi="Times New Roman" w:cs="Times New Roman"/>
          <w:sz w:val="28"/>
          <w:szCs w:val="28"/>
          <w:lang w:val="kk-KZ"/>
        </w:rPr>
        <w:t xml:space="preserve">А.П.Миньяр-Белоручева </w:t>
      </w:r>
      <w:r>
        <w:rPr>
          <w:rFonts w:ascii="Times New Roman" w:hAnsi="Times New Roman" w:cs="Times New Roman"/>
          <w:sz w:val="28"/>
          <w:szCs w:val="28"/>
          <w:lang w:val="kk-KZ"/>
        </w:rPr>
        <w:t>ғ</w:t>
      </w:r>
      <w:r w:rsidRPr="00DC0D42">
        <w:rPr>
          <w:rFonts w:ascii="Times New Roman" w:hAnsi="Times New Roman" w:cs="Times New Roman"/>
          <w:sz w:val="28"/>
          <w:szCs w:val="28"/>
          <w:lang w:val="kk-KZ"/>
        </w:rPr>
        <w:t>ылыми-тарихи дискурстың нарративтілік және аналитикалық болып бөлінуі</w:t>
      </w:r>
      <w:r>
        <w:rPr>
          <w:rFonts w:ascii="Times New Roman" w:hAnsi="Times New Roman" w:cs="Times New Roman"/>
          <w:sz w:val="28"/>
          <w:szCs w:val="28"/>
          <w:lang w:val="kk-KZ"/>
        </w:rPr>
        <w:t>н</w:t>
      </w:r>
      <w:r w:rsidRPr="00DC0D42">
        <w:rPr>
          <w:rFonts w:ascii="Times New Roman" w:hAnsi="Times New Roman" w:cs="Times New Roman"/>
          <w:sz w:val="28"/>
          <w:szCs w:val="28"/>
          <w:lang w:val="kk-KZ"/>
        </w:rPr>
        <w:t xml:space="preserve"> жеке авторлыққа жат</w:t>
      </w:r>
      <w:r>
        <w:rPr>
          <w:rFonts w:ascii="Times New Roman" w:hAnsi="Times New Roman" w:cs="Times New Roman"/>
          <w:sz w:val="28"/>
          <w:szCs w:val="28"/>
          <w:lang w:val="kk-KZ"/>
        </w:rPr>
        <w:t>қыз</w:t>
      </w:r>
      <w:r w:rsidRPr="00DC0D42">
        <w:rPr>
          <w:rFonts w:ascii="Times New Roman" w:hAnsi="Times New Roman" w:cs="Times New Roman"/>
          <w:sz w:val="28"/>
          <w:szCs w:val="28"/>
          <w:lang w:val="kk-KZ"/>
        </w:rPr>
        <w:t>ады. Өйткені онда тарихшының бұрынғы оқиғаларға деген көзқарасы және ойлау процес</w:t>
      </w:r>
      <w:r w:rsidR="00E631EC">
        <w:rPr>
          <w:rFonts w:ascii="Times New Roman" w:hAnsi="Times New Roman" w:cs="Times New Roman"/>
          <w:sz w:val="28"/>
          <w:szCs w:val="28"/>
          <w:lang w:val="kk-KZ"/>
        </w:rPr>
        <w:t>с</w:t>
      </w:r>
      <w:r w:rsidRPr="00DC0D42">
        <w:rPr>
          <w:rFonts w:ascii="Times New Roman" w:hAnsi="Times New Roman" w:cs="Times New Roman"/>
          <w:sz w:val="28"/>
          <w:szCs w:val="28"/>
          <w:lang w:val="kk-KZ"/>
        </w:rPr>
        <w:t>тері көрініс табад</w:t>
      </w:r>
      <w:r w:rsidR="00E631EC">
        <w:rPr>
          <w:rFonts w:ascii="Times New Roman" w:hAnsi="Times New Roman" w:cs="Times New Roman"/>
          <w:sz w:val="28"/>
          <w:szCs w:val="28"/>
          <w:lang w:val="kk-KZ"/>
        </w:rPr>
        <w:t>ы. Ал</w:t>
      </w:r>
      <w:r w:rsidRPr="00DC0D42">
        <w:rPr>
          <w:rFonts w:ascii="Times New Roman" w:hAnsi="Times New Roman" w:cs="Times New Roman"/>
          <w:sz w:val="28"/>
          <w:szCs w:val="28"/>
          <w:lang w:val="kk-KZ"/>
        </w:rPr>
        <w:t xml:space="preserve"> екінші тарихи дискурс тарихшының немесе жазушының тарихи білімі мен тәжірибесіне тікелей байланысты. Тарихи дискурстың бір түрі екінші тарихи дискурстың өзі ғылыми-тарихи шығармалардың жанрларын көрсетуде іштей бірнеше кіші түрлерге (подтипы) бөл</w:t>
      </w:r>
      <w:r>
        <w:rPr>
          <w:rFonts w:ascii="Times New Roman" w:hAnsi="Times New Roman" w:cs="Times New Roman"/>
          <w:sz w:val="28"/>
          <w:szCs w:val="28"/>
          <w:lang w:val="kk-KZ"/>
        </w:rPr>
        <w:t>е</w:t>
      </w:r>
      <w:r w:rsidRPr="00DC0D42">
        <w:rPr>
          <w:rFonts w:ascii="Times New Roman" w:hAnsi="Times New Roman" w:cs="Times New Roman"/>
          <w:sz w:val="28"/>
          <w:szCs w:val="28"/>
          <w:lang w:val="kk-KZ"/>
        </w:rPr>
        <w:t>ді</w:t>
      </w:r>
      <w:r>
        <w:rPr>
          <w:rFonts w:ascii="Times New Roman" w:hAnsi="Times New Roman" w:cs="Times New Roman"/>
          <w:sz w:val="28"/>
          <w:szCs w:val="28"/>
          <w:lang w:val="kk-KZ"/>
        </w:rPr>
        <w:t xml:space="preserve"> </w:t>
      </w:r>
      <w:r w:rsidRPr="00B724F5">
        <w:rPr>
          <w:rFonts w:ascii="Times New Roman" w:hAnsi="Times New Roman" w:cs="Times New Roman"/>
          <w:sz w:val="28"/>
          <w:szCs w:val="28"/>
          <w:lang w:val="kk-KZ"/>
        </w:rPr>
        <w:t>[87]</w:t>
      </w:r>
      <w:r>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Тарихи дискурсқа тарихты зерттеу деңгейіне байланысты оны құрайтын барлық мәтіннің түрлері қатысады. Олар: тарихи дереккөздер, ғылыми-тарихи мәтіндер және сол мәтіндер қатысқан көркем шығармалар. Соңғы уақытта белгілі бір тарихи дәуірдің өмір сүру жағдайын түсіну және суреттеу үшін тарихи дискурсты құрайтын мәтіндер жиі қолданыла бастады.</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Бастапқы дереккөзден туындаған тарихи дискурс әрбір тарихшының немесе жазушының қабылдауына байланысты өзгермелі әрі өзіндік ерекшелігі болады</w:t>
      </w:r>
      <w:r w:rsidR="005E7379">
        <w:rPr>
          <w:rFonts w:ascii="Times New Roman" w:hAnsi="Times New Roman" w:cs="Times New Roman"/>
          <w:sz w:val="28"/>
          <w:szCs w:val="28"/>
          <w:lang w:val="kk-KZ"/>
        </w:rPr>
        <w:t xml:space="preserve"> [</w:t>
      </w:r>
      <w:r w:rsidR="005E7379" w:rsidRPr="00FF0279">
        <w:rPr>
          <w:rFonts w:ascii="Times New Roman" w:hAnsi="Times New Roman" w:cs="Times New Roman"/>
          <w:sz w:val="28"/>
          <w:szCs w:val="28"/>
          <w:lang w:val="kk-KZ"/>
        </w:rPr>
        <w:t>88,</w:t>
      </w:r>
      <w:r w:rsidR="00FF0279" w:rsidRPr="00FF0279">
        <w:rPr>
          <w:rFonts w:ascii="Times New Roman" w:hAnsi="Times New Roman" w:cs="Times New Roman"/>
          <w:sz w:val="28"/>
          <w:szCs w:val="28"/>
          <w:lang w:val="kk-KZ"/>
        </w:rPr>
        <w:t xml:space="preserve"> р. </w:t>
      </w:r>
      <w:r w:rsidR="005E7379" w:rsidRPr="00FF0279">
        <w:rPr>
          <w:rFonts w:ascii="Times New Roman" w:hAnsi="Times New Roman" w:cs="Times New Roman"/>
          <w:sz w:val="28"/>
          <w:szCs w:val="28"/>
          <w:lang w:val="kk-KZ"/>
        </w:rPr>
        <w:t>124-129</w:t>
      </w:r>
      <w:r w:rsidR="005E7379">
        <w:rPr>
          <w:rFonts w:ascii="Times New Roman" w:hAnsi="Times New Roman" w:cs="Times New Roman"/>
          <w:sz w:val="28"/>
          <w:szCs w:val="28"/>
          <w:lang w:val="kk-KZ"/>
        </w:rPr>
        <w:t>]</w:t>
      </w:r>
      <w:r w:rsidR="001F2E42">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Тарихи дискурстың </w:t>
      </w:r>
      <w:r w:rsidR="00E631EC">
        <w:rPr>
          <w:rFonts w:ascii="Times New Roman" w:hAnsi="Times New Roman" w:cs="Times New Roman"/>
          <w:sz w:val="28"/>
          <w:szCs w:val="28"/>
          <w:lang w:val="kk-KZ"/>
        </w:rPr>
        <w:t>көпұсқалылығы</w:t>
      </w:r>
      <w:r w:rsidRPr="00DC0D42">
        <w:rPr>
          <w:rFonts w:ascii="Times New Roman" w:hAnsi="Times New Roman" w:cs="Times New Roman"/>
          <w:sz w:val="28"/>
          <w:szCs w:val="28"/>
          <w:lang w:val="kk-KZ"/>
        </w:rPr>
        <w:t xml:space="preserve"> ондағы тарихи дерек көздер</w:t>
      </w:r>
      <w:r>
        <w:rPr>
          <w:rFonts w:ascii="Times New Roman" w:hAnsi="Times New Roman" w:cs="Times New Roman"/>
          <w:sz w:val="28"/>
          <w:szCs w:val="28"/>
          <w:lang w:val="kk-KZ"/>
        </w:rPr>
        <w:t xml:space="preserve"> мен</w:t>
      </w:r>
      <w:r w:rsidRPr="00DC0D42">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ақпараттардың</w:t>
      </w:r>
      <w:r w:rsidRPr="00DC0D42">
        <w:rPr>
          <w:rFonts w:ascii="Times New Roman" w:hAnsi="Times New Roman" w:cs="Times New Roman"/>
          <w:sz w:val="28"/>
          <w:szCs w:val="28"/>
          <w:lang w:val="kk-KZ"/>
        </w:rPr>
        <w:t xml:space="preserve"> қабылдану ерекшелігімен анықталады. Деректерді түсіндіретін тарихшылардың көзқарастары мен ұстанымдары арқылы екінші тарихи дискурстың мәтіндері құрылады және өз кезегінде қалыптасатын психикалық кеңістік тарихи дискурстың полифониялылығын туындатады</w:t>
      </w:r>
      <w:r>
        <w:rPr>
          <w:rFonts w:ascii="Times New Roman" w:hAnsi="Times New Roman" w:cs="Times New Roman"/>
          <w:sz w:val="28"/>
          <w:szCs w:val="28"/>
          <w:lang w:val="kk-KZ"/>
        </w:rPr>
        <w:t xml:space="preserve"> </w:t>
      </w:r>
      <w:r w:rsidRPr="00B724F5">
        <w:rPr>
          <w:rFonts w:ascii="Times New Roman" w:hAnsi="Times New Roman" w:cs="Times New Roman"/>
          <w:sz w:val="28"/>
          <w:szCs w:val="28"/>
          <w:lang w:val="kk-KZ"/>
        </w:rPr>
        <w:t>[87]</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C2555">
        <w:rPr>
          <w:rFonts w:ascii="Times New Roman" w:hAnsi="Times New Roman" w:cs="Times New Roman"/>
          <w:sz w:val="28"/>
          <w:szCs w:val="28"/>
          <w:lang w:val="kk-KZ"/>
        </w:rPr>
        <w:t>Тарихи дискурс</w:t>
      </w:r>
      <w:r w:rsidRPr="00DC2555">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и</w:t>
      </w:r>
      <w:r w:rsidRPr="004E6D81">
        <w:rPr>
          <w:rFonts w:ascii="Times New Roman" w:hAnsi="Times New Roman" w:cs="Times New Roman"/>
          <w:sz w:val="28"/>
          <w:szCs w:val="28"/>
          <w:lang w:val="kk-KZ"/>
        </w:rPr>
        <w:t>нституционалды дискурстың</w:t>
      </w:r>
      <w:r>
        <w:rPr>
          <w:rFonts w:ascii="Times New Roman" w:hAnsi="Times New Roman" w:cs="Times New Roman"/>
          <w:sz w:val="28"/>
          <w:szCs w:val="28"/>
          <w:lang w:val="kk-KZ"/>
        </w:rPr>
        <w:t xml:space="preserve"> бір түрі. Тарихи дискурстың институционалды сипаттамаларын қарастырған О.Г.Плехова </w:t>
      </w:r>
      <w:r w:rsidRPr="00DD4D50">
        <w:rPr>
          <w:rFonts w:ascii="Times New Roman" w:hAnsi="Times New Roman" w:cs="Times New Roman"/>
          <w:sz w:val="28"/>
          <w:szCs w:val="28"/>
          <w:lang w:val="kk-KZ"/>
        </w:rPr>
        <w:t>Дж.Суэйлз ұсынған тарихи дискурс типологиясының</w:t>
      </w:r>
      <w:r>
        <w:rPr>
          <w:rFonts w:ascii="Times New Roman" w:hAnsi="Times New Roman" w:cs="Times New Roman"/>
          <w:sz w:val="28"/>
          <w:szCs w:val="28"/>
          <w:lang w:val="kk-KZ"/>
        </w:rPr>
        <w:t xml:space="preserve"> </w:t>
      </w:r>
      <w:r w:rsidR="00E631EC">
        <w:rPr>
          <w:rFonts w:ascii="Times New Roman" w:hAnsi="Times New Roman" w:cs="Times New Roman"/>
          <w:sz w:val="28"/>
          <w:szCs w:val="28"/>
          <w:lang w:val="kk-KZ"/>
        </w:rPr>
        <w:t xml:space="preserve">мынадай </w:t>
      </w:r>
      <w:r>
        <w:rPr>
          <w:rFonts w:ascii="Times New Roman" w:hAnsi="Times New Roman" w:cs="Times New Roman"/>
          <w:sz w:val="28"/>
          <w:szCs w:val="28"/>
          <w:lang w:val="kk-KZ"/>
        </w:rPr>
        <w:t>ерекшеліктерін атап өтеді:</w:t>
      </w:r>
    </w:p>
    <w:p w:rsidR="004B2B1F" w:rsidRPr="00DD4D50"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927945">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Pr="00DD4D50">
        <w:rPr>
          <w:rFonts w:ascii="Times New Roman" w:hAnsi="Times New Roman" w:cs="Times New Roman"/>
          <w:sz w:val="28"/>
          <w:szCs w:val="28"/>
          <w:lang w:val="kk-KZ"/>
        </w:rPr>
        <w:t>леуметтік мақсаттар – «тарихи шындықты» іздеу, ғылыми білімді қалыптастыру, академиялық тарихи білім беру. Жоғарыда айтылғандардан басқа, тарихи оқиғаларды талдау, тұлғаның тарихтағы рөлін</w:t>
      </w:r>
      <w:r>
        <w:rPr>
          <w:rFonts w:ascii="Times New Roman" w:hAnsi="Times New Roman" w:cs="Times New Roman"/>
          <w:sz w:val="28"/>
          <w:szCs w:val="28"/>
          <w:lang w:val="kk-KZ"/>
        </w:rPr>
        <w:t>,</w:t>
      </w:r>
      <w:r w:rsidRPr="00DD4D50">
        <w:rPr>
          <w:rFonts w:ascii="Times New Roman" w:hAnsi="Times New Roman" w:cs="Times New Roman"/>
          <w:sz w:val="28"/>
          <w:szCs w:val="28"/>
          <w:lang w:val="kk-KZ"/>
        </w:rPr>
        <w:t xml:space="preserve"> мемлекеттің әлемдік тарихтағы </w:t>
      </w:r>
      <w:r>
        <w:rPr>
          <w:rFonts w:ascii="Times New Roman" w:hAnsi="Times New Roman" w:cs="Times New Roman"/>
          <w:sz w:val="28"/>
          <w:szCs w:val="28"/>
          <w:lang w:val="kk-KZ"/>
        </w:rPr>
        <w:t xml:space="preserve">орнымен </w:t>
      </w:r>
      <w:r w:rsidRPr="00DD4D50">
        <w:rPr>
          <w:rFonts w:ascii="Times New Roman" w:hAnsi="Times New Roman" w:cs="Times New Roman"/>
          <w:sz w:val="28"/>
          <w:szCs w:val="28"/>
          <w:lang w:val="kk-KZ"/>
        </w:rPr>
        <w:t>адамның дүниетанымын, оның құндылықтар жүйесін, азаматты</w:t>
      </w:r>
      <w:r>
        <w:rPr>
          <w:rFonts w:ascii="Times New Roman" w:hAnsi="Times New Roman" w:cs="Times New Roman"/>
          <w:sz w:val="28"/>
          <w:szCs w:val="28"/>
          <w:lang w:val="kk-KZ"/>
        </w:rPr>
        <w:t>ғын</w:t>
      </w:r>
      <w:r w:rsidRPr="00DD4D50">
        <w:rPr>
          <w:rFonts w:ascii="Times New Roman" w:hAnsi="Times New Roman" w:cs="Times New Roman"/>
          <w:sz w:val="28"/>
          <w:szCs w:val="28"/>
          <w:lang w:val="kk-KZ"/>
        </w:rPr>
        <w:t xml:space="preserve"> қалыптастыруға көмектеседі;</w:t>
      </w:r>
    </w:p>
    <w:p w:rsidR="004B2B1F" w:rsidRPr="00DD4D50" w:rsidRDefault="004B2B1F" w:rsidP="004B2B1F">
      <w:pPr>
        <w:spacing w:after="0" w:line="240" w:lineRule="auto"/>
        <w:ind w:firstLine="454"/>
        <w:jc w:val="both"/>
        <w:rPr>
          <w:rFonts w:ascii="Times New Roman" w:hAnsi="Times New Roman" w:cs="Times New Roman"/>
          <w:sz w:val="28"/>
          <w:szCs w:val="28"/>
          <w:lang w:val="kk-KZ"/>
        </w:rPr>
      </w:pPr>
      <w:r w:rsidRPr="00DD4D50">
        <w:rPr>
          <w:rFonts w:ascii="Times New Roman" w:hAnsi="Times New Roman" w:cs="Times New Roman"/>
          <w:sz w:val="28"/>
          <w:szCs w:val="28"/>
          <w:lang w:val="kk-KZ"/>
        </w:rPr>
        <w:t>2.</w:t>
      </w:r>
      <w:r w:rsidR="00927945">
        <w:rPr>
          <w:rFonts w:ascii="Times New Roman" w:hAnsi="Times New Roman" w:cs="Times New Roman"/>
          <w:sz w:val="28"/>
          <w:szCs w:val="28"/>
          <w:lang w:val="kk-KZ"/>
        </w:rPr>
        <w:t xml:space="preserve"> </w:t>
      </w:r>
      <w:r>
        <w:rPr>
          <w:rFonts w:ascii="Times New Roman" w:hAnsi="Times New Roman" w:cs="Times New Roman"/>
          <w:sz w:val="28"/>
          <w:szCs w:val="28"/>
          <w:lang w:val="kk-KZ"/>
        </w:rPr>
        <w:t>Ғ</w:t>
      </w:r>
      <w:r w:rsidRPr="00DD4D50">
        <w:rPr>
          <w:rFonts w:ascii="Times New Roman" w:hAnsi="Times New Roman" w:cs="Times New Roman"/>
          <w:sz w:val="28"/>
          <w:szCs w:val="28"/>
          <w:lang w:val="kk-KZ"/>
        </w:rPr>
        <w:t>ылыми қоғамдастықтағы коммуникация түрлері – конференциялар, семинарлар, дөңгелек үстелдер және т. б. Академиялық ортада коммуникация дәріс, семинар, коллоквиум, сабақтың әртүрлі түрлері және т.б. түрінде ұсынылады;</w:t>
      </w:r>
    </w:p>
    <w:p w:rsidR="004B2B1F" w:rsidRPr="00DD4D50" w:rsidRDefault="004B2B1F" w:rsidP="004B2B1F">
      <w:pPr>
        <w:spacing w:after="0" w:line="240" w:lineRule="auto"/>
        <w:ind w:firstLine="454"/>
        <w:jc w:val="both"/>
        <w:rPr>
          <w:rFonts w:ascii="Times New Roman" w:hAnsi="Times New Roman" w:cs="Times New Roman"/>
          <w:sz w:val="28"/>
          <w:szCs w:val="28"/>
          <w:lang w:val="kk-KZ"/>
        </w:rPr>
      </w:pPr>
      <w:r w:rsidRPr="00DD4D50">
        <w:rPr>
          <w:rFonts w:ascii="Times New Roman" w:hAnsi="Times New Roman" w:cs="Times New Roman"/>
          <w:sz w:val="28"/>
          <w:szCs w:val="28"/>
          <w:lang w:val="kk-KZ"/>
        </w:rPr>
        <w:t>3.</w:t>
      </w:r>
      <w:r w:rsidR="00927945">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DD4D50">
        <w:rPr>
          <w:rFonts w:ascii="Times New Roman" w:hAnsi="Times New Roman" w:cs="Times New Roman"/>
          <w:sz w:val="28"/>
          <w:szCs w:val="28"/>
          <w:lang w:val="kk-KZ"/>
        </w:rPr>
        <w:t>қпарат ұсынатын және беретін сыртқы байланыстардың түрлері ғылыми, ғылыми-публицистикалық, оқу әдебиеті болып табылады.</w:t>
      </w:r>
    </w:p>
    <w:p w:rsidR="004B2B1F" w:rsidRPr="00DD4D50" w:rsidRDefault="004B2B1F" w:rsidP="004B2B1F">
      <w:pPr>
        <w:spacing w:after="0" w:line="240" w:lineRule="auto"/>
        <w:ind w:firstLine="454"/>
        <w:jc w:val="both"/>
        <w:rPr>
          <w:rFonts w:ascii="Times New Roman" w:hAnsi="Times New Roman" w:cs="Times New Roman"/>
          <w:sz w:val="28"/>
          <w:szCs w:val="28"/>
          <w:lang w:val="kk-KZ"/>
        </w:rPr>
      </w:pPr>
      <w:r w:rsidRPr="00DD4D50">
        <w:rPr>
          <w:rFonts w:ascii="Times New Roman" w:hAnsi="Times New Roman" w:cs="Times New Roman"/>
          <w:sz w:val="28"/>
          <w:szCs w:val="28"/>
          <w:lang w:val="kk-KZ"/>
        </w:rPr>
        <w:t>4.</w:t>
      </w:r>
      <w:r w:rsidR="00927945">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DD4D50">
        <w:rPr>
          <w:rFonts w:ascii="Times New Roman" w:hAnsi="Times New Roman" w:cs="Times New Roman"/>
          <w:sz w:val="28"/>
          <w:szCs w:val="28"/>
          <w:lang w:val="kk-KZ"/>
        </w:rPr>
        <w:t>арихи дискурс ауызша және жазбаша формамен ұсынылған, оның ішінде монография, оқулық, мақала, хабарлама, баяндама, БАҚ-та ақпараттық-бағалау сипатындағы дәріс, семинар және т.б.;</w:t>
      </w:r>
    </w:p>
    <w:p w:rsidR="004B2B1F" w:rsidRPr="00DD4D50" w:rsidRDefault="004B2B1F" w:rsidP="004B2B1F">
      <w:pPr>
        <w:spacing w:after="0" w:line="240" w:lineRule="auto"/>
        <w:ind w:firstLine="454"/>
        <w:jc w:val="both"/>
        <w:rPr>
          <w:rFonts w:ascii="Times New Roman" w:hAnsi="Times New Roman" w:cs="Times New Roman"/>
          <w:sz w:val="28"/>
          <w:szCs w:val="28"/>
          <w:lang w:val="kk-KZ"/>
        </w:rPr>
      </w:pPr>
      <w:r w:rsidRPr="00DD4D50">
        <w:rPr>
          <w:rFonts w:ascii="Times New Roman" w:hAnsi="Times New Roman" w:cs="Times New Roman"/>
          <w:sz w:val="28"/>
          <w:szCs w:val="28"/>
          <w:lang w:val="kk-KZ"/>
        </w:rPr>
        <w:t>5.</w:t>
      </w:r>
      <w:r w:rsidR="00927945">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DD4D50">
        <w:rPr>
          <w:rFonts w:ascii="Times New Roman" w:hAnsi="Times New Roman" w:cs="Times New Roman"/>
          <w:sz w:val="28"/>
          <w:szCs w:val="28"/>
          <w:lang w:val="kk-KZ"/>
        </w:rPr>
        <w:t>арихи дискурстың нақты лексикасына осы дискурсқа тән дискурсивті формулалар жатады;</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D4D50">
        <w:rPr>
          <w:rFonts w:ascii="Times New Roman" w:hAnsi="Times New Roman" w:cs="Times New Roman"/>
          <w:sz w:val="28"/>
          <w:szCs w:val="28"/>
          <w:lang w:val="kk-KZ"/>
        </w:rPr>
        <w:t>6.</w:t>
      </w:r>
      <w:r w:rsidR="00927945">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DD4D50">
        <w:rPr>
          <w:rFonts w:ascii="Times New Roman" w:hAnsi="Times New Roman" w:cs="Times New Roman"/>
          <w:sz w:val="28"/>
          <w:szCs w:val="28"/>
          <w:lang w:val="kk-KZ"/>
        </w:rPr>
        <w:t xml:space="preserve">арихи қоғамдастықтың дискурсивті және мазмұнды құзыретті өкілдеріне дипломды </w:t>
      </w:r>
      <w:r>
        <w:rPr>
          <w:rFonts w:ascii="Times New Roman" w:hAnsi="Times New Roman" w:cs="Times New Roman"/>
          <w:sz w:val="28"/>
          <w:szCs w:val="28"/>
          <w:lang w:val="kk-KZ"/>
        </w:rPr>
        <w:t xml:space="preserve">мамандар: ғалымдар, оқытушылар </w:t>
      </w:r>
      <w:r w:rsidRPr="00DD4D50">
        <w:rPr>
          <w:rFonts w:ascii="Times New Roman" w:hAnsi="Times New Roman" w:cs="Times New Roman"/>
          <w:sz w:val="28"/>
          <w:szCs w:val="28"/>
          <w:lang w:val="kk-KZ"/>
        </w:rPr>
        <w:t>жатады</w:t>
      </w:r>
      <w:r>
        <w:rPr>
          <w:rFonts w:ascii="Times New Roman" w:hAnsi="Times New Roman" w:cs="Times New Roman"/>
          <w:sz w:val="28"/>
          <w:szCs w:val="28"/>
          <w:lang w:val="kk-KZ"/>
        </w:rPr>
        <w:t xml:space="preserve"> </w:t>
      </w:r>
      <w:r w:rsidRPr="009D529C">
        <w:rPr>
          <w:rFonts w:ascii="Times New Roman" w:hAnsi="Times New Roman" w:cs="Times New Roman"/>
          <w:sz w:val="28"/>
          <w:szCs w:val="28"/>
          <w:lang w:val="kk-KZ"/>
        </w:rPr>
        <w:t>[8</w:t>
      </w:r>
      <w:r w:rsidR="001F2E42">
        <w:rPr>
          <w:rFonts w:ascii="Times New Roman" w:hAnsi="Times New Roman" w:cs="Times New Roman"/>
          <w:sz w:val="28"/>
          <w:szCs w:val="28"/>
          <w:lang w:val="kk-KZ"/>
        </w:rPr>
        <w:t>9</w:t>
      </w:r>
      <w:r w:rsidRPr="009D529C">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9D529C">
        <w:rPr>
          <w:rFonts w:ascii="Times New Roman" w:hAnsi="Times New Roman" w:cs="Times New Roman"/>
          <w:sz w:val="28"/>
          <w:szCs w:val="28"/>
          <w:lang w:val="kk-KZ"/>
        </w:rPr>
        <w:t>100-101].</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D4D50">
        <w:rPr>
          <w:rFonts w:ascii="Times New Roman" w:hAnsi="Times New Roman" w:cs="Times New Roman"/>
          <w:sz w:val="28"/>
          <w:szCs w:val="28"/>
          <w:lang w:val="kk-KZ"/>
        </w:rPr>
        <w:t>Дж.Суэйлз ұсынған</w:t>
      </w:r>
      <w:r>
        <w:rPr>
          <w:rFonts w:ascii="Times New Roman" w:hAnsi="Times New Roman" w:cs="Times New Roman"/>
          <w:sz w:val="28"/>
          <w:szCs w:val="28"/>
          <w:lang w:val="kk-KZ"/>
        </w:rPr>
        <w:t xml:space="preserve"> типология жалпылама тарих ғылымындағы дискурсқа қатысты болып келеді. Дискурс коммуникациямен тығыз байланысты болатын болса, онда тарихи дискурстың да өзіндік коммуникациялық аясы бар. </w:t>
      </w:r>
      <w:r w:rsidRPr="00AC45AF">
        <w:rPr>
          <w:rFonts w:ascii="Times New Roman" w:hAnsi="Times New Roman" w:cs="Times New Roman"/>
          <w:sz w:val="28"/>
          <w:szCs w:val="28"/>
          <w:lang w:val="kk-KZ"/>
        </w:rPr>
        <w:lastRenderedPageBreak/>
        <w:t>Ғалымдар тарихи дискурстың коммуникациялық аясын</w:t>
      </w:r>
      <w:r>
        <w:rPr>
          <w:rFonts w:ascii="Times New Roman" w:hAnsi="Times New Roman" w:cs="Times New Roman"/>
          <w:sz w:val="28"/>
          <w:szCs w:val="28"/>
          <w:lang w:val="kk-KZ"/>
        </w:rPr>
        <w:t xml:space="preserve"> екі бағытқа бөліп қарастыруда. </w:t>
      </w:r>
      <w:r w:rsidRPr="00AC45AF">
        <w:rPr>
          <w:rFonts w:ascii="Times New Roman" w:hAnsi="Times New Roman" w:cs="Times New Roman"/>
          <w:sz w:val="28"/>
          <w:szCs w:val="28"/>
          <w:lang w:val="kk-KZ"/>
        </w:rPr>
        <w:t xml:space="preserve">Бірінші бағытты, кәсіби мамандар: тарихшылар қауымдастығының мүшелері, археология, этнография салалары мамандары, жалпы айтқанда кәсіби тарихшылар; екінші бағытты: жазушы, ақындар және қоғамның кез келген мүшесі тарихи дискурс коммуникациясына қатыса алады. Қазіргі уақытта тарих мәселелері тек тарихшыларды ғана емес, басқа сала мамандарында, оның ішінде саясаткерлерді, БАҚ қызметкерлерін, педагогикалық қоғамдастық өкілдерін, тіпті, тұрмыстық деңгейдегі де жалпы қоғам өкілдерінің қызығушылығын туыдырып жатқанын айта кетуіміз керек. Мұны тарихи дискурс аясының кеңеюі деуімізге болады </w:t>
      </w:r>
      <w:r w:rsidRPr="00B41F22">
        <w:rPr>
          <w:rFonts w:ascii="Times New Roman" w:hAnsi="Times New Roman" w:cs="Times New Roman"/>
          <w:sz w:val="28"/>
          <w:szCs w:val="28"/>
          <w:lang w:val="kk-KZ"/>
        </w:rPr>
        <w:t>[8</w:t>
      </w:r>
      <w:r w:rsidR="001F2E42">
        <w:rPr>
          <w:rFonts w:ascii="Times New Roman" w:hAnsi="Times New Roman" w:cs="Times New Roman"/>
          <w:sz w:val="28"/>
          <w:szCs w:val="28"/>
          <w:lang w:val="kk-KZ"/>
        </w:rPr>
        <w:t>9</w:t>
      </w:r>
      <w:r w:rsidRPr="00B41F22">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B41F22">
        <w:rPr>
          <w:rFonts w:ascii="Times New Roman" w:hAnsi="Times New Roman" w:cs="Times New Roman"/>
          <w:sz w:val="28"/>
          <w:szCs w:val="28"/>
          <w:lang w:val="kk-KZ"/>
        </w:rPr>
        <w:t>100].</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Ғалым О.Г.Плехова и</w:t>
      </w:r>
      <w:r w:rsidRPr="00E501E1">
        <w:rPr>
          <w:rFonts w:ascii="Times New Roman" w:hAnsi="Times New Roman" w:cs="Times New Roman"/>
          <w:sz w:val="28"/>
          <w:szCs w:val="28"/>
          <w:lang w:val="kk-KZ"/>
        </w:rPr>
        <w:t xml:space="preserve">нституционалды </w:t>
      </w:r>
      <w:r>
        <w:rPr>
          <w:rFonts w:ascii="Times New Roman" w:hAnsi="Times New Roman" w:cs="Times New Roman"/>
          <w:sz w:val="28"/>
          <w:szCs w:val="28"/>
          <w:lang w:val="kk-KZ"/>
        </w:rPr>
        <w:t>дискурстың басқа түрлері сияқты</w:t>
      </w:r>
      <w:r w:rsidRPr="00E501E1">
        <w:rPr>
          <w:rFonts w:ascii="Times New Roman" w:hAnsi="Times New Roman" w:cs="Times New Roman"/>
          <w:sz w:val="28"/>
          <w:szCs w:val="28"/>
          <w:lang w:val="kk-KZ"/>
        </w:rPr>
        <w:t xml:space="preserve"> тарихи дискурст</w:t>
      </w:r>
      <w:r>
        <w:rPr>
          <w:rFonts w:ascii="Times New Roman" w:hAnsi="Times New Roman" w:cs="Times New Roman"/>
          <w:sz w:val="28"/>
          <w:szCs w:val="28"/>
          <w:lang w:val="kk-KZ"/>
        </w:rPr>
        <w:t>ы</w:t>
      </w:r>
      <w:r w:rsidRPr="00E501E1">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Pr="00E501E1">
        <w:rPr>
          <w:rFonts w:ascii="Times New Roman" w:hAnsi="Times New Roman" w:cs="Times New Roman"/>
          <w:sz w:val="28"/>
          <w:szCs w:val="28"/>
          <w:lang w:val="kk-KZ"/>
        </w:rPr>
        <w:t xml:space="preserve"> типологиялық ерекшеліктермен сипатта</w:t>
      </w:r>
      <w:r>
        <w:rPr>
          <w:rFonts w:ascii="Times New Roman" w:hAnsi="Times New Roman" w:cs="Times New Roman"/>
          <w:sz w:val="28"/>
          <w:szCs w:val="28"/>
          <w:lang w:val="kk-KZ"/>
        </w:rPr>
        <w:t>йды</w:t>
      </w:r>
      <w:r w:rsidRPr="00E501E1">
        <w:rPr>
          <w:rFonts w:ascii="Times New Roman" w:hAnsi="Times New Roman" w:cs="Times New Roman"/>
          <w:sz w:val="28"/>
          <w:szCs w:val="28"/>
          <w:lang w:val="kk-KZ"/>
        </w:rPr>
        <w:t>:</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E501E1">
        <w:rPr>
          <w:rFonts w:ascii="Times New Roman" w:hAnsi="Times New Roman" w:cs="Times New Roman"/>
          <w:sz w:val="28"/>
          <w:szCs w:val="28"/>
          <w:lang w:val="kk-KZ"/>
        </w:rPr>
        <w:t xml:space="preserve">искурсивті формулалар (тиісті әлеуметтік институтта қарым-қатынасқа тән және осы қоғамның барлық өкілдерін біріктіретін сөйлеу </w:t>
      </w:r>
      <w:r>
        <w:rPr>
          <w:rFonts w:ascii="Times New Roman" w:hAnsi="Times New Roman" w:cs="Times New Roman"/>
          <w:sz w:val="28"/>
          <w:szCs w:val="28"/>
          <w:lang w:val="kk-KZ"/>
        </w:rPr>
        <w:t>процессі</w:t>
      </w:r>
      <w:r w:rsidRPr="00E501E1">
        <w:rPr>
          <w:rFonts w:ascii="Times New Roman" w:hAnsi="Times New Roman" w:cs="Times New Roman"/>
          <w:sz w:val="28"/>
          <w:szCs w:val="28"/>
          <w:lang w:val="kk-KZ"/>
        </w:rPr>
        <w:t>);</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E501E1">
        <w:rPr>
          <w:rFonts w:ascii="Times New Roman" w:hAnsi="Times New Roman" w:cs="Times New Roman"/>
          <w:sz w:val="28"/>
          <w:szCs w:val="28"/>
          <w:lang w:val="kk-KZ"/>
        </w:rPr>
        <w:t>атериал (тарихи оқиғалар және олардың сипаттамасы);</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П</w:t>
      </w:r>
      <w:r w:rsidRPr="00E501E1">
        <w:rPr>
          <w:rFonts w:ascii="Times New Roman" w:hAnsi="Times New Roman" w:cs="Times New Roman"/>
          <w:sz w:val="28"/>
          <w:szCs w:val="28"/>
          <w:lang w:val="kk-KZ"/>
        </w:rPr>
        <w:t>рецеденттік мәтіндер (бұрын жасалған мәтіндер, жаңа мәтіндерге үлгі);</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E501E1">
        <w:rPr>
          <w:rFonts w:ascii="Times New Roman" w:hAnsi="Times New Roman" w:cs="Times New Roman"/>
          <w:sz w:val="28"/>
          <w:szCs w:val="28"/>
          <w:lang w:val="kk-KZ"/>
        </w:rPr>
        <w:t>үрлері мен жанрлары (шежіре, ғылыми мақала, монография, оқулық және т. б.);</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С</w:t>
      </w:r>
      <w:r w:rsidRPr="00E501E1">
        <w:rPr>
          <w:rFonts w:ascii="Times New Roman" w:hAnsi="Times New Roman" w:cs="Times New Roman"/>
          <w:sz w:val="28"/>
          <w:szCs w:val="28"/>
          <w:lang w:val="kk-KZ"/>
        </w:rPr>
        <w:t>тратегия (нанымдар, дәлелдер және т. б.);</w:t>
      </w:r>
    </w:p>
    <w:p w:rsidR="004B2B1F" w:rsidRPr="00E501E1"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003348BD">
        <w:rPr>
          <w:rFonts w:ascii="Times New Roman" w:hAnsi="Times New Roman" w:cs="Times New Roman"/>
          <w:sz w:val="28"/>
          <w:szCs w:val="28"/>
          <w:lang w:val="kk-KZ"/>
        </w:rPr>
        <w:t xml:space="preserve">екеншақ (хронотоп) – </w:t>
      </w:r>
      <w:r w:rsidRPr="00E501E1">
        <w:rPr>
          <w:rFonts w:ascii="Times New Roman" w:hAnsi="Times New Roman" w:cs="Times New Roman"/>
          <w:sz w:val="28"/>
          <w:szCs w:val="28"/>
          <w:lang w:val="kk-KZ"/>
        </w:rPr>
        <w:t>уақыт пен кеңістіктің байланысы (бірлігі);</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Қ</w:t>
      </w:r>
      <w:r w:rsidRPr="00E501E1">
        <w:rPr>
          <w:rFonts w:ascii="Times New Roman" w:hAnsi="Times New Roman" w:cs="Times New Roman"/>
          <w:sz w:val="28"/>
          <w:szCs w:val="28"/>
          <w:lang w:val="kk-KZ"/>
        </w:rPr>
        <w:t>атысушылар, олардың мақсаттары мен құндылықтары</w:t>
      </w:r>
      <w:r>
        <w:rPr>
          <w:rFonts w:ascii="Times New Roman" w:hAnsi="Times New Roman" w:cs="Times New Roman"/>
          <w:sz w:val="28"/>
          <w:szCs w:val="28"/>
          <w:lang w:val="kk-KZ"/>
        </w:rPr>
        <w:t xml:space="preserve"> </w:t>
      </w:r>
      <w:r w:rsidRPr="00B41F22">
        <w:rPr>
          <w:rFonts w:ascii="Times New Roman" w:hAnsi="Times New Roman" w:cs="Times New Roman"/>
          <w:sz w:val="28"/>
          <w:szCs w:val="28"/>
          <w:lang w:val="kk-KZ"/>
        </w:rPr>
        <w:t>[8</w:t>
      </w:r>
      <w:r w:rsidR="001F2E42">
        <w:rPr>
          <w:rFonts w:ascii="Times New Roman" w:hAnsi="Times New Roman" w:cs="Times New Roman"/>
          <w:sz w:val="28"/>
          <w:szCs w:val="28"/>
          <w:lang w:val="kk-KZ"/>
        </w:rPr>
        <w:t>9</w:t>
      </w:r>
      <w:r w:rsidRPr="00B41F22">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B41F22">
        <w:rPr>
          <w:rFonts w:ascii="Times New Roman" w:hAnsi="Times New Roman" w:cs="Times New Roman"/>
          <w:sz w:val="28"/>
          <w:szCs w:val="28"/>
          <w:lang w:val="kk-KZ"/>
        </w:rPr>
        <w:t>100-101].</w:t>
      </w:r>
      <w:r>
        <w:rPr>
          <w:rFonts w:ascii="Times New Roman" w:hAnsi="Times New Roman" w:cs="Times New Roman"/>
          <w:sz w:val="28"/>
          <w:szCs w:val="28"/>
          <w:lang w:val="kk-KZ"/>
        </w:rPr>
        <w:t xml:space="preserve"> Бұл типологиялық ерекшеліктер тарихи дискурс категориясын анықтауда негізгі басшылыққа алынатын нысана болуы тиіс. Сонда ғана біз тарихи дискурсты өзге институционалды дискурс түрлерінен ажырата аламыз. Жоғарыдағы тарихи дискурс ерекшеліктерінің ішінде тарихи оқиғаларды сипаттауда оқиғалардың реттілігін сақтайтын және қоғамдағы </w:t>
      </w:r>
      <w:r w:rsidR="003348BD">
        <w:rPr>
          <w:rFonts w:ascii="Times New Roman" w:hAnsi="Times New Roman" w:cs="Times New Roman"/>
          <w:sz w:val="28"/>
          <w:szCs w:val="28"/>
          <w:lang w:val="kk-KZ"/>
        </w:rPr>
        <w:t xml:space="preserve">қарым-қатынасқа </w:t>
      </w:r>
      <w:r>
        <w:rPr>
          <w:rFonts w:ascii="Times New Roman" w:hAnsi="Times New Roman" w:cs="Times New Roman"/>
          <w:sz w:val="28"/>
          <w:szCs w:val="28"/>
          <w:lang w:val="kk-KZ"/>
        </w:rPr>
        <w:t xml:space="preserve">түсушілердің сөйлеу </w:t>
      </w:r>
      <w:r w:rsidR="003348BD">
        <w:rPr>
          <w:rFonts w:ascii="Times New Roman" w:hAnsi="Times New Roman" w:cs="Times New Roman"/>
          <w:sz w:val="28"/>
          <w:szCs w:val="28"/>
          <w:lang w:val="kk-KZ"/>
        </w:rPr>
        <w:t>үдерісін</w:t>
      </w:r>
      <w:r>
        <w:rPr>
          <w:rFonts w:ascii="Times New Roman" w:hAnsi="Times New Roman" w:cs="Times New Roman"/>
          <w:sz w:val="28"/>
          <w:szCs w:val="28"/>
          <w:lang w:val="kk-KZ"/>
        </w:rPr>
        <w:t xml:space="preserve"> біріктіретін дискурсивті формулалардың орны ерекше. Зерттеуші тарихи дискурсқа тән бірқатар дискурсивті формулаларды төмендегідей ұсынады:</w:t>
      </w:r>
    </w:p>
    <w:p w:rsidR="004B2B1F" w:rsidRDefault="004B2B1F" w:rsidP="004B2B1F">
      <w:pPr>
        <w:spacing w:after="0" w:line="240" w:lineRule="auto"/>
        <w:ind w:firstLine="454"/>
        <w:jc w:val="both"/>
        <w:rPr>
          <w:rFonts w:ascii="Times New Roman" w:hAnsi="Times New Roman" w:cs="Times New Roman"/>
          <w:sz w:val="28"/>
          <w:szCs w:val="28"/>
          <w:lang w:val="kk-KZ"/>
        </w:rPr>
      </w:pPr>
      <w:r w:rsidRPr="0091377C">
        <w:rPr>
          <w:rFonts w:ascii="Times New Roman" w:hAnsi="Times New Roman" w:cs="Times New Roman"/>
          <w:sz w:val="28"/>
          <w:szCs w:val="28"/>
          <w:lang w:val="kk-KZ"/>
        </w:rPr>
        <w:t>•</w:t>
      </w:r>
      <w:r w:rsidRPr="0091377C">
        <w:rPr>
          <w:rFonts w:ascii="Times New Roman" w:hAnsi="Times New Roman" w:cs="Times New Roman"/>
          <w:sz w:val="28"/>
          <w:szCs w:val="28"/>
          <w:lang w:val="kk-KZ"/>
        </w:rPr>
        <w:tab/>
        <w:t>Мекеншақтық (хронотоп</w:t>
      </w:r>
      <w:r>
        <w:rPr>
          <w:rFonts w:ascii="Times New Roman" w:hAnsi="Times New Roman" w:cs="Times New Roman"/>
          <w:sz w:val="28"/>
          <w:szCs w:val="28"/>
          <w:lang w:val="kk-KZ"/>
        </w:rPr>
        <w:t>тық) дискурсивті формулалар;</w:t>
      </w:r>
    </w:p>
    <w:p w:rsidR="004B2B1F" w:rsidRDefault="004B2B1F" w:rsidP="004B2B1F">
      <w:pPr>
        <w:spacing w:after="0" w:line="240" w:lineRule="auto"/>
        <w:ind w:firstLine="454"/>
        <w:jc w:val="both"/>
        <w:rPr>
          <w:rFonts w:ascii="Times New Roman" w:hAnsi="Times New Roman" w:cs="Times New Roman"/>
          <w:sz w:val="28"/>
          <w:szCs w:val="28"/>
          <w:lang w:val="kk-KZ"/>
        </w:rPr>
      </w:pPr>
      <w:r w:rsidRPr="0091377C">
        <w:rPr>
          <w:rFonts w:ascii="Times New Roman" w:hAnsi="Times New Roman" w:cs="Times New Roman"/>
          <w:sz w:val="28"/>
          <w:szCs w:val="28"/>
          <w:lang w:val="kk-KZ"/>
        </w:rPr>
        <w:t>•</w:t>
      </w:r>
      <w:r w:rsidRPr="0091377C">
        <w:rPr>
          <w:rFonts w:ascii="Times New Roman" w:hAnsi="Times New Roman" w:cs="Times New Roman"/>
          <w:sz w:val="28"/>
          <w:szCs w:val="28"/>
          <w:lang w:val="kk-KZ"/>
        </w:rPr>
        <w:tab/>
        <w:t xml:space="preserve">Фазалық дискурсивті формулалар / оқиғаларды кезеңге бөлудің дискурсивті формулалары / </w:t>
      </w:r>
      <w:r>
        <w:rPr>
          <w:rFonts w:ascii="Times New Roman" w:hAnsi="Times New Roman" w:cs="Times New Roman"/>
          <w:sz w:val="28"/>
          <w:szCs w:val="28"/>
          <w:lang w:val="kk-KZ"/>
        </w:rPr>
        <w:t>тарихи тұлғаның өмірі;</w:t>
      </w:r>
    </w:p>
    <w:p w:rsidR="004B2B1F" w:rsidRDefault="004B2B1F" w:rsidP="004B2B1F">
      <w:pPr>
        <w:spacing w:after="0" w:line="240" w:lineRule="auto"/>
        <w:ind w:firstLine="454"/>
        <w:jc w:val="both"/>
        <w:rPr>
          <w:rFonts w:ascii="Times New Roman" w:hAnsi="Times New Roman" w:cs="Times New Roman"/>
          <w:sz w:val="28"/>
          <w:szCs w:val="28"/>
          <w:lang w:val="kk-KZ"/>
        </w:rPr>
      </w:pPr>
      <w:r w:rsidRPr="0091377C">
        <w:rPr>
          <w:rFonts w:ascii="Times New Roman" w:hAnsi="Times New Roman" w:cs="Times New Roman"/>
          <w:sz w:val="28"/>
          <w:szCs w:val="28"/>
          <w:lang w:val="kk-KZ"/>
        </w:rPr>
        <w:t>•</w:t>
      </w:r>
      <w:r w:rsidRPr="0091377C">
        <w:rPr>
          <w:rFonts w:ascii="Times New Roman" w:hAnsi="Times New Roman" w:cs="Times New Roman"/>
          <w:sz w:val="28"/>
          <w:szCs w:val="28"/>
          <w:lang w:val="kk-KZ"/>
        </w:rPr>
        <w:tab/>
        <w:t>Биліктің дискурсивті формулалары (билік үшін күрес, билікті өзгерту және оны ұстап тұру), тарихи</w:t>
      </w:r>
      <w:r>
        <w:rPr>
          <w:rFonts w:ascii="Times New Roman" w:hAnsi="Times New Roman" w:cs="Times New Roman"/>
          <w:sz w:val="28"/>
          <w:szCs w:val="28"/>
          <w:lang w:val="kk-KZ"/>
        </w:rPr>
        <w:t xml:space="preserve"> дискурсты саясатқа жақындатады;</w:t>
      </w:r>
    </w:p>
    <w:p w:rsidR="004B2B1F" w:rsidRDefault="004B2B1F" w:rsidP="004B2B1F">
      <w:pPr>
        <w:spacing w:after="0" w:line="240" w:lineRule="auto"/>
        <w:ind w:firstLine="454"/>
        <w:jc w:val="both"/>
        <w:rPr>
          <w:rFonts w:ascii="Times New Roman" w:hAnsi="Times New Roman" w:cs="Times New Roman"/>
          <w:sz w:val="28"/>
          <w:szCs w:val="28"/>
          <w:lang w:val="kk-KZ"/>
        </w:rPr>
      </w:pPr>
      <w:r w:rsidRPr="00C465B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C465B3">
        <w:rPr>
          <w:rFonts w:ascii="Times New Roman" w:hAnsi="Times New Roman" w:cs="Times New Roman"/>
          <w:sz w:val="28"/>
          <w:szCs w:val="28"/>
          <w:lang w:val="kk-KZ"/>
        </w:rPr>
        <w:t>ағалаушы дискурсивті формулалар</w:t>
      </w:r>
      <w:r>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C465B3">
        <w:rPr>
          <w:rFonts w:ascii="Times New Roman" w:hAnsi="Times New Roman" w:cs="Times New Roman"/>
          <w:sz w:val="28"/>
          <w:szCs w:val="28"/>
          <w:lang w:val="kk-KZ"/>
        </w:rPr>
        <w:t>• Соғыс әрекеттерін жүргізудің дискурсивті формулалары</w:t>
      </w:r>
      <w:r>
        <w:rPr>
          <w:rFonts w:ascii="Times New Roman" w:hAnsi="Times New Roman" w:cs="Times New Roman"/>
          <w:sz w:val="28"/>
          <w:szCs w:val="28"/>
          <w:lang w:val="kk-KZ"/>
        </w:rPr>
        <w:t>;</w:t>
      </w:r>
    </w:p>
    <w:p w:rsidR="004B2B1F" w:rsidRDefault="004B2B1F" w:rsidP="004B2B1F">
      <w:pPr>
        <w:spacing w:after="0" w:line="240" w:lineRule="auto"/>
        <w:ind w:firstLine="454"/>
        <w:jc w:val="both"/>
        <w:rPr>
          <w:rFonts w:ascii="Times New Roman" w:hAnsi="Times New Roman" w:cs="Times New Roman"/>
          <w:sz w:val="28"/>
          <w:szCs w:val="28"/>
          <w:lang w:val="kk-KZ"/>
        </w:rPr>
      </w:pPr>
      <w:r w:rsidRPr="00C465B3">
        <w:rPr>
          <w:rFonts w:ascii="Times New Roman" w:hAnsi="Times New Roman" w:cs="Times New Roman"/>
          <w:sz w:val="28"/>
          <w:szCs w:val="28"/>
          <w:lang w:val="kk-KZ"/>
        </w:rPr>
        <w:t>• Себеп-салдарлық дискурсивті формулалар</w:t>
      </w:r>
      <w:r>
        <w:rPr>
          <w:rFonts w:ascii="Times New Roman" w:hAnsi="Times New Roman" w:cs="Times New Roman"/>
          <w:sz w:val="28"/>
          <w:szCs w:val="28"/>
          <w:lang w:val="kk-KZ"/>
        </w:rPr>
        <w:t xml:space="preserve"> </w:t>
      </w:r>
      <w:r w:rsidRPr="00B41F22">
        <w:rPr>
          <w:rFonts w:ascii="Times New Roman" w:hAnsi="Times New Roman" w:cs="Times New Roman"/>
          <w:sz w:val="28"/>
          <w:szCs w:val="28"/>
          <w:lang w:val="kk-KZ"/>
        </w:rPr>
        <w:t>[8</w:t>
      </w:r>
      <w:r w:rsidR="001F2E42">
        <w:rPr>
          <w:rFonts w:ascii="Times New Roman" w:hAnsi="Times New Roman" w:cs="Times New Roman"/>
          <w:sz w:val="28"/>
          <w:szCs w:val="28"/>
          <w:lang w:val="kk-KZ"/>
        </w:rPr>
        <w:t>9</w:t>
      </w:r>
      <w:r w:rsidRPr="00B41F22">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B41F22">
        <w:rPr>
          <w:rFonts w:ascii="Times New Roman" w:hAnsi="Times New Roman" w:cs="Times New Roman"/>
          <w:sz w:val="28"/>
          <w:szCs w:val="28"/>
          <w:lang w:val="kk-KZ"/>
        </w:rPr>
        <w:t>103].</w:t>
      </w:r>
    </w:p>
    <w:p w:rsidR="004B2B1F" w:rsidRDefault="003348BD"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Аталмыш</w:t>
      </w:r>
      <w:r w:rsidR="004B2B1F">
        <w:rPr>
          <w:rFonts w:ascii="Times New Roman" w:hAnsi="Times New Roman" w:cs="Times New Roman"/>
          <w:sz w:val="28"/>
          <w:szCs w:val="28"/>
          <w:lang w:val="kk-KZ"/>
        </w:rPr>
        <w:t xml:space="preserve"> дискурсивті формулалар тек тарихи еңбектерде, тарихи-ғылыми оқулықтарда немесе тарихи құжаттарда ғана емес, тарихи шығармаларда да қолданыла береді. Дегенмен ә</w:t>
      </w:r>
      <w:r w:rsidR="004B2B1F" w:rsidRPr="00D93FB6">
        <w:rPr>
          <w:rFonts w:ascii="Times New Roman" w:hAnsi="Times New Roman" w:cs="Times New Roman"/>
          <w:sz w:val="28"/>
          <w:szCs w:val="28"/>
          <w:lang w:val="kk-KZ"/>
        </w:rPr>
        <w:t xml:space="preserve">рбір тарихи </w:t>
      </w:r>
      <w:r w:rsidR="004B2B1F">
        <w:rPr>
          <w:rFonts w:ascii="Times New Roman" w:hAnsi="Times New Roman" w:cs="Times New Roman"/>
          <w:sz w:val="28"/>
          <w:szCs w:val="28"/>
          <w:lang w:val="kk-KZ"/>
        </w:rPr>
        <w:t>дерек</w:t>
      </w:r>
      <w:r w:rsidR="004B2B1F" w:rsidRPr="00D93FB6">
        <w:rPr>
          <w:rFonts w:ascii="Times New Roman" w:hAnsi="Times New Roman" w:cs="Times New Roman"/>
          <w:sz w:val="28"/>
          <w:szCs w:val="28"/>
          <w:lang w:val="kk-KZ"/>
        </w:rPr>
        <w:t xml:space="preserve"> </w:t>
      </w:r>
      <w:r w:rsidR="004B2B1F">
        <w:rPr>
          <w:rFonts w:ascii="Times New Roman" w:hAnsi="Times New Roman" w:cs="Times New Roman"/>
          <w:sz w:val="28"/>
          <w:szCs w:val="28"/>
          <w:lang w:val="kk-KZ"/>
        </w:rPr>
        <w:t>(</w:t>
      </w:r>
      <w:r w:rsidR="004B2B1F" w:rsidRPr="00D93FB6">
        <w:rPr>
          <w:rFonts w:ascii="Times New Roman" w:hAnsi="Times New Roman" w:cs="Times New Roman"/>
          <w:sz w:val="28"/>
          <w:szCs w:val="28"/>
          <w:lang w:val="kk-KZ"/>
        </w:rPr>
        <w:t>факт</w:t>
      </w:r>
      <w:r w:rsidR="004B2B1F">
        <w:rPr>
          <w:rFonts w:ascii="Times New Roman" w:hAnsi="Times New Roman" w:cs="Times New Roman"/>
          <w:sz w:val="28"/>
          <w:szCs w:val="28"/>
          <w:lang w:val="kk-KZ"/>
        </w:rPr>
        <w:t>)</w:t>
      </w:r>
      <w:r w:rsidR="004B2B1F" w:rsidRPr="00D93FB6">
        <w:rPr>
          <w:rFonts w:ascii="Times New Roman" w:hAnsi="Times New Roman" w:cs="Times New Roman"/>
          <w:sz w:val="28"/>
          <w:szCs w:val="28"/>
          <w:lang w:val="kk-KZ"/>
        </w:rPr>
        <w:t xml:space="preserve"> теориялық көзқараспен негіздел</w:t>
      </w:r>
      <w:r w:rsidR="004B2B1F">
        <w:rPr>
          <w:rFonts w:ascii="Times New Roman" w:hAnsi="Times New Roman" w:cs="Times New Roman"/>
          <w:sz w:val="28"/>
          <w:szCs w:val="28"/>
          <w:lang w:val="kk-KZ"/>
        </w:rPr>
        <w:t>еді</w:t>
      </w:r>
      <w:r w:rsidR="004B2B1F" w:rsidRPr="00D93FB6">
        <w:rPr>
          <w:rFonts w:ascii="Times New Roman" w:hAnsi="Times New Roman" w:cs="Times New Roman"/>
          <w:sz w:val="28"/>
          <w:szCs w:val="28"/>
          <w:lang w:val="kk-KZ"/>
        </w:rPr>
        <w:t xml:space="preserve">. Шындығында, оқиға мен </w:t>
      </w:r>
      <w:r w:rsidR="004B2B1F">
        <w:rPr>
          <w:rFonts w:ascii="Times New Roman" w:hAnsi="Times New Roman" w:cs="Times New Roman"/>
          <w:sz w:val="28"/>
          <w:szCs w:val="28"/>
          <w:lang w:val="kk-KZ"/>
        </w:rPr>
        <w:t>дерек (</w:t>
      </w:r>
      <w:r w:rsidR="004B2B1F" w:rsidRPr="00D93FB6">
        <w:rPr>
          <w:rFonts w:ascii="Times New Roman" w:hAnsi="Times New Roman" w:cs="Times New Roman"/>
          <w:sz w:val="28"/>
          <w:szCs w:val="28"/>
          <w:lang w:val="kk-KZ"/>
        </w:rPr>
        <w:t>факт</w:t>
      </w:r>
      <w:r w:rsidR="004B2B1F">
        <w:rPr>
          <w:rFonts w:ascii="Times New Roman" w:hAnsi="Times New Roman" w:cs="Times New Roman"/>
          <w:sz w:val="28"/>
          <w:szCs w:val="28"/>
          <w:lang w:val="kk-KZ"/>
        </w:rPr>
        <w:t>)</w:t>
      </w:r>
      <w:r w:rsidR="004B2B1F" w:rsidRPr="00D93FB6">
        <w:rPr>
          <w:rFonts w:ascii="Times New Roman" w:hAnsi="Times New Roman" w:cs="Times New Roman"/>
          <w:sz w:val="28"/>
          <w:szCs w:val="28"/>
          <w:lang w:val="kk-KZ"/>
        </w:rPr>
        <w:t xml:space="preserve"> белгілі бір теория, белгілі бір дискурс аясында дамиды.</w:t>
      </w:r>
      <w:r w:rsidR="004B2B1F">
        <w:rPr>
          <w:rFonts w:ascii="Times New Roman" w:hAnsi="Times New Roman" w:cs="Times New Roman"/>
          <w:sz w:val="28"/>
          <w:szCs w:val="28"/>
          <w:lang w:val="kk-KZ"/>
        </w:rPr>
        <w:t xml:space="preserve"> </w:t>
      </w:r>
      <w:r w:rsidR="004B2B1F" w:rsidRPr="00D93FB6">
        <w:rPr>
          <w:rFonts w:ascii="Times New Roman" w:hAnsi="Times New Roman" w:cs="Times New Roman"/>
          <w:sz w:val="28"/>
          <w:szCs w:val="28"/>
          <w:lang w:val="kk-KZ"/>
        </w:rPr>
        <w:t>Тарих</w:t>
      </w:r>
      <w:r w:rsidR="00C62439">
        <w:rPr>
          <w:rFonts w:ascii="Times New Roman" w:hAnsi="Times New Roman" w:cs="Times New Roman"/>
          <w:sz w:val="28"/>
          <w:szCs w:val="28"/>
          <w:lang w:val="kk-KZ"/>
        </w:rPr>
        <w:t xml:space="preserve">та </w:t>
      </w:r>
      <w:r w:rsidR="004B2B1F" w:rsidRPr="00D93FB6">
        <w:rPr>
          <w:rFonts w:ascii="Times New Roman" w:hAnsi="Times New Roman" w:cs="Times New Roman"/>
          <w:sz w:val="28"/>
          <w:szCs w:val="28"/>
          <w:lang w:val="kk-KZ"/>
        </w:rPr>
        <w:t>дискурс</w:t>
      </w:r>
      <w:r w:rsidR="00C62439">
        <w:rPr>
          <w:rFonts w:ascii="Times New Roman" w:hAnsi="Times New Roman" w:cs="Times New Roman"/>
          <w:sz w:val="28"/>
          <w:szCs w:val="28"/>
          <w:lang w:val="kk-KZ"/>
        </w:rPr>
        <w:t xml:space="preserve"> бірліктер</w:t>
      </w:r>
      <w:r w:rsidR="004B2B1F" w:rsidRPr="00D93FB6">
        <w:rPr>
          <w:rFonts w:ascii="Times New Roman" w:hAnsi="Times New Roman" w:cs="Times New Roman"/>
          <w:sz w:val="28"/>
          <w:szCs w:val="28"/>
          <w:lang w:val="kk-KZ"/>
        </w:rPr>
        <w:t xml:space="preserve">і: </w:t>
      </w:r>
      <w:r w:rsidR="00F9423C">
        <w:rPr>
          <w:rFonts w:ascii="Times New Roman" w:hAnsi="Times New Roman" w:cs="Times New Roman"/>
          <w:sz w:val="28"/>
          <w:szCs w:val="28"/>
          <w:lang w:val="kk-KZ"/>
        </w:rPr>
        <w:t>«</w:t>
      </w:r>
      <w:r w:rsidR="004B2B1F" w:rsidRPr="00D93FB6">
        <w:rPr>
          <w:rFonts w:ascii="Times New Roman" w:hAnsi="Times New Roman" w:cs="Times New Roman"/>
          <w:sz w:val="28"/>
          <w:szCs w:val="28"/>
          <w:lang w:val="kk-KZ"/>
        </w:rPr>
        <w:t>1) баяндалған оқиғалар, олардың қатысушылары 2) мәтін, мәнмәтін: а) оқиғаларға қатысты жағдайлар, б) оқиғаларды түсіндіреді; в) оқиғаға қатысушыларды бағалау; г) оқиғалар</w:t>
      </w:r>
      <w:r w:rsidR="004B2B1F">
        <w:rPr>
          <w:rFonts w:ascii="Times New Roman" w:hAnsi="Times New Roman" w:cs="Times New Roman"/>
          <w:sz w:val="28"/>
          <w:szCs w:val="28"/>
          <w:lang w:val="kk-KZ"/>
        </w:rPr>
        <w:t xml:space="preserve">дағы дискурсқа қатысты ақпарат. </w:t>
      </w:r>
      <w:r w:rsidR="004B2B1F" w:rsidRPr="00D93FB6">
        <w:rPr>
          <w:rFonts w:ascii="Times New Roman" w:hAnsi="Times New Roman" w:cs="Times New Roman"/>
          <w:sz w:val="28"/>
          <w:szCs w:val="28"/>
          <w:lang w:val="kk-KZ"/>
        </w:rPr>
        <w:t xml:space="preserve">Тарихи дискурстың ерекше белгілерінің бірі </w:t>
      </w:r>
      <w:r w:rsidR="004B2B1F">
        <w:rPr>
          <w:rFonts w:ascii="Times New Roman" w:hAnsi="Times New Roman" w:cs="Times New Roman"/>
          <w:sz w:val="28"/>
          <w:szCs w:val="28"/>
          <w:lang w:val="kk-KZ"/>
        </w:rPr>
        <w:t>–</w:t>
      </w:r>
      <w:r w:rsidR="004B2B1F" w:rsidRPr="00D93FB6">
        <w:rPr>
          <w:rFonts w:ascii="Times New Roman" w:hAnsi="Times New Roman" w:cs="Times New Roman"/>
          <w:sz w:val="28"/>
          <w:szCs w:val="28"/>
          <w:lang w:val="kk-KZ"/>
        </w:rPr>
        <w:t xml:space="preserve"> </w:t>
      </w:r>
      <w:r w:rsidR="004B2B1F" w:rsidRPr="00D93FB6">
        <w:rPr>
          <w:rFonts w:ascii="Times New Roman" w:hAnsi="Times New Roman" w:cs="Times New Roman"/>
          <w:sz w:val="28"/>
          <w:szCs w:val="28"/>
          <w:lang w:val="kk-KZ"/>
        </w:rPr>
        <w:lastRenderedPageBreak/>
        <w:t>оқиғаларды хронологиялық тұрғыда нақты беруі, баяндауы мен шығарманың драматизациялануы</w:t>
      </w:r>
      <w:r w:rsidR="00F9423C">
        <w:rPr>
          <w:rFonts w:ascii="Times New Roman" w:hAnsi="Times New Roman" w:cs="Times New Roman"/>
          <w:sz w:val="28"/>
          <w:szCs w:val="28"/>
          <w:lang w:val="kk-KZ"/>
        </w:rPr>
        <w:t>»</w:t>
      </w:r>
      <w:r w:rsidR="004B2B1F">
        <w:rPr>
          <w:rFonts w:ascii="Times New Roman" w:hAnsi="Times New Roman" w:cs="Times New Roman"/>
          <w:sz w:val="28"/>
          <w:szCs w:val="28"/>
          <w:lang w:val="kk-KZ"/>
        </w:rPr>
        <w:t xml:space="preserve"> </w:t>
      </w:r>
      <w:r w:rsidR="004B2B1F" w:rsidRPr="000512EA">
        <w:rPr>
          <w:rFonts w:ascii="Times New Roman" w:hAnsi="Times New Roman" w:cs="Times New Roman"/>
          <w:sz w:val="28"/>
          <w:szCs w:val="28"/>
          <w:lang w:val="kk-KZ"/>
        </w:rPr>
        <w:t>[47,</w:t>
      </w:r>
      <w:r w:rsidR="00FF0279">
        <w:rPr>
          <w:rFonts w:ascii="Times New Roman" w:hAnsi="Times New Roman" w:cs="Times New Roman"/>
          <w:sz w:val="28"/>
          <w:szCs w:val="28"/>
          <w:lang w:val="kk-KZ"/>
        </w:rPr>
        <w:t xml:space="preserve"> с. </w:t>
      </w:r>
      <w:r w:rsidR="004B2B1F" w:rsidRPr="000512EA">
        <w:rPr>
          <w:rFonts w:ascii="Times New Roman" w:hAnsi="Times New Roman" w:cs="Times New Roman"/>
          <w:sz w:val="28"/>
          <w:szCs w:val="28"/>
          <w:lang w:val="kk-KZ"/>
        </w:rPr>
        <w:t>170].</w:t>
      </w:r>
      <w:r w:rsidR="004B2B1F">
        <w:rPr>
          <w:rFonts w:ascii="Times New Roman" w:hAnsi="Times New Roman" w:cs="Times New Roman"/>
          <w:sz w:val="28"/>
          <w:szCs w:val="28"/>
          <w:lang w:val="kk-KZ"/>
        </w:rPr>
        <w:t xml:space="preserve"> </w:t>
      </w:r>
    </w:p>
    <w:p w:rsidR="004B2B1F" w:rsidRPr="008D394E"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Тарих ғылымындағы дискурсты зерттеуші О.Г.Дука т</w:t>
      </w:r>
      <w:r w:rsidRPr="008D394E">
        <w:rPr>
          <w:rFonts w:ascii="Times New Roman" w:hAnsi="Times New Roman" w:cs="Times New Roman"/>
          <w:sz w:val="28"/>
          <w:szCs w:val="28"/>
          <w:lang w:val="kk-KZ"/>
        </w:rPr>
        <w:t xml:space="preserve">ұлға дискурсы мен тарих ғылымының дискурсы бір-бірімен сәйкес келмесе де тұлға дискурсының антропологиялық нұсқасымен «идентификация дискурсының» тәсілдерін </w:t>
      </w:r>
      <w:r>
        <w:rPr>
          <w:rFonts w:ascii="Times New Roman" w:hAnsi="Times New Roman" w:cs="Times New Roman"/>
          <w:sz w:val="28"/>
          <w:szCs w:val="28"/>
          <w:lang w:val="kk-KZ"/>
        </w:rPr>
        <w:t xml:space="preserve">бірнеше жағдайда </w:t>
      </w:r>
      <w:r w:rsidRPr="008D394E">
        <w:rPr>
          <w:rFonts w:ascii="Times New Roman" w:hAnsi="Times New Roman" w:cs="Times New Roman"/>
          <w:sz w:val="28"/>
          <w:szCs w:val="28"/>
          <w:lang w:val="kk-KZ"/>
        </w:rPr>
        <w:t>қажет ететін</w:t>
      </w:r>
      <w:r>
        <w:rPr>
          <w:rFonts w:ascii="Times New Roman" w:hAnsi="Times New Roman" w:cs="Times New Roman"/>
          <w:sz w:val="28"/>
          <w:szCs w:val="28"/>
          <w:lang w:val="kk-KZ"/>
        </w:rPr>
        <w:t>дігін анықтады</w:t>
      </w:r>
      <w:r w:rsidRPr="008D394E">
        <w:rPr>
          <w:rFonts w:ascii="Times New Roman" w:hAnsi="Times New Roman" w:cs="Times New Roman"/>
          <w:sz w:val="28"/>
          <w:szCs w:val="28"/>
          <w:lang w:val="kk-KZ"/>
        </w:rPr>
        <w:t xml:space="preserve">.  </w:t>
      </w:r>
    </w:p>
    <w:p w:rsidR="004B2B1F" w:rsidRPr="008D394E" w:rsidRDefault="004B2B1F" w:rsidP="004B2B1F">
      <w:pPr>
        <w:spacing w:after="0" w:line="240" w:lineRule="auto"/>
        <w:ind w:firstLine="454"/>
        <w:jc w:val="both"/>
        <w:rPr>
          <w:rFonts w:ascii="Times New Roman" w:hAnsi="Times New Roman" w:cs="Times New Roman"/>
          <w:sz w:val="28"/>
          <w:szCs w:val="28"/>
          <w:lang w:val="kk-KZ"/>
        </w:rPr>
      </w:pPr>
      <w:r w:rsidRPr="008D394E">
        <w:rPr>
          <w:rFonts w:ascii="Times New Roman" w:hAnsi="Times New Roman" w:cs="Times New Roman"/>
          <w:sz w:val="28"/>
          <w:szCs w:val="28"/>
          <w:lang w:val="kk-KZ"/>
        </w:rPr>
        <w:t>Біріншіден, тарихи фактілерді кейбір белгілерге</w:t>
      </w:r>
      <w:r>
        <w:rPr>
          <w:rFonts w:ascii="Times New Roman" w:hAnsi="Times New Roman" w:cs="Times New Roman"/>
          <w:sz w:val="28"/>
          <w:szCs w:val="28"/>
          <w:lang w:val="kk-KZ"/>
        </w:rPr>
        <w:t xml:space="preserve">, қасиетіне </w:t>
      </w:r>
      <w:r w:rsidRPr="008D394E">
        <w:rPr>
          <w:rFonts w:ascii="Times New Roman" w:hAnsi="Times New Roman" w:cs="Times New Roman"/>
          <w:sz w:val="28"/>
          <w:szCs w:val="28"/>
          <w:lang w:val="kk-KZ"/>
        </w:rPr>
        <w:t>байланысты басқалармен салыстыру нәтижесінде олардың ұқсастықтары немесе айырмашылықтары анықталады. Мұндай сәйкестендірусіз фактілерді жүйелеу, жалпылау мүмкін болмағандықтан, бұл кез-келген ғылыми тарихи шығармада ұсынылған идентификация дискурсының бір түрі.</w:t>
      </w:r>
    </w:p>
    <w:p w:rsidR="004B2B1F" w:rsidRPr="008D394E" w:rsidRDefault="004B2B1F" w:rsidP="004B2B1F">
      <w:pPr>
        <w:spacing w:after="0" w:line="240" w:lineRule="auto"/>
        <w:ind w:firstLine="454"/>
        <w:jc w:val="both"/>
        <w:rPr>
          <w:rFonts w:ascii="Times New Roman" w:hAnsi="Times New Roman" w:cs="Times New Roman"/>
          <w:sz w:val="28"/>
          <w:szCs w:val="28"/>
          <w:lang w:val="kk-KZ"/>
        </w:rPr>
      </w:pPr>
      <w:r w:rsidRPr="008D394E">
        <w:rPr>
          <w:rFonts w:ascii="Times New Roman" w:hAnsi="Times New Roman" w:cs="Times New Roman"/>
          <w:sz w:val="28"/>
          <w:szCs w:val="28"/>
          <w:lang w:val="kk-KZ"/>
        </w:rPr>
        <w:t xml:space="preserve">Екіншіден, бұл герменевтикалық мағынада түсінілетін идентификация.  Деректану, тарихнамалық, тарихи-мәдени зерттеулерде, зерттелетін дереккөзді түсіну міндеті қойылған барлық зерттеулерде ұсынылған идентификация дискурсының түрі.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8D394E">
        <w:rPr>
          <w:rFonts w:ascii="Times New Roman" w:hAnsi="Times New Roman" w:cs="Times New Roman"/>
          <w:sz w:val="28"/>
          <w:szCs w:val="28"/>
          <w:lang w:val="kk-KZ"/>
        </w:rPr>
        <w:t>Үшіншіден, бұл тарихшының белгілі бір мәдениетпен, әлеуметтік топпен идентификациясының эмо</w:t>
      </w:r>
      <w:r>
        <w:rPr>
          <w:rFonts w:ascii="Times New Roman" w:hAnsi="Times New Roman" w:cs="Times New Roman"/>
          <w:sz w:val="28"/>
          <w:szCs w:val="28"/>
          <w:lang w:val="kk-KZ"/>
        </w:rPr>
        <w:t xml:space="preserve">ционалды – когнитивті процессі </w:t>
      </w:r>
      <w:r w:rsidRPr="000512EA">
        <w:rPr>
          <w:rFonts w:ascii="Times New Roman" w:hAnsi="Times New Roman" w:cs="Times New Roman"/>
          <w:sz w:val="28"/>
          <w:szCs w:val="28"/>
          <w:lang w:val="kk-KZ"/>
        </w:rPr>
        <w:t>[47,</w:t>
      </w:r>
      <w:r w:rsidR="00FF0279">
        <w:rPr>
          <w:rFonts w:ascii="Times New Roman" w:hAnsi="Times New Roman" w:cs="Times New Roman"/>
          <w:sz w:val="28"/>
          <w:szCs w:val="28"/>
          <w:lang w:val="kk-KZ"/>
        </w:rPr>
        <w:t xml:space="preserve"> с. </w:t>
      </w:r>
      <w:r w:rsidRPr="000512EA">
        <w:rPr>
          <w:rFonts w:ascii="Times New Roman" w:hAnsi="Times New Roman" w:cs="Times New Roman"/>
          <w:sz w:val="28"/>
          <w:szCs w:val="28"/>
          <w:lang w:val="kk-KZ"/>
        </w:rPr>
        <w:t>172].</w:t>
      </w:r>
      <w:r>
        <w:rPr>
          <w:rFonts w:ascii="Times New Roman" w:hAnsi="Times New Roman" w:cs="Times New Roman"/>
          <w:sz w:val="28"/>
          <w:szCs w:val="28"/>
          <w:lang w:val="kk-KZ"/>
        </w:rPr>
        <w:t xml:space="preserve"> </w:t>
      </w:r>
      <w:r w:rsidRPr="008D394E">
        <w:rPr>
          <w:rFonts w:ascii="Times New Roman" w:hAnsi="Times New Roman" w:cs="Times New Roman"/>
          <w:sz w:val="28"/>
          <w:szCs w:val="28"/>
          <w:lang w:val="kk-KZ"/>
        </w:rPr>
        <w:t>Бұдан тарих</w:t>
      </w:r>
      <w:r>
        <w:rPr>
          <w:rFonts w:ascii="Times New Roman" w:hAnsi="Times New Roman" w:cs="Times New Roman"/>
          <w:sz w:val="28"/>
          <w:szCs w:val="28"/>
          <w:lang w:val="kk-KZ"/>
        </w:rPr>
        <w:t>и</w:t>
      </w:r>
      <w:r w:rsidRPr="008D394E">
        <w:rPr>
          <w:rFonts w:ascii="Times New Roman" w:hAnsi="Times New Roman" w:cs="Times New Roman"/>
          <w:sz w:val="28"/>
          <w:szCs w:val="28"/>
          <w:lang w:val="kk-KZ"/>
        </w:rPr>
        <w:t xml:space="preserve"> дискурс</w:t>
      </w:r>
      <w:r>
        <w:rPr>
          <w:rFonts w:ascii="Times New Roman" w:hAnsi="Times New Roman" w:cs="Times New Roman"/>
          <w:sz w:val="28"/>
          <w:szCs w:val="28"/>
          <w:lang w:val="kk-KZ"/>
        </w:rPr>
        <w:t>тың</w:t>
      </w:r>
      <w:r w:rsidRPr="008D394E">
        <w:rPr>
          <w:rFonts w:ascii="Times New Roman" w:hAnsi="Times New Roman" w:cs="Times New Roman"/>
          <w:sz w:val="28"/>
          <w:szCs w:val="28"/>
          <w:lang w:val="kk-KZ"/>
        </w:rPr>
        <w:t xml:space="preserve"> </w:t>
      </w:r>
      <w:r w:rsidRPr="000512EA">
        <w:rPr>
          <w:rFonts w:ascii="Times New Roman" w:hAnsi="Times New Roman" w:cs="Times New Roman"/>
          <w:sz w:val="28"/>
          <w:szCs w:val="28"/>
          <w:lang w:val="kk-KZ"/>
        </w:rPr>
        <w:t>идентификация дискурс</w:t>
      </w:r>
      <w:r w:rsidRPr="008D394E">
        <w:rPr>
          <w:rFonts w:ascii="Times New Roman" w:hAnsi="Times New Roman" w:cs="Times New Roman"/>
          <w:sz w:val="28"/>
          <w:szCs w:val="28"/>
          <w:lang w:val="kk-KZ"/>
        </w:rPr>
        <w:t>ымен тығыз байланыста екендігін көре аламыз</w:t>
      </w:r>
      <w:r>
        <w:rPr>
          <w:rFonts w:ascii="Times New Roman" w:hAnsi="Times New Roman" w:cs="Times New Roman"/>
          <w:sz w:val="28"/>
          <w:szCs w:val="28"/>
          <w:lang w:val="kk-KZ"/>
        </w:rPr>
        <w:t xml:space="preserve">. </w:t>
      </w:r>
    </w:p>
    <w:p w:rsidR="004B2B1F" w:rsidRPr="0025530D" w:rsidRDefault="004B2B1F" w:rsidP="004B2B1F">
      <w:pPr>
        <w:spacing w:after="0" w:line="240" w:lineRule="auto"/>
        <w:ind w:firstLine="454"/>
        <w:jc w:val="both"/>
        <w:rPr>
          <w:rFonts w:ascii="Times New Roman" w:hAnsi="Times New Roman" w:cs="Times New Roman"/>
          <w:sz w:val="28"/>
          <w:szCs w:val="28"/>
          <w:lang w:val="kk-KZ"/>
        </w:rPr>
      </w:pPr>
      <w:r w:rsidRPr="0025530D">
        <w:rPr>
          <w:rFonts w:ascii="Times New Roman" w:hAnsi="Times New Roman" w:cs="Times New Roman"/>
          <w:sz w:val="28"/>
          <w:szCs w:val="28"/>
          <w:lang w:val="kk-KZ"/>
        </w:rPr>
        <w:t>Тарихи дискурста уақыт пен кеңістік категориясының да мәні ерекше. Дискурстың басқа түрлері (діни, медициналық, педагогикалық, заң, әскери т.б.) белгілі бір адресат пен адресанттың арасында өрбісе, дискурстың бұл түрі әлеуметтік ортаға бағытталады. Яғни</w:t>
      </w:r>
      <w:r w:rsidR="005B5DBB">
        <w:rPr>
          <w:rFonts w:ascii="Times New Roman" w:hAnsi="Times New Roman" w:cs="Times New Roman"/>
          <w:sz w:val="28"/>
          <w:szCs w:val="28"/>
          <w:lang w:val="kk-KZ"/>
        </w:rPr>
        <w:t>,</w:t>
      </w:r>
      <w:r w:rsidRPr="0025530D">
        <w:rPr>
          <w:rFonts w:ascii="Times New Roman" w:hAnsi="Times New Roman" w:cs="Times New Roman"/>
          <w:sz w:val="28"/>
          <w:szCs w:val="28"/>
          <w:lang w:val="kk-KZ"/>
        </w:rPr>
        <w:t xml:space="preserve"> әлеуметтік кеңістік пен әлеуметтік уақыт тұрғысынан қарауды да қажет етеді.   </w:t>
      </w:r>
    </w:p>
    <w:p w:rsidR="004B2B1F" w:rsidRPr="0025530D" w:rsidRDefault="004B2B1F" w:rsidP="004B2B1F">
      <w:pPr>
        <w:spacing w:after="0" w:line="240" w:lineRule="auto"/>
        <w:ind w:firstLine="454"/>
        <w:jc w:val="both"/>
        <w:rPr>
          <w:rFonts w:ascii="Times New Roman" w:hAnsi="Times New Roman" w:cs="Times New Roman"/>
          <w:sz w:val="28"/>
          <w:szCs w:val="28"/>
          <w:lang w:val="kk-KZ"/>
        </w:rPr>
      </w:pPr>
      <w:r w:rsidRPr="0025530D">
        <w:rPr>
          <w:rFonts w:ascii="Times New Roman" w:hAnsi="Times New Roman" w:cs="Times New Roman"/>
          <w:sz w:val="28"/>
          <w:szCs w:val="28"/>
          <w:lang w:val="kk-KZ"/>
        </w:rPr>
        <w:t xml:space="preserve">Әлеуметтік кеңістік – әлеуметтік процестердің, әлеуметтік қатынастардың, әлеуметтік тәжірибелердің, әлеуметтік позициялардың өзара байланысы. Тарихи дискурстағы әлеуметтік кеңістікті әлеуметтік-тарихи қарым-қатынастар жүзеге асырылатын орта деп түсінуге болады </w:t>
      </w:r>
      <w:r w:rsidR="001F2E42">
        <w:rPr>
          <w:rFonts w:ascii="Times New Roman" w:hAnsi="Times New Roman" w:cs="Times New Roman"/>
          <w:sz w:val="28"/>
          <w:szCs w:val="28"/>
          <w:lang w:val="kk-KZ"/>
        </w:rPr>
        <w:t>[</w:t>
      </w:r>
      <w:r w:rsidRPr="000512EA">
        <w:rPr>
          <w:rFonts w:ascii="Times New Roman" w:hAnsi="Times New Roman" w:cs="Times New Roman"/>
          <w:sz w:val="28"/>
          <w:szCs w:val="28"/>
          <w:lang w:val="kk-KZ"/>
        </w:rPr>
        <w:t>9</w:t>
      </w:r>
      <w:r w:rsidR="001F2E42">
        <w:rPr>
          <w:rFonts w:ascii="Times New Roman" w:hAnsi="Times New Roman" w:cs="Times New Roman"/>
          <w:sz w:val="28"/>
          <w:szCs w:val="28"/>
          <w:lang w:val="kk-KZ"/>
        </w:rPr>
        <w:t>0</w:t>
      </w:r>
      <w:r w:rsidRPr="000512EA">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0512EA">
        <w:rPr>
          <w:rFonts w:ascii="Times New Roman" w:hAnsi="Times New Roman" w:cs="Times New Roman"/>
          <w:sz w:val="28"/>
          <w:szCs w:val="28"/>
          <w:lang w:val="kk-KZ"/>
        </w:rPr>
        <w:t>251].</w:t>
      </w:r>
      <w:r w:rsidRPr="0025530D">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25530D">
        <w:rPr>
          <w:rFonts w:ascii="Times New Roman" w:hAnsi="Times New Roman" w:cs="Times New Roman"/>
          <w:sz w:val="28"/>
          <w:szCs w:val="28"/>
          <w:lang w:val="kk-KZ"/>
        </w:rPr>
        <w:t xml:space="preserve">Әлеуметтік уақыт – адамның белсенділігімен құрылатын қоғамның тарихи түрі. Адамдар жеке өміріндегі оқиғалар арқылы әлеуметтік уақытты құра отырып, оқиғалардың реттілігін анықтап, оны кезеңдерге бөле алады. Бұл әлеуметтік уақыттағы уақытша байланыстардың өзгермелілігін, гетерогенділігін көрсетеді. Әлеуметтік уақыт астрономиялық уақытпен сәйкес келмейді, өйткені бұл қоғамдық-тарихи функцияларды қамтиды. Әлеуметтік уақыт тарихи оқиғаны әлеуметтендіре алады. Бұл оның кеңістігін көрсетеді </w:t>
      </w:r>
      <w:r w:rsidR="001F2E42">
        <w:rPr>
          <w:rFonts w:ascii="Times New Roman" w:hAnsi="Times New Roman" w:cs="Times New Roman"/>
          <w:sz w:val="28"/>
          <w:szCs w:val="28"/>
          <w:lang w:val="kk-KZ"/>
        </w:rPr>
        <w:t>[</w:t>
      </w:r>
      <w:r w:rsidRPr="000512EA">
        <w:rPr>
          <w:rFonts w:ascii="Times New Roman" w:hAnsi="Times New Roman" w:cs="Times New Roman"/>
          <w:sz w:val="28"/>
          <w:szCs w:val="28"/>
          <w:lang w:val="kk-KZ"/>
        </w:rPr>
        <w:t>9</w:t>
      </w:r>
      <w:r w:rsidR="001F2E42">
        <w:rPr>
          <w:rFonts w:ascii="Times New Roman" w:hAnsi="Times New Roman" w:cs="Times New Roman"/>
          <w:sz w:val="28"/>
          <w:szCs w:val="28"/>
          <w:lang w:val="kk-KZ"/>
        </w:rPr>
        <w:t>0</w:t>
      </w:r>
      <w:r w:rsidRPr="000512EA">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0512EA">
        <w:rPr>
          <w:rFonts w:ascii="Times New Roman" w:hAnsi="Times New Roman" w:cs="Times New Roman"/>
          <w:sz w:val="28"/>
          <w:szCs w:val="28"/>
          <w:lang w:val="kk-KZ"/>
        </w:rPr>
        <w:t>251].</w:t>
      </w:r>
      <w:r w:rsidRPr="0025530D">
        <w:rPr>
          <w:rFonts w:ascii="Times New Roman" w:hAnsi="Times New Roman" w:cs="Times New Roman"/>
          <w:sz w:val="28"/>
          <w:szCs w:val="28"/>
          <w:lang w:val="kk-KZ"/>
        </w:rPr>
        <w:t xml:space="preserve"> Уақыт өткен сайын тарихқа деген көзқарастар өзгерді. Кейінгі жылдары тарихи уақыттың жаңа формалары өткен кезеңдердегі саяси ұстанымдарға шынайы баға бере бастады. Дегенмен саяси биліктің идеологиялық көзқарастары қоғамдық тарихи жадыны қалыптастыруда орасан зор күшке ие. Сондықтан да белгілі бір елдегі саяси билік әлеуметтік топтың тарихи жадында өткен тарихы туралы бейнені қалыптастыруды көздейді. Өткен тарихты қайта-қайта жаңғырту билік үшін елді басқарудың қолайлы тетігі.</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білімнің негізі білім беру жүйесінде беріледі. Білім берудегі тарихи дискурстың </w:t>
      </w:r>
      <w:r w:rsidRPr="008C3858">
        <w:rPr>
          <w:rFonts w:ascii="Times New Roman" w:hAnsi="Times New Roman" w:cs="Times New Roman"/>
          <w:sz w:val="28"/>
          <w:szCs w:val="28"/>
          <w:lang w:val="kk-KZ"/>
        </w:rPr>
        <w:t xml:space="preserve">кеңістігі – </w:t>
      </w:r>
      <w:r w:rsidR="008F3293">
        <w:rPr>
          <w:rFonts w:ascii="Times New Roman" w:hAnsi="Times New Roman" w:cs="Times New Roman"/>
          <w:sz w:val="28"/>
          <w:szCs w:val="28"/>
          <w:lang w:val="kk-KZ"/>
        </w:rPr>
        <w:t>орта білім беру ұйымдары, кәсіби білім беру мекемелері және</w:t>
      </w:r>
      <w:r>
        <w:rPr>
          <w:rFonts w:ascii="Times New Roman" w:hAnsi="Times New Roman" w:cs="Times New Roman"/>
          <w:sz w:val="28"/>
          <w:szCs w:val="28"/>
          <w:lang w:val="kk-KZ"/>
        </w:rPr>
        <w:t xml:space="preserve"> жоғары </w:t>
      </w:r>
      <w:r w:rsidR="008F3293">
        <w:rPr>
          <w:rFonts w:ascii="Times New Roman" w:hAnsi="Times New Roman" w:cs="Times New Roman"/>
          <w:sz w:val="28"/>
          <w:szCs w:val="28"/>
          <w:lang w:val="kk-KZ"/>
        </w:rPr>
        <w:t>білім беру орындары</w:t>
      </w:r>
      <w:r>
        <w:rPr>
          <w:rFonts w:ascii="Times New Roman" w:hAnsi="Times New Roman" w:cs="Times New Roman"/>
          <w:sz w:val="28"/>
          <w:szCs w:val="28"/>
          <w:lang w:val="kk-KZ"/>
        </w:rPr>
        <w:t xml:space="preserve">. Бұлардың ішінде жалпылама қоғамдағы </w:t>
      </w:r>
      <w:r>
        <w:rPr>
          <w:rFonts w:ascii="Times New Roman" w:hAnsi="Times New Roman" w:cs="Times New Roman"/>
          <w:sz w:val="28"/>
          <w:szCs w:val="28"/>
          <w:lang w:val="kk-KZ"/>
        </w:rPr>
        <w:lastRenderedPageBreak/>
        <w:t xml:space="preserve">тарихи білім орта білім беру жүйесінде қалыптасады. Мектептегі тарих оқулығы тарихи дискурстың негізгі көрсеткіші. Мұнан тарихи дискурстың педагогикалық дискурспен интеграциялық байланысы айқындалады.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DE3534">
        <w:rPr>
          <w:rFonts w:ascii="Times New Roman" w:hAnsi="Times New Roman" w:cs="Times New Roman"/>
          <w:sz w:val="28"/>
          <w:szCs w:val="28"/>
          <w:lang w:val="kk-KZ"/>
        </w:rPr>
        <w:t>Тарихи дискурстың басты тақырыбы – тарих</w:t>
      </w:r>
      <w:r>
        <w:rPr>
          <w:rFonts w:ascii="Times New Roman" w:hAnsi="Times New Roman" w:cs="Times New Roman"/>
          <w:sz w:val="28"/>
          <w:szCs w:val="28"/>
          <w:lang w:val="kk-KZ"/>
        </w:rPr>
        <w:t>. Алайда</w:t>
      </w:r>
      <w:r w:rsidRPr="00DE3534">
        <w:rPr>
          <w:rFonts w:ascii="Times New Roman" w:hAnsi="Times New Roman" w:cs="Times New Roman"/>
          <w:sz w:val="28"/>
          <w:szCs w:val="28"/>
          <w:lang w:val="kk-KZ"/>
        </w:rPr>
        <w:t xml:space="preserve"> ғылыми пән ретінде емес, қоғам даму</w:t>
      </w:r>
      <w:r>
        <w:rPr>
          <w:rFonts w:ascii="Times New Roman" w:hAnsi="Times New Roman" w:cs="Times New Roman"/>
          <w:sz w:val="28"/>
          <w:szCs w:val="28"/>
          <w:lang w:val="kk-KZ"/>
        </w:rPr>
        <w:t>ы</w:t>
      </w:r>
      <w:r w:rsidRPr="00DE3534">
        <w:rPr>
          <w:rFonts w:ascii="Times New Roman" w:hAnsi="Times New Roman" w:cs="Times New Roman"/>
          <w:sz w:val="28"/>
          <w:szCs w:val="28"/>
          <w:lang w:val="kk-KZ"/>
        </w:rPr>
        <w:t xml:space="preserve">ның көрінісі </w:t>
      </w:r>
      <w:r>
        <w:rPr>
          <w:rFonts w:ascii="Times New Roman" w:hAnsi="Times New Roman" w:cs="Times New Roman"/>
          <w:sz w:val="28"/>
          <w:szCs w:val="28"/>
          <w:lang w:val="kk-KZ"/>
        </w:rPr>
        <w:t>тұрғысынан сипатталады</w:t>
      </w:r>
      <w:r w:rsidRPr="00DE3534">
        <w:rPr>
          <w:rFonts w:ascii="Times New Roman" w:hAnsi="Times New Roman" w:cs="Times New Roman"/>
          <w:sz w:val="28"/>
          <w:szCs w:val="28"/>
          <w:lang w:val="kk-KZ"/>
        </w:rPr>
        <w:t>. Оның мақсаты жеке субъектілердің тарихи процес</w:t>
      </w:r>
      <w:r>
        <w:rPr>
          <w:rFonts w:ascii="Times New Roman" w:hAnsi="Times New Roman" w:cs="Times New Roman"/>
          <w:sz w:val="28"/>
          <w:szCs w:val="28"/>
          <w:lang w:val="kk-KZ"/>
        </w:rPr>
        <w:t>с</w:t>
      </w:r>
      <w:r w:rsidRPr="00DE3534">
        <w:rPr>
          <w:rFonts w:ascii="Times New Roman" w:hAnsi="Times New Roman" w:cs="Times New Roman"/>
          <w:sz w:val="28"/>
          <w:szCs w:val="28"/>
          <w:lang w:val="kk-KZ"/>
        </w:rPr>
        <w:t>ті сезінуі, адамның және қоғамның өткенін, бүгіні</w:t>
      </w:r>
      <w:r>
        <w:rPr>
          <w:rFonts w:ascii="Times New Roman" w:hAnsi="Times New Roman" w:cs="Times New Roman"/>
          <w:sz w:val="28"/>
          <w:szCs w:val="28"/>
          <w:lang w:val="kk-KZ"/>
        </w:rPr>
        <w:t xml:space="preserve"> мен </w:t>
      </w:r>
      <w:r w:rsidRPr="00DE3534">
        <w:rPr>
          <w:rFonts w:ascii="Times New Roman" w:hAnsi="Times New Roman" w:cs="Times New Roman"/>
          <w:sz w:val="28"/>
          <w:szCs w:val="28"/>
          <w:lang w:val="kk-KZ"/>
        </w:rPr>
        <w:t xml:space="preserve">болашағын бағалауы. Бұл </w:t>
      </w:r>
      <w:r w:rsidR="003D18F0">
        <w:rPr>
          <w:rFonts w:ascii="Times New Roman" w:hAnsi="Times New Roman" w:cs="Times New Roman"/>
          <w:sz w:val="28"/>
          <w:szCs w:val="28"/>
          <w:lang w:val="kk-KZ"/>
        </w:rPr>
        <w:t>үрдіс</w:t>
      </w:r>
      <w:r w:rsidRPr="00DE3534">
        <w:rPr>
          <w:rFonts w:ascii="Times New Roman" w:hAnsi="Times New Roman" w:cs="Times New Roman"/>
          <w:sz w:val="28"/>
          <w:szCs w:val="28"/>
          <w:lang w:val="kk-KZ"/>
        </w:rPr>
        <w:t xml:space="preserve"> тұжырымдарды жасау, қабылдау және бағалау әдісі арқылы жүзеге асырыла</w:t>
      </w:r>
      <w:r>
        <w:rPr>
          <w:rFonts w:ascii="Times New Roman" w:hAnsi="Times New Roman" w:cs="Times New Roman"/>
          <w:sz w:val="28"/>
          <w:szCs w:val="28"/>
          <w:lang w:val="kk-KZ"/>
        </w:rPr>
        <w:t>тын</w:t>
      </w:r>
      <w:r w:rsidRPr="00DE3534">
        <w:rPr>
          <w:rFonts w:ascii="Times New Roman" w:hAnsi="Times New Roman" w:cs="Times New Roman"/>
          <w:sz w:val="28"/>
          <w:szCs w:val="28"/>
          <w:lang w:val="kk-KZ"/>
        </w:rPr>
        <w:t xml:space="preserve"> философиялық, ғылыми, публицистикалық және көркемдік сипаттағы жазба мәтіндер болып келеді</w:t>
      </w:r>
      <w:r>
        <w:rPr>
          <w:rFonts w:ascii="Times New Roman" w:hAnsi="Times New Roman" w:cs="Times New Roman"/>
          <w:sz w:val="28"/>
          <w:szCs w:val="28"/>
          <w:lang w:val="kk-KZ"/>
        </w:rPr>
        <w:t xml:space="preserve"> </w:t>
      </w:r>
      <w:r w:rsidRPr="000512EA">
        <w:rPr>
          <w:rFonts w:ascii="Times New Roman" w:hAnsi="Times New Roman" w:cs="Times New Roman"/>
          <w:sz w:val="28"/>
          <w:szCs w:val="28"/>
          <w:lang w:val="kk-KZ"/>
        </w:rPr>
        <w:t>[</w:t>
      </w:r>
      <w:r w:rsidRPr="00B73223">
        <w:rPr>
          <w:rFonts w:ascii="Times New Roman" w:hAnsi="Times New Roman" w:cs="Times New Roman"/>
          <w:sz w:val="28"/>
          <w:szCs w:val="28"/>
          <w:lang w:val="kk-KZ"/>
        </w:rPr>
        <w:t>9</w:t>
      </w:r>
      <w:r w:rsidR="001F2E42">
        <w:rPr>
          <w:rFonts w:ascii="Times New Roman" w:hAnsi="Times New Roman" w:cs="Times New Roman"/>
          <w:sz w:val="28"/>
          <w:szCs w:val="28"/>
          <w:lang w:val="kk-KZ"/>
        </w:rPr>
        <w:t>1</w:t>
      </w:r>
      <w:r w:rsidRPr="000512EA">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0512EA">
        <w:rPr>
          <w:rFonts w:ascii="Times New Roman" w:hAnsi="Times New Roman" w:cs="Times New Roman"/>
          <w:sz w:val="28"/>
          <w:szCs w:val="28"/>
          <w:lang w:val="kk-KZ"/>
        </w:rPr>
        <w:t>86].</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дискурста идеологиялық көзқарастар мен саяси шешімдердің, яғни дискурстың краталогиялық белгісі де көрініс табады. Ол тарихшының немесе жазушының мәтіндерінде жасырын немесе ашық түрде кездеседі. Алайда оқырманның идеологиялық көзқарастар мен саяси шешімдерді қабылдауы оның тілдік тұрғыда дұрыс жеткізілуіне байланысты. </w:t>
      </w:r>
      <w:r w:rsidRPr="004B6BEB">
        <w:rPr>
          <w:rFonts w:ascii="Times New Roman" w:hAnsi="Times New Roman" w:cs="Times New Roman"/>
          <w:sz w:val="28"/>
          <w:szCs w:val="28"/>
          <w:lang w:val="kk-KZ"/>
        </w:rPr>
        <w:t>Ғалымдар тарихи оқиғаны бағалауда көбінесе имплициттілікке жүгінеді</w:t>
      </w:r>
      <w:r>
        <w:rPr>
          <w:rFonts w:ascii="Times New Roman" w:hAnsi="Times New Roman" w:cs="Times New Roman"/>
          <w:sz w:val="28"/>
          <w:szCs w:val="28"/>
          <w:lang w:val="kk-KZ"/>
        </w:rPr>
        <w:t xml:space="preserve"> де, </w:t>
      </w:r>
      <w:r w:rsidRPr="004B6BEB">
        <w:rPr>
          <w:rFonts w:ascii="Times New Roman" w:hAnsi="Times New Roman" w:cs="Times New Roman"/>
          <w:sz w:val="28"/>
          <w:szCs w:val="28"/>
          <w:lang w:val="kk-KZ"/>
        </w:rPr>
        <w:t>эксплицитті бағалау аз қолданылады. Тарихи оқиғалар мен тарихи тұлғаларды имплицитті бағалау метафоралар, идиомалар, цитаталар</w:t>
      </w:r>
      <w:r>
        <w:rPr>
          <w:rFonts w:ascii="Times New Roman" w:hAnsi="Times New Roman" w:cs="Times New Roman"/>
          <w:sz w:val="28"/>
          <w:szCs w:val="28"/>
          <w:lang w:val="kk-KZ"/>
        </w:rPr>
        <w:t>, прецедентті мәтіндер, интертекстер</w:t>
      </w:r>
      <w:r w:rsidRPr="004B6BEB">
        <w:rPr>
          <w:rFonts w:ascii="Times New Roman" w:hAnsi="Times New Roman" w:cs="Times New Roman"/>
          <w:sz w:val="28"/>
          <w:szCs w:val="28"/>
          <w:lang w:val="kk-KZ"/>
        </w:rPr>
        <w:t xml:space="preserve"> арқылы беріледі. </w:t>
      </w:r>
      <w:r>
        <w:rPr>
          <w:rFonts w:ascii="Times New Roman" w:hAnsi="Times New Roman" w:cs="Times New Roman"/>
          <w:sz w:val="28"/>
          <w:szCs w:val="28"/>
          <w:lang w:val="kk-KZ"/>
        </w:rPr>
        <w:t>Бұлардың ішінде цитата түрінде берілген баға оқырмандар үшін әлдеқайда нанымды болады. Себебі цитатада үшінші тұлғаның көзқарасы беріледі. Имплициттілікке қарағанда тарихи оқиғалар мен тарихи тұлғаларды эксплицитті бағалаудың артықшылығы басымырақ. Өйткені эксплицитті бағалауда</w:t>
      </w:r>
      <w:r w:rsidR="00032525">
        <w:rPr>
          <w:rFonts w:ascii="Times New Roman" w:hAnsi="Times New Roman" w:cs="Times New Roman"/>
          <w:sz w:val="28"/>
          <w:szCs w:val="28"/>
          <w:lang w:val="kk-KZ"/>
        </w:rPr>
        <w:t xml:space="preserve"> тарихи тұлғалар, үздік эпизодтар, дәуірлеген патшалықтар, олардың құлдырауы немесе қанішер патшалар т.б. туралы жағдайлар ашық әрі әділ беріледі. </w:t>
      </w:r>
      <w:r w:rsidRPr="00033CCF">
        <w:rPr>
          <w:rFonts w:ascii="Times New Roman" w:hAnsi="Times New Roman" w:cs="Times New Roman"/>
          <w:sz w:val="28"/>
          <w:szCs w:val="28"/>
          <w:lang w:val="kk-KZ"/>
        </w:rPr>
        <w:t xml:space="preserve">Бұл сөздерді пайдалану тарихшылардың </w:t>
      </w:r>
      <w:r w:rsidR="00032525">
        <w:rPr>
          <w:rFonts w:ascii="Times New Roman" w:hAnsi="Times New Roman" w:cs="Times New Roman"/>
          <w:sz w:val="28"/>
          <w:szCs w:val="28"/>
          <w:lang w:val="kk-KZ"/>
        </w:rPr>
        <w:t>өзіндік</w:t>
      </w:r>
      <w:r w:rsidRPr="00033CCF">
        <w:rPr>
          <w:rFonts w:ascii="Times New Roman" w:hAnsi="Times New Roman" w:cs="Times New Roman"/>
          <w:sz w:val="28"/>
          <w:szCs w:val="28"/>
          <w:lang w:val="kk-KZ"/>
        </w:rPr>
        <w:t xml:space="preserve"> көзқарастарын ғана емес, ресми түрде қабылданған идеологиялық көзқарасты да білдіреді</w:t>
      </w:r>
      <w:r>
        <w:rPr>
          <w:rFonts w:ascii="Times New Roman" w:hAnsi="Times New Roman" w:cs="Times New Roman"/>
          <w:sz w:val="28"/>
          <w:szCs w:val="28"/>
          <w:lang w:val="kk-KZ"/>
        </w:rPr>
        <w:t xml:space="preserve"> [9</w:t>
      </w:r>
      <w:r w:rsidR="001F2E42">
        <w:rPr>
          <w:rFonts w:ascii="Times New Roman" w:hAnsi="Times New Roman" w:cs="Times New Roman"/>
          <w:sz w:val="28"/>
          <w:szCs w:val="28"/>
          <w:lang w:val="kk-KZ"/>
        </w:rPr>
        <w:t>2</w:t>
      </w:r>
      <w:r>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F1651E">
        <w:rPr>
          <w:rFonts w:ascii="Times New Roman" w:hAnsi="Times New Roman" w:cs="Times New Roman"/>
          <w:sz w:val="28"/>
          <w:szCs w:val="28"/>
          <w:lang w:val="kk-KZ"/>
        </w:rPr>
        <w:t>104</w:t>
      </w:r>
      <w:r>
        <w:rPr>
          <w:rFonts w:ascii="Times New Roman" w:hAnsi="Times New Roman" w:cs="Times New Roman"/>
          <w:sz w:val="28"/>
          <w:szCs w:val="28"/>
          <w:lang w:val="kk-KZ"/>
        </w:rPr>
        <w:t>]</w:t>
      </w:r>
      <w:r w:rsidRPr="00033CC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дискурстың тағы бір ерекшелігі өткенге қайта баға беруді көздейді. Заман ілгерлеген сайын тарихи оқиғаларға, тарихи тұлғаларға қатысты көзқарастар мен ой-пікірлерді сыни тұрғыдан қайта қарау керек екендігін тарихтың өзі алдыға шығарып отыр. Әртүрлі әдіснамалық ұстанымдар, саяси шешімдер мен идеологиялық көзқарастар тарихқа біржақты қарауды талап еткен кезеңдер болды. Ендеше осы олқылықтардың орнын толтырып, тарихи жағдайларға, тарихи тұлғаларға қатысты жан-жақты ашық әрі шынайы зерттеулер жүргізіліп келеді. </w:t>
      </w:r>
    </w:p>
    <w:p w:rsidR="004B2B1F" w:rsidRDefault="004B2B1F" w:rsidP="004B2B1F">
      <w:pPr>
        <w:spacing w:after="0" w:line="240" w:lineRule="auto"/>
        <w:ind w:firstLine="454"/>
        <w:jc w:val="both"/>
        <w:rPr>
          <w:rFonts w:ascii="Times New Roman" w:hAnsi="Times New Roman" w:cs="Times New Roman"/>
          <w:sz w:val="28"/>
          <w:szCs w:val="28"/>
          <w:lang w:val="kk-KZ"/>
        </w:rPr>
      </w:pPr>
      <w:r w:rsidRPr="000F6487">
        <w:rPr>
          <w:rFonts w:ascii="Times New Roman" w:hAnsi="Times New Roman" w:cs="Times New Roman"/>
          <w:sz w:val="28"/>
          <w:szCs w:val="28"/>
          <w:lang w:val="kk-KZ"/>
        </w:rPr>
        <w:t>Тарихшылар қазіргі таңда көне дәуірде, орта ғасырда өткен тарихи оқиғаларға бірнеше ғасырлық қашықтықтан, яғни ретроспективті көзқараспен қарайды. Бұл тәсіл оларға тарихи оқиғаларды неғұрлым объективті әрі ғылыми тұрғыдан талдауға мүмкіндік береді. Сондай-ақ ХХІ ғасырдағы ғылыми-тарихи дискурс зерттелген тарихи оқиғаға байланысты алдыңғы ғалымдардың еңбектерін сыни тұрғыдан қайта қарай отырып, автордың өзіндік пікірін білдіру арқылы жаңа көзқарас туындат</w:t>
      </w:r>
      <w:r>
        <w:rPr>
          <w:rFonts w:ascii="Times New Roman" w:hAnsi="Times New Roman" w:cs="Times New Roman"/>
          <w:sz w:val="28"/>
          <w:szCs w:val="28"/>
          <w:lang w:val="kk-KZ"/>
        </w:rPr>
        <w:t xml:space="preserve">уда </w:t>
      </w:r>
      <w:r w:rsidRPr="00F1651E">
        <w:rPr>
          <w:rFonts w:ascii="Times New Roman" w:hAnsi="Times New Roman" w:cs="Times New Roman"/>
          <w:sz w:val="28"/>
          <w:szCs w:val="28"/>
          <w:lang w:val="kk-KZ"/>
        </w:rPr>
        <w:t>[9</w:t>
      </w:r>
      <w:r w:rsidR="001F2E42">
        <w:rPr>
          <w:rFonts w:ascii="Times New Roman" w:hAnsi="Times New Roman" w:cs="Times New Roman"/>
          <w:sz w:val="28"/>
          <w:szCs w:val="28"/>
          <w:lang w:val="kk-KZ"/>
        </w:rPr>
        <w:t>3</w:t>
      </w:r>
      <w:r w:rsidRPr="00F1651E">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F1651E">
        <w:rPr>
          <w:rFonts w:ascii="Times New Roman" w:hAnsi="Times New Roman" w:cs="Times New Roman"/>
          <w:sz w:val="28"/>
          <w:szCs w:val="28"/>
          <w:lang w:val="kk-KZ"/>
        </w:rPr>
        <w:t>75-76].</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дискурс категориясына байланысты ғалымдардың зерттеулеріне шолу жасау арқылы оның қолданылу аясы көптеген салаларды қамтитынына көз жеткіздік. Тарихи дискурстың басқа ғылым салаларымен байланысынан </w:t>
      </w:r>
      <w:r>
        <w:rPr>
          <w:rFonts w:ascii="Times New Roman" w:hAnsi="Times New Roman" w:cs="Times New Roman"/>
          <w:sz w:val="28"/>
          <w:szCs w:val="28"/>
          <w:lang w:val="kk-KZ"/>
        </w:rPr>
        <w:lastRenderedPageBreak/>
        <w:t xml:space="preserve">оның суб-дискурс түрлері пайда болуда. Ендеше осы мәселені басшылыққа ала отырып, </w:t>
      </w:r>
      <w:r w:rsidR="00007A52">
        <w:rPr>
          <w:rFonts w:ascii="Times New Roman" w:hAnsi="Times New Roman" w:cs="Times New Roman"/>
          <w:sz w:val="28"/>
          <w:szCs w:val="28"/>
          <w:lang w:val="kk-KZ"/>
        </w:rPr>
        <w:t xml:space="preserve">тарихи-типологиялық әдіс тұрғысынан қарастыру нәтижесіндегі </w:t>
      </w:r>
      <w:r>
        <w:rPr>
          <w:rFonts w:ascii="Times New Roman" w:hAnsi="Times New Roman" w:cs="Times New Roman"/>
          <w:sz w:val="28"/>
          <w:szCs w:val="28"/>
          <w:lang w:val="kk-KZ"/>
        </w:rPr>
        <w:t>тарихи дискурс типологиясының классификациясын ұсынамыз.</w:t>
      </w:r>
    </w:p>
    <w:p w:rsidR="002D1013" w:rsidRDefault="002D1013" w:rsidP="002D1013">
      <w:pPr>
        <w:spacing w:after="0" w:line="240" w:lineRule="auto"/>
        <w:rPr>
          <w:rFonts w:ascii="Times New Roman" w:hAnsi="Times New Roman" w:cs="Times New Roman"/>
          <w:sz w:val="28"/>
          <w:szCs w:val="28"/>
          <w:lang w:val="kk-KZ"/>
        </w:rPr>
      </w:pPr>
    </w:p>
    <w:p w:rsidR="004B2B1F" w:rsidRDefault="002D1013" w:rsidP="002D101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377A5E">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8 – </w:t>
      </w:r>
      <w:r w:rsidR="00377A5E">
        <w:rPr>
          <w:rFonts w:ascii="Times New Roman" w:hAnsi="Times New Roman" w:cs="Times New Roman"/>
          <w:sz w:val="28"/>
          <w:szCs w:val="28"/>
          <w:lang w:val="kk-KZ"/>
        </w:rPr>
        <w:t>Тарихи дискурс классификациясы</w:t>
      </w:r>
    </w:p>
    <w:p w:rsidR="002D1013" w:rsidRDefault="002D1013" w:rsidP="002D1013">
      <w:pPr>
        <w:spacing w:after="0" w:line="240" w:lineRule="auto"/>
        <w:ind w:firstLine="454"/>
        <w:rPr>
          <w:rFonts w:ascii="Times New Roman" w:hAnsi="Times New Roman" w:cs="Times New Roman"/>
          <w:sz w:val="28"/>
          <w:szCs w:val="28"/>
          <w:lang w:val="kk-KZ"/>
        </w:rPr>
      </w:pPr>
    </w:p>
    <w:p w:rsidR="004B2B1F" w:rsidRDefault="00250446"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26" style="position:absolute;left:0;text-align:left;margin-left:169.95pt;margin-top:4.55pt;width:172.5pt;height:39.75pt;z-index:251660288">
            <v:textbox style="mso-next-textbox:#_x0000_s1026">
              <w:txbxContent>
                <w:p w:rsidR="008866DA" w:rsidRDefault="008866DA" w:rsidP="004B2B1F">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Институтционалды дискурс</w:t>
                  </w:r>
                </w:p>
                <w:p w:rsidR="008866DA" w:rsidRDefault="008866DA" w:rsidP="004B2B1F">
                  <w:pPr>
                    <w:jc w:val="center"/>
                  </w:pPr>
                </w:p>
              </w:txbxContent>
            </v:textbox>
          </v:rect>
        </w:pict>
      </w: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250446"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48.7pt;margin-top:12.1pt;width:13.5pt;height:24pt;z-index:251661312">
            <v:textbox style="layout-flow:vertical-ideographic"/>
          </v:shape>
        </w:pict>
      </w:r>
    </w:p>
    <w:p w:rsidR="003643D7" w:rsidRDefault="003643D7" w:rsidP="004B2B1F">
      <w:pPr>
        <w:spacing w:after="0" w:line="240" w:lineRule="auto"/>
        <w:ind w:firstLine="454"/>
        <w:jc w:val="both"/>
        <w:rPr>
          <w:rFonts w:ascii="Times New Roman" w:hAnsi="Times New Roman" w:cs="Times New Roman"/>
          <w:sz w:val="28"/>
          <w:szCs w:val="28"/>
          <w:lang w:val="kk-KZ"/>
        </w:rPr>
      </w:pPr>
    </w:p>
    <w:p w:rsidR="004B2B1F" w:rsidRDefault="00250446"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28" style="position:absolute;left:0;text-align:left;margin-left:169.95pt;margin-top:3.9pt;width:172.5pt;height:25.85pt;z-index:251662336">
            <v:textbox style="mso-next-textbox:#_x0000_s1028">
              <w:txbxContent>
                <w:p w:rsidR="008866DA" w:rsidRDefault="008866DA" w:rsidP="004B2B1F">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Тарихи дискурс</w:t>
                  </w:r>
                </w:p>
                <w:p w:rsidR="008866DA" w:rsidRDefault="008866DA" w:rsidP="004B2B1F">
                  <w:pPr>
                    <w:jc w:val="center"/>
                  </w:pPr>
                </w:p>
              </w:txbxContent>
            </v:textbox>
          </v:rect>
        </w:pict>
      </w:r>
    </w:p>
    <w:p w:rsidR="004B2B1F" w:rsidRDefault="00250446"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29" type="#_x0000_t67" style="position:absolute;left:0;text-align:left;margin-left:248.7pt;margin-top:14.4pt;width:13.5pt;height:18.75pt;z-index:251663360">
            <v:textbox style="layout-flow:vertical-ideographic"/>
          </v:shape>
        </w:pict>
      </w:r>
    </w:p>
    <w:p w:rsidR="004B2B1F" w:rsidRDefault="004B2B1F" w:rsidP="004B2B1F">
      <w:pPr>
        <w:spacing w:after="0" w:line="240" w:lineRule="auto"/>
        <w:ind w:firstLine="454"/>
        <w:jc w:val="both"/>
        <w:rPr>
          <w:rFonts w:ascii="Times New Roman" w:hAnsi="Times New Roman" w:cs="Times New Roman"/>
          <w:sz w:val="28"/>
          <w:szCs w:val="28"/>
          <w:lang w:val="kk-KZ"/>
        </w:rPr>
      </w:pPr>
    </w:p>
    <w:tbl>
      <w:tblPr>
        <w:tblW w:w="0" w:type="auto"/>
        <w:tblInd w:w="387" w:type="dxa"/>
        <w:tblBorders>
          <w:top w:val="single" w:sz="4" w:space="0" w:color="auto"/>
        </w:tblBorders>
        <w:tblLook w:val="0000"/>
      </w:tblPr>
      <w:tblGrid>
        <w:gridCol w:w="9180"/>
      </w:tblGrid>
      <w:tr w:rsidR="004B2B1F" w:rsidRPr="004B2B1F" w:rsidTr="005517B5">
        <w:trPr>
          <w:trHeight w:val="100"/>
        </w:trPr>
        <w:tc>
          <w:tcPr>
            <w:tcW w:w="9180" w:type="dxa"/>
            <w:tcBorders>
              <w:top w:val="single" w:sz="4" w:space="0" w:color="auto"/>
              <w:left w:val="single" w:sz="4" w:space="0" w:color="auto"/>
            </w:tcBorders>
          </w:tcPr>
          <w:p w:rsidR="004B2B1F" w:rsidRDefault="00250446" w:rsidP="005517B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48" type="#_x0000_t32" style="position:absolute;left:0;text-align:left;margin-left:183.6pt;margin-top:.45pt;width:0;height:80pt;z-index:251682816" o:connectortype="straight">
                  <v:stroke endarrow="block"/>
                </v:shape>
              </w:pict>
            </w:r>
            <w:r>
              <w:rPr>
                <w:rFonts w:ascii="Times New Roman" w:hAnsi="Times New Roman" w:cs="Times New Roman"/>
                <w:noProof/>
                <w:sz w:val="28"/>
                <w:szCs w:val="28"/>
                <w:lang w:eastAsia="ru-RU"/>
              </w:rPr>
              <w:pict>
                <v:shape id="_x0000_s1030" type="#_x0000_t67" style="position:absolute;left:0;text-align:left;margin-left:260.1pt;margin-top:.45pt;width:13.5pt;height:18.75pt;z-index:251664384">
                  <v:textbox style="layout-flow:vertical-ideographic"/>
                </v:shape>
              </w:pict>
            </w:r>
            <w:r>
              <w:rPr>
                <w:rFonts w:ascii="Times New Roman" w:hAnsi="Times New Roman" w:cs="Times New Roman"/>
                <w:noProof/>
                <w:sz w:val="28"/>
                <w:szCs w:val="28"/>
                <w:lang w:eastAsia="ru-RU"/>
              </w:rPr>
              <w:pict>
                <v:shape id="_x0000_s1031" type="#_x0000_t67" style="position:absolute;left:0;text-align:left;margin-left:403.35pt;margin-top:.45pt;width:13.5pt;height:18.75pt;z-index:251665408">
                  <v:textbox style="layout-flow:vertical-ideographic"/>
                </v:shape>
              </w:pict>
            </w:r>
            <w:r>
              <w:rPr>
                <w:rFonts w:ascii="Times New Roman" w:hAnsi="Times New Roman" w:cs="Times New Roman"/>
                <w:noProof/>
                <w:sz w:val="28"/>
                <w:szCs w:val="28"/>
                <w:lang w:eastAsia="ru-RU"/>
              </w:rPr>
              <w:pict>
                <v:shape id="_x0000_s1032" type="#_x0000_t67" style="position:absolute;left:0;text-align:left;margin-left:114.6pt;margin-top:.45pt;width:13.5pt;height:18.75pt;z-index:251666432">
                  <v:textbox style="layout-flow:vertical-ideographic"/>
                </v:shape>
              </w:pict>
            </w:r>
            <w:r>
              <w:rPr>
                <w:rFonts w:ascii="Times New Roman" w:hAnsi="Times New Roman" w:cs="Times New Roman"/>
                <w:noProof/>
                <w:sz w:val="28"/>
                <w:szCs w:val="28"/>
                <w:lang w:eastAsia="ru-RU"/>
              </w:rPr>
              <w:pict>
                <v:shape id="_x0000_s1033" type="#_x0000_t67" style="position:absolute;left:0;text-align:left;margin-left:-10.65pt;margin-top:.45pt;width:13.5pt;height:18.75pt;z-index:251667456">
                  <v:textbox style="layout-flow:vertical-ideographic"/>
                </v:shape>
              </w:pict>
            </w:r>
          </w:p>
          <w:p w:rsidR="004B2B1F" w:rsidRDefault="00250446" w:rsidP="005517B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34" style="position:absolute;left:0;text-align:left;margin-left:190.35pt;margin-top:3.1pt;width:156.75pt;height:42pt;z-index:251668480">
                  <v:textbox>
                    <w:txbxContent>
                      <w:p w:rsidR="008866DA" w:rsidRPr="004E1036" w:rsidRDefault="008866DA" w:rsidP="004B2B1F">
                        <w:pPr>
                          <w:spacing w:after="0" w:line="240" w:lineRule="auto"/>
                          <w:jc w:val="center"/>
                          <w:rPr>
                            <w:rFonts w:ascii="Times New Roman" w:hAnsi="Times New Roman" w:cs="Times New Roman"/>
                            <w:sz w:val="28"/>
                            <w:szCs w:val="28"/>
                            <w:lang w:val="kk-KZ"/>
                          </w:rPr>
                        </w:pPr>
                        <w:r w:rsidRPr="004E1036">
                          <w:rPr>
                            <w:rFonts w:ascii="Times New Roman" w:hAnsi="Times New Roman" w:cs="Times New Roman"/>
                            <w:sz w:val="28"/>
                            <w:szCs w:val="28"/>
                            <w:lang w:val="kk-KZ"/>
                          </w:rPr>
                          <w:t>Тарихи-педагогикалық дискурс</w:t>
                        </w:r>
                      </w:p>
                    </w:txbxContent>
                  </v:textbox>
                </v:rect>
              </w:pict>
            </w:r>
            <w:r>
              <w:rPr>
                <w:rFonts w:ascii="Times New Roman" w:hAnsi="Times New Roman" w:cs="Times New Roman"/>
                <w:noProof/>
                <w:sz w:val="28"/>
                <w:szCs w:val="28"/>
                <w:lang w:eastAsia="ru-RU"/>
              </w:rPr>
              <w:pict>
                <v:rect id="_x0000_s1035" style="position:absolute;left:0;text-align:left;margin-left:362.85pt;margin-top:3.1pt;width:96pt;height:42pt;z-index:251669504">
                  <v:textbox>
                    <w:txbxContent>
                      <w:p w:rsidR="008866DA" w:rsidRPr="00592772" w:rsidRDefault="008866DA" w:rsidP="004B2B1F">
                        <w:pPr>
                          <w:spacing w:after="0" w:line="240" w:lineRule="auto"/>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w:t>
                        </w:r>
                        <w:r>
                          <w:rPr>
                            <w:rFonts w:ascii="Times New Roman" w:hAnsi="Times New Roman" w:cs="Times New Roman"/>
                            <w:sz w:val="28"/>
                            <w:szCs w:val="28"/>
                            <w:lang w:val="kk-KZ"/>
                          </w:rPr>
                          <w:t xml:space="preserve">діни </w:t>
                        </w:r>
                        <w:r w:rsidRPr="00592772">
                          <w:rPr>
                            <w:rFonts w:ascii="Times New Roman" w:hAnsi="Times New Roman" w:cs="Times New Roman"/>
                            <w:sz w:val="28"/>
                            <w:szCs w:val="28"/>
                            <w:lang w:val="kk-KZ"/>
                          </w:rPr>
                          <w:t xml:space="preserve"> дискурс</w:t>
                        </w:r>
                      </w:p>
                    </w:txbxContent>
                  </v:textbox>
                </v:rect>
              </w:pict>
            </w:r>
            <w:r>
              <w:rPr>
                <w:rFonts w:ascii="Times New Roman" w:hAnsi="Times New Roman" w:cs="Times New Roman"/>
                <w:noProof/>
                <w:sz w:val="28"/>
                <w:szCs w:val="28"/>
                <w:lang w:eastAsia="ru-RU"/>
              </w:rPr>
              <w:pict>
                <v:rect id="_x0000_s1036" style="position:absolute;left:0;text-align:left;margin-left:71.1pt;margin-top:3.1pt;width:104.25pt;height:42pt;z-index:251670528">
                  <v:textbox>
                    <w:txbxContent>
                      <w:p w:rsidR="008866DA" w:rsidRPr="00592772" w:rsidRDefault="008866DA" w:rsidP="004B2B1F">
                        <w:pPr>
                          <w:spacing w:after="0" w:line="240" w:lineRule="auto"/>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w:t>
                        </w:r>
                        <w:r>
                          <w:rPr>
                            <w:rFonts w:ascii="Times New Roman" w:hAnsi="Times New Roman" w:cs="Times New Roman"/>
                            <w:sz w:val="28"/>
                            <w:szCs w:val="28"/>
                            <w:lang w:val="kk-KZ"/>
                          </w:rPr>
                          <w:t>саяси</w:t>
                        </w:r>
                        <w:r w:rsidRPr="00592772">
                          <w:rPr>
                            <w:rFonts w:ascii="Times New Roman" w:hAnsi="Times New Roman" w:cs="Times New Roman"/>
                            <w:sz w:val="28"/>
                            <w:szCs w:val="28"/>
                            <w:lang w:val="kk-KZ"/>
                          </w:rPr>
                          <w:t xml:space="preserve"> дискурс</w:t>
                        </w:r>
                      </w:p>
                    </w:txbxContent>
                  </v:textbox>
                </v:rect>
              </w:pict>
            </w:r>
            <w:r>
              <w:rPr>
                <w:rFonts w:ascii="Times New Roman" w:hAnsi="Times New Roman" w:cs="Times New Roman"/>
                <w:noProof/>
                <w:sz w:val="28"/>
                <w:szCs w:val="28"/>
                <w:lang w:eastAsia="ru-RU"/>
              </w:rPr>
              <w:pict>
                <v:rect id="_x0000_s1037" style="position:absolute;left:0;text-align:left;margin-left:-61.65pt;margin-top:3.1pt;width:113.25pt;height:42pt;z-index:251671552">
                  <v:textbox>
                    <w:txbxContent>
                      <w:p w:rsidR="008866DA" w:rsidRPr="00592772" w:rsidRDefault="008866DA" w:rsidP="004B2B1F">
                        <w:pPr>
                          <w:spacing w:after="0" w:line="240" w:lineRule="auto"/>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Тарихи-көркем дискурс</w:t>
                        </w:r>
                      </w:p>
                    </w:txbxContent>
                  </v:textbox>
                </v:rect>
              </w:pict>
            </w:r>
          </w:p>
        </w:tc>
      </w:tr>
    </w:tbl>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кесте</w:t>
      </w:r>
    </w:p>
    <w:p w:rsidR="004B2B1F" w:rsidRDefault="004B2B1F" w:rsidP="004B2B1F">
      <w:pPr>
        <w:spacing w:after="0" w:line="240" w:lineRule="auto"/>
        <w:ind w:firstLine="454"/>
        <w:jc w:val="both"/>
        <w:rPr>
          <w:rFonts w:ascii="Times New Roman" w:hAnsi="Times New Roman" w:cs="Times New Roman"/>
          <w:sz w:val="28"/>
          <w:szCs w:val="28"/>
          <w:lang w:val="kk-KZ"/>
        </w:rPr>
      </w:pPr>
    </w:p>
    <w:tbl>
      <w:tblPr>
        <w:tblW w:w="0" w:type="auto"/>
        <w:tblInd w:w="492" w:type="dxa"/>
        <w:tblBorders>
          <w:top w:val="single" w:sz="4" w:space="0" w:color="auto"/>
        </w:tblBorders>
        <w:tblLook w:val="0000"/>
      </w:tblPr>
      <w:tblGrid>
        <w:gridCol w:w="9045"/>
      </w:tblGrid>
      <w:tr w:rsidR="004B2B1F" w:rsidTr="005517B5">
        <w:trPr>
          <w:trHeight w:val="100"/>
        </w:trPr>
        <w:tc>
          <w:tcPr>
            <w:tcW w:w="9045" w:type="dxa"/>
            <w:tcBorders>
              <w:top w:val="single" w:sz="4" w:space="0" w:color="auto"/>
            </w:tcBorders>
          </w:tcPr>
          <w:p w:rsidR="004B2B1F" w:rsidRDefault="00250446" w:rsidP="005517B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shape id="_x0000_s1047" type="#_x0000_t32" style="position:absolute;left:0;text-align:left;margin-left:206.55pt;margin-top:-.55pt;width:.05pt;height:76.5pt;z-index:251681792" o:connectortype="straight">
                  <v:stroke endarrow="block"/>
                </v:shape>
              </w:pict>
            </w:r>
            <w:r>
              <w:rPr>
                <w:rFonts w:ascii="Times New Roman" w:hAnsi="Times New Roman" w:cs="Times New Roman"/>
                <w:noProof/>
                <w:sz w:val="28"/>
                <w:szCs w:val="28"/>
                <w:lang w:eastAsia="ru-RU"/>
              </w:rPr>
              <w:pict>
                <v:shape id="_x0000_s1038" type="#_x0000_t67" style="position:absolute;left:0;text-align:left;margin-left:-16.65pt;margin-top:-.55pt;width:13.5pt;height:18.75pt;z-index:251672576">
                  <v:textbox style="layout-flow:vertical-ideographic"/>
                </v:shape>
              </w:pict>
            </w:r>
            <w:r>
              <w:rPr>
                <w:rFonts w:ascii="Times New Roman" w:hAnsi="Times New Roman" w:cs="Times New Roman"/>
                <w:noProof/>
                <w:sz w:val="28"/>
                <w:szCs w:val="28"/>
                <w:lang w:eastAsia="ru-RU"/>
              </w:rPr>
              <w:pict>
                <v:shape id="_x0000_s1039" type="#_x0000_t67" style="position:absolute;left:0;text-align:left;margin-left:119.1pt;margin-top:-.55pt;width:13.5pt;height:18.75pt;z-index:251673600">
                  <v:textbox style="layout-flow:vertical-ideographic"/>
                </v:shape>
              </w:pict>
            </w:r>
            <w:r>
              <w:rPr>
                <w:rFonts w:ascii="Times New Roman" w:hAnsi="Times New Roman" w:cs="Times New Roman"/>
                <w:noProof/>
                <w:sz w:val="28"/>
                <w:szCs w:val="28"/>
                <w:lang w:eastAsia="ru-RU"/>
              </w:rPr>
              <w:pict>
                <v:shape id="_x0000_s1040" type="#_x0000_t67" style="position:absolute;left:0;text-align:left;margin-left:401.1pt;margin-top:-.55pt;width:13.5pt;height:18.75pt;z-index:251674624">
                  <v:textbox style="layout-flow:vertical-ideographic"/>
                </v:shape>
              </w:pict>
            </w:r>
            <w:r>
              <w:rPr>
                <w:rFonts w:ascii="Times New Roman" w:hAnsi="Times New Roman" w:cs="Times New Roman"/>
                <w:noProof/>
                <w:sz w:val="28"/>
                <w:szCs w:val="28"/>
                <w:lang w:eastAsia="ru-RU"/>
              </w:rPr>
              <w:pict>
                <v:shape id="_x0000_s1041" type="#_x0000_t67" style="position:absolute;left:0;text-align:left;margin-left:280.35pt;margin-top:-.55pt;width:13.5pt;height:18.75pt;z-index:251675648">
                  <v:textbox style="layout-flow:vertical-ideographic"/>
                </v:shape>
              </w:pict>
            </w:r>
          </w:p>
          <w:p w:rsidR="004B2B1F" w:rsidRDefault="00250446" w:rsidP="005517B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42" style="position:absolute;left:0;text-align:left;margin-left:353.35pt;margin-top:2.1pt;width:113.25pt;height:54pt;z-index:251676672">
                  <v:textbox>
                    <w:txbxContent>
                      <w:p w:rsidR="008866DA" w:rsidRPr="00592772" w:rsidRDefault="008866DA" w:rsidP="004B2B1F">
                        <w:pPr>
                          <w:spacing w:after="0" w:line="240" w:lineRule="auto"/>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w:t>
                        </w:r>
                        <w:r>
                          <w:rPr>
                            <w:rFonts w:ascii="Times New Roman" w:hAnsi="Times New Roman" w:cs="Times New Roman"/>
                            <w:sz w:val="28"/>
                            <w:szCs w:val="28"/>
                            <w:lang w:val="kk-KZ"/>
                          </w:rPr>
                          <w:t>философиялық дискурс</w:t>
                        </w:r>
                      </w:p>
                    </w:txbxContent>
                  </v:textbox>
                </v:rect>
              </w:pict>
            </w:r>
            <w:r>
              <w:rPr>
                <w:rFonts w:ascii="Times New Roman" w:hAnsi="Times New Roman" w:cs="Times New Roman"/>
                <w:noProof/>
                <w:sz w:val="28"/>
                <w:szCs w:val="28"/>
                <w:lang w:eastAsia="ru-RU"/>
              </w:rPr>
              <w:pict>
                <v:rect id="_x0000_s1043" style="position:absolute;left:0;text-align:left;margin-left:70.35pt;margin-top:2.1pt;width:124.5pt;height:54pt;z-index:251677696">
                  <v:textbox>
                    <w:txbxContent>
                      <w:p w:rsidR="008866DA" w:rsidRPr="00592772" w:rsidRDefault="008866DA" w:rsidP="004B2B1F">
                        <w:pPr>
                          <w:spacing w:after="0" w:line="240" w:lineRule="auto"/>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w:t>
                        </w:r>
                        <w:r>
                          <w:rPr>
                            <w:rFonts w:ascii="Times New Roman" w:hAnsi="Times New Roman" w:cs="Times New Roman"/>
                            <w:sz w:val="28"/>
                            <w:szCs w:val="28"/>
                            <w:lang w:val="kk-KZ"/>
                          </w:rPr>
                          <w:t>идеологиялық дискурс</w:t>
                        </w:r>
                      </w:p>
                    </w:txbxContent>
                  </v:textbox>
                </v:rect>
              </w:pict>
            </w:r>
            <w:r>
              <w:rPr>
                <w:rFonts w:ascii="Times New Roman" w:hAnsi="Times New Roman" w:cs="Times New Roman"/>
                <w:noProof/>
                <w:sz w:val="28"/>
                <w:szCs w:val="28"/>
                <w:lang w:eastAsia="ru-RU"/>
              </w:rPr>
              <w:pict>
                <v:rect id="_x0000_s1044" style="position:absolute;left:0;text-align:left;margin-left:218.1pt;margin-top:2.1pt;width:125.25pt;height:42pt;z-index:251678720">
                  <v:textbox>
                    <w:txbxContent>
                      <w:p w:rsidR="008866DA" w:rsidRPr="00592772" w:rsidRDefault="008866DA" w:rsidP="004B2B1F">
                        <w:pPr>
                          <w:spacing w:after="0" w:line="240" w:lineRule="auto"/>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w:t>
                        </w:r>
                        <w:r>
                          <w:rPr>
                            <w:rFonts w:ascii="Times New Roman" w:hAnsi="Times New Roman" w:cs="Times New Roman"/>
                            <w:sz w:val="28"/>
                            <w:szCs w:val="28"/>
                            <w:lang w:val="kk-KZ"/>
                          </w:rPr>
                          <w:t>ғылыми</w:t>
                        </w:r>
                        <w:r w:rsidRPr="00592772">
                          <w:rPr>
                            <w:rFonts w:ascii="Times New Roman" w:hAnsi="Times New Roman" w:cs="Times New Roman"/>
                            <w:sz w:val="28"/>
                            <w:szCs w:val="28"/>
                            <w:lang w:val="kk-KZ"/>
                          </w:rPr>
                          <w:t xml:space="preserve"> дискурс</w:t>
                        </w:r>
                      </w:p>
                    </w:txbxContent>
                  </v:textbox>
                </v:rect>
              </w:pict>
            </w:r>
            <w:r>
              <w:rPr>
                <w:rFonts w:ascii="Times New Roman" w:hAnsi="Times New Roman" w:cs="Times New Roman"/>
                <w:noProof/>
                <w:sz w:val="28"/>
                <w:szCs w:val="28"/>
                <w:lang w:eastAsia="ru-RU"/>
              </w:rPr>
              <w:pict>
                <v:rect id="_x0000_s1045" style="position:absolute;left:0;text-align:left;margin-left:-75.9pt;margin-top:2.1pt;width:132pt;height:42pt;z-index:251679744">
                  <v:textbox>
                    <w:txbxContent>
                      <w:p w:rsidR="008866DA" w:rsidRPr="004E1036" w:rsidRDefault="008866DA" w:rsidP="004B2B1F">
                        <w:pPr>
                          <w:jc w:val="center"/>
                          <w:rPr>
                            <w:rFonts w:ascii="Times New Roman" w:hAnsi="Times New Roman" w:cs="Times New Roman"/>
                            <w:sz w:val="28"/>
                            <w:szCs w:val="28"/>
                            <w:lang w:val="kk-KZ"/>
                          </w:rPr>
                        </w:pPr>
                        <w:r w:rsidRPr="004E1036">
                          <w:rPr>
                            <w:rFonts w:ascii="Times New Roman" w:hAnsi="Times New Roman" w:cs="Times New Roman"/>
                            <w:sz w:val="28"/>
                            <w:szCs w:val="28"/>
                            <w:lang w:val="kk-KZ"/>
                          </w:rPr>
                          <w:t>Тарихи-әлеуметтік дискурс</w:t>
                        </w:r>
                      </w:p>
                    </w:txbxContent>
                  </v:textbox>
                </v:rect>
              </w:pict>
            </w:r>
          </w:p>
        </w:tc>
      </w:tr>
    </w:tbl>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250446"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pict>
          <v:rect id="_x0000_s1046" style="position:absolute;left:0;text-align:left;margin-left:143.7pt;margin-top:11.55pt;width:174.75pt;height:42pt;z-index:251680768">
            <v:textbox>
              <w:txbxContent>
                <w:p w:rsidR="008866DA" w:rsidRPr="00592772" w:rsidRDefault="008866DA" w:rsidP="004B2B1F">
                  <w:pPr>
                    <w:jc w:val="center"/>
                    <w:rPr>
                      <w:rFonts w:ascii="Times New Roman" w:hAnsi="Times New Roman" w:cs="Times New Roman"/>
                      <w:sz w:val="28"/>
                      <w:szCs w:val="28"/>
                      <w:lang w:val="kk-KZ"/>
                    </w:rPr>
                  </w:pPr>
                  <w:r w:rsidRPr="00592772">
                    <w:rPr>
                      <w:rFonts w:ascii="Times New Roman" w:hAnsi="Times New Roman" w:cs="Times New Roman"/>
                      <w:sz w:val="28"/>
                      <w:szCs w:val="28"/>
                      <w:lang w:val="kk-KZ"/>
                    </w:rPr>
                    <w:t>Тарихи-</w:t>
                  </w:r>
                  <w:r>
                    <w:rPr>
                      <w:rFonts w:ascii="Times New Roman" w:hAnsi="Times New Roman" w:cs="Times New Roman"/>
                      <w:sz w:val="28"/>
                      <w:szCs w:val="28"/>
                      <w:lang w:val="kk-KZ"/>
                    </w:rPr>
                    <w:t>постколониалды д</w:t>
                  </w:r>
                  <w:r w:rsidRPr="00592772">
                    <w:rPr>
                      <w:rFonts w:ascii="Times New Roman" w:hAnsi="Times New Roman" w:cs="Times New Roman"/>
                      <w:sz w:val="28"/>
                      <w:szCs w:val="28"/>
                      <w:lang w:val="kk-KZ"/>
                    </w:rPr>
                    <w:t>искурс</w:t>
                  </w:r>
                </w:p>
              </w:txbxContent>
            </v:textbox>
          </v:rect>
        </w:pict>
      </w: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Әдеби-көркем дискурс сынды тарихи дискурс атауының қолданылуына байланысты да зерттеушілер арасында пікірлер қайшылығы байқалады. Көптеген еңбектерде «тарихи дискурс» деп аталғанымен, оның әдебиетпен байланысын зерттеген  А</w:t>
      </w:r>
      <w:r w:rsidRPr="00F86921">
        <w:rPr>
          <w:rFonts w:ascii="Times New Roman" w:hAnsi="Times New Roman" w:cs="Times New Roman"/>
          <w:sz w:val="28"/>
          <w:szCs w:val="28"/>
          <w:lang w:val="kk-KZ"/>
        </w:rPr>
        <w:t>.М.Лобин</w:t>
      </w:r>
      <w:r>
        <w:rPr>
          <w:rFonts w:ascii="Times New Roman" w:hAnsi="Times New Roman" w:cs="Times New Roman"/>
          <w:sz w:val="28"/>
          <w:szCs w:val="28"/>
          <w:lang w:val="kk-KZ"/>
        </w:rPr>
        <w:t xml:space="preserve"> «көркем-тарихи дискурс» деп қолданады. Шын мәнінде тарихи дискурс кең мағынада тарих ғылымына қатысты дискурстардың барлығын қамтиды. Ал тар мағынада белгілі бір саладағы тарихқа, тарихи тұлғаларға, деректер мен құжаттарға байланысты қолданылады. Бұл тұрғыдан келгенде көркем туындыдағы тарихи дискурсқа қатысты мәселе қаузалғандықтан ғалымның пікірімен келісе отырып, аз-кем өзгертулермен «тарихи-көркем дискурс» деп қолдануды ұсынамыз.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 А.М.Лобин кейінгі жылдары «тарихи проза» ұғымының орнына «тарихи дискурс» терминін </w:t>
      </w:r>
      <w:r w:rsidRPr="00877B7D">
        <w:rPr>
          <w:rFonts w:ascii="Times New Roman" w:hAnsi="Times New Roman" w:cs="Times New Roman"/>
          <w:sz w:val="28"/>
          <w:szCs w:val="28"/>
          <w:lang w:val="kk-KZ"/>
        </w:rPr>
        <w:t>қолдану кең етек алғанын</w:t>
      </w:r>
      <w:r>
        <w:rPr>
          <w:rFonts w:ascii="Times New Roman" w:hAnsi="Times New Roman" w:cs="Times New Roman"/>
          <w:sz w:val="28"/>
          <w:szCs w:val="28"/>
          <w:lang w:val="kk-KZ"/>
        </w:rPr>
        <w:t xml:space="preserve">, </w:t>
      </w:r>
      <w:r w:rsidRPr="00877B7D">
        <w:rPr>
          <w:rFonts w:ascii="Times New Roman" w:hAnsi="Times New Roman" w:cs="Times New Roman"/>
          <w:sz w:val="28"/>
          <w:szCs w:val="28"/>
          <w:lang w:val="kk-KZ"/>
        </w:rPr>
        <w:t>тарихи проза саласында қарастырылмайтын көптеген ауызекі тарихи әңгімелер немесе ауыздан-ауызға тарап жеткен тарихи оқиғалар, аңыздар, әфсаналар, жыр-дастандар т.б. бүгінде классикалық тарихи шығармалармен тең дәрежеде қарастырылуы орын алып жат</w:t>
      </w:r>
      <w:r>
        <w:rPr>
          <w:rFonts w:ascii="Times New Roman" w:hAnsi="Times New Roman" w:cs="Times New Roman"/>
          <w:sz w:val="28"/>
          <w:szCs w:val="28"/>
          <w:lang w:val="kk-KZ"/>
        </w:rPr>
        <w:t xml:space="preserve">қандығын тілге тиек етеді. </w:t>
      </w:r>
    </w:p>
    <w:p w:rsidR="001D7C99" w:rsidRDefault="001D7C99"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785109">
        <w:rPr>
          <w:rFonts w:ascii="Times New Roman" w:hAnsi="Times New Roman" w:cs="Times New Roman"/>
          <w:sz w:val="28"/>
          <w:szCs w:val="28"/>
          <w:lang w:val="kk-KZ"/>
        </w:rPr>
        <w:t xml:space="preserve">арихи дискурстың негізгі крийтерилерінің бірі </w:t>
      </w:r>
      <w:r>
        <w:rPr>
          <w:rFonts w:ascii="Times New Roman" w:hAnsi="Times New Roman" w:cs="Times New Roman"/>
          <w:sz w:val="28"/>
          <w:szCs w:val="28"/>
          <w:lang w:val="kk-KZ"/>
        </w:rPr>
        <w:t>– тарихилық, нақтылық, дәлдік, сенімділік, шынайылық. Дегенмен т</w:t>
      </w:r>
      <w:r w:rsidR="004B2B1F">
        <w:rPr>
          <w:rFonts w:ascii="Times New Roman" w:hAnsi="Times New Roman" w:cs="Times New Roman"/>
          <w:sz w:val="28"/>
          <w:szCs w:val="28"/>
          <w:lang w:val="kk-KZ"/>
        </w:rPr>
        <w:t xml:space="preserve">арихи сананы қалыптастыруда </w:t>
      </w:r>
      <w:r w:rsidR="004B2B1F">
        <w:rPr>
          <w:rFonts w:ascii="Times New Roman" w:hAnsi="Times New Roman" w:cs="Times New Roman"/>
          <w:sz w:val="28"/>
          <w:szCs w:val="28"/>
          <w:lang w:val="kk-KZ"/>
        </w:rPr>
        <w:lastRenderedPageBreak/>
        <w:t>тарихтың ғана емес, көркем әдебиеттің де маңыздылығы ерекше.</w:t>
      </w:r>
      <w:r>
        <w:rPr>
          <w:rFonts w:ascii="Times New Roman" w:hAnsi="Times New Roman" w:cs="Times New Roman"/>
          <w:sz w:val="28"/>
          <w:szCs w:val="28"/>
          <w:lang w:val="kk-KZ"/>
        </w:rPr>
        <w:t xml:space="preserve"> Тарих пен әдебиет бұл крийтерилерге өз табиғаты тұрғысынан келеді. Алайда тарихты тарихшы нақты дерекпен, ал жазушы көркем бейнемен түсінеді. </w:t>
      </w:r>
      <w:r w:rsidR="004B2B1F">
        <w:rPr>
          <w:rFonts w:ascii="Times New Roman" w:hAnsi="Times New Roman" w:cs="Times New Roman"/>
          <w:sz w:val="28"/>
          <w:szCs w:val="28"/>
          <w:lang w:val="kk-KZ"/>
        </w:rPr>
        <w:t xml:space="preserve">Тарихшы шындықты тануға талпынады. Тарихшылар мейлі келіссін, мейлі келіспесін тарихи дискурсты тудырған постмодернизм дәуірі болатын болса, онда ең жаңа дәуірде шындықты тану мүмкін емес. </w:t>
      </w:r>
    </w:p>
    <w:p w:rsidR="004B2B1F" w:rsidRDefault="004B2B1F"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дискурс та мәтінмен біте қайнасқан </w:t>
      </w:r>
      <w:r w:rsidR="00AA0CDA">
        <w:rPr>
          <w:rFonts w:ascii="Times New Roman" w:hAnsi="Times New Roman" w:cs="Times New Roman"/>
          <w:sz w:val="28"/>
          <w:szCs w:val="28"/>
          <w:lang w:val="kk-KZ"/>
        </w:rPr>
        <w:t>дискурс түрі</w:t>
      </w:r>
      <w:r>
        <w:rPr>
          <w:rFonts w:ascii="Times New Roman" w:hAnsi="Times New Roman" w:cs="Times New Roman"/>
          <w:sz w:val="28"/>
          <w:szCs w:val="28"/>
          <w:lang w:val="kk-KZ"/>
        </w:rPr>
        <w:t>. Әлем тарихы мәтін арқылы бейнеленеді. Мәтін тарихи баяндауды, ойлауды, сананы қалыптастырады. Тарихи дискурстағы мәтіннің мағыналық ерекшеліктері белгілі бір құндылықтар төңірегінде өрбиді. Тарихи оқиғаларды бейнелі суреттеуде метафоралардың орны ерекше. М</w:t>
      </w:r>
      <w:r w:rsidRPr="0074519A">
        <w:rPr>
          <w:rFonts w:ascii="Times New Roman" w:hAnsi="Times New Roman" w:cs="Times New Roman"/>
          <w:sz w:val="28"/>
          <w:szCs w:val="28"/>
          <w:lang w:val="kk-KZ"/>
        </w:rPr>
        <w:t>етафора тарихи оқиғаны</w:t>
      </w:r>
      <w:r>
        <w:rPr>
          <w:rFonts w:ascii="Times New Roman" w:hAnsi="Times New Roman" w:cs="Times New Roman"/>
          <w:sz w:val="28"/>
          <w:szCs w:val="28"/>
          <w:lang w:val="kk-KZ"/>
        </w:rPr>
        <w:t>ң</w:t>
      </w:r>
      <w:r w:rsidRPr="0074519A">
        <w:rPr>
          <w:rFonts w:ascii="Times New Roman" w:hAnsi="Times New Roman" w:cs="Times New Roman"/>
          <w:sz w:val="28"/>
          <w:szCs w:val="28"/>
          <w:lang w:val="kk-KZ"/>
        </w:rPr>
        <w:t xml:space="preserve"> қабылда</w:t>
      </w:r>
      <w:r>
        <w:rPr>
          <w:rFonts w:ascii="Times New Roman" w:hAnsi="Times New Roman" w:cs="Times New Roman"/>
          <w:sz w:val="28"/>
          <w:szCs w:val="28"/>
          <w:lang w:val="kk-KZ"/>
        </w:rPr>
        <w:t>н</w:t>
      </w:r>
      <w:r w:rsidRPr="0074519A">
        <w:rPr>
          <w:rFonts w:ascii="Times New Roman" w:hAnsi="Times New Roman" w:cs="Times New Roman"/>
          <w:sz w:val="28"/>
          <w:szCs w:val="28"/>
          <w:lang w:val="kk-KZ"/>
        </w:rPr>
        <w:t>у</w:t>
      </w:r>
      <w:r>
        <w:rPr>
          <w:rFonts w:ascii="Times New Roman" w:hAnsi="Times New Roman" w:cs="Times New Roman"/>
          <w:sz w:val="28"/>
          <w:szCs w:val="28"/>
          <w:lang w:val="kk-KZ"/>
        </w:rPr>
        <w:t>ын</w:t>
      </w:r>
      <w:r w:rsidRPr="0074519A">
        <w:rPr>
          <w:rFonts w:ascii="Times New Roman" w:hAnsi="Times New Roman" w:cs="Times New Roman"/>
          <w:sz w:val="28"/>
          <w:szCs w:val="28"/>
          <w:lang w:val="kk-KZ"/>
        </w:rPr>
        <w:t xml:space="preserve"> өзгертуге</w:t>
      </w:r>
      <w:r>
        <w:rPr>
          <w:rFonts w:ascii="Times New Roman" w:hAnsi="Times New Roman" w:cs="Times New Roman"/>
          <w:sz w:val="28"/>
          <w:szCs w:val="28"/>
          <w:lang w:val="kk-KZ"/>
        </w:rPr>
        <w:t xml:space="preserve"> икемді</w:t>
      </w:r>
      <w:r w:rsidRPr="0074519A">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Pr="0074519A">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өткен</w:t>
      </w:r>
      <w:r w:rsidRPr="0074519A">
        <w:rPr>
          <w:rFonts w:ascii="Times New Roman" w:hAnsi="Times New Roman" w:cs="Times New Roman"/>
          <w:sz w:val="28"/>
          <w:szCs w:val="28"/>
          <w:lang w:val="kk-KZ"/>
        </w:rPr>
        <w:t xml:space="preserve"> дәуірлердегі оқиғалардың мәнін</w:t>
      </w:r>
      <w:r>
        <w:rPr>
          <w:rFonts w:ascii="Times New Roman" w:hAnsi="Times New Roman" w:cs="Times New Roman"/>
          <w:sz w:val="28"/>
          <w:szCs w:val="28"/>
          <w:lang w:val="kk-KZ"/>
        </w:rPr>
        <w:t xml:space="preserve"> түсінуг</w:t>
      </w:r>
      <w:r w:rsidRPr="0074519A">
        <w:rPr>
          <w:rFonts w:ascii="Times New Roman" w:hAnsi="Times New Roman" w:cs="Times New Roman"/>
          <w:sz w:val="28"/>
          <w:szCs w:val="28"/>
          <w:lang w:val="kk-KZ"/>
        </w:rPr>
        <w:t xml:space="preserve">е бағытталған тарихи </w:t>
      </w:r>
      <w:r>
        <w:rPr>
          <w:rFonts w:ascii="Times New Roman" w:hAnsi="Times New Roman" w:cs="Times New Roman"/>
          <w:sz w:val="28"/>
          <w:szCs w:val="28"/>
          <w:lang w:val="kk-KZ"/>
        </w:rPr>
        <w:t>ойды жеткізудің</w:t>
      </w:r>
      <w:r w:rsidRPr="0074519A">
        <w:rPr>
          <w:rFonts w:ascii="Times New Roman" w:hAnsi="Times New Roman" w:cs="Times New Roman"/>
          <w:sz w:val="28"/>
          <w:szCs w:val="28"/>
          <w:lang w:val="kk-KZ"/>
        </w:rPr>
        <w:t xml:space="preserve"> тиімді құралы</w:t>
      </w:r>
      <w:r>
        <w:rPr>
          <w:rFonts w:ascii="Times New Roman" w:hAnsi="Times New Roman" w:cs="Times New Roman"/>
          <w:sz w:val="28"/>
          <w:szCs w:val="28"/>
          <w:lang w:val="kk-KZ"/>
        </w:rPr>
        <w:t>. Қ</w:t>
      </w:r>
      <w:r w:rsidRPr="00702C72">
        <w:rPr>
          <w:rFonts w:ascii="Times New Roman" w:hAnsi="Times New Roman" w:cs="Times New Roman"/>
          <w:sz w:val="28"/>
          <w:szCs w:val="28"/>
          <w:lang w:val="kk-KZ"/>
        </w:rPr>
        <w:t xml:space="preserve">азіргі </w:t>
      </w:r>
      <w:r>
        <w:rPr>
          <w:rFonts w:ascii="Times New Roman" w:hAnsi="Times New Roman" w:cs="Times New Roman"/>
          <w:sz w:val="28"/>
          <w:szCs w:val="28"/>
          <w:lang w:val="kk-KZ"/>
        </w:rPr>
        <w:t>таңда</w:t>
      </w:r>
      <w:r w:rsidRPr="00702C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метафора </w:t>
      </w:r>
      <w:r w:rsidRPr="00702C72">
        <w:rPr>
          <w:rFonts w:ascii="Times New Roman" w:hAnsi="Times New Roman" w:cs="Times New Roman"/>
          <w:sz w:val="28"/>
          <w:szCs w:val="28"/>
          <w:lang w:val="kk-KZ"/>
        </w:rPr>
        <w:t>тарихи дискурс</w:t>
      </w:r>
      <w:r>
        <w:rPr>
          <w:rFonts w:ascii="Times New Roman" w:hAnsi="Times New Roman" w:cs="Times New Roman"/>
          <w:sz w:val="28"/>
          <w:szCs w:val="28"/>
          <w:lang w:val="kk-KZ"/>
        </w:rPr>
        <w:t xml:space="preserve"> қызметінде тарихты </w:t>
      </w:r>
      <w:r w:rsidRPr="00702C72">
        <w:rPr>
          <w:rFonts w:ascii="Times New Roman" w:hAnsi="Times New Roman" w:cs="Times New Roman"/>
          <w:sz w:val="28"/>
          <w:szCs w:val="28"/>
          <w:lang w:val="kk-KZ"/>
        </w:rPr>
        <w:t>түсіндіру мен модельдеуге қатысты әр</w:t>
      </w:r>
      <w:r w:rsidR="00AA0CDA">
        <w:rPr>
          <w:rFonts w:ascii="Times New Roman" w:hAnsi="Times New Roman" w:cs="Times New Roman"/>
          <w:sz w:val="28"/>
          <w:szCs w:val="28"/>
          <w:lang w:val="kk-KZ"/>
        </w:rPr>
        <w:t xml:space="preserve"> </w:t>
      </w:r>
      <w:r w:rsidRPr="00702C72">
        <w:rPr>
          <w:rFonts w:ascii="Times New Roman" w:hAnsi="Times New Roman" w:cs="Times New Roman"/>
          <w:sz w:val="28"/>
          <w:szCs w:val="28"/>
          <w:lang w:val="kk-KZ"/>
        </w:rPr>
        <w:t>түрлі көзқарастарды жинақтаған гносеологиялық категория ретінде қа</w:t>
      </w:r>
      <w:r>
        <w:rPr>
          <w:rFonts w:ascii="Times New Roman" w:hAnsi="Times New Roman" w:cs="Times New Roman"/>
          <w:sz w:val="28"/>
          <w:szCs w:val="28"/>
          <w:lang w:val="kk-KZ"/>
        </w:rPr>
        <w:t xml:space="preserve">растырылып жүр. Бұл тарихи дискурс категориясында нақтылық болмаған немесе шындықтың бұрмаланған </w:t>
      </w:r>
      <w:r w:rsidRPr="00BC4C7E">
        <w:rPr>
          <w:rFonts w:ascii="Times New Roman" w:hAnsi="Times New Roman" w:cs="Times New Roman"/>
          <w:sz w:val="28"/>
          <w:szCs w:val="28"/>
          <w:lang w:val="kk-KZ"/>
        </w:rPr>
        <w:t>кезінде</w:t>
      </w:r>
      <w:r>
        <w:rPr>
          <w:rFonts w:ascii="Times New Roman" w:hAnsi="Times New Roman" w:cs="Times New Roman"/>
          <w:sz w:val="28"/>
          <w:szCs w:val="28"/>
          <w:lang w:val="kk-KZ"/>
        </w:rPr>
        <w:t xml:space="preserve"> көрініс табады. </w:t>
      </w:r>
      <w:r w:rsidRPr="006744E2">
        <w:rPr>
          <w:rFonts w:ascii="Times New Roman" w:hAnsi="Times New Roman" w:cs="Times New Roman"/>
          <w:sz w:val="28"/>
          <w:szCs w:val="28"/>
          <w:lang w:val="kk-KZ"/>
        </w:rPr>
        <w:t>Метафораны бір сөйлемнен бірнеше сөйлемге дейін кеңейтуге болады</w:t>
      </w:r>
      <w:r>
        <w:rPr>
          <w:rFonts w:ascii="Times New Roman" w:hAnsi="Times New Roman" w:cs="Times New Roman"/>
          <w:sz w:val="28"/>
          <w:szCs w:val="28"/>
          <w:lang w:val="kk-KZ"/>
        </w:rPr>
        <w:t>. Б</w:t>
      </w:r>
      <w:r w:rsidRPr="006744E2">
        <w:rPr>
          <w:rFonts w:ascii="Times New Roman" w:hAnsi="Times New Roman" w:cs="Times New Roman"/>
          <w:sz w:val="28"/>
          <w:szCs w:val="28"/>
          <w:lang w:val="kk-KZ"/>
        </w:rPr>
        <w:t>ірақ мағынасы</w:t>
      </w:r>
      <w:r>
        <w:rPr>
          <w:rFonts w:ascii="Times New Roman" w:hAnsi="Times New Roman" w:cs="Times New Roman"/>
          <w:sz w:val="28"/>
          <w:szCs w:val="28"/>
          <w:lang w:val="kk-KZ"/>
        </w:rPr>
        <w:t xml:space="preserve">н түсіну қиындық туғызады. Тарихи дискурс </w:t>
      </w:r>
      <w:r w:rsidR="00AA0CDA">
        <w:rPr>
          <w:rFonts w:ascii="Times New Roman" w:hAnsi="Times New Roman" w:cs="Times New Roman"/>
          <w:sz w:val="28"/>
          <w:szCs w:val="28"/>
          <w:lang w:val="kk-KZ"/>
        </w:rPr>
        <w:t>санаты</w:t>
      </w:r>
      <w:r>
        <w:rPr>
          <w:rFonts w:ascii="Times New Roman" w:hAnsi="Times New Roman" w:cs="Times New Roman"/>
          <w:sz w:val="28"/>
          <w:szCs w:val="28"/>
          <w:lang w:val="kk-KZ"/>
        </w:rPr>
        <w:t xml:space="preserve">ның мүмкіндіктерін толық ашуда концептуальды метафоралардың орны ерекше. </w:t>
      </w:r>
      <w:r w:rsidRPr="00701165">
        <w:rPr>
          <w:rFonts w:ascii="Times New Roman" w:hAnsi="Times New Roman" w:cs="Times New Roman"/>
          <w:sz w:val="28"/>
          <w:szCs w:val="28"/>
          <w:lang w:val="kk-KZ"/>
        </w:rPr>
        <w:t>Тарихи дискурста</w:t>
      </w:r>
      <w:r>
        <w:rPr>
          <w:rFonts w:ascii="Times New Roman" w:hAnsi="Times New Roman" w:cs="Times New Roman"/>
          <w:sz w:val="28"/>
          <w:szCs w:val="28"/>
          <w:lang w:val="kk-KZ"/>
        </w:rPr>
        <w:t>ғы</w:t>
      </w:r>
      <w:r w:rsidRPr="00701165">
        <w:rPr>
          <w:rFonts w:ascii="Times New Roman" w:hAnsi="Times New Roman" w:cs="Times New Roman"/>
          <w:sz w:val="28"/>
          <w:szCs w:val="28"/>
          <w:lang w:val="kk-KZ"/>
        </w:rPr>
        <w:t xml:space="preserve"> концептуа</w:t>
      </w:r>
      <w:r>
        <w:rPr>
          <w:rFonts w:ascii="Times New Roman" w:hAnsi="Times New Roman" w:cs="Times New Roman"/>
          <w:sz w:val="28"/>
          <w:szCs w:val="28"/>
          <w:lang w:val="kk-KZ"/>
        </w:rPr>
        <w:t>л</w:t>
      </w:r>
      <w:r w:rsidRPr="00701165">
        <w:rPr>
          <w:rFonts w:ascii="Times New Roman" w:hAnsi="Times New Roman" w:cs="Times New Roman"/>
          <w:sz w:val="28"/>
          <w:szCs w:val="28"/>
          <w:lang w:val="kk-KZ"/>
        </w:rPr>
        <w:t>ьды метафоралар</w:t>
      </w:r>
      <w:r>
        <w:rPr>
          <w:rFonts w:ascii="Times New Roman" w:hAnsi="Times New Roman" w:cs="Times New Roman"/>
          <w:sz w:val="28"/>
          <w:szCs w:val="28"/>
          <w:lang w:val="kk-KZ"/>
        </w:rPr>
        <w:t xml:space="preserve">ды </w:t>
      </w:r>
      <w:r w:rsidRPr="00AC3958">
        <w:rPr>
          <w:rFonts w:ascii="Times New Roman" w:hAnsi="Times New Roman" w:cs="Times New Roman"/>
          <w:sz w:val="28"/>
          <w:szCs w:val="28"/>
          <w:lang w:val="kk-KZ"/>
        </w:rPr>
        <w:t>А.П.Миньяр-Белоручева</w:t>
      </w:r>
      <w:r w:rsidRPr="0070116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701165">
        <w:rPr>
          <w:rFonts w:ascii="Times New Roman" w:hAnsi="Times New Roman" w:cs="Times New Roman"/>
          <w:sz w:val="28"/>
          <w:szCs w:val="28"/>
          <w:lang w:val="kk-KZ"/>
        </w:rPr>
        <w:t>мәтін құраушы және мәтін қалыптастырушы</w:t>
      </w:r>
      <w:r>
        <w:rPr>
          <w:rFonts w:ascii="Times New Roman" w:hAnsi="Times New Roman" w:cs="Times New Roman"/>
          <w:sz w:val="28"/>
          <w:szCs w:val="28"/>
          <w:lang w:val="kk-KZ"/>
        </w:rPr>
        <w:t>» деп</w:t>
      </w:r>
      <w:r w:rsidRPr="007011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екіге </w:t>
      </w:r>
      <w:r w:rsidRPr="00701165">
        <w:rPr>
          <w:rFonts w:ascii="Times New Roman" w:hAnsi="Times New Roman" w:cs="Times New Roman"/>
          <w:sz w:val="28"/>
          <w:szCs w:val="28"/>
          <w:lang w:val="kk-KZ"/>
        </w:rPr>
        <w:t>бөледі</w:t>
      </w:r>
      <w:r>
        <w:rPr>
          <w:rFonts w:ascii="Times New Roman" w:hAnsi="Times New Roman" w:cs="Times New Roman"/>
          <w:sz w:val="28"/>
          <w:szCs w:val="28"/>
          <w:lang w:val="kk-KZ"/>
        </w:rPr>
        <w:t xml:space="preserve">. </w:t>
      </w:r>
      <w:r w:rsidRPr="00C04210">
        <w:rPr>
          <w:rFonts w:ascii="Times New Roman" w:hAnsi="Times New Roman" w:cs="Times New Roman"/>
          <w:sz w:val="28"/>
          <w:szCs w:val="28"/>
          <w:lang w:val="kk-KZ"/>
        </w:rPr>
        <w:t>Мәтінді қалыптастыратын концептуальды метафоралар ғылыми баяндау</w:t>
      </w:r>
      <w:r>
        <w:rPr>
          <w:rFonts w:ascii="Times New Roman" w:hAnsi="Times New Roman" w:cs="Times New Roman"/>
          <w:sz w:val="28"/>
          <w:szCs w:val="28"/>
          <w:lang w:val="kk-KZ"/>
        </w:rPr>
        <w:t>ларда қолданылып</w:t>
      </w:r>
      <w:r w:rsidRPr="00C0421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адамдарды  </w:t>
      </w:r>
      <w:r w:rsidRPr="00C04210">
        <w:rPr>
          <w:rFonts w:ascii="Times New Roman" w:hAnsi="Times New Roman" w:cs="Times New Roman"/>
          <w:sz w:val="28"/>
          <w:szCs w:val="28"/>
          <w:lang w:val="kk-KZ"/>
        </w:rPr>
        <w:t>дәлелсіз сендіреді, тарихшыларға тарихи дәуірлердегі ад</w:t>
      </w:r>
      <w:r>
        <w:rPr>
          <w:rFonts w:ascii="Times New Roman" w:hAnsi="Times New Roman" w:cs="Times New Roman"/>
          <w:sz w:val="28"/>
          <w:szCs w:val="28"/>
          <w:lang w:val="kk-KZ"/>
        </w:rPr>
        <w:t xml:space="preserve">амдардың әлемі мен дүниетанымын </w:t>
      </w:r>
      <w:r w:rsidRPr="00C04210">
        <w:rPr>
          <w:rFonts w:ascii="Times New Roman" w:hAnsi="Times New Roman" w:cs="Times New Roman"/>
          <w:sz w:val="28"/>
          <w:szCs w:val="28"/>
          <w:lang w:val="kk-KZ"/>
        </w:rPr>
        <w:t xml:space="preserve">ассоциативті-семантикалық деңгейде </w:t>
      </w:r>
      <w:r>
        <w:rPr>
          <w:rFonts w:ascii="Times New Roman" w:hAnsi="Times New Roman" w:cs="Times New Roman"/>
          <w:sz w:val="28"/>
          <w:szCs w:val="28"/>
          <w:lang w:val="kk-KZ"/>
        </w:rPr>
        <w:t>танытуға</w:t>
      </w:r>
      <w:r w:rsidRPr="00C04210">
        <w:rPr>
          <w:rFonts w:ascii="Times New Roman" w:hAnsi="Times New Roman" w:cs="Times New Roman"/>
          <w:sz w:val="28"/>
          <w:szCs w:val="28"/>
          <w:lang w:val="kk-KZ"/>
        </w:rPr>
        <w:t xml:space="preserve"> мүмкіндік береді.</w:t>
      </w:r>
      <w:r>
        <w:rPr>
          <w:rFonts w:ascii="Times New Roman" w:hAnsi="Times New Roman" w:cs="Times New Roman"/>
          <w:sz w:val="28"/>
          <w:szCs w:val="28"/>
          <w:lang w:val="kk-KZ"/>
        </w:rPr>
        <w:t xml:space="preserve"> </w:t>
      </w:r>
      <w:r w:rsidRPr="00F048C2">
        <w:rPr>
          <w:rFonts w:ascii="Times New Roman" w:hAnsi="Times New Roman" w:cs="Times New Roman"/>
          <w:sz w:val="28"/>
          <w:szCs w:val="28"/>
          <w:lang w:val="kk-KZ"/>
        </w:rPr>
        <w:t>Тарихи дискурс</w:t>
      </w:r>
      <w:r>
        <w:rPr>
          <w:rFonts w:ascii="Times New Roman" w:hAnsi="Times New Roman" w:cs="Times New Roman"/>
          <w:sz w:val="28"/>
          <w:szCs w:val="28"/>
          <w:lang w:val="kk-KZ"/>
        </w:rPr>
        <w:t>тағы</w:t>
      </w:r>
      <w:r w:rsidRPr="00F048C2">
        <w:rPr>
          <w:rFonts w:ascii="Times New Roman" w:hAnsi="Times New Roman" w:cs="Times New Roman"/>
          <w:sz w:val="28"/>
          <w:szCs w:val="28"/>
          <w:lang w:val="kk-KZ"/>
        </w:rPr>
        <w:t xml:space="preserve"> концептуальды метафоралар </w:t>
      </w:r>
      <w:r>
        <w:rPr>
          <w:rFonts w:ascii="Times New Roman" w:hAnsi="Times New Roman" w:cs="Times New Roman"/>
          <w:sz w:val="28"/>
          <w:szCs w:val="28"/>
          <w:lang w:val="kk-KZ"/>
        </w:rPr>
        <w:t>өткен</w:t>
      </w:r>
      <w:r w:rsidRPr="00F048C2">
        <w:rPr>
          <w:rFonts w:ascii="Times New Roman" w:hAnsi="Times New Roman" w:cs="Times New Roman"/>
          <w:sz w:val="28"/>
          <w:szCs w:val="28"/>
          <w:lang w:val="kk-KZ"/>
        </w:rPr>
        <w:t xml:space="preserve"> дәуір</w:t>
      </w:r>
      <w:r>
        <w:rPr>
          <w:rFonts w:ascii="Times New Roman" w:hAnsi="Times New Roman" w:cs="Times New Roman"/>
          <w:sz w:val="28"/>
          <w:szCs w:val="28"/>
          <w:lang w:val="kk-KZ"/>
        </w:rPr>
        <w:t>лердегі</w:t>
      </w:r>
      <w:r w:rsidRPr="00F048C2">
        <w:rPr>
          <w:rFonts w:ascii="Times New Roman" w:hAnsi="Times New Roman" w:cs="Times New Roman"/>
          <w:sz w:val="28"/>
          <w:szCs w:val="28"/>
          <w:lang w:val="kk-KZ"/>
        </w:rPr>
        <w:t xml:space="preserve"> белгілі бір елде болған саяси дағдарысты</w:t>
      </w:r>
      <w:r>
        <w:rPr>
          <w:rFonts w:ascii="Times New Roman" w:hAnsi="Times New Roman" w:cs="Times New Roman"/>
          <w:sz w:val="28"/>
          <w:szCs w:val="28"/>
          <w:lang w:val="kk-KZ"/>
        </w:rPr>
        <w:t xml:space="preserve"> да бейнелеуде қолданылады</w:t>
      </w:r>
      <w:r w:rsidRPr="00F048C2">
        <w:rPr>
          <w:rFonts w:ascii="Times New Roman" w:hAnsi="Times New Roman" w:cs="Times New Roman"/>
          <w:sz w:val="28"/>
          <w:szCs w:val="28"/>
          <w:lang w:val="kk-KZ"/>
        </w:rPr>
        <w:t>.</w:t>
      </w:r>
      <w:r>
        <w:rPr>
          <w:rFonts w:ascii="Times New Roman" w:hAnsi="Times New Roman" w:cs="Times New Roman"/>
          <w:sz w:val="28"/>
          <w:szCs w:val="28"/>
          <w:lang w:val="kk-KZ"/>
        </w:rPr>
        <w:t xml:space="preserve"> Сондай-ақ </w:t>
      </w:r>
      <w:r w:rsidRPr="00246CFF">
        <w:rPr>
          <w:rFonts w:ascii="Times New Roman" w:hAnsi="Times New Roman" w:cs="Times New Roman"/>
          <w:sz w:val="28"/>
          <w:szCs w:val="28"/>
          <w:lang w:val="kk-KZ"/>
        </w:rPr>
        <w:t>өткеннің бейнесін түсіну</w:t>
      </w:r>
      <w:r>
        <w:rPr>
          <w:rFonts w:ascii="Times New Roman" w:hAnsi="Times New Roman" w:cs="Times New Roman"/>
          <w:sz w:val="28"/>
          <w:szCs w:val="28"/>
          <w:lang w:val="kk-KZ"/>
        </w:rPr>
        <w:t>ге</w:t>
      </w:r>
      <w:r w:rsidRPr="00246CFF">
        <w:rPr>
          <w:rFonts w:ascii="Times New Roman" w:hAnsi="Times New Roman" w:cs="Times New Roman"/>
          <w:sz w:val="28"/>
          <w:szCs w:val="28"/>
          <w:lang w:val="kk-KZ"/>
        </w:rPr>
        <w:t xml:space="preserve">, тарих </w:t>
      </w:r>
      <w:r>
        <w:rPr>
          <w:rFonts w:ascii="Times New Roman" w:hAnsi="Times New Roman" w:cs="Times New Roman"/>
          <w:sz w:val="28"/>
          <w:szCs w:val="28"/>
          <w:lang w:val="kk-KZ"/>
        </w:rPr>
        <w:t>шеңберінен</w:t>
      </w:r>
      <w:r w:rsidRPr="00246CFF">
        <w:rPr>
          <w:rFonts w:ascii="Times New Roman" w:hAnsi="Times New Roman" w:cs="Times New Roman"/>
          <w:sz w:val="28"/>
          <w:szCs w:val="28"/>
          <w:lang w:val="kk-KZ"/>
        </w:rPr>
        <w:t xml:space="preserve"> тыс жерде жасырылған </w:t>
      </w:r>
      <w:r>
        <w:rPr>
          <w:rFonts w:ascii="Times New Roman" w:hAnsi="Times New Roman" w:cs="Times New Roman"/>
          <w:sz w:val="28"/>
          <w:szCs w:val="28"/>
          <w:lang w:val="kk-KZ"/>
        </w:rPr>
        <w:t>мәселелерді</w:t>
      </w:r>
      <w:r w:rsidRPr="00246CFF">
        <w:rPr>
          <w:rFonts w:ascii="Times New Roman" w:hAnsi="Times New Roman" w:cs="Times New Roman"/>
          <w:sz w:val="28"/>
          <w:szCs w:val="28"/>
          <w:lang w:val="kk-KZ"/>
        </w:rPr>
        <w:t xml:space="preserve"> көруге мүмкіндік беретін үлкен көлемдегі тарихи ақпаратты беру үшін қолданылатын икемді, көп деңгейлі механизм</w:t>
      </w:r>
      <w:r>
        <w:rPr>
          <w:rFonts w:ascii="Times New Roman" w:hAnsi="Times New Roman" w:cs="Times New Roman"/>
          <w:sz w:val="28"/>
          <w:szCs w:val="28"/>
          <w:lang w:val="kk-KZ"/>
        </w:rPr>
        <w:t xml:space="preserve"> </w:t>
      </w:r>
      <w:r w:rsidRPr="00F1651E">
        <w:rPr>
          <w:rFonts w:ascii="Times New Roman" w:hAnsi="Times New Roman" w:cs="Times New Roman"/>
          <w:sz w:val="28"/>
          <w:szCs w:val="28"/>
          <w:lang w:val="kk-KZ"/>
        </w:rPr>
        <w:t>[9</w:t>
      </w:r>
      <w:r w:rsidR="001F2E42">
        <w:rPr>
          <w:rFonts w:ascii="Times New Roman" w:hAnsi="Times New Roman" w:cs="Times New Roman"/>
          <w:sz w:val="28"/>
          <w:szCs w:val="28"/>
          <w:lang w:val="kk-KZ"/>
        </w:rPr>
        <w:t>4</w:t>
      </w:r>
      <w:r w:rsidRPr="00F1651E">
        <w:rPr>
          <w:rFonts w:ascii="Times New Roman" w:hAnsi="Times New Roman" w:cs="Times New Roman"/>
          <w:sz w:val="28"/>
          <w:szCs w:val="28"/>
          <w:lang w:val="kk-KZ"/>
        </w:rPr>
        <w:t>,</w:t>
      </w:r>
      <w:r w:rsidR="00FF0279">
        <w:rPr>
          <w:rFonts w:ascii="Times New Roman" w:hAnsi="Times New Roman" w:cs="Times New Roman"/>
          <w:sz w:val="28"/>
          <w:szCs w:val="28"/>
          <w:lang w:val="kk-KZ"/>
        </w:rPr>
        <w:t xml:space="preserve"> с. </w:t>
      </w:r>
      <w:r w:rsidRPr="00F1651E">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Әдетте, тарихи дискурстың негізгі </w:t>
      </w:r>
      <w:r w:rsidR="002F3959">
        <w:rPr>
          <w:rFonts w:ascii="Times New Roman" w:hAnsi="Times New Roman" w:cs="Times New Roman"/>
          <w:sz w:val="28"/>
          <w:szCs w:val="28"/>
          <w:lang w:val="kk-KZ"/>
        </w:rPr>
        <w:t xml:space="preserve">қарапайым </w:t>
      </w:r>
      <w:r w:rsidRPr="00DC0D42">
        <w:rPr>
          <w:rFonts w:ascii="Times New Roman" w:hAnsi="Times New Roman" w:cs="Times New Roman"/>
          <w:sz w:val="28"/>
          <w:szCs w:val="28"/>
          <w:lang w:val="kk-KZ"/>
        </w:rPr>
        <w:t>элементтеріне мыналар жатады:</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 </w:t>
      </w:r>
      <w:r w:rsidR="002F3959">
        <w:rPr>
          <w:rFonts w:ascii="Times New Roman" w:hAnsi="Times New Roman" w:cs="Times New Roman"/>
          <w:sz w:val="28"/>
          <w:szCs w:val="28"/>
          <w:lang w:val="kk-KZ"/>
        </w:rPr>
        <w:t xml:space="preserve">тарихи </w:t>
      </w:r>
      <w:r w:rsidRPr="00DC0D42">
        <w:rPr>
          <w:rFonts w:ascii="Times New Roman" w:hAnsi="Times New Roman" w:cs="Times New Roman"/>
          <w:sz w:val="28"/>
          <w:szCs w:val="28"/>
          <w:lang w:val="kk-KZ"/>
        </w:rPr>
        <w:t>оқиғалар</w:t>
      </w:r>
      <w:r w:rsidR="002F3959">
        <w:rPr>
          <w:rFonts w:ascii="Times New Roman" w:hAnsi="Times New Roman" w:cs="Times New Roman"/>
          <w:sz w:val="28"/>
          <w:szCs w:val="28"/>
          <w:lang w:val="kk-KZ"/>
        </w:rPr>
        <w:t>ға қатысушы тұлғалар</w:t>
      </w:r>
      <w:r w:rsidRPr="00DC0D42">
        <w:rPr>
          <w:rFonts w:ascii="Times New Roman" w:hAnsi="Times New Roman" w:cs="Times New Roman"/>
          <w:sz w:val="28"/>
          <w:szCs w:val="28"/>
          <w:lang w:val="kk-KZ"/>
        </w:rPr>
        <w:t>;</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 </w:t>
      </w:r>
      <w:r w:rsidR="002F3959">
        <w:rPr>
          <w:rFonts w:ascii="Times New Roman" w:hAnsi="Times New Roman" w:cs="Times New Roman"/>
          <w:sz w:val="28"/>
          <w:szCs w:val="28"/>
          <w:lang w:val="kk-KZ"/>
        </w:rPr>
        <w:t>мән-мәтіндегі тарихи дерек</w:t>
      </w:r>
      <w:r w:rsidRPr="00DC0D42">
        <w:rPr>
          <w:rFonts w:ascii="Times New Roman" w:hAnsi="Times New Roman" w:cs="Times New Roman"/>
          <w:sz w:val="28"/>
          <w:szCs w:val="28"/>
          <w:lang w:val="kk-KZ"/>
        </w:rPr>
        <w:t>;</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 </w:t>
      </w:r>
      <w:r w:rsidR="002F3959">
        <w:rPr>
          <w:rFonts w:ascii="Times New Roman" w:hAnsi="Times New Roman" w:cs="Times New Roman"/>
          <w:sz w:val="28"/>
          <w:szCs w:val="28"/>
          <w:lang w:val="kk-KZ"/>
        </w:rPr>
        <w:t xml:space="preserve">тарихи </w:t>
      </w:r>
      <w:r w:rsidRPr="00DC0D42">
        <w:rPr>
          <w:rFonts w:ascii="Times New Roman" w:hAnsi="Times New Roman" w:cs="Times New Roman"/>
          <w:sz w:val="28"/>
          <w:szCs w:val="28"/>
          <w:lang w:val="kk-KZ"/>
        </w:rPr>
        <w:t>оқиғалар</w:t>
      </w:r>
      <w:r w:rsidR="002F3959">
        <w:rPr>
          <w:rFonts w:ascii="Times New Roman" w:hAnsi="Times New Roman" w:cs="Times New Roman"/>
          <w:sz w:val="28"/>
          <w:szCs w:val="28"/>
          <w:lang w:val="kk-KZ"/>
        </w:rPr>
        <w:t>да орын алған жағдайлар</w:t>
      </w:r>
      <w:r w:rsidRPr="00DC0D42">
        <w:rPr>
          <w:rFonts w:ascii="Times New Roman" w:hAnsi="Times New Roman" w:cs="Times New Roman"/>
          <w:sz w:val="28"/>
          <w:szCs w:val="28"/>
          <w:lang w:val="kk-KZ"/>
        </w:rPr>
        <w:t>;</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 </w:t>
      </w:r>
      <w:r w:rsidR="002F3959">
        <w:rPr>
          <w:rFonts w:ascii="Times New Roman" w:hAnsi="Times New Roman" w:cs="Times New Roman"/>
          <w:sz w:val="28"/>
          <w:szCs w:val="28"/>
          <w:lang w:val="kk-KZ"/>
        </w:rPr>
        <w:t xml:space="preserve">тарихи </w:t>
      </w:r>
      <w:r w:rsidRPr="00DC0D42">
        <w:rPr>
          <w:rFonts w:ascii="Times New Roman" w:hAnsi="Times New Roman" w:cs="Times New Roman"/>
          <w:sz w:val="28"/>
          <w:szCs w:val="28"/>
          <w:lang w:val="kk-KZ"/>
        </w:rPr>
        <w:t>оқиғалар</w:t>
      </w:r>
      <w:r w:rsidR="002F3959">
        <w:rPr>
          <w:rFonts w:ascii="Times New Roman" w:hAnsi="Times New Roman" w:cs="Times New Roman"/>
          <w:sz w:val="28"/>
          <w:szCs w:val="28"/>
          <w:lang w:val="kk-KZ"/>
        </w:rPr>
        <w:t>ға түсініктеме беру</w:t>
      </w:r>
      <w:r w:rsidRPr="00DC0D42">
        <w:rPr>
          <w:rFonts w:ascii="Times New Roman" w:hAnsi="Times New Roman" w:cs="Times New Roman"/>
          <w:sz w:val="28"/>
          <w:szCs w:val="28"/>
          <w:lang w:val="kk-KZ"/>
        </w:rPr>
        <w:t>;</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 </w:t>
      </w:r>
      <w:r w:rsidR="002F3959">
        <w:rPr>
          <w:rFonts w:ascii="Times New Roman" w:hAnsi="Times New Roman" w:cs="Times New Roman"/>
          <w:sz w:val="28"/>
          <w:szCs w:val="28"/>
          <w:lang w:val="kk-KZ"/>
        </w:rPr>
        <w:t xml:space="preserve">тарихи </w:t>
      </w:r>
      <w:r w:rsidRPr="00DC0D42">
        <w:rPr>
          <w:rFonts w:ascii="Times New Roman" w:hAnsi="Times New Roman" w:cs="Times New Roman"/>
          <w:sz w:val="28"/>
          <w:szCs w:val="28"/>
          <w:lang w:val="kk-KZ"/>
        </w:rPr>
        <w:t>оқиға</w:t>
      </w:r>
      <w:r w:rsidR="002F3959">
        <w:rPr>
          <w:rFonts w:ascii="Times New Roman" w:hAnsi="Times New Roman" w:cs="Times New Roman"/>
          <w:sz w:val="28"/>
          <w:szCs w:val="28"/>
          <w:lang w:val="kk-KZ"/>
        </w:rPr>
        <w:t>лар</w:t>
      </w:r>
      <w:r w:rsidRPr="00DC0D42">
        <w:rPr>
          <w:rFonts w:ascii="Times New Roman" w:hAnsi="Times New Roman" w:cs="Times New Roman"/>
          <w:sz w:val="28"/>
          <w:szCs w:val="28"/>
          <w:lang w:val="kk-KZ"/>
        </w:rPr>
        <w:t>ға қатысушы</w:t>
      </w:r>
      <w:r w:rsidR="002F3959">
        <w:rPr>
          <w:rFonts w:ascii="Times New Roman" w:hAnsi="Times New Roman" w:cs="Times New Roman"/>
          <w:sz w:val="28"/>
          <w:szCs w:val="28"/>
          <w:lang w:val="kk-KZ"/>
        </w:rPr>
        <w:t xml:space="preserve"> тұлағаларға өзіндік баға беру</w:t>
      </w:r>
      <w:r w:rsidRPr="00DC0D42">
        <w:rPr>
          <w:rFonts w:ascii="Times New Roman" w:hAnsi="Times New Roman" w:cs="Times New Roman"/>
          <w:sz w:val="28"/>
          <w:szCs w:val="28"/>
          <w:lang w:val="kk-KZ"/>
        </w:rPr>
        <w:t>;</w:t>
      </w:r>
    </w:p>
    <w:p w:rsidR="004B2B1F" w:rsidRPr="00DC0D42" w:rsidRDefault="00D74209" w:rsidP="004B2B1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тарихи </w:t>
      </w:r>
      <w:r w:rsidR="004B2B1F" w:rsidRPr="00DC0D42">
        <w:rPr>
          <w:rFonts w:ascii="Times New Roman" w:hAnsi="Times New Roman" w:cs="Times New Roman"/>
          <w:sz w:val="28"/>
          <w:szCs w:val="28"/>
          <w:lang w:val="kk-KZ"/>
        </w:rPr>
        <w:t>оқиғалар</w:t>
      </w:r>
      <w:r>
        <w:rPr>
          <w:rFonts w:ascii="Times New Roman" w:hAnsi="Times New Roman" w:cs="Times New Roman"/>
          <w:sz w:val="28"/>
          <w:szCs w:val="28"/>
          <w:lang w:val="kk-KZ"/>
        </w:rPr>
        <w:t xml:space="preserve"> </w:t>
      </w:r>
      <w:r w:rsidR="004B2B1F" w:rsidRPr="00DC0D42">
        <w:rPr>
          <w:rFonts w:ascii="Times New Roman" w:hAnsi="Times New Roman" w:cs="Times New Roman"/>
          <w:sz w:val="28"/>
          <w:szCs w:val="28"/>
          <w:lang w:val="kk-KZ"/>
        </w:rPr>
        <w:t xml:space="preserve">мен </w:t>
      </w:r>
      <w:r>
        <w:rPr>
          <w:rFonts w:ascii="Times New Roman" w:hAnsi="Times New Roman" w:cs="Times New Roman"/>
          <w:sz w:val="28"/>
          <w:szCs w:val="28"/>
          <w:lang w:val="kk-KZ"/>
        </w:rPr>
        <w:t xml:space="preserve">дискурсты </w:t>
      </w:r>
      <w:r w:rsidR="004B2B1F" w:rsidRPr="00DC0D42">
        <w:rPr>
          <w:rFonts w:ascii="Times New Roman" w:hAnsi="Times New Roman" w:cs="Times New Roman"/>
          <w:sz w:val="28"/>
          <w:szCs w:val="28"/>
          <w:lang w:val="kk-KZ"/>
        </w:rPr>
        <w:t>байланыстыр</w:t>
      </w:r>
      <w:r>
        <w:rPr>
          <w:rFonts w:ascii="Times New Roman" w:hAnsi="Times New Roman" w:cs="Times New Roman"/>
          <w:sz w:val="28"/>
          <w:szCs w:val="28"/>
          <w:lang w:val="kk-KZ"/>
        </w:rPr>
        <w:t>ушы мәлімет</w:t>
      </w:r>
      <w:r w:rsidR="004B2B1F" w:rsidRPr="00DC0D42">
        <w:rPr>
          <w:rFonts w:ascii="Times New Roman" w:hAnsi="Times New Roman" w:cs="Times New Roman"/>
          <w:sz w:val="28"/>
          <w:szCs w:val="28"/>
          <w:lang w:val="kk-KZ"/>
        </w:rPr>
        <w:t xml:space="preserve"> </w:t>
      </w:r>
      <w:r w:rsidR="004B2B1F" w:rsidRPr="00F1651E">
        <w:rPr>
          <w:rFonts w:ascii="Times New Roman" w:hAnsi="Times New Roman" w:cs="Times New Roman"/>
          <w:sz w:val="28"/>
          <w:szCs w:val="28"/>
          <w:lang w:val="kk-KZ"/>
        </w:rPr>
        <w:t>[9</w:t>
      </w:r>
      <w:r w:rsidR="001F2E42">
        <w:rPr>
          <w:rFonts w:ascii="Times New Roman" w:hAnsi="Times New Roman" w:cs="Times New Roman"/>
          <w:sz w:val="28"/>
          <w:szCs w:val="28"/>
          <w:lang w:val="kk-KZ"/>
        </w:rPr>
        <w:t>5</w:t>
      </w:r>
      <w:r w:rsidR="004B2B1F" w:rsidRPr="00F1651E">
        <w:rPr>
          <w:rFonts w:ascii="Times New Roman" w:hAnsi="Times New Roman" w:cs="Times New Roman"/>
          <w:sz w:val="28"/>
          <w:szCs w:val="28"/>
          <w:lang w:val="kk-KZ"/>
        </w:rPr>
        <w:t>].</w:t>
      </w:r>
      <w:r w:rsidR="004B2B1F" w:rsidRPr="00DC0D42">
        <w:rPr>
          <w:rFonts w:ascii="Times New Roman" w:hAnsi="Times New Roman" w:cs="Times New Roman"/>
          <w:sz w:val="28"/>
          <w:szCs w:val="28"/>
          <w:lang w:val="kk-KZ"/>
        </w:rPr>
        <w:t xml:space="preserve">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Сонымен қатар, тарихи дискурстың нақты белгілері оқиғалардың  хронологиялық нақтылығы, сюжеттері мен драмалануының мазмұнды баяндалуы</w:t>
      </w:r>
      <w:r>
        <w:rPr>
          <w:rFonts w:ascii="Times New Roman" w:hAnsi="Times New Roman" w:cs="Times New Roman"/>
          <w:sz w:val="28"/>
          <w:szCs w:val="28"/>
          <w:lang w:val="kk-KZ"/>
        </w:rPr>
        <w:t>мен де ерекшеленеді</w:t>
      </w:r>
      <w:r w:rsidRPr="00DC0D42">
        <w:rPr>
          <w:rFonts w:ascii="Times New Roman" w:hAnsi="Times New Roman" w:cs="Times New Roman"/>
          <w:sz w:val="28"/>
          <w:szCs w:val="28"/>
          <w:lang w:val="kk-KZ"/>
        </w:rPr>
        <w:t>.</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Тарихи</w:t>
      </w:r>
      <w:r w:rsidRPr="00321602">
        <w:rPr>
          <w:rFonts w:ascii="Times New Roman" w:hAnsi="Times New Roman" w:cs="Times New Roman"/>
          <w:sz w:val="28"/>
          <w:szCs w:val="28"/>
          <w:lang w:val="kk-KZ"/>
        </w:rPr>
        <w:t xml:space="preserve"> дискурсқа қатысты теориялық еңбектерді, ғалымдардың өзіндік концепцияларын зерделей келе, біз, </w:t>
      </w:r>
      <w:r>
        <w:rPr>
          <w:rFonts w:ascii="Times New Roman" w:hAnsi="Times New Roman" w:cs="Times New Roman"/>
          <w:sz w:val="28"/>
          <w:szCs w:val="28"/>
          <w:lang w:val="kk-KZ"/>
        </w:rPr>
        <w:t xml:space="preserve">тарихи </w:t>
      </w:r>
      <w:r w:rsidRPr="00321602">
        <w:rPr>
          <w:rFonts w:ascii="Times New Roman" w:hAnsi="Times New Roman" w:cs="Times New Roman"/>
          <w:sz w:val="28"/>
          <w:szCs w:val="28"/>
          <w:lang w:val="kk-KZ"/>
        </w:rPr>
        <w:t>дискурстың келесідей негізгі белгілерін ұсынамыз:</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F1759C">
        <w:rPr>
          <w:rFonts w:ascii="Times New Roman" w:hAnsi="Times New Roman" w:cs="Times New Roman"/>
          <w:sz w:val="28"/>
          <w:szCs w:val="28"/>
          <w:lang w:val="kk-KZ"/>
        </w:rPr>
        <w:t xml:space="preserve">Тарихи дискурста деректердің нақтылығына ерекше мән беріледі, логикалық бірізділік сақталуы керек және шығармадағы тарихи деректердің барлығы негізгі мағынаны жеткізуге </w:t>
      </w:r>
      <w:r>
        <w:rPr>
          <w:rFonts w:ascii="Times New Roman" w:hAnsi="Times New Roman" w:cs="Times New Roman"/>
          <w:sz w:val="28"/>
          <w:szCs w:val="28"/>
          <w:lang w:val="kk-KZ"/>
        </w:rPr>
        <w:t>жұмылдырылады;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дискурста мәтіннің рөлі өте жоғары және оның мағыналылығы аса маңызды болады;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деректер ұтымды орналастырылуы қажет;</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дискурсқа ең жақын тәсілдің бірі – нарратив (баяндау);</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Көркем шығармаларда тарихи оқиғалар мен деректердің әсерін күшейту үшін </w:t>
      </w:r>
      <w:r w:rsidRPr="005C415C">
        <w:rPr>
          <w:rFonts w:ascii="Times New Roman" w:hAnsi="Times New Roman" w:cs="Times New Roman"/>
          <w:sz w:val="28"/>
          <w:szCs w:val="28"/>
          <w:lang w:val="kk-KZ"/>
        </w:rPr>
        <w:t>концептуальды метафоралар</w:t>
      </w:r>
      <w:r>
        <w:rPr>
          <w:rFonts w:ascii="Times New Roman" w:hAnsi="Times New Roman" w:cs="Times New Roman"/>
          <w:sz w:val="28"/>
          <w:szCs w:val="28"/>
          <w:lang w:val="kk-KZ"/>
        </w:rPr>
        <w:t xml:space="preserve"> қолданылады;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Тарихи дискурстағы концептуальды метафоралар сананы қайта кодтайды, уақыт пен кеңістікті сабақтастыра отырып, психикалық кеңістікте өткен дәуірлердегі оқиғаларды жаңғыртады;   </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Тарихи дискурста </w:t>
      </w:r>
      <w:r w:rsidRPr="0031581D">
        <w:rPr>
          <w:rFonts w:ascii="Times New Roman" w:hAnsi="Times New Roman" w:cs="Times New Roman"/>
          <w:sz w:val="28"/>
          <w:szCs w:val="28"/>
          <w:lang w:val="kk-KZ"/>
        </w:rPr>
        <w:t>экзотизмдер</w:t>
      </w:r>
      <w:r>
        <w:rPr>
          <w:rFonts w:ascii="Times New Roman" w:hAnsi="Times New Roman" w:cs="Times New Roman"/>
          <w:sz w:val="28"/>
          <w:szCs w:val="28"/>
          <w:lang w:val="kk-KZ"/>
        </w:rPr>
        <w:t xml:space="preserve"> (</w:t>
      </w:r>
      <w:r w:rsidRPr="00EE6589">
        <w:rPr>
          <w:rFonts w:ascii="Times New Roman" w:hAnsi="Times New Roman" w:cs="Times New Roman"/>
          <w:sz w:val="28"/>
          <w:szCs w:val="28"/>
          <w:lang w:val="kk-KZ"/>
        </w:rPr>
        <w:t xml:space="preserve">басқа ұлттың өмірі мен </w:t>
      </w:r>
      <w:r w:rsidR="00F95ABC">
        <w:rPr>
          <w:rFonts w:ascii="Times New Roman" w:hAnsi="Times New Roman" w:cs="Times New Roman"/>
          <w:sz w:val="28"/>
          <w:szCs w:val="28"/>
          <w:lang w:val="kk-KZ"/>
        </w:rPr>
        <w:t>оларға</w:t>
      </w:r>
      <w:r w:rsidRPr="00EE6589">
        <w:rPr>
          <w:rFonts w:ascii="Times New Roman" w:hAnsi="Times New Roman" w:cs="Times New Roman"/>
          <w:sz w:val="28"/>
          <w:szCs w:val="28"/>
          <w:lang w:val="kk-KZ"/>
        </w:rPr>
        <w:t xml:space="preserve"> тән заттар мен құбылыстарды атауға қызмет ететін лексикалық бірлік</w:t>
      </w:r>
      <w:r>
        <w:rPr>
          <w:rFonts w:ascii="Times New Roman" w:hAnsi="Times New Roman" w:cs="Times New Roman"/>
          <w:sz w:val="28"/>
          <w:szCs w:val="28"/>
          <w:lang w:val="kk-KZ"/>
        </w:rPr>
        <w:t>) де кездеседі;</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5270A">
        <w:rPr>
          <w:rFonts w:ascii="Times New Roman" w:hAnsi="Times New Roman" w:cs="Times New Roman"/>
          <w:sz w:val="28"/>
          <w:szCs w:val="28"/>
          <w:lang w:val="kk-KZ"/>
        </w:rPr>
        <w:t xml:space="preserve">Тарихи дискурста архетиптік </w:t>
      </w:r>
      <w:r>
        <w:rPr>
          <w:rFonts w:ascii="Times New Roman" w:hAnsi="Times New Roman" w:cs="Times New Roman"/>
          <w:sz w:val="28"/>
          <w:szCs w:val="28"/>
          <w:lang w:val="kk-KZ"/>
        </w:rPr>
        <w:t>метафоралар кеңінен қолданылады;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 педагогикалық дискурспен интеграциялық байланыста болады;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37B41">
        <w:rPr>
          <w:rFonts w:ascii="Times New Roman" w:hAnsi="Times New Roman" w:cs="Times New Roman"/>
          <w:sz w:val="28"/>
          <w:szCs w:val="28"/>
          <w:lang w:val="kk-KZ"/>
        </w:rPr>
        <w:t>Тарихи дискурс – тарихи оқиғалардың мәнін, тарихи дәуірдің рухани шындығын т</w:t>
      </w:r>
      <w:r>
        <w:rPr>
          <w:rFonts w:ascii="Times New Roman" w:hAnsi="Times New Roman" w:cs="Times New Roman"/>
          <w:sz w:val="28"/>
          <w:szCs w:val="28"/>
          <w:lang w:val="kk-KZ"/>
        </w:rPr>
        <w:t xml:space="preserve">ануға </w:t>
      </w:r>
      <w:r w:rsidRPr="00937B41">
        <w:rPr>
          <w:rFonts w:ascii="Times New Roman" w:hAnsi="Times New Roman" w:cs="Times New Roman"/>
          <w:sz w:val="28"/>
          <w:szCs w:val="28"/>
          <w:lang w:val="kk-KZ"/>
        </w:rPr>
        <w:t>мүмкін</w:t>
      </w:r>
      <w:r>
        <w:rPr>
          <w:rFonts w:ascii="Times New Roman" w:hAnsi="Times New Roman" w:cs="Times New Roman"/>
          <w:sz w:val="28"/>
          <w:szCs w:val="28"/>
          <w:lang w:val="kk-KZ"/>
        </w:rPr>
        <w:t>дік беретін эстетикалық құбылыс;</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937B41">
        <w:rPr>
          <w:rFonts w:ascii="Times New Roman" w:hAnsi="Times New Roman" w:cs="Times New Roman"/>
          <w:sz w:val="28"/>
          <w:szCs w:val="28"/>
          <w:lang w:val="kk-KZ"/>
        </w:rPr>
        <w:t>арихи дискурс</w:t>
      </w:r>
      <w:r>
        <w:rPr>
          <w:rFonts w:ascii="Times New Roman" w:hAnsi="Times New Roman" w:cs="Times New Roman"/>
          <w:sz w:val="28"/>
          <w:szCs w:val="28"/>
          <w:lang w:val="kk-KZ"/>
        </w:rPr>
        <w:t xml:space="preserve"> – тарих, философия, эстетика, филология сынды т.б. гуманитарлық ғылымдарды біріктіретін категория;</w:t>
      </w:r>
    </w:p>
    <w:p w:rsidR="004B2B1F" w:rsidRPr="004B498E"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B498E">
        <w:rPr>
          <w:rFonts w:ascii="Times New Roman" w:hAnsi="Times New Roman" w:cs="Times New Roman"/>
          <w:sz w:val="28"/>
          <w:szCs w:val="28"/>
          <w:lang w:val="kk-KZ"/>
        </w:rPr>
        <w:t>Тарихи дискурс</w:t>
      </w:r>
      <w:r>
        <w:rPr>
          <w:rFonts w:ascii="Times New Roman" w:hAnsi="Times New Roman" w:cs="Times New Roman"/>
          <w:sz w:val="28"/>
          <w:szCs w:val="28"/>
          <w:lang w:val="kk-KZ"/>
        </w:rPr>
        <w:t xml:space="preserve"> – </w:t>
      </w:r>
      <w:r w:rsidRPr="004B498E">
        <w:rPr>
          <w:rFonts w:ascii="Times New Roman" w:hAnsi="Times New Roman" w:cs="Times New Roman"/>
          <w:sz w:val="28"/>
          <w:szCs w:val="28"/>
          <w:lang w:val="kk-KZ"/>
        </w:rPr>
        <w:t xml:space="preserve">тарихи дәуірдің өзіндік ерекшелігін, өзгермелілігін </w:t>
      </w:r>
      <w:r>
        <w:rPr>
          <w:rFonts w:ascii="Times New Roman" w:hAnsi="Times New Roman" w:cs="Times New Roman"/>
          <w:sz w:val="28"/>
          <w:szCs w:val="28"/>
          <w:lang w:val="kk-KZ"/>
        </w:rPr>
        <w:t>білдіреді;</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Тарихшылар мейлі келіссін, мейлі келіспесін тарихи дискурсты тудырған постмодернизм дәуірі болатын болса, онда ең жаңа дәуірде шындықты тану мүмкін емес;</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 – өткенді танудың формасы, тарихтың философиясы;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14EC0">
        <w:rPr>
          <w:rFonts w:ascii="Times New Roman" w:hAnsi="Times New Roman" w:cs="Times New Roman"/>
          <w:sz w:val="28"/>
          <w:szCs w:val="28"/>
          <w:lang w:val="kk-KZ"/>
        </w:rPr>
        <w:t>Тарихи дискурсты тану тарихи деректер</w:t>
      </w:r>
      <w:r>
        <w:rPr>
          <w:rFonts w:ascii="Times New Roman" w:hAnsi="Times New Roman" w:cs="Times New Roman"/>
          <w:sz w:val="28"/>
          <w:szCs w:val="28"/>
          <w:lang w:val="kk-KZ"/>
        </w:rPr>
        <w:t xml:space="preserve"> </w:t>
      </w:r>
      <w:r w:rsidRPr="00F14EC0">
        <w:rPr>
          <w:rFonts w:ascii="Times New Roman" w:hAnsi="Times New Roman" w:cs="Times New Roman"/>
          <w:sz w:val="28"/>
          <w:szCs w:val="28"/>
          <w:lang w:val="kk-KZ"/>
        </w:rPr>
        <w:t>мен тарихи мәтін мағынасын талдаудан басталады</w:t>
      </w:r>
      <w:r>
        <w:rPr>
          <w:rFonts w:ascii="Times New Roman" w:hAnsi="Times New Roman" w:cs="Times New Roman"/>
          <w:sz w:val="28"/>
          <w:szCs w:val="28"/>
          <w:lang w:val="kk-KZ"/>
        </w:rPr>
        <w:t>;</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 – өткенге сыни тұрғыдан қайта баға беруді көздейді;</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 – тақырып жағынан бір-бірімен байланысты мәтіндер жиынтығы;</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 дегеніміз – тарихи жағдайлар, оқиғалар, тарихи тұлғаларға қатысты ақпараттардың сөйлеу ағыны, тарихи және көркем мәтінді қабылдау мен түсіну;</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0A97">
        <w:rPr>
          <w:rFonts w:ascii="Times New Roman" w:hAnsi="Times New Roman" w:cs="Times New Roman"/>
          <w:sz w:val="28"/>
          <w:szCs w:val="28"/>
          <w:lang w:val="kk-KZ"/>
        </w:rPr>
        <w:t>Тарихи дискурстағы уақыт және кеңістік категориясы тарихи сана, тарихи жадқа деген жаңа көзқарасты білдіреді;</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Тарихи-көркем дискурс автордың тарихи деректі көркем мәтінде интерпретациялауымен, кейіпкерлердің сөйлеу процесстерін (диалог, монолог т.б.) және көркемдік коммуникация реципиенттерін бағалаумен ерекшеленеді;</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Тарихи-көркем дискурста тұлға болмысы рухани әлемімен құнды; </w:t>
      </w:r>
    </w:p>
    <w:p w:rsidR="004B2B1F" w:rsidRDefault="004B2B1F" w:rsidP="004B2B1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Тарихи дискурс пен постколониалды дискурс континуумын қарастыру тарихи сана деңгейінің көрсеткіші болады;</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005BCB">
        <w:rPr>
          <w:rFonts w:ascii="Times New Roman" w:hAnsi="Times New Roman" w:cs="Times New Roman"/>
          <w:sz w:val="28"/>
          <w:szCs w:val="28"/>
          <w:lang w:val="kk-KZ"/>
        </w:rPr>
        <w:t>М.Фуко «Білімнің археологиясы» («Археология знания») еңбегін</w:t>
      </w:r>
      <w:r>
        <w:rPr>
          <w:rFonts w:ascii="Times New Roman" w:hAnsi="Times New Roman" w:cs="Times New Roman"/>
          <w:sz w:val="28"/>
          <w:szCs w:val="28"/>
          <w:lang w:val="kk-KZ"/>
        </w:rPr>
        <w:t>де т</w:t>
      </w:r>
      <w:r w:rsidRPr="00DC0D42">
        <w:rPr>
          <w:rFonts w:ascii="Times New Roman" w:hAnsi="Times New Roman" w:cs="Times New Roman"/>
          <w:sz w:val="28"/>
          <w:szCs w:val="28"/>
          <w:lang w:val="kk-KZ"/>
        </w:rPr>
        <w:t xml:space="preserve">арихи дискурс </w:t>
      </w:r>
      <w:r>
        <w:rPr>
          <w:rFonts w:ascii="Times New Roman" w:hAnsi="Times New Roman" w:cs="Times New Roman"/>
          <w:sz w:val="28"/>
          <w:szCs w:val="28"/>
          <w:lang w:val="kk-KZ"/>
        </w:rPr>
        <w:t xml:space="preserve">категориясының </w:t>
      </w:r>
      <w:r w:rsidRPr="00DC0D42">
        <w:rPr>
          <w:rFonts w:ascii="Times New Roman" w:hAnsi="Times New Roman" w:cs="Times New Roman"/>
          <w:sz w:val="28"/>
          <w:szCs w:val="28"/>
          <w:lang w:val="kk-KZ"/>
        </w:rPr>
        <w:t>типологиялық сипаттамалары</w:t>
      </w:r>
      <w:r>
        <w:rPr>
          <w:rFonts w:ascii="Times New Roman" w:hAnsi="Times New Roman" w:cs="Times New Roman"/>
          <w:sz w:val="28"/>
          <w:szCs w:val="28"/>
          <w:lang w:val="kk-KZ"/>
        </w:rPr>
        <w:t xml:space="preserve">на тоқталады. Ол тарихи </w:t>
      </w:r>
      <w:r>
        <w:rPr>
          <w:rFonts w:ascii="Times New Roman" w:hAnsi="Times New Roman" w:cs="Times New Roman"/>
          <w:sz w:val="28"/>
          <w:szCs w:val="28"/>
          <w:lang w:val="kk-KZ"/>
        </w:rPr>
        <w:lastRenderedPageBreak/>
        <w:t>дискурсты</w:t>
      </w:r>
      <w:r w:rsidRPr="00DC0D42">
        <w:rPr>
          <w:rFonts w:ascii="Times New Roman" w:hAnsi="Times New Roman" w:cs="Times New Roman"/>
          <w:sz w:val="28"/>
          <w:szCs w:val="28"/>
          <w:lang w:val="kk-KZ"/>
        </w:rPr>
        <w:t xml:space="preserve"> </w:t>
      </w:r>
      <w:r w:rsidRPr="00573E6D">
        <w:rPr>
          <w:rFonts w:ascii="Times New Roman" w:hAnsi="Times New Roman" w:cs="Times New Roman"/>
          <w:sz w:val="28"/>
          <w:szCs w:val="28"/>
          <w:lang w:val="kk-KZ"/>
        </w:rPr>
        <w:t>гетерогенді, көп өлшемді, көп функциялы, өзгермелі және өткен оқиғаларды түсіндіруді анықтайтын қазіргі саясатпен байланысты ұғым</w:t>
      </w:r>
      <w:r>
        <w:rPr>
          <w:rFonts w:ascii="Times New Roman" w:hAnsi="Times New Roman" w:cs="Times New Roman"/>
          <w:sz w:val="28"/>
          <w:szCs w:val="28"/>
          <w:lang w:val="kk-KZ"/>
        </w:rPr>
        <w:t xml:space="preserve"> деп түсіндіреді</w:t>
      </w:r>
      <w:r w:rsidRPr="00573E6D">
        <w:rPr>
          <w:rFonts w:ascii="Times New Roman" w:hAnsi="Times New Roman" w:cs="Times New Roman"/>
          <w:sz w:val="28"/>
          <w:szCs w:val="28"/>
          <w:lang w:val="kk-KZ"/>
        </w:rPr>
        <w:t xml:space="preserve">. Саясат тарихи шындықты мақсатты </w:t>
      </w:r>
      <w:r w:rsidR="000F7732">
        <w:rPr>
          <w:rFonts w:ascii="Times New Roman" w:hAnsi="Times New Roman" w:cs="Times New Roman"/>
          <w:sz w:val="28"/>
          <w:szCs w:val="28"/>
          <w:lang w:val="kk-KZ"/>
        </w:rPr>
        <w:t>түрде жүйелеу</w:t>
      </w:r>
      <w:r w:rsidRPr="00573E6D">
        <w:rPr>
          <w:rFonts w:ascii="Times New Roman" w:hAnsi="Times New Roman" w:cs="Times New Roman"/>
          <w:sz w:val="28"/>
          <w:szCs w:val="28"/>
          <w:lang w:val="kk-KZ"/>
        </w:rPr>
        <w:t xml:space="preserve"> арқылы біздің заманымыздың нақты мәселелерін шешу үшін жаппай адресатқа әсер етеді, әдетте, тарихты жеңімпаздар жазады және қайта жаздырады, олар тарихи оқиғаларды өздеріне ұнайтын позициялар тұрғысынан түсіндіре отырып, ешкімге ол салаға кіруге рұқсат етпейді </w:t>
      </w:r>
      <w:r w:rsidRPr="00B35C65">
        <w:rPr>
          <w:rFonts w:ascii="Times New Roman" w:hAnsi="Times New Roman" w:cs="Times New Roman"/>
          <w:sz w:val="28"/>
          <w:szCs w:val="28"/>
          <w:lang w:val="kk-KZ"/>
        </w:rPr>
        <w:t>[87].</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Дискурс – мәтіннің беретін мағыналық ойынан әлдеқайда қуатты арна. Мәтін дискурсқа түскенде бастапқы бір ғана ойлау жүйесінің нәтижесі емес, әртүрлі тілдегі, сан саладағы қоғамдық, әлеуметтік ойға айналады. Барлық динамиканың қайнар көзі – алғашқы </w:t>
      </w:r>
      <w:r w:rsidR="000836A7">
        <w:rPr>
          <w:rFonts w:ascii="Times New Roman" w:hAnsi="Times New Roman" w:cs="Times New Roman"/>
          <w:sz w:val="28"/>
          <w:szCs w:val="28"/>
          <w:lang w:val="kk-KZ"/>
        </w:rPr>
        <w:t xml:space="preserve">ой мен </w:t>
      </w:r>
      <w:r w:rsidRPr="00DC0D42">
        <w:rPr>
          <w:rFonts w:ascii="Times New Roman" w:hAnsi="Times New Roman" w:cs="Times New Roman"/>
          <w:sz w:val="28"/>
          <w:szCs w:val="28"/>
          <w:lang w:val="kk-KZ"/>
        </w:rPr>
        <w:t xml:space="preserve">(түп) мәтін. </w:t>
      </w:r>
    </w:p>
    <w:p w:rsidR="004B2B1F" w:rsidRPr="00DC0D42" w:rsidRDefault="004B2B1F" w:rsidP="004B2B1F">
      <w:pPr>
        <w:spacing w:after="0" w:line="240" w:lineRule="auto"/>
        <w:ind w:firstLine="454"/>
        <w:jc w:val="both"/>
        <w:rPr>
          <w:rFonts w:ascii="Times New Roman" w:hAnsi="Times New Roman" w:cs="Times New Roman"/>
          <w:sz w:val="28"/>
          <w:szCs w:val="28"/>
          <w:lang w:val="kk-KZ"/>
        </w:rPr>
      </w:pPr>
      <w:r w:rsidRPr="00DC0D42">
        <w:rPr>
          <w:rFonts w:ascii="Times New Roman" w:hAnsi="Times New Roman" w:cs="Times New Roman"/>
          <w:sz w:val="28"/>
          <w:szCs w:val="28"/>
          <w:lang w:val="kk-KZ"/>
        </w:rPr>
        <w:t xml:space="preserve">Демек, мәтін бейнелер түзеді, ал дискурс оны ойға айналдырады. Бірі лингвистикалық болса, бірі әлеуметтік, қоғамдық. Әдеби дискурстың басты ерекшелігі қоғам дамуында үстемдік ететін белгілі бір мәдениеттің жемісі. Ал тарихи дискурста ғылым мен мәдениет, әдебиет бірігіп кеткендіктен оның типологиясы өзінен-өзі күрделене түсетіні сөзсіз. Тарихи дискурстың ерекшелігі оның қалыптасуына бір-бірімен байланысты концептуалды мәтіндердің бірнеше түрінің қатысатындығында. Олар бастапқы (түп) дерек және солардың негізінде жасалған екінші мәтіндер, яғни ғылыми-тарихи немесе көркем шығармалар. </w:t>
      </w:r>
    </w:p>
    <w:p w:rsidR="004B2B1F" w:rsidRPr="004E3924" w:rsidRDefault="004B2B1F" w:rsidP="004B2B1F">
      <w:pPr>
        <w:spacing w:after="0" w:line="240" w:lineRule="auto"/>
        <w:ind w:firstLine="454"/>
        <w:jc w:val="both"/>
        <w:rPr>
          <w:lang w:val="kk-KZ"/>
        </w:rPr>
      </w:pPr>
      <w:r w:rsidRPr="00DC0D42">
        <w:rPr>
          <w:rFonts w:ascii="Times New Roman" w:hAnsi="Times New Roman" w:cs="Times New Roman"/>
          <w:sz w:val="28"/>
          <w:szCs w:val="28"/>
          <w:lang w:val="kk-KZ"/>
        </w:rPr>
        <w:t xml:space="preserve">Әдеби дискурста бастапқы (алғашқы) мәтінді анықтауға болар, ал тарихи дискурста түп деректің өзі тарихшы немесе жазушының қабылдауы, көзқарасы арқылы хатталған. Тарихшылар хатталған деректерге түсіндірме береді, </w:t>
      </w:r>
      <w:r w:rsidR="0019430C">
        <w:rPr>
          <w:rFonts w:ascii="Times New Roman" w:hAnsi="Times New Roman" w:cs="Times New Roman"/>
          <w:sz w:val="28"/>
          <w:szCs w:val="28"/>
          <w:lang w:val="kk-KZ"/>
        </w:rPr>
        <w:t>ал жазушы оны</w:t>
      </w:r>
      <w:r w:rsidRPr="00DC0D42">
        <w:rPr>
          <w:rFonts w:ascii="Times New Roman" w:hAnsi="Times New Roman" w:cs="Times New Roman"/>
          <w:sz w:val="28"/>
          <w:szCs w:val="28"/>
          <w:lang w:val="kk-KZ"/>
        </w:rPr>
        <w:t xml:space="preserve"> көркем мәтінде </w:t>
      </w:r>
      <w:r w:rsidR="0019430C">
        <w:rPr>
          <w:rFonts w:ascii="Times New Roman" w:hAnsi="Times New Roman" w:cs="Times New Roman"/>
          <w:sz w:val="28"/>
          <w:szCs w:val="28"/>
          <w:lang w:val="kk-KZ"/>
        </w:rPr>
        <w:t>көркемдеп суреттейді</w:t>
      </w:r>
      <w:r w:rsidRPr="00DC0D42">
        <w:rPr>
          <w:rFonts w:ascii="Times New Roman" w:hAnsi="Times New Roman" w:cs="Times New Roman"/>
          <w:sz w:val="28"/>
          <w:szCs w:val="28"/>
          <w:lang w:val="kk-KZ"/>
        </w:rPr>
        <w:t xml:space="preserve">. Тіпті, бірде бір тарихи оқиғаны түпдерек (түпнұсқа) деп айта алмаймыз. Әлем мәтін ішінде болса (потсмодернистердің түсінігі бойынша), тарих дискурстан тұратын болса, онда барлық дискурстар </w:t>
      </w:r>
      <w:r w:rsidR="000268B9">
        <w:rPr>
          <w:rFonts w:ascii="Times New Roman" w:hAnsi="Times New Roman" w:cs="Times New Roman"/>
          <w:sz w:val="28"/>
          <w:szCs w:val="28"/>
          <w:lang w:val="kk-KZ"/>
        </w:rPr>
        <w:t xml:space="preserve">– </w:t>
      </w:r>
      <w:r w:rsidRPr="00DC0D42">
        <w:rPr>
          <w:rFonts w:ascii="Times New Roman" w:hAnsi="Times New Roman" w:cs="Times New Roman"/>
          <w:sz w:val="28"/>
          <w:szCs w:val="28"/>
          <w:lang w:val="kk-KZ"/>
        </w:rPr>
        <w:t>түпнұсқасыз көшірмелердің (симулякрдің) нәтижесі.</w:t>
      </w:r>
    </w:p>
    <w:p w:rsidR="004B2B1F" w:rsidRDefault="004B2B1F" w:rsidP="004B2B1F">
      <w:pPr>
        <w:pStyle w:val="Default"/>
        <w:ind w:firstLine="454"/>
        <w:rPr>
          <w:b/>
          <w:sz w:val="28"/>
          <w:szCs w:val="28"/>
          <w:lang w:val="kk-KZ"/>
        </w:rPr>
      </w:pPr>
      <w:r w:rsidRPr="00133E2E">
        <w:rPr>
          <w:b/>
          <w:sz w:val="28"/>
          <w:szCs w:val="28"/>
          <w:lang w:val="kk-KZ"/>
        </w:rPr>
        <w:t>Бірінші бөлім бойынша тұжырым</w:t>
      </w:r>
    </w:p>
    <w:p w:rsidR="004B2B1F" w:rsidRDefault="004B2B1F" w:rsidP="004B2B1F">
      <w:pPr>
        <w:pStyle w:val="Default"/>
        <w:ind w:firstLine="454"/>
        <w:jc w:val="both"/>
        <w:rPr>
          <w:sz w:val="28"/>
          <w:szCs w:val="28"/>
          <w:lang w:val="kk-KZ"/>
        </w:rPr>
      </w:pPr>
      <w:r>
        <w:rPr>
          <w:sz w:val="28"/>
          <w:szCs w:val="28"/>
          <w:lang w:val="kk-KZ"/>
        </w:rPr>
        <w:t xml:space="preserve">Бірінші бөлімде ғалымдардың дискурс, мәтін терминдеріне берген анықтамалары салыстырылып, талдаулар жасалады. Дискурс пен мәтіннің </w:t>
      </w:r>
      <w:r w:rsidRPr="0045165D">
        <w:rPr>
          <w:sz w:val="28"/>
          <w:szCs w:val="28"/>
          <w:lang w:val="kk-KZ"/>
        </w:rPr>
        <w:t xml:space="preserve">ортақ белгілері </w:t>
      </w:r>
      <w:r>
        <w:rPr>
          <w:sz w:val="28"/>
          <w:szCs w:val="28"/>
          <w:lang w:val="kk-KZ"/>
        </w:rPr>
        <w:t>мен айырмашылықтары сөз болады. Дискурстың қарапайым элементтері мен дискурсты түсіндірудің тәсілдеріне (</w:t>
      </w:r>
      <w:r w:rsidRPr="00631199">
        <w:rPr>
          <w:sz w:val="28"/>
          <w:szCs w:val="28"/>
          <w:lang w:val="kk-KZ"/>
        </w:rPr>
        <w:t>лингвистикалық тәсілдер</w:t>
      </w:r>
      <w:r>
        <w:rPr>
          <w:sz w:val="28"/>
          <w:szCs w:val="28"/>
          <w:lang w:val="kk-KZ"/>
        </w:rPr>
        <w:t xml:space="preserve">, </w:t>
      </w:r>
      <w:r w:rsidRPr="00631199">
        <w:rPr>
          <w:sz w:val="28"/>
          <w:szCs w:val="28"/>
          <w:lang w:val="kk-KZ"/>
        </w:rPr>
        <w:t>кратологиялық түсіндірмелер</w:t>
      </w:r>
      <w:r>
        <w:rPr>
          <w:sz w:val="28"/>
          <w:szCs w:val="28"/>
          <w:lang w:val="kk-KZ"/>
        </w:rPr>
        <w:t xml:space="preserve">, </w:t>
      </w:r>
      <w:r w:rsidRPr="00631199">
        <w:rPr>
          <w:sz w:val="28"/>
          <w:szCs w:val="28"/>
          <w:lang w:val="kk-KZ"/>
        </w:rPr>
        <w:t>семиотикалық түсіндірмелер</w:t>
      </w:r>
      <w:r>
        <w:rPr>
          <w:sz w:val="28"/>
          <w:szCs w:val="28"/>
          <w:lang w:val="kk-KZ"/>
        </w:rPr>
        <w:t xml:space="preserve">, </w:t>
      </w:r>
      <w:r w:rsidRPr="00631199">
        <w:rPr>
          <w:sz w:val="28"/>
          <w:szCs w:val="28"/>
          <w:lang w:val="kk-KZ"/>
        </w:rPr>
        <w:t>әлеуметтік-коммуникативті түсіндірмеле</w:t>
      </w:r>
      <w:r>
        <w:rPr>
          <w:sz w:val="28"/>
          <w:szCs w:val="28"/>
          <w:lang w:val="kk-KZ"/>
        </w:rPr>
        <w:t xml:space="preserve">р, </w:t>
      </w:r>
      <w:r w:rsidRPr="009571F8">
        <w:rPr>
          <w:sz w:val="28"/>
          <w:szCs w:val="28"/>
          <w:lang w:val="kk-KZ"/>
        </w:rPr>
        <w:t>постмодернистік түсіндірмелер</w:t>
      </w:r>
      <w:r>
        <w:rPr>
          <w:sz w:val="28"/>
          <w:szCs w:val="28"/>
          <w:lang w:val="kk-KZ"/>
        </w:rPr>
        <w:t xml:space="preserve">, </w:t>
      </w:r>
      <w:r w:rsidRPr="009571F8">
        <w:rPr>
          <w:sz w:val="28"/>
          <w:szCs w:val="28"/>
          <w:lang w:val="kk-KZ"/>
        </w:rPr>
        <w:t>сыни дискурс-талдау</w:t>
      </w:r>
      <w:r>
        <w:rPr>
          <w:sz w:val="28"/>
          <w:szCs w:val="28"/>
          <w:lang w:val="kk-KZ"/>
        </w:rPr>
        <w:t>) сипаттама беріледі. М.Фуконың зерттеуіндегі дискурстың басқарушылық белгілері айқындалады. Р.Барт, Ж.Бодрийяр, Ю.Хабермас сынды ғалымдардың дискурстарға жасаған теориялық талдаулары сарапталады. Д</w:t>
      </w:r>
      <w:r w:rsidRPr="00971CF6">
        <w:rPr>
          <w:sz w:val="28"/>
          <w:szCs w:val="28"/>
          <w:lang w:val="kk-KZ"/>
        </w:rPr>
        <w:t>искурсты</w:t>
      </w:r>
      <w:r>
        <w:rPr>
          <w:sz w:val="28"/>
          <w:szCs w:val="28"/>
          <w:lang w:val="kk-KZ"/>
        </w:rPr>
        <w:t>ң</w:t>
      </w:r>
      <w:r w:rsidRPr="00971CF6">
        <w:rPr>
          <w:sz w:val="28"/>
          <w:szCs w:val="28"/>
          <w:lang w:val="kk-KZ"/>
        </w:rPr>
        <w:t xml:space="preserve"> тұлғалық және институционалдық</w:t>
      </w:r>
      <w:r>
        <w:rPr>
          <w:sz w:val="28"/>
          <w:szCs w:val="28"/>
          <w:lang w:val="kk-KZ"/>
        </w:rPr>
        <w:t xml:space="preserve"> атты екі негізгі түрінің ерекшеліктері қарастырылып, </w:t>
      </w:r>
      <w:r w:rsidRPr="00010C59">
        <w:rPr>
          <w:sz w:val="28"/>
          <w:szCs w:val="28"/>
          <w:lang w:val="kk-KZ"/>
        </w:rPr>
        <w:t>В.И.Карасик</w:t>
      </w:r>
      <w:r>
        <w:rPr>
          <w:sz w:val="28"/>
          <w:szCs w:val="28"/>
          <w:lang w:val="kk-KZ"/>
        </w:rPr>
        <w:t xml:space="preserve">, М.Ю.Олешков, А.С.Адилованың дискурстық регистрлері жүйеленіп, нақтыланды. </w:t>
      </w:r>
      <w:r>
        <w:rPr>
          <w:noProof/>
          <w:sz w:val="28"/>
          <w:szCs w:val="28"/>
          <w:lang w:val="kk-KZ" w:eastAsia="ru-RU"/>
        </w:rPr>
        <w:t xml:space="preserve">Дискурсқа қатысты еңбектерде аталған әрі ғылыми анықтама берілген дискурстың біршама түрлері аталды. </w:t>
      </w:r>
      <w:r>
        <w:rPr>
          <w:sz w:val="28"/>
          <w:szCs w:val="28"/>
          <w:lang w:val="kk-KZ"/>
        </w:rPr>
        <w:t>Дискурс пен тіл прагматикасын зерттеу тәсілдерінің ішіндегі негізгілері дәйектеліп, тізім дискурсты зерттеуде іргелі жұмыстар атқарған бірнеше ғалымдардың есімдерімен толықтырылды. Д</w:t>
      </w:r>
      <w:r w:rsidRPr="00A840FE">
        <w:rPr>
          <w:sz w:val="28"/>
          <w:szCs w:val="28"/>
          <w:lang w:val="kk-KZ"/>
        </w:rPr>
        <w:t>искурс</w:t>
      </w:r>
      <w:r>
        <w:rPr>
          <w:sz w:val="28"/>
          <w:szCs w:val="28"/>
          <w:lang w:val="kk-KZ"/>
        </w:rPr>
        <w:t xml:space="preserve">қа қатысты зерттеулердегі </w:t>
      </w:r>
      <w:r>
        <w:rPr>
          <w:sz w:val="28"/>
          <w:szCs w:val="28"/>
          <w:lang w:val="kk-KZ"/>
        </w:rPr>
        <w:lastRenderedPageBreak/>
        <w:t>сипаттамаларды жинақтай қарап, терминді қолданудың негізгі түсініктерін сараптадық.</w:t>
      </w:r>
    </w:p>
    <w:p w:rsidR="004B2B1F" w:rsidRDefault="004B2B1F" w:rsidP="004B2B1F">
      <w:pPr>
        <w:pStyle w:val="Default"/>
        <w:ind w:firstLine="454"/>
        <w:jc w:val="both"/>
        <w:rPr>
          <w:sz w:val="28"/>
          <w:szCs w:val="28"/>
          <w:lang w:val="kk-KZ"/>
        </w:rPr>
      </w:pPr>
      <w:r>
        <w:rPr>
          <w:sz w:val="28"/>
          <w:szCs w:val="28"/>
          <w:lang w:val="kk-KZ"/>
        </w:rPr>
        <w:t>Д</w:t>
      </w:r>
      <w:r w:rsidRPr="00664FC5">
        <w:rPr>
          <w:sz w:val="28"/>
          <w:szCs w:val="28"/>
          <w:lang w:val="kk-KZ"/>
        </w:rPr>
        <w:t>искурстың құрылымдық ерекшелі</w:t>
      </w:r>
      <w:r>
        <w:rPr>
          <w:sz w:val="28"/>
          <w:szCs w:val="28"/>
          <w:lang w:val="kk-KZ"/>
        </w:rPr>
        <w:t xml:space="preserve">ктерінің сипатталуына сілтеме жасалды. Дискурстағы ақпараттың берілу жолдары мен түрлеріне жаңа ой айтылды. «Көркем дискурс» категориясының теориялық </w:t>
      </w:r>
      <w:r w:rsidR="00C04603">
        <w:rPr>
          <w:sz w:val="28"/>
          <w:szCs w:val="28"/>
          <w:lang w:val="kk-KZ"/>
        </w:rPr>
        <w:t>дистинктивті белгілері талданды</w:t>
      </w:r>
      <w:r>
        <w:rPr>
          <w:sz w:val="28"/>
          <w:szCs w:val="28"/>
          <w:lang w:val="kk-KZ"/>
        </w:rPr>
        <w:t xml:space="preserve">. Әдебиетке қатысты «көркем дискурсты» «әдеби-көркем дискурс» немесе «әдеби дискурс» деп атап, әдеби дискурстың негізгі объектілеріне: көркем мәтін, </w:t>
      </w:r>
      <w:r w:rsidR="00DC6E21">
        <w:rPr>
          <w:sz w:val="28"/>
          <w:szCs w:val="28"/>
          <w:lang w:val="kk-KZ"/>
        </w:rPr>
        <w:t>әдеби</w:t>
      </w:r>
      <w:r>
        <w:rPr>
          <w:sz w:val="28"/>
          <w:szCs w:val="28"/>
          <w:lang w:val="kk-KZ"/>
        </w:rPr>
        <w:t xml:space="preserve"> шығарма, сөйлеудің әдеби нормалары, авторлық дискурс, поэтикалық дискурс, нарратор (нарратив) дискурсы, кейіпкер(-лер) дискурсы және оқырман дискурстарын қарастыру ұсынылды және сипаттама берілді. Әдеби-көркем дискурстың басты ерекшеліктері, д</w:t>
      </w:r>
      <w:r w:rsidRPr="00D0611A">
        <w:rPr>
          <w:sz w:val="28"/>
          <w:szCs w:val="28"/>
          <w:lang w:val="kk-KZ"/>
        </w:rPr>
        <w:t xml:space="preserve">искурстық уақыт </w:t>
      </w:r>
      <w:r>
        <w:rPr>
          <w:sz w:val="28"/>
          <w:szCs w:val="28"/>
          <w:lang w:val="kk-KZ"/>
        </w:rPr>
        <w:t>пен шынайы уақыт, дискурстық кеңістік пен көркемдік кеңістіктің айырмашылықтары, диалогтың қарым-қатынастағы қызметтері, ә</w:t>
      </w:r>
      <w:r w:rsidRPr="00337A4F">
        <w:rPr>
          <w:sz w:val="28"/>
          <w:szCs w:val="28"/>
          <w:lang w:val="kk-KZ"/>
        </w:rPr>
        <w:t>деби-көркем дискурстың негізгі критерийлері</w:t>
      </w:r>
      <w:r>
        <w:rPr>
          <w:sz w:val="28"/>
          <w:szCs w:val="28"/>
          <w:lang w:val="kk-KZ"/>
        </w:rPr>
        <w:t xml:space="preserve"> сөз етілді. Әдеби-көркем дискурсқа қатысты теориялық еңбектерді, ғалымдардың өзіндік концепцияларын зерделей келе, әдеби-көркем дискурстың негізгі белгілері айқындалды. </w:t>
      </w:r>
    </w:p>
    <w:p w:rsidR="004B2B1F" w:rsidRPr="0002347C" w:rsidRDefault="004B2B1F" w:rsidP="004B2B1F">
      <w:pPr>
        <w:pStyle w:val="Default"/>
        <w:ind w:firstLine="454"/>
        <w:jc w:val="both"/>
        <w:rPr>
          <w:lang w:val="kk-KZ"/>
        </w:rPr>
      </w:pPr>
      <w:r>
        <w:rPr>
          <w:sz w:val="28"/>
          <w:szCs w:val="28"/>
          <w:lang w:val="kk-KZ"/>
        </w:rPr>
        <w:t>Тарихи дискурс категориясының пайда болу тарихына, теориялық аспектілеріне, зерттеушілердің концепциялары мен тарихи деректерді қарастырудың тәсілдері</w:t>
      </w:r>
      <w:r w:rsidR="00C04603">
        <w:rPr>
          <w:sz w:val="28"/>
          <w:szCs w:val="28"/>
          <w:lang w:val="kk-KZ"/>
        </w:rPr>
        <w:t xml:space="preserve"> сараланды</w:t>
      </w:r>
      <w:r>
        <w:rPr>
          <w:sz w:val="28"/>
          <w:szCs w:val="28"/>
          <w:lang w:val="kk-KZ"/>
        </w:rPr>
        <w:t>. Тарихи дискурстың типологиялық классификациясы жасалды. Дискурс, әдеби дискурс (әдеби-көркем дискурс), тарихи дискурстың (тарихи-көркем дискурс) негізгі критерийлері әдебиеттің жаңа межелерін белгіледі. Тарихи дискурсқа қатысты зерттеулер қорытынды тұжырымдар жасауымызға септігін тигізді.</w:t>
      </w:r>
    </w:p>
    <w:p w:rsidR="005517B5" w:rsidRDefault="005517B5" w:rsidP="004B2B1F">
      <w:pPr>
        <w:spacing w:after="0" w:line="240" w:lineRule="auto"/>
        <w:ind w:firstLine="454"/>
        <w:jc w:val="both"/>
        <w:rPr>
          <w:rFonts w:ascii="Times New Roman" w:hAnsi="Times New Roman" w:cs="Times New Roman"/>
          <w:sz w:val="28"/>
          <w:szCs w:val="28"/>
          <w:lang w:val="kk-KZ"/>
        </w:rPr>
      </w:pPr>
    </w:p>
    <w:p w:rsidR="005F2463" w:rsidRDefault="005F2463" w:rsidP="004B2B1F">
      <w:pPr>
        <w:spacing w:after="0" w:line="240" w:lineRule="auto"/>
        <w:ind w:firstLine="454"/>
        <w:jc w:val="both"/>
        <w:rPr>
          <w:rFonts w:ascii="Times New Roman" w:hAnsi="Times New Roman" w:cs="Times New Roman"/>
          <w:sz w:val="28"/>
          <w:szCs w:val="28"/>
          <w:lang w:val="kk-KZ"/>
        </w:rPr>
      </w:pPr>
    </w:p>
    <w:p w:rsidR="005F2463" w:rsidRDefault="005F2463" w:rsidP="004B2B1F">
      <w:pPr>
        <w:spacing w:after="0" w:line="240" w:lineRule="auto"/>
        <w:ind w:firstLine="454"/>
        <w:jc w:val="both"/>
        <w:rPr>
          <w:rFonts w:ascii="Times New Roman" w:hAnsi="Times New Roman" w:cs="Times New Roman"/>
          <w:sz w:val="28"/>
          <w:szCs w:val="28"/>
          <w:lang w:val="kk-KZ"/>
        </w:rPr>
      </w:pPr>
    </w:p>
    <w:p w:rsidR="001D7C99" w:rsidRDefault="001D7C99" w:rsidP="004B2B1F">
      <w:pPr>
        <w:spacing w:after="0" w:line="240" w:lineRule="auto"/>
        <w:ind w:firstLine="454"/>
        <w:jc w:val="both"/>
        <w:rPr>
          <w:rFonts w:ascii="Times New Roman" w:hAnsi="Times New Roman" w:cs="Times New Roman"/>
          <w:sz w:val="28"/>
          <w:szCs w:val="28"/>
          <w:lang w:val="kk-KZ"/>
        </w:rPr>
      </w:pPr>
    </w:p>
    <w:p w:rsidR="001D7C99" w:rsidRDefault="001D7C99"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5F173B" w:rsidRDefault="005F173B" w:rsidP="004B2B1F">
      <w:pPr>
        <w:spacing w:after="0" w:line="240" w:lineRule="auto"/>
        <w:ind w:firstLine="454"/>
        <w:jc w:val="both"/>
        <w:rPr>
          <w:rFonts w:ascii="Times New Roman" w:hAnsi="Times New Roman" w:cs="Times New Roman"/>
          <w:sz w:val="28"/>
          <w:szCs w:val="28"/>
          <w:lang w:val="kk-KZ"/>
        </w:rPr>
      </w:pPr>
    </w:p>
    <w:p w:rsidR="001D7C99" w:rsidRDefault="001D7C99" w:rsidP="004B2B1F">
      <w:pPr>
        <w:spacing w:after="0" w:line="240" w:lineRule="auto"/>
        <w:ind w:firstLine="454"/>
        <w:jc w:val="both"/>
        <w:rPr>
          <w:rFonts w:ascii="Times New Roman" w:hAnsi="Times New Roman" w:cs="Times New Roman"/>
          <w:sz w:val="28"/>
          <w:szCs w:val="28"/>
          <w:lang w:val="kk-KZ"/>
        </w:rPr>
      </w:pPr>
    </w:p>
    <w:p w:rsidR="001D7C99" w:rsidRDefault="001D7C99" w:rsidP="004B2B1F">
      <w:pPr>
        <w:spacing w:after="0" w:line="240" w:lineRule="auto"/>
        <w:ind w:firstLine="454"/>
        <w:jc w:val="both"/>
        <w:rPr>
          <w:rFonts w:ascii="Times New Roman" w:hAnsi="Times New Roman" w:cs="Times New Roman"/>
          <w:sz w:val="28"/>
          <w:szCs w:val="28"/>
          <w:lang w:val="kk-KZ"/>
        </w:rPr>
      </w:pPr>
    </w:p>
    <w:p w:rsidR="001D7C99" w:rsidRDefault="001D7C99" w:rsidP="004B2B1F">
      <w:pPr>
        <w:spacing w:after="0" w:line="240" w:lineRule="auto"/>
        <w:ind w:firstLine="454"/>
        <w:jc w:val="both"/>
        <w:rPr>
          <w:rFonts w:ascii="Times New Roman" w:hAnsi="Times New Roman" w:cs="Times New Roman"/>
          <w:sz w:val="28"/>
          <w:szCs w:val="28"/>
          <w:lang w:val="kk-KZ"/>
        </w:rPr>
      </w:pPr>
    </w:p>
    <w:p w:rsidR="00FD5C63" w:rsidRDefault="00FD5C63" w:rsidP="006E0641">
      <w:pPr>
        <w:spacing w:after="0" w:line="240" w:lineRule="auto"/>
        <w:ind w:firstLine="454"/>
        <w:jc w:val="both"/>
        <w:rPr>
          <w:rFonts w:ascii="Times New Roman" w:hAnsi="Times New Roman" w:cs="Times New Roman"/>
          <w:b/>
          <w:sz w:val="28"/>
          <w:szCs w:val="28"/>
          <w:lang w:val="kk-KZ"/>
        </w:rPr>
      </w:pPr>
    </w:p>
    <w:p w:rsidR="006E0641" w:rsidRPr="00794105" w:rsidRDefault="006E0641" w:rsidP="006E0641">
      <w:pPr>
        <w:spacing w:after="0" w:line="240" w:lineRule="auto"/>
        <w:ind w:firstLine="454"/>
        <w:jc w:val="both"/>
        <w:rPr>
          <w:rFonts w:ascii="Times New Roman" w:hAnsi="Times New Roman" w:cs="Times New Roman"/>
          <w:b/>
          <w:sz w:val="28"/>
          <w:szCs w:val="28"/>
          <w:lang w:val="kk-KZ"/>
        </w:rPr>
      </w:pPr>
      <w:r w:rsidRPr="00794105">
        <w:rPr>
          <w:rFonts w:ascii="Times New Roman" w:hAnsi="Times New Roman" w:cs="Times New Roman"/>
          <w:b/>
          <w:sz w:val="28"/>
          <w:szCs w:val="28"/>
          <w:lang w:val="kk-KZ"/>
        </w:rPr>
        <w:lastRenderedPageBreak/>
        <w:t>2 ҚАЗАҚ ӘДЕБИЕТІНДЕГІ ТАРИХИ ДИСКУРС ТРАНСФОРМАЦИЯСЫ</w:t>
      </w:r>
    </w:p>
    <w:p w:rsidR="006E0641" w:rsidRDefault="006E0641" w:rsidP="006E0641">
      <w:pPr>
        <w:spacing w:after="0" w:line="240" w:lineRule="auto"/>
        <w:ind w:firstLine="454"/>
        <w:jc w:val="both"/>
        <w:rPr>
          <w:rFonts w:ascii="Times New Roman" w:hAnsi="Times New Roman" w:cs="Times New Roman"/>
          <w:sz w:val="28"/>
          <w:szCs w:val="28"/>
          <w:lang w:val="kk-KZ"/>
        </w:rPr>
      </w:pPr>
    </w:p>
    <w:p w:rsidR="006E0641" w:rsidRDefault="006E0641" w:rsidP="006E0641">
      <w:pPr>
        <w:spacing w:after="0" w:line="240" w:lineRule="auto"/>
        <w:ind w:firstLine="454"/>
        <w:jc w:val="both"/>
        <w:rPr>
          <w:rFonts w:ascii="Times New Roman" w:hAnsi="Times New Roman" w:cs="Times New Roman"/>
          <w:sz w:val="28"/>
          <w:szCs w:val="28"/>
          <w:lang w:val="kk-KZ"/>
        </w:rPr>
      </w:pPr>
    </w:p>
    <w:p w:rsidR="006E0641" w:rsidRPr="00794105" w:rsidRDefault="006E0641" w:rsidP="006E0641">
      <w:pPr>
        <w:spacing w:after="0" w:line="240" w:lineRule="auto"/>
        <w:ind w:firstLine="454"/>
        <w:jc w:val="both"/>
        <w:rPr>
          <w:rFonts w:ascii="Times New Roman" w:hAnsi="Times New Roman" w:cs="Times New Roman"/>
          <w:b/>
          <w:sz w:val="28"/>
          <w:szCs w:val="28"/>
          <w:lang w:val="kk-KZ"/>
        </w:rPr>
      </w:pPr>
      <w:r w:rsidRPr="00794105">
        <w:rPr>
          <w:rFonts w:ascii="Times New Roman" w:hAnsi="Times New Roman" w:cs="Times New Roman"/>
          <w:b/>
          <w:sz w:val="28"/>
          <w:szCs w:val="28"/>
          <w:lang w:val="kk-KZ"/>
        </w:rPr>
        <w:t xml:space="preserve">2.1 </w:t>
      </w:r>
      <w:r w:rsidRPr="00794105">
        <w:rPr>
          <w:rFonts w:ascii="Times New Roman" w:hAnsi="Times New Roman"/>
          <w:b/>
          <w:sz w:val="28"/>
          <w:szCs w:val="28"/>
          <w:lang w:val="kk-KZ"/>
        </w:rPr>
        <w:t>Қазіргі қазақ әдебиетіндегі тарихи прозаның дискурсивті кеңістігі</w:t>
      </w:r>
    </w:p>
    <w:p w:rsidR="006E0641" w:rsidRDefault="006E0641" w:rsidP="006E0641">
      <w:pPr>
        <w:spacing w:after="0" w:line="240" w:lineRule="auto"/>
        <w:ind w:firstLine="454"/>
        <w:jc w:val="both"/>
        <w:rPr>
          <w:rFonts w:ascii="Times New Roman" w:hAnsi="Times New Roman" w:cs="Times New Roman"/>
          <w:sz w:val="28"/>
          <w:szCs w:val="28"/>
          <w:lang w:val="kk-KZ"/>
        </w:rPr>
      </w:pPr>
    </w:p>
    <w:p w:rsidR="006E0641" w:rsidRDefault="006E0641" w:rsidP="006E0641">
      <w:pPr>
        <w:spacing w:after="0" w:line="240" w:lineRule="auto"/>
        <w:ind w:firstLine="454"/>
        <w:jc w:val="both"/>
        <w:rPr>
          <w:rFonts w:ascii="Times New Roman" w:hAnsi="Times New Roman" w:cs="Times New Roman"/>
          <w:sz w:val="28"/>
          <w:szCs w:val="28"/>
          <w:lang w:val="kk-KZ"/>
        </w:rPr>
      </w:pPr>
    </w:p>
    <w:p w:rsidR="006E0641" w:rsidRPr="001C7FF6"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«Дискурс», «мәтін» ұғым</w:t>
      </w:r>
      <w:r w:rsidR="00996C11">
        <w:rPr>
          <w:rFonts w:ascii="Times New Roman" w:hAnsi="Times New Roman" w:cs="Times New Roman"/>
          <w:sz w:val="28"/>
          <w:szCs w:val="28"/>
          <w:lang w:val="kk-KZ"/>
        </w:rPr>
        <w:t>дар</w:t>
      </w:r>
      <w:r w:rsidRPr="001C7FF6">
        <w:rPr>
          <w:rFonts w:ascii="Times New Roman" w:hAnsi="Times New Roman" w:cs="Times New Roman"/>
          <w:sz w:val="28"/>
          <w:szCs w:val="28"/>
          <w:lang w:val="kk-KZ"/>
        </w:rPr>
        <w:t xml:space="preserve">ы </w:t>
      </w:r>
      <w:r w:rsidR="00996C11">
        <w:rPr>
          <w:rFonts w:ascii="Times New Roman" w:hAnsi="Times New Roman" w:cs="Times New Roman"/>
          <w:sz w:val="28"/>
          <w:szCs w:val="28"/>
          <w:lang w:val="kk-KZ"/>
        </w:rPr>
        <w:t xml:space="preserve">– </w:t>
      </w:r>
      <w:r w:rsidRPr="001C7FF6">
        <w:rPr>
          <w:rFonts w:ascii="Times New Roman" w:hAnsi="Times New Roman" w:cs="Times New Roman"/>
          <w:sz w:val="28"/>
          <w:szCs w:val="28"/>
          <w:lang w:val="kk-KZ"/>
        </w:rPr>
        <w:t>қазіргі тіл білімі, философияда ғана емес көптеген ғылым салаларында өзекті</w:t>
      </w:r>
      <w:r>
        <w:rPr>
          <w:rFonts w:ascii="Times New Roman" w:hAnsi="Times New Roman" w:cs="Times New Roman"/>
          <w:sz w:val="28"/>
          <w:szCs w:val="28"/>
          <w:lang w:val="kk-KZ"/>
        </w:rPr>
        <w:t xml:space="preserve"> мәселе</w:t>
      </w:r>
      <w:r w:rsidRPr="001C7FF6">
        <w:rPr>
          <w:rFonts w:ascii="Times New Roman" w:hAnsi="Times New Roman" w:cs="Times New Roman"/>
          <w:sz w:val="28"/>
          <w:szCs w:val="28"/>
          <w:lang w:val="kk-KZ"/>
        </w:rPr>
        <w:t xml:space="preserve">. Бұл ұғымдардың бір-бірінен айырмашылығы мен байланысы ғалымдар арасында көп талқылануда. Бірі дискурстың ауқымы мәтінге қарағанда кеңірек десе, енді бірі мәтінсіз дискурс пайда болмайтынын тілге тиек етеді. Дискурсты </w:t>
      </w:r>
      <w:r w:rsidRPr="00EA11E4">
        <w:rPr>
          <w:rFonts w:ascii="Times New Roman" w:hAnsi="Times New Roman" w:cs="Times New Roman"/>
          <w:sz w:val="28"/>
          <w:szCs w:val="28"/>
          <w:lang w:val="kk-KZ"/>
        </w:rPr>
        <w:t>зерттеушілер</w:t>
      </w:r>
      <w:r w:rsidRPr="001C7FF6">
        <w:rPr>
          <w:rFonts w:ascii="Times New Roman" w:hAnsi="Times New Roman" w:cs="Times New Roman"/>
          <w:sz w:val="28"/>
          <w:szCs w:val="28"/>
          <w:lang w:val="kk-KZ"/>
        </w:rPr>
        <w:t xml:space="preserve"> оның типологиясын ұсынды. Дегенмен, кейбір дискурстың түрінен тұлғалыққа да, институционалдыққа да келетінін байқаймыз. Бұл </w:t>
      </w:r>
      <w:r w:rsidR="00996C11">
        <w:rPr>
          <w:rFonts w:ascii="Times New Roman" w:hAnsi="Times New Roman" w:cs="Times New Roman"/>
          <w:sz w:val="28"/>
          <w:szCs w:val="28"/>
          <w:lang w:val="kk-KZ"/>
        </w:rPr>
        <w:t xml:space="preserve">– </w:t>
      </w:r>
      <w:r w:rsidRPr="001C7FF6">
        <w:rPr>
          <w:rFonts w:ascii="Times New Roman" w:hAnsi="Times New Roman" w:cs="Times New Roman"/>
          <w:sz w:val="28"/>
          <w:szCs w:val="28"/>
          <w:lang w:val="kk-KZ"/>
        </w:rPr>
        <w:t>нақты бір дискурстың кеңістігін анықтауда екінші бір дискурстың белгілерінің кездесуі «дискурс» ұғымының белгілі бір қалыптан</w:t>
      </w:r>
      <w:r>
        <w:rPr>
          <w:rFonts w:ascii="Times New Roman" w:hAnsi="Times New Roman" w:cs="Times New Roman"/>
          <w:sz w:val="28"/>
          <w:szCs w:val="28"/>
          <w:lang w:val="kk-KZ"/>
        </w:rPr>
        <w:t xml:space="preserve"> тыс екендігінің айғағы</w:t>
      </w:r>
      <w:r w:rsidRPr="001C7FF6">
        <w:rPr>
          <w:rFonts w:ascii="Times New Roman" w:hAnsi="Times New Roman" w:cs="Times New Roman"/>
          <w:sz w:val="28"/>
          <w:szCs w:val="28"/>
          <w:lang w:val="kk-KZ"/>
        </w:rPr>
        <w:t xml:space="preserve">. Дискурстың ішіндегі «тарихи дискурс» категориясы туралы ХХ ғасырдың алпысыншы жылдары алғаш пікір білдірілгенімен ғылыми көпшілік тарапынан зерттеулерді әлі күнге аса қажет етеді. </w:t>
      </w:r>
    </w:p>
    <w:p w:rsidR="006E0641" w:rsidRPr="001C7FF6"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 xml:space="preserve">Тарихи дискурсқа қатысты біршама зерттеулер жүргізілді. Тарихи дискурстың тарихи сананы қалыптастырудағы қызметі, тарихи оқиғалар, тарихи деректер, тарихи жанрлар, тарихи баяндау, тарихи уақыт, тарихи мәтіннің шынайылығы мен жалғандығы, тарихи мәтіндердегі постмодернизм сипаты, фантастикалық тарих, трансұлттық арқылы тарихи-мәдени жадты қайта құру сынды т.б. әртүрлі бағыттағы мәселелерге ғалымдар өз тұжырымдарын ұсынды. </w:t>
      </w:r>
    </w:p>
    <w:p w:rsidR="006E0641" w:rsidRPr="001C7FF6"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 xml:space="preserve">Қоғам ілгерілеген сайын тарихқа ғылымның жаңа әдіснамасы тұрғысынан тың көзқараспен қарауымыз керек. Ендеше «тарихи дискурс» мыңжылдықтарды тоғыстырып қана қоймай мыңдаған ғасырлар бойы үздіксіз зерттелетін дискурс категориясы </w:t>
      </w:r>
      <w:r w:rsidR="00CA4A96">
        <w:rPr>
          <w:rFonts w:ascii="Times New Roman" w:hAnsi="Times New Roman" w:cs="Times New Roman"/>
          <w:sz w:val="28"/>
          <w:szCs w:val="28"/>
          <w:lang w:val="kk-KZ"/>
        </w:rPr>
        <w:t>деуімізге болады</w:t>
      </w:r>
      <w:r w:rsidRPr="001C7FF6">
        <w:rPr>
          <w:rFonts w:ascii="Times New Roman" w:hAnsi="Times New Roman" w:cs="Times New Roman"/>
          <w:sz w:val="28"/>
          <w:szCs w:val="28"/>
          <w:lang w:val="kk-KZ"/>
        </w:rPr>
        <w:t>. Көптеген ғалымдар тарихи дискурсты лингвистикамен, саясатпен, қоғаммен, коммуникациямен, мәдениетпен байланысын қарастырса, енді бір топ зерттеушілер тілдегі көріністерін, сипатын, өзіндік ерекшеліктерін, тарихи баяндау мен уақыттың, жазбалар мен оқиғалардың, нақтылық пен жалғандықтың ұқсастықтары мен айырмашылықтарын көрсеткенімен</w:t>
      </w:r>
      <w:r>
        <w:rPr>
          <w:rFonts w:ascii="Times New Roman" w:hAnsi="Times New Roman" w:cs="Times New Roman"/>
          <w:sz w:val="28"/>
          <w:szCs w:val="28"/>
          <w:lang w:val="kk-KZ"/>
        </w:rPr>
        <w:t>,</w:t>
      </w:r>
      <w:r w:rsidRPr="001C7FF6">
        <w:rPr>
          <w:rFonts w:ascii="Times New Roman" w:hAnsi="Times New Roman" w:cs="Times New Roman"/>
          <w:sz w:val="28"/>
          <w:szCs w:val="28"/>
          <w:lang w:val="kk-KZ"/>
        </w:rPr>
        <w:t xml:space="preserve"> нақты тарихи дерек пен көркем мәтіндегі тарихи жағдайды салыстырып, сипаттама бермеген. Сондай-ақ</w:t>
      </w:r>
      <w:r w:rsidR="00996C11">
        <w:rPr>
          <w:rFonts w:ascii="Times New Roman" w:hAnsi="Times New Roman" w:cs="Times New Roman"/>
          <w:sz w:val="28"/>
          <w:szCs w:val="28"/>
          <w:lang w:val="kk-KZ"/>
        </w:rPr>
        <w:t>,</w:t>
      </w:r>
      <w:r w:rsidRPr="001C7FF6">
        <w:rPr>
          <w:rFonts w:ascii="Times New Roman" w:hAnsi="Times New Roman" w:cs="Times New Roman"/>
          <w:sz w:val="28"/>
          <w:szCs w:val="28"/>
          <w:lang w:val="kk-KZ"/>
        </w:rPr>
        <w:t xml:space="preserve"> тарихи оқиғаларды баяндау мен оларды бағалау туралы теориялық тұжырымдамалар ұсынылғанымен</w:t>
      </w:r>
      <w:r>
        <w:rPr>
          <w:rFonts w:ascii="Times New Roman" w:hAnsi="Times New Roman" w:cs="Times New Roman"/>
          <w:sz w:val="28"/>
          <w:szCs w:val="28"/>
          <w:lang w:val="kk-KZ"/>
        </w:rPr>
        <w:t>,</w:t>
      </w:r>
      <w:r w:rsidRPr="001C7FF6">
        <w:rPr>
          <w:rFonts w:ascii="Times New Roman" w:hAnsi="Times New Roman" w:cs="Times New Roman"/>
          <w:sz w:val="28"/>
          <w:szCs w:val="28"/>
          <w:lang w:val="kk-KZ"/>
        </w:rPr>
        <w:t xml:space="preserve"> көркем шығармада интерпретациялануы қарастырылмаған. </w:t>
      </w:r>
    </w:p>
    <w:p w:rsidR="006E0641" w:rsidRPr="001C7FF6"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Әдетте, көркем шығармада бір ғана дискурс түрі кездеспейді. Ал тарихи деректердің көркем шығармада түрлі әдеби техникалар арқылы берілуі және оны анықтау күрделі процесс. Автор бір шығармада тарихи деректерді фантастикалық, мифологиялық, мистикалық, постмодернистік, экзистенциалистік, моденистік</w:t>
      </w:r>
      <w:r w:rsidR="00996C11">
        <w:rPr>
          <w:rFonts w:ascii="Times New Roman" w:hAnsi="Times New Roman" w:cs="Times New Roman"/>
          <w:sz w:val="28"/>
          <w:szCs w:val="28"/>
          <w:lang w:val="kk-KZ"/>
        </w:rPr>
        <w:t>,</w:t>
      </w:r>
      <w:r w:rsidRPr="001C7FF6">
        <w:rPr>
          <w:rFonts w:ascii="Times New Roman" w:hAnsi="Times New Roman" w:cs="Times New Roman"/>
          <w:sz w:val="28"/>
          <w:szCs w:val="28"/>
          <w:lang w:val="kk-KZ"/>
        </w:rPr>
        <w:t xml:space="preserve"> т.б. әдіс-тәсілдермен бер</w:t>
      </w:r>
      <w:r>
        <w:rPr>
          <w:rFonts w:ascii="Times New Roman" w:hAnsi="Times New Roman" w:cs="Times New Roman"/>
          <w:sz w:val="28"/>
          <w:szCs w:val="28"/>
          <w:lang w:val="kk-KZ"/>
        </w:rPr>
        <w:t>еді</w:t>
      </w:r>
      <w:r w:rsidRPr="001C7FF6">
        <w:rPr>
          <w:rFonts w:ascii="Times New Roman" w:hAnsi="Times New Roman" w:cs="Times New Roman"/>
          <w:sz w:val="28"/>
          <w:szCs w:val="28"/>
          <w:lang w:val="kk-KZ"/>
        </w:rPr>
        <w:t>. Автордың өзі кейіпкер бола жүріп баяндауы әуелде жеңіл көрін</w:t>
      </w:r>
      <w:r>
        <w:rPr>
          <w:rFonts w:ascii="Times New Roman" w:hAnsi="Times New Roman" w:cs="Times New Roman"/>
          <w:sz w:val="28"/>
          <w:szCs w:val="28"/>
          <w:lang w:val="kk-KZ"/>
        </w:rPr>
        <w:t>се</w:t>
      </w:r>
      <w:r w:rsidR="00996C11">
        <w:rPr>
          <w:rFonts w:ascii="Times New Roman" w:hAnsi="Times New Roman" w:cs="Times New Roman"/>
          <w:sz w:val="28"/>
          <w:szCs w:val="28"/>
          <w:lang w:val="kk-KZ"/>
        </w:rPr>
        <w:t xml:space="preserve"> </w:t>
      </w:r>
      <w:r>
        <w:rPr>
          <w:rFonts w:ascii="Times New Roman" w:hAnsi="Times New Roman" w:cs="Times New Roman"/>
          <w:sz w:val="28"/>
          <w:szCs w:val="28"/>
          <w:lang w:val="kk-KZ"/>
        </w:rPr>
        <w:t>де</w:t>
      </w:r>
      <w:r w:rsidR="00996C11">
        <w:rPr>
          <w:rFonts w:ascii="Times New Roman" w:hAnsi="Times New Roman" w:cs="Times New Roman"/>
          <w:sz w:val="28"/>
          <w:szCs w:val="28"/>
          <w:lang w:val="kk-KZ"/>
        </w:rPr>
        <w:t>,</w:t>
      </w:r>
      <w:r w:rsidRPr="001C7FF6">
        <w:rPr>
          <w:rFonts w:ascii="Times New Roman" w:hAnsi="Times New Roman" w:cs="Times New Roman"/>
          <w:sz w:val="28"/>
          <w:szCs w:val="28"/>
          <w:lang w:val="kk-KZ"/>
        </w:rPr>
        <w:t xml:space="preserve"> автор-кейіпкер санасындағы психологиялық тартысқа (психоапатиялық белгілер) ұласуы </w:t>
      </w:r>
      <w:r w:rsidRPr="001C7FF6">
        <w:rPr>
          <w:rFonts w:ascii="Times New Roman" w:hAnsi="Times New Roman" w:cs="Times New Roman"/>
          <w:sz w:val="28"/>
          <w:szCs w:val="28"/>
          <w:lang w:val="kk-KZ"/>
        </w:rPr>
        <w:lastRenderedPageBreak/>
        <w:t xml:space="preserve">шығарманы күрделендіріп қана қоймай тарихи деректермен дәйектелген шытырмандық оқиғалар оқырманның қызығушылығын тудырмай қоймайды. </w:t>
      </w:r>
    </w:p>
    <w:p w:rsidR="006E0641" w:rsidRPr="001C7FF6"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Әдеби дискурста бастапқы (алғашқы) мәтінді анықтауға бола</w:t>
      </w:r>
      <w:r w:rsidR="003B13B3">
        <w:rPr>
          <w:rFonts w:ascii="Times New Roman" w:hAnsi="Times New Roman" w:cs="Times New Roman"/>
          <w:sz w:val="28"/>
          <w:szCs w:val="28"/>
          <w:lang w:val="kk-KZ"/>
        </w:rPr>
        <w:t>ды</w:t>
      </w:r>
      <w:r w:rsidRPr="001C7FF6">
        <w:rPr>
          <w:rFonts w:ascii="Times New Roman" w:hAnsi="Times New Roman" w:cs="Times New Roman"/>
          <w:sz w:val="28"/>
          <w:szCs w:val="28"/>
          <w:lang w:val="kk-KZ"/>
        </w:rPr>
        <w:t xml:space="preserve">, ал тарихи дискурста түп деректің өзі тарихшы немесе жазушының қабылдауы, көзқарасы арқылы хатталған. Тарихшылар хатталған деректерге түсіндірме береді, оны көркем мәтінде жазушы интерпретациялайды. Интерпретация әдісін пайдалану тарихи дискурсқа қатысты ғана емес </w:t>
      </w:r>
      <w:r>
        <w:rPr>
          <w:rFonts w:ascii="Times New Roman" w:hAnsi="Times New Roman" w:cs="Times New Roman"/>
          <w:sz w:val="28"/>
          <w:szCs w:val="28"/>
          <w:lang w:val="kk-KZ"/>
        </w:rPr>
        <w:t>әдеби-</w:t>
      </w:r>
      <w:r w:rsidRPr="001C7FF6">
        <w:rPr>
          <w:rFonts w:ascii="Times New Roman" w:hAnsi="Times New Roman" w:cs="Times New Roman"/>
          <w:sz w:val="28"/>
          <w:szCs w:val="28"/>
          <w:lang w:val="kk-KZ"/>
        </w:rPr>
        <w:t>көркем дискурс</w:t>
      </w:r>
      <w:r>
        <w:rPr>
          <w:rFonts w:ascii="Times New Roman" w:hAnsi="Times New Roman" w:cs="Times New Roman"/>
          <w:sz w:val="28"/>
          <w:szCs w:val="28"/>
          <w:lang w:val="kk-KZ"/>
        </w:rPr>
        <w:t xml:space="preserve">, </w:t>
      </w:r>
      <w:r w:rsidRPr="001C7FF6">
        <w:rPr>
          <w:rFonts w:ascii="Times New Roman" w:hAnsi="Times New Roman" w:cs="Times New Roman"/>
          <w:sz w:val="28"/>
          <w:szCs w:val="28"/>
          <w:lang w:val="kk-KZ"/>
        </w:rPr>
        <w:t xml:space="preserve">көркем мәтін саласында да жаңаша пайымдаулар жасауға көмектеседі. </w:t>
      </w:r>
    </w:p>
    <w:p w:rsidR="006E0641" w:rsidRPr="001C7FF6"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 xml:space="preserve">Тарихи дискурс тек тарихшылар </w:t>
      </w:r>
      <w:r>
        <w:rPr>
          <w:rFonts w:ascii="Times New Roman" w:hAnsi="Times New Roman" w:cs="Times New Roman"/>
          <w:sz w:val="28"/>
          <w:szCs w:val="28"/>
          <w:lang w:val="kk-KZ"/>
        </w:rPr>
        <w:t xml:space="preserve">еншісіндегі </w:t>
      </w:r>
      <w:r w:rsidR="003B13B3">
        <w:rPr>
          <w:rFonts w:ascii="Times New Roman" w:hAnsi="Times New Roman" w:cs="Times New Roman"/>
          <w:sz w:val="28"/>
          <w:szCs w:val="28"/>
          <w:lang w:val="kk-KZ"/>
        </w:rPr>
        <w:t xml:space="preserve">ғана </w:t>
      </w:r>
      <w:r>
        <w:rPr>
          <w:rFonts w:ascii="Times New Roman" w:hAnsi="Times New Roman" w:cs="Times New Roman"/>
          <w:sz w:val="28"/>
          <w:szCs w:val="28"/>
          <w:lang w:val="kk-KZ"/>
        </w:rPr>
        <w:t xml:space="preserve">дүние емес. </w:t>
      </w:r>
      <w:r w:rsidRPr="001C7FF6">
        <w:rPr>
          <w:rFonts w:ascii="Times New Roman" w:hAnsi="Times New Roman" w:cs="Times New Roman"/>
          <w:sz w:val="28"/>
          <w:szCs w:val="28"/>
          <w:lang w:val="kk-KZ"/>
        </w:rPr>
        <w:t>Қоғамның кез келген мүшесі коммуникацияға түсе алатындықтан адресат пен адресант бола алады. Демек</w:t>
      </w:r>
      <w:r w:rsidR="003B13B3">
        <w:rPr>
          <w:rFonts w:ascii="Times New Roman" w:hAnsi="Times New Roman" w:cs="Times New Roman"/>
          <w:sz w:val="28"/>
          <w:szCs w:val="28"/>
          <w:lang w:val="kk-KZ"/>
        </w:rPr>
        <w:t>,</w:t>
      </w:r>
      <w:r w:rsidRPr="001C7FF6">
        <w:rPr>
          <w:rFonts w:ascii="Times New Roman" w:hAnsi="Times New Roman" w:cs="Times New Roman"/>
          <w:sz w:val="28"/>
          <w:szCs w:val="28"/>
          <w:lang w:val="kk-KZ"/>
        </w:rPr>
        <w:t xml:space="preserve"> тарихи оқиғалар туралы қоғамның түсінігі өмір сүріп отырған уақытта өзгеруі әбден мүмкін. Бұдан біз тарихи дискурстың әлеуметтік, мәдени, яғни қоғамдық қызметін байқаймыз.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1C7FF6">
        <w:rPr>
          <w:rFonts w:ascii="Times New Roman" w:hAnsi="Times New Roman" w:cs="Times New Roman"/>
          <w:sz w:val="28"/>
          <w:szCs w:val="28"/>
          <w:lang w:val="kk-KZ"/>
        </w:rPr>
        <w:t xml:space="preserve">Әдебиеттану тұрғысынан қарағанда тарихи оқиғалардың көркем шығармада берілуі емес, </w:t>
      </w:r>
      <w:r w:rsidR="003B13B3">
        <w:rPr>
          <w:rFonts w:ascii="Times New Roman" w:hAnsi="Times New Roman" w:cs="Times New Roman"/>
          <w:sz w:val="28"/>
          <w:szCs w:val="28"/>
          <w:lang w:val="kk-KZ"/>
        </w:rPr>
        <w:t xml:space="preserve">оқиғалардың образды түрде жеткізілуі, кейіпкерлер бейнесінің ашылуы маңызды. </w:t>
      </w:r>
      <w:r w:rsidRPr="001C7FF6">
        <w:rPr>
          <w:rFonts w:ascii="Times New Roman" w:hAnsi="Times New Roman" w:cs="Times New Roman"/>
          <w:sz w:val="28"/>
          <w:szCs w:val="28"/>
          <w:lang w:val="kk-KZ"/>
        </w:rPr>
        <w:t>Көркем шығармадағы тарихи дискурсты зерделеу әлемдік аренадағы ұлттың болмысын танытуға мүмкіндік беретіні анық.</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Алдыңғы тарауда тарихи дискурс категориясының теориялық мәселелерін сөз еткенде, басым көпшілігі Еуропа, АҚШ, орыс әдебиетін зерттеушілердің е</w:t>
      </w:r>
      <w:r w:rsidR="003B13B3">
        <w:rPr>
          <w:rFonts w:ascii="Times New Roman" w:hAnsi="Times New Roman" w:cs="Times New Roman"/>
          <w:sz w:val="28"/>
          <w:szCs w:val="28"/>
          <w:lang w:val="kk-KZ"/>
        </w:rPr>
        <w:t>ңбектерін</w:t>
      </w:r>
      <w:r>
        <w:rPr>
          <w:rFonts w:ascii="Times New Roman" w:hAnsi="Times New Roman" w:cs="Times New Roman"/>
          <w:sz w:val="28"/>
          <w:szCs w:val="28"/>
          <w:lang w:val="kk-KZ"/>
        </w:rPr>
        <w:t xml:space="preserve"> атадық. Қазақ әдебиетінде де тарих, тарихнама, тарихи шығармалар (әңгіме, повесть, роман) зерделенген, зерттеліп те жүр. Алайда, бірде-бір ғылыми мақалада, оқу құралында, монография </w:t>
      </w:r>
      <w:r w:rsidR="002D3B3B">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 xml:space="preserve">т.б. ғылыми еңбектерде «тарихи дискурс» термині аталмайды. Бұл біздің отандық ғалымдарымыздың әлемдік әдеби үдерістен шет қалғаны немесе жаңа әдеби терминдерді назарға алмайтындығынан емес, әдебиеттегі дискурстың тек кейінгі жылдары ғана қарқынды түрде қолға алына бастағаны және түрлі суб-дискурстардың шапшаң өрістеуінен деп </w:t>
      </w:r>
      <w:r w:rsidR="002D3B3B">
        <w:rPr>
          <w:rFonts w:ascii="Times New Roman" w:hAnsi="Times New Roman" w:cs="Times New Roman"/>
          <w:sz w:val="28"/>
          <w:szCs w:val="28"/>
          <w:lang w:val="kk-KZ"/>
        </w:rPr>
        <w:t>қабылдауымыз</w:t>
      </w:r>
      <w:r>
        <w:rPr>
          <w:rFonts w:ascii="Times New Roman" w:hAnsi="Times New Roman" w:cs="Times New Roman"/>
          <w:sz w:val="28"/>
          <w:szCs w:val="28"/>
          <w:lang w:val="kk-KZ"/>
        </w:rPr>
        <w:t xml:space="preserve"> керек. Қазақ әдебиетіндегі тарихи прозаның зерттелуінде әдебиеттегі «тарихи дискурс» табиғаты көрінеді.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Ұлттық әдебиетіміздегі тарихи шығармалардың зерттелуіне Р.Бердібаев, З.Серікқалиев, Р.Нұрғали, М.Дүйсенов, Ш.Елеукенов, М.Хамзин, Г.Елеукенова, Ж.Дәдебаев, Т.Сыдықов, Т.Рақымжанов, Қ.Алпысбаев, А.М.Тоқсамбаева, М.Р.Балтымова т.б. ғалымдар үлес қосып, тарихи шығармалардың табиғатына, жанрлық ерекшеліктеріне, ондағы тарихи деректер мен құжаттардың, оқиғалардың суреттелуіне жіті назар аударып келеді.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Академик Р.Бердібаев «Қазақ романы», «Қазақ тарихи романы» (Тарихи роман) еңбектерінде қазақ әдебиетіндегі тарихи романдардың жанрлық ерекшелігін, өсу бағытын, көркем әдебиеттегі орнын, жазушылардың тарихи тақырыпты меңгерудегі ізденістерін, тарихи шындықтың заманалығын, көркем сюжет, характер, шебірлік мәселелерін</w:t>
      </w:r>
      <w:r w:rsidR="00FE12A3">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тарихта тағылымды істерімен елеулі із қалдырған қайраткерлер тағдырына арналған романдардың идеялық-көркемдік ерекшеліктерін, олардың оқырманға беретін ғибраты және тарихи-революциялық романдар туралы сөз етеді. М.Әуезовт</w:t>
      </w:r>
      <w:r w:rsidR="00FE12A3">
        <w:rPr>
          <w:rFonts w:ascii="Times New Roman" w:hAnsi="Times New Roman" w:cs="Times New Roman"/>
          <w:sz w:val="28"/>
          <w:szCs w:val="28"/>
          <w:lang w:val="kk-KZ"/>
        </w:rPr>
        <w:t>і</w:t>
      </w:r>
      <w:r>
        <w:rPr>
          <w:rFonts w:ascii="Times New Roman" w:hAnsi="Times New Roman" w:cs="Times New Roman"/>
          <w:sz w:val="28"/>
          <w:szCs w:val="28"/>
          <w:lang w:val="kk-KZ"/>
        </w:rPr>
        <w:t xml:space="preserve">ң «Абай жолы» роман-эпопеясын талдаудан бастап, С.Мұқанов, Д.Әбілев, І.Есенберлин, А.Тоқмағамбетов, Ә.Әлімжанов, С.Сматаев, Х.Әдібаев, Ә.Әбішев, З.Ақышев, Ж.Молдағалиев, Б.Жандарбеков, С.Жүнісов, Ә.Кекілбаев, М.Мағауин, </w:t>
      </w:r>
      <w:r>
        <w:rPr>
          <w:rFonts w:ascii="Times New Roman" w:hAnsi="Times New Roman" w:cs="Times New Roman"/>
          <w:sz w:val="28"/>
          <w:szCs w:val="28"/>
          <w:lang w:val="kk-KZ"/>
        </w:rPr>
        <w:lastRenderedPageBreak/>
        <w:t>Д.Досжан, Ш.Мұртаза, Қ.Жұмаділов т.б. жазушылардың тарихи шығармалары туралы айта келіп, түркі халықтары әдебиетіндегі таңдаулы тарихи романдарға да пікірін білдіреді. Сондай-ақ</w:t>
      </w:r>
      <w:r w:rsidR="00FE12A3">
        <w:rPr>
          <w:rFonts w:ascii="Times New Roman" w:hAnsi="Times New Roman" w:cs="Times New Roman"/>
          <w:sz w:val="28"/>
          <w:szCs w:val="28"/>
          <w:lang w:val="kk-KZ"/>
        </w:rPr>
        <w:t>,</w:t>
      </w:r>
      <w:r>
        <w:rPr>
          <w:rFonts w:ascii="Times New Roman" w:hAnsi="Times New Roman" w:cs="Times New Roman"/>
          <w:sz w:val="28"/>
          <w:szCs w:val="28"/>
          <w:lang w:val="kk-KZ"/>
        </w:rPr>
        <w:t xml:space="preserve"> академик Р.Бердібаев қазақ тарихи романының ішкі жанрлық бөліністерін, олардың әрқайсысына тән өзгешеліктерін жоғарыда аталған жазушылардың шығармаларын талдау барысында көрсеткен. Ғалым тарихи романдарды: «роман-хроника, тарихи-көркемсөздік, тарихи-ғұмырнамалық, тарихи-этнографиялық» </w:t>
      </w:r>
      <w:r w:rsidR="00FE12A3">
        <w:rPr>
          <w:rFonts w:ascii="Times New Roman" w:hAnsi="Times New Roman" w:cs="Times New Roman"/>
          <w:sz w:val="28"/>
          <w:szCs w:val="28"/>
          <w:lang w:val="kk-KZ"/>
        </w:rPr>
        <w:t xml:space="preserve">сынды </w:t>
      </w:r>
      <w:r>
        <w:rPr>
          <w:rFonts w:ascii="Times New Roman" w:hAnsi="Times New Roman" w:cs="Times New Roman"/>
          <w:sz w:val="28"/>
          <w:szCs w:val="28"/>
          <w:lang w:val="kk-KZ"/>
        </w:rPr>
        <w:t xml:space="preserve">салаларға бөлген </w:t>
      </w:r>
      <w:r w:rsidRPr="00CC2370">
        <w:rPr>
          <w:rFonts w:ascii="Times New Roman" w:hAnsi="Times New Roman" w:cs="Times New Roman"/>
          <w:sz w:val="28"/>
          <w:szCs w:val="28"/>
          <w:lang w:val="kk-KZ"/>
        </w:rPr>
        <w:t>[9</w:t>
      </w:r>
      <w:r w:rsidR="0043264D">
        <w:rPr>
          <w:rFonts w:ascii="Times New Roman" w:hAnsi="Times New Roman" w:cs="Times New Roman"/>
          <w:sz w:val="28"/>
          <w:szCs w:val="28"/>
          <w:lang w:val="kk-KZ"/>
        </w:rPr>
        <w:t>6</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7</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Кейінг</w:t>
      </w:r>
      <w:r w:rsidR="00FE12A3">
        <w:rPr>
          <w:rFonts w:ascii="Times New Roman" w:hAnsi="Times New Roman" w:cs="Times New Roman"/>
          <w:sz w:val="28"/>
          <w:szCs w:val="28"/>
          <w:lang w:val="kk-KZ"/>
        </w:rPr>
        <w:t>і</w:t>
      </w:r>
      <w:r>
        <w:rPr>
          <w:rFonts w:ascii="Times New Roman" w:hAnsi="Times New Roman" w:cs="Times New Roman"/>
          <w:sz w:val="28"/>
          <w:szCs w:val="28"/>
          <w:lang w:val="kk-KZ"/>
        </w:rPr>
        <w:t xml:space="preserve"> зерттеулерде тарихи романдардың жіктелімі былайша бөліп көрсетіл</w:t>
      </w:r>
      <w:r w:rsidR="00FE12A3">
        <w:rPr>
          <w:rFonts w:ascii="Times New Roman" w:hAnsi="Times New Roman" w:cs="Times New Roman"/>
          <w:sz w:val="28"/>
          <w:szCs w:val="28"/>
          <w:lang w:val="kk-KZ"/>
        </w:rPr>
        <w:t>еді</w:t>
      </w:r>
      <w:r>
        <w:rPr>
          <w:rFonts w:ascii="Times New Roman" w:hAnsi="Times New Roman" w:cs="Times New Roman"/>
          <w:sz w:val="28"/>
          <w:szCs w:val="28"/>
          <w:lang w:val="kk-KZ"/>
        </w:rPr>
        <w:t xml:space="preserve">: тарихи-революциялық, аңыз-роман, тарихи-биографиялық, тарихи-публицистикалық, тарихи-энографиялық, көркемделген роман, тарихи-тұрмыстық, тарихи-хроникалық, роман-эпопея (Р.Бердібай), тарихи-әлеуметтік, тарихи-танымдық, тарихи-патриоттық (Қ.Аралбаев), синтетикалы жанр (Т.Сыдықов), тарихи-ғұмырнамалық </w:t>
      </w:r>
      <w:r w:rsidRPr="00CC2370">
        <w:rPr>
          <w:rFonts w:ascii="Times New Roman" w:hAnsi="Times New Roman" w:cs="Times New Roman"/>
          <w:sz w:val="28"/>
          <w:szCs w:val="28"/>
          <w:lang w:val="kk-KZ"/>
        </w:rPr>
        <w:t>[9</w:t>
      </w:r>
      <w:r w:rsidR="0043264D">
        <w:rPr>
          <w:rFonts w:ascii="Times New Roman" w:hAnsi="Times New Roman" w:cs="Times New Roman"/>
          <w:sz w:val="28"/>
          <w:szCs w:val="28"/>
          <w:lang w:val="kk-KZ"/>
        </w:rPr>
        <w:t>7</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37</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893AD7">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 </w:t>
      </w:r>
      <w:r w:rsidR="00893AD7">
        <w:rPr>
          <w:rFonts w:ascii="Times New Roman" w:hAnsi="Times New Roman" w:cs="Times New Roman"/>
          <w:sz w:val="28"/>
          <w:szCs w:val="28"/>
          <w:lang w:val="kk-KZ"/>
        </w:rPr>
        <w:t xml:space="preserve">Р.Бердібаев </w:t>
      </w:r>
      <w:r>
        <w:rPr>
          <w:rFonts w:ascii="Times New Roman" w:hAnsi="Times New Roman" w:cs="Times New Roman"/>
          <w:sz w:val="28"/>
          <w:szCs w:val="28"/>
          <w:lang w:val="kk-KZ"/>
        </w:rPr>
        <w:t xml:space="preserve">қазақ тарихи романдарын екі үлкен топқа бөліп қарауды ұсынады. Соның біріншісі – ерте замандардың оқиғаларын қайта көркемдеп қорытып, құбылыстардың әлеуметтік қырларын кең қамтыған шығармалар, екіншісі – тарихта өмір кешкен белгілі қайраткерлердің нақтылы іс-әрекеттерін шежірелейтін туындылар </w:t>
      </w:r>
      <w:r w:rsidRPr="00CC2370">
        <w:rPr>
          <w:rFonts w:ascii="Times New Roman" w:hAnsi="Times New Roman" w:cs="Times New Roman"/>
          <w:sz w:val="28"/>
          <w:szCs w:val="28"/>
          <w:lang w:val="kk-KZ"/>
        </w:rPr>
        <w:t>[9</w:t>
      </w:r>
      <w:r w:rsidR="0043264D">
        <w:rPr>
          <w:rFonts w:ascii="Times New Roman" w:hAnsi="Times New Roman" w:cs="Times New Roman"/>
          <w:sz w:val="28"/>
          <w:szCs w:val="28"/>
          <w:lang w:val="kk-KZ"/>
        </w:rPr>
        <w:t>6</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315</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Тарихи шығармаларды топтау, олардың бағытын анықтауға септігін тигізеді.</w:t>
      </w:r>
    </w:p>
    <w:p w:rsidR="00145CAA" w:rsidRPr="00145CAA"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әдебиетіндегі тарихи проза қашаннан бастап қалыптасты деген сауалға келетін болсақ, зерттеуші М.Р.Балтымова: «Қазақ әдебиетінде тарихи тақырып проза жанрымен бірге қалыптасты. Қазақ тарихи романының тұсауы ХХ ғасырдың басында кесілді. Оның бастауында тұрған М.Дулатов, С.Көбеев, С.Торайғыров, Ж.Аймауытов, С.Сейфуллин және т.б. романдарында тарихилық белгілері көрініс тапты. Тарихи роман жанрын көркемдік тұрғыдан өнер туындысы дәрежесіне жеткізген М.Әуезовтың «Абай жолы» эпопеясы қазақ тарихи романын әлемдік деңгейге көтерді» деген көзқарасын ұсынады </w:t>
      </w:r>
      <w:r w:rsidRPr="00CC2370">
        <w:rPr>
          <w:rFonts w:ascii="Times New Roman" w:hAnsi="Times New Roman" w:cs="Times New Roman"/>
          <w:sz w:val="28"/>
          <w:szCs w:val="28"/>
          <w:lang w:val="kk-KZ"/>
        </w:rPr>
        <w:t>[9</w:t>
      </w:r>
      <w:r w:rsidR="0043264D">
        <w:rPr>
          <w:rFonts w:ascii="Times New Roman" w:hAnsi="Times New Roman" w:cs="Times New Roman"/>
          <w:sz w:val="28"/>
          <w:szCs w:val="28"/>
          <w:lang w:val="kk-KZ"/>
        </w:rPr>
        <w:t>7</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9</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пікірмен келісуге де, келіспеуге де болады. ХХ ғасыр</w:t>
      </w:r>
      <w:r w:rsidR="000E53F3">
        <w:rPr>
          <w:rFonts w:ascii="Times New Roman" w:hAnsi="Times New Roman" w:cs="Times New Roman"/>
          <w:sz w:val="28"/>
          <w:szCs w:val="28"/>
          <w:lang w:val="kk-KZ"/>
        </w:rPr>
        <w:t>дың</w:t>
      </w:r>
      <w:r>
        <w:rPr>
          <w:rFonts w:ascii="Times New Roman" w:hAnsi="Times New Roman" w:cs="Times New Roman"/>
          <w:sz w:val="28"/>
          <w:szCs w:val="28"/>
          <w:lang w:val="kk-KZ"/>
        </w:rPr>
        <w:t xml:space="preserve"> басында</w:t>
      </w:r>
      <w:r w:rsidR="000E53F3">
        <w:rPr>
          <w:rFonts w:ascii="Times New Roman" w:hAnsi="Times New Roman" w:cs="Times New Roman"/>
          <w:sz w:val="28"/>
          <w:szCs w:val="28"/>
          <w:lang w:val="kk-KZ"/>
        </w:rPr>
        <w:t xml:space="preserve"> алаштықтардың </w:t>
      </w:r>
      <w:r>
        <w:rPr>
          <w:rFonts w:ascii="Times New Roman" w:hAnsi="Times New Roman" w:cs="Times New Roman"/>
          <w:sz w:val="28"/>
          <w:szCs w:val="28"/>
          <w:lang w:val="kk-KZ"/>
        </w:rPr>
        <w:t xml:space="preserve">шығармаларында тарихилық жоқ деуден аулақпыз әрине, дегенмен тарихи тақырыпқа дендеп бару, әсіресе, І.Есенберлиннің «Алмас қылыш», «Жанталас», «Қаһар», «Алтын Орда, М.Мағауиннің «Аласапыран», Ә.Кекілбаевтың «Аңыздың ақыры», «Үркер», «Елең-алаң», С.Сматаевтың «Елім-ай», Ә.Әлімжановтың «Жаушы», Х.Әдібаевтың «Отырар ойраны», Д.Досжановтың «Жібек жолы» сынды т.б. романдардан көре алатынымыз шындық </w:t>
      </w:r>
      <w:r w:rsidRPr="00CC2370">
        <w:rPr>
          <w:rFonts w:ascii="Times New Roman" w:hAnsi="Times New Roman" w:cs="Times New Roman"/>
          <w:sz w:val="28"/>
          <w:szCs w:val="28"/>
          <w:lang w:val="kk-KZ"/>
        </w:rPr>
        <w:t>[9</w:t>
      </w:r>
      <w:r w:rsidR="0043264D">
        <w:rPr>
          <w:rFonts w:ascii="Times New Roman" w:hAnsi="Times New Roman" w:cs="Times New Roman"/>
          <w:sz w:val="28"/>
          <w:szCs w:val="28"/>
          <w:lang w:val="kk-KZ"/>
        </w:rPr>
        <w:t>6</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310</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sidR="0099067A">
        <w:rPr>
          <w:rFonts w:ascii="Times New Roman" w:hAnsi="Times New Roman" w:cs="Times New Roman"/>
          <w:sz w:val="28"/>
          <w:szCs w:val="28"/>
          <w:lang w:val="kk-KZ"/>
        </w:rPr>
        <w:t xml:space="preserve"> ХХ ғасырдың екінші жартысында қазақ әдебиетінде жазылған тарихи шығармалардың ішінде ең көп талқыланған әрі зерттелген І.Есенберлиннің «Көшпенділер» трилогиясы болды.</w:t>
      </w:r>
      <w:r w:rsidR="00145CAA">
        <w:rPr>
          <w:rFonts w:ascii="Times New Roman" w:hAnsi="Times New Roman" w:cs="Times New Roman"/>
          <w:sz w:val="28"/>
          <w:szCs w:val="28"/>
          <w:lang w:val="kk-KZ"/>
        </w:rPr>
        <w:t xml:space="preserve"> Қаламгер</w:t>
      </w:r>
      <w:r w:rsidR="00145CAA" w:rsidRPr="00145CAA">
        <w:rPr>
          <w:rFonts w:ascii="Times New Roman" w:hAnsi="Times New Roman" w:cs="Times New Roman"/>
          <w:sz w:val="28"/>
          <w:szCs w:val="28"/>
          <w:lang w:val="kk-KZ"/>
        </w:rPr>
        <w:t xml:space="preserve"> тарихи тұлғалардың болмыс-бітімін, кескін-келбетін, парасат-пайымын, іс-қимылын </w:t>
      </w:r>
      <w:r w:rsidR="00145CAA">
        <w:rPr>
          <w:rFonts w:ascii="Times New Roman" w:hAnsi="Times New Roman" w:cs="Times New Roman"/>
          <w:sz w:val="28"/>
          <w:szCs w:val="28"/>
          <w:lang w:val="kk-KZ"/>
        </w:rPr>
        <w:t xml:space="preserve">суреттеуде </w:t>
      </w:r>
      <w:r w:rsidR="00145CAA" w:rsidRPr="00145CAA">
        <w:rPr>
          <w:rFonts w:ascii="Times New Roman" w:hAnsi="Times New Roman" w:cs="Times New Roman"/>
          <w:sz w:val="28"/>
          <w:szCs w:val="28"/>
          <w:lang w:val="kk-KZ"/>
        </w:rPr>
        <w:t>әрбір</w:t>
      </w:r>
      <w:r w:rsidR="00145CAA">
        <w:rPr>
          <w:rFonts w:ascii="Times New Roman" w:hAnsi="Times New Roman" w:cs="Times New Roman"/>
          <w:sz w:val="28"/>
          <w:szCs w:val="28"/>
          <w:lang w:val="kk-KZ"/>
        </w:rPr>
        <w:t xml:space="preserve"> қаһарманның</w:t>
      </w:r>
      <w:r w:rsidR="00145CAA" w:rsidRPr="00145CAA">
        <w:rPr>
          <w:rFonts w:ascii="Times New Roman" w:hAnsi="Times New Roman" w:cs="Times New Roman"/>
          <w:sz w:val="28"/>
          <w:szCs w:val="28"/>
          <w:lang w:val="kk-KZ"/>
        </w:rPr>
        <w:t xml:space="preserve"> тарихи-көркем бейнесін философиялық-психологиялық тұрғыдан зерделей отырып, шебер сомдаған</w:t>
      </w:r>
      <w:r w:rsidR="00145CAA">
        <w:rPr>
          <w:rFonts w:ascii="Times New Roman" w:hAnsi="Times New Roman" w:cs="Times New Roman"/>
          <w:sz w:val="28"/>
          <w:szCs w:val="28"/>
          <w:lang w:val="kk-KZ"/>
        </w:rPr>
        <w:t xml:space="preserve"> [</w:t>
      </w:r>
      <w:r w:rsidR="00145CAA" w:rsidRPr="002D1013">
        <w:rPr>
          <w:rFonts w:ascii="Times New Roman" w:hAnsi="Times New Roman" w:cs="Times New Roman"/>
          <w:sz w:val="28"/>
          <w:szCs w:val="28"/>
          <w:lang w:val="kk-KZ"/>
        </w:rPr>
        <w:t>9</w:t>
      </w:r>
      <w:r w:rsidR="00DA0FB5" w:rsidRPr="002D1013">
        <w:rPr>
          <w:rFonts w:ascii="Times New Roman" w:hAnsi="Times New Roman" w:cs="Times New Roman"/>
          <w:sz w:val="28"/>
          <w:szCs w:val="28"/>
          <w:lang w:val="kk-KZ"/>
        </w:rPr>
        <w:t>8</w:t>
      </w:r>
      <w:r w:rsidR="00145CAA" w:rsidRPr="002D1013">
        <w:rPr>
          <w:rFonts w:ascii="Times New Roman" w:hAnsi="Times New Roman" w:cs="Times New Roman"/>
          <w:sz w:val="28"/>
          <w:szCs w:val="28"/>
          <w:lang w:val="kk-KZ"/>
        </w:rPr>
        <w:t>,</w:t>
      </w:r>
      <w:r w:rsidR="002D1013" w:rsidRPr="002D1013">
        <w:rPr>
          <w:rFonts w:ascii="Times New Roman" w:hAnsi="Times New Roman" w:cs="Times New Roman"/>
          <w:sz w:val="28"/>
          <w:szCs w:val="28"/>
          <w:lang w:val="kk-KZ"/>
        </w:rPr>
        <w:t xml:space="preserve"> </w:t>
      </w:r>
      <w:r w:rsidR="00145CAA" w:rsidRPr="002D1013">
        <w:rPr>
          <w:rFonts w:ascii="Times New Roman" w:hAnsi="Times New Roman" w:cs="Times New Roman"/>
          <w:sz w:val="28"/>
          <w:szCs w:val="28"/>
          <w:lang w:val="kk-KZ"/>
        </w:rPr>
        <w:t>122</w:t>
      </w:r>
      <w:r w:rsidR="0001020A" w:rsidRPr="0001020A">
        <w:rPr>
          <w:rFonts w:ascii="Times New Roman" w:hAnsi="Times New Roman" w:cs="Times New Roman"/>
          <w:sz w:val="28"/>
          <w:szCs w:val="28"/>
          <w:lang w:val="kk-KZ"/>
        </w:rPr>
        <w:t xml:space="preserve"> </w:t>
      </w:r>
      <w:r w:rsidR="0001020A" w:rsidRPr="002D1013">
        <w:rPr>
          <w:rFonts w:ascii="Times New Roman" w:hAnsi="Times New Roman" w:cs="Times New Roman"/>
          <w:sz w:val="28"/>
          <w:szCs w:val="28"/>
          <w:lang w:val="kk-KZ"/>
        </w:rPr>
        <w:t>б.</w:t>
      </w:r>
      <w:r w:rsidR="00145CAA">
        <w:rPr>
          <w:rFonts w:ascii="Times New Roman" w:hAnsi="Times New Roman" w:cs="Times New Roman"/>
          <w:sz w:val="28"/>
          <w:szCs w:val="28"/>
          <w:lang w:val="kk-KZ"/>
        </w:rPr>
        <w:t>]</w:t>
      </w:r>
      <w:r w:rsidR="00145CAA" w:rsidRPr="00145CAA">
        <w:rPr>
          <w:rFonts w:ascii="Times New Roman" w:hAnsi="Times New Roman" w:cs="Times New Roman"/>
          <w:sz w:val="28"/>
          <w:szCs w:val="28"/>
          <w:lang w:val="kk-KZ"/>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шығарма ең алдымен тарих пен өнерге негізделеді. Тарихи туындының басты ерекшелігі </w:t>
      </w:r>
      <w:r w:rsidR="00893AD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оның тарихилығында. Яғни, тарихи оқиғаны, тарихи уақыт (дәуір, кезең, т.б.) пен тарихи кеңістікті, белгілі бір тарихи дерек негізінде тарихи тұлғаларды (хан, уәзір, батыр т.б.) суреттейді.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Тарихи шығармалар қоғамдық ойды қалыптастыруда орасан зор әлеуетке ие. Қоғамдық ой </w:t>
      </w:r>
      <w:r w:rsidR="00893AD7">
        <w:rPr>
          <w:rFonts w:ascii="Times New Roman" w:hAnsi="Times New Roman" w:cs="Times New Roman"/>
          <w:sz w:val="28"/>
          <w:szCs w:val="28"/>
          <w:lang w:val="kk-KZ"/>
        </w:rPr>
        <w:t xml:space="preserve">– </w:t>
      </w:r>
      <w:r>
        <w:rPr>
          <w:rFonts w:ascii="Times New Roman" w:hAnsi="Times New Roman" w:cs="Times New Roman"/>
          <w:sz w:val="28"/>
          <w:szCs w:val="28"/>
          <w:lang w:val="kk-KZ"/>
        </w:rPr>
        <w:t>әрбір адамның тарихи санасының жемісі. Адамның тарихты тануы, өткеруі,</w:t>
      </w:r>
      <w:r w:rsidR="00AB0580">
        <w:rPr>
          <w:rFonts w:ascii="Times New Roman" w:hAnsi="Times New Roman" w:cs="Times New Roman"/>
          <w:sz w:val="28"/>
          <w:szCs w:val="28"/>
          <w:lang w:val="kk-KZ"/>
        </w:rPr>
        <w:t xml:space="preserve"> меңгеруі, түйсінуі, бағамдауы – </w:t>
      </w:r>
      <w:r>
        <w:rPr>
          <w:rFonts w:ascii="Times New Roman" w:hAnsi="Times New Roman" w:cs="Times New Roman"/>
          <w:sz w:val="28"/>
          <w:szCs w:val="28"/>
          <w:lang w:val="kk-KZ"/>
        </w:rPr>
        <w:t xml:space="preserve">тарихи сана болып табылады. Тарихи сана өз ішінде екі үлкен саланы қамтиды: оның бірі – танылған, еске алу, бүгінді бағамдау, ертеңді болжау түрінде көрініс береді. Екінші бір саласы – адамның өз басындағы тарихи әрекеттердегі орны, рөлі және мәні жөніндегі өзіндік санасы. Осы екінші сананы «тарихтың субъектив санасы» деуге болады </w:t>
      </w:r>
      <w:r w:rsidRPr="00CC2370">
        <w:rPr>
          <w:rFonts w:ascii="Times New Roman" w:hAnsi="Times New Roman" w:cs="Times New Roman"/>
          <w:sz w:val="28"/>
          <w:szCs w:val="28"/>
          <w:lang w:val="kk-KZ"/>
        </w:rPr>
        <w:t>[9</w:t>
      </w:r>
      <w:r w:rsidR="00733BF4">
        <w:rPr>
          <w:rFonts w:ascii="Times New Roman" w:hAnsi="Times New Roman" w:cs="Times New Roman"/>
          <w:sz w:val="28"/>
          <w:szCs w:val="28"/>
          <w:lang w:val="kk-KZ"/>
        </w:rPr>
        <w:t>9</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15</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Тарихи сананы жаңғыртуда көркем шығарманың орнын ешкім жоққа шығармайды. Тарихи шығармалардың көбеюі тарихи сана қалыптасуының көрінісі екені хақ. Тарихи дискурс теориясында айтып өткеніміздей жазушы көзқарасы көркем шығармада субъективтілікті ұстанады.</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ХХ ғасыр басында қазақ еліндегі тарихи сананың оянуы әдебиеттің өзегінде жатты. Тарихи тақырыпта жазылған шығармалар халық рухының оянуына себепкер болды. Олай дейтініміз тарихи тақырыптағы шығармаларда халық жадындағы аңыз, әңгіме, эпос, ауыз әдебиеті үлгілерінің болуы</w:t>
      </w:r>
      <w:r w:rsidRPr="00EB414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сол кезең тұрғысынан суреттелуі еді. Бұл үрдіс түрлі саяси жағдайға байланысты үзіліп қалды. Тіпті, Одақ көлемінде әйгілі болған «Абай жолы» эпопеясының бас кейіпкері Абайдың төңірегіндегі айтыс-тартыс, ұлттың өткені мен тарихи тұлғаларын жоққа шығару көптеген мәселелердің зерделенуіне тұсау салғаны анық. </w:t>
      </w:r>
    </w:p>
    <w:p w:rsidR="006E0641" w:rsidRDefault="005F173B"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E0641">
        <w:rPr>
          <w:rFonts w:ascii="Times New Roman" w:hAnsi="Times New Roman" w:cs="Times New Roman"/>
          <w:sz w:val="28"/>
          <w:szCs w:val="28"/>
          <w:lang w:val="kk-KZ"/>
        </w:rPr>
        <w:t>Қазақ әдебиетінде алпысыншы жылдардан бастап дүниеге келген тарихи шығармаларда Кеңес Одағының құлауын көздейтін, тәуелсіздік алу үшін күреске үндеген ашық идея, көзқарас көрінген жоқ. Бірақ мемлекет құрылымындағы билік психологиясын, империялық саясат үлгісін арғы дәуірлер фонына байланыстыра отырып, халқымыздың ғасырлар бойы аңсап келе жатқан азаттық идеясын бүгінгі ұрпақ санасына ұялата білді. Ұлттың рухын көтеріп, жеке ұлт гегемондығы ыдырайтын құбылыс екенін тарихи шындықты көркем суреттеу арқылы халық санасына сыналап енгізді, жүрегіне жеткізді</w:t>
      </w:r>
      <w:r>
        <w:rPr>
          <w:rFonts w:ascii="Times New Roman" w:hAnsi="Times New Roman" w:cs="Times New Roman"/>
          <w:sz w:val="28"/>
          <w:szCs w:val="28"/>
          <w:lang w:val="kk-KZ"/>
        </w:rPr>
        <w:t>»</w:t>
      </w:r>
      <w:r w:rsidR="006E0641">
        <w:rPr>
          <w:rFonts w:ascii="Times New Roman" w:hAnsi="Times New Roman" w:cs="Times New Roman"/>
          <w:sz w:val="28"/>
          <w:szCs w:val="28"/>
          <w:lang w:val="kk-KZ"/>
        </w:rPr>
        <w:t xml:space="preserve"> </w:t>
      </w:r>
      <w:r w:rsidR="006E0641" w:rsidRPr="00CC2370">
        <w:rPr>
          <w:rFonts w:ascii="Times New Roman" w:hAnsi="Times New Roman" w:cs="Times New Roman"/>
          <w:sz w:val="28"/>
          <w:szCs w:val="28"/>
          <w:lang w:val="kk-KZ"/>
        </w:rPr>
        <w:t>[9</w:t>
      </w:r>
      <w:r w:rsidR="00733BF4">
        <w:rPr>
          <w:rFonts w:ascii="Times New Roman" w:hAnsi="Times New Roman" w:cs="Times New Roman"/>
          <w:sz w:val="28"/>
          <w:szCs w:val="28"/>
          <w:lang w:val="kk-KZ"/>
        </w:rPr>
        <w:t>9</w:t>
      </w:r>
      <w:r w:rsidR="006E0641"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006E0641" w:rsidRPr="00CC2370">
        <w:rPr>
          <w:rFonts w:ascii="Times New Roman" w:hAnsi="Times New Roman" w:cs="Times New Roman"/>
          <w:sz w:val="28"/>
          <w:szCs w:val="28"/>
          <w:lang w:val="kk-KZ"/>
        </w:rPr>
        <w:t>53-54</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006E0641" w:rsidRPr="00CC2370">
        <w:rPr>
          <w:rFonts w:ascii="Times New Roman" w:hAnsi="Times New Roman" w:cs="Times New Roman"/>
          <w:sz w:val="28"/>
          <w:szCs w:val="28"/>
          <w:lang w:val="kk-KZ"/>
        </w:rPr>
        <w:t>].</w:t>
      </w:r>
      <w:r w:rsidR="006E0641">
        <w:rPr>
          <w:rFonts w:ascii="Times New Roman" w:hAnsi="Times New Roman" w:cs="Times New Roman"/>
          <w:sz w:val="28"/>
          <w:szCs w:val="28"/>
          <w:lang w:val="kk-KZ"/>
        </w:rPr>
        <w:t xml:space="preserve"> Тоталитаризмге қарсылықты көркем шығармада ашық сынау, оның поэтикалық табиғатына жат. Негізгі ойды тарихи фон арқылы мәтіннің астарына жасыру тарихи дискурстың қарапайым бірліктерінің бірі.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Тарихи-көркем дискурста тарихи шындықпен қатар көркемдік шындықтың да маңызы ерекше. Көркемдік шындық қаламгердің тарихи деректерді өзінше қорытып, тарихилықтан алшақтамай тарихқа жан бітіріп бейнелеуі.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w:t>
      </w:r>
      <w:r w:rsidR="00AB0580">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 Қ.Алпысбаев тарихи шығармадағы уақыт және кеңістік категорияларын тарихи шығармалар (роман) негізінде қарастырып, бірнеше түрге бөледі. Мәселен, эпикалық шығармалардағы тарихи уақытты қысқа уақыт және кең уақыт деп бөледі. Бұл жердегі қысқа уақыт белгілі бір кезеңді ғана қамтыса, кең уақытта «ондаған жылдар, сандаған ғасырлар, халық тарихының әртүрлі кезеңдері» көрініс табады. Тарихи шығармадағы уақыттың көркем шығарманың басқа жанрларынан өзгешелігі мұндағы ұстаным тарихи уақытқа байланысты. Тарихи оқиғаның уақытымен көркем шығармадағы тарихи дерекке қатысты уақыт сәйкес келуі керек. Яғни көркем шығармадағы тарихи уақыт – тарихи оқиғалар мерзімін түп қазық ете отырып, жазушы қиялында қорытылған уақыт. Қаламгер тарихи оқиғаларды, оған қатысатын адамдарды, </w:t>
      </w:r>
      <w:r>
        <w:rPr>
          <w:rFonts w:ascii="Times New Roman" w:hAnsi="Times New Roman" w:cs="Times New Roman"/>
          <w:sz w:val="28"/>
          <w:szCs w:val="28"/>
          <w:lang w:val="kk-KZ"/>
        </w:rPr>
        <w:lastRenderedPageBreak/>
        <w:t xml:space="preserve">оқиға өтетін жерлерді дәл суреттеуге ұмтылады. Бұл орайда географиялық атаулардың, тарихи кезең оқиғаларының дәл берілуі қаһарманның, басты образдың өмірлік прототиптерінің болатындығы, оқиға желілерінің тарихи фактілерге құрылатындығы көркем уақытты реальді тарихи уақытқа тым жақындата түседі. Қандай тарихи шығарма болсын белгілі тарихи уақытты бейнелеуді діттейді. Ғалым көркем шығармадағы тарихи уақыттан бөлек драмалық және авторлық уақыттарды атайды. «Драмалық уақыт оқиғалар тартысында, драмалық сипатқа енген қаһарманның әрбір іс-әрекеті шапшаңдап, уақыттық мәнге ие болған сәтте көрінсе, ал авторлық уақыт автор шығармада басым рөлде көрінгенде немесе ойдан басқа автордың (баяндаушының) образын жасағанда, авторлық баяндауларда» байқалады </w:t>
      </w:r>
      <w:r w:rsidRPr="00CC2370">
        <w:rPr>
          <w:rFonts w:ascii="Times New Roman" w:hAnsi="Times New Roman" w:cs="Times New Roman"/>
          <w:sz w:val="28"/>
          <w:szCs w:val="28"/>
          <w:lang w:val="kk-KZ"/>
        </w:rPr>
        <w:t>[9</w:t>
      </w:r>
      <w:r w:rsidR="00733BF4">
        <w:rPr>
          <w:rFonts w:ascii="Times New Roman" w:hAnsi="Times New Roman" w:cs="Times New Roman"/>
          <w:sz w:val="28"/>
          <w:szCs w:val="28"/>
          <w:lang w:val="kk-KZ"/>
        </w:rPr>
        <w:t>9</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124-127</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шығармадағы уақыт пен кеңістікті айтқанда бүгінгі зерттеушілер М.Бахтинды айналып өтпейді. Ол уақыт пен кеңістік категориясын біртұтастықта қарастырып «хронотоп» (Б.Майтанов – мекеншақ) деп атады. Расында көркем шығармадағы уақыт пен кеңістік бір-бірінен бөле жаруға келмейтін категориялар.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Уақыт образы биографиялық (балалық шақ, жастық шақ, кемел шақ, кәрілік), тарихи (қоғам өміріндегі дәуірлер мен ұрпақтардың, ірі оқиғалардың алмасуы), ғарыштық (мәңгілік және әлемдік тарих туралы ойлар), күнтізбелік, тәуліктік, сондай-ақ қозғалыс пен қозғалыссыздық туралы, өткеннің, бүгіннің, болашақтың арақатынасы туралы ойлардан жасалады. Ал кеңістік көркем шығармаларда: ашық және жабық кеңістік, жер мен ғарыштық кеңістік, көзге көрініп тұрған шынайы және қиялдағы кеңістік, жақын мен алыстың заттығы туралы ой </w:t>
      </w:r>
      <w:r w:rsidRPr="00CC2370">
        <w:rPr>
          <w:rFonts w:ascii="Times New Roman" w:hAnsi="Times New Roman" w:cs="Times New Roman"/>
          <w:sz w:val="28"/>
          <w:szCs w:val="28"/>
          <w:lang w:val="kk-KZ"/>
        </w:rPr>
        <w:t>[9</w:t>
      </w:r>
      <w:r w:rsidR="00733BF4">
        <w:rPr>
          <w:rFonts w:ascii="Times New Roman" w:hAnsi="Times New Roman" w:cs="Times New Roman"/>
          <w:sz w:val="28"/>
          <w:szCs w:val="28"/>
          <w:lang w:val="kk-KZ"/>
        </w:rPr>
        <w:t>7</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51</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Көркем шығармаларда өткенді бейнелеу ретроспективті тәсіл тұрғысынан берілуде. Оның өзінің бірнеше түрлері аталады. Олар: хроникалық ретроспекция, биографиялық ретроспекция және психологиялық ретроспекция. Бұл тәсілдер тарихи шығармадағы шектеулі уақытты кеңейтуге қызмет етеді. Мысалы, хроникалық ретроспекция тарихи оқиғаларды кезең-кезеңімен (бірде алдыға, бірде кейінгі ғасырларға, жылдарға) беруді көздесе, биографиялық ретроспекция тарихи тұлғаның өмірбаяны негізінде өткенді қаузаса, психологиялық ретроспекция кейіпкерлердің ішкі ойы, монолог, диалогта көрінеді.</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алпыс-жетпісінші жылдарынан бастап қарқынды түрде жазыла бастаған тарихи шығармалар көптеген өзекті тақырыптарға арналды. Атап айтар болсақ, Кеңес Одағы кезінде қазақ халқының басынан кешкен ауыр, азапты жылдар (аштық, халықтың қырылуы, жер аууы); халықтың азаттық жолындағы күресі; Қазақ-жоңғар (ойрат, қалмақ) оқиғалары; Қазақ-Ресей қарым-қатынасы; тарихи тұлғалардың өміріне арналған шығармалар; өнер адамдарының өміріне арналған шығармалар; жеке қайраткерлерге арналған шығармалар т.б. Бұл кезеңде тарихи тақырыпта шығарма жазу екінің бірінің</w:t>
      </w:r>
      <w:r w:rsidR="0099067A">
        <w:rPr>
          <w:rFonts w:ascii="Times New Roman" w:hAnsi="Times New Roman" w:cs="Times New Roman"/>
          <w:sz w:val="28"/>
          <w:szCs w:val="28"/>
          <w:lang w:val="kk-KZ"/>
        </w:rPr>
        <w:t xml:space="preserve"> қолынан келмегені баршаға аян. </w:t>
      </w:r>
      <w:r>
        <w:rPr>
          <w:rFonts w:ascii="Times New Roman" w:hAnsi="Times New Roman" w:cs="Times New Roman"/>
          <w:sz w:val="28"/>
          <w:szCs w:val="28"/>
          <w:lang w:val="kk-KZ"/>
        </w:rPr>
        <w:t xml:space="preserve">Бірақ тарихшылар айта алмаған кейбір мәселелер көркем шығармада көрініс тапқаны да шындық.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302AF7">
        <w:rPr>
          <w:rFonts w:ascii="Times New Roman" w:hAnsi="Times New Roman" w:cs="Times New Roman"/>
          <w:sz w:val="28"/>
          <w:szCs w:val="28"/>
          <w:lang w:val="kk-KZ"/>
        </w:rPr>
        <w:t xml:space="preserve">Қазіргі әдебиетімізде тарихи тақырыпты шығармалардың шеңбері кеңейіп келе жатқаны, мұның өзі халқымыздың өткендегі өмір шырғалаңдарын, </w:t>
      </w:r>
      <w:r w:rsidRPr="00302AF7">
        <w:rPr>
          <w:rFonts w:ascii="Times New Roman" w:hAnsi="Times New Roman" w:cs="Times New Roman"/>
          <w:sz w:val="28"/>
          <w:szCs w:val="28"/>
          <w:lang w:val="kk-KZ"/>
        </w:rPr>
        <w:lastRenderedPageBreak/>
        <w:t xml:space="preserve">тәуелсіздік, тыныштық, еркін өмір жолындағы күрестерін, ерліктері мен өкініштерін бүгінгі буынға ғибрат етіп ұсынудың аса қажетті амалы екені кәміл. Тарихта анық орын тепкен, халық санасында өшпестей із қалдырған, кейде ертегі, кейде аңыз секілденіп қазіргі қауымға бұлдыр елестейтін құбылыстардың табиғатын танып, көркемдік шындығын ашу, сол арқылы ел шежіресін жаңа қырынан, нақтырақ таныстыру </w:t>
      </w:r>
      <w:r w:rsidR="00AB0580">
        <w:rPr>
          <w:rFonts w:ascii="Times New Roman" w:hAnsi="Times New Roman" w:cs="Times New Roman"/>
          <w:sz w:val="28"/>
          <w:szCs w:val="28"/>
          <w:lang w:val="kk-KZ"/>
        </w:rPr>
        <w:t xml:space="preserve">– </w:t>
      </w:r>
      <w:r w:rsidRPr="00302AF7">
        <w:rPr>
          <w:rFonts w:ascii="Times New Roman" w:hAnsi="Times New Roman" w:cs="Times New Roman"/>
          <w:sz w:val="28"/>
          <w:szCs w:val="28"/>
          <w:lang w:val="kk-KZ"/>
        </w:rPr>
        <w:t>қала</w:t>
      </w:r>
      <w:r>
        <w:rPr>
          <w:rFonts w:ascii="Times New Roman" w:hAnsi="Times New Roman" w:cs="Times New Roman"/>
          <w:sz w:val="28"/>
          <w:szCs w:val="28"/>
          <w:lang w:val="kk-KZ"/>
        </w:rPr>
        <w:t xml:space="preserve">мгерлеріміздің қасиетті борышы </w:t>
      </w:r>
      <w:r w:rsidRPr="00CC2370">
        <w:rPr>
          <w:rFonts w:ascii="Times New Roman" w:hAnsi="Times New Roman" w:cs="Times New Roman"/>
          <w:sz w:val="28"/>
          <w:szCs w:val="28"/>
          <w:lang w:val="kk-KZ"/>
        </w:rPr>
        <w:t>[9</w:t>
      </w:r>
      <w:r w:rsidR="00733BF4">
        <w:rPr>
          <w:rFonts w:ascii="Times New Roman" w:hAnsi="Times New Roman" w:cs="Times New Roman"/>
          <w:sz w:val="28"/>
          <w:szCs w:val="28"/>
          <w:lang w:val="kk-KZ"/>
        </w:rPr>
        <w:t>6</w:t>
      </w:r>
      <w:r w:rsidRPr="00CC2370">
        <w:rPr>
          <w:rFonts w:ascii="Times New Roman" w:hAnsi="Times New Roman" w:cs="Times New Roman"/>
          <w:sz w:val="28"/>
          <w:szCs w:val="28"/>
          <w:lang w:val="kk-KZ"/>
        </w:rPr>
        <w:t>,</w:t>
      </w:r>
      <w:r w:rsidR="002D101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289</w:t>
      </w:r>
      <w:r w:rsidR="0001020A" w:rsidRPr="0001020A">
        <w:rPr>
          <w:rFonts w:ascii="Times New Roman" w:hAnsi="Times New Roman" w:cs="Times New Roman"/>
          <w:sz w:val="28"/>
          <w:szCs w:val="28"/>
          <w:lang w:val="kk-KZ"/>
        </w:rPr>
        <w:t xml:space="preserve"> </w:t>
      </w:r>
      <w:r w:rsidR="0001020A">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Сонымен тарихи шығармалардың ең басты көрсеткіштерін атап өтсек. Тарихи шығармада дәуір шындығы тарихи деректер, фактілер, құжаттар арқылы ашылады. Тарихты бұрмаламай, халықтың тұрмыс-тіршілігін, салт-дәстүрін, жөн-жоралғылары мейлінше қанық суреттеледі. Тарихи шығармаларда этнографиялық та, фольклорлық жанрлар да кездеседі. Мифтер, аңыз-әңгімелер, әпсана-хикаяттар, ертегілер, ғұрыптық фольклор түрлері (батадан бастап үйлену тойына дейінгі), адам қазасына байланысты қайғы жырлары (естірту, көңіл айту, жоқтау) молынан ұшырасады. Тарихи туындыларда тарихи тұлғалардың: батырлар, хандар, билердің болмысы ерекше көрінеді. Тарихи шығармада оқырман тарихи тұлғаның жанды бейнесін, көңіл-күйін, психологиясын сезініп, елестете алады. Тарихи шығарманың ең бір іргелі қасиеті тарихи оқиғалар арқылы ұлттық болмысты танытып, тарихи сананы қалыптастыратындығында.</w:t>
      </w:r>
    </w:p>
    <w:p w:rsidR="006E0641" w:rsidRDefault="006E0641" w:rsidP="006E0641">
      <w:pPr>
        <w:spacing w:after="0" w:line="240" w:lineRule="auto"/>
        <w:ind w:firstLine="454"/>
        <w:jc w:val="both"/>
        <w:rPr>
          <w:rFonts w:ascii="Times New Roman" w:hAnsi="Times New Roman" w:cs="Times New Roman"/>
          <w:sz w:val="28"/>
          <w:szCs w:val="28"/>
          <w:lang w:val="kk-KZ"/>
        </w:rPr>
      </w:pPr>
      <w:r w:rsidRPr="00302AF7">
        <w:rPr>
          <w:rFonts w:ascii="Times New Roman" w:hAnsi="Times New Roman" w:cs="Times New Roman"/>
          <w:sz w:val="28"/>
          <w:szCs w:val="28"/>
          <w:lang w:val="kk-KZ"/>
        </w:rPr>
        <w:t>Қазіргі қазақ әдебиетінің тақырыптық, жанрлық</w:t>
      </w:r>
      <w:r>
        <w:rPr>
          <w:rFonts w:ascii="Times New Roman" w:hAnsi="Times New Roman" w:cs="Times New Roman"/>
          <w:sz w:val="28"/>
          <w:szCs w:val="28"/>
          <w:lang w:val="kk-KZ"/>
        </w:rPr>
        <w:t>, идеялық-көркемдік ізденістер</w:t>
      </w:r>
      <w:r w:rsidRPr="00302AF7">
        <w:rPr>
          <w:rFonts w:ascii="Times New Roman" w:hAnsi="Times New Roman" w:cs="Times New Roman"/>
          <w:sz w:val="28"/>
          <w:szCs w:val="28"/>
          <w:lang w:val="kk-KZ"/>
        </w:rPr>
        <w:t xml:space="preserve"> </w:t>
      </w:r>
      <w:r>
        <w:rPr>
          <w:rFonts w:ascii="Times New Roman" w:hAnsi="Times New Roman" w:cs="Times New Roman"/>
          <w:sz w:val="28"/>
          <w:szCs w:val="28"/>
          <w:lang w:val="kk-KZ"/>
        </w:rPr>
        <w:t>ауқымы кең</w:t>
      </w:r>
      <w:r w:rsidRPr="00302AF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ХХ ғасырдың екінші жартысында тарихи тақырыпқа аз ғана жазушыларымыз барса, көптеген шығармалар бертінде өткен оқиғаларға арналды. Тәуелсіздік алғалы тарихи шығармалардың қатары молая түсті. Қаламгерлеріміз тоталитарлық қысым кезінде айтылмаған, жазылмаған, жабық, тың тақырыптарға бара білді. Кеңес үкіметі кезінде жазылған тарихи шығармалар зерттеліп, жаңаша баға беріле бастады. Бұл мәселелер жоғарыда аталған қазақ әдебиетіндегі тарихи шығармаларды қарастырған зерттеуші-ғалымдардың еңбектерінде айтылғандықтан біз бұған тоқталмай, тәуелсіздік алғалы жазылған тарихи шығармаларға тоқталамыз.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CC2370">
        <w:rPr>
          <w:rFonts w:ascii="Times New Roman" w:hAnsi="Times New Roman" w:cs="Times New Roman"/>
          <w:sz w:val="28"/>
          <w:szCs w:val="28"/>
          <w:lang w:val="kk-KZ"/>
        </w:rPr>
        <w:t>Тәуелсіздік кезеңінде</w:t>
      </w:r>
      <w:r>
        <w:rPr>
          <w:rFonts w:ascii="Times New Roman" w:hAnsi="Times New Roman" w:cs="Times New Roman"/>
          <w:sz w:val="28"/>
          <w:szCs w:val="28"/>
          <w:lang w:val="kk-KZ"/>
        </w:rPr>
        <w:t xml:space="preserve"> жазылған тарихи шығармаларды тақырыптық жағынан бірнеше топқа бөлуді жөн көрдік.</w:t>
      </w:r>
    </w:p>
    <w:p w:rsidR="006E0641" w:rsidRDefault="006E0641" w:rsidP="006E0641">
      <w:pPr>
        <w:spacing w:after="0" w:line="240" w:lineRule="auto"/>
        <w:ind w:firstLine="454"/>
        <w:jc w:val="both"/>
        <w:rPr>
          <w:rFonts w:ascii="Times New Roman" w:hAnsi="Times New Roman" w:cs="Times New Roman"/>
          <w:sz w:val="28"/>
          <w:szCs w:val="28"/>
          <w:lang w:val="kk-KZ"/>
        </w:rPr>
      </w:pPr>
    </w:p>
    <w:p w:rsidR="006E0641" w:rsidRDefault="00191F83" w:rsidP="00191F8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6E0641">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9 – </w:t>
      </w:r>
      <w:r w:rsidR="006E0641">
        <w:rPr>
          <w:rFonts w:ascii="Times New Roman" w:hAnsi="Times New Roman" w:cs="Times New Roman"/>
          <w:sz w:val="28"/>
          <w:szCs w:val="28"/>
          <w:lang w:val="kk-KZ"/>
        </w:rPr>
        <w:t>Тәуелсіздік кезеңінде жазылған тарихи оқиғаларға негізделген романдардың (хикаят) тақырыптық жіктелуі</w:t>
      </w:r>
    </w:p>
    <w:p w:rsidR="006E0641" w:rsidRDefault="006E0641" w:rsidP="006E0641">
      <w:pPr>
        <w:spacing w:after="0" w:line="240" w:lineRule="auto"/>
        <w:ind w:firstLine="454"/>
        <w:jc w:val="both"/>
        <w:rPr>
          <w:rFonts w:ascii="Times New Roman" w:hAnsi="Times New Roman" w:cs="Times New Roman"/>
          <w:sz w:val="28"/>
          <w:szCs w:val="28"/>
          <w:lang w:val="kk-KZ"/>
        </w:rPr>
      </w:pPr>
    </w:p>
    <w:tbl>
      <w:tblPr>
        <w:tblStyle w:val="a6"/>
        <w:tblW w:w="0" w:type="auto"/>
        <w:tblLook w:val="04A0"/>
      </w:tblPr>
      <w:tblGrid>
        <w:gridCol w:w="675"/>
        <w:gridCol w:w="2977"/>
        <w:gridCol w:w="6095"/>
      </w:tblGrid>
      <w:tr w:rsidR="006E0641" w:rsidRPr="00372011" w:rsidTr="006E0641">
        <w:tc>
          <w:tcPr>
            <w:tcW w:w="675" w:type="dxa"/>
          </w:tcPr>
          <w:p w:rsidR="006E0641" w:rsidRDefault="006E0641" w:rsidP="002F2D04">
            <w:pPr>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2977" w:type="dxa"/>
          </w:tcPr>
          <w:p w:rsidR="006E0641" w:rsidRDefault="006E0641" w:rsidP="002F2D04">
            <w:pPr>
              <w:jc w:val="center"/>
              <w:rPr>
                <w:rFonts w:ascii="Times New Roman" w:hAnsi="Times New Roman" w:cs="Times New Roman"/>
                <w:sz w:val="28"/>
                <w:szCs w:val="28"/>
                <w:lang w:val="kk-KZ"/>
              </w:rPr>
            </w:pPr>
            <w:r>
              <w:rPr>
                <w:rFonts w:ascii="Times New Roman" w:hAnsi="Times New Roman" w:cs="Times New Roman"/>
                <w:sz w:val="28"/>
                <w:szCs w:val="28"/>
                <w:lang w:val="kk-KZ"/>
              </w:rPr>
              <w:t>Ежелгіден</w:t>
            </w:r>
          </w:p>
          <w:p w:rsidR="006E0641" w:rsidRDefault="006E0641" w:rsidP="002F2D04">
            <w:pPr>
              <w:jc w:val="center"/>
              <w:rPr>
                <w:rFonts w:ascii="Times New Roman" w:hAnsi="Times New Roman" w:cs="Times New Roman"/>
                <w:sz w:val="28"/>
                <w:szCs w:val="28"/>
                <w:lang w:val="kk-KZ"/>
              </w:rPr>
            </w:pPr>
            <w:r>
              <w:rPr>
                <w:rFonts w:ascii="Times New Roman" w:hAnsi="Times New Roman" w:cs="Times New Roman"/>
                <w:sz w:val="28"/>
                <w:szCs w:val="28"/>
                <w:lang w:val="kk-KZ"/>
              </w:rPr>
              <w:t>Орта ғасырға дейінгі кезең</w:t>
            </w:r>
          </w:p>
        </w:tc>
        <w:tc>
          <w:tcPr>
            <w:tcW w:w="6095" w:type="dxa"/>
          </w:tcPr>
          <w:p w:rsidR="006E0641" w:rsidRDefault="006E0641" w:rsidP="002F2D0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Б.Жандарбеков «Сақтар»; </w:t>
            </w:r>
            <w:r w:rsidRPr="00DB5445">
              <w:rPr>
                <w:rFonts w:ascii="Times New Roman" w:hAnsi="Times New Roman" w:cs="Times New Roman"/>
                <w:sz w:val="28"/>
                <w:szCs w:val="28"/>
                <w:lang w:val="kk-KZ"/>
              </w:rPr>
              <w:t>Э</w:t>
            </w:r>
            <w:r>
              <w:rPr>
                <w:rFonts w:ascii="Times New Roman" w:hAnsi="Times New Roman" w:cs="Times New Roman"/>
                <w:sz w:val="28"/>
                <w:szCs w:val="28"/>
                <w:lang w:val="kk-KZ"/>
              </w:rPr>
              <w:t>.</w:t>
            </w:r>
            <w:r w:rsidRPr="00DB5445">
              <w:rPr>
                <w:rFonts w:ascii="Times New Roman" w:hAnsi="Times New Roman" w:cs="Times New Roman"/>
                <w:sz w:val="28"/>
                <w:szCs w:val="28"/>
                <w:lang w:val="kk-KZ"/>
              </w:rPr>
              <w:t>Төреханов «Ескендір мен Роксана»</w:t>
            </w:r>
            <w:r>
              <w:rPr>
                <w:rFonts w:ascii="Times New Roman" w:hAnsi="Times New Roman" w:cs="Times New Roman"/>
                <w:sz w:val="28"/>
                <w:szCs w:val="28"/>
                <w:lang w:val="kk-KZ"/>
              </w:rPr>
              <w:t xml:space="preserve">; </w:t>
            </w:r>
            <w:r w:rsidRPr="001D055C">
              <w:rPr>
                <w:rFonts w:ascii="Times New Roman" w:hAnsi="Times New Roman" w:cs="Times New Roman"/>
                <w:sz w:val="28"/>
                <w:szCs w:val="28"/>
                <w:lang w:val="kk-KZ"/>
              </w:rPr>
              <w:t>М.Мағауин «Қыпшақ аруы»</w:t>
            </w:r>
            <w:r>
              <w:rPr>
                <w:rFonts w:ascii="Times New Roman" w:hAnsi="Times New Roman" w:cs="Times New Roman"/>
                <w:sz w:val="28"/>
                <w:szCs w:val="28"/>
                <w:lang w:val="kk-KZ"/>
              </w:rPr>
              <w:t xml:space="preserve"> т.б. </w:t>
            </w:r>
          </w:p>
        </w:tc>
      </w:tr>
      <w:tr w:rsidR="006E0641" w:rsidRPr="00372011" w:rsidTr="006E0641">
        <w:tc>
          <w:tcPr>
            <w:tcW w:w="675" w:type="dxa"/>
          </w:tcPr>
          <w:p w:rsidR="006E0641" w:rsidRDefault="006E0641" w:rsidP="002F2D04">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977" w:type="dxa"/>
          </w:tcPr>
          <w:p w:rsidR="006E0641" w:rsidRDefault="006E0641" w:rsidP="002F2D04">
            <w:pPr>
              <w:jc w:val="center"/>
              <w:rPr>
                <w:rFonts w:ascii="Times New Roman" w:hAnsi="Times New Roman" w:cs="Times New Roman"/>
                <w:sz w:val="28"/>
                <w:szCs w:val="28"/>
                <w:lang w:val="kk-KZ"/>
              </w:rPr>
            </w:pPr>
            <w:r>
              <w:rPr>
                <w:rFonts w:ascii="Times New Roman" w:hAnsi="Times New Roman" w:cs="Times New Roman"/>
                <w:sz w:val="28"/>
                <w:szCs w:val="28"/>
                <w:lang w:val="kk-KZ"/>
              </w:rPr>
              <w:t>Шыңғыс хан дәуірінен Қазақ хандығына дейінгі кезең</w:t>
            </w:r>
          </w:p>
        </w:tc>
        <w:tc>
          <w:tcPr>
            <w:tcW w:w="6095" w:type="dxa"/>
          </w:tcPr>
          <w:p w:rsidR="006E0641" w:rsidRPr="002B0896" w:rsidRDefault="006E0641" w:rsidP="002F2D04">
            <w:pPr>
              <w:jc w:val="both"/>
              <w:rPr>
                <w:rFonts w:ascii="Times New Roman" w:hAnsi="Times New Roman" w:cs="Times New Roman"/>
                <w:sz w:val="28"/>
                <w:szCs w:val="28"/>
                <w:lang w:val="kk-KZ"/>
              </w:rPr>
            </w:pPr>
            <w:r w:rsidRPr="00DB5445">
              <w:rPr>
                <w:rFonts w:ascii="Times New Roman" w:hAnsi="Times New Roman" w:cs="Times New Roman"/>
                <w:sz w:val="28"/>
                <w:szCs w:val="28"/>
                <w:lang w:val="kk-KZ"/>
              </w:rPr>
              <w:t>М.Мағауин</w:t>
            </w:r>
            <w:r>
              <w:rPr>
                <w:rFonts w:ascii="Times New Roman" w:hAnsi="Times New Roman" w:cs="Times New Roman"/>
                <w:sz w:val="28"/>
                <w:szCs w:val="28"/>
                <w:lang w:val="kk-KZ"/>
              </w:rPr>
              <w:t xml:space="preserve"> «Шыңғыс хан»; </w:t>
            </w:r>
            <w:r w:rsidRPr="00DB5445">
              <w:rPr>
                <w:rFonts w:ascii="Times New Roman" w:hAnsi="Times New Roman" w:cs="Times New Roman"/>
                <w:sz w:val="28"/>
                <w:szCs w:val="28"/>
                <w:lang w:val="kk-KZ"/>
              </w:rPr>
              <w:t>Т</w:t>
            </w:r>
            <w:r>
              <w:rPr>
                <w:rFonts w:ascii="Times New Roman" w:hAnsi="Times New Roman" w:cs="Times New Roman"/>
                <w:sz w:val="28"/>
                <w:szCs w:val="28"/>
                <w:lang w:val="kk-KZ"/>
              </w:rPr>
              <w:t>.</w:t>
            </w:r>
            <w:r w:rsidRPr="00DB5445">
              <w:rPr>
                <w:rFonts w:ascii="Times New Roman" w:hAnsi="Times New Roman" w:cs="Times New Roman"/>
                <w:sz w:val="28"/>
                <w:szCs w:val="28"/>
                <w:lang w:val="kk-KZ"/>
              </w:rPr>
              <w:t xml:space="preserve">Зəкенұлының </w:t>
            </w:r>
            <w:r>
              <w:rPr>
                <w:rFonts w:ascii="Times New Roman" w:hAnsi="Times New Roman" w:cs="Times New Roman"/>
                <w:sz w:val="28"/>
                <w:szCs w:val="28"/>
                <w:lang w:val="kk-KZ"/>
              </w:rPr>
              <w:t>«</w:t>
            </w:r>
            <w:r w:rsidRPr="00DB5445">
              <w:rPr>
                <w:rFonts w:ascii="Times New Roman" w:hAnsi="Times New Roman" w:cs="Times New Roman"/>
                <w:sz w:val="28"/>
                <w:szCs w:val="28"/>
                <w:lang w:val="kk-KZ"/>
              </w:rPr>
              <w:t>Көк бөрілердің көз жасы</w:t>
            </w:r>
            <w:r>
              <w:rPr>
                <w:rFonts w:ascii="Times New Roman" w:hAnsi="Times New Roman" w:cs="Times New Roman"/>
                <w:sz w:val="28"/>
                <w:szCs w:val="28"/>
                <w:lang w:val="kk-KZ"/>
              </w:rPr>
              <w:t xml:space="preserve">»; Е.Тұрсынов «Мәмлүк»; </w:t>
            </w:r>
            <w:r w:rsidRPr="002B0896">
              <w:rPr>
                <w:rFonts w:ascii="Times New Roman" w:hAnsi="Times New Roman" w:cs="Times New Roman"/>
                <w:sz w:val="28"/>
                <w:szCs w:val="28"/>
                <w:lang w:val="kk-KZ"/>
              </w:rPr>
              <w:t>Ш</w:t>
            </w:r>
            <w:r>
              <w:rPr>
                <w:rFonts w:ascii="Times New Roman" w:hAnsi="Times New Roman" w:cs="Times New Roman"/>
                <w:sz w:val="28"/>
                <w:szCs w:val="28"/>
                <w:lang w:val="kk-KZ"/>
              </w:rPr>
              <w:t>.</w:t>
            </w:r>
            <w:r w:rsidRPr="002B0896">
              <w:rPr>
                <w:rFonts w:ascii="Times New Roman" w:hAnsi="Times New Roman" w:cs="Times New Roman"/>
                <w:sz w:val="28"/>
                <w:szCs w:val="28"/>
                <w:lang w:val="kk-KZ"/>
              </w:rPr>
              <w:t>Құмарұлы</w:t>
            </w:r>
            <w:r>
              <w:rPr>
                <w:rFonts w:ascii="Times New Roman" w:hAnsi="Times New Roman" w:cs="Times New Roman"/>
                <w:sz w:val="28"/>
                <w:szCs w:val="28"/>
                <w:lang w:val="kk-KZ"/>
              </w:rPr>
              <w:t xml:space="preserve"> «</w:t>
            </w:r>
            <w:r w:rsidRPr="002B0896">
              <w:rPr>
                <w:rFonts w:ascii="Times New Roman" w:hAnsi="Times New Roman" w:cs="Times New Roman"/>
                <w:sz w:val="28"/>
                <w:szCs w:val="28"/>
                <w:lang w:val="kk-KZ"/>
              </w:rPr>
              <w:t>Тұғырыл хан</w:t>
            </w:r>
            <w:r>
              <w:rPr>
                <w:rFonts w:ascii="Times New Roman" w:hAnsi="Times New Roman" w:cs="Times New Roman"/>
                <w:sz w:val="28"/>
                <w:szCs w:val="28"/>
                <w:lang w:val="kk-KZ"/>
              </w:rPr>
              <w:t xml:space="preserve">»; </w:t>
            </w:r>
            <w:r w:rsidRPr="001D055C">
              <w:rPr>
                <w:rFonts w:ascii="Times New Roman" w:hAnsi="Times New Roman" w:cs="Times New Roman"/>
                <w:sz w:val="28"/>
                <w:szCs w:val="28"/>
                <w:lang w:val="kk-KZ"/>
              </w:rPr>
              <w:t xml:space="preserve">Р.Отарбаев </w:t>
            </w:r>
            <w:r>
              <w:rPr>
                <w:rFonts w:ascii="Times New Roman" w:hAnsi="Times New Roman" w:cs="Times New Roman"/>
                <w:sz w:val="28"/>
                <w:szCs w:val="28"/>
                <w:lang w:val="kk-KZ"/>
              </w:rPr>
              <w:t>«</w:t>
            </w:r>
            <w:r w:rsidRPr="001D055C">
              <w:rPr>
                <w:rFonts w:ascii="Times New Roman" w:hAnsi="Times New Roman" w:cs="Times New Roman"/>
                <w:sz w:val="28"/>
                <w:szCs w:val="28"/>
                <w:lang w:val="kk-KZ"/>
              </w:rPr>
              <w:t>Шыңғыс ханның көз жасы</w:t>
            </w:r>
            <w:r>
              <w:rPr>
                <w:rFonts w:ascii="Times New Roman" w:hAnsi="Times New Roman" w:cs="Times New Roman"/>
                <w:sz w:val="28"/>
                <w:szCs w:val="28"/>
                <w:lang w:val="kk-KZ"/>
              </w:rPr>
              <w:t xml:space="preserve">» т.б.  </w:t>
            </w:r>
          </w:p>
        </w:tc>
      </w:tr>
      <w:tr w:rsidR="006E0641" w:rsidRPr="005B4C8C" w:rsidTr="006E0641">
        <w:tc>
          <w:tcPr>
            <w:tcW w:w="675" w:type="dxa"/>
          </w:tcPr>
          <w:p w:rsidR="006E0641" w:rsidRDefault="006E0641" w:rsidP="002F2D04">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977" w:type="dxa"/>
          </w:tcPr>
          <w:p w:rsidR="006E0641" w:rsidRDefault="006E0641" w:rsidP="0017257A">
            <w:pPr>
              <w:jc w:val="center"/>
              <w:rPr>
                <w:rFonts w:ascii="Times New Roman" w:hAnsi="Times New Roman" w:cs="Times New Roman"/>
                <w:sz w:val="28"/>
                <w:szCs w:val="28"/>
                <w:lang w:val="kk-KZ"/>
              </w:rPr>
            </w:pPr>
            <w:r>
              <w:rPr>
                <w:rFonts w:ascii="Times New Roman" w:hAnsi="Times New Roman" w:cs="Times New Roman"/>
                <w:sz w:val="28"/>
                <w:szCs w:val="28"/>
                <w:lang w:val="kk-KZ"/>
              </w:rPr>
              <w:t>Қазақ хандығы кезеңі</w:t>
            </w:r>
          </w:p>
        </w:tc>
        <w:tc>
          <w:tcPr>
            <w:tcW w:w="6095" w:type="dxa"/>
          </w:tcPr>
          <w:p w:rsidR="006E0641" w:rsidRDefault="006E0641" w:rsidP="0017257A">
            <w:pPr>
              <w:jc w:val="both"/>
              <w:rPr>
                <w:rFonts w:ascii="Times New Roman" w:hAnsi="Times New Roman" w:cs="Times New Roman"/>
                <w:sz w:val="28"/>
                <w:szCs w:val="28"/>
                <w:lang w:val="kk-KZ"/>
              </w:rPr>
            </w:pPr>
            <w:r w:rsidRPr="00DB5445">
              <w:rPr>
                <w:rFonts w:ascii="Times New Roman" w:hAnsi="Times New Roman" w:cs="Times New Roman"/>
                <w:sz w:val="28"/>
                <w:szCs w:val="28"/>
                <w:lang w:val="kk-KZ"/>
              </w:rPr>
              <w:t xml:space="preserve">Ұ.Доспанбетов </w:t>
            </w:r>
            <w:r w:rsidR="00EA11E4">
              <w:rPr>
                <w:rFonts w:ascii="Times New Roman" w:hAnsi="Times New Roman" w:cs="Times New Roman"/>
                <w:sz w:val="28"/>
                <w:szCs w:val="28"/>
                <w:lang w:val="kk-KZ"/>
              </w:rPr>
              <w:t>«Қызыл жолбарыс»,</w:t>
            </w:r>
            <w:r>
              <w:rPr>
                <w:rFonts w:ascii="Times New Roman" w:hAnsi="Times New Roman" w:cs="Times New Roman"/>
                <w:sz w:val="28"/>
                <w:szCs w:val="28"/>
                <w:lang w:val="kk-KZ"/>
              </w:rPr>
              <w:t xml:space="preserve"> </w:t>
            </w:r>
          </w:p>
        </w:tc>
      </w:tr>
    </w:tbl>
    <w:p w:rsidR="00EA11E4" w:rsidRDefault="00EA11E4"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9-кесте жалғасы.</w:t>
      </w:r>
    </w:p>
    <w:p w:rsidR="00EA11E4" w:rsidRDefault="00EA11E4" w:rsidP="006E0641">
      <w:pPr>
        <w:spacing w:after="0" w:line="240" w:lineRule="auto"/>
        <w:ind w:firstLine="454"/>
        <w:jc w:val="both"/>
        <w:rPr>
          <w:rFonts w:ascii="Times New Roman" w:hAnsi="Times New Roman" w:cs="Times New Roman"/>
          <w:sz w:val="28"/>
          <w:szCs w:val="28"/>
          <w:lang w:val="kk-KZ"/>
        </w:rPr>
      </w:pPr>
    </w:p>
    <w:tbl>
      <w:tblPr>
        <w:tblStyle w:val="a6"/>
        <w:tblW w:w="0" w:type="auto"/>
        <w:tblLook w:val="04A0"/>
      </w:tblPr>
      <w:tblGrid>
        <w:gridCol w:w="675"/>
        <w:gridCol w:w="2977"/>
        <w:gridCol w:w="6202"/>
      </w:tblGrid>
      <w:tr w:rsidR="00EA11E4" w:rsidRPr="00372011" w:rsidTr="00EA11E4">
        <w:tc>
          <w:tcPr>
            <w:tcW w:w="675" w:type="dxa"/>
          </w:tcPr>
          <w:p w:rsidR="00EA11E4" w:rsidRDefault="00EA11E4" w:rsidP="006E0641">
            <w:pPr>
              <w:jc w:val="both"/>
              <w:rPr>
                <w:rFonts w:ascii="Times New Roman" w:hAnsi="Times New Roman" w:cs="Times New Roman"/>
                <w:sz w:val="28"/>
                <w:szCs w:val="28"/>
                <w:lang w:val="kk-KZ"/>
              </w:rPr>
            </w:pPr>
          </w:p>
        </w:tc>
        <w:tc>
          <w:tcPr>
            <w:tcW w:w="2977" w:type="dxa"/>
          </w:tcPr>
          <w:p w:rsidR="00EA11E4" w:rsidRDefault="00EA11E4" w:rsidP="00EA11E4">
            <w:pPr>
              <w:jc w:val="center"/>
              <w:rPr>
                <w:rFonts w:ascii="Times New Roman" w:hAnsi="Times New Roman" w:cs="Times New Roman"/>
                <w:sz w:val="28"/>
                <w:szCs w:val="28"/>
                <w:lang w:val="kk-KZ"/>
              </w:rPr>
            </w:pPr>
            <w:r>
              <w:rPr>
                <w:rFonts w:ascii="Times New Roman" w:hAnsi="Times New Roman" w:cs="Times New Roman"/>
                <w:sz w:val="28"/>
                <w:szCs w:val="28"/>
                <w:lang w:val="kk-KZ"/>
              </w:rPr>
              <w:t>Х</w:t>
            </w:r>
            <w:r w:rsidRPr="00F62C9A">
              <w:rPr>
                <w:rFonts w:ascii="Times New Roman" w:hAnsi="Times New Roman" w:cs="Times New Roman"/>
                <w:sz w:val="28"/>
                <w:szCs w:val="28"/>
                <w:lang w:val="kk-KZ"/>
              </w:rPr>
              <w:t>V-XVIII</w:t>
            </w:r>
          </w:p>
        </w:tc>
        <w:tc>
          <w:tcPr>
            <w:tcW w:w="6202" w:type="dxa"/>
          </w:tcPr>
          <w:p w:rsidR="00EA11E4" w:rsidRDefault="00EA11E4" w:rsidP="00EA11E4">
            <w:pPr>
              <w:jc w:val="both"/>
              <w:rPr>
                <w:rFonts w:ascii="Times New Roman" w:hAnsi="Times New Roman" w:cs="Times New Roman"/>
                <w:sz w:val="28"/>
                <w:szCs w:val="28"/>
                <w:lang w:val="kk-KZ"/>
              </w:rPr>
            </w:pPr>
            <w:r w:rsidRPr="00DB5445">
              <w:rPr>
                <w:rFonts w:ascii="Times New Roman" w:hAnsi="Times New Roman" w:cs="Times New Roman"/>
                <w:sz w:val="28"/>
                <w:szCs w:val="28"/>
                <w:lang w:val="kk-KZ"/>
              </w:rPr>
              <w:t>«Абылайдың ақ туы»</w:t>
            </w:r>
            <w:r>
              <w:rPr>
                <w:rFonts w:ascii="Times New Roman" w:hAnsi="Times New Roman" w:cs="Times New Roman"/>
                <w:sz w:val="28"/>
                <w:szCs w:val="28"/>
                <w:lang w:val="kk-KZ"/>
              </w:rPr>
              <w:t xml:space="preserve">; </w:t>
            </w:r>
            <w:r w:rsidRPr="00DB5445">
              <w:rPr>
                <w:rFonts w:ascii="Times New Roman" w:hAnsi="Times New Roman" w:cs="Times New Roman"/>
                <w:sz w:val="28"/>
                <w:szCs w:val="28"/>
                <w:lang w:val="kk-KZ"/>
              </w:rPr>
              <w:t>Қ</w:t>
            </w:r>
            <w:r>
              <w:rPr>
                <w:rFonts w:ascii="Times New Roman" w:hAnsi="Times New Roman" w:cs="Times New Roman"/>
                <w:sz w:val="28"/>
                <w:szCs w:val="28"/>
                <w:lang w:val="kk-KZ"/>
              </w:rPr>
              <w:t>.</w:t>
            </w:r>
            <w:r w:rsidRPr="00DB5445">
              <w:rPr>
                <w:rFonts w:ascii="Times New Roman" w:hAnsi="Times New Roman" w:cs="Times New Roman"/>
                <w:sz w:val="28"/>
                <w:szCs w:val="28"/>
                <w:lang w:val="kk-KZ"/>
              </w:rPr>
              <w:t xml:space="preserve">Жұмаділовтың </w:t>
            </w:r>
            <w:r>
              <w:rPr>
                <w:rFonts w:ascii="Times New Roman" w:hAnsi="Times New Roman" w:cs="Times New Roman"/>
                <w:sz w:val="28"/>
                <w:szCs w:val="28"/>
                <w:lang w:val="kk-KZ"/>
              </w:rPr>
              <w:t>«</w:t>
            </w:r>
            <w:r w:rsidRPr="00DB5445">
              <w:rPr>
                <w:rFonts w:ascii="Times New Roman" w:hAnsi="Times New Roman" w:cs="Times New Roman"/>
                <w:sz w:val="28"/>
                <w:szCs w:val="28"/>
                <w:lang w:val="kk-KZ"/>
              </w:rPr>
              <w:t>Дарабоз</w:t>
            </w:r>
            <w:r>
              <w:rPr>
                <w:rFonts w:ascii="Times New Roman" w:hAnsi="Times New Roman" w:cs="Times New Roman"/>
                <w:sz w:val="28"/>
                <w:szCs w:val="28"/>
                <w:lang w:val="kk-KZ"/>
              </w:rPr>
              <w:t xml:space="preserve">»; М.Есләмғалиұлы «Әйтеке би»; </w:t>
            </w:r>
            <w:r w:rsidRPr="00DB5445">
              <w:rPr>
                <w:rFonts w:ascii="Times New Roman" w:hAnsi="Times New Roman" w:cs="Times New Roman"/>
                <w:sz w:val="28"/>
                <w:szCs w:val="28"/>
                <w:lang w:val="kk-KZ"/>
              </w:rPr>
              <w:t>С</w:t>
            </w:r>
            <w:r>
              <w:rPr>
                <w:rFonts w:ascii="Times New Roman" w:hAnsi="Times New Roman" w:cs="Times New Roman"/>
                <w:sz w:val="28"/>
                <w:szCs w:val="28"/>
                <w:lang w:val="kk-KZ"/>
              </w:rPr>
              <w:t>.</w:t>
            </w:r>
            <w:r w:rsidRPr="00DB5445">
              <w:rPr>
                <w:rFonts w:ascii="Times New Roman" w:hAnsi="Times New Roman" w:cs="Times New Roman"/>
                <w:sz w:val="28"/>
                <w:szCs w:val="28"/>
                <w:lang w:val="kk-KZ"/>
              </w:rPr>
              <w:t xml:space="preserve">Сматаев </w:t>
            </w:r>
            <w:r>
              <w:rPr>
                <w:rFonts w:ascii="Times New Roman" w:hAnsi="Times New Roman" w:cs="Times New Roman"/>
                <w:sz w:val="28"/>
                <w:szCs w:val="28"/>
                <w:lang w:val="kk-KZ"/>
              </w:rPr>
              <w:t>«Жарылғап батыр» (өлеңмен жазыл</w:t>
            </w:r>
            <w:r w:rsidRPr="00DB5445">
              <w:rPr>
                <w:rFonts w:ascii="Times New Roman" w:hAnsi="Times New Roman" w:cs="Times New Roman"/>
                <w:sz w:val="28"/>
                <w:szCs w:val="28"/>
                <w:lang w:val="kk-KZ"/>
              </w:rPr>
              <w:t>ған роман)</w:t>
            </w:r>
            <w:r>
              <w:rPr>
                <w:rFonts w:ascii="Times New Roman" w:hAnsi="Times New Roman" w:cs="Times New Roman"/>
                <w:sz w:val="28"/>
                <w:szCs w:val="28"/>
                <w:lang w:val="kk-KZ"/>
              </w:rPr>
              <w:t>;</w:t>
            </w:r>
          </w:p>
          <w:p w:rsidR="00EA11E4" w:rsidRDefault="00EA11E4" w:rsidP="00EA11E4">
            <w:pPr>
              <w:jc w:val="both"/>
              <w:rPr>
                <w:rFonts w:ascii="Times New Roman" w:hAnsi="Times New Roman" w:cs="Times New Roman"/>
                <w:sz w:val="28"/>
                <w:szCs w:val="28"/>
                <w:lang w:val="kk-KZ"/>
              </w:rPr>
            </w:pPr>
            <w:r w:rsidRPr="00615CFC">
              <w:rPr>
                <w:rFonts w:ascii="Times New Roman" w:hAnsi="Times New Roman" w:cs="Times New Roman"/>
                <w:sz w:val="28"/>
                <w:szCs w:val="28"/>
                <w:lang w:val="kk-KZ"/>
              </w:rPr>
              <w:t>Ж</w:t>
            </w:r>
            <w:r>
              <w:rPr>
                <w:rFonts w:ascii="Times New Roman" w:hAnsi="Times New Roman" w:cs="Times New Roman"/>
                <w:sz w:val="28"/>
                <w:szCs w:val="28"/>
                <w:lang w:val="kk-KZ"/>
              </w:rPr>
              <w:t>.</w:t>
            </w:r>
            <w:r w:rsidRPr="00615CFC">
              <w:rPr>
                <w:rFonts w:ascii="Times New Roman" w:hAnsi="Times New Roman" w:cs="Times New Roman"/>
                <w:sz w:val="28"/>
                <w:szCs w:val="28"/>
                <w:lang w:val="kk-KZ"/>
              </w:rPr>
              <w:t>Ахмади</w:t>
            </w:r>
            <w:r>
              <w:rPr>
                <w:rFonts w:ascii="Times New Roman" w:hAnsi="Times New Roman" w:cs="Times New Roman"/>
                <w:sz w:val="28"/>
                <w:szCs w:val="28"/>
                <w:lang w:val="kk-KZ"/>
              </w:rPr>
              <w:t xml:space="preserve"> </w:t>
            </w:r>
            <w:r w:rsidRPr="00615CFC">
              <w:rPr>
                <w:rFonts w:ascii="Times New Roman" w:hAnsi="Times New Roman" w:cs="Times New Roman"/>
                <w:sz w:val="28"/>
                <w:szCs w:val="28"/>
                <w:lang w:val="kk-KZ"/>
              </w:rPr>
              <w:t>«Ай</w:t>
            </w:r>
            <w:r>
              <w:rPr>
                <w:rFonts w:ascii="Times New Roman" w:hAnsi="Times New Roman" w:cs="Times New Roman"/>
                <w:sz w:val="28"/>
                <w:szCs w:val="28"/>
                <w:lang w:val="kk-KZ"/>
              </w:rPr>
              <w:t>-</w:t>
            </w:r>
            <w:r w:rsidRPr="00615CFC">
              <w:rPr>
                <w:rFonts w:ascii="Times New Roman" w:hAnsi="Times New Roman" w:cs="Times New Roman"/>
                <w:sz w:val="28"/>
                <w:szCs w:val="28"/>
                <w:lang w:val="kk-KZ"/>
              </w:rPr>
              <w:t>тұмар»</w:t>
            </w:r>
            <w:r>
              <w:rPr>
                <w:rFonts w:ascii="Times New Roman" w:hAnsi="Times New Roman" w:cs="Times New Roman"/>
                <w:sz w:val="28"/>
                <w:szCs w:val="28"/>
                <w:lang w:val="kk-KZ"/>
              </w:rPr>
              <w:t>, «Есенгелді би»; Ж.Тұрлыбаев «Райымбек батыр» т.б.</w:t>
            </w:r>
          </w:p>
        </w:tc>
      </w:tr>
      <w:tr w:rsidR="00EA11E4" w:rsidRPr="00372011" w:rsidTr="00EA11E4">
        <w:tc>
          <w:tcPr>
            <w:tcW w:w="675" w:type="dxa"/>
          </w:tcPr>
          <w:p w:rsidR="00EA11E4" w:rsidRDefault="00EA11E4" w:rsidP="006E0641">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977" w:type="dxa"/>
          </w:tcPr>
          <w:p w:rsidR="00EA11E4" w:rsidRDefault="00EA11E4" w:rsidP="00EA11E4">
            <w:pPr>
              <w:jc w:val="center"/>
              <w:rPr>
                <w:rFonts w:ascii="Times New Roman" w:hAnsi="Times New Roman" w:cs="Times New Roman"/>
                <w:sz w:val="28"/>
                <w:szCs w:val="28"/>
                <w:lang w:val="kk-KZ"/>
              </w:rPr>
            </w:pPr>
            <w:r>
              <w:rPr>
                <w:rFonts w:ascii="Times New Roman" w:hAnsi="Times New Roman" w:cs="Times New Roman"/>
                <w:sz w:val="28"/>
                <w:szCs w:val="28"/>
                <w:lang w:val="kk-KZ"/>
              </w:rPr>
              <w:t>ХІХ-ХХ ғасырдағы тарихи оқиғалар</w:t>
            </w:r>
          </w:p>
        </w:tc>
        <w:tc>
          <w:tcPr>
            <w:tcW w:w="6202" w:type="dxa"/>
          </w:tcPr>
          <w:p w:rsidR="00EA11E4" w:rsidRDefault="00EA11E4" w:rsidP="00EA11E4">
            <w:pPr>
              <w:jc w:val="both"/>
              <w:rPr>
                <w:rFonts w:ascii="Times New Roman" w:hAnsi="Times New Roman" w:cs="Times New Roman"/>
                <w:sz w:val="28"/>
                <w:szCs w:val="28"/>
                <w:lang w:val="kk-KZ"/>
              </w:rPr>
            </w:pPr>
            <w:r w:rsidRPr="00DB5445">
              <w:rPr>
                <w:rFonts w:ascii="Times New Roman" w:hAnsi="Times New Roman" w:cs="Times New Roman"/>
                <w:sz w:val="28"/>
                <w:szCs w:val="28"/>
                <w:lang w:val="kk-KZ"/>
              </w:rPr>
              <w:t>Қ</w:t>
            </w:r>
            <w:r>
              <w:rPr>
                <w:rFonts w:ascii="Times New Roman" w:hAnsi="Times New Roman" w:cs="Times New Roman"/>
                <w:sz w:val="28"/>
                <w:szCs w:val="28"/>
                <w:lang w:val="kk-KZ"/>
              </w:rPr>
              <w:t>.</w:t>
            </w:r>
            <w:r w:rsidRPr="00DB5445">
              <w:rPr>
                <w:rFonts w:ascii="Times New Roman" w:hAnsi="Times New Roman" w:cs="Times New Roman"/>
                <w:sz w:val="28"/>
                <w:szCs w:val="28"/>
                <w:lang w:val="kk-KZ"/>
              </w:rPr>
              <w:t>Жұмаділов</w:t>
            </w:r>
            <w:r>
              <w:rPr>
                <w:rFonts w:ascii="Times New Roman" w:hAnsi="Times New Roman" w:cs="Times New Roman"/>
                <w:sz w:val="28"/>
                <w:szCs w:val="28"/>
                <w:lang w:val="kk-KZ"/>
              </w:rPr>
              <w:t xml:space="preserve"> </w:t>
            </w:r>
            <w:r w:rsidRPr="00DB5445">
              <w:rPr>
                <w:rFonts w:ascii="Times New Roman" w:hAnsi="Times New Roman" w:cs="Times New Roman"/>
                <w:sz w:val="28"/>
                <w:szCs w:val="28"/>
                <w:lang w:val="kk-KZ"/>
              </w:rPr>
              <w:t>«Прометей алауы»</w:t>
            </w:r>
            <w:r>
              <w:rPr>
                <w:rFonts w:ascii="Times New Roman" w:hAnsi="Times New Roman" w:cs="Times New Roman"/>
                <w:sz w:val="28"/>
                <w:szCs w:val="28"/>
                <w:lang w:val="kk-KZ"/>
              </w:rPr>
              <w:t xml:space="preserve">; </w:t>
            </w:r>
            <w:r w:rsidRPr="00DB5445">
              <w:rPr>
                <w:rFonts w:ascii="Times New Roman" w:hAnsi="Times New Roman" w:cs="Times New Roman"/>
                <w:sz w:val="28"/>
                <w:szCs w:val="28"/>
                <w:lang w:val="kk-KZ"/>
              </w:rPr>
              <w:t>Қ.Мұқамбетқалиев «Тар кезең»</w:t>
            </w:r>
            <w:r>
              <w:rPr>
                <w:rFonts w:ascii="Times New Roman" w:hAnsi="Times New Roman" w:cs="Times New Roman"/>
                <w:sz w:val="28"/>
                <w:szCs w:val="28"/>
                <w:lang w:val="kk-KZ"/>
              </w:rPr>
              <w:t xml:space="preserve">; Р.Отарбаев «Бас»; </w:t>
            </w:r>
            <w:r w:rsidRPr="001D055C">
              <w:rPr>
                <w:rFonts w:ascii="Times New Roman" w:hAnsi="Times New Roman" w:cs="Times New Roman"/>
                <w:sz w:val="28"/>
                <w:szCs w:val="28"/>
                <w:lang w:val="kk-KZ"/>
              </w:rPr>
              <w:t>Р.Тоқтаров «Абайдың жұмбағы»; Қ.Исабаев «Шоң би»;</w:t>
            </w:r>
            <w:r>
              <w:rPr>
                <w:rFonts w:ascii="Times New Roman" w:hAnsi="Times New Roman" w:cs="Times New Roman"/>
                <w:sz w:val="28"/>
                <w:szCs w:val="28"/>
                <w:lang w:val="kk-KZ"/>
              </w:rPr>
              <w:t xml:space="preserve"> А.</w:t>
            </w:r>
            <w:r w:rsidRPr="002C5C5A">
              <w:rPr>
                <w:rFonts w:ascii="Times New Roman" w:hAnsi="Times New Roman" w:cs="Times New Roman"/>
                <w:sz w:val="28"/>
                <w:szCs w:val="28"/>
                <w:lang w:val="kk-KZ"/>
              </w:rPr>
              <w:t>Смайыл «Тамұқтан келген адам»</w:t>
            </w:r>
            <w:r>
              <w:rPr>
                <w:rFonts w:ascii="Times New Roman" w:hAnsi="Times New Roman" w:cs="Times New Roman"/>
                <w:sz w:val="28"/>
                <w:szCs w:val="28"/>
                <w:lang w:val="kk-KZ"/>
              </w:rPr>
              <w:t xml:space="preserve">; </w:t>
            </w:r>
            <w:r w:rsidRPr="00E421CC">
              <w:rPr>
                <w:rFonts w:ascii="Times New Roman" w:hAnsi="Times New Roman" w:cs="Times New Roman"/>
                <w:sz w:val="28"/>
                <w:szCs w:val="28"/>
                <w:lang w:val="kk-KZ"/>
              </w:rPr>
              <w:t>Ш.Құмарова «Ғасыр нұры»</w:t>
            </w:r>
            <w:r>
              <w:rPr>
                <w:rFonts w:ascii="Times New Roman" w:hAnsi="Times New Roman" w:cs="Times New Roman"/>
                <w:sz w:val="28"/>
                <w:szCs w:val="28"/>
                <w:lang w:val="kk-KZ"/>
              </w:rPr>
              <w:t xml:space="preserve">; </w:t>
            </w:r>
            <w:r w:rsidRPr="0022194A">
              <w:rPr>
                <w:rFonts w:ascii="Times New Roman" w:hAnsi="Times New Roman" w:cs="Times New Roman"/>
                <w:sz w:val="28"/>
                <w:szCs w:val="28"/>
                <w:lang w:val="kk-KZ"/>
              </w:rPr>
              <w:t>Б</w:t>
            </w:r>
            <w:r>
              <w:rPr>
                <w:rFonts w:ascii="Times New Roman" w:hAnsi="Times New Roman" w:cs="Times New Roman"/>
                <w:sz w:val="28"/>
                <w:szCs w:val="28"/>
                <w:lang w:val="kk-KZ"/>
              </w:rPr>
              <w:t>.</w:t>
            </w:r>
            <w:r w:rsidRPr="0022194A">
              <w:rPr>
                <w:rFonts w:ascii="Times New Roman" w:hAnsi="Times New Roman" w:cs="Times New Roman"/>
                <w:sz w:val="28"/>
                <w:szCs w:val="28"/>
                <w:lang w:val="kk-KZ"/>
              </w:rPr>
              <w:t>Нұржекеұлы</w:t>
            </w:r>
            <w:r>
              <w:rPr>
                <w:rFonts w:ascii="Times New Roman" w:hAnsi="Times New Roman" w:cs="Times New Roman"/>
                <w:sz w:val="28"/>
                <w:szCs w:val="28"/>
                <w:lang w:val="kk-KZ"/>
              </w:rPr>
              <w:t xml:space="preserve"> </w:t>
            </w:r>
            <w:r w:rsidRPr="0022194A">
              <w:rPr>
                <w:rFonts w:ascii="Times New Roman" w:hAnsi="Times New Roman" w:cs="Times New Roman"/>
                <w:sz w:val="28"/>
                <w:szCs w:val="28"/>
                <w:lang w:val="kk-KZ"/>
              </w:rPr>
              <w:t>«Ә»,</w:t>
            </w:r>
            <w:r>
              <w:rPr>
                <w:rFonts w:ascii="Times New Roman" w:hAnsi="Times New Roman" w:cs="Times New Roman"/>
                <w:sz w:val="28"/>
                <w:szCs w:val="28"/>
                <w:lang w:val="kk-KZ"/>
              </w:rPr>
              <w:t xml:space="preserve"> </w:t>
            </w:r>
            <w:r w:rsidRPr="0022194A">
              <w:rPr>
                <w:rFonts w:ascii="Times New Roman" w:hAnsi="Times New Roman" w:cs="Times New Roman"/>
                <w:sz w:val="28"/>
                <w:szCs w:val="28"/>
                <w:lang w:val="kk-KZ"/>
              </w:rPr>
              <w:t>дүние-ай»</w:t>
            </w:r>
            <w:r>
              <w:rPr>
                <w:rFonts w:ascii="Times New Roman" w:hAnsi="Times New Roman" w:cs="Times New Roman"/>
                <w:sz w:val="28"/>
                <w:szCs w:val="28"/>
                <w:lang w:val="kk-KZ"/>
              </w:rPr>
              <w:t xml:space="preserve">; </w:t>
            </w:r>
            <w:r w:rsidRPr="00544F88">
              <w:rPr>
                <w:rFonts w:ascii="Times New Roman" w:hAnsi="Times New Roman" w:cs="Times New Roman"/>
                <w:sz w:val="28"/>
                <w:szCs w:val="28"/>
                <w:lang w:val="kk-KZ"/>
              </w:rPr>
              <w:t>М</w:t>
            </w:r>
            <w:r>
              <w:rPr>
                <w:rFonts w:ascii="Times New Roman" w:hAnsi="Times New Roman" w:cs="Times New Roman"/>
                <w:sz w:val="28"/>
                <w:szCs w:val="28"/>
                <w:lang w:val="kk-KZ"/>
              </w:rPr>
              <w:t>.</w:t>
            </w:r>
            <w:r w:rsidRPr="00DC6299">
              <w:rPr>
                <w:rFonts w:ascii="Times New Roman" w:hAnsi="Times New Roman" w:cs="Times New Roman"/>
                <w:sz w:val="28"/>
                <w:szCs w:val="28"/>
                <w:lang w:val="kk-KZ"/>
              </w:rPr>
              <w:t>Балмолда</w:t>
            </w:r>
            <w:r>
              <w:rPr>
                <w:rFonts w:ascii="Times New Roman" w:hAnsi="Times New Roman" w:cs="Times New Roman"/>
                <w:sz w:val="28"/>
                <w:szCs w:val="28"/>
                <w:lang w:val="kk-KZ"/>
              </w:rPr>
              <w:t xml:space="preserve"> </w:t>
            </w:r>
            <w:r w:rsidRPr="00544F88">
              <w:rPr>
                <w:rFonts w:ascii="Times New Roman" w:hAnsi="Times New Roman" w:cs="Times New Roman"/>
                <w:sz w:val="28"/>
                <w:szCs w:val="28"/>
                <w:lang w:val="kk-KZ"/>
              </w:rPr>
              <w:t>«Он төрт»</w:t>
            </w:r>
            <w:r>
              <w:rPr>
                <w:rFonts w:ascii="Times New Roman" w:hAnsi="Times New Roman" w:cs="Times New Roman"/>
                <w:sz w:val="28"/>
                <w:szCs w:val="28"/>
                <w:lang w:val="kk-KZ"/>
              </w:rPr>
              <w:t xml:space="preserve">; </w:t>
            </w:r>
            <w:r w:rsidRPr="004822ED">
              <w:rPr>
                <w:rFonts w:ascii="Times New Roman" w:hAnsi="Times New Roman" w:cs="Times New Roman"/>
                <w:sz w:val="28"/>
                <w:szCs w:val="28"/>
                <w:lang w:val="kk-KZ"/>
              </w:rPr>
              <w:t>Р</w:t>
            </w:r>
            <w:r>
              <w:rPr>
                <w:rFonts w:ascii="Times New Roman" w:hAnsi="Times New Roman" w:cs="Times New Roman"/>
                <w:sz w:val="28"/>
                <w:szCs w:val="28"/>
                <w:lang w:val="kk-KZ"/>
              </w:rPr>
              <w:t>.</w:t>
            </w:r>
            <w:r w:rsidRPr="004822ED">
              <w:rPr>
                <w:rFonts w:ascii="Times New Roman" w:hAnsi="Times New Roman" w:cs="Times New Roman"/>
                <w:sz w:val="28"/>
                <w:szCs w:val="28"/>
                <w:lang w:val="kk-KZ"/>
              </w:rPr>
              <w:t>Тоқтаров «Бақытты құлдықтың ақыры»</w:t>
            </w:r>
            <w:r>
              <w:rPr>
                <w:rFonts w:ascii="Times New Roman" w:hAnsi="Times New Roman" w:cs="Times New Roman"/>
                <w:sz w:val="28"/>
                <w:szCs w:val="28"/>
                <w:lang w:val="kk-KZ"/>
              </w:rPr>
              <w:t xml:space="preserve">; </w:t>
            </w:r>
            <w:r w:rsidRPr="004822ED">
              <w:rPr>
                <w:rFonts w:ascii="Times New Roman" w:hAnsi="Times New Roman" w:cs="Times New Roman"/>
                <w:sz w:val="28"/>
                <w:szCs w:val="28"/>
                <w:lang w:val="kk-KZ"/>
              </w:rPr>
              <w:t>О</w:t>
            </w:r>
            <w:r>
              <w:rPr>
                <w:rFonts w:ascii="Times New Roman" w:hAnsi="Times New Roman" w:cs="Times New Roman"/>
                <w:sz w:val="28"/>
                <w:szCs w:val="28"/>
                <w:lang w:val="kk-KZ"/>
              </w:rPr>
              <w:t>.</w:t>
            </w:r>
            <w:r w:rsidRPr="004822ED">
              <w:rPr>
                <w:rFonts w:ascii="Times New Roman" w:hAnsi="Times New Roman" w:cs="Times New Roman"/>
                <w:sz w:val="28"/>
                <w:szCs w:val="28"/>
                <w:lang w:val="kk-KZ"/>
              </w:rPr>
              <w:t>Сәрсенбай «Шамшырақ», «Шеңбер»</w:t>
            </w:r>
            <w:r>
              <w:rPr>
                <w:rFonts w:ascii="Times New Roman" w:hAnsi="Times New Roman" w:cs="Times New Roman"/>
                <w:sz w:val="28"/>
                <w:szCs w:val="28"/>
                <w:lang w:val="kk-KZ"/>
              </w:rPr>
              <w:t>;</w:t>
            </w:r>
            <w:r w:rsidRPr="004822ED">
              <w:rPr>
                <w:rFonts w:ascii="Times New Roman" w:hAnsi="Times New Roman" w:cs="Times New Roman"/>
                <w:sz w:val="28"/>
                <w:szCs w:val="28"/>
                <w:lang w:val="kk-KZ"/>
              </w:rPr>
              <w:t xml:space="preserve"> Б</w:t>
            </w:r>
            <w:r>
              <w:rPr>
                <w:rFonts w:ascii="Times New Roman" w:hAnsi="Times New Roman" w:cs="Times New Roman"/>
                <w:sz w:val="28"/>
                <w:szCs w:val="28"/>
                <w:lang w:val="kk-KZ"/>
              </w:rPr>
              <w:t>.</w:t>
            </w:r>
            <w:r w:rsidRPr="004822ED">
              <w:rPr>
                <w:rFonts w:ascii="Times New Roman" w:hAnsi="Times New Roman" w:cs="Times New Roman"/>
                <w:sz w:val="28"/>
                <w:szCs w:val="28"/>
                <w:lang w:val="kk-KZ"/>
              </w:rPr>
              <w:t>Мұқаи «Өмірзая»</w:t>
            </w:r>
            <w:r>
              <w:rPr>
                <w:rFonts w:ascii="Times New Roman" w:hAnsi="Times New Roman" w:cs="Times New Roman"/>
                <w:sz w:val="28"/>
                <w:szCs w:val="28"/>
                <w:lang w:val="kk-KZ"/>
              </w:rPr>
              <w:t xml:space="preserve">; </w:t>
            </w:r>
            <w:r w:rsidRPr="004822ED">
              <w:rPr>
                <w:rFonts w:ascii="Times New Roman" w:hAnsi="Times New Roman" w:cs="Times New Roman"/>
                <w:sz w:val="28"/>
                <w:szCs w:val="28"/>
                <w:lang w:val="kk-KZ"/>
              </w:rPr>
              <w:t>С</w:t>
            </w:r>
            <w:r>
              <w:rPr>
                <w:rFonts w:ascii="Times New Roman" w:hAnsi="Times New Roman" w:cs="Times New Roman"/>
                <w:sz w:val="28"/>
                <w:szCs w:val="28"/>
                <w:lang w:val="kk-KZ"/>
              </w:rPr>
              <w:t>.</w:t>
            </w:r>
            <w:r w:rsidRPr="004822ED">
              <w:rPr>
                <w:rFonts w:ascii="Times New Roman" w:hAnsi="Times New Roman" w:cs="Times New Roman"/>
                <w:sz w:val="28"/>
                <w:szCs w:val="28"/>
                <w:lang w:val="kk-KZ"/>
              </w:rPr>
              <w:t>Елубай</w:t>
            </w:r>
            <w:r>
              <w:rPr>
                <w:rFonts w:ascii="Times New Roman" w:hAnsi="Times New Roman" w:cs="Times New Roman"/>
                <w:sz w:val="28"/>
                <w:szCs w:val="28"/>
                <w:lang w:val="kk-KZ"/>
              </w:rPr>
              <w:t xml:space="preserve"> «Ақ боз үй», </w:t>
            </w:r>
            <w:r w:rsidRPr="004822ED">
              <w:rPr>
                <w:rFonts w:ascii="Times New Roman" w:hAnsi="Times New Roman" w:cs="Times New Roman"/>
                <w:sz w:val="28"/>
                <w:szCs w:val="28"/>
                <w:lang w:val="kk-KZ"/>
              </w:rPr>
              <w:t>«Мінәжат», «Жалған дүние»</w:t>
            </w:r>
            <w:r>
              <w:rPr>
                <w:rFonts w:ascii="Times New Roman" w:hAnsi="Times New Roman" w:cs="Times New Roman"/>
                <w:sz w:val="28"/>
                <w:szCs w:val="28"/>
                <w:lang w:val="kk-KZ"/>
              </w:rPr>
              <w:t>;</w:t>
            </w:r>
            <w:r w:rsidRPr="004822ED">
              <w:rPr>
                <w:rFonts w:ascii="Times New Roman" w:hAnsi="Times New Roman" w:cs="Times New Roman"/>
                <w:sz w:val="28"/>
                <w:szCs w:val="28"/>
                <w:lang w:val="kk-KZ"/>
              </w:rPr>
              <w:t xml:space="preserve"> Т</w:t>
            </w:r>
            <w:r>
              <w:rPr>
                <w:rFonts w:ascii="Times New Roman" w:hAnsi="Times New Roman" w:cs="Times New Roman"/>
                <w:sz w:val="28"/>
                <w:szCs w:val="28"/>
                <w:lang w:val="kk-KZ"/>
              </w:rPr>
              <w:t>.</w:t>
            </w:r>
            <w:r w:rsidRPr="004822ED">
              <w:rPr>
                <w:rFonts w:ascii="Times New Roman" w:hAnsi="Times New Roman" w:cs="Times New Roman"/>
                <w:sz w:val="28"/>
                <w:szCs w:val="28"/>
                <w:lang w:val="kk-KZ"/>
              </w:rPr>
              <w:t xml:space="preserve">Бейісқұлов </w:t>
            </w:r>
            <w:r>
              <w:rPr>
                <w:rFonts w:ascii="Times New Roman" w:hAnsi="Times New Roman" w:cs="Times New Roman"/>
                <w:sz w:val="28"/>
                <w:szCs w:val="28"/>
                <w:lang w:val="kk-KZ"/>
              </w:rPr>
              <w:t xml:space="preserve">«Қаза мен аза»; </w:t>
            </w:r>
            <w:r w:rsidRPr="004822ED">
              <w:rPr>
                <w:rFonts w:ascii="Times New Roman" w:hAnsi="Times New Roman" w:cs="Times New Roman"/>
                <w:sz w:val="28"/>
                <w:szCs w:val="28"/>
                <w:lang w:val="kk-KZ"/>
              </w:rPr>
              <w:t>С</w:t>
            </w:r>
            <w:r>
              <w:rPr>
                <w:rFonts w:ascii="Times New Roman" w:hAnsi="Times New Roman" w:cs="Times New Roman"/>
                <w:sz w:val="28"/>
                <w:szCs w:val="28"/>
                <w:lang w:val="kk-KZ"/>
              </w:rPr>
              <w:t>.</w:t>
            </w:r>
            <w:r w:rsidRPr="004822ED">
              <w:rPr>
                <w:rFonts w:ascii="Times New Roman" w:hAnsi="Times New Roman" w:cs="Times New Roman"/>
                <w:sz w:val="28"/>
                <w:szCs w:val="28"/>
                <w:lang w:val="kk-KZ"/>
              </w:rPr>
              <w:t>Досанов</w:t>
            </w:r>
            <w:r>
              <w:rPr>
                <w:rFonts w:ascii="Times New Roman" w:hAnsi="Times New Roman" w:cs="Times New Roman"/>
                <w:sz w:val="28"/>
                <w:szCs w:val="28"/>
                <w:lang w:val="kk-KZ"/>
              </w:rPr>
              <w:t xml:space="preserve"> «ХХ ғасыр» эпопея (</w:t>
            </w:r>
            <w:r w:rsidRPr="004822ED">
              <w:rPr>
                <w:rFonts w:ascii="Times New Roman" w:hAnsi="Times New Roman" w:cs="Times New Roman"/>
                <w:sz w:val="28"/>
                <w:szCs w:val="28"/>
                <w:lang w:val="kk-KZ"/>
              </w:rPr>
              <w:t>«Қылбұрау», «Ұйық», «Тұйық», «Намыс нажағайы»</w:t>
            </w:r>
            <w:r>
              <w:rPr>
                <w:rFonts w:ascii="Times New Roman" w:hAnsi="Times New Roman" w:cs="Times New Roman"/>
                <w:sz w:val="28"/>
                <w:szCs w:val="28"/>
                <w:lang w:val="kk-KZ"/>
              </w:rPr>
              <w:t xml:space="preserve">); </w:t>
            </w:r>
            <w:r w:rsidRPr="00DB5445">
              <w:rPr>
                <w:rFonts w:ascii="Times New Roman" w:hAnsi="Times New Roman" w:cs="Times New Roman"/>
                <w:sz w:val="28"/>
                <w:szCs w:val="28"/>
                <w:lang w:val="kk-KZ"/>
              </w:rPr>
              <w:t>К</w:t>
            </w:r>
            <w:r>
              <w:rPr>
                <w:rFonts w:ascii="Times New Roman" w:hAnsi="Times New Roman" w:cs="Times New Roman"/>
                <w:sz w:val="28"/>
                <w:szCs w:val="28"/>
                <w:lang w:val="kk-KZ"/>
              </w:rPr>
              <w:t>.</w:t>
            </w:r>
            <w:r w:rsidRPr="00DB5445">
              <w:rPr>
                <w:rFonts w:ascii="Times New Roman" w:hAnsi="Times New Roman" w:cs="Times New Roman"/>
                <w:sz w:val="28"/>
                <w:szCs w:val="28"/>
                <w:lang w:val="kk-KZ"/>
              </w:rPr>
              <w:t>Сегізбаев</w:t>
            </w:r>
            <w:r>
              <w:rPr>
                <w:rFonts w:ascii="Times New Roman" w:hAnsi="Times New Roman" w:cs="Times New Roman"/>
                <w:sz w:val="28"/>
                <w:szCs w:val="28"/>
                <w:lang w:val="kk-KZ"/>
              </w:rPr>
              <w:t xml:space="preserve"> «</w:t>
            </w:r>
            <w:r w:rsidRPr="00DB5445">
              <w:rPr>
                <w:rFonts w:ascii="Times New Roman" w:hAnsi="Times New Roman" w:cs="Times New Roman"/>
                <w:sz w:val="28"/>
                <w:szCs w:val="28"/>
                <w:lang w:val="kk-KZ"/>
              </w:rPr>
              <w:t>Беласқан</w:t>
            </w:r>
            <w:r>
              <w:rPr>
                <w:rFonts w:ascii="Times New Roman" w:hAnsi="Times New Roman" w:cs="Times New Roman"/>
                <w:sz w:val="28"/>
                <w:szCs w:val="28"/>
                <w:lang w:val="kk-KZ"/>
              </w:rPr>
              <w:t xml:space="preserve">»; З.Сәнікұлы «Сергелдең»; </w:t>
            </w:r>
            <w:r w:rsidRPr="00DB5445">
              <w:rPr>
                <w:rFonts w:ascii="Times New Roman" w:hAnsi="Times New Roman" w:cs="Times New Roman"/>
                <w:sz w:val="28"/>
                <w:szCs w:val="28"/>
                <w:lang w:val="kk-KZ"/>
              </w:rPr>
              <w:t>Ə</w:t>
            </w:r>
            <w:r>
              <w:rPr>
                <w:rFonts w:ascii="Times New Roman" w:hAnsi="Times New Roman" w:cs="Times New Roman"/>
                <w:sz w:val="28"/>
                <w:szCs w:val="28"/>
                <w:lang w:val="kk-KZ"/>
              </w:rPr>
              <w:t>.</w:t>
            </w:r>
            <w:r w:rsidRPr="00DB5445">
              <w:rPr>
                <w:rFonts w:ascii="Times New Roman" w:hAnsi="Times New Roman" w:cs="Times New Roman"/>
                <w:sz w:val="28"/>
                <w:szCs w:val="28"/>
                <w:lang w:val="kk-KZ"/>
              </w:rPr>
              <w:t xml:space="preserve">Сарай </w:t>
            </w:r>
            <w:r>
              <w:rPr>
                <w:rFonts w:ascii="Times New Roman" w:hAnsi="Times New Roman" w:cs="Times New Roman"/>
                <w:sz w:val="28"/>
                <w:szCs w:val="28"/>
                <w:lang w:val="kk-KZ"/>
              </w:rPr>
              <w:t>«</w:t>
            </w:r>
            <w:r w:rsidRPr="00DB5445">
              <w:rPr>
                <w:rFonts w:ascii="Times New Roman" w:hAnsi="Times New Roman" w:cs="Times New Roman"/>
                <w:sz w:val="28"/>
                <w:szCs w:val="28"/>
                <w:lang w:val="kk-KZ"/>
              </w:rPr>
              <w:t>Еділ-Жайық</w:t>
            </w:r>
            <w:r>
              <w:rPr>
                <w:rFonts w:ascii="Times New Roman" w:hAnsi="Times New Roman" w:cs="Times New Roman"/>
                <w:sz w:val="28"/>
                <w:szCs w:val="28"/>
                <w:lang w:val="kk-KZ"/>
              </w:rPr>
              <w:t xml:space="preserve">»; М.Разданұлы «Алтай ақиықтары»; </w:t>
            </w:r>
            <w:r w:rsidRPr="00615CFC">
              <w:rPr>
                <w:rFonts w:ascii="Times New Roman" w:hAnsi="Times New Roman" w:cs="Times New Roman"/>
                <w:sz w:val="28"/>
                <w:szCs w:val="28"/>
                <w:lang w:val="kk-KZ"/>
              </w:rPr>
              <w:t>Ж</w:t>
            </w:r>
            <w:r>
              <w:rPr>
                <w:rFonts w:ascii="Times New Roman" w:hAnsi="Times New Roman" w:cs="Times New Roman"/>
                <w:sz w:val="28"/>
                <w:szCs w:val="28"/>
                <w:lang w:val="kk-KZ"/>
              </w:rPr>
              <w:t>.</w:t>
            </w:r>
            <w:r w:rsidRPr="00615CFC">
              <w:rPr>
                <w:rFonts w:ascii="Times New Roman" w:hAnsi="Times New Roman" w:cs="Times New Roman"/>
                <w:sz w:val="28"/>
                <w:szCs w:val="28"/>
                <w:lang w:val="kk-KZ"/>
              </w:rPr>
              <w:t>Ахмади</w:t>
            </w:r>
            <w:r>
              <w:rPr>
                <w:rFonts w:ascii="Times New Roman" w:hAnsi="Times New Roman" w:cs="Times New Roman"/>
                <w:sz w:val="28"/>
                <w:szCs w:val="28"/>
                <w:lang w:val="kk-KZ"/>
              </w:rPr>
              <w:t xml:space="preserve"> </w:t>
            </w:r>
            <w:r w:rsidRPr="001D055C">
              <w:rPr>
                <w:rFonts w:ascii="Times New Roman" w:hAnsi="Times New Roman" w:cs="Times New Roman"/>
                <w:sz w:val="28"/>
                <w:szCs w:val="28"/>
                <w:lang w:val="kk-KZ"/>
              </w:rPr>
              <w:t>«Дүрбелең», «Шырғалаң»; Б.Қыдырбекұлы «Алатау»; С.Досжан «Үлкен үйдегі үрей»;</w:t>
            </w:r>
            <w:r>
              <w:rPr>
                <w:rFonts w:ascii="Times New Roman" w:hAnsi="Times New Roman" w:cs="Times New Roman"/>
                <w:sz w:val="28"/>
                <w:szCs w:val="28"/>
                <w:lang w:val="kk-KZ"/>
              </w:rPr>
              <w:t xml:space="preserve"> А.Алақанұлы «Асулар»;</w:t>
            </w:r>
            <w:r w:rsidRPr="001D055C">
              <w:rPr>
                <w:rFonts w:ascii="Times New Roman" w:hAnsi="Times New Roman" w:cs="Times New Roman"/>
                <w:sz w:val="28"/>
                <w:szCs w:val="28"/>
                <w:lang w:val="kk-KZ"/>
              </w:rPr>
              <w:t xml:space="preserve"> Ж.Шаштайұлы</w:t>
            </w:r>
            <w:r>
              <w:rPr>
                <w:rFonts w:ascii="Times New Roman" w:hAnsi="Times New Roman" w:cs="Times New Roman"/>
                <w:sz w:val="28"/>
                <w:szCs w:val="28"/>
                <w:lang w:val="kk-KZ"/>
              </w:rPr>
              <w:t xml:space="preserve"> </w:t>
            </w:r>
            <w:r w:rsidRPr="001D055C">
              <w:rPr>
                <w:rFonts w:ascii="Times New Roman" w:hAnsi="Times New Roman" w:cs="Times New Roman"/>
                <w:sz w:val="28"/>
                <w:szCs w:val="28"/>
                <w:lang w:val="kk-KZ"/>
              </w:rPr>
              <w:t xml:space="preserve"> «Жаңғырық»;</w:t>
            </w:r>
            <w:r>
              <w:rPr>
                <w:rFonts w:ascii="Times New Roman" w:hAnsi="Times New Roman" w:cs="Times New Roman"/>
                <w:sz w:val="28"/>
                <w:szCs w:val="28"/>
                <w:lang w:val="kk-KZ"/>
              </w:rPr>
              <w:t xml:space="preserve"> А.Алтай «Сират», </w:t>
            </w:r>
            <w:r w:rsidRPr="006D194B">
              <w:rPr>
                <w:rFonts w:ascii="Times New Roman" w:hAnsi="Times New Roman" w:cs="Times New Roman"/>
                <w:sz w:val="28"/>
                <w:szCs w:val="28"/>
                <w:lang w:val="kk-KZ"/>
              </w:rPr>
              <w:t>Д</w:t>
            </w:r>
            <w:r>
              <w:rPr>
                <w:rFonts w:ascii="Times New Roman" w:hAnsi="Times New Roman" w:cs="Times New Roman"/>
                <w:sz w:val="28"/>
                <w:szCs w:val="28"/>
                <w:lang w:val="kk-KZ"/>
              </w:rPr>
              <w:t>.</w:t>
            </w:r>
            <w:r w:rsidRPr="006D194B">
              <w:rPr>
                <w:rFonts w:ascii="Times New Roman" w:hAnsi="Times New Roman" w:cs="Times New Roman"/>
                <w:sz w:val="28"/>
                <w:szCs w:val="28"/>
                <w:lang w:val="kk-KZ"/>
              </w:rPr>
              <w:t>Досжан</w:t>
            </w:r>
            <w:r>
              <w:rPr>
                <w:rFonts w:ascii="Times New Roman" w:hAnsi="Times New Roman" w:cs="Times New Roman"/>
                <w:sz w:val="28"/>
                <w:szCs w:val="28"/>
                <w:lang w:val="kk-KZ"/>
              </w:rPr>
              <w:t xml:space="preserve"> «Алаң»; </w:t>
            </w:r>
            <w:r w:rsidRPr="006D194B">
              <w:rPr>
                <w:rFonts w:ascii="Times New Roman" w:hAnsi="Times New Roman" w:cs="Times New Roman"/>
                <w:sz w:val="28"/>
                <w:szCs w:val="28"/>
                <w:lang w:val="kk-KZ"/>
              </w:rPr>
              <w:t>Т</w:t>
            </w:r>
            <w:r>
              <w:rPr>
                <w:rFonts w:ascii="Times New Roman" w:hAnsi="Times New Roman" w:cs="Times New Roman"/>
                <w:sz w:val="28"/>
                <w:szCs w:val="28"/>
                <w:lang w:val="kk-KZ"/>
              </w:rPr>
              <w:t>.</w:t>
            </w:r>
            <w:r w:rsidRPr="006D194B">
              <w:rPr>
                <w:rFonts w:ascii="Times New Roman" w:hAnsi="Times New Roman" w:cs="Times New Roman"/>
                <w:sz w:val="28"/>
                <w:szCs w:val="28"/>
                <w:lang w:val="kk-KZ"/>
              </w:rPr>
              <w:t>Сәукетай</w:t>
            </w:r>
            <w:r>
              <w:rPr>
                <w:rFonts w:ascii="Times New Roman" w:hAnsi="Times New Roman" w:cs="Times New Roman"/>
                <w:sz w:val="28"/>
                <w:szCs w:val="28"/>
                <w:lang w:val="kk-KZ"/>
              </w:rPr>
              <w:t xml:space="preserve"> </w:t>
            </w:r>
            <w:r w:rsidRPr="006D194B">
              <w:rPr>
                <w:rFonts w:ascii="Times New Roman" w:hAnsi="Times New Roman" w:cs="Times New Roman"/>
                <w:sz w:val="28"/>
                <w:szCs w:val="28"/>
                <w:lang w:val="kk-KZ"/>
              </w:rPr>
              <w:t>«Айқараңғысы»</w:t>
            </w:r>
            <w:r>
              <w:rPr>
                <w:rFonts w:ascii="Times New Roman" w:hAnsi="Times New Roman" w:cs="Times New Roman"/>
                <w:sz w:val="28"/>
                <w:szCs w:val="28"/>
                <w:lang w:val="kk-KZ"/>
              </w:rPr>
              <w:t>; Б.Тілегенов «1986» т.б.</w:t>
            </w:r>
          </w:p>
        </w:tc>
      </w:tr>
      <w:tr w:rsidR="00EA11E4" w:rsidRPr="00372011" w:rsidTr="00EA11E4">
        <w:tc>
          <w:tcPr>
            <w:tcW w:w="675" w:type="dxa"/>
          </w:tcPr>
          <w:p w:rsidR="00EA11E4" w:rsidRDefault="00EA11E4" w:rsidP="006E0641">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977" w:type="dxa"/>
          </w:tcPr>
          <w:p w:rsidR="00EA11E4" w:rsidRDefault="00EA11E4" w:rsidP="00EA11E4">
            <w:pPr>
              <w:jc w:val="center"/>
              <w:rPr>
                <w:rFonts w:ascii="Times New Roman" w:hAnsi="Times New Roman" w:cs="Times New Roman"/>
                <w:sz w:val="28"/>
                <w:szCs w:val="28"/>
                <w:lang w:val="kk-KZ"/>
              </w:rPr>
            </w:pPr>
            <w:r>
              <w:rPr>
                <w:rFonts w:ascii="Times New Roman" w:hAnsi="Times New Roman" w:cs="Times New Roman"/>
                <w:sz w:val="28"/>
                <w:szCs w:val="28"/>
                <w:lang w:val="kk-KZ"/>
              </w:rPr>
              <w:t>Өнер адамдары өмірінен жазылған романдар</w:t>
            </w:r>
          </w:p>
        </w:tc>
        <w:tc>
          <w:tcPr>
            <w:tcW w:w="6202" w:type="dxa"/>
          </w:tcPr>
          <w:p w:rsidR="00EA11E4" w:rsidRPr="00DB5445" w:rsidRDefault="00EA11E4" w:rsidP="00EA11E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Қ.Толыбаев «Әсет»; Т.Әсемқұлов «Тәттімбет сері»; </w:t>
            </w:r>
            <w:r w:rsidRPr="00DB5445">
              <w:rPr>
                <w:rFonts w:ascii="Times New Roman" w:hAnsi="Times New Roman" w:cs="Times New Roman"/>
                <w:sz w:val="28"/>
                <w:szCs w:val="28"/>
                <w:lang w:val="kk-KZ"/>
              </w:rPr>
              <w:t>Т.Тілеуханов «Соңғы сері»</w:t>
            </w:r>
            <w:r>
              <w:rPr>
                <w:rFonts w:ascii="Times New Roman" w:hAnsi="Times New Roman" w:cs="Times New Roman"/>
                <w:sz w:val="28"/>
                <w:szCs w:val="28"/>
                <w:lang w:val="kk-KZ"/>
              </w:rPr>
              <w:t xml:space="preserve">; </w:t>
            </w:r>
            <w:r w:rsidRPr="006D194B">
              <w:rPr>
                <w:rFonts w:ascii="Times New Roman" w:hAnsi="Times New Roman" w:cs="Times New Roman"/>
                <w:sz w:val="28"/>
                <w:szCs w:val="28"/>
                <w:lang w:val="kk-KZ"/>
              </w:rPr>
              <w:t>З</w:t>
            </w:r>
            <w:r>
              <w:rPr>
                <w:rFonts w:ascii="Times New Roman" w:hAnsi="Times New Roman" w:cs="Times New Roman"/>
                <w:sz w:val="28"/>
                <w:szCs w:val="28"/>
                <w:lang w:val="kk-KZ"/>
              </w:rPr>
              <w:t>.</w:t>
            </w:r>
            <w:r w:rsidRPr="006D194B">
              <w:rPr>
                <w:rFonts w:ascii="Times New Roman" w:hAnsi="Times New Roman" w:cs="Times New Roman"/>
                <w:sz w:val="28"/>
                <w:szCs w:val="28"/>
                <w:lang w:val="kk-KZ"/>
              </w:rPr>
              <w:t>Қабдолов «Менің Әуезовім» роман-эссесі</w:t>
            </w:r>
            <w:r>
              <w:rPr>
                <w:rFonts w:ascii="Times New Roman" w:hAnsi="Times New Roman" w:cs="Times New Roman"/>
                <w:sz w:val="28"/>
                <w:szCs w:val="28"/>
                <w:lang w:val="kk-KZ"/>
              </w:rPr>
              <w:t>;</w:t>
            </w:r>
            <w:r w:rsidRPr="006D194B">
              <w:rPr>
                <w:rFonts w:ascii="Times New Roman" w:hAnsi="Times New Roman" w:cs="Times New Roman"/>
                <w:sz w:val="28"/>
                <w:szCs w:val="28"/>
                <w:lang w:val="kk-KZ"/>
              </w:rPr>
              <w:t xml:space="preserve"> Д</w:t>
            </w:r>
            <w:r>
              <w:rPr>
                <w:rFonts w:ascii="Times New Roman" w:hAnsi="Times New Roman" w:cs="Times New Roman"/>
                <w:sz w:val="28"/>
                <w:szCs w:val="28"/>
                <w:lang w:val="kk-KZ"/>
              </w:rPr>
              <w:t>.</w:t>
            </w:r>
            <w:r w:rsidRPr="006D194B">
              <w:rPr>
                <w:rFonts w:ascii="Times New Roman" w:hAnsi="Times New Roman" w:cs="Times New Roman"/>
                <w:sz w:val="28"/>
                <w:szCs w:val="28"/>
                <w:lang w:val="kk-KZ"/>
              </w:rPr>
              <w:t>Досжан</w:t>
            </w:r>
            <w:r>
              <w:rPr>
                <w:rFonts w:ascii="Times New Roman" w:hAnsi="Times New Roman" w:cs="Times New Roman"/>
                <w:sz w:val="28"/>
                <w:szCs w:val="28"/>
                <w:lang w:val="kk-KZ"/>
              </w:rPr>
              <w:t xml:space="preserve"> «Алыптың азабы»;</w:t>
            </w:r>
            <w:r w:rsidRPr="006D194B">
              <w:rPr>
                <w:rFonts w:ascii="Times New Roman" w:hAnsi="Times New Roman" w:cs="Times New Roman"/>
                <w:sz w:val="28"/>
                <w:szCs w:val="28"/>
                <w:lang w:val="kk-KZ"/>
              </w:rPr>
              <w:t xml:space="preserve"> Ә</w:t>
            </w:r>
            <w:r>
              <w:rPr>
                <w:rFonts w:ascii="Times New Roman" w:hAnsi="Times New Roman" w:cs="Times New Roman"/>
                <w:sz w:val="28"/>
                <w:szCs w:val="28"/>
                <w:lang w:val="kk-KZ"/>
              </w:rPr>
              <w:t>.</w:t>
            </w:r>
            <w:r w:rsidRPr="006D194B">
              <w:rPr>
                <w:rFonts w:ascii="Times New Roman" w:hAnsi="Times New Roman" w:cs="Times New Roman"/>
                <w:sz w:val="28"/>
                <w:szCs w:val="28"/>
                <w:lang w:val="kk-KZ"/>
              </w:rPr>
              <w:t>Дүйсенбек «Шерағамның</w:t>
            </w:r>
            <w:r>
              <w:rPr>
                <w:rFonts w:ascii="Times New Roman" w:hAnsi="Times New Roman" w:cs="Times New Roman"/>
                <w:sz w:val="28"/>
                <w:szCs w:val="28"/>
                <w:lang w:val="kk-KZ"/>
              </w:rPr>
              <w:t xml:space="preserve"> шеруі» т.б.</w:t>
            </w:r>
          </w:p>
        </w:tc>
      </w:tr>
    </w:tbl>
    <w:p w:rsidR="00EA11E4" w:rsidRPr="00341E69" w:rsidRDefault="00EA11E4" w:rsidP="006E0641">
      <w:pPr>
        <w:spacing w:after="0" w:line="240" w:lineRule="auto"/>
        <w:ind w:firstLine="454"/>
        <w:jc w:val="both"/>
        <w:rPr>
          <w:rFonts w:ascii="Times New Roman" w:hAnsi="Times New Roman" w:cs="Times New Roman"/>
          <w:sz w:val="28"/>
          <w:szCs w:val="28"/>
          <w:lang w:val="kk-KZ"/>
        </w:rPr>
      </w:pP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Бұл тарихи шығармалардың тақырыптық бөлінісі (классификациясы) толық деп айта алмаймыз. Әлі де тәуелсіздік жылдары жазылған көптеген тарихи туындылармен толықтыруға болады. Шығармаларды тізбектегенде академик Р.Нұрғали [</w:t>
      </w:r>
      <w:r w:rsidR="00733BF4">
        <w:rPr>
          <w:rFonts w:ascii="Times New Roman" w:hAnsi="Times New Roman" w:cs="Times New Roman"/>
          <w:sz w:val="28"/>
          <w:szCs w:val="28"/>
          <w:lang w:val="kk-KZ"/>
        </w:rPr>
        <w:t>100</w:t>
      </w:r>
      <w:r>
        <w:rPr>
          <w:rFonts w:ascii="Times New Roman" w:hAnsi="Times New Roman" w:cs="Times New Roman"/>
          <w:sz w:val="28"/>
          <w:szCs w:val="28"/>
          <w:lang w:val="kk-KZ"/>
        </w:rPr>
        <w:t xml:space="preserve">], Ш.Елеукенов, М.Әуезов атындағы Әдебиет және өнер институты шығарған еңбектер, Қ.Алпысбаев, М.Р.Балтымова сынды т.б. ғалымдардың монографиялары, әдебиет порталында, интернет сайттарда жарияланған көркем туындылар ескерілді. Осы тізімдегі бірнеше тарихи романдардағы көтерілген мәселелерге, олардың мазмұндық ерекшеліктеріне талдаулар жасап, тарихи дискурс категориясының элементтерін зерделейміз.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lastRenderedPageBreak/>
        <w:t>Кинодраматург, көзіқарақты</w:t>
      </w:r>
      <w:r w:rsidR="00AB0580">
        <w:rPr>
          <w:rFonts w:ascii="Times New Roman" w:hAnsi="Times New Roman" w:cs="Times New Roman"/>
          <w:sz w:val="28"/>
          <w:szCs w:val="28"/>
          <w:lang w:val="kk-KZ"/>
        </w:rPr>
        <w:t xml:space="preserve"> көрермендерге таныс бірнеше </w:t>
      </w:r>
      <w:r w:rsidRPr="005D48D9">
        <w:rPr>
          <w:rFonts w:ascii="Times New Roman" w:hAnsi="Times New Roman" w:cs="Times New Roman"/>
          <w:sz w:val="28"/>
          <w:szCs w:val="28"/>
          <w:lang w:val="kk-KZ"/>
        </w:rPr>
        <w:t>фильмнің режиссер</w:t>
      </w:r>
      <w:r>
        <w:rPr>
          <w:rFonts w:ascii="Times New Roman" w:hAnsi="Times New Roman" w:cs="Times New Roman"/>
          <w:sz w:val="28"/>
          <w:szCs w:val="28"/>
          <w:lang w:val="kk-KZ"/>
        </w:rPr>
        <w:t>і</w:t>
      </w:r>
      <w:r w:rsidRPr="005D48D9">
        <w:rPr>
          <w:rFonts w:ascii="Times New Roman" w:hAnsi="Times New Roman" w:cs="Times New Roman"/>
          <w:sz w:val="28"/>
          <w:szCs w:val="28"/>
          <w:lang w:val="kk-KZ"/>
        </w:rPr>
        <w:t xml:space="preserve"> Ермек Тұрсыновтың «Мәмлүк» романы </w:t>
      </w:r>
      <w:r w:rsidR="00AB0580">
        <w:rPr>
          <w:rFonts w:ascii="Times New Roman" w:hAnsi="Times New Roman" w:cs="Times New Roman"/>
          <w:sz w:val="28"/>
          <w:szCs w:val="28"/>
          <w:lang w:val="kk-KZ"/>
        </w:rPr>
        <w:t xml:space="preserve">– </w:t>
      </w:r>
      <w:r w:rsidRPr="005D48D9">
        <w:rPr>
          <w:rFonts w:ascii="Times New Roman" w:hAnsi="Times New Roman" w:cs="Times New Roman"/>
          <w:sz w:val="28"/>
          <w:szCs w:val="28"/>
          <w:lang w:val="kk-KZ"/>
        </w:rPr>
        <w:t xml:space="preserve">орыс тілінде жазылған </w:t>
      </w:r>
      <w:r w:rsidR="00AB0580">
        <w:rPr>
          <w:rFonts w:ascii="Times New Roman" w:hAnsi="Times New Roman" w:cs="Times New Roman"/>
          <w:sz w:val="28"/>
          <w:szCs w:val="28"/>
          <w:lang w:val="kk-KZ"/>
        </w:rPr>
        <w:t>туынды. А</w:t>
      </w:r>
      <w:r w:rsidRPr="005D48D9">
        <w:rPr>
          <w:rFonts w:ascii="Times New Roman" w:hAnsi="Times New Roman" w:cs="Times New Roman"/>
          <w:sz w:val="28"/>
          <w:szCs w:val="28"/>
          <w:lang w:val="kk-KZ"/>
        </w:rPr>
        <w:t>раб тілінде</w:t>
      </w:r>
      <w:r w:rsidR="00AB0580">
        <w:rPr>
          <w:rFonts w:ascii="Times New Roman" w:hAnsi="Times New Roman" w:cs="Times New Roman"/>
          <w:sz w:val="28"/>
          <w:szCs w:val="28"/>
          <w:lang w:val="kk-KZ"/>
        </w:rPr>
        <w:t>гі аудармасы</w:t>
      </w:r>
      <w:r w:rsidRPr="005D48D9">
        <w:rPr>
          <w:rFonts w:ascii="Times New Roman" w:hAnsi="Times New Roman" w:cs="Times New Roman"/>
          <w:sz w:val="28"/>
          <w:szCs w:val="28"/>
          <w:lang w:val="kk-KZ"/>
        </w:rPr>
        <w:t xml:space="preserve"> 2007 жылы Дамаскте (Сирия) </w:t>
      </w:r>
      <w:r w:rsidR="00AB0580">
        <w:rPr>
          <w:rFonts w:ascii="Times New Roman" w:hAnsi="Times New Roman" w:cs="Times New Roman"/>
          <w:sz w:val="28"/>
          <w:szCs w:val="28"/>
          <w:lang w:val="kk-KZ"/>
        </w:rPr>
        <w:t>жарық көрген</w:t>
      </w:r>
      <w:r w:rsidRPr="005D48D9">
        <w:rPr>
          <w:rFonts w:ascii="Times New Roman" w:hAnsi="Times New Roman" w:cs="Times New Roman"/>
          <w:sz w:val="28"/>
          <w:szCs w:val="28"/>
          <w:lang w:val="kk-KZ"/>
        </w:rPr>
        <w:t xml:space="preserve">. Қазақ тіліне кейіннен </w:t>
      </w:r>
      <w:r>
        <w:rPr>
          <w:rFonts w:ascii="Times New Roman" w:hAnsi="Times New Roman" w:cs="Times New Roman"/>
          <w:sz w:val="28"/>
          <w:szCs w:val="28"/>
          <w:lang w:val="kk-KZ"/>
        </w:rPr>
        <w:t xml:space="preserve">Серік Сарыбаев </w:t>
      </w:r>
      <w:r w:rsidRPr="005D48D9">
        <w:rPr>
          <w:rFonts w:ascii="Times New Roman" w:hAnsi="Times New Roman" w:cs="Times New Roman"/>
          <w:sz w:val="28"/>
          <w:szCs w:val="28"/>
          <w:lang w:val="kk-KZ"/>
        </w:rPr>
        <w:t xml:space="preserve">аударып, оқырманға жол тартты. </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«Мәмлүк» десе, Дешті Қыпшақ даласының ұландары, түркітектес тайпалардан шығып, Мысырды билеген – Бейбарыс сұлтан еске түседі.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«Мәмлүк» десе, есімі әлемді тітіркентіп, жер жаһанды жаулауға тырысқан, жеңіске жетпей қоймайтын Шыңғыс хан әскеріне тойтарыс беріп, мерейі үстем болған жанкешті сарбаздар еске түседі.</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«Мәмлүк» десе,</w:t>
      </w:r>
      <w:r>
        <w:rPr>
          <w:rFonts w:ascii="Times New Roman" w:hAnsi="Times New Roman" w:cs="Times New Roman"/>
          <w:sz w:val="28"/>
          <w:szCs w:val="28"/>
          <w:lang w:val="kk-KZ"/>
        </w:rPr>
        <w:t xml:space="preserve"> түркі даласынан сатылған, тұтқынға түскендерден жасақталған, ешбір қиындықтан қашпайтын, қайсар мінезді, аянбайтын, қуатты әскер </w:t>
      </w:r>
      <w:r w:rsidRPr="005D48D9">
        <w:rPr>
          <w:rFonts w:ascii="Times New Roman" w:hAnsi="Times New Roman" w:cs="Times New Roman"/>
          <w:sz w:val="28"/>
          <w:szCs w:val="28"/>
          <w:lang w:val="kk-KZ"/>
        </w:rPr>
        <w:t>еске түседі.</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«Мәмлүк» </w:t>
      </w:r>
      <w:r w:rsidR="00AB0580" w:rsidRPr="005D48D9">
        <w:rPr>
          <w:rFonts w:ascii="Times New Roman" w:hAnsi="Times New Roman" w:cs="Times New Roman"/>
          <w:sz w:val="28"/>
          <w:szCs w:val="28"/>
          <w:lang w:val="kk-KZ"/>
        </w:rPr>
        <w:t>–</w:t>
      </w:r>
      <w:r w:rsidR="00AB0580">
        <w:rPr>
          <w:rFonts w:ascii="Times New Roman" w:hAnsi="Times New Roman" w:cs="Times New Roman"/>
          <w:sz w:val="28"/>
          <w:szCs w:val="28"/>
          <w:lang w:val="kk-KZ"/>
        </w:rPr>
        <w:t xml:space="preserve"> </w:t>
      </w:r>
      <w:r w:rsidRPr="005D48D9">
        <w:rPr>
          <w:rFonts w:ascii="Times New Roman" w:hAnsi="Times New Roman" w:cs="Times New Roman"/>
          <w:sz w:val="28"/>
          <w:szCs w:val="28"/>
          <w:lang w:val="kk-KZ"/>
        </w:rPr>
        <w:t xml:space="preserve">ХІІІ ғасырда Араб халифатын он жеті жыл, екі ай және екі күн билеген Ас Султан Рукн Ад-дин Ас-Захер Бейбарыс Әл-Мансури Әл Миери Абу </w:t>
      </w:r>
      <w:r>
        <w:rPr>
          <w:rFonts w:ascii="Times New Roman" w:hAnsi="Times New Roman" w:cs="Times New Roman"/>
          <w:sz w:val="28"/>
          <w:szCs w:val="28"/>
          <w:lang w:val="kk-KZ"/>
        </w:rPr>
        <w:t xml:space="preserve">Әл </w:t>
      </w:r>
      <w:r w:rsidRPr="005D48D9">
        <w:rPr>
          <w:rFonts w:ascii="Times New Roman" w:hAnsi="Times New Roman" w:cs="Times New Roman"/>
          <w:sz w:val="28"/>
          <w:szCs w:val="28"/>
          <w:lang w:val="kk-KZ"/>
        </w:rPr>
        <w:t xml:space="preserve">Футух Әл Бундуктари туралы роман. Әлем тарихында аты дүниежүзіне әйгілі хан, кароль, ел билеушілерімен қатар аталатын тарихи тұлғаны Қазақ даласы Бейбарыс, кейінгі зерттеушілердің пікірінше «Байбарыс» деп таниды. Бейбарыс төңірегінде аңыз-әңгімелер өте көп. Оның тарихи тұлғасы ғасырдан ғасырға түрлі тарихи дискурс туындатуда. Көркем туындының ерекшелігі </w:t>
      </w:r>
      <w:r w:rsidR="00AB0580" w:rsidRPr="005D48D9">
        <w:rPr>
          <w:rFonts w:ascii="Times New Roman" w:hAnsi="Times New Roman" w:cs="Times New Roman"/>
          <w:sz w:val="28"/>
          <w:szCs w:val="28"/>
          <w:lang w:val="kk-KZ"/>
        </w:rPr>
        <w:t>–</w:t>
      </w:r>
      <w:r w:rsidRPr="005D48D9">
        <w:rPr>
          <w:rFonts w:ascii="Times New Roman" w:hAnsi="Times New Roman" w:cs="Times New Roman"/>
          <w:sz w:val="28"/>
          <w:szCs w:val="28"/>
          <w:lang w:val="kk-KZ"/>
        </w:rPr>
        <w:t>тарихи дерек</w:t>
      </w:r>
      <w:r>
        <w:rPr>
          <w:rFonts w:ascii="Times New Roman" w:hAnsi="Times New Roman" w:cs="Times New Roman"/>
          <w:sz w:val="28"/>
          <w:szCs w:val="28"/>
          <w:lang w:val="kk-KZ"/>
        </w:rPr>
        <w:t xml:space="preserve">тердің </w:t>
      </w:r>
      <w:r w:rsidRPr="005D48D9">
        <w:rPr>
          <w:rFonts w:ascii="Times New Roman" w:hAnsi="Times New Roman" w:cs="Times New Roman"/>
          <w:sz w:val="28"/>
          <w:szCs w:val="28"/>
          <w:lang w:val="kk-KZ"/>
        </w:rPr>
        <w:t>көркемд</w:t>
      </w:r>
      <w:r>
        <w:rPr>
          <w:rFonts w:ascii="Times New Roman" w:hAnsi="Times New Roman" w:cs="Times New Roman"/>
          <w:sz w:val="28"/>
          <w:szCs w:val="28"/>
          <w:lang w:val="kk-KZ"/>
        </w:rPr>
        <w:t>ікпен жеткізілуінде</w:t>
      </w:r>
      <w:r w:rsidRPr="005D48D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D48D9">
        <w:rPr>
          <w:rFonts w:ascii="Times New Roman" w:hAnsi="Times New Roman" w:cs="Times New Roman"/>
          <w:sz w:val="28"/>
          <w:szCs w:val="28"/>
          <w:lang w:val="kk-KZ"/>
        </w:rPr>
        <w:t xml:space="preserve">Әлем тарихшылары, мәмлүктанушылар Ұлы әмірші әрі батыр Бейбарыстың 1223 жылы Дешті Қыпшақ жерінде туғанын мойындап, дәлелдеді. Бейбарыс бала кезінде тұтқын ретінде ұсталып, Мысыр еліне құлбазарда сатылып кете барған. </w:t>
      </w:r>
      <w:r>
        <w:rPr>
          <w:rFonts w:ascii="Times New Roman" w:hAnsi="Times New Roman" w:cs="Times New Roman"/>
          <w:sz w:val="28"/>
          <w:szCs w:val="28"/>
          <w:lang w:val="kk-KZ"/>
        </w:rPr>
        <w:t>Тарихи деректі өз мақсатына қарай көркемдік сұрыптау автордың еркіндегі іс, кейбір фактілерді айналып өту әдебиетте бола беретін заңды құбылыс екенін ескерсек</w:t>
      </w:r>
      <w:r w:rsidR="000E53F3">
        <w:rPr>
          <w:rFonts w:ascii="Times New Roman" w:hAnsi="Times New Roman" w:cs="Times New Roman"/>
          <w:sz w:val="28"/>
          <w:szCs w:val="28"/>
          <w:lang w:val="kk-KZ"/>
        </w:rPr>
        <w:t xml:space="preserve"> </w:t>
      </w:r>
      <w:r w:rsidR="000E53F3" w:rsidRPr="00CC2370">
        <w:rPr>
          <w:rFonts w:ascii="Times New Roman" w:hAnsi="Times New Roman" w:cs="Times New Roman"/>
          <w:sz w:val="28"/>
          <w:szCs w:val="28"/>
          <w:lang w:val="kk-KZ"/>
        </w:rPr>
        <w:t>[9</w:t>
      </w:r>
      <w:r w:rsidR="000E53F3">
        <w:rPr>
          <w:rFonts w:ascii="Times New Roman" w:hAnsi="Times New Roman" w:cs="Times New Roman"/>
          <w:sz w:val="28"/>
          <w:szCs w:val="28"/>
          <w:lang w:val="kk-KZ"/>
        </w:rPr>
        <w:t>9</w:t>
      </w:r>
      <w:r w:rsidR="000E53F3" w:rsidRPr="00CC2370">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000E53F3" w:rsidRPr="00CC2370">
        <w:rPr>
          <w:rFonts w:ascii="Times New Roman" w:hAnsi="Times New Roman" w:cs="Times New Roman"/>
          <w:sz w:val="28"/>
          <w:szCs w:val="28"/>
          <w:lang w:val="kk-KZ"/>
        </w:rPr>
        <w:t>99</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000E53F3"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онда </w:t>
      </w:r>
      <w:r w:rsidRPr="005D48D9">
        <w:rPr>
          <w:rFonts w:ascii="Times New Roman" w:hAnsi="Times New Roman" w:cs="Times New Roman"/>
          <w:sz w:val="28"/>
          <w:szCs w:val="28"/>
          <w:lang w:val="kk-KZ"/>
        </w:rPr>
        <w:t>роман</w:t>
      </w:r>
      <w:r>
        <w:rPr>
          <w:rFonts w:ascii="Times New Roman" w:hAnsi="Times New Roman" w:cs="Times New Roman"/>
          <w:sz w:val="28"/>
          <w:szCs w:val="28"/>
          <w:lang w:val="kk-KZ"/>
        </w:rPr>
        <w:t>ның</w:t>
      </w:r>
      <w:r w:rsidRPr="005D48D9">
        <w:rPr>
          <w:rFonts w:ascii="Times New Roman" w:hAnsi="Times New Roman" w:cs="Times New Roman"/>
          <w:sz w:val="28"/>
          <w:szCs w:val="28"/>
          <w:lang w:val="kk-KZ"/>
        </w:rPr>
        <w:t xml:space="preserve"> Қыпшақ жеріндегі толассыз жаугершілік заманнан бастал</w:t>
      </w:r>
      <w:r>
        <w:rPr>
          <w:rFonts w:ascii="Times New Roman" w:hAnsi="Times New Roman" w:cs="Times New Roman"/>
          <w:sz w:val="28"/>
          <w:szCs w:val="28"/>
          <w:lang w:val="kk-KZ"/>
        </w:rPr>
        <w:t xml:space="preserve">уы оңтайлы шешім. </w:t>
      </w:r>
      <w:r w:rsidRPr="005D48D9">
        <w:rPr>
          <w:rFonts w:ascii="Times New Roman" w:hAnsi="Times New Roman" w:cs="Times New Roman"/>
          <w:sz w:val="28"/>
          <w:szCs w:val="28"/>
          <w:lang w:val="kk-KZ"/>
        </w:rPr>
        <w:t xml:space="preserve">Бас кейіпкер – Мақытбек. Жеті жасынан бастап әкесі Жамақ баһадүр әскери іс-қимылды үйретіп, мергендікке де, қоян-қолтық ұрысқа да дайындаған. </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Батыр, намысшыл әке талабы да күшті. Нысанадағы алманы атқанда бірде бір оғы далаға кетпеген Мақытбектің Жамақ қолындағы ауаны қармаған қамшыдан мүлт кеткені масаттанған әкенің қатаң жазасынан құтқармады. Әке арманы баласының нағыз ер болуын қалаған еді. Оны романның басындағы диалогтан-ақ көресіз. </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 Менің бір көзім көрмейді, - деді Мақытбек солғын үнмен. Басын сәл көтеріп, әкесіне қараған оның жанары мөлтілдеп тұр еді. Сол көзінде ақтаңдақ шел ағараңдайды. </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 Алла адамға екі қол, екі аяқ, екі көз берген, - деп әкесі сөзін үзіп жіберді. – Бірі жоқ болса екіншісі бар. Жаужүрек жігіт «менің көзім жоқ» деген сөзді айтпайды. Ол жоқтың өзін бар етіп көрсетеді. Жанарындағы кемістіктің саған кедергісі жоқ. Қайта садақ тартқанда өзгелер құсап сығырайып, әуре болмайсың» </w:t>
      </w:r>
      <w:r w:rsidR="00733BF4">
        <w:rPr>
          <w:rFonts w:ascii="Times New Roman" w:hAnsi="Times New Roman" w:cs="Times New Roman"/>
          <w:sz w:val="28"/>
          <w:szCs w:val="28"/>
          <w:lang w:val="kk-KZ"/>
        </w:rPr>
        <w:t>[101</w:t>
      </w:r>
      <w:r w:rsidRPr="00CC2370">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18</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sidRPr="005D48D9">
        <w:rPr>
          <w:rFonts w:ascii="Times New Roman" w:hAnsi="Times New Roman" w:cs="Times New Roman"/>
          <w:sz w:val="28"/>
          <w:szCs w:val="28"/>
          <w:lang w:val="kk-KZ"/>
        </w:rPr>
        <w:t xml:space="preserve">  </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Жамақтың елін тұтқиылдан ойрат Байырдың қарақшылары шауып, жермен жексен етеді. Тығылып тірі қалған Мақытбек ұзақ қашып, түнгілік мазарды қоныстанады. Әккі аңшы төрт ойрат өкшеліп қуып, із кесіп, таң ата мазарға </w:t>
      </w:r>
      <w:r w:rsidRPr="005D48D9">
        <w:rPr>
          <w:rFonts w:ascii="Times New Roman" w:hAnsi="Times New Roman" w:cs="Times New Roman"/>
          <w:sz w:val="28"/>
          <w:szCs w:val="28"/>
          <w:lang w:val="kk-KZ"/>
        </w:rPr>
        <w:lastRenderedPageBreak/>
        <w:t>жетеді. Қаннен-қаперсіз жатқан бала ойраттардың қоршағанын сезбей ұйқыда жат</w:t>
      </w:r>
      <w:r>
        <w:rPr>
          <w:rFonts w:ascii="Times New Roman" w:hAnsi="Times New Roman" w:cs="Times New Roman"/>
          <w:sz w:val="28"/>
          <w:szCs w:val="28"/>
          <w:lang w:val="kk-KZ"/>
        </w:rPr>
        <w:t>қан</w:t>
      </w:r>
      <w:r w:rsidRPr="005D48D9">
        <w:rPr>
          <w:rFonts w:ascii="Times New Roman" w:hAnsi="Times New Roman" w:cs="Times New Roman"/>
          <w:sz w:val="28"/>
          <w:szCs w:val="28"/>
          <w:lang w:val="kk-KZ"/>
        </w:rPr>
        <w:t>. Тек ойрат Шақа бас жағына тізерлеп отырғанда ғана иіс сезген Мақытбек шалт қимылдап қолындағы кездікпен осып қалып, екіншісіне топырақ шашып, қаша жөнелгенмен, қалған екі ойрат аяғынан теуіп құлатып үстіне жатып алады. Еркін өскен тарпаңның мойынына осы сәттен құлдық қамыты киілді. Ойрат Байырдан баланы Қытай көпесі Гунь Лю Дацин сатып алып, Генуяға беттейді. Лю Мақытбекті аштықпен қинап, өзіне қызмет ет</w:t>
      </w:r>
      <w:r>
        <w:rPr>
          <w:rFonts w:ascii="Times New Roman" w:hAnsi="Times New Roman" w:cs="Times New Roman"/>
          <w:sz w:val="28"/>
          <w:szCs w:val="28"/>
          <w:lang w:val="kk-KZ"/>
        </w:rPr>
        <w:t>кізеді.</w:t>
      </w:r>
      <w:r w:rsidRPr="005D48D9">
        <w:rPr>
          <w:rFonts w:ascii="Times New Roman" w:hAnsi="Times New Roman" w:cs="Times New Roman"/>
          <w:sz w:val="28"/>
          <w:szCs w:val="28"/>
          <w:lang w:val="kk-KZ"/>
        </w:rPr>
        <w:t xml:space="preserve"> Сяо Вэйдің қарамағына беріп, білім-ғылымды үйретуін тапсырады. Төрт айдан астам уақыт жүріп, Генуя қаласына жет</w:t>
      </w:r>
      <w:r>
        <w:rPr>
          <w:rFonts w:ascii="Times New Roman" w:hAnsi="Times New Roman" w:cs="Times New Roman"/>
          <w:sz w:val="28"/>
          <w:szCs w:val="28"/>
          <w:lang w:val="kk-KZ"/>
        </w:rPr>
        <w:t>кенде</w:t>
      </w:r>
      <w:r w:rsidRPr="005D48D9">
        <w:rPr>
          <w:rFonts w:ascii="Times New Roman" w:hAnsi="Times New Roman" w:cs="Times New Roman"/>
          <w:sz w:val="28"/>
          <w:szCs w:val="28"/>
          <w:lang w:val="kk-KZ"/>
        </w:rPr>
        <w:t xml:space="preserve"> Мақытбек мұнда досы Қаланды кезіктіреді. Оны да қарақшылар сатып жіберген. Генуя портында әл-Бундуктари түркі балаларын сатып алады. Мұның ішінде Мақытбек те, Қалан да бар еді. Романда осылайша қыпшақ баласы Мысыр еліне тап болған. Суреткер Бейбарыстың өмір дерегін логикалық тұрғыда көркемдеп жеткізген. Яғни</w:t>
      </w:r>
      <w:r w:rsidR="00AB0580">
        <w:rPr>
          <w:rFonts w:ascii="Times New Roman" w:hAnsi="Times New Roman" w:cs="Times New Roman"/>
          <w:sz w:val="28"/>
          <w:szCs w:val="28"/>
          <w:lang w:val="kk-KZ"/>
        </w:rPr>
        <w:t>,</w:t>
      </w:r>
      <w:r w:rsidRPr="005D48D9">
        <w:rPr>
          <w:rFonts w:ascii="Times New Roman" w:hAnsi="Times New Roman" w:cs="Times New Roman"/>
          <w:sz w:val="28"/>
          <w:szCs w:val="28"/>
          <w:lang w:val="kk-KZ"/>
        </w:rPr>
        <w:t xml:space="preserve"> автор интерпретациясы. Қытай ши-фуы мен Мақытбек арасындағы диалогтан авторлық дискурс менмұндалап тұрғанын аңғару қиын емес. Құлдыққа байланысты философиялық-психологиялық ойлардың айтылуы бала кейіпкердің өмір жолына сілтеме іспетті. </w:t>
      </w:r>
      <w:r>
        <w:rPr>
          <w:rFonts w:ascii="Times New Roman" w:hAnsi="Times New Roman" w:cs="Times New Roman"/>
          <w:sz w:val="28"/>
          <w:szCs w:val="28"/>
          <w:lang w:val="kk-KZ"/>
        </w:rPr>
        <w:t>Сондай-ақ</w:t>
      </w:r>
      <w:r w:rsidR="00AB0580">
        <w:rPr>
          <w:rFonts w:ascii="Times New Roman" w:hAnsi="Times New Roman" w:cs="Times New Roman"/>
          <w:sz w:val="28"/>
          <w:szCs w:val="28"/>
          <w:lang w:val="kk-KZ"/>
        </w:rPr>
        <w:t>,</w:t>
      </w:r>
      <w:r>
        <w:rPr>
          <w:rFonts w:ascii="Times New Roman" w:hAnsi="Times New Roman" w:cs="Times New Roman"/>
          <w:sz w:val="28"/>
          <w:szCs w:val="28"/>
          <w:lang w:val="kk-KZ"/>
        </w:rPr>
        <w:t xml:space="preserve"> роман тарихи тұлғаға арналғанымен</w:t>
      </w:r>
      <w:r w:rsidR="00AB0580">
        <w:rPr>
          <w:rFonts w:ascii="Times New Roman" w:hAnsi="Times New Roman" w:cs="Times New Roman"/>
          <w:sz w:val="28"/>
          <w:szCs w:val="28"/>
          <w:lang w:val="kk-KZ"/>
        </w:rPr>
        <w:t>,</w:t>
      </w:r>
      <w:r>
        <w:rPr>
          <w:rFonts w:ascii="Times New Roman" w:hAnsi="Times New Roman" w:cs="Times New Roman"/>
          <w:sz w:val="28"/>
          <w:szCs w:val="28"/>
          <w:lang w:val="kk-KZ"/>
        </w:rPr>
        <w:t xml:space="preserve"> автор тарихи деректер ізімен баяндамай, көркем туындыға тән әдеби техникаларды авторлық мақсатқа орай қолданып, қиялдан қосу тәрізді түрлі көркемдік шарттарды пайдаланған.</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Романда Құран аяттары, Інжіл үкімдері, хадистер, аңыз-әңгімелер келесі бір оқиғалар легіне ауысқанда ретіне қарай беріліп</w:t>
      </w:r>
      <w:r>
        <w:rPr>
          <w:rFonts w:ascii="Times New Roman" w:hAnsi="Times New Roman" w:cs="Times New Roman"/>
          <w:sz w:val="28"/>
          <w:szCs w:val="28"/>
          <w:lang w:val="kk-KZ"/>
        </w:rPr>
        <w:t>,</w:t>
      </w:r>
      <w:r w:rsidRPr="005D48D9">
        <w:rPr>
          <w:rFonts w:ascii="Times New Roman" w:hAnsi="Times New Roman" w:cs="Times New Roman"/>
          <w:sz w:val="28"/>
          <w:szCs w:val="28"/>
          <w:lang w:val="kk-KZ"/>
        </w:rPr>
        <w:t xml:space="preserve"> </w:t>
      </w:r>
      <w:r w:rsidR="00AB0580">
        <w:rPr>
          <w:rFonts w:ascii="Times New Roman" w:hAnsi="Times New Roman" w:cs="Times New Roman"/>
          <w:sz w:val="28"/>
          <w:szCs w:val="28"/>
          <w:lang w:val="kk-KZ"/>
        </w:rPr>
        <w:t>интертексттік</w:t>
      </w:r>
      <w:r>
        <w:rPr>
          <w:rFonts w:ascii="Times New Roman" w:hAnsi="Times New Roman" w:cs="Times New Roman"/>
          <w:sz w:val="28"/>
          <w:szCs w:val="28"/>
          <w:lang w:val="kk-KZ"/>
        </w:rPr>
        <w:t xml:space="preserve"> қызметтер</w:t>
      </w:r>
      <w:r w:rsidR="00AB05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атқарып </w:t>
      </w:r>
      <w:r w:rsidRPr="005D48D9">
        <w:rPr>
          <w:rFonts w:ascii="Times New Roman" w:hAnsi="Times New Roman" w:cs="Times New Roman"/>
          <w:sz w:val="28"/>
          <w:szCs w:val="28"/>
          <w:lang w:val="kk-KZ"/>
        </w:rPr>
        <w:t>отырады. Бұл бала Мақытбектің таным-түсінігінің, тұлғалық болмысының қалыптасуынан, ойының биіктеп, саха баһадүр атануынан хабар бер</w:t>
      </w:r>
      <w:r>
        <w:rPr>
          <w:rFonts w:ascii="Times New Roman" w:hAnsi="Times New Roman" w:cs="Times New Roman"/>
          <w:sz w:val="28"/>
          <w:szCs w:val="28"/>
          <w:lang w:val="kk-KZ"/>
        </w:rPr>
        <w:t>уші қосымша реңк</w:t>
      </w:r>
      <w:r w:rsidRPr="005D48D9">
        <w:rPr>
          <w:rFonts w:ascii="Times New Roman" w:hAnsi="Times New Roman" w:cs="Times New Roman"/>
          <w:sz w:val="28"/>
          <w:szCs w:val="28"/>
          <w:lang w:val="kk-KZ"/>
        </w:rPr>
        <w:t xml:space="preserve">. Оның көңіліндегі сенім, жігер, қайсарлық т.б. біртіндеп Ұлы әмірші атануына дейінгі қасиеттерді бойына жинағанының белгісі. </w:t>
      </w:r>
    </w:p>
    <w:p w:rsidR="006E0641" w:rsidRPr="005D48D9" w:rsidRDefault="006E0641" w:rsidP="006E0641">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Оқиға аралығы 1230 жыл, яғни Мақытбектің жеті жасынан бастап, 1260 жыл атақты Айн-Жалұт шайқасын, ел билеген Бейбарыс сұлтанның өзге елдермен байланысы, қайтыс болған 1277 жылға дейінгі уақытты қамтиды. Құлбазардағы тұтқыннан, мықты жауынгер, сұлтанның қырағы көлеңкесі, Мәмлүктер отрядын соғысқа дайындаушы, қолбасшылыққа дейін көтерілген Мақытбектің ел басқарудағы көрегендігі де роман желісінде суреттелген. Берілген Құран аяттарынан, тағылымды хадистерден оның Аллаға деген жүрегіндегі сенімнің күшейгенін, өзін</w:t>
      </w:r>
      <w:r>
        <w:rPr>
          <w:rFonts w:ascii="Times New Roman" w:hAnsi="Times New Roman" w:cs="Times New Roman"/>
          <w:sz w:val="28"/>
          <w:szCs w:val="28"/>
          <w:lang w:val="kk-KZ"/>
        </w:rPr>
        <w:t>-</w:t>
      </w:r>
      <w:r w:rsidRPr="005D48D9">
        <w:rPr>
          <w:rFonts w:ascii="Times New Roman" w:hAnsi="Times New Roman" w:cs="Times New Roman"/>
          <w:sz w:val="28"/>
          <w:szCs w:val="28"/>
          <w:lang w:val="kk-KZ"/>
        </w:rPr>
        <w:t xml:space="preserve">өзі жеңе білген қаһарманның жауды оңай жеңетіндігі, достыққа да, дұшпандыққа да әділ көзімен қарай алатын кең жүректі адамның тұлғасы көрінеді. Оның ғұмырының басым бөлігі ауыр азаптан тұрса да, ешбір қиындыққа мойымай құлдықтан елдің әміршісіне айналып, ұзақ уақыт бойы ел басқаруы, қаншама ғасыр өтсе де атының өшпей, қайта-қайта жаңғыруы, Дін діңгегі атануы, оның парасат-пайымымен еліне, Жаратушысына адал қызмет еткенінің айғағы. </w:t>
      </w:r>
      <w:r>
        <w:rPr>
          <w:rFonts w:ascii="Times New Roman" w:hAnsi="Times New Roman" w:cs="Times New Roman"/>
          <w:sz w:val="28"/>
          <w:szCs w:val="28"/>
          <w:lang w:val="kk-KZ"/>
        </w:rPr>
        <w:t xml:space="preserve">Қаламгер романда тарихи тұлға Бейбарыстың образын жасауда түс көру, диалог, монолог, кері қайту, еске түсіру секілді психологизм әдістерін жиі қолданады, бұл тәсіл кейіпкер бейнесін негізгі оқиғадан алшақтамай сомдауға мүмкіндік береді </w:t>
      </w:r>
      <w:r w:rsidRPr="00CC2370">
        <w:rPr>
          <w:rFonts w:ascii="Times New Roman" w:hAnsi="Times New Roman" w:cs="Times New Roman"/>
          <w:sz w:val="28"/>
          <w:szCs w:val="28"/>
          <w:lang w:val="kk-KZ"/>
        </w:rPr>
        <w:t>[9</w:t>
      </w:r>
      <w:r w:rsidR="000B0536">
        <w:rPr>
          <w:rFonts w:ascii="Times New Roman" w:hAnsi="Times New Roman" w:cs="Times New Roman"/>
          <w:sz w:val="28"/>
          <w:szCs w:val="28"/>
          <w:lang w:val="kk-KZ"/>
        </w:rPr>
        <w:t>7</w:t>
      </w:r>
      <w:r w:rsidRPr="00CC2370">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64</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E0641" w:rsidRDefault="006E0641" w:rsidP="00EA0FC9">
      <w:pPr>
        <w:spacing w:after="0" w:line="240" w:lineRule="auto"/>
        <w:ind w:firstLine="454"/>
        <w:jc w:val="both"/>
        <w:rPr>
          <w:rFonts w:ascii="Times New Roman" w:hAnsi="Times New Roman" w:cs="Times New Roman"/>
          <w:sz w:val="28"/>
          <w:szCs w:val="28"/>
          <w:lang w:val="kk-KZ"/>
        </w:rPr>
      </w:pPr>
      <w:r w:rsidRPr="005D48D9">
        <w:rPr>
          <w:rFonts w:ascii="Times New Roman" w:hAnsi="Times New Roman" w:cs="Times New Roman"/>
          <w:sz w:val="28"/>
          <w:szCs w:val="28"/>
          <w:lang w:val="kk-KZ"/>
        </w:rPr>
        <w:t xml:space="preserve">Романда әс-Салих сұлтан, Құтыз Райс, Шежіриет ханша, Шыңғыс немересі Хулагу, найман Кетбұға ноян, әл-Бундуктари династиясы, әлемнің екінші </w:t>
      </w:r>
      <w:r w:rsidRPr="005D48D9">
        <w:rPr>
          <w:rFonts w:ascii="Times New Roman" w:hAnsi="Times New Roman" w:cs="Times New Roman"/>
          <w:sz w:val="28"/>
          <w:szCs w:val="28"/>
          <w:lang w:val="kk-KZ"/>
        </w:rPr>
        <w:lastRenderedPageBreak/>
        <w:t xml:space="preserve">ұстазы әл-Фараби сынды тарихи тұлғалар кездеседі. Олар туралы тарихи деректер, шежірелер, аңыз-әңгімелер, Бейбарыс сұлтанның тұлғасы жан-жақты сөз болып, авторлық көзқараспен </w:t>
      </w:r>
      <w:r>
        <w:rPr>
          <w:rFonts w:ascii="Times New Roman" w:hAnsi="Times New Roman" w:cs="Times New Roman"/>
          <w:sz w:val="28"/>
          <w:szCs w:val="28"/>
          <w:lang w:val="kk-KZ"/>
        </w:rPr>
        <w:t>сипатталған</w:t>
      </w:r>
      <w:r w:rsidRPr="005D48D9">
        <w:rPr>
          <w:rFonts w:ascii="Times New Roman" w:hAnsi="Times New Roman" w:cs="Times New Roman"/>
          <w:sz w:val="28"/>
          <w:szCs w:val="28"/>
          <w:lang w:val="kk-KZ"/>
        </w:rPr>
        <w:t xml:space="preserve">. </w:t>
      </w:r>
      <w:r>
        <w:rPr>
          <w:rFonts w:ascii="Times New Roman" w:hAnsi="Times New Roman" w:cs="Times New Roman"/>
          <w:sz w:val="28"/>
          <w:szCs w:val="28"/>
          <w:lang w:val="kk-KZ"/>
        </w:rPr>
        <w:t>Романда д</w:t>
      </w:r>
      <w:r w:rsidRPr="00F63635">
        <w:rPr>
          <w:rFonts w:ascii="Times New Roman" w:hAnsi="Times New Roman" w:cs="Times New Roman"/>
          <w:sz w:val="28"/>
          <w:szCs w:val="28"/>
          <w:lang w:val="kk-KZ"/>
        </w:rPr>
        <w:t>искурстық уақытта</w:t>
      </w:r>
      <w:r>
        <w:rPr>
          <w:rFonts w:ascii="Times New Roman" w:hAnsi="Times New Roman" w:cs="Times New Roman"/>
          <w:sz w:val="28"/>
          <w:szCs w:val="28"/>
          <w:lang w:val="kk-KZ"/>
        </w:rPr>
        <w:t>ғы</w:t>
      </w:r>
      <w:r w:rsidRPr="00F63635">
        <w:rPr>
          <w:rFonts w:ascii="Times New Roman" w:hAnsi="Times New Roman" w:cs="Times New Roman"/>
          <w:sz w:val="28"/>
          <w:szCs w:val="28"/>
          <w:lang w:val="kk-KZ"/>
        </w:rPr>
        <w:t xml:space="preserve"> уақыт ағымын</w:t>
      </w:r>
      <w:r>
        <w:rPr>
          <w:rFonts w:ascii="Times New Roman" w:hAnsi="Times New Roman" w:cs="Times New Roman"/>
          <w:sz w:val="28"/>
          <w:szCs w:val="28"/>
          <w:lang w:val="kk-KZ"/>
        </w:rPr>
        <w:t xml:space="preserve"> жеделдетуге басымдық берілген. Сондай-ақ</w:t>
      </w:r>
      <w:r w:rsidR="00AB0580">
        <w:rPr>
          <w:rFonts w:ascii="Times New Roman" w:hAnsi="Times New Roman" w:cs="Times New Roman"/>
          <w:sz w:val="28"/>
          <w:szCs w:val="28"/>
          <w:lang w:val="kk-KZ"/>
        </w:rPr>
        <w:t>,</w:t>
      </w:r>
      <w:r>
        <w:rPr>
          <w:rFonts w:ascii="Times New Roman" w:hAnsi="Times New Roman" w:cs="Times New Roman"/>
          <w:sz w:val="28"/>
          <w:szCs w:val="28"/>
          <w:lang w:val="kk-KZ"/>
        </w:rPr>
        <w:t xml:space="preserve"> көркем туындыдағы Құран аяттары, Пайғамбар хадистері, Інжіл үкімдері, «Өлілер кітабынан» мәтіндердің берілуі М.Фуконың зерттеуіндегі дискурстың басқарушылық белгілерін айғақтайды. </w:t>
      </w:r>
      <w:r w:rsidRPr="005D48D9">
        <w:rPr>
          <w:rFonts w:ascii="Times New Roman" w:hAnsi="Times New Roman" w:cs="Times New Roman"/>
          <w:sz w:val="28"/>
          <w:szCs w:val="28"/>
          <w:lang w:val="kk-KZ"/>
        </w:rPr>
        <w:t xml:space="preserve">Бейбарыс сұлтан туралы </w:t>
      </w:r>
      <w:r>
        <w:rPr>
          <w:rFonts w:ascii="Times New Roman" w:hAnsi="Times New Roman" w:cs="Times New Roman"/>
          <w:sz w:val="28"/>
          <w:szCs w:val="28"/>
          <w:lang w:val="kk-KZ"/>
        </w:rPr>
        <w:t>көптеген</w:t>
      </w:r>
      <w:r w:rsidRPr="005D48D9">
        <w:rPr>
          <w:rFonts w:ascii="Times New Roman" w:hAnsi="Times New Roman" w:cs="Times New Roman"/>
          <w:sz w:val="28"/>
          <w:szCs w:val="28"/>
          <w:lang w:val="kk-KZ"/>
        </w:rPr>
        <w:t xml:space="preserve"> дискурстар тоғысқан</w:t>
      </w:r>
      <w:r>
        <w:rPr>
          <w:rFonts w:ascii="Times New Roman" w:hAnsi="Times New Roman" w:cs="Times New Roman"/>
          <w:sz w:val="28"/>
          <w:szCs w:val="28"/>
          <w:lang w:val="kk-KZ"/>
        </w:rPr>
        <w:t xml:space="preserve"> туынды</w:t>
      </w:r>
      <w:r w:rsidRPr="005D48D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D48D9">
        <w:rPr>
          <w:rFonts w:ascii="Times New Roman" w:hAnsi="Times New Roman" w:cs="Times New Roman"/>
          <w:sz w:val="28"/>
          <w:szCs w:val="28"/>
          <w:lang w:val="kk-KZ"/>
        </w:rPr>
        <w:t>Автор кинодраматург болғындықтан, әлде режиссер мамандығын иеленгендіктен болар көркемдікке қарағанда оқиға динамикасы, философиялық ойлар, деректер негізіндегі авторлық интерпретациялар жалаң баяндалатын тұстар да баршылық. Мұны көркем романнан гөрі деректі-роман, роман-хроника немесе ғұмырнамалық романдар қатарына жатқызғанымыз абзалырақ. Дегенмен бұл Бейбарыс сұлтан бейнесін кемітпейді, керісінше көркем әдебиеттегі Дешті Қыпшақ ұланының, Ұлы әміршінің көркем образын биіктете түсері анық.</w:t>
      </w:r>
    </w:p>
    <w:p w:rsidR="00EA0FC9" w:rsidRDefault="00EA0FC9" w:rsidP="00EA0FC9">
      <w:pPr>
        <w:pStyle w:val="TableParagraph"/>
        <w:ind w:firstLine="454"/>
        <w:jc w:val="both"/>
        <w:rPr>
          <w:sz w:val="28"/>
          <w:szCs w:val="28"/>
        </w:rPr>
      </w:pPr>
      <w:r>
        <w:rPr>
          <w:sz w:val="28"/>
          <w:szCs w:val="28"/>
        </w:rPr>
        <w:t>Бейбарыс сұлтан</w:t>
      </w:r>
      <w:r w:rsidRPr="002069CE">
        <w:rPr>
          <w:sz w:val="28"/>
          <w:szCs w:val="28"/>
        </w:rPr>
        <w:t xml:space="preserve"> – әлем</w:t>
      </w:r>
      <w:r>
        <w:rPr>
          <w:sz w:val="28"/>
          <w:szCs w:val="28"/>
        </w:rPr>
        <w:t>ге әйгілі тарихи</w:t>
      </w:r>
      <w:r w:rsidRPr="002069CE">
        <w:rPr>
          <w:sz w:val="28"/>
          <w:szCs w:val="28"/>
        </w:rPr>
        <w:t xml:space="preserve"> тұлға. Ол туралы қызықты әрі шытырманға толы тарихи зерттеулер </w:t>
      </w:r>
      <w:r>
        <w:rPr>
          <w:sz w:val="28"/>
          <w:szCs w:val="28"/>
        </w:rPr>
        <w:t>көп</w:t>
      </w:r>
      <w:r w:rsidRPr="002069CE">
        <w:rPr>
          <w:sz w:val="28"/>
          <w:szCs w:val="28"/>
        </w:rPr>
        <w:t xml:space="preserve">. Тарихи тұлғаның жасаған іс-әрекетіне әлем тарихшылары тарапынан </w:t>
      </w:r>
      <w:r>
        <w:rPr>
          <w:sz w:val="28"/>
          <w:szCs w:val="28"/>
        </w:rPr>
        <w:t xml:space="preserve">өз дейгейінде баға беріліп те жүр. Көпшілігінен байқайтынымыз жақсы көзқарас пен жағымды пікір екені де даусыз шындық. Сұлтан Бейбарыстың көркем бейнесі өнердің әр түрінде көрініс тауып, тұлғасы қалың оқырманның санасында қалыптасты. </w:t>
      </w:r>
    </w:p>
    <w:p w:rsidR="00EA0FC9" w:rsidRDefault="00EA0FC9" w:rsidP="00EA0FC9">
      <w:pPr>
        <w:pStyle w:val="TableParagraph"/>
        <w:ind w:firstLine="454"/>
        <w:jc w:val="both"/>
        <w:rPr>
          <w:sz w:val="28"/>
          <w:szCs w:val="28"/>
        </w:rPr>
      </w:pPr>
      <w:r>
        <w:rPr>
          <w:sz w:val="28"/>
          <w:szCs w:val="28"/>
        </w:rPr>
        <w:t xml:space="preserve">Мәселен, Морис Симашко Бейбарыс есімін алғаш рет көркем әдебиетте көтеріп, оның образын әдебиет сүйер қауымға жаңа қырынан таныстырды. «Емшан» повесі арқылы Орта ғасырдағы қыпшақтан шыққан сұлтанның рухын, туған елге деген сағынышын жеткізді. </w:t>
      </w:r>
    </w:p>
    <w:p w:rsidR="00EA0FC9" w:rsidRDefault="00EA0FC9" w:rsidP="00EA0FC9">
      <w:pPr>
        <w:pStyle w:val="TableParagraph"/>
        <w:ind w:firstLine="454"/>
        <w:jc w:val="both"/>
        <w:rPr>
          <w:sz w:val="28"/>
          <w:szCs w:val="28"/>
        </w:rPr>
      </w:pPr>
      <w:r>
        <w:rPr>
          <w:sz w:val="28"/>
          <w:szCs w:val="28"/>
        </w:rPr>
        <w:t xml:space="preserve">Белгілі жазушы Рақымжан Отарбаевтың «Бейбарыс сұлтан» пьесасы да сахыналанып, көрерменнің ыстық қошеметіне бөлініп келеді. </w:t>
      </w:r>
    </w:p>
    <w:p w:rsidR="00520D2F" w:rsidRPr="00520D2F" w:rsidRDefault="00520D2F" w:rsidP="00520D2F">
      <w:pPr>
        <w:pStyle w:val="TableParagraph"/>
        <w:ind w:firstLine="454"/>
        <w:jc w:val="both"/>
        <w:rPr>
          <w:sz w:val="28"/>
          <w:szCs w:val="28"/>
        </w:rPr>
      </w:pPr>
      <w:r w:rsidRPr="00520D2F">
        <w:rPr>
          <w:sz w:val="28"/>
          <w:szCs w:val="28"/>
        </w:rPr>
        <w:t xml:space="preserve">Қазіргі қазақ әдебиетінің көрнекті жазушыларының бірі – Думан Рамазанның «Ажал келген күн» атты әңгімесі «Дешті Қыпшақтың Ұлық биі», ХІ ғасырда Моңғол әскерінің қолбасшысы болған, бүгінгі күнге аңыздық тұлғаға айналып жеткен – Кетбұға ноян мен қыпшақ даласынан құлдыққа сатылып, мәмлүктердің қолбасшылары, Мысыр елінің сұлтаны болған Құтыз бен атақты Бейбарыс сұлтандардың арасында болған шайқасы туралы көркем туынды. </w:t>
      </w:r>
    </w:p>
    <w:p w:rsidR="00520D2F" w:rsidRPr="00271168" w:rsidRDefault="00520D2F" w:rsidP="00520D2F">
      <w:pPr>
        <w:spacing w:after="0" w:line="240" w:lineRule="auto"/>
        <w:ind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Тарихи дискурстың теориялық ерекшеліктерін көптеген ғалымдар зерттеуде. Бірі ақпараттардың өзіндік баяндаудан акт бойынша баяндауға немесе акт бойынша баяндаудан өзіндік баяндауға ауысуды және оқиғалар баяндалатын уақыт пен акт бойынша баяндалатын мәлімет уақытының түйісуін ажыратуды қамтамасыз ететін шифтерлерді ұсынса (</w:t>
      </w:r>
      <w:r>
        <w:rPr>
          <w:rFonts w:ascii="Times New Roman" w:hAnsi="Times New Roman" w:cs="Times New Roman"/>
          <w:sz w:val="28"/>
          <w:szCs w:val="28"/>
          <w:lang w:val="kk-KZ"/>
        </w:rPr>
        <w:t>Р.</w:t>
      </w:r>
      <w:r w:rsidRPr="00271168">
        <w:rPr>
          <w:rFonts w:ascii="Times New Roman" w:hAnsi="Times New Roman" w:cs="Times New Roman"/>
          <w:sz w:val="28"/>
          <w:szCs w:val="28"/>
          <w:lang w:val="kk-KZ"/>
        </w:rPr>
        <w:t>Барт)</w:t>
      </w:r>
      <w:r>
        <w:rPr>
          <w:rFonts w:ascii="Times New Roman" w:hAnsi="Times New Roman" w:cs="Times New Roman"/>
          <w:sz w:val="28"/>
          <w:szCs w:val="28"/>
          <w:lang w:val="kk-KZ"/>
        </w:rPr>
        <w:t xml:space="preserve">, </w:t>
      </w:r>
      <w:r w:rsidRPr="00271168">
        <w:rPr>
          <w:rFonts w:ascii="Times New Roman" w:hAnsi="Times New Roman" w:cs="Times New Roman"/>
          <w:sz w:val="28"/>
          <w:szCs w:val="28"/>
          <w:lang w:val="kk-KZ"/>
        </w:rPr>
        <w:t>енді бірі тарихи дискурсты екі түрге: бастапқы тарихи дискурс және екінші тарихи дискурсқа жіктейді. Бастапқы тарихи дискурсқа барлық тарихи дерек көздер жатқызылса, екінші тарихи дискурсқа бастапқы тарихи дерек көздермен жасалған мәтіндер (ғылыми-тарихи және көркем шығармалар) енеді. Кей ғалымдар постмодерн дәуірі «тарихи дискурс» ұғымының кеңінен таралуына жол ашты десе, кейбіреуі қоғам дамуын анықтаушы индикатор ретінде. Ал ғалым J.Swales</w:t>
      </w:r>
      <w:r w:rsidRPr="00271168">
        <w:rPr>
          <w:rFonts w:ascii="Times New Roman" w:hAnsi="Times New Roman" w:cs="Times New Roman"/>
          <w:color w:val="FF0000"/>
          <w:sz w:val="28"/>
          <w:szCs w:val="28"/>
          <w:lang w:val="kk-KZ"/>
        </w:rPr>
        <w:t xml:space="preserve"> </w:t>
      </w:r>
      <w:r w:rsidRPr="00271168">
        <w:rPr>
          <w:rFonts w:ascii="Times New Roman" w:hAnsi="Times New Roman" w:cs="Times New Roman"/>
          <w:sz w:val="28"/>
          <w:szCs w:val="28"/>
          <w:lang w:val="kk-KZ"/>
        </w:rPr>
        <w:lastRenderedPageBreak/>
        <w:t xml:space="preserve">тарихи дискурс типологиясының ұстанымдарын, институционалдық дискурстың басқа түрлері сынды негізгі элементтерін және тарихи дискурсқа тән бірқатар дискурсивті формулаларды О.Г.Плехова ұсынады. Біз де осы жұмыста көркем мәтіндердегі тарихи дискурстарды анықтауда дискурсивті формулаларды басшылыққа аламыз. </w:t>
      </w:r>
    </w:p>
    <w:p w:rsidR="00520D2F" w:rsidRPr="00271168" w:rsidRDefault="00520D2F" w:rsidP="00520D2F">
      <w:pPr>
        <w:spacing w:after="0" w:line="240" w:lineRule="auto"/>
        <w:ind w:firstLine="454"/>
        <w:jc w:val="both"/>
        <w:rPr>
          <w:rFonts w:ascii="Times New Roman" w:hAnsi="Times New Roman" w:cs="Times New Roman"/>
          <w:sz w:val="28"/>
          <w:szCs w:val="28"/>
          <w:lang w:val="kk-KZ"/>
        </w:rPr>
      </w:pPr>
      <w:r w:rsidRPr="00727094">
        <w:rPr>
          <w:rFonts w:ascii="Times New Roman" w:hAnsi="Times New Roman" w:cs="Times New Roman"/>
          <w:sz w:val="28"/>
          <w:szCs w:val="28"/>
          <w:lang w:val="kk-KZ"/>
        </w:rPr>
        <w:t>Думан Рамазанның «Ажал келген күн» атты әңгімесіндегі</w:t>
      </w:r>
      <w:r w:rsidRPr="00271168">
        <w:rPr>
          <w:rFonts w:ascii="Times New Roman" w:hAnsi="Times New Roman" w:cs="Times New Roman"/>
          <w:sz w:val="28"/>
          <w:szCs w:val="28"/>
          <w:lang w:val="kk-KZ"/>
        </w:rPr>
        <w:t xml:space="preserve"> тарихи оқиғаларды </w:t>
      </w:r>
      <w:r>
        <w:rPr>
          <w:rFonts w:ascii="Times New Roman" w:hAnsi="Times New Roman" w:cs="Times New Roman"/>
          <w:sz w:val="28"/>
          <w:szCs w:val="28"/>
          <w:lang w:val="kk-KZ"/>
        </w:rPr>
        <w:t>екінші бөлімде</w:t>
      </w:r>
      <w:r w:rsidRPr="00271168">
        <w:rPr>
          <w:rFonts w:ascii="Times New Roman" w:hAnsi="Times New Roman" w:cs="Times New Roman"/>
          <w:sz w:val="28"/>
          <w:szCs w:val="28"/>
          <w:lang w:val="kk-KZ"/>
        </w:rPr>
        <w:t xml:space="preserve"> айтылған дискурсивті формулалар бойынша топтастырайық: </w:t>
      </w:r>
    </w:p>
    <w:p w:rsidR="00520D2F" w:rsidRPr="00271168" w:rsidRDefault="00520D2F" w:rsidP="00520D2F">
      <w:pPr>
        <w:pStyle w:val="a3"/>
        <w:numPr>
          <w:ilvl w:val="0"/>
          <w:numId w:val="2"/>
        </w:numPr>
        <w:spacing w:after="0" w:line="240" w:lineRule="auto"/>
        <w:ind w:left="0"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Мекеншақтық (хронотопические) дискурсивті формулалар: </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...1256 жылы Онон өзенінің бойында өткен ұлы құрылтайдың шешімі бойынша Құлағу ханмен бірге жорыққа аттанып, шет жұрттың топырағына табаны тигеніне де үш жылдың жүзі болыпты.</w:t>
      </w:r>
    </w:p>
    <w:p w:rsidR="00520D2F" w:rsidRPr="00271168" w:rsidRDefault="00520D2F" w:rsidP="00520D2F">
      <w:pPr>
        <w:pStyle w:val="a3"/>
        <w:numPr>
          <w:ilvl w:val="0"/>
          <w:numId w:val="3"/>
        </w:numPr>
        <w:spacing w:after="0" w:line="240" w:lineRule="auto"/>
        <w:ind w:left="0"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Фазалық дискурсивті формулалар / оқиғаларды кезеңге бөлудің дискурсивті формулалары / тарихи тұлғаның өмірі: </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w:t>
      </w:r>
      <w:r w:rsidRPr="00271168">
        <w:rPr>
          <w:sz w:val="28"/>
          <w:szCs w:val="28"/>
          <w:lang w:val="kk-KZ"/>
        </w:rPr>
        <w:t xml:space="preserve"> </w:t>
      </w:r>
      <w:r w:rsidRPr="00271168">
        <w:rPr>
          <w:rFonts w:ascii="Times New Roman" w:hAnsi="Times New Roman" w:cs="Times New Roman"/>
          <w:i/>
          <w:sz w:val="28"/>
          <w:szCs w:val="28"/>
          <w:lang w:val="kk-KZ"/>
        </w:rPr>
        <w:t>Мөңке қағанның қазасы жайлы суық хабар жетті.</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Жошымен де, Батумен де тізе қосып, тіл табыса ел биледі.</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...Соны атам Шыңғыстың, Жошы әкеміздің, ағам Мөңкенің алтын айдарын көрген саған тастаймын.</w:t>
      </w:r>
    </w:p>
    <w:p w:rsidR="00520D2F" w:rsidRPr="00271168" w:rsidRDefault="00520D2F" w:rsidP="00520D2F">
      <w:pPr>
        <w:spacing w:after="0" w:line="240" w:lineRule="auto"/>
        <w:ind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Биліктің дискурсивті формулалары (билік үшін күрес, билікті өзгерту және оны ұстап тұру), тарихи дискурсты саясатқа жақындатады:</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Таян хан да, Күшлік хан да күші мен сұсы басым жау қолынан күйрей жеңіліп, Алтайдың Арай асуын, Тарбағатайдың Етікші биігін асып, қансыраған қаралы халқын бастап батысқа қарай бет түзеді.</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 Құтыз сұлтан өлді! – деді саңқ-саңқ етіп, – Ендігі сұлтанымыз Бейбарыс балады! Құтызға Алланың рахымын сұраңдар, жаңа сұлтандарың Бейбарысқа амандық тілеңдер!</w:t>
      </w:r>
    </w:p>
    <w:p w:rsidR="00520D2F" w:rsidRPr="00271168" w:rsidRDefault="00520D2F" w:rsidP="00520D2F">
      <w:pPr>
        <w:pStyle w:val="a3"/>
        <w:numPr>
          <w:ilvl w:val="0"/>
          <w:numId w:val="3"/>
        </w:numPr>
        <w:spacing w:after="0" w:line="240" w:lineRule="auto"/>
        <w:ind w:left="0"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бағалаушы дискурсивті формулалар:</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Шыңғысхан шапқыншылығы қыпшақ даласын да өрттей шарпып, ормандай отап, жалмауыздай жалмады. Моңғол әскерінің аяғы бұнда да жетіп, ойындағысы мен көңілдегісін істеді. Ордасын ойрандап, қалаларын жермен-жексен етті.</w:t>
      </w:r>
    </w:p>
    <w:p w:rsidR="00520D2F" w:rsidRPr="00271168" w:rsidRDefault="00520D2F" w:rsidP="00520D2F">
      <w:pPr>
        <w:pStyle w:val="a3"/>
        <w:numPr>
          <w:ilvl w:val="0"/>
          <w:numId w:val="3"/>
        </w:numPr>
        <w:spacing w:after="0" w:line="240" w:lineRule="auto"/>
        <w:ind w:left="0"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Соғыс әрекеттерін жүргізудің дискурсивті формулалары: </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Алдымен парсы жұртын тізе бүктірді, содан соң Бағдатты бағындырды. Іле-шала Иерусалимді алды. Дамаскі мен Шам шаһарының билеушілері бұлардың қаһарынан қорқып, қорғандарының қақпасын өздері ашып берді.</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...Бір мезгілде мәмлүктердің Бейбарыс бастаған оң қанаты артқа қарай шегінді. Жау қаштыға санаған наймандардың рухы көтеріліп, бір бөлігі соңдарынан тырқырата қуа жөнелді, ал қалған жартысы текетірес ұрыс салып жатқан Құтыз бастаған сол қанаттағыларын қоршай бастады. Сөйтіп, Кетбұғаның қолы екіге жарылып, бір-бірінен бөлініп қалды. Осы мезет арттарынан қосымша көмек келіп жеткен оң қанаттағы мәмлүктер ұрымтал тұстан қарсы шауып, қайыра қоян-қолтық айқасқа кірді. Бұндай оқыс қимыл мен тегеурінді күшті күтпеген найман жасағы асып-сасып, не істерлерін білмей абдырап-ақ қалды.</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lastRenderedPageBreak/>
        <w:t>Кетбұға қоршауда қалғанын сезді, енді оны бұзып-жарып өте алмайтынына да көзі анық жетті.</w:t>
      </w:r>
    </w:p>
    <w:p w:rsidR="00520D2F" w:rsidRPr="00271168" w:rsidRDefault="00520D2F" w:rsidP="00520D2F">
      <w:pPr>
        <w:pStyle w:val="a3"/>
        <w:numPr>
          <w:ilvl w:val="0"/>
          <w:numId w:val="3"/>
        </w:numPr>
        <w:spacing w:after="0" w:line="240" w:lineRule="auto"/>
        <w:ind w:left="0"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Себеп-салдарлық дискурсивті формулалар: </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Памир тауындағы Жебе ноянмен болған соңғы айқаста Күшілік хан жеңіліп, ажал құшқан соң, Найман елі де амалсыздан бастарын сауғалап, Шыңғысханның қолтығының астына кірді.</w:t>
      </w:r>
    </w:p>
    <w:p w:rsidR="00520D2F" w:rsidRPr="00271168" w:rsidRDefault="00520D2F" w:rsidP="00520D2F">
      <w:pPr>
        <w:spacing w:after="0" w:line="240" w:lineRule="auto"/>
        <w:ind w:firstLine="454"/>
        <w:jc w:val="both"/>
        <w:rPr>
          <w:rFonts w:ascii="Times New Roman" w:hAnsi="Times New Roman" w:cs="Times New Roman"/>
          <w:i/>
          <w:sz w:val="28"/>
          <w:szCs w:val="28"/>
          <w:lang w:val="kk-KZ"/>
        </w:rPr>
      </w:pPr>
      <w:r w:rsidRPr="00271168">
        <w:rPr>
          <w:rFonts w:ascii="Times New Roman" w:hAnsi="Times New Roman" w:cs="Times New Roman"/>
          <w:i/>
          <w:sz w:val="28"/>
          <w:szCs w:val="28"/>
          <w:lang w:val="kk-KZ"/>
        </w:rPr>
        <w:t>Мұсылман жұртынан аман қалғаны Мысыр ғана болатын. Екпіні ерек мұздай қаруланған қалың қол Египетті бетке алып келе жатқан. Дәл осы кезде Мөңке қағанның қазасы жайлы суық хабар жетті. Ұлы қағандықтан дәмесі зор Құлағу хан шұғыл шақырылған ұлы құрылтайға қатысу үшін ордаға суыт жол жүруге мәжбүр болды.</w:t>
      </w:r>
    </w:p>
    <w:p w:rsidR="00520D2F" w:rsidRDefault="00520D2F" w:rsidP="00520D2F">
      <w:pPr>
        <w:spacing w:after="0" w:line="240" w:lineRule="auto"/>
        <w:ind w:firstLine="454"/>
        <w:jc w:val="both"/>
        <w:rPr>
          <w:rFonts w:ascii="Times New Roman" w:hAnsi="Times New Roman" w:cs="Times New Roman"/>
          <w:sz w:val="28"/>
          <w:szCs w:val="28"/>
          <w:lang w:val="kk-KZ"/>
        </w:rPr>
      </w:pPr>
      <w:r w:rsidRPr="00727094">
        <w:rPr>
          <w:rFonts w:ascii="Times New Roman" w:hAnsi="Times New Roman" w:cs="Times New Roman"/>
          <w:sz w:val="28"/>
          <w:szCs w:val="28"/>
          <w:lang w:val="kk-KZ"/>
        </w:rPr>
        <w:t>Көркем шығармадағы негізгі деп тапқан тарихи оқиғалар мен нақты тарихи фактілерді кесте арқылы беруді жөн көрдік.</w:t>
      </w:r>
    </w:p>
    <w:p w:rsidR="00520D2F" w:rsidRDefault="00520D2F" w:rsidP="00520D2F">
      <w:pPr>
        <w:spacing w:after="0" w:line="240" w:lineRule="auto"/>
        <w:ind w:firstLine="454"/>
        <w:jc w:val="center"/>
        <w:rPr>
          <w:rFonts w:ascii="Times New Roman" w:hAnsi="Times New Roman" w:cs="Times New Roman"/>
          <w:sz w:val="28"/>
          <w:szCs w:val="28"/>
          <w:lang w:val="kk-KZ"/>
        </w:rPr>
      </w:pPr>
    </w:p>
    <w:p w:rsidR="00520D2F" w:rsidRDefault="00681E59" w:rsidP="0017257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00520D2F">
        <w:rPr>
          <w:rFonts w:ascii="Times New Roman" w:hAnsi="Times New Roman" w:cs="Times New Roman"/>
          <w:sz w:val="28"/>
          <w:szCs w:val="28"/>
          <w:lang w:val="kk-KZ"/>
        </w:rPr>
        <w:t>- кесте. Д.Рамазанның «Ажал келген күн» әңгімесіндегі тарихи дерек</w:t>
      </w:r>
      <w:r w:rsidR="003076B6">
        <w:rPr>
          <w:rFonts w:ascii="Times New Roman" w:hAnsi="Times New Roman" w:cs="Times New Roman"/>
          <w:sz w:val="28"/>
          <w:szCs w:val="28"/>
          <w:lang w:val="kk-KZ"/>
        </w:rPr>
        <w:t xml:space="preserve"> пен</w:t>
      </w:r>
      <w:r w:rsidR="00520D2F">
        <w:rPr>
          <w:rFonts w:ascii="Times New Roman" w:hAnsi="Times New Roman" w:cs="Times New Roman"/>
          <w:sz w:val="28"/>
          <w:szCs w:val="28"/>
          <w:lang w:val="kk-KZ"/>
        </w:rPr>
        <w:t xml:space="preserve"> </w:t>
      </w:r>
      <w:r w:rsidR="003076B6">
        <w:rPr>
          <w:rFonts w:ascii="Times New Roman" w:hAnsi="Times New Roman" w:cs="Times New Roman"/>
          <w:sz w:val="28"/>
          <w:szCs w:val="28"/>
          <w:lang w:val="kk-KZ"/>
        </w:rPr>
        <w:t>тарихи мәтін</w:t>
      </w:r>
    </w:p>
    <w:p w:rsidR="00520D2F" w:rsidRDefault="00520D2F" w:rsidP="00520D2F">
      <w:pPr>
        <w:spacing w:after="0" w:line="240" w:lineRule="auto"/>
        <w:ind w:firstLine="454"/>
        <w:jc w:val="center"/>
        <w:rPr>
          <w:rFonts w:ascii="Times New Roman" w:hAnsi="Times New Roman" w:cs="Times New Roman"/>
          <w:sz w:val="28"/>
          <w:szCs w:val="28"/>
          <w:lang w:val="kk-KZ"/>
        </w:rPr>
      </w:pPr>
    </w:p>
    <w:tbl>
      <w:tblPr>
        <w:tblStyle w:val="a6"/>
        <w:tblW w:w="9747" w:type="dxa"/>
        <w:tblLook w:val="04A0"/>
      </w:tblPr>
      <w:tblGrid>
        <w:gridCol w:w="484"/>
        <w:gridCol w:w="4019"/>
        <w:gridCol w:w="5244"/>
      </w:tblGrid>
      <w:tr w:rsidR="00520D2F" w:rsidTr="0017257A">
        <w:trPr>
          <w:trHeight w:val="732"/>
        </w:trPr>
        <w:tc>
          <w:tcPr>
            <w:tcW w:w="484" w:type="dxa"/>
          </w:tcPr>
          <w:p w:rsidR="00520D2F" w:rsidRPr="00520D2F" w:rsidRDefault="00520D2F" w:rsidP="003076B6">
            <w:pPr>
              <w:rPr>
                <w:rFonts w:ascii="Times New Roman" w:hAnsi="Times New Roman" w:cs="Times New Roman"/>
                <w:sz w:val="28"/>
                <w:szCs w:val="28"/>
                <w:lang w:val="kk-KZ"/>
              </w:rPr>
            </w:pPr>
            <w:r w:rsidRPr="00520D2F">
              <w:rPr>
                <w:rFonts w:ascii="Times New Roman" w:hAnsi="Times New Roman" w:cs="Times New Roman"/>
                <w:sz w:val="28"/>
                <w:szCs w:val="28"/>
                <w:lang w:val="kk-KZ"/>
              </w:rPr>
              <w:t>№</w:t>
            </w:r>
          </w:p>
        </w:tc>
        <w:tc>
          <w:tcPr>
            <w:tcW w:w="4019" w:type="dxa"/>
          </w:tcPr>
          <w:p w:rsidR="00520D2F" w:rsidRPr="00520D2F" w:rsidRDefault="00520D2F" w:rsidP="003076B6">
            <w:pPr>
              <w:ind w:firstLine="454"/>
              <w:jc w:val="center"/>
              <w:rPr>
                <w:rFonts w:ascii="Times New Roman" w:hAnsi="Times New Roman" w:cs="Times New Roman"/>
                <w:sz w:val="28"/>
                <w:szCs w:val="28"/>
                <w:lang w:val="kk-KZ"/>
              </w:rPr>
            </w:pPr>
            <w:r w:rsidRPr="00520D2F">
              <w:rPr>
                <w:rFonts w:ascii="Times New Roman" w:hAnsi="Times New Roman" w:cs="Times New Roman"/>
                <w:sz w:val="28"/>
                <w:szCs w:val="28"/>
                <w:lang w:val="kk-KZ"/>
              </w:rPr>
              <w:t>Көркем шығармадағы тарихи мәтін</w:t>
            </w:r>
          </w:p>
        </w:tc>
        <w:tc>
          <w:tcPr>
            <w:tcW w:w="5244" w:type="dxa"/>
          </w:tcPr>
          <w:p w:rsidR="00520D2F" w:rsidRPr="00520D2F" w:rsidRDefault="00520D2F" w:rsidP="003076B6">
            <w:pPr>
              <w:ind w:firstLine="454"/>
              <w:jc w:val="center"/>
              <w:rPr>
                <w:rFonts w:ascii="Times New Roman" w:hAnsi="Times New Roman" w:cs="Times New Roman"/>
                <w:sz w:val="28"/>
                <w:szCs w:val="28"/>
                <w:lang w:val="kk-KZ"/>
              </w:rPr>
            </w:pPr>
            <w:r w:rsidRPr="00520D2F">
              <w:rPr>
                <w:rFonts w:ascii="Times New Roman" w:hAnsi="Times New Roman" w:cs="Times New Roman"/>
                <w:sz w:val="28"/>
                <w:szCs w:val="28"/>
                <w:lang w:val="kk-KZ"/>
              </w:rPr>
              <w:t>Тарихи факт</w:t>
            </w:r>
          </w:p>
        </w:tc>
      </w:tr>
      <w:tr w:rsidR="00520D2F" w:rsidRPr="00372011" w:rsidTr="0017257A">
        <w:tc>
          <w:tcPr>
            <w:tcW w:w="484" w:type="dxa"/>
          </w:tcPr>
          <w:p w:rsidR="00520D2F" w:rsidRPr="00520D2F" w:rsidRDefault="00520D2F" w:rsidP="003076B6">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1</w:t>
            </w:r>
          </w:p>
        </w:tc>
        <w:tc>
          <w:tcPr>
            <w:tcW w:w="4019" w:type="dxa"/>
          </w:tcPr>
          <w:p w:rsidR="00520D2F" w:rsidRPr="00520D2F" w:rsidRDefault="00520D2F" w:rsidP="00C13102">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«...Міне, қарап отырса, 1256 жылы Онон өзенінің бойында өткен ұлы құрылтайдың шешімі бойынша Құлағу ханмен бірге жорыққа аттанып, шет жұрттың топырағына табаны тигеніне де үш жылдың жүзі болыпты» [</w:t>
            </w:r>
            <w:r w:rsidR="00C13102">
              <w:rPr>
                <w:rFonts w:ascii="Times New Roman" w:hAnsi="Times New Roman" w:cs="Times New Roman"/>
                <w:sz w:val="28"/>
                <w:szCs w:val="28"/>
                <w:lang w:val="kk-KZ"/>
              </w:rPr>
              <w:t>102</w:t>
            </w:r>
            <w:r w:rsidRPr="00520D2F">
              <w:rPr>
                <w:rFonts w:ascii="Times New Roman" w:hAnsi="Times New Roman" w:cs="Times New Roman"/>
                <w:sz w:val="28"/>
                <w:szCs w:val="28"/>
                <w:lang w:val="kk-KZ"/>
              </w:rPr>
              <w:t>].</w:t>
            </w:r>
          </w:p>
        </w:tc>
        <w:tc>
          <w:tcPr>
            <w:tcW w:w="5244" w:type="dxa"/>
          </w:tcPr>
          <w:p w:rsidR="00520D2F" w:rsidRPr="00520D2F" w:rsidRDefault="00520D2F" w:rsidP="00C13102">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1251 жылы джучидтер мен тулуидтер құрылтай ұйымдастырып, Мөңкені қаған сайлайды. Халифатқа жорықты бастау туралы шешім 1251 жылы қабылданды, бірақ іс жүзінде соғыс қимылдары бес жылдан кейін, 1256 жылы басталды [1</w:t>
            </w:r>
            <w:r w:rsidR="00C13102">
              <w:rPr>
                <w:rFonts w:ascii="Times New Roman" w:hAnsi="Times New Roman" w:cs="Times New Roman"/>
                <w:sz w:val="28"/>
                <w:szCs w:val="28"/>
                <w:lang w:val="kk-KZ"/>
              </w:rPr>
              <w:t>03</w:t>
            </w:r>
            <w:r w:rsidRPr="00520D2F">
              <w:rPr>
                <w:rFonts w:ascii="Times New Roman" w:hAnsi="Times New Roman" w:cs="Times New Roman"/>
                <w:sz w:val="28"/>
                <w:szCs w:val="28"/>
                <w:lang w:val="kk-KZ"/>
              </w:rPr>
              <w:t xml:space="preserve">]. </w:t>
            </w:r>
          </w:p>
        </w:tc>
      </w:tr>
      <w:tr w:rsidR="00520D2F" w:rsidRPr="00372011" w:rsidTr="0017257A">
        <w:tc>
          <w:tcPr>
            <w:tcW w:w="484" w:type="dxa"/>
          </w:tcPr>
          <w:p w:rsidR="00520D2F" w:rsidRPr="00520D2F" w:rsidRDefault="00520D2F" w:rsidP="003076B6">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2</w:t>
            </w:r>
          </w:p>
        </w:tc>
        <w:tc>
          <w:tcPr>
            <w:tcW w:w="4019" w:type="dxa"/>
          </w:tcPr>
          <w:p w:rsidR="00520D2F" w:rsidRPr="00520D2F" w:rsidRDefault="00520D2F" w:rsidP="00CA1D80">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«...Дәл осы кезде Мөңке қағанның қазасы жайлы суық хабар жетті. Ұлы қағандықтан дәмесі зор Құлағу хан шұғыл шақырылған ұлы құрылтайға қатысу үшін ордаға суыт жол жүруге мәжбүр болды» [</w:t>
            </w:r>
            <w:r w:rsidR="00C13102">
              <w:rPr>
                <w:rFonts w:ascii="Times New Roman" w:hAnsi="Times New Roman" w:cs="Times New Roman"/>
                <w:sz w:val="28"/>
                <w:szCs w:val="28"/>
                <w:lang w:val="kk-KZ"/>
              </w:rPr>
              <w:t>102</w:t>
            </w:r>
            <w:r w:rsidRPr="00520D2F">
              <w:rPr>
                <w:rFonts w:ascii="Times New Roman" w:hAnsi="Times New Roman" w:cs="Times New Roman"/>
                <w:sz w:val="28"/>
                <w:szCs w:val="28"/>
                <w:lang w:val="kk-KZ"/>
              </w:rPr>
              <w:t>].</w:t>
            </w:r>
          </w:p>
        </w:tc>
        <w:tc>
          <w:tcPr>
            <w:tcW w:w="5244" w:type="dxa"/>
          </w:tcPr>
          <w:p w:rsidR="00520D2F" w:rsidRPr="00520D2F" w:rsidRDefault="00520D2F" w:rsidP="00C13102">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Мөңке 11 тамызда 1259 жылы Қытайдың Хэчжоу қазіргі Чунцин қаласында қайтыс болған. Ағасының кенеттен қайтыс болуы Хулагуды Сирия мен Египеттегі жорықтан кетуге мәжбүр етті [1</w:t>
            </w:r>
            <w:r w:rsidR="00C13102">
              <w:rPr>
                <w:rFonts w:ascii="Times New Roman" w:hAnsi="Times New Roman" w:cs="Times New Roman"/>
                <w:sz w:val="28"/>
                <w:szCs w:val="28"/>
                <w:lang w:val="kk-KZ"/>
              </w:rPr>
              <w:t>04</w:t>
            </w:r>
            <w:r w:rsidRPr="00520D2F">
              <w:rPr>
                <w:rFonts w:ascii="Times New Roman" w:hAnsi="Times New Roman" w:cs="Times New Roman"/>
                <w:sz w:val="28"/>
                <w:szCs w:val="28"/>
                <w:lang w:val="kk-KZ"/>
              </w:rPr>
              <w:t xml:space="preserve">]. </w:t>
            </w:r>
          </w:p>
        </w:tc>
      </w:tr>
      <w:tr w:rsidR="00520D2F" w:rsidRPr="00372011" w:rsidTr="0017257A">
        <w:tc>
          <w:tcPr>
            <w:tcW w:w="484" w:type="dxa"/>
          </w:tcPr>
          <w:p w:rsidR="00520D2F" w:rsidRPr="00520D2F" w:rsidRDefault="00520D2F" w:rsidP="003076B6">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3</w:t>
            </w:r>
          </w:p>
        </w:tc>
        <w:tc>
          <w:tcPr>
            <w:tcW w:w="4019" w:type="dxa"/>
          </w:tcPr>
          <w:p w:rsidR="00520D2F" w:rsidRPr="00520D2F" w:rsidRDefault="00520D2F" w:rsidP="003076B6">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«...Енді міне, Құтыз бен Бейбарыс ұрымтал тұстан түре шауып, жер қайыстырар қалың қолмен қылыштарын жалаңдатып қарсы алдында тұр» </w:t>
            </w:r>
            <w:r w:rsidR="00C13102">
              <w:rPr>
                <w:rFonts w:ascii="Times New Roman" w:hAnsi="Times New Roman" w:cs="Times New Roman"/>
                <w:sz w:val="28"/>
                <w:szCs w:val="28"/>
                <w:lang w:val="kk-KZ"/>
              </w:rPr>
              <w:t>[102]</w:t>
            </w:r>
            <w:r w:rsidRPr="00520D2F">
              <w:rPr>
                <w:rFonts w:ascii="Times New Roman" w:hAnsi="Times New Roman" w:cs="Times New Roman"/>
                <w:sz w:val="28"/>
                <w:szCs w:val="28"/>
                <w:lang w:val="kk-KZ"/>
              </w:rPr>
              <w:t xml:space="preserve">. </w:t>
            </w:r>
          </w:p>
          <w:p w:rsidR="00520D2F" w:rsidRPr="00520D2F" w:rsidRDefault="00520D2F" w:rsidP="003076B6">
            <w:pPr>
              <w:ind w:firstLine="454"/>
              <w:jc w:val="both"/>
              <w:rPr>
                <w:rFonts w:ascii="Times New Roman" w:hAnsi="Times New Roman" w:cs="Times New Roman"/>
                <w:sz w:val="28"/>
                <w:szCs w:val="28"/>
                <w:lang w:val="kk-KZ"/>
              </w:rPr>
            </w:pPr>
          </w:p>
        </w:tc>
        <w:tc>
          <w:tcPr>
            <w:tcW w:w="5244" w:type="dxa"/>
          </w:tcPr>
          <w:p w:rsidR="00520D2F" w:rsidRPr="00520D2F" w:rsidRDefault="00520D2F" w:rsidP="00C13102">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1260 жылы 15 шілдеде мәмлүктер Құтыз бен Бейбарыстың басшылығымен Каирден шығып, тамыз айында Акра маңында лагерь құрып, онда демалып, керек-жарақтарын толықтырды [1</w:t>
            </w:r>
            <w:r w:rsidR="00C13102">
              <w:rPr>
                <w:rFonts w:ascii="Times New Roman" w:hAnsi="Times New Roman" w:cs="Times New Roman"/>
                <w:sz w:val="28"/>
                <w:szCs w:val="28"/>
                <w:lang w:val="kk-KZ"/>
              </w:rPr>
              <w:t>05</w:t>
            </w:r>
            <w:r w:rsidRPr="00520D2F">
              <w:rPr>
                <w:rFonts w:ascii="Times New Roman" w:hAnsi="Times New Roman" w:cs="Times New Roman"/>
                <w:sz w:val="28"/>
                <w:szCs w:val="28"/>
                <w:lang w:val="kk-KZ"/>
              </w:rPr>
              <w:t xml:space="preserve">]. </w:t>
            </w:r>
          </w:p>
        </w:tc>
      </w:tr>
      <w:tr w:rsidR="00520D2F" w:rsidRPr="00372011" w:rsidTr="0017257A">
        <w:tc>
          <w:tcPr>
            <w:tcW w:w="484" w:type="dxa"/>
          </w:tcPr>
          <w:p w:rsidR="00520D2F" w:rsidRPr="00520D2F" w:rsidRDefault="00520D2F" w:rsidP="003076B6">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4</w:t>
            </w:r>
          </w:p>
        </w:tc>
        <w:tc>
          <w:tcPr>
            <w:tcW w:w="4019" w:type="dxa"/>
          </w:tcPr>
          <w:p w:rsidR="00520D2F" w:rsidRPr="00520D2F" w:rsidRDefault="00520D2F" w:rsidP="00FA3E65">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«...Күн қансәскеге таянғанда Айн Жалұт түбегінің тұсында қалың қол бір-біріне бетпе-бет </w:t>
            </w:r>
          </w:p>
        </w:tc>
        <w:tc>
          <w:tcPr>
            <w:tcW w:w="5244" w:type="dxa"/>
          </w:tcPr>
          <w:p w:rsidR="00520D2F" w:rsidRPr="00520D2F" w:rsidRDefault="00520D2F" w:rsidP="00FA3E65">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Айн Жалұт шайқасы – 1260 жылы 3 қыркүйекте сұлтан Құтуз бен әмір Бейбарыс басқарған Мысыр мәмлүктері</w:t>
            </w:r>
          </w:p>
        </w:tc>
      </w:tr>
    </w:tbl>
    <w:p w:rsidR="0017257A" w:rsidRDefault="0017257A" w:rsidP="00520D2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10-кесте жалғасы</w:t>
      </w:r>
    </w:p>
    <w:p w:rsidR="0017257A" w:rsidRDefault="0017257A" w:rsidP="00520D2F">
      <w:pPr>
        <w:spacing w:after="0" w:line="240" w:lineRule="auto"/>
        <w:ind w:firstLine="454"/>
        <w:jc w:val="both"/>
        <w:rPr>
          <w:rFonts w:ascii="Times New Roman" w:hAnsi="Times New Roman" w:cs="Times New Roman"/>
          <w:sz w:val="28"/>
          <w:szCs w:val="28"/>
          <w:lang w:val="kk-KZ"/>
        </w:rPr>
      </w:pPr>
    </w:p>
    <w:tbl>
      <w:tblPr>
        <w:tblStyle w:val="a6"/>
        <w:tblW w:w="0" w:type="auto"/>
        <w:tblLook w:val="04A0"/>
      </w:tblPr>
      <w:tblGrid>
        <w:gridCol w:w="534"/>
        <w:gridCol w:w="3969"/>
        <w:gridCol w:w="5244"/>
      </w:tblGrid>
      <w:tr w:rsidR="00FA3E65" w:rsidTr="0017257A">
        <w:tc>
          <w:tcPr>
            <w:tcW w:w="534" w:type="dxa"/>
          </w:tcPr>
          <w:p w:rsidR="00FA3E65" w:rsidRDefault="00FA3E65" w:rsidP="00520D2F">
            <w:pPr>
              <w:jc w:val="both"/>
              <w:rPr>
                <w:rFonts w:ascii="Times New Roman" w:hAnsi="Times New Roman" w:cs="Times New Roman"/>
                <w:sz w:val="28"/>
                <w:szCs w:val="28"/>
                <w:lang w:val="kk-KZ"/>
              </w:rPr>
            </w:pPr>
          </w:p>
        </w:tc>
        <w:tc>
          <w:tcPr>
            <w:tcW w:w="3969" w:type="dxa"/>
          </w:tcPr>
          <w:p w:rsidR="00FA3E65" w:rsidRPr="00520D2F" w:rsidRDefault="00FA3E65"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келіп, қарама-қарсы қарап антыздап тұрды» </w:t>
            </w:r>
            <w:r>
              <w:rPr>
                <w:rFonts w:ascii="Times New Roman" w:hAnsi="Times New Roman" w:cs="Times New Roman"/>
                <w:sz w:val="28"/>
                <w:szCs w:val="28"/>
                <w:lang w:val="kk-KZ"/>
              </w:rPr>
              <w:t>[102]</w:t>
            </w:r>
            <w:r w:rsidRPr="00520D2F">
              <w:rPr>
                <w:rFonts w:ascii="Times New Roman" w:hAnsi="Times New Roman" w:cs="Times New Roman"/>
                <w:sz w:val="28"/>
                <w:szCs w:val="28"/>
                <w:lang w:val="kk-KZ"/>
              </w:rPr>
              <w:t>.</w:t>
            </w:r>
          </w:p>
        </w:tc>
        <w:tc>
          <w:tcPr>
            <w:tcW w:w="5244" w:type="dxa"/>
          </w:tcPr>
          <w:p w:rsidR="00FA3E65" w:rsidRPr="00520D2F" w:rsidRDefault="00FA3E65"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әскері мен Кетбуға ноян басқарған Хулагу әскерінің арасындағы шайқас. Моңғолдар жеңілді, Кетбуға өлтірілді [1</w:t>
            </w:r>
            <w:r>
              <w:rPr>
                <w:rFonts w:ascii="Times New Roman" w:hAnsi="Times New Roman" w:cs="Times New Roman"/>
                <w:sz w:val="28"/>
                <w:szCs w:val="28"/>
                <w:lang w:val="kk-KZ"/>
              </w:rPr>
              <w:t>06</w:t>
            </w:r>
            <w:r w:rsidRPr="00520D2F">
              <w:rPr>
                <w:rFonts w:ascii="Times New Roman" w:hAnsi="Times New Roman" w:cs="Times New Roman"/>
                <w:sz w:val="28"/>
                <w:szCs w:val="28"/>
                <w:lang w:val="kk-KZ"/>
              </w:rPr>
              <w:t>].</w:t>
            </w:r>
          </w:p>
        </w:tc>
      </w:tr>
      <w:tr w:rsidR="0017257A" w:rsidRPr="00372011" w:rsidTr="0017257A">
        <w:tc>
          <w:tcPr>
            <w:tcW w:w="534" w:type="dxa"/>
          </w:tcPr>
          <w:p w:rsidR="0017257A" w:rsidRDefault="0017257A" w:rsidP="00520D2F">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969"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«...Сен Шажарат ханымның етегінен жабысып, алдымен өзіңнің ұстазың – Айбектің көзін құрттың. Ол аз болғандай, баласын тақтан тайдырып, тар қапасқа қамадың. Артынан қойындасың Шажаратты да зынданға салдырдың» </w:t>
            </w:r>
            <w:r>
              <w:rPr>
                <w:rFonts w:ascii="Times New Roman" w:hAnsi="Times New Roman" w:cs="Times New Roman"/>
                <w:sz w:val="28"/>
                <w:szCs w:val="28"/>
                <w:lang w:val="kk-KZ"/>
              </w:rPr>
              <w:t>[102]</w:t>
            </w:r>
            <w:r w:rsidRPr="00520D2F">
              <w:rPr>
                <w:rFonts w:ascii="Times New Roman" w:hAnsi="Times New Roman" w:cs="Times New Roman"/>
                <w:sz w:val="28"/>
                <w:szCs w:val="28"/>
                <w:lang w:val="kk-KZ"/>
              </w:rPr>
              <w:t xml:space="preserve">. </w:t>
            </w:r>
          </w:p>
        </w:tc>
        <w:tc>
          <w:tcPr>
            <w:tcW w:w="5244"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Айбек сұлтанның өлімі туралы ғалымдар арасында әртүрлі пікірлер бар. Бірақ қай деректі қарасаңызда Айбектің ас-Салих Айюбтің жесірі, кейіннен Айбекке тұрмысқа шыққан Шаджар ад-Дурр ханымның қолынан қаза тапқандығы </w:t>
            </w:r>
            <w:r>
              <w:rPr>
                <w:rFonts w:ascii="Times New Roman" w:hAnsi="Times New Roman" w:cs="Times New Roman"/>
                <w:sz w:val="28"/>
                <w:szCs w:val="28"/>
                <w:lang w:val="kk-KZ"/>
              </w:rPr>
              <w:t>айтылады</w:t>
            </w:r>
            <w:r w:rsidRPr="00520D2F">
              <w:rPr>
                <w:rFonts w:ascii="Times New Roman" w:hAnsi="Times New Roman" w:cs="Times New Roman"/>
                <w:sz w:val="28"/>
                <w:szCs w:val="28"/>
                <w:lang w:val="kk-KZ"/>
              </w:rPr>
              <w:t>. Айбек сұлтан өлгеннен соң оның ұлы Насир ад-Дин хан и аль-Мансур Али таққа отырады. Алайда билік сұлтан Айбек сайлаған вице-сұлтан Құтыз  бен сол уақыттағы Египетте қалған бахриттықтардың көшбасшысы Санджар аль-Халабидің қолында болды. Құтыз басты жауы Санджар аль-Халабиден бас қолбасшылықты алып, моңғол шапқыншылығына байланысты Насир ад-Дин хан и аль-Мансур Алиді биліктен ысырып, 1259 ж. таққа отырды [1</w:t>
            </w:r>
            <w:r>
              <w:rPr>
                <w:rFonts w:ascii="Times New Roman" w:hAnsi="Times New Roman" w:cs="Times New Roman"/>
                <w:sz w:val="28"/>
                <w:szCs w:val="28"/>
                <w:lang w:val="kk-KZ"/>
              </w:rPr>
              <w:t>07</w:t>
            </w:r>
            <w:r w:rsidRPr="00520D2F">
              <w:rPr>
                <w:rFonts w:ascii="Times New Roman" w:hAnsi="Times New Roman" w:cs="Times New Roman"/>
                <w:sz w:val="28"/>
                <w:szCs w:val="28"/>
                <w:lang w:val="kk-KZ"/>
              </w:rPr>
              <w:t>; 1</w:t>
            </w:r>
            <w:r>
              <w:rPr>
                <w:rFonts w:ascii="Times New Roman" w:hAnsi="Times New Roman" w:cs="Times New Roman"/>
                <w:sz w:val="28"/>
                <w:szCs w:val="28"/>
                <w:lang w:val="kk-KZ"/>
              </w:rPr>
              <w:t>08</w:t>
            </w:r>
            <w:r w:rsidRPr="00520D2F">
              <w:rPr>
                <w:rFonts w:ascii="Times New Roman" w:hAnsi="Times New Roman" w:cs="Times New Roman"/>
                <w:sz w:val="28"/>
                <w:szCs w:val="28"/>
                <w:lang w:val="kk-KZ"/>
              </w:rPr>
              <w:t xml:space="preserve">]. </w:t>
            </w:r>
          </w:p>
        </w:tc>
      </w:tr>
      <w:tr w:rsidR="0017257A" w:rsidRPr="00372011" w:rsidTr="0017257A">
        <w:tc>
          <w:tcPr>
            <w:tcW w:w="534" w:type="dxa"/>
          </w:tcPr>
          <w:p w:rsidR="0017257A" w:rsidRDefault="0017257A" w:rsidP="00520D2F">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969"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 – Қыпшақтың баласы екенім рас. Шын атым – Махмұд бин Мамдуд екенін де жасырмаймын. Хорезм шахы Жалалуддиннің жиенімін, яғни патшалардың тұқымынанмын» </w:t>
            </w:r>
            <w:r>
              <w:rPr>
                <w:rFonts w:ascii="Times New Roman" w:hAnsi="Times New Roman" w:cs="Times New Roman"/>
                <w:sz w:val="28"/>
                <w:szCs w:val="28"/>
                <w:lang w:val="kk-KZ"/>
              </w:rPr>
              <w:t>[102]</w:t>
            </w:r>
            <w:r w:rsidRPr="00520D2F">
              <w:rPr>
                <w:rFonts w:ascii="Times New Roman" w:hAnsi="Times New Roman" w:cs="Times New Roman"/>
                <w:sz w:val="28"/>
                <w:szCs w:val="28"/>
                <w:lang w:val="kk-KZ"/>
              </w:rPr>
              <w:t xml:space="preserve">.  </w:t>
            </w:r>
          </w:p>
          <w:p w:rsidR="0017257A" w:rsidRPr="00520D2F" w:rsidRDefault="0017257A" w:rsidP="008866DA">
            <w:pPr>
              <w:ind w:firstLine="454"/>
              <w:jc w:val="both"/>
              <w:rPr>
                <w:rFonts w:ascii="Times New Roman" w:hAnsi="Times New Roman" w:cs="Times New Roman"/>
                <w:sz w:val="28"/>
                <w:szCs w:val="28"/>
                <w:lang w:val="kk-KZ"/>
              </w:rPr>
            </w:pPr>
          </w:p>
        </w:tc>
        <w:tc>
          <w:tcPr>
            <w:tcW w:w="5244"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Құтыз оғыз-түркмен бегділі руынан шыққан Ануштегинидтер әулетінің ұрпағы. Мысырлық тарихшы және мәмлүк кезеңінің географы Таки ад-Дин Абул-Аббас Ахмад ибн Али Әл-Макризи Құтыз туралы былай дейді: Оның есімі Махмуд ибн Масуд, анасы Сұлтан Жалал ад-Дин хорезмшахтың қарындасы, ал әкесі Сұлтан желал ад-Диннің көкесі болған дейді. Құтызды татарлар тұтқындаған, олар оны Дамаскіде құлдық базарда сатты, ол жерден Каирге көшірілді [1</w:t>
            </w:r>
            <w:r>
              <w:rPr>
                <w:rFonts w:ascii="Times New Roman" w:hAnsi="Times New Roman" w:cs="Times New Roman"/>
                <w:sz w:val="28"/>
                <w:szCs w:val="28"/>
                <w:lang w:val="kk-KZ"/>
              </w:rPr>
              <w:t>09</w:t>
            </w:r>
            <w:r w:rsidRPr="00520D2F">
              <w:rPr>
                <w:rFonts w:ascii="Times New Roman" w:hAnsi="Times New Roman" w:cs="Times New Roman"/>
                <w:sz w:val="28"/>
                <w:szCs w:val="28"/>
                <w:lang w:val="kk-KZ"/>
              </w:rPr>
              <w:t xml:space="preserve">]. </w:t>
            </w:r>
          </w:p>
        </w:tc>
      </w:tr>
      <w:tr w:rsidR="0017257A" w:rsidRPr="00372011" w:rsidTr="0017257A">
        <w:tc>
          <w:tcPr>
            <w:tcW w:w="534" w:type="dxa"/>
          </w:tcPr>
          <w:p w:rsidR="0017257A" w:rsidRDefault="0017257A" w:rsidP="00520D2F">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969" w:type="dxa"/>
          </w:tcPr>
          <w:p w:rsidR="0017257A" w:rsidRPr="00520D2F" w:rsidRDefault="0017257A" w:rsidP="0017257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«Кетбұға: ...Моңғол қанша мықты болса да, қалың жұртты жер бетінен жойып жібере алмайды. </w:t>
            </w:r>
          </w:p>
        </w:tc>
        <w:tc>
          <w:tcPr>
            <w:tcW w:w="5244" w:type="dxa"/>
          </w:tcPr>
          <w:p w:rsidR="0017257A" w:rsidRPr="00520D2F" w:rsidRDefault="0017257A" w:rsidP="0017257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Хулагу Мөңкенің қайтыс болуына байланысты Сириядан кетуіне мәжбүр болғандықтан, Кетбұға </w:t>
            </w:r>
          </w:p>
        </w:tc>
      </w:tr>
    </w:tbl>
    <w:p w:rsidR="0017257A" w:rsidRDefault="0017257A" w:rsidP="00520D2F">
      <w:pPr>
        <w:spacing w:after="0" w:line="240" w:lineRule="auto"/>
        <w:ind w:firstLine="454"/>
        <w:jc w:val="both"/>
        <w:rPr>
          <w:rFonts w:ascii="Times New Roman" w:hAnsi="Times New Roman" w:cs="Times New Roman"/>
          <w:sz w:val="28"/>
          <w:szCs w:val="28"/>
          <w:lang w:val="kk-KZ"/>
        </w:rPr>
      </w:pPr>
    </w:p>
    <w:p w:rsidR="00FA3E65" w:rsidRDefault="00FA3E65" w:rsidP="00520D2F">
      <w:pPr>
        <w:spacing w:after="0" w:line="240" w:lineRule="auto"/>
        <w:ind w:firstLine="454"/>
        <w:jc w:val="both"/>
        <w:rPr>
          <w:rFonts w:ascii="Times New Roman" w:hAnsi="Times New Roman" w:cs="Times New Roman"/>
          <w:sz w:val="28"/>
          <w:szCs w:val="28"/>
          <w:lang w:val="kk-KZ"/>
        </w:rPr>
      </w:pPr>
    </w:p>
    <w:p w:rsidR="0017257A" w:rsidRDefault="0017257A" w:rsidP="00520D2F">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10-кесте жалғасы</w:t>
      </w:r>
    </w:p>
    <w:p w:rsidR="0017257A" w:rsidRDefault="0017257A" w:rsidP="00520D2F">
      <w:pPr>
        <w:spacing w:after="0" w:line="240" w:lineRule="auto"/>
        <w:ind w:firstLine="454"/>
        <w:jc w:val="both"/>
        <w:rPr>
          <w:rFonts w:ascii="Times New Roman" w:hAnsi="Times New Roman" w:cs="Times New Roman"/>
          <w:sz w:val="28"/>
          <w:szCs w:val="28"/>
          <w:lang w:val="kk-KZ"/>
        </w:rPr>
      </w:pPr>
    </w:p>
    <w:tbl>
      <w:tblPr>
        <w:tblStyle w:val="a6"/>
        <w:tblW w:w="0" w:type="auto"/>
        <w:tblLook w:val="04A0"/>
      </w:tblPr>
      <w:tblGrid>
        <w:gridCol w:w="534"/>
        <w:gridCol w:w="3969"/>
        <w:gridCol w:w="5244"/>
      </w:tblGrid>
      <w:tr w:rsidR="0017257A" w:rsidTr="0017257A">
        <w:tc>
          <w:tcPr>
            <w:tcW w:w="534" w:type="dxa"/>
          </w:tcPr>
          <w:p w:rsidR="0017257A" w:rsidRDefault="0017257A" w:rsidP="00520D2F">
            <w:pPr>
              <w:jc w:val="both"/>
              <w:rPr>
                <w:rFonts w:ascii="Times New Roman" w:hAnsi="Times New Roman" w:cs="Times New Roman"/>
                <w:sz w:val="28"/>
                <w:szCs w:val="28"/>
                <w:lang w:val="kk-KZ"/>
              </w:rPr>
            </w:pPr>
          </w:p>
        </w:tc>
        <w:tc>
          <w:tcPr>
            <w:tcW w:w="3969"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Мен елімнің ертеңі мен амандығы үшін қартайған шағымда да ат үстінен түспей жүрмін» </w:t>
            </w:r>
            <w:r>
              <w:rPr>
                <w:rFonts w:ascii="Times New Roman" w:hAnsi="Times New Roman" w:cs="Times New Roman"/>
                <w:sz w:val="28"/>
                <w:szCs w:val="28"/>
                <w:lang w:val="kk-KZ"/>
              </w:rPr>
              <w:t>[102]</w:t>
            </w:r>
            <w:r w:rsidRPr="00520D2F">
              <w:rPr>
                <w:rFonts w:ascii="Times New Roman" w:hAnsi="Times New Roman" w:cs="Times New Roman"/>
                <w:sz w:val="28"/>
                <w:szCs w:val="28"/>
                <w:lang w:val="kk-KZ"/>
              </w:rPr>
              <w:t>.</w:t>
            </w:r>
          </w:p>
        </w:tc>
        <w:tc>
          <w:tcPr>
            <w:tcW w:w="5244"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қалған әскердің қолбасшысы болды (10-20 мың әскер) [183]. Армяндар мен грузиндерден қосымша күш алған Кетбұға Хулагудың бұйрығына құлақ аспайды [1</w:t>
            </w:r>
            <w:r>
              <w:rPr>
                <w:rFonts w:ascii="Times New Roman" w:hAnsi="Times New Roman" w:cs="Times New Roman"/>
                <w:sz w:val="28"/>
                <w:szCs w:val="28"/>
                <w:lang w:val="kk-KZ"/>
              </w:rPr>
              <w:t>10</w:t>
            </w:r>
            <w:r w:rsidRPr="00520D2F">
              <w:rPr>
                <w:rFonts w:ascii="Times New Roman" w:hAnsi="Times New Roman" w:cs="Times New Roman"/>
                <w:sz w:val="28"/>
                <w:szCs w:val="28"/>
                <w:lang w:val="kk-KZ"/>
              </w:rPr>
              <w:t>]. Ол сақтанбай Иерусалимнен оңтүстікке жау аумағына кірді [1</w:t>
            </w:r>
            <w:r>
              <w:rPr>
                <w:rFonts w:ascii="Times New Roman" w:hAnsi="Times New Roman" w:cs="Times New Roman"/>
                <w:sz w:val="28"/>
                <w:szCs w:val="28"/>
                <w:lang w:val="kk-KZ"/>
              </w:rPr>
              <w:t>11</w:t>
            </w:r>
            <w:r w:rsidRPr="00520D2F">
              <w:rPr>
                <w:rFonts w:ascii="Times New Roman" w:hAnsi="Times New Roman" w:cs="Times New Roman"/>
                <w:sz w:val="28"/>
                <w:szCs w:val="28"/>
                <w:lang w:val="kk-KZ"/>
              </w:rPr>
              <w:t>].</w:t>
            </w:r>
          </w:p>
        </w:tc>
      </w:tr>
      <w:tr w:rsidR="0017257A" w:rsidRPr="00372011" w:rsidTr="0017257A">
        <w:tc>
          <w:tcPr>
            <w:tcW w:w="534" w:type="dxa"/>
          </w:tcPr>
          <w:p w:rsidR="0017257A" w:rsidRDefault="0017257A" w:rsidP="00520D2F">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969"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w:t>
            </w:r>
            <w:r w:rsidRPr="00520D2F">
              <w:rPr>
                <w:sz w:val="28"/>
                <w:szCs w:val="28"/>
                <w:lang w:val="kk-KZ"/>
              </w:rPr>
              <w:t xml:space="preserve"> </w:t>
            </w:r>
            <w:r w:rsidRPr="00520D2F">
              <w:rPr>
                <w:rFonts w:ascii="Times New Roman" w:hAnsi="Times New Roman" w:cs="Times New Roman"/>
                <w:sz w:val="28"/>
                <w:szCs w:val="28"/>
                <w:lang w:val="kk-KZ"/>
              </w:rPr>
              <w:t>– Әкеңіздің өмірін сақтай алмадым! – деді Бейбарыс енді Ысқаққа қарай бұрылып. – Шеше алмай жүрген дүниенің бір жұмбақ сыры бар еді. Соны шешкізсем деп едім... Амал қанша... Сен менің жанымда боласың! Қыпшақ даласымен байланыс жасап, тығыз қарым-қатынас орнатамыз! Сол үшін де керексің!..</w:t>
            </w:r>
          </w:p>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Ысқақ тіс жарып, тіл қата қоймады. Үнсіз ғана басын иіп, келіскен сыңай танытты» </w:t>
            </w:r>
            <w:r>
              <w:rPr>
                <w:rFonts w:ascii="Times New Roman" w:hAnsi="Times New Roman" w:cs="Times New Roman"/>
                <w:sz w:val="28"/>
                <w:szCs w:val="28"/>
                <w:lang w:val="kk-KZ"/>
              </w:rPr>
              <w:t>[102]</w:t>
            </w:r>
            <w:r w:rsidRPr="00520D2F">
              <w:rPr>
                <w:rFonts w:ascii="Times New Roman" w:hAnsi="Times New Roman" w:cs="Times New Roman"/>
                <w:sz w:val="28"/>
                <w:szCs w:val="28"/>
                <w:lang w:val="kk-KZ"/>
              </w:rPr>
              <w:t xml:space="preserve">. </w:t>
            </w:r>
          </w:p>
          <w:p w:rsidR="0017257A" w:rsidRPr="00520D2F" w:rsidRDefault="0017257A" w:rsidP="008866DA">
            <w:pPr>
              <w:ind w:firstLine="454"/>
              <w:jc w:val="both"/>
              <w:rPr>
                <w:rFonts w:ascii="Times New Roman" w:hAnsi="Times New Roman" w:cs="Times New Roman"/>
                <w:sz w:val="28"/>
                <w:szCs w:val="28"/>
                <w:lang w:val="kk-KZ"/>
              </w:rPr>
            </w:pPr>
          </w:p>
        </w:tc>
        <w:tc>
          <w:tcPr>
            <w:tcW w:w="5244"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1260 жылы 3 қыркүйекте Айн Жалұт шайқасында моңғол әскері жеңіліп, Кетбұға тұтқынға түсіп өлтірілді. Кетбұға ноян – моңғол әскерінің қолбасшысы, би, жырау, күйші. Кетбұғаның Батыл есімді жалғыз ұлы болған. Кейбір деректерде ол әкесінен бұрын қайтыс болған. Алайда 1295-1297 (1294-1296) ж.ж. Египетті моңғол тегінен шыққан мәмлүк сұлтан аль-Малик аль-Адиль Зайн ад-Дин Китбуга аль-Мансури билеген. Аль-Адиль Китбуга жас шағында 1260 ж. моңғол әскері жеңіліске ұшырағаннан соң Хомсе маңында тұтқындалған. Кетбұға ноян мен әль-Адиль Кетбұға арасында қандай байланыс бар деген сауалға нақты тарихи дерек жоқтың қасы [1</w:t>
            </w:r>
            <w:r>
              <w:rPr>
                <w:rFonts w:ascii="Times New Roman" w:hAnsi="Times New Roman" w:cs="Times New Roman"/>
                <w:sz w:val="28"/>
                <w:szCs w:val="28"/>
                <w:lang w:val="kk-KZ"/>
              </w:rPr>
              <w:t>12</w:t>
            </w:r>
            <w:r w:rsidRPr="00520D2F">
              <w:rPr>
                <w:rFonts w:ascii="Times New Roman" w:hAnsi="Times New Roman" w:cs="Times New Roman"/>
                <w:sz w:val="28"/>
                <w:szCs w:val="28"/>
                <w:lang w:val="kk-KZ"/>
              </w:rPr>
              <w:t>; 1</w:t>
            </w:r>
            <w:r>
              <w:rPr>
                <w:rFonts w:ascii="Times New Roman" w:hAnsi="Times New Roman" w:cs="Times New Roman"/>
                <w:sz w:val="28"/>
                <w:szCs w:val="28"/>
                <w:lang w:val="kk-KZ"/>
              </w:rPr>
              <w:t>13</w:t>
            </w:r>
            <w:r w:rsidRPr="00520D2F">
              <w:rPr>
                <w:rFonts w:ascii="Times New Roman" w:hAnsi="Times New Roman" w:cs="Times New Roman"/>
                <w:sz w:val="28"/>
                <w:szCs w:val="28"/>
                <w:lang w:val="kk-KZ"/>
              </w:rPr>
              <w:t>; 1</w:t>
            </w:r>
            <w:r>
              <w:rPr>
                <w:rFonts w:ascii="Times New Roman" w:hAnsi="Times New Roman" w:cs="Times New Roman"/>
                <w:sz w:val="28"/>
                <w:szCs w:val="28"/>
                <w:lang w:val="kk-KZ"/>
              </w:rPr>
              <w:t>14</w:t>
            </w:r>
            <w:r w:rsidRPr="00520D2F">
              <w:rPr>
                <w:rFonts w:ascii="Times New Roman" w:hAnsi="Times New Roman" w:cs="Times New Roman"/>
                <w:sz w:val="28"/>
                <w:szCs w:val="28"/>
                <w:lang w:val="kk-KZ"/>
              </w:rPr>
              <w:t>].</w:t>
            </w:r>
          </w:p>
        </w:tc>
      </w:tr>
      <w:tr w:rsidR="0017257A" w:rsidRPr="00372011" w:rsidTr="0017257A">
        <w:tc>
          <w:tcPr>
            <w:tcW w:w="534" w:type="dxa"/>
          </w:tcPr>
          <w:p w:rsidR="0017257A" w:rsidRDefault="0017257A" w:rsidP="00520D2F">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969"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 xml:space="preserve">«... – Құтыз сұлтан өлді! – деді саңқ-саңқ етіп, – Ендігі сұлтанымыз Бейбарыс болады! Құтызға Алланың рахымын сұраңдар, жаңа сұлтандарың Бейбарысқа амандық тілеңдер!» </w:t>
            </w:r>
            <w:r>
              <w:rPr>
                <w:rFonts w:ascii="Times New Roman" w:hAnsi="Times New Roman" w:cs="Times New Roman"/>
                <w:sz w:val="28"/>
                <w:szCs w:val="28"/>
                <w:lang w:val="kk-KZ"/>
              </w:rPr>
              <w:t>[102]</w:t>
            </w:r>
            <w:r w:rsidRPr="00520D2F">
              <w:rPr>
                <w:rFonts w:ascii="Times New Roman" w:hAnsi="Times New Roman" w:cs="Times New Roman"/>
                <w:sz w:val="28"/>
                <w:szCs w:val="28"/>
                <w:lang w:val="kk-KZ"/>
              </w:rPr>
              <w:t>.</w:t>
            </w:r>
          </w:p>
          <w:p w:rsidR="0017257A" w:rsidRPr="00520D2F" w:rsidRDefault="0017257A" w:rsidP="008866DA">
            <w:pPr>
              <w:ind w:firstLine="454"/>
              <w:jc w:val="both"/>
              <w:rPr>
                <w:rFonts w:ascii="Times New Roman" w:hAnsi="Times New Roman" w:cs="Times New Roman"/>
                <w:sz w:val="28"/>
                <w:szCs w:val="28"/>
                <w:lang w:val="kk-KZ"/>
              </w:rPr>
            </w:pPr>
          </w:p>
        </w:tc>
        <w:tc>
          <w:tcPr>
            <w:tcW w:w="5244" w:type="dxa"/>
          </w:tcPr>
          <w:p w:rsidR="0017257A" w:rsidRPr="00520D2F" w:rsidRDefault="0017257A" w:rsidP="008866DA">
            <w:pPr>
              <w:jc w:val="both"/>
              <w:rPr>
                <w:rFonts w:ascii="Times New Roman" w:hAnsi="Times New Roman" w:cs="Times New Roman"/>
                <w:sz w:val="28"/>
                <w:szCs w:val="28"/>
                <w:lang w:val="kk-KZ"/>
              </w:rPr>
            </w:pPr>
            <w:r w:rsidRPr="00520D2F">
              <w:rPr>
                <w:rFonts w:ascii="Times New Roman" w:hAnsi="Times New Roman" w:cs="Times New Roman"/>
                <w:sz w:val="28"/>
                <w:szCs w:val="28"/>
                <w:lang w:val="kk-KZ"/>
              </w:rPr>
              <w:t>Моңғол әскерін жеңгеннен соң сұлтан Құтыз Бейбарысқа соғыс алдында берген уәдесінде тұрмай Алеппо (Халеб) қаласын Ала ад-Дин Алиге береді. Египетке қайтар жолда 1260 ж. 24 қазанда Бейбарыс мәмлүктермен бірге Құтызға жақындап, оны өлтіріп, сұлтан болады [1</w:t>
            </w:r>
            <w:r>
              <w:rPr>
                <w:rFonts w:ascii="Times New Roman" w:hAnsi="Times New Roman" w:cs="Times New Roman"/>
                <w:sz w:val="28"/>
                <w:szCs w:val="28"/>
                <w:lang w:val="kk-KZ"/>
              </w:rPr>
              <w:t>15</w:t>
            </w:r>
            <w:r w:rsidRPr="00520D2F">
              <w:rPr>
                <w:rFonts w:ascii="Times New Roman" w:hAnsi="Times New Roman" w:cs="Times New Roman"/>
                <w:sz w:val="28"/>
                <w:szCs w:val="28"/>
                <w:lang w:val="kk-KZ"/>
              </w:rPr>
              <w:t xml:space="preserve">]. </w:t>
            </w:r>
          </w:p>
        </w:tc>
      </w:tr>
    </w:tbl>
    <w:p w:rsidR="0017257A" w:rsidRPr="00271168" w:rsidRDefault="0017257A" w:rsidP="00520D2F">
      <w:pPr>
        <w:spacing w:after="0" w:line="240" w:lineRule="auto"/>
        <w:ind w:firstLine="454"/>
        <w:jc w:val="both"/>
        <w:rPr>
          <w:rFonts w:ascii="Times New Roman" w:hAnsi="Times New Roman" w:cs="Times New Roman"/>
          <w:sz w:val="28"/>
          <w:szCs w:val="28"/>
          <w:lang w:val="kk-KZ"/>
        </w:rPr>
      </w:pPr>
    </w:p>
    <w:p w:rsidR="00520D2F" w:rsidRPr="00520D2F" w:rsidRDefault="00520D2F" w:rsidP="00520D2F">
      <w:pPr>
        <w:pStyle w:val="TableParagraph"/>
        <w:ind w:firstLine="454"/>
        <w:jc w:val="both"/>
        <w:rPr>
          <w:sz w:val="28"/>
          <w:szCs w:val="28"/>
        </w:rPr>
      </w:pPr>
      <w:r w:rsidRPr="00520D2F">
        <w:rPr>
          <w:sz w:val="28"/>
          <w:szCs w:val="28"/>
        </w:rPr>
        <w:t xml:space="preserve">Жазушы Думан Рамазан тарихи мәліметтерді зерделеп, сол деректерді суреткерлік тұрғыдан қабылдап, түрлі әдеби техниканы пайдаланып, кейіпкерлердің шығу тегі мен өзара тілдік қолданыстарын бағамдап, тарихи оқиғаларға жаңа көзқарас тұрғысынан қарай отырып, автор-интерпретатор ретінде түсіндіруге, санаға қозғау салуға әрекет жасаған. </w:t>
      </w:r>
    </w:p>
    <w:p w:rsidR="00520D2F" w:rsidRDefault="00520D2F" w:rsidP="00520D2F">
      <w:pPr>
        <w:pStyle w:val="TableParagraph"/>
        <w:ind w:firstLine="454"/>
        <w:jc w:val="both"/>
        <w:rPr>
          <w:sz w:val="28"/>
          <w:szCs w:val="28"/>
        </w:rPr>
      </w:pPr>
      <w:r w:rsidRPr="00520D2F">
        <w:rPr>
          <w:sz w:val="28"/>
          <w:szCs w:val="28"/>
        </w:rPr>
        <w:t xml:space="preserve">Шығармаға арқау болған әлемдік тарихи негізгі оқиға: мәмлүктер мен моңғол әскерінің Айн Жалұт түбегіндегі шайқасы. Ал Кетбұғаның туған елін, жерін, балалық шағын, соғыс алдындағы кеңес, ішкі монолог, Құтызбен </w:t>
      </w:r>
      <w:r w:rsidRPr="00520D2F">
        <w:rPr>
          <w:sz w:val="28"/>
          <w:szCs w:val="28"/>
        </w:rPr>
        <w:lastRenderedPageBreak/>
        <w:t>арадағы диалогтың барлығы тарихи тұлға арқау болған авторлық баяндау. Бұл баяндау тарихи дискурстағы бастапқы дереккөздердің жазушы қабылдауы бойынша берілуі. Жазушы-интерпретатор көркем мәтіндегі негізгі ойды жеткізуде логикалық бірізділік сақтаған. Сондай-ақ диалогтар мен монологтарда қаламгер тарихи қаһармандардың рухани әлеміне мейлінше жақындай түсуге тырысқан.</w:t>
      </w:r>
    </w:p>
    <w:p w:rsidR="00520D2F" w:rsidRPr="00520D2F" w:rsidRDefault="00520D2F" w:rsidP="00520D2F">
      <w:pPr>
        <w:pStyle w:val="TableParagraph"/>
        <w:ind w:firstLine="454"/>
        <w:jc w:val="both"/>
        <w:rPr>
          <w:sz w:val="28"/>
          <w:szCs w:val="28"/>
        </w:rPr>
      </w:pPr>
      <w:r w:rsidRPr="00520D2F">
        <w:rPr>
          <w:sz w:val="28"/>
          <w:szCs w:val="28"/>
        </w:rPr>
        <w:t xml:space="preserve">Тарихи жағдайдың көркем әңгімедегі жазушы интерпретациясынан авторлық концепцияларды да аңғаруға болады. Мәселен, Кетбұғаның моңғол әскерінде болу себебі, оның түпкі көмескі ойы (Кетбұға мен Құтыз диалогі); Кетбұға ноян мен Бейбарыс сұлтанға деген ерекше көзқарасы; Жошы мен Шыңғысхан, Шағатай қарым-қатынастары; Шыңғысхан шапқыншылығына байланысты; Бейбарыстың Кетбұғаның ұлын тірі қалдыруы т.б. Бұл суреткердің түпдеректен мән-мағынаны анықтауы арқылы оны өздігінше түйсініп, шығармаға өзіндік тұжырымдар мен қолтаңбасын сіңдіруімен оқырманға әсер ете білуі деуімізге болады.  </w:t>
      </w:r>
    </w:p>
    <w:p w:rsidR="00520D2F" w:rsidRPr="00DA2FB2" w:rsidRDefault="00520D2F" w:rsidP="00520D2F">
      <w:pPr>
        <w:pStyle w:val="TableParagraph"/>
        <w:ind w:firstLine="454"/>
        <w:jc w:val="both"/>
        <w:rPr>
          <w:sz w:val="28"/>
          <w:szCs w:val="28"/>
        </w:rPr>
      </w:pPr>
      <w:r w:rsidRPr="00520D2F">
        <w:rPr>
          <w:sz w:val="28"/>
          <w:szCs w:val="28"/>
        </w:rPr>
        <w:t>Тарихи дискурста тарихшы тарихи мәліметті жан-жақты, өзіндік қабылдауымен жеткізсе, ал жазушы тек тарихи мәліметті қабылдап, көркемдеп жеткізуші ғана емес, сол мәліметтің аясында түрлі әдеби техникаларды қолдана отырып, бір ғана ойдың жетегінде кетпей, оқырманның қабылдау деңгейін ескеріп, елеуі тиіс.</w:t>
      </w:r>
    </w:p>
    <w:p w:rsidR="001F5458"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Қабдеш Жұмаділовтың «Прометей алауы» романының оқиғасы </w:t>
      </w:r>
      <w:r w:rsidRPr="00B528F1">
        <w:rPr>
          <w:rFonts w:ascii="Times New Roman" w:hAnsi="Times New Roman" w:cs="Times New Roman"/>
          <w:sz w:val="28"/>
          <w:szCs w:val="28"/>
          <w:lang w:val="kk-KZ"/>
        </w:rPr>
        <w:t xml:space="preserve">XVIII </w:t>
      </w:r>
      <w:r>
        <w:rPr>
          <w:rFonts w:ascii="Times New Roman" w:hAnsi="Times New Roman" w:cs="Times New Roman"/>
          <w:sz w:val="28"/>
          <w:szCs w:val="28"/>
          <w:lang w:val="kk-KZ"/>
        </w:rPr>
        <w:t xml:space="preserve">ғасырдың екінші жартысы мен </w:t>
      </w:r>
      <w:r w:rsidRPr="00B528F1">
        <w:rPr>
          <w:rFonts w:ascii="Times New Roman" w:hAnsi="Times New Roman" w:cs="Times New Roman"/>
          <w:sz w:val="28"/>
          <w:szCs w:val="28"/>
          <w:lang w:val="kk-KZ"/>
        </w:rPr>
        <w:t>XIX</w:t>
      </w:r>
      <w:r>
        <w:rPr>
          <w:rFonts w:ascii="Times New Roman" w:hAnsi="Times New Roman" w:cs="Times New Roman"/>
          <w:sz w:val="28"/>
          <w:szCs w:val="28"/>
          <w:lang w:val="kk-KZ"/>
        </w:rPr>
        <w:t>-ХХ ғасырларды қамтиды [1</w:t>
      </w:r>
      <w:r w:rsidR="00FD0390">
        <w:rPr>
          <w:rFonts w:ascii="Times New Roman" w:hAnsi="Times New Roman" w:cs="Times New Roman"/>
          <w:sz w:val="28"/>
          <w:szCs w:val="28"/>
          <w:lang w:val="kk-KZ"/>
        </w:rPr>
        <w:t>16</w:t>
      </w:r>
      <w:r>
        <w:rPr>
          <w:rFonts w:ascii="Times New Roman" w:hAnsi="Times New Roman" w:cs="Times New Roman"/>
          <w:sz w:val="28"/>
          <w:szCs w:val="28"/>
          <w:lang w:val="kk-KZ"/>
        </w:rPr>
        <w:t>]. Шешендігімен де, әділдігімен де, жас кезінде батырлығымен де көзге түсіп, бүкіл дүйім жұртты бір ауыз сөзіне ұйыта білген, көреген, дана, кемеңгер абыз – атақты Ақтайлақ би туралы тарихи баянға, тарихи дерекке толы шығарма. Тарихи баянда Ақтайлақ би ел ақсақалына айналған, шамамен сексен жастағы кезінен бастап бейнеленеді. Жазушы тарихи тұлға Ақтайлақ биді өмір сүрген дәуірі тұсындағы тарихи-әлеуметтік жағдайлармен қоса сипаттап</w:t>
      </w:r>
      <w:r w:rsidR="001F5458">
        <w:rPr>
          <w:rFonts w:ascii="Times New Roman" w:hAnsi="Times New Roman" w:cs="Times New Roman"/>
          <w:sz w:val="28"/>
          <w:szCs w:val="28"/>
          <w:lang w:val="kk-KZ"/>
        </w:rPr>
        <w:t xml:space="preserve">, би тұлғасын биіктете түскен.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Тарихта аты қалған тұлғалардың бейнесін көркем әдебиетте жасау да оңай емес. Өйткені шығарма тарихи болғандықтан, негізгі өзек тарихи деректерден ауытқымау керек. Яғни қиял қалай тартса, солай сілтеуге болмайды. Басты бағытты ұстана отырып, көркем дүние туғызу мол тәжірибені, жан-жақты ізденісті қажет етеді </w:t>
      </w:r>
      <w:r w:rsidR="00FD0390">
        <w:rPr>
          <w:rFonts w:ascii="Times New Roman" w:hAnsi="Times New Roman" w:cs="Times New Roman"/>
          <w:sz w:val="28"/>
          <w:szCs w:val="28"/>
          <w:lang w:val="kk-KZ"/>
        </w:rPr>
        <w:t>[117</w:t>
      </w:r>
      <w:r w:rsidRPr="00CC2370">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CC2370">
        <w:rPr>
          <w:rFonts w:ascii="Times New Roman" w:hAnsi="Times New Roman" w:cs="Times New Roman"/>
          <w:sz w:val="28"/>
          <w:szCs w:val="28"/>
          <w:lang w:val="kk-KZ"/>
        </w:rPr>
        <w:t>43</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CC2370">
        <w:rPr>
          <w:rFonts w:ascii="Times New Roman" w:hAnsi="Times New Roman" w:cs="Times New Roman"/>
          <w:sz w:val="28"/>
          <w:szCs w:val="28"/>
          <w:lang w:val="kk-KZ"/>
        </w:rPr>
        <w:t>].</w:t>
      </w:r>
      <w:r>
        <w:rPr>
          <w:rFonts w:ascii="Times New Roman" w:hAnsi="Times New Roman" w:cs="Times New Roman"/>
          <w:sz w:val="28"/>
          <w:szCs w:val="28"/>
          <w:lang w:val="kk-KZ"/>
        </w:rPr>
        <w:t xml:space="preserve"> Бұл тұрғыдан келгенде жазушы шынайы деректен бұра тартпаған. «Қариясы бар үйдің, қазынасы бар» демекші абыз тұтас бір қауым елді ғана емес, исі қазақтың жай-күйіне алаңдаулы. Солтүстігінде патшалық етене еніп, шұрайлы жерлерге бекіністер салып, қос өкпені қысып бара жатқаны; оңтүстіктегі елді тұралатқан Қоқандықтардың қоқаны; осы елге бас болар, қысылтаяң шақта жанына медет, көңіліне қуаныш ұялататын топ бастайтын ерлерді көксейді. Топ бастап жүргендер болды. Бірақ олардың адымын аштырмай тұрған аждаһалар бар еді. Жат жұрттан бөлек өз ұяластары бір-бірімен қырық пышақ болып жатпады ма?.. Тіпті, көңілі соқпасада бидің жол бойындағы жаңадан салынып жатқан Аягөз бекінісін көру кезіндегі даланы жаңғыртқан қоңыраудан жан дүниесі азан-қазан болған жоқ па?.. Күпті көңіл мұңын ішіне жиып, ойланып, толғанып, бір шешімге келгенді. </w:t>
      </w:r>
      <w:r>
        <w:rPr>
          <w:rFonts w:ascii="Times New Roman" w:hAnsi="Times New Roman" w:cs="Times New Roman"/>
          <w:sz w:val="28"/>
          <w:szCs w:val="28"/>
          <w:lang w:val="kk-KZ"/>
        </w:rPr>
        <w:lastRenderedPageBreak/>
        <w:t xml:space="preserve">Мұнысы келе жатқан нәубеттен қалайда </w:t>
      </w:r>
      <w:r w:rsidRPr="00150771">
        <w:rPr>
          <w:rFonts w:ascii="Times New Roman" w:hAnsi="Times New Roman" w:cs="Times New Roman"/>
          <w:sz w:val="28"/>
          <w:szCs w:val="28"/>
          <w:lang w:val="kk-KZ"/>
        </w:rPr>
        <w:t xml:space="preserve">елді </w:t>
      </w:r>
      <w:r>
        <w:rPr>
          <w:rFonts w:ascii="Times New Roman" w:hAnsi="Times New Roman" w:cs="Times New Roman"/>
          <w:sz w:val="28"/>
          <w:szCs w:val="28"/>
          <w:lang w:val="kk-KZ"/>
        </w:rPr>
        <w:t>құтқарудың төте жолы еді. Төрт ұлы ел алдындағы абыройлы азаматтар. Бидің жолын қуғаны – Кеңесбай. Ақтайлақ би елең-алаң күйде жүргенде Созақ мешітінің имамы Шахиахмет Жамалиұлы келеді. Атасы Ғабдулғани Әзизидің жазбасы бойынша шәкірттері Байғара мен Боранбай елін іздеп келген екен. Сол Байғара би Ақтайлақ бидің атасы. Көктен тілегені жерден табылып, мәре-сәре болған Сыбан елі Сейіт қожаларды қонақ етіп, сөз байласады. Міне, Ақтайлақ бидің себепкерлігімен қожалардың оңтүстіктен орталыққа, шығысқа көшуі осылай басталған еді. Оқиға т</w:t>
      </w:r>
      <w:r w:rsidR="00BF0848">
        <w:rPr>
          <w:rFonts w:ascii="Times New Roman" w:hAnsi="Times New Roman" w:cs="Times New Roman"/>
          <w:sz w:val="28"/>
          <w:szCs w:val="28"/>
          <w:lang w:val="kk-KZ"/>
        </w:rPr>
        <w:t xml:space="preserve">арихи шындықтан алыс кетпеген. </w:t>
      </w:r>
      <w:r w:rsidR="005F173B">
        <w:rPr>
          <w:rFonts w:ascii="Times New Roman" w:hAnsi="Times New Roman" w:cs="Times New Roman"/>
          <w:sz w:val="28"/>
          <w:szCs w:val="28"/>
          <w:lang w:val="kk-KZ"/>
        </w:rPr>
        <w:t>«</w:t>
      </w:r>
      <w:r>
        <w:rPr>
          <w:rFonts w:ascii="Times New Roman" w:hAnsi="Times New Roman" w:cs="Times New Roman"/>
          <w:sz w:val="28"/>
          <w:szCs w:val="28"/>
          <w:lang w:val="kk-KZ"/>
        </w:rPr>
        <w:t>Тарихи шындықты дәлдікпен көрсете отырып, өмірдегі өзгерістерді толық көркемдікпен бейнелеу, оның маңызды-маңызды проблемаларын дөп баса білу, сол негізде қоғам дамуының заңдылықтарын дәлелдеу толысқан суреткердің ғана қолынан келмек</w:t>
      </w:r>
      <w:r w:rsidR="005F173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A006B">
        <w:rPr>
          <w:rFonts w:ascii="Times New Roman" w:hAnsi="Times New Roman" w:cs="Times New Roman"/>
          <w:sz w:val="28"/>
          <w:szCs w:val="28"/>
          <w:lang w:val="kk-KZ"/>
        </w:rPr>
        <w:t>[</w:t>
      </w:r>
      <w:r w:rsidRPr="00F07A42">
        <w:rPr>
          <w:rFonts w:ascii="Times New Roman" w:hAnsi="Times New Roman" w:cs="Times New Roman"/>
          <w:sz w:val="28"/>
          <w:szCs w:val="28"/>
          <w:lang w:val="kk-KZ"/>
        </w:rPr>
        <w:t>1</w:t>
      </w:r>
      <w:r w:rsidR="00FD0390">
        <w:rPr>
          <w:rFonts w:ascii="Times New Roman" w:hAnsi="Times New Roman" w:cs="Times New Roman"/>
          <w:sz w:val="28"/>
          <w:szCs w:val="28"/>
          <w:lang w:val="kk-KZ"/>
        </w:rPr>
        <w:t>18</w:t>
      </w:r>
      <w:r w:rsidRPr="000A006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Түркістан өңіріне жылдағы дәстүр бойынша бабаларына Құран бағыштауға бір топ аттанған. Бұл жолғы сапар өзгеше. Бидің үлкен ұлы қожаларды көшіріп әкелмек (отыз-қырық түтін). Ақтайлық би көшті тоса-тоса ішқұсалықтан сергу үшін, бір жағынан өзінің замандасының ойын білмекке Әбілфейіз сұлтанның үлкен ұлы, кешегі Әбілмәмбет ханның немересі, жас күнінен бірге жүріп, бірге өскен – Бопы төреге ат басын бұрады. Шығармадағы түрлі оқиғалардың басында, алқалы жиындарда екі ел арасындағы дау-жанжалдарды шешіп, бітімгершілік жасауда және ел басындағы жағдайларды реттеудегі жасырын кеңестерде билер бейнесі жақсы көрініс тапқан. Төре мен бидің диалогы да елдің хәл-ахуалына құрылған. Сонау Абылай заманына, одан әрі Қазақ хандығындағы жағдайлар, бертіндегі Қасым төренің әрекеті хақында да сөз қозғайды. Бұл тарихи тұлғалардың өз елінде болып жатқан жағдайдан хабардар және елдің ала-құйын кезеңдегі негізгі ұстанар бағыты қандай болмақ екендігінен сыр шертеді. Абылайдың ұлы Уәли ұрпақтары Шыңғыс, патшалықтың сойылын соғып, аға сұлтандыққа барша елін байлап беріп жүрген Қоңырқұлжа туралы да ойлар айтылады.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Қалай болғанда да көркем шығармаға кейіпкерлердің ірілі-ұсақты әрекеті, толғанысы, өмірге көзқарасы, қоршаған дүниені қиялдауы, басқалармен қарым-қатынасы, ой-пікірі, тіпті сөз сөйлеуі – бәрі де олардың (кейіпкерлердің) бе</w:t>
      </w:r>
      <w:r w:rsidR="00BF0848">
        <w:rPr>
          <w:rFonts w:ascii="Times New Roman" w:hAnsi="Times New Roman" w:cs="Times New Roman"/>
          <w:sz w:val="28"/>
          <w:szCs w:val="28"/>
          <w:lang w:val="kk-KZ"/>
        </w:rPr>
        <w:t>йнесін ашатын негізгі деталдар</w:t>
      </w:r>
      <w:r>
        <w:rPr>
          <w:rFonts w:ascii="Times New Roman" w:hAnsi="Times New Roman" w:cs="Times New Roman"/>
          <w:sz w:val="28"/>
          <w:szCs w:val="28"/>
          <w:lang w:val="kk-KZ"/>
        </w:rPr>
        <w:t xml:space="preserve"> [1</w:t>
      </w:r>
      <w:r w:rsidR="00FD0390">
        <w:rPr>
          <w:rFonts w:ascii="Times New Roman" w:hAnsi="Times New Roman" w:cs="Times New Roman"/>
          <w:sz w:val="28"/>
          <w:szCs w:val="28"/>
          <w:lang w:val="kk-KZ"/>
        </w:rPr>
        <w:t>19</w:t>
      </w:r>
      <w:r>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0A006B">
        <w:rPr>
          <w:rFonts w:ascii="Times New Roman" w:hAnsi="Times New Roman" w:cs="Times New Roman"/>
          <w:sz w:val="28"/>
          <w:szCs w:val="28"/>
          <w:lang w:val="kk-KZ"/>
        </w:rPr>
        <w:t>13</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0A006B">
        <w:rPr>
          <w:rFonts w:ascii="Times New Roman" w:hAnsi="Times New Roman" w:cs="Times New Roman"/>
          <w:sz w:val="28"/>
          <w:szCs w:val="28"/>
          <w:lang w:val="kk-KZ"/>
        </w:rPr>
        <w:t>].</w:t>
      </w:r>
      <w:r>
        <w:rPr>
          <w:rFonts w:ascii="Times New Roman" w:hAnsi="Times New Roman" w:cs="Times New Roman"/>
          <w:sz w:val="28"/>
          <w:szCs w:val="28"/>
          <w:lang w:val="kk-KZ"/>
        </w:rPr>
        <w:t xml:space="preserve"> Ендеше мұндай детальдар романда Ақтайлақ би образын жан-жақты сомдауда әрбір оқиғада көрініс береді. Би қожаларды Түркістанна көшіріп, еліне игіліктің, имандылықтың, мұсылмандық жолдың дәнін себеді. Нағыз дін насихаттау жолында Орта Азияға аяқ басқан «Сейіт қожа» ұрпақтары Ақтайлақ бидің көрегендігімен Найман елінің ғана емес, Арғын елінің де ыстық ықыласына бөленіп, шығыс еліне сіңісіп-ақ кетеді. Бидің ойлағанындай сусап тұрған ел руханиятына қожалар жан бітіргендей болады. Дінді насихаттап қана қоймай, Шәуешек, Үржар елдеріне барып, сауда-саттықпен де айналысып, ол жақтағы қазақтармен етене араласып, сол өңірлерге де көш басын бұрып, мешіт-медресе салып, қаншама қарилар мен имамдар дайындап, елдің сауатын ашады.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Ақтайлақ би тобықтының биі Өскенбаймен құдандалы болды. Құнанбайға айттырылған Күңке осы елдің қызы. Ақтайлақ би өмірден қайтқан соң Бердіқожаның тобықты еліне көшемін дегеніне би ұлдарының қарсылық </w:t>
      </w:r>
      <w:r>
        <w:rPr>
          <w:rFonts w:ascii="Times New Roman" w:hAnsi="Times New Roman" w:cs="Times New Roman"/>
          <w:sz w:val="28"/>
          <w:szCs w:val="28"/>
          <w:lang w:val="kk-KZ"/>
        </w:rPr>
        <w:lastRenderedPageBreak/>
        <w:t xml:space="preserve">білдіре қоймағанының өзі Құнанбайдың бұл елмен бірнеше қайтара құда болғандығының арқасы. Бердіқожаның Әуезіне қосылған Дінасыл Ақтайлақ бидің туған немересі болатын. Әуездің отбасы мен Абай шаңырағының достығы бір-бірімен тонның ішкі бауындай жалғасып жатыр. Романда тарихи шындық пен көркемдік шындық қатар өрілген. Көркемдік шындық дегеніміз – суреттеліп отырған кезең оқиғаларының қисынды бейнеленуі, ауытқып кетпеуі, қоғамдық дамудың заңдылықтарының бұзылмауы </w:t>
      </w:r>
      <w:r w:rsidRPr="00CE13EC">
        <w:rPr>
          <w:rFonts w:ascii="Times New Roman" w:hAnsi="Times New Roman" w:cs="Times New Roman"/>
          <w:sz w:val="28"/>
          <w:szCs w:val="28"/>
          <w:lang w:val="kk-KZ"/>
        </w:rPr>
        <w:t>[9</w:t>
      </w:r>
      <w:r w:rsidR="001A08BB">
        <w:rPr>
          <w:rFonts w:ascii="Times New Roman" w:hAnsi="Times New Roman" w:cs="Times New Roman"/>
          <w:sz w:val="28"/>
          <w:szCs w:val="28"/>
          <w:lang w:val="kk-KZ"/>
        </w:rPr>
        <w:t>9</w:t>
      </w:r>
      <w:r w:rsidRPr="00CE13EC">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CE13EC">
        <w:rPr>
          <w:rFonts w:ascii="Times New Roman" w:hAnsi="Times New Roman" w:cs="Times New Roman"/>
          <w:sz w:val="28"/>
          <w:szCs w:val="28"/>
          <w:lang w:val="kk-KZ"/>
        </w:rPr>
        <w:t>90</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CE13EC">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Көркем туындыда Түркістаннан қожаларды көшіріп әкеле жатып, Созақтан өте бергенде қоқандықтардың әскеріне тап болған көшті Қасым төренің ұлы Кенесарының босатып жіберетіні суреттелген. Қасым төре ұлдары Есенгелді мен Саржанның қоқандықтар қолынан қаза болуы, Кенесарының топ бастауына, қоқандықтардан оңтүстікті</w:t>
      </w:r>
      <w:r w:rsidR="00BF0848">
        <w:rPr>
          <w:rFonts w:ascii="Times New Roman" w:hAnsi="Times New Roman" w:cs="Times New Roman"/>
          <w:sz w:val="28"/>
          <w:szCs w:val="28"/>
          <w:lang w:val="kk-KZ"/>
        </w:rPr>
        <w:t xml:space="preserve"> азат етуге кіріскен кезі еді. </w:t>
      </w:r>
      <w:r>
        <w:rPr>
          <w:rFonts w:ascii="Times New Roman" w:hAnsi="Times New Roman" w:cs="Times New Roman"/>
          <w:sz w:val="28"/>
          <w:szCs w:val="28"/>
          <w:lang w:val="kk-KZ"/>
        </w:rPr>
        <w:t>Жазушы уақыт бейнесін адамдар тағдырындағы ұланғайыр өзгерістермен бедерлесе, кейіпкер психологиясындағы түрлі бағыт-бағдарды кескіндеуде уақыт рухының үніне құлақ түргені аңғарылады. Қаламгер дәуір тұлғасына сай адамдар дүниетанымы мен жан әлемінің қалыптасуын көрсетуде көркемдік уақытты терең психологиялық дәлелдеме рөлінде пайдалана білген. Осы бірлік нәтижесінде тарихи-әлеуметтік негізі мықты қаһарман бейнелері шынайы, реалистік жинақтауларға табиғи жол ашқан [</w:t>
      </w:r>
      <w:r w:rsidRPr="00CE13EC">
        <w:rPr>
          <w:rFonts w:ascii="Times New Roman" w:hAnsi="Times New Roman" w:cs="Times New Roman"/>
          <w:sz w:val="28"/>
          <w:szCs w:val="28"/>
          <w:lang w:val="kk-KZ"/>
        </w:rPr>
        <w:t>1</w:t>
      </w:r>
      <w:r w:rsidR="00FD0390">
        <w:rPr>
          <w:rFonts w:ascii="Times New Roman" w:hAnsi="Times New Roman" w:cs="Times New Roman"/>
          <w:sz w:val="28"/>
          <w:szCs w:val="28"/>
          <w:lang w:val="kk-KZ"/>
        </w:rPr>
        <w:t>20</w:t>
      </w:r>
      <w:r w:rsidRPr="00CE13EC">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CE13EC">
        <w:rPr>
          <w:rFonts w:ascii="Times New Roman" w:hAnsi="Times New Roman" w:cs="Times New Roman"/>
          <w:sz w:val="28"/>
          <w:szCs w:val="28"/>
          <w:lang w:val="kk-KZ"/>
        </w:rPr>
        <w:t>66</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CE13EC">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туындының әрбір бетінен тарихи дерекке кезігесіз. Қожалар көшіне байланысты тарихи дискурстың шынайы әрі нанымды берілуі, оған қатысушылар туралы мәліметтің молдығы романның тарихи фонын қоюлата түскен. Ақтайлақ бидің көрегендігі қаймана қазақтың шоқынып кетуінің алдын алғандай. Қожалар қараңғылық басқалы тұрған өлкені Прометей алауындай нұрға бөлеп, шам-шырақ бола білді. Шейхұл Сейіт қожа Шәуешекке көшіп, Сымайыл зәңгіге жолығып, мешіт-медресе салып, қазақ-дүнген қатығысана да қатысып, дін жолын насихаттай береді. Шығыс Түркістанның жағдайы да шет қалмай баяндалған. Сымайыл зәңгінің, Шейхұл Сейіттің, тіпті, Құнанбай ұрпақтарымен туыс болып кеткен Бердіқожа балалары, дүлдүл әнші Әсет туралы да көптеген тарихи, ел аузында әлі ұмытыла қоймаған мәліметтер, қозғалыстарға, бекіністердің салынуына байланысты құжаттардың барлығы көркем туындыда ретіне қарай пайдаланылып, интерпретация жасалған.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«Прометей алауында» тарихи дикурсқа тән көптеген элементтерді кездестіреміз. Атап айтар болсақ, </w:t>
      </w:r>
      <w:r w:rsidRPr="00F1759C">
        <w:rPr>
          <w:rFonts w:ascii="Times New Roman" w:hAnsi="Times New Roman" w:cs="Times New Roman"/>
          <w:sz w:val="28"/>
          <w:szCs w:val="28"/>
          <w:lang w:val="kk-KZ"/>
        </w:rPr>
        <w:t>деректердің нақтылығына ерекше мән беріл</w:t>
      </w:r>
      <w:r>
        <w:rPr>
          <w:rFonts w:ascii="Times New Roman" w:hAnsi="Times New Roman" w:cs="Times New Roman"/>
          <w:sz w:val="28"/>
          <w:szCs w:val="28"/>
          <w:lang w:val="kk-KZ"/>
        </w:rPr>
        <w:t xml:space="preserve">ген, </w:t>
      </w:r>
      <w:r w:rsidRPr="00F1759C">
        <w:rPr>
          <w:rFonts w:ascii="Times New Roman" w:hAnsi="Times New Roman" w:cs="Times New Roman"/>
          <w:sz w:val="28"/>
          <w:szCs w:val="28"/>
          <w:lang w:val="kk-KZ"/>
        </w:rPr>
        <w:t>логикалық бірізділік сақтал</w:t>
      </w:r>
      <w:r>
        <w:rPr>
          <w:rFonts w:ascii="Times New Roman" w:hAnsi="Times New Roman" w:cs="Times New Roman"/>
          <w:sz w:val="28"/>
          <w:szCs w:val="28"/>
          <w:lang w:val="kk-KZ"/>
        </w:rPr>
        <w:t xml:space="preserve">ған </w:t>
      </w:r>
      <w:r w:rsidRPr="00F1759C">
        <w:rPr>
          <w:rFonts w:ascii="Times New Roman" w:hAnsi="Times New Roman" w:cs="Times New Roman"/>
          <w:sz w:val="28"/>
          <w:szCs w:val="28"/>
          <w:lang w:val="kk-KZ"/>
        </w:rPr>
        <w:t xml:space="preserve">және шығармадағы тарихи деректердің барлығы негізгі мағынаны жеткізуге </w:t>
      </w:r>
      <w:r>
        <w:rPr>
          <w:rFonts w:ascii="Times New Roman" w:hAnsi="Times New Roman" w:cs="Times New Roman"/>
          <w:sz w:val="28"/>
          <w:szCs w:val="28"/>
          <w:lang w:val="kk-KZ"/>
        </w:rPr>
        <w:t>жұмылдырылған. Сондай-ақ</w:t>
      </w:r>
      <w:r w:rsidR="006F13D1">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тарихи дискурс </w:t>
      </w:r>
      <w:r w:rsidRPr="00937B41">
        <w:rPr>
          <w:rFonts w:ascii="Times New Roman" w:hAnsi="Times New Roman" w:cs="Times New Roman"/>
          <w:sz w:val="28"/>
          <w:szCs w:val="28"/>
          <w:lang w:val="kk-KZ"/>
        </w:rPr>
        <w:t>– тарихи оқиғалардың мәнін, тарихи дәуірдің рухани шындығын т</w:t>
      </w:r>
      <w:r>
        <w:rPr>
          <w:rFonts w:ascii="Times New Roman" w:hAnsi="Times New Roman" w:cs="Times New Roman"/>
          <w:sz w:val="28"/>
          <w:szCs w:val="28"/>
          <w:lang w:val="kk-KZ"/>
        </w:rPr>
        <w:t xml:space="preserve">ануға </w:t>
      </w:r>
      <w:r w:rsidRPr="00937B41">
        <w:rPr>
          <w:rFonts w:ascii="Times New Roman" w:hAnsi="Times New Roman" w:cs="Times New Roman"/>
          <w:sz w:val="28"/>
          <w:szCs w:val="28"/>
          <w:lang w:val="kk-KZ"/>
        </w:rPr>
        <w:t>мүмкін</w:t>
      </w:r>
      <w:r>
        <w:rPr>
          <w:rFonts w:ascii="Times New Roman" w:hAnsi="Times New Roman" w:cs="Times New Roman"/>
          <w:sz w:val="28"/>
          <w:szCs w:val="28"/>
          <w:lang w:val="kk-KZ"/>
        </w:rPr>
        <w:t xml:space="preserve">дік беретін болса, онда мұндай эстетикалық құбылысқа шығарма толықтай жауап береді. Автор-нарратордың оқиғаны баяндауынан өткенге сыни тұрғыдан қайта баға беруі аңғарылады.  </w:t>
      </w:r>
    </w:p>
    <w:p w:rsidR="00BF0848"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«Алаш» әдеби сыйлығының иегері Жанат Ахмади тәуелсіздік алғалы бірінеше тарихи, этнографиялық романдар жазды. Оның қаламынан шыққан «Есенгелді би», «Жарылғап би», «Айтұмар», «Дүрбелең», «Шырғалаң» сынды романдарында тек тарихи тұлғалардың өмірін ғана суреттеп қоймай, тұтас елдің басынан кешкен жағдайларды қамтуға тырысқан. Х</w:t>
      </w:r>
      <w:r w:rsidRPr="003A2BD5">
        <w:rPr>
          <w:rFonts w:ascii="Times New Roman" w:hAnsi="Times New Roman" w:cs="Times New Roman"/>
          <w:sz w:val="28"/>
          <w:szCs w:val="28"/>
          <w:lang w:val="kk-KZ"/>
        </w:rPr>
        <w:t>V</w:t>
      </w:r>
      <w:r>
        <w:rPr>
          <w:rFonts w:ascii="Times New Roman" w:hAnsi="Times New Roman" w:cs="Times New Roman"/>
          <w:sz w:val="28"/>
          <w:szCs w:val="28"/>
          <w:lang w:val="kk-KZ"/>
        </w:rPr>
        <w:t xml:space="preserve">ІІ-ХХ </w:t>
      </w:r>
      <w:r>
        <w:rPr>
          <w:rFonts w:ascii="Times New Roman" w:hAnsi="Times New Roman" w:cs="Times New Roman"/>
          <w:sz w:val="28"/>
          <w:szCs w:val="28"/>
          <w:lang w:val="kk-KZ"/>
        </w:rPr>
        <w:lastRenderedPageBreak/>
        <w:t xml:space="preserve">ғасырлардағы тарихи жағдайлар, салт-дәстүр, әдет-ғұрыптар бүге-шүгесіне дейін сөз болып, елдің елдігі мен еркіндігі, ер сыналар сәттегі ерлік істер шынайы бейнеленеді.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 еліміз қазақ билерінің ел қамын жейтін сөзін енді ұйып тыңдайды. Жанат Ахмади романы сол сөзді ел аузынан, түрлі әдебиеттен құнттап жинақтағанымен құнды [</w:t>
      </w:r>
      <w:r w:rsidRPr="00AC1513">
        <w:rPr>
          <w:rFonts w:ascii="Times New Roman" w:hAnsi="Times New Roman" w:cs="Times New Roman"/>
          <w:sz w:val="28"/>
          <w:szCs w:val="28"/>
          <w:lang w:val="kk-KZ"/>
        </w:rPr>
        <w:t>1</w:t>
      </w:r>
      <w:r w:rsidR="00FD0390">
        <w:rPr>
          <w:rFonts w:ascii="Times New Roman" w:hAnsi="Times New Roman" w:cs="Times New Roman"/>
          <w:sz w:val="28"/>
          <w:szCs w:val="28"/>
          <w:lang w:val="kk-KZ"/>
        </w:rPr>
        <w:t>21</w:t>
      </w:r>
      <w:r w:rsidRPr="00AC1513">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AC1513">
        <w:rPr>
          <w:rFonts w:ascii="Times New Roman" w:hAnsi="Times New Roman" w:cs="Times New Roman"/>
          <w:sz w:val="28"/>
          <w:szCs w:val="28"/>
          <w:lang w:val="kk-KZ"/>
        </w:rPr>
        <w:t>112</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AC1513">
        <w:rPr>
          <w:rFonts w:ascii="Times New Roman" w:hAnsi="Times New Roman" w:cs="Times New Roman"/>
          <w:sz w:val="28"/>
          <w:szCs w:val="28"/>
          <w:lang w:val="kk-KZ"/>
        </w:rPr>
        <w:t>].</w:t>
      </w:r>
    </w:p>
    <w:p w:rsidR="0070133F"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Ж.Ахмадидің жоғарыда аталған қай романын алып қарасаңыз да тарихи тұлғаларға, деректік құжаттар мен этнографиялық зерттеулерге, халық ауыз әдебиетіне бай екендігін көресіз. Төле би бастаған билер кеңесі, елдің азаттығы жолында жанын қиған Қанжығалы Бөгенбай, Қаракерей Қабанбай, Шапырашты Наурызбай, Шақшақұлы Жәнібек т.б. осылай бірінен соң бірі топтанып берілетін батырлар жиынын суреттегенде мыңдықтардан құрылған қазақ әскерінің күш-қуаты көз алдыңызға елестейді.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Жанат Ахмади жаңа ғасырда жарық көрген романдарының сәулесін сонау өткен замандардың тарихына түсірген. Уақыт жағынан үлкен шегініс жасап, жоңғарлардың Қазақ еліне жасаған қанды жорықтарында шыңдалған би, батырларым</w:t>
      </w:r>
      <w:r w:rsidR="0070133F">
        <w:rPr>
          <w:rFonts w:ascii="Times New Roman" w:hAnsi="Times New Roman" w:cs="Times New Roman"/>
          <w:sz w:val="28"/>
          <w:szCs w:val="28"/>
          <w:lang w:val="kk-KZ"/>
        </w:rPr>
        <w:t>ыздың жарқын бейнелерін жасаған</w:t>
      </w:r>
      <w:r>
        <w:rPr>
          <w:rFonts w:ascii="Times New Roman" w:hAnsi="Times New Roman" w:cs="Times New Roman"/>
          <w:sz w:val="28"/>
          <w:szCs w:val="28"/>
          <w:lang w:val="kk-KZ"/>
        </w:rPr>
        <w:t xml:space="preserve"> </w:t>
      </w:r>
      <w:r w:rsidRPr="00B075EB">
        <w:rPr>
          <w:rFonts w:ascii="Times New Roman" w:hAnsi="Times New Roman" w:cs="Times New Roman"/>
          <w:sz w:val="28"/>
          <w:szCs w:val="28"/>
          <w:lang w:val="kk-KZ"/>
        </w:rPr>
        <w:t>[1</w:t>
      </w:r>
      <w:r w:rsidR="00FD0390">
        <w:rPr>
          <w:rFonts w:ascii="Times New Roman" w:hAnsi="Times New Roman" w:cs="Times New Roman"/>
          <w:sz w:val="28"/>
          <w:szCs w:val="28"/>
          <w:lang w:val="kk-KZ"/>
        </w:rPr>
        <w:t>21</w:t>
      </w:r>
      <w:r w:rsidRPr="00B075EB">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B075EB">
        <w:rPr>
          <w:rFonts w:ascii="Times New Roman" w:hAnsi="Times New Roman" w:cs="Times New Roman"/>
          <w:sz w:val="28"/>
          <w:szCs w:val="28"/>
          <w:lang w:val="kk-KZ"/>
        </w:rPr>
        <w:t>110</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B075EB">
        <w:rPr>
          <w:rFonts w:ascii="Times New Roman" w:hAnsi="Times New Roman" w:cs="Times New Roman"/>
          <w:sz w:val="28"/>
          <w:szCs w:val="28"/>
          <w:lang w:val="kk-KZ"/>
        </w:rPr>
        <w:t>].</w:t>
      </w:r>
      <w:r>
        <w:rPr>
          <w:rFonts w:ascii="Times New Roman" w:hAnsi="Times New Roman" w:cs="Times New Roman"/>
          <w:sz w:val="28"/>
          <w:szCs w:val="28"/>
          <w:lang w:val="kk-KZ"/>
        </w:rPr>
        <w:t xml:space="preserve"> Елдің жағдайын би-батырларымен кеңесе отырып, орға жықпай еңсесін тіктеудегі хан кеңесінің өзі бір төбе. Ел бұрыннан білетін, тарихи еңбектерден оқырманға таныс жағдайлар тарихи роман желісінде берілгенімен, тарихи тұлғалардың сөз саптауынан бастап, ел ісіндегі келелі істердің шешімі өзгеше. Бүкіл ел болып қазақ-жоңғар қақтығысында Әбілхайырға бас қолбасшылықты берсе де, төбесіне көтеріп ұлықтаса да, Алаштың басы қосылған алқалы жиында сен хансың, сен төресің деп қаймыққан ел тізгінін ұстаған ағаларды көрмейсіз. Осы бірлігінің бүтінделмеуінен көресіні көріп келе жатқанын хан баласына да, қасқасына да жеткізеді.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Жанат Ахмадидің Жарылғап би де, Есенгелді би де кездесетін «Айтұмар» этнографиялық романындағы тарихи дискурсқа тоқталуды жөн көреміз. Ал «Дүрбелең» мен «Шырғалаң» Шығыс Түркістандағы қазақ, қырғыз, ұйғыр ұлттарының күресі туралы болғандықтан, алдымен қазақ-жоңғар соғысының мән-жайына үңілмекпіз.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«Айтұмар» этнографиялық роман деп аталғанымен тарихтан қиыс кетпеген. Иә, роман желісінде ойын-сауық, әдет-ғұрып дәстүрлерінен мұнда құда түсу, қыз ұзату, той тойлау, айтыс-қақтығыстың неше түрлері, бәдік айтысына дейін, неке қию, жүкті әйелді босандыру, кіндік кесу, шілдехана, бала өсіру ырымдары, бақсы ойыны ма, - ұлтымыздың салт-дәстүрінің көркін ашатын нелер бояу-нақыш үлгілері, соларды келістіре суреттейтін сұлу-сымбатты сөз – бәрі жиылып этнографиялық роман авторының оза шапқан ұлттық өнер білгірі екендігін көрсетеді </w:t>
      </w:r>
      <w:r w:rsidRPr="00B075EB">
        <w:rPr>
          <w:rFonts w:ascii="Times New Roman" w:hAnsi="Times New Roman" w:cs="Times New Roman"/>
          <w:sz w:val="28"/>
          <w:szCs w:val="28"/>
          <w:lang w:val="kk-KZ"/>
        </w:rPr>
        <w:t>[1</w:t>
      </w:r>
      <w:r w:rsidR="00FD0390">
        <w:rPr>
          <w:rFonts w:ascii="Times New Roman" w:hAnsi="Times New Roman" w:cs="Times New Roman"/>
          <w:sz w:val="28"/>
          <w:szCs w:val="28"/>
          <w:lang w:val="kk-KZ"/>
        </w:rPr>
        <w:t>21</w:t>
      </w:r>
      <w:r w:rsidRPr="00B075EB">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B075EB">
        <w:rPr>
          <w:rFonts w:ascii="Times New Roman" w:hAnsi="Times New Roman" w:cs="Times New Roman"/>
          <w:sz w:val="28"/>
          <w:szCs w:val="28"/>
          <w:lang w:val="kk-KZ"/>
        </w:rPr>
        <w:t>118</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B075EB">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Дегенмен Х</w:t>
      </w:r>
      <w:r w:rsidRPr="003A2BD5">
        <w:rPr>
          <w:rFonts w:ascii="Times New Roman" w:hAnsi="Times New Roman" w:cs="Times New Roman"/>
          <w:sz w:val="28"/>
          <w:szCs w:val="28"/>
          <w:lang w:val="kk-KZ"/>
        </w:rPr>
        <w:t>V</w:t>
      </w:r>
      <w:r>
        <w:rPr>
          <w:rFonts w:ascii="Times New Roman" w:hAnsi="Times New Roman" w:cs="Times New Roman"/>
          <w:sz w:val="28"/>
          <w:szCs w:val="28"/>
          <w:lang w:val="kk-KZ"/>
        </w:rPr>
        <w:t>ІІ ғасырда басталған Жоңғар шапқыншылығы екі-үш ғасыр бойы ел тыныштығын бұзып, аумалы-төкпелі алмағайып заманды бастан кешірген ел тағдыры; қан қақсаған халықтың қорғанына айнала алған, ел тізгінін мықтап ұстауға бекінген жанкешті тұлғалар туралы да мол мағлұмат қамтылып, көркемделіп жеткізілген туынды.</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«Айтұмар» романы Сапырылыс және Арпалыс атты екі бөлімнен тұрады [1</w:t>
      </w:r>
      <w:r w:rsidR="00FD0390">
        <w:rPr>
          <w:rFonts w:ascii="Times New Roman" w:hAnsi="Times New Roman" w:cs="Times New Roman"/>
          <w:sz w:val="28"/>
          <w:szCs w:val="28"/>
          <w:lang w:val="kk-KZ"/>
        </w:rPr>
        <w:t>22</w:t>
      </w:r>
      <w:r>
        <w:rPr>
          <w:rFonts w:ascii="Times New Roman" w:hAnsi="Times New Roman" w:cs="Times New Roman"/>
          <w:sz w:val="28"/>
          <w:szCs w:val="28"/>
          <w:lang w:val="kk-KZ"/>
        </w:rPr>
        <w:t xml:space="preserve">]. Алғашқы бөлім Дәулет батырдың «Ақбас бураның әлегінен» </w:t>
      </w:r>
      <w:r>
        <w:rPr>
          <w:rFonts w:ascii="Times New Roman" w:hAnsi="Times New Roman" w:cs="Times New Roman"/>
          <w:sz w:val="28"/>
          <w:szCs w:val="28"/>
          <w:lang w:val="kk-KZ"/>
        </w:rPr>
        <w:lastRenderedPageBreak/>
        <w:t>сатқындыққа ұшырап Нұра жеріндегі әпкелеріне кетуімен басталған оқиға көптен бері көрмеген апаларының, жастайынан Жоңғармен қақтығыста аты исі қазаққа мәлім Дәулетті Нұра жеріндегі қауымның күтіп алуымен жалғасады. Адуынды Шақылдақ әженің шешендігі елді тамсантпай қоймайды. Шақылдақ әженің немересі Алуа мен Дәулеттің қосылуы; Наурызбай батырдың қол жинауы; Жоңғар атын естігендегі батырлардың тыныш жата алмай бір тудың астына жиналудағы мақсаты; Наурызбай қолына қосыламын дегенше жер-жерді басып өту барысындағы Дәулет пен Сәмен батырлардың жол бойындағы қазақтарды жасырын түрде жоңғар езгісінен азат етуі сынды оқиғалар тізбектелген «Сапырылыста» елдің әр қиырынан жиналып жа</w:t>
      </w:r>
      <w:r w:rsidR="00143164">
        <w:rPr>
          <w:rFonts w:ascii="Times New Roman" w:hAnsi="Times New Roman" w:cs="Times New Roman"/>
          <w:sz w:val="28"/>
          <w:szCs w:val="28"/>
          <w:lang w:val="kk-KZ"/>
        </w:rPr>
        <w:t xml:space="preserve">тқан дүрбелең шақ бейнеленген. </w:t>
      </w:r>
      <w:r>
        <w:rPr>
          <w:rFonts w:ascii="Times New Roman" w:hAnsi="Times New Roman" w:cs="Times New Roman"/>
          <w:sz w:val="28"/>
          <w:szCs w:val="28"/>
          <w:lang w:val="kk-KZ"/>
        </w:rPr>
        <w:t>Қазақ халқының өмірінде терең із қалдырған тарихтың аса бір күрделі, қиян соқпақты кезеңдері алынған шығармада баяндалатын оқиғаның көбі тарихта болған, халқымыздың басынан кешкен, ұрпақтан-ұрпаққа аңыз боп жеткен жайлар [</w:t>
      </w:r>
      <w:r w:rsidRPr="00022399">
        <w:rPr>
          <w:rFonts w:ascii="Times New Roman" w:hAnsi="Times New Roman" w:cs="Times New Roman"/>
          <w:sz w:val="28"/>
          <w:szCs w:val="28"/>
          <w:lang w:val="kk-KZ"/>
        </w:rPr>
        <w:t>9</w:t>
      </w:r>
      <w:r w:rsidR="009474DA">
        <w:rPr>
          <w:rFonts w:ascii="Times New Roman" w:hAnsi="Times New Roman" w:cs="Times New Roman"/>
          <w:sz w:val="28"/>
          <w:szCs w:val="28"/>
          <w:lang w:val="kk-KZ"/>
        </w:rPr>
        <w:t>9</w:t>
      </w:r>
      <w:r w:rsidRPr="00022399">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022399">
        <w:rPr>
          <w:rFonts w:ascii="Times New Roman" w:hAnsi="Times New Roman" w:cs="Times New Roman"/>
          <w:sz w:val="28"/>
          <w:szCs w:val="28"/>
          <w:lang w:val="kk-KZ"/>
        </w:rPr>
        <w:t>147</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022399">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«Арпалыс» тарихи дискурсқа толы романның екінші бөлімі. Әулие-ата өңіріне оралған Дәулет пен Сәмен Қамқаның (Дәулеттің шешесі) үйінде қазақтың жөн-жоралғы мен сөзге жүйріктігіне, елдің іргесіне қорған батырлардың ғана емес жастардың жүрек қалауларының да ескерілетініне куә боласыз. Біздегі көп тарихи романдарда, шығармаларда Қазақ-Жоңғар соғысында Қазақ елінің жайы сөз болады да жоңғарлардың хонтайшысы, батырларының ғана есімі аталады. Айтұмарда автор жоңғар елін қай жылдары кім басқарғанын, ойрат хандығы әскерінің айлалы тұстарын, қазақ қолын әлсірету үшін қолданған айла-тәсілдерін, шведтік Иоган Густавтың сызған картасын, Ресейдің сол кезде ұстанған саясатын ашық айтады.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көркем шығармада автордың жеке басының мүддесі көрінбейді. Қаламгердің жеке көзқарасы, идеясы берілгенмен, қоғамдық-әлеуметтік жағдайлар, тарихи оқиғаларды бағалау, тарихи тұлғалар іс-әрекеттері сөз болады. Тарихи дискурсты зерттеуші ғалым А.М.Лобин: «Бүгінгі әдеби процесс тарихи оқиғаларды жалаң баяндауды керек етпейді. Тек деректер мен құжаттарға құрылған тарихи шығармалардың оқылымы азайып бара жатқандығы шындық. Сондықтан да </w:t>
      </w:r>
      <w:r w:rsidRPr="003D5E43">
        <w:rPr>
          <w:rFonts w:ascii="Times New Roman" w:hAnsi="Times New Roman" w:cs="Times New Roman"/>
          <w:sz w:val="28"/>
          <w:szCs w:val="28"/>
          <w:lang w:val="kk-KZ"/>
        </w:rPr>
        <w:t>шын мәніндегі тарихи прозадан (постмодерндік прозаны қоса алғанда) және қазіргі утопиядан/антиутопиядан басқа, ХХ–ХХІ ғасырлар тоғысындағы тарихи</w:t>
      </w:r>
      <w:r>
        <w:rPr>
          <w:rFonts w:ascii="Times New Roman" w:hAnsi="Times New Roman" w:cs="Times New Roman"/>
          <w:sz w:val="28"/>
          <w:szCs w:val="28"/>
          <w:lang w:val="kk-KZ"/>
        </w:rPr>
        <w:t>-</w:t>
      </w:r>
      <w:r w:rsidRPr="003D5E43">
        <w:rPr>
          <w:rFonts w:ascii="Times New Roman" w:hAnsi="Times New Roman" w:cs="Times New Roman"/>
          <w:sz w:val="28"/>
          <w:szCs w:val="28"/>
          <w:lang w:val="kk-KZ"/>
        </w:rPr>
        <w:t>көркем дискурстың мәтіндер корпусының құрамына қазіргі заманғы фантастиканың кейбір жанрларын, мысалы, тарихи фантастика мен детективтерді енгізу керек</w:t>
      </w:r>
      <w:r>
        <w:rPr>
          <w:rFonts w:ascii="Times New Roman" w:hAnsi="Times New Roman" w:cs="Times New Roman"/>
          <w:sz w:val="28"/>
          <w:szCs w:val="28"/>
          <w:lang w:val="kk-KZ"/>
        </w:rPr>
        <w:t xml:space="preserve">» деген пікірін білдіреді </w:t>
      </w:r>
      <w:r w:rsidRPr="00F1651E">
        <w:rPr>
          <w:rFonts w:ascii="Times New Roman" w:hAnsi="Times New Roman" w:cs="Times New Roman"/>
          <w:sz w:val="28"/>
          <w:szCs w:val="28"/>
          <w:lang w:val="kk-KZ"/>
        </w:rPr>
        <w:t>[9</w:t>
      </w:r>
      <w:r w:rsidR="009474DA">
        <w:rPr>
          <w:rFonts w:ascii="Times New Roman" w:hAnsi="Times New Roman" w:cs="Times New Roman"/>
          <w:sz w:val="28"/>
          <w:szCs w:val="28"/>
          <w:lang w:val="kk-KZ"/>
        </w:rPr>
        <w:t>1</w:t>
      </w:r>
      <w:r w:rsidRPr="00F1651E">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с. </w:t>
      </w:r>
      <w:r w:rsidRPr="00F1651E">
        <w:rPr>
          <w:rFonts w:ascii="Times New Roman" w:hAnsi="Times New Roman" w:cs="Times New Roman"/>
          <w:sz w:val="28"/>
          <w:szCs w:val="28"/>
          <w:lang w:val="kk-KZ"/>
        </w:rPr>
        <w:t>87].</w:t>
      </w:r>
      <w:r>
        <w:rPr>
          <w:rFonts w:ascii="Times New Roman" w:hAnsi="Times New Roman" w:cs="Times New Roman"/>
          <w:sz w:val="28"/>
          <w:szCs w:val="28"/>
          <w:lang w:val="kk-KZ"/>
        </w:rPr>
        <w:t xml:space="preserve"> Ғалымның тарихи шығарманы жазушы қаламгерлерге айтылған сыны орынды. Тарихи оқиғаларды деректік негізде ғана баяндау, жалпы оқырманның қызығушылығын тудырмайды. Тарихи шығармада көркем туынды болғандықтан оқырман талабын әрбір суреткер ескергені жөн.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Ж.Ахмади романда тарихи уақытқа нақтылықты тек хан, би, батырлардың аттарын атап қана көрсетпей, дәл уақытымен берген. Мәселен, әз Тәуке ханның 1710 жылы Қарақұмда хан кеңесін өткізуі, 1718 жылғы 10 желтоқсанда Әбілхайыр ханның Ресей патшасы І Петрге өзінің інісі Бұлхайыр сұлтан арқылы хат жазғаны, 1730 жылғы 8 қыркүйекте жазған хатында Анна Иоанқызына бүкіл қазақ елінің атынан уәде бергені, 1731 жылғы 2 қаңтарда </w:t>
      </w:r>
      <w:r>
        <w:rPr>
          <w:rFonts w:ascii="Times New Roman" w:hAnsi="Times New Roman" w:cs="Times New Roman"/>
          <w:sz w:val="28"/>
          <w:szCs w:val="28"/>
          <w:lang w:val="kk-KZ"/>
        </w:rPr>
        <w:lastRenderedPageBreak/>
        <w:t xml:space="preserve">жолдаған хатында ашықтан ашық патшаға қызмет етіп, алым-салық төлеп тұратынын білдіргені, 1731 жылы қазан айының 10-ы күні кіші жүздің Ресейге қосылғаны жөніндегі актіге қол қойғаны т.б. қақтығыстар мен шайқастарға, кеңестерге, құрылтайларға байланысты уақыттар жыл-жылымен нақты беріліп отырады. </w:t>
      </w:r>
    </w:p>
    <w:p w:rsidR="006E0641" w:rsidRDefault="005F173B"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E0641">
        <w:rPr>
          <w:rFonts w:ascii="Times New Roman" w:hAnsi="Times New Roman" w:cs="Times New Roman"/>
          <w:sz w:val="28"/>
          <w:szCs w:val="28"/>
          <w:lang w:val="kk-KZ"/>
        </w:rPr>
        <w:t>Тарихи роман авторы тарихи тұлғалардың қатысуымен болған тарихи оқиғаны суреттеп қана қоймайды, тарихи адамдарды мұндай тарихи оқиғаны жасауға итермелеген себептерді, мотивтерді де көрсетеді. Тарихта болған жекелеген оқиғаларды халық өміріндегі маңызды күрделі басқа құбылыстармен тығыз байланыста, сабақтастықта бейнелейді</w:t>
      </w:r>
      <w:r>
        <w:rPr>
          <w:rFonts w:ascii="Times New Roman" w:hAnsi="Times New Roman" w:cs="Times New Roman"/>
          <w:sz w:val="28"/>
          <w:szCs w:val="28"/>
          <w:lang w:val="kk-KZ"/>
        </w:rPr>
        <w:t>»</w:t>
      </w:r>
      <w:r w:rsidR="006E0641">
        <w:rPr>
          <w:rFonts w:ascii="Times New Roman" w:hAnsi="Times New Roman" w:cs="Times New Roman"/>
          <w:sz w:val="28"/>
          <w:szCs w:val="28"/>
          <w:lang w:val="kk-KZ"/>
        </w:rPr>
        <w:t xml:space="preserve"> </w:t>
      </w:r>
      <w:r w:rsidR="006E0641" w:rsidRPr="00022399">
        <w:rPr>
          <w:rFonts w:ascii="Times New Roman" w:hAnsi="Times New Roman" w:cs="Times New Roman"/>
          <w:sz w:val="28"/>
          <w:szCs w:val="28"/>
          <w:lang w:val="kk-KZ"/>
        </w:rPr>
        <w:t>[9</w:t>
      </w:r>
      <w:r w:rsidR="009474DA">
        <w:rPr>
          <w:rFonts w:ascii="Times New Roman" w:hAnsi="Times New Roman" w:cs="Times New Roman"/>
          <w:sz w:val="28"/>
          <w:szCs w:val="28"/>
          <w:lang w:val="kk-KZ"/>
        </w:rPr>
        <w:t>7</w:t>
      </w:r>
      <w:r w:rsidR="006E0641" w:rsidRPr="00022399">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006E0641" w:rsidRPr="00022399">
        <w:rPr>
          <w:rFonts w:ascii="Times New Roman" w:hAnsi="Times New Roman" w:cs="Times New Roman"/>
          <w:sz w:val="28"/>
          <w:szCs w:val="28"/>
          <w:lang w:val="kk-KZ"/>
        </w:rPr>
        <w:t>82</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006E0641" w:rsidRPr="00022399">
        <w:rPr>
          <w:rFonts w:ascii="Times New Roman" w:hAnsi="Times New Roman" w:cs="Times New Roman"/>
          <w:sz w:val="28"/>
          <w:szCs w:val="28"/>
          <w:lang w:val="kk-KZ"/>
        </w:rPr>
        <w:t>].</w:t>
      </w:r>
      <w:r w:rsidR="006E0641">
        <w:rPr>
          <w:rFonts w:ascii="Times New Roman" w:hAnsi="Times New Roman" w:cs="Times New Roman"/>
          <w:sz w:val="28"/>
          <w:szCs w:val="28"/>
          <w:lang w:val="kk-KZ"/>
        </w:rPr>
        <w:t xml:space="preserve"> Бұл тұрғыдан келгенде Ж.Ахмади тарихи тұлғаларды олар өмір сүрген дәуірдегі маңызды тарихи оқиғалар ішінде суреттейді. Екі бөлім бір-бірімен сабақтасып жатыр. Алғашқы бөлімде Дәулет батырдың образымен халық жағдайы берілсе, екінші бөлімде сол батырдың ұлы Нұрабай бейнесімен елдегі күрделі ахуалдар </w:t>
      </w:r>
      <w:r w:rsidR="006E0641" w:rsidRPr="00022399">
        <w:rPr>
          <w:rFonts w:ascii="Times New Roman" w:hAnsi="Times New Roman" w:cs="Times New Roman"/>
          <w:sz w:val="28"/>
          <w:szCs w:val="28"/>
          <w:lang w:val="kk-KZ"/>
        </w:rPr>
        <w:t>сөз болады.</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 бөлімнің басты оқиғасы – Нұрабайдың дүниеге келуі. Оның ақылы мен парасаты толысқан батыр реңді болып ер жетуі; Төле би, Қазыбек би, Әйтеке би бастаған қазақтың марғасқаларынан бата алуы; жастайынан сөзге де, іске де жүйріктігімен көзге түскендігі айтылады. Сол Нұрабайдың қарадан шығып хан болғандығы; хан тұқымы төрелердің мойынсұнғысы келмей білдірген қарсылығы; Нұрабайдың жоңғар хонтайжысынан тұтқындарды босатып алуы; хандық құрған шағында елдің жағдайына барынша көңіл бөліп, ақылы мен айласының арқасында қақтығыстарды азайтқаны; қараша халықтың жағдайын күйттеуге барынша назар аударғаны; небәрі жиырма бес жасында Нұрабайдың дүниеден өтуі баяндалады.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6F13D1">
        <w:rPr>
          <w:rFonts w:ascii="Times New Roman" w:hAnsi="Times New Roman" w:cs="Times New Roman"/>
          <w:sz w:val="28"/>
          <w:szCs w:val="28"/>
          <w:lang w:val="kk-KZ"/>
        </w:rPr>
        <w:t>,</w:t>
      </w:r>
      <w:r>
        <w:rPr>
          <w:rFonts w:ascii="Times New Roman" w:hAnsi="Times New Roman" w:cs="Times New Roman"/>
          <w:sz w:val="28"/>
          <w:szCs w:val="28"/>
          <w:lang w:val="kk-KZ"/>
        </w:rPr>
        <w:t xml:space="preserve"> Аңырақай шайқасындағы қазақ әскерінің жоңғарлардан саны аз болса да рухының үстемдігі оларды ығыстырғаны; жекпе-жектегі қазақ батырларының күш-қайраты да шебер жеткізілген. «Жазушы бұл образдарды заманы тудырған реалды-тарихи адамдар ретінде бейнелеп, өзінің суреттеп отырған шындығына деген көзқарасын айқындайды. Суреткер көркемдік шындық биігіне дәуірлік оқиғалардың логикасын қаһармандардың мінез ерекшеліктерінің логикасымен қабыстыру арқылы жетеді</w:t>
      </w:r>
      <w:r w:rsidR="005F173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22399">
        <w:rPr>
          <w:rFonts w:ascii="Times New Roman" w:hAnsi="Times New Roman" w:cs="Times New Roman"/>
          <w:sz w:val="28"/>
          <w:szCs w:val="28"/>
          <w:lang w:val="kk-KZ"/>
        </w:rPr>
        <w:t>1</w:t>
      </w:r>
      <w:r w:rsidR="00FD0390">
        <w:rPr>
          <w:rFonts w:ascii="Times New Roman" w:hAnsi="Times New Roman" w:cs="Times New Roman"/>
          <w:sz w:val="28"/>
          <w:szCs w:val="28"/>
          <w:lang w:val="kk-KZ"/>
        </w:rPr>
        <w:t>23</w:t>
      </w:r>
      <w:r w:rsidRPr="00022399">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022399">
        <w:rPr>
          <w:rFonts w:ascii="Times New Roman" w:hAnsi="Times New Roman" w:cs="Times New Roman"/>
          <w:sz w:val="28"/>
          <w:szCs w:val="28"/>
          <w:lang w:val="kk-KZ"/>
        </w:rPr>
        <w:t>253</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022399">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Үш жүздің әрқайсысы өз хандарын сайлауы; Әбілхайыр ханға қолбасшылықты берудегі дүрдараздық; Әбілхайыр ханның Ресей патшалығының қол астына кіруі; Сабалақтың «Абылайлап» ұрындауы хақындағы тағы басқа дискурстар романның күретамырына айналған. Тіпті, эпилогта</w:t>
      </w:r>
      <w:r w:rsidR="00143164">
        <w:rPr>
          <w:rFonts w:ascii="Times New Roman" w:hAnsi="Times New Roman" w:cs="Times New Roman"/>
          <w:sz w:val="28"/>
          <w:szCs w:val="28"/>
          <w:lang w:val="kk-KZ"/>
        </w:rPr>
        <w:t xml:space="preserve">ғы: </w:t>
      </w:r>
      <w:r w:rsidR="006F13D1">
        <w:rPr>
          <w:rFonts w:ascii="Times New Roman" w:hAnsi="Times New Roman" w:cs="Times New Roman"/>
          <w:sz w:val="28"/>
          <w:szCs w:val="28"/>
          <w:lang w:val="kk-KZ"/>
        </w:rPr>
        <w:t>«</w:t>
      </w:r>
      <w:r>
        <w:rPr>
          <w:rFonts w:ascii="Times New Roman" w:hAnsi="Times New Roman" w:cs="Times New Roman"/>
          <w:sz w:val="28"/>
          <w:szCs w:val="28"/>
          <w:lang w:val="kk-KZ"/>
        </w:rPr>
        <w:t>Олай болса қазақтың Абылай хандай біртуар ханының болуына Әбілхайырдың өмір бойғы азапты еңбегі мен маңдай тері сіңгені ақиқат. Замандар бойы қазақ жерін ат тұяғы дүбірімен қызыл қанға малшындырып келген жоңғар-ойрат хандығын жер бетінен өшіруге ат салған Абылайдың соған, сол дәрежеге басқыштап жетуіне тірек болған тәуекелшіл батыр хан Әбілхайыр екенін біреу білсе, біреу білмейді</w:t>
      </w:r>
      <w:r w:rsidR="006F13D1">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эпизодтан автордың өзіндік көзқарасының қалыптасуындағы тарихи дискурстың әсерін байқаймыз</w:t>
      </w:r>
      <w:r w:rsidR="00143164">
        <w:rPr>
          <w:rFonts w:ascii="Times New Roman" w:hAnsi="Times New Roman" w:cs="Times New Roman"/>
          <w:sz w:val="28"/>
          <w:szCs w:val="28"/>
          <w:lang w:val="kk-KZ"/>
        </w:rPr>
        <w:t xml:space="preserve"> </w:t>
      </w:r>
      <w:r w:rsidR="00143164" w:rsidRPr="00022399">
        <w:rPr>
          <w:rFonts w:ascii="Times New Roman" w:hAnsi="Times New Roman" w:cs="Times New Roman"/>
          <w:sz w:val="28"/>
          <w:szCs w:val="28"/>
          <w:lang w:val="kk-KZ"/>
        </w:rPr>
        <w:t>[1</w:t>
      </w:r>
      <w:r w:rsidR="00FD0390">
        <w:rPr>
          <w:rFonts w:ascii="Times New Roman" w:hAnsi="Times New Roman" w:cs="Times New Roman"/>
          <w:sz w:val="28"/>
          <w:szCs w:val="28"/>
          <w:lang w:val="kk-KZ"/>
        </w:rPr>
        <w:t>22</w:t>
      </w:r>
      <w:r w:rsidR="00143164" w:rsidRPr="00022399">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00143164" w:rsidRPr="00022399">
        <w:rPr>
          <w:rFonts w:ascii="Times New Roman" w:hAnsi="Times New Roman" w:cs="Times New Roman"/>
          <w:sz w:val="28"/>
          <w:szCs w:val="28"/>
          <w:lang w:val="kk-KZ"/>
        </w:rPr>
        <w:t>508</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00143164" w:rsidRPr="0002239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A1D05">
        <w:rPr>
          <w:rFonts w:ascii="Times New Roman" w:hAnsi="Times New Roman" w:cs="Times New Roman"/>
          <w:sz w:val="28"/>
          <w:szCs w:val="28"/>
          <w:lang w:val="kk-KZ"/>
        </w:rPr>
        <w:t>Тарихи шығармаларға тарихшылардың көзқарастары көп жағдайда</w:t>
      </w:r>
      <w:r>
        <w:rPr>
          <w:rFonts w:ascii="Times New Roman" w:hAnsi="Times New Roman" w:cs="Times New Roman"/>
          <w:sz w:val="28"/>
          <w:szCs w:val="28"/>
          <w:lang w:val="kk-KZ"/>
        </w:rPr>
        <w:t xml:space="preserve"> керағар болып келеді. </w:t>
      </w:r>
      <w:r w:rsidR="00042D8E">
        <w:rPr>
          <w:rFonts w:ascii="Times New Roman" w:hAnsi="Times New Roman" w:cs="Times New Roman"/>
          <w:sz w:val="28"/>
          <w:szCs w:val="28"/>
          <w:lang w:val="kk-KZ"/>
        </w:rPr>
        <w:t>Олардың көпшілігі</w:t>
      </w:r>
      <w:r w:rsidRPr="00AA1D05">
        <w:rPr>
          <w:rFonts w:ascii="Times New Roman" w:hAnsi="Times New Roman" w:cs="Times New Roman"/>
          <w:sz w:val="28"/>
          <w:szCs w:val="28"/>
          <w:lang w:val="kk-KZ"/>
        </w:rPr>
        <w:t xml:space="preserve"> тарихи шығармаларды ойдан </w:t>
      </w:r>
      <w:r w:rsidRPr="00AA1D05">
        <w:rPr>
          <w:rFonts w:ascii="Times New Roman" w:hAnsi="Times New Roman" w:cs="Times New Roman"/>
          <w:sz w:val="28"/>
          <w:szCs w:val="28"/>
          <w:lang w:val="kk-KZ"/>
        </w:rPr>
        <w:lastRenderedPageBreak/>
        <w:t>шығарылған, қиялдан туындаған, фантастикаға құрылған деп ойлайды.</w:t>
      </w:r>
      <w:r>
        <w:rPr>
          <w:rFonts w:ascii="Times New Roman" w:hAnsi="Times New Roman" w:cs="Times New Roman"/>
          <w:sz w:val="28"/>
          <w:szCs w:val="28"/>
          <w:lang w:val="kk-KZ"/>
        </w:rPr>
        <w:t xml:space="preserve"> Өйткені көркем туындыда авторлық көзқарас беріледі. Тарихшы нақты дерек пен жалған дерекке назар аударады. Ал жазушы тарихи деректі жалаң күйде көркем туындыда баяндап бере алмайды. Тарихи деректі </w:t>
      </w:r>
      <w:r w:rsidRPr="002C34E6">
        <w:rPr>
          <w:rFonts w:ascii="Times New Roman" w:hAnsi="Times New Roman" w:cs="Times New Roman"/>
          <w:sz w:val="28"/>
          <w:szCs w:val="28"/>
          <w:lang w:val="kk-KZ"/>
        </w:rPr>
        <w:t>шығарманың сюжетін, идеясын, тақырыбын дамытуға</w:t>
      </w:r>
      <w:r>
        <w:rPr>
          <w:rFonts w:ascii="Times New Roman" w:hAnsi="Times New Roman" w:cs="Times New Roman"/>
          <w:sz w:val="28"/>
          <w:szCs w:val="28"/>
          <w:lang w:val="kk-KZ"/>
        </w:rPr>
        <w:t xml:space="preserve">, </w:t>
      </w:r>
      <w:r w:rsidRPr="002C34E6">
        <w:rPr>
          <w:rFonts w:ascii="Times New Roman" w:hAnsi="Times New Roman" w:cs="Times New Roman"/>
          <w:sz w:val="28"/>
          <w:szCs w:val="28"/>
          <w:lang w:val="kk-KZ"/>
        </w:rPr>
        <w:t>кейіпкерлердің психологиясын</w:t>
      </w:r>
      <w:r>
        <w:rPr>
          <w:rFonts w:ascii="Times New Roman" w:hAnsi="Times New Roman" w:cs="Times New Roman"/>
          <w:sz w:val="28"/>
          <w:szCs w:val="28"/>
          <w:lang w:val="kk-KZ"/>
        </w:rPr>
        <w:t xml:space="preserve"> ашуға, оқырманның қызығушылығын арттыруға пайдаланады, қалауынша интерпретациялайды. Сондықтан да т</w:t>
      </w:r>
      <w:r w:rsidRPr="002809DA">
        <w:rPr>
          <w:rFonts w:ascii="Times New Roman" w:hAnsi="Times New Roman" w:cs="Times New Roman"/>
          <w:sz w:val="28"/>
          <w:szCs w:val="28"/>
          <w:lang w:val="kk-KZ"/>
        </w:rPr>
        <w:t>арихи деректің көркем шығармада берілуі үнемі түпнұсқамен сәйкес келе бермей</w:t>
      </w:r>
      <w:r>
        <w:rPr>
          <w:rFonts w:ascii="Times New Roman" w:hAnsi="Times New Roman" w:cs="Times New Roman"/>
          <w:sz w:val="28"/>
          <w:szCs w:val="28"/>
          <w:lang w:val="kk-KZ"/>
        </w:rPr>
        <w:t xml:space="preserve">тінін ескеруіміз керек. Тарихи құжаттарды дәл сол қалпында көркем шығармада қолдану,  көркем туынды табиғатына жат екендігін айтқымыз келеді. Әдебиетті өнер ретінде қабылдаған кезде ғана тарихшылар бұған түсіністікпен қарай алады.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шығарма тарихи жағдайды баяндауымен емес, бейнелеуімен құнды. Ендеше «Айтұмар» романында халықтың, ұлттың болмысы, рухы, тарихи тұлғаларының басынан кешкен тағдырлары суреттелуі арқылы тарихымызды тануға, жаһандану дәуірінде өшіп бара жатқан салт-дәстүрімізді жаңғыртуға, өткеннен сабақ алып, болашақты бағамдауға жаңаша ой түйеміз. Романда тарихи деректер тек ұтымды орналастырылып қана қоймай, оқиғалар ретімен баяндалған. Автор тарихи оқиғалар мен деректердің әсерін күшейту үшін метафораларды қолданып, оқырманның психикалық кеңістігінде өткен дәуірлердегі оқиғалар бейнесін қалыптауға тырысқан. Ж.Ахмадидің «Айтұмары» оқырманға </w:t>
      </w:r>
      <w:r w:rsidRPr="00937B41">
        <w:rPr>
          <w:rFonts w:ascii="Times New Roman" w:hAnsi="Times New Roman" w:cs="Times New Roman"/>
          <w:sz w:val="28"/>
          <w:szCs w:val="28"/>
          <w:lang w:val="kk-KZ"/>
        </w:rPr>
        <w:t>тарихи дәуірдің рухани шындығын т</w:t>
      </w:r>
      <w:r>
        <w:rPr>
          <w:rFonts w:ascii="Times New Roman" w:hAnsi="Times New Roman" w:cs="Times New Roman"/>
          <w:sz w:val="28"/>
          <w:szCs w:val="28"/>
          <w:lang w:val="kk-KZ"/>
        </w:rPr>
        <w:t xml:space="preserve">ануға мол </w:t>
      </w:r>
      <w:r w:rsidRPr="00937B41">
        <w:rPr>
          <w:rFonts w:ascii="Times New Roman" w:hAnsi="Times New Roman" w:cs="Times New Roman"/>
          <w:sz w:val="28"/>
          <w:szCs w:val="28"/>
          <w:lang w:val="kk-KZ"/>
        </w:rPr>
        <w:t>мүмкін</w:t>
      </w:r>
      <w:r>
        <w:rPr>
          <w:rFonts w:ascii="Times New Roman" w:hAnsi="Times New Roman" w:cs="Times New Roman"/>
          <w:sz w:val="28"/>
          <w:szCs w:val="28"/>
          <w:lang w:val="kk-KZ"/>
        </w:rPr>
        <w:t xml:space="preserve">дік беретін туынды.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Тәуелсіздік алғалы тарихи тақырыптағы шығармаларымыз көптеп дүниеге келе бастағанын тілге тиек еттік. Қазақ тарихындағы аса ауыр кезең, дәуірлер суреттелген романдардың кейіпкерлері бір болғанымен берілу тәсілі, айтар ойы, кейіпкер тұлғасын ашуда өзіндік ерекшеліктері </w:t>
      </w:r>
      <w:r w:rsidRPr="000150D8">
        <w:rPr>
          <w:rFonts w:ascii="Times New Roman" w:hAnsi="Times New Roman" w:cs="Times New Roman"/>
          <w:sz w:val="28"/>
          <w:szCs w:val="28"/>
          <w:lang w:val="kk-KZ"/>
        </w:rPr>
        <w:t>болды</w:t>
      </w:r>
      <w:r>
        <w:rPr>
          <w:rFonts w:ascii="Times New Roman" w:hAnsi="Times New Roman" w:cs="Times New Roman"/>
          <w:sz w:val="28"/>
          <w:szCs w:val="28"/>
          <w:lang w:val="kk-KZ"/>
        </w:rPr>
        <w:t xml:space="preserve"> әрі бірін-бірі қайталамады. Жалаң дерекке ұрынбай, тарихи оқиғаларды көркемдеп жеткізу қаламгер қауымының алдындағы үлкен белес болғаны айдан анық.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Тарихи тақырыптағы бірнеше роман-дилогияларды жазған суреткердің бірі – Ұзақбай Доспанбетов. Оның қаламынан туған «Қызыл жолбарыс», «Абылайдың ақ туы» романдары Х</w:t>
      </w:r>
      <w:r w:rsidRPr="00844161">
        <w:rPr>
          <w:rFonts w:ascii="Times New Roman" w:hAnsi="Times New Roman" w:cs="Times New Roman"/>
          <w:sz w:val="28"/>
          <w:szCs w:val="28"/>
          <w:lang w:val="kk-KZ"/>
        </w:rPr>
        <w:t>V</w:t>
      </w:r>
      <w:r>
        <w:rPr>
          <w:rFonts w:ascii="Times New Roman" w:hAnsi="Times New Roman" w:cs="Times New Roman"/>
          <w:sz w:val="28"/>
          <w:szCs w:val="28"/>
          <w:lang w:val="kk-KZ"/>
        </w:rPr>
        <w:t xml:space="preserve">ІІІ ғасырдағы тарихи оқиғаларға арналған.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«Қызыл жолбарыс» тарихи романы қызыл жолбарыс пен қабыланның айқасынан басталады [1</w:t>
      </w:r>
      <w:r w:rsidR="00FD0390">
        <w:rPr>
          <w:rFonts w:ascii="Times New Roman" w:hAnsi="Times New Roman" w:cs="Times New Roman"/>
          <w:sz w:val="28"/>
          <w:szCs w:val="28"/>
          <w:lang w:val="kk-KZ"/>
        </w:rPr>
        <w:t>24</w:t>
      </w:r>
      <w:r>
        <w:rPr>
          <w:rFonts w:ascii="Times New Roman" w:hAnsi="Times New Roman" w:cs="Times New Roman"/>
          <w:sz w:val="28"/>
          <w:szCs w:val="28"/>
          <w:lang w:val="kk-KZ"/>
        </w:rPr>
        <w:t>; 1</w:t>
      </w:r>
      <w:r w:rsidR="00FD0390">
        <w:rPr>
          <w:rFonts w:ascii="Times New Roman" w:hAnsi="Times New Roman" w:cs="Times New Roman"/>
          <w:sz w:val="28"/>
          <w:szCs w:val="28"/>
          <w:lang w:val="kk-KZ"/>
        </w:rPr>
        <w:t>25</w:t>
      </w:r>
      <w:r>
        <w:rPr>
          <w:rFonts w:ascii="Times New Roman" w:hAnsi="Times New Roman" w:cs="Times New Roman"/>
          <w:sz w:val="28"/>
          <w:szCs w:val="28"/>
          <w:lang w:val="kk-KZ"/>
        </w:rPr>
        <w:t xml:space="preserve">]. Екі мақұлықтың қақтығысы роман желісіндегі қазақ-жоңғар елдерінің майданын аллегориялап тұрғандай.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Ескелді би мен Есенгелді арасындағы диалогтан өрбіген оқиғаға Төле би (Ұлы би), Балпық би, Қабан жырау, Жолбарыс хан, Хангелді батыр, Абылай (Сабалақ атанып, түйе бағып жүрген кезі), Өтеген батыр, Қойгелді батыр сынды тағы басқа көптеген тарихи тұлғаларымыз қатысады. Жетісу жеріндегі жоңғар шапқыншылығы, Ресей патшалығы мен жоңғар елінің байланысы суреттеледі.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Жоңғар шапқыншылығынан қаншама жылдар бойы үздіксіз көресіні көрген Ескелді би бастаған ұлы жүз рулары Қаратауға қарай ығысады. Бірақ олардың көкейіндегі өшіп бара жатқан үміт отын Төле бидің түйесін, кейіннен жылқысын бағып жүрген он төрт жасар Сабалақ жағады.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A215C2">
        <w:rPr>
          <w:rFonts w:ascii="Times New Roman" w:hAnsi="Times New Roman" w:cs="Times New Roman"/>
          <w:sz w:val="28"/>
          <w:szCs w:val="28"/>
          <w:lang w:val="kk-KZ"/>
        </w:rPr>
        <w:lastRenderedPageBreak/>
        <w:t>Сонымен күншығыс елінің адамдары қозғалып кетті. Сабалақ оларды жалғыз өзі бір кештік жолға шығарып салды. Басындапұшпақ бөрік, астында төрт аяғын тең басып, секіре қозғалған керторы, қолында қозыбас қайың шоқпар,тізесіне жетер-жетпес қара жолақты алаша шапанының етегінен ұшы көрініп, қылтылдаған алдаспан. Қаратаудың үстіңгі жоны мен аспан астындағы кеңістікке жүзін көтере қарағандағы түрі адамдар арасындағы әділетсіздіктен қиюы кеткен осынау жаратылыстың ендігі сарашысы өзі болатындай-ақ тым өктем де тәкаппар. Сабалақтың бұл кескіні Ескелдінің де, Қабан жыраудың да, басқалардың да мәңгі-бақи естерінде қалды</w:t>
      </w:r>
      <w:r>
        <w:rPr>
          <w:rFonts w:ascii="Times New Roman" w:hAnsi="Times New Roman" w:cs="Times New Roman"/>
          <w:sz w:val="28"/>
          <w:szCs w:val="28"/>
          <w:lang w:val="kk-KZ"/>
        </w:rPr>
        <w:t xml:space="preserve"> </w:t>
      </w:r>
      <w:r w:rsidRPr="00722C3A">
        <w:rPr>
          <w:rFonts w:ascii="Times New Roman" w:hAnsi="Times New Roman" w:cs="Times New Roman"/>
          <w:sz w:val="28"/>
          <w:szCs w:val="28"/>
          <w:lang w:val="kk-KZ"/>
        </w:rPr>
        <w:t>[1</w:t>
      </w:r>
      <w:r w:rsidR="00FD0390">
        <w:rPr>
          <w:rFonts w:ascii="Times New Roman" w:hAnsi="Times New Roman" w:cs="Times New Roman"/>
          <w:sz w:val="28"/>
          <w:szCs w:val="28"/>
          <w:lang w:val="kk-KZ"/>
        </w:rPr>
        <w:t>24</w:t>
      </w:r>
      <w:r w:rsidRPr="00722C3A">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722C3A">
        <w:rPr>
          <w:rFonts w:ascii="Times New Roman" w:hAnsi="Times New Roman" w:cs="Times New Roman"/>
          <w:sz w:val="28"/>
          <w:szCs w:val="28"/>
          <w:lang w:val="kk-KZ"/>
        </w:rPr>
        <w:t>274</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722C3A">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Романда елдің жағдайын ойлаған билер туралы аңыз-әңгімелер ғана емес, мұрағат құжаттары да пайдаланылған. Ғалым Қ.Алпысбаев тарихи романдар тәжірибесінде құжаттарды пайдаланудың екі тәсілін айрықша атайды. «Бірінші тәсілде құжаттық факт композициясы элементіне айналып, суреттеліп отырған дәуірдің кең картинасын бедерлеуге қызмет етеді. Тарихи романды басқа құжатқа негізделген басқа өнер шығармаларынан, сондай-ақ ғылыми еңбектерден ерекшелейтін тәсіл де осы болып табылады. Екінші тәсілде де құжат таза күйінде немесе сәл көркем қорытылып шығармаға енгізіледі де, композиция элементі ретінде қызмет атқарады» дейді [</w:t>
      </w:r>
      <w:r w:rsidRPr="00722C3A">
        <w:rPr>
          <w:rFonts w:ascii="Times New Roman" w:hAnsi="Times New Roman" w:cs="Times New Roman"/>
          <w:sz w:val="28"/>
          <w:szCs w:val="28"/>
          <w:lang w:val="kk-KZ"/>
        </w:rPr>
        <w:t>9</w:t>
      </w:r>
      <w:r w:rsidR="006D6073">
        <w:rPr>
          <w:rFonts w:ascii="Times New Roman" w:hAnsi="Times New Roman" w:cs="Times New Roman"/>
          <w:sz w:val="28"/>
          <w:szCs w:val="28"/>
          <w:lang w:val="kk-KZ"/>
        </w:rPr>
        <w:t>9</w:t>
      </w:r>
      <w:r w:rsidRPr="00722C3A">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722C3A">
        <w:rPr>
          <w:rFonts w:ascii="Times New Roman" w:hAnsi="Times New Roman" w:cs="Times New Roman"/>
          <w:sz w:val="28"/>
          <w:szCs w:val="28"/>
          <w:lang w:val="kk-KZ"/>
        </w:rPr>
        <w:t>75</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722C3A">
        <w:rPr>
          <w:rFonts w:ascii="Times New Roman" w:hAnsi="Times New Roman" w:cs="Times New Roman"/>
          <w:sz w:val="28"/>
          <w:szCs w:val="28"/>
          <w:lang w:val="kk-KZ"/>
        </w:rPr>
        <w:t>]</w:t>
      </w:r>
      <w:r>
        <w:rPr>
          <w:rFonts w:ascii="Times New Roman" w:hAnsi="Times New Roman" w:cs="Times New Roman"/>
          <w:sz w:val="28"/>
          <w:szCs w:val="28"/>
          <w:lang w:val="kk-KZ"/>
        </w:rPr>
        <w:t xml:space="preserve">. Әдебиетшінің бұл концепциясы </w:t>
      </w:r>
      <w:r w:rsidRPr="009F6F95">
        <w:rPr>
          <w:rFonts w:ascii="Times New Roman" w:hAnsi="Times New Roman" w:cs="Times New Roman"/>
          <w:sz w:val="28"/>
          <w:szCs w:val="28"/>
          <w:lang w:val="kk-KZ"/>
        </w:rPr>
        <w:t>А.П.Миньяр-Белоручева</w:t>
      </w:r>
      <w:r>
        <w:rPr>
          <w:rFonts w:ascii="Times New Roman" w:hAnsi="Times New Roman" w:cs="Times New Roman"/>
          <w:sz w:val="28"/>
          <w:szCs w:val="28"/>
          <w:lang w:val="kk-KZ"/>
        </w:rPr>
        <w:t xml:space="preserve">ның тарихи дискурсты «бастапқы тарихи дискурс» және «екінші тарихи дискурс» деп жіктеуімен мәндес келеді. Ж.Ахмади романындағы тарихи оқиғалар дерегінің нақтылығы мұның дәлелі. Автор Ескелді би, Балпық би, Төле би, Сабалақ сынды бас кейіпкерлерді жан-жақты ашуға тырысып, әрбір оқиғада халық қалаулыларының кемеңгерлігін көрсеткен.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«Абылайдың ақ туы» романының эпикалық құлашы мейлінше кең. Жазушы шығармасының бұған дейінгі біршама тарихи, тарихи-өмірбаяндық туындылардан өзгешелігі, аталған тақырыпты сол кездегі қырық ру – қырық құрақ Қазақ елі трагедиясын жан-жақты суреттеуімен бірге, басқыншылыққа салынған, содан барып сорлаған Жоңғария мемлекетінің жер бетінен жоғалған трагедиялық тағдырын қоса саралап қорытады. Тарихи прозаны зерттеуші ғалымның</w:t>
      </w:r>
      <w:r w:rsidR="006F13D1">
        <w:rPr>
          <w:rFonts w:ascii="Times New Roman" w:hAnsi="Times New Roman" w:cs="Times New Roman"/>
          <w:sz w:val="28"/>
          <w:szCs w:val="28"/>
          <w:lang w:val="kk-KZ"/>
        </w:rPr>
        <w:t xml:space="preserve"> </w:t>
      </w:r>
      <w:r>
        <w:rPr>
          <w:rFonts w:ascii="Times New Roman" w:hAnsi="Times New Roman" w:cs="Times New Roman"/>
          <w:sz w:val="28"/>
          <w:szCs w:val="28"/>
          <w:lang w:val="kk-KZ"/>
        </w:rPr>
        <w:t>«көркем шығарма – тарихтың көшірмесі немесе баяндау емес, ол жазушы санасында қорытылып, екшеліп, өзінше басқа түрге енген творчество жемісі. Яғни</w:t>
      </w:r>
      <w:r w:rsidR="006F13D1">
        <w:rPr>
          <w:rFonts w:ascii="Times New Roman" w:hAnsi="Times New Roman" w:cs="Times New Roman"/>
          <w:sz w:val="28"/>
          <w:szCs w:val="28"/>
          <w:lang w:val="kk-KZ"/>
        </w:rPr>
        <w:t>,</w:t>
      </w:r>
      <w:r>
        <w:rPr>
          <w:rFonts w:ascii="Times New Roman" w:hAnsi="Times New Roman" w:cs="Times New Roman"/>
          <w:sz w:val="28"/>
          <w:szCs w:val="28"/>
          <w:lang w:val="kk-KZ"/>
        </w:rPr>
        <w:t xml:space="preserve"> ол кейде тарихпен сәйкес келе бермейтін, тарихты сол қалпында қайталамайтын, алайда сол өткен тарихты оқушы көз алдына елестетіп, қайта тірілтетін, өзінше сөйлететін өзгеше жеке бір құдіретті әлем» деген пікірі тарихи тақырыпты қозғаған суреткерге тән болуы керек болатын болса, онда жазушы біз сөз етіп отырған тарихи шығармада тарихи тұлғалардың көркем әлемін жасай алған [</w:t>
      </w:r>
      <w:r w:rsidRPr="00722C3A">
        <w:rPr>
          <w:rFonts w:ascii="Times New Roman" w:hAnsi="Times New Roman" w:cs="Times New Roman"/>
          <w:sz w:val="28"/>
          <w:szCs w:val="28"/>
          <w:lang w:val="kk-KZ"/>
        </w:rPr>
        <w:t>9</w:t>
      </w:r>
      <w:r w:rsidR="006D6073">
        <w:rPr>
          <w:rFonts w:ascii="Times New Roman" w:hAnsi="Times New Roman" w:cs="Times New Roman"/>
          <w:sz w:val="28"/>
          <w:szCs w:val="28"/>
          <w:lang w:val="kk-KZ"/>
        </w:rPr>
        <w:t>9</w:t>
      </w:r>
      <w:r w:rsidRPr="00722C3A">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722C3A">
        <w:rPr>
          <w:rFonts w:ascii="Times New Roman" w:hAnsi="Times New Roman" w:cs="Times New Roman"/>
          <w:sz w:val="28"/>
          <w:szCs w:val="28"/>
          <w:lang w:val="kk-KZ"/>
        </w:rPr>
        <w:t>75</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722C3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 шеті сонау Жоңғариядан басталып, тағы бір шеті ұлан-байтақ қазақ даласында өрбіген оқиғалар легі нақтылап айтқанда, шығарма өзегі Жетісу өлкесінде, Іле мен Қаратал өзендерінің аралығында, Қаратау бойында, Сыр жағалауында, Ташкент қаласында, Түркістанда, Жоңғария байтақысында өтетін не қилы қоғадан тұрады. Осыған сәйкес тетралогияның бас кейіпкерлері бір жағынан жалайыр тайпасынан шыққан Ескелді би Жылгелдіұлы, Балпық Дербісәліұлы, Қабан жырау (Қабыл Иса) Асанұлы болғанда, тағы да бір буын, </w:t>
      </w:r>
      <w:r>
        <w:rPr>
          <w:rFonts w:ascii="Times New Roman" w:hAnsi="Times New Roman" w:cs="Times New Roman"/>
          <w:sz w:val="28"/>
          <w:szCs w:val="28"/>
          <w:lang w:val="kk-KZ"/>
        </w:rPr>
        <w:lastRenderedPageBreak/>
        <w:t xml:space="preserve">исі қазаққа белгілі тұлғалары Төле би Әлібекұлы, Абылай сұлтан (ханның жас кезіндегі, кейін есейгендегі іс-әрекеттеріне, ел басқаруға араласау шағы), Қаракерей Қабанбай, Қанжығали Бөгенбай, албан Хангелді, дулат Өтеген, Қойгелді, Шапырашты Наурызбай, жалайыр Өтеген, тағы да басқа көптеген батырлар, билер болып келеді </w:t>
      </w:r>
      <w:r w:rsidRPr="00722C3A">
        <w:rPr>
          <w:rFonts w:ascii="Times New Roman" w:hAnsi="Times New Roman" w:cs="Times New Roman"/>
          <w:sz w:val="28"/>
          <w:szCs w:val="28"/>
          <w:lang w:val="kk-KZ"/>
        </w:rPr>
        <w:t>[1</w:t>
      </w:r>
      <w:r w:rsidR="00FD0390">
        <w:rPr>
          <w:rFonts w:ascii="Times New Roman" w:hAnsi="Times New Roman" w:cs="Times New Roman"/>
          <w:sz w:val="28"/>
          <w:szCs w:val="28"/>
          <w:lang w:val="kk-KZ"/>
        </w:rPr>
        <w:t>21</w:t>
      </w:r>
      <w:r w:rsidRPr="00722C3A">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722C3A">
        <w:rPr>
          <w:rFonts w:ascii="Times New Roman" w:hAnsi="Times New Roman" w:cs="Times New Roman"/>
          <w:sz w:val="28"/>
          <w:szCs w:val="28"/>
          <w:lang w:val="kk-KZ"/>
        </w:rPr>
        <w:t>101</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722C3A">
        <w:rPr>
          <w:rFonts w:ascii="Times New Roman" w:hAnsi="Times New Roman" w:cs="Times New Roman"/>
          <w:sz w:val="28"/>
          <w:szCs w:val="28"/>
          <w:lang w:val="kk-KZ"/>
        </w:rPr>
        <w:t>].</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Қаламгер Абылай хан бейнесін Сабалақ атанған уақытынан бастап өрнектей келіп, көркем деталь қуатымен жас Абылайдың тәуекелшіл жаужүрек мінезінің қалыптасу кезеңін ашады. Туынды мазмұнында Қалдан-Сереннің күйеу баласы, өзі де үлкен қолбасы Шарышпен жекпе-жекте болашақ сұлтанның төбесінен бір ақ шүберек ағараңдайды, оны Төле би Құдайдың өзі шаншып бергенге балайды, бұл баланың тегін жаратылмағанын осыдан тоғыз жыл бұрын айтқанын еске салады. Шарыштың басын жерге допша домалатарда Абылайлап шапқаны үшін жас батырды қолбасы Әбілқайыр ғана емес, ұлы хан Болаттың өзі, Төле бастаған үш ұлы би, Сәмеке хан, алшын Есет батыр, Саңырақ, Хангелді аттарынан түсіп, жаяулап қарсы алады. Әбілмәмбет хан кеңесінде Сабалаққа шын есімі Әбілмансұрды тастатып, Абылайлап жауға шапқаны үшін Абылай атансын деген Қаз дауысты Қазыбек бидің ұсынысы қабылданады. Роман желісі ширыға түседі. Абылай сұлтан атанған кейіпкерін жазушы әр қырынан көрсетуге ұмтылады. Сұлтанның арнайы қол жіберіп, Ташкент пен Сайрам маңындағы қалмақтарды жусатуға қолғабыс жасағаны, Шу, Іле алқабындағы соғыста Абылайдың ақ туы талай тығырықтан құтқарғаны, яғни Абылай сұлтан Қазақ елінің ішкі-сыртқы саясатын анықтаушы қайраткер ретінде суреттеледі. 1740 жылы Әбілмәмбет пен Абылайдың орыс бодандығын қабылдағаны, содан соң Абылайдың қапыда қалмаққа тұтқынға түсуі, 1743 жылдың қыркүйегінде Төле би тоқсан адамдық елшілікті бастап барып, қонтайшы зайсандарымен келіссөз жүргізіп, оны бүкіл серіктерімен босатып алуы баяндалады. Романның соңында Абылай Қалдан-Серен өлген соң, Жоңғар мелекетінде бұрқ еткен алауыздықты пайдаланып, қонтайшы тағына таласқан Дебашы мен Әмір-Санаға кезек-кезек болысып, қара қалмақты енді қайтып қару көтерместей етіп титықтатады </w:t>
      </w:r>
      <w:r w:rsidRPr="00B737D4">
        <w:rPr>
          <w:rFonts w:ascii="Times New Roman" w:hAnsi="Times New Roman" w:cs="Times New Roman"/>
          <w:sz w:val="28"/>
          <w:szCs w:val="28"/>
          <w:lang w:val="kk-KZ"/>
        </w:rPr>
        <w:t>[9</w:t>
      </w:r>
      <w:r w:rsidR="006D6073">
        <w:rPr>
          <w:rFonts w:ascii="Times New Roman" w:hAnsi="Times New Roman" w:cs="Times New Roman"/>
          <w:sz w:val="28"/>
          <w:szCs w:val="28"/>
          <w:lang w:val="kk-KZ"/>
        </w:rPr>
        <w:t>7</w:t>
      </w:r>
      <w:r w:rsidRPr="00B737D4">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Pr="00B737D4">
        <w:rPr>
          <w:rFonts w:ascii="Times New Roman" w:hAnsi="Times New Roman" w:cs="Times New Roman"/>
          <w:sz w:val="28"/>
          <w:szCs w:val="28"/>
          <w:lang w:val="kk-KZ"/>
        </w:rPr>
        <w:t>26</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B737D4">
        <w:rPr>
          <w:rFonts w:ascii="Times New Roman" w:hAnsi="Times New Roman" w:cs="Times New Roman"/>
          <w:sz w:val="28"/>
          <w:szCs w:val="28"/>
          <w:lang w:val="kk-KZ"/>
        </w:rPr>
        <w:t>].</w:t>
      </w:r>
      <w:r>
        <w:rPr>
          <w:rFonts w:ascii="Times New Roman" w:hAnsi="Times New Roman" w:cs="Times New Roman"/>
          <w:sz w:val="28"/>
          <w:szCs w:val="28"/>
          <w:lang w:val="kk-KZ"/>
        </w:rPr>
        <w:t xml:space="preserve"> Тарихи романда Абылайдың ақ туы тігінен тұрса қазақ әскері қашанда жеңіске жетіп отырады. Бұл шығармаға ханның ақ туы символ ретінде алынған. Көркем туындының астарында автор бір тудың астына жиылып, бірлікте болғанда ғана дұшпанға таба, жауға жем болмайтынымызды жеткізеді. Жоғарыдағы әрбір тарихи кейіпкерлер туралы аңыз-әңгімелер ауыздан ауызға тарап жеткені мәлім (басқасын айтпағанның өзінде Абылай хан мен Ескелді би қарым-қатынасы). Романда осы дискурстар тарихи дерекпен негізделіп, көркемделіп берілген. </w:t>
      </w:r>
    </w:p>
    <w:p w:rsidR="006E0641" w:rsidRDefault="006E0641" w:rsidP="006E064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дискурс тек тарихи шығармаларды ғана емес, тарихи оқиғалар арқау болған басқа жанрдағы шығармаларды да қарастырады. Мәселен, </w:t>
      </w:r>
      <w:r w:rsidRPr="00D87EAA">
        <w:rPr>
          <w:rFonts w:ascii="Times New Roman" w:hAnsi="Times New Roman" w:cs="Times New Roman"/>
          <w:sz w:val="28"/>
          <w:szCs w:val="28"/>
          <w:lang w:val="kk-KZ"/>
        </w:rPr>
        <w:t>М.Мағауиннің «Қыпшақ аруы» шығармасындағы тарихи деректердің шынайылығы мен интерпретациялануының ерекшеліктерін</w:t>
      </w:r>
      <w:r>
        <w:rPr>
          <w:rFonts w:ascii="Times New Roman" w:hAnsi="Times New Roman" w:cs="Times New Roman"/>
          <w:sz w:val="28"/>
          <w:szCs w:val="28"/>
          <w:lang w:val="kk-KZ"/>
        </w:rPr>
        <w:t xml:space="preserve"> сөз еткенде тарихи дискурс аясынан тыс кетпейміз. </w:t>
      </w:r>
    </w:p>
    <w:p w:rsidR="006E0641" w:rsidRPr="00BF304A" w:rsidRDefault="006E0641" w:rsidP="006E0641">
      <w:pPr>
        <w:spacing w:after="0" w:line="240" w:lineRule="auto"/>
        <w:ind w:firstLine="454"/>
        <w:jc w:val="both"/>
        <w:rPr>
          <w:rFonts w:ascii="Times New Roman" w:eastAsia="Times New Roman" w:hAnsi="Times New Roman" w:cs="Times New Roman"/>
          <w:color w:val="000000"/>
          <w:sz w:val="28"/>
          <w:szCs w:val="28"/>
          <w:lang w:val="kk-KZ" w:eastAsia="ru-RU"/>
        </w:rPr>
      </w:pPr>
      <w:r w:rsidRPr="00BF304A">
        <w:rPr>
          <w:rFonts w:ascii="Times New Roman" w:hAnsi="Times New Roman" w:cs="Times New Roman"/>
          <w:sz w:val="28"/>
          <w:szCs w:val="28"/>
          <w:lang w:val="kk-KZ"/>
        </w:rPr>
        <w:t>М.Мағауинн</w:t>
      </w:r>
      <w:r>
        <w:rPr>
          <w:rFonts w:ascii="Times New Roman" w:hAnsi="Times New Roman" w:cs="Times New Roman"/>
          <w:sz w:val="28"/>
          <w:szCs w:val="28"/>
          <w:lang w:val="kk-KZ"/>
        </w:rPr>
        <w:t>і</w:t>
      </w:r>
      <w:r w:rsidRPr="00BF304A">
        <w:rPr>
          <w:rFonts w:ascii="Times New Roman" w:hAnsi="Times New Roman" w:cs="Times New Roman"/>
          <w:sz w:val="28"/>
          <w:szCs w:val="28"/>
          <w:lang w:val="kk-KZ"/>
        </w:rPr>
        <w:t xml:space="preserve">ң «Қыпшақ аруы» </w:t>
      </w:r>
      <w:r>
        <w:rPr>
          <w:rFonts w:ascii="Times New Roman" w:hAnsi="Times New Roman" w:cs="Times New Roman"/>
          <w:sz w:val="28"/>
          <w:szCs w:val="28"/>
          <w:lang w:val="kk-KZ"/>
        </w:rPr>
        <w:t>шығармасы</w:t>
      </w:r>
      <w:r w:rsidRPr="00BF304A">
        <w:rPr>
          <w:rFonts w:ascii="Times New Roman" w:hAnsi="Times New Roman" w:cs="Times New Roman"/>
          <w:sz w:val="28"/>
          <w:szCs w:val="28"/>
          <w:lang w:val="kk-KZ"/>
        </w:rPr>
        <w:t xml:space="preserve"> туралы ғалымдар ғылыми пікірлерін білдіріп, оның мазмұны мен мәнін ашуға талпыныстар жасалған бірнеше мақала</w:t>
      </w:r>
      <w:r>
        <w:rPr>
          <w:rFonts w:ascii="Times New Roman" w:hAnsi="Times New Roman" w:cs="Times New Roman"/>
          <w:sz w:val="28"/>
          <w:szCs w:val="28"/>
          <w:lang w:val="kk-KZ"/>
        </w:rPr>
        <w:t>лар бар. Мәселен, зертеуші Е.С.</w:t>
      </w:r>
      <w:r w:rsidRPr="00BF304A">
        <w:rPr>
          <w:rFonts w:ascii="Times New Roman" w:hAnsi="Times New Roman" w:cs="Times New Roman"/>
          <w:sz w:val="28"/>
          <w:szCs w:val="28"/>
          <w:lang w:val="kk-KZ"/>
        </w:rPr>
        <w:t xml:space="preserve">Адаева мен А.Султанова </w:t>
      </w:r>
      <w:r w:rsidRPr="00BF304A">
        <w:rPr>
          <w:rFonts w:ascii="Times New Roman" w:hAnsi="Times New Roman" w:cs="Times New Roman"/>
          <w:sz w:val="28"/>
          <w:szCs w:val="28"/>
          <w:lang w:val="kk-KZ"/>
        </w:rPr>
        <w:lastRenderedPageBreak/>
        <w:t>Мұхтар Мағауинн</w:t>
      </w:r>
      <w:r>
        <w:rPr>
          <w:rFonts w:ascii="Times New Roman" w:hAnsi="Times New Roman" w:cs="Times New Roman"/>
          <w:sz w:val="28"/>
          <w:szCs w:val="28"/>
          <w:lang w:val="kk-KZ"/>
        </w:rPr>
        <w:t>і</w:t>
      </w:r>
      <w:r w:rsidRPr="00BF304A">
        <w:rPr>
          <w:rFonts w:ascii="Times New Roman" w:hAnsi="Times New Roman" w:cs="Times New Roman"/>
          <w:sz w:val="28"/>
          <w:szCs w:val="28"/>
          <w:lang w:val="kk-KZ"/>
        </w:rPr>
        <w:t>ң «Қыпшақ аруы» романындағы концептілік өрісті «өнер», «еркіндік», «ер», «әйел», «сұлулық» концептілері негізінде қарастырып, жазушының жеке концептосферасын қарастырады</w:t>
      </w:r>
      <w:r>
        <w:rPr>
          <w:rFonts w:ascii="Times New Roman" w:hAnsi="Times New Roman" w:cs="Times New Roman"/>
          <w:sz w:val="28"/>
          <w:szCs w:val="28"/>
          <w:lang w:val="kk-KZ"/>
        </w:rPr>
        <w:t xml:space="preserve"> [1</w:t>
      </w:r>
      <w:r w:rsidR="00FD0390">
        <w:rPr>
          <w:rFonts w:ascii="Times New Roman" w:hAnsi="Times New Roman" w:cs="Times New Roman"/>
          <w:sz w:val="28"/>
          <w:szCs w:val="28"/>
          <w:lang w:val="kk-KZ"/>
        </w:rPr>
        <w:t>26</w:t>
      </w:r>
      <w:r>
        <w:rPr>
          <w:rFonts w:ascii="Times New Roman" w:hAnsi="Times New Roman" w:cs="Times New Roman"/>
          <w:sz w:val="28"/>
          <w:szCs w:val="28"/>
          <w:lang w:val="kk-KZ"/>
        </w:rPr>
        <w:t>]</w:t>
      </w:r>
      <w:r w:rsidRPr="00BF304A">
        <w:rPr>
          <w:rFonts w:ascii="Times New Roman" w:hAnsi="Times New Roman" w:cs="Times New Roman"/>
          <w:sz w:val="28"/>
          <w:szCs w:val="28"/>
          <w:lang w:val="kk-KZ"/>
        </w:rPr>
        <w:t>. Ал Ж.К.Кішкенбаева «Қыршақ аруындағы» авторлық образға, нарратор-кейіпкер концептісіне, автор-нарратор-кейіпкер тұтастығына назар аударған</w:t>
      </w:r>
      <w:r>
        <w:rPr>
          <w:rFonts w:ascii="Times New Roman" w:hAnsi="Times New Roman" w:cs="Times New Roman"/>
          <w:sz w:val="28"/>
          <w:szCs w:val="28"/>
          <w:lang w:val="kk-KZ"/>
        </w:rPr>
        <w:t xml:space="preserve"> [1</w:t>
      </w:r>
      <w:r w:rsidR="00FD0390">
        <w:rPr>
          <w:rFonts w:ascii="Times New Roman" w:hAnsi="Times New Roman" w:cs="Times New Roman"/>
          <w:sz w:val="28"/>
          <w:szCs w:val="28"/>
          <w:lang w:val="kk-KZ"/>
        </w:rPr>
        <w:t>27</w:t>
      </w:r>
      <w:r>
        <w:rPr>
          <w:rFonts w:ascii="Times New Roman" w:hAnsi="Times New Roman" w:cs="Times New Roman"/>
          <w:sz w:val="28"/>
          <w:szCs w:val="28"/>
          <w:lang w:val="kk-KZ"/>
        </w:rPr>
        <w:t>]</w:t>
      </w:r>
      <w:r w:rsidRPr="00BF304A">
        <w:rPr>
          <w:rFonts w:ascii="Times New Roman" w:hAnsi="Times New Roman" w:cs="Times New Roman"/>
          <w:sz w:val="28"/>
          <w:szCs w:val="28"/>
          <w:lang w:val="kk-KZ"/>
        </w:rPr>
        <w:t xml:space="preserve">. </w:t>
      </w:r>
      <w:r w:rsidRPr="00BF304A">
        <w:rPr>
          <w:rFonts w:ascii="Times New Roman" w:hAnsi="Times New Roman" w:cs="Times New Roman"/>
          <w:bCs/>
          <w:sz w:val="28"/>
          <w:szCs w:val="28"/>
          <w:lang w:val="kk-KZ"/>
        </w:rPr>
        <w:t>«Қыпшақ аруын» постмодернистік бағытта жазылған шығармалардың қатарына қосып, М.Мағауинн</w:t>
      </w:r>
      <w:r>
        <w:rPr>
          <w:rFonts w:ascii="Times New Roman" w:hAnsi="Times New Roman" w:cs="Times New Roman"/>
          <w:bCs/>
          <w:sz w:val="28"/>
          <w:szCs w:val="28"/>
          <w:lang w:val="kk-KZ"/>
        </w:rPr>
        <w:t>і</w:t>
      </w:r>
      <w:r w:rsidRPr="00BF304A">
        <w:rPr>
          <w:rFonts w:ascii="Times New Roman" w:hAnsi="Times New Roman" w:cs="Times New Roman"/>
          <w:bCs/>
          <w:sz w:val="28"/>
          <w:szCs w:val="28"/>
          <w:lang w:val="kk-KZ"/>
        </w:rPr>
        <w:t>ң романдарындағы ескі мен жаңаның байланысына, романдағы фольклорлық қолданыстар мен дәстүрлі танымның қызметін ашып көрсетуге талпынған. Әдебиеттанушы С.Жәмбек «Қыпшақ аруын» фольклорлық таным, мифопоэтикалық таныммен астасып жатқан қазақ әдебиетіндегі трансгрессивті шығарманың бірі ретінде қарастырып, кейіпкерлердің кеңістікте еркін қозғалуын постмодернизмдегі трангрессивті тәсіл десе</w:t>
      </w:r>
      <w:r>
        <w:rPr>
          <w:rFonts w:ascii="Times New Roman" w:hAnsi="Times New Roman" w:cs="Times New Roman"/>
          <w:bCs/>
          <w:sz w:val="28"/>
          <w:szCs w:val="28"/>
          <w:lang w:val="kk-KZ"/>
        </w:rPr>
        <w:t xml:space="preserve"> [1</w:t>
      </w:r>
      <w:r w:rsidR="00FD0390">
        <w:rPr>
          <w:rFonts w:ascii="Times New Roman" w:hAnsi="Times New Roman" w:cs="Times New Roman"/>
          <w:bCs/>
          <w:sz w:val="28"/>
          <w:szCs w:val="28"/>
          <w:lang w:val="kk-KZ"/>
        </w:rPr>
        <w:t>28</w:t>
      </w:r>
      <w:r>
        <w:rPr>
          <w:rFonts w:ascii="Times New Roman" w:hAnsi="Times New Roman" w:cs="Times New Roman"/>
          <w:bCs/>
          <w:sz w:val="28"/>
          <w:szCs w:val="28"/>
          <w:lang w:val="kk-KZ"/>
        </w:rPr>
        <w:t>]</w:t>
      </w:r>
      <w:r w:rsidRPr="00BF304A">
        <w:rPr>
          <w:rFonts w:ascii="Times New Roman" w:hAnsi="Times New Roman" w:cs="Times New Roman"/>
          <w:bCs/>
          <w:sz w:val="28"/>
          <w:szCs w:val="28"/>
          <w:lang w:val="kk-KZ"/>
        </w:rPr>
        <w:t>, жазушының мифопоэтикалық тәсілді қолданғанын Ж.Асанов пен Қ.Тілемісова да өз мақалаларына арқау еткен</w:t>
      </w:r>
      <w:r>
        <w:rPr>
          <w:rFonts w:ascii="Times New Roman" w:hAnsi="Times New Roman" w:cs="Times New Roman"/>
          <w:bCs/>
          <w:sz w:val="28"/>
          <w:szCs w:val="28"/>
          <w:lang w:val="kk-KZ"/>
        </w:rPr>
        <w:t xml:space="preserve"> [1</w:t>
      </w:r>
      <w:r w:rsidR="00FD0390">
        <w:rPr>
          <w:rFonts w:ascii="Times New Roman" w:hAnsi="Times New Roman" w:cs="Times New Roman"/>
          <w:bCs/>
          <w:sz w:val="28"/>
          <w:szCs w:val="28"/>
          <w:lang w:val="kk-KZ"/>
        </w:rPr>
        <w:t>29</w:t>
      </w:r>
      <w:r>
        <w:rPr>
          <w:rFonts w:ascii="Times New Roman" w:hAnsi="Times New Roman" w:cs="Times New Roman"/>
          <w:bCs/>
          <w:sz w:val="28"/>
          <w:szCs w:val="28"/>
          <w:lang w:val="kk-KZ"/>
        </w:rPr>
        <w:t>]</w:t>
      </w:r>
      <w:r w:rsidRPr="00BF304A">
        <w:rPr>
          <w:rFonts w:ascii="Times New Roman" w:hAnsi="Times New Roman" w:cs="Times New Roman"/>
          <w:bCs/>
          <w:sz w:val="28"/>
          <w:szCs w:val="28"/>
          <w:lang w:val="kk-KZ"/>
        </w:rPr>
        <w:t>. Зерттеуші Ә.Д.Қабылов: «Көрнекті жазушымыз М.Мағауин «Қыпшақ аруы» хикаяты мен «Жармақ» романында мифологиялық және фантасмагориялық элементтерді сәтті пайдаланып, көркемдік бейнелеудің тың тәсілдеріне барды. Бұл шығармалар, шын мәнінде, фольклорлық таным мен реальды шындықты ұтымды шендестіре білген жаңа тұрпаттағы қазақ прозасының алғашқы үлгілері деуге болады. М.Мағауин эстетикасында «ирониялық танымның» өзіндік орны бар. Ол дүниеге ерекше қатынастың құралы ретінде көрініп, гротескілік-ирониялық (немесе трагико-ирониялық) пафоспен бой көрсетеді, кейде қияли-фантастикалық лиризмге де ұштасады («Қыпшақ аруы», «Жармақ»)» деген пікірін білдірсе</w:t>
      </w:r>
      <w:r>
        <w:rPr>
          <w:rFonts w:ascii="Times New Roman" w:hAnsi="Times New Roman" w:cs="Times New Roman"/>
          <w:bCs/>
          <w:sz w:val="28"/>
          <w:szCs w:val="28"/>
          <w:lang w:val="kk-KZ"/>
        </w:rPr>
        <w:t xml:space="preserve"> [</w:t>
      </w:r>
      <w:r w:rsidR="009A0C76">
        <w:rPr>
          <w:rFonts w:ascii="Times New Roman" w:hAnsi="Times New Roman" w:cs="Times New Roman"/>
          <w:bCs/>
          <w:sz w:val="28"/>
          <w:szCs w:val="28"/>
          <w:lang w:val="kk-KZ"/>
        </w:rPr>
        <w:t>1</w:t>
      </w:r>
      <w:r w:rsidR="00FD0390">
        <w:rPr>
          <w:rFonts w:ascii="Times New Roman" w:hAnsi="Times New Roman" w:cs="Times New Roman"/>
          <w:bCs/>
          <w:sz w:val="28"/>
          <w:szCs w:val="28"/>
          <w:lang w:val="kk-KZ"/>
        </w:rPr>
        <w:t>30</w:t>
      </w:r>
      <w:r>
        <w:rPr>
          <w:rFonts w:ascii="Times New Roman" w:hAnsi="Times New Roman" w:cs="Times New Roman"/>
          <w:bCs/>
          <w:sz w:val="28"/>
          <w:szCs w:val="28"/>
          <w:lang w:val="kk-KZ"/>
        </w:rPr>
        <w:t>]</w:t>
      </w:r>
      <w:r w:rsidRPr="00BF304A">
        <w:rPr>
          <w:rFonts w:ascii="Times New Roman" w:hAnsi="Times New Roman" w:cs="Times New Roman"/>
          <w:bCs/>
          <w:sz w:val="28"/>
          <w:szCs w:val="28"/>
          <w:lang w:val="kk-KZ"/>
        </w:rPr>
        <w:t xml:space="preserve">, ғалым </w:t>
      </w:r>
      <w:r w:rsidRPr="00BF304A">
        <w:rPr>
          <w:rFonts w:ascii="Times New Roman" w:eastAsia="Times New Roman" w:hAnsi="Times New Roman" w:cs="Times New Roman"/>
          <w:bCs/>
          <w:iCs/>
          <w:color w:val="000000"/>
          <w:sz w:val="28"/>
          <w:szCs w:val="28"/>
          <w:lang w:val="kk-KZ" w:eastAsia="ru-RU"/>
        </w:rPr>
        <w:t>А.Тойшанұлы</w:t>
      </w:r>
      <w:r w:rsidRPr="00BF304A">
        <w:rPr>
          <w:rFonts w:ascii="Times New Roman" w:hAnsi="Times New Roman" w:cs="Times New Roman"/>
          <w:bCs/>
          <w:sz w:val="28"/>
          <w:szCs w:val="28"/>
          <w:lang w:val="kk-KZ"/>
        </w:rPr>
        <w:t xml:space="preserve"> </w:t>
      </w:r>
      <w:r w:rsidR="005F173B">
        <w:rPr>
          <w:rFonts w:ascii="Times New Roman" w:hAnsi="Times New Roman" w:cs="Times New Roman"/>
          <w:bCs/>
          <w:sz w:val="28"/>
          <w:szCs w:val="28"/>
          <w:lang w:val="kk-KZ"/>
        </w:rPr>
        <w:t xml:space="preserve">«тәуелсіздік кезеңде жазылған М.Мағауиннің шығармалары формалық жағынан күрделі, әдіс-тәсілі өзгеше» </w:t>
      </w:r>
      <w:r w:rsidRPr="00BF304A">
        <w:rPr>
          <w:rFonts w:ascii="Times New Roman" w:eastAsia="Times New Roman" w:hAnsi="Times New Roman" w:cs="Times New Roman"/>
          <w:color w:val="000000"/>
          <w:sz w:val="28"/>
          <w:szCs w:val="28"/>
          <w:lang w:val="kk-KZ" w:eastAsia="ru-RU"/>
        </w:rPr>
        <w:t>деп бағамдаса</w:t>
      </w:r>
      <w:r>
        <w:rPr>
          <w:rFonts w:ascii="Times New Roman" w:eastAsia="Times New Roman" w:hAnsi="Times New Roman" w:cs="Times New Roman"/>
          <w:color w:val="000000"/>
          <w:sz w:val="28"/>
          <w:szCs w:val="28"/>
          <w:lang w:val="kk-KZ" w:eastAsia="ru-RU"/>
        </w:rPr>
        <w:t xml:space="preserve"> [1</w:t>
      </w:r>
      <w:r w:rsidR="00FD0390">
        <w:rPr>
          <w:rFonts w:ascii="Times New Roman" w:eastAsia="Times New Roman" w:hAnsi="Times New Roman" w:cs="Times New Roman"/>
          <w:color w:val="000000"/>
          <w:sz w:val="28"/>
          <w:szCs w:val="28"/>
          <w:lang w:val="kk-KZ" w:eastAsia="ru-RU"/>
        </w:rPr>
        <w:t>31</w:t>
      </w:r>
      <w:r>
        <w:rPr>
          <w:rFonts w:ascii="Times New Roman" w:eastAsia="Times New Roman" w:hAnsi="Times New Roman" w:cs="Times New Roman"/>
          <w:color w:val="000000"/>
          <w:sz w:val="28"/>
          <w:szCs w:val="28"/>
          <w:lang w:val="kk-KZ" w:eastAsia="ru-RU"/>
        </w:rPr>
        <w:t>]</w:t>
      </w:r>
      <w:r w:rsidRPr="00BF304A">
        <w:rPr>
          <w:rFonts w:ascii="Times New Roman" w:eastAsia="Times New Roman" w:hAnsi="Times New Roman" w:cs="Times New Roman"/>
          <w:color w:val="000000"/>
          <w:sz w:val="28"/>
          <w:szCs w:val="28"/>
          <w:lang w:val="kk-KZ" w:eastAsia="ru-RU"/>
        </w:rPr>
        <w:t xml:space="preserve">, </w:t>
      </w:r>
      <w:r w:rsidRPr="00BF304A">
        <w:rPr>
          <w:rFonts w:ascii="Times New Roman" w:hAnsi="Times New Roman" w:cs="Times New Roman"/>
          <w:bCs/>
          <w:sz w:val="28"/>
          <w:szCs w:val="28"/>
          <w:lang w:val="kk-KZ"/>
        </w:rPr>
        <w:t>Қ</w:t>
      </w:r>
      <w:r>
        <w:rPr>
          <w:rFonts w:ascii="Times New Roman" w:hAnsi="Times New Roman" w:cs="Times New Roman"/>
          <w:bCs/>
          <w:sz w:val="28"/>
          <w:szCs w:val="28"/>
          <w:lang w:val="kk-KZ"/>
        </w:rPr>
        <w:t>.</w:t>
      </w:r>
      <w:r w:rsidRPr="00BF304A">
        <w:rPr>
          <w:rFonts w:ascii="Times New Roman" w:hAnsi="Times New Roman" w:cs="Times New Roman"/>
          <w:bCs/>
          <w:sz w:val="28"/>
          <w:szCs w:val="28"/>
          <w:lang w:val="kk-KZ"/>
        </w:rPr>
        <w:t>Жанұзақова М.Мағауинн</w:t>
      </w:r>
      <w:r>
        <w:rPr>
          <w:rFonts w:ascii="Times New Roman" w:hAnsi="Times New Roman" w:cs="Times New Roman"/>
          <w:bCs/>
          <w:sz w:val="28"/>
          <w:szCs w:val="28"/>
          <w:lang w:val="kk-KZ"/>
        </w:rPr>
        <w:t>і</w:t>
      </w:r>
      <w:r w:rsidRPr="00BF304A">
        <w:rPr>
          <w:rFonts w:ascii="Times New Roman" w:hAnsi="Times New Roman" w:cs="Times New Roman"/>
          <w:bCs/>
          <w:sz w:val="28"/>
          <w:szCs w:val="28"/>
          <w:lang w:val="kk-KZ"/>
        </w:rPr>
        <w:t>ң «Қыпшақ  аруы» хикаятының стильдік ерекшелігін көне түркілік идеямен сабақтастықта қарастырған.</w:t>
      </w:r>
      <w:r w:rsidRPr="00BF304A">
        <w:rPr>
          <w:rFonts w:ascii="Times New Roman" w:eastAsia="Times New Roman" w:hAnsi="Times New Roman" w:cs="Times New Roman"/>
          <w:color w:val="000000"/>
          <w:sz w:val="28"/>
          <w:szCs w:val="28"/>
          <w:lang w:val="kk-KZ" w:eastAsia="ru-RU"/>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 xml:space="preserve">Қазақтың классик жазушыларының бірі һәм бірегейі – Мұхтар Мағауиннің «Қыпшақ аруы» </w:t>
      </w:r>
      <w:r>
        <w:rPr>
          <w:rFonts w:ascii="Times New Roman" w:hAnsi="Times New Roman" w:cs="Times New Roman"/>
          <w:sz w:val="28"/>
          <w:szCs w:val="28"/>
          <w:lang w:val="kk-KZ"/>
        </w:rPr>
        <w:t>шығармасы</w:t>
      </w:r>
      <w:r w:rsidRPr="00F86F78">
        <w:rPr>
          <w:rFonts w:ascii="Times New Roman" w:hAnsi="Times New Roman" w:cs="Times New Roman"/>
          <w:sz w:val="28"/>
          <w:szCs w:val="28"/>
          <w:lang w:val="kk-KZ"/>
        </w:rPr>
        <w:t xml:space="preserve"> тарихи деректермен көмкерілген, түрлі жанрлардың астасып (фольклорлық, мифологиялық, магиялық, постмодернистік және т.б.), әдеби құралдардың ұтымды пайдаланылып, автор-кейіпкер, автор-нарратор категорияларының психоаналитикалық, мифопоэтикалық әрлеулермен кескінделген көркем туынды</w:t>
      </w:r>
      <w:r>
        <w:rPr>
          <w:rFonts w:ascii="Times New Roman" w:hAnsi="Times New Roman" w:cs="Times New Roman"/>
          <w:sz w:val="28"/>
          <w:szCs w:val="28"/>
          <w:lang w:val="kk-KZ"/>
        </w:rPr>
        <w:t xml:space="preserve"> [1</w:t>
      </w:r>
      <w:r w:rsidR="00FD0390">
        <w:rPr>
          <w:rFonts w:ascii="Times New Roman" w:hAnsi="Times New Roman" w:cs="Times New Roman"/>
          <w:sz w:val="28"/>
          <w:szCs w:val="28"/>
          <w:lang w:val="kk-KZ"/>
        </w:rPr>
        <w:t>32</w:t>
      </w:r>
      <w:r>
        <w:rPr>
          <w:rFonts w:ascii="Times New Roman" w:hAnsi="Times New Roman" w:cs="Times New Roman"/>
          <w:sz w:val="28"/>
          <w:szCs w:val="28"/>
          <w:lang w:val="kk-KZ"/>
        </w:rPr>
        <w:t>]</w:t>
      </w:r>
      <w:r w:rsidRPr="00F86F78">
        <w:rPr>
          <w:rFonts w:ascii="Times New Roman" w:hAnsi="Times New Roman" w:cs="Times New Roman"/>
          <w:sz w:val="28"/>
          <w:szCs w:val="28"/>
          <w:lang w:val="kk-KZ"/>
        </w:rPr>
        <w:t>.</w:t>
      </w:r>
    </w:p>
    <w:p w:rsidR="006E0641" w:rsidRPr="00F86F78" w:rsidRDefault="006E0641" w:rsidP="006E0641">
      <w:pPr>
        <w:spacing w:after="0" w:line="240" w:lineRule="auto"/>
        <w:ind w:firstLine="454"/>
        <w:jc w:val="both"/>
        <w:rPr>
          <w:rFonts w:ascii="Times New Roman" w:hAnsi="Times New Roman" w:cs="Times New Roman"/>
          <w:sz w:val="28"/>
          <w:szCs w:val="28"/>
          <w:lang w:val="kk-KZ"/>
        </w:rPr>
      </w:pPr>
      <w:r w:rsidRPr="00F86F78">
        <w:rPr>
          <w:rFonts w:ascii="TornadoCyrAsianRegular" w:eastAsia="Times New Roman" w:hAnsi="TornadoCyrAsianRegular" w:cs="Times New Roman"/>
          <w:color w:val="000000"/>
          <w:sz w:val="28"/>
          <w:szCs w:val="28"/>
          <w:lang w:val="kk-KZ" w:eastAsia="ru-RU"/>
        </w:rPr>
        <w:t xml:space="preserve">Біз </w:t>
      </w:r>
      <w:r>
        <w:rPr>
          <w:rFonts w:ascii="TornadoCyrAsianRegular" w:eastAsia="Times New Roman" w:hAnsi="TornadoCyrAsianRegular" w:cs="Times New Roman"/>
          <w:color w:val="000000"/>
          <w:sz w:val="28"/>
          <w:szCs w:val="28"/>
          <w:lang w:val="kk-KZ" w:eastAsia="ru-RU"/>
        </w:rPr>
        <w:t>көркем туындының</w:t>
      </w:r>
      <w:r w:rsidRPr="00F86F78">
        <w:rPr>
          <w:rFonts w:ascii="TornadoCyrAsianRegular" w:eastAsia="Times New Roman" w:hAnsi="TornadoCyrAsianRegular" w:cs="Times New Roman"/>
          <w:color w:val="000000"/>
          <w:sz w:val="28"/>
          <w:szCs w:val="28"/>
          <w:lang w:val="kk-KZ" w:eastAsia="ru-RU"/>
        </w:rPr>
        <w:t xml:space="preserve"> фабулалық желісін қайталамай, </w:t>
      </w:r>
      <w:r w:rsidRPr="00F86F78">
        <w:rPr>
          <w:rFonts w:ascii="Times New Roman" w:hAnsi="Times New Roman" w:cs="Times New Roman"/>
          <w:sz w:val="28"/>
          <w:szCs w:val="28"/>
          <w:lang w:val="kk-KZ"/>
        </w:rPr>
        <w:t>тарихи дискурсқа тән бірқатар дискурсивті формулалар</w:t>
      </w:r>
      <w:r w:rsidR="00096BF6">
        <w:rPr>
          <w:rFonts w:ascii="Times New Roman" w:hAnsi="Times New Roman" w:cs="Times New Roman"/>
          <w:sz w:val="28"/>
          <w:szCs w:val="28"/>
          <w:lang w:val="kk-KZ"/>
        </w:rPr>
        <w:t xml:space="preserve"> (</w:t>
      </w:r>
      <w:r w:rsidR="00096BF6" w:rsidRPr="00CA5018">
        <w:rPr>
          <w:rFonts w:ascii="Times New Roman" w:hAnsi="Times New Roman" w:cs="Times New Roman"/>
          <w:sz w:val="28"/>
          <w:szCs w:val="28"/>
          <w:lang w:val="kk-KZ"/>
        </w:rPr>
        <w:t>О.Г.Плехова</w:t>
      </w:r>
      <w:r w:rsidR="00096BF6">
        <w:rPr>
          <w:rFonts w:ascii="Times New Roman" w:hAnsi="Times New Roman" w:cs="Times New Roman"/>
          <w:sz w:val="28"/>
          <w:szCs w:val="28"/>
          <w:lang w:val="kk-KZ"/>
        </w:rPr>
        <w:t>)</w:t>
      </w:r>
      <w:r w:rsidRPr="00F86F78">
        <w:rPr>
          <w:rFonts w:ascii="Times New Roman" w:hAnsi="Times New Roman" w:cs="Times New Roman"/>
          <w:sz w:val="28"/>
          <w:szCs w:val="28"/>
          <w:lang w:val="kk-KZ"/>
        </w:rPr>
        <w:t xml:space="preserve"> бойынша</w:t>
      </w:r>
      <w:r>
        <w:rPr>
          <w:rFonts w:ascii="Times New Roman" w:hAnsi="Times New Roman" w:cs="Times New Roman"/>
          <w:sz w:val="28"/>
          <w:szCs w:val="28"/>
          <w:lang w:val="kk-KZ"/>
        </w:rPr>
        <w:t xml:space="preserve"> көркем шығармадағы </w:t>
      </w:r>
      <w:r w:rsidRPr="00F86F78">
        <w:rPr>
          <w:rFonts w:ascii="Times New Roman" w:hAnsi="Times New Roman" w:cs="Times New Roman"/>
          <w:sz w:val="28"/>
          <w:szCs w:val="28"/>
          <w:lang w:val="kk-KZ"/>
        </w:rPr>
        <w:t>тарихи мәтінді топтастыруды жөн көрдік:</w:t>
      </w:r>
    </w:p>
    <w:p w:rsidR="006E0641" w:rsidRPr="00F86F78" w:rsidRDefault="006E0641" w:rsidP="006E0641">
      <w:pPr>
        <w:pStyle w:val="a3"/>
        <w:numPr>
          <w:ilvl w:val="0"/>
          <w:numId w:val="2"/>
        </w:numPr>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 xml:space="preserve">Мекеншақтық (хронотопические) дискурсивті формулалар: </w:t>
      </w:r>
    </w:p>
    <w:p w:rsidR="006E0641" w:rsidRPr="00F86F78" w:rsidRDefault="006E0641" w:rsidP="006E0641">
      <w:pPr>
        <w:spacing w:after="0" w:line="240" w:lineRule="auto"/>
        <w:ind w:firstLine="454"/>
        <w:jc w:val="both"/>
        <w:rPr>
          <w:rFonts w:ascii="Times New Roman" w:hAnsi="Times New Roman" w:cs="Times New Roman"/>
          <w:i/>
          <w:sz w:val="28"/>
          <w:szCs w:val="28"/>
          <w:lang w:val="kk-KZ"/>
        </w:rPr>
      </w:pPr>
      <w:r w:rsidRPr="00F86F78">
        <w:rPr>
          <w:rFonts w:ascii="Times New Roman" w:hAnsi="Times New Roman" w:cs="Times New Roman"/>
          <w:i/>
          <w:sz w:val="28"/>
          <w:szCs w:val="28"/>
          <w:lang w:val="kk-KZ"/>
        </w:rPr>
        <w:t>...- Мүсінді жасап бітем, содан соң екеуіміз баяғы заманымызға қайтадан көшеміз. Тура 1173 жылға. Айсұлу нақтылап айтты, мен бүгінгі мағлұм тарих бойынша қайта тексердім. Мың емес, сегіз жүз жыл бұрын екен.</w:t>
      </w:r>
    </w:p>
    <w:p w:rsidR="006E0641" w:rsidRPr="00F86F78" w:rsidRDefault="006E0641" w:rsidP="006E0641">
      <w:pPr>
        <w:spacing w:after="0" w:line="240" w:lineRule="auto"/>
        <w:ind w:firstLine="454"/>
        <w:jc w:val="both"/>
        <w:rPr>
          <w:rFonts w:ascii="Times New Roman" w:hAnsi="Times New Roman" w:cs="Times New Roman"/>
          <w:i/>
          <w:sz w:val="28"/>
          <w:szCs w:val="28"/>
          <w:lang w:val="kk-KZ"/>
        </w:rPr>
      </w:pPr>
      <w:r w:rsidRPr="00F86F78">
        <w:rPr>
          <w:rFonts w:ascii="Times New Roman" w:hAnsi="Times New Roman" w:cs="Times New Roman"/>
          <w:i/>
          <w:sz w:val="28"/>
          <w:szCs w:val="28"/>
          <w:lang w:val="kk-KZ"/>
        </w:rPr>
        <w:t>... Ал шын мәнісінде 1787 жылға дейін, біржола шағылып қалғанша, қартаймай, қам-қайғысыз, қосағымызбен, тағы да алты ғасыр ғұмыр кешеміз</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w:t>
      </w:r>
      <w:r w:rsidR="00FD0390">
        <w:rPr>
          <w:rFonts w:ascii="Times New Roman" w:hAnsi="Times New Roman" w:cs="Times New Roman"/>
          <w:sz w:val="28"/>
          <w:szCs w:val="28"/>
          <w:lang w:val="kk-KZ"/>
        </w:rPr>
        <w:t>132</w:t>
      </w:r>
      <w:r>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Pr>
          <w:rFonts w:ascii="Times New Roman" w:hAnsi="Times New Roman" w:cs="Times New Roman"/>
          <w:sz w:val="28"/>
          <w:szCs w:val="28"/>
          <w:lang w:val="kk-KZ"/>
        </w:rPr>
        <w:t>49</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Pr>
          <w:rFonts w:ascii="Times New Roman" w:hAnsi="Times New Roman" w:cs="Times New Roman"/>
          <w:sz w:val="28"/>
          <w:szCs w:val="28"/>
          <w:lang w:val="kk-KZ"/>
        </w:rPr>
        <w:t>]</w:t>
      </w:r>
      <w:r w:rsidRPr="00F86F78">
        <w:rPr>
          <w:rFonts w:ascii="Times New Roman" w:hAnsi="Times New Roman" w:cs="Times New Roman"/>
          <w:i/>
          <w:sz w:val="28"/>
          <w:szCs w:val="28"/>
          <w:lang w:val="kk-KZ"/>
        </w:rPr>
        <w:t xml:space="preserve">. </w:t>
      </w:r>
    </w:p>
    <w:p w:rsidR="006E0641" w:rsidRPr="00F86F78" w:rsidRDefault="006E0641" w:rsidP="006E0641">
      <w:pPr>
        <w:pStyle w:val="a3"/>
        <w:numPr>
          <w:ilvl w:val="0"/>
          <w:numId w:val="3"/>
        </w:numPr>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lastRenderedPageBreak/>
        <w:t xml:space="preserve">Фазалық дискурсивті формулалар / оқиғаларды кезеңге бөлудің дискурсивті формулалары / тарихи тұлғаның өмірі: </w:t>
      </w:r>
    </w:p>
    <w:p w:rsidR="006E0641" w:rsidRPr="00F86F78" w:rsidRDefault="0009114C" w:rsidP="006E0641">
      <w:pPr>
        <w:pStyle w:val="a3"/>
        <w:spacing w:after="0" w:line="240" w:lineRule="auto"/>
        <w:ind w:left="0" w:firstLine="454"/>
        <w:jc w:val="both"/>
        <w:rPr>
          <w:rFonts w:ascii="Times New Roman" w:hAnsi="Times New Roman" w:cs="Times New Roman"/>
          <w:i/>
          <w:sz w:val="28"/>
          <w:szCs w:val="28"/>
          <w:lang w:val="kk-KZ"/>
        </w:rPr>
      </w:pPr>
      <w:r>
        <w:rPr>
          <w:rFonts w:ascii="Times New Roman" w:hAnsi="Times New Roman" w:cs="Times New Roman"/>
          <w:i/>
          <w:sz w:val="28"/>
          <w:szCs w:val="28"/>
          <w:lang w:val="kk-KZ"/>
        </w:rPr>
        <w:t>«</w:t>
      </w:r>
      <w:r w:rsidR="006E0641" w:rsidRPr="00F86F78">
        <w:rPr>
          <w:rFonts w:ascii="Times New Roman" w:hAnsi="Times New Roman" w:cs="Times New Roman"/>
          <w:i/>
          <w:sz w:val="28"/>
          <w:szCs w:val="28"/>
          <w:lang w:val="kk-KZ"/>
        </w:rPr>
        <w:t>... Сенде бола ма осындай сезім? Иисус Христос жасы дейді ғой батыста...</w:t>
      </w:r>
      <w:r>
        <w:rPr>
          <w:rFonts w:ascii="Times New Roman" w:hAnsi="Times New Roman" w:cs="Times New Roman"/>
          <w:i/>
          <w:sz w:val="28"/>
          <w:szCs w:val="28"/>
          <w:lang w:val="kk-KZ"/>
        </w:rPr>
        <w:t>»</w:t>
      </w:r>
      <w:r w:rsidR="006E0641" w:rsidRPr="00F86F78">
        <w:rPr>
          <w:rFonts w:ascii="Times New Roman" w:hAnsi="Times New Roman" w:cs="Times New Roman"/>
          <w:i/>
          <w:sz w:val="28"/>
          <w:szCs w:val="28"/>
          <w:lang w:val="kk-KZ"/>
        </w:rPr>
        <w:t xml:space="preserve"> </w:t>
      </w:r>
      <w:r w:rsidR="006E0641">
        <w:rPr>
          <w:rFonts w:ascii="Times New Roman" w:hAnsi="Times New Roman" w:cs="Times New Roman"/>
          <w:sz w:val="28"/>
          <w:szCs w:val="28"/>
          <w:lang w:val="kk-KZ"/>
        </w:rPr>
        <w:t>[</w:t>
      </w:r>
      <w:r w:rsidR="00FD0390">
        <w:rPr>
          <w:rFonts w:ascii="Times New Roman" w:hAnsi="Times New Roman" w:cs="Times New Roman"/>
          <w:sz w:val="28"/>
          <w:szCs w:val="28"/>
          <w:lang w:val="kk-KZ"/>
        </w:rPr>
        <w:t>132</w:t>
      </w:r>
      <w:r w:rsidR="006E0641">
        <w:rPr>
          <w:rFonts w:ascii="Times New Roman" w:hAnsi="Times New Roman" w:cs="Times New Roman"/>
          <w:sz w:val="28"/>
          <w:szCs w:val="28"/>
          <w:lang w:val="kk-KZ"/>
        </w:rPr>
        <w:t>, 24</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006E0641">
        <w:rPr>
          <w:rFonts w:ascii="Times New Roman" w:hAnsi="Times New Roman" w:cs="Times New Roman"/>
          <w:sz w:val="28"/>
          <w:szCs w:val="28"/>
          <w:lang w:val="kk-KZ"/>
        </w:rPr>
        <w:t>]</w:t>
      </w:r>
    </w:p>
    <w:p w:rsidR="006E0641" w:rsidRPr="00F86F78" w:rsidRDefault="006E0641" w:rsidP="006E0641">
      <w:pPr>
        <w:pStyle w:val="a3"/>
        <w:numPr>
          <w:ilvl w:val="0"/>
          <w:numId w:val="3"/>
        </w:numPr>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Биліктің дискурсивті формулалары (билік үшін күрес, билікті өзгерту және оны ұстап тұру), тарихи дискурсты саясатқа жақындатады:</w:t>
      </w:r>
    </w:p>
    <w:p w:rsidR="006E0641" w:rsidRPr="00F86F78" w:rsidRDefault="006E0641" w:rsidP="006E0641">
      <w:pPr>
        <w:pStyle w:val="a3"/>
        <w:spacing w:after="0" w:line="240" w:lineRule="auto"/>
        <w:ind w:left="0" w:firstLine="454"/>
        <w:jc w:val="both"/>
        <w:rPr>
          <w:rFonts w:ascii="Times New Roman" w:hAnsi="Times New Roman" w:cs="Times New Roman"/>
          <w:i/>
          <w:sz w:val="28"/>
          <w:szCs w:val="28"/>
          <w:lang w:val="kk-KZ"/>
        </w:rPr>
      </w:pPr>
      <w:r w:rsidRPr="00F86F78">
        <w:rPr>
          <w:rFonts w:ascii="Times New Roman" w:hAnsi="Times New Roman" w:cs="Times New Roman"/>
          <w:i/>
          <w:sz w:val="28"/>
          <w:szCs w:val="28"/>
          <w:lang w:val="kk-KZ"/>
        </w:rPr>
        <w:t>...Ежелгі батыс қыпшақ қонысы – Дон, Днепр, Терісік Қапқаз, Едл бойын жаулап алған отаршылдар. «Поганые половцы» – жексұрын қыпшақтар деп, ескерткішіне дейін қиратқан ғой.</w:t>
      </w:r>
    </w:p>
    <w:p w:rsidR="006E0641" w:rsidRPr="00F86F78" w:rsidRDefault="006E0641" w:rsidP="006E0641">
      <w:pPr>
        <w:spacing w:after="0" w:line="240" w:lineRule="auto"/>
        <w:ind w:firstLine="454"/>
        <w:jc w:val="both"/>
        <w:rPr>
          <w:rFonts w:ascii="Times New Roman" w:hAnsi="Times New Roman" w:cs="Times New Roman"/>
          <w:i/>
          <w:sz w:val="28"/>
          <w:szCs w:val="28"/>
          <w:lang w:val="kk-KZ"/>
        </w:rPr>
      </w:pPr>
      <w:r w:rsidRPr="00F86F78">
        <w:rPr>
          <w:rFonts w:ascii="Times New Roman" w:hAnsi="Times New Roman" w:cs="Times New Roman"/>
          <w:i/>
          <w:sz w:val="28"/>
          <w:szCs w:val="28"/>
          <w:lang w:val="kk-KZ"/>
        </w:rPr>
        <w:t>...Бұдан мың жыл, мың жарым жыл бұрын Ордос, Қытай қорғанынан Дунайға дейінгі аралықты түгел алып жатқан ұлы түрік жұртының ежелгі тұрмыс жайын, салт-дәстүрін жиырмасыншы ғасырға дейін сақтап келген тікелей мұрагері, ең соңғы жұқанасы – мына біз боламыз. ...Әуелде Алтын Ордаға ұласты, содан соң тозды, азайды, ақырғы нәсілі әр тарапқа ығысты, сақталған негізгі бөлігі Қазақ Ордасына қосылды</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w:t>
      </w:r>
      <w:r w:rsidR="00FD0390">
        <w:rPr>
          <w:rFonts w:ascii="Times New Roman" w:hAnsi="Times New Roman" w:cs="Times New Roman"/>
          <w:sz w:val="28"/>
          <w:szCs w:val="28"/>
          <w:lang w:val="kk-KZ"/>
        </w:rPr>
        <w:t>132</w:t>
      </w:r>
      <w:r>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Pr>
          <w:rFonts w:ascii="Times New Roman" w:hAnsi="Times New Roman" w:cs="Times New Roman"/>
          <w:sz w:val="28"/>
          <w:szCs w:val="28"/>
          <w:lang w:val="kk-KZ"/>
        </w:rPr>
        <w:t>35</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Pr>
          <w:rFonts w:ascii="Times New Roman" w:hAnsi="Times New Roman" w:cs="Times New Roman"/>
          <w:sz w:val="28"/>
          <w:szCs w:val="28"/>
          <w:lang w:val="kk-KZ"/>
        </w:rPr>
        <w:t>]</w:t>
      </w:r>
      <w:r w:rsidRPr="00F86F78">
        <w:rPr>
          <w:rFonts w:ascii="Times New Roman" w:hAnsi="Times New Roman" w:cs="Times New Roman"/>
          <w:i/>
          <w:sz w:val="28"/>
          <w:szCs w:val="28"/>
          <w:lang w:val="kk-KZ"/>
        </w:rPr>
        <w:t>.</w:t>
      </w:r>
    </w:p>
    <w:p w:rsidR="006E0641" w:rsidRPr="00F86F78" w:rsidRDefault="006E0641" w:rsidP="006E0641">
      <w:pPr>
        <w:pStyle w:val="a3"/>
        <w:numPr>
          <w:ilvl w:val="0"/>
          <w:numId w:val="3"/>
        </w:numPr>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Бағалаушы дискурсивті формулалар:</w:t>
      </w:r>
    </w:p>
    <w:p w:rsidR="006E0641" w:rsidRPr="00F86F78" w:rsidRDefault="006E0641" w:rsidP="006E0641">
      <w:pPr>
        <w:pStyle w:val="a3"/>
        <w:spacing w:after="0" w:line="240" w:lineRule="auto"/>
        <w:ind w:left="0" w:firstLine="454"/>
        <w:jc w:val="both"/>
        <w:rPr>
          <w:rFonts w:ascii="Times New Roman" w:hAnsi="Times New Roman" w:cs="Times New Roman"/>
          <w:i/>
          <w:sz w:val="28"/>
          <w:szCs w:val="28"/>
          <w:lang w:val="kk-KZ"/>
        </w:rPr>
      </w:pPr>
      <w:r w:rsidRPr="00F86F78">
        <w:rPr>
          <w:rFonts w:ascii="Times New Roman" w:hAnsi="Times New Roman" w:cs="Times New Roman"/>
          <w:i/>
          <w:sz w:val="28"/>
          <w:szCs w:val="28"/>
          <w:lang w:val="kk-KZ"/>
        </w:rPr>
        <w:t>... –Ал бұрынғы қыпшақ қайда? Анау мүсіндерді жасаған, сән-салтанаты асып, шалқып отырған, орыстың өзін тітіренткен – Батыс-Дәштідегі қыпшақ?</w:t>
      </w:r>
      <w:r w:rsidRPr="003D630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D0390">
        <w:rPr>
          <w:rFonts w:ascii="Times New Roman" w:hAnsi="Times New Roman" w:cs="Times New Roman"/>
          <w:sz w:val="28"/>
          <w:szCs w:val="28"/>
          <w:lang w:val="kk-KZ"/>
        </w:rPr>
        <w:t>132</w:t>
      </w:r>
      <w:r>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Pr>
          <w:rFonts w:ascii="Times New Roman" w:hAnsi="Times New Roman" w:cs="Times New Roman"/>
          <w:sz w:val="28"/>
          <w:szCs w:val="28"/>
          <w:lang w:val="kk-KZ"/>
        </w:rPr>
        <w:t>35-36</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Pr>
          <w:rFonts w:ascii="Times New Roman" w:hAnsi="Times New Roman" w:cs="Times New Roman"/>
          <w:sz w:val="28"/>
          <w:szCs w:val="28"/>
          <w:lang w:val="kk-KZ"/>
        </w:rPr>
        <w:t>].</w:t>
      </w:r>
    </w:p>
    <w:p w:rsidR="006E0641" w:rsidRPr="00F86F78" w:rsidRDefault="006E0641" w:rsidP="006E0641">
      <w:pPr>
        <w:pStyle w:val="a3"/>
        <w:numPr>
          <w:ilvl w:val="0"/>
          <w:numId w:val="3"/>
        </w:numPr>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 xml:space="preserve">Соғыс әрекеттерін жүргізудің дискурсивті формулалары: </w:t>
      </w:r>
    </w:p>
    <w:p w:rsidR="006E0641" w:rsidRPr="00F86F78" w:rsidRDefault="0009114C" w:rsidP="006E0641">
      <w:pPr>
        <w:pStyle w:val="a3"/>
        <w:spacing w:after="0" w:line="240" w:lineRule="auto"/>
        <w:ind w:left="0" w:firstLine="454"/>
        <w:jc w:val="both"/>
        <w:rPr>
          <w:rFonts w:ascii="Times New Roman" w:hAnsi="Times New Roman" w:cs="Times New Roman"/>
          <w:i/>
          <w:sz w:val="28"/>
          <w:szCs w:val="28"/>
          <w:lang w:val="kk-KZ"/>
        </w:rPr>
      </w:pPr>
      <w:r>
        <w:rPr>
          <w:rFonts w:ascii="Times New Roman" w:hAnsi="Times New Roman" w:cs="Times New Roman"/>
          <w:i/>
          <w:sz w:val="28"/>
          <w:szCs w:val="28"/>
          <w:lang w:val="kk-KZ"/>
        </w:rPr>
        <w:t>«</w:t>
      </w:r>
      <w:r w:rsidR="006E0641" w:rsidRPr="00F86F78">
        <w:rPr>
          <w:rFonts w:ascii="Times New Roman" w:hAnsi="Times New Roman" w:cs="Times New Roman"/>
          <w:i/>
          <w:sz w:val="28"/>
          <w:szCs w:val="28"/>
          <w:lang w:val="kk-KZ"/>
        </w:rPr>
        <w:t>...Хан атамыз, ойдағы орысты әлденеше мәрте ойсырата шапты,  ағаш қорғандарын қиратып, алтын шіркеулі астана жұртын басты, қасарысқан дұшпанның бетін қайырып, ел үстіне тыныштық орнатты. Одан соң хан ағамыз бен баһадүр ініміз ормандағы орысты қарлы алапқа асыра қуды, жақын төңірек түгел бейбіт болды. Бұлғармен бауырлас, мажармен ежеттес қатынас орнады</w:t>
      </w:r>
      <w:r>
        <w:rPr>
          <w:rFonts w:ascii="Times New Roman" w:hAnsi="Times New Roman" w:cs="Times New Roman"/>
          <w:i/>
          <w:sz w:val="28"/>
          <w:szCs w:val="28"/>
          <w:lang w:val="kk-KZ"/>
        </w:rPr>
        <w:t>»</w:t>
      </w:r>
      <w:r w:rsidR="006E0641">
        <w:rPr>
          <w:rFonts w:ascii="Times New Roman" w:hAnsi="Times New Roman" w:cs="Times New Roman"/>
          <w:i/>
          <w:sz w:val="28"/>
          <w:szCs w:val="28"/>
          <w:lang w:val="kk-KZ"/>
        </w:rPr>
        <w:t xml:space="preserve"> </w:t>
      </w:r>
      <w:r w:rsidR="006E0641">
        <w:rPr>
          <w:rFonts w:ascii="Times New Roman" w:hAnsi="Times New Roman" w:cs="Times New Roman"/>
          <w:sz w:val="28"/>
          <w:szCs w:val="28"/>
          <w:lang w:val="kk-KZ"/>
        </w:rPr>
        <w:t>[</w:t>
      </w:r>
      <w:r w:rsidR="00FD0390">
        <w:rPr>
          <w:rFonts w:ascii="Times New Roman" w:hAnsi="Times New Roman" w:cs="Times New Roman"/>
          <w:sz w:val="28"/>
          <w:szCs w:val="28"/>
          <w:lang w:val="kk-KZ"/>
        </w:rPr>
        <w:t>132</w:t>
      </w:r>
      <w:r w:rsidR="006E0641">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006E0641">
        <w:rPr>
          <w:rFonts w:ascii="Times New Roman" w:hAnsi="Times New Roman" w:cs="Times New Roman"/>
          <w:sz w:val="28"/>
          <w:szCs w:val="28"/>
          <w:lang w:val="kk-KZ"/>
        </w:rPr>
        <w:t>42</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006E0641">
        <w:rPr>
          <w:rFonts w:ascii="Times New Roman" w:hAnsi="Times New Roman" w:cs="Times New Roman"/>
          <w:sz w:val="28"/>
          <w:szCs w:val="28"/>
          <w:lang w:val="kk-KZ"/>
        </w:rPr>
        <w:t>].</w:t>
      </w:r>
    </w:p>
    <w:p w:rsidR="006E0641" w:rsidRPr="00F86F78" w:rsidRDefault="006E0641" w:rsidP="006E0641">
      <w:pPr>
        <w:pStyle w:val="a3"/>
        <w:numPr>
          <w:ilvl w:val="0"/>
          <w:numId w:val="3"/>
        </w:numPr>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 xml:space="preserve">Себеп-салдарлық дискурсивті формулалар: </w:t>
      </w:r>
    </w:p>
    <w:p w:rsidR="006E0641" w:rsidRPr="00F86F78" w:rsidRDefault="0009114C" w:rsidP="006E0641">
      <w:pPr>
        <w:pStyle w:val="a3"/>
        <w:spacing w:after="0" w:line="240" w:lineRule="auto"/>
        <w:ind w:left="0" w:firstLine="454"/>
        <w:jc w:val="both"/>
        <w:rPr>
          <w:rFonts w:ascii="Times New Roman" w:hAnsi="Times New Roman" w:cs="Times New Roman"/>
          <w:i/>
          <w:sz w:val="28"/>
          <w:szCs w:val="28"/>
          <w:lang w:val="kk-KZ"/>
        </w:rPr>
      </w:pPr>
      <w:r>
        <w:rPr>
          <w:rFonts w:ascii="Times New Roman" w:hAnsi="Times New Roman" w:cs="Times New Roman"/>
          <w:i/>
          <w:sz w:val="28"/>
          <w:szCs w:val="28"/>
          <w:lang w:val="kk-KZ"/>
        </w:rPr>
        <w:t>«</w:t>
      </w:r>
      <w:r w:rsidR="006E0641" w:rsidRPr="00F86F78">
        <w:rPr>
          <w:rFonts w:ascii="Times New Roman" w:hAnsi="Times New Roman" w:cs="Times New Roman"/>
          <w:i/>
          <w:sz w:val="28"/>
          <w:szCs w:val="28"/>
          <w:lang w:val="kk-KZ"/>
        </w:rPr>
        <w:t>...Қайран қыпшақ даласына қаптай төгілген қара н</w:t>
      </w:r>
      <w:r w:rsidR="006E0641">
        <w:rPr>
          <w:rFonts w:ascii="Times New Roman" w:hAnsi="Times New Roman" w:cs="Times New Roman"/>
          <w:i/>
          <w:sz w:val="28"/>
          <w:szCs w:val="28"/>
          <w:lang w:val="kk-KZ"/>
        </w:rPr>
        <w:t>о</w:t>
      </w:r>
      <w:r w:rsidR="006E0641" w:rsidRPr="00F86F78">
        <w:rPr>
          <w:rFonts w:ascii="Times New Roman" w:hAnsi="Times New Roman" w:cs="Times New Roman"/>
          <w:i/>
          <w:sz w:val="28"/>
          <w:szCs w:val="28"/>
          <w:lang w:val="kk-KZ"/>
        </w:rPr>
        <w:t>р  дұшпан – күні кеше ғана саны да кем, ерлігі де төмен болған, атыңды естігенде тітіреп тұрған, енді есесі толып, ебі асқан, әбден күшейген рақымсыз жау тұмшалай басты. Ерің жеңіліс тапты, жерің қараң қалды. Талайсыз жұрттың оқ пен оттан аман шыққан аз ғана жұрағаты Үзе дарияны да, Таң дарияны да тастап бей-берекет ықты. Бір пара қауым әуелі Қырымға өтті, одан әрі Ақ теңізге асты. Аз ғана бөлігі. Көпшілік жұрт жайқын Еділді кесе көктей, Шығыс Қыпшақ қонысына ауды. Сөйтіп, ежелгі мекен – ұйықты, дарқан дала ад</w:t>
      </w:r>
      <w:r w:rsidR="006E0641">
        <w:rPr>
          <w:rFonts w:ascii="Times New Roman" w:hAnsi="Times New Roman" w:cs="Times New Roman"/>
          <w:i/>
          <w:sz w:val="28"/>
          <w:szCs w:val="28"/>
          <w:lang w:val="kk-KZ"/>
        </w:rPr>
        <w:t>ыра қалды – жау табанына түсті</w:t>
      </w:r>
      <w:r>
        <w:rPr>
          <w:rFonts w:ascii="Times New Roman" w:hAnsi="Times New Roman" w:cs="Times New Roman"/>
          <w:i/>
          <w:sz w:val="28"/>
          <w:szCs w:val="28"/>
          <w:lang w:val="kk-KZ"/>
        </w:rPr>
        <w:t>»</w:t>
      </w:r>
      <w:r w:rsidR="006E0641">
        <w:rPr>
          <w:rFonts w:ascii="Times New Roman" w:hAnsi="Times New Roman" w:cs="Times New Roman"/>
          <w:i/>
          <w:sz w:val="28"/>
          <w:szCs w:val="28"/>
          <w:lang w:val="kk-KZ"/>
        </w:rPr>
        <w:t xml:space="preserve"> </w:t>
      </w:r>
      <w:r w:rsidR="006E0641">
        <w:rPr>
          <w:rFonts w:ascii="Times New Roman" w:hAnsi="Times New Roman" w:cs="Times New Roman"/>
          <w:sz w:val="28"/>
          <w:szCs w:val="28"/>
          <w:lang w:val="kk-KZ"/>
        </w:rPr>
        <w:t>[</w:t>
      </w:r>
      <w:r w:rsidR="00FD0390">
        <w:rPr>
          <w:rFonts w:ascii="Times New Roman" w:hAnsi="Times New Roman" w:cs="Times New Roman"/>
          <w:sz w:val="28"/>
          <w:szCs w:val="28"/>
          <w:lang w:val="kk-KZ"/>
        </w:rPr>
        <w:t>132</w:t>
      </w:r>
      <w:r w:rsidR="006E0641">
        <w:rPr>
          <w:rFonts w:ascii="Times New Roman" w:hAnsi="Times New Roman" w:cs="Times New Roman"/>
          <w:sz w:val="28"/>
          <w:szCs w:val="28"/>
          <w:lang w:val="kk-KZ"/>
        </w:rPr>
        <w:t>,</w:t>
      </w:r>
      <w:r w:rsidR="00191F83">
        <w:rPr>
          <w:rFonts w:ascii="Times New Roman" w:hAnsi="Times New Roman" w:cs="Times New Roman"/>
          <w:sz w:val="28"/>
          <w:szCs w:val="28"/>
          <w:lang w:val="kk-KZ"/>
        </w:rPr>
        <w:t xml:space="preserve"> </w:t>
      </w:r>
      <w:r w:rsidR="006E0641">
        <w:rPr>
          <w:rFonts w:ascii="Times New Roman" w:hAnsi="Times New Roman" w:cs="Times New Roman"/>
          <w:sz w:val="28"/>
          <w:szCs w:val="28"/>
          <w:lang w:val="kk-KZ"/>
        </w:rPr>
        <w:t>44</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006E0641">
        <w:rPr>
          <w:rFonts w:ascii="Times New Roman" w:hAnsi="Times New Roman" w:cs="Times New Roman"/>
          <w:sz w:val="28"/>
          <w:szCs w:val="28"/>
          <w:lang w:val="kk-KZ"/>
        </w:rPr>
        <w:t>].</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«Қыпшақ аруы» шығармасының негізі – тарихтың терең қойнау қатпарларындағы әлем ғалымдары «</w:t>
      </w:r>
      <w:r>
        <w:rPr>
          <w:rFonts w:ascii="Times New Roman" w:hAnsi="Times New Roman" w:cs="Times New Roman"/>
          <w:sz w:val="28"/>
          <w:szCs w:val="28"/>
          <w:lang w:val="kk-KZ"/>
        </w:rPr>
        <w:t>О</w:t>
      </w:r>
      <w:r w:rsidRPr="00F86F78">
        <w:rPr>
          <w:rFonts w:ascii="Times New Roman" w:hAnsi="Times New Roman" w:cs="Times New Roman"/>
          <w:sz w:val="28"/>
          <w:szCs w:val="28"/>
          <w:lang w:val="kk-KZ"/>
        </w:rPr>
        <w:t xml:space="preserve">рхон» деп ат берген, мүсіншілік өнердегі теңдессіз тарихи белгі «балбал» тастарда. </w:t>
      </w:r>
    </w:p>
    <w:p w:rsidR="006E0641"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 xml:space="preserve">Көркем шығармадағы </w:t>
      </w:r>
      <w:r>
        <w:rPr>
          <w:rFonts w:ascii="Times New Roman" w:hAnsi="Times New Roman" w:cs="Times New Roman"/>
          <w:sz w:val="28"/>
          <w:szCs w:val="28"/>
          <w:lang w:val="kk-KZ"/>
        </w:rPr>
        <w:t xml:space="preserve">кейбір </w:t>
      </w:r>
      <w:r w:rsidRPr="00F86F78">
        <w:rPr>
          <w:rFonts w:ascii="Times New Roman" w:hAnsi="Times New Roman" w:cs="Times New Roman"/>
          <w:sz w:val="28"/>
          <w:szCs w:val="28"/>
          <w:lang w:val="kk-KZ"/>
        </w:rPr>
        <w:t>тарихи оқиғалар мен нақты тарихи фактілер төмендегі кестеде ұсынылады.</w:t>
      </w:r>
    </w:p>
    <w:p w:rsidR="006E0641" w:rsidRDefault="006E0641" w:rsidP="006E0641">
      <w:pPr>
        <w:pStyle w:val="a3"/>
        <w:spacing w:after="0" w:line="240" w:lineRule="auto"/>
        <w:ind w:left="0" w:firstLine="454"/>
        <w:jc w:val="both"/>
        <w:rPr>
          <w:rFonts w:ascii="Times New Roman" w:hAnsi="Times New Roman" w:cs="Times New Roman"/>
          <w:sz w:val="28"/>
          <w:szCs w:val="28"/>
          <w:lang w:val="kk-KZ"/>
        </w:rPr>
      </w:pPr>
    </w:p>
    <w:p w:rsidR="006E0641" w:rsidRPr="00F86F78" w:rsidRDefault="00191F83" w:rsidP="00191F8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6E0641" w:rsidRPr="00191F8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00681E59">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006E0641" w:rsidRPr="00191F83">
        <w:rPr>
          <w:rFonts w:ascii="Times New Roman" w:hAnsi="Times New Roman" w:cs="Times New Roman"/>
          <w:sz w:val="28"/>
          <w:szCs w:val="28"/>
          <w:lang w:val="kk-KZ"/>
        </w:rPr>
        <w:t xml:space="preserve">М.Мағауиннің «Қыпшақ ару» шығармасындағы </w:t>
      </w:r>
      <w:r>
        <w:rPr>
          <w:rFonts w:ascii="Times New Roman" w:hAnsi="Times New Roman" w:cs="Times New Roman"/>
          <w:sz w:val="28"/>
          <w:szCs w:val="28"/>
          <w:lang w:val="kk-KZ"/>
        </w:rPr>
        <w:t xml:space="preserve"> </w:t>
      </w:r>
      <w:r w:rsidR="006E0641">
        <w:rPr>
          <w:rFonts w:ascii="Times New Roman" w:hAnsi="Times New Roman" w:cs="Times New Roman"/>
          <w:sz w:val="28"/>
          <w:szCs w:val="28"/>
          <w:lang w:val="kk-KZ"/>
        </w:rPr>
        <w:t>тарихи мәтін пен тарихи факт</w:t>
      </w:r>
    </w:p>
    <w:tbl>
      <w:tblPr>
        <w:tblStyle w:val="a6"/>
        <w:tblW w:w="9747" w:type="dxa"/>
        <w:tblLook w:val="04A0"/>
      </w:tblPr>
      <w:tblGrid>
        <w:gridCol w:w="498"/>
        <w:gridCol w:w="3296"/>
        <w:gridCol w:w="5953"/>
      </w:tblGrid>
      <w:tr w:rsidR="006E0641" w:rsidTr="00732A7C">
        <w:tc>
          <w:tcPr>
            <w:tcW w:w="498" w:type="dxa"/>
          </w:tcPr>
          <w:p w:rsidR="006E0641" w:rsidRPr="00732A7C" w:rsidRDefault="006E0641" w:rsidP="002F2D04">
            <w:pPr>
              <w:jc w:val="center"/>
              <w:rPr>
                <w:rFonts w:ascii="Times New Roman" w:hAnsi="Times New Roman" w:cs="Times New Roman"/>
                <w:b/>
                <w:sz w:val="28"/>
                <w:szCs w:val="28"/>
                <w:lang w:val="kk-KZ"/>
              </w:rPr>
            </w:pPr>
            <w:r w:rsidRPr="00732A7C">
              <w:rPr>
                <w:rFonts w:ascii="Times New Roman" w:hAnsi="Times New Roman" w:cs="Times New Roman"/>
                <w:b/>
                <w:sz w:val="28"/>
                <w:szCs w:val="28"/>
                <w:lang w:val="kk-KZ"/>
              </w:rPr>
              <w:lastRenderedPageBreak/>
              <w:t>№</w:t>
            </w:r>
          </w:p>
        </w:tc>
        <w:tc>
          <w:tcPr>
            <w:tcW w:w="3296" w:type="dxa"/>
          </w:tcPr>
          <w:p w:rsidR="006E0641" w:rsidRPr="00732A7C" w:rsidRDefault="006E0641" w:rsidP="002F2D04">
            <w:pPr>
              <w:jc w:val="center"/>
              <w:rPr>
                <w:rFonts w:ascii="Times New Roman" w:hAnsi="Times New Roman" w:cs="Times New Roman"/>
                <w:b/>
                <w:sz w:val="28"/>
                <w:szCs w:val="28"/>
                <w:lang w:val="kk-KZ"/>
              </w:rPr>
            </w:pPr>
            <w:r w:rsidRPr="00732A7C">
              <w:rPr>
                <w:rFonts w:ascii="Times New Roman" w:hAnsi="Times New Roman" w:cs="Times New Roman"/>
                <w:b/>
                <w:sz w:val="28"/>
                <w:szCs w:val="28"/>
                <w:lang w:val="kk-KZ"/>
              </w:rPr>
              <w:t>Көркем шығармадағы тарихи мәтін</w:t>
            </w:r>
          </w:p>
        </w:tc>
        <w:tc>
          <w:tcPr>
            <w:tcW w:w="5953" w:type="dxa"/>
          </w:tcPr>
          <w:p w:rsidR="006E0641" w:rsidRPr="00732A7C" w:rsidRDefault="006E0641" w:rsidP="002F2D04">
            <w:pPr>
              <w:jc w:val="center"/>
              <w:rPr>
                <w:rFonts w:ascii="Times New Roman" w:hAnsi="Times New Roman" w:cs="Times New Roman"/>
                <w:b/>
                <w:sz w:val="28"/>
                <w:szCs w:val="28"/>
                <w:lang w:val="kk-KZ"/>
              </w:rPr>
            </w:pPr>
            <w:r w:rsidRPr="00732A7C">
              <w:rPr>
                <w:rFonts w:ascii="Times New Roman" w:hAnsi="Times New Roman" w:cs="Times New Roman"/>
                <w:b/>
                <w:sz w:val="28"/>
                <w:szCs w:val="28"/>
                <w:lang w:val="kk-KZ"/>
              </w:rPr>
              <w:t>Тарихи факт</w:t>
            </w:r>
          </w:p>
        </w:tc>
      </w:tr>
      <w:tr w:rsidR="006E0641" w:rsidRPr="00372011" w:rsidTr="00732A7C">
        <w:tc>
          <w:tcPr>
            <w:tcW w:w="498" w:type="dxa"/>
          </w:tcPr>
          <w:p w:rsidR="006E0641" w:rsidRPr="00732A7C" w:rsidRDefault="006E0641" w:rsidP="002F2D04">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w:t>
            </w:r>
          </w:p>
        </w:tc>
        <w:tc>
          <w:tcPr>
            <w:tcW w:w="3296" w:type="dxa"/>
          </w:tcPr>
          <w:p w:rsidR="006E0641" w:rsidRDefault="006E0641" w:rsidP="002A3049">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Баяғы, мәшһүр Рубрук айтыпты, құмандар, яғни қыпшақтар «дүниеден өткен атақты кісілерінің басына биік қорым үйеді және екпетін күншығысқа қаратып тас мүсін орнатады» депті. ХІ-ХІІ ғасырдағы қыпшақтар [</w:t>
            </w:r>
            <w:r w:rsidR="00FD0390" w:rsidRPr="00732A7C">
              <w:rPr>
                <w:rFonts w:ascii="Times New Roman" w:hAnsi="Times New Roman" w:cs="Times New Roman"/>
                <w:i/>
                <w:sz w:val="28"/>
                <w:szCs w:val="28"/>
                <w:lang w:val="kk-KZ"/>
              </w:rPr>
              <w:t>132</w:t>
            </w:r>
            <w:r w:rsidRPr="00732A7C">
              <w:rPr>
                <w:rFonts w:ascii="Times New Roman" w:hAnsi="Times New Roman" w:cs="Times New Roman"/>
                <w:i/>
                <w:sz w:val="28"/>
                <w:szCs w:val="28"/>
                <w:lang w:val="kk-KZ"/>
              </w:rPr>
              <w:t>, 7</w:t>
            </w:r>
            <w:r w:rsidR="002A3049" w:rsidRPr="00732A7C">
              <w:rPr>
                <w:rFonts w:ascii="Times New Roman" w:hAnsi="Times New Roman" w:cs="Times New Roman"/>
                <w:i/>
                <w:sz w:val="28"/>
                <w:szCs w:val="28"/>
                <w:lang w:val="kk-KZ"/>
              </w:rPr>
              <w:t xml:space="preserve"> б.</w:t>
            </w:r>
            <w:r w:rsidRPr="00732A7C">
              <w:rPr>
                <w:rFonts w:ascii="Times New Roman" w:hAnsi="Times New Roman" w:cs="Times New Roman"/>
                <w:i/>
                <w:sz w:val="28"/>
                <w:szCs w:val="28"/>
                <w:lang w:val="kk-KZ"/>
              </w:rPr>
              <w:t>].</w:t>
            </w:r>
          </w:p>
          <w:p w:rsidR="00732A7C" w:rsidRPr="00732A7C" w:rsidRDefault="00732A7C" w:rsidP="002A3049">
            <w:pPr>
              <w:jc w:val="both"/>
              <w:rPr>
                <w:rFonts w:ascii="Times New Roman" w:hAnsi="Times New Roman" w:cs="Times New Roman"/>
                <w:sz w:val="28"/>
                <w:szCs w:val="28"/>
                <w:lang w:val="kk-KZ"/>
              </w:rPr>
            </w:pPr>
          </w:p>
        </w:tc>
        <w:tc>
          <w:tcPr>
            <w:tcW w:w="5953" w:type="dxa"/>
          </w:tcPr>
          <w:p w:rsidR="006E0641" w:rsidRPr="00732A7C" w:rsidRDefault="006E0641" w:rsidP="004F6C00">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Рубруктың айтуынша, қыпшақтар өлгендердің үстіне қорғандар құйып, қыпшақ балбалдарын салған («тас мүсіндер»). Рим папасының елшісі Вильгельм де Рубрук 1253 жылы қыпшақ даласынан өтіп, қыпшақтардың үлкен төбелерді құйып, үстіне қолында тостаған ұстаған мүсіндерді шығысқа қаратып тұрғызғанын жазады [1</w:t>
            </w:r>
            <w:r w:rsidR="004F6C00" w:rsidRPr="00732A7C">
              <w:rPr>
                <w:rFonts w:ascii="Times New Roman" w:hAnsi="Times New Roman" w:cs="Times New Roman"/>
                <w:sz w:val="28"/>
                <w:szCs w:val="28"/>
                <w:lang w:val="kk-KZ"/>
              </w:rPr>
              <w:t>33</w:t>
            </w:r>
            <w:r w:rsidRPr="00732A7C">
              <w:rPr>
                <w:rFonts w:ascii="Times New Roman" w:hAnsi="Times New Roman" w:cs="Times New Roman"/>
                <w:sz w:val="28"/>
                <w:szCs w:val="28"/>
                <w:lang w:val="kk-KZ"/>
              </w:rPr>
              <w:t xml:space="preserve">]. </w:t>
            </w:r>
          </w:p>
        </w:tc>
      </w:tr>
      <w:tr w:rsidR="006E0641" w:rsidRPr="00064445" w:rsidTr="00732A7C">
        <w:tc>
          <w:tcPr>
            <w:tcW w:w="498" w:type="dxa"/>
          </w:tcPr>
          <w:p w:rsidR="006E0641" w:rsidRPr="00732A7C" w:rsidRDefault="006E0641" w:rsidP="002F2D04">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2</w:t>
            </w:r>
          </w:p>
        </w:tc>
        <w:tc>
          <w:tcPr>
            <w:tcW w:w="3296" w:type="dxa"/>
          </w:tcPr>
          <w:p w:rsidR="006E0641" w:rsidRPr="00732A7C" w:rsidRDefault="006E0641" w:rsidP="002A3049">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«Түркі жұртында адамға жан-жануардың атын қою – кеңінен тараған ғұрып» [</w:t>
            </w:r>
            <w:r w:rsidR="00FD0390" w:rsidRPr="00732A7C">
              <w:rPr>
                <w:rFonts w:ascii="Times New Roman" w:hAnsi="Times New Roman" w:cs="Times New Roman"/>
                <w:i/>
                <w:sz w:val="28"/>
                <w:szCs w:val="28"/>
                <w:lang w:val="kk-KZ"/>
              </w:rPr>
              <w:t>132</w:t>
            </w:r>
            <w:r w:rsidRPr="00732A7C">
              <w:rPr>
                <w:rFonts w:ascii="Times New Roman" w:hAnsi="Times New Roman" w:cs="Times New Roman"/>
                <w:i/>
                <w:sz w:val="28"/>
                <w:szCs w:val="28"/>
                <w:lang w:val="kk-KZ"/>
              </w:rPr>
              <w:t>, 7</w:t>
            </w:r>
            <w:r w:rsidR="002A3049" w:rsidRPr="00732A7C">
              <w:rPr>
                <w:rFonts w:ascii="Times New Roman" w:hAnsi="Times New Roman" w:cs="Times New Roman"/>
                <w:i/>
                <w:sz w:val="28"/>
                <w:szCs w:val="28"/>
                <w:lang w:val="kk-KZ"/>
              </w:rPr>
              <w:t xml:space="preserve"> б.</w:t>
            </w:r>
            <w:r w:rsidRPr="00732A7C">
              <w:rPr>
                <w:rFonts w:ascii="Times New Roman" w:hAnsi="Times New Roman" w:cs="Times New Roman"/>
                <w:i/>
                <w:sz w:val="28"/>
                <w:szCs w:val="28"/>
                <w:lang w:val="kk-KZ"/>
              </w:rPr>
              <w:t>].</w:t>
            </w:r>
          </w:p>
        </w:tc>
        <w:tc>
          <w:tcPr>
            <w:tcW w:w="5953" w:type="dxa"/>
          </w:tcPr>
          <w:p w:rsidR="006E0641" w:rsidRPr="00732A7C" w:rsidRDefault="00130D0A" w:rsidP="004F6C00">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Түркі жұртындағы адам есімдеріне байланысты Ф.Эньгелс </w:t>
            </w:r>
            <w:r w:rsidR="00064445" w:rsidRPr="00732A7C">
              <w:rPr>
                <w:rFonts w:ascii="Times New Roman" w:hAnsi="Times New Roman" w:cs="Times New Roman"/>
                <w:sz w:val="28"/>
                <w:szCs w:val="28"/>
                <w:lang w:val="kk-KZ"/>
              </w:rPr>
              <w:t>зерттеулерінде түркілердің</w:t>
            </w:r>
            <w:r w:rsidRPr="00732A7C">
              <w:rPr>
                <w:rFonts w:ascii="Times New Roman" w:hAnsi="Times New Roman" w:cs="Times New Roman"/>
                <w:sz w:val="28"/>
                <w:szCs w:val="28"/>
                <w:lang w:val="kk-KZ"/>
              </w:rPr>
              <w:t xml:space="preserve"> әр ру-тайпаларына тиесілі есімдердің болғандығын және оны тек сол тайпа ғана қолданатынын </w:t>
            </w:r>
            <w:r w:rsidR="00064445" w:rsidRPr="00732A7C">
              <w:rPr>
                <w:rFonts w:ascii="Times New Roman" w:hAnsi="Times New Roman" w:cs="Times New Roman"/>
                <w:sz w:val="28"/>
                <w:szCs w:val="28"/>
                <w:lang w:val="kk-KZ"/>
              </w:rPr>
              <w:t xml:space="preserve">айтады. Сондай-ақ бағзыдағы ру атаулары жануардың атымен де аталғандығын тілге тиек етеді. Жануардың аттарымен аталған руларда атаулар кейіннен кісі есіміне ауысқан </w:t>
            </w:r>
            <w:r w:rsidR="006E0641" w:rsidRPr="00732A7C">
              <w:rPr>
                <w:rFonts w:ascii="Times New Roman" w:hAnsi="Times New Roman" w:cs="Times New Roman"/>
                <w:sz w:val="28"/>
                <w:szCs w:val="28"/>
                <w:lang w:val="kk-KZ"/>
              </w:rPr>
              <w:t>[1</w:t>
            </w:r>
            <w:r w:rsidR="004F6C00" w:rsidRPr="00732A7C">
              <w:rPr>
                <w:rFonts w:ascii="Times New Roman" w:hAnsi="Times New Roman" w:cs="Times New Roman"/>
                <w:sz w:val="28"/>
                <w:szCs w:val="28"/>
                <w:lang w:val="kk-KZ"/>
              </w:rPr>
              <w:t>34</w:t>
            </w:r>
            <w:r w:rsidR="008A72FB" w:rsidRPr="00732A7C">
              <w:rPr>
                <w:rFonts w:ascii="Times New Roman" w:hAnsi="Times New Roman" w:cs="Times New Roman"/>
                <w:sz w:val="28"/>
                <w:szCs w:val="28"/>
                <w:lang w:val="kk-KZ"/>
              </w:rPr>
              <w:t>, 47-49</w:t>
            </w:r>
            <w:r w:rsidR="006E0641" w:rsidRPr="00732A7C">
              <w:rPr>
                <w:rFonts w:ascii="Times New Roman" w:hAnsi="Times New Roman" w:cs="Times New Roman"/>
                <w:sz w:val="28"/>
                <w:szCs w:val="28"/>
                <w:lang w:val="kk-KZ"/>
              </w:rPr>
              <w:t>].</w:t>
            </w:r>
          </w:p>
        </w:tc>
      </w:tr>
      <w:tr w:rsidR="006E0641" w:rsidRPr="00372011" w:rsidTr="00732A7C">
        <w:tc>
          <w:tcPr>
            <w:tcW w:w="498" w:type="dxa"/>
          </w:tcPr>
          <w:p w:rsidR="006E0641" w:rsidRPr="00732A7C" w:rsidRDefault="006E0641" w:rsidP="002F2D04">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3</w:t>
            </w:r>
          </w:p>
        </w:tc>
        <w:tc>
          <w:tcPr>
            <w:tcW w:w="3296" w:type="dxa"/>
          </w:tcPr>
          <w:p w:rsidR="006E0641" w:rsidRPr="00732A7C" w:rsidRDefault="006E0641" w:rsidP="002A3049">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«Половецкие каменные изваяния» - «Қыпшақ тас мүсіндері». С.А. Половцева [</w:t>
            </w:r>
            <w:r w:rsidR="00FD0390" w:rsidRPr="00732A7C">
              <w:rPr>
                <w:rFonts w:ascii="Times New Roman" w:hAnsi="Times New Roman" w:cs="Times New Roman"/>
                <w:i/>
                <w:sz w:val="28"/>
                <w:szCs w:val="28"/>
                <w:lang w:val="kk-KZ"/>
              </w:rPr>
              <w:t>132</w:t>
            </w:r>
            <w:r w:rsidRPr="00732A7C">
              <w:rPr>
                <w:rFonts w:ascii="Times New Roman" w:hAnsi="Times New Roman" w:cs="Times New Roman"/>
                <w:i/>
                <w:sz w:val="28"/>
                <w:szCs w:val="28"/>
                <w:lang w:val="kk-KZ"/>
              </w:rPr>
              <w:t>,</w:t>
            </w:r>
            <w:r w:rsidR="002722FF" w:rsidRPr="00732A7C">
              <w:rPr>
                <w:rFonts w:ascii="Times New Roman" w:hAnsi="Times New Roman" w:cs="Times New Roman"/>
                <w:i/>
                <w:sz w:val="28"/>
                <w:szCs w:val="28"/>
                <w:lang w:val="kk-KZ"/>
              </w:rPr>
              <w:t xml:space="preserve"> </w:t>
            </w:r>
            <w:r w:rsidRPr="00732A7C">
              <w:rPr>
                <w:rFonts w:ascii="Times New Roman" w:hAnsi="Times New Roman" w:cs="Times New Roman"/>
                <w:i/>
                <w:sz w:val="28"/>
                <w:szCs w:val="28"/>
                <w:lang w:val="kk-KZ"/>
              </w:rPr>
              <w:t>16</w:t>
            </w:r>
            <w:r w:rsidR="002A3049" w:rsidRPr="00732A7C">
              <w:rPr>
                <w:rFonts w:ascii="Times New Roman" w:hAnsi="Times New Roman" w:cs="Times New Roman"/>
                <w:i/>
                <w:sz w:val="28"/>
                <w:szCs w:val="28"/>
                <w:lang w:val="kk-KZ"/>
              </w:rPr>
              <w:t xml:space="preserve"> б.</w:t>
            </w:r>
            <w:r w:rsidRPr="00732A7C">
              <w:rPr>
                <w:rFonts w:ascii="Times New Roman" w:hAnsi="Times New Roman" w:cs="Times New Roman"/>
                <w:i/>
                <w:sz w:val="28"/>
                <w:szCs w:val="28"/>
                <w:lang w:val="kk-KZ"/>
              </w:rPr>
              <w:t>].</w:t>
            </w:r>
          </w:p>
        </w:tc>
        <w:tc>
          <w:tcPr>
            <w:tcW w:w="5953" w:type="dxa"/>
          </w:tcPr>
          <w:p w:rsidR="006E0641" w:rsidRPr="00732A7C" w:rsidRDefault="006E0641" w:rsidP="004F6C00">
            <w:pPr>
              <w:jc w:val="both"/>
              <w:rPr>
                <w:rFonts w:ascii="Times New Roman" w:hAnsi="Times New Roman" w:cs="Times New Roman"/>
                <w:i/>
                <w:sz w:val="28"/>
                <w:szCs w:val="28"/>
                <w:lang w:val="kk-KZ"/>
              </w:rPr>
            </w:pPr>
            <w:r w:rsidRPr="00732A7C">
              <w:rPr>
                <w:rFonts w:ascii="Times New Roman" w:hAnsi="Times New Roman" w:cs="Times New Roman"/>
                <w:sz w:val="28"/>
                <w:szCs w:val="28"/>
                <w:lang w:val="kk-KZ"/>
              </w:rPr>
              <w:t>Қыпшақтардың тас мүсіндері туралы С.А. Плетневаның монографиясы. 1323 мүсін туралы ақпарат жиналған, сызбаларда 300-ге жуық мүсіндер ұсынылған. Қыпшақтардың мүсіндерін жан-жақты зерттеу авторға мүсіндердің типологиялық және эволюциялық қатарын құруға, сонымен қатар қыпшақтардың Шығыс Еуропа даласы бойынша қозғалысы, XII ғасырдағы Қыпшақтар даласының саяси географиясы, Қыпшақтар мен Русьтар арасындағы қатынастар және т. б. туралы тарихи қорытынды жасауға мүмкіндік беретін еңбек [1</w:t>
            </w:r>
            <w:r w:rsidR="004F6C00" w:rsidRPr="00732A7C">
              <w:rPr>
                <w:rFonts w:ascii="Times New Roman" w:hAnsi="Times New Roman" w:cs="Times New Roman"/>
                <w:sz w:val="28"/>
                <w:szCs w:val="28"/>
                <w:lang w:val="kk-KZ"/>
              </w:rPr>
              <w:t>35</w:t>
            </w:r>
            <w:r w:rsidRPr="00732A7C">
              <w:rPr>
                <w:rFonts w:ascii="Times New Roman" w:hAnsi="Times New Roman" w:cs="Times New Roman"/>
                <w:sz w:val="28"/>
                <w:szCs w:val="28"/>
                <w:lang w:val="kk-KZ"/>
              </w:rPr>
              <w:t>].</w:t>
            </w:r>
          </w:p>
        </w:tc>
      </w:tr>
      <w:tr w:rsidR="006E0641" w:rsidRPr="00BE69BD" w:rsidTr="00732A7C">
        <w:tc>
          <w:tcPr>
            <w:tcW w:w="498" w:type="dxa"/>
          </w:tcPr>
          <w:p w:rsidR="006E0641" w:rsidRPr="00732A7C" w:rsidRDefault="006E0641" w:rsidP="002F2D04">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4</w:t>
            </w:r>
          </w:p>
        </w:tc>
        <w:tc>
          <w:tcPr>
            <w:tcW w:w="3296" w:type="dxa"/>
          </w:tcPr>
          <w:p w:rsidR="006E0641" w:rsidRPr="00732A7C" w:rsidRDefault="006E0641" w:rsidP="002F2D04">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«818. Сум облысы, Чернухино-Перевал ауданынан табылған. Мойны үзілген...»</w:t>
            </w:r>
          </w:p>
          <w:p w:rsidR="006E0641" w:rsidRPr="00732A7C" w:rsidRDefault="006E0641" w:rsidP="002A3049">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...Қазір Ворошиловград тархи-өлкетану музейінде тұр [</w:t>
            </w:r>
            <w:r w:rsidR="00FD0390" w:rsidRPr="00732A7C">
              <w:rPr>
                <w:rFonts w:ascii="Times New Roman" w:hAnsi="Times New Roman" w:cs="Times New Roman"/>
                <w:i/>
                <w:sz w:val="28"/>
                <w:szCs w:val="28"/>
                <w:lang w:val="kk-KZ"/>
              </w:rPr>
              <w:t>132</w:t>
            </w:r>
            <w:r w:rsidRPr="00732A7C">
              <w:rPr>
                <w:rFonts w:ascii="Times New Roman" w:hAnsi="Times New Roman" w:cs="Times New Roman"/>
                <w:i/>
                <w:sz w:val="28"/>
                <w:szCs w:val="28"/>
                <w:lang w:val="kk-KZ"/>
              </w:rPr>
              <w:t>,</w:t>
            </w:r>
            <w:r w:rsidR="002722FF" w:rsidRPr="00732A7C">
              <w:rPr>
                <w:rFonts w:ascii="Times New Roman" w:hAnsi="Times New Roman" w:cs="Times New Roman"/>
                <w:i/>
                <w:sz w:val="28"/>
                <w:szCs w:val="28"/>
                <w:lang w:val="kk-KZ"/>
              </w:rPr>
              <w:t xml:space="preserve"> </w:t>
            </w:r>
            <w:r w:rsidRPr="00732A7C">
              <w:rPr>
                <w:rFonts w:ascii="Times New Roman" w:hAnsi="Times New Roman" w:cs="Times New Roman"/>
                <w:i/>
                <w:sz w:val="28"/>
                <w:szCs w:val="28"/>
                <w:lang w:val="kk-KZ"/>
              </w:rPr>
              <w:t>29-30</w:t>
            </w:r>
            <w:r w:rsidR="002A3049" w:rsidRPr="00732A7C">
              <w:rPr>
                <w:rFonts w:ascii="Times New Roman" w:hAnsi="Times New Roman" w:cs="Times New Roman"/>
                <w:i/>
                <w:sz w:val="28"/>
                <w:szCs w:val="28"/>
                <w:lang w:val="kk-KZ"/>
              </w:rPr>
              <w:t xml:space="preserve"> б.</w:t>
            </w:r>
            <w:r w:rsidRPr="00732A7C">
              <w:rPr>
                <w:rFonts w:ascii="Times New Roman" w:hAnsi="Times New Roman" w:cs="Times New Roman"/>
                <w:i/>
                <w:sz w:val="28"/>
                <w:szCs w:val="28"/>
                <w:lang w:val="kk-KZ"/>
              </w:rPr>
              <w:t>].</w:t>
            </w:r>
          </w:p>
        </w:tc>
        <w:tc>
          <w:tcPr>
            <w:tcW w:w="5953" w:type="dxa"/>
          </w:tcPr>
          <w:p w:rsidR="006E0641" w:rsidRPr="00732A7C" w:rsidRDefault="006E0641" w:rsidP="002F2D04">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Ворошиловградтық тархи-өлкетану музейі:</w:t>
            </w:r>
          </w:p>
          <w:p w:rsidR="006E0641" w:rsidRPr="00732A7C" w:rsidRDefault="006E0641" w:rsidP="004F6C00">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Ірі түйіршікті сұр құмтас. Басы сынған (қалпына келтірілген). Бет, қол және арқа ішінара оң жақта. Әйел. Отыр. 1971 жылы Перевальский ауданы Чернухино ауылынан табылды [1</w:t>
            </w:r>
            <w:r w:rsidR="004F6C00" w:rsidRPr="00732A7C">
              <w:rPr>
                <w:rFonts w:ascii="Times New Roman" w:hAnsi="Times New Roman" w:cs="Times New Roman"/>
                <w:sz w:val="28"/>
                <w:szCs w:val="28"/>
                <w:lang w:val="kk-KZ"/>
              </w:rPr>
              <w:t>36</w:t>
            </w:r>
            <w:r w:rsidRPr="00732A7C">
              <w:rPr>
                <w:rFonts w:ascii="Times New Roman" w:hAnsi="Times New Roman" w:cs="Times New Roman"/>
                <w:sz w:val="28"/>
                <w:szCs w:val="28"/>
                <w:lang w:val="kk-KZ"/>
              </w:rPr>
              <w:t>].</w:t>
            </w:r>
          </w:p>
        </w:tc>
      </w:tr>
    </w:tbl>
    <w:p w:rsidR="00732A7C" w:rsidRPr="00DA153B" w:rsidRDefault="00732A7C" w:rsidP="00DA153B">
      <w:pPr>
        <w:spacing w:after="0" w:line="240" w:lineRule="auto"/>
        <w:jc w:val="both"/>
        <w:rPr>
          <w:rFonts w:ascii="Times New Roman" w:hAnsi="Times New Roman" w:cs="Times New Roman"/>
          <w:sz w:val="28"/>
          <w:szCs w:val="28"/>
          <w:lang w:val="kk-KZ"/>
        </w:rPr>
      </w:pPr>
      <w:r w:rsidRPr="00DA153B">
        <w:rPr>
          <w:rFonts w:ascii="Times New Roman" w:hAnsi="Times New Roman" w:cs="Times New Roman"/>
          <w:sz w:val="28"/>
          <w:szCs w:val="28"/>
          <w:lang w:val="kk-KZ"/>
        </w:rPr>
        <w:lastRenderedPageBreak/>
        <w:t>11-кесте жалғасы</w:t>
      </w:r>
    </w:p>
    <w:p w:rsidR="00732A7C" w:rsidRDefault="00732A7C" w:rsidP="006E0641">
      <w:pPr>
        <w:pStyle w:val="a3"/>
        <w:spacing w:after="0" w:line="240" w:lineRule="auto"/>
        <w:ind w:left="0" w:firstLine="426"/>
        <w:jc w:val="both"/>
        <w:rPr>
          <w:rFonts w:ascii="Times New Roman" w:hAnsi="Times New Roman" w:cs="Times New Roman"/>
          <w:sz w:val="28"/>
          <w:szCs w:val="28"/>
          <w:lang w:val="kk-KZ"/>
        </w:rPr>
      </w:pPr>
    </w:p>
    <w:tbl>
      <w:tblPr>
        <w:tblStyle w:val="a6"/>
        <w:tblW w:w="0" w:type="auto"/>
        <w:tblLook w:val="04A0"/>
      </w:tblPr>
      <w:tblGrid>
        <w:gridCol w:w="534"/>
        <w:gridCol w:w="3543"/>
        <w:gridCol w:w="5670"/>
      </w:tblGrid>
      <w:tr w:rsidR="00732A7C" w:rsidRPr="00372011" w:rsidTr="00DA153B">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5</w:t>
            </w:r>
          </w:p>
        </w:tc>
        <w:tc>
          <w:tcPr>
            <w:tcW w:w="3543"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...Қиян Даланы араладым. Бұрнағы қыпшақ жұртының мекен-жайы. Қазір өзің де білесің украин мен орыс. Түгел орыс деуге болады. Ең алдымен... Жоқ ең ақырында Ворошиловград-Луганск!.. Ежелгі дала ғана емес, бүгінгі қаланы. Херсон, Днепрепетровск, Запорожье, Донецк, мұнда көп екен, одан Жданов арқылы Дондағы Ростовқа шықтым, Ворошиловград, кері оралғанда, Харьков, тағы да Киев – түгел [132, 31 б.].</w:t>
            </w:r>
          </w:p>
        </w:tc>
        <w:tc>
          <w:tcPr>
            <w:tcW w:w="5670"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Дешті Қыпшақ немесе Қыпшақ даласы. Қыпшақ даласы-Дунайдың төменгі бөлігінен Ертіс пен Балқаш көліне дейінгі Ұлы Даланы бейнелейтін Еуразияның тарихи аймағы. Төменгі Сырдария мен Қырымнан Еділ-Кама Болгариясына дейін. Батыс Қыпшақтың аумағы Ескі орыс шежірелерінде «Қыпшақ жерә» немесе «Қыпшақ даласы»  деп аталса, ал Византия мен Еуропалық ортағасырлық шежірелерде Комания (Кумания)деп аталады [137]. </w:t>
            </w:r>
          </w:p>
          <w:p w:rsidR="00732A7C" w:rsidRPr="00732A7C" w:rsidRDefault="00732A7C" w:rsidP="008866DA">
            <w:pPr>
              <w:jc w:val="both"/>
              <w:rPr>
                <w:rFonts w:ascii="Times New Roman" w:hAnsi="Times New Roman" w:cs="Times New Roman"/>
                <w:sz w:val="28"/>
                <w:szCs w:val="28"/>
                <w:lang w:val="kk-KZ"/>
              </w:rPr>
            </w:pPr>
          </w:p>
        </w:tc>
      </w:tr>
      <w:tr w:rsidR="00732A7C" w:rsidRPr="00372011" w:rsidTr="00DA153B">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6</w:t>
            </w:r>
          </w:p>
        </w:tc>
        <w:tc>
          <w:tcPr>
            <w:tcW w:w="3543"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xml:space="preserve">Оныншы ғасырда Батыс қыпшақтар әлі ислам дінін қабылдамаған, - дедім. – Тәңірі дінінде [132, 34 б.]. </w:t>
            </w:r>
          </w:p>
        </w:tc>
        <w:tc>
          <w:tcPr>
            <w:tcW w:w="5670"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Қыпшақтар (половцы) тәңіршілдікті ұстанды. Бұл дін Тәңір хан (мәңгілік көк аспан) культіне негізделген. Тәңір ханнан басқа, қыпшақтар жердегі принципті бейнелейтін Ұмай құдайын қастерлейді. Олар сондай-ақ жануарларға, әсіресе қасқырға табынған (ұқсас сенім түріктерде де болған), оны қыпшақтар өздерінің ата-бабалары-тотемі деп санаған [138].</w:t>
            </w:r>
          </w:p>
        </w:tc>
      </w:tr>
      <w:tr w:rsidR="00732A7C" w:rsidRPr="00372011" w:rsidTr="00DA153B">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7</w:t>
            </w:r>
          </w:p>
        </w:tc>
        <w:tc>
          <w:tcPr>
            <w:tcW w:w="3543"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«Бірден-ақ ежелгі қыпшақ жұртының жиын жеріне аттандық. Днепрдің... бұрын қалай аталған?</w:t>
            </w:r>
          </w:p>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Үзе, - дедім.</w:t>
            </w:r>
          </w:p>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Үзенің сол жағалығы, Азов...</w:t>
            </w:r>
          </w:p>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Азау, - дедім.</w:t>
            </w:r>
          </w:p>
          <w:p w:rsidR="00732A7C" w:rsidRPr="00732A7C" w:rsidRDefault="00732A7C" w:rsidP="00732A7C">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xml:space="preserve">- Үзенің сол жағалығы және етегі, Азау теңізінің терістік беті. Херсон, Днепропетровск облысы, Запорожье, </w:t>
            </w:r>
          </w:p>
        </w:tc>
        <w:tc>
          <w:tcPr>
            <w:tcW w:w="5670" w:type="dxa"/>
          </w:tcPr>
          <w:p w:rsidR="00732A7C" w:rsidRPr="00732A7C" w:rsidRDefault="00732A7C" w:rsidP="00732A7C">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Оңтүстік-Батыс Азиядан Оңтүстік-Шығыс Еуропаға дейінгі кең кеңістікте кездесетін тас балбалдар IX-XIII ғасырлардағы қыпшақтардың қасиетті өнерінің ескерткіштері болып табылады. Балбалдарды салу дәстүрі VI-VII ғасырда Моңғолия мен Алтайда басталып, Дунайға дейін тарады. Мүсіндер ата-бабаларды бейнелеп, даланың ең биік жерлеріне, су айдындарына, олар үшін арнайы салынған қасиетті орындардағы қорған қорымдарына қойылды. Оларды кейде тастармен қоршаған [139]. Шын мәнінде, «баба» сөзінің этимологиясы түркі тіліндегі «балбал» дегеннен шығып, «ата-әке» деген мағынаны </w:t>
            </w:r>
          </w:p>
        </w:tc>
      </w:tr>
    </w:tbl>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lastRenderedPageBreak/>
        <w:t>11-кесте жалғасы</w:t>
      </w:r>
    </w:p>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p>
    <w:tbl>
      <w:tblPr>
        <w:tblStyle w:val="a6"/>
        <w:tblW w:w="0" w:type="auto"/>
        <w:tblLook w:val="04A0"/>
      </w:tblPr>
      <w:tblGrid>
        <w:gridCol w:w="534"/>
        <w:gridCol w:w="2976"/>
        <w:gridCol w:w="6237"/>
      </w:tblGrid>
      <w:tr w:rsidR="00732A7C" w:rsidTr="00DA153B">
        <w:tc>
          <w:tcPr>
            <w:tcW w:w="534" w:type="dxa"/>
          </w:tcPr>
          <w:p w:rsidR="00732A7C" w:rsidRDefault="00732A7C" w:rsidP="008866DA">
            <w:pPr>
              <w:pStyle w:val="a3"/>
              <w:ind w:left="0"/>
              <w:jc w:val="both"/>
              <w:rPr>
                <w:rFonts w:ascii="Times New Roman" w:hAnsi="Times New Roman" w:cs="Times New Roman"/>
                <w:sz w:val="28"/>
                <w:szCs w:val="28"/>
                <w:lang w:val="kk-KZ"/>
              </w:rPr>
            </w:pPr>
          </w:p>
        </w:tc>
        <w:tc>
          <w:tcPr>
            <w:tcW w:w="2976" w:type="dxa"/>
          </w:tcPr>
          <w:p w:rsidR="00732A7C" w:rsidRPr="00732A7C" w:rsidRDefault="00732A7C" w:rsidP="00732A7C">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Донецк, Дондағы Ростов... барлық аймақ, ауданымен» [132, 39-40 б.].</w:t>
            </w:r>
          </w:p>
          <w:p w:rsidR="00732A7C" w:rsidRPr="00732A7C" w:rsidRDefault="00732A7C" w:rsidP="00732A7C">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w:t>
            </w:r>
          </w:p>
          <w:p w:rsidR="00732A7C" w:rsidRDefault="00732A7C" w:rsidP="00732A7C">
            <w:pPr>
              <w:pStyle w:val="a3"/>
              <w:ind w:left="0"/>
              <w:jc w:val="both"/>
              <w:rPr>
                <w:rFonts w:ascii="Times New Roman" w:hAnsi="Times New Roman" w:cs="Times New Roman"/>
                <w:sz w:val="28"/>
                <w:szCs w:val="28"/>
                <w:lang w:val="kk-KZ"/>
              </w:rPr>
            </w:pPr>
            <w:r w:rsidRPr="00732A7C">
              <w:rPr>
                <w:rFonts w:ascii="Times New Roman" w:hAnsi="Times New Roman" w:cs="Times New Roman"/>
                <w:i/>
                <w:sz w:val="28"/>
                <w:szCs w:val="28"/>
                <w:lang w:val="kk-KZ"/>
              </w:rPr>
              <w:t>Қыпшақ жұртының ата-қонысы байтақ, - дедім мен. – Ал сенің ықыласың ауған балбалдар мекені – Үзе мен Таң аралығында, Қара теңіз бен Азау теңізінің терістік бетінде [132, 39-40 б.].</w:t>
            </w:r>
          </w:p>
        </w:tc>
        <w:tc>
          <w:tcPr>
            <w:tcW w:w="6237" w:type="dxa"/>
          </w:tcPr>
          <w:p w:rsidR="00732A7C" w:rsidRDefault="00732A7C" w:rsidP="008866DA">
            <w:pPr>
              <w:pStyle w:val="a3"/>
              <w:ind w:left="0"/>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білдіреді [140]. Уақыт өте келе бұл рәсім Орда басшыларына табынушылыққа айналды. Әйелдердің мүсіндері жауынгерлердің жеңілмейтіндігі мен өлмейтіндігін бейнелеген [141].</w:t>
            </w:r>
          </w:p>
        </w:tc>
      </w:tr>
      <w:tr w:rsidR="00732A7C" w:rsidRPr="00372011" w:rsidTr="00DA153B">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8</w:t>
            </w:r>
          </w:p>
        </w:tc>
        <w:tc>
          <w:tcPr>
            <w:tcW w:w="2976"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...Мәскеуде шәйт десе, мұнда ойбай аттан. Манеждегі шатақты білесің ғой. Әлемдік өнердегі барлық жаңалық бізге жат. Ізденіс атаулыға тыйым салынған. Хрущев кеткенімен, бәрі бұрынғыша. Алды-артың түгел... жабық [132, 14 б.].</w:t>
            </w:r>
          </w:p>
        </w:tc>
        <w:tc>
          <w:tcPr>
            <w:tcW w:w="6237" w:type="dxa"/>
          </w:tcPr>
          <w:p w:rsidR="00732A7C" w:rsidRPr="00732A7C" w:rsidRDefault="00732A7C" w:rsidP="00DA153B">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Мәскеу манежі (Орталық көрме залы) – тарихи ғимарат. Манеж құрылысының тарихы 1812 жылғы Мәскеудегі өртпен байланысты. 1830 жылдары Мәскеудегі Манежде концерттер мен көрмелер үнемі ұйымдастырыла бастаған. Манеж түрме</w:t>
            </w:r>
            <w:r w:rsidR="00DA153B">
              <w:rPr>
                <w:rFonts w:ascii="Times New Roman" w:hAnsi="Times New Roman" w:cs="Times New Roman"/>
                <w:sz w:val="28"/>
                <w:szCs w:val="28"/>
                <w:lang w:val="kk-KZ"/>
              </w:rPr>
              <w:t xml:space="preserve">, кейін көлік тұрағына </w:t>
            </w:r>
            <w:r w:rsidRPr="00732A7C">
              <w:rPr>
                <w:rFonts w:ascii="Times New Roman" w:hAnsi="Times New Roman" w:cs="Times New Roman"/>
                <w:sz w:val="28"/>
                <w:szCs w:val="28"/>
                <w:lang w:val="kk-KZ"/>
              </w:rPr>
              <w:t>айналады. 1957 жылдан бастап Манеж көрмелер, концерттер және басқа да көпшілік іс-шаралар үшін үнемі қолданыла бастаған. Бұл жерде 1962 жылы 1 желтоқсанда Н. Хрущев келіп, сынға алған «Жаңа шындық (Новая реальность)» студиясының әлемге әйгілі авангардтық «МОСХ-ға 30 жыл» көрмесі өткен болатын (1960 жылы). 1967 жылы Манежге астананың Орталық көрме залы мәртебесі беріледі. 1967 жылдан 1981 жылға дейін Манежде 110-нан астам көркемөнер көрмелері өткізіліп, 22 миллионға жуық келушілер болған. 2004 жылғы 14 наурызда президенттік сайлау күні Манеж ғимаратында қатты өрт болып, өрттен со</w:t>
            </w:r>
            <w:r w:rsidR="00DA153B">
              <w:rPr>
                <w:rFonts w:ascii="Times New Roman" w:hAnsi="Times New Roman" w:cs="Times New Roman"/>
                <w:sz w:val="28"/>
                <w:szCs w:val="28"/>
                <w:lang w:val="kk-KZ"/>
              </w:rPr>
              <w:t>ң</w:t>
            </w:r>
            <w:r w:rsidRPr="00732A7C">
              <w:rPr>
                <w:rFonts w:ascii="Times New Roman" w:hAnsi="Times New Roman" w:cs="Times New Roman"/>
                <w:sz w:val="28"/>
                <w:szCs w:val="28"/>
                <w:lang w:val="kk-KZ"/>
              </w:rPr>
              <w:t xml:space="preserve"> жаңа жоба бойынша басқа да нысандар пайда болған [142; 143].</w:t>
            </w:r>
          </w:p>
        </w:tc>
      </w:tr>
      <w:tr w:rsidR="00732A7C" w:rsidRPr="00372011" w:rsidTr="00DA153B">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9</w:t>
            </w:r>
          </w:p>
        </w:tc>
        <w:tc>
          <w:tcPr>
            <w:tcW w:w="2976"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«Тың көтерушілер» ескерткіші [132</w:t>
            </w:r>
            <w:r w:rsidRPr="00732A7C">
              <w:rPr>
                <w:rFonts w:ascii="Times New Roman" w:hAnsi="Times New Roman" w:cs="Times New Roman"/>
                <w:i/>
                <w:sz w:val="28"/>
                <w:szCs w:val="28"/>
                <w:lang w:val="en-US"/>
              </w:rPr>
              <w:t>,</w:t>
            </w:r>
            <w:r w:rsidRPr="00732A7C">
              <w:rPr>
                <w:rFonts w:ascii="Times New Roman" w:hAnsi="Times New Roman" w:cs="Times New Roman"/>
                <w:i/>
                <w:sz w:val="28"/>
                <w:szCs w:val="28"/>
                <w:lang w:val="kk-KZ"/>
              </w:rPr>
              <w:t xml:space="preserve"> </w:t>
            </w:r>
            <w:r w:rsidRPr="00732A7C">
              <w:rPr>
                <w:rFonts w:ascii="Times New Roman" w:hAnsi="Times New Roman" w:cs="Times New Roman"/>
                <w:i/>
                <w:sz w:val="28"/>
                <w:szCs w:val="28"/>
                <w:lang w:val="en-US"/>
              </w:rPr>
              <w:t>17</w:t>
            </w:r>
            <w:r w:rsidRPr="00732A7C">
              <w:rPr>
                <w:rFonts w:ascii="Times New Roman" w:hAnsi="Times New Roman" w:cs="Times New Roman"/>
                <w:i/>
                <w:sz w:val="28"/>
                <w:szCs w:val="28"/>
                <w:lang w:val="kk-KZ"/>
              </w:rPr>
              <w:t xml:space="preserve"> б.].</w:t>
            </w:r>
          </w:p>
        </w:tc>
        <w:tc>
          <w:tcPr>
            <w:tcW w:w="6237" w:type="dxa"/>
          </w:tcPr>
          <w:p w:rsidR="00732A7C" w:rsidRPr="00732A7C" w:rsidRDefault="00732A7C" w:rsidP="00732A7C">
            <w:pPr>
              <w:jc w:val="both"/>
              <w:rPr>
                <w:rFonts w:ascii="Times New Roman" w:hAnsi="Times New Roman" w:cs="Times New Roman"/>
                <w:i/>
                <w:sz w:val="28"/>
                <w:szCs w:val="28"/>
                <w:lang w:val="kk-KZ"/>
              </w:rPr>
            </w:pPr>
            <w:r w:rsidRPr="00732A7C">
              <w:rPr>
                <w:rFonts w:ascii="Times New Roman" w:hAnsi="Times New Roman" w:cs="Times New Roman"/>
                <w:sz w:val="28"/>
                <w:szCs w:val="28"/>
                <w:lang w:val="kk-KZ"/>
              </w:rPr>
              <w:t xml:space="preserve">1973 жылы 12 қарашада монумент жобасын жасауға шығармашылық ұжымдардың жабық Бүкілодақтық конкурсы жарияланған. 1975 жылғы 12 мамыр – құрамында Мәскеуден келген мүсінші Михаил Смирнов, сәулетші Анатолий Семенов және қостанайлық сәулетші </w:t>
            </w:r>
          </w:p>
        </w:tc>
      </w:tr>
    </w:tbl>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lastRenderedPageBreak/>
        <w:t>11-кесте жалғасы</w:t>
      </w:r>
    </w:p>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p>
    <w:tbl>
      <w:tblPr>
        <w:tblStyle w:val="a6"/>
        <w:tblW w:w="0" w:type="auto"/>
        <w:tblLook w:val="04A0"/>
      </w:tblPr>
      <w:tblGrid>
        <w:gridCol w:w="534"/>
        <w:gridCol w:w="3260"/>
        <w:gridCol w:w="5953"/>
      </w:tblGrid>
      <w:tr w:rsidR="00732A7C" w:rsidTr="008866DA">
        <w:tc>
          <w:tcPr>
            <w:tcW w:w="534" w:type="dxa"/>
          </w:tcPr>
          <w:p w:rsidR="00732A7C" w:rsidRDefault="00732A7C" w:rsidP="008866DA">
            <w:pPr>
              <w:pStyle w:val="a3"/>
              <w:ind w:left="0"/>
              <w:jc w:val="both"/>
              <w:rPr>
                <w:rFonts w:ascii="Times New Roman" w:hAnsi="Times New Roman" w:cs="Times New Roman"/>
                <w:sz w:val="28"/>
                <w:szCs w:val="28"/>
                <w:lang w:val="kk-KZ"/>
              </w:rPr>
            </w:pPr>
          </w:p>
        </w:tc>
        <w:tc>
          <w:tcPr>
            <w:tcW w:w="3260" w:type="dxa"/>
          </w:tcPr>
          <w:p w:rsidR="00732A7C" w:rsidRDefault="00732A7C" w:rsidP="008866DA">
            <w:pPr>
              <w:pStyle w:val="a3"/>
              <w:ind w:left="0"/>
              <w:jc w:val="both"/>
              <w:rPr>
                <w:rFonts w:ascii="Times New Roman" w:hAnsi="Times New Roman" w:cs="Times New Roman"/>
                <w:sz w:val="28"/>
                <w:szCs w:val="28"/>
                <w:lang w:val="kk-KZ"/>
              </w:rPr>
            </w:pPr>
          </w:p>
        </w:tc>
        <w:tc>
          <w:tcPr>
            <w:tcW w:w="5953" w:type="dxa"/>
          </w:tcPr>
          <w:p w:rsidR="00732A7C" w:rsidRDefault="00732A7C" w:rsidP="00DA153B">
            <w:pPr>
              <w:pStyle w:val="a3"/>
              <w:ind w:left="0"/>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Александр Тимошечкин бар авторлық ұжым конкурстың жеңімпазы болып танылады. 1976 жылы КСРО Мәдениет министрлігінің көркемдік-сараптамалық кеңесі ескерткіштің негізгі ережелерін бекіткен. 1984 жылы 13 қазанда «Тың жерлерді игерушілерге» монументі салтанатты түрде </w:t>
            </w:r>
            <w:r w:rsidR="00DA153B">
              <w:rPr>
                <w:rFonts w:ascii="Times New Roman" w:hAnsi="Times New Roman" w:cs="Times New Roman"/>
                <w:sz w:val="28"/>
                <w:szCs w:val="28"/>
                <w:lang w:val="kk-KZ"/>
              </w:rPr>
              <w:t>ашылған</w:t>
            </w:r>
            <w:r w:rsidRPr="00732A7C">
              <w:rPr>
                <w:rFonts w:ascii="Times New Roman" w:hAnsi="Times New Roman" w:cs="Times New Roman"/>
                <w:sz w:val="28"/>
                <w:szCs w:val="28"/>
                <w:lang w:val="kk-KZ"/>
              </w:rPr>
              <w:t>[144].</w:t>
            </w:r>
          </w:p>
        </w:tc>
      </w:tr>
      <w:tr w:rsidR="00732A7C" w:rsidRPr="00372011" w:rsidTr="008866DA">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10</w:t>
            </w:r>
          </w:p>
        </w:tc>
        <w:tc>
          <w:tcPr>
            <w:tcW w:w="3260"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...Алматыдағы «Революция ерлері» мүсіні [132, 18 б.].</w:t>
            </w:r>
          </w:p>
        </w:tc>
        <w:tc>
          <w:tcPr>
            <w:tcW w:w="5953" w:type="dxa"/>
          </w:tcPr>
          <w:p w:rsidR="00732A7C" w:rsidRPr="00732A7C" w:rsidRDefault="00732A7C" w:rsidP="00DA153B">
            <w:pPr>
              <w:jc w:val="both"/>
              <w:rPr>
                <w:rFonts w:ascii="Times New Roman" w:hAnsi="Times New Roman" w:cs="Times New Roman"/>
                <w:i/>
                <w:sz w:val="28"/>
                <w:szCs w:val="28"/>
                <w:lang w:val="kk-KZ"/>
              </w:rPr>
            </w:pPr>
            <w:r w:rsidRPr="00732A7C">
              <w:rPr>
                <w:rFonts w:ascii="Times New Roman" w:hAnsi="Times New Roman" w:cs="Times New Roman"/>
                <w:sz w:val="28"/>
                <w:szCs w:val="28"/>
                <w:lang w:val="kk-KZ"/>
              </w:rPr>
              <w:t>Қазан төңкерісінің күрескерлеріне арналған ескерткіш Алматы қаласында 1967 жылы орнатылған. Мүсінші – Н.С.Журавлев, сәулетшілер – И.И.Токарь, Б.К.Воронин. Биіктігі 5,9 м. [145].</w:t>
            </w:r>
          </w:p>
        </w:tc>
      </w:tr>
      <w:tr w:rsidR="00732A7C" w:rsidTr="008866DA">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11</w:t>
            </w:r>
          </w:p>
        </w:tc>
        <w:tc>
          <w:tcPr>
            <w:tcW w:w="3260"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...Бұдан мың жыл, мың жарым жыл бұрын Ордос, Қытай қорғанынан Дунайға дейінгі аралықты түгел алып жатқан ұлы түрік жұртының ежелгі тұрмыс жайын, салт-дәстүрін жиырмасыншы ғасырға дейін сақтап келген тікелей мұрагері, ең соңғы жұқанасы – мына біз боламыз.</w:t>
            </w:r>
          </w:p>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–Ал бұрынғы қыпшақ қайда? Анау мүсіндерді жасаған, сән-салтанаты асып, шалқып отырған, орыстың өзін тітіренткен – Батыс-Дәштідегі қыпшақ?</w:t>
            </w:r>
          </w:p>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...Әуелде Алтын Ордаға ұласты, содан соң тозды, азайды, ақырғы нәсілі әр тарапқа ығысты, сақталған негізгі бөлігі Қазақ Ордасына қосылды [132, 35-36 б.].</w:t>
            </w:r>
          </w:p>
        </w:tc>
        <w:tc>
          <w:tcPr>
            <w:tcW w:w="5953" w:type="dxa"/>
          </w:tcPr>
          <w:p w:rsidR="00732A7C" w:rsidRPr="00732A7C" w:rsidRDefault="00732A7C" w:rsidP="00732A7C">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Атақты тарихшы Л.Н. Гумилев былай деп жазады: Алтай мен Каспий арасындағы Дала үш этнос арасындағы тұрақты қақтығыстар алаңы болды. Олар: гуздар (торктар), канглдар (печенегтер) және кумандар (половцы). X ғасырға дейін олардың күштері тең болды және барлығы өз территорияларын сақтап қалды. X ғасырда ғасырлық құрғақшылық дала аймағына әсер еткенде, Арал маңындағы құрғақ далада өмір сүрген гуздар мен канглдар Алтай тау бөктерінде және көп сулы Ертістің жағасында өмір сүрген құмандарға қарағанда әлдеқайда көп зардап шекті. Кумандарға таудағы бұлақтар мен Ертіс мал мен жылқы санын сақтауға мүмкіндік берді. XI ғасырдың басында дала өсімдіктері (және қарағайлы ормандар) қайтадан оңтүстік пен оңтүстік-батысқа қарай тарала бастағанда, құмандар солай қарай  жылжып, құрғақшылықтан шаршаған гуздар мен печенегтердің қарсылығынан айналып өтті. Оңтүстікке қарай жолда Бетпақ Дала шөлі (Қазіргі Қазақстан) блғандықтан, кумандар батыстағы Дон мен Днепрге жол тартты. 1055 жылға қарай жеңімпаз қыпшақтар Ресей шекарасына жетеді. Қыпшақтардың барлығыі батысқа қоныс аударған жоқ. Олардың негізгі қоныстары Сібір мен Қазақстанда, Зайсан және теңіз көлдерінің жағалауларында қалды. Бірақ </w:t>
            </w:r>
          </w:p>
          <w:p w:rsidR="00732A7C" w:rsidRPr="00732A7C" w:rsidRDefault="00732A7C" w:rsidP="008866DA">
            <w:pPr>
              <w:jc w:val="both"/>
              <w:rPr>
                <w:rFonts w:ascii="Times New Roman" w:hAnsi="Times New Roman" w:cs="Times New Roman"/>
                <w:sz w:val="28"/>
                <w:szCs w:val="28"/>
                <w:lang w:val="kk-KZ"/>
              </w:rPr>
            </w:pPr>
          </w:p>
        </w:tc>
      </w:tr>
    </w:tbl>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lastRenderedPageBreak/>
        <w:t>11-кесте жалғасы</w:t>
      </w:r>
    </w:p>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p>
    <w:tbl>
      <w:tblPr>
        <w:tblStyle w:val="a6"/>
        <w:tblW w:w="0" w:type="auto"/>
        <w:tblLook w:val="04A0"/>
      </w:tblPr>
      <w:tblGrid>
        <w:gridCol w:w="534"/>
        <w:gridCol w:w="3260"/>
        <w:gridCol w:w="5953"/>
      </w:tblGrid>
      <w:tr w:rsidR="00732A7C" w:rsidTr="008866DA">
        <w:tc>
          <w:tcPr>
            <w:tcW w:w="534" w:type="dxa"/>
          </w:tcPr>
          <w:p w:rsidR="00732A7C" w:rsidRDefault="00732A7C" w:rsidP="008866DA">
            <w:pPr>
              <w:pStyle w:val="a3"/>
              <w:ind w:left="0"/>
              <w:jc w:val="both"/>
              <w:rPr>
                <w:rFonts w:ascii="Times New Roman" w:hAnsi="Times New Roman" w:cs="Times New Roman"/>
                <w:sz w:val="28"/>
                <w:szCs w:val="28"/>
                <w:lang w:val="kk-KZ"/>
              </w:rPr>
            </w:pPr>
          </w:p>
        </w:tc>
        <w:tc>
          <w:tcPr>
            <w:tcW w:w="3260" w:type="dxa"/>
          </w:tcPr>
          <w:p w:rsidR="00732A7C" w:rsidRDefault="00732A7C" w:rsidP="008866DA">
            <w:pPr>
              <w:pStyle w:val="a3"/>
              <w:ind w:left="0"/>
              <w:jc w:val="both"/>
              <w:rPr>
                <w:rFonts w:ascii="Times New Roman" w:hAnsi="Times New Roman" w:cs="Times New Roman"/>
                <w:sz w:val="28"/>
                <w:szCs w:val="28"/>
                <w:lang w:val="kk-KZ"/>
              </w:rPr>
            </w:pPr>
          </w:p>
        </w:tc>
        <w:tc>
          <w:tcPr>
            <w:tcW w:w="5953" w:type="dxa"/>
          </w:tcPr>
          <w:p w:rsidR="00732A7C" w:rsidRPr="00732A7C" w:rsidRDefault="00732A7C" w:rsidP="00732A7C">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гуздар мен печенегтерді жеңгеннен кейін Ресеймен бетпе-бет келген халықтың ең белсенді бөлігі көшкен болатын [146]. </w:t>
            </w:r>
          </w:p>
          <w:p w:rsidR="00732A7C" w:rsidRDefault="00732A7C" w:rsidP="00C67AF6">
            <w:pPr>
              <w:pStyle w:val="a3"/>
              <w:ind w:left="0"/>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ХІІІ ғасырда Дешті Қыпшақты моңғолдар жаулап алды. Олар Жошы ұлысына (Алтын Орда) кіріп, оның негізгі бөлігін құрады. XVI-XVII ғасырларда Дешті және Қыпшақ ұғымы тек Шығыс Қыпшақтықтардың аумағында пайдаланылды. Кейіннен «Түркістан» және «Қазақстан» деп аталып кетті [147].</w:t>
            </w:r>
          </w:p>
        </w:tc>
      </w:tr>
      <w:tr w:rsidR="00732A7C" w:rsidRPr="00372011" w:rsidTr="008866DA">
        <w:tc>
          <w:tcPr>
            <w:tcW w:w="534"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12</w:t>
            </w:r>
          </w:p>
        </w:tc>
        <w:tc>
          <w:tcPr>
            <w:tcW w:w="3260" w:type="dxa"/>
          </w:tcPr>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Мүсінді жасап бітем, содан соң екеуіміз баяғы заманымызға қайтадан көшеміз. Тура 1173 жылға. Айсұлу нақтылап айтты, мен бүгінгі мағлұм тарих бойынша қайта тексердім. Мың емес, сегіз жүз жыл бұрын екен.</w:t>
            </w:r>
          </w:p>
          <w:p w:rsidR="00732A7C" w:rsidRPr="00732A7C" w:rsidRDefault="00732A7C"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Ал шын мәнісінде 1787 жылға дейін, біржола шағылып қалғанша, қартаймай, қам-қайғысыз, қосағымызбен, тағы да алты ғасыр ғұмыр кешеміз [132, 49 б.].</w:t>
            </w:r>
          </w:p>
        </w:tc>
        <w:tc>
          <w:tcPr>
            <w:tcW w:w="5953" w:type="dxa"/>
          </w:tcPr>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Кобяк (? – 1184 жылдан кейін) – 1170-1180 жылдары Ресейге бірнеше рет шабуыл жасаған қыпшақ ханы. Орыс князьдерінің ішкі соғыстарына да қатысқан [148]. </w:t>
            </w:r>
          </w:p>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1781 және 1782 жылдары Ресей жерінде саяхаттаған академик Зуев Днепр маңайында көрген тас мүсіндер туралы: «мұндай ер және әйелдер бейнеленген мүсіндер Новороссийск және Азов губернияларының екеуінде де «тас мүсіндер» деп аталатын көптеген ескерткіштер бар» дейді [149].</w:t>
            </w:r>
          </w:p>
          <w:p w:rsidR="00732A7C" w:rsidRPr="00732A7C" w:rsidRDefault="00732A7C"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1787 жылы Түркия Ұлыбританияның, Францияның және Пруссияның қолдауына ие болып, Қырым хандығы мен Грузияның вассалитін қалпына келтіруді талап етіп, Ресей империясынан Босфор мен Дарданелл бұғаздары арқылы өтетін кемелерді тексеруге рұқсат сұрады. Ресей империясы бас тартады. 1787 жылы 13 тамызда Осман империясы Ресейге соғыс жариялайды. Бірақ бұл соғысқа түріктердің дайындықтары қанағаттанарлықсыз болды және уақыт жағынан дұрыс таңдалмады, өйткені Ресей империясы мен Қасиетті Рим империясы аз уақыт бұрын әскери одақ құрған болатын. Оны түріктер кеш білді. Түріктердің Банаттағы австриялықтарға қарсы алғашқы жетістіктері көп ұзамай Ресейге қарсы соғыс қимылдарында сәтсіздікке ұшырады [150].</w:t>
            </w:r>
          </w:p>
        </w:tc>
      </w:tr>
      <w:tr w:rsidR="00732A7C" w:rsidRPr="00372011" w:rsidTr="008866DA">
        <w:tc>
          <w:tcPr>
            <w:tcW w:w="534" w:type="dxa"/>
          </w:tcPr>
          <w:p w:rsidR="00732A7C" w:rsidRDefault="00732A7C" w:rsidP="008866DA">
            <w:pPr>
              <w:pStyle w:val="a3"/>
              <w:ind w:left="0"/>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260" w:type="dxa"/>
          </w:tcPr>
          <w:p w:rsidR="00732A7C" w:rsidRDefault="00732A7C" w:rsidP="008866DA">
            <w:pPr>
              <w:pStyle w:val="a3"/>
              <w:ind w:left="0"/>
              <w:jc w:val="both"/>
              <w:rPr>
                <w:rFonts w:ascii="Times New Roman" w:hAnsi="Times New Roman" w:cs="Times New Roman"/>
                <w:sz w:val="28"/>
                <w:szCs w:val="28"/>
                <w:lang w:val="kk-KZ"/>
              </w:rPr>
            </w:pPr>
            <w:r w:rsidRPr="00732A7C">
              <w:rPr>
                <w:rFonts w:ascii="Times New Roman" w:hAnsi="Times New Roman" w:cs="Times New Roman"/>
                <w:i/>
                <w:sz w:val="28"/>
                <w:szCs w:val="28"/>
                <w:lang w:val="kk-KZ"/>
              </w:rPr>
              <w:t>Император Нерон шабыт шақыру үшін</w:t>
            </w:r>
          </w:p>
        </w:tc>
        <w:tc>
          <w:tcPr>
            <w:tcW w:w="5953" w:type="dxa"/>
          </w:tcPr>
          <w:p w:rsidR="00732A7C" w:rsidRDefault="00732A7C" w:rsidP="008866DA">
            <w:pPr>
              <w:pStyle w:val="a3"/>
              <w:ind w:left="0"/>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Римнің ұлы өрті – император Неронның кезіндегі (64 жылы шілде айы) Римнің он төрт</w:t>
            </w:r>
          </w:p>
        </w:tc>
      </w:tr>
    </w:tbl>
    <w:p w:rsidR="00732A7C" w:rsidRDefault="00732A7C" w:rsidP="006E0641">
      <w:pPr>
        <w:pStyle w:val="a3"/>
        <w:spacing w:after="0" w:line="240" w:lineRule="auto"/>
        <w:ind w:left="0" w:firstLine="426"/>
        <w:jc w:val="both"/>
        <w:rPr>
          <w:rFonts w:ascii="Times New Roman" w:hAnsi="Times New Roman" w:cs="Times New Roman"/>
          <w:sz w:val="28"/>
          <w:szCs w:val="28"/>
          <w:lang w:val="kk-KZ"/>
        </w:rPr>
      </w:pPr>
    </w:p>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lastRenderedPageBreak/>
        <w:t>11-кесте жалғасы</w:t>
      </w:r>
    </w:p>
    <w:p w:rsidR="00732A7C" w:rsidRDefault="00732A7C" w:rsidP="00732A7C">
      <w:pPr>
        <w:pStyle w:val="a3"/>
        <w:spacing w:after="0" w:line="240" w:lineRule="auto"/>
        <w:ind w:left="0" w:firstLine="426"/>
        <w:jc w:val="both"/>
        <w:rPr>
          <w:rFonts w:ascii="Times New Roman" w:hAnsi="Times New Roman" w:cs="Times New Roman"/>
          <w:sz w:val="28"/>
          <w:szCs w:val="28"/>
          <w:lang w:val="kk-KZ"/>
        </w:rPr>
      </w:pPr>
    </w:p>
    <w:tbl>
      <w:tblPr>
        <w:tblStyle w:val="a6"/>
        <w:tblW w:w="0" w:type="auto"/>
        <w:tblLook w:val="04A0"/>
      </w:tblPr>
      <w:tblGrid>
        <w:gridCol w:w="534"/>
        <w:gridCol w:w="3260"/>
        <w:gridCol w:w="5953"/>
      </w:tblGrid>
      <w:tr w:rsidR="00DA153B" w:rsidRPr="00372011" w:rsidTr="008866DA">
        <w:tc>
          <w:tcPr>
            <w:tcW w:w="534" w:type="dxa"/>
          </w:tcPr>
          <w:p w:rsidR="00DA153B" w:rsidRDefault="00DA153B" w:rsidP="008866DA">
            <w:pPr>
              <w:pStyle w:val="a3"/>
              <w:ind w:left="0"/>
              <w:jc w:val="both"/>
              <w:rPr>
                <w:rFonts w:ascii="Times New Roman" w:hAnsi="Times New Roman" w:cs="Times New Roman"/>
                <w:sz w:val="28"/>
                <w:szCs w:val="28"/>
                <w:lang w:val="kk-KZ"/>
              </w:rPr>
            </w:pPr>
          </w:p>
        </w:tc>
        <w:tc>
          <w:tcPr>
            <w:tcW w:w="3260" w:type="dxa"/>
          </w:tcPr>
          <w:p w:rsidR="00DA153B" w:rsidRPr="00732A7C" w:rsidRDefault="00DA153B"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айдынды Рома қаласын өртке ораған дейді ғой [132, 70 б.].</w:t>
            </w:r>
          </w:p>
        </w:tc>
        <w:tc>
          <w:tcPr>
            <w:tcW w:w="5953" w:type="dxa"/>
          </w:tcPr>
          <w:p w:rsidR="00DA153B" w:rsidRPr="00732A7C" w:rsidRDefault="00DA153B"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блогының он бірін шарпыған өрт. Өрт 18 шілдеден 19 шілдеге қараған түні Үлкен цирктің оңтүстік-шығыс жағынан орналасқан дүкендерде басталып, таңертең қаланың көп бөлігі жалынға оранған, тек алты күннен кейін ғана өрттің таралуын тоқтатуға мүмкіндік туады. Светоний өрттің бастамашысы Неронның өзі болғандығын және аулаларда алау жағушыларды көргенін айтады. Аңызға сәйкес, императорға өрт туралы хабарланғанда, ол Рим жағына шығып, отты қауіпсіз қашықтықтан бақылаған. Бұл ретте Нерон театр костюмін киіп, лирде ойнап, Трояның өлімі туралы поэма оқыған [151; 152].</w:t>
            </w:r>
          </w:p>
        </w:tc>
      </w:tr>
      <w:tr w:rsidR="00DA153B" w:rsidRPr="00372011" w:rsidTr="008866DA">
        <w:tc>
          <w:tcPr>
            <w:tcW w:w="534" w:type="dxa"/>
          </w:tcPr>
          <w:p w:rsidR="00DA153B" w:rsidRPr="00732A7C" w:rsidRDefault="00DA153B"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14</w:t>
            </w:r>
          </w:p>
        </w:tc>
        <w:tc>
          <w:tcPr>
            <w:tcW w:w="3260" w:type="dxa"/>
          </w:tcPr>
          <w:p w:rsidR="00DA153B" w:rsidRPr="00732A7C" w:rsidRDefault="00DA153B"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 xml:space="preserve">...Кобяк пен Кончак – ит және қаншық... Кобяк, яғни Көбек – төбет екені рас, ал Кончак – ер адамның есімі, Қаншық емес, Қонжық – аюдың баласы [132, 7 б.]. </w:t>
            </w:r>
          </w:p>
          <w:p w:rsidR="00DA153B" w:rsidRPr="00732A7C" w:rsidRDefault="00DA153B" w:rsidP="008866DA">
            <w:pPr>
              <w:jc w:val="both"/>
              <w:rPr>
                <w:rFonts w:ascii="Times New Roman" w:hAnsi="Times New Roman" w:cs="Times New Roman"/>
                <w:i/>
                <w:sz w:val="28"/>
                <w:szCs w:val="28"/>
                <w:lang w:val="kk-KZ"/>
              </w:rPr>
            </w:pPr>
            <w:r w:rsidRPr="00732A7C">
              <w:rPr>
                <w:rFonts w:ascii="Times New Roman" w:hAnsi="Times New Roman" w:cs="Times New Roman"/>
                <w:i/>
                <w:sz w:val="28"/>
                <w:szCs w:val="28"/>
                <w:lang w:val="kk-KZ"/>
              </w:rPr>
              <w:t>...</w:t>
            </w:r>
          </w:p>
          <w:p w:rsidR="00DA153B" w:rsidRPr="00732A7C" w:rsidRDefault="00DA153B" w:rsidP="008866DA">
            <w:pPr>
              <w:jc w:val="both"/>
              <w:rPr>
                <w:rFonts w:ascii="Times New Roman" w:hAnsi="Times New Roman" w:cs="Times New Roman"/>
                <w:i/>
                <w:sz w:val="28"/>
                <w:szCs w:val="28"/>
                <w:lang w:val="en-US"/>
              </w:rPr>
            </w:pPr>
            <w:r w:rsidRPr="00732A7C">
              <w:rPr>
                <w:rFonts w:ascii="Times New Roman" w:hAnsi="Times New Roman" w:cs="Times New Roman"/>
                <w:i/>
                <w:sz w:val="28"/>
                <w:szCs w:val="28"/>
                <w:lang w:val="kk-KZ"/>
              </w:rPr>
              <w:t>«...Хан атамыз, ойдағы орысты әлденеше мәрте ойсырата шапты,  ағаш қорғандарын қиратып, алтын шіркеулі астана жұртын басты, қасарысқан дұшпанның бетін қайырып, ел үстіне тыныштық орнатты. Одан соң хан ағамыз бен баһадүр ініміз ормандағы орысты қарлы алапқа асыра қуды, жақын төңірек түгел бейбіт болды. Бұлғармен бауырлас, мажармен ежеттес қатынас орнады» [132</w:t>
            </w:r>
            <w:r w:rsidRPr="00732A7C">
              <w:rPr>
                <w:rFonts w:ascii="Times New Roman" w:hAnsi="Times New Roman" w:cs="Times New Roman"/>
                <w:i/>
                <w:sz w:val="28"/>
                <w:szCs w:val="28"/>
                <w:lang w:val="en-US"/>
              </w:rPr>
              <w:t>,</w:t>
            </w:r>
            <w:r w:rsidRPr="00732A7C">
              <w:rPr>
                <w:rFonts w:ascii="Times New Roman" w:hAnsi="Times New Roman" w:cs="Times New Roman"/>
                <w:i/>
                <w:sz w:val="28"/>
                <w:szCs w:val="28"/>
                <w:lang w:val="kk-KZ"/>
              </w:rPr>
              <w:t xml:space="preserve"> </w:t>
            </w:r>
            <w:r w:rsidRPr="00732A7C">
              <w:rPr>
                <w:rFonts w:ascii="Times New Roman" w:hAnsi="Times New Roman" w:cs="Times New Roman"/>
                <w:i/>
                <w:sz w:val="28"/>
                <w:szCs w:val="28"/>
                <w:lang w:val="en-US"/>
              </w:rPr>
              <w:t>42</w:t>
            </w:r>
            <w:r w:rsidRPr="00732A7C">
              <w:rPr>
                <w:rFonts w:ascii="Times New Roman" w:hAnsi="Times New Roman" w:cs="Times New Roman"/>
                <w:i/>
                <w:sz w:val="28"/>
                <w:szCs w:val="28"/>
                <w:lang w:val="kk-KZ"/>
              </w:rPr>
              <w:t xml:space="preserve"> б.].</w:t>
            </w:r>
          </w:p>
          <w:p w:rsidR="00DA153B" w:rsidRPr="00732A7C" w:rsidRDefault="00DA153B" w:rsidP="008866DA">
            <w:pPr>
              <w:jc w:val="both"/>
              <w:rPr>
                <w:rFonts w:ascii="Times New Roman" w:hAnsi="Times New Roman" w:cs="Times New Roman"/>
                <w:i/>
                <w:sz w:val="28"/>
                <w:szCs w:val="28"/>
                <w:lang w:val="en-US"/>
              </w:rPr>
            </w:pPr>
          </w:p>
        </w:tc>
        <w:tc>
          <w:tcPr>
            <w:tcW w:w="5953" w:type="dxa"/>
          </w:tcPr>
          <w:p w:rsidR="00DA153B" w:rsidRPr="00732A7C" w:rsidRDefault="00DA153B" w:rsidP="008866DA">
            <w:pPr>
              <w:jc w:val="both"/>
              <w:rPr>
                <w:rFonts w:ascii="Times New Roman" w:hAnsi="Times New Roman" w:cs="Times New Roman"/>
                <w:i/>
                <w:sz w:val="28"/>
                <w:szCs w:val="28"/>
                <w:lang w:val="kk-KZ"/>
              </w:rPr>
            </w:pPr>
            <w:r w:rsidRPr="00732A7C">
              <w:rPr>
                <w:rFonts w:ascii="Times New Roman" w:hAnsi="Times New Roman" w:cs="Times New Roman"/>
                <w:sz w:val="28"/>
                <w:szCs w:val="28"/>
                <w:lang w:val="kk-KZ"/>
              </w:rPr>
              <w:t>Кобяк (? – 1184 жылдан кейін) – Днепрдің төменгі ағысынан оңтүстік-шығысқа қарай қоныс аударған садақшы қыпшақтардың ханы. Ол XII ғасырдың сексенінші жылдары қыпшақтар ханының беделі мен күші бойынша Кончактан кейінгі екінші болды деп саналады.</w:t>
            </w:r>
            <w:r w:rsidRPr="00732A7C">
              <w:rPr>
                <w:rFonts w:ascii="Times New Roman" w:hAnsi="Times New Roman" w:cs="Times New Roman"/>
                <w:i/>
                <w:sz w:val="28"/>
                <w:szCs w:val="28"/>
                <w:lang w:val="kk-KZ"/>
              </w:rPr>
              <w:t xml:space="preserve"> </w:t>
            </w:r>
          </w:p>
          <w:p w:rsidR="00DA153B" w:rsidRPr="00732A7C" w:rsidRDefault="00DA153B"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 xml:space="preserve">Кобяк (Кобяк Карлыевич) Днепр қыпшақтары көшбасшыларының бірі. Ол танымал қыпшақ ханы Данил Кобяковичтің әкесі. Данил басқа қыпшақ хандықтарымен бірге 1223 жылғы Калка шайқасында моңғолдарға қарсы соғысты. Қобяк – Кончак ханның тұрақты одақтасы, садақшы қыпшақ тобының көшбасшысы, орыс князьдерінің негізгі қарсыласы болған [153]. </w:t>
            </w:r>
          </w:p>
          <w:p w:rsidR="00DA153B" w:rsidRPr="00732A7C" w:rsidRDefault="00DA153B"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Кончак (? – 1203 жылдан кейін) – қыпшақ ханы (Дон және Днепр қыпшақтарының, 1170 – 1203 жылдары басқарды), хан Атрактың ұлы (Отрок), хан Шаруканның немересі. Кончактың саясаты Киев пен Переяславльге жасалған шабуылдармен де, қыпшақ әскери күшін қолданған (тартқан) орыс князьдерінің ішкі жанжалдарына араласуымен де сипатталады.</w:t>
            </w:r>
          </w:p>
          <w:p w:rsidR="00DA153B" w:rsidRPr="00732A7C" w:rsidRDefault="00DA153B" w:rsidP="008866DA">
            <w:pPr>
              <w:jc w:val="both"/>
              <w:rPr>
                <w:rFonts w:ascii="Times New Roman" w:hAnsi="Times New Roman" w:cs="Times New Roman"/>
                <w:sz w:val="28"/>
                <w:szCs w:val="28"/>
                <w:lang w:val="kk-KZ"/>
              </w:rPr>
            </w:pPr>
            <w:r w:rsidRPr="00732A7C">
              <w:rPr>
                <w:rFonts w:ascii="Times New Roman" w:hAnsi="Times New Roman" w:cs="Times New Roman"/>
                <w:sz w:val="28"/>
                <w:szCs w:val="28"/>
                <w:lang w:val="kk-KZ"/>
              </w:rPr>
              <w:t>1171 жылы ол садақшы қыпшақтар ханы Кобяк ханмен одақ құрып, Ресейге алғашқы жорығын ұйымдастырады [154].</w:t>
            </w:r>
          </w:p>
        </w:tc>
      </w:tr>
    </w:tbl>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Көркем туындының</w:t>
      </w:r>
      <w:r w:rsidRPr="00F86F78">
        <w:rPr>
          <w:rFonts w:ascii="Times New Roman" w:hAnsi="Times New Roman" w:cs="Times New Roman"/>
          <w:sz w:val="28"/>
          <w:szCs w:val="28"/>
          <w:lang w:val="kk-KZ"/>
        </w:rPr>
        <w:t xml:space="preserve"> бас кейіпкерлері: Саржан Көбеков пен Айсұлу бегім. Мүсінші мен мүсін (балбал). Балбал – ежелгі түркі дәуіріндегі тастан қашап жасалған адам бейнесіндегі ескерткіш. Басым көпшілігі билік иелерінің және атақты бекзадалардың құрметіне арналып жасалған сынтас. Балбалдарды мүсіншілер (бәдізші) әзірлеген. Қыпшақтардың тас мүсіндері туралы С.А. Плетневаның монографиясындағы Сум облысы, Чернухино-Перевал ауданынан табылған 818 АНА кескіні – Айсұлу бегім (кейіпкер бәдізшінің қойған есімі). Ал, Саржан Көбеков ше? 1965 ж. Ленинград кескіндеме, мүсін және архитектура институтын тәмамдаған, жастайынан Мемлекеттік сыйлықтың лауреаты атанған, автордың құрдасы, атақты мүсінші – Төлеген Досмағамбетовтың прототипі ме? Төлеген Досмағамбетовтың: Мүсін дегеніміз – мыңдаған жылдардың ескерткіші және әрбір суретші өзіндік жаңалық қосуы керек</w:t>
      </w:r>
      <w:r w:rsidR="009A0C76">
        <w:rPr>
          <w:rFonts w:ascii="Times New Roman" w:hAnsi="Times New Roman" w:cs="Times New Roman"/>
          <w:sz w:val="28"/>
          <w:szCs w:val="28"/>
          <w:lang w:val="kk-KZ"/>
        </w:rPr>
        <w:t xml:space="preserve"> </w:t>
      </w:r>
      <w:r w:rsidRPr="00F86F78">
        <w:rPr>
          <w:rFonts w:ascii="Times New Roman" w:hAnsi="Times New Roman" w:cs="Times New Roman"/>
          <w:sz w:val="28"/>
          <w:szCs w:val="28"/>
          <w:lang w:val="kk-KZ"/>
        </w:rPr>
        <w:t>деген пікірі романдағы жаңа балбал тастарды мүсіндеуші бәдізшінің де ұстанымымен үндесуінің өзі негізсіз емес</w:t>
      </w:r>
      <w:r w:rsidR="000F28B6">
        <w:rPr>
          <w:rFonts w:ascii="Times New Roman" w:hAnsi="Times New Roman" w:cs="Times New Roman"/>
          <w:sz w:val="28"/>
          <w:szCs w:val="28"/>
          <w:lang w:val="kk-KZ"/>
        </w:rPr>
        <w:t xml:space="preserve"> [1</w:t>
      </w:r>
      <w:r w:rsidR="004F6C00">
        <w:rPr>
          <w:rFonts w:ascii="Times New Roman" w:hAnsi="Times New Roman" w:cs="Times New Roman"/>
          <w:sz w:val="28"/>
          <w:szCs w:val="28"/>
          <w:lang w:val="kk-KZ"/>
        </w:rPr>
        <w:t>55</w:t>
      </w:r>
      <w:r w:rsidR="000F28B6" w:rsidRPr="00C41E78">
        <w:rPr>
          <w:rFonts w:ascii="Times New Roman" w:hAnsi="Times New Roman" w:cs="Times New Roman"/>
          <w:sz w:val="28"/>
          <w:szCs w:val="28"/>
          <w:lang w:val="kk-KZ"/>
        </w:rPr>
        <w:t>]</w:t>
      </w:r>
      <w:r w:rsidRPr="00F86F78">
        <w:rPr>
          <w:rFonts w:ascii="Times New Roman" w:hAnsi="Times New Roman" w:cs="Times New Roman"/>
          <w:sz w:val="28"/>
          <w:szCs w:val="28"/>
          <w:lang w:val="kk-KZ"/>
        </w:rPr>
        <w:t xml:space="preserve">. Жазушы кейіпкерді неге «Саржан Көбеков» деп атады? «Саржан» сөзінің мағынасына үңілейік. </w:t>
      </w:r>
      <w:r w:rsidRPr="00F86F78">
        <w:rPr>
          <w:rFonts w:ascii="Times New Roman" w:hAnsi="Times New Roman" w:cs="Times New Roman"/>
          <w:i/>
          <w:sz w:val="28"/>
          <w:szCs w:val="28"/>
          <w:lang w:val="kk-KZ"/>
        </w:rPr>
        <w:t>Саржа</w:t>
      </w:r>
      <w:r w:rsidRPr="00F86F78">
        <w:rPr>
          <w:rFonts w:ascii="Times New Roman" w:hAnsi="Times New Roman" w:cs="Times New Roman"/>
          <w:sz w:val="28"/>
          <w:szCs w:val="28"/>
          <w:lang w:val="kk-KZ"/>
        </w:rPr>
        <w:t xml:space="preserve"> – 1) ерте кездегі қару-жарақтың бір түрі; 2) жер өлшейтін ағаштан жасалған құрал (осы құралмен өлшенетін, арасы үш кезге (2 м 13 см-ге) тең ұзындық өлшемі). </w:t>
      </w:r>
      <w:r w:rsidRPr="00F86F78">
        <w:rPr>
          <w:rFonts w:ascii="Times New Roman" w:hAnsi="Times New Roman" w:cs="Times New Roman"/>
          <w:i/>
          <w:sz w:val="28"/>
          <w:szCs w:val="28"/>
          <w:lang w:val="kk-KZ"/>
        </w:rPr>
        <w:t>Сарыжа</w:t>
      </w:r>
      <w:r w:rsidRPr="00F86F78">
        <w:rPr>
          <w:rFonts w:ascii="Times New Roman" w:hAnsi="Times New Roman" w:cs="Times New Roman"/>
          <w:sz w:val="28"/>
          <w:szCs w:val="28"/>
          <w:lang w:val="kk-KZ"/>
        </w:rPr>
        <w:t xml:space="preserve"> дегенді өткен ғасыр лексикографы Л.Будагов былайша анықтайды: қазақша саржа, шағатайша сары йай сүйекпен əшекейленген, сарыға боялған жақ (лук)</w:t>
      </w:r>
      <w:r w:rsidR="009A0C76">
        <w:rPr>
          <w:rFonts w:ascii="Times New Roman" w:hAnsi="Times New Roman" w:cs="Times New Roman"/>
          <w:sz w:val="28"/>
          <w:szCs w:val="28"/>
          <w:lang w:val="kk-KZ"/>
        </w:rPr>
        <w:t xml:space="preserve"> [1</w:t>
      </w:r>
      <w:r w:rsidR="004F6C00">
        <w:rPr>
          <w:rFonts w:ascii="Times New Roman" w:hAnsi="Times New Roman" w:cs="Times New Roman"/>
          <w:sz w:val="28"/>
          <w:szCs w:val="28"/>
          <w:lang w:val="kk-KZ"/>
        </w:rPr>
        <w:t>56</w:t>
      </w:r>
      <w:r w:rsidRPr="00C41E78">
        <w:rPr>
          <w:rFonts w:ascii="Times New Roman" w:hAnsi="Times New Roman" w:cs="Times New Roman"/>
          <w:sz w:val="28"/>
          <w:szCs w:val="28"/>
          <w:lang w:val="kk-KZ"/>
        </w:rPr>
        <w:t>]</w:t>
      </w:r>
      <w:r w:rsidRPr="00F86F78">
        <w:rPr>
          <w:rFonts w:ascii="Times New Roman" w:hAnsi="Times New Roman" w:cs="Times New Roman"/>
          <w:sz w:val="28"/>
          <w:szCs w:val="28"/>
          <w:lang w:val="kk-KZ"/>
        </w:rPr>
        <w:t xml:space="preserve">. Бұл қару атауының көне түрі қазақша сарыжа күйінде сақталған, осы сөз келе-келе «жаңашаланып», саржай, одан барып саржан түріне де көшкені анық байқалады </w:t>
      </w:r>
      <w:r>
        <w:rPr>
          <w:rFonts w:ascii="Times New Roman" w:hAnsi="Times New Roman" w:cs="Times New Roman"/>
          <w:sz w:val="28"/>
          <w:szCs w:val="28"/>
          <w:lang w:val="kk-KZ"/>
        </w:rPr>
        <w:t>[1</w:t>
      </w:r>
      <w:r w:rsidR="004F6C00">
        <w:rPr>
          <w:rFonts w:ascii="Times New Roman" w:hAnsi="Times New Roman" w:cs="Times New Roman"/>
          <w:sz w:val="28"/>
          <w:szCs w:val="28"/>
          <w:lang w:val="kk-KZ"/>
        </w:rPr>
        <w:t>57</w:t>
      </w:r>
      <w:r w:rsidRPr="00C41E78">
        <w:rPr>
          <w:rFonts w:ascii="Times New Roman" w:hAnsi="Times New Roman" w:cs="Times New Roman"/>
          <w:sz w:val="28"/>
          <w:szCs w:val="28"/>
          <w:lang w:val="kk-KZ"/>
        </w:rPr>
        <w:t>]</w:t>
      </w:r>
      <w:r w:rsidRPr="00F86F78">
        <w:rPr>
          <w:rFonts w:ascii="Times New Roman" w:hAnsi="Times New Roman" w:cs="Times New Roman"/>
          <w:sz w:val="28"/>
          <w:szCs w:val="28"/>
          <w:lang w:val="kk-KZ"/>
        </w:rPr>
        <w:t xml:space="preserve">. Сондай-ақ Ресей империясының отаршылдық саясатына қарсы 1825-36 жылдардағы ұлт-азаттық көтеріліс басшыларының бірі, Абылай ханның немересі Қасымұлы Саржан сұлтанның есімімен де астарлы байланыс бар сынды. Қасымұлы Саржанның өлімінен кейін Ресейдің отарлық саясатына қарсы күресті оның інісі Кенесары Қасымұлы бастаған қазақ халқының ұлт-азаттық қозғалысына ұласты (1837-1847 ж.ж.). Демек, кейіпкер «бәдізші» болғандықтан есімі сүйекпен әшекейленген, сарыға боялған («сары» түстің «сағыныш, өткенді аңсаумен» ассоциациясы бар) жақ (лук) – жебе мәнімен үндессе (яғни, ғасырлар арасында (кеңістікте) еркін қалықтауы (бірде ХІІ, бірде ХХ ғ.), оның суреткер сипаттаған еркіндікті, бабаларының бойындағы ешкімнен именбеген, иілмеген рухты аңсауы, отаршылдыққа, бағыныштылыққа, тоталитарлық заманға қарсылығы сынды характер Саржан сұлтанның мақсат-мұратымен ұштасатындай. </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Көбек ?.. «Түрік жұртында адамға жан-жануар атын қою – кеңінен тараған ғұрып...». Мұнысы дұрыс. Ал, енді мынаусы жаңсақ. «...Мәселен, Кобяк пен Кончак – ит және қаншық...». Кобяк, яғни Көбек – төбет екені рас, ал Кончак – ер адамның есімі, Қаншық емес, Қонжық – аюдың баласы» [</w:t>
      </w:r>
      <w:r w:rsidR="009A0C76">
        <w:rPr>
          <w:rFonts w:ascii="Times New Roman" w:hAnsi="Times New Roman" w:cs="Times New Roman"/>
          <w:sz w:val="28"/>
          <w:szCs w:val="28"/>
          <w:lang w:val="kk-KZ"/>
        </w:rPr>
        <w:t>1</w:t>
      </w:r>
      <w:r w:rsidR="004F6C00">
        <w:rPr>
          <w:rFonts w:ascii="Times New Roman" w:hAnsi="Times New Roman" w:cs="Times New Roman"/>
          <w:sz w:val="28"/>
          <w:szCs w:val="28"/>
          <w:lang w:val="kk-KZ"/>
        </w:rPr>
        <w:t>32</w:t>
      </w:r>
      <w:r>
        <w:rPr>
          <w:rFonts w:ascii="Times New Roman" w:hAnsi="Times New Roman" w:cs="Times New Roman"/>
          <w:sz w:val="28"/>
          <w:szCs w:val="28"/>
          <w:lang w:val="kk-KZ"/>
        </w:rPr>
        <w:t>,</w:t>
      </w:r>
      <w:r w:rsidR="002722FF">
        <w:rPr>
          <w:rFonts w:ascii="Times New Roman" w:hAnsi="Times New Roman" w:cs="Times New Roman"/>
          <w:sz w:val="28"/>
          <w:szCs w:val="28"/>
          <w:lang w:val="kk-KZ"/>
        </w:rPr>
        <w:t xml:space="preserve"> </w:t>
      </w:r>
      <w:r w:rsidRPr="00F86F78">
        <w:rPr>
          <w:rFonts w:ascii="Times New Roman" w:hAnsi="Times New Roman" w:cs="Times New Roman"/>
          <w:sz w:val="28"/>
          <w:szCs w:val="28"/>
          <w:lang w:val="kk-KZ"/>
        </w:rPr>
        <w:t>7</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F86F78">
        <w:rPr>
          <w:rFonts w:ascii="Times New Roman" w:hAnsi="Times New Roman" w:cs="Times New Roman"/>
          <w:sz w:val="28"/>
          <w:szCs w:val="28"/>
          <w:lang w:val="kk-KZ"/>
        </w:rPr>
        <w:t xml:space="preserve">]. Кобяк – Көбек (төбет).  Көбек (Кобяк) – (туған жылы белгісіз – 1184 жылдан кейін қайтыс болған) – 1170-1180 жылдары Ресейге бірнеше рет шабуыл жасаған, Днепрдің төменгі ағысының оңтүстік-шығысында орналасқан садақшы қыпшақтардың (Батыс Қыпшақ) ханы. Ол XII ғасырдың </w:t>
      </w:r>
      <w:r>
        <w:rPr>
          <w:rFonts w:ascii="Times New Roman" w:hAnsi="Times New Roman" w:cs="Times New Roman"/>
          <w:sz w:val="28"/>
          <w:szCs w:val="28"/>
          <w:lang w:val="kk-KZ"/>
        </w:rPr>
        <w:t>сексенінші жылы</w:t>
      </w:r>
      <w:r w:rsidRPr="00F86F78">
        <w:rPr>
          <w:rFonts w:ascii="Times New Roman" w:hAnsi="Times New Roman" w:cs="Times New Roman"/>
          <w:sz w:val="28"/>
          <w:szCs w:val="28"/>
          <w:lang w:val="kk-KZ"/>
        </w:rPr>
        <w:t xml:space="preserve"> қыпшақтар ханының билігі мен күші бойынша Қонжық (Кончак) ханнан кейінгі екінші хан болды деп саналады. 1184 ж. Киев князьі Святослав басқа князьдіктермен бірлесе отырып ұрыста қыпшақтарды жеңіп, Көбек хан мен </w:t>
      </w:r>
      <w:r w:rsidRPr="00F86F78">
        <w:rPr>
          <w:rFonts w:ascii="Times New Roman" w:hAnsi="Times New Roman" w:cs="Times New Roman"/>
          <w:sz w:val="28"/>
          <w:szCs w:val="28"/>
          <w:lang w:val="kk-KZ"/>
        </w:rPr>
        <w:lastRenderedPageBreak/>
        <w:t>оның екі ұлын және 7000 қыпшақты тұтқынға алған. Жазушы романда Саржан Көбек хан-ұғлының әкесі Көбек хан мен оның бауырлары туралы: «...Хан атамыз, ойдағы орысты әлденеше мәрте ойсырата шапты, ағаш қорғандарын қиратып, алтын шіркеулі астана жұртын басты, қасарысқан дұшпанның бетін қайырып, ел үстіне тыныштық орнатты. Одан соң хан ағамыз бен баһадүр ініміз ормандағы орысты қарлы алапқа асыра қуды, жақын төңірек түгел бейбіт болды. Бұлғармен бауырлас, мажармен ежеттес қатынас орнады» дейді [</w:t>
      </w:r>
      <w:r w:rsidR="009A0C76">
        <w:rPr>
          <w:rFonts w:ascii="Times New Roman" w:hAnsi="Times New Roman" w:cs="Times New Roman"/>
          <w:sz w:val="28"/>
          <w:szCs w:val="28"/>
          <w:lang w:val="kk-KZ"/>
        </w:rPr>
        <w:t>1</w:t>
      </w:r>
      <w:r w:rsidR="004F6C00">
        <w:rPr>
          <w:rFonts w:ascii="Times New Roman" w:hAnsi="Times New Roman" w:cs="Times New Roman"/>
          <w:sz w:val="28"/>
          <w:szCs w:val="28"/>
          <w:lang w:val="kk-KZ"/>
        </w:rPr>
        <w:t>32</w:t>
      </w:r>
      <w:r w:rsidRPr="00C472FB">
        <w:rPr>
          <w:rFonts w:ascii="Times New Roman" w:hAnsi="Times New Roman" w:cs="Times New Roman"/>
          <w:sz w:val="28"/>
          <w:szCs w:val="28"/>
          <w:lang w:val="kk-KZ"/>
        </w:rPr>
        <w:t>,</w:t>
      </w:r>
      <w:r>
        <w:rPr>
          <w:rFonts w:ascii="Times New Roman" w:hAnsi="Times New Roman" w:cs="Times New Roman"/>
          <w:sz w:val="28"/>
          <w:szCs w:val="28"/>
          <w:lang w:val="kk-KZ"/>
        </w:rPr>
        <w:t xml:space="preserve"> 42</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F86F78">
        <w:rPr>
          <w:rFonts w:ascii="Times New Roman" w:hAnsi="Times New Roman" w:cs="Times New Roman"/>
          <w:sz w:val="28"/>
          <w:szCs w:val="28"/>
          <w:lang w:val="kk-KZ"/>
        </w:rPr>
        <w:t xml:space="preserve">]. Бізге жеткен нақты тарихи деректерде Батыс Қыпшақтарда ХІІ ғ. Кобяк (Көбек) есімді хан және оның екі ұлы болғандығы берілген. Оның ортаншы ұлы Саржан Көбекұғлы айтылмайды. Қаламгер М.Мағауин </w:t>
      </w:r>
      <w:r w:rsidR="00B75697">
        <w:rPr>
          <w:rFonts w:ascii="Times New Roman" w:hAnsi="Times New Roman" w:cs="Times New Roman"/>
          <w:sz w:val="28"/>
          <w:szCs w:val="28"/>
          <w:lang w:val="kk-KZ"/>
        </w:rPr>
        <w:t>хикаятта</w:t>
      </w:r>
      <w:r w:rsidRPr="00F86F78">
        <w:rPr>
          <w:rFonts w:ascii="Times New Roman" w:hAnsi="Times New Roman" w:cs="Times New Roman"/>
          <w:sz w:val="28"/>
          <w:szCs w:val="28"/>
          <w:lang w:val="kk-KZ"/>
        </w:rPr>
        <w:t xml:space="preserve"> мүсінші-кейіпкер мен жазушы-кейіпкер арасында болған </w:t>
      </w:r>
      <w:r w:rsidR="00BF1C6C">
        <w:rPr>
          <w:rFonts w:ascii="Times New Roman" w:hAnsi="Times New Roman" w:cs="Times New Roman"/>
          <w:sz w:val="28"/>
          <w:szCs w:val="28"/>
          <w:lang w:val="kk-KZ"/>
        </w:rPr>
        <w:t>диалогта  мүсінші-кейіпкердің сөзі арқылы оның қалыңдығымен қысқа ғана уақыт ғұмыр кешкенін б</w:t>
      </w:r>
      <w:r w:rsidR="0021272F">
        <w:rPr>
          <w:rFonts w:ascii="Times New Roman" w:hAnsi="Times New Roman" w:cs="Times New Roman"/>
          <w:sz w:val="28"/>
          <w:szCs w:val="28"/>
          <w:lang w:val="kk-KZ"/>
        </w:rPr>
        <w:t>ілдіреді</w:t>
      </w:r>
      <w:r w:rsidR="00BF1C6C">
        <w:rPr>
          <w:rFonts w:ascii="Times New Roman" w:hAnsi="Times New Roman" w:cs="Times New Roman"/>
          <w:sz w:val="28"/>
          <w:szCs w:val="28"/>
          <w:lang w:val="kk-KZ"/>
        </w:rPr>
        <w:t xml:space="preserve">: </w:t>
      </w:r>
      <w:r w:rsidRPr="00F86F78">
        <w:rPr>
          <w:rFonts w:ascii="Times New Roman" w:hAnsi="Times New Roman" w:cs="Times New Roman"/>
          <w:sz w:val="28"/>
          <w:szCs w:val="28"/>
          <w:lang w:val="kk-KZ"/>
        </w:rPr>
        <w:t xml:space="preserve">...- Мүсінді жасап бітем, содан соң екеуіміз баяғы заманымызға қайтадан көшеміз. Тура 1173 жылға. Айсұлу он жетіде. Мен – жиырмадамын. Жаңа ғана қосылғанбыз. Бүгінгі кезімізге, яғни мүсін, әуелгі мүсін жасалған жылға дейін ғұмыр кешеміз.  </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...Алда аттай он үш жыл ғұмыр бар... [</w:t>
      </w:r>
      <w:r w:rsidR="009A0C76">
        <w:rPr>
          <w:rFonts w:ascii="Times New Roman" w:hAnsi="Times New Roman" w:cs="Times New Roman"/>
          <w:sz w:val="28"/>
          <w:szCs w:val="28"/>
          <w:lang w:val="kk-KZ"/>
        </w:rPr>
        <w:t>1</w:t>
      </w:r>
      <w:r w:rsidR="004F6C00">
        <w:rPr>
          <w:rFonts w:ascii="Times New Roman" w:hAnsi="Times New Roman" w:cs="Times New Roman"/>
          <w:sz w:val="28"/>
          <w:szCs w:val="28"/>
          <w:lang w:val="kk-KZ"/>
        </w:rPr>
        <w:t>32</w:t>
      </w:r>
      <w:r w:rsidR="00DB26AF">
        <w:rPr>
          <w:rFonts w:ascii="Times New Roman" w:hAnsi="Times New Roman" w:cs="Times New Roman"/>
          <w:sz w:val="28"/>
          <w:szCs w:val="28"/>
          <w:lang w:val="kk-KZ"/>
        </w:rPr>
        <w:t>,</w:t>
      </w:r>
      <w:r w:rsidR="002722FF">
        <w:rPr>
          <w:rFonts w:ascii="Times New Roman" w:hAnsi="Times New Roman" w:cs="Times New Roman"/>
          <w:sz w:val="28"/>
          <w:szCs w:val="28"/>
          <w:lang w:val="kk-KZ"/>
        </w:rPr>
        <w:t xml:space="preserve"> </w:t>
      </w:r>
      <w:r w:rsidRPr="00F86F78">
        <w:rPr>
          <w:rFonts w:ascii="Times New Roman" w:hAnsi="Times New Roman" w:cs="Times New Roman"/>
          <w:sz w:val="28"/>
          <w:szCs w:val="28"/>
          <w:lang w:val="kk-KZ"/>
        </w:rPr>
        <w:t>48-49</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F86F78">
        <w:rPr>
          <w:rFonts w:ascii="Times New Roman" w:hAnsi="Times New Roman" w:cs="Times New Roman"/>
          <w:sz w:val="28"/>
          <w:szCs w:val="28"/>
          <w:lang w:val="kk-KZ"/>
        </w:rPr>
        <w:t xml:space="preserve">]. Романда Саржан Көбек хан ұғлы мен Айсұлу бегім 1173 ж. бастап 13 жыл бірге ғұмыр кешкен. Он үш саны әлем халықтарында тылсым құпияға толы сәтсіз сан деп есептелсе, </w:t>
      </w:r>
      <w:r>
        <w:rPr>
          <w:rFonts w:ascii="Times New Roman" w:hAnsi="Times New Roman" w:cs="Times New Roman"/>
          <w:sz w:val="28"/>
          <w:szCs w:val="28"/>
          <w:lang w:val="kk-KZ"/>
        </w:rPr>
        <w:t xml:space="preserve">қазақ халқының </w:t>
      </w:r>
      <w:r w:rsidRPr="00F86F78">
        <w:rPr>
          <w:rFonts w:ascii="Times New Roman" w:hAnsi="Times New Roman" w:cs="Times New Roman"/>
          <w:sz w:val="28"/>
          <w:szCs w:val="28"/>
          <w:lang w:val="kk-KZ"/>
        </w:rPr>
        <w:t>таным</w:t>
      </w:r>
      <w:r>
        <w:rPr>
          <w:rFonts w:ascii="Times New Roman" w:hAnsi="Times New Roman" w:cs="Times New Roman"/>
          <w:sz w:val="28"/>
          <w:szCs w:val="28"/>
          <w:lang w:val="kk-KZ"/>
        </w:rPr>
        <w:t xml:space="preserve">-түсінігінде </w:t>
      </w:r>
      <w:r w:rsidRPr="00F86F78">
        <w:rPr>
          <w:rFonts w:ascii="Times New Roman" w:hAnsi="Times New Roman" w:cs="Times New Roman"/>
          <w:sz w:val="28"/>
          <w:szCs w:val="28"/>
          <w:lang w:val="kk-KZ"/>
        </w:rPr>
        <w:t xml:space="preserve">керісінше мән үстейді. Бір мүшел – 12 (алғашқы мүшел – 13) жас. Жоғарыдағы «Саржа» сөзінің екінші мағынасындағы  – арасы үш кезге (2 м 13 см-ге) тең ұзындық өлшеміндегі сандарды жылдармен астастырып, жазушының шығарманы құбылтуын бағамдалық. 1173 ж. және 2 м 13 см. 1173 - 2 = 1171 + 13 = 1184. Көбек хан екі ұлымен тұтқынға түскенде Саржан Көбекұғлы қайтыс болып кеткен, яғни балбал тасқа айналған (Айсұлу бегім – 30, Саржан – 33 жасында (33 – </w:t>
      </w:r>
      <w:r w:rsidRPr="00F86F78">
        <w:rPr>
          <w:rFonts w:ascii="KZ Times New Roman" w:hAnsi="KZ Times New Roman"/>
          <w:sz w:val="28"/>
          <w:szCs w:val="28"/>
          <w:lang w:val="kk-KZ"/>
        </w:rPr>
        <w:t xml:space="preserve">Иисус Христос </w:t>
      </w:r>
      <w:r w:rsidR="006F13D1">
        <w:rPr>
          <w:rFonts w:ascii="KZ Times New Roman" w:hAnsi="KZ Times New Roman"/>
          <w:sz w:val="28"/>
          <w:szCs w:val="28"/>
          <w:lang w:val="kk-KZ"/>
        </w:rPr>
        <w:t xml:space="preserve">(Иса пайғамбар) </w:t>
      </w:r>
      <w:r w:rsidRPr="00F86F78">
        <w:rPr>
          <w:rFonts w:ascii="KZ Times New Roman" w:hAnsi="KZ Times New Roman"/>
          <w:sz w:val="28"/>
          <w:szCs w:val="28"/>
          <w:lang w:val="kk-KZ"/>
        </w:rPr>
        <w:t>жасы</w:t>
      </w:r>
      <w:r w:rsidRPr="00F86F78">
        <w:rPr>
          <w:rFonts w:ascii="Times New Roman" w:hAnsi="Times New Roman" w:cs="Times New Roman"/>
          <w:sz w:val="28"/>
          <w:szCs w:val="28"/>
          <w:lang w:val="kk-KZ"/>
        </w:rPr>
        <w:t xml:space="preserve">). </w:t>
      </w:r>
      <w:r w:rsidR="00B75697">
        <w:rPr>
          <w:rFonts w:ascii="Times New Roman" w:hAnsi="Times New Roman" w:cs="Times New Roman"/>
          <w:sz w:val="28"/>
          <w:szCs w:val="28"/>
          <w:lang w:val="kk-KZ"/>
        </w:rPr>
        <w:t xml:space="preserve">Шығармадағы эпизодта былайша берілген: </w:t>
      </w:r>
      <w:r w:rsidRPr="00F86F78">
        <w:rPr>
          <w:rFonts w:ascii="Times New Roman" w:hAnsi="Times New Roman" w:cs="Times New Roman"/>
          <w:sz w:val="28"/>
          <w:szCs w:val="28"/>
          <w:lang w:val="kk-KZ"/>
        </w:rPr>
        <w:t>...Ал шын мәнісінде 1787 жылға дейін, біржола шағылып қалғанша, қартаймай, қам-қайғысыз, қосағымызбен, тағы да алты ғасыр ғұмыр кешеміз [</w:t>
      </w:r>
      <w:r w:rsidR="009A0C76">
        <w:rPr>
          <w:rFonts w:ascii="Times New Roman" w:hAnsi="Times New Roman" w:cs="Times New Roman"/>
          <w:sz w:val="28"/>
          <w:szCs w:val="28"/>
          <w:lang w:val="kk-KZ"/>
        </w:rPr>
        <w:t>1</w:t>
      </w:r>
      <w:r w:rsidR="004F6C00">
        <w:rPr>
          <w:rFonts w:ascii="Times New Roman" w:hAnsi="Times New Roman" w:cs="Times New Roman"/>
          <w:sz w:val="28"/>
          <w:szCs w:val="28"/>
          <w:lang w:val="kk-KZ"/>
        </w:rPr>
        <w:t>32</w:t>
      </w:r>
      <w:r>
        <w:rPr>
          <w:rFonts w:ascii="Times New Roman" w:hAnsi="Times New Roman" w:cs="Times New Roman"/>
          <w:sz w:val="28"/>
          <w:szCs w:val="28"/>
          <w:lang w:val="kk-KZ"/>
        </w:rPr>
        <w:t xml:space="preserve">, </w:t>
      </w:r>
      <w:r w:rsidRPr="00F86F78">
        <w:rPr>
          <w:rFonts w:ascii="Times New Roman" w:hAnsi="Times New Roman" w:cs="Times New Roman"/>
          <w:sz w:val="28"/>
          <w:szCs w:val="28"/>
          <w:lang w:val="kk-KZ"/>
        </w:rPr>
        <w:t>49</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F86F78">
        <w:rPr>
          <w:rFonts w:ascii="Times New Roman" w:hAnsi="Times New Roman" w:cs="Times New Roman"/>
          <w:sz w:val="28"/>
          <w:szCs w:val="28"/>
          <w:lang w:val="kk-KZ"/>
        </w:rPr>
        <w:t xml:space="preserve">]. 1173 +13 = 1186. Көбек хан тұтқынға түсіп, өлтірілгеннен кейін 1185-1186 ж.ж. Қонжық (Кончак) хан басқа хандармен бірге Каяль өзенінде Игорь Святославты жеңеді. Алайда Қонжық хан князь Святославпен Одақтыққа қол жеткізуге тырысып, Святославтың тұтқындағы ұлына қызын қосып, 1187 ж. босатады. 1187 + 600 = 1787. 1787 ж. Осман империясы Қырым хандығы мен Грузияны қалпына келтіру үшін Ресейге бастаған соғысында сәтсіздікке ұшырайды. Жазушы 1787 ж. қақтығыста Ресей Қырым хандығы жеріндегі ежелгі түріктерден қалған балбал тастарды өршілене жермен жексен етті дегенді астарлайды. </w:t>
      </w:r>
      <w:r w:rsidR="003C4CB7">
        <w:rPr>
          <w:rFonts w:ascii="Times New Roman" w:hAnsi="Times New Roman" w:cs="Times New Roman"/>
          <w:sz w:val="28"/>
          <w:szCs w:val="28"/>
          <w:lang w:val="kk-KZ"/>
        </w:rPr>
        <w:t xml:space="preserve">Мұны екінші айналым десеңіз, кейіпкерлер өмірінің үшінші айналымы туралы </w:t>
      </w:r>
      <w:r w:rsidR="00AF4E96">
        <w:rPr>
          <w:rFonts w:ascii="Times New Roman" w:hAnsi="Times New Roman" w:cs="Times New Roman"/>
          <w:sz w:val="28"/>
          <w:szCs w:val="28"/>
          <w:lang w:val="kk-KZ"/>
        </w:rPr>
        <w:t xml:space="preserve">хикаяттағы мына бір сөйлем біздің ойымызды дәлелдей түседі: </w:t>
      </w:r>
      <w:r w:rsidRPr="00F86F78">
        <w:rPr>
          <w:rFonts w:ascii="Times New Roman" w:hAnsi="Times New Roman" w:cs="Times New Roman"/>
          <w:sz w:val="28"/>
          <w:szCs w:val="28"/>
          <w:lang w:val="kk-KZ"/>
        </w:rPr>
        <w:t>...Содан соң, бәлкім, бүгінгі күн. Біздің мәңгілік ғұмырымыздың үшінші айналымы... [</w:t>
      </w:r>
      <w:r w:rsidR="009A0C76">
        <w:rPr>
          <w:rFonts w:ascii="Times New Roman" w:hAnsi="Times New Roman" w:cs="Times New Roman"/>
          <w:sz w:val="28"/>
          <w:szCs w:val="28"/>
          <w:lang w:val="kk-KZ"/>
        </w:rPr>
        <w:t>1</w:t>
      </w:r>
      <w:r w:rsidR="004F6C00">
        <w:rPr>
          <w:rFonts w:ascii="Times New Roman" w:hAnsi="Times New Roman" w:cs="Times New Roman"/>
          <w:sz w:val="28"/>
          <w:szCs w:val="28"/>
          <w:lang w:val="kk-KZ"/>
        </w:rPr>
        <w:t>32</w:t>
      </w:r>
      <w:r>
        <w:rPr>
          <w:rFonts w:ascii="Times New Roman" w:hAnsi="Times New Roman" w:cs="Times New Roman"/>
          <w:sz w:val="28"/>
          <w:szCs w:val="28"/>
          <w:lang w:val="kk-KZ"/>
        </w:rPr>
        <w:t xml:space="preserve">, </w:t>
      </w:r>
      <w:r w:rsidRPr="00F86F78">
        <w:rPr>
          <w:rFonts w:ascii="Times New Roman" w:hAnsi="Times New Roman" w:cs="Times New Roman"/>
          <w:sz w:val="28"/>
          <w:szCs w:val="28"/>
          <w:lang w:val="kk-KZ"/>
        </w:rPr>
        <w:t>49</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F86F78">
        <w:rPr>
          <w:rFonts w:ascii="Times New Roman" w:hAnsi="Times New Roman" w:cs="Times New Roman"/>
          <w:sz w:val="28"/>
          <w:szCs w:val="28"/>
          <w:lang w:val="kk-KZ"/>
        </w:rPr>
        <w:t xml:space="preserve">].  Жоғарыдағы «саржа» сөзінің мағынасындағы «арасы үш кезге (2 м 13 см-ге) тең ұзындық өлшеміне» тағы да назар аударыңыз. 13 жыл-ақ тірі кейпінде ғұмыр кешкен 2 жанның мәңгілік ғұмырындағы 3 айналымы (1173, 1787, ХХ ғ.). </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lastRenderedPageBreak/>
        <w:t xml:space="preserve">Жазушы кейіпкерді тылсыммен ұштастырғандықтан деректерді құбылтып қолданған. Жазушы-кейіпкер мен мүсінші-кейіпкер арасындағы соңғы диалогта: </w:t>
      </w:r>
      <w:r w:rsidR="006F13D1">
        <w:rPr>
          <w:rFonts w:ascii="Times New Roman" w:hAnsi="Times New Roman" w:cs="Times New Roman"/>
          <w:sz w:val="28"/>
          <w:szCs w:val="28"/>
          <w:lang w:val="kk-KZ"/>
        </w:rPr>
        <w:t>«</w:t>
      </w:r>
      <w:r w:rsidRPr="00F86F78">
        <w:rPr>
          <w:rFonts w:ascii="Times New Roman" w:hAnsi="Times New Roman" w:cs="Times New Roman"/>
          <w:sz w:val="28"/>
          <w:szCs w:val="28"/>
          <w:lang w:val="kk-KZ"/>
        </w:rPr>
        <w:t>...- Әрине. Мен қайтып барған кезде ол мүсіннің уақыты әлі жеткен жоқ қой. Бірақ сәл ертерек шығарып бейнеледім. Мезгілінен жеті жыл бұрын. Өте қиынға түсті. Бұл жақтағы қиындыққа керісінше. Айсұлу әлі отызға келген жоқ қой. Бірақ қолымда атаулы альбом болмаса да, бегімді отыздағы ел анасы кейпінде бейнеледім.</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...Бірақ мұнымен тоқтамадым. Едел-жедел өзімді қашауға кірістім. Тәңірі түсімде аян берсе керек. Асықпай, бірақ шұғыл, тынымсыз жұмыс үстінде 1180 жылы наурызда бітірдім. Айсұлуға жетпегенмен, өзім де тамаша шықтым. Сен, әрине, көрген жоқсың. ХVІІІ ғасырдың соңына қарай шағылып кетті ғой...</w:t>
      </w:r>
      <w:r w:rsidR="0017402B">
        <w:rPr>
          <w:rFonts w:ascii="Times New Roman" w:hAnsi="Times New Roman" w:cs="Times New Roman"/>
          <w:sz w:val="28"/>
          <w:szCs w:val="28"/>
          <w:lang w:val="kk-KZ"/>
        </w:rPr>
        <w:t>»</w:t>
      </w:r>
      <w:r w:rsidRPr="00F86F78">
        <w:rPr>
          <w:rFonts w:ascii="Times New Roman" w:hAnsi="Times New Roman" w:cs="Times New Roman"/>
          <w:sz w:val="28"/>
          <w:szCs w:val="28"/>
          <w:lang w:val="kk-KZ"/>
        </w:rPr>
        <w:t xml:space="preserve"> [</w:t>
      </w:r>
      <w:r w:rsidR="009A0C76">
        <w:rPr>
          <w:rFonts w:ascii="Times New Roman" w:hAnsi="Times New Roman" w:cs="Times New Roman"/>
          <w:sz w:val="28"/>
          <w:szCs w:val="28"/>
          <w:lang w:val="kk-KZ"/>
        </w:rPr>
        <w:t>1</w:t>
      </w:r>
      <w:r w:rsidR="004F6C00">
        <w:rPr>
          <w:rFonts w:ascii="Times New Roman" w:hAnsi="Times New Roman" w:cs="Times New Roman"/>
          <w:sz w:val="28"/>
          <w:szCs w:val="28"/>
          <w:lang w:val="kk-KZ"/>
        </w:rPr>
        <w:t>32</w:t>
      </w:r>
      <w:r>
        <w:rPr>
          <w:rFonts w:ascii="Times New Roman" w:hAnsi="Times New Roman" w:cs="Times New Roman"/>
          <w:sz w:val="28"/>
          <w:szCs w:val="28"/>
          <w:lang w:val="kk-KZ"/>
        </w:rPr>
        <w:t>, 95-96</w:t>
      </w:r>
      <w:r w:rsidR="002A3049" w:rsidRPr="002A3049">
        <w:rPr>
          <w:rFonts w:ascii="Times New Roman" w:hAnsi="Times New Roman" w:cs="Times New Roman"/>
          <w:sz w:val="28"/>
          <w:szCs w:val="28"/>
          <w:lang w:val="kk-KZ"/>
        </w:rPr>
        <w:t xml:space="preserve"> </w:t>
      </w:r>
      <w:r w:rsidR="002A3049">
        <w:rPr>
          <w:rFonts w:ascii="Times New Roman" w:hAnsi="Times New Roman" w:cs="Times New Roman"/>
          <w:sz w:val="28"/>
          <w:szCs w:val="28"/>
          <w:lang w:val="kk-KZ"/>
        </w:rPr>
        <w:t>б.</w:t>
      </w:r>
      <w:r w:rsidRPr="00F86F78">
        <w:rPr>
          <w:rFonts w:ascii="Times New Roman" w:hAnsi="Times New Roman" w:cs="Times New Roman"/>
          <w:sz w:val="28"/>
          <w:szCs w:val="28"/>
          <w:lang w:val="kk-KZ"/>
        </w:rPr>
        <w:t>]. Бұл жерден мүсінді 7 жыл бұрын бейнелегенін кейіпкер-мүсінші айтып отыр. Ендеше 1173 + 13 = 1186, Айсұлу бегімнің тас мүсінін (1186 – 7 =) 1179 ж., ал өз балбалын 1180 ж. наурызда аяқтаған. Жазушы суреттегендей бұл кезең 1170-1180 ж.ж. Көбек ханның айы оңынан туып, батыс қыпшақтарының рухы аспандап тұрған шақ. 1184 ж. ханның екі ұлымен тұтқынға түскен кезде «Саржан Көбек хан-ұғлы» болмауы рухының тас мүсінге еніп кеткендіген болар. Тас мүсін ежелгі түріктерден қалған ғұрып бойынша бұл дүниеден өткенде қойылатын белгі болған.</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Шығарма</w:t>
      </w:r>
      <w:r w:rsidRPr="00F86F78">
        <w:rPr>
          <w:rFonts w:ascii="Times New Roman" w:hAnsi="Times New Roman" w:cs="Times New Roman"/>
          <w:sz w:val="28"/>
          <w:szCs w:val="28"/>
          <w:lang w:val="kk-KZ"/>
        </w:rPr>
        <w:t xml:space="preserve"> кейіпкерінің сөзімен берілген алғашқы бөліммен кейінгі бөлімдердегі тарихи деректердің (1173, 1180, 1787 т.б.) барлығы ежелгі түрік жұрты мен батыс қыпшақтықтар тарихында кездеседі.</w:t>
      </w:r>
      <w:r w:rsidRPr="00D0681F">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 дискурста қаламгер т</w:t>
      </w:r>
      <w:r w:rsidRPr="00F86F78">
        <w:rPr>
          <w:rFonts w:ascii="Times New Roman" w:hAnsi="Times New Roman" w:cs="Times New Roman"/>
          <w:sz w:val="28"/>
          <w:szCs w:val="28"/>
          <w:lang w:val="kk-KZ"/>
        </w:rPr>
        <w:t xml:space="preserve">арихи мәліметтің бастапқы мағынасына </w:t>
      </w:r>
      <w:r>
        <w:rPr>
          <w:rFonts w:ascii="Times New Roman" w:hAnsi="Times New Roman" w:cs="Times New Roman"/>
          <w:sz w:val="28"/>
          <w:szCs w:val="28"/>
          <w:lang w:val="kk-KZ"/>
        </w:rPr>
        <w:t xml:space="preserve">еш </w:t>
      </w:r>
      <w:r w:rsidRPr="00F86F78">
        <w:rPr>
          <w:rFonts w:ascii="Times New Roman" w:hAnsi="Times New Roman" w:cs="Times New Roman"/>
          <w:sz w:val="28"/>
          <w:szCs w:val="28"/>
          <w:lang w:val="kk-KZ"/>
        </w:rPr>
        <w:t>өзгеріс енгіз</w:t>
      </w:r>
      <w:r>
        <w:rPr>
          <w:rFonts w:ascii="Times New Roman" w:hAnsi="Times New Roman" w:cs="Times New Roman"/>
          <w:sz w:val="28"/>
          <w:szCs w:val="28"/>
          <w:lang w:val="kk-KZ"/>
        </w:rPr>
        <w:t>бей, қалауынша қолдана алады.</w:t>
      </w:r>
    </w:p>
    <w:p w:rsidR="006E0641"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Жазушы мүсінші-кейіпкер мен автор-кейіпкердің арасындағы байланысты фольклорлық, фантастикалық, мифологиялық (неомифологиялық) символдар мен магиялық, мифопоэтикалық әрлеулерді тарихи деректермен шебер шиеленістіріп, күрд</w:t>
      </w:r>
      <w:r w:rsidR="0017402B">
        <w:rPr>
          <w:rFonts w:ascii="Times New Roman" w:hAnsi="Times New Roman" w:cs="Times New Roman"/>
          <w:sz w:val="28"/>
          <w:szCs w:val="28"/>
          <w:lang w:val="kk-KZ"/>
        </w:rPr>
        <w:t>елі әрі тұңғиық мистификация, п</w:t>
      </w:r>
      <w:r w:rsidRPr="00F86F78">
        <w:rPr>
          <w:rFonts w:ascii="Times New Roman" w:hAnsi="Times New Roman" w:cs="Times New Roman"/>
          <w:sz w:val="28"/>
          <w:szCs w:val="28"/>
          <w:lang w:val="kk-KZ"/>
        </w:rPr>
        <w:t>с</w:t>
      </w:r>
      <w:r w:rsidR="0017402B">
        <w:rPr>
          <w:rFonts w:ascii="Times New Roman" w:hAnsi="Times New Roman" w:cs="Times New Roman"/>
          <w:sz w:val="28"/>
          <w:szCs w:val="28"/>
          <w:lang w:val="kk-KZ"/>
        </w:rPr>
        <w:t>и</w:t>
      </w:r>
      <w:r w:rsidRPr="00F86F78">
        <w:rPr>
          <w:rFonts w:ascii="Times New Roman" w:hAnsi="Times New Roman" w:cs="Times New Roman"/>
          <w:sz w:val="28"/>
          <w:szCs w:val="28"/>
          <w:lang w:val="kk-KZ"/>
        </w:rPr>
        <w:t>хиатрия, психоанализ, парапсихология арқылы кейіпкер санасындағы тарих пен өткен ғасырдағы көзқарасты постмодернистік әдеби техникаларды (уақыт және кеңістік категориясы, коллаж, ойын, самоирония т.б.) қолдана отырып, көркем туындыда қос ұлы өнердің өкілдерін қуатты қиялмен біртұтастандырып, бағзыдағы өр бабалардың бүгінгі ұрпағының болмысын бағамдатты</w:t>
      </w:r>
      <w:r w:rsidR="00A7632A">
        <w:rPr>
          <w:rFonts w:ascii="Times New Roman" w:hAnsi="Times New Roman" w:cs="Times New Roman"/>
          <w:sz w:val="28"/>
          <w:szCs w:val="28"/>
          <w:lang w:val="kk-KZ"/>
        </w:rPr>
        <w:t xml:space="preserve"> [</w:t>
      </w:r>
      <w:r w:rsidR="00A7632A" w:rsidRPr="002722FF">
        <w:rPr>
          <w:rFonts w:ascii="Times New Roman" w:hAnsi="Times New Roman" w:cs="Times New Roman"/>
          <w:sz w:val="28"/>
          <w:szCs w:val="28"/>
          <w:lang w:val="kk-KZ"/>
        </w:rPr>
        <w:t>1</w:t>
      </w:r>
      <w:r w:rsidR="004F6C00">
        <w:rPr>
          <w:rFonts w:ascii="Times New Roman" w:hAnsi="Times New Roman" w:cs="Times New Roman"/>
          <w:sz w:val="28"/>
          <w:szCs w:val="28"/>
          <w:lang w:val="kk-KZ"/>
        </w:rPr>
        <w:t>58</w:t>
      </w:r>
      <w:r w:rsidR="00A7632A" w:rsidRPr="002722FF">
        <w:rPr>
          <w:rFonts w:ascii="Times New Roman" w:hAnsi="Times New Roman" w:cs="Times New Roman"/>
          <w:sz w:val="28"/>
          <w:szCs w:val="28"/>
          <w:lang w:val="kk-KZ"/>
        </w:rPr>
        <w:t>,</w:t>
      </w:r>
      <w:r w:rsidR="002722FF" w:rsidRPr="002722FF">
        <w:rPr>
          <w:rFonts w:ascii="Times New Roman" w:hAnsi="Times New Roman" w:cs="Times New Roman"/>
          <w:sz w:val="28"/>
          <w:szCs w:val="28"/>
          <w:lang w:val="kk-KZ"/>
        </w:rPr>
        <w:t xml:space="preserve"> р. </w:t>
      </w:r>
      <w:r w:rsidR="00A7632A" w:rsidRPr="002722FF">
        <w:rPr>
          <w:rFonts w:ascii="Times New Roman" w:hAnsi="Times New Roman" w:cs="Times New Roman"/>
          <w:sz w:val="28"/>
          <w:szCs w:val="28"/>
          <w:lang w:val="kk-KZ"/>
        </w:rPr>
        <w:t>109-114</w:t>
      </w:r>
      <w:r w:rsidR="00A7632A">
        <w:rPr>
          <w:rFonts w:ascii="Times New Roman" w:hAnsi="Times New Roman" w:cs="Times New Roman"/>
          <w:sz w:val="28"/>
          <w:szCs w:val="28"/>
          <w:lang w:val="kk-KZ"/>
        </w:rPr>
        <w:t>]</w:t>
      </w:r>
      <w:r w:rsidRPr="00F86F78">
        <w:rPr>
          <w:rFonts w:ascii="Times New Roman" w:hAnsi="Times New Roman" w:cs="Times New Roman"/>
          <w:sz w:val="28"/>
          <w:szCs w:val="28"/>
          <w:lang w:val="kk-KZ"/>
        </w:rPr>
        <w:t xml:space="preserve">. </w:t>
      </w:r>
    </w:p>
    <w:p w:rsidR="006E0641" w:rsidRDefault="006E0641" w:rsidP="006E0641">
      <w:pPr>
        <w:spacing w:after="0" w:line="240" w:lineRule="auto"/>
        <w:ind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 xml:space="preserve">«Қыпшақ аруы» шығармасындағы нақты тарихи деректердің, яғни сандардың көркем шығармада қолданылу ерекшелігінің мәніне назар аударылды. Жалпы бір </w:t>
      </w:r>
      <w:r>
        <w:rPr>
          <w:rFonts w:ascii="Times New Roman" w:hAnsi="Times New Roman" w:cs="Times New Roman"/>
          <w:sz w:val="28"/>
          <w:szCs w:val="28"/>
          <w:lang w:val="kk-KZ"/>
        </w:rPr>
        <w:t>талдауда</w:t>
      </w:r>
      <w:r w:rsidRPr="00F86F78">
        <w:rPr>
          <w:rFonts w:ascii="Times New Roman" w:hAnsi="Times New Roman" w:cs="Times New Roman"/>
          <w:sz w:val="28"/>
          <w:szCs w:val="28"/>
          <w:lang w:val="kk-KZ"/>
        </w:rPr>
        <w:t xml:space="preserve"> «Қыпшақ аруындағы» барлық тарихи мәтіндердің тарихи дискурсын қамту мүмкін емес. </w:t>
      </w:r>
      <w:r>
        <w:rPr>
          <w:rFonts w:ascii="Times New Roman" w:hAnsi="Times New Roman" w:cs="Times New Roman"/>
          <w:sz w:val="28"/>
          <w:szCs w:val="28"/>
          <w:lang w:val="kk-KZ"/>
        </w:rPr>
        <w:t>Көркем туындының</w:t>
      </w:r>
      <w:r w:rsidRPr="00F86F78">
        <w:rPr>
          <w:rFonts w:ascii="Times New Roman" w:hAnsi="Times New Roman" w:cs="Times New Roman"/>
          <w:sz w:val="28"/>
          <w:szCs w:val="28"/>
          <w:lang w:val="kk-KZ"/>
        </w:rPr>
        <w:t xml:space="preserve"> тартымдылығы сонда бірыңғай фантастикалық не мифологиялық, не готикалық, не фольклорлық бағыттағы ағынмен кетпей, түрлі жанрларды бір-бірімен </w:t>
      </w:r>
      <w:r>
        <w:rPr>
          <w:rFonts w:ascii="Times New Roman" w:hAnsi="Times New Roman" w:cs="Times New Roman"/>
          <w:sz w:val="28"/>
          <w:szCs w:val="28"/>
          <w:lang w:val="kk-KZ"/>
        </w:rPr>
        <w:t>астастырып</w:t>
      </w:r>
      <w:r w:rsidRPr="00F86F78">
        <w:rPr>
          <w:rFonts w:ascii="Times New Roman" w:hAnsi="Times New Roman" w:cs="Times New Roman"/>
          <w:sz w:val="28"/>
          <w:szCs w:val="28"/>
          <w:lang w:val="kk-KZ"/>
        </w:rPr>
        <w:t xml:space="preserve">, уақыт пен кеңістікті мифопоэтикалық әрлеулермен әрлендіріп, постмодернистік ойын, коллаждарды құра отырып, оқырманды жалықтырмай, алғашқыда оқырманды барынша сендіріп, кейіннен өз-өзіне күмәнмен қарап, оқырманға ғана емес мүсінші-кейіпкеріне де бағыт-бағдар сілтеп, тарихтың терең қатпарларына сапар шектіріп, бүгінгі өмірмен </w:t>
      </w:r>
      <w:r w:rsidRPr="00F86F78">
        <w:rPr>
          <w:rFonts w:ascii="Times New Roman" w:hAnsi="Times New Roman" w:cs="Times New Roman"/>
          <w:sz w:val="28"/>
          <w:szCs w:val="28"/>
          <w:lang w:val="kk-KZ"/>
        </w:rPr>
        <w:lastRenderedPageBreak/>
        <w:t xml:space="preserve">жалғайды. М.Мағауин </w:t>
      </w:r>
      <w:r>
        <w:rPr>
          <w:rFonts w:ascii="Times New Roman" w:hAnsi="Times New Roman" w:cs="Times New Roman"/>
          <w:sz w:val="28"/>
          <w:szCs w:val="28"/>
          <w:lang w:val="kk-KZ"/>
        </w:rPr>
        <w:t>шығармасы</w:t>
      </w:r>
      <w:r w:rsidRPr="00F86F78">
        <w:rPr>
          <w:rFonts w:ascii="Times New Roman" w:hAnsi="Times New Roman" w:cs="Times New Roman"/>
          <w:sz w:val="28"/>
          <w:szCs w:val="28"/>
          <w:lang w:val="kk-KZ"/>
        </w:rPr>
        <w:t>ның оқырман танымындағы көрінісі, оқырман санасына әсері бізді қызықтыратын сауалдардың бірі. Әлі де іргелі зерттеулер жүргізуіміз</w:t>
      </w:r>
      <w:r>
        <w:rPr>
          <w:rFonts w:ascii="Times New Roman" w:hAnsi="Times New Roman" w:cs="Times New Roman"/>
          <w:sz w:val="28"/>
          <w:szCs w:val="28"/>
          <w:lang w:val="kk-KZ"/>
        </w:rPr>
        <w:t>ді</w:t>
      </w:r>
      <w:r w:rsidRPr="00F86F78">
        <w:rPr>
          <w:rFonts w:ascii="Times New Roman" w:hAnsi="Times New Roman" w:cs="Times New Roman"/>
          <w:sz w:val="28"/>
          <w:szCs w:val="28"/>
          <w:lang w:val="kk-KZ"/>
        </w:rPr>
        <w:t xml:space="preserve"> қажет</w:t>
      </w:r>
      <w:r>
        <w:rPr>
          <w:rFonts w:ascii="Times New Roman" w:hAnsi="Times New Roman" w:cs="Times New Roman"/>
          <w:sz w:val="28"/>
          <w:szCs w:val="28"/>
          <w:lang w:val="kk-KZ"/>
        </w:rPr>
        <w:t xml:space="preserve"> етеді</w:t>
      </w:r>
      <w:r w:rsidRPr="00F86F78">
        <w:rPr>
          <w:rFonts w:ascii="Times New Roman" w:hAnsi="Times New Roman" w:cs="Times New Roman"/>
          <w:sz w:val="28"/>
          <w:szCs w:val="28"/>
          <w:lang w:val="kk-KZ"/>
        </w:rPr>
        <w:t>.</w:t>
      </w:r>
    </w:p>
    <w:p w:rsidR="006E0641" w:rsidRPr="00F86F78" w:rsidRDefault="006E0641" w:rsidP="006E0641">
      <w:pPr>
        <w:pStyle w:val="a3"/>
        <w:spacing w:after="0" w:line="240" w:lineRule="auto"/>
        <w:ind w:left="0" w:firstLine="454"/>
        <w:jc w:val="both"/>
        <w:rPr>
          <w:rFonts w:ascii="Times New Roman" w:hAnsi="Times New Roman" w:cs="Times New Roman"/>
          <w:sz w:val="28"/>
          <w:szCs w:val="28"/>
          <w:lang w:val="kk-KZ"/>
        </w:rPr>
      </w:pPr>
      <w:r w:rsidRPr="00F86F78">
        <w:rPr>
          <w:rFonts w:ascii="Times New Roman" w:hAnsi="Times New Roman" w:cs="Times New Roman"/>
          <w:sz w:val="28"/>
          <w:szCs w:val="28"/>
          <w:lang w:val="kk-KZ"/>
        </w:rPr>
        <w:t>Тарихи дискурс категориясы кең ауқымды дискурс ұғымының бір бөлшегі болғандықтан оның теориялық ерекшеліктерінен мүлдем ажыратып, жеке-дара алып қарастыра алмаймыз. Дегенмен, басқа дискурстардан айырмашылығы, өзіндік белгілерінің</w:t>
      </w:r>
      <w:r>
        <w:rPr>
          <w:rFonts w:ascii="Times New Roman" w:hAnsi="Times New Roman" w:cs="Times New Roman"/>
          <w:sz w:val="28"/>
          <w:szCs w:val="28"/>
          <w:lang w:val="kk-KZ"/>
        </w:rPr>
        <w:t xml:space="preserve"> де</w:t>
      </w:r>
      <w:r w:rsidRPr="00F86F78">
        <w:rPr>
          <w:rFonts w:ascii="Times New Roman" w:hAnsi="Times New Roman" w:cs="Times New Roman"/>
          <w:sz w:val="28"/>
          <w:szCs w:val="28"/>
          <w:lang w:val="kk-KZ"/>
        </w:rPr>
        <w:t xml:space="preserve"> бар екендігін жоққа шығармаймыз. Тарихи дискурста басты критерийлердің бірі – тарихи факт  (дерек), мәлімет (тарихқа қатысты барлық мәтін) болса да оған қоғамдық фактордың, әлеуметтік-мәдени жағдайлардың әсері болмаса дискурсқа айнала алмасы анық. Тарихи мәтіннің өміршеңдігі дискурстың туындауымен тығыз байланысты. Дискурстың пайда болуының түрлі жол</w:t>
      </w:r>
      <w:r>
        <w:rPr>
          <w:rFonts w:ascii="Times New Roman" w:hAnsi="Times New Roman" w:cs="Times New Roman"/>
          <w:sz w:val="28"/>
          <w:szCs w:val="28"/>
          <w:lang w:val="kk-KZ"/>
        </w:rPr>
        <w:t>дары бар. Тіпті, дискурстың өзі</w:t>
      </w:r>
      <w:r w:rsidRPr="00F86F78">
        <w:rPr>
          <w:rFonts w:ascii="Times New Roman" w:hAnsi="Times New Roman" w:cs="Times New Roman"/>
          <w:sz w:val="28"/>
          <w:szCs w:val="28"/>
          <w:lang w:val="kk-KZ"/>
        </w:rPr>
        <w:t xml:space="preserve"> суб-дискурстарға бөлініп жатады. Ал тарихи мәтіннің басқа факторларға әсер етпей-ақ, жазылуы мен хатталуының өзі дискурс екенін айтпасақ та түсінікті жайт. Бұл тарихи дискурс категориясының құпиялығы мен тереңдігінің басты сипаты болуы да әбден мүмкін. Уақыт ілгерілеген сайын көмескіленген тарихи оқиғалар мен жағдайлар жаңа қалыпта қайта-қайта, үсті-үстіне өзектене беретіні тағы ақиқат. Ендеше, адамзат өткенінен біржола қол үзіп кете алмайтындықтан, болашақты бағдарлау өткенге анализ жасаудан бастау алса, онда «тарихи дискурс» ешқашан өзектілігін жоймақ емес. </w:t>
      </w:r>
    </w:p>
    <w:p w:rsidR="006E0641" w:rsidRDefault="006E0641" w:rsidP="006E0641">
      <w:pPr>
        <w:spacing w:after="0" w:line="240" w:lineRule="auto"/>
        <w:ind w:firstLine="454"/>
        <w:jc w:val="both"/>
        <w:rPr>
          <w:rFonts w:ascii="Times New Roman" w:hAnsi="Times New Roman" w:cs="Times New Roman"/>
          <w:sz w:val="28"/>
          <w:szCs w:val="28"/>
          <w:lang w:val="kk-KZ"/>
        </w:rPr>
      </w:pPr>
    </w:p>
    <w:p w:rsidR="005F2463" w:rsidRPr="007500FC" w:rsidRDefault="005F2463" w:rsidP="005F2463">
      <w:pPr>
        <w:spacing w:after="0" w:line="240" w:lineRule="auto"/>
        <w:ind w:firstLine="454"/>
        <w:jc w:val="both"/>
        <w:rPr>
          <w:rFonts w:ascii="Times New Roman" w:hAnsi="Times New Roman" w:cs="Times New Roman"/>
          <w:sz w:val="28"/>
          <w:szCs w:val="28"/>
          <w:lang w:val="kk-KZ"/>
        </w:rPr>
      </w:pPr>
    </w:p>
    <w:p w:rsidR="005F2463" w:rsidRPr="00B37297" w:rsidRDefault="00DE5309" w:rsidP="005F2463">
      <w:pPr>
        <w:spacing w:after="0" w:line="240" w:lineRule="auto"/>
        <w:ind w:firstLine="454"/>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005F2463" w:rsidRPr="00B37297">
        <w:rPr>
          <w:rFonts w:ascii="Times New Roman" w:hAnsi="Times New Roman" w:cs="Times New Roman"/>
          <w:b/>
          <w:sz w:val="28"/>
          <w:szCs w:val="28"/>
          <w:lang w:val="kk-KZ"/>
        </w:rPr>
        <w:t>2 Тарихи тұлға дискурсы және көркем бейне</w:t>
      </w:r>
    </w:p>
    <w:p w:rsidR="005F2463" w:rsidRDefault="005F2463" w:rsidP="005F2463">
      <w:pPr>
        <w:spacing w:after="0" w:line="240" w:lineRule="auto"/>
        <w:ind w:firstLine="454"/>
        <w:jc w:val="both"/>
        <w:rPr>
          <w:rFonts w:ascii="Times New Roman" w:hAnsi="Times New Roman" w:cs="Times New Roman"/>
          <w:sz w:val="28"/>
          <w:szCs w:val="28"/>
          <w:lang w:val="kk-KZ"/>
        </w:rPr>
      </w:pPr>
    </w:p>
    <w:p w:rsidR="005F2463" w:rsidRDefault="005F2463" w:rsidP="005F2463">
      <w:pPr>
        <w:spacing w:after="0" w:line="240" w:lineRule="auto"/>
        <w:ind w:firstLine="454"/>
        <w:jc w:val="both"/>
        <w:rPr>
          <w:rFonts w:ascii="Times New Roman" w:hAnsi="Times New Roman" w:cs="Times New Roman"/>
          <w:sz w:val="28"/>
          <w:szCs w:val="28"/>
          <w:lang w:val="kk-KZ"/>
        </w:rPr>
      </w:pPr>
    </w:p>
    <w:p w:rsidR="005F2463" w:rsidRPr="000A0D49" w:rsidRDefault="005F2463" w:rsidP="005F2463">
      <w:pPr>
        <w:spacing w:after="0" w:line="240" w:lineRule="auto"/>
        <w:ind w:firstLine="454"/>
        <w:jc w:val="both"/>
        <w:rPr>
          <w:rFonts w:ascii="Times New Roman" w:hAnsi="Times New Roman" w:cs="Times New Roman"/>
          <w:sz w:val="28"/>
          <w:szCs w:val="28"/>
          <w:lang w:val="kk-KZ"/>
        </w:rPr>
      </w:pPr>
      <w:r w:rsidRPr="007C7788">
        <w:rPr>
          <w:rFonts w:ascii="Times New Roman" w:hAnsi="Times New Roman" w:cs="Times New Roman"/>
          <w:sz w:val="28"/>
          <w:szCs w:val="28"/>
          <w:lang w:val="kk-KZ"/>
        </w:rPr>
        <w:t xml:space="preserve">Бұл </w:t>
      </w:r>
      <w:r w:rsidRPr="007E4AF7">
        <w:rPr>
          <w:rFonts w:ascii="Times New Roman" w:hAnsi="Times New Roman" w:cs="Times New Roman"/>
          <w:sz w:val="28"/>
          <w:szCs w:val="28"/>
          <w:lang w:val="kk-KZ"/>
        </w:rPr>
        <w:t>тарауда</w:t>
      </w:r>
      <w:r w:rsidRPr="007C7788">
        <w:rPr>
          <w:rFonts w:ascii="Times New Roman" w:hAnsi="Times New Roman" w:cs="Times New Roman"/>
          <w:sz w:val="28"/>
          <w:szCs w:val="28"/>
          <w:lang w:val="kk-KZ"/>
        </w:rPr>
        <w:t xml:space="preserve"> әлемдік тарихи тұлға</w:t>
      </w:r>
      <w:r w:rsidR="00F71CDE">
        <w:rPr>
          <w:rFonts w:ascii="Times New Roman" w:hAnsi="Times New Roman" w:cs="Times New Roman"/>
          <w:sz w:val="28"/>
          <w:szCs w:val="28"/>
          <w:lang w:val="kk-KZ"/>
        </w:rPr>
        <w:t xml:space="preserve"> Шыңғ</w:t>
      </w:r>
      <w:r w:rsidR="003E17E6">
        <w:rPr>
          <w:rFonts w:ascii="Times New Roman" w:hAnsi="Times New Roman" w:cs="Times New Roman"/>
          <w:sz w:val="28"/>
          <w:szCs w:val="28"/>
          <w:lang w:val="kk-KZ"/>
        </w:rPr>
        <w:t>ы</w:t>
      </w:r>
      <w:r w:rsidR="00F71CDE">
        <w:rPr>
          <w:rFonts w:ascii="Times New Roman" w:hAnsi="Times New Roman" w:cs="Times New Roman"/>
          <w:sz w:val="28"/>
          <w:szCs w:val="28"/>
          <w:lang w:val="kk-KZ"/>
        </w:rPr>
        <w:t>с ханның көркем бейнесі</w:t>
      </w:r>
      <w:r w:rsidRPr="007C7788">
        <w:rPr>
          <w:rFonts w:ascii="Times New Roman" w:hAnsi="Times New Roman" w:cs="Times New Roman"/>
          <w:sz w:val="28"/>
          <w:szCs w:val="28"/>
          <w:lang w:val="kk-KZ"/>
        </w:rPr>
        <w:t xml:space="preserve"> және Ұлы қаған төңірегіндегі дискурс</w:t>
      </w:r>
      <w:r w:rsidR="00F71CDE">
        <w:rPr>
          <w:rFonts w:ascii="Times New Roman" w:hAnsi="Times New Roman" w:cs="Times New Roman"/>
          <w:sz w:val="28"/>
          <w:szCs w:val="28"/>
          <w:lang w:val="kk-KZ"/>
        </w:rPr>
        <w:t xml:space="preserve"> талданады</w:t>
      </w:r>
      <w:r>
        <w:rPr>
          <w:rFonts w:ascii="Times New Roman" w:hAnsi="Times New Roman" w:cs="Times New Roman"/>
          <w:sz w:val="28"/>
          <w:szCs w:val="28"/>
          <w:lang w:val="kk-KZ"/>
        </w:rPr>
        <w:t>. Ш</w:t>
      </w:r>
      <w:r w:rsidRPr="000A0D49">
        <w:rPr>
          <w:rFonts w:ascii="Times New Roman" w:hAnsi="Times New Roman" w:cs="Times New Roman"/>
          <w:sz w:val="28"/>
          <w:szCs w:val="28"/>
          <w:lang w:val="kk-KZ"/>
        </w:rPr>
        <w:t>ыңғыс хан жайлы жазылған көркем туындылар әлем әдебиетінде көптеп кездеседі. Тарихи тұлға Темучин (Шыңғыс ханның шын есімі) туралы тұңғыш туынды ХІІІ ғасырда жазылған – «Моңғолдың құпия шежіресі» (Сұлтанияұлы, 1979) атты фольклорлық-әдеби туынды. Бұдан соң ХІХ ғасырда монғол жазушысы В.Инжинаштың «Хөх судар» (Көк шежіре) (Инжаннаши, 2009) романы, ХХ ғасырда орыс жазушылары В.Янның «Шыңғыс хан» (Ян, 2003), И.Калашниковтың «Сұм заман» (Калашников, 1985), А.Бушковтың «Чингисхан. Неизвестная Азия» (Бушков, 2008), жапон жазушысы Ионе Ясашидің «Көкжал» (Ясаши, 1992), эстон жазушысы А.Валтонның «Пути сходятся в вечность» (Валтон, 1989) т.б. көптеген тарихи романдар жазылғаны баршаға мәлім</w:t>
      </w:r>
      <w:r>
        <w:rPr>
          <w:rFonts w:ascii="Times New Roman" w:hAnsi="Times New Roman" w:cs="Times New Roman"/>
          <w:sz w:val="28"/>
          <w:szCs w:val="28"/>
          <w:lang w:val="kk-KZ"/>
        </w:rPr>
        <w:t xml:space="preserve"> [</w:t>
      </w:r>
      <w:r w:rsidRPr="008847CF">
        <w:rPr>
          <w:rFonts w:ascii="Times New Roman" w:hAnsi="Times New Roman" w:cs="Times New Roman"/>
          <w:sz w:val="28"/>
          <w:szCs w:val="28"/>
          <w:lang w:val="kk-KZ"/>
        </w:rPr>
        <w:t>1</w:t>
      </w:r>
      <w:r w:rsidR="00824EE9">
        <w:rPr>
          <w:rFonts w:ascii="Times New Roman" w:hAnsi="Times New Roman" w:cs="Times New Roman"/>
          <w:sz w:val="28"/>
          <w:szCs w:val="28"/>
          <w:lang w:val="kk-KZ"/>
        </w:rPr>
        <w:t>17</w:t>
      </w:r>
      <w:r w:rsidRPr="008847CF">
        <w:rPr>
          <w:rFonts w:ascii="Times New Roman" w:hAnsi="Times New Roman" w:cs="Times New Roman"/>
          <w:sz w:val="28"/>
          <w:szCs w:val="28"/>
          <w:lang w:val="kk-KZ"/>
        </w:rPr>
        <w:t>,</w:t>
      </w:r>
      <w:r w:rsidR="007E4AF7">
        <w:rPr>
          <w:rFonts w:ascii="Times New Roman" w:hAnsi="Times New Roman" w:cs="Times New Roman"/>
          <w:sz w:val="28"/>
          <w:szCs w:val="28"/>
          <w:lang w:val="kk-KZ"/>
        </w:rPr>
        <w:t xml:space="preserve"> б.</w:t>
      </w:r>
      <w:r w:rsidRPr="008847CF">
        <w:rPr>
          <w:rFonts w:ascii="Times New Roman" w:hAnsi="Times New Roman" w:cs="Times New Roman"/>
          <w:sz w:val="28"/>
          <w:szCs w:val="28"/>
          <w:lang w:val="kk-KZ"/>
        </w:rPr>
        <w:t xml:space="preserve"> 5].</w:t>
      </w:r>
      <w:r w:rsidRPr="000A0D49">
        <w:rPr>
          <w:rFonts w:ascii="Times New Roman" w:hAnsi="Times New Roman" w:cs="Times New Roman"/>
          <w:sz w:val="28"/>
          <w:szCs w:val="28"/>
          <w:lang w:val="kk-KZ"/>
        </w:rPr>
        <w:t xml:space="preserve"> Оның есімі тек көркем шығармаларға ғана емес</w:t>
      </w:r>
      <w:r w:rsidR="00F71CDE">
        <w:rPr>
          <w:rFonts w:ascii="Times New Roman" w:hAnsi="Times New Roman" w:cs="Times New Roman"/>
          <w:sz w:val="28"/>
          <w:szCs w:val="28"/>
          <w:lang w:val="kk-KZ"/>
        </w:rPr>
        <w:t>,</w:t>
      </w:r>
      <w:r w:rsidRPr="000A0D49">
        <w:rPr>
          <w:rFonts w:ascii="Times New Roman" w:hAnsi="Times New Roman" w:cs="Times New Roman"/>
          <w:sz w:val="28"/>
          <w:szCs w:val="28"/>
          <w:lang w:val="kk-KZ"/>
        </w:rPr>
        <w:t xml:space="preserve"> пьесалар мен деректі және көркем фильмдерге арқау болды. </w:t>
      </w:r>
    </w:p>
    <w:p w:rsidR="005F2463" w:rsidRPr="000A0D49" w:rsidRDefault="005F2463" w:rsidP="005F2463">
      <w:pPr>
        <w:spacing w:after="0" w:line="240" w:lineRule="auto"/>
        <w:ind w:firstLine="454"/>
        <w:jc w:val="both"/>
        <w:rPr>
          <w:rFonts w:ascii="Times New Roman" w:hAnsi="Times New Roman" w:cs="Times New Roman"/>
          <w:sz w:val="28"/>
          <w:szCs w:val="28"/>
          <w:lang w:val="kk-KZ"/>
        </w:rPr>
      </w:pPr>
      <w:r w:rsidRPr="000A0D49">
        <w:rPr>
          <w:rFonts w:ascii="Times New Roman" w:hAnsi="Times New Roman" w:cs="Times New Roman"/>
          <w:sz w:val="28"/>
          <w:szCs w:val="28"/>
          <w:lang w:val="kk-KZ"/>
        </w:rPr>
        <w:t xml:space="preserve">Шыңғыс хан негізге алынған көркем туындылардың барлығы тарихи тұлғаны тануға тырысқанымен әр шығармада оның бір ғана емес әртүрлі бет-бейнесі, болмысы дараланып, өзіндік ерекшеліктерімен беріледі. Шыңғыс ханның бейнеленуіне тұрғылықты жердегі көзқарастар мен менталитет, түсінік-пайым әсер етті. Мысалы, қазақ жазушылары арасында Шыңғыс хан тұлғасы біршама уақыт бойы даулы тақырып болды. Бір топ оны реформатор десе, енді </w:t>
      </w:r>
      <w:r w:rsidRPr="000A0D49">
        <w:rPr>
          <w:rFonts w:ascii="Times New Roman" w:hAnsi="Times New Roman" w:cs="Times New Roman"/>
          <w:sz w:val="28"/>
          <w:szCs w:val="28"/>
          <w:lang w:val="kk-KZ"/>
        </w:rPr>
        <w:lastRenderedPageBreak/>
        <w:t>бірі тиран деп таныды. Бұл үрдіс әлі де жалғасын тауып келе жатқандығы сезіледі. Мұның бірнеше себебі де бар. Біріншіден, Кеңес үкіметі тұсындағы оқулықтар мен зерттеулер маркстік-лениндік әдіснаманы басшылыққа ала отырып, социалистік реализм тұрғысынан сыңаржақтықты ұстанып</w:t>
      </w:r>
      <w:r w:rsidR="00F45288">
        <w:rPr>
          <w:rFonts w:ascii="Times New Roman" w:hAnsi="Times New Roman" w:cs="Times New Roman"/>
          <w:sz w:val="28"/>
          <w:szCs w:val="28"/>
          <w:lang w:val="kk-KZ"/>
        </w:rPr>
        <w:t>,</w:t>
      </w:r>
      <w:r w:rsidRPr="000A0D49">
        <w:rPr>
          <w:rFonts w:ascii="Times New Roman" w:hAnsi="Times New Roman" w:cs="Times New Roman"/>
          <w:sz w:val="28"/>
          <w:szCs w:val="28"/>
          <w:lang w:val="kk-KZ"/>
        </w:rPr>
        <w:t xml:space="preserve"> Шыңғыс хан туралы кең көлемді, тарихи негізді зерттеулер жүргізудің орынына оның «қанішер» деп танылуына көп еңбек етті. Екіншіден, бұл ұстанымның түп негізі Алтын Ордамен байланысты екендігі жасырын емес. Үшіншіден, Шыңғыс хан бейнесінің бір ел әдебиетінде екі қырынан суреттелуі қоғамдық ойдың екіге жарылуына әкелді. Төртіншіден, Шыңғыс ханға қатысты жалған ақпараттың таралуы да үлкен рөл атқарды.</w:t>
      </w:r>
    </w:p>
    <w:p w:rsidR="005F2463" w:rsidRDefault="005F2463" w:rsidP="005F2463">
      <w:pPr>
        <w:spacing w:after="0" w:line="240" w:lineRule="auto"/>
        <w:ind w:firstLine="454"/>
        <w:jc w:val="both"/>
        <w:rPr>
          <w:rFonts w:ascii="Times New Roman" w:hAnsi="Times New Roman" w:cs="Times New Roman"/>
          <w:sz w:val="28"/>
          <w:szCs w:val="28"/>
          <w:lang w:val="kk-KZ"/>
        </w:rPr>
      </w:pPr>
      <w:r w:rsidRPr="000A0D49">
        <w:rPr>
          <w:rFonts w:ascii="Times New Roman" w:hAnsi="Times New Roman" w:cs="Times New Roman"/>
          <w:sz w:val="28"/>
          <w:szCs w:val="28"/>
          <w:lang w:val="kk-KZ"/>
        </w:rPr>
        <w:t>Әлем алдында Шыңғыс хан бейнесі қатыгездікпен, жаулаушылықпен, кекшілдікпен, өркениетсіздікпен, қанішерлікпен ассоциацияланды. Бұл оның жер жаһанды, әлемді жаулау ниетімен байланысты болды. Оның ісін ұрпақтарының жалғауы: Алтын Орданың Ресейге, батыс елдеріне; Хулагудың мұсылман елдеріне шабуылы; Құбылайдың бүкіл Қытайды өзіне бағындырып Юань әулетінің негізін қалауы</w:t>
      </w:r>
      <w:r>
        <w:rPr>
          <w:rFonts w:ascii="Times New Roman" w:hAnsi="Times New Roman" w:cs="Times New Roman"/>
          <w:sz w:val="28"/>
          <w:szCs w:val="28"/>
          <w:lang w:val="kk-KZ"/>
        </w:rPr>
        <w:t>,</w:t>
      </w:r>
      <w:r w:rsidRPr="000A0D49">
        <w:rPr>
          <w:rFonts w:ascii="Times New Roman" w:hAnsi="Times New Roman" w:cs="Times New Roman"/>
          <w:sz w:val="28"/>
          <w:szCs w:val="28"/>
          <w:lang w:val="kk-KZ"/>
        </w:rPr>
        <w:t xml:space="preserve"> кейіннен империяға айналған мемлекеттердің тарихын таразылауда Шыңғыс ханға керағар көзқарастар ұстануы заңдылық.</w:t>
      </w:r>
    </w:p>
    <w:p w:rsidR="005F2463" w:rsidRPr="00924C99" w:rsidRDefault="005F2463" w:rsidP="005F2463">
      <w:pPr>
        <w:spacing w:after="0" w:line="240" w:lineRule="auto"/>
        <w:ind w:firstLine="454"/>
        <w:jc w:val="both"/>
        <w:rPr>
          <w:rFonts w:ascii="Times New Roman" w:hAnsi="Times New Roman" w:cs="Times New Roman"/>
          <w:sz w:val="28"/>
          <w:szCs w:val="28"/>
          <w:lang w:val="kk-KZ"/>
        </w:rPr>
      </w:pPr>
      <w:r w:rsidRPr="00924C99">
        <w:rPr>
          <w:rFonts w:ascii="Times New Roman" w:hAnsi="Times New Roman" w:cs="Times New Roman"/>
          <w:sz w:val="28"/>
          <w:szCs w:val="28"/>
          <w:lang w:val="kk-KZ"/>
        </w:rPr>
        <w:t xml:space="preserve">Қазақ әдебиетінде Шыңғыс хан бейнесін әр қырынан сомдаған шығармалар да, оның тарихи тұлғасына арналған тарихи зерттеулер де аз емес. «Қазақтың бас ақыны» Абай Құнанбайұлының «Қазақтың қайдан шыққандығы жөнінде» (Құнанбаев, 1968) деген тарихи-этимологиялық мақаласында Шыңғыс хан есімі ұлт әдебиеті мен тарихына қатыстылығы аталады. ХІХ ғасырдағы саяхатшы, зерттеуші, қазақ пен қырғызға аты аян Шоқан Уәлиханов та Шыңғыс хан шежіресін тарқататын Қадырғали би Қосымұлының «Шежірелер жинағы» туралы құнды пікір білдірген (Сыздықова, Қойгелдиев, 1991). Философ, ақын әрі ағартушы Шәкәрім Құдайбердіұлы «Қазақтың түп атасы» (Құдайбердіұлы, 1992) өлеңі мен «Түрік, қырғыз, қазақ һәм хандар шежіресі» (Құдайбердіұлы, 2004) еңбегінде Шыңғыс ханның тарихи қызметіне оң баға беріп, көркем образын сомдайды.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924C99">
        <w:rPr>
          <w:rFonts w:ascii="Times New Roman" w:hAnsi="Times New Roman" w:cs="Times New Roman"/>
          <w:sz w:val="28"/>
          <w:szCs w:val="28"/>
          <w:lang w:val="kk-KZ"/>
        </w:rPr>
        <w:t xml:space="preserve">Шыңғыс хан бейнесі ХХ ғасыр басында Ш.Жәңгірұлының «Шыңғыс хан» (Келімбетов, 1974) дастанымен эпикалық деңгейге көтерілді. Кеңестік дәуірде Ә.Найманбайұлының «Салиха-Сәмен» (Найманбаев, 1988), М.Шахановтың «Отырар элегиясы» (Шаханов, 1988), «Жазагер жады космоформуласы» (Шаханов, 2001), Ж.Сомжүректің «Шыңғыс хан мен Бөрте сұлу» (Сомжүрек, 2009) т.б. поэмалар мен поэзиялық туындылар арналды. Драматургияда И.Оразбаевтың «Хайуандық комедиясы» (Оразбаев, 1985), О.Бодықовтың «Отырар ертең қирайды» (Бодықов, 1988), кейінгі жылдары Д.Исабековтың «Бөрте», Д.Рамазанның «Жошы хан» тарихи драмалары сахыналанды. Проза саласында І.Есенберлиннің «Көшпенділер», «Алтын орда» трилогиялары (Есенберлин, 2007), Х.Әдібаевтың «Отырар ойраны» (Әдібаев, 2001), Ә.Әлімжановтың «Жаушы» (Әлімжанов, 1969), Д.Досжановтың «Жібек жолы» (Досжанов, 1973), Т.Зәкенұлының «Көк бөрілердің көз жасы» (Зәкенұлы, 2003, М.Сұлтанияұлының «Шыңғыс хан» (Сұлтанияұлы, 2001), М.Мағауиннің «Шыңғыс хан» (Мағауин, 2011), С.Бақбергеновтың «Бөрте Шыңғыс ханның жұбайы» (Бақбергенов, 1993), Ә.Кекілбаевтың «Ханша-дария хикаясы» </w:t>
      </w:r>
      <w:r w:rsidRPr="00924C99">
        <w:rPr>
          <w:rFonts w:ascii="Times New Roman" w:hAnsi="Times New Roman" w:cs="Times New Roman"/>
          <w:sz w:val="28"/>
          <w:szCs w:val="28"/>
          <w:lang w:val="kk-KZ"/>
        </w:rPr>
        <w:lastRenderedPageBreak/>
        <w:t xml:space="preserve">(Кекілбаев, 1982) және Р.Отарбаевтың «Шыңғыс ханның көз жасы» хикаятында </w:t>
      </w:r>
      <w:r>
        <w:rPr>
          <w:rFonts w:ascii="Times New Roman" w:hAnsi="Times New Roman" w:cs="Times New Roman"/>
          <w:sz w:val="28"/>
          <w:szCs w:val="28"/>
          <w:lang w:val="kk-KZ"/>
        </w:rPr>
        <w:t xml:space="preserve">т.б. көркем туындыларда </w:t>
      </w:r>
      <w:r w:rsidRPr="00924C99">
        <w:rPr>
          <w:rFonts w:ascii="Times New Roman" w:hAnsi="Times New Roman" w:cs="Times New Roman"/>
          <w:sz w:val="28"/>
          <w:szCs w:val="28"/>
          <w:lang w:val="kk-KZ"/>
        </w:rPr>
        <w:t xml:space="preserve">Шыңғыс хан тұлғасы </w:t>
      </w:r>
      <w:r>
        <w:rPr>
          <w:rFonts w:ascii="Times New Roman" w:hAnsi="Times New Roman" w:cs="Times New Roman"/>
          <w:sz w:val="28"/>
          <w:szCs w:val="28"/>
          <w:lang w:val="kk-KZ"/>
        </w:rPr>
        <w:t xml:space="preserve">әр қырынан </w:t>
      </w:r>
      <w:r w:rsidRPr="00924C99">
        <w:rPr>
          <w:rFonts w:ascii="Times New Roman" w:hAnsi="Times New Roman" w:cs="Times New Roman"/>
          <w:sz w:val="28"/>
          <w:szCs w:val="28"/>
          <w:lang w:val="kk-KZ"/>
        </w:rPr>
        <w:t>суреттелген</w:t>
      </w:r>
      <w:r>
        <w:rPr>
          <w:rFonts w:ascii="Times New Roman" w:hAnsi="Times New Roman" w:cs="Times New Roman"/>
          <w:sz w:val="28"/>
          <w:szCs w:val="28"/>
          <w:lang w:val="kk-KZ"/>
        </w:rPr>
        <w:t xml:space="preserve"> </w:t>
      </w:r>
      <w:r w:rsidRPr="008847CF">
        <w:rPr>
          <w:rFonts w:ascii="Times New Roman" w:hAnsi="Times New Roman" w:cs="Times New Roman"/>
          <w:sz w:val="28"/>
          <w:szCs w:val="28"/>
          <w:lang w:val="kk-KZ"/>
        </w:rPr>
        <w:t>[1</w:t>
      </w:r>
      <w:r w:rsidR="00C92508">
        <w:rPr>
          <w:rFonts w:ascii="Times New Roman" w:hAnsi="Times New Roman" w:cs="Times New Roman"/>
          <w:sz w:val="28"/>
          <w:szCs w:val="28"/>
          <w:lang w:val="kk-KZ"/>
        </w:rPr>
        <w:t>17</w:t>
      </w:r>
      <w:r w:rsidRPr="008847CF">
        <w:rPr>
          <w:rFonts w:ascii="Times New Roman" w:hAnsi="Times New Roman" w:cs="Times New Roman"/>
          <w:sz w:val="28"/>
          <w:szCs w:val="28"/>
          <w:lang w:val="kk-KZ"/>
        </w:rPr>
        <w:t>, 6</w:t>
      </w:r>
      <w:r w:rsidR="00AB4E7B" w:rsidRPr="00AB4E7B">
        <w:rPr>
          <w:rFonts w:ascii="Times New Roman" w:hAnsi="Times New Roman" w:cs="Times New Roman"/>
          <w:sz w:val="28"/>
          <w:szCs w:val="28"/>
          <w:lang w:val="kk-KZ"/>
        </w:rPr>
        <w:t xml:space="preserve"> </w:t>
      </w:r>
      <w:r w:rsidR="00AB4E7B">
        <w:rPr>
          <w:rFonts w:ascii="Times New Roman" w:hAnsi="Times New Roman" w:cs="Times New Roman"/>
          <w:sz w:val="28"/>
          <w:szCs w:val="28"/>
          <w:lang w:val="kk-KZ"/>
        </w:rPr>
        <w:t>б.</w:t>
      </w:r>
      <w:r w:rsidRPr="008847C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Шыңғыс хан тұлғасы туралы әлем елдерінде көптеген көркем туындылар кездеседі. Мәселен, т</w:t>
      </w:r>
      <w:r w:rsidRPr="009C67CB">
        <w:rPr>
          <w:rFonts w:ascii="Times New Roman" w:hAnsi="Times New Roman" w:cs="Times New Roman"/>
          <w:sz w:val="28"/>
          <w:szCs w:val="28"/>
          <w:lang w:val="kk-KZ"/>
        </w:rPr>
        <w:t>үрік әдебиетінде Шыңғыс хан</w:t>
      </w:r>
      <w:r>
        <w:rPr>
          <w:rFonts w:ascii="Times New Roman" w:hAnsi="Times New Roman" w:cs="Times New Roman"/>
          <w:sz w:val="28"/>
          <w:szCs w:val="28"/>
          <w:lang w:val="kk-KZ"/>
        </w:rPr>
        <w:t>ға</w:t>
      </w:r>
      <w:r w:rsidRPr="009C67CB">
        <w:rPr>
          <w:rFonts w:ascii="Times New Roman" w:hAnsi="Times New Roman" w:cs="Times New Roman"/>
          <w:sz w:val="28"/>
          <w:szCs w:val="28"/>
          <w:lang w:val="kk-KZ"/>
        </w:rPr>
        <w:t xml:space="preserve"> арналған бірнеше романдар бар. Олардың кейбіреулері шет тілдерден түрік тіліне аударылса, он екі роман түрік тілінде жазылған. </w:t>
      </w:r>
      <w:r>
        <w:rPr>
          <w:rFonts w:ascii="Times New Roman" w:hAnsi="Times New Roman" w:cs="Times New Roman"/>
          <w:sz w:val="28"/>
          <w:szCs w:val="28"/>
          <w:lang w:val="kk-KZ"/>
        </w:rPr>
        <w:t>Түрік әдебиетіндегі к</w:t>
      </w:r>
      <w:r w:rsidRPr="009C67CB">
        <w:rPr>
          <w:rFonts w:ascii="Times New Roman" w:hAnsi="Times New Roman" w:cs="Times New Roman"/>
          <w:sz w:val="28"/>
          <w:szCs w:val="28"/>
          <w:lang w:val="kk-KZ"/>
        </w:rPr>
        <w:t>өркем шығармалардың атауы мен авторларын төмендегі ке</w:t>
      </w:r>
      <w:r>
        <w:rPr>
          <w:rFonts w:ascii="Times New Roman" w:hAnsi="Times New Roman" w:cs="Times New Roman"/>
          <w:sz w:val="28"/>
          <w:szCs w:val="28"/>
          <w:lang w:val="kk-KZ"/>
        </w:rPr>
        <w:t>с</w:t>
      </w:r>
      <w:r w:rsidRPr="009C67CB">
        <w:rPr>
          <w:rFonts w:ascii="Times New Roman" w:hAnsi="Times New Roman" w:cs="Times New Roman"/>
          <w:sz w:val="28"/>
          <w:szCs w:val="28"/>
          <w:lang w:val="kk-KZ"/>
        </w:rPr>
        <w:t>теде ұсынамыз:</w:t>
      </w:r>
    </w:p>
    <w:p w:rsidR="005F2463" w:rsidRDefault="005F2463" w:rsidP="005F2463">
      <w:pPr>
        <w:spacing w:after="0" w:line="240" w:lineRule="auto"/>
        <w:ind w:firstLine="454"/>
        <w:jc w:val="both"/>
        <w:rPr>
          <w:rFonts w:ascii="Times New Roman" w:hAnsi="Times New Roman" w:cs="Times New Roman"/>
          <w:sz w:val="28"/>
          <w:szCs w:val="28"/>
          <w:lang w:val="kk-KZ"/>
        </w:rPr>
      </w:pPr>
    </w:p>
    <w:p w:rsidR="005F2463" w:rsidRDefault="007E4AF7" w:rsidP="007E4AF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w:t>
      </w:r>
      <w:r w:rsidR="005F2463">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w:t>
      </w:r>
      <w:r w:rsidR="00681E59">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5F2463">
        <w:rPr>
          <w:rFonts w:ascii="Times New Roman" w:hAnsi="Times New Roman" w:cs="Times New Roman"/>
          <w:sz w:val="28"/>
          <w:szCs w:val="28"/>
          <w:lang w:val="kk-KZ"/>
        </w:rPr>
        <w:t xml:space="preserve"> Түрік әдебиетіндегі Шыңғыс хан туралы романдар</w:t>
      </w:r>
    </w:p>
    <w:p w:rsidR="005F2463" w:rsidRDefault="005F2463" w:rsidP="005F2463">
      <w:pPr>
        <w:spacing w:after="0" w:line="240" w:lineRule="auto"/>
        <w:ind w:firstLine="454"/>
        <w:jc w:val="center"/>
        <w:rPr>
          <w:rFonts w:ascii="Times New Roman" w:hAnsi="Times New Roman" w:cs="Times New Roman"/>
          <w:sz w:val="28"/>
          <w:szCs w:val="28"/>
          <w:lang w:val="kk-KZ"/>
        </w:rPr>
      </w:pPr>
    </w:p>
    <w:tbl>
      <w:tblPr>
        <w:tblStyle w:val="a6"/>
        <w:tblW w:w="0" w:type="auto"/>
        <w:tblInd w:w="108" w:type="dxa"/>
        <w:tblLook w:val="04A0"/>
      </w:tblPr>
      <w:tblGrid>
        <w:gridCol w:w="4819"/>
        <w:gridCol w:w="4820"/>
      </w:tblGrid>
      <w:tr w:rsidR="005F2463" w:rsidRPr="00372011" w:rsidTr="005517B5">
        <w:tc>
          <w:tcPr>
            <w:tcW w:w="4819" w:type="dxa"/>
          </w:tcPr>
          <w:p w:rsidR="005F2463" w:rsidRDefault="005F2463" w:rsidP="005517B5">
            <w:pPr>
              <w:jc w:val="center"/>
              <w:rPr>
                <w:rFonts w:ascii="Times New Roman" w:hAnsi="Times New Roman" w:cs="Times New Roman"/>
                <w:sz w:val="28"/>
                <w:szCs w:val="28"/>
                <w:lang w:val="kk-KZ"/>
              </w:rPr>
            </w:pPr>
            <w:r w:rsidRPr="0097376B">
              <w:rPr>
                <w:rFonts w:ascii="Times New Roman" w:hAnsi="Times New Roman" w:cs="Times New Roman"/>
                <w:sz w:val="28"/>
                <w:szCs w:val="28"/>
                <w:lang w:val="kk-KZ"/>
              </w:rPr>
              <w:t>Түрік тілінде жазылған</w:t>
            </w:r>
            <w:r>
              <w:rPr>
                <w:rFonts w:ascii="Times New Roman" w:hAnsi="Times New Roman" w:cs="Times New Roman"/>
                <w:sz w:val="28"/>
                <w:szCs w:val="28"/>
                <w:lang w:val="kk-KZ"/>
              </w:rPr>
              <w:t xml:space="preserve"> шығармалар</w:t>
            </w:r>
          </w:p>
        </w:tc>
        <w:tc>
          <w:tcPr>
            <w:tcW w:w="4820" w:type="dxa"/>
          </w:tcPr>
          <w:p w:rsidR="005F2463" w:rsidRDefault="005F2463" w:rsidP="005517B5">
            <w:pPr>
              <w:jc w:val="center"/>
              <w:rPr>
                <w:rFonts w:ascii="Times New Roman" w:hAnsi="Times New Roman" w:cs="Times New Roman"/>
                <w:sz w:val="28"/>
                <w:szCs w:val="28"/>
                <w:lang w:val="kk-KZ"/>
              </w:rPr>
            </w:pPr>
            <w:r w:rsidRPr="0097376B">
              <w:rPr>
                <w:rFonts w:ascii="Times New Roman" w:hAnsi="Times New Roman" w:cs="Times New Roman"/>
                <w:sz w:val="28"/>
                <w:szCs w:val="28"/>
                <w:lang w:val="kk-KZ"/>
              </w:rPr>
              <w:t xml:space="preserve">Шет тілінен </w:t>
            </w:r>
            <w:r>
              <w:rPr>
                <w:rFonts w:ascii="Times New Roman" w:hAnsi="Times New Roman" w:cs="Times New Roman"/>
                <w:sz w:val="28"/>
                <w:szCs w:val="28"/>
                <w:lang w:val="kk-KZ"/>
              </w:rPr>
              <w:t>түрік тіліне аударылған шығармалар</w:t>
            </w:r>
          </w:p>
        </w:tc>
      </w:tr>
      <w:tr w:rsidR="005F2463" w:rsidRPr="00372011" w:rsidTr="005517B5">
        <w:tc>
          <w:tcPr>
            <w:tcW w:w="4819" w:type="dxa"/>
          </w:tcPr>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1.Genç Timuçin (Dağcı, 2022);</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2.Cengiz Han (Fethi, 2016);</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3.Bozkırın Oğlu Cengiz Han (Bayrakçı, 2013);</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4.Savaşçıların</w:t>
            </w:r>
            <w:r>
              <w:rPr>
                <w:rFonts w:ascii="Times New Roman" w:hAnsi="Times New Roman" w:cs="Times New Roman"/>
                <w:sz w:val="28"/>
                <w:szCs w:val="28"/>
                <w:lang w:val="kk-KZ"/>
              </w:rPr>
              <w:t xml:space="preserve"> </w:t>
            </w:r>
            <w:r w:rsidRPr="00744F21">
              <w:rPr>
                <w:rFonts w:ascii="Times New Roman" w:hAnsi="Times New Roman" w:cs="Times New Roman"/>
                <w:sz w:val="28"/>
                <w:szCs w:val="28"/>
                <w:lang w:val="kk-KZ"/>
              </w:rPr>
              <w:t>Efendisi</w:t>
            </w:r>
            <w:r>
              <w:rPr>
                <w:rFonts w:ascii="Times New Roman" w:hAnsi="Times New Roman" w:cs="Times New Roman"/>
                <w:sz w:val="28"/>
                <w:szCs w:val="28"/>
                <w:lang w:val="kk-KZ"/>
              </w:rPr>
              <w:t xml:space="preserve"> </w:t>
            </w:r>
            <w:r w:rsidRPr="00744F21">
              <w:rPr>
                <w:rFonts w:ascii="Times New Roman" w:hAnsi="Times New Roman" w:cs="Times New Roman"/>
                <w:sz w:val="28"/>
                <w:szCs w:val="28"/>
                <w:lang w:val="kk-KZ"/>
              </w:rPr>
              <w:t>Cengizhan</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 xml:space="preserve"> (Eraltay, 2005);</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5.Cengiz Han (Erdoğan, 2016);</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6.Kızıl Tuğ (Kozanoğlu, 1981);</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7.Cengiz Han: Rüzgâr ve Ateş İmpa- ratorluğu (Tiryakioğlu, 2022);</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8.Cengiz Han ile Barışmak  (Usal, 2017);</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9.Bozkırın Hükümdarı (Mutlu, 2019);</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10.Gök Moğolların Başbuğu Cengiz Han  (Terzioğlu, 2016);</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11.Ateşin ve Ölümün Efendisi Cengiz Han (Ozan, 2020);</w:t>
            </w:r>
          </w:p>
          <w:p w:rsidR="005F2463"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12.Cengiz Han-Ben Tanrının Size Yol- ladığı Cezayım (Ganioğlu, 2019).</w:t>
            </w:r>
          </w:p>
        </w:tc>
        <w:tc>
          <w:tcPr>
            <w:tcW w:w="4820" w:type="dxa"/>
          </w:tcPr>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1.Moğolkurdu (Lamb, 2019);</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2.Cihan Fatihi Cengiz Han (Grousset, 2014);</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3.Bozkırın Kanlı Kılıcı Cengiz Han</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 xml:space="preserve"> (Yan, 2006);</w:t>
            </w:r>
          </w:p>
          <w:p w:rsidR="005F2463" w:rsidRPr="00744F21"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4.Tepelerin Kemikleri Iggulden, 2012);</w:t>
            </w:r>
          </w:p>
          <w:p w:rsidR="005F2463" w:rsidRDefault="005F2463" w:rsidP="005517B5">
            <w:pPr>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5.Cengiz Han (Favereau, 2017).</w:t>
            </w:r>
          </w:p>
          <w:p w:rsidR="005F2463" w:rsidRDefault="005F2463" w:rsidP="005517B5">
            <w:pPr>
              <w:jc w:val="both"/>
              <w:rPr>
                <w:rFonts w:ascii="Times New Roman" w:hAnsi="Times New Roman" w:cs="Times New Roman"/>
                <w:sz w:val="28"/>
                <w:szCs w:val="28"/>
                <w:lang w:val="kk-KZ"/>
              </w:rPr>
            </w:pPr>
          </w:p>
        </w:tc>
      </w:tr>
    </w:tbl>
    <w:p w:rsidR="004C063A" w:rsidRDefault="004C063A" w:rsidP="005F2463">
      <w:pPr>
        <w:spacing w:after="0" w:line="240" w:lineRule="auto"/>
        <w:ind w:firstLine="454"/>
        <w:jc w:val="both"/>
        <w:rPr>
          <w:rFonts w:ascii="Times New Roman" w:hAnsi="Times New Roman" w:cs="Times New Roman"/>
          <w:sz w:val="28"/>
          <w:szCs w:val="28"/>
          <w:lang w:val="kk-KZ"/>
        </w:rPr>
      </w:pPr>
    </w:p>
    <w:p w:rsidR="005F2463" w:rsidRPr="00744F21" w:rsidRDefault="005F2463" w:rsidP="005F2463">
      <w:pPr>
        <w:spacing w:after="0" w:line="240" w:lineRule="auto"/>
        <w:ind w:firstLine="454"/>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Бұл көркем шығарма авторларының әртүрлі идеялары дүниежүзілік әдебиеттің қазынасы ретінде қарастырылуы керек деп ойлаймыз. Біздің басты назарымы</w:t>
      </w:r>
      <w:r w:rsidR="007E4AF7">
        <w:rPr>
          <w:rFonts w:ascii="Times New Roman" w:hAnsi="Times New Roman" w:cs="Times New Roman"/>
          <w:sz w:val="28"/>
          <w:szCs w:val="28"/>
          <w:lang w:val="kk-KZ"/>
        </w:rPr>
        <w:t xml:space="preserve">з тарихи деректер мен </w:t>
      </w:r>
      <w:r w:rsidRPr="00744F21">
        <w:rPr>
          <w:rFonts w:ascii="Times New Roman" w:hAnsi="Times New Roman" w:cs="Times New Roman"/>
          <w:sz w:val="28"/>
          <w:szCs w:val="28"/>
          <w:lang w:val="kk-KZ"/>
        </w:rPr>
        <w:t>Шыңғыс хан</w:t>
      </w:r>
      <w:r w:rsidR="007E4AF7">
        <w:rPr>
          <w:rFonts w:ascii="Times New Roman" w:hAnsi="Times New Roman" w:cs="Times New Roman"/>
          <w:sz w:val="28"/>
          <w:szCs w:val="28"/>
          <w:lang w:val="kk-KZ"/>
        </w:rPr>
        <w:t>ның</w:t>
      </w:r>
      <w:r w:rsidRPr="00744F21">
        <w:rPr>
          <w:rFonts w:ascii="Times New Roman" w:hAnsi="Times New Roman" w:cs="Times New Roman"/>
          <w:sz w:val="28"/>
          <w:szCs w:val="28"/>
          <w:lang w:val="kk-KZ"/>
        </w:rPr>
        <w:t xml:space="preserve"> көркем әдебиетт</w:t>
      </w:r>
      <w:r w:rsidR="007E4AF7">
        <w:rPr>
          <w:rFonts w:ascii="Times New Roman" w:hAnsi="Times New Roman" w:cs="Times New Roman"/>
          <w:sz w:val="28"/>
          <w:szCs w:val="28"/>
          <w:lang w:val="kk-KZ"/>
        </w:rPr>
        <w:t xml:space="preserve">егі бейнесіне </w:t>
      </w:r>
      <w:r w:rsidRPr="00744F21">
        <w:rPr>
          <w:rFonts w:ascii="Times New Roman" w:hAnsi="Times New Roman" w:cs="Times New Roman"/>
          <w:sz w:val="28"/>
          <w:szCs w:val="28"/>
          <w:lang w:val="kk-KZ"/>
        </w:rPr>
        <w:t xml:space="preserve">аударылуы қажет. Өйткені Шыңғыс хан жазушы немесе ғалым </w:t>
      </w:r>
      <w:r w:rsidRPr="007E4AF7">
        <w:rPr>
          <w:rFonts w:ascii="Times New Roman" w:hAnsi="Times New Roman" w:cs="Times New Roman"/>
          <w:sz w:val="28"/>
          <w:szCs w:val="28"/>
          <w:lang w:val="kk-KZ"/>
        </w:rPr>
        <w:t>емес,</w:t>
      </w:r>
      <w:r w:rsidRPr="00744F21">
        <w:rPr>
          <w:rFonts w:ascii="Times New Roman" w:hAnsi="Times New Roman" w:cs="Times New Roman"/>
          <w:sz w:val="28"/>
          <w:szCs w:val="28"/>
          <w:lang w:val="kk-KZ"/>
        </w:rPr>
        <w:t xml:space="preserve"> ұлы хан болған тұлға. Оның билік ету кезеңінде бір ғана ой болды. Ол: жаулардан кек алу және жаһанды бағындыру еді. Міне, осы ұстаным жоғарыдағы әрбір шығарманың бойынан табылады.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744F21">
        <w:rPr>
          <w:rFonts w:ascii="Times New Roman" w:hAnsi="Times New Roman" w:cs="Times New Roman"/>
          <w:sz w:val="28"/>
          <w:szCs w:val="28"/>
          <w:lang w:val="kk-KZ"/>
        </w:rPr>
        <w:t>Кестедегі тізімге назар аударсаңыз үш шығарманың атауында Шыңғыс хан есімі кездеспейді. Олар: Шыңғыс Дагджидің «Жас Тимучин», Кочкун Му</w:t>
      </w:r>
      <w:r>
        <w:rPr>
          <w:rFonts w:ascii="Times New Roman" w:hAnsi="Times New Roman" w:cs="Times New Roman"/>
          <w:sz w:val="28"/>
          <w:szCs w:val="28"/>
          <w:lang w:val="kk-KZ"/>
        </w:rPr>
        <w:t xml:space="preserve">тлудың романы «Дала билеушісі» және </w:t>
      </w:r>
      <w:r w:rsidRPr="00744F21">
        <w:rPr>
          <w:rFonts w:ascii="Times New Roman" w:hAnsi="Times New Roman" w:cs="Times New Roman"/>
          <w:sz w:val="28"/>
          <w:szCs w:val="28"/>
          <w:lang w:val="kk-KZ"/>
        </w:rPr>
        <w:t xml:space="preserve">Абдулла Зия Козаноглудың романы «Қызыл ту». «Қызыл туда» бірінші бөлім «Шыңғыс хан» деп аталады және </w:t>
      </w:r>
      <w:r w:rsidRPr="00744F21">
        <w:rPr>
          <w:rFonts w:ascii="Times New Roman" w:hAnsi="Times New Roman" w:cs="Times New Roman"/>
          <w:sz w:val="28"/>
          <w:szCs w:val="28"/>
          <w:lang w:val="kk-KZ"/>
        </w:rPr>
        <w:lastRenderedPageBreak/>
        <w:t>ескертуде оның Шыңғыс хан екендігі көрсетілген. Ал «Дала билеушісінде» оқырмандар билеушінің Шыңғыс хан екенін оңай түсінеді.</w:t>
      </w:r>
    </w:p>
    <w:p w:rsidR="005F2463" w:rsidRDefault="00F45288" w:rsidP="00F1125E">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5F2463">
        <w:rPr>
          <w:rFonts w:ascii="Times New Roman" w:hAnsi="Times New Roman" w:cs="Times New Roman"/>
          <w:sz w:val="28"/>
          <w:szCs w:val="28"/>
          <w:lang w:val="kk-KZ"/>
        </w:rPr>
        <w:t>азақ әдебиетіндегі Шыңғыс хан бейнесінің толық әрі жан-жақты қамтылған еңбектердің бірегейі – Мұхтар Мағауиннің «Шыңғыс хан» атты эпопеясына қысқаша тоқталып өтуді жөн көрдік. Жазушы бұл төрт томдық туындысына «Шыңғыс хан және оның заманы» деректі тарихи хикая деп баға береді. Автор</w:t>
      </w:r>
      <w:r w:rsidR="00A24433">
        <w:rPr>
          <w:rFonts w:ascii="Times New Roman" w:hAnsi="Times New Roman" w:cs="Times New Roman"/>
          <w:sz w:val="28"/>
          <w:szCs w:val="28"/>
          <w:lang w:val="kk-KZ"/>
        </w:rPr>
        <w:t>дың айтуынша</w:t>
      </w:r>
      <w:r w:rsidR="00F7488B">
        <w:rPr>
          <w:rFonts w:ascii="Times New Roman" w:hAnsi="Times New Roman" w:cs="Times New Roman"/>
          <w:sz w:val="28"/>
          <w:szCs w:val="28"/>
          <w:lang w:val="kk-KZ"/>
        </w:rPr>
        <w:t>,</w:t>
      </w:r>
      <w:r w:rsidR="00A24433">
        <w:rPr>
          <w:rFonts w:ascii="Times New Roman" w:hAnsi="Times New Roman" w:cs="Times New Roman"/>
          <w:sz w:val="28"/>
          <w:szCs w:val="28"/>
          <w:lang w:val="kk-KZ"/>
        </w:rPr>
        <w:t xml:space="preserve"> эпопея</w:t>
      </w:r>
      <w:r w:rsidR="001C50B7">
        <w:rPr>
          <w:rFonts w:ascii="Times New Roman" w:hAnsi="Times New Roman" w:cs="Times New Roman"/>
          <w:sz w:val="28"/>
          <w:szCs w:val="28"/>
          <w:lang w:val="kk-KZ"/>
        </w:rPr>
        <w:t xml:space="preserve"> тарихи көркем шығарма </w:t>
      </w:r>
      <w:r w:rsidR="00F7488B">
        <w:rPr>
          <w:rFonts w:ascii="Times New Roman" w:hAnsi="Times New Roman" w:cs="Times New Roman"/>
          <w:sz w:val="28"/>
          <w:szCs w:val="28"/>
          <w:lang w:val="kk-KZ"/>
        </w:rPr>
        <w:t>немесе</w:t>
      </w:r>
      <w:r w:rsidR="001C50B7">
        <w:rPr>
          <w:rFonts w:ascii="Times New Roman" w:hAnsi="Times New Roman" w:cs="Times New Roman"/>
          <w:sz w:val="28"/>
          <w:szCs w:val="28"/>
          <w:lang w:val="kk-KZ"/>
        </w:rPr>
        <w:t xml:space="preserve"> ғылыми зерттеу </w:t>
      </w:r>
      <w:r w:rsidR="00F7488B">
        <w:rPr>
          <w:rFonts w:ascii="Times New Roman" w:hAnsi="Times New Roman" w:cs="Times New Roman"/>
          <w:sz w:val="28"/>
          <w:szCs w:val="28"/>
          <w:lang w:val="kk-KZ"/>
        </w:rPr>
        <w:t xml:space="preserve">еңбек </w:t>
      </w:r>
      <w:r w:rsidR="001C50B7">
        <w:rPr>
          <w:rFonts w:ascii="Times New Roman" w:hAnsi="Times New Roman" w:cs="Times New Roman"/>
          <w:sz w:val="28"/>
          <w:szCs w:val="28"/>
          <w:lang w:val="kk-KZ"/>
        </w:rPr>
        <w:t>емес, деректі хикая. Олай дейтіні шығарма бірыңғай көркем туынды талаптарына, не бірыңғай ғылыми зерттеу талабына келмейді. Туынды мазмұнында сілтеме берілмесе де әр кітап соңында тарихи тұлғаға қатысты пайдаланылған еңбектер тізімі жа</w:t>
      </w:r>
      <w:r w:rsidR="00F1125E">
        <w:rPr>
          <w:rFonts w:ascii="Times New Roman" w:hAnsi="Times New Roman" w:cs="Times New Roman"/>
          <w:sz w:val="28"/>
          <w:szCs w:val="28"/>
          <w:lang w:val="kk-KZ"/>
        </w:rPr>
        <w:t xml:space="preserve">зылған. </w:t>
      </w:r>
      <w:r w:rsidR="001C50B7">
        <w:rPr>
          <w:rFonts w:ascii="Times New Roman" w:hAnsi="Times New Roman" w:cs="Times New Roman"/>
          <w:sz w:val="28"/>
          <w:szCs w:val="28"/>
          <w:lang w:val="kk-KZ"/>
        </w:rPr>
        <w:t xml:space="preserve">Сондай-ақ </w:t>
      </w:r>
      <w:r w:rsidR="00661973">
        <w:rPr>
          <w:rFonts w:ascii="Times New Roman" w:hAnsi="Times New Roman" w:cs="Times New Roman"/>
          <w:sz w:val="28"/>
          <w:szCs w:val="28"/>
          <w:lang w:val="kk-KZ"/>
        </w:rPr>
        <w:t>кісі есімдер</w:t>
      </w:r>
      <w:r w:rsidR="001C50B7">
        <w:rPr>
          <w:rFonts w:ascii="Times New Roman" w:hAnsi="Times New Roman" w:cs="Times New Roman"/>
          <w:sz w:val="28"/>
          <w:szCs w:val="28"/>
          <w:lang w:val="kk-KZ"/>
        </w:rPr>
        <w:t xml:space="preserve">, </w:t>
      </w:r>
      <w:r w:rsidR="00661973">
        <w:rPr>
          <w:rFonts w:ascii="Times New Roman" w:hAnsi="Times New Roman" w:cs="Times New Roman"/>
          <w:sz w:val="28"/>
          <w:szCs w:val="28"/>
          <w:lang w:val="kk-KZ"/>
        </w:rPr>
        <w:t xml:space="preserve">жер-су атаулары </w:t>
      </w:r>
      <w:r w:rsidR="001C50B7">
        <w:rPr>
          <w:rFonts w:ascii="Times New Roman" w:hAnsi="Times New Roman" w:cs="Times New Roman"/>
          <w:sz w:val="28"/>
          <w:szCs w:val="28"/>
          <w:lang w:val="kk-KZ"/>
        </w:rPr>
        <w:t>қазіргі қолданыстағы халха-моңғол</w:t>
      </w:r>
      <w:r w:rsidR="008A7C21">
        <w:rPr>
          <w:rFonts w:ascii="Times New Roman" w:hAnsi="Times New Roman" w:cs="Times New Roman"/>
          <w:sz w:val="28"/>
          <w:szCs w:val="28"/>
          <w:lang w:val="kk-KZ"/>
        </w:rPr>
        <w:t xml:space="preserve"> тіліне</w:t>
      </w:r>
      <w:r w:rsidR="001C50B7">
        <w:rPr>
          <w:rFonts w:ascii="Times New Roman" w:hAnsi="Times New Roman" w:cs="Times New Roman"/>
          <w:sz w:val="28"/>
          <w:szCs w:val="28"/>
          <w:lang w:val="kk-KZ"/>
        </w:rPr>
        <w:t xml:space="preserve"> бұрмалан</w:t>
      </w:r>
      <w:r w:rsidR="008A7C21">
        <w:rPr>
          <w:rFonts w:ascii="Times New Roman" w:hAnsi="Times New Roman" w:cs="Times New Roman"/>
          <w:sz w:val="28"/>
          <w:szCs w:val="28"/>
          <w:lang w:val="kk-KZ"/>
        </w:rPr>
        <w:t>бай</w:t>
      </w:r>
      <w:r w:rsidR="001C50B7">
        <w:rPr>
          <w:rFonts w:ascii="Times New Roman" w:hAnsi="Times New Roman" w:cs="Times New Roman"/>
          <w:sz w:val="28"/>
          <w:szCs w:val="28"/>
          <w:lang w:val="kk-KZ"/>
        </w:rPr>
        <w:t>, Р</w:t>
      </w:r>
      <w:r w:rsidR="00F1125E">
        <w:rPr>
          <w:rFonts w:ascii="Times New Roman" w:hAnsi="Times New Roman" w:cs="Times New Roman"/>
          <w:sz w:val="28"/>
          <w:szCs w:val="28"/>
          <w:lang w:val="kk-KZ"/>
        </w:rPr>
        <w:t xml:space="preserve">ашид ад-Дин </w:t>
      </w:r>
      <w:r w:rsidR="001C50B7">
        <w:rPr>
          <w:rFonts w:ascii="Times New Roman" w:hAnsi="Times New Roman" w:cs="Times New Roman"/>
          <w:sz w:val="28"/>
          <w:szCs w:val="28"/>
          <w:lang w:val="kk-KZ"/>
        </w:rPr>
        <w:t>мен Жув</w:t>
      </w:r>
      <w:r w:rsidR="00F1125E">
        <w:rPr>
          <w:rFonts w:ascii="Times New Roman" w:hAnsi="Times New Roman" w:cs="Times New Roman"/>
          <w:sz w:val="28"/>
          <w:szCs w:val="28"/>
          <w:lang w:val="kk-KZ"/>
        </w:rPr>
        <w:t>а</w:t>
      </w:r>
      <w:r w:rsidR="001C50B7">
        <w:rPr>
          <w:rFonts w:ascii="Times New Roman" w:hAnsi="Times New Roman" w:cs="Times New Roman"/>
          <w:sz w:val="28"/>
          <w:szCs w:val="28"/>
          <w:lang w:val="kk-KZ"/>
        </w:rPr>
        <w:t xml:space="preserve">йни еңбектері бойынша беріледі. </w:t>
      </w:r>
      <w:r w:rsidR="001673E2">
        <w:rPr>
          <w:rFonts w:ascii="Times New Roman" w:hAnsi="Times New Roman" w:cs="Times New Roman"/>
          <w:sz w:val="28"/>
          <w:szCs w:val="28"/>
          <w:lang w:val="kk-KZ"/>
        </w:rPr>
        <w:t>М.Мағауин</w:t>
      </w:r>
      <w:r w:rsidR="00F1125E">
        <w:rPr>
          <w:rFonts w:ascii="Times New Roman" w:hAnsi="Times New Roman" w:cs="Times New Roman"/>
          <w:sz w:val="28"/>
          <w:szCs w:val="28"/>
          <w:lang w:val="kk-KZ"/>
        </w:rPr>
        <w:t xml:space="preserve">нің Ұлы қаған туралы көптеген деректердің барлығын сараптап, түрлі дау-дамайдан ада, өз көзқарасымыз тұрғысынан баға бердік деген айқындама </w:t>
      </w:r>
      <w:r w:rsidR="005F2463">
        <w:rPr>
          <w:rFonts w:ascii="Times New Roman" w:hAnsi="Times New Roman" w:cs="Times New Roman"/>
          <w:sz w:val="28"/>
          <w:szCs w:val="28"/>
          <w:lang w:val="kk-KZ"/>
        </w:rPr>
        <w:t xml:space="preserve">сөзінен </w:t>
      </w:r>
      <w:r w:rsidR="00F1125E">
        <w:rPr>
          <w:rFonts w:ascii="Times New Roman" w:hAnsi="Times New Roman" w:cs="Times New Roman"/>
          <w:sz w:val="28"/>
          <w:szCs w:val="28"/>
          <w:lang w:val="kk-KZ"/>
        </w:rPr>
        <w:t xml:space="preserve">эпопеяның </w:t>
      </w:r>
      <w:r w:rsidR="005F2463" w:rsidRPr="00CC4FD7">
        <w:rPr>
          <w:rFonts w:ascii="Times New Roman" w:hAnsi="Times New Roman" w:cs="Times New Roman"/>
          <w:sz w:val="28"/>
          <w:szCs w:val="28"/>
          <w:lang w:val="kk-KZ"/>
        </w:rPr>
        <w:t>Шыңғыс хан дискурсының жиынтығ</w:t>
      </w:r>
      <w:r w:rsidR="005F2463">
        <w:rPr>
          <w:rFonts w:ascii="Times New Roman" w:hAnsi="Times New Roman" w:cs="Times New Roman"/>
          <w:sz w:val="28"/>
          <w:szCs w:val="28"/>
          <w:lang w:val="kk-KZ"/>
        </w:rPr>
        <w:t>ы</w:t>
      </w:r>
      <w:r w:rsidR="005F2463" w:rsidRPr="00CC4FD7">
        <w:rPr>
          <w:rFonts w:ascii="Times New Roman" w:hAnsi="Times New Roman" w:cs="Times New Roman"/>
          <w:sz w:val="28"/>
          <w:szCs w:val="28"/>
          <w:lang w:val="kk-KZ"/>
        </w:rPr>
        <w:t xml:space="preserve"> бер</w:t>
      </w:r>
      <w:r w:rsidR="005F2463">
        <w:rPr>
          <w:rFonts w:ascii="Times New Roman" w:hAnsi="Times New Roman" w:cs="Times New Roman"/>
          <w:sz w:val="28"/>
          <w:szCs w:val="28"/>
          <w:lang w:val="kk-KZ"/>
        </w:rPr>
        <w:t>ілген туынды екендігіне, оның жанрлық ерекшелігіне, зерттеулер мен деректерге авторлық интерпретация жасалғандығын байқай</w:t>
      </w:r>
      <w:r w:rsidR="00A23EFD">
        <w:rPr>
          <w:rFonts w:ascii="Times New Roman" w:hAnsi="Times New Roman" w:cs="Times New Roman"/>
          <w:sz w:val="28"/>
          <w:szCs w:val="28"/>
          <w:lang w:val="kk-KZ"/>
        </w:rPr>
        <w:t>м</w:t>
      </w:r>
      <w:r w:rsidR="005F2463">
        <w:rPr>
          <w:rFonts w:ascii="Times New Roman" w:hAnsi="Times New Roman" w:cs="Times New Roman"/>
          <w:sz w:val="28"/>
          <w:szCs w:val="28"/>
          <w:lang w:val="kk-KZ"/>
        </w:rPr>
        <w:t>ыз [</w:t>
      </w:r>
      <w:r w:rsidR="005F2463" w:rsidRPr="00E408AB">
        <w:rPr>
          <w:rFonts w:ascii="Times New Roman" w:hAnsi="Times New Roman" w:cs="Times New Roman"/>
          <w:sz w:val="28"/>
          <w:szCs w:val="28"/>
          <w:lang w:val="kk-KZ"/>
        </w:rPr>
        <w:t>1</w:t>
      </w:r>
      <w:r w:rsidR="00C92508">
        <w:rPr>
          <w:rFonts w:ascii="Times New Roman" w:hAnsi="Times New Roman" w:cs="Times New Roman"/>
          <w:sz w:val="28"/>
          <w:szCs w:val="28"/>
          <w:lang w:val="kk-KZ"/>
        </w:rPr>
        <w:t>59</w:t>
      </w:r>
      <w:r w:rsidR="005F2463" w:rsidRPr="00E408AB">
        <w:rPr>
          <w:rFonts w:ascii="Times New Roman" w:hAnsi="Times New Roman" w:cs="Times New Roman"/>
          <w:sz w:val="28"/>
          <w:szCs w:val="28"/>
          <w:lang w:val="kk-KZ"/>
        </w:rPr>
        <w:t>,</w:t>
      </w:r>
      <w:r w:rsidR="003E01DC">
        <w:rPr>
          <w:rFonts w:ascii="Times New Roman" w:hAnsi="Times New Roman" w:cs="Times New Roman"/>
          <w:sz w:val="28"/>
          <w:szCs w:val="28"/>
          <w:lang w:val="kk-KZ"/>
        </w:rPr>
        <w:t xml:space="preserve"> </w:t>
      </w:r>
      <w:r w:rsidR="005F2463" w:rsidRPr="00E408AB">
        <w:rPr>
          <w:rFonts w:ascii="Times New Roman" w:hAnsi="Times New Roman" w:cs="Times New Roman"/>
          <w:sz w:val="28"/>
          <w:szCs w:val="28"/>
          <w:lang w:val="kk-KZ"/>
        </w:rPr>
        <w:t>13-14</w:t>
      </w:r>
      <w:r w:rsidR="00AB4E7B" w:rsidRPr="00AB4E7B">
        <w:rPr>
          <w:rFonts w:ascii="Times New Roman" w:hAnsi="Times New Roman" w:cs="Times New Roman"/>
          <w:sz w:val="28"/>
          <w:szCs w:val="28"/>
          <w:lang w:val="kk-KZ"/>
        </w:rPr>
        <w:t xml:space="preserve"> </w:t>
      </w:r>
      <w:r w:rsidR="00AB4E7B">
        <w:rPr>
          <w:rFonts w:ascii="Times New Roman" w:hAnsi="Times New Roman" w:cs="Times New Roman"/>
          <w:sz w:val="28"/>
          <w:szCs w:val="28"/>
          <w:lang w:val="kk-KZ"/>
        </w:rPr>
        <w:t>б.</w:t>
      </w:r>
      <w:r w:rsidR="005F2463" w:rsidRPr="00E408AB">
        <w:rPr>
          <w:rFonts w:ascii="Times New Roman" w:hAnsi="Times New Roman" w:cs="Times New Roman"/>
          <w:sz w:val="28"/>
          <w:szCs w:val="28"/>
          <w:lang w:val="kk-KZ"/>
        </w:rPr>
        <w:t>].</w:t>
      </w:r>
      <w:r w:rsidR="005F2463">
        <w:rPr>
          <w:rFonts w:ascii="Times New Roman" w:hAnsi="Times New Roman" w:cs="Times New Roman"/>
          <w:sz w:val="28"/>
          <w:szCs w:val="28"/>
          <w:lang w:val="kk-KZ"/>
        </w:rPr>
        <w:t xml:space="preserve"> </w:t>
      </w:r>
    </w:p>
    <w:p w:rsidR="00420A6C" w:rsidRDefault="002A2A88"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прозадағы дискурсты сөз еткенде жазушының шығармашылық зертханасына үңілу алдағы туындайтын дискурстардың мұрат-мақсатын танытып жатады. Жазушы қағаз бетіне түсірер көркем туындысына үлкен дайындықпен келеді. Жоқ дегенде жазылатын шығарманың нобайы (жобасы) алдын ала суреткер ойында жасалып, іргесі қаланады. Кейде жазушы ойламаған құбылыстар орын алып, қазіргі жиі айтылып жүрген «автор өлімі» концепциясымен ұштасады. Бірақ, өте сирек жағдай. </w:t>
      </w:r>
    </w:p>
    <w:p w:rsidR="00B64818" w:rsidRDefault="00A52E58"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Шығармашылық зертханасы жөнінде ғалым Тұрсын Жұртбай: «</w:t>
      </w:r>
      <w:r w:rsidRPr="00A52E58">
        <w:rPr>
          <w:rFonts w:ascii="Times New Roman" w:hAnsi="Times New Roman" w:cs="Times New Roman"/>
          <w:sz w:val="28"/>
          <w:szCs w:val="28"/>
          <w:lang w:val="kk-KZ"/>
        </w:rPr>
        <w:t>Суреткер өзінің кәсіби мақсатын анықтаған соң жинақтаған шикізатын игеруге кіріседі.</w:t>
      </w:r>
      <w:r>
        <w:rPr>
          <w:rFonts w:ascii="Times New Roman" w:hAnsi="Times New Roman" w:cs="Times New Roman"/>
          <w:sz w:val="28"/>
          <w:szCs w:val="28"/>
          <w:lang w:val="kk-KZ"/>
        </w:rPr>
        <w:t xml:space="preserve"> </w:t>
      </w:r>
      <w:r w:rsidRPr="00A52E58">
        <w:rPr>
          <w:rFonts w:ascii="Times New Roman" w:hAnsi="Times New Roman" w:cs="Times New Roman"/>
          <w:sz w:val="28"/>
          <w:szCs w:val="28"/>
          <w:lang w:val="kk-KZ"/>
        </w:rPr>
        <w:t>Қарабайыр өмірлік шындықты қанатты көркем шындықтың деңгейіне көтеру, ал содан кейін сол «аспандап алған асқақ қанатты» (Несіпбек), яғни, көркем шындықты екі аяқты пенденің пәкәнасына дейін төмендету үрдісі – азаптың ішіндегі азабы. Сайып келгенде суреткердің талантын безбенге салатын тұс, шығарманың сәтті-сәтсіз болатынын анықтайтын таразы, осы шикізатты көркем қиял арқылы саралау кезеңі, дәлірек айтсақ, жазуға дайындық мерзімі болып табылады</w:t>
      </w:r>
      <w:r>
        <w:rPr>
          <w:rFonts w:ascii="Times New Roman" w:hAnsi="Times New Roman" w:cs="Times New Roman"/>
          <w:sz w:val="28"/>
          <w:szCs w:val="28"/>
          <w:lang w:val="kk-KZ"/>
        </w:rPr>
        <w:t>» деген еді</w:t>
      </w:r>
      <w:r w:rsidR="00A37F40">
        <w:rPr>
          <w:rFonts w:ascii="Times New Roman" w:hAnsi="Times New Roman" w:cs="Times New Roman"/>
          <w:sz w:val="28"/>
          <w:szCs w:val="28"/>
          <w:lang w:val="kk-KZ"/>
        </w:rPr>
        <w:t xml:space="preserve"> [</w:t>
      </w:r>
      <w:r w:rsidR="003B59BD" w:rsidRPr="003E01DC">
        <w:rPr>
          <w:rFonts w:ascii="Times New Roman" w:hAnsi="Times New Roman" w:cs="Times New Roman"/>
          <w:sz w:val="28"/>
          <w:szCs w:val="28"/>
          <w:lang w:val="kk-KZ"/>
        </w:rPr>
        <w:t>1</w:t>
      </w:r>
      <w:r w:rsidR="00C92508">
        <w:rPr>
          <w:rFonts w:ascii="Times New Roman" w:hAnsi="Times New Roman" w:cs="Times New Roman"/>
          <w:sz w:val="28"/>
          <w:szCs w:val="28"/>
          <w:lang w:val="kk-KZ"/>
        </w:rPr>
        <w:t>60</w:t>
      </w:r>
      <w:r w:rsidR="00A37F4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D512D">
        <w:rPr>
          <w:rFonts w:ascii="Times New Roman" w:hAnsi="Times New Roman" w:cs="Times New Roman"/>
          <w:sz w:val="28"/>
          <w:szCs w:val="28"/>
          <w:lang w:val="kk-KZ"/>
        </w:rPr>
        <w:t>Бұл нысананың табылып, шикізаттың игерілуіне дейінгі азапты жолдар болса, шығарма туралы алғашқы ойдың пайда болуының өзі шығармашылық процесстің басталғандығы</w:t>
      </w:r>
      <w:r w:rsidR="00B64818">
        <w:rPr>
          <w:rFonts w:ascii="Times New Roman" w:hAnsi="Times New Roman" w:cs="Times New Roman"/>
          <w:sz w:val="28"/>
          <w:szCs w:val="28"/>
          <w:lang w:val="kk-KZ"/>
        </w:rPr>
        <w:t>н білдіреді</w:t>
      </w:r>
      <w:r w:rsidR="007D512D">
        <w:rPr>
          <w:rFonts w:ascii="Times New Roman" w:hAnsi="Times New Roman" w:cs="Times New Roman"/>
          <w:sz w:val="28"/>
          <w:szCs w:val="28"/>
          <w:lang w:val="kk-KZ"/>
        </w:rPr>
        <w:t xml:space="preserve">. </w:t>
      </w:r>
    </w:p>
    <w:p w:rsidR="009B5F92" w:rsidRPr="00B06022" w:rsidRDefault="009B5F92"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М.Мағауин «Шыңғыс хан» тақырыбына </w:t>
      </w:r>
      <w:r w:rsidR="00CC037E">
        <w:rPr>
          <w:rFonts w:ascii="Times New Roman" w:hAnsi="Times New Roman" w:cs="Times New Roman"/>
          <w:sz w:val="28"/>
          <w:szCs w:val="28"/>
          <w:lang w:val="kk-KZ"/>
        </w:rPr>
        <w:t>аса үлкен дайындықпен кел</w:t>
      </w:r>
      <w:r w:rsidR="00B64818">
        <w:rPr>
          <w:rFonts w:ascii="Times New Roman" w:hAnsi="Times New Roman" w:cs="Times New Roman"/>
          <w:sz w:val="28"/>
          <w:szCs w:val="28"/>
          <w:lang w:val="kk-KZ"/>
        </w:rPr>
        <w:t>ген</w:t>
      </w:r>
      <w:r w:rsidR="00CC037E">
        <w:rPr>
          <w:rFonts w:ascii="Times New Roman" w:hAnsi="Times New Roman" w:cs="Times New Roman"/>
          <w:sz w:val="28"/>
          <w:szCs w:val="28"/>
          <w:lang w:val="kk-KZ"/>
        </w:rPr>
        <w:t>. Бір қызығы автордың «Мен» ғұмырбаяндық хамсасындағы «Алтын дәптерінде» ұлы қаған жайлы</w:t>
      </w:r>
      <w:r w:rsidR="00953D3B">
        <w:rPr>
          <w:rFonts w:ascii="Times New Roman" w:hAnsi="Times New Roman" w:cs="Times New Roman"/>
          <w:sz w:val="28"/>
          <w:szCs w:val="28"/>
          <w:lang w:val="kk-KZ"/>
        </w:rPr>
        <w:t xml:space="preserve"> шығарма жазу жоспары болмаған</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Ол жөнінде суреткер:</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«Шыңғыс ханды жазуымның көп себебі бар. Айтылмаған сөз қалған жоқ, бәрін</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айтқанбыз. Менің «Алтын дәптер» дейтін студент кезде бастаған үлкен</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дәптерім болды. Соның ішінде болашақта жазатын барлық шығармаларымның</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сюжеті, сұлбасы бір ауыз сөзбен айтылған. Соның ішінде, мысалы,</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«Аласапыранның» сұлбасы бар, одан 15, 20, 25 жыл өткеннен кейін жазылған</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шығармалар бар. Қолма-қол жазылған шығармалар да бар. Бірақ, соның ішінде</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lastRenderedPageBreak/>
        <w:t>Шыңғыс ханның сұлбасы жоқ. Өйткені, совет заманында Шыңғыс ханның атын</w:t>
      </w:r>
      <w:r w:rsidR="00650ECF">
        <w:rPr>
          <w:rFonts w:ascii="Times New Roman" w:hAnsi="Times New Roman" w:cs="Times New Roman"/>
          <w:sz w:val="28"/>
          <w:szCs w:val="28"/>
          <w:lang w:val="kk-KZ"/>
        </w:rPr>
        <w:t xml:space="preserve"> </w:t>
      </w:r>
      <w:r w:rsidR="00650ECF" w:rsidRPr="00650ECF">
        <w:rPr>
          <w:rFonts w:ascii="Times New Roman" w:hAnsi="Times New Roman" w:cs="Times New Roman"/>
          <w:sz w:val="28"/>
          <w:szCs w:val="28"/>
          <w:lang w:val="kk-KZ"/>
        </w:rPr>
        <w:t>атамау керек болды. Атайтын бол</w:t>
      </w:r>
      <w:r w:rsidR="00650ECF">
        <w:rPr>
          <w:rFonts w:ascii="Times New Roman" w:hAnsi="Times New Roman" w:cs="Times New Roman"/>
          <w:sz w:val="28"/>
          <w:szCs w:val="28"/>
          <w:lang w:val="kk-KZ"/>
        </w:rPr>
        <w:t xml:space="preserve">саң, тек жамандау керек» дейді </w:t>
      </w:r>
      <w:r w:rsidR="00B06022">
        <w:rPr>
          <w:rFonts w:ascii="Times New Roman" w:hAnsi="Times New Roman" w:cs="Times New Roman"/>
          <w:sz w:val="28"/>
          <w:szCs w:val="28"/>
          <w:lang w:val="kk-KZ"/>
        </w:rPr>
        <w:t>[</w:t>
      </w:r>
      <w:r w:rsidR="009C3833" w:rsidRPr="003E01DC">
        <w:rPr>
          <w:rFonts w:ascii="Times New Roman" w:hAnsi="Times New Roman" w:cs="Times New Roman"/>
          <w:sz w:val="28"/>
          <w:szCs w:val="28"/>
          <w:lang w:val="kk-KZ"/>
        </w:rPr>
        <w:t>1</w:t>
      </w:r>
      <w:r w:rsidR="00C92508">
        <w:rPr>
          <w:rFonts w:ascii="Times New Roman" w:hAnsi="Times New Roman" w:cs="Times New Roman"/>
          <w:sz w:val="28"/>
          <w:szCs w:val="28"/>
          <w:lang w:val="kk-KZ"/>
        </w:rPr>
        <w:t>61</w:t>
      </w:r>
      <w:r w:rsidR="00B06022">
        <w:rPr>
          <w:rFonts w:ascii="Times New Roman" w:hAnsi="Times New Roman" w:cs="Times New Roman"/>
          <w:sz w:val="28"/>
          <w:szCs w:val="28"/>
          <w:lang w:val="kk-KZ"/>
        </w:rPr>
        <w:t xml:space="preserve">]. </w:t>
      </w:r>
      <w:r w:rsidR="00FE114D">
        <w:rPr>
          <w:rFonts w:ascii="Times New Roman" w:hAnsi="Times New Roman" w:cs="Times New Roman"/>
          <w:sz w:val="28"/>
          <w:szCs w:val="28"/>
          <w:lang w:val="kk-KZ"/>
        </w:rPr>
        <w:t xml:space="preserve">Шыңғыс хан тұлғасына байланысты Қытай, Ресей біржақты ұстаныммен келсе де кейінгі кездері жапон, қытай, орыс т.б. елдері өздеріне тартып, иемдене бастауы; «Еке моғұл» ұлысының шын мұрагері қазақ елінің одан қашып, жауыз етіп, құтыла алмауы; әлем бойынша Шыңғыс ханға байланысты жазылған шынайы дерек </w:t>
      </w:r>
      <w:r w:rsidR="006211DF">
        <w:rPr>
          <w:rFonts w:ascii="Times New Roman" w:hAnsi="Times New Roman" w:cs="Times New Roman"/>
          <w:sz w:val="28"/>
          <w:szCs w:val="28"/>
          <w:lang w:val="kk-KZ"/>
        </w:rPr>
        <w:t xml:space="preserve">пен жалғандықтың мәнін ашу сияқты </w:t>
      </w:r>
      <w:r w:rsidR="001243F4">
        <w:rPr>
          <w:rFonts w:ascii="Times New Roman" w:hAnsi="Times New Roman" w:cs="Times New Roman"/>
          <w:sz w:val="28"/>
          <w:szCs w:val="28"/>
          <w:lang w:val="kk-KZ"/>
        </w:rPr>
        <w:t>тарихи</w:t>
      </w:r>
      <w:r w:rsidR="00FE114D">
        <w:rPr>
          <w:rFonts w:ascii="Times New Roman" w:hAnsi="Times New Roman" w:cs="Times New Roman"/>
          <w:sz w:val="28"/>
          <w:szCs w:val="28"/>
          <w:lang w:val="kk-KZ"/>
        </w:rPr>
        <w:t xml:space="preserve"> </w:t>
      </w:r>
      <w:r w:rsidR="006211DF">
        <w:rPr>
          <w:rFonts w:ascii="Times New Roman" w:hAnsi="Times New Roman" w:cs="Times New Roman"/>
          <w:sz w:val="28"/>
          <w:szCs w:val="28"/>
          <w:lang w:val="kk-KZ"/>
        </w:rPr>
        <w:t xml:space="preserve">тұлғаға қатысты толассыз </w:t>
      </w:r>
      <w:r w:rsidR="00FE114D">
        <w:rPr>
          <w:rFonts w:ascii="Times New Roman" w:hAnsi="Times New Roman" w:cs="Times New Roman"/>
          <w:sz w:val="28"/>
          <w:szCs w:val="28"/>
          <w:lang w:val="kk-KZ"/>
        </w:rPr>
        <w:t xml:space="preserve">дискурстар қаламгерді толық әрі шынайы Шыңғыс хан бейнесін жасауы үшін </w:t>
      </w:r>
      <w:r w:rsidR="006211DF">
        <w:rPr>
          <w:rFonts w:ascii="Times New Roman" w:hAnsi="Times New Roman" w:cs="Times New Roman"/>
          <w:sz w:val="28"/>
          <w:szCs w:val="28"/>
          <w:lang w:val="kk-KZ"/>
        </w:rPr>
        <w:t>деректі романға</w:t>
      </w:r>
      <w:r w:rsidR="00FE114D">
        <w:rPr>
          <w:rFonts w:ascii="Times New Roman" w:hAnsi="Times New Roman" w:cs="Times New Roman"/>
          <w:sz w:val="28"/>
          <w:szCs w:val="28"/>
          <w:lang w:val="kk-KZ"/>
        </w:rPr>
        <w:t xml:space="preserve"> әкел</w:t>
      </w:r>
      <w:r w:rsidR="006211DF">
        <w:rPr>
          <w:rFonts w:ascii="Times New Roman" w:hAnsi="Times New Roman" w:cs="Times New Roman"/>
          <w:sz w:val="28"/>
          <w:szCs w:val="28"/>
          <w:lang w:val="kk-KZ"/>
        </w:rPr>
        <w:t xml:space="preserve">ген сынды. </w:t>
      </w:r>
      <w:r w:rsidR="00D419B5">
        <w:rPr>
          <w:rFonts w:ascii="Times New Roman" w:hAnsi="Times New Roman" w:cs="Times New Roman"/>
          <w:sz w:val="28"/>
          <w:szCs w:val="28"/>
          <w:lang w:val="kk-KZ"/>
        </w:rPr>
        <w:t>Жазушының тарих қойнауындағы тым терең тақырыпқа баруы бір ерлік болса, әлемдік тұлға Шыңғыс хан туралы жазуы көзсіз батырлық.</w:t>
      </w:r>
      <w:r w:rsidR="00127F67">
        <w:rPr>
          <w:rFonts w:ascii="Times New Roman" w:hAnsi="Times New Roman" w:cs="Times New Roman"/>
          <w:sz w:val="28"/>
          <w:szCs w:val="28"/>
          <w:lang w:val="kk-KZ"/>
        </w:rPr>
        <w:t xml:space="preserve"> Бұған дейінгі </w:t>
      </w:r>
      <w:r w:rsidR="007C1BFD">
        <w:rPr>
          <w:rFonts w:ascii="Times New Roman" w:hAnsi="Times New Roman" w:cs="Times New Roman"/>
          <w:sz w:val="28"/>
          <w:szCs w:val="28"/>
          <w:lang w:val="kk-KZ"/>
        </w:rPr>
        <w:t xml:space="preserve">суреткердің қалыптасқан ғалымдық көзқарасы көркем туынды бойында ғылыми логикалық бірізділіктің қалтқысыз сақталуына көп көмегін тигізген. </w:t>
      </w:r>
      <w:r w:rsidR="00953D3B">
        <w:rPr>
          <w:rFonts w:ascii="Times New Roman" w:hAnsi="Times New Roman" w:cs="Times New Roman"/>
          <w:sz w:val="28"/>
          <w:szCs w:val="28"/>
          <w:lang w:val="kk-KZ"/>
        </w:rPr>
        <w:t xml:space="preserve">Қаламгер М.Мағауин Шыңғыс ханның өмірбаяны туралы толық шығарма жазып қана қоймай, орта дәуірдегі түріктердің тарихынан шыр шертетін шынайы әрі нақты дерекке негізделген еңбек жаздым деп ойлайтындығы жөнінде пікірін білдірген болатын </w:t>
      </w:r>
      <w:r w:rsidR="005E132E">
        <w:rPr>
          <w:rFonts w:ascii="Times New Roman" w:hAnsi="Times New Roman" w:cs="Times New Roman"/>
          <w:sz w:val="28"/>
          <w:szCs w:val="28"/>
          <w:lang w:val="kk-KZ"/>
        </w:rPr>
        <w:t>[</w:t>
      </w:r>
      <w:r w:rsidR="009C3833">
        <w:rPr>
          <w:rFonts w:ascii="Times New Roman" w:hAnsi="Times New Roman" w:cs="Times New Roman"/>
          <w:sz w:val="28"/>
          <w:szCs w:val="28"/>
          <w:lang w:val="kk-KZ"/>
        </w:rPr>
        <w:t>1</w:t>
      </w:r>
      <w:r w:rsidR="00C92508">
        <w:rPr>
          <w:rFonts w:ascii="Times New Roman" w:hAnsi="Times New Roman" w:cs="Times New Roman"/>
          <w:sz w:val="28"/>
          <w:szCs w:val="28"/>
          <w:lang w:val="kk-KZ"/>
        </w:rPr>
        <w:t>61</w:t>
      </w:r>
      <w:r w:rsidR="005E132E">
        <w:rPr>
          <w:rFonts w:ascii="Times New Roman" w:hAnsi="Times New Roman" w:cs="Times New Roman"/>
          <w:sz w:val="28"/>
          <w:szCs w:val="28"/>
          <w:lang w:val="kk-KZ"/>
        </w:rPr>
        <w:t>].</w:t>
      </w:r>
      <w:r w:rsidR="005E132E" w:rsidRPr="005E132E">
        <w:rPr>
          <w:rFonts w:ascii="Times New Roman" w:hAnsi="Times New Roman" w:cs="Times New Roman"/>
          <w:sz w:val="28"/>
          <w:szCs w:val="28"/>
          <w:lang w:val="kk-KZ"/>
        </w:rPr>
        <w:t xml:space="preserve"> </w:t>
      </w:r>
      <w:r w:rsidR="005E132E">
        <w:rPr>
          <w:rFonts w:ascii="Times New Roman" w:hAnsi="Times New Roman" w:cs="Times New Roman"/>
          <w:sz w:val="28"/>
          <w:szCs w:val="28"/>
          <w:lang w:val="kk-KZ"/>
        </w:rPr>
        <w:t xml:space="preserve">М.Мағауиннің телегей теңіз білімі, көркем қиялының құдіреті, шығармашылық қуаты бүкіл дүниежүзіне әйгілі ұлы мемлекет, ұлы империя, ұлы қаған құрған Ұлы ханның ешкім қарсылық таныта алмайтын көркем әдебиеттегі жаңа бейнесін жасады.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Эпопеяның бірінші томы – «Туған жұрт» деп аталады. Мұнда Ұлы қаған Шыңғыс хан дүниеге келер қарсаңындағы Ұлы Даланың, туған жұртының ахуалы туралы оқиғалар баяндалған. Шыңғыс дәуіріне дейінгі тарихи жағдайлар, оның ішінде Шыңғыс хан заманы турасындағы мол деректер ұшырасатын мұсылман, Қытай, Еуропа деректері; Шыңғыс ханның ата-тегіне, туған руы Қият тайпасының тарихына, Шыңғыс ханды нұрдан жаралды деген аңызға, Бөрте-Шене әулетінің (жиырма екінші ұрпағы) түп-қиянына бару арқылы Ұлы ханның түркі текті қауымнан екендігіне; Ұлы империяға ұйытқы болған ру-тайпалардың пайда болуынан бастап, мекендеген жерлері мен зерттеулерге дейін жеке-жеке таратып айтып, тарихи таным тұрғысынан дискурстық баға береді.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соңындағы әдеби және мәдени зерттеулерге жаңа леп әкелген көрнекті әдебиеттанушылардың бірі – Михаил Бахтин романдағы тіл мен дискурстың жақын болуы хақында мынадай пікір білдірген еді: Сан қилы сөздер мен тілдер арасындағы айқын байланыстар, өзара тәуелділіктер, тақырыптың түрлі тілдер мен сөйлеу мәнерлері арқылы өрбуі, сол тақырыптың әлеуметтк гетероглоссияның сыздықтаған ағыстары мен тамшыларына бөлініп кетуі, оның диалогизациясы – роман стилистикасының негізгі айырмашылықтарының бірі. Тілдер мен стильдердің мұндай мызғымас бірлікке қол жеткізуі дәстүрлі стилистикада әлі қалыптаса қойған жоқ. Романдағы тіл мен әлеуметтік диалогтің айырмашылығын жақындастыру тәсі</w:t>
      </w:r>
      <w:r w:rsidR="000427E8">
        <w:rPr>
          <w:rFonts w:ascii="Times New Roman" w:hAnsi="Times New Roman" w:cs="Times New Roman"/>
          <w:sz w:val="28"/>
          <w:szCs w:val="28"/>
          <w:lang w:val="kk-KZ"/>
        </w:rPr>
        <w:t>лін де әзірге ешкім білмейді...</w:t>
      </w:r>
      <w:r>
        <w:rPr>
          <w:rFonts w:ascii="Times New Roman" w:hAnsi="Times New Roman" w:cs="Times New Roman"/>
          <w:sz w:val="28"/>
          <w:szCs w:val="28"/>
          <w:lang w:val="kk-KZ"/>
        </w:rPr>
        <w:t xml:space="preserve"> [</w:t>
      </w:r>
      <w:r w:rsidRPr="00E408AB">
        <w:rPr>
          <w:rFonts w:ascii="Times New Roman" w:hAnsi="Times New Roman" w:cs="Times New Roman"/>
          <w:sz w:val="28"/>
          <w:szCs w:val="28"/>
          <w:lang w:val="kk-KZ"/>
        </w:rPr>
        <w:t>1</w:t>
      </w:r>
      <w:r w:rsidR="00C92508">
        <w:rPr>
          <w:rFonts w:ascii="Times New Roman" w:hAnsi="Times New Roman" w:cs="Times New Roman"/>
          <w:sz w:val="28"/>
          <w:szCs w:val="28"/>
          <w:lang w:val="kk-KZ"/>
        </w:rPr>
        <w:t>62</w:t>
      </w:r>
      <w:r w:rsidRPr="00E408AB">
        <w:rPr>
          <w:rFonts w:ascii="Times New Roman" w:hAnsi="Times New Roman" w:cs="Times New Roman"/>
          <w:sz w:val="28"/>
          <w:szCs w:val="28"/>
          <w:lang w:val="kk-KZ"/>
        </w:rPr>
        <w:t>, 264</w:t>
      </w:r>
      <w:r w:rsidR="00AB4E7B" w:rsidRPr="00AB4E7B">
        <w:rPr>
          <w:rFonts w:ascii="Times New Roman" w:hAnsi="Times New Roman" w:cs="Times New Roman"/>
          <w:sz w:val="28"/>
          <w:szCs w:val="28"/>
          <w:lang w:val="kk-KZ"/>
        </w:rPr>
        <w:t xml:space="preserve"> </w:t>
      </w:r>
      <w:r w:rsidR="00AB4E7B">
        <w:rPr>
          <w:rFonts w:ascii="Times New Roman" w:hAnsi="Times New Roman" w:cs="Times New Roman"/>
          <w:sz w:val="28"/>
          <w:szCs w:val="28"/>
          <w:lang w:val="kk-KZ"/>
        </w:rPr>
        <w:t>б.</w:t>
      </w:r>
      <w:r w:rsidRPr="00E408AB">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Ғалымның айтпағы көркем шығармадағы тіл шынайы әлеуметтік тіршілікке негізделуі керек. Ал әлеуметтік тіршілік қоғамдық таным мен ауызша идеология дискурсының әлемі. Романда тіл мен әлеуметтік диалогтің астасып келуі жанрдың ажарын аша түсіп, көркем мәтінге </w:t>
      </w:r>
      <w:r>
        <w:rPr>
          <w:rFonts w:ascii="Times New Roman" w:hAnsi="Times New Roman" w:cs="Times New Roman"/>
          <w:sz w:val="28"/>
          <w:szCs w:val="28"/>
          <w:lang w:val="kk-KZ"/>
        </w:rPr>
        <w:lastRenderedPageBreak/>
        <w:t>нәр береді. Автор эпопеяда көптен бері дискурс тудырып жүрген «моңғол» этнонимінің түп төркініне үңілуде көптеген тілдік ерекшеліктерге ұшараған атауға қатысты зерттеу еңбектері мен сөздіктердегі нақты деректерді негізге ала отырып, тұщымды әрі тың байлам жасайды. Ол «моңғол» атауы Шыңғыс хан империясы ту көтерген заманға дейін болмағын, «моңғол» нақты халық емес, империяның бодан жұрты ғана екендігін, «Шыңғыс хан мөрінің бетіндегі ұлыс атауы әрқилы оқылуы мүмкін екенін ескерттік: «монгул», «моңул», «моғұл», «мұғұл»... қайткенде де «монггол», яғни «моңғол» емес. ...Арабтар «мағул» деп жазады, парсылар «муғұл» деп жазады, ал түрік негізді үлгілер, бұрын-соңғы бар тауарихта – «моғұл» деген сынды түсінік-пайымдарын бере отырып [</w:t>
      </w:r>
      <w:r w:rsidRPr="00740CF5">
        <w:rPr>
          <w:rFonts w:ascii="Times New Roman" w:hAnsi="Times New Roman" w:cs="Times New Roman"/>
          <w:sz w:val="28"/>
          <w:szCs w:val="28"/>
          <w:lang w:val="kk-KZ"/>
        </w:rPr>
        <w:t>1</w:t>
      </w:r>
      <w:r w:rsidR="00C92508">
        <w:rPr>
          <w:rFonts w:ascii="Times New Roman" w:hAnsi="Times New Roman" w:cs="Times New Roman"/>
          <w:sz w:val="28"/>
          <w:szCs w:val="28"/>
          <w:lang w:val="kk-KZ"/>
        </w:rPr>
        <w:t>59</w:t>
      </w:r>
      <w:r w:rsidRPr="00740CF5">
        <w:rPr>
          <w:rFonts w:ascii="Times New Roman" w:hAnsi="Times New Roman" w:cs="Times New Roman"/>
          <w:sz w:val="28"/>
          <w:szCs w:val="28"/>
          <w:lang w:val="kk-KZ"/>
        </w:rPr>
        <w:t>, 401-402</w:t>
      </w:r>
      <w:r w:rsidR="003E01DC" w:rsidRPr="003E01DC">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б.</w:t>
      </w:r>
      <w:r>
        <w:rPr>
          <w:rFonts w:ascii="Times New Roman" w:hAnsi="Times New Roman" w:cs="Times New Roman"/>
          <w:sz w:val="28"/>
          <w:szCs w:val="28"/>
          <w:lang w:val="kk-KZ"/>
        </w:rPr>
        <w:t>], автор моңғол мен моғұл сөздерінің тарихын тарқатып: «...Ежелгі Ғұн империясының, одан соңғы Ұлы Түрік қағанатының мұрагер жалғасы ретінде бой көтерген ұланғайыр жаңа мемлекет – «Еке Моғұл ұлысы» деп аталады. Алып елдің, негізінен туыстас түрік тайпаларынан құралған барлық жалқы – біріктіруші, ұйыстырушы сыпаттағы, жалпыға ортақ «моғұл» есіміне ие болыпты. Моғұл жұрты. Ұлы Моғұл империясы. Немесе Еке Моғұл ұлысы – Еке Ұлыс» деген қорытынды түйін шығарады [</w:t>
      </w:r>
      <w:r w:rsidR="00260169">
        <w:rPr>
          <w:rFonts w:ascii="Times New Roman" w:hAnsi="Times New Roman" w:cs="Times New Roman"/>
          <w:sz w:val="28"/>
          <w:szCs w:val="28"/>
          <w:lang w:val="kk-KZ"/>
        </w:rPr>
        <w:t>1</w:t>
      </w:r>
      <w:r w:rsidR="00C92508">
        <w:rPr>
          <w:rFonts w:ascii="Times New Roman" w:hAnsi="Times New Roman" w:cs="Times New Roman"/>
          <w:sz w:val="28"/>
          <w:szCs w:val="28"/>
          <w:lang w:val="kk-KZ"/>
        </w:rPr>
        <w:t>59</w:t>
      </w:r>
      <w:r w:rsidRPr="00740CF5">
        <w:rPr>
          <w:rFonts w:ascii="Times New Roman" w:hAnsi="Times New Roman" w:cs="Times New Roman"/>
          <w:sz w:val="28"/>
          <w:szCs w:val="28"/>
          <w:lang w:val="kk-KZ"/>
        </w:rPr>
        <w:t>, 403</w:t>
      </w:r>
      <w:r w:rsidR="003E01DC" w:rsidRPr="003E01DC">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б.</w:t>
      </w:r>
      <w:r w:rsidRPr="00740CF5">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да Шыңғыс хан тұлғасына байланысты тарихи дискурстар легінің жаңа интерпретациямен оқырманға жол тартуы.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Сондай-ақ</w:t>
      </w:r>
      <w:r w:rsidR="00F475BC">
        <w:rPr>
          <w:rFonts w:ascii="Times New Roman" w:hAnsi="Times New Roman" w:cs="Times New Roman"/>
          <w:sz w:val="28"/>
          <w:szCs w:val="28"/>
          <w:lang w:val="kk-KZ"/>
        </w:rPr>
        <w:t>,</w:t>
      </w:r>
      <w:r>
        <w:rPr>
          <w:rFonts w:ascii="Times New Roman" w:hAnsi="Times New Roman" w:cs="Times New Roman"/>
          <w:sz w:val="28"/>
          <w:szCs w:val="28"/>
          <w:lang w:val="kk-KZ"/>
        </w:rPr>
        <w:t xml:space="preserve"> бірінші кітапта көшпенділердің болмысы кеңінен бейнеленеді</w:t>
      </w:r>
      <w:r w:rsidR="00F475B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475BC">
        <w:rPr>
          <w:rFonts w:ascii="Times New Roman" w:hAnsi="Times New Roman" w:cs="Times New Roman"/>
          <w:sz w:val="28"/>
          <w:szCs w:val="28"/>
          <w:lang w:val="kk-KZ"/>
        </w:rPr>
        <w:t>ж</w:t>
      </w:r>
      <w:r>
        <w:rPr>
          <w:rFonts w:ascii="Times New Roman" w:hAnsi="Times New Roman" w:cs="Times New Roman"/>
          <w:sz w:val="28"/>
          <w:szCs w:val="28"/>
          <w:lang w:val="kk-KZ"/>
        </w:rPr>
        <w:t>әне де қаламгер Ұлы Даладағы көрші елдердің (Шүршіт, Таңғұт, Қытай) Шыңғыс хан ту көтергенге дейінгі тарихына, бір-бірімен байланысына, империялар туралы тарихи деректерге тоқталады.</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«Ұйысқан ұлыс» </w:t>
      </w:r>
      <w:r w:rsidR="00E24850">
        <w:rPr>
          <w:rFonts w:ascii="Times New Roman" w:hAnsi="Times New Roman" w:cs="Times New Roman"/>
          <w:sz w:val="28"/>
          <w:szCs w:val="28"/>
          <w:lang w:val="kk-KZ"/>
        </w:rPr>
        <w:t>–</w:t>
      </w:r>
      <w:r>
        <w:rPr>
          <w:rFonts w:ascii="Times New Roman" w:hAnsi="Times New Roman" w:cs="Times New Roman"/>
          <w:sz w:val="28"/>
          <w:szCs w:val="28"/>
          <w:lang w:val="kk-KZ"/>
        </w:rPr>
        <w:t xml:space="preserve"> екінші том Есугей баһадүрдің Өгелінмен қосылуынан басталған. Бұл томда нақты Шыңғыс ханның туғанынан, хан атанып, үлкен империя құрған кезеңдері баяндалады. Автор бұл жөнінде: «Ұлы қаған дүниеге келген 1155 жылдан – Жетісуды жаулап, бүгінгі Қазақстан шегіне енген 1218 жылға дейінгі аралық. Бұл кезде Шыңғыс хан алпыс үш жаста. Ұлы Дала бір ту астына бірікті, Таңғұттың беті қайтты, Солтүстік Қытай қирап жеңілді. Ұлы қағанның бар мұраты орнына келгендей. Енді Ежелгі Ғұн, одан соңғы Шығыс Түрік қағанатының байырғы жұртында қайта көтерілген еке Моғұл ұлысы іргесін біржола бекітіп, өсіп-өніп, бейбіт, барақат тұрмыс кешсе керек еді. Шыңғыс ханның фәнилік тоғыз жыл ғана ғұмыры қалған. Көп емес, аз да емес. Осы кемел, соңғы кезеңінде бәлкім, Шүрженді біржола талқандар, одан гөрі қисынды жағдай – бүкіл Дәшті-Қыпшақты қосып алар. Алайда, күтпеген, көлденең жағдаяттар ауқымды, әрі айрықша қантөгіс жаулау жорықтарын мезгілінен бұрын, төтесінен жалғастырып, Батысқа қарай төңкеріле аттануға себеп болды. ...Екінші кітапта осы Сартауыл соғысына дейінгі ұзақ заманды қамтиды» дейді </w:t>
      </w:r>
      <w:r w:rsidRPr="00740CF5">
        <w:rPr>
          <w:rFonts w:ascii="Times New Roman" w:hAnsi="Times New Roman" w:cs="Times New Roman"/>
          <w:sz w:val="28"/>
          <w:szCs w:val="28"/>
          <w:lang w:val="kk-KZ"/>
        </w:rPr>
        <w:t>[1</w:t>
      </w:r>
      <w:r w:rsidR="00C92508">
        <w:rPr>
          <w:rFonts w:ascii="Times New Roman" w:hAnsi="Times New Roman" w:cs="Times New Roman"/>
          <w:sz w:val="28"/>
          <w:szCs w:val="28"/>
          <w:lang w:val="kk-KZ"/>
        </w:rPr>
        <w:t>63</w:t>
      </w:r>
      <w:r w:rsidRPr="00740CF5">
        <w:rPr>
          <w:rFonts w:ascii="Times New Roman" w:hAnsi="Times New Roman" w:cs="Times New Roman"/>
          <w:sz w:val="28"/>
          <w:szCs w:val="28"/>
          <w:lang w:val="kk-KZ"/>
        </w:rPr>
        <w:t>, 6</w:t>
      </w:r>
      <w:r w:rsidR="003E01DC">
        <w:rPr>
          <w:rFonts w:ascii="Times New Roman" w:hAnsi="Times New Roman" w:cs="Times New Roman"/>
          <w:sz w:val="28"/>
          <w:szCs w:val="28"/>
          <w:lang w:val="kk-KZ"/>
        </w:rPr>
        <w:t xml:space="preserve"> б.</w:t>
      </w:r>
      <w:r w:rsidRPr="00740CF5">
        <w:rPr>
          <w:rFonts w:ascii="Times New Roman" w:hAnsi="Times New Roman" w:cs="Times New Roman"/>
          <w:sz w:val="28"/>
          <w:szCs w:val="28"/>
          <w:lang w:val="kk-KZ"/>
        </w:rPr>
        <w:t>].</w:t>
      </w:r>
      <w:r>
        <w:rPr>
          <w:rFonts w:ascii="Times New Roman" w:hAnsi="Times New Roman" w:cs="Times New Roman"/>
          <w:sz w:val="28"/>
          <w:szCs w:val="28"/>
          <w:lang w:val="kk-KZ"/>
        </w:rPr>
        <w:t xml:space="preserve"> Яғни</w:t>
      </w:r>
      <w:r w:rsidR="00F475BC">
        <w:rPr>
          <w:rFonts w:ascii="Times New Roman" w:hAnsi="Times New Roman" w:cs="Times New Roman"/>
          <w:sz w:val="28"/>
          <w:szCs w:val="28"/>
          <w:lang w:val="kk-KZ"/>
        </w:rPr>
        <w:t>,</w:t>
      </w:r>
      <w:r>
        <w:rPr>
          <w:rFonts w:ascii="Times New Roman" w:hAnsi="Times New Roman" w:cs="Times New Roman"/>
          <w:sz w:val="28"/>
          <w:szCs w:val="28"/>
          <w:lang w:val="kk-KZ"/>
        </w:rPr>
        <w:t xml:space="preserve"> мұнда Шыңғыс ханның бала кезіндегі қиын тағдырынан жеке мемлекет құрып, Ұлы қаған атанып, Қытай мен Таңғұтқа қарсы жойқын, жеңісті жорықтары суреттелген.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Үшінш</w:t>
      </w:r>
      <w:r w:rsidR="00260169">
        <w:rPr>
          <w:rFonts w:ascii="Times New Roman" w:hAnsi="Times New Roman" w:cs="Times New Roman"/>
          <w:sz w:val="28"/>
          <w:szCs w:val="28"/>
          <w:lang w:val="kk-KZ"/>
        </w:rPr>
        <w:t>і кітап – «Тынымсыз майдан» [</w:t>
      </w:r>
      <w:r w:rsidR="003E0B5A">
        <w:rPr>
          <w:rFonts w:ascii="Times New Roman" w:hAnsi="Times New Roman" w:cs="Times New Roman"/>
          <w:sz w:val="28"/>
          <w:szCs w:val="28"/>
          <w:lang w:val="kk-KZ"/>
        </w:rPr>
        <w:t>1</w:t>
      </w:r>
      <w:r w:rsidR="00C92508">
        <w:rPr>
          <w:rFonts w:ascii="Times New Roman" w:hAnsi="Times New Roman" w:cs="Times New Roman"/>
          <w:sz w:val="28"/>
          <w:szCs w:val="28"/>
          <w:lang w:val="kk-KZ"/>
        </w:rPr>
        <w:t>64</w:t>
      </w:r>
      <w:r>
        <w:rPr>
          <w:rFonts w:ascii="Times New Roman" w:hAnsi="Times New Roman" w:cs="Times New Roman"/>
          <w:sz w:val="28"/>
          <w:szCs w:val="28"/>
          <w:lang w:val="kk-KZ"/>
        </w:rPr>
        <w:t xml:space="preserve">]. Шынында да бұл кітапта Шыңғыс хан дәуіріндегі үздіксіз ұрыстар, Ұлы қағанның қантөгіспен жаулау жорықтары мезгілінен бұрын, төтесінен басталып, Батысқа қарай төңкеріле аттануы тарихи шындық негізінде кейіптеледі.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Эпопеяның соңғы томы «Еке Моғұл ұлысы» деп аталып, екі бөлімнен тұрады. Алғашқы бөлімде Шыңғыс хан өмірінің соңғы кезеңі суреттеледі.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«Далай-Қағаннан соң» атты екінші бөлім Ұлы Құрылтайдың шақырылуы, Өкетайдың қаған болып толық билікті қолға алуымен өрбиді. Өкетайдың бұйрығымен жаңа жорықтар басталып, Еуропаны дүр сілкіндірген, үрей мен қорқыныш ұялатқан аңыз бен лақапқа, шындық пен құжаттық дерекке толы тарихи майдандар суреткер санасында сұрыпталып, берілген. Әрине, жазушы басқалардың ой-танымын (роман соңындағы әдебиеттерді қараңыз) жоққа шығармай, өз мақсатына пайдаланған.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Роман хандыққа, билікке, таққа таласқан Шыңғыс хан ұрпақтарының дербес билік құруымен тәмамдалады. Бату мен Беркенің Алтын Орданың негізін қалауы, «Алтын Орда тарихы – өз алдына дербес хикая» деген автордың</w:t>
      </w:r>
      <w:r w:rsidR="00260169">
        <w:rPr>
          <w:rFonts w:ascii="Times New Roman" w:hAnsi="Times New Roman" w:cs="Times New Roman"/>
          <w:sz w:val="28"/>
          <w:szCs w:val="28"/>
          <w:lang w:val="kk-KZ"/>
        </w:rPr>
        <w:t xml:space="preserve"> сөзімен эпопея түйінделеді [1</w:t>
      </w:r>
      <w:r w:rsidR="00C92508">
        <w:rPr>
          <w:rFonts w:ascii="Times New Roman" w:hAnsi="Times New Roman" w:cs="Times New Roman"/>
          <w:sz w:val="28"/>
          <w:szCs w:val="28"/>
          <w:lang w:val="kk-KZ"/>
        </w:rPr>
        <w:t>65</w:t>
      </w:r>
      <w:r>
        <w:rPr>
          <w:rFonts w:ascii="Times New Roman" w:hAnsi="Times New Roman" w:cs="Times New Roman"/>
          <w:sz w:val="28"/>
          <w:szCs w:val="28"/>
          <w:lang w:val="kk-KZ"/>
        </w:rPr>
        <w:t xml:space="preserve">]. </w:t>
      </w:r>
    </w:p>
    <w:p w:rsidR="000427E8"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М.Мағауиннің «Шыңғыс хан» эпопеясымен айтпақ ойы қандай? Шыңғыс хан туралы жан-жақты мәліметті толық зерделеп, оқырманға ұсыну ғана ма? Әлде Шыңғыс хан тұлғасына қатысты сан мыңдаған зерттеулерге тосқауыл ма? Мұның мәні тереңде. Постотаршыл жазушының сипаты. Кім екеніңді ұмыттырып жібермек болған империализм мен отаршылдыққа көрсеткен айбаты, халықтың тарихи санасын оятып, тарихи жадын жаңғыртудағы жанкештілік.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Отаршылдар империялық біртектілікке сіңістіру мақсатында өздерінің мәдениетіне ессіз еліктеуге мәжбүрледі. Үстем топтың біртұтас бірегейлікке деген өктем ұмтылысы билікке деген әрқилы наразылықты туғызды, өйткені мұндай талпыныстар ерік пен ішке қалаудың қандайына болсын қайшы келетін үрдіс болатын. Этностық мәдениет өкілдерінде көбінесе табиғи еліктеуден гөрі, ишаралы мысқыл басым шығып жатты. Кейбірі өздерінің сынақтан өткен тәжірибесі мен ана тіліне негізделген байырғы, көбіне ауызша мәдениет немесе фольклорлық ұлттық мәден</w:t>
      </w:r>
      <w:r w:rsidR="000427E8">
        <w:rPr>
          <w:rFonts w:ascii="Times New Roman" w:hAnsi="Times New Roman" w:cs="Times New Roman"/>
          <w:sz w:val="28"/>
          <w:szCs w:val="28"/>
          <w:lang w:val="kk-KZ"/>
        </w:rPr>
        <w:t>иеттің идеалдарынан пана іздеді</w:t>
      </w:r>
      <w:r>
        <w:rPr>
          <w:rFonts w:ascii="Times New Roman" w:hAnsi="Times New Roman" w:cs="Times New Roman"/>
          <w:sz w:val="28"/>
          <w:szCs w:val="28"/>
          <w:lang w:val="kk-KZ"/>
        </w:rPr>
        <w:t xml:space="preserve"> </w:t>
      </w:r>
      <w:r w:rsidR="00260169">
        <w:rPr>
          <w:rFonts w:ascii="Times New Roman" w:hAnsi="Times New Roman" w:cs="Times New Roman"/>
          <w:sz w:val="28"/>
          <w:szCs w:val="28"/>
          <w:lang w:val="kk-KZ"/>
        </w:rPr>
        <w:t>[1</w:t>
      </w:r>
      <w:r w:rsidR="00C92508">
        <w:rPr>
          <w:rFonts w:ascii="Times New Roman" w:hAnsi="Times New Roman" w:cs="Times New Roman"/>
          <w:sz w:val="28"/>
          <w:szCs w:val="28"/>
          <w:lang w:val="kk-KZ"/>
        </w:rPr>
        <w:t>66</w:t>
      </w:r>
      <w:r w:rsidRPr="00607DEC">
        <w:rPr>
          <w:rFonts w:ascii="Times New Roman" w:hAnsi="Times New Roman" w:cs="Times New Roman"/>
          <w:sz w:val="28"/>
          <w:szCs w:val="28"/>
          <w:lang w:val="kk-KZ"/>
        </w:rPr>
        <w:t>, 200</w:t>
      </w:r>
      <w:r w:rsidR="003E01DC">
        <w:rPr>
          <w:rFonts w:ascii="Times New Roman" w:hAnsi="Times New Roman" w:cs="Times New Roman"/>
          <w:sz w:val="28"/>
          <w:szCs w:val="28"/>
          <w:lang w:val="kk-KZ"/>
        </w:rPr>
        <w:t xml:space="preserve"> б.</w:t>
      </w:r>
      <w:r w:rsidRPr="00607DEC">
        <w:rPr>
          <w:rFonts w:ascii="Times New Roman" w:hAnsi="Times New Roman" w:cs="Times New Roman"/>
          <w:sz w:val="28"/>
          <w:szCs w:val="28"/>
          <w:lang w:val="kk-KZ"/>
        </w:rPr>
        <w:t>].</w:t>
      </w:r>
      <w:r>
        <w:rPr>
          <w:rFonts w:ascii="Times New Roman" w:hAnsi="Times New Roman" w:cs="Times New Roman"/>
          <w:sz w:val="28"/>
          <w:szCs w:val="28"/>
          <w:lang w:val="kk-KZ"/>
        </w:rPr>
        <w:t xml:space="preserve"> М.Мағауин пана іздемеді, керісінше шынайы тарих арқылы негіздеді. Жазушы эпопея арқылы тарихыңды, кім екеніңді, кім болғаныңды таны демек. Шағын ғана </w:t>
      </w:r>
      <w:r w:rsidRPr="000E0F89">
        <w:rPr>
          <w:rFonts w:ascii="Times New Roman" w:hAnsi="Times New Roman" w:cs="Times New Roman"/>
          <w:sz w:val="28"/>
          <w:szCs w:val="28"/>
          <w:lang w:val="kk-KZ"/>
        </w:rPr>
        <w:t>«Қасқыр-Бөрі»</w:t>
      </w:r>
      <w:r>
        <w:rPr>
          <w:rFonts w:ascii="Times New Roman" w:hAnsi="Times New Roman" w:cs="Times New Roman"/>
          <w:sz w:val="28"/>
          <w:szCs w:val="28"/>
          <w:lang w:val="kk-KZ"/>
        </w:rPr>
        <w:t xml:space="preserve"> әңгімесінде</w:t>
      </w:r>
      <w:r w:rsidR="00E37DA5">
        <w:rPr>
          <w:rFonts w:ascii="Times New Roman" w:hAnsi="Times New Roman" w:cs="Times New Roman"/>
          <w:sz w:val="28"/>
          <w:szCs w:val="28"/>
          <w:lang w:val="kk-KZ"/>
        </w:rPr>
        <w:t>, тағы басқа да шығармаларында (әңгіме, хика</w:t>
      </w:r>
      <w:r w:rsidR="00E24850">
        <w:rPr>
          <w:rFonts w:ascii="Times New Roman" w:hAnsi="Times New Roman" w:cs="Times New Roman"/>
          <w:sz w:val="28"/>
          <w:szCs w:val="28"/>
          <w:lang w:val="kk-KZ"/>
        </w:rPr>
        <w:t>я</w:t>
      </w:r>
      <w:r w:rsidR="00E37DA5">
        <w:rPr>
          <w:rFonts w:ascii="Times New Roman" w:hAnsi="Times New Roman" w:cs="Times New Roman"/>
          <w:sz w:val="28"/>
          <w:szCs w:val="28"/>
          <w:lang w:val="kk-KZ"/>
        </w:rPr>
        <w:t>, романдарында)</w:t>
      </w:r>
      <w:r>
        <w:rPr>
          <w:rFonts w:ascii="Times New Roman" w:hAnsi="Times New Roman" w:cs="Times New Roman"/>
          <w:sz w:val="28"/>
          <w:szCs w:val="28"/>
          <w:lang w:val="kk-KZ"/>
        </w:rPr>
        <w:t xml:space="preserve"> айтылған ой </w:t>
      </w:r>
      <w:r w:rsidR="00260169">
        <w:rPr>
          <w:rFonts w:ascii="Times New Roman" w:hAnsi="Times New Roman" w:cs="Times New Roman"/>
          <w:sz w:val="28"/>
          <w:szCs w:val="28"/>
          <w:lang w:val="kk-KZ"/>
        </w:rPr>
        <w:t>[1</w:t>
      </w:r>
      <w:r w:rsidR="00C92508">
        <w:rPr>
          <w:rFonts w:ascii="Times New Roman" w:hAnsi="Times New Roman" w:cs="Times New Roman"/>
          <w:sz w:val="28"/>
          <w:szCs w:val="28"/>
          <w:lang w:val="kk-KZ"/>
        </w:rPr>
        <w:t>67</w:t>
      </w:r>
      <w:r w:rsidRPr="000E0F8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E0F89">
        <w:rPr>
          <w:rFonts w:ascii="Times New Roman" w:hAnsi="Times New Roman" w:cs="Times New Roman"/>
          <w:sz w:val="28"/>
          <w:szCs w:val="28"/>
          <w:lang w:val="kk-KZ"/>
        </w:rPr>
        <w:t>44</w:t>
      </w:r>
      <w:r w:rsidR="003E01DC">
        <w:rPr>
          <w:rFonts w:ascii="Times New Roman" w:hAnsi="Times New Roman" w:cs="Times New Roman"/>
          <w:sz w:val="28"/>
          <w:szCs w:val="28"/>
          <w:lang w:val="kk-KZ"/>
        </w:rPr>
        <w:t xml:space="preserve"> б.</w:t>
      </w:r>
      <w:r w:rsidRPr="000E0F8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0427E8"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Шыңғыс хан эпопеясы ХІІ-ХІІІ ғасырлардағы тарихи жағдайлар, Темучиннің өмірге келуіне дейінгі, өмірге келгеннен кейінгі балалық шағынан үлкен билік құрған кезеңі, Батыс пен Шығысқа жасаған жорықтары, өзінен кейінгі алып империяның тағдыр-талайы, ұрпақтарының жай-күйі туралы кең көлемді деректі мәліметтер мен көркемдік болжал, тарихи тұлғаға қатысты дискурстар тоғысқан, тарихи құжаттар көркемдеп баяндалған жанры ерекше көркем туынды. Төрт кітаптағы әрбір бөлім мен тараулар хақында, тарихи дискурстар турасында жекелей зерттеулер жүргізу болашақтың еншісінде. «Шыңғыс хан» эпопеясына қатысты үлкен-үлкен дискурстар туындайтыны сөзсіз.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Біздің санамыздың күнделікті аясында ішкі сенімді сөз жартылай өзіміздікі һәм жартылай біреудікі. Жаңа әрі дербес сөздерді тудыра алуы оның шығармашылығының өрістілігін көрсетеді. Ол біздің сөздеріміздің көпшілігін </w:t>
      </w:r>
      <w:r>
        <w:rPr>
          <w:rFonts w:ascii="Times New Roman" w:hAnsi="Times New Roman" w:cs="Times New Roman"/>
          <w:sz w:val="28"/>
          <w:szCs w:val="28"/>
          <w:lang w:val="kk-KZ"/>
        </w:rPr>
        <w:lastRenderedPageBreak/>
        <w:t>оқшау һәм қатып қалған күйінде емес, тереңнен ұйымдастырады. Біздің интерпретациямызбен ғана шектеліп қалмай, одан әріге барады. ...Біздің идеологиялық дамуымыздың өзі әртүрлі, вербалды. Ішкі әлемімізде идеологиялық көзқарастар, түрлі әдістер, бағыттар мен құндылықтар арасында үстемдік үшін шиеленіскен күрестер жүріп жатыр [</w:t>
      </w:r>
      <w:r w:rsidRPr="00FD5523">
        <w:rPr>
          <w:rFonts w:ascii="Times New Roman" w:hAnsi="Times New Roman" w:cs="Times New Roman"/>
          <w:sz w:val="28"/>
          <w:szCs w:val="28"/>
          <w:lang w:val="kk-KZ"/>
        </w:rPr>
        <w:t>1</w:t>
      </w:r>
      <w:r w:rsidR="00C92508">
        <w:rPr>
          <w:rFonts w:ascii="Times New Roman" w:hAnsi="Times New Roman" w:cs="Times New Roman"/>
          <w:sz w:val="28"/>
          <w:szCs w:val="28"/>
          <w:lang w:val="kk-KZ"/>
        </w:rPr>
        <w:t>62</w:t>
      </w:r>
      <w:r w:rsidRPr="00FD5523">
        <w:rPr>
          <w:rFonts w:ascii="Times New Roman" w:hAnsi="Times New Roman" w:cs="Times New Roman"/>
          <w:sz w:val="28"/>
          <w:szCs w:val="28"/>
          <w:lang w:val="kk-KZ"/>
        </w:rPr>
        <w:t>, 274</w:t>
      </w:r>
      <w:r w:rsidR="003E01DC">
        <w:rPr>
          <w:rFonts w:ascii="Times New Roman" w:hAnsi="Times New Roman" w:cs="Times New Roman"/>
          <w:sz w:val="28"/>
          <w:szCs w:val="28"/>
          <w:lang w:val="kk-KZ"/>
        </w:rPr>
        <w:t xml:space="preserve"> б.</w:t>
      </w:r>
      <w:r w:rsidRPr="00FD5523">
        <w:rPr>
          <w:rFonts w:ascii="Times New Roman" w:hAnsi="Times New Roman" w:cs="Times New Roman"/>
          <w:sz w:val="28"/>
          <w:szCs w:val="28"/>
          <w:lang w:val="kk-KZ"/>
        </w:rPr>
        <w:t>].</w:t>
      </w:r>
      <w:r>
        <w:rPr>
          <w:rFonts w:ascii="Times New Roman" w:hAnsi="Times New Roman" w:cs="Times New Roman"/>
          <w:sz w:val="28"/>
          <w:szCs w:val="28"/>
          <w:lang w:val="kk-KZ"/>
        </w:rPr>
        <w:t xml:space="preserve"> Қазірдің өзінде осы эпопеяны оқыған азаматтардың санасына, тарихи жадына Шыңғыс хан тұлғасына қатысты сәуле көкейіне қонып, қоғамдық ортада автор позициясымен үндес дискурстар өрбіп жүргені шындық. Кез келген дискурс тәжірибесінің теориялық негіздемесі оның іргетасын қалаған ғалымның еңбегімен байланысты анықталса [</w:t>
      </w:r>
      <w:r w:rsidR="00937C12">
        <w:rPr>
          <w:rFonts w:ascii="Times New Roman" w:hAnsi="Times New Roman" w:cs="Times New Roman"/>
          <w:sz w:val="28"/>
          <w:szCs w:val="28"/>
          <w:lang w:val="kk-KZ"/>
        </w:rPr>
        <w:t>1</w:t>
      </w:r>
      <w:r w:rsidR="00C92508">
        <w:rPr>
          <w:rFonts w:ascii="Times New Roman" w:hAnsi="Times New Roman" w:cs="Times New Roman"/>
          <w:sz w:val="28"/>
          <w:szCs w:val="28"/>
          <w:lang w:val="kk-KZ"/>
        </w:rPr>
        <w:t>62</w:t>
      </w:r>
      <w:r w:rsidRPr="00FD5523">
        <w:rPr>
          <w:rFonts w:ascii="Times New Roman" w:hAnsi="Times New Roman" w:cs="Times New Roman"/>
          <w:sz w:val="28"/>
          <w:szCs w:val="28"/>
          <w:lang w:val="kk-KZ"/>
        </w:rPr>
        <w:t>, 286</w:t>
      </w:r>
      <w:r w:rsidR="003E01DC">
        <w:rPr>
          <w:rFonts w:ascii="Times New Roman" w:hAnsi="Times New Roman" w:cs="Times New Roman"/>
          <w:sz w:val="28"/>
          <w:szCs w:val="28"/>
          <w:lang w:val="kk-KZ"/>
        </w:rPr>
        <w:t xml:space="preserve"> б.</w:t>
      </w:r>
      <w:r>
        <w:rPr>
          <w:rFonts w:ascii="Times New Roman" w:hAnsi="Times New Roman" w:cs="Times New Roman"/>
          <w:sz w:val="28"/>
          <w:szCs w:val="28"/>
          <w:lang w:val="kk-KZ"/>
        </w:rPr>
        <w:t>], онда тарихи тұлға Шыңғыс хан дискурсы эпопеяда автор көзқарасымен тікелей байланысты. Қаламгер туындыдан жоғары тұрмайды, ол функциялық қағида іспетті, біздің мәдениетімізде кейбір түсініктерге тосқауыл қояды: алып тастайды, күзейді, түзейді. Егер біз авторды шексіз өнертабыс ғұламасы деп танысақ, шындығында, онда біз керісінше ойлап тұрмыз деген сөз. Автор – идеологиялық өнім деуге болады, өйткені біз оны тарихи шынайы функцияның қайшылығы ретінде көреміз. Тарихи функция бір тұлғаға берілген кезде оның иедологиялық сипаты пайда болады. Сондықтан автор – идеологиялық тұлға, оның маңдайына мәндердің жосықсыз таралуымен күресу жазылған [</w:t>
      </w:r>
      <w:r w:rsidRPr="00FD5523">
        <w:rPr>
          <w:rFonts w:ascii="Times New Roman" w:hAnsi="Times New Roman" w:cs="Times New Roman"/>
          <w:sz w:val="28"/>
          <w:szCs w:val="28"/>
          <w:lang w:val="kk-KZ"/>
        </w:rPr>
        <w:t>1</w:t>
      </w:r>
      <w:r w:rsidR="00C92508">
        <w:rPr>
          <w:rFonts w:ascii="Times New Roman" w:hAnsi="Times New Roman" w:cs="Times New Roman"/>
          <w:sz w:val="28"/>
          <w:szCs w:val="28"/>
          <w:lang w:val="kk-KZ"/>
        </w:rPr>
        <w:t>62</w:t>
      </w:r>
      <w:r w:rsidRPr="00FD5523">
        <w:rPr>
          <w:rFonts w:ascii="Times New Roman" w:hAnsi="Times New Roman" w:cs="Times New Roman"/>
          <w:sz w:val="28"/>
          <w:szCs w:val="28"/>
          <w:lang w:val="kk-KZ"/>
        </w:rPr>
        <w:t>, 288</w:t>
      </w:r>
      <w:r w:rsidR="003E01DC">
        <w:rPr>
          <w:rFonts w:ascii="Times New Roman" w:hAnsi="Times New Roman" w:cs="Times New Roman"/>
          <w:sz w:val="28"/>
          <w:szCs w:val="28"/>
          <w:lang w:val="kk-KZ"/>
        </w:rPr>
        <w:t xml:space="preserve"> б.</w:t>
      </w:r>
      <w:r w:rsidRPr="00FD5523">
        <w:rPr>
          <w:rFonts w:ascii="Times New Roman" w:hAnsi="Times New Roman" w:cs="Times New Roman"/>
          <w:sz w:val="28"/>
          <w:szCs w:val="28"/>
          <w:lang w:val="kk-KZ"/>
        </w:rPr>
        <w:t>].</w:t>
      </w:r>
      <w:r>
        <w:rPr>
          <w:rFonts w:ascii="Times New Roman" w:hAnsi="Times New Roman" w:cs="Times New Roman"/>
          <w:sz w:val="28"/>
          <w:szCs w:val="28"/>
          <w:lang w:val="kk-KZ"/>
        </w:rPr>
        <w:t xml:space="preserve"> Ендеше туындыдағы Шыңғыс хан дискурсы төңірегіндегі деректердің нақтылығы, жазушының деректі хикая арқылы астарлап беріп отырған дүниетанымы әлемдік аренадағы Қазақ ұлтының өзіндік орнына меңзеуін дискурстың идеологиялық сипатындағы авторлық дискурс деп түйсінуімізге болады. Бұл тарихи дискурстың ең басты мақсаты – әрбір елдің дүниежүзіне өз ұлтының тарихын танытуға талпынатындығының көрінісі.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Шыңғыс хан бейнесі сомдалған шығармалардың бірі – Тұрсынхан Зәкенұлының «Көк бөрілердің көз жасы» тарихи романы. Романды 1991 жылы Бейжің қаласында бастап, 2001 жылы Астана қаласында аяқтаған. Жеке кітап болып 2002 жылы баспадан жарық көрген.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Романға түркі тайпаларының, атап айтқанда Найман, Керей, Меркіт, Жалайыр, Қаңлы, Үйсін т.б. елдерінің Шыңғыс шапқыншылығына қарсы күресі, хан, батыр, билердің елдің іргесін жаудан қорғаудағы жанталасы өзек болған. Тарихи роман болғандықтан тарихи уақыт фоны ХІІ-ХІІІ ғасырларды қамтиды. Тарихи деректер мен құжаттарға қанық туынды.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Тарихи роман үш бөлімнен тұрады. Бірінші бөлім «Ордам қонған Орқын су»; екінші бөлім «Орқыннан айырылу»; үшінші бөлім «Сарыарқа</w:t>
      </w:r>
      <w:r w:rsidR="00937C12">
        <w:rPr>
          <w:rFonts w:ascii="Times New Roman" w:hAnsi="Times New Roman" w:cs="Times New Roman"/>
          <w:sz w:val="28"/>
          <w:szCs w:val="28"/>
          <w:lang w:val="kk-KZ"/>
        </w:rPr>
        <w:t xml:space="preserve"> – сайран жерім» деп аталады [1</w:t>
      </w:r>
      <w:r w:rsidR="00E502F6">
        <w:rPr>
          <w:rFonts w:ascii="Times New Roman" w:hAnsi="Times New Roman" w:cs="Times New Roman"/>
          <w:sz w:val="28"/>
          <w:szCs w:val="28"/>
          <w:lang w:val="kk-KZ"/>
        </w:rPr>
        <w:t>68</w:t>
      </w:r>
      <w:r>
        <w:rPr>
          <w:rFonts w:ascii="Times New Roman" w:hAnsi="Times New Roman" w:cs="Times New Roman"/>
          <w:sz w:val="28"/>
          <w:szCs w:val="28"/>
          <w:lang w:val="kk-KZ"/>
        </w:rPr>
        <w:t>, 4-191-363</w:t>
      </w:r>
      <w:r w:rsidR="003E01DC">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бөрілердің көз жасында» суреткер Темүжін бейнесін сомдауда ел басқарушы қаған екенін ғана көрсетпей, өзге де қырларын танытуға тырысқан. Оның дарынды қолбасшылығын, айлакерлігін, шешендігін (кей жерлерде өлеңді тіркестер берілген), адам тану қабілетін, ойшылдығы мен қамқорлығын, қайырымдылығын (қажет жерінде), сенімді серіктеріне жомарттық танытатын ет пен сүйектен жаралған жан ретіндегі кескін-кейпін шығарма оқиғаларында айқындай түскен. Тарихи тұлға туралы аңыздар көркем шығармада кездескенімен қағанның реалистік бейнесіне аса мән берілген.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Роман ру-тайпаларға, олар қоныстанған тарихи жерлерге (сол дәуірде аталған қала, жер-су атаулары өзгертілмей берілген), тарихи тұлғаларға (хан, би, батыр), тарихи оқиғалар (соғыстар) мен тарихи дерекке бай көркем туынды. Тілі жатық, аңыз-әңгімелер мен жырлар оқиғаларға тұздық болып, деректерге көркемдік нәр беріп отырады. Тарихи роман болса да ұзын-сонар баяндаудан ада, 25-30 жыл аралық уақытты қамтыса да лег-легімен суреттелген оқиғалар оқырманды жалықтырмай, Найман, Керей сынды алып хандықтар, түркі тайпалары мен Шыңғыс хан арасындағы қанды қақтығыстарды сенімді түрде бейнелеген. Әрине, тарихи дискурстағы автор интерпретациясы тарихи романның әрбір жерінен көрініп-ақ қалады. Дегенмен шығарма бойынан Найман хандығының Шыңғыс шапқыншылығына ұзақ уақыт тойтарыс беріп, Орта Азияға өтуіне он төрт жыл бойы тосқауыл болып, ерлікпен күрескендігі баяндалғанымен, автор бізге жеткен тарихи мәліметтерден (құжаттардан) алыстап кетпеген. Басты кейіпкерлер Таян хан, Бұйрық, Құба-тектін, Көксау Саурық, Шыңғыс хан, Тұғырыл Оң хан, Күшілік, Гүрхан Желегу, Хорезм шах Мұхаммед, Сәуке қарт, Шыңғыс хан ұлдары мен нояндарының, әсіресе Жошының, ру-тайпалардың болмысы оқиғалар ішінде барынша ашылған. Автордың суреттелетін оқиғаға мейлінше жақын баруы, көркемдік қиял мен көркемдік болжалдың дәлдігі, тарихи санаға, тарихи жадқа үлкен септігін тигізетін тарихи дискурстың әсері.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Біз қарастырған шығармаларда тарихи деректерді берудегі басты принципі ретінде тарихи детальдардың хронологиялық жүйені қатаң сақтайтындығын көруге болады. Оқиғаны рет-ретімен баяндау Шыңғыс ханның біртіндеп өз ортасынан озық шығып, өсіп келе жатуын көрсетудің таптырмайтын тәсіліне айналған. Сол арқылы көркем бейненің, бас кейіпкердің эпикалық образ деңгейіне көтерілуін тарихи шындыққа сай ашып беруге негізде</w:t>
      </w:r>
      <w:r w:rsidR="000427E8">
        <w:rPr>
          <w:rFonts w:ascii="Times New Roman" w:hAnsi="Times New Roman" w:cs="Times New Roman"/>
          <w:sz w:val="28"/>
          <w:szCs w:val="28"/>
          <w:lang w:val="kk-KZ"/>
        </w:rPr>
        <w:t>ген</w:t>
      </w:r>
      <w:r>
        <w:rPr>
          <w:rFonts w:ascii="Times New Roman" w:hAnsi="Times New Roman" w:cs="Times New Roman"/>
          <w:sz w:val="28"/>
          <w:szCs w:val="28"/>
          <w:lang w:val="kk-KZ"/>
        </w:rPr>
        <w:t xml:space="preserve"> [</w:t>
      </w:r>
      <w:r w:rsidRPr="008847CF">
        <w:rPr>
          <w:rFonts w:ascii="Times New Roman" w:hAnsi="Times New Roman" w:cs="Times New Roman"/>
          <w:sz w:val="28"/>
          <w:szCs w:val="28"/>
          <w:lang w:val="kk-KZ"/>
        </w:rPr>
        <w:t>1</w:t>
      </w:r>
      <w:r w:rsidR="00E502F6">
        <w:rPr>
          <w:rFonts w:ascii="Times New Roman" w:hAnsi="Times New Roman" w:cs="Times New Roman"/>
          <w:sz w:val="28"/>
          <w:szCs w:val="28"/>
          <w:lang w:val="kk-KZ"/>
        </w:rPr>
        <w:t>17</w:t>
      </w:r>
      <w:r w:rsidRPr="008847CF">
        <w:rPr>
          <w:rFonts w:ascii="Times New Roman" w:hAnsi="Times New Roman" w:cs="Times New Roman"/>
          <w:sz w:val="28"/>
          <w:szCs w:val="28"/>
          <w:lang w:val="kk-KZ"/>
        </w:rPr>
        <w:t>, 79</w:t>
      </w:r>
      <w:r w:rsidR="003E01DC">
        <w:rPr>
          <w:rFonts w:ascii="Times New Roman" w:hAnsi="Times New Roman" w:cs="Times New Roman"/>
          <w:sz w:val="28"/>
          <w:szCs w:val="28"/>
          <w:lang w:val="kk-KZ"/>
        </w:rPr>
        <w:t xml:space="preserve"> б.</w:t>
      </w:r>
      <w:r w:rsidRPr="008847CF">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 бөрілердің көз жасы» </w:t>
      </w:r>
      <w:r w:rsidRPr="00EA6861">
        <w:rPr>
          <w:rFonts w:ascii="Times New Roman" w:eastAsia="Times New Roman" w:hAnsi="Times New Roman" w:cs="Times New Roman"/>
          <w:sz w:val="28"/>
          <w:szCs w:val="28"/>
          <w:lang w:val="kk-KZ" w:eastAsia="ru-RU"/>
        </w:rPr>
        <w:t>–</w:t>
      </w:r>
      <w:r>
        <w:rPr>
          <w:rFonts w:ascii="Times New Roman" w:hAnsi="Times New Roman" w:cs="Times New Roman"/>
          <w:sz w:val="28"/>
          <w:szCs w:val="28"/>
          <w:lang w:val="kk-KZ"/>
        </w:rPr>
        <w:t xml:space="preserve"> ұлан-ғайыр даланы мекендеген дала тағыларының көз жасы. Көк бөріні кие тұтқан тағы жұрт бір-бірімен айқасып күн кешті. Заман ілгерілеген сайын өткенге деген көзқарас өзгеретіні айқын. Ендеше тарихи роман бірлігі жоқ елді алыс-жақын жаудың алып та, шалып та жығатынын астарлап жеткізген.</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470517">
        <w:rPr>
          <w:rFonts w:ascii="Times New Roman" w:eastAsia="Times New Roman" w:hAnsi="Times New Roman" w:cs="Times New Roman"/>
          <w:sz w:val="28"/>
          <w:szCs w:val="28"/>
          <w:lang w:val="kk-KZ" w:eastAsia="ru-RU"/>
        </w:rPr>
        <w:t>Қаламгер</w:t>
      </w:r>
      <w:r w:rsidRPr="00EA6861">
        <w:rPr>
          <w:rFonts w:ascii="Times New Roman" w:eastAsia="Times New Roman" w:hAnsi="Times New Roman" w:cs="Times New Roman"/>
          <w:sz w:val="28"/>
          <w:szCs w:val="28"/>
          <w:lang w:val="kk-KZ" w:eastAsia="ru-RU"/>
        </w:rPr>
        <w:t xml:space="preserve"> Р</w:t>
      </w:r>
      <w:r w:rsidR="005D0CA2">
        <w:rPr>
          <w:rFonts w:ascii="Times New Roman" w:eastAsia="Times New Roman" w:hAnsi="Times New Roman" w:cs="Times New Roman"/>
          <w:sz w:val="28"/>
          <w:szCs w:val="28"/>
          <w:lang w:val="kk-KZ" w:eastAsia="ru-RU"/>
        </w:rPr>
        <w:t>.</w:t>
      </w:r>
      <w:r w:rsidRPr="00EA6861">
        <w:rPr>
          <w:rFonts w:ascii="Times New Roman" w:eastAsia="Times New Roman" w:hAnsi="Times New Roman" w:cs="Times New Roman"/>
          <w:sz w:val="28"/>
          <w:szCs w:val="28"/>
          <w:lang w:val="kk-KZ" w:eastAsia="ru-RU"/>
        </w:rPr>
        <w:t xml:space="preserve"> Отарбаевтың «Шыңғыс ханның көз жасы» </w:t>
      </w:r>
      <w:r w:rsidRPr="00470517">
        <w:rPr>
          <w:rFonts w:ascii="Times New Roman" w:eastAsia="Times New Roman" w:hAnsi="Times New Roman" w:cs="Times New Roman"/>
          <w:sz w:val="28"/>
          <w:szCs w:val="28"/>
          <w:lang w:val="kk-KZ" w:eastAsia="ru-RU"/>
        </w:rPr>
        <w:t>шығармасы</w:t>
      </w:r>
      <w:r w:rsidRPr="00EA6861">
        <w:rPr>
          <w:rFonts w:ascii="Times New Roman" w:eastAsia="Times New Roman" w:hAnsi="Times New Roman" w:cs="Times New Roman"/>
          <w:sz w:val="28"/>
          <w:szCs w:val="28"/>
          <w:lang w:val="kk-KZ" w:eastAsia="ru-RU"/>
        </w:rPr>
        <w:t xml:space="preserve"> – </w:t>
      </w:r>
      <w:r w:rsidRPr="00470517">
        <w:rPr>
          <w:rFonts w:ascii="Times New Roman" w:eastAsia="Times New Roman" w:hAnsi="Times New Roman" w:cs="Times New Roman"/>
          <w:sz w:val="28"/>
          <w:szCs w:val="28"/>
          <w:lang w:val="kk-KZ" w:eastAsia="ru-RU"/>
        </w:rPr>
        <w:t xml:space="preserve">терең </w:t>
      </w:r>
      <w:r w:rsidR="00F944DE">
        <w:rPr>
          <w:rFonts w:ascii="Times New Roman" w:eastAsia="Times New Roman" w:hAnsi="Times New Roman" w:cs="Times New Roman"/>
          <w:sz w:val="28"/>
          <w:szCs w:val="28"/>
          <w:lang w:val="kk-KZ" w:eastAsia="ru-RU"/>
        </w:rPr>
        <w:t>пәлсапаға</w:t>
      </w:r>
      <w:r w:rsidRPr="00470517">
        <w:rPr>
          <w:rFonts w:ascii="Times New Roman" w:eastAsia="Times New Roman" w:hAnsi="Times New Roman" w:cs="Times New Roman"/>
          <w:sz w:val="28"/>
          <w:szCs w:val="28"/>
          <w:lang w:val="kk-KZ" w:eastAsia="ru-RU"/>
        </w:rPr>
        <w:t xml:space="preserve"> құрылған және жаңа әдіспен жазылған туынды. Бұл хикаяттан әлемнің әміршісіне айналған тарихи тұлғаның жаңа кескін-келбеті </w:t>
      </w:r>
      <w:r w:rsidR="00806B5A">
        <w:rPr>
          <w:rFonts w:ascii="Times New Roman" w:eastAsia="Times New Roman" w:hAnsi="Times New Roman" w:cs="Times New Roman"/>
          <w:sz w:val="28"/>
          <w:szCs w:val="28"/>
          <w:lang w:val="kk-KZ" w:eastAsia="ru-RU"/>
        </w:rPr>
        <w:t>көрінеді</w:t>
      </w:r>
      <w:r w:rsidRPr="00470517">
        <w:rPr>
          <w:rFonts w:ascii="Times New Roman" w:eastAsia="Times New Roman" w:hAnsi="Times New Roman" w:cs="Times New Roman"/>
          <w:sz w:val="28"/>
          <w:szCs w:val="28"/>
          <w:lang w:val="kk-KZ" w:eastAsia="ru-RU"/>
        </w:rPr>
        <w:t xml:space="preserve">. Басты кейіпкер – Шыңғыс хан. </w:t>
      </w:r>
      <w:r w:rsidR="0090419B">
        <w:rPr>
          <w:rFonts w:ascii="Times New Roman" w:eastAsia="Times New Roman" w:hAnsi="Times New Roman" w:cs="Times New Roman"/>
          <w:sz w:val="28"/>
          <w:szCs w:val="28"/>
          <w:lang w:val="kk-KZ" w:eastAsia="ru-RU"/>
        </w:rPr>
        <w:t>Суреткер</w:t>
      </w:r>
      <w:r w:rsidRPr="00470517">
        <w:rPr>
          <w:rFonts w:ascii="Times New Roman" w:eastAsia="Times New Roman" w:hAnsi="Times New Roman" w:cs="Times New Roman"/>
          <w:sz w:val="28"/>
          <w:szCs w:val="28"/>
          <w:lang w:val="kk-KZ" w:eastAsia="ru-RU"/>
        </w:rPr>
        <w:t xml:space="preserve"> </w:t>
      </w:r>
      <w:r w:rsidR="006D7159">
        <w:rPr>
          <w:rFonts w:ascii="Times New Roman" w:eastAsia="Times New Roman" w:hAnsi="Times New Roman" w:cs="Times New Roman"/>
          <w:sz w:val="28"/>
          <w:szCs w:val="28"/>
          <w:lang w:val="kk-KZ" w:eastAsia="ru-RU"/>
        </w:rPr>
        <w:t>кейіпкерлік ішкі мен</w:t>
      </w:r>
      <w:r w:rsidRPr="00470517">
        <w:rPr>
          <w:rFonts w:ascii="Times New Roman" w:eastAsia="Times New Roman" w:hAnsi="Times New Roman" w:cs="Times New Roman"/>
          <w:sz w:val="28"/>
          <w:szCs w:val="28"/>
          <w:lang w:val="kk-KZ" w:eastAsia="ru-RU"/>
        </w:rPr>
        <w:t xml:space="preserve"> арқылы тарихи тұлғаның адами тұлғалық қасиеттерін танытуға тырысқан. Шыңғыс хан тұлғасының айналасында ғасырдан ғасырға жалғасып келе жатқан аңыз-әңгімелер, ертегілер мен деректерді көркем шығармада ретіне қарай әдеби әдіс-тәсілмен бере отырып, Шыңғыс хан тұлғасы дискурсының жиынтығын берген хикаят. Ұлы саясаткердің дамылдап, өмірінің соңғы кезеңдері суреттелген шығарма. </w:t>
      </w:r>
    </w:p>
    <w:p w:rsidR="005F2463" w:rsidRPr="00470517"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Жаңашылдық, қашанда, соны идеялық-көркемдік ізденістермен толығады. Тақырыптың жаңалығы барша табысқа кепіл емес. Жаңалық жазушының өмір құбылыстарына келу тұрғысынан, көз көрген, естіген фактілерді қорыту, ойлау позициясы мен суреттеу принциптерінен, белгілі бір идеяны жеткізу </w:t>
      </w:r>
      <w:r>
        <w:rPr>
          <w:rFonts w:ascii="Times New Roman" w:eastAsia="Times New Roman" w:hAnsi="Times New Roman" w:cs="Times New Roman"/>
          <w:sz w:val="28"/>
          <w:szCs w:val="28"/>
          <w:lang w:val="kk-KZ" w:eastAsia="ru-RU"/>
        </w:rPr>
        <w:lastRenderedPageBreak/>
        <w:t>ерекшеліктерінен аңғарылмақ. Бұған кейіпкер таңдау, сюжет, композиция құру тәрізді жазушының дара стиль өзгешеліктері де қосылады. Бұл күндері адам характерін ашуда, қаһарманның жан дүниесін, рухани әлемін бейнелеуде классика үлгілерімен есептеспейтін қаламгер жоқ [</w:t>
      </w:r>
      <w:r w:rsidR="003E0B5A">
        <w:rPr>
          <w:rFonts w:ascii="Times New Roman" w:eastAsia="Times New Roman" w:hAnsi="Times New Roman" w:cs="Times New Roman"/>
          <w:sz w:val="28"/>
          <w:szCs w:val="28"/>
          <w:lang w:val="kk-KZ" w:eastAsia="ru-RU"/>
        </w:rPr>
        <w:t>1</w:t>
      </w:r>
      <w:r w:rsidR="00E502F6">
        <w:rPr>
          <w:rFonts w:ascii="Times New Roman" w:eastAsia="Times New Roman" w:hAnsi="Times New Roman" w:cs="Times New Roman"/>
          <w:sz w:val="28"/>
          <w:szCs w:val="28"/>
          <w:lang w:val="kk-KZ" w:eastAsia="ru-RU"/>
        </w:rPr>
        <w:t>20</w:t>
      </w:r>
      <w:r w:rsidRPr="009674F3">
        <w:rPr>
          <w:rFonts w:ascii="Times New Roman" w:eastAsia="Times New Roman" w:hAnsi="Times New Roman" w:cs="Times New Roman"/>
          <w:sz w:val="28"/>
          <w:szCs w:val="28"/>
          <w:lang w:val="kk-KZ" w:eastAsia="ru-RU"/>
        </w:rPr>
        <w:t>, 52</w:t>
      </w:r>
      <w:r w:rsidR="003E01DC">
        <w:rPr>
          <w:rFonts w:ascii="Times New Roman" w:eastAsia="Times New Roman" w:hAnsi="Times New Roman" w:cs="Times New Roman"/>
          <w:sz w:val="28"/>
          <w:szCs w:val="28"/>
          <w:lang w:val="kk-KZ" w:eastAsia="ru-RU"/>
        </w:rPr>
        <w:t xml:space="preserve"> б.</w:t>
      </w:r>
      <w:r w:rsidRPr="009674F3">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Әдебиет теоретигі Бақытжан Майтановтың пікірі тарапынан Р.Отарбаевтың бұл хикаясының өзіндік жаңалығы бар деп айта аламыз. Әлемде Шыңғыс хан туралы деректер де, көркем шығармалар да көптігіне қарамастан жазушының айтпақ болған ойы өзгеше. Ол пенде Шыңғыс ханның жан дүниесіне, рухани әлеміне еніп, оның дақпыртпен жеткен атағын емес, адами болмысын беруге тырысқан.  </w:t>
      </w:r>
    </w:p>
    <w:p w:rsidR="005D0CA2"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xml:space="preserve">«Шыңғыс ханның көз жасы» </w:t>
      </w:r>
      <w:r w:rsidR="005D0CA2">
        <w:rPr>
          <w:rFonts w:ascii="Times New Roman" w:eastAsia="Times New Roman" w:hAnsi="Times New Roman" w:cs="Times New Roman"/>
          <w:sz w:val="28"/>
          <w:szCs w:val="28"/>
          <w:lang w:val="kk-KZ" w:eastAsia="ru-RU"/>
        </w:rPr>
        <w:t>шығармасы</w:t>
      </w:r>
      <w:r w:rsidRPr="005360C8">
        <w:rPr>
          <w:rFonts w:ascii="Times New Roman" w:eastAsia="Times New Roman" w:hAnsi="Times New Roman" w:cs="Times New Roman"/>
          <w:sz w:val="28"/>
          <w:szCs w:val="28"/>
          <w:lang w:val="kk-KZ" w:eastAsia="ru-RU"/>
        </w:rPr>
        <w:t xml:space="preserve"> әлемді жаулаушы ұлы қағанның орта жастан асып, айбары мен атағы жер жаһанға жария болған кезеңдегі тарихи тұлғаның жай-күйін естелік-елеспен сипаттайды. Сансыз ұрыстан да, тынымсыз жорықтан да, есігін сығалаған елшілер мен иіліп-бүгілген қызметшілерден де қажыған бас кейіпкер Шыңғыс хан бейнеленеді. Әйтсе де</w:t>
      </w:r>
      <w:r w:rsidR="0009114C">
        <w:rPr>
          <w:rFonts w:ascii="Times New Roman" w:eastAsia="Times New Roman" w:hAnsi="Times New Roman" w:cs="Times New Roman"/>
          <w:sz w:val="28"/>
          <w:szCs w:val="28"/>
          <w:lang w:val="kk-KZ" w:eastAsia="ru-RU"/>
        </w:rPr>
        <w:t xml:space="preserve">: </w:t>
      </w:r>
      <w:r w:rsidRPr="005360C8">
        <w:rPr>
          <w:rFonts w:ascii="Times New Roman" w:eastAsia="Times New Roman" w:hAnsi="Times New Roman" w:cs="Times New Roman"/>
          <w:sz w:val="28"/>
          <w:szCs w:val="28"/>
          <w:lang w:val="kk-KZ" w:eastAsia="ru-RU"/>
        </w:rPr>
        <w:t>Түмендері дүниенің төрт тарабын үңгіп барады. Жеңіс буына қаралай піскен нояндарының алыс өлкеден ат шаптырып сұраған кеңесінің өзі мігір таптырмаған. Ақыл мен айланы қат-қабат жолдайды да жат</w:t>
      </w:r>
      <w:r w:rsidR="0009114C">
        <w:rPr>
          <w:rFonts w:ascii="Times New Roman" w:eastAsia="Times New Roman" w:hAnsi="Times New Roman" w:cs="Times New Roman"/>
          <w:sz w:val="28"/>
          <w:szCs w:val="28"/>
          <w:lang w:val="kk-KZ" w:eastAsia="ru-RU"/>
        </w:rPr>
        <w:t>ады</w:t>
      </w:r>
      <w:r w:rsidRPr="005360C8">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[1</w:t>
      </w:r>
      <w:r w:rsidR="00E502F6">
        <w:rPr>
          <w:rFonts w:ascii="Times New Roman" w:eastAsia="Times New Roman" w:hAnsi="Times New Roman" w:cs="Times New Roman"/>
          <w:sz w:val="28"/>
          <w:szCs w:val="28"/>
          <w:lang w:val="kk-KZ" w:eastAsia="ru-RU"/>
        </w:rPr>
        <w:t>69</w:t>
      </w:r>
      <w:r w:rsidRPr="00C67177">
        <w:rPr>
          <w:rFonts w:ascii="Times New Roman" w:eastAsia="Times New Roman" w:hAnsi="Times New Roman" w:cs="Times New Roman"/>
          <w:sz w:val="28"/>
          <w:szCs w:val="28"/>
          <w:lang w:val="kk-KZ" w:eastAsia="ru-RU"/>
        </w:rPr>
        <w:t>, 2</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Хикаят осы бір тынымсыз тіршіліктен безінген ханның аз топпен аңға шығуымен басталады. Шыңғыс хан Көк Тәңіріні өзінің жебеушісі деп таныған. Оның бірден бір символы – ақ бұлт. Дәл осы бұлттың сұлбасын жолбарыстың кескініне ұқсатып, жанына серік етті. Қай қиырда жүрсе де ақ бұлт жанына медет сыйлап, жеңісті күндердің жаршысы болған.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Жазушы Шыңғыс ханның өмір жолын хронологиялық тізбекпен бермеген. Алайда, Шыңғыс хан әкесі Есукей баһадүрдің ақыл-кеңесін, өнегесін есіне алғанда бәз баяғы балалық шақтың естелігін көз алдынан өткізе отырып, оқырманға ой тастайды. Алғаш аталатын жер атауы – Бұрхан-Халдун. Бұл оның туып-өскен, белі қатайып, боз балалық шағы өткен жер. Қаламгер әкесі Есукейдің Тимучиннен бала кезінен-ақ үлкен үміт күткенін, өзінен кейін тайпаны басқаратынына сенетінін де бас кейіпкердің естелігімен ескертіп өтеді. Онда Есукейдің аңға шығып, көкжалды (қасқыр) қуғанда ол апанға т</w:t>
      </w:r>
      <w:r>
        <w:rPr>
          <w:rFonts w:ascii="Times New Roman" w:eastAsia="Times New Roman" w:hAnsi="Times New Roman" w:cs="Times New Roman"/>
          <w:sz w:val="28"/>
          <w:szCs w:val="28"/>
          <w:lang w:val="kk-KZ" w:eastAsia="ru-RU"/>
        </w:rPr>
        <w:t>ы</w:t>
      </w:r>
      <w:r w:rsidRPr="005360C8">
        <w:rPr>
          <w:rFonts w:ascii="Times New Roman" w:eastAsia="Times New Roman" w:hAnsi="Times New Roman" w:cs="Times New Roman"/>
          <w:sz w:val="28"/>
          <w:szCs w:val="28"/>
          <w:lang w:val="kk-KZ" w:eastAsia="ru-RU"/>
        </w:rPr>
        <w:t xml:space="preserve">ғылып, апанды қаза-қаза қасқырға жетіңкіреп қалғанда бір апаннан қасқыр, түлкі, қарсақ шығып, үшеуі үш бағытта </w:t>
      </w:r>
      <w:r w:rsidR="005D0CA2">
        <w:rPr>
          <w:rFonts w:ascii="Times New Roman" w:eastAsia="Times New Roman" w:hAnsi="Times New Roman" w:cs="Times New Roman"/>
          <w:sz w:val="28"/>
          <w:szCs w:val="28"/>
          <w:lang w:val="kk-KZ" w:eastAsia="ru-RU"/>
        </w:rPr>
        <w:t>қашып бара жатқанын әңгімелейді:</w:t>
      </w:r>
      <w:r w:rsidRPr="005360C8">
        <w:rPr>
          <w:rFonts w:ascii="Times New Roman" w:eastAsia="Times New Roman" w:hAnsi="Times New Roman" w:cs="Times New Roman"/>
          <w:sz w:val="28"/>
          <w:szCs w:val="28"/>
          <w:lang w:val="kk-KZ" w:eastAsia="ru-RU"/>
        </w:rPr>
        <w:t xml:space="preserve"> </w:t>
      </w:r>
    </w:p>
    <w:p w:rsidR="005F2463" w:rsidRPr="005360C8" w:rsidRDefault="0009114C"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2463" w:rsidRPr="005360C8">
        <w:rPr>
          <w:rFonts w:ascii="Times New Roman" w:eastAsia="Times New Roman" w:hAnsi="Times New Roman" w:cs="Times New Roman"/>
          <w:sz w:val="28"/>
          <w:szCs w:val="28"/>
          <w:lang w:val="kk-KZ" w:eastAsia="ru-RU"/>
        </w:rPr>
        <w:t xml:space="preserve">...Үшеуі де әлгі апанның қосалқы үш тарам аузынан шыққан болды.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Сіз қай аңның соңынан түстіңіз? – деген бұл қаралай елегізіп.</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xml:space="preserve">– Балам, менің дәуренім өтіп барады. Сен қайсысын ұстар едің? – деп Есукей Темучинге сынай қараған.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Қолымнан келсе біріне-бірін ұстатар ем! Сонда Есукей өзінің үзік-үзік үмітін осы ұлы жалғардай көңіліне тоқтық бітіп шүкірлік қайырған</w:t>
      </w:r>
      <w:r w:rsidR="0009114C">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3E0B5A">
        <w:rPr>
          <w:rFonts w:ascii="Times New Roman" w:eastAsia="Times New Roman" w:hAnsi="Times New Roman" w:cs="Times New Roman"/>
          <w:sz w:val="28"/>
          <w:szCs w:val="28"/>
          <w:lang w:val="kk-KZ" w:eastAsia="ru-RU"/>
        </w:rPr>
        <w:t>1</w:t>
      </w:r>
      <w:r w:rsidR="00E502F6">
        <w:rPr>
          <w:rFonts w:ascii="Times New Roman" w:eastAsia="Times New Roman" w:hAnsi="Times New Roman" w:cs="Times New Roman"/>
          <w:sz w:val="28"/>
          <w:szCs w:val="28"/>
          <w:lang w:val="kk-KZ" w:eastAsia="ru-RU"/>
        </w:rPr>
        <w:t>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3</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Бұл жолдардан Тимучиннің бала </w:t>
      </w:r>
      <w:r>
        <w:rPr>
          <w:rFonts w:ascii="Times New Roman" w:eastAsia="Times New Roman" w:hAnsi="Times New Roman" w:cs="Times New Roman"/>
          <w:sz w:val="28"/>
          <w:szCs w:val="28"/>
          <w:lang w:val="kk-KZ" w:eastAsia="ru-RU"/>
        </w:rPr>
        <w:t>кезінен</w:t>
      </w:r>
      <w:r w:rsidRPr="005360C8">
        <w:rPr>
          <w:rFonts w:ascii="Times New Roman" w:eastAsia="Times New Roman" w:hAnsi="Times New Roman" w:cs="Times New Roman"/>
          <w:sz w:val="28"/>
          <w:szCs w:val="28"/>
          <w:lang w:val="kk-KZ" w:eastAsia="ru-RU"/>
        </w:rPr>
        <w:t xml:space="preserve">-ақ ақыл мен айланы тең ұстанғанын аңғарасыз. Оның бұл тұлғалық туа біткен қасиеті аз ғана тайпаны «алтын әулетке» айналдырып, ата-бабасының кегін қайтартып қана қоймай, әлемді дүр сілкіндіргені тарихи шындық. </w:t>
      </w:r>
    </w:p>
    <w:p w:rsidR="005D0CA2"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400CF6">
        <w:rPr>
          <w:rFonts w:ascii="Times New Roman" w:eastAsia="Times New Roman" w:hAnsi="Times New Roman" w:cs="Times New Roman"/>
          <w:sz w:val="28"/>
          <w:szCs w:val="28"/>
          <w:lang w:val="kk-KZ" w:eastAsia="ru-RU"/>
        </w:rPr>
        <w:lastRenderedPageBreak/>
        <w:t xml:space="preserve">«Моңғолдың құпия шежіресі» тарихи құжат. </w:t>
      </w:r>
      <w:r w:rsidRPr="005360C8">
        <w:rPr>
          <w:rFonts w:ascii="Times New Roman" w:eastAsia="Times New Roman" w:hAnsi="Times New Roman" w:cs="Times New Roman"/>
          <w:sz w:val="28"/>
          <w:szCs w:val="28"/>
          <w:lang w:val="kk-KZ" w:eastAsia="ru-RU"/>
        </w:rPr>
        <w:t xml:space="preserve">Шежіредегі өсиет те, Шыңғыс ханның пәрменімен қалыптасқан дала заңы да хикаятта қисынын тауып енгізіліп отырған. </w:t>
      </w:r>
    </w:p>
    <w:p w:rsidR="005D0CA2"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Шыңғыс ханның аңға шығуы өткен күнге деген, әкесіне деген сағынышын білдіреді. Ал аңшылықтағы табиғаттың тосын жайлары: қара бұлттың төніп, найзағайдың жарқылы мұ</w:t>
      </w:r>
      <w:r w:rsidR="005D0CA2">
        <w:rPr>
          <w:rFonts w:ascii="Times New Roman" w:eastAsia="Times New Roman" w:hAnsi="Times New Roman" w:cs="Times New Roman"/>
          <w:sz w:val="28"/>
          <w:szCs w:val="28"/>
          <w:lang w:val="kk-KZ" w:eastAsia="ru-RU"/>
        </w:rPr>
        <w:t xml:space="preserve">ны ақбоз аттан аунатып түсірген сәттің бейнеленуі ұтымды шыққан. Өйткені Ұлы қаған тек Көк Тәңірінің ашуынан ғана ығады.  </w:t>
      </w:r>
    </w:p>
    <w:p w:rsidR="0009114C" w:rsidRDefault="0009114C"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2463" w:rsidRPr="005360C8">
        <w:rPr>
          <w:rFonts w:ascii="Times New Roman" w:eastAsia="Times New Roman" w:hAnsi="Times New Roman" w:cs="Times New Roman"/>
          <w:sz w:val="28"/>
          <w:szCs w:val="28"/>
          <w:lang w:val="kk-KZ" w:eastAsia="ru-RU"/>
        </w:rPr>
        <w:t xml:space="preserve">Қара бұлт  өктемдік  алыпты.  Ақ  бұлт  есін  жинай алмай  шашырады. Төмендеп көшкен, жолын кесті. Шырқау биікке ұмтылған, төбесінен төнді. Алғаш алты кез найза ұстап атқа қонғаннан жебеп-желеген Көк Тәңірінің сыйына  бір  нәубеттің  төнгенін  ұлы  қаһан  анық  сезді.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Найзағай боп ұрған дерт ес жиғызар емес. Тілден дәрмен жоқ. Тілегі үзік-үзік. Тіні үзілмеген соң ғана тірі жатыр. Тек сана түкпірінде жанып-өшіп елес қашады. Өткен күндер елесі. Өмірі түскірдің алқұлым шақта өкініші көбейіп кете ме, немене?</w:t>
      </w:r>
      <w:r w:rsidR="0009114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3E0B5A">
        <w:rPr>
          <w:rFonts w:ascii="Times New Roman" w:eastAsia="Times New Roman" w:hAnsi="Times New Roman" w:cs="Times New Roman"/>
          <w:sz w:val="28"/>
          <w:szCs w:val="28"/>
          <w:lang w:val="kk-KZ" w:eastAsia="ru-RU"/>
        </w:rPr>
        <w:t>1</w:t>
      </w:r>
      <w:r w:rsidR="00E502F6">
        <w:rPr>
          <w:rFonts w:ascii="Times New Roman" w:eastAsia="Times New Roman" w:hAnsi="Times New Roman" w:cs="Times New Roman"/>
          <w:sz w:val="28"/>
          <w:szCs w:val="28"/>
          <w:lang w:val="kk-KZ" w:eastAsia="ru-RU"/>
        </w:rPr>
        <w:t>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6</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Бұл Шыңғыс ханның қандай өкініші?</w:t>
      </w:r>
      <w:r>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Қаламгер кейіпкер психологиясына ену үшін тылсым қуатты күш «найзағайды» қолданған. Кейіпкердің табиғатпен арпалысы шынайы бедерленген. </w:t>
      </w:r>
      <w:r w:rsidRPr="005360C8">
        <w:rPr>
          <w:rFonts w:ascii="Times New Roman" w:eastAsia="Times New Roman" w:hAnsi="Times New Roman" w:cs="Times New Roman"/>
          <w:sz w:val="28"/>
          <w:szCs w:val="28"/>
          <w:lang w:val="kk-KZ" w:eastAsia="ru-RU"/>
        </w:rPr>
        <w:t xml:space="preserve">Жазушы енді Шыңғыс ханның </w:t>
      </w:r>
      <w:r w:rsidR="00032522">
        <w:rPr>
          <w:rFonts w:ascii="Times New Roman" w:eastAsia="Times New Roman" w:hAnsi="Times New Roman" w:cs="Times New Roman"/>
          <w:sz w:val="28"/>
          <w:szCs w:val="28"/>
          <w:lang w:val="kk-KZ" w:eastAsia="ru-RU"/>
        </w:rPr>
        <w:t>өмірін кері айналдырып, кейіпкердің басынан өткергендерін қаз-қалпында суреттейді</w:t>
      </w:r>
      <w:r w:rsidRPr="005360C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5360C8">
        <w:rPr>
          <w:rFonts w:ascii="Times New Roman" w:eastAsia="Times New Roman" w:hAnsi="Times New Roman" w:cs="Times New Roman"/>
          <w:sz w:val="28"/>
          <w:szCs w:val="28"/>
          <w:lang w:val="kk-KZ" w:eastAsia="ru-RU"/>
        </w:rPr>
        <w:t xml:space="preserve">Оның күрделі ғұмырындағы ғасырлар бойы тарихи дискурсқа айналып келе жатқан тарихи жағдайлардағы Шыңғыс ханның жаңа бейнесін танытады.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Қазіргі Қазақстанның территориясы Жошы</w:t>
      </w:r>
      <w:r w:rsidR="00032522">
        <w:rPr>
          <w:rFonts w:ascii="Times New Roman" w:eastAsia="Times New Roman" w:hAnsi="Times New Roman" w:cs="Times New Roman"/>
          <w:sz w:val="28"/>
          <w:szCs w:val="28"/>
          <w:lang w:val="kk-KZ" w:eastAsia="ru-RU"/>
        </w:rPr>
        <w:t xml:space="preserve"> хан</w:t>
      </w:r>
      <w:r w:rsidRPr="005360C8">
        <w:rPr>
          <w:rFonts w:ascii="Times New Roman" w:eastAsia="Times New Roman" w:hAnsi="Times New Roman" w:cs="Times New Roman"/>
          <w:sz w:val="28"/>
          <w:szCs w:val="28"/>
          <w:lang w:val="kk-KZ" w:eastAsia="ru-RU"/>
        </w:rPr>
        <w:t xml:space="preserve">ның ұлысы әрі </w:t>
      </w:r>
      <w:r>
        <w:rPr>
          <w:rFonts w:ascii="Times New Roman" w:eastAsia="Times New Roman" w:hAnsi="Times New Roman" w:cs="Times New Roman"/>
          <w:sz w:val="28"/>
          <w:szCs w:val="28"/>
          <w:lang w:val="kk-KZ" w:eastAsia="ru-RU"/>
        </w:rPr>
        <w:t xml:space="preserve">осы </w:t>
      </w:r>
      <w:r w:rsidRPr="005360C8">
        <w:rPr>
          <w:rFonts w:ascii="Times New Roman" w:eastAsia="Times New Roman" w:hAnsi="Times New Roman" w:cs="Times New Roman"/>
          <w:sz w:val="28"/>
          <w:szCs w:val="28"/>
          <w:lang w:val="kk-KZ" w:eastAsia="ru-RU"/>
        </w:rPr>
        <w:t>хикаят</w:t>
      </w:r>
      <w:r>
        <w:rPr>
          <w:rFonts w:ascii="Times New Roman" w:eastAsia="Times New Roman" w:hAnsi="Times New Roman" w:cs="Times New Roman"/>
          <w:sz w:val="28"/>
          <w:szCs w:val="28"/>
          <w:lang w:val="kk-KZ" w:eastAsia="ru-RU"/>
        </w:rPr>
        <w:t>т</w:t>
      </w:r>
      <w:r w:rsidRPr="005360C8">
        <w:rPr>
          <w:rFonts w:ascii="Times New Roman" w:eastAsia="Times New Roman" w:hAnsi="Times New Roman" w:cs="Times New Roman"/>
          <w:sz w:val="28"/>
          <w:szCs w:val="28"/>
          <w:lang w:val="kk-KZ" w:eastAsia="ru-RU"/>
        </w:rPr>
        <w:t>ың авторы қазақ болғандықтан алғаш естелік-елес те қазақ жеріндегі Ұлытаудан басталады. Жошының мазары осы – Ұлытауда</w:t>
      </w:r>
      <w:r>
        <w:rPr>
          <w:rFonts w:ascii="Times New Roman" w:eastAsia="Times New Roman" w:hAnsi="Times New Roman" w:cs="Times New Roman"/>
          <w:sz w:val="28"/>
          <w:szCs w:val="28"/>
          <w:lang w:val="kk-KZ" w:eastAsia="ru-RU"/>
        </w:rPr>
        <w:t xml:space="preserve"> (бұған қатысты тарихшылар арасында екіұдай көзқарас бар)</w:t>
      </w:r>
      <w:r w:rsidRPr="005360C8">
        <w:rPr>
          <w:rFonts w:ascii="Times New Roman" w:eastAsia="Times New Roman" w:hAnsi="Times New Roman" w:cs="Times New Roman"/>
          <w:sz w:val="28"/>
          <w:szCs w:val="28"/>
          <w:lang w:val="kk-KZ" w:eastAsia="ru-RU"/>
        </w:rPr>
        <w:t>. Оның өліміне байланысты ел арасында аңыз</w:t>
      </w:r>
      <w:r w:rsidR="00232393">
        <w:rPr>
          <w:rFonts w:ascii="Times New Roman" w:eastAsia="Times New Roman" w:hAnsi="Times New Roman" w:cs="Times New Roman"/>
          <w:sz w:val="28"/>
          <w:szCs w:val="28"/>
          <w:lang w:val="kk-KZ" w:eastAsia="ru-RU"/>
        </w:rPr>
        <w:t>-әңгіме</w:t>
      </w:r>
      <w:r w:rsidRPr="005360C8">
        <w:rPr>
          <w:rFonts w:ascii="Times New Roman" w:eastAsia="Times New Roman" w:hAnsi="Times New Roman" w:cs="Times New Roman"/>
          <w:sz w:val="28"/>
          <w:szCs w:val="28"/>
          <w:lang w:val="kk-KZ" w:eastAsia="ru-RU"/>
        </w:rPr>
        <w:t xml:space="preserve"> көп. Жошы аңға шыққанда Ақсақ құлан теуіп өлтіріпті</w:t>
      </w:r>
      <w:r>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Шыңғыс ханның кіші тоқалы Құлан ханша өлтіріпті деген аңызы мен ақиқаты астасқан тарихи дискурс әлі де толастаған емес.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Хикаят</w:t>
      </w:r>
      <w:r>
        <w:rPr>
          <w:rFonts w:ascii="Times New Roman" w:eastAsia="Times New Roman" w:hAnsi="Times New Roman" w:cs="Times New Roman"/>
          <w:sz w:val="28"/>
          <w:szCs w:val="28"/>
          <w:lang w:val="kk-KZ" w:eastAsia="ru-RU"/>
        </w:rPr>
        <w:t xml:space="preserve">та Жошыны алыстатқан, өз баласына </w:t>
      </w:r>
      <w:r w:rsidRPr="005360C8">
        <w:rPr>
          <w:rFonts w:ascii="Times New Roman" w:eastAsia="Times New Roman" w:hAnsi="Times New Roman" w:cs="Times New Roman"/>
          <w:sz w:val="28"/>
          <w:szCs w:val="28"/>
          <w:lang w:val="kk-KZ" w:eastAsia="ru-RU"/>
        </w:rPr>
        <w:t xml:space="preserve">көңілінде күдігі бар (Жошы туылмай тұрып меркіт тайпасы Бөртені алып қашып кеткендігінен), өзімен хандыққа таласады деп тақ мұрагерлігін қимаған Шыңғыс ханды емес, керісінше, Жошының айбары мен жігерін мақтан ететін, сахара даласын билеуде үлкен үміт күтетін, оның өмірі мен болашағына алаңдаулы әке Шыңғыс хан бейнеленеді. Жазушы Жошыны өлтірген ақсақ құлан да, Құлан ханша да емес, Құлан Қыпшақ Асқақ батыр деген </w:t>
      </w:r>
      <w:r w:rsidRPr="00400CF6">
        <w:rPr>
          <w:rFonts w:ascii="Times New Roman" w:eastAsia="Times New Roman" w:hAnsi="Times New Roman" w:cs="Times New Roman"/>
          <w:sz w:val="28"/>
          <w:szCs w:val="28"/>
          <w:lang w:val="kk-KZ" w:eastAsia="ru-RU"/>
        </w:rPr>
        <w:t>тың</w:t>
      </w:r>
      <w:r w:rsidRPr="005360C8">
        <w:rPr>
          <w:rFonts w:ascii="Times New Roman" w:eastAsia="Times New Roman" w:hAnsi="Times New Roman" w:cs="Times New Roman"/>
          <w:color w:val="FF0000"/>
          <w:sz w:val="28"/>
          <w:szCs w:val="28"/>
          <w:lang w:val="kk-KZ" w:eastAsia="ru-RU"/>
        </w:rPr>
        <w:t xml:space="preserve"> </w:t>
      </w:r>
      <w:r w:rsidRPr="005360C8">
        <w:rPr>
          <w:rFonts w:ascii="Times New Roman" w:eastAsia="Times New Roman" w:hAnsi="Times New Roman" w:cs="Times New Roman"/>
          <w:sz w:val="28"/>
          <w:szCs w:val="28"/>
          <w:lang w:val="kk-KZ" w:eastAsia="ru-RU"/>
        </w:rPr>
        <w:t xml:space="preserve">дерек ұсынады.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Құрылымы өзгеше хикаяттағы оқиғалар белгілі бір реттілікте лирикалық шегініспен беріледі: </w:t>
      </w:r>
      <w:r w:rsidR="00F475BC">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Жақпар тасты таса ғып жортқан мына жүздік Жошының қолы емес. Ат ізіне ұлпа шаң ертіп кетіп бара жатқан кімдер сонда? Әй, анау топ алдындағы есік пен төрдей қара қасқа ат мінгені таныс мүскін ғой. Құлан Қыпшақ Асқақ батыр  болмасын. </w:t>
      </w:r>
      <w:r>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Киік ізінен көтерілген шаңның көз бермей кетуін. Бұқпантайлап келіп Асқақ құлан бас салмаса қайтсін? Жошы, қайда жүр мұның Жошысы? Неге жасанған жауды аңдамайды? Қалайша қаһарын шашып ұмтылмайды? Ащы айқай шықты</w:t>
      </w:r>
      <w:r w:rsidR="00032522">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Қан жұттырып құлатқан екен жауын. Тағы, аямай ұр, тағы! Е, әне, соңында  қалған  Жошының  жасағы  да  көрінді.  Жапатармағай  ат қойыпты.  Салсын  сойқанды!  Бұл  даланың  ендігі  иесі  кім  </w:t>
      </w:r>
      <w:r w:rsidRPr="005360C8">
        <w:rPr>
          <w:rFonts w:ascii="Times New Roman" w:eastAsia="Times New Roman" w:hAnsi="Times New Roman" w:cs="Times New Roman"/>
          <w:sz w:val="28"/>
          <w:szCs w:val="28"/>
          <w:lang w:val="kk-KZ" w:eastAsia="ru-RU"/>
        </w:rPr>
        <w:lastRenderedPageBreak/>
        <w:t>екенін  есінен шығарған ғой өңшең есалаң! Жошысы аман болса, Ұлытау орнында тұрса тентіреген тентекке теңдік бермес. Қалың шаңның қапталынан ойнап шыққан мына ат кімдікі? Иесін жоғалтып шырқырап кісінеуін.  Жошының  әйгілі Ақжалы ғой, Жошының! Өзі қайда? Қайда мұның арқа сүйер арысы? Қалың шаңның  ортасында  көміліп  қалды  ма?  Асыл  текті  бегзаданы  ат үстінен қыпшақ нәсілі аударып түсіргені ме? Көз көріп, құлақ естімеген сұмдық!</w:t>
      </w:r>
      <w:r w:rsidR="00F475B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9</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p>
    <w:p w:rsidR="00651625" w:rsidRDefault="005F2463" w:rsidP="00032522">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xml:space="preserve">Жошының өлімін күймен жеткізген – найман Кетбұға да шығармада </w:t>
      </w:r>
      <w:r>
        <w:rPr>
          <w:rFonts w:ascii="Times New Roman" w:eastAsia="Times New Roman" w:hAnsi="Times New Roman" w:cs="Times New Roman"/>
          <w:sz w:val="28"/>
          <w:szCs w:val="28"/>
          <w:lang w:val="kk-KZ" w:eastAsia="ru-RU"/>
        </w:rPr>
        <w:t>бой көрсетеді</w:t>
      </w:r>
      <w:r w:rsidRPr="005360C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«Ақсақ құлан» күйімен байланысты аңыз-әңгіме ел ішіне тарағандықтан, жазушы көркем шығармада осы аңыздан айналып өтпеген. Оқырман қауымында қалың қолмен жер жаһанды жаулауға аттанған Ұлы Қаған сүйікті ұлы Жошының өлімі үшін кек алмаған ба деген сауал туындайтыны анық. Алайда, ұлы жорық жолында хан ешқандай кедергіге аялдауды жөн көрмепті</w:t>
      </w:r>
      <w:r w:rsidR="00032522">
        <w:rPr>
          <w:rFonts w:ascii="Times New Roman" w:eastAsia="Times New Roman" w:hAnsi="Times New Roman" w:cs="Times New Roman"/>
          <w:sz w:val="28"/>
          <w:szCs w:val="28"/>
          <w:lang w:val="kk-KZ" w:eastAsia="ru-RU"/>
        </w:rPr>
        <w:t xml:space="preserve">: </w:t>
      </w:r>
      <w:r w:rsidRPr="00EA6861">
        <w:rPr>
          <w:rFonts w:ascii="Times New Roman" w:eastAsia="Times New Roman" w:hAnsi="Times New Roman" w:cs="Times New Roman"/>
          <w:sz w:val="28"/>
          <w:szCs w:val="28"/>
          <w:lang w:val="kk-KZ" w:eastAsia="ru-RU"/>
        </w:rPr>
        <w:t>Ұлы мақсаттың үстінде жүрген мұның үркіп жоғалған үркердей топтың ізіне шөп алып түсер мұршасы болды ма? Әп, бәлем, қара жерге сіңіп кетпей аспан асты, шөп үстінде жүрсең қолыма мықтап бір түсерсің деген де қойған</w:t>
      </w:r>
      <w:r w:rsidRPr="003B46EF">
        <w:rPr>
          <w:rFonts w:ascii="Times New Roman" w:eastAsia="Times New Roman" w:hAnsi="Times New Roman" w:cs="Times New Roman"/>
          <w:color w:val="FF0000"/>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9</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Шыңғыс ханның қазақ сахарасында аса бедерлі қалған іздерінің бірі – Отырарға шабуылы. Оның ашуын шақырып, атой салуы шаһарбасы Қайыр ханның керуенді шауып, елшілерді өлтіруі еді. Сан мыңдаған қолмен шапса да Отырарды алты ай бойы ала алмаған. Бас сауғалаймын деген Қайыр ханның уәзірі қақпаны ашып бергенімен жанын сақтап қала алмады. Қала басшысы өлтіріліп, ел қырғынға ұшыра</w:t>
      </w:r>
      <w:r>
        <w:rPr>
          <w:rFonts w:ascii="Times New Roman" w:eastAsia="Times New Roman" w:hAnsi="Times New Roman" w:cs="Times New Roman"/>
          <w:sz w:val="28"/>
          <w:szCs w:val="28"/>
          <w:lang w:val="kk-KZ" w:eastAsia="ru-RU"/>
        </w:rPr>
        <w:t>ды</w:t>
      </w:r>
      <w:r w:rsidRPr="005360C8">
        <w:rPr>
          <w:rFonts w:ascii="Times New Roman" w:eastAsia="Times New Roman" w:hAnsi="Times New Roman" w:cs="Times New Roman"/>
          <w:sz w:val="28"/>
          <w:szCs w:val="28"/>
          <w:lang w:val="kk-KZ" w:eastAsia="ru-RU"/>
        </w:rPr>
        <w:t xml:space="preserve">. Өнер-білімнің ордасына айналған Отырардың, оның әлемге әйгілі кітапханасының күлін көкке ұшырған Шыңғыс хан деген </w:t>
      </w:r>
      <w:r w:rsidR="007E7C7D">
        <w:rPr>
          <w:rFonts w:ascii="Times New Roman" w:eastAsia="Times New Roman" w:hAnsi="Times New Roman" w:cs="Times New Roman"/>
          <w:sz w:val="28"/>
          <w:szCs w:val="28"/>
          <w:lang w:val="kk-KZ" w:eastAsia="ru-RU"/>
        </w:rPr>
        <w:t xml:space="preserve">М.Шахановтың «Жеңілген жеңімпаз хақындағы Отырар дастаны немесе Шыңғыс ханның қателігі» дастанынан </w:t>
      </w:r>
      <w:r w:rsidRPr="005360C8">
        <w:rPr>
          <w:rFonts w:ascii="Times New Roman" w:eastAsia="Times New Roman" w:hAnsi="Times New Roman" w:cs="Times New Roman"/>
          <w:sz w:val="28"/>
          <w:szCs w:val="28"/>
          <w:lang w:val="kk-KZ" w:eastAsia="ru-RU"/>
        </w:rPr>
        <w:t xml:space="preserve">қалыптасқан стереотиптен Шыңғыс ханды тағы да жазушы ақтап алған. Біріншіден, Шыңғыс ханның өз еркімен берілген шаһарды шаппай, ал қарсылық танытқан қалалардың түгін қалдырмай қыруға берген пәрмені бартын. Екіншіден, керуен мен жіберілген елшіге қастандық жасауға жол берілмейтін. Шыңғыс ханның өз ұстанымында тұрғанын алға тартады.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Жазушы бұл көріністер арқылы көптеген елдер мен қалалардың Шыңғыс ханның заңдары мен пәрмендеріне мойынсұнбағаннан шабуылға ұшырағанын меңзейді және </w:t>
      </w:r>
      <w:r w:rsidRPr="005360C8">
        <w:rPr>
          <w:rFonts w:ascii="Times New Roman" w:eastAsia="Times New Roman" w:hAnsi="Times New Roman" w:cs="Times New Roman"/>
          <w:sz w:val="28"/>
          <w:szCs w:val="28"/>
          <w:lang w:val="kk-KZ" w:eastAsia="ru-RU"/>
        </w:rPr>
        <w:t>Шыңғыс хан</w:t>
      </w:r>
      <w:r>
        <w:rPr>
          <w:rFonts w:ascii="Times New Roman" w:eastAsia="Times New Roman" w:hAnsi="Times New Roman" w:cs="Times New Roman"/>
          <w:sz w:val="28"/>
          <w:szCs w:val="28"/>
          <w:lang w:val="kk-KZ" w:eastAsia="ru-RU"/>
        </w:rPr>
        <w:t>ның</w:t>
      </w:r>
      <w:r w:rsidRPr="005360C8">
        <w:rPr>
          <w:rFonts w:ascii="Times New Roman" w:eastAsia="Times New Roman" w:hAnsi="Times New Roman" w:cs="Times New Roman"/>
          <w:sz w:val="28"/>
          <w:szCs w:val="28"/>
          <w:lang w:val="kk-KZ" w:eastAsia="ru-RU"/>
        </w:rPr>
        <w:t xml:space="preserve"> қаталдығын опасыз басшыларға </w:t>
      </w:r>
      <w:r w:rsidRPr="005360C8">
        <w:rPr>
          <w:rFonts w:ascii="Times New Roman" w:hAnsi="Times New Roman" w:cs="Times New Roman"/>
          <w:sz w:val="28"/>
          <w:szCs w:val="28"/>
          <w:lang w:val="kk-KZ"/>
        </w:rPr>
        <w:t>күрес құралы ретінде пайдаланады</w:t>
      </w:r>
      <w:r w:rsidRPr="005360C8">
        <w:rPr>
          <w:rFonts w:ascii="Times New Roman" w:eastAsia="Times New Roman" w:hAnsi="Times New Roman" w:cs="Times New Roman"/>
          <w:sz w:val="28"/>
          <w:szCs w:val="28"/>
          <w:lang w:val="kk-KZ" w:eastAsia="ru-RU"/>
        </w:rPr>
        <w:t xml:space="preserve">.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Мұхаммед Хорезмшахты қуып, Үргенішті бағындырады. Қырымнан шығып Судакқа тартқанда екінші ұлы Шағатай қол баста</w:t>
      </w:r>
      <w:r>
        <w:rPr>
          <w:rFonts w:ascii="Times New Roman" w:eastAsia="Times New Roman" w:hAnsi="Times New Roman" w:cs="Times New Roman"/>
          <w:sz w:val="28"/>
          <w:szCs w:val="28"/>
          <w:lang w:val="kk-KZ" w:eastAsia="ru-RU"/>
        </w:rPr>
        <w:t>й</w:t>
      </w:r>
      <w:r w:rsidRPr="005360C8">
        <w:rPr>
          <w:rFonts w:ascii="Times New Roman" w:eastAsia="Times New Roman" w:hAnsi="Times New Roman" w:cs="Times New Roman"/>
          <w:sz w:val="28"/>
          <w:szCs w:val="28"/>
          <w:lang w:val="kk-KZ" w:eastAsia="ru-RU"/>
        </w:rPr>
        <w:t xml:space="preserve">ды. Өз еркімен берілмеген Судак </w:t>
      </w:r>
      <w:r>
        <w:rPr>
          <w:rFonts w:ascii="Times New Roman" w:eastAsia="Times New Roman" w:hAnsi="Times New Roman" w:cs="Times New Roman"/>
          <w:sz w:val="28"/>
          <w:szCs w:val="28"/>
          <w:lang w:val="kk-KZ" w:eastAsia="ru-RU"/>
        </w:rPr>
        <w:t xml:space="preserve">елі </w:t>
      </w:r>
      <w:r w:rsidRPr="005360C8">
        <w:rPr>
          <w:rFonts w:ascii="Times New Roman" w:eastAsia="Times New Roman" w:hAnsi="Times New Roman" w:cs="Times New Roman"/>
          <w:sz w:val="28"/>
          <w:szCs w:val="28"/>
          <w:lang w:val="kk-KZ" w:eastAsia="ru-RU"/>
        </w:rPr>
        <w:t>он бес елшіге қара май құйып өлтіреді. Қаһарланған ұлы қағанды Тәңірі бөгемесе ешкім бөгей алмайтын шағытын. Еркек атаулысын ежелгі Моңғол әдісімен өлтіруді бұйырады. Моңғолдардың бұл әдісі ежелден келе жатқан дәстүрлері. Бірақ ер жеткенде Шыңғыс хан бұл әдісті қолданбай қарсы болған еді. Ол әдіс: ежелгі моңғолдар қартайған әке-шешелеріне арпаның ашыған суы мен ақырған қымызды қосып әзірлейтін арк* беріп алдымен асты-үстіне түсіп сыйлайды. Еселей құйып әбден мас етеді. Есін білмей құлатады. Сосын... Сосын белден теуіп жұлынын үзеді. Бұл –</w:t>
      </w:r>
      <w:r>
        <w:rPr>
          <w:rFonts w:ascii="Times New Roman" w:eastAsia="Times New Roman" w:hAnsi="Times New Roman" w:cs="Times New Roman"/>
          <w:sz w:val="28"/>
          <w:szCs w:val="28"/>
          <w:lang w:val="kk-KZ" w:eastAsia="ru-RU"/>
        </w:rPr>
        <w:t xml:space="preserve"> </w:t>
      </w:r>
      <w:r w:rsidR="00BF0E53">
        <w:rPr>
          <w:rFonts w:ascii="Times New Roman" w:eastAsia="Times New Roman" w:hAnsi="Times New Roman" w:cs="Times New Roman"/>
          <w:sz w:val="28"/>
          <w:szCs w:val="28"/>
          <w:lang w:val="kk-KZ" w:eastAsia="ru-RU"/>
        </w:rPr>
        <w:t>перзенттік борыш</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19</w:t>
      </w:r>
      <w:r w:rsidR="003E01DC">
        <w:rPr>
          <w:rFonts w:ascii="Times New Roman" w:eastAsia="Times New Roman" w:hAnsi="Times New Roman" w:cs="Times New Roman"/>
          <w:sz w:val="28"/>
          <w:szCs w:val="28"/>
          <w:lang w:val="kk-KZ" w:eastAsia="ru-RU"/>
        </w:rPr>
        <w:t xml:space="preserve"> </w:t>
      </w:r>
      <w:r w:rsidR="003E01DC">
        <w:rPr>
          <w:rFonts w:ascii="Times New Roman" w:eastAsia="Times New Roman" w:hAnsi="Times New Roman" w:cs="Times New Roman"/>
          <w:sz w:val="28"/>
          <w:szCs w:val="28"/>
          <w:lang w:val="kk-KZ" w:eastAsia="ru-RU"/>
        </w:rPr>
        <w:lastRenderedPageBreak/>
        <w:t>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Олай істемегендер тайпадан қуылатын болған. Судактың ер</w:t>
      </w:r>
      <w:r>
        <w:rPr>
          <w:rFonts w:ascii="Times New Roman" w:eastAsia="Times New Roman" w:hAnsi="Times New Roman" w:cs="Times New Roman"/>
          <w:sz w:val="28"/>
          <w:szCs w:val="28"/>
          <w:lang w:val="kk-KZ" w:eastAsia="ru-RU"/>
        </w:rPr>
        <w:t>кек</w:t>
      </w:r>
      <w:r w:rsidRPr="005360C8">
        <w:rPr>
          <w:rFonts w:ascii="Times New Roman" w:eastAsia="Times New Roman" w:hAnsi="Times New Roman" w:cs="Times New Roman"/>
          <w:sz w:val="28"/>
          <w:szCs w:val="28"/>
          <w:lang w:val="kk-KZ" w:eastAsia="ru-RU"/>
        </w:rPr>
        <w:t>терін осы әдіспен жұлындарынан теуіп, шойылдырып тастайды. Алайда Шыңғыс ханның жауын да сыйлай біл</w:t>
      </w:r>
      <w:r>
        <w:rPr>
          <w:rFonts w:ascii="Times New Roman" w:eastAsia="Times New Roman" w:hAnsi="Times New Roman" w:cs="Times New Roman"/>
          <w:sz w:val="28"/>
          <w:szCs w:val="28"/>
          <w:lang w:val="kk-KZ" w:eastAsia="ru-RU"/>
        </w:rPr>
        <w:t>етінді</w:t>
      </w:r>
      <w:r w:rsidRPr="005360C8">
        <w:rPr>
          <w:rFonts w:ascii="Times New Roman" w:eastAsia="Times New Roman" w:hAnsi="Times New Roman" w:cs="Times New Roman"/>
          <w:sz w:val="28"/>
          <w:szCs w:val="28"/>
          <w:lang w:val="kk-KZ" w:eastAsia="ru-RU"/>
        </w:rPr>
        <w:t>г</w:t>
      </w:r>
      <w:r>
        <w:rPr>
          <w:rFonts w:ascii="Times New Roman" w:eastAsia="Times New Roman" w:hAnsi="Times New Roman" w:cs="Times New Roman"/>
          <w:sz w:val="28"/>
          <w:szCs w:val="28"/>
          <w:lang w:val="kk-KZ" w:eastAsia="ru-RU"/>
        </w:rPr>
        <w:t>і</w:t>
      </w:r>
      <w:r w:rsidRPr="005360C8">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е</w:t>
      </w:r>
      <w:r w:rsidRPr="005360C8">
        <w:rPr>
          <w:rFonts w:ascii="Times New Roman" w:eastAsia="Times New Roman" w:hAnsi="Times New Roman" w:cs="Times New Roman"/>
          <w:sz w:val="28"/>
          <w:szCs w:val="28"/>
          <w:lang w:val="kk-KZ" w:eastAsia="ru-RU"/>
        </w:rPr>
        <w:t>н Судактың князін бұлай өлтіруге қимаған</w:t>
      </w:r>
      <w:r>
        <w:rPr>
          <w:rFonts w:ascii="Times New Roman" w:eastAsia="Times New Roman" w:hAnsi="Times New Roman" w:cs="Times New Roman"/>
          <w:sz w:val="28"/>
          <w:szCs w:val="28"/>
          <w:lang w:val="kk-KZ" w:eastAsia="ru-RU"/>
        </w:rPr>
        <w:t>мен</w:t>
      </w:r>
      <w:r w:rsidRPr="005360C8">
        <w:rPr>
          <w:rFonts w:ascii="Times New Roman" w:eastAsia="Times New Roman" w:hAnsi="Times New Roman" w:cs="Times New Roman"/>
          <w:sz w:val="28"/>
          <w:szCs w:val="28"/>
          <w:lang w:val="kk-KZ" w:eastAsia="ru-RU"/>
        </w:rPr>
        <w:t xml:space="preserve">, ол жазасыз кетпейді. Әйел атаулыға қосыла алмастай «әтек» атандырып жібереді.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Бұл елеспен Шыңғыс хан қиырларды шарлады. Өз басынан өткендері көз алдынан көлбеңдей берді. Бірде Қарақорымда; бірде ауған тауларын мекендеген Мұхаммедшахтың өлімі; бірде Мысыр еліне кеткен Құлағу; Бірде Сүбедей ноянға жолдап жатқан хабары; бірде жас кү</w:t>
      </w:r>
      <w:r>
        <w:rPr>
          <w:rFonts w:ascii="Times New Roman" w:eastAsia="Times New Roman" w:hAnsi="Times New Roman" w:cs="Times New Roman"/>
          <w:sz w:val="28"/>
          <w:szCs w:val="28"/>
          <w:lang w:val="kk-KZ" w:eastAsia="ru-RU"/>
        </w:rPr>
        <w:t>н</w:t>
      </w:r>
      <w:r w:rsidRPr="005360C8">
        <w:rPr>
          <w:rFonts w:ascii="Times New Roman" w:eastAsia="Times New Roman" w:hAnsi="Times New Roman" w:cs="Times New Roman"/>
          <w:sz w:val="28"/>
          <w:szCs w:val="28"/>
          <w:lang w:val="kk-KZ" w:eastAsia="ru-RU"/>
        </w:rPr>
        <w:t xml:space="preserve">інде қалыңдық атанып, ыстық-суықты бірге көрген Бөрте; бірде Калка князы Юрий Алексеевич, оның қарындасы Ольганың қатын болып тиіп, бір түнде жоғалып кетіп, біраз уақыттан кейін өлігінің табылуы бәрі-бәрі үздіксіз өтіп жатты. </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Автор ниеті – бойындағы мінез сапалары көп сатылы дамуды көрген соқталы тұлғаның бұрыннан бар кесек қасиеттерін оқиғаларға байланысты жаңғырту, адам жанына бойлай ену арқылы, ішкі дүниедегі қақтығыстар, арпалыстар сырына үңілдіру сынды </w:t>
      </w:r>
      <w:r w:rsidRPr="006578D6">
        <w:rPr>
          <w:rFonts w:ascii="Times New Roman" w:eastAsia="Times New Roman" w:hAnsi="Times New Roman" w:cs="Times New Roman"/>
          <w:sz w:val="28"/>
          <w:szCs w:val="28"/>
          <w:lang w:val="kk-KZ" w:eastAsia="ru-RU"/>
        </w:rPr>
        <w:t>[1</w:t>
      </w:r>
      <w:r w:rsidR="00E502F6">
        <w:rPr>
          <w:rFonts w:ascii="Times New Roman" w:eastAsia="Times New Roman" w:hAnsi="Times New Roman" w:cs="Times New Roman"/>
          <w:sz w:val="28"/>
          <w:szCs w:val="28"/>
          <w:lang w:val="kk-KZ" w:eastAsia="ru-RU"/>
        </w:rPr>
        <w:t>20</w:t>
      </w:r>
      <w:r w:rsidRPr="006578D6">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6578D6">
        <w:rPr>
          <w:rFonts w:ascii="Times New Roman" w:eastAsia="Times New Roman" w:hAnsi="Times New Roman" w:cs="Times New Roman"/>
          <w:sz w:val="28"/>
          <w:szCs w:val="28"/>
          <w:lang w:val="kk-KZ" w:eastAsia="ru-RU"/>
        </w:rPr>
        <w:t>133</w:t>
      </w:r>
      <w:r w:rsidR="003E01DC">
        <w:rPr>
          <w:rFonts w:ascii="Times New Roman" w:eastAsia="Times New Roman" w:hAnsi="Times New Roman" w:cs="Times New Roman"/>
          <w:sz w:val="28"/>
          <w:szCs w:val="28"/>
          <w:lang w:val="kk-KZ" w:eastAsia="ru-RU"/>
        </w:rPr>
        <w:t xml:space="preserve"> б.</w:t>
      </w:r>
      <w:r w:rsidRPr="006578D6">
        <w:rPr>
          <w:rFonts w:ascii="Times New Roman" w:eastAsia="Times New Roman" w:hAnsi="Times New Roman" w:cs="Times New Roman"/>
          <w:sz w:val="28"/>
          <w:szCs w:val="28"/>
          <w:lang w:val="kk-KZ" w:eastAsia="ru-RU"/>
        </w:rPr>
        <w:t>].</w:t>
      </w:r>
    </w:p>
    <w:p w:rsidR="005F2463" w:rsidRPr="005360C8"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xml:space="preserve">Хикаяттан жер-жерден шеберлерді алдырып, әскерін қару мен жібектен оқ өткізбейтін жеңіл сауытты киім тіккізіп, алысты ойлаған Шыңғыс ханды танисыз; Қытайдан сансыз емшілер алдырып, әскерінің артына қосқан қамқор Шыңғыс ханды көресіз; Кавказдан  келген  қауға сақалдыларға өзіне «алтын табыт» жасатып, өлім сағатын сезген Шыңғыс ханның тұлғалық қасиетін сезінесіз.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Қытай еліне</w:t>
      </w:r>
      <w:r w:rsidRPr="005360C8">
        <w:rPr>
          <w:rFonts w:ascii="Times New Roman" w:eastAsia="Times New Roman" w:hAnsi="Times New Roman" w:cs="Times New Roman"/>
          <w:sz w:val="28"/>
          <w:szCs w:val="28"/>
          <w:lang w:val="kk-KZ" w:eastAsia="ru-RU"/>
        </w:rPr>
        <w:t xml:space="preserve"> жорықта Шыңғыс хан аздап жараланады. Ақыл-қайраты әлі де қайтпаған. Жазушы мұның бәрі көз алдынан өтіп жатқан елес екенін тағы бір сәт еске салады. Шыңғыс ханның көз алдына ағыспен арпалысып жүзіп келе жатқан қайық елестейді. Үстінде отырған өзі. Анасы қол бұлғап, шақырып тұр. «Соңыңды сайлап кел!» дейді. </w:t>
      </w:r>
    </w:p>
    <w:p w:rsidR="005F2463" w:rsidRDefault="0009114C"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2463" w:rsidRPr="0069759A">
        <w:rPr>
          <w:rFonts w:ascii="Times New Roman" w:eastAsia="Times New Roman" w:hAnsi="Times New Roman" w:cs="Times New Roman"/>
          <w:sz w:val="28"/>
          <w:szCs w:val="28"/>
          <w:lang w:val="kk-KZ" w:eastAsia="ru-RU"/>
        </w:rPr>
        <w:t xml:space="preserve">Тұңғышы Жошы әулетіне Алтай мен Сарыарқаның сайын даласын, күллі қыпшақ ұлысын, сиырдың бүйрегіндей бөлшек-бөлшек орыс князьдықтарын, барлық Батыс Еуропаны еншілеген.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69759A">
        <w:rPr>
          <w:rFonts w:ascii="Times New Roman" w:eastAsia="Times New Roman" w:hAnsi="Times New Roman" w:cs="Times New Roman"/>
          <w:sz w:val="28"/>
          <w:szCs w:val="28"/>
          <w:lang w:val="kk-KZ" w:eastAsia="ru-RU"/>
        </w:rPr>
        <w:t xml:space="preserve">Шағатай болса Түркістан мен Ауған жұртын, Хиндустанды, Парсы мен Кавказ тауын иелігіне алды.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69759A">
        <w:rPr>
          <w:rFonts w:ascii="Times New Roman" w:eastAsia="Times New Roman" w:hAnsi="Times New Roman" w:cs="Times New Roman"/>
          <w:sz w:val="28"/>
          <w:szCs w:val="28"/>
          <w:lang w:val="kk-KZ" w:eastAsia="ru-RU"/>
        </w:rPr>
        <w:t>Үгедей  атажұртты,</w:t>
      </w:r>
      <w:r>
        <w:rPr>
          <w:rFonts w:ascii="Times New Roman" w:eastAsia="Times New Roman" w:hAnsi="Times New Roman" w:cs="Times New Roman"/>
          <w:sz w:val="28"/>
          <w:szCs w:val="28"/>
          <w:lang w:val="kk-KZ" w:eastAsia="ru-RU"/>
        </w:rPr>
        <w:t xml:space="preserve"> </w:t>
      </w:r>
      <w:r w:rsidRPr="0069759A">
        <w:rPr>
          <w:rFonts w:ascii="Times New Roman" w:eastAsia="Times New Roman" w:hAnsi="Times New Roman" w:cs="Times New Roman"/>
          <w:sz w:val="28"/>
          <w:szCs w:val="28"/>
          <w:lang w:val="kk-KZ" w:eastAsia="ru-RU"/>
        </w:rPr>
        <w:t>Жоңғар  мен  Шығыс  Түркістанды  шыркөбелек айналдырып отыр.</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69759A">
        <w:rPr>
          <w:rFonts w:ascii="Times New Roman" w:eastAsia="Times New Roman" w:hAnsi="Times New Roman" w:cs="Times New Roman"/>
          <w:sz w:val="28"/>
          <w:szCs w:val="28"/>
          <w:lang w:val="kk-KZ" w:eastAsia="ru-RU"/>
        </w:rPr>
        <w:t>Неті  жуас  Төлесі  наймандар  мен  таңғұттарды,  Цзинь  мемлекетін меншіктеді.</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69759A">
        <w:rPr>
          <w:rFonts w:ascii="Times New Roman" w:eastAsia="Times New Roman" w:hAnsi="Times New Roman" w:cs="Times New Roman"/>
          <w:sz w:val="28"/>
          <w:szCs w:val="28"/>
          <w:lang w:val="kk-KZ" w:eastAsia="ru-RU"/>
        </w:rPr>
        <w:t>Жебе ноян  мен  Сүбедей  ноян да  құр  алақан  қалған  жоқ.  Қаймақты қалқып ішіп жүр.</w:t>
      </w:r>
      <w:r>
        <w:rPr>
          <w:rFonts w:ascii="Times New Roman" w:eastAsia="Times New Roman" w:hAnsi="Times New Roman" w:cs="Times New Roman"/>
          <w:sz w:val="28"/>
          <w:szCs w:val="28"/>
          <w:lang w:val="kk-KZ" w:eastAsia="ru-RU"/>
        </w:rPr>
        <w:t xml:space="preserve"> </w:t>
      </w:r>
      <w:r w:rsidRPr="0069759A">
        <w:rPr>
          <w:rFonts w:ascii="Times New Roman" w:eastAsia="Times New Roman" w:hAnsi="Times New Roman" w:cs="Times New Roman"/>
          <w:sz w:val="28"/>
          <w:szCs w:val="28"/>
          <w:lang w:val="kk-KZ" w:eastAsia="ru-RU"/>
        </w:rPr>
        <w:t>Жапон аралдары, тағалы атты тайғанатпай Солтүстік Мұзды мұхитты көру, Тынық мұхитына ентікпей жету –</w:t>
      </w:r>
      <w:r>
        <w:rPr>
          <w:rFonts w:ascii="Times New Roman" w:eastAsia="Times New Roman" w:hAnsi="Times New Roman" w:cs="Times New Roman"/>
          <w:sz w:val="28"/>
          <w:szCs w:val="28"/>
          <w:lang w:val="kk-KZ" w:eastAsia="ru-RU"/>
        </w:rPr>
        <w:t xml:space="preserve"> </w:t>
      </w:r>
      <w:r w:rsidRPr="0069759A">
        <w:rPr>
          <w:rFonts w:ascii="Times New Roman" w:eastAsia="Times New Roman" w:hAnsi="Times New Roman" w:cs="Times New Roman"/>
          <w:sz w:val="28"/>
          <w:szCs w:val="28"/>
          <w:lang w:val="kk-KZ" w:eastAsia="ru-RU"/>
        </w:rPr>
        <w:t>болашақтың еншісі</w:t>
      </w:r>
      <w:r w:rsidR="0009114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31</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5360C8">
        <w:rPr>
          <w:rFonts w:ascii="Times New Roman" w:eastAsia="Times New Roman" w:hAnsi="Times New Roman" w:cs="Times New Roman"/>
          <w:sz w:val="28"/>
          <w:szCs w:val="28"/>
          <w:lang w:val="kk-KZ" w:eastAsia="ru-RU"/>
        </w:rPr>
        <w:t xml:space="preserve">Шыңғыс хан да төрт ұлына ұлыстарын бөліп беріп, сайлады. </w:t>
      </w:r>
      <w:r>
        <w:rPr>
          <w:rFonts w:ascii="Times New Roman" w:eastAsia="Times New Roman" w:hAnsi="Times New Roman" w:cs="Times New Roman"/>
          <w:sz w:val="28"/>
          <w:szCs w:val="28"/>
          <w:lang w:val="kk-KZ" w:eastAsia="ru-RU"/>
        </w:rPr>
        <w:t>Күйеу баласы Тучагар</w:t>
      </w:r>
      <w:r w:rsidRPr="005360C8">
        <w:rPr>
          <w:rFonts w:ascii="Times New Roman" w:eastAsia="Times New Roman" w:hAnsi="Times New Roman" w:cs="Times New Roman"/>
          <w:sz w:val="28"/>
          <w:szCs w:val="28"/>
          <w:lang w:val="kk-KZ" w:eastAsia="ru-RU"/>
        </w:rPr>
        <w:t xml:space="preserve"> парсы елінің бай шаһарын шауып, мұның жарлығын елемей өнер адамдарын қырыпты. Тучагардың ісіне деген Шыңғыс ханның ішкі монологынан оның өнер адамдары мен ғалымдарына деген ерекше ілтипатын, </w:t>
      </w:r>
      <w:r w:rsidRPr="005360C8">
        <w:rPr>
          <w:rFonts w:ascii="Times New Roman" w:eastAsia="Times New Roman" w:hAnsi="Times New Roman" w:cs="Times New Roman"/>
          <w:sz w:val="28"/>
          <w:szCs w:val="28"/>
          <w:lang w:val="kk-KZ" w:eastAsia="ru-RU"/>
        </w:rPr>
        <w:lastRenderedPageBreak/>
        <w:t xml:space="preserve">аса құрмет тұтқаны көрінеді. </w:t>
      </w:r>
      <w:r>
        <w:rPr>
          <w:rFonts w:ascii="Times New Roman" w:eastAsia="Times New Roman" w:hAnsi="Times New Roman" w:cs="Times New Roman"/>
          <w:sz w:val="28"/>
          <w:szCs w:val="28"/>
          <w:lang w:val="kk-KZ" w:eastAsia="ru-RU"/>
        </w:rPr>
        <w:t>Хан әмірі жатқа да, жақынына да бірдей.</w:t>
      </w:r>
      <w:r w:rsidRPr="005360C8">
        <w:rPr>
          <w:rFonts w:ascii="Times New Roman" w:eastAsia="Times New Roman" w:hAnsi="Times New Roman" w:cs="Times New Roman"/>
          <w:sz w:val="28"/>
          <w:szCs w:val="28"/>
          <w:lang w:val="kk-KZ" w:eastAsia="ru-RU"/>
        </w:rPr>
        <w:t xml:space="preserve"> Б</w:t>
      </w:r>
      <w:r>
        <w:rPr>
          <w:rFonts w:ascii="Times New Roman" w:eastAsia="Times New Roman" w:hAnsi="Times New Roman" w:cs="Times New Roman"/>
          <w:sz w:val="28"/>
          <w:szCs w:val="28"/>
          <w:lang w:val="kk-KZ" w:eastAsia="ru-RU"/>
        </w:rPr>
        <w:t>ұ</w:t>
      </w:r>
      <w:r w:rsidRPr="005360C8">
        <w:rPr>
          <w:rFonts w:ascii="Times New Roman" w:eastAsia="Times New Roman" w:hAnsi="Times New Roman" w:cs="Times New Roman"/>
          <w:sz w:val="28"/>
          <w:szCs w:val="28"/>
          <w:lang w:val="kk-KZ" w:eastAsia="ru-RU"/>
        </w:rPr>
        <w:t>йрығын орындамаған Тучагардың жазасы өлім.</w:t>
      </w:r>
      <w:r>
        <w:rPr>
          <w:rFonts w:ascii="Times New Roman" w:eastAsia="Times New Roman" w:hAnsi="Times New Roman" w:cs="Times New Roman"/>
          <w:sz w:val="28"/>
          <w:szCs w:val="28"/>
          <w:lang w:val="kk-KZ" w:eastAsia="ru-RU"/>
        </w:rPr>
        <w:t xml:space="preserve">  </w:t>
      </w:r>
      <w:r w:rsidRPr="005360C8">
        <w:rPr>
          <w:rFonts w:ascii="Times New Roman" w:eastAsia="Times New Roman" w:hAnsi="Times New Roman" w:cs="Times New Roman"/>
          <w:sz w:val="28"/>
          <w:szCs w:val="28"/>
          <w:lang w:val="kk-KZ" w:eastAsia="ru-RU"/>
        </w:rPr>
        <w:t xml:space="preserve"> </w:t>
      </w:r>
    </w:p>
    <w:p w:rsidR="005F2463" w:rsidRDefault="0009114C"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2463" w:rsidRPr="005360C8">
        <w:rPr>
          <w:rFonts w:ascii="Times New Roman" w:eastAsia="Times New Roman" w:hAnsi="Times New Roman" w:cs="Times New Roman"/>
          <w:sz w:val="28"/>
          <w:szCs w:val="28"/>
          <w:lang w:val="kk-KZ" w:eastAsia="ru-RU"/>
        </w:rPr>
        <w:t>Бетін жуып кеткен не нәрсе? Түйіншегі түскір жас боп тарап жатыр екен ғой. Жасы несі? Жарты дүниені жаулаған ұлы қаһан жылаушы ма еді? Ішкі шері ағытылып кеткен-ау. Бой берер емес. Бетін күйдіріп барады. Кермек дәм аузына келді. Удай ащысын!</w:t>
      </w:r>
      <w:r>
        <w:rPr>
          <w:rFonts w:ascii="Times New Roman" w:eastAsia="Times New Roman" w:hAnsi="Times New Roman" w:cs="Times New Roman"/>
          <w:sz w:val="28"/>
          <w:szCs w:val="28"/>
          <w:lang w:val="kk-KZ" w:eastAsia="ru-RU"/>
        </w:rPr>
        <w:t>»</w:t>
      </w:r>
      <w:r w:rsidR="005F2463">
        <w:rPr>
          <w:rFonts w:ascii="Times New Roman" w:eastAsia="Times New Roman" w:hAnsi="Times New Roman" w:cs="Times New Roman"/>
          <w:sz w:val="28"/>
          <w:szCs w:val="28"/>
          <w:lang w:val="kk-KZ" w:eastAsia="ru-RU"/>
        </w:rPr>
        <w:t xml:space="preserve"> </w:t>
      </w:r>
      <w:r w:rsidR="005F2463"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005F2463" w:rsidRPr="00C67177">
        <w:rPr>
          <w:rFonts w:ascii="Times New Roman" w:eastAsia="Times New Roman" w:hAnsi="Times New Roman" w:cs="Times New Roman"/>
          <w:sz w:val="28"/>
          <w:szCs w:val="28"/>
          <w:lang w:val="kk-KZ" w:eastAsia="ru-RU"/>
        </w:rPr>
        <w:t>,</w:t>
      </w:r>
      <w:r w:rsidR="005F2463">
        <w:rPr>
          <w:rFonts w:ascii="Times New Roman" w:eastAsia="Times New Roman" w:hAnsi="Times New Roman" w:cs="Times New Roman"/>
          <w:sz w:val="28"/>
          <w:szCs w:val="28"/>
          <w:lang w:val="kk-KZ" w:eastAsia="ru-RU"/>
        </w:rPr>
        <w:t xml:space="preserve"> 33</w:t>
      </w:r>
      <w:r w:rsidR="003E01DC">
        <w:rPr>
          <w:rFonts w:ascii="Times New Roman" w:eastAsia="Times New Roman" w:hAnsi="Times New Roman" w:cs="Times New Roman"/>
          <w:sz w:val="28"/>
          <w:szCs w:val="28"/>
          <w:lang w:val="kk-KZ" w:eastAsia="ru-RU"/>
        </w:rPr>
        <w:t xml:space="preserve"> б.</w:t>
      </w:r>
      <w:r w:rsidR="005F2463" w:rsidRPr="00C67177">
        <w:rPr>
          <w:rFonts w:ascii="Times New Roman" w:eastAsia="Times New Roman" w:hAnsi="Times New Roman" w:cs="Times New Roman"/>
          <w:sz w:val="28"/>
          <w:szCs w:val="28"/>
          <w:lang w:val="kk-KZ" w:eastAsia="ru-RU"/>
        </w:rPr>
        <w:t>].</w:t>
      </w:r>
      <w:r w:rsidR="005F2463" w:rsidRPr="005360C8">
        <w:rPr>
          <w:rFonts w:ascii="Times New Roman" w:eastAsia="Times New Roman" w:hAnsi="Times New Roman" w:cs="Times New Roman"/>
          <w:sz w:val="28"/>
          <w:szCs w:val="28"/>
          <w:lang w:val="kk-KZ" w:eastAsia="ru-RU"/>
        </w:rPr>
        <w:t xml:space="preserve"> Тарихтағы кесек тұлға, әлемнің әміршісіне айналған Шыңғыс ханның тарам-тарам ғұмырында көзіне жас іркілді ме</w:t>
      </w:r>
      <w:r w:rsidR="005F2463">
        <w:rPr>
          <w:rFonts w:ascii="Times New Roman" w:eastAsia="Times New Roman" w:hAnsi="Times New Roman" w:cs="Times New Roman"/>
          <w:sz w:val="28"/>
          <w:szCs w:val="28"/>
          <w:lang w:val="kk-KZ" w:eastAsia="ru-RU"/>
        </w:rPr>
        <w:t>,</w:t>
      </w:r>
      <w:r w:rsidR="005F2463" w:rsidRPr="005360C8">
        <w:rPr>
          <w:rFonts w:ascii="Times New Roman" w:eastAsia="Times New Roman" w:hAnsi="Times New Roman" w:cs="Times New Roman"/>
          <w:sz w:val="28"/>
          <w:szCs w:val="28"/>
          <w:lang w:val="kk-KZ" w:eastAsia="ru-RU"/>
        </w:rPr>
        <w:t xml:space="preserve"> іркілмеді ме</w:t>
      </w:r>
      <w:r w:rsidR="005F2463">
        <w:rPr>
          <w:rFonts w:ascii="Times New Roman" w:eastAsia="Times New Roman" w:hAnsi="Times New Roman" w:cs="Times New Roman"/>
          <w:sz w:val="28"/>
          <w:szCs w:val="28"/>
          <w:lang w:val="kk-KZ" w:eastAsia="ru-RU"/>
        </w:rPr>
        <w:t>,</w:t>
      </w:r>
      <w:r w:rsidR="005F2463" w:rsidRPr="005360C8">
        <w:rPr>
          <w:rFonts w:ascii="Times New Roman" w:eastAsia="Times New Roman" w:hAnsi="Times New Roman" w:cs="Times New Roman"/>
          <w:sz w:val="28"/>
          <w:szCs w:val="28"/>
          <w:lang w:val="kk-KZ" w:eastAsia="ru-RU"/>
        </w:rPr>
        <w:t xml:space="preserve"> беймәлім. Бірақ ол да ет пен сүйектен жаралған пенде. Оны жазушы «Шыңғыс ханның көз жасы» </w:t>
      </w:r>
      <w:r w:rsidR="002D62F7">
        <w:rPr>
          <w:rFonts w:ascii="Times New Roman" w:eastAsia="Times New Roman" w:hAnsi="Times New Roman" w:cs="Times New Roman"/>
          <w:sz w:val="28"/>
          <w:szCs w:val="28"/>
          <w:lang w:val="kk-KZ" w:eastAsia="ru-RU"/>
        </w:rPr>
        <w:t>туындысында</w:t>
      </w:r>
      <w:r w:rsidR="005F2463" w:rsidRPr="005360C8">
        <w:rPr>
          <w:rFonts w:ascii="Times New Roman" w:eastAsia="Times New Roman" w:hAnsi="Times New Roman" w:cs="Times New Roman"/>
          <w:sz w:val="28"/>
          <w:szCs w:val="28"/>
          <w:lang w:val="kk-KZ" w:eastAsia="ru-RU"/>
        </w:rPr>
        <w:t xml:space="preserve"> елес-естелікпен беруге тырысқан. Оның көп зерттеушілер сөз ететін әлемді жаулаймын деген ниеті хикаятта бірде бір рет байқалмайды. Жазушы Шыңғыс ханның әрбір қала мен шаһарды шабардағы себебін оқырманға нанымды түрде таныстыруынан (жарлықтары мен заңдарын елемегеннен; керуенді тонағаннан; елшілерін өлтіргеннен; қарсы майдан ұйымдастырмақ болғандарынан; шаһарларын тастап қашқан хандарын жазалауынан) оның қанішер, жауыз бейнесінің орынына әділетті һәм шапағатшы Шыңғыс ханды танытады. </w:t>
      </w:r>
      <w:r w:rsidR="005F2463">
        <w:rPr>
          <w:rFonts w:ascii="Times New Roman" w:eastAsia="Times New Roman" w:hAnsi="Times New Roman" w:cs="Times New Roman"/>
          <w:sz w:val="28"/>
          <w:szCs w:val="28"/>
          <w:lang w:val="kk-KZ" w:eastAsia="ru-RU"/>
        </w:rPr>
        <w:t>Дегенмен:</w:t>
      </w:r>
    </w:p>
    <w:p w:rsidR="005F2463" w:rsidRDefault="0009114C"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5F2463" w:rsidRPr="00F97C9B">
        <w:rPr>
          <w:rFonts w:ascii="Times New Roman" w:eastAsia="Times New Roman" w:hAnsi="Times New Roman" w:cs="Times New Roman"/>
          <w:sz w:val="28"/>
          <w:szCs w:val="28"/>
          <w:lang w:val="kk-KZ" w:eastAsia="ru-RU"/>
        </w:rPr>
        <w:t>Қайда, құйрық-жалы сүзілген сәйгүліктер қайда кеткен? Мың құмырсқа мың тараптан өзіне қарай құжынап келе жатқаны несі? Аулақ! Аулақ менен!</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F97C9B">
        <w:rPr>
          <w:rFonts w:ascii="Times New Roman" w:eastAsia="Times New Roman" w:hAnsi="Times New Roman" w:cs="Times New Roman"/>
          <w:sz w:val="28"/>
          <w:szCs w:val="28"/>
          <w:lang w:val="kk-KZ" w:eastAsia="ru-RU"/>
        </w:rPr>
        <w:t xml:space="preserve">Ононның арғы бетіндегі анама жетейін. Зарығып көп күтті. Әкеліңдер алтын  табытты.  Тосыңдар  алдыма  дегісі  келді.  Дәмеге  дәрмен  ермеді. Санадағы жарқылдаған көп сурет біртіндеп сөне берді, сөне берді.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F97C9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F97C9B">
        <w:rPr>
          <w:rFonts w:ascii="Times New Roman" w:eastAsia="Times New Roman" w:hAnsi="Times New Roman" w:cs="Times New Roman"/>
          <w:sz w:val="28"/>
          <w:szCs w:val="28"/>
          <w:lang w:val="kk-KZ" w:eastAsia="ru-RU"/>
        </w:rPr>
        <w:t>Шығыс көгіндегі жарқыраған жұлдыз сөнді. Біржола өшті, –</w:t>
      </w:r>
      <w:r>
        <w:rPr>
          <w:rFonts w:ascii="Times New Roman" w:eastAsia="Times New Roman" w:hAnsi="Times New Roman" w:cs="Times New Roman"/>
          <w:sz w:val="28"/>
          <w:szCs w:val="28"/>
          <w:lang w:val="kk-KZ" w:eastAsia="ru-RU"/>
        </w:rPr>
        <w:t xml:space="preserve"> </w:t>
      </w:r>
      <w:r w:rsidRPr="00F97C9B">
        <w:rPr>
          <w:rFonts w:ascii="Times New Roman" w:eastAsia="Times New Roman" w:hAnsi="Times New Roman" w:cs="Times New Roman"/>
          <w:sz w:val="28"/>
          <w:szCs w:val="28"/>
          <w:lang w:val="kk-KZ" w:eastAsia="ru-RU"/>
        </w:rPr>
        <w:t>деді тірі Буддадай боп отырған данагөй Коко-Цос көктен көзін алмай.</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F97C9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F97C9B">
        <w:rPr>
          <w:rFonts w:ascii="Times New Roman" w:eastAsia="Times New Roman" w:hAnsi="Times New Roman" w:cs="Times New Roman"/>
          <w:sz w:val="28"/>
          <w:szCs w:val="28"/>
          <w:lang w:val="kk-KZ" w:eastAsia="ru-RU"/>
        </w:rPr>
        <w:t>Ендігі күніміз не болмақ, ұлы қаһан? Тұла бойың тұнған мейірім еді. Біз пақырды кімге тастап барасың?..</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F97C9B">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F97C9B">
        <w:rPr>
          <w:rFonts w:ascii="Times New Roman" w:eastAsia="Times New Roman" w:hAnsi="Times New Roman" w:cs="Times New Roman"/>
          <w:sz w:val="28"/>
          <w:szCs w:val="28"/>
          <w:lang w:val="kk-KZ" w:eastAsia="ru-RU"/>
        </w:rPr>
        <w:t>Қан уыстап туған Шыңғыс хан баһиға көшті. Сүйінші! –</w:t>
      </w:r>
      <w:r>
        <w:rPr>
          <w:rFonts w:ascii="Times New Roman" w:eastAsia="Times New Roman" w:hAnsi="Times New Roman" w:cs="Times New Roman"/>
          <w:sz w:val="28"/>
          <w:szCs w:val="28"/>
          <w:lang w:val="kk-KZ" w:eastAsia="ru-RU"/>
        </w:rPr>
        <w:t xml:space="preserve"> </w:t>
      </w:r>
      <w:r w:rsidRPr="00F97C9B">
        <w:rPr>
          <w:rFonts w:ascii="Times New Roman" w:eastAsia="Times New Roman" w:hAnsi="Times New Roman" w:cs="Times New Roman"/>
          <w:sz w:val="28"/>
          <w:szCs w:val="28"/>
          <w:lang w:val="kk-KZ" w:eastAsia="ru-RU"/>
        </w:rPr>
        <w:t>деген хабар ат аяғы жететін жердің бәрін дүрліктірген.</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F97C9B">
        <w:rPr>
          <w:rFonts w:ascii="Times New Roman" w:eastAsia="Times New Roman" w:hAnsi="Times New Roman" w:cs="Times New Roman"/>
          <w:sz w:val="28"/>
          <w:szCs w:val="28"/>
          <w:lang w:val="kk-KZ" w:eastAsia="ru-RU"/>
        </w:rPr>
        <w:t>Қайсысына сенерсің?!</w:t>
      </w:r>
      <w:r w:rsidR="0009114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34</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Иә, оқырман қай дерекке, қандай зерттеу еңбегіне, қандай тұжырымға, қандай пікірге, қандай көзқарасқа сенбек? Хикаят тарихи тұлға Шыңғыс ханның айналасындағы ғасырлар бойғы тарихи дискурсқа тағы да айналып келді. Бірі оны мейірім шапағаты мол, көреген, данышпан, әлемнің әміршісі десе, бірі қаһарынан әлем дүрліккен Шыңғыс хан өмірден қайтқанда же</w:t>
      </w:r>
      <w:r w:rsidR="002F0C96">
        <w:rPr>
          <w:rFonts w:ascii="Times New Roman" w:eastAsia="Times New Roman" w:hAnsi="Times New Roman" w:cs="Times New Roman"/>
          <w:sz w:val="28"/>
          <w:szCs w:val="28"/>
          <w:lang w:val="kk-KZ" w:eastAsia="ru-RU"/>
        </w:rPr>
        <w:t xml:space="preserve">р жаһанға сүйіншілеп жатады.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Шығармада философиялық толғамдар мол, сюжет психологиялық параллелизмдерге құрылған, мистикалық көріністер, фольклорлық сарынның элементтері кездеседі. Жазушы кейіпкерді нарратор ретінде қолдана отырып, тарихи тұлға образын психологиялық тұрғыдан ашуға талпынған.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Хикаятта қаламгер әлемнің әміршісі Шыңғыс ханның да пенде болып дүниеге келіп, пенде болып бақиға аттанғанын бейнелегенімен шығарманың өн бойынан Ұлы Қағанның мистикалық образы басым көрінеді.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Шығармада бірнеше сөйлем өзгерместен, қаз қалпында қайталанып қолданылады</w:t>
      </w:r>
      <w:r w:rsidR="0009114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09114C">
        <w:rPr>
          <w:rFonts w:ascii="Times New Roman" w:eastAsia="Times New Roman" w:hAnsi="Times New Roman" w:cs="Times New Roman"/>
          <w:sz w:val="28"/>
          <w:szCs w:val="28"/>
          <w:lang w:val="kk-KZ" w:eastAsia="ru-RU"/>
        </w:rPr>
        <w:t>«</w:t>
      </w:r>
      <w:r w:rsidRPr="001D6003">
        <w:rPr>
          <w:rFonts w:ascii="Times New Roman" w:eastAsia="Times New Roman" w:hAnsi="Times New Roman" w:cs="Times New Roman"/>
          <w:sz w:val="28"/>
          <w:szCs w:val="28"/>
          <w:lang w:val="kk-KZ" w:eastAsia="ru-RU"/>
        </w:rPr>
        <w:t>Құйрық-жалы сүзілген мың сәйгүлік мың тарапқа бас бермей ағызып бара жатыр екен дейді...</w:t>
      </w:r>
      <w:r>
        <w:rPr>
          <w:rFonts w:ascii="Times New Roman" w:eastAsia="Times New Roman" w:hAnsi="Times New Roman" w:cs="Times New Roman"/>
          <w:sz w:val="28"/>
          <w:szCs w:val="28"/>
          <w:lang w:val="kk-KZ" w:eastAsia="ru-RU"/>
        </w:rPr>
        <w:t xml:space="preserve">; </w:t>
      </w:r>
      <w:r w:rsidRPr="003652BE">
        <w:rPr>
          <w:rFonts w:ascii="Times New Roman" w:eastAsia="Times New Roman" w:hAnsi="Times New Roman" w:cs="Times New Roman"/>
          <w:sz w:val="28"/>
          <w:szCs w:val="28"/>
          <w:lang w:val="kk-KZ" w:eastAsia="ru-RU"/>
        </w:rPr>
        <w:t>Жылнамашы түрік қайда жүр? Әлі</w:t>
      </w:r>
      <w:r>
        <w:rPr>
          <w:rFonts w:ascii="Times New Roman" w:eastAsia="Times New Roman" w:hAnsi="Times New Roman" w:cs="Times New Roman"/>
          <w:sz w:val="28"/>
          <w:szCs w:val="28"/>
          <w:lang w:val="kk-KZ" w:eastAsia="ru-RU"/>
        </w:rPr>
        <w:t xml:space="preserve"> де айтары көп. Аманаты аз емес; </w:t>
      </w:r>
      <w:r w:rsidRPr="003652BE">
        <w:rPr>
          <w:rFonts w:ascii="Times New Roman" w:eastAsia="Times New Roman" w:hAnsi="Times New Roman" w:cs="Times New Roman"/>
          <w:sz w:val="28"/>
          <w:szCs w:val="28"/>
          <w:lang w:val="kk-KZ" w:eastAsia="ru-RU"/>
        </w:rPr>
        <w:t>Осыдан оянып кетейін</w:t>
      </w:r>
      <w:r>
        <w:rPr>
          <w:rFonts w:ascii="Times New Roman" w:eastAsia="Times New Roman" w:hAnsi="Times New Roman" w:cs="Times New Roman"/>
          <w:sz w:val="28"/>
          <w:szCs w:val="28"/>
          <w:lang w:val="kk-KZ" w:eastAsia="ru-RU"/>
        </w:rPr>
        <w:t>!</w:t>
      </w:r>
      <w:r w:rsidR="0009114C">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6</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sidRPr="005360C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Алғашқы сөйлем </w:t>
      </w:r>
      <w:r>
        <w:rPr>
          <w:rFonts w:ascii="Times New Roman" w:eastAsia="Times New Roman" w:hAnsi="Times New Roman" w:cs="Times New Roman"/>
          <w:sz w:val="28"/>
          <w:szCs w:val="28"/>
          <w:lang w:val="kk-KZ" w:eastAsia="ru-RU"/>
        </w:rPr>
        <w:lastRenderedPageBreak/>
        <w:t>әрбір бөлімнің басында сегіз рет қайталанып беріледі. Жер жаһанды жаулауға ниеттенген Шыңғыс ханның образын ассоциациялайтын сөйлем. Сан тарапқа сан мыңдаған әскері сан мыңдаған сәйгүлікпен аттанғанды. Аз ғана тайпадан шықса да оның бойындағы қуат, көңіліндегі сенім мен жаһанды жаулаймын деген билікке құмарлық бас бермей сан тарапқа аттандырды. Тарихи тұлғаның бір басы алғыстан да, қарғыстан да кенде емес. Оның өзінен бұрын қаһары, айбаты мен айбары жетіп жатты. Хикаят соңынд</w:t>
      </w:r>
      <w:r w:rsidR="00F26E7C">
        <w:rPr>
          <w:rFonts w:ascii="Times New Roman" w:eastAsia="Times New Roman" w:hAnsi="Times New Roman" w:cs="Times New Roman"/>
          <w:sz w:val="28"/>
          <w:szCs w:val="28"/>
          <w:lang w:val="kk-KZ" w:eastAsia="ru-RU"/>
        </w:rPr>
        <w:t xml:space="preserve">а қайталанған сөйлем өзгереді: </w:t>
      </w:r>
      <w:r w:rsidR="002C7EB4">
        <w:rPr>
          <w:rFonts w:ascii="Times New Roman" w:eastAsia="Times New Roman" w:hAnsi="Times New Roman" w:cs="Times New Roman"/>
          <w:sz w:val="28"/>
          <w:szCs w:val="28"/>
          <w:lang w:val="kk-KZ" w:eastAsia="ru-RU"/>
        </w:rPr>
        <w:t>«</w:t>
      </w:r>
      <w:r w:rsidRPr="00364F72">
        <w:rPr>
          <w:rFonts w:ascii="Times New Roman" w:eastAsia="Times New Roman" w:hAnsi="Times New Roman" w:cs="Times New Roman"/>
          <w:sz w:val="28"/>
          <w:szCs w:val="28"/>
          <w:lang w:val="kk-KZ" w:eastAsia="ru-RU"/>
        </w:rPr>
        <w:t>Қайда, құйрық-жалы сүзілген сәйгүліктер қайда кеткен? Мың құмырсқа мың тараптан өзіне қарай құжынап келе жатқаны несі?</w:t>
      </w:r>
      <w:r w:rsidR="002C7EB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Pr="00C67177">
        <w:rPr>
          <w:rFonts w:ascii="Times New Roman" w:eastAsia="Times New Roman" w:hAnsi="Times New Roman" w:cs="Times New Roman"/>
          <w:sz w:val="28"/>
          <w:szCs w:val="28"/>
          <w:lang w:val="kk-KZ" w:eastAsia="ru-RU"/>
        </w:rPr>
        <w:t>[</w:t>
      </w:r>
      <w:r w:rsidR="00E502F6">
        <w:rPr>
          <w:rFonts w:ascii="Times New Roman" w:eastAsia="Times New Roman" w:hAnsi="Times New Roman" w:cs="Times New Roman"/>
          <w:sz w:val="28"/>
          <w:szCs w:val="28"/>
          <w:lang w:val="kk-KZ" w:eastAsia="ru-RU"/>
        </w:rPr>
        <w:t>169</w:t>
      </w:r>
      <w:r w:rsidRPr="00C6717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34</w:t>
      </w:r>
      <w:r w:rsidR="003E01DC">
        <w:rPr>
          <w:rFonts w:ascii="Times New Roman" w:eastAsia="Times New Roman" w:hAnsi="Times New Roman" w:cs="Times New Roman"/>
          <w:sz w:val="28"/>
          <w:szCs w:val="28"/>
          <w:lang w:val="kk-KZ" w:eastAsia="ru-RU"/>
        </w:rPr>
        <w:t xml:space="preserve"> б.</w:t>
      </w:r>
      <w:r w:rsidRPr="00C67177">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Жер бетінде мың сәйгүлігі </w:t>
      </w:r>
      <w:r w:rsidR="00F26E7C">
        <w:rPr>
          <w:rFonts w:ascii="Times New Roman" w:eastAsia="Times New Roman" w:hAnsi="Times New Roman" w:cs="Times New Roman"/>
          <w:sz w:val="28"/>
          <w:szCs w:val="28"/>
          <w:lang w:val="kk-KZ" w:eastAsia="ru-RU"/>
        </w:rPr>
        <w:t xml:space="preserve">сан </w:t>
      </w:r>
      <w:r>
        <w:rPr>
          <w:rFonts w:ascii="Times New Roman" w:eastAsia="Times New Roman" w:hAnsi="Times New Roman" w:cs="Times New Roman"/>
          <w:sz w:val="28"/>
          <w:szCs w:val="28"/>
          <w:lang w:val="kk-KZ" w:eastAsia="ru-RU"/>
        </w:rPr>
        <w:t>мың</w:t>
      </w:r>
      <w:r w:rsidR="00F26E7C">
        <w:rPr>
          <w:rFonts w:ascii="Times New Roman" w:eastAsia="Times New Roman" w:hAnsi="Times New Roman" w:cs="Times New Roman"/>
          <w:sz w:val="28"/>
          <w:szCs w:val="28"/>
          <w:lang w:val="kk-KZ" w:eastAsia="ru-RU"/>
        </w:rPr>
        <w:t xml:space="preserve">даған бағытқа тартып </w:t>
      </w:r>
      <w:r>
        <w:rPr>
          <w:rFonts w:ascii="Times New Roman" w:eastAsia="Times New Roman" w:hAnsi="Times New Roman" w:cs="Times New Roman"/>
          <w:sz w:val="28"/>
          <w:szCs w:val="28"/>
          <w:lang w:val="kk-KZ" w:eastAsia="ru-RU"/>
        </w:rPr>
        <w:t xml:space="preserve">еді, жер астында, керісінше, мың құмырсқа өзіне қарай құжынап келеді. Жаһанды жауламақ болған адамның енді өзін </w:t>
      </w:r>
      <w:r w:rsidRPr="00A75909">
        <w:rPr>
          <w:rFonts w:ascii="Times New Roman" w:eastAsia="Times New Roman" w:hAnsi="Times New Roman" w:cs="Times New Roman"/>
          <w:sz w:val="28"/>
          <w:szCs w:val="28"/>
          <w:lang w:val="kk-KZ" w:eastAsia="ru-RU"/>
        </w:rPr>
        <w:t>жоймақ.</w:t>
      </w:r>
      <w:r>
        <w:rPr>
          <w:rFonts w:ascii="Times New Roman" w:eastAsia="Times New Roman" w:hAnsi="Times New Roman" w:cs="Times New Roman"/>
          <w:sz w:val="28"/>
          <w:szCs w:val="28"/>
          <w:lang w:val="kk-KZ" w:eastAsia="ru-RU"/>
        </w:rPr>
        <w:t xml:space="preserve">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sidRPr="003652BE">
        <w:rPr>
          <w:rFonts w:ascii="Times New Roman" w:eastAsia="Times New Roman" w:hAnsi="Times New Roman" w:cs="Times New Roman"/>
          <w:sz w:val="28"/>
          <w:szCs w:val="28"/>
          <w:lang w:val="kk-KZ" w:eastAsia="ru-RU"/>
        </w:rPr>
        <w:t>«Жылнамашы түрік қайда жүр? Әлі</w:t>
      </w:r>
      <w:r>
        <w:rPr>
          <w:rFonts w:ascii="Times New Roman" w:eastAsia="Times New Roman" w:hAnsi="Times New Roman" w:cs="Times New Roman"/>
          <w:sz w:val="28"/>
          <w:szCs w:val="28"/>
          <w:lang w:val="kk-KZ" w:eastAsia="ru-RU"/>
        </w:rPr>
        <w:t xml:space="preserve"> де айтары көп. Аманаты аз емес» деген жолдар жеті рет қайталанып беріледі. Бұл сөйлем де оқырманның ойында сан түрлі мағына қалдырады. Шыңғыс хан туралы түркілерден шыққан жылнамашылар жазған шежірелер де, аңыздар да жетерлік. Олар мейлінше тарихи тұлғаның дәуіріне жақын өмір сүргендіктен қалдырған тарихи деректері мен мәліметтері құнды. Ал</w:t>
      </w:r>
      <w:r w:rsidR="00AD6A1F">
        <w:rPr>
          <w:rFonts w:ascii="Times New Roman" w:eastAsia="Times New Roman" w:hAnsi="Times New Roman" w:cs="Times New Roman"/>
          <w:sz w:val="28"/>
          <w:szCs w:val="28"/>
          <w:lang w:val="kk-KZ" w:eastAsia="ru-RU"/>
        </w:rPr>
        <w:t>айда</w:t>
      </w:r>
      <w:r>
        <w:rPr>
          <w:rFonts w:ascii="Times New Roman" w:eastAsia="Times New Roman" w:hAnsi="Times New Roman" w:cs="Times New Roman"/>
          <w:sz w:val="28"/>
          <w:szCs w:val="28"/>
          <w:lang w:val="kk-KZ" w:eastAsia="ru-RU"/>
        </w:rPr>
        <w:t>, сол тарихи деректер мен мәліметтерді</w:t>
      </w:r>
      <w:r w:rsidR="00AD6A1F">
        <w:rPr>
          <w:rFonts w:ascii="Times New Roman" w:eastAsia="Times New Roman" w:hAnsi="Times New Roman" w:cs="Times New Roman"/>
          <w:sz w:val="28"/>
          <w:szCs w:val="28"/>
          <w:lang w:val="kk-KZ" w:eastAsia="ru-RU"/>
        </w:rPr>
        <w:t xml:space="preserve"> зерттеген ғалымдардың бір-біріне ұқсамайтын, кейде бір-біріне қарама-қарсы </w:t>
      </w:r>
      <w:r>
        <w:rPr>
          <w:rFonts w:ascii="Times New Roman" w:eastAsia="Times New Roman" w:hAnsi="Times New Roman" w:cs="Times New Roman"/>
          <w:sz w:val="28"/>
          <w:szCs w:val="28"/>
          <w:lang w:val="kk-KZ" w:eastAsia="ru-RU"/>
        </w:rPr>
        <w:t>көзқарас</w:t>
      </w:r>
      <w:r w:rsidR="00AD6A1F">
        <w:rPr>
          <w:rFonts w:ascii="Times New Roman" w:eastAsia="Times New Roman" w:hAnsi="Times New Roman" w:cs="Times New Roman"/>
          <w:sz w:val="28"/>
          <w:szCs w:val="28"/>
          <w:lang w:val="kk-KZ" w:eastAsia="ru-RU"/>
        </w:rPr>
        <w:t xml:space="preserve">тары мен тұжырымдары бар. </w:t>
      </w:r>
      <w:r>
        <w:rPr>
          <w:rFonts w:ascii="Times New Roman" w:eastAsia="Times New Roman" w:hAnsi="Times New Roman" w:cs="Times New Roman"/>
          <w:sz w:val="28"/>
          <w:szCs w:val="28"/>
          <w:lang w:val="kk-KZ" w:eastAsia="ru-RU"/>
        </w:rPr>
        <w:t>Бұл да тарихи дискурс категориясын</w:t>
      </w:r>
      <w:r w:rsidR="00AD6A1F">
        <w:rPr>
          <w:rFonts w:ascii="Times New Roman" w:eastAsia="Times New Roman" w:hAnsi="Times New Roman" w:cs="Times New Roman"/>
          <w:sz w:val="28"/>
          <w:szCs w:val="28"/>
          <w:lang w:val="kk-KZ" w:eastAsia="ru-RU"/>
        </w:rPr>
        <w:t>ы</w:t>
      </w:r>
      <w:r>
        <w:rPr>
          <w:rFonts w:ascii="Times New Roman" w:eastAsia="Times New Roman" w:hAnsi="Times New Roman" w:cs="Times New Roman"/>
          <w:sz w:val="28"/>
          <w:szCs w:val="28"/>
          <w:lang w:val="kk-KZ" w:eastAsia="ru-RU"/>
        </w:rPr>
        <w:t>ң еншісіндегі дүние.</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Осы сөйлеммен басталған шағын мәтіндерде «Моңғолдың құпия шежіресінен» үзінділер келтірілсе, бірде Шыңғыс ханның өмірі туралы тарихи деректер беріледі, бірде нарратор Шыңғыс ханның ұрпағына аманаты айтылады.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3652BE">
        <w:rPr>
          <w:rFonts w:ascii="Times New Roman" w:eastAsia="Times New Roman" w:hAnsi="Times New Roman" w:cs="Times New Roman"/>
          <w:sz w:val="28"/>
          <w:szCs w:val="28"/>
          <w:lang w:val="kk-KZ" w:eastAsia="ru-RU"/>
        </w:rPr>
        <w:t>Осыдан оянып кетейін</w:t>
      </w:r>
      <w:r>
        <w:rPr>
          <w:rFonts w:ascii="Times New Roman" w:eastAsia="Times New Roman" w:hAnsi="Times New Roman" w:cs="Times New Roman"/>
          <w:sz w:val="28"/>
          <w:szCs w:val="28"/>
          <w:lang w:val="kk-KZ" w:eastAsia="ru-RU"/>
        </w:rPr>
        <w:t xml:space="preserve">!» деген жол хикаяттың бас кейіпкері Шыңғыс ханның естелік-елесімен үн қатып жатқанын еске салады. Қаһарынан әлем тітіркенген Ұлы Қаған мәңгілік ұйқыдан оянып кетсе не болады деген оқырманда ой қалады. Әлем халқының он ғасырға жуық уақыт өтсе де әлі күнге Шыңғыс хан есімімен жеткен дақпырттан сескенетінін жазушы тап баса білген сынды.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Тарихи дерек</w:t>
      </w:r>
      <w:r w:rsidR="009D1DB8">
        <w:rPr>
          <w:rFonts w:ascii="Times New Roman" w:eastAsia="Times New Roman" w:hAnsi="Times New Roman" w:cs="Times New Roman"/>
          <w:sz w:val="28"/>
          <w:szCs w:val="28"/>
          <w:lang w:val="kk-KZ" w:eastAsia="ru-RU"/>
        </w:rPr>
        <w:t xml:space="preserve">ке негізделген </w:t>
      </w:r>
      <w:r>
        <w:rPr>
          <w:rFonts w:ascii="Times New Roman" w:eastAsia="Times New Roman" w:hAnsi="Times New Roman" w:cs="Times New Roman"/>
          <w:sz w:val="28"/>
          <w:szCs w:val="28"/>
          <w:lang w:val="kk-KZ" w:eastAsia="ru-RU"/>
        </w:rPr>
        <w:t xml:space="preserve">әдеби шығармада Шыңғыс ханның әлем халқының алдында қалыптасқан стереотиптік образына қарсы жаңа бейнесі көрініс тапқан. </w:t>
      </w:r>
      <w:r w:rsidRPr="00CF768A">
        <w:rPr>
          <w:rFonts w:ascii="Times New Roman" w:eastAsia="Times New Roman" w:hAnsi="Times New Roman" w:cs="Times New Roman"/>
          <w:sz w:val="28"/>
          <w:szCs w:val="28"/>
          <w:lang w:val="kk-KZ" w:eastAsia="ru-RU"/>
        </w:rPr>
        <w:t xml:space="preserve">Шыңғыс хан тұлғасы қанішер, қатыгез бейнеде емес, керісінше әлемді жаулаған айбынды әмірші, ақылы мен айласы асқан сақа саясаткер, өзі шығарған қатаң тыйымдар мен дала заңының қорғаушысы, көрсеқызарлықтан ада, мейірім шапағаты мол, Онон өзенінің оңтүстігіне де (Батыс Еуропа, Мысыр елдеріне дейін), солтүстігіне де (Цин империясы) әмірін жүргізген ұлы қаған* (*қаған – моңғолдардың ханы) ретінде сипатталады. Шыңғыс ханның тарихи тұлғасы төңірегіндегі талай ғасырдан бері аңыз болып, тарихи дискурсқа айналған ірілі-ұсақты оқиғаларға кейіпкер Шыңғыс хан ішкі монологтар арқылы жауап берген. </w:t>
      </w:r>
    </w:p>
    <w:p w:rsidR="005F2463" w:rsidRDefault="005F2463" w:rsidP="005F2463">
      <w:pPr>
        <w:spacing w:after="0" w:line="240" w:lineRule="auto"/>
        <w:ind w:firstLine="454"/>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Шыңғыс дәуірі алыстаған сайын бастапқы деректерді пайдаланушы тарихшы да, жазушы да мың құбылтып интерпретациялай берері анық. Тарихи </w:t>
      </w:r>
      <w:r>
        <w:rPr>
          <w:rFonts w:ascii="Times New Roman" w:eastAsia="Times New Roman" w:hAnsi="Times New Roman" w:cs="Times New Roman"/>
          <w:sz w:val="28"/>
          <w:szCs w:val="28"/>
          <w:lang w:val="kk-KZ" w:eastAsia="ru-RU"/>
        </w:rPr>
        <w:lastRenderedPageBreak/>
        <w:t xml:space="preserve">күрделі тұлға Шыңғыс хан дискурсы әлі талай-талай еңбектерге арқау болып, жаңа тарихи дискурстармен толыға түсетініне сенімдіміз. </w:t>
      </w:r>
    </w:p>
    <w:p w:rsidR="002C7EB4" w:rsidRDefault="002C7EB4" w:rsidP="005F2463">
      <w:pPr>
        <w:spacing w:after="0" w:line="240" w:lineRule="auto"/>
        <w:ind w:firstLine="454"/>
        <w:jc w:val="both"/>
        <w:rPr>
          <w:rFonts w:ascii="Times New Roman" w:eastAsia="Times New Roman" w:hAnsi="Times New Roman" w:cs="Times New Roman"/>
          <w:sz w:val="28"/>
          <w:szCs w:val="28"/>
          <w:lang w:val="kk-KZ" w:eastAsia="ru-RU"/>
        </w:rPr>
      </w:pPr>
    </w:p>
    <w:p w:rsidR="002C7EB4" w:rsidRDefault="002C7EB4" w:rsidP="005F2463">
      <w:pPr>
        <w:spacing w:after="0" w:line="240" w:lineRule="auto"/>
        <w:ind w:firstLine="454"/>
        <w:jc w:val="both"/>
        <w:rPr>
          <w:rFonts w:ascii="Times New Roman" w:eastAsia="Times New Roman" w:hAnsi="Times New Roman" w:cs="Times New Roman"/>
          <w:sz w:val="28"/>
          <w:szCs w:val="28"/>
          <w:lang w:val="kk-KZ" w:eastAsia="ru-RU"/>
        </w:rPr>
      </w:pPr>
    </w:p>
    <w:p w:rsidR="005F2463" w:rsidRPr="00B37297" w:rsidRDefault="005F2463" w:rsidP="005F2463">
      <w:pPr>
        <w:spacing w:after="0" w:line="240" w:lineRule="auto"/>
        <w:ind w:firstLine="454"/>
        <w:jc w:val="both"/>
        <w:rPr>
          <w:rFonts w:ascii="Times New Roman" w:hAnsi="Times New Roman" w:cs="Times New Roman"/>
          <w:b/>
          <w:sz w:val="28"/>
          <w:szCs w:val="28"/>
          <w:lang w:val="kk-KZ"/>
        </w:rPr>
      </w:pPr>
      <w:r w:rsidRPr="00B37297">
        <w:rPr>
          <w:rFonts w:ascii="Times New Roman" w:hAnsi="Times New Roman" w:cs="Times New Roman"/>
          <w:b/>
          <w:sz w:val="28"/>
          <w:szCs w:val="28"/>
          <w:lang w:val="kk-KZ"/>
        </w:rPr>
        <w:t>2.3 Тарихи дискурс</w:t>
      </w:r>
      <w:r w:rsidR="00DF311D">
        <w:rPr>
          <w:rFonts w:ascii="Times New Roman" w:hAnsi="Times New Roman" w:cs="Times New Roman"/>
          <w:b/>
          <w:sz w:val="28"/>
          <w:szCs w:val="28"/>
          <w:lang w:val="kk-KZ"/>
        </w:rPr>
        <w:t>тағы</w:t>
      </w:r>
      <w:r w:rsidRPr="00B37297">
        <w:rPr>
          <w:rFonts w:ascii="Times New Roman" w:hAnsi="Times New Roman" w:cs="Times New Roman"/>
          <w:b/>
          <w:sz w:val="28"/>
          <w:szCs w:val="28"/>
          <w:lang w:val="kk-KZ"/>
        </w:rPr>
        <w:t xml:space="preserve"> нарратив, аллюзия және реминисценция </w:t>
      </w:r>
    </w:p>
    <w:p w:rsidR="005F2463" w:rsidRDefault="005F2463" w:rsidP="005F2463">
      <w:pPr>
        <w:spacing w:after="0" w:line="240" w:lineRule="auto"/>
        <w:ind w:firstLine="454"/>
        <w:jc w:val="both"/>
        <w:rPr>
          <w:rFonts w:ascii="Times New Roman" w:hAnsi="Times New Roman" w:cs="Times New Roman"/>
          <w:sz w:val="28"/>
          <w:szCs w:val="28"/>
          <w:lang w:val="kk-KZ"/>
        </w:rPr>
      </w:pPr>
    </w:p>
    <w:p w:rsidR="005F2463" w:rsidRDefault="005F2463" w:rsidP="005F2463">
      <w:pPr>
        <w:spacing w:after="0" w:line="240" w:lineRule="auto"/>
        <w:ind w:firstLine="454"/>
        <w:jc w:val="both"/>
        <w:rPr>
          <w:rFonts w:ascii="Times New Roman" w:hAnsi="Times New Roman" w:cs="Times New Roman"/>
          <w:sz w:val="28"/>
          <w:szCs w:val="28"/>
          <w:lang w:val="kk-KZ"/>
        </w:rPr>
      </w:pP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 туындыға </w:t>
      </w:r>
      <w:r w:rsidRPr="00BF304A">
        <w:rPr>
          <w:rFonts w:ascii="Times New Roman" w:hAnsi="Times New Roman" w:cs="Times New Roman"/>
          <w:sz w:val="28"/>
          <w:szCs w:val="28"/>
          <w:lang w:val="kk-KZ"/>
        </w:rPr>
        <w:t>деген тарихи көзқарас оның идеясының бүгінгі қоғамдағы маңыздылығына, әр</w:t>
      </w:r>
      <w:r w:rsidR="00EF5A87">
        <w:rPr>
          <w:rFonts w:ascii="Times New Roman" w:hAnsi="Times New Roman" w:cs="Times New Roman"/>
          <w:sz w:val="28"/>
          <w:szCs w:val="28"/>
          <w:lang w:val="kk-KZ"/>
        </w:rPr>
        <w:t xml:space="preserve"> </w:t>
      </w:r>
      <w:r w:rsidRPr="00BF304A">
        <w:rPr>
          <w:rFonts w:ascii="Times New Roman" w:hAnsi="Times New Roman" w:cs="Times New Roman"/>
          <w:sz w:val="28"/>
          <w:szCs w:val="28"/>
          <w:lang w:val="kk-KZ"/>
        </w:rPr>
        <w:t>түрлі құбылыстармен көркемдік-идеялық байланысына қатысты қалыптасады. Бүгінгі әдеби процес</w:t>
      </w:r>
      <w:r>
        <w:rPr>
          <w:rFonts w:ascii="Times New Roman" w:hAnsi="Times New Roman" w:cs="Times New Roman"/>
          <w:sz w:val="28"/>
          <w:szCs w:val="28"/>
          <w:lang w:val="kk-KZ"/>
        </w:rPr>
        <w:t>с</w:t>
      </w:r>
      <w:r w:rsidRPr="00BF304A">
        <w:rPr>
          <w:rFonts w:ascii="Times New Roman" w:hAnsi="Times New Roman" w:cs="Times New Roman"/>
          <w:sz w:val="28"/>
          <w:szCs w:val="28"/>
          <w:lang w:val="kk-KZ"/>
        </w:rPr>
        <w:t>те жекелеген суреткердің бір шығармасын теориялық тұрғыдан зерттеу тұтас әдеби тенденцияны зерделеп, басқа шығармалармен және әдеби құралдармен байланысын қарастыруды талап етуде. Көркем туындыдағы әдеби мәтінді оқу барысында оны түсініп, түйсініп, қабылдап, талдап, бағалап қана қоймай сыни тұрғыдан ойлау, монологтар мен диалогтарға бару, кейіпкерлер әлеміне ену, түрлі тұспалдар мен жасырын мән-мәтіндердің мағынасын ашу сынды т.б. үрдістерді жүргізуіміз қажет. Бұл өз кезегінде әдеби, мәдени, тарихи «дискурс» туындатады. Бастапқы мәліметтің мәтінге айналуынан дискурстың алғашқы мәні пайда болады. Ал, оның неомифологиялық санадағы тарих, бұрынғы және ежелгі тарихи мәліметтің ұсынылуының негізінде қалыптасатын мәтін, тарихтың өзгеруі, постколониализм дискурсы, көркем тарих, генетикалық дискурстағы тарихи дискурс, романдағы тарихи контекстің саяси контекстке әсері «тарихи дискурс» категориясының күрделілігінің айғағы.</w:t>
      </w:r>
    </w:p>
    <w:p w:rsidR="007370F5"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Бүгінде көркем шығарманы талдау барысында ең жиі қолданылатын терминнің бірі – нарратор. Нарратор – көркем туындыдағы оқиғаны баяндаушы, әңгімелеуші қызметін атқарады. Кейде сол оқиғалармен біте қайнасып кетеді. Нарраторды қарастыратын ғылым – нарратология (әңгімелеу теориясы).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ғалымдар ХХ ғасырдың екінші жартысынан бері нарратологиямен айналысып келе жатса да бұл мәселе төңірегіндегі пікір қайшылықтары, даулы жағдайлар әлі де толастар емес. Өйткені кейбір зерттеушілер нарратологияның әңгімелеу, баяндау теориясының шеңберіне сыймайтындығын тілге тиек ет</w:t>
      </w:r>
      <w:r w:rsidR="003E50B9">
        <w:rPr>
          <w:rFonts w:ascii="Times New Roman" w:hAnsi="Times New Roman" w:cs="Times New Roman"/>
          <w:sz w:val="28"/>
          <w:szCs w:val="28"/>
          <w:lang w:val="kk-KZ"/>
        </w:rPr>
        <w:t>еді</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C56FFE">
        <w:rPr>
          <w:rFonts w:ascii="Times New Roman" w:hAnsi="Times New Roman" w:cs="Times New Roman"/>
          <w:sz w:val="28"/>
          <w:szCs w:val="28"/>
          <w:lang w:val="kk-KZ"/>
        </w:rPr>
        <w:t>Нарратологиялық принциптер</w:t>
      </w:r>
      <w:r>
        <w:rPr>
          <w:rFonts w:ascii="Times New Roman" w:hAnsi="Times New Roman" w:cs="Times New Roman"/>
          <w:sz w:val="28"/>
          <w:szCs w:val="28"/>
          <w:lang w:val="kk-KZ"/>
        </w:rPr>
        <w:t xml:space="preserve"> </w:t>
      </w:r>
      <w:r w:rsidRPr="00C56FFE">
        <w:rPr>
          <w:rFonts w:ascii="Times New Roman" w:hAnsi="Times New Roman" w:cs="Times New Roman"/>
          <w:sz w:val="28"/>
          <w:szCs w:val="28"/>
          <w:lang w:val="kk-KZ"/>
        </w:rPr>
        <w:t xml:space="preserve">әңгіме, оқиғаны баяндау түсінігі тек қана көркем шығармада емес, сонымен қатар, музыкада (Э.Ньюком), сын тұрғысында (У.Стайнер), кино саласында (К.Метц), мәдени салада (Ф.Джеймисон), психология ғылымында (Н.Стайн, К.Гленн), философия және әлеуметтану ғылымдарында да қолданылады </w:t>
      </w:r>
      <w:r w:rsidRPr="00C7238C">
        <w:rPr>
          <w:rFonts w:ascii="Times New Roman" w:hAnsi="Times New Roman" w:cs="Times New Roman"/>
          <w:sz w:val="28"/>
          <w:szCs w:val="28"/>
          <w:lang w:val="kk-KZ"/>
        </w:rPr>
        <w:t>[1</w:t>
      </w:r>
      <w:r w:rsidR="005A2244">
        <w:rPr>
          <w:rFonts w:ascii="Times New Roman" w:hAnsi="Times New Roman" w:cs="Times New Roman"/>
          <w:sz w:val="28"/>
          <w:szCs w:val="28"/>
          <w:lang w:val="kk-KZ"/>
        </w:rPr>
        <w:t>70</w:t>
      </w:r>
      <w:r w:rsidRPr="00C7238C">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 xml:space="preserve">с. </w:t>
      </w:r>
      <w:r w:rsidRPr="00C7238C">
        <w:rPr>
          <w:rFonts w:ascii="Times New Roman" w:hAnsi="Times New Roman" w:cs="Times New Roman"/>
          <w:sz w:val="28"/>
          <w:szCs w:val="28"/>
          <w:lang w:val="kk-KZ"/>
        </w:rPr>
        <w:t>17].</w:t>
      </w:r>
    </w:p>
    <w:p w:rsidR="005F2463" w:rsidRDefault="005F2463" w:rsidP="005F2463">
      <w:pPr>
        <w:spacing w:after="0" w:line="240" w:lineRule="auto"/>
        <w:ind w:firstLine="454"/>
        <w:jc w:val="both"/>
        <w:rPr>
          <w:rFonts w:ascii="Times New Roman" w:hAnsi="Times New Roman" w:cs="Times New Roman"/>
          <w:sz w:val="28"/>
          <w:szCs w:val="28"/>
          <w:lang w:val="kk-KZ"/>
        </w:rPr>
      </w:pPr>
      <w:r w:rsidRPr="0017647E">
        <w:rPr>
          <w:rFonts w:ascii="Times New Roman" w:hAnsi="Times New Roman" w:cs="Times New Roman"/>
          <w:sz w:val="28"/>
          <w:szCs w:val="28"/>
          <w:lang w:val="kk-KZ"/>
        </w:rPr>
        <w:t xml:space="preserve">Ең алғашқылардың бірі болып неміс зерттеушісі О.Людвиг «Формы повествования» еңбегінде әңгімелеу мәселесіне көңіл аударып, сол мәселені шешу барысында көп ізденіп, талдаулар жүргізді. Ал ағылшын әдебиет зерттеушісі П.Лаббок «Искусство прозы» еңбегінде нарративтің </w:t>
      </w:r>
      <w:r>
        <w:rPr>
          <w:rFonts w:ascii="Times New Roman" w:hAnsi="Times New Roman" w:cs="Times New Roman"/>
          <w:sz w:val="28"/>
          <w:szCs w:val="28"/>
          <w:lang w:val="kk-KZ"/>
        </w:rPr>
        <w:t>басты</w:t>
      </w:r>
      <w:r w:rsidRPr="0017647E">
        <w:rPr>
          <w:rFonts w:ascii="Times New Roman" w:hAnsi="Times New Roman" w:cs="Times New Roman"/>
          <w:sz w:val="28"/>
          <w:szCs w:val="28"/>
          <w:lang w:val="kk-KZ"/>
        </w:rPr>
        <w:t xml:space="preserve"> пр</w:t>
      </w:r>
      <w:r>
        <w:rPr>
          <w:rFonts w:ascii="Times New Roman" w:hAnsi="Times New Roman" w:cs="Times New Roman"/>
          <w:sz w:val="28"/>
          <w:szCs w:val="28"/>
          <w:lang w:val="kk-KZ"/>
        </w:rPr>
        <w:t>инциптерінің негізін қалады. Ол</w:t>
      </w:r>
      <w:r w:rsidRPr="0017647E">
        <w:rPr>
          <w:rFonts w:ascii="Times New Roman" w:hAnsi="Times New Roman" w:cs="Times New Roman"/>
          <w:sz w:val="28"/>
          <w:szCs w:val="28"/>
          <w:lang w:val="kk-KZ"/>
        </w:rPr>
        <w:t xml:space="preserve"> көрсетілім мен айтылымның және үшінші жақты баяндау мен бірінші жақты баяндаудың </w:t>
      </w:r>
      <w:r>
        <w:rPr>
          <w:rFonts w:ascii="Times New Roman" w:hAnsi="Times New Roman" w:cs="Times New Roman"/>
          <w:sz w:val="28"/>
          <w:szCs w:val="28"/>
          <w:lang w:val="kk-KZ"/>
        </w:rPr>
        <w:t>байланысын</w:t>
      </w:r>
      <w:r w:rsidRPr="0017647E">
        <w:rPr>
          <w:rFonts w:ascii="Times New Roman" w:hAnsi="Times New Roman" w:cs="Times New Roman"/>
          <w:sz w:val="28"/>
          <w:szCs w:val="28"/>
          <w:lang w:val="kk-KZ"/>
        </w:rPr>
        <w:t xml:space="preserve"> анықтады.</w:t>
      </w:r>
      <w:r>
        <w:rPr>
          <w:rFonts w:ascii="Times New Roman" w:hAnsi="Times New Roman" w:cs="Times New Roman"/>
          <w:sz w:val="28"/>
          <w:szCs w:val="28"/>
          <w:lang w:val="kk-KZ"/>
        </w:rPr>
        <w:t xml:space="preserve"> </w:t>
      </w:r>
      <w:r w:rsidRPr="0017647E">
        <w:rPr>
          <w:rFonts w:ascii="Times New Roman" w:hAnsi="Times New Roman" w:cs="Times New Roman"/>
          <w:sz w:val="28"/>
          <w:szCs w:val="28"/>
          <w:lang w:val="kk-KZ"/>
        </w:rPr>
        <w:t xml:space="preserve">Американдық зерттеуші Н.Фридман оқиғаны баяндау барысында қолданылатын сегіз формадан (пішін) тұратын нарративтің жіктелуін ұсынды: </w:t>
      </w:r>
      <w:r w:rsidRPr="0017647E">
        <w:rPr>
          <w:rFonts w:ascii="Times New Roman" w:hAnsi="Times New Roman" w:cs="Times New Roman"/>
          <w:sz w:val="28"/>
          <w:szCs w:val="28"/>
          <w:lang w:val="kk-KZ"/>
        </w:rPr>
        <w:lastRenderedPageBreak/>
        <w:t>«редакторлық түрде барлығын білу», «нейтралды (бейтарап) түрде бәрін білу», «Мен куәгер ретінде», «Мен протагонист (бас қаһарман) ретінде», «көпше түрде білушілік», «жекелей білушілік», «драмалық түр» және «камера». Бұл типологиялық қатарға В.Фюгер «әңгімелеудің тереңдігі» (нарратор қаншалықты біледі) деп аталатын тағы бір түрін қосты [</w:t>
      </w:r>
      <w:r>
        <w:rPr>
          <w:rFonts w:ascii="Times New Roman" w:hAnsi="Times New Roman" w:cs="Times New Roman"/>
          <w:sz w:val="28"/>
          <w:szCs w:val="28"/>
          <w:lang w:val="kk-KZ"/>
        </w:rPr>
        <w:t>1</w:t>
      </w:r>
      <w:r w:rsidR="005A2244">
        <w:rPr>
          <w:rFonts w:ascii="Times New Roman" w:hAnsi="Times New Roman" w:cs="Times New Roman"/>
          <w:sz w:val="28"/>
          <w:szCs w:val="28"/>
          <w:lang w:val="kk-KZ"/>
        </w:rPr>
        <w:t>71</w:t>
      </w:r>
      <w:r w:rsidRPr="0017647E">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 xml:space="preserve">с. </w:t>
      </w:r>
      <w:r w:rsidRPr="0017647E">
        <w:rPr>
          <w:rFonts w:ascii="Times New Roman" w:hAnsi="Times New Roman" w:cs="Times New Roman"/>
          <w:sz w:val="28"/>
          <w:szCs w:val="28"/>
          <w:lang w:val="kk-KZ"/>
        </w:rPr>
        <w:t>129].</w:t>
      </w:r>
      <w:r w:rsidRPr="00AB3E92">
        <w:rPr>
          <w:rFonts w:ascii="Times New Roman" w:hAnsi="Times New Roman" w:cs="Times New Roman"/>
          <w:sz w:val="28"/>
          <w:szCs w:val="28"/>
          <w:highlight w:val="yellow"/>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BD586B">
        <w:rPr>
          <w:rFonts w:ascii="Times New Roman" w:hAnsi="Times New Roman" w:cs="Times New Roman"/>
          <w:sz w:val="28"/>
          <w:szCs w:val="28"/>
          <w:lang w:val="kk-KZ"/>
        </w:rPr>
        <w:t>Австриялық әдебиет зерттеушісі Ф.К.Штанцель әңгімелеудің үш «базалық» түрін көрсетіп бер</w:t>
      </w:r>
      <w:r>
        <w:rPr>
          <w:rFonts w:ascii="Times New Roman" w:hAnsi="Times New Roman" w:cs="Times New Roman"/>
          <w:sz w:val="28"/>
          <w:szCs w:val="28"/>
          <w:lang w:val="kk-KZ"/>
        </w:rPr>
        <w:t>се (</w:t>
      </w:r>
      <w:r w:rsidRPr="00BD586B">
        <w:rPr>
          <w:rFonts w:ascii="Times New Roman" w:hAnsi="Times New Roman" w:cs="Times New Roman"/>
          <w:sz w:val="28"/>
          <w:szCs w:val="28"/>
          <w:lang w:val="kk-KZ"/>
        </w:rPr>
        <w:t>аукториалды, кейіпкерлік, мен – баяндаушы</w:t>
      </w:r>
      <w:r>
        <w:rPr>
          <w:rFonts w:ascii="Times New Roman" w:hAnsi="Times New Roman" w:cs="Times New Roman"/>
          <w:sz w:val="28"/>
          <w:szCs w:val="28"/>
          <w:lang w:val="kk-KZ"/>
        </w:rPr>
        <w:t xml:space="preserve">), </w:t>
      </w:r>
      <w:r w:rsidRPr="00BD586B">
        <w:rPr>
          <w:rFonts w:ascii="Times New Roman" w:hAnsi="Times New Roman" w:cs="Times New Roman"/>
          <w:sz w:val="28"/>
          <w:szCs w:val="28"/>
          <w:lang w:val="kk-KZ"/>
        </w:rPr>
        <w:t>голландиялық зерттеуші Я.Линтвельт</w:t>
      </w:r>
      <w:r>
        <w:rPr>
          <w:rFonts w:ascii="Times New Roman" w:hAnsi="Times New Roman" w:cs="Times New Roman"/>
          <w:sz w:val="28"/>
          <w:szCs w:val="28"/>
          <w:lang w:val="kk-KZ"/>
        </w:rPr>
        <w:t xml:space="preserve"> </w:t>
      </w:r>
      <w:r w:rsidRPr="00BD586B">
        <w:rPr>
          <w:rFonts w:ascii="Times New Roman" w:hAnsi="Times New Roman" w:cs="Times New Roman"/>
          <w:sz w:val="28"/>
          <w:szCs w:val="28"/>
          <w:lang w:val="kk-KZ"/>
        </w:rPr>
        <w:t xml:space="preserve">аукториалды, акториалды, нейтралды </w:t>
      </w:r>
      <w:r>
        <w:rPr>
          <w:rFonts w:ascii="Times New Roman" w:hAnsi="Times New Roman" w:cs="Times New Roman"/>
          <w:sz w:val="28"/>
          <w:szCs w:val="28"/>
          <w:lang w:val="kk-KZ"/>
        </w:rPr>
        <w:t xml:space="preserve">деген түрлерін </w:t>
      </w:r>
      <w:r w:rsidRPr="00BD586B">
        <w:rPr>
          <w:rFonts w:ascii="Times New Roman" w:hAnsi="Times New Roman" w:cs="Times New Roman"/>
          <w:sz w:val="28"/>
          <w:szCs w:val="28"/>
          <w:lang w:val="kk-KZ"/>
        </w:rPr>
        <w:t xml:space="preserve">және гетеродиегетикалық (әр түрлі), гомодиегетикалық (бір түр) әңгімелеу формаларын </w:t>
      </w:r>
      <w:r>
        <w:rPr>
          <w:rFonts w:ascii="Times New Roman" w:hAnsi="Times New Roman" w:cs="Times New Roman"/>
          <w:sz w:val="28"/>
          <w:szCs w:val="28"/>
          <w:lang w:val="kk-KZ"/>
        </w:rPr>
        <w:t>ұсынды [</w:t>
      </w:r>
      <w:r w:rsidRPr="000F4E76">
        <w:rPr>
          <w:rFonts w:ascii="Times New Roman" w:hAnsi="Times New Roman" w:cs="Times New Roman"/>
          <w:sz w:val="28"/>
          <w:szCs w:val="28"/>
          <w:lang w:val="kk-KZ"/>
        </w:rPr>
        <w:t>1</w:t>
      </w:r>
      <w:r w:rsidR="005A2244">
        <w:rPr>
          <w:rFonts w:ascii="Times New Roman" w:hAnsi="Times New Roman" w:cs="Times New Roman"/>
          <w:sz w:val="28"/>
          <w:szCs w:val="28"/>
          <w:lang w:val="kk-KZ"/>
        </w:rPr>
        <w:t>71</w:t>
      </w:r>
      <w:r w:rsidRPr="000F4E76">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 xml:space="preserve">с. </w:t>
      </w:r>
      <w:r w:rsidRPr="000F4E76">
        <w:rPr>
          <w:rFonts w:ascii="Times New Roman" w:hAnsi="Times New Roman" w:cs="Times New Roman"/>
          <w:sz w:val="28"/>
          <w:szCs w:val="28"/>
          <w:lang w:val="kk-KZ"/>
        </w:rPr>
        <w:t>130</w:t>
      </w:r>
      <w:r w:rsidRPr="00BD586B">
        <w:rPr>
          <w:rFonts w:ascii="Times New Roman" w:hAnsi="Times New Roman" w:cs="Times New Roman"/>
          <w:sz w:val="28"/>
          <w:szCs w:val="28"/>
          <w:lang w:val="kk-KZ"/>
        </w:rPr>
        <w:t>].</w:t>
      </w:r>
      <w:r w:rsidRPr="00AB3E92">
        <w:rPr>
          <w:rFonts w:ascii="Times New Roman" w:hAnsi="Times New Roman" w:cs="Times New Roman"/>
          <w:sz w:val="28"/>
          <w:szCs w:val="28"/>
          <w:highlight w:val="yellow"/>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Нарратология туралы сөз қозғағанда нарратив жүйесі жан-жақты қарастырылған В.Шмидтің «Нарратология» еңбегін атай аламыз. Ғалым бұл еңбегінде </w:t>
      </w:r>
      <w:r w:rsidRPr="00561189">
        <w:rPr>
          <w:rFonts w:ascii="Times New Roman" w:hAnsi="Times New Roman" w:cs="Times New Roman"/>
          <w:sz w:val="28"/>
          <w:szCs w:val="28"/>
          <w:lang w:val="kk-KZ"/>
        </w:rPr>
        <w:t>нарративтілік, оның қызметі, әңгімелеу эстетикасы, әңгімелеу сатылары (автор, оқырман, нарратор), көзқарастар</w:t>
      </w:r>
      <w:r>
        <w:rPr>
          <w:rFonts w:ascii="Times New Roman" w:hAnsi="Times New Roman" w:cs="Times New Roman"/>
          <w:sz w:val="28"/>
          <w:szCs w:val="28"/>
          <w:lang w:val="kk-KZ"/>
        </w:rPr>
        <w:t xml:space="preserve">, нарративті деңгейлерді </w:t>
      </w:r>
      <w:r w:rsidRPr="00561189">
        <w:rPr>
          <w:rFonts w:ascii="Times New Roman" w:hAnsi="Times New Roman" w:cs="Times New Roman"/>
          <w:sz w:val="28"/>
          <w:szCs w:val="28"/>
          <w:lang w:val="kk-KZ"/>
        </w:rPr>
        <w:t>т.б.</w:t>
      </w:r>
      <w:r>
        <w:rPr>
          <w:rFonts w:ascii="Times New Roman" w:hAnsi="Times New Roman" w:cs="Times New Roman"/>
          <w:sz w:val="28"/>
          <w:szCs w:val="28"/>
          <w:lang w:val="kk-KZ"/>
        </w:rPr>
        <w:t xml:space="preserve"> мәселелерге тоқталады </w:t>
      </w:r>
      <w:r w:rsidRPr="00FC542B">
        <w:rPr>
          <w:rFonts w:ascii="Times New Roman" w:hAnsi="Times New Roman" w:cs="Times New Roman"/>
          <w:sz w:val="28"/>
          <w:szCs w:val="28"/>
          <w:lang w:val="kk-KZ"/>
        </w:rPr>
        <w:t>[1</w:t>
      </w:r>
      <w:r w:rsidR="005A2244">
        <w:rPr>
          <w:rFonts w:ascii="Times New Roman" w:hAnsi="Times New Roman" w:cs="Times New Roman"/>
          <w:sz w:val="28"/>
          <w:szCs w:val="28"/>
          <w:lang w:val="kk-KZ"/>
        </w:rPr>
        <w:t>72</w:t>
      </w:r>
      <w:r>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 xml:space="preserve">с. </w:t>
      </w:r>
      <w:r w:rsidRPr="00FC542B">
        <w:rPr>
          <w:rFonts w:ascii="Times New Roman" w:hAnsi="Times New Roman" w:cs="Times New Roman"/>
          <w:sz w:val="28"/>
          <w:szCs w:val="28"/>
          <w:lang w:val="kk-KZ"/>
        </w:rPr>
        <w:t xml:space="preserve">15-19]. </w:t>
      </w:r>
      <w:r>
        <w:rPr>
          <w:rFonts w:ascii="Times New Roman" w:hAnsi="Times New Roman" w:cs="Times New Roman"/>
          <w:sz w:val="28"/>
          <w:szCs w:val="28"/>
          <w:lang w:val="kk-KZ"/>
        </w:rPr>
        <w:t xml:space="preserve">Нарратологияның негізгі өкілдерінің бірі </w:t>
      </w:r>
      <w:r w:rsidRPr="00561189">
        <w:rPr>
          <w:rFonts w:ascii="Times New Roman" w:hAnsi="Times New Roman" w:cs="Times New Roman"/>
          <w:sz w:val="28"/>
          <w:szCs w:val="28"/>
          <w:lang w:val="kk-KZ"/>
        </w:rPr>
        <w:t>Ж</w:t>
      </w:r>
      <w:r w:rsidR="00BB2E0D">
        <w:rPr>
          <w:rFonts w:ascii="Times New Roman" w:hAnsi="Times New Roman" w:cs="Times New Roman"/>
          <w:sz w:val="28"/>
          <w:szCs w:val="28"/>
          <w:lang w:val="kk-KZ"/>
        </w:rPr>
        <w:t>.</w:t>
      </w:r>
      <w:r w:rsidRPr="00561189">
        <w:rPr>
          <w:rFonts w:ascii="Times New Roman" w:hAnsi="Times New Roman" w:cs="Times New Roman"/>
          <w:sz w:val="28"/>
          <w:szCs w:val="28"/>
          <w:lang w:val="kk-KZ"/>
        </w:rPr>
        <w:t>Женнет</w:t>
      </w:r>
      <w:r>
        <w:rPr>
          <w:rFonts w:ascii="Times New Roman" w:hAnsi="Times New Roman" w:cs="Times New Roman"/>
          <w:sz w:val="28"/>
          <w:szCs w:val="28"/>
          <w:lang w:val="kk-KZ"/>
        </w:rPr>
        <w:t xml:space="preserve"> нарративті дискурс тұрғысынан зерттеп, наррациямен байланысы жөнінде пікір білдірген болатын </w:t>
      </w:r>
      <w:r w:rsidRPr="00FC542B">
        <w:rPr>
          <w:rFonts w:ascii="Times New Roman" w:hAnsi="Times New Roman" w:cs="Times New Roman"/>
          <w:sz w:val="28"/>
          <w:szCs w:val="28"/>
          <w:lang w:val="kk-KZ"/>
        </w:rPr>
        <w:t>[</w:t>
      </w:r>
      <w:r w:rsidR="003E01DC">
        <w:rPr>
          <w:rFonts w:ascii="Times New Roman" w:hAnsi="Times New Roman" w:cs="Times New Roman"/>
          <w:sz w:val="28"/>
          <w:szCs w:val="28"/>
          <w:lang w:val="kk-KZ"/>
        </w:rPr>
        <w:t>1</w:t>
      </w:r>
      <w:r w:rsidR="005A2244">
        <w:rPr>
          <w:rFonts w:ascii="Times New Roman" w:hAnsi="Times New Roman" w:cs="Times New Roman"/>
          <w:sz w:val="28"/>
          <w:szCs w:val="28"/>
          <w:lang w:val="kk-KZ"/>
        </w:rPr>
        <w:t>73</w:t>
      </w:r>
      <w:r w:rsidR="003E01DC">
        <w:rPr>
          <w:rFonts w:ascii="Times New Roman" w:hAnsi="Times New Roman" w:cs="Times New Roman"/>
          <w:sz w:val="28"/>
          <w:szCs w:val="28"/>
          <w:lang w:val="kk-KZ"/>
        </w:rPr>
        <w:t>, с.</w:t>
      </w:r>
      <w:r w:rsidRPr="00FC542B">
        <w:rPr>
          <w:rFonts w:ascii="Times New Roman" w:hAnsi="Times New Roman" w:cs="Times New Roman"/>
          <w:sz w:val="28"/>
          <w:szCs w:val="28"/>
          <w:lang w:val="kk-KZ"/>
        </w:rPr>
        <w:t xml:space="preserve"> 66].</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Нарратология төңірегіндегі ізденістер әлі күнге толастамай, зерттеушілердің қызығушылығын тудыруда. Мәселен,</w:t>
      </w:r>
      <w:r w:rsidRPr="00561189">
        <w:rPr>
          <w:rFonts w:ascii="Times New Roman" w:hAnsi="Times New Roman" w:cs="Times New Roman"/>
          <w:sz w:val="28"/>
          <w:szCs w:val="28"/>
          <w:lang w:val="kk-KZ"/>
        </w:rPr>
        <w:t xml:space="preserve"> нарратология теориясы</w:t>
      </w:r>
      <w:r>
        <w:rPr>
          <w:rFonts w:ascii="Times New Roman" w:hAnsi="Times New Roman" w:cs="Times New Roman"/>
          <w:sz w:val="28"/>
          <w:szCs w:val="28"/>
          <w:lang w:val="kk-KZ"/>
        </w:rPr>
        <w:t xml:space="preserve"> </w:t>
      </w:r>
      <w:r w:rsidR="006B5391">
        <w:rPr>
          <w:rFonts w:ascii="Times New Roman" w:hAnsi="Times New Roman" w:cs="Times New Roman"/>
          <w:sz w:val="28"/>
          <w:szCs w:val="28"/>
          <w:lang w:val="kk-KZ"/>
        </w:rPr>
        <w:t>[1</w:t>
      </w:r>
      <w:r w:rsidR="005A2244">
        <w:rPr>
          <w:rFonts w:ascii="Times New Roman" w:hAnsi="Times New Roman" w:cs="Times New Roman"/>
          <w:sz w:val="28"/>
          <w:szCs w:val="28"/>
          <w:lang w:val="kk-KZ"/>
        </w:rPr>
        <w:t>74</w:t>
      </w:r>
      <w:r>
        <w:rPr>
          <w:rFonts w:ascii="Times New Roman" w:hAnsi="Times New Roman" w:cs="Times New Roman"/>
          <w:sz w:val="28"/>
          <w:szCs w:val="28"/>
          <w:lang w:val="kk-KZ"/>
        </w:rPr>
        <w:t>]</w:t>
      </w:r>
      <w:r w:rsidRPr="00561189">
        <w:rPr>
          <w:rFonts w:ascii="Times New Roman" w:hAnsi="Times New Roman" w:cs="Times New Roman"/>
          <w:sz w:val="28"/>
          <w:szCs w:val="28"/>
          <w:lang w:val="kk-KZ"/>
        </w:rPr>
        <w:t xml:space="preserve"> мен негізгі тұжырымдамалары</w:t>
      </w:r>
      <w:r>
        <w:rPr>
          <w:rFonts w:ascii="Times New Roman" w:hAnsi="Times New Roman" w:cs="Times New Roman"/>
          <w:sz w:val="28"/>
          <w:szCs w:val="28"/>
          <w:lang w:val="kk-KZ"/>
        </w:rPr>
        <w:t xml:space="preserve"> [1</w:t>
      </w:r>
      <w:r w:rsidR="005A2244">
        <w:rPr>
          <w:rFonts w:ascii="Times New Roman" w:hAnsi="Times New Roman" w:cs="Times New Roman"/>
          <w:sz w:val="28"/>
          <w:szCs w:val="28"/>
          <w:lang w:val="kk-KZ"/>
        </w:rPr>
        <w:t>75</w:t>
      </w:r>
      <w:r>
        <w:rPr>
          <w:rFonts w:ascii="Times New Roman" w:hAnsi="Times New Roman" w:cs="Times New Roman"/>
          <w:sz w:val="28"/>
          <w:szCs w:val="28"/>
          <w:lang w:val="kk-KZ"/>
        </w:rPr>
        <w:t>]</w:t>
      </w:r>
      <w:r w:rsidRPr="00561189">
        <w:rPr>
          <w:rFonts w:ascii="Times New Roman" w:hAnsi="Times New Roman" w:cs="Times New Roman"/>
          <w:sz w:val="28"/>
          <w:szCs w:val="28"/>
          <w:lang w:val="kk-KZ"/>
        </w:rPr>
        <w:t>, нарратордың көркем шығармадағы қызметі</w:t>
      </w:r>
      <w:r>
        <w:rPr>
          <w:rFonts w:ascii="Times New Roman" w:hAnsi="Times New Roman" w:cs="Times New Roman"/>
          <w:sz w:val="28"/>
          <w:szCs w:val="28"/>
          <w:lang w:val="kk-KZ"/>
        </w:rPr>
        <w:t xml:space="preserve"> [1</w:t>
      </w:r>
      <w:r w:rsidR="005A2244">
        <w:rPr>
          <w:rFonts w:ascii="Times New Roman" w:hAnsi="Times New Roman" w:cs="Times New Roman"/>
          <w:sz w:val="28"/>
          <w:szCs w:val="28"/>
          <w:lang w:val="kk-KZ"/>
        </w:rPr>
        <w:t>76</w:t>
      </w:r>
      <w:r>
        <w:rPr>
          <w:rFonts w:ascii="Times New Roman" w:hAnsi="Times New Roman" w:cs="Times New Roman"/>
          <w:sz w:val="28"/>
          <w:szCs w:val="28"/>
          <w:lang w:val="kk-KZ"/>
        </w:rPr>
        <w:t>]</w:t>
      </w:r>
      <w:r w:rsidRPr="00561189">
        <w:rPr>
          <w:rFonts w:ascii="Times New Roman" w:hAnsi="Times New Roman" w:cs="Times New Roman"/>
          <w:sz w:val="28"/>
          <w:szCs w:val="28"/>
          <w:lang w:val="kk-KZ"/>
        </w:rPr>
        <w:t xml:space="preserve"> мен рөлі, өзіндік ерекшеліктері, нарратор мен автордың байланысы, нарратив дискурсы туралы әлі де тыңғылықты зерттеулер жүргізілуде.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Нарратология, нарратив, нарратор туралы ғалымдардың берген анықтамалары, тұжырымдары, пікірлері өте көп. Біз олардың барлығын жинақтап, мынадай шағын қорытындыға келеміз: </w:t>
      </w:r>
      <w:r w:rsidRPr="001610F8">
        <w:rPr>
          <w:rFonts w:ascii="Times New Roman" w:hAnsi="Times New Roman" w:cs="Times New Roman"/>
          <w:sz w:val="28"/>
          <w:szCs w:val="28"/>
          <w:lang w:val="kk-KZ"/>
        </w:rPr>
        <w:t>нарратив (лат.narrare – әңгімелеу тіл</w:t>
      </w:r>
      <w:r>
        <w:rPr>
          <w:rFonts w:ascii="Times New Roman" w:hAnsi="Times New Roman" w:cs="Times New Roman"/>
          <w:sz w:val="28"/>
          <w:szCs w:val="28"/>
          <w:lang w:val="kk-KZ"/>
        </w:rPr>
        <w:t xml:space="preserve">і) – әңгіме, оқиғаларды баяндау, нарратор – оқиғаны баяндаушы, бұларды қарастыратын ілім – нарратология. </w:t>
      </w:r>
      <w:r w:rsidR="00957054">
        <w:rPr>
          <w:rFonts w:ascii="Times New Roman" w:hAnsi="Times New Roman" w:cs="Times New Roman"/>
          <w:sz w:val="28"/>
          <w:szCs w:val="28"/>
          <w:lang w:val="kk-KZ"/>
        </w:rPr>
        <w:t>Бұл</w:t>
      </w:r>
      <w:r w:rsidRPr="001610F8">
        <w:rPr>
          <w:rFonts w:ascii="Times New Roman" w:hAnsi="Times New Roman" w:cs="Times New Roman"/>
          <w:sz w:val="28"/>
          <w:szCs w:val="28"/>
          <w:lang w:val="kk-KZ"/>
        </w:rPr>
        <w:t xml:space="preserve"> екі түрлі </w:t>
      </w:r>
      <w:r w:rsidR="00957054">
        <w:rPr>
          <w:rFonts w:ascii="Times New Roman" w:hAnsi="Times New Roman" w:cs="Times New Roman"/>
          <w:sz w:val="28"/>
          <w:szCs w:val="28"/>
          <w:lang w:val="kk-KZ"/>
        </w:rPr>
        <w:t>ұғымда</w:t>
      </w:r>
      <w:r>
        <w:rPr>
          <w:rFonts w:ascii="Times New Roman" w:hAnsi="Times New Roman" w:cs="Times New Roman"/>
          <w:sz w:val="28"/>
          <w:szCs w:val="28"/>
          <w:lang w:val="kk-KZ"/>
        </w:rPr>
        <w:t xml:space="preserve"> қолданылып келеді. Алғашқысы </w:t>
      </w:r>
      <w:r w:rsidR="007B09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әңгімелеу теориясы. Мұнда </w:t>
      </w:r>
      <w:r w:rsidR="00957054">
        <w:rPr>
          <w:rFonts w:ascii="Times New Roman" w:hAnsi="Times New Roman" w:cs="Times New Roman"/>
          <w:sz w:val="28"/>
          <w:szCs w:val="28"/>
          <w:lang w:val="kk-KZ"/>
        </w:rPr>
        <w:t xml:space="preserve">әңгімелеуші мен автор </w:t>
      </w:r>
      <w:r>
        <w:rPr>
          <w:rFonts w:ascii="Times New Roman" w:hAnsi="Times New Roman" w:cs="Times New Roman"/>
          <w:sz w:val="28"/>
          <w:szCs w:val="28"/>
          <w:lang w:val="kk-KZ"/>
        </w:rPr>
        <w:t>байланысы</w:t>
      </w:r>
      <w:r w:rsidR="008E2CB4">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қарастырылса, екіншісі әңгіменің құрылымдық белгісіне назар аударады. Яғни</w:t>
      </w:r>
      <w:r w:rsidR="008E2CB4">
        <w:rPr>
          <w:rFonts w:ascii="Times New Roman" w:hAnsi="Times New Roman" w:cs="Times New Roman"/>
          <w:sz w:val="28"/>
          <w:szCs w:val="28"/>
          <w:lang w:val="kk-KZ"/>
        </w:rPr>
        <w:t>,</w:t>
      </w:r>
      <w:r>
        <w:rPr>
          <w:rFonts w:ascii="Times New Roman" w:hAnsi="Times New Roman" w:cs="Times New Roman"/>
          <w:sz w:val="28"/>
          <w:szCs w:val="28"/>
          <w:lang w:val="kk-KZ"/>
        </w:rPr>
        <w:t xml:space="preserve"> құрылымдық талдауға </w:t>
      </w:r>
      <w:r w:rsidRPr="001610F8">
        <w:rPr>
          <w:rFonts w:ascii="Times New Roman" w:hAnsi="Times New Roman" w:cs="Times New Roman"/>
          <w:sz w:val="28"/>
          <w:szCs w:val="28"/>
          <w:lang w:val="kk-KZ"/>
        </w:rPr>
        <w:t>роман, повесть, әңгіме ғана емес, сонымен қатар, пьеса, пантомима, балет, мүсін өнері, сурет өнері, кинофильм жатады. Керісінше, нарратив қамтитын аумаққа мыналар кірмейді: әлеуметтік ортаның бейнеленуі, аяқталмаған оқиға, салынып жатқан сурет, өткенді қайталау, өмір сүретін орта [</w:t>
      </w:r>
      <w:r>
        <w:rPr>
          <w:rFonts w:ascii="Times New Roman" w:hAnsi="Times New Roman" w:cs="Times New Roman"/>
          <w:sz w:val="28"/>
          <w:szCs w:val="28"/>
          <w:lang w:val="kk-KZ"/>
        </w:rPr>
        <w:t>1</w:t>
      </w:r>
      <w:r w:rsidR="005A2244">
        <w:rPr>
          <w:rFonts w:ascii="Times New Roman" w:hAnsi="Times New Roman" w:cs="Times New Roman"/>
          <w:sz w:val="28"/>
          <w:szCs w:val="28"/>
          <w:lang w:val="kk-KZ"/>
        </w:rPr>
        <w:t>71</w:t>
      </w:r>
      <w:r w:rsidRPr="001610F8">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 xml:space="preserve">с. </w:t>
      </w:r>
      <w:r w:rsidRPr="001610F8">
        <w:rPr>
          <w:rFonts w:ascii="Times New Roman" w:hAnsi="Times New Roman" w:cs="Times New Roman"/>
          <w:sz w:val="28"/>
          <w:szCs w:val="28"/>
          <w:lang w:val="kk-KZ"/>
        </w:rPr>
        <w:t>129].</w:t>
      </w:r>
      <w:r w:rsidRPr="00D91EF0">
        <w:rPr>
          <w:rFonts w:ascii="Times New Roman" w:hAnsi="Times New Roman" w:cs="Times New Roman"/>
          <w:sz w:val="28"/>
          <w:szCs w:val="28"/>
          <w:highlight w:val="yellow"/>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Әрине, көркем шығармадағы нарраторды жасаушы – автор. Нарратор автордың еркіне қарай оқиғаны сырттай әңгімелеуші немесе оның </w:t>
      </w:r>
      <w:r w:rsidRPr="00561189">
        <w:rPr>
          <w:rFonts w:ascii="Times New Roman" w:hAnsi="Times New Roman" w:cs="Times New Roman"/>
          <w:sz w:val="28"/>
          <w:szCs w:val="28"/>
          <w:lang w:val="kk-KZ"/>
        </w:rPr>
        <w:t xml:space="preserve">ішінде </w:t>
      </w:r>
      <w:r>
        <w:rPr>
          <w:rFonts w:ascii="Times New Roman" w:hAnsi="Times New Roman" w:cs="Times New Roman"/>
          <w:sz w:val="28"/>
          <w:szCs w:val="28"/>
          <w:lang w:val="kk-KZ"/>
        </w:rPr>
        <w:t>оқиғаға қатысушы, не кейіпкер</w:t>
      </w:r>
      <w:r w:rsidRPr="00561189">
        <w:rPr>
          <w:rFonts w:ascii="Times New Roman" w:hAnsi="Times New Roman" w:cs="Times New Roman"/>
          <w:sz w:val="28"/>
          <w:szCs w:val="28"/>
          <w:lang w:val="kk-KZ"/>
        </w:rPr>
        <w:t xml:space="preserve"> болуы да</w:t>
      </w:r>
      <w:r>
        <w:rPr>
          <w:rFonts w:ascii="Times New Roman" w:hAnsi="Times New Roman" w:cs="Times New Roman"/>
          <w:sz w:val="28"/>
          <w:szCs w:val="28"/>
          <w:lang w:val="kk-KZ"/>
        </w:rPr>
        <w:t xml:space="preserve"> </w:t>
      </w:r>
      <w:r w:rsidRPr="00561189">
        <w:rPr>
          <w:rFonts w:ascii="Times New Roman" w:hAnsi="Times New Roman" w:cs="Times New Roman"/>
          <w:sz w:val="28"/>
          <w:szCs w:val="28"/>
          <w:lang w:val="kk-KZ"/>
        </w:rPr>
        <w:t>ықтимал.</w:t>
      </w:r>
      <w:r>
        <w:rPr>
          <w:rFonts w:ascii="Times New Roman" w:hAnsi="Times New Roman" w:cs="Times New Roman"/>
          <w:sz w:val="28"/>
          <w:szCs w:val="28"/>
          <w:lang w:val="kk-KZ"/>
        </w:rPr>
        <w:t xml:space="preserve"> Сондай-ақ нарратор </w:t>
      </w:r>
      <w:r w:rsidRPr="00561189">
        <w:rPr>
          <w:rFonts w:ascii="Times New Roman" w:hAnsi="Times New Roman" w:cs="Times New Roman"/>
          <w:sz w:val="28"/>
          <w:szCs w:val="28"/>
          <w:lang w:val="kk-KZ"/>
        </w:rPr>
        <w:t xml:space="preserve">ойдан шығарылған оқиғаны шындыққа айналдырып нақтылық сипат бере </w:t>
      </w:r>
      <w:r>
        <w:rPr>
          <w:rFonts w:ascii="Times New Roman" w:hAnsi="Times New Roman" w:cs="Times New Roman"/>
          <w:sz w:val="28"/>
          <w:szCs w:val="28"/>
          <w:lang w:val="kk-KZ"/>
        </w:rPr>
        <w:t xml:space="preserve">алады. Өз </w:t>
      </w:r>
      <w:r w:rsidRPr="00561189">
        <w:rPr>
          <w:rFonts w:ascii="Times New Roman" w:hAnsi="Times New Roman" w:cs="Times New Roman"/>
          <w:sz w:val="28"/>
          <w:szCs w:val="28"/>
          <w:lang w:val="kk-KZ"/>
        </w:rPr>
        <w:t xml:space="preserve"> басынан өткендей, өмірде болғандай етіп жеткізеді.</w:t>
      </w:r>
      <w:r>
        <w:rPr>
          <w:rFonts w:ascii="Times New Roman" w:hAnsi="Times New Roman" w:cs="Times New Roman"/>
          <w:sz w:val="28"/>
          <w:szCs w:val="28"/>
          <w:lang w:val="kk-KZ"/>
        </w:rPr>
        <w:t xml:space="preserve"> Бірақ автор мен нарраторды біртұтас деп қарамауымыз керек. Нарратор көбінесе авторға көмекші қызмет атқаратыны жасырын емес. </w:t>
      </w:r>
    </w:p>
    <w:p w:rsidR="005F2463" w:rsidRPr="00561189" w:rsidRDefault="005F2463" w:rsidP="005F2463">
      <w:pPr>
        <w:spacing w:after="0" w:line="240" w:lineRule="auto"/>
        <w:ind w:firstLine="454"/>
        <w:jc w:val="both"/>
        <w:rPr>
          <w:rFonts w:ascii="Times New Roman" w:hAnsi="Times New Roman" w:cs="Times New Roman"/>
          <w:sz w:val="28"/>
          <w:szCs w:val="28"/>
          <w:lang w:val="kk-KZ"/>
        </w:rPr>
      </w:pPr>
      <w:r w:rsidRPr="00561189">
        <w:rPr>
          <w:rFonts w:ascii="Times New Roman" w:hAnsi="Times New Roman" w:cs="Times New Roman"/>
          <w:sz w:val="28"/>
          <w:szCs w:val="28"/>
          <w:lang w:val="kk-KZ"/>
        </w:rPr>
        <w:t xml:space="preserve">Автор </w:t>
      </w:r>
      <w:r>
        <w:rPr>
          <w:rFonts w:ascii="Times New Roman" w:hAnsi="Times New Roman" w:cs="Times New Roman"/>
          <w:sz w:val="28"/>
          <w:szCs w:val="28"/>
          <w:lang w:val="kk-KZ"/>
        </w:rPr>
        <w:t>нарратор</w:t>
      </w:r>
      <w:r w:rsidRPr="00561189">
        <w:rPr>
          <w:rFonts w:ascii="Times New Roman" w:hAnsi="Times New Roman" w:cs="Times New Roman"/>
          <w:sz w:val="28"/>
          <w:szCs w:val="28"/>
          <w:lang w:val="kk-KZ"/>
        </w:rPr>
        <w:t xml:space="preserve"> қызметін</w:t>
      </w:r>
      <w:r>
        <w:rPr>
          <w:rFonts w:ascii="Times New Roman" w:hAnsi="Times New Roman" w:cs="Times New Roman"/>
          <w:sz w:val="28"/>
          <w:szCs w:val="28"/>
          <w:lang w:val="kk-KZ"/>
        </w:rPr>
        <w:t xml:space="preserve"> атқара алады. </w:t>
      </w:r>
      <w:r w:rsidRPr="00561189">
        <w:rPr>
          <w:rFonts w:ascii="Times New Roman" w:hAnsi="Times New Roman" w:cs="Times New Roman"/>
          <w:sz w:val="28"/>
          <w:szCs w:val="28"/>
          <w:lang w:val="kk-KZ"/>
        </w:rPr>
        <w:t>Автор</w:t>
      </w:r>
      <w:r>
        <w:rPr>
          <w:rFonts w:ascii="Times New Roman" w:hAnsi="Times New Roman" w:cs="Times New Roman"/>
          <w:sz w:val="28"/>
          <w:szCs w:val="28"/>
          <w:lang w:val="kk-KZ"/>
        </w:rPr>
        <w:t>-нарратор</w:t>
      </w:r>
      <w:r w:rsidRPr="00561189">
        <w:rPr>
          <w:rFonts w:ascii="Times New Roman" w:hAnsi="Times New Roman" w:cs="Times New Roman"/>
          <w:sz w:val="28"/>
          <w:szCs w:val="28"/>
          <w:lang w:val="kk-KZ"/>
        </w:rPr>
        <w:t xml:space="preserve"> өз кейіпкерінің тағдырын ойнап, бейнесіне еніп, тіпті олармен бірігіп те кетеді. </w:t>
      </w:r>
      <w:r>
        <w:rPr>
          <w:rFonts w:ascii="Times New Roman" w:hAnsi="Times New Roman" w:cs="Times New Roman"/>
          <w:sz w:val="28"/>
          <w:szCs w:val="28"/>
          <w:lang w:val="kk-KZ"/>
        </w:rPr>
        <w:t>Кейіпкерлерінің</w:t>
      </w:r>
      <w:r w:rsidRPr="00561189">
        <w:rPr>
          <w:rFonts w:ascii="Times New Roman" w:hAnsi="Times New Roman" w:cs="Times New Roman"/>
          <w:sz w:val="28"/>
          <w:szCs w:val="28"/>
          <w:lang w:val="kk-KZ"/>
        </w:rPr>
        <w:t xml:space="preserve"> сезім, білім, тілдік дәреже деңгейлерін суреттеп</w:t>
      </w:r>
      <w:r>
        <w:rPr>
          <w:rFonts w:ascii="Times New Roman" w:hAnsi="Times New Roman" w:cs="Times New Roman"/>
          <w:sz w:val="28"/>
          <w:szCs w:val="28"/>
          <w:lang w:val="kk-KZ"/>
        </w:rPr>
        <w:t xml:space="preserve"> қана қоймай</w:t>
      </w:r>
      <w:r w:rsidRPr="00561189">
        <w:rPr>
          <w:rFonts w:ascii="Times New Roman" w:hAnsi="Times New Roman" w:cs="Times New Roman"/>
          <w:sz w:val="28"/>
          <w:szCs w:val="28"/>
          <w:lang w:val="kk-KZ"/>
        </w:rPr>
        <w:t xml:space="preserve">, </w:t>
      </w:r>
      <w:r w:rsidRPr="00561189">
        <w:rPr>
          <w:rFonts w:ascii="Times New Roman" w:hAnsi="Times New Roman" w:cs="Times New Roman"/>
          <w:sz w:val="28"/>
          <w:szCs w:val="28"/>
          <w:lang w:val="kk-KZ"/>
        </w:rPr>
        <w:lastRenderedPageBreak/>
        <w:t>олардан бөлектенбей, әлеуметтік ортасында бірге жүр</w:t>
      </w:r>
      <w:r>
        <w:rPr>
          <w:rFonts w:ascii="Times New Roman" w:hAnsi="Times New Roman" w:cs="Times New Roman"/>
          <w:sz w:val="28"/>
          <w:szCs w:val="28"/>
          <w:lang w:val="kk-KZ"/>
        </w:rPr>
        <w:t>іп</w:t>
      </w:r>
      <w:r w:rsidRPr="00561189">
        <w:rPr>
          <w:rFonts w:ascii="Times New Roman" w:hAnsi="Times New Roman" w:cs="Times New Roman"/>
          <w:sz w:val="28"/>
          <w:szCs w:val="28"/>
          <w:lang w:val="kk-KZ"/>
        </w:rPr>
        <w:t>, бірге өмір сүре</w:t>
      </w:r>
      <w:r>
        <w:rPr>
          <w:rFonts w:ascii="Times New Roman" w:hAnsi="Times New Roman" w:cs="Times New Roman"/>
          <w:sz w:val="28"/>
          <w:szCs w:val="28"/>
          <w:lang w:val="kk-KZ"/>
        </w:rPr>
        <w:t xml:space="preserve">тін кездер де болады. Оның өзіндік </w:t>
      </w:r>
      <w:r w:rsidRPr="00561189">
        <w:rPr>
          <w:rFonts w:ascii="Times New Roman" w:hAnsi="Times New Roman" w:cs="Times New Roman"/>
          <w:sz w:val="28"/>
          <w:szCs w:val="28"/>
          <w:lang w:val="kk-KZ"/>
        </w:rPr>
        <w:t>артықшылы</w:t>
      </w:r>
      <w:r>
        <w:rPr>
          <w:rFonts w:ascii="Times New Roman" w:hAnsi="Times New Roman" w:cs="Times New Roman"/>
          <w:sz w:val="28"/>
          <w:szCs w:val="28"/>
          <w:lang w:val="kk-KZ"/>
        </w:rPr>
        <w:t xml:space="preserve">қтары да бар. Мысалы, авторға </w:t>
      </w:r>
      <w:r w:rsidRPr="00561189">
        <w:rPr>
          <w:rFonts w:ascii="Times New Roman" w:hAnsi="Times New Roman" w:cs="Times New Roman"/>
          <w:sz w:val="28"/>
          <w:szCs w:val="28"/>
          <w:lang w:val="kk-KZ"/>
        </w:rPr>
        <w:t>кейіпкерді бейнелеуде жан-жақты мүмкіндік туады</w:t>
      </w:r>
      <w:r>
        <w:rPr>
          <w:rFonts w:ascii="Times New Roman" w:hAnsi="Times New Roman" w:cs="Times New Roman"/>
          <w:sz w:val="28"/>
          <w:szCs w:val="28"/>
          <w:lang w:val="kk-KZ"/>
        </w:rPr>
        <w:t xml:space="preserve"> және де </w:t>
      </w:r>
      <w:r w:rsidRPr="00561189">
        <w:rPr>
          <w:rFonts w:ascii="Times New Roman" w:hAnsi="Times New Roman" w:cs="Times New Roman"/>
          <w:sz w:val="28"/>
          <w:szCs w:val="28"/>
          <w:lang w:val="kk-KZ"/>
        </w:rPr>
        <w:t xml:space="preserve">автор өзінің түсінік, көзқарасын оқырманға </w:t>
      </w:r>
      <w:r>
        <w:rPr>
          <w:rFonts w:ascii="Times New Roman" w:hAnsi="Times New Roman" w:cs="Times New Roman"/>
          <w:sz w:val="28"/>
          <w:szCs w:val="28"/>
          <w:lang w:val="kk-KZ"/>
        </w:rPr>
        <w:t xml:space="preserve">еріксіз </w:t>
      </w:r>
      <w:r w:rsidRPr="00561189">
        <w:rPr>
          <w:rFonts w:ascii="Times New Roman" w:hAnsi="Times New Roman" w:cs="Times New Roman"/>
          <w:sz w:val="28"/>
          <w:szCs w:val="28"/>
          <w:lang w:val="kk-KZ"/>
        </w:rPr>
        <w:t xml:space="preserve">күштеп </w:t>
      </w:r>
      <w:r>
        <w:rPr>
          <w:rFonts w:ascii="Times New Roman" w:hAnsi="Times New Roman" w:cs="Times New Roman"/>
          <w:sz w:val="28"/>
          <w:szCs w:val="28"/>
          <w:lang w:val="kk-KZ"/>
        </w:rPr>
        <w:t xml:space="preserve">телімейді. Керісінше оқырманда өзіндік көзқарас қалыптасады. Автордың нарраторға айналуы оның болмысын күрделендіре түседі. Сондай-ақ оқырман танымында </w:t>
      </w:r>
      <w:r w:rsidRPr="00561189">
        <w:rPr>
          <w:rFonts w:ascii="Times New Roman" w:hAnsi="Times New Roman" w:cs="Times New Roman"/>
          <w:sz w:val="28"/>
          <w:szCs w:val="28"/>
          <w:lang w:val="kk-KZ"/>
        </w:rPr>
        <w:t>көркем туындының эстетикалық әсерлілігі мен қуаты</w:t>
      </w:r>
      <w:r>
        <w:rPr>
          <w:rFonts w:ascii="Times New Roman" w:hAnsi="Times New Roman" w:cs="Times New Roman"/>
          <w:sz w:val="28"/>
          <w:szCs w:val="28"/>
          <w:lang w:val="kk-KZ"/>
        </w:rPr>
        <w:t>н арттырады.</w:t>
      </w:r>
    </w:p>
    <w:p w:rsidR="005F2463" w:rsidRDefault="005F2463" w:rsidP="005F2463">
      <w:pPr>
        <w:spacing w:after="0" w:line="240" w:lineRule="auto"/>
        <w:ind w:firstLine="454"/>
        <w:jc w:val="both"/>
        <w:rPr>
          <w:rFonts w:ascii="Times New Roman" w:hAnsi="Times New Roman" w:cs="Times New Roman"/>
          <w:sz w:val="28"/>
          <w:szCs w:val="28"/>
          <w:lang w:val="kk-KZ"/>
        </w:rPr>
      </w:pPr>
      <w:r w:rsidRPr="00561189">
        <w:rPr>
          <w:rFonts w:ascii="Times New Roman" w:hAnsi="Times New Roman" w:cs="Times New Roman"/>
          <w:sz w:val="28"/>
          <w:szCs w:val="28"/>
          <w:lang w:val="kk-KZ"/>
        </w:rPr>
        <w:t>Әдеби шығарманың өмір</w:t>
      </w:r>
      <w:r>
        <w:rPr>
          <w:rFonts w:ascii="Times New Roman" w:hAnsi="Times New Roman" w:cs="Times New Roman"/>
          <w:sz w:val="28"/>
          <w:szCs w:val="28"/>
          <w:lang w:val="kk-KZ"/>
        </w:rPr>
        <w:t>шең болуы</w:t>
      </w:r>
      <w:r w:rsidRPr="00561189">
        <w:rPr>
          <w:rFonts w:ascii="Times New Roman" w:hAnsi="Times New Roman" w:cs="Times New Roman"/>
          <w:sz w:val="28"/>
          <w:szCs w:val="28"/>
          <w:lang w:val="kk-KZ"/>
        </w:rPr>
        <w:t xml:space="preserve"> үшін қаламгердің оны жазып шығуы жеткіліксіз, сонымен бірге оны оқырманға жеткізуші (нарратор) шебер болуы қажет. Яғни</w:t>
      </w:r>
      <w:r w:rsidR="007B0909">
        <w:rPr>
          <w:rFonts w:ascii="Times New Roman" w:hAnsi="Times New Roman" w:cs="Times New Roman"/>
          <w:sz w:val="28"/>
          <w:szCs w:val="28"/>
          <w:lang w:val="kk-KZ"/>
        </w:rPr>
        <w:t>,</w:t>
      </w:r>
      <w:r w:rsidRPr="00561189">
        <w:rPr>
          <w:rFonts w:ascii="Times New Roman" w:hAnsi="Times New Roman" w:cs="Times New Roman"/>
          <w:sz w:val="28"/>
          <w:szCs w:val="28"/>
          <w:lang w:val="kk-KZ"/>
        </w:rPr>
        <w:t xml:space="preserve"> қаламгер өз шығармасында оқырманның көкейіндегі мәселені тереңнен қозғап, әдеби шығармада бейнеленген өмірді әр оқырман өз өміріндей жақын қабылдап, </w:t>
      </w:r>
      <w:r>
        <w:rPr>
          <w:rFonts w:ascii="Times New Roman" w:hAnsi="Times New Roman" w:cs="Times New Roman"/>
          <w:sz w:val="28"/>
          <w:szCs w:val="28"/>
          <w:lang w:val="kk-KZ"/>
        </w:rPr>
        <w:t>көркем</w:t>
      </w:r>
      <w:r w:rsidRPr="00561189">
        <w:rPr>
          <w:rFonts w:ascii="Times New Roman" w:hAnsi="Times New Roman" w:cs="Times New Roman"/>
          <w:sz w:val="28"/>
          <w:szCs w:val="28"/>
          <w:lang w:val="kk-KZ"/>
        </w:rPr>
        <w:t xml:space="preserve"> өмірге жан-тәнімен араласып кететіндей, сана-сезіміне әсер ете алуы үшін нарратор болуы керек</w:t>
      </w:r>
      <w:r>
        <w:rPr>
          <w:rFonts w:ascii="Times New Roman" w:hAnsi="Times New Roman" w:cs="Times New Roman"/>
          <w:sz w:val="28"/>
          <w:szCs w:val="28"/>
          <w:lang w:val="kk-KZ"/>
        </w:rPr>
        <w:t xml:space="preserve"> </w:t>
      </w:r>
      <w:r w:rsidR="006B5391">
        <w:rPr>
          <w:rFonts w:ascii="Times New Roman" w:hAnsi="Times New Roman" w:cs="Times New Roman"/>
          <w:sz w:val="28"/>
          <w:szCs w:val="28"/>
          <w:lang w:val="kk-KZ"/>
        </w:rPr>
        <w:t>[1</w:t>
      </w:r>
      <w:r w:rsidR="005A2244">
        <w:rPr>
          <w:rFonts w:ascii="Times New Roman" w:hAnsi="Times New Roman" w:cs="Times New Roman"/>
          <w:sz w:val="28"/>
          <w:szCs w:val="28"/>
          <w:lang w:val="kk-KZ"/>
        </w:rPr>
        <w:t>77</w:t>
      </w:r>
      <w:r w:rsidRPr="00750802">
        <w:rPr>
          <w:rFonts w:ascii="Times New Roman" w:hAnsi="Times New Roman" w:cs="Times New Roman"/>
          <w:sz w:val="28"/>
          <w:szCs w:val="28"/>
          <w:lang w:val="kk-KZ"/>
        </w:rPr>
        <w:t xml:space="preserve">, </w:t>
      </w:r>
      <w:r w:rsidR="003E01DC">
        <w:rPr>
          <w:rFonts w:ascii="Times New Roman" w:hAnsi="Times New Roman" w:cs="Times New Roman"/>
          <w:sz w:val="28"/>
          <w:szCs w:val="28"/>
          <w:lang w:val="kk-KZ"/>
        </w:rPr>
        <w:t xml:space="preserve">р. </w:t>
      </w:r>
      <w:r w:rsidRPr="00750802">
        <w:rPr>
          <w:rFonts w:ascii="Times New Roman" w:hAnsi="Times New Roman" w:cs="Times New Roman"/>
          <w:sz w:val="28"/>
          <w:szCs w:val="28"/>
          <w:lang w:val="kk-KZ"/>
        </w:rPr>
        <w:t>117].</w:t>
      </w:r>
      <w:r>
        <w:rPr>
          <w:rFonts w:ascii="Times New Roman" w:hAnsi="Times New Roman" w:cs="Times New Roman"/>
          <w:sz w:val="28"/>
          <w:szCs w:val="28"/>
          <w:lang w:val="kk-KZ"/>
        </w:rPr>
        <w:t xml:space="preserve"> </w:t>
      </w:r>
      <w:r w:rsidRPr="00561189">
        <w:rPr>
          <w:rFonts w:ascii="Times New Roman" w:hAnsi="Times New Roman" w:cs="Times New Roman"/>
          <w:sz w:val="28"/>
          <w:szCs w:val="28"/>
          <w:lang w:val="kk-KZ"/>
        </w:rPr>
        <w:t xml:space="preserve">Нарратордың </w:t>
      </w:r>
      <w:r>
        <w:rPr>
          <w:rFonts w:ascii="Times New Roman" w:hAnsi="Times New Roman" w:cs="Times New Roman"/>
          <w:sz w:val="28"/>
          <w:szCs w:val="28"/>
          <w:lang w:val="kk-KZ"/>
        </w:rPr>
        <w:t>басты ерекшелігінің бірі –</w:t>
      </w:r>
      <w:r w:rsidRPr="00561189">
        <w:rPr>
          <w:rFonts w:ascii="Times New Roman" w:hAnsi="Times New Roman" w:cs="Times New Roman"/>
          <w:sz w:val="28"/>
          <w:szCs w:val="28"/>
          <w:lang w:val="kk-KZ"/>
        </w:rPr>
        <w:t xml:space="preserve"> шығарманың бас</w:t>
      </w:r>
      <w:r>
        <w:rPr>
          <w:rFonts w:ascii="Times New Roman" w:hAnsi="Times New Roman" w:cs="Times New Roman"/>
          <w:sz w:val="28"/>
          <w:szCs w:val="28"/>
          <w:lang w:val="kk-KZ"/>
        </w:rPr>
        <w:t>ынан с</w:t>
      </w:r>
      <w:r w:rsidRPr="00561189">
        <w:rPr>
          <w:rFonts w:ascii="Times New Roman" w:hAnsi="Times New Roman" w:cs="Times New Roman"/>
          <w:sz w:val="28"/>
          <w:szCs w:val="28"/>
          <w:lang w:val="kk-KZ"/>
        </w:rPr>
        <w:t>оңына дейін оқырманмен де, кейіпкермен де</w:t>
      </w:r>
      <w:r>
        <w:rPr>
          <w:rFonts w:ascii="Times New Roman" w:hAnsi="Times New Roman" w:cs="Times New Roman"/>
          <w:sz w:val="28"/>
          <w:szCs w:val="28"/>
          <w:lang w:val="kk-KZ"/>
        </w:rPr>
        <w:t xml:space="preserve"> </w:t>
      </w:r>
      <w:r w:rsidRPr="00561189">
        <w:rPr>
          <w:rFonts w:ascii="Times New Roman" w:hAnsi="Times New Roman" w:cs="Times New Roman"/>
          <w:sz w:val="28"/>
          <w:szCs w:val="28"/>
          <w:lang w:val="kk-KZ"/>
        </w:rPr>
        <w:t>байланысын үзбей</w:t>
      </w:r>
      <w:r>
        <w:rPr>
          <w:rFonts w:ascii="Times New Roman" w:hAnsi="Times New Roman" w:cs="Times New Roman"/>
          <w:sz w:val="28"/>
          <w:szCs w:val="28"/>
          <w:lang w:val="kk-KZ"/>
        </w:rPr>
        <w:t xml:space="preserve">тіндігі. Әңгімеші оқиға туралы оқырманға </w:t>
      </w:r>
      <w:r w:rsidRPr="004F62EF">
        <w:rPr>
          <w:rFonts w:ascii="Times New Roman" w:hAnsi="Times New Roman" w:cs="Times New Roman"/>
          <w:sz w:val="28"/>
          <w:szCs w:val="28"/>
          <w:lang w:val="kk-KZ"/>
        </w:rPr>
        <w:t xml:space="preserve">өткен оқиғалар мен </w:t>
      </w:r>
      <w:r>
        <w:rPr>
          <w:rFonts w:ascii="Times New Roman" w:hAnsi="Times New Roman" w:cs="Times New Roman"/>
          <w:sz w:val="28"/>
          <w:szCs w:val="28"/>
          <w:lang w:val="kk-KZ"/>
        </w:rPr>
        <w:t>іс-</w:t>
      </w:r>
      <w:r w:rsidRPr="004F62EF">
        <w:rPr>
          <w:rFonts w:ascii="Times New Roman" w:hAnsi="Times New Roman" w:cs="Times New Roman"/>
          <w:sz w:val="28"/>
          <w:szCs w:val="28"/>
          <w:lang w:val="kk-KZ"/>
        </w:rPr>
        <w:t>әрекеттер жайлы</w:t>
      </w:r>
      <w:r>
        <w:rPr>
          <w:rFonts w:ascii="Times New Roman" w:hAnsi="Times New Roman" w:cs="Times New Roman"/>
          <w:sz w:val="28"/>
          <w:szCs w:val="28"/>
          <w:lang w:val="kk-KZ"/>
        </w:rPr>
        <w:t xml:space="preserve"> толық мағлұмат беруге тырысады.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A06261">
        <w:rPr>
          <w:rFonts w:ascii="Times New Roman" w:hAnsi="Times New Roman" w:cs="Times New Roman"/>
          <w:sz w:val="28"/>
          <w:szCs w:val="28"/>
          <w:lang w:val="kk-KZ"/>
        </w:rPr>
        <w:t>Нарратор автор жаса</w:t>
      </w:r>
      <w:r>
        <w:rPr>
          <w:rFonts w:ascii="Times New Roman" w:hAnsi="Times New Roman" w:cs="Times New Roman"/>
          <w:sz w:val="28"/>
          <w:szCs w:val="28"/>
          <w:lang w:val="kk-KZ"/>
        </w:rPr>
        <w:t>ған оқиғаны баяндаушы. А</w:t>
      </w:r>
      <w:r w:rsidRPr="00A06261">
        <w:rPr>
          <w:rFonts w:ascii="Times New Roman" w:hAnsi="Times New Roman" w:cs="Times New Roman"/>
          <w:sz w:val="28"/>
          <w:szCs w:val="28"/>
          <w:lang w:val="kk-KZ"/>
        </w:rPr>
        <w:t>втордың айт</w:t>
      </w:r>
      <w:r>
        <w:rPr>
          <w:rFonts w:ascii="Times New Roman" w:hAnsi="Times New Roman" w:cs="Times New Roman"/>
          <w:sz w:val="28"/>
          <w:szCs w:val="28"/>
          <w:lang w:val="kk-KZ"/>
        </w:rPr>
        <w:t>а</w:t>
      </w:r>
      <w:r w:rsidRPr="00A06261">
        <w:rPr>
          <w:rFonts w:ascii="Times New Roman" w:hAnsi="Times New Roman" w:cs="Times New Roman"/>
          <w:sz w:val="28"/>
          <w:szCs w:val="28"/>
          <w:lang w:val="kk-KZ"/>
        </w:rPr>
        <w:t>р ойын, ұсынар идеясын оқырманға жеткізуші. Ол кейіпкер келбетіне де ене ала</w:t>
      </w:r>
      <w:r>
        <w:rPr>
          <w:rFonts w:ascii="Times New Roman" w:hAnsi="Times New Roman" w:cs="Times New Roman"/>
          <w:sz w:val="28"/>
          <w:szCs w:val="28"/>
          <w:lang w:val="kk-KZ"/>
        </w:rPr>
        <w:t>тынын жоғарыда айтып өттік. Кейде а</w:t>
      </w:r>
      <w:r w:rsidRPr="00A06261">
        <w:rPr>
          <w:rFonts w:ascii="Times New Roman" w:hAnsi="Times New Roman" w:cs="Times New Roman"/>
          <w:sz w:val="28"/>
          <w:szCs w:val="28"/>
          <w:lang w:val="kk-KZ"/>
        </w:rPr>
        <w:t xml:space="preserve">втордың </w:t>
      </w:r>
      <w:r>
        <w:rPr>
          <w:rFonts w:ascii="Times New Roman" w:hAnsi="Times New Roman" w:cs="Times New Roman"/>
          <w:sz w:val="28"/>
          <w:szCs w:val="28"/>
          <w:lang w:val="kk-KZ"/>
        </w:rPr>
        <w:t>қызметін де атқаратын</w:t>
      </w:r>
      <w:r w:rsidRPr="00A06261">
        <w:rPr>
          <w:rFonts w:ascii="Times New Roman" w:hAnsi="Times New Roman" w:cs="Times New Roman"/>
          <w:sz w:val="28"/>
          <w:szCs w:val="28"/>
          <w:lang w:val="kk-KZ"/>
        </w:rPr>
        <w:t xml:space="preserve"> нарратор болса, о</w:t>
      </w:r>
      <w:r>
        <w:rPr>
          <w:rFonts w:ascii="Times New Roman" w:hAnsi="Times New Roman" w:cs="Times New Roman"/>
          <w:sz w:val="28"/>
          <w:szCs w:val="28"/>
          <w:lang w:val="kk-KZ"/>
        </w:rPr>
        <w:t>нда</w:t>
      </w:r>
      <w:r w:rsidRPr="00A06261">
        <w:rPr>
          <w:rFonts w:ascii="Times New Roman" w:hAnsi="Times New Roman" w:cs="Times New Roman"/>
          <w:sz w:val="28"/>
          <w:szCs w:val="28"/>
          <w:lang w:val="kk-KZ"/>
        </w:rPr>
        <w:t xml:space="preserve"> </w:t>
      </w:r>
      <w:r>
        <w:rPr>
          <w:rFonts w:ascii="Times New Roman" w:hAnsi="Times New Roman" w:cs="Times New Roman"/>
          <w:sz w:val="28"/>
          <w:szCs w:val="28"/>
          <w:lang w:val="kk-KZ"/>
        </w:rPr>
        <w:t>бұларды бөле-жармай «</w:t>
      </w:r>
      <w:r w:rsidRPr="00A06261">
        <w:rPr>
          <w:rFonts w:ascii="Times New Roman" w:hAnsi="Times New Roman" w:cs="Times New Roman"/>
          <w:sz w:val="28"/>
          <w:szCs w:val="28"/>
          <w:lang w:val="kk-KZ"/>
        </w:rPr>
        <w:t>автор ‒ кейіпкер ‒ баяндаушы (нарратор)</w:t>
      </w:r>
      <w:r>
        <w:rPr>
          <w:rFonts w:ascii="Times New Roman" w:hAnsi="Times New Roman" w:cs="Times New Roman"/>
          <w:sz w:val="28"/>
          <w:szCs w:val="28"/>
          <w:lang w:val="kk-KZ"/>
        </w:rPr>
        <w:t>»</w:t>
      </w:r>
      <w:r w:rsidRPr="00A062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үштағанын біртұтастықта </w:t>
      </w:r>
      <w:r w:rsidRPr="00A06261">
        <w:rPr>
          <w:rFonts w:ascii="Times New Roman" w:hAnsi="Times New Roman" w:cs="Times New Roman"/>
          <w:sz w:val="28"/>
          <w:szCs w:val="28"/>
          <w:lang w:val="kk-KZ"/>
        </w:rPr>
        <w:t>қарастырған</w:t>
      </w:r>
      <w:r>
        <w:rPr>
          <w:rFonts w:ascii="Times New Roman" w:hAnsi="Times New Roman" w:cs="Times New Roman"/>
          <w:sz w:val="28"/>
          <w:szCs w:val="28"/>
          <w:lang w:val="kk-KZ"/>
        </w:rPr>
        <w:t xml:space="preserve">ымыз </w:t>
      </w:r>
      <w:r w:rsidRPr="00A06261">
        <w:rPr>
          <w:rFonts w:ascii="Times New Roman" w:hAnsi="Times New Roman" w:cs="Times New Roman"/>
          <w:sz w:val="28"/>
          <w:szCs w:val="28"/>
          <w:lang w:val="kk-KZ"/>
        </w:rPr>
        <w:t>жөн</w:t>
      </w:r>
      <w:r>
        <w:rPr>
          <w:rFonts w:ascii="Times New Roman" w:hAnsi="Times New Roman" w:cs="Times New Roman"/>
          <w:sz w:val="28"/>
          <w:szCs w:val="28"/>
          <w:lang w:val="kk-KZ"/>
        </w:rPr>
        <w:t xml:space="preserve"> болады. </w:t>
      </w:r>
    </w:p>
    <w:p w:rsidR="005F2463" w:rsidRPr="00561189" w:rsidRDefault="005F2463" w:rsidP="005F2463">
      <w:pPr>
        <w:spacing w:after="0" w:line="240" w:lineRule="auto"/>
        <w:ind w:firstLine="454"/>
        <w:jc w:val="both"/>
        <w:rPr>
          <w:rFonts w:ascii="Times New Roman" w:hAnsi="Times New Roman" w:cs="Times New Roman"/>
          <w:sz w:val="28"/>
          <w:szCs w:val="28"/>
          <w:lang w:val="kk-KZ"/>
        </w:rPr>
      </w:pPr>
      <w:r w:rsidRPr="00D51C1C">
        <w:rPr>
          <w:rFonts w:ascii="Times New Roman" w:hAnsi="Times New Roman" w:cs="Times New Roman"/>
          <w:sz w:val="28"/>
          <w:szCs w:val="28"/>
          <w:lang w:val="kk-KZ"/>
        </w:rPr>
        <w:t xml:space="preserve">Қазіргі көркем прозадағы дискурс пен нарратор </w:t>
      </w:r>
      <w:r w:rsidR="007B08CA">
        <w:rPr>
          <w:rFonts w:ascii="Times New Roman" w:hAnsi="Times New Roman" w:cs="Times New Roman"/>
          <w:sz w:val="28"/>
          <w:szCs w:val="28"/>
          <w:lang w:val="kk-KZ"/>
        </w:rPr>
        <w:t>санаты</w:t>
      </w:r>
      <w:r>
        <w:rPr>
          <w:rFonts w:ascii="Times New Roman" w:hAnsi="Times New Roman" w:cs="Times New Roman"/>
          <w:sz w:val="28"/>
          <w:szCs w:val="28"/>
          <w:lang w:val="kk-KZ"/>
        </w:rPr>
        <w:t xml:space="preserve"> </w:t>
      </w:r>
      <w:r w:rsidRPr="00D51C1C">
        <w:rPr>
          <w:rFonts w:ascii="Times New Roman" w:hAnsi="Times New Roman" w:cs="Times New Roman"/>
          <w:sz w:val="28"/>
          <w:szCs w:val="28"/>
          <w:lang w:val="kk-KZ"/>
        </w:rPr>
        <w:t>– бір-бірімен тығыз байланыста зерттеуді қажет ететін әдеби-теориялық ұғымдар.</w:t>
      </w:r>
      <w:r>
        <w:rPr>
          <w:rFonts w:ascii="Times New Roman" w:hAnsi="Times New Roman" w:cs="Times New Roman"/>
          <w:sz w:val="28"/>
          <w:szCs w:val="28"/>
          <w:lang w:val="kk-KZ"/>
        </w:rPr>
        <w:t xml:space="preserve"> Сондықтан да </w:t>
      </w:r>
      <w:r w:rsidRPr="00561189">
        <w:rPr>
          <w:rFonts w:ascii="Times New Roman" w:hAnsi="Times New Roman" w:cs="Times New Roman"/>
          <w:sz w:val="28"/>
          <w:szCs w:val="28"/>
          <w:lang w:val="kk-KZ"/>
        </w:rPr>
        <w:t xml:space="preserve">бұл </w:t>
      </w:r>
      <w:r>
        <w:rPr>
          <w:rFonts w:ascii="Times New Roman" w:hAnsi="Times New Roman" w:cs="Times New Roman"/>
          <w:sz w:val="28"/>
          <w:szCs w:val="28"/>
          <w:lang w:val="kk-KZ"/>
        </w:rPr>
        <w:t>тарау</w:t>
      </w:r>
      <w:r w:rsidR="00F37878">
        <w:rPr>
          <w:rFonts w:ascii="Times New Roman" w:hAnsi="Times New Roman" w:cs="Times New Roman"/>
          <w:sz w:val="28"/>
          <w:szCs w:val="28"/>
          <w:lang w:val="kk-KZ"/>
        </w:rPr>
        <w:t>ша</w:t>
      </w:r>
      <w:r>
        <w:rPr>
          <w:rFonts w:ascii="Times New Roman" w:hAnsi="Times New Roman" w:cs="Times New Roman"/>
          <w:sz w:val="28"/>
          <w:szCs w:val="28"/>
          <w:lang w:val="kk-KZ"/>
        </w:rPr>
        <w:t>да</w:t>
      </w:r>
      <w:r w:rsidRPr="00561189">
        <w:rPr>
          <w:rFonts w:ascii="Times New Roman" w:hAnsi="Times New Roman" w:cs="Times New Roman"/>
          <w:sz w:val="28"/>
          <w:szCs w:val="28"/>
          <w:lang w:val="kk-KZ"/>
        </w:rPr>
        <w:t xml:space="preserve"> нарратив категориясының көркем шығарма мәнін ашудағы атқарар рөлі мен оның тарихи дискурспен байланысын зерделейміз. Нарратив дискурсы тарихтан айналып өтпейтіндігін ескерсек, онда тарихи дискурс категориясының көркем мәтіндегі көрінісінде нарратордың өзіндік атқарар қызметі бары сөзсіз. Көркем шығармадағы тарихи жағдайлардың оқырманға жеткізілуі тарихи дискурс мәнін тереңдетсе, сол жеткізушінің нарратор екендігін ешкім де жоққа шығармайды. Демек, бұл категориялардың әрқайсысы өз алдына бөлек-бөлек зерттеу объектісіне айналып, теориялық ерекшеліктері ғылыми тұрғыдан сараланып, күрделенгенімен олардың тұтастығын көркем мәтінде айқын аңғара аламыз.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Ең алдымен</w:t>
      </w:r>
      <w:r w:rsidR="0071548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B01B3">
        <w:rPr>
          <w:rFonts w:ascii="Times New Roman" w:hAnsi="Times New Roman" w:cs="Times New Roman"/>
          <w:sz w:val="28"/>
          <w:szCs w:val="28"/>
          <w:lang w:val="kk-KZ"/>
        </w:rPr>
        <w:t>қаламгер</w:t>
      </w:r>
      <w:r>
        <w:rPr>
          <w:rFonts w:ascii="Times New Roman" w:hAnsi="Times New Roman" w:cs="Times New Roman"/>
          <w:sz w:val="28"/>
          <w:szCs w:val="28"/>
          <w:lang w:val="kk-KZ"/>
        </w:rPr>
        <w:t xml:space="preserve"> Р</w:t>
      </w:r>
      <w:r w:rsidR="004B01B3">
        <w:rPr>
          <w:rFonts w:ascii="Times New Roman" w:hAnsi="Times New Roman" w:cs="Times New Roman"/>
          <w:sz w:val="28"/>
          <w:szCs w:val="28"/>
          <w:lang w:val="kk-KZ"/>
        </w:rPr>
        <w:t>.</w:t>
      </w:r>
      <w:r>
        <w:rPr>
          <w:rFonts w:ascii="Times New Roman" w:hAnsi="Times New Roman" w:cs="Times New Roman"/>
          <w:sz w:val="28"/>
          <w:szCs w:val="28"/>
          <w:lang w:val="kk-KZ"/>
        </w:rPr>
        <w:t xml:space="preserve"> Отарбаевтың «Бас» </w:t>
      </w:r>
      <w:r w:rsidR="004B01B3">
        <w:rPr>
          <w:rFonts w:ascii="Times New Roman" w:hAnsi="Times New Roman" w:cs="Times New Roman"/>
          <w:sz w:val="28"/>
          <w:szCs w:val="28"/>
          <w:lang w:val="kk-KZ"/>
        </w:rPr>
        <w:t>көркем туындысындағы</w:t>
      </w:r>
      <w:r>
        <w:rPr>
          <w:rFonts w:ascii="Times New Roman" w:hAnsi="Times New Roman" w:cs="Times New Roman"/>
          <w:sz w:val="28"/>
          <w:szCs w:val="28"/>
          <w:lang w:val="kk-KZ"/>
        </w:rPr>
        <w:t xml:space="preserve"> тарихи дискурс пен нарратор</w:t>
      </w:r>
      <w:r w:rsidR="0071548C">
        <w:rPr>
          <w:rFonts w:ascii="Times New Roman" w:hAnsi="Times New Roman" w:cs="Times New Roman"/>
          <w:sz w:val="28"/>
          <w:szCs w:val="28"/>
          <w:lang w:val="kk-KZ"/>
        </w:rPr>
        <w:t>дың қызметтерін әдеби-теориялық тұрғыдан саралаймыз</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Рахымжан Отарбаевтың шығармаларына зер салсаңыз тың әдеби тәсілге кез боласыз. Оның романдарында, әңгімелері мен хикаяттарында, пьессаларында мифопоэтикалық желі, фольклорлық сарын, тарихи деректер мен оқиғалар бүгінгі әдеби техникамен астасып, жаңаша мән үстейді. Орақ тілді, от ауызды Отарбаевтың жеке поэтикалық қолданыстарының өзі өзге жазушыдан ерекшелініп-ақ тұрады. Жалқы мәселеден жалпыадамзаттық түсінікті бере алған қаламгер. Оның тағы бір ерекшелігі тарихи деректер мен оқиғаларды жымын білдірмей көркем шығарма табиғатына енгізіп жіберетіндігі. Тарихи тұлғалардың өзін тікелей кейіпкер ретінде ала отырып, оның ішкі </w:t>
      </w:r>
      <w:r>
        <w:rPr>
          <w:rFonts w:ascii="Times New Roman" w:hAnsi="Times New Roman" w:cs="Times New Roman"/>
          <w:sz w:val="28"/>
          <w:szCs w:val="28"/>
          <w:lang w:val="kk-KZ"/>
        </w:rPr>
        <w:lastRenderedPageBreak/>
        <w:t xml:space="preserve">психологиялық жай-күйіне тереңдеп ене алатындығымен өзгешеленеді. Тұлғаларды образды түрде сөйлету аса жауапкершілікті қажет ететіні сөзсіз. Міне, Р.Отарбаевтың түрлі әдеби техниканы жетік меңгергендігі сонша оқырман тарихи тұлға бейнесінің елес екендігіне назар аудармай да қалады.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Р.Отарбаевтың «Бас» романы оқырман қауымға кешеуілдеп жол тартқан шығарма. Жарыққа шыққанына біршама жылдың жүзі болса да бірді-екілі пікір, бірді-екілі жалпыла</w:t>
      </w:r>
      <w:r w:rsidR="00981231">
        <w:rPr>
          <w:rFonts w:ascii="Times New Roman" w:hAnsi="Times New Roman" w:cs="Times New Roman"/>
          <w:sz w:val="28"/>
          <w:szCs w:val="28"/>
          <w:lang w:val="kk-KZ"/>
        </w:rPr>
        <w:t>ма</w:t>
      </w:r>
      <w:r>
        <w:rPr>
          <w:rFonts w:ascii="Times New Roman" w:hAnsi="Times New Roman" w:cs="Times New Roman"/>
          <w:sz w:val="28"/>
          <w:szCs w:val="28"/>
          <w:lang w:val="kk-KZ"/>
        </w:rPr>
        <w:t xml:space="preserve"> шолу мақалалары болмаса нақты кең көлемде зерттеу нысанасына алынбаған туынды. Оған басты себеп романның қолжетімсіздігі және тарихи дерекпен астасқан философиялық мәні, айтар ойы мен идеясының жаңашылдығы, сондай-ақ көркем шығарма мәтініндегі жасырын сынның саяси жағдайға әсері деп ойлаймыз.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Романнан егемендік алып, етек-жеңімізді жинадық деген кезеңдегі басшылардың, ғалымдардың кейпін көресіз. Жазушы оқырман санасында өршіл рух ақыны Махамбет Өтемісұлының тұтас бейнесін қалыптау арқылы кейінгі ұрпақтың рухани мешел күйге түскендігін де таныта білген. Романның әр</w:t>
      </w:r>
      <w:r w:rsidR="00B70F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түрлі аспектілерін талдау Махамбет Өтемісұлының әдеби бейнесін ғана емес, тұтас қазақ трагедиясын түсінуге ықпал етеді. Сондықтан біз «Бас» романында мейлінше тарихи тұлғаларға, олар туралы туындаған тарихи дискурсқа, тарихи деректердің көркем шығармада интерпретациялануына, нарраторға көбірек назар аударатын боламыз.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Солтүстік Каролина штаты университетінің профессоры, теоретик Дэвид Херман баяндауға байланысты: «Мен классикалық баяндау поэтикасын ескірген талдау құрылымы ретінде керексіз деп танымай, оның белгілі бір жерлерде кәдеге жарайтынын айта кетуді жөн көрдім. Нарратив желілері мәселесін қайта ой елегінен өткізу постклассикалық нарратологияның дамуына жол ашуы мүмкін» деген пікірін білдірген болатын [</w:t>
      </w:r>
      <w:r w:rsidRPr="006C1857">
        <w:rPr>
          <w:rFonts w:ascii="Times New Roman" w:hAnsi="Times New Roman" w:cs="Times New Roman"/>
          <w:sz w:val="28"/>
          <w:szCs w:val="28"/>
          <w:lang w:val="kk-KZ"/>
        </w:rPr>
        <w:t>1</w:t>
      </w:r>
      <w:r w:rsidR="001F5613">
        <w:rPr>
          <w:rFonts w:ascii="Times New Roman" w:hAnsi="Times New Roman" w:cs="Times New Roman"/>
          <w:sz w:val="28"/>
          <w:szCs w:val="28"/>
          <w:lang w:val="kk-KZ"/>
        </w:rPr>
        <w:t>62</w:t>
      </w:r>
      <w:r>
        <w:rPr>
          <w:rFonts w:ascii="Times New Roman" w:hAnsi="Times New Roman" w:cs="Times New Roman"/>
          <w:sz w:val="28"/>
          <w:szCs w:val="28"/>
          <w:lang w:val="kk-KZ"/>
        </w:rPr>
        <w:t xml:space="preserve">, </w:t>
      </w:r>
      <w:r w:rsidRPr="006C1857">
        <w:rPr>
          <w:rFonts w:ascii="Times New Roman" w:hAnsi="Times New Roman" w:cs="Times New Roman"/>
          <w:sz w:val="28"/>
          <w:szCs w:val="28"/>
          <w:lang w:val="kk-KZ"/>
        </w:rPr>
        <w:t>294</w:t>
      </w:r>
      <w:r w:rsidR="003E01DC">
        <w:rPr>
          <w:rFonts w:ascii="Times New Roman" w:hAnsi="Times New Roman" w:cs="Times New Roman"/>
          <w:sz w:val="28"/>
          <w:szCs w:val="28"/>
          <w:lang w:val="kk-KZ"/>
        </w:rPr>
        <w:t xml:space="preserve"> б.</w:t>
      </w:r>
      <w:r w:rsidRPr="006C1857">
        <w:rPr>
          <w:rFonts w:ascii="Times New Roman" w:hAnsi="Times New Roman" w:cs="Times New Roman"/>
          <w:sz w:val="28"/>
          <w:szCs w:val="28"/>
          <w:lang w:val="kk-KZ"/>
        </w:rPr>
        <w:t>].</w:t>
      </w:r>
      <w:r>
        <w:rPr>
          <w:rFonts w:ascii="Times New Roman" w:hAnsi="Times New Roman" w:cs="Times New Roman"/>
          <w:sz w:val="28"/>
          <w:szCs w:val="28"/>
          <w:lang w:val="kk-KZ"/>
        </w:rPr>
        <w:t xml:space="preserve"> Ғалым ой-тұжырымы арқылы дәстүрлі баяндау тәсілі жаңа дәуірде де қолданылып, жаңашылдықтарға жол басшы болатынын айтып отыр. Р.Отарбавтың «Бас» романы баяндау тәсілімен берілсе де нарратив дискурсына тән когнитивті тәсілдің бірқатар элементтері байқалады.</w:t>
      </w:r>
    </w:p>
    <w:p w:rsidR="005F2463" w:rsidRDefault="00BE3C67"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Роман</w:t>
      </w:r>
      <w:r w:rsidR="005F2463">
        <w:rPr>
          <w:rFonts w:ascii="Times New Roman" w:hAnsi="Times New Roman" w:cs="Times New Roman"/>
          <w:sz w:val="28"/>
          <w:szCs w:val="28"/>
          <w:lang w:val="kk-KZ"/>
        </w:rPr>
        <w:t xml:space="preserve"> ерлік пен батырлықтың символына айналған Махамбет Өтемісұлының «басы» туралы көркем туынды. Қазақ елі тарихындағы алғашқы көтерілістердің бірі – 1836-1838 жылдары Бөкей хандығындағы Исатай Тайманұлы мен Махамбет Өтемісұлы бастаған халық көтерілісі (шаруалар) болғаны дүйім жұртқа белгілі. Жорық ақыны Махамбеттің «Соғыс» өлеңіндегі: «Исатай – басшы, мен – қосшы» деген жолдары соның айғағы. 1838 жылы шілдеде Исатай Тайманұлы қазақ тапқан соң Махамбет ақын бой тасалайды. Көтеріліс сардарынан айырылғаннан кейін өр ақын көп уақыт бойы құсалықпен күн кешсе де қозғалысты тоқтатпай, халықты патша үкіметіне, хандық билікке қарсы үгіттейді. Ал билік тарапы Махамбетті қудалауын қоймайды. </w:t>
      </w:r>
      <w:r w:rsidR="005F2463" w:rsidRPr="002E6586">
        <w:rPr>
          <w:rFonts w:ascii="Times New Roman" w:hAnsi="Times New Roman" w:cs="Times New Roman"/>
          <w:sz w:val="28"/>
          <w:szCs w:val="28"/>
          <w:lang w:val="kk-KZ"/>
        </w:rPr>
        <w:t xml:space="preserve">Жәңгір хан </w:t>
      </w:r>
      <w:r w:rsidR="005F2463">
        <w:rPr>
          <w:rFonts w:ascii="Times New Roman" w:hAnsi="Times New Roman" w:cs="Times New Roman"/>
          <w:sz w:val="28"/>
          <w:szCs w:val="28"/>
          <w:lang w:val="kk-KZ"/>
        </w:rPr>
        <w:t>қайтыс болған</w:t>
      </w:r>
      <w:r w:rsidR="005F2463" w:rsidRPr="002E6586">
        <w:rPr>
          <w:rFonts w:ascii="Times New Roman" w:hAnsi="Times New Roman" w:cs="Times New Roman"/>
          <w:sz w:val="28"/>
          <w:szCs w:val="28"/>
          <w:lang w:val="kk-KZ"/>
        </w:rPr>
        <w:t xml:space="preserve"> соң аға сұлтан болған Баймағамбет Айшуақұлы</w:t>
      </w:r>
      <w:r w:rsidR="005F2463">
        <w:rPr>
          <w:rFonts w:ascii="Times New Roman" w:hAnsi="Times New Roman" w:cs="Times New Roman"/>
          <w:sz w:val="28"/>
          <w:szCs w:val="28"/>
          <w:lang w:val="kk-KZ"/>
        </w:rPr>
        <w:t xml:space="preserve"> ақынның басына 1000 сом тігеді. Аға сұлтанның тапсырмасымен арнайы жасақталған топ (оның құрамында Махамбеттің өз ағайындары да болған) Махамбет тұрақтаған жерге келіп, әрнәрсені сылтауратып ақыннан Баймағанбет сұлтанға бірге жүруін талап еткенде қарсылыққа кезігеді. Дау-дамай алыс-жұлыстыққа ұласқан шақта </w:t>
      </w:r>
      <w:r w:rsidR="005F2463">
        <w:rPr>
          <w:rFonts w:ascii="Times New Roman" w:hAnsi="Times New Roman" w:cs="Times New Roman"/>
          <w:sz w:val="28"/>
          <w:szCs w:val="28"/>
          <w:lang w:val="kk-KZ"/>
        </w:rPr>
        <w:lastRenderedPageBreak/>
        <w:t xml:space="preserve">жасақ адамдары Махамбетті қылышпен шауып, мерт етіп, басын кесіп алып, қан шашыраған денені қалдырып кете барған. Бұл – тарихи дерек. Арнайы жасақтың жасақталғаны, олардың құрамында Махамбеттің туыстары болғаны, жасақтың Махамбеттің басын шауып алып кеткені Орынбор шекаралық комиссиясына Баймағанбет Айшуақұлының жазған хатында да, Махамбеттің әйелінің берген жауаптарында да айтылады. </w:t>
      </w:r>
      <w:r w:rsidR="00D7223E">
        <w:rPr>
          <w:rFonts w:ascii="Times New Roman" w:hAnsi="Times New Roman" w:cs="Times New Roman"/>
          <w:sz w:val="28"/>
          <w:szCs w:val="28"/>
          <w:lang w:val="kk-KZ"/>
        </w:rPr>
        <w:t>Бұл Тәкен Әлімқұловтың «Қараой» әңгімесіне де арқау болған</w:t>
      </w:r>
      <w:r w:rsidR="00F949DE" w:rsidRPr="009D192D">
        <w:rPr>
          <w:rFonts w:ascii="Times New Roman" w:hAnsi="Times New Roman" w:cs="Times New Roman"/>
          <w:sz w:val="28"/>
          <w:szCs w:val="28"/>
          <w:lang w:val="kk-KZ"/>
        </w:rPr>
        <w:t xml:space="preserve"> </w:t>
      </w:r>
      <w:r w:rsidR="00F949DE">
        <w:rPr>
          <w:rFonts w:ascii="Times New Roman" w:hAnsi="Times New Roman" w:cs="Times New Roman"/>
          <w:sz w:val="28"/>
          <w:szCs w:val="28"/>
          <w:lang w:val="kk-KZ"/>
        </w:rPr>
        <w:t>оқиға</w:t>
      </w:r>
      <w:r w:rsidR="00D7223E">
        <w:rPr>
          <w:rFonts w:ascii="Times New Roman" w:hAnsi="Times New Roman" w:cs="Times New Roman"/>
          <w:sz w:val="28"/>
          <w:szCs w:val="28"/>
          <w:lang w:val="kk-KZ"/>
        </w:rPr>
        <w:t xml:space="preserve">. </w:t>
      </w:r>
      <w:r w:rsidR="005F2463">
        <w:rPr>
          <w:rFonts w:ascii="Times New Roman" w:hAnsi="Times New Roman" w:cs="Times New Roman"/>
          <w:sz w:val="28"/>
          <w:szCs w:val="28"/>
          <w:lang w:val="kk-KZ"/>
        </w:rPr>
        <w:t xml:space="preserve">Ақынның басын кейіннен туыстары сұрап жүріп, денесінің жанына жерлеген. Патшалық Ресей құлағанымен, Кеңес үкіметі тұсында көтерілістің жалынды ақыны, ұйымдастырушыларының бірі, Исатай сардардың сенімді серігі болған Махамбет Өтемісұлының жерленген жеріне дейін ұмытыла бастайды. Көнекөз ауыл қариясының құлпытас сынды жадының арқасында ақын </w:t>
      </w:r>
      <w:r w:rsidR="005F2463" w:rsidRPr="005A0D6F">
        <w:rPr>
          <w:rFonts w:ascii="Times New Roman" w:hAnsi="Times New Roman" w:cs="Times New Roman"/>
          <w:sz w:val="28"/>
          <w:szCs w:val="28"/>
          <w:lang w:val="kk-KZ"/>
        </w:rPr>
        <w:t>зираты</w:t>
      </w:r>
      <w:r w:rsidR="005F2463">
        <w:rPr>
          <w:rFonts w:ascii="Times New Roman" w:hAnsi="Times New Roman" w:cs="Times New Roman"/>
          <w:sz w:val="28"/>
          <w:szCs w:val="28"/>
          <w:lang w:val="kk-KZ"/>
        </w:rPr>
        <w:t xml:space="preserve"> табылады. 1966 жылы Махамбеттің бет-бейнесін жасау мақсатымен оның қабірі қазылып, бас сүйегімен қоса дене сүйектері де алынады. Антрополог 1967 жылы ақынның скульптуралық мүсінін жасағаныменен оның денесі он жеті жыл бойы көмілмеген. Бір деректерде ақын денесі антрополог Ноэль Шаяхметовтың жертөлесінде жатқан десе, бір деректерде Ноэль Шаяхметовтен алынып, ішкі істер органдарының сейфтерінде сақталған деседі.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Роман, міне, осы тұстан басталады. Яғни, бас сүйекті Ноэльдің қазып алып, Алматыда қайда қалдырарын білмей тентіреп жүрген кезінен. Алғашқы жолдар бірден бас сүйек пен антропологтің жай-күйінен хабардар еткенімен жазушы лирикалық шегініс жасап, Ноэльдің әрекетін түсіндіріп өтеді. Ол атақты </w:t>
      </w:r>
      <w:r w:rsidRPr="00C61F42">
        <w:rPr>
          <w:rFonts w:ascii="Times New Roman" w:hAnsi="Times New Roman" w:cs="Times New Roman"/>
          <w:sz w:val="28"/>
          <w:szCs w:val="28"/>
          <w:lang w:val="kk-KZ"/>
        </w:rPr>
        <w:t>антрополог, археолог және мүсінші, тарих ғылымдарының докторы</w:t>
      </w:r>
      <w:r>
        <w:rPr>
          <w:rFonts w:ascii="Times New Roman" w:hAnsi="Times New Roman" w:cs="Times New Roman"/>
          <w:sz w:val="28"/>
          <w:szCs w:val="28"/>
          <w:lang w:val="kk-KZ"/>
        </w:rPr>
        <w:t xml:space="preserve"> М.М. Герасимовтың шәкірті. «</w:t>
      </w:r>
      <w:r w:rsidRPr="0049343E">
        <w:rPr>
          <w:rFonts w:ascii="Times New Roman" w:hAnsi="Times New Roman"/>
          <w:color w:val="000000"/>
          <w:sz w:val="28"/>
          <w:szCs w:val="28"/>
          <w:lang w:val="kk-KZ"/>
        </w:rPr>
        <w:t>Қазақтың арманда кеткен арыстарының бәрін жіпке тізіп тірілтемін</w:t>
      </w:r>
      <w:r>
        <w:rPr>
          <w:rFonts w:ascii="Times New Roman" w:hAnsi="Times New Roman"/>
          <w:color w:val="000000"/>
          <w:sz w:val="28"/>
          <w:szCs w:val="28"/>
          <w:lang w:val="kk-KZ"/>
        </w:rPr>
        <w:t xml:space="preserve">» деп армандайтын антрополог қазақ. Оның бұл ойын мемлекеттік деген ұйымдардың ешбірі де қажет етпейді. Тіпті, басқосуларда сөз алғанда: </w:t>
      </w:r>
      <w:r w:rsidRPr="00021A9A">
        <w:rPr>
          <w:rFonts w:ascii="Times New Roman" w:hAnsi="Times New Roman"/>
          <w:color w:val="000000"/>
          <w:sz w:val="28"/>
          <w:szCs w:val="28"/>
          <w:lang w:val="kk-KZ"/>
        </w:rPr>
        <w:t>Ақылы асқан ағалар-ау, сол арыстардың сүйегі қайда жатыр? Аттан сап іздейік те. Табылмай кетпес. Бас сүйегін қалыптайын. Жүздеріне нұр-сипат үстейін. Содан соң жарқыратып кітаптарына қосайық. Жайнатып кілем мен көрнекі құралға басайық. Кейіннен сол мүсін ескерткішке айналар» демей ме</w:t>
      </w:r>
      <w:r>
        <w:rPr>
          <w:rFonts w:ascii="Times New Roman" w:hAnsi="Times New Roman"/>
          <w:color w:val="000000"/>
          <w:sz w:val="28"/>
          <w:szCs w:val="28"/>
          <w:lang w:val="kk-KZ"/>
        </w:rPr>
        <w:t>...</w:t>
      </w:r>
      <w:r w:rsidRPr="00A77BB7">
        <w:rPr>
          <w:rFonts w:ascii="Times New Roman" w:hAnsi="Times New Roman" w:cs="Times New Roman"/>
          <w:sz w:val="28"/>
          <w:szCs w:val="28"/>
          <w:lang w:val="kk-KZ"/>
        </w:rPr>
        <w:t xml:space="preserve"> [</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w:t>
      </w:r>
      <w:r w:rsidR="003E01DC">
        <w:rPr>
          <w:rFonts w:ascii="Times New Roman" w:hAnsi="Times New Roman" w:cs="Times New Roman"/>
          <w:sz w:val="28"/>
          <w:szCs w:val="28"/>
          <w:lang w:val="kk-KZ"/>
        </w:rPr>
        <w:t xml:space="preserve"> </w:t>
      </w:r>
      <w:r w:rsidR="008A0DE7">
        <w:rPr>
          <w:rFonts w:ascii="Times New Roman" w:hAnsi="Times New Roman" w:cs="Times New Roman"/>
          <w:sz w:val="28"/>
          <w:szCs w:val="28"/>
          <w:lang w:val="kk-KZ"/>
        </w:rPr>
        <w:t>4</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Мұның сөзін керек еткен ешкім табылмайды. </w:t>
      </w:r>
      <w:r w:rsidRPr="009F6B03">
        <w:rPr>
          <w:rFonts w:ascii="Times New Roman" w:hAnsi="Times New Roman" w:cs="Times New Roman"/>
          <w:sz w:val="28"/>
          <w:szCs w:val="28"/>
          <w:lang w:val="kk-KZ"/>
        </w:rPr>
        <w:t>Бақса, бұлар қазақтың маңдайына біткен марқасқалардың тек жазған-сызғанын зерттепті. Қорғап ғалым атаныпты. Бір-бірін қолпаштапты. Төрге озыпты. Екі тізгін, бір шылбырды иеленіпті. Нәпақа айырыпты</w:t>
      </w:r>
      <w:r>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w:t>
      </w:r>
      <w:r w:rsidR="003E01DC">
        <w:rPr>
          <w:rFonts w:ascii="Times New Roman" w:hAnsi="Times New Roman" w:cs="Times New Roman"/>
          <w:sz w:val="28"/>
          <w:szCs w:val="28"/>
          <w:lang w:val="kk-KZ"/>
        </w:rPr>
        <w:t xml:space="preserve"> </w:t>
      </w:r>
      <w:r w:rsidR="008A0DE7">
        <w:rPr>
          <w:rFonts w:ascii="Times New Roman" w:hAnsi="Times New Roman" w:cs="Times New Roman"/>
          <w:sz w:val="28"/>
          <w:szCs w:val="28"/>
          <w:lang w:val="kk-KZ"/>
        </w:rPr>
        <w:t>4</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бүгінгі күннің </w:t>
      </w:r>
      <w:r w:rsidRPr="004058C0">
        <w:rPr>
          <w:rFonts w:ascii="Times New Roman" w:hAnsi="Times New Roman" w:cs="Times New Roman"/>
          <w:sz w:val="28"/>
          <w:szCs w:val="28"/>
          <w:lang w:val="kk-KZ"/>
        </w:rPr>
        <w:t>ащы</w:t>
      </w:r>
      <w:r>
        <w:rPr>
          <w:rFonts w:ascii="Times New Roman" w:hAnsi="Times New Roman" w:cs="Times New Roman"/>
          <w:sz w:val="28"/>
          <w:szCs w:val="28"/>
          <w:lang w:val="kk-KZ"/>
        </w:rPr>
        <w:t xml:space="preserve"> болса да шындығы. Оқиға өткен ғасырда орын алғанымен қаламгердің бүгінгі күн тұрғысынан бағалауы да көркем шығарма табиғатының заңдылығы.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тұлғалардың, арыстардың мүсінін кейіптеймін деген Ноэль ешкімнен қолдау таппаған соң қасына екі досын ертіп, Талғар беттегі қорымды қазады. Тоналған сақ қорғаны. Алайда, осы қорғаннан табылған бүйірінде сына жазуы бар күміс тостаған археологияда айтулы жаңалық болып есептелсе де Ноэльді «туыс көкемнің жалғыз баласы» деп құрметтеген құбақан шалдың әрекетінен қарапайым ел адамдарына ғылыми жаңалықтан гөрі қорғандағы алтын-күмістің, байлықтың маңызды екендігін жазушы шынайы сездіре білген.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Сақ қорғанынан табылған күміс тостағандағы «Мен де сендей болғанмын» деген жазу Ноэльдің атағын дүниежүзіне әйгілейді. Антрополог кейіпкердің тілеулестерінен баяндалатын мына бір жайды Р.Отарбаев ашық һәм өткір білдірген: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BE74E5">
        <w:rPr>
          <w:rFonts w:ascii="Times New Roman" w:hAnsi="Times New Roman" w:cs="Times New Roman"/>
          <w:sz w:val="28"/>
          <w:szCs w:val="28"/>
          <w:lang w:val="kk-KZ"/>
        </w:rPr>
        <w:t>– Несін айтасың, алдыңда күтіп тұрған жұмыс шаш-етектен. Айбарың асып тұрғанда істеп қал. Түркістанға жерленген Абылай ханның басын тап. Әз Тәукенің мүсінін сомда. Астрахань жақта жалды Құрманғазы жатыр. Олар кейінгі ұрпағымен қашан қауышпақ? Содан соң осы қазақта басынан айырылып қалған батырлар аз ба? Қырғыздың Кекілік тауында әйгілі Кенесарының сүйегі көмілген. Басы Эрмитаждың қоймасында. Әнеу Құлбарақ батыр ше? Түркіменнің Аллақұл ханы Сүйінқара деп қапияда басын кестіріп алыпты. Ұлы денесі туған топырақта. Басы оқшау елде ол жатыр. Жайық бойындағы Қаройын құшақтай құлаған Махамбет ше? Қобдада жан тәсілім еткен Исатай ше? Қаракерей Қабанбай, Қанжығалы Бөгенбай кімнен кем? Ешбірінің сурет, сымбатын білмейміз. Мына қияли суретшілерге дауа жоқ. Сауыт кидіріп, екі көзін ежірейтіп, иегіне бір уыс қара қылшық жапсырып мынау бәленшекең деп айдар тағады. Жүздерінде нұр, көңілдерінде заманаға деген кір, уайым жоқ. Беті қатпарланған, маңдайы шоқпарланған таскөз біреуді алдыңа тосады. Мәртебелі мекемелер әлгі таскөз, тасыраң немені алтын жалатқан рамаға салып, жар біткенге жапсырып тастайды. Осы өріп кеткен бейбастақтыққа енді тоқтам қоятын сен, – деп қаралай табанын қыздырған</w:t>
      </w:r>
      <w:r>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8</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177E25"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Ноэль Шаяхметовтың ғылыми жаңалығын әлем әспеттесе де, ел ғалымдарының бірі үрке қарап, бірінің іші қыж-қыж қайнап, бірі күндейді. Е.Бекмаханов, Қ.Мұхамедханов сияқты т.б. ғалымдарға жасалған қиянатты еске түсіреді. Оқыған, тоқыған, атақ-дәрежесі бар ғалымдардың өзінде іштарлық, күншілдік пен қызғаныш дендеп алғанда қарапайым халықта не тәйірі дейтін сынды жазушы. Бұл ортада жер көкке сыйғызбай мақтасаң, кемшілікті көріп тұрсаң да керемет десең ғана сиясың немесе көргенің түрткі, шеттету мен қысастық дегенді жазушы Ноэль арқылы астарлап жеткізген. Бірақ жазушының біраз эпизодтарда шынайы көркемдік шеберлікпен бейнелейтін саяси, философиялық құбылыстарды ашық публицистика түрінде баяндауы өзін ақтай бермеген [</w:t>
      </w:r>
      <w:r w:rsidRPr="006C1857">
        <w:rPr>
          <w:rFonts w:ascii="Times New Roman" w:hAnsi="Times New Roman" w:cs="Times New Roman"/>
          <w:sz w:val="28"/>
          <w:szCs w:val="28"/>
          <w:lang w:val="kk-KZ"/>
        </w:rPr>
        <w:t>1</w:t>
      </w:r>
      <w:r w:rsidR="001F5613">
        <w:rPr>
          <w:rFonts w:ascii="Times New Roman" w:hAnsi="Times New Roman" w:cs="Times New Roman"/>
          <w:sz w:val="28"/>
          <w:szCs w:val="28"/>
          <w:lang w:val="kk-KZ"/>
        </w:rPr>
        <w:t>20</w:t>
      </w:r>
      <w:r w:rsidRPr="006C1857">
        <w:rPr>
          <w:rFonts w:ascii="Times New Roman" w:hAnsi="Times New Roman" w:cs="Times New Roman"/>
          <w:sz w:val="28"/>
          <w:szCs w:val="28"/>
          <w:lang w:val="kk-KZ"/>
        </w:rPr>
        <w:t>, 136</w:t>
      </w:r>
      <w:r w:rsidR="003E01DC">
        <w:rPr>
          <w:rFonts w:ascii="Times New Roman" w:hAnsi="Times New Roman" w:cs="Times New Roman"/>
          <w:sz w:val="28"/>
          <w:szCs w:val="28"/>
          <w:lang w:val="kk-KZ"/>
        </w:rPr>
        <w:t xml:space="preserve"> б.</w:t>
      </w:r>
      <w:r w:rsidRPr="006C18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D07266" w:rsidRDefault="00177E25"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Ноэль үш бидің мүсінін қалыптауға байланысты үлкен жиында сөз алып, өз ойын білдірген: </w:t>
      </w:r>
      <w:r w:rsidR="005F2463" w:rsidRPr="00D07266">
        <w:rPr>
          <w:rFonts w:ascii="Times New Roman" w:hAnsi="Times New Roman" w:cs="Times New Roman"/>
          <w:sz w:val="28"/>
          <w:szCs w:val="28"/>
          <w:lang w:val="kk-KZ"/>
        </w:rPr>
        <w:t>– Осы үш би бір шалдың шапанынан, бір кемпірдің етегінен шыққан ба? Эскизде зер салыңыз, бір-бірінен аумай тұр. Көз қиығы, мұрны, бет өлшемі. Жо-жоқ, шындап, ұятты көздеріңізбен қараңыздаршы, – деген содан соң ағысқа қарсы жүзіп. – Қазақ даласының қиян шеттегі үш түкпірінде туған бұлар тұрмақ, әке-шешесі ортақ бір үйдің үш баласы бір-біріне ұқсамайды. Ал, бұлардың айырмашылығы тек сақалдарында. Ұлы жүздікі қауметті, ұзын, Орта жүздікі ықшам, ал Кіші жүздікі шұнтиып тұр. Бар өзгешілік осы. Бұл не? Сақалдың көрмесі ме? Содан соң үшеуі де бір түзу сызық бойында сымдай тартылып тұр. Аузы дуалы билер халқына билік айтқалы тұр ма, әлде әскер қатарына шақырылып па? Ақылы асқан көкелер осыны түсіндіріп беріңдерші?!</w:t>
      </w:r>
    </w:p>
    <w:p w:rsidR="005F2463" w:rsidRDefault="00177E25"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F2463" w:rsidRPr="00D07266">
        <w:rPr>
          <w:rFonts w:ascii="Times New Roman" w:hAnsi="Times New Roman" w:cs="Times New Roman"/>
          <w:sz w:val="28"/>
          <w:szCs w:val="28"/>
          <w:lang w:val="kk-KZ"/>
        </w:rPr>
        <w:t xml:space="preserve">Рұқсат етіңіздер, үш бидің моласын ашайын. Бас сүйектерін алайын. Әр сантиметрін өлшеп, ғылыми негіздеп тірі кезіндегі мүсінін қалыптайын. Ұрпақ </w:t>
      </w:r>
      <w:r w:rsidR="005F2463" w:rsidRPr="00D07266">
        <w:rPr>
          <w:rFonts w:ascii="Times New Roman" w:hAnsi="Times New Roman" w:cs="Times New Roman"/>
          <w:sz w:val="28"/>
          <w:szCs w:val="28"/>
          <w:lang w:val="kk-KZ"/>
        </w:rPr>
        <w:lastRenderedPageBreak/>
        <w:t>көрсін. Ұлағат алсын. Содан соң ескерткішін</w:t>
      </w:r>
      <w:r>
        <w:rPr>
          <w:rFonts w:ascii="Times New Roman" w:hAnsi="Times New Roman" w:cs="Times New Roman"/>
          <w:sz w:val="28"/>
          <w:szCs w:val="28"/>
          <w:lang w:val="kk-KZ"/>
        </w:rPr>
        <w:t xml:space="preserve"> қойыңыздар. Кім қыңқ етер екен</w:t>
      </w:r>
      <w:r w:rsidR="005F2463">
        <w:rPr>
          <w:rFonts w:ascii="Times New Roman" w:hAnsi="Times New Roman" w:cs="Times New Roman"/>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10</w:t>
      </w:r>
      <w:r w:rsidR="003E01DC">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F2463">
        <w:rPr>
          <w:rFonts w:ascii="Times New Roman" w:hAnsi="Times New Roman" w:cs="Times New Roman"/>
          <w:sz w:val="28"/>
          <w:szCs w:val="28"/>
          <w:lang w:val="kk-KZ"/>
        </w:rPr>
        <w:t xml:space="preserve">Осы кезден бастап-ақ тепіріш көре бастаған Ноэльдің ғылыми ортада сәлем алатын да адамы қалмайды. Жәй жиындардың өзіне шақырту да алмайды. Өзінің қарым қабілетімен әлемгі әйгілі ғалым болып тұрғаны болмаса, оның </w:t>
      </w:r>
      <w:r w:rsidR="005F2463" w:rsidRPr="006C1857">
        <w:rPr>
          <w:rFonts w:ascii="Times New Roman" w:hAnsi="Times New Roman" w:cs="Times New Roman"/>
          <w:sz w:val="28"/>
          <w:szCs w:val="28"/>
          <w:lang w:val="kk-KZ"/>
        </w:rPr>
        <w:t>Қазақстанды</w:t>
      </w:r>
      <w:r w:rsidR="005F2463">
        <w:rPr>
          <w:rFonts w:ascii="Times New Roman" w:hAnsi="Times New Roman" w:cs="Times New Roman"/>
          <w:sz w:val="28"/>
          <w:szCs w:val="28"/>
          <w:lang w:val="kk-KZ"/>
        </w:rPr>
        <w:t xml:space="preserve"> басқарған Жұмабай Шаяхметовтың тұяғы екендігін місе тұтып тұрғаны жоқ. Қолдан келсе қудаламақ. Әбден торыққан Ноэльге ұстазы Герасимовтың жауабынан шындықтың лебі есіп тұрғанын жоққа шығармаймыз.</w:t>
      </w:r>
    </w:p>
    <w:p w:rsidR="005F2463" w:rsidRDefault="005F2463" w:rsidP="005F2463">
      <w:pPr>
        <w:spacing w:after="0" w:line="240" w:lineRule="auto"/>
        <w:ind w:firstLine="454"/>
        <w:jc w:val="both"/>
        <w:rPr>
          <w:rFonts w:ascii="Times New Roman" w:hAnsi="Times New Roman" w:cs="Times New Roman"/>
          <w:sz w:val="28"/>
          <w:szCs w:val="28"/>
          <w:lang w:val="kk-KZ"/>
        </w:rPr>
      </w:pPr>
      <w:r w:rsidRPr="00D07266">
        <w:rPr>
          <w:rFonts w:ascii="Times New Roman" w:hAnsi="Times New Roman" w:cs="Times New Roman"/>
          <w:sz w:val="28"/>
          <w:szCs w:val="28"/>
          <w:lang w:val="kk-KZ"/>
        </w:rPr>
        <w:t>– Жалпы сендер, қазақтар қызық халықсыңдар, – деген Герасимов ұзақ үнсіздіктен соң. – Орталарыңнан бір дарын қара үзіп шықса алдымен әуелетіп төбелеріңе көтересіңдер. Содан соң құйрығына қурай тығасыңдар. Шыдаса айтқандарын ләппайлап естіп орталарында қалады. Жоқ бас асау болса... Заманында Әуезов пен Сәтпаевтың өзі Алматының әлгі алапес күйдірткісіне шыдамай бұғып қашып Мәскеу келген жоқ па? Тағдырлары таразы басында қалтылдап тұрған. Әрең деп бас баққан</w:t>
      </w:r>
      <w:r>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11</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Кейіген шәкіртке ұстаз Герасимовтың ұстамды сөзінен жазушының интеллектуалын, ізденімпаздығын байқаймыз. Ғылымдағы мұндай қысастық кез келген елдің ғылыми ортасында болатын құбылыс. Мұны жете түсінетін Герасимовтың образын Р.Отарбаев психологиялық дәлдікпен бере білген. </w:t>
      </w:r>
    </w:p>
    <w:p w:rsidR="00603CDE"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s="Times New Roman"/>
          <w:sz w:val="28"/>
          <w:szCs w:val="28"/>
          <w:lang w:val="kk-KZ"/>
        </w:rPr>
        <w:t xml:space="preserve">Ноэль үзілер-үзілмес үмітпен </w:t>
      </w:r>
      <w:r w:rsidR="00603CDE">
        <w:rPr>
          <w:rFonts w:ascii="Times New Roman" w:hAnsi="Times New Roman" w:cs="Times New Roman"/>
          <w:sz w:val="28"/>
          <w:szCs w:val="28"/>
          <w:lang w:val="kk-KZ"/>
        </w:rPr>
        <w:t xml:space="preserve">тарихи ескерткіштерді сақтау мекемесінің басшысы </w:t>
      </w:r>
      <w:r>
        <w:rPr>
          <w:rFonts w:ascii="Times New Roman" w:eastAsia="Batang" w:hAnsi="Times New Roman"/>
          <w:sz w:val="28"/>
          <w:szCs w:val="28"/>
          <w:lang w:val="kk-KZ"/>
        </w:rPr>
        <w:t>Ықасқа келеді. Мұнан қолдау таппай шыққанына қоса үстінен арыз түседі. Әйелі Венера әзер шыдап жүргенде үйін келіп тергеушілер тінтіп, асты-үстін қопарып, астаң-кестеңін шығарып кетеді. «</w:t>
      </w:r>
      <w:r w:rsidRPr="0049343E">
        <w:rPr>
          <w:rFonts w:ascii="Times New Roman" w:eastAsia="Batang" w:hAnsi="Times New Roman"/>
          <w:color w:val="000000"/>
          <w:sz w:val="28"/>
          <w:szCs w:val="28"/>
          <w:lang w:val="kk-KZ"/>
        </w:rPr>
        <w:t xml:space="preserve">– Сәл шыдайық. Қазақтың ең болмаса айтулы бір тұлғасының бас сүйегін қалыптайын. Туған халқымен табыстырайын. Перзенттік борышымды өтейін. </w:t>
      </w:r>
      <w:r>
        <w:rPr>
          <w:rFonts w:ascii="Times New Roman" w:eastAsia="Batang" w:hAnsi="Times New Roman"/>
          <w:color w:val="000000"/>
          <w:sz w:val="28"/>
          <w:szCs w:val="28"/>
          <w:lang w:val="kk-KZ"/>
        </w:rPr>
        <w:t xml:space="preserve">Содан соң... </w:t>
      </w:r>
      <w:r w:rsidRPr="0049343E">
        <w:rPr>
          <w:rFonts w:ascii="Times New Roman" w:eastAsia="Batang" w:hAnsi="Times New Roman"/>
          <w:color w:val="000000"/>
          <w:sz w:val="28"/>
          <w:szCs w:val="28"/>
          <w:lang w:val="kk-KZ"/>
        </w:rPr>
        <w:t xml:space="preserve">Жалғыз күміс тостақанды көтеріп қалай барамыз. </w:t>
      </w:r>
      <w:r w:rsidRPr="0049343E">
        <w:rPr>
          <w:rFonts w:ascii="Times New Roman" w:eastAsia="Batang" w:hAnsi="Times New Roman"/>
          <w:sz w:val="28"/>
          <w:szCs w:val="28"/>
          <w:lang w:val="kk-KZ"/>
        </w:rPr>
        <w:t>Мәскеуліктер</w:t>
      </w:r>
      <w:r w:rsidRPr="0049343E">
        <w:rPr>
          <w:rFonts w:ascii="Times New Roman" w:eastAsia="Batang" w:hAnsi="Times New Roman"/>
          <w:color w:val="FF0000"/>
          <w:sz w:val="28"/>
          <w:szCs w:val="28"/>
          <w:lang w:val="kk-KZ"/>
        </w:rPr>
        <w:t xml:space="preserve"> </w:t>
      </w:r>
      <w:r w:rsidRPr="0049343E">
        <w:rPr>
          <w:rFonts w:ascii="Times New Roman" w:eastAsia="Batang" w:hAnsi="Times New Roman"/>
          <w:color w:val="000000"/>
          <w:sz w:val="28"/>
          <w:szCs w:val="28"/>
          <w:lang w:val="kk-KZ"/>
        </w:rPr>
        <w:t>орта</w:t>
      </w:r>
      <w:r>
        <w:rPr>
          <w:rFonts w:ascii="Times New Roman" w:eastAsia="Batang" w:hAnsi="Times New Roman"/>
          <w:color w:val="000000"/>
          <w:sz w:val="28"/>
          <w:szCs w:val="28"/>
          <w:lang w:val="kk-KZ"/>
        </w:rPr>
        <w:t>н</w:t>
      </w:r>
      <w:r w:rsidRPr="0049343E">
        <w:rPr>
          <w:rFonts w:ascii="Times New Roman" w:eastAsia="Batang" w:hAnsi="Times New Roman"/>
          <w:color w:val="000000"/>
          <w:sz w:val="28"/>
          <w:szCs w:val="28"/>
          <w:lang w:val="kk-KZ"/>
        </w:rPr>
        <w:t xml:space="preserve">қол ғана нан табар десер. Білем ғой </w:t>
      </w:r>
      <w:r w:rsidRPr="0049343E">
        <w:rPr>
          <w:rFonts w:ascii="Times New Roman" w:eastAsia="Batang" w:hAnsi="Times New Roman"/>
          <w:sz w:val="28"/>
          <w:szCs w:val="28"/>
          <w:lang w:val="kk-KZ"/>
        </w:rPr>
        <w:t>оларды</w:t>
      </w:r>
      <w:r w:rsidR="006E1710">
        <w:rPr>
          <w:rFonts w:ascii="Times New Roman" w:eastAsia="Batang" w:hAnsi="Times New Roman"/>
          <w:sz w:val="28"/>
          <w:szCs w:val="28"/>
          <w:lang w:val="kk-KZ"/>
        </w:rPr>
        <w:t>.</w:t>
      </w:r>
      <w:r w:rsidRPr="0049343E">
        <w:rPr>
          <w:rFonts w:ascii="Times New Roman" w:eastAsia="Batang" w:hAnsi="Times New Roman"/>
          <w:color w:val="000000"/>
          <w:sz w:val="28"/>
          <w:szCs w:val="28"/>
          <w:lang w:val="kk-KZ"/>
        </w:rPr>
        <w:t xml:space="preserve"> Дүниені тебен иненің көзінен сығалап көріп отырады</w:t>
      </w:r>
      <w:r>
        <w:rPr>
          <w:rFonts w:ascii="Times New Roman" w:eastAsia="Batang" w:hAnsi="Times New Roman"/>
          <w:color w:val="000000"/>
          <w:sz w:val="28"/>
          <w:szCs w:val="28"/>
          <w:lang w:val="kk-KZ"/>
        </w:rPr>
        <w:t>,</w:t>
      </w:r>
      <w:r w:rsidRPr="0049343E">
        <w:rPr>
          <w:rFonts w:ascii="Times New Roman" w:eastAsia="Batang" w:hAnsi="Times New Roman"/>
          <w:color w:val="000000"/>
          <w:sz w:val="28"/>
          <w:szCs w:val="28"/>
          <w:lang w:val="kk-KZ"/>
        </w:rPr>
        <w:t xml:space="preserve"> – деген</w:t>
      </w:r>
      <w:r>
        <w:rPr>
          <w:rFonts w:ascii="Times New Roman" w:eastAsia="Batang" w:hAnsi="Times New Roman"/>
          <w:color w:val="000000"/>
          <w:sz w:val="28"/>
          <w:szCs w:val="28"/>
          <w:lang w:val="kk-KZ"/>
        </w:rPr>
        <w:t>іне әйелі көнбеген</w:t>
      </w:r>
      <w:r w:rsidR="006E1710">
        <w:rPr>
          <w:rFonts w:ascii="Times New Roman" w:eastAsia="Batang" w:hAnsi="Times New Roman"/>
          <w:color w:val="000000"/>
          <w:sz w:val="28"/>
          <w:szCs w:val="28"/>
          <w:lang w:val="kk-KZ"/>
        </w:rPr>
        <w:t>»</w:t>
      </w:r>
      <w:r>
        <w:rPr>
          <w:rFonts w:ascii="Times New Roman" w:eastAsia="Batang"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13</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Ақыры, әйелі мен қызы Викасын Мәскеуге көшіріп, өз парызын орындауға қайта оралады. </w:t>
      </w:r>
      <w:r>
        <w:rPr>
          <w:rFonts w:ascii="Times New Roman" w:eastAsia="Batang" w:hAnsi="Times New Roman"/>
          <w:color w:val="000000"/>
          <w:sz w:val="28"/>
          <w:szCs w:val="28"/>
          <w:lang w:val="kk-KZ"/>
        </w:rPr>
        <w:t xml:space="preserve">Осы қысылтаяң шақта Ноэльден дәрігер Әлімжан </w:t>
      </w:r>
      <w:r w:rsidRPr="0049343E">
        <w:rPr>
          <w:rFonts w:ascii="Times New Roman" w:eastAsia="Batang" w:hAnsi="Times New Roman"/>
          <w:color w:val="000000"/>
          <w:sz w:val="28"/>
          <w:szCs w:val="28"/>
          <w:lang w:val="kk-KZ"/>
        </w:rPr>
        <w:t>Сақтаев</w:t>
      </w:r>
      <w:r>
        <w:rPr>
          <w:rFonts w:ascii="Times New Roman" w:eastAsia="Batang" w:hAnsi="Times New Roman"/>
          <w:color w:val="000000"/>
          <w:sz w:val="28"/>
          <w:szCs w:val="28"/>
          <w:lang w:val="kk-KZ"/>
        </w:rPr>
        <w:t xml:space="preserve"> зираты жақында табылған атасы Махамбеттің шынайы бет-бейнесін көрсем деймін деп көмек сұрайды. Исатай мен Махамбеттің даңқын әңгімелеп, ақынның отты өлеңдерін жатқа оқып Әлімжан біраз мағлұмат берген соң Ноэль Махамбетті түсінде көреді. Аян ба, әлде түс пе ажырата алмаған Ноэль </w:t>
      </w:r>
      <w:r w:rsidRPr="0049343E">
        <w:rPr>
          <w:rFonts w:ascii="Times New Roman" w:hAnsi="Times New Roman"/>
          <w:color w:val="000000"/>
          <w:sz w:val="28"/>
          <w:szCs w:val="28"/>
          <w:lang w:val="kk-KZ"/>
        </w:rPr>
        <w:t>Ұлттық мұрағат</w:t>
      </w:r>
      <w:r>
        <w:rPr>
          <w:rFonts w:ascii="Times New Roman" w:hAnsi="Times New Roman"/>
          <w:color w:val="000000"/>
          <w:sz w:val="28"/>
          <w:szCs w:val="28"/>
          <w:lang w:val="kk-KZ"/>
        </w:rPr>
        <w:t>тан Махамбеттің соңғы сәтін бейнелейтін дерек іздейді. Махамбетке қатысты көне қолжазба табылғаны</w:t>
      </w:r>
      <w:r w:rsidR="00603CDE">
        <w:rPr>
          <w:rFonts w:ascii="Times New Roman" w:hAnsi="Times New Roman"/>
          <w:color w:val="000000"/>
          <w:sz w:val="28"/>
          <w:szCs w:val="28"/>
          <w:lang w:val="kk-KZ"/>
        </w:rPr>
        <w:t>мен, бас-аяғы жоқ болып шығады:</w:t>
      </w:r>
    </w:p>
    <w:p w:rsidR="005F2463" w:rsidRPr="0032316E" w:rsidRDefault="005F2463" w:rsidP="005F2463">
      <w:pPr>
        <w:spacing w:after="0" w:line="240" w:lineRule="auto"/>
        <w:ind w:firstLine="454"/>
        <w:jc w:val="both"/>
        <w:rPr>
          <w:rFonts w:ascii="Times New Roman" w:hAnsi="Times New Roman"/>
          <w:color w:val="000000"/>
          <w:sz w:val="28"/>
          <w:szCs w:val="28"/>
          <w:lang w:val="kk-KZ"/>
        </w:rPr>
      </w:pPr>
      <w:r w:rsidRPr="0032316E">
        <w:rPr>
          <w:rFonts w:ascii="Times New Roman" w:hAnsi="Times New Roman"/>
          <w:color w:val="000000"/>
          <w:sz w:val="28"/>
          <w:szCs w:val="28"/>
          <w:lang w:val="kk-KZ"/>
        </w:rPr>
        <w:t>– Бір көне қолжазба бар, – деген шынтаққап киген шикі сары қыз әлдебір папканы аударып-төңкеріп жатып. – Үзінді сияқты, бас-аяғы жоқ. Оқып көріңіз.</w:t>
      </w:r>
    </w:p>
    <w:p w:rsidR="005F2463" w:rsidRDefault="005F2463" w:rsidP="005F2463">
      <w:pPr>
        <w:spacing w:after="0" w:line="240" w:lineRule="auto"/>
        <w:ind w:firstLine="454"/>
        <w:jc w:val="both"/>
        <w:rPr>
          <w:rFonts w:ascii="Times New Roman" w:hAnsi="Times New Roman"/>
          <w:color w:val="000000"/>
          <w:sz w:val="28"/>
          <w:szCs w:val="28"/>
          <w:lang w:val="kk-KZ"/>
        </w:rPr>
      </w:pPr>
      <w:r w:rsidRPr="0032316E">
        <w:rPr>
          <w:rFonts w:ascii="Times New Roman" w:hAnsi="Times New Roman"/>
          <w:color w:val="000000"/>
          <w:sz w:val="28"/>
          <w:szCs w:val="28"/>
          <w:lang w:val="kk-KZ"/>
        </w:rPr>
        <w:t>– Бізде бәрінің де бас-аяғы жоқ қой, – деген бұл</w:t>
      </w:r>
      <w:r>
        <w:rPr>
          <w:rFonts w:ascii="Times New Roman"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17</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Самоирония (өзін-өзі келемеждеу). </w:t>
      </w:r>
      <w:r>
        <w:rPr>
          <w:rFonts w:ascii="Times New Roman" w:hAnsi="Times New Roman"/>
          <w:color w:val="000000"/>
          <w:sz w:val="28"/>
          <w:szCs w:val="28"/>
          <w:lang w:val="kk-KZ"/>
        </w:rPr>
        <w:t>Қараойдағы киіз үйдегі оқиға. Он шақты атты адамның келіп қалған жерінен жыртып алынған. Үйіне шаршап оралып, кірпігі іліне бастағанда тағы да түс көреді. Махамбеттің бас сүйегі мен Ноэль арасындағы диалог. Бұл алғашқыда әдеттегі түс секілді болып көрінгенімен бірте-бірте ұлғайып (градация) тарихи тұлғалардың (Махамбет  пен Жәңгірдің, Махамбет пен Баймағанбет сұлтанның) ара</w:t>
      </w:r>
      <w:r w:rsidR="00096552">
        <w:rPr>
          <w:rFonts w:ascii="Times New Roman" w:hAnsi="Times New Roman"/>
          <w:color w:val="000000"/>
          <w:sz w:val="28"/>
          <w:szCs w:val="28"/>
          <w:lang w:val="kk-KZ"/>
        </w:rPr>
        <w:t xml:space="preserve">сындағы диалогқа дейін өрбиді. </w:t>
      </w:r>
      <w:r>
        <w:rPr>
          <w:rFonts w:ascii="Times New Roman" w:hAnsi="Times New Roman"/>
          <w:color w:val="000000"/>
          <w:sz w:val="28"/>
          <w:szCs w:val="28"/>
          <w:lang w:val="kk-KZ"/>
        </w:rPr>
        <w:t xml:space="preserve">Автор сөзі, </w:t>
      </w:r>
      <w:r>
        <w:rPr>
          <w:rFonts w:ascii="Times New Roman" w:hAnsi="Times New Roman"/>
          <w:color w:val="000000"/>
          <w:sz w:val="28"/>
          <w:szCs w:val="28"/>
          <w:lang w:val="kk-KZ"/>
        </w:rPr>
        <w:lastRenderedPageBreak/>
        <w:t xml:space="preserve">әңгімелеушінің сөз саптауы, жанрдың қарастырылуы, кейіпкерлердің сөзі – бұлардың бәрі де гетероглоссияның алуан түрлі сөйлеу мәнері (дискурсы – Ж.Ә.) көмегімен романға енетін іргелі композициялық бірліктер. Айналып келгенде, бәрінің илейтіні бір тері, мақсаты ортақ. Олардың әрқайсысы көптеген әлеуметтік үндерге және әртүрлі байланыстар мен өзара қарым-қатынасқа түсуіне (диалог) мүмкіндік береді. Мұндағы айырмашылық – айтылған сөздердің өзара байланысып, сөйлеу түрлеріне ұласуы </w:t>
      </w:r>
      <w:r>
        <w:rPr>
          <w:rFonts w:ascii="Times New Roman" w:hAnsi="Times New Roman" w:cs="Times New Roman"/>
          <w:color w:val="000000"/>
          <w:sz w:val="28"/>
          <w:szCs w:val="28"/>
          <w:lang w:val="kk-KZ"/>
        </w:rPr>
        <w:t>[</w:t>
      </w:r>
      <w:r w:rsidRPr="006C1857">
        <w:rPr>
          <w:rFonts w:ascii="Times New Roman" w:hAnsi="Times New Roman" w:cs="Times New Roman"/>
          <w:color w:val="000000"/>
          <w:sz w:val="28"/>
          <w:szCs w:val="28"/>
          <w:lang w:val="kk-KZ"/>
        </w:rPr>
        <w:t>1</w:t>
      </w:r>
      <w:r w:rsidR="001F5613">
        <w:rPr>
          <w:rFonts w:ascii="Times New Roman" w:hAnsi="Times New Roman" w:cs="Times New Roman"/>
          <w:color w:val="000000"/>
          <w:sz w:val="28"/>
          <w:szCs w:val="28"/>
          <w:lang w:val="kk-KZ"/>
        </w:rPr>
        <w:t>62</w:t>
      </w:r>
      <w:r w:rsidRPr="006C1857">
        <w:rPr>
          <w:rFonts w:ascii="Times New Roman" w:hAnsi="Times New Roman" w:cs="Times New Roman"/>
          <w:color w:val="000000"/>
          <w:sz w:val="28"/>
          <w:szCs w:val="28"/>
          <w:lang w:val="kk-KZ"/>
        </w:rPr>
        <w:t>, 263-264</w:t>
      </w:r>
      <w:r w:rsidR="003E01DC">
        <w:rPr>
          <w:rFonts w:ascii="Times New Roman" w:hAnsi="Times New Roman" w:cs="Times New Roman"/>
          <w:color w:val="000000"/>
          <w:sz w:val="28"/>
          <w:szCs w:val="28"/>
          <w:lang w:val="kk-KZ"/>
        </w:rPr>
        <w:t xml:space="preserve"> б.</w:t>
      </w:r>
      <w:r w:rsidRPr="006C1857">
        <w:rPr>
          <w:rFonts w:ascii="Times New Roman" w:hAnsi="Times New Roman" w:cs="Times New Roman"/>
          <w:color w:val="000000"/>
          <w:sz w:val="28"/>
          <w:szCs w:val="28"/>
          <w:lang w:val="kk-KZ"/>
        </w:rPr>
        <w:t>].</w:t>
      </w:r>
      <w:r>
        <w:rPr>
          <w:rFonts w:ascii="Times New Roman" w:hAnsi="Times New Roman"/>
          <w:color w:val="000000"/>
          <w:sz w:val="28"/>
          <w:szCs w:val="28"/>
          <w:lang w:val="kk-KZ"/>
        </w:rPr>
        <w:t xml:space="preserve"> Романдағы елес кейіпкерлер сөзі қаламгердің елегінен өткені көрініп-ақ тұр. Жәңгір ханға байланысты кейінгі зерттеулерде айтылып жүрген мәселелер кейіпкер Жәңгір ханның аузынан шыққаны өзін-өзі ақтау ғана емес, тарихқа біржақты баға берілмейтіндігін білдіреді. </w:t>
      </w:r>
      <w:r w:rsidR="002E0484">
        <w:rPr>
          <w:rFonts w:ascii="Times New Roman" w:hAnsi="Times New Roman"/>
          <w:color w:val="000000"/>
          <w:sz w:val="28"/>
          <w:szCs w:val="28"/>
          <w:lang w:val="kk-KZ"/>
        </w:rPr>
        <w:t>Романнан үзінді келтірелік:</w:t>
      </w:r>
    </w:p>
    <w:p w:rsidR="005F2463" w:rsidRPr="00693D13" w:rsidRDefault="002C7EB4"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w:t>
      </w:r>
      <w:r w:rsidR="005F2463" w:rsidRPr="00693D13">
        <w:rPr>
          <w:rFonts w:ascii="Times New Roman" w:hAnsi="Times New Roman"/>
          <w:color w:val="000000"/>
          <w:sz w:val="28"/>
          <w:szCs w:val="28"/>
          <w:lang w:val="kk-KZ"/>
        </w:rPr>
        <w:t>Жәңгір: – Қалмақтың Үбіші ханы Жоңғарға кері көшкен соң бос қалған екі өзен аралығын ақ патшадан жалға сұрап алған кім? Әкең Өтеміс пе, әлде Бөкей хан ба? Бөкей болмаса, кетер ең тұқымыңмен қаңғып. Үстірттің қырына, Хиуаның ойына!</w:t>
      </w:r>
    </w:p>
    <w:p w:rsidR="005F2463" w:rsidRPr="00693D13" w:rsidRDefault="005F2463" w:rsidP="005F2463">
      <w:pPr>
        <w:spacing w:after="0" w:line="240" w:lineRule="auto"/>
        <w:ind w:firstLine="454"/>
        <w:jc w:val="both"/>
        <w:rPr>
          <w:rFonts w:ascii="Times New Roman" w:hAnsi="Times New Roman"/>
          <w:color w:val="000000"/>
          <w:sz w:val="28"/>
          <w:szCs w:val="28"/>
          <w:lang w:val="kk-KZ"/>
        </w:rPr>
      </w:pPr>
      <w:r w:rsidRPr="00693D13">
        <w:rPr>
          <w:rFonts w:ascii="Times New Roman" w:hAnsi="Times New Roman"/>
          <w:color w:val="000000"/>
          <w:sz w:val="28"/>
          <w:szCs w:val="28"/>
          <w:lang w:val="kk-KZ"/>
        </w:rPr>
        <w:t>Махамбет: – Аянба, айтып қал.</w:t>
      </w:r>
    </w:p>
    <w:p w:rsidR="005F2463" w:rsidRPr="00693D13" w:rsidRDefault="005F2463" w:rsidP="005F2463">
      <w:pPr>
        <w:spacing w:after="0" w:line="240" w:lineRule="auto"/>
        <w:ind w:firstLine="454"/>
        <w:jc w:val="both"/>
        <w:rPr>
          <w:rFonts w:ascii="Times New Roman" w:hAnsi="Times New Roman"/>
          <w:color w:val="000000"/>
          <w:sz w:val="28"/>
          <w:szCs w:val="28"/>
          <w:lang w:val="kk-KZ"/>
        </w:rPr>
      </w:pPr>
      <w:r w:rsidRPr="00693D13">
        <w:rPr>
          <w:rFonts w:ascii="Times New Roman" w:hAnsi="Times New Roman"/>
          <w:color w:val="000000"/>
          <w:sz w:val="28"/>
          <w:szCs w:val="28"/>
          <w:lang w:val="kk-KZ"/>
        </w:rPr>
        <w:t>Жәңгір: – Тартынар жерім жоқ. Осы қазақта тұңғыш мектеп ашып, төре, қара деп бөлмей балаларға білім берген кім? Жәңгір! Алғаш дәріхана аштырған кім? Жәңгір! Қатерлі дерт ел ішін меңдегенде Астраханға ат шаптырып, доғдыр алдырып тегін ектірген кім? Жәңгір! Казначейство құрып, банк, пошта жүйесін іске қосқан кім? Жәңгір! Санкт-Петербургтегі Императорлық ботаникалық бақтың бөлімшесін Ордада орнаттырған кім? Жәңгір! Жәрмеңке сайын қазақ саудада ұтылып қала береді деп базар, ләпкі аштырған кім? Жәңгір! Қыздар гимназиясын ұйыстырып, оқуға, ісмерлікке, тіпті бәйбішелікке тәрбиелеген кім? Фатима тоташ! Мына Жәңгірдің тоқалы. Әлі де айта түсейін бе?</w:t>
      </w:r>
    </w:p>
    <w:p w:rsidR="005F2463" w:rsidRPr="002C7EB4" w:rsidRDefault="002C7EB4" w:rsidP="002C7EB4">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Махамбет: – Жетер! Бәрі рас</w:t>
      </w:r>
      <w:r w:rsidR="005F2463">
        <w:rPr>
          <w:rFonts w:ascii="Times New Roman" w:hAnsi="Times New Roman"/>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59</w:t>
      </w:r>
      <w:r w:rsidR="003E01DC">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Жазушы Махамбеттің қайтпас қайсарлығын, өз айтқанынан танбайтын ұстанымын, ханмен кездесудегі паңдығын, өр рухын, ерлігін бейнелей отырып, Жәңгір ханның да елге тигізген пайдасын жоққа шығармайды. Баймағанбет сұлтанмен болған кездесуден де билік тарапының Махамбеттен қатты ыққаны байқалады. </w:t>
      </w:r>
    </w:p>
    <w:p w:rsidR="005F2463" w:rsidRPr="007C4E5B" w:rsidRDefault="005F2463" w:rsidP="005F2463">
      <w:pPr>
        <w:spacing w:after="0" w:line="240" w:lineRule="auto"/>
        <w:ind w:firstLine="454"/>
        <w:jc w:val="both"/>
        <w:rPr>
          <w:rFonts w:ascii="Times New Roman" w:hAnsi="Times New Roman"/>
          <w:color w:val="000000"/>
          <w:sz w:val="28"/>
          <w:szCs w:val="28"/>
          <w:lang w:val="kk-KZ"/>
        </w:rPr>
      </w:pPr>
      <w:r w:rsidRPr="007C4E5B">
        <w:rPr>
          <w:rFonts w:ascii="Times New Roman" w:hAnsi="Times New Roman"/>
          <w:color w:val="000000"/>
          <w:sz w:val="28"/>
          <w:szCs w:val="28"/>
          <w:lang w:val="kk-KZ"/>
        </w:rPr>
        <w:t>Баймағамбет: – Басыңды алдырмас едім, қалың қазақ тағы да соңыңнан еріп кете ме деп айбындым. Жөн сөзге сен көнбедің. Замана желі ұйтқи соғып бізге көз аштырды ма? Ормандай орысты қайда қоясың?</w:t>
      </w:r>
    </w:p>
    <w:p w:rsidR="005F2463" w:rsidRPr="007C4E5B" w:rsidRDefault="005F2463" w:rsidP="005F2463">
      <w:pPr>
        <w:spacing w:after="0" w:line="240" w:lineRule="auto"/>
        <w:ind w:firstLine="454"/>
        <w:jc w:val="both"/>
        <w:rPr>
          <w:rFonts w:ascii="Times New Roman" w:hAnsi="Times New Roman"/>
          <w:color w:val="000000"/>
          <w:sz w:val="28"/>
          <w:szCs w:val="28"/>
          <w:lang w:val="kk-KZ"/>
        </w:rPr>
      </w:pPr>
      <w:r w:rsidRPr="007C4E5B">
        <w:rPr>
          <w:rFonts w:ascii="Times New Roman" w:hAnsi="Times New Roman"/>
          <w:color w:val="000000"/>
          <w:sz w:val="28"/>
          <w:szCs w:val="28"/>
          <w:lang w:val="kk-KZ"/>
        </w:rPr>
        <w:t>Махамбет: – Түйе жапырақтың көлеңкесіндей қысқа күнге қырық құбылмасаңдар олармен де арпалысып бағуға болатын еді ғой.</w:t>
      </w:r>
    </w:p>
    <w:p w:rsidR="005F2463" w:rsidRPr="007C4E5B" w:rsidRDefault="005F2463" w:rsidP="005F2463">
      <w:pPr>
        <w:spacing w:after="0" w:line="240" w:lineRule="auto"/>
        <w:ind w:firstLine="454"/>
        <w:jc w:val="both"/>
        <w:rPr>
          <w:rFonts w:ascii="Times New Roman" w:hAnsi="Times New Roman"/>
          <w:color w:val="000000"/>
          <w:sz w:val="28"/>
          <w:szCs w:val="28"/>
          <w:lang w:val="kk-KZ"/>
        </w:rPr>
      </w:pPr>
      <w:r w:rsidRPr="007C4E5B">
        <w:rPr>
          <w:rFonts w:ascii="Times New Roman" w:hAnsi="Times New Roman"/>
          <w:color w:val="000000"/>
          <w:sz w:val="28"/>
          <w:szCs w:val="28"/>
          <w:lang w:val="kk-KZ"/>
        </w:rPr>
        <w:t>Баймағамбет: – Исатай мен Махамбет тұрмақ атам Нұралыны тақтан қудыратын Сырымның өзі араға он төрт жыл салып Ресейге оң қолын берген. Жалғыз жаяу сен кім едің соншама?</w:t>
      </w:r>
    </w:p>
    <w:p w:rsidR="005F2463" w:rsidRPr="007C4E5B" w:rsidRDefault="005F2463" w:rsidP="005F2463">
      <w:pPr>
        <w:spacing w:after="0" w:line="240" w:lineRule="auto"/>
        <w:ind w:firstLine="454"/>
        <w:jc w:val="both"/>
        <w:rPr>
          <w:rFonts w:ascii="Times New Roman" w:hAnsi="Times New Roman"/>
          <w:color w:val="000000"/>
          <w:sz w:val="28"/>
          <w:szCs w:val="28"/>
          <w:lang w:val="kk-KZ"/>
        </w:rPr>
      </w:pPr>
      <w:r w:rsidRPr="007C4E5B">
        <w:rPr>
          <w:rFonts w:ascii="Times New Roman" w:hAnsi="Times New Roman"/>
          <w:color w:val="000000"/>
          <w:sz w:val="28"/>
          <w:szCs w:val="28"/>
          <w:lang w:val="kk-KZ"/>
        </w:rPr>
        <w:t>Махамбет: – Азды малданып, шен-шекпенге сен сияқты алданып, орыс отаршыларының алдында баталы құлдай бәйпең қаққаным жоқ. Сары майын иті жемейтін сені бұ күнде ел ұмытқан. Аруағы асып туған Исекемді босқа қозғама. Оның аты ұрпақтан-ұрпаққа ұрандай боп, иман байлығындай боп ауыздан-ауызға көшер.</w:t>
      </w:r>
    </w:p>
    <w:p w:rsidR="005F2463" w:rsidRDefault="005F2463" w:rsidP="005F2463">
      <w:pPr>
        <w:spacing w:after="0" w:line="240" w:lineRule="auto"/>
        <w:ind w:firstLine="454"/>
        <w:jc w:val="both"/>
        <w:rPr>
          <w:rFonts w:ascii="Times New Roman" w:hAnsi="Times New Roman"/>
          <w:color w:val="000000"/>
          <w:sz w:val="28"/>
          <w:szCs w:val="28"/>
          <w:lang w:val="kk-KZ"/>
        </w:rPr>
      </w:pPr>
      <w:r w:rsidRPr="007C4E5B">
        <w:rPr>
          <w:rFonts w:ascii="Times New Roman" w:hAnsi="Times New Roman"/>
          <w:color w:val="000000"/>
          <w:sz w:val="28"/>
          <w:szCs w:val="28"/>
          <w:lang w:val="kk-KZ"/>
        </w:rPr>
        <w:lastRenderedPageBreak/>
        <w:t>Баймағамбет: – Сенің де аруағың басым екен, Махамбет. Кеттім, Жәңгірге</w:t>
      </w:r>
      <w:r>
        <w:rPr>
          <w:rFonts w:ascii="Times New Roman"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1F5613">
        <w:rPr>
          <w:rFonts w:ascii="Times New Roman" w:hAnsi="Times New Roman" w:cs="Times New Roman"/>
          <w:sz w:val="28"/>
          <w:szCs w:val="28"/>
          <w:lang w:val="kk-KZ"/>
        </w:rPr>
        <w:t>78</w:t>
      </w:r>
      <w:r w:rsidR="008A0DE7">
        <w:rPr>
          <w:rFonts w:ascii="Times New Roman" w:hAnsi="Times New Roman" w:cs="Times New Roman"/>
          <w:sz w:val="28"/>
          <w:szCs w:val="28"/>
          <w:lang w:val="kk-KZ"/>
        </w:rPr>
        <w:t>, 72</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Сондай-ақ осы бір мифологиялық желілермен Ықылас пен арнайы жасақталған топтың, Асаубайдың Баймағанбет сұлтанды Санк-Петербургтен қайтып келе жатқанында Елек өзеніне ағызып жібергені беріледі. Тарихи деректі тізбектеп бермей, сол дерекке сай кейіпкер тарихи тұлғаны елес, түс, аян, </w:t>
      </w:r>
      <w:r w:rsidRPr="00070536">
        <w:rPr>
          <w:rFonts w:ascii="Times New Roman" w:hAnsi="Times New Roman"/>
          <w:color w:val="000000"/>
          <w:sz w:val="28"/>
          <w:szCs w:val="28"/>
          <w:lang w:val="kk-KZ"/>
        </w:rPr>
        <w:t>миф</w:t>
      </w:r>
      <w:r>
        <w:rPr>
          <w:rFonts w:ascii="Times New Roman" w:hAnsi="Times New Roman"/>
          <w:color w:val="000000"/>
          <w:sz w:val="28"/>
          <w:szCs w:val="28"/>
          <w:lang w:val="kk-KZ"/>
        </w:rPr>
        <w:t xml:space="preserve"> арқылы сөйлету жазушының өзіндік ерекшелігі деуімізге болады. Бұл бір жағынан оқырман санасында тарихи деректің нанымдылығын тудырса, екінші жағынан тарихи оқиғаның болғандығы жөніндегі сенімділікті қалыптастырады. Және бұл елестер өз алдына басқа бір дүниеде болып жатқан құбылыс емес. Романның бас кейіпкері Ноэльмен оның достары Дәурен мен Айымның көз алдында өтіп жатады. </w:t>
      </w:r>
    </w:p>
    <w:p w:rsidR="005F2463"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Махамбет туралы маңызды мәліметтерге қаныққан Ноэль көп ұзамай Әлімжанмен бірге Атырауға аттанады. Сүйекті әкеліп, мүсіндейді. Романның шым-шытырық шытырманы, ел басшыларының хал-ахуалы, мемлекеттік деген мекеменің шама-шарқы, елдің бүгінгі кескін-келбетінің образы бой көрсетеді. </w:t>
      </w:r>
    </w:p>
    <w:p w:rsidR="005F2463"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Ноэль Мәскеуге аттанарда Махамбеттің бассүйегін өз Отанында, сенімді жерде қалдыруды ойлайды. Қайта апарып көмуге бұрынғы Әлімжан ағасы дүниеден өтіп кетеді, ал Құрақ қарияға жазған хаттарынан хабар болмайды. </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Pr>
          <w:rFonts w:ascii="Times New Roman" w:hAnsi="Times New Roman"/>
          <w:color w:val="000000"/>
          <w:sz w:val="28"/>
          <w:szCs w:val="28"/>
          <w:lang w:val="kk-KZ"/>
        </w:rPr>
        <w:t>Ноэль бас сүйекті елде қалдыру үшін мәдениет және білім министріне барады. Ол</w:t>
      </w:r>
      <w:r w:rsidR="002E0484">
        <w:rPr>
          <w:rFonts w:ascii="Times New Roman" w:hAnsi="Times New Roman"/>
          <w:color w:val="000000"/>
          <w:sz w:val="28"/>
          <w:szCs w:val="28"/>
          <w:lang w:val="kk-KZ"/>
        </w:rPr>
        <w:t>:</w:t>
      </w:r>
      <w:r>
        <w:rPr>
          <w:rFonts w:ascii="Times New Roman" w:hAnsi="Times New Roman"/>
          <w:color w:val="000000"/>
          <w:sz w:val="28"/>
          <w:szCs w:val="28"/>
          <w:lang w:val="kk-KZ"/>
        </w:rPr>
        <w:t xml:space="preserve"> «министрлік пантеон емес» деп </w:t>
      </w:r>
      <w:r w:rsidR="002E0484">
        <w:rPr>
          <w:rFonts w:ascii="Times New Roman" w:eastAsia="Batang" w:hAnsi="Times New Roman"/>
          <w:color w:val="000000"/>
          <w:sz w:val="28"/>
          <w:szCs w:val="28"/>
          <w:lang w:val="kk-KZ"/>
        </w:rPr>
        <w:t xml:space="preserve">тарих </w:t>
      </w:r>
      <w:r w:rsidR="00E94FD0">
        <w:rPr>
          <w:rFonts w:ascii="Times New Roman" w:eastAsia="Batang" w:hAnsi="Times New Roman"/>
          <w:color w:val="000000"/>
          <w:sz w:val="28"/>
          <w:szCs w:val="28"/>
          <w:lang w:val="kk-KZ"/>
        </w:rPr>
        <w:t>және</w:t>
      </w:r>
      <w:r w:rsidRPr="0049343E">
        <w:rPr>
          <w:rFonts w:ascii="Times New Roman" w:eastAsia="Batang" w:hAnsi="Times New Roman"/>
          <w:color w:val="000000"/>
          <w:sz w:val="28"/>
          <w:szCs w:val="28"/>
          <w:lang w:val="kk-KZ"/>
        </w:rPr>
        <w:t xml:space="preserve"> этнолог</w:t>
      </w:r>
      <w:r>
        <w:rPr>
          <w:rFonts w:ascii="Times New Roman" w:eastAsia="Batang" w:hAnsi="Times New Roman"/>
          <w:color w:val="000000"/>
          <w:sz w:val="28"/>
          <w:szCs w:val="28"/>
          <w:lang w:val="kk-KZ"/>
        </w:rPr>
        <w:t>ия</w:t>
      </w:r>
      <w:r w:rsidR="00E94FD0">
        <w:rPr>
          <w:rFonts w:ascii="Times New Roman" w:eastAsia="Batang" w:hAnsi="Times New Roman"/>
          <w:color w:val="000000"/>
          <w:sz w:val="28"/>
          <w:szCs w:val="28"/>
          <w:lang w:val="kk-KZ"/>
        </w:rPr>
        <w:t>мен айналысатын</w:t>
      </w:r>
      <w:r>
        <w:rPr>
          <w:rFonts w:ascii="Times New Roman" w:eastAsia="Batang" w:hAnsi="Times New Roman"/>
          <w:color w:val="000000"/>
          <w:sz w:val="28"/>
          <w:szCs w:val="28"/>
          <w:lang w:val="kk-KZ"/>
        </w:rPr>
        <w:t xml:space="preserve"> институт</w:t>
      </w:r>
      <w:r w:rsidR="00E94FD0">
        <w:rPr>
          <w:rFonts w:ascii="Times New Roman" w:eastAsia="Batang" w:hAnsi="Times New Roman"/>
          <w:color w:val="000000"/>
          <w:sz w:val="28"/>
          <w:szCs w:val="28"/>
          <w:lang w:val="kk-KZ"/>
        </w:rPr>
        <w:t>қа</w:t>
      </w:r>
      <w:r>
        <w:rPr>
          <w:rFonts w:ascii="Times New Roman" w:eastAsia="Batang" w:hAnsi="Times New Roman"/>
          <w:color w:val="000000"/>
          <w:sz w:val="28"/>
          <w:szCs w:val="28"/>
          <w:lang w:val="kk-KZ"/>
        </w:rPr>
        <w:t xml:space="preserve"> жібереді. Институт директоры Баймахан жетекшілігімен «</w:t>
      </w:r>
      <w:r w:rsidRPr="00051D25">
        <w:rPr>
          <w:rFonts w:ascii="Times New Roman" w:eastAsia="Batang" w:hAnsi="Times New Roman"/>
          <w:color w:val="000000"/>
          <w:sz w:val="28"/>
          <w:szCs w:val="28"/>
          <w:lang w:val="kk-KZ"/>
        </w:rPr>
        <w:t>Махамбет өлеңдеріндегі тарихи деректер» деген тақырыпта докторлық</w:t>
      </w:r>
      <w:r>
        <w:rPr>
          <w:rFonts w:ascii="Times New Roman" w:eastAsia="Batang" w:hAnsi="Times New Roman"/>
          <w:color w:val="000000"/>
          <w:sz w:val="28"/>
          <w:szCs w:val="28"/>
          <w:lang w:val="kk-KZ"/>
        </w:rPr>
        <w:t xml:space="preserve"> қорғалып жатса да Махамбеттің бас сүйегін қажет етпей тарих және мәдени ескерткіштер қозғалысы мекемесінің басшысы Ықасқа жібереді. Бұл әлгі Айымның әкесі. Ықас Ноэльден де, бас сүйектен де қалай құтыларын білмей отырғанда </w:t>
      </w:r>
      <w:r w:rsidR="00E94FD0">
        <w:rPr>
          <w:rFonts w:ascii="Times New Roman" w:eastAsia="Batang" w:hAnsi="Times New Roman"/>
          <w:color w:val="000000"/>
          <w:sz w:val="28"/>
          <w:szCs w:val="28"/>
          <w:lang w:val="kk-KZ"/>
        </w:rPr>
        <w:t xml:space="preserve">әдебиет пен </w:t>
      </w:r>
      <w:r>
        <w:rPr>
          <w:rFonts w:ascii="Times New Roman" w:eastAsia="Batang" w:hAnsi="Times New Roman"/>
          <w:color w:val="000000"/>
          <w:sz w:val="28"/>
          <w:szCs w:val="28"/>
          <w:lang w:val="kk-KZ"/>
        </w:rPr>
        <w:t xml:space="preserve">өнер институтының </w:t>
      </w:r>
      <w:r w:rsidR="00E94FD0">
        <w:rPr>
          <w:rFonts w:ascii="Times New Roman" w:eastAsia="Batang" w:hAnsi="Times New Roman"/>
          <w:color w:val="000000"/>
          <w:sz w:val="28"/>
          <w:szCs w:val="28"/>
          <w:lang w:val="kk-KZ"/>
        </w:rPr>
        <w:t>басшысы</w:t>
      </w:r>
      <w:r>
        <w:rPr>
          <w:rFonts w:ascii="Times New Roman" w:eastAsia="Batang" w:hAnsi="Times New Roman"/>
          <w:color w:val="000000"/>
          <w:sz w:val="28"/>
          <w:szCs w:val="28"/>
          <w:lang w:val="kk-KZ"/>
        </w:rPr>
        <w:t xml:space="preserve">, Махамбет поэзиясынан докторлық қорғаған </w:t>
      </w:r>
      <w:r w:rsidRPr="00051D25">
        <w:rPr>
          <w:rFonts w:ascii="Times New Roman" w:eastAsia="Batang" w:hAnsi="Times New Roman"/>
          <w:color w:val="000000"/>
          <w:sz w:val="28"/>
          <w:szCs w:val="28"/>
          <w:lang w:val="kk-KZ"/>
        </w:rPr>
        <w:t>Қайып Есимович</w:t>
      </w:r>
      <w:r>
        <w:rPr>
          <w:rFonts w:ascii="Times New Roman" w:eastAsia="Batang" w:hAnsi="Times New Roman"/>
          <w:color w:val="000000"/>
          <w:sz w:val="28"/>
          <w:szCs w:val="28"/>
          <w:lang w:val="kk-KZ"/>
        </w:rPr>
        <w:t xml:space="preserve"> келеді. Қайып Махамбеттің өлеңдерін жатқа соғып, өршіл, рухты поэзиясының қуатын мақтана, мадақтап айтқанымен бас сүйектен: </w:t>
      </w:r>
      <w:r w:rsidR="002C7EB4">
        <w:rPr>
          <w:rFonts w:ascii="Times New Roman" w:eastAsia="Batang" w:hAnsi="Times New Roman"/>
          <w:color w:val="000000"/>
          <w:sz w:val="28"/>
          <w:szCs w:val="28"/>
          <w:lang w:val="kk-KZ"/>
        </w:rPr>
        <w:t>«</w:t>
      </w:r>
      <w:r w:rsidRPr="00051D25">
        <w:rPr>
          <w:rFonts w:ascii="Times New Roman" w:eastAsia="Batang" w:hAnsi="Times New Roman"/>
          <w:color w:val="000000"/>
          <w:sz w:val="28"/>
          <w:szCs w:val="28"/>
          <w:lang w:val="kk-KZ"/>
        </w:rPr>
        <w:t>– Бұл сол тұрған, сақталған жерін бүлдіріп кетуі мүмкін</w:t>
      </w:r>
      <w:r>
        <w:rPr>
          <w:rFonts w:ascii="Times New Roman" w:eastAsia="Batang" w:hAnsi="Times New Roman"/>
          <w:color w:val="000000"/>
          <w:sz w:val="28"/>
          <w:szCs w:val="28"/>
          <w:lang w:val="kk-KZ"/>
        </w:rPr>
        <w:t>. Қиратқыш, бұзақы күш қой</w:t>
      </w:r>
      <w:r w:rsidR="002C7EB4">
        <w:rPr>
          <w:rFonts w:ascii="Times New Roman" w:eastAsia="Batang" w:hAnsi="Times New Roman"/>
          <w:color w:val="000000"/>
          <w:sz w:val="28"/>
          <w:szCs w:val="28"/>
          <w:lang w:val="kk-KZ"/>
        </w:rPr>
        <w:t>»</w:t>
      </w:r>
      <w:r w:rsidR="00E94FD0">
        <w:rPr>
          <w:rFonts w:ascii="Times New Roman" w:eastAsia="Batang" w:hAnsi="Times New Roman"/>
          <w:color w:val="000000"/>
          <w:sz w:val="28"/>
          <w:szCs w:val="28"/>
          <w:lang w:val="kk-KZ"/>
        </w:rPr>
        <w:t>,</w:t>
      </w:r>
      <w:r>
        <w:rPr>
          <w:rFonts w:ascii="Times New Roman" w:eastAsia="Batang" w:hAnsi="Times New Roman"/>
          <w:color w:val="000000"/>
          <w:sz w:val="28"/>
          <w:szCs w:val="28"/>
          <w:lang w:val="kk-KZ"/>
        </w:rPr>
        <w:t xml:space="preserve"> - деп үзілді-кесілді бас тартады. Енді не істерлерін білмей тұрғанда Дәурен кіріп, ақынның туған ауылынан екенін айтып, бас сүйекті сұрап алады.</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Pr>
          <w:rFonts w:ascii="Times New Roman" w:hAnsi="Times New Roman"/>
          <w:color w:val="000000"/>
          <w:sz w:val="28"/>
          <w:szCs w:val="28"/>
          <w:lang w:val="kk-KZ"/>
        </w:rPr>
        <w:t xml:space="preserve">Бұдан кейін оқиғалар параллельді түрде жүріп жатады. Құрақ </w:t>
      </w:r>
      <w:r w:rsidR="00E94FD0">
        <w:rPr>
          <w:rFonts w:ascii="Times New Roman" w:hAnsi="Times New Roman"/>
          <w:color w:val="000000"/>
          <w:sz w:val="28"/>
          <w:szCs w:val="28"/>
          <w:lang w:val="kk-KZ"/>
        </w:rPr>
        <w:t>ақсақалдың</w:t>
      </w:r>
      <w:r>
        <w:rPr>
          <w:rFonts w:ascii="Times New Roman" w:hAnsi="Times New Roman"/>
          <w:color w:val="000000"/>
          <w:sz w:val="28"/>
          <w:szCs w:val="28"/>
          <w:lang w:val="kk-KZ"/>
        </w:rPr>
        <w:t xml:space="preserve"> Махамбет</w:t>
      </w:r>
      <w:r w:rsidR="00E94FD0">
        <w:rPr>
          <w:rFonts w:ascii="Times New Roman" w:hAnsi="Times New Roman"/>
          <w:color w:val="000000"/>
          <w:sz w:val="28"/>
          <w:szCs w:val="28"/>
          <w:lang w:val="kk-KZ"/>
        </w:rPr>
        <w:t xml:space="preserve"> Өтемісұлының </w:t>
      </w:r>
      <w:r>
        <w:rPr>
          <w:rFonts w:ascii="Times New Roman" w:hAnsi="Times New Roman"/>
          <w:color w:val="000000"/>
          <w:sz w:val="28"/>
          <w:szCs w:val="28"/>
          <w:lang w:val="kk-KZ"/>
        </w:rPr>
        <w:t xml:space="preserve">басын іздеп қорға жазған хаты; қор басшысы </w:t>
      </w:r>
      <w:r w:rsidRPr="005E55FD">
        <w:rPr>
          <w:rFonts w:ascii="Times New Roman" w:hAnsi="Times New Roman"/>
          <w:color w:val="000000"/>
          <w:sz w:val="28"/>
          <w:szCs w:val="28"/>
          <w:lang w:val="kk-KZ"/>
        </w:rPr>
        <w:t>Нұри Утенович</w:t>
      </w:r>
      <w:r>
        <w:rPr>
          <w:rFonts w:ascii="Times New Roman" w:hAnsi="Times New Roman"/>
          <w:color w:val="000000"/>
          <w:sz w:val="28"/>
          <w:szCs w:val="28"/>
          <w:lang w:val="kk-KZ"/>
        </w:rPr>
        <w:t>тің бас сүйекті іздетуі;</w:t>
      </w:r>
      <w:r w:rsidRPr="005E55FD">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Айым мен Дәуреннің жертөледе елестердің әңгімесін хаттауы; Ноэльдің апачи тайпасы басшысының қорымын қазуы; </w:t>
      </w:r>
      <w:r w:rsidRPr="005E55FD">
        <w:rPr>
          <w:rFonts w:ascii="Times New Roman" w:hAnsi="Times New Roman"/>
          <w:color w:val="000000"/>
          <w:sz w:val="28"/>
          <w:szCs w:val="28"/>
          <w:lang w:val="kk-KZ"/>
        </w:rPr>
        <w:t>Нұри Утенович</w:t>
      </w:r>
      <w:r>
        <w:rPr>
          <w:rFonts w:ascii="Times New Roman" w:hAnsi="Times New Roman"/>
          <w:color w:val="000000"/>
          <w:sz w:val="28"/>
          <w:szCs w:val="28"/>
          <w:lang w:val="kk-KZ"/>
        </w:rPr>
        <w:t xml:space="preserve">тің қолдауымен қала әкімі мен жаңа министрдің Махамбеттің бас сүйегіне сыйақы тағайындауы; тарих және этнология академиясы директоры Баймахан, тарихи және мәдени ескерткіштер қозғалысы </w:t>
      </w:r>
      <w:r>
        <w:rPr>
          <w:rFonts w:ascii="Times New Roman" w:eastAsia="Batang" w:hAnsi="Times New Roman"/>
          <w:color w:val="000000"/>
          <w:sz w:val="28"/>
          <w:szCs w:val="28"/>
          <w:lang w:val="kk-KZ"/>
        </w:rPr>
        <w:t xml:space="preserve">мекемесінің басшысы Ықас пен Қайыптың арасындағы дау, сыйақы үшін жанталас, ата-баба аруағын аттамайтын жанашыр жан болып шыға қалулары; ауыл әкімі Қарауылдың қалаға келіп, басшы ағаларын жағалап, жандарына қосылуы; Ноэльдің сақ қорғанынан тапқан күміс тостағандағы жазудың жалғасын апачи тайпасының көсемі қорымынан табуы; Ықастың әйелі </w:t>
      </w:r>
      <w:r w:rsidRPr="0049343E">
        <w:rPr>
          <w:rFonts w:ascii="Times New Roman" w:eastAsia="Batang" w:hAnsi="Times New Roman"/>
          <w:color w:val="000000"/>
          <w:sz w:val="28"/>
          <w:szCs w:val="28"/>
          <w:lang w:val="kk-KZ"/>
        </w:rPr>
        <w:t>Қашқария</w:t>
      </w:r>
      <w:r>
        <w:rPr>
          <w:rFonts w:ascii="Times New Roman" w:eastAsia="Batang" w:hAnsi="Times New Roman"/>
          <w:color w:val="000000"/>
          <w:sz w:val="28"/>
          <w:szCs w:val="28"/>
          <w:lang w:val="kk-KZ"/>
        </w:rPr>
        <w:t xml:space="preserve"> мен Қайыптың әйелі </w:t>
      </w:r>
      <w:r>
        <w:rPr>
          <w:rFonts w:ascii="Times New Roman" w:eastAsia="Batang" w:hAnsi="Times New Roman"/>
          <w:color w:val="000000"/>
          <w:sz w:val="28"/>
          <w:szCs w:val="28"/>
          <w:lang w:val="kk-KZ"/>
        </w:rPr>
        <w:lastRenderedPageBreak/>
        <w:t xml:space="preserve">Дүрияның әрекеттері; Қазақтардың аталарының бас сүйегіне сыйақы тағайындағаны туралы ақпараттың дүниежүзіне таралуы; Сол ақпараттан соң Эрмитаждағы Кенесары басының жоғалуы; Әлім мен Жориктің ақша үшін басқа қабірден бас сүйек қазып алып, бірін Дүрияға сатуы; Дәуреннің Құрақ қартты Алматыға шақырып жазған құпия хаты; Конкусқа үш бас сүйектің әкелінуі; Махамбеттің шынайы бас сүйегінің табылып, барлығының Қараойға аттануымен аяқталады.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eastAsia="Batang" w:hAnsi="Times New Roman"/>
          <w:color w:val="000000"/>
          <w:sz w:val="28"/>
          <w:szCs w:val="28"/>
          <w:lang w:val="kk-KZ"/>
        </w:rPr>
        <w:t xml:space="preserve">Жазушы Махамбет бас сүйегінің қазып алынып, мүсін жасалып, қайтадан жерленуіне дейінгі кезеңдегі оқиғаларды, деректерді қолдана отырып, асқан шеберлікпен, суреткерлік қырағылықпен әрбір детальға мән үстеп, кейіпкерлердің образдары арқылы бүгінгі адамдардың  болмысын, бет-бейнесін ашып береді. Баба алдындағы парыз ақталғанымен тарихи тұлғалар арқылы қазақ қасіретін, трагедиясын көрсете алған. Мәтіндегі: </w:t>
      </w:r>
      <w:r w:rsidR="002C7EB4">
        <w:rPr>
          <w:rFonts w:ascii="Times New Roman" w:eastAsia="Batang" w:hAnsi="Times New Roman"/>
          <w:color w:val="000000"/>
          <w:sz w:val="28"/>
          <w:szCs w:val="28"/>
          <w:lang w:val="kk-KZ"/>
        </w:rPr>
        <w:t>«</w:t>
      </w:r>
      <w:r w:rsidRPr="00875B1D">
        <w:rPr>
          <w:rFonts w:ascii="Times New Roman" w:eastAsia="Batang" w:hAnsi="Times New Roman"/>
          <w:color w:val="000000"/>
          <w:sz w:val="28"/>
          <w:szCs w:val="28"/>
          <w:lang w:val="kk-KZ"/>
        </w:rPr>
        <w:t>– Заманында Рим папасын құрдай жорғалатып, қолынан сүйгізген Еділ патша қайдасың? – деді Ноэль өз-өзіне сыймай. – Бейбарыс баба діні бөлек Дәуіт пайғамбардың зиратына атпен кірген жоқ па ең? Өзге жұрт екі бүктетіліп енер есіктің төбесін бұздырып. Еңкеймеймін, ер басымды имеймін деп! Қайда сол өршіл рух! Қайда сол бастар?! Әлде баспен ойнау ойынын алдымен бастаған өздерің бе? Ендеше неге аяқтап кетпегенсіңдер?!</w:t>
      </w:r>
      <w:r>
        <w:rPr>
          <w:rFonts w:ascii="Times New Roman" w:eastAsia="Batang" w:hAnsi="Times New Roman"/>
          <w:color w:val="000000"/>
          <w:sz w:val="28"/>
          <w:szCs w:val="28"/>
          <w:lang w:val="kk-KZ"/>
        </w:rPr>
        <w:t xml:space="preserve"> </w:t>
      </w:r>
      <w:r>
        <w:rPr>
          <w:rFonts w:ascii="Times New Roman" w:hAnsi="Times New Roman" w:cs="Times New Roman"/>
          <w:sz w:val="28"/>
          <w:szCs w:val="28"/>
          <w:lang w:val="kk-KZ"/>
        </w:rPr>
        <w:t>деген жолдар бүгінгі рухани күйдің бағыт-бағдарын шамалататын наз екені түсінікті жайт</w:t>
      </w:r>
      <w:r w:rsidR="002C7EB4">
        <w:rPr>
          <w:rFonts w:ascii="Times New Roman" w:hAnsi="Times New Roman" w:cs="Times New Roman"/>
          <w:sz w:val="28"/>
          <w:szCs w:val="28"/>
          <w:lang w:val="kk-KZ"/>
        </w:rPr>
        <w:t>»</w:t>
      </w:r>
      <w:r w:rsidR="008A0DE7">
        <w:rPr>
          <w:rFonts w:ascii="Times New Roman" w:hAnsi="Times New Roman" w:cs="Times New Roman"/>
          <w:sz w:val="28"/>
          <w:szCs w:val="28"/>
          <w:lang w:val="kk-KZ"/>
        </w:rPr>
        <w:t xml:space="preserve"> </w:t>
      </w:r>
      <w:r w:rsidR="008A0DE7" w:rsidRPr="00A77BB7">
        <w:rPr>
          <w:rFonts w:ascii="Times New Roman" w:hAnsi="Times New Roman" w:cs="Times New Roman"/>
          <w:sz w:val="28"/>
          <w:szCs w:val="28"/>
          <w:lang w:val="kk-KZ"/>
        </w:rPr>
        <w:t>[</w:t>
      </w:r>
      <w:r w:rsidR="008A0DE7">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106</w:t>
      </w:r>
      <w:r w:rsidR="003E01DC">
        <w:rPr>
          <w:rFonts w:ascii="Times New Roman" w:hAnsi="Times New Roman" w:cs="Times New Roman"/>
          <w:sz w:val="28"/>
          <w:szCs w:val="28"/>
          <w:lang w:val="kk-KZ"/>
        </w:rPr>
        <w:t xml:space="preserve"> б.</w:t>
      </w:r>
      <w:r w:rsidR="008A0DE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Сол сияқты «Бәйтерек» халықаралық қоры төрағасы Нұри Утеновичтің мына бір ойы көпті көрген көреген басшының ақыл-парасатын аңдатады: </w:t>
      </w:r>
      <w:r w:rsidR="002C7EB4">
        <w:rPr>
          <w:rFonts w:ascii="Times New Roman" w:hAnsi="Times New Roman" w:cs="Times New Roman"/>
          <w:sz w:val="28"/>
          <w:szCs w:val="28"/>
          <w:lang w:val="kk-KZ"/>
        </w:rPr>
        <w:t>«</w:t>
      </w:r>
      <w:r w:rsidRPr="00F70C40">
        <w:rPr>
          <w:rFonts w:ascii="Times New Roman" w:hAnsi="Times New Roman" w:cs="Times New Roman"/>
          <w:sz w:val="28"/>
          <w:szCs w:val="28"/>
          <w:lang w:val="kk-KZ"/>
        </w:rPr>
        <w:t>Кешегі өткен Қабанбай мен Бөгенбай, Қарасай мен Ағыбай, Кенесарылар осы елге ортақ жақсылар ғой. Одан бергі Алашорда көсемдері ше? Ай, айтары бар ма? Осы арыстардың иісі қазақ даласы үшін жасаған жанкештілігін жазсаңыз, ақ қағаздың өзі сары майдай ерір еді?!</w:t>
      </w:r>
      <w:r w:rsidR="002C7E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67</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Ал қала әкімі мен министрге тіл қатуынан оның қазақтың жоғын түгендейтін тұлға екендігін бағамдайсыз: </w:t>
      </w:r>
      <w:r w:rsidR="002C7EB4">
        <w:rPr>
          <w:rFonts w:ascii="Times New Roman" w:hAnsi="Times New Roman" w:cs="Times New Roman"/>
          <w:sz w:val="28"/>
          <w:szCs w:val="28"/>
          <w:lang w:val="kk-KZ"/>
        </w:rPr>
        <w:t>«</w:t>
      </w:r>
      <w:r w:rsidRPr="00F70C40">
        <w:rPr>
          <w:rFonts w:ascii="Times New Roman" w:hAnsi="Times New Roman" w:cs="Times New Roman"/>
          <w:sz w:val="28"/>
          <w:szCs w:val="28"/>
          <w:lang w:val="kk-KZ"/>
        </w:rPr>
        <w:t>– Әлі күнге арыс дейміз, ақтаңдақ дейміз. Бар тірлік кітап шығарудан аспай жатыр. Шетел мұрағаттарында жүздеген, мыңдаған құнды құжаттар бар. Кім оларды елімізге қайтарып, рухани айналысқа салмақ? Қашанғы шырылдай беруге болады? Әл-Фарабиіміз айдалада қалды. Бейбарыс Дамаскіде жатыр. Жалаңтөс баһадүрден айырылдық. Шәкәрімнің сүйегін алпыс жылдан соң құдықтан жіліктеп теріп алдық. Мұстафа Шоқай болса жат топырақта. Сырым мен Қаратауды ұмытуға айналдық. Енді қолымызда тұрған Махамбеттің басын жоғалту. Мен мұндай сұмдықты естіген емеспін...</w:t>
      </w:r>
      <w:r w:rsidR="002C7E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68</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Р.Отарбаев көркем туындыда Махамбеттің өмірбаянын </w:t>
      </w:r>
      <w:r w:rsidRPr="00916422">
        <w:rPr>
          <w:rFonts w:ascii="Times New Roman" w:hAnsi="Times New Roman" w:cs="Times New Roman"/>
          <w:sz w:val="28"/>
          <w:szCs w:val="28"/>
          <w:lang w:val="kk-KZ"/>
        </w:rPr>
        <w:t>хронологиялық тәртіпте сипаттамаған.</w:t>
      </w:r>
      <w:r>
        <w:rPr>
          <w:rFonts w:ascii="Times New Roman" w:hAnsi="Times New Roman" w:cs="Times New Roman"/>
          <w:sz w:val="28"/>
          <w:szCs w:val="28"/>
          <w:lang w:val="kk-KZ"/>
        </w:rPr>
        <w:t xml:space="preserve"> Махамбет Өтемісұлының бас сүйегінің жоғалып, табылуы; қазақ тарихында </w:t>
      </w:r>
      <w:r w:rsidRPr="00916422">
        <w:rPr>
          <w:rFonts w:ascii="Times New Roman" w:hAnsi="Times New Roman" w:cs="Times New Roman"/>
          <w:sz w:val="28"/>
          <w:szCs w:val="28"/>
          <w:lang w:val="kk-KZ"/>
        </w:rPr>
        <w:t>қалдырған іздерінің психологиялық себептері</w:t>
      </w:r>
      <w:r>
        <w:rPr>
          <w:rFonts w:ascii="Times New Roman" w:hAnsi="Times New Roman" w:cs="Times New Roman"/>
          <w:sz w:val="28"/>
          <w:szCs w:val="28"/>
          <w:lang w:val="kk-KZ"/>
        </w:rPr>
        <w:t>;</w:t>
      </w:r>
      <w:r w:rsidRPr="009164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кейіннен зерттелген деректер елес арқылы ақынның </w:t>
      </w:r>
      <w:r w:rsidRPr="00916422">
        <w:rPr>
          <w:rFonts w:ascii="Times New Roman" w:hAnsi="Times New Roman" w:cs="Times New Roman"/>
          <w:sz w:val="28"/>
          <w:szCs w:val="28"/>
          <w:lang w:val="kk-KZ"/>
        </w:rPr>
        <w:t>бұрын бас</w:t>
      </w:r>
      <w:r>
        <w:rPr>
          <w:rFonts w:ascii="Times New Roman" w:hAnsi="Times New Roman" w:cs="Times New Roman"/>
          <w:sz w:val="28"/>
          <w:szCs w:val="28"/>
          <w:lang w:val="kk-KZ"/>
        </w:rPr>
        <w:t xml:space="preserve">ынан </w:t>
      </w:r>
      <w:r w:rsidRPr="00916422">
        <w:rPr>
          <w:rFonts w:ascii="Times New Roman" w:hAnsi="Times New Roman" w:cs="Times New Roman"/>
          <w:sz w:val="28"/>
          <w:szCs w:val="28"/>
          <w:lang w:val="kk-KZ"/>
        </w:rPr>
        <w:t>өткерген</w:t>
      </w:r>
      <w:r>
        <w:rPr>
          <w:rFonts w:ascii="Times New Roman" w:hAnsi="Times New Roman" w:cs="Times New Roman"/>
          <w:sz w:val="28"/>
          <w:szCs w:val="28"/>
          <w:lang w:val="kk-KZ"/>
        </w:rPr>
        <w:t xml:space="preserve">  </w:t>
      </w:r>
      <w:r w:rsidRPr="00916422">
        <w:rPr>
          <w:rFonts w:ascii="Times New Roman" w:hAnsi="Times New Roman" w:cs="Times New Roman"/>
          <w:sz w:val="28"/>
          <w:szCs w:val="28"/>
          <w:lang w:val="kk-KZ"/>
        </w:rPr>
        <w:t>оқиғаларын</w:t>
      </w:r>
      <w:r>
        <w:rPr>
          <w:rFonts w:ascii="Times New Roman" w:hAnsi="Times New Roman" w:cs="Times New Roman"/>
          <w:sz w:val="28"/>
          <w:szCs w:val="28"/>
          <w:lang w:val="kk-KZ"/>
        </w:rPr>
        <w:t xml:space="preserve"> баяндауымен беріл</w:t>
      </w:r>
      <w:r w:rsidRPr="00916422">
        <w:rPr>
          <w:rFonts w:ascii="Times New Roman" w:hAnsi="Times New Roman" w:cs="Times New Roman"/>
          <w:sz w:val="28"/>
          <w:szCs w:val="28"/>
          <w:lang w:val="kk-KZ"/>
        </w:rPr>
        <w:t>ген.</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eastAsia="Batang" w:hAnsi="Times New Roman"/>
          <w:sz w:val="28"/>
          <w:szCs w:val="28"/>
          <w:lang w:val="kk-KZ"/>
        </w:rPr>
      </w:pPr>
      <w:r>
        <w:rPr>
          <w:rFonts w:ascii="Times New Roman" w:hAnsi="Times New Roman"/>
          <w:color w:val="000000"/>
          <w:sz w:val="28"/>
          <w:szCs w:val="28"/>
          <w:lang w:val="kk-KZ"/>
        </w:rPr>
        <w:t xml:space="preserve">Роман </w:t>
      </w:r>
      <w:r w:rsidR="006E1710">
        <w:rPr>
          <w:rFonts w:ascii="Times New Roman" w:hAnsi="Times New Roman"/>
          <w:color w:val="000000"/>
          <w:sz w:val="28"/>
          <w:szCs w:val="28"/>
          <w:lang w:val="kk-KZ"/>
        </w:rPr>
        <w:t xml:space="preserve">дәстүрлі </w:t>
      </w:r>
      <w:r>
        <w:rPr>
          <w:rFonts w:ascii="Times New Roman" w:hAnsi="Times New Roman"/>
          <w:color w:val="000000"/>
          <w:sz w:val="28"/>
          <w:szCs w:val="28"/>
          <w:lang w:val="kk-KZ"/>
        </w:rPr>
        <w:t>құрылымнан ада</w:t>
      </w:r>
      <w:r w:rsidR="006E1710">
        <w:rPr>
          <w:rFonts w:ascii="Times New Roman" w:hAnsi="Times New Roman"/>
          <w:color w:val="000000"/>
          <w:sz w:val="28"/>
          <w:szCs w:val="28"/>
          <w:lang w:val="kk-KZ"/>
        </w:rPr>
        <w:t>, коллажға құрылған.</w:t>
      </w:r>
      <w:r>
        <w:rPr>
          <w:rFonts w:ascii="Times New Roman" w:hAnsi="Times New Roman"/>
          <w:color w:val="000000"/>
          <w:sz w:val="28"/>
          <w:szCs w:val="28"/>
          <w:lang w:val="kk-KZ"/>
        </w:rPr>
        <w:t xml:space="preserve"> Оқырман романның кез келген үзіндісін өз қалауынша (соңынан басына, ортасынан соңына қарай) қай жерінен бастап оқыса да шатаспай түсіне алады. Барлық үзінділер артық-ауыс шашаусыз негізгі идеяға жұмылдырылған. Көне сақ қорғаны мен апачи </w:t>
      </w:r>
      <w:r>
        <w:rPr>
          <w:rFonts w:ascii="Times New Roman" w:hAnsi="Times New Roman"/>
          <w:color w:val="000000"/>
          <w:sz w:val="28"/>
          <w:szCs w:val="28"/>
          <w:lang w:val="kk-KZ"/>
        </w:rPr>
        <w:lastRenderedPageBreak/>
        <w:t xml:space="preserve">тайпасының ескі қорымының байланысы шығарма мазмұнын тереңдете түскен. </w:t>
      </w:r>
      <w:r w:rsidRPr="00C40CC0">
        <w:rPr>
          <w:rFonts w:ascii="Times New Roman" w:hAnsi="Times New Roman"/>
          <w:color w:val="000000"/>
          <w:sz w:val="28"/>
          <w:szCs w:val="28"/>
          <w:lang w:val="kk-KZ"/>
        </w:rPr>
        <w:t>«Мен де сендей болғанмын, сен де мендей боларсың»</w:t>
      </w:r>
      <w:r>
        <w:rPr>
          <w:rFonts w:ascii="Times New Roman" w:hAnsi="Times New Roman"/>
          <w:color w:val="000000"/>
          <w:sz w:val="28"/>
          <w:szCs w:val="28"/>
          <w:lang w:val="kk-KZ"/>
        </w:rPr>
        <w:t xml:space="preserve"> деген адамзаттық философиялық тәмсіл «</w:t>
      </w:r>
      <w:r w:rsidRPr="0049343E">
        <w:rPr>
          <w:rFonts w:ascii="Times New Roman" w:hAnsi="Times New Roman"/>
          <w:color w:val="000000"/>
          <w:sz w:val="28"/>
          <w:lang w:val="kk-KZ"/>
        </w:rPr>
        <w:t xml:space="preserve">– </w:t>
      </w:r>
      <w:r w:rsidRPr="0049343E">
        <w:rPr>
          <w:rFonts w:ascii="Times New Roman" w:eastAsia="Batang" w:hAnsi="Times New Roman"/>
          <w:sz w:val="28"/>
          <w:szCs w:val="28"/>
          <w:lang w:val="kk-KZ"/>
        </w:rPr>
        <w:t>Тіршіліктің тағы бір таңы атты. Бізге күлімдеп қарар ма екен? Не айтасың, Махамбет аға?</w:t>
      </w:r>
      <w:r>
        <w:rPr>
          <w:rFonts w:ascii="Times New Roman" w:eastAsia="Batang" w:hAnsi="Times New Roman"/>
          <w:sz w:val="28"/>
          <w:szCs w:val="28"/>
          <w:lang w:val="kk-KZ"/>
        </w:rPr>
        <w:t>» деген роман басындағы сауалдың жауабы іспетті.</w:t>
      </w:r>
    </w:p>
    <w:p w:rsidR="005F2463"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Бас туралы әлем әдебиетінде көркем туындылар баршылық. Бірақ, Р.Отарбаевтың «Бас» романының көтерер жүгі, айтар ойы, сюжеттік құрылымы өзгешелігімен құнды. </w:t>
      </w:r>
      <w:r>
        <w:rPr>
          <w:rFonts w:ascii="Times New Roman" w:hAnsi="Times New Roman" w:cs="Times New Roman"/>
          <w:sz w:val="28"/>
          <w:szCs w:val="28"/>
          <w:lang w:val="kk-KZ"/>
        </w:rPr>
        <w:t xml:space="preserve">«Бас» романындағы бяндаушы, әңгімелеуші – автор-нарратор. Алайда оқиға ретіне қарай нарраторлар кейде ауысып отыратын тұстар бар. Романның ерекшелігі тарихи тұлғалардың өзі өмір сүрген дәуіріндегі жағдайлар туралы баяндайтындығында. Мәселен, бас кейіпкер Ноэль </w:t>
      </w:r>
      <w:r w:rsidRPr="007A783B">
        <w:rPr>
          <w:rFonts w:ascii="Times New Roman" w:hAnsi="Times New Roman" w:cs="Times New Roman"/>
          <w:sz w:val="28"/>
          <w:szCs w:val="28"/>
          <w:lang w:val="kk-KZ"/>
        </w:rPr>
        <w:t>Махамбеттің соңғы сәтін баяндайтын деректі іздеп</w:t>
      </w:r>
      <w:r>
        <w:rPr>
          <w:rFonts w:ascii="Times New Roman" w:hAnsi="Times New Roman" w:cs="Times New Roman"/>
          <w:sz w:val="28"/>
          <w:szCs w:val="28"/>
          <w:lang w:val="kk-KZ"/>
        </w:rPr>
        <w:t xml:space="preserve"> мұрағаттан толық мәлімет таппай, шаршап үйіне оралып, ұйқылы-ояу жатқанда Махамбеттің бас сүйегіне тіл бітеді. Жақ сүйектері сақылдаған бас сүйек: </w:t>
      </w:r>
      <w:r w:rsidR="002B5FBD">
        <w:rPr>
          <w:rFonts w:ascii="Times New Roman" w:hAnsi="Times New Roman" w:cs="Times New Roman"/>
          <w:sz w:val="28"/>
          <w:szCs w:val="28"/>
          <w:lang w:val="kk-KZ"/>
        </w:rPr>
        <w:t>«</w:t>
      </w:r>
      <w:r w:rsidRPr="00242748">
        <w:rPr>
          <w:rFonts w:ascii="Times New Roman" w:hAnsi="Times New Roman" w:cs="Times New Roman"/>
          <w:sz w:val="28"/>
          <w:szCs w:val="28"/>
          <w:lang w:val="kk-KZ"/>
        </w:rPr>
        <w:t>Оқиғаның жалғасын өзгеден емес, өзімнен тыңда</w:t>
      </w:r>
      <w:r w:rsidR="002B5FBD">
        <w:rPr>
          <w:rFonts w:ascii="Times New Roman" w:hAnsi="Times New Roman" w:cs="Times New Roman"/>
          <w:sz w:val="28"/>
          <w:szCs w:val="28"/>
          <w:lang w:val="kk-KZ"/>
        </w:rPr>
        <w:t>»</w:t>
      </w:r>
      <w:r w:rsidR="00A54FD6">
        <w:rPr>
          <w:rFonts w:ascii="Times New Roman" w:hAnsi="Times New Roman" w:cs="Times New Roman"/>
          <w:sz w:val="28"/>
          <w:szCs w:val="28"/>
          <w:lang w:val="kk-KZ"/>
        </w:rPr>
        <w:t>, -</w:t>
      </w:r>
      <w:r>
        <w:rPr>
          <w:rFonts w:ascii="Times New Roman" w:hAnsi="Times New Roman" w:cs="Times New Roman"/>
          <w:sz w:val="28"/>
          <w:szCs w:val="28"/>
          <w:lang w:val="kk-KZ"/>
        </w:rPr>
        <w:t xml:space="preserve"> деп нарраторға айналады.  </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Pr>
          <w:rFonts w:ascii="Times New Roman" w:hAnsi="Times New Roman"/>
          <w:color w:val="000000"/>
          <w:sz w:val="28"/>
          <w:szCs w:val="28"/>
          <w:lang w:val="kk-KZ"/>
        </w:rPr>
        <w:t xml:space="preserve">Шағын диалогтардан кейіпкерлердің өресі мен өрісі білінеді. Мәселен, ақынның зиратының табылуына, сүйегінің қайтадан жерленуіне шығармада ғана емес өмірде де құрақ ұшып кіріскен Құрақ қария образы қаймана қазақтың ата-баба аруағын ардақтаған азаматының бейнесі. Қала әкімі Имаш – Иманғали Тасмағанбетұлының, мәдениет және білім саласына </w:t>
      </w:r>
      <w:r w:rsidRPr="0049343E">
        <w:rPr>
          <w:rFonts w:ascii="Times New Roman" w:eastAsia="Batang" w:hAnsi="Times New Roman"/>
          <w:color w:val="000000"/>
          <w:sz w:val="28"/>
          <w:szCs w:val="28"/>
          <w:lang w:val="kk-KZ"/>
        </w:rPr>
        <w:t>жаңадан тағайындалған министр Мұхас Аббасович</w:t>
      </w:r>
      <w:r>
        <w:rPr>
          <w:rFonts w:ascii="Times New Roman" w:eastAsia="Batang" w:hAnsi="Times New Roman"/>
          <w:color w:val="000000"/>
          <w:sz w:val="28"/>
          <w:szCs w:val="28"/>
          <w:lang w:val="kk-KZ"/>
        </w:rPr>
        <w:t xml:space="preserve"> – </w:t>
      </w:r>
      <w:r w:rsidRPr="008F665B">
        <w:rPr>
          <w:rFonts w:ascii="Times New Roman" w:eastAsia="Batang" w:hAnsi="Times New Roman"/>
          <w:color w:val="000000"/>
          <w:sz w:val="28"/>
          <w:szCs w:val="28"/>
          <w:lang w:val="kk-KZ"/>
        </w:rPr>
        <w:t>Мұхтар Абрарұлы</w:t>
      </w:r>
      <w:r>
        <w:rPr>
          <w:rFonts w:ascii="Times New Roman" w:eastAsia="Batang" w:hAnsi="Times New Roman"/>
          <w:color w:val="000000"/>
          <w:sz w:val="28"/>
          <w:szCs w:val="28"/>
          <w:lang w:val="kk-KZ"/>
        </w:rPr>
        <w:t xml:space="preserve">ның прототипі. </w:t>
      </w:r>
    </w:p>
    <w:p w:rsidR="005F2463" w:rsidRPr="000929F9"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Қала басшысының басы жоқ Махамбет бабасын түсінде көруінің өзі авторлық тосын шешім мен болашаққа сенім үмітінің жібіндей әсер қалдырады. </w:t>
      </w:r>
      <w:r w:rsidR="00374C1A">
        <w:rPr>
          <w:rFonts w:ascii="Times New Roman" w:hAnsi="Times New Roman"/>
          <w:color w:val="000000"/>
          <w:sz w:val="28"/>
          <w:szCs w:val="28"/>
          <w:lang w:val="kk-KZ"/>
        </w:rPr>
        <w:t xml:space="preserve">Қала басшысы көрген түс: </w:t>
      </w:r>
      <w:r w:rsidR="002B5FBD">
        <w:rPr>
          <w:rFonts w:ascii="Times New Roman" w:hAnsi="Times New Roman"/>
          <w:color w:val="000000"/>
          <w:sz w:val="28"/>
          <w:szCs w:val="28"/>
          <w:lang w:val="kk-KZ"/>
        </w:rPr>
        <w:t>«</w:t>
      </w:r>
      <w:r>
        <w:rPr>
          <w:rFonts w:ascii="Times New Roman" w:hAnsi="Times New Roman"/>
          <w:color w:val="000000"/>
          <w:sz w:val="28"/>
          <w:szCs w:val="28"/>
          <w:lang w:val="kk-KZ"/>
        </w:rPr>
        <w:t>...</w:t>
      </w:r>
      <w:r w:rsidRPr="000929F9">
        <w:rPr>
          <w:rFonts w:ascii="Times New Roman" w:hAnsi="Times New Roman"/>
          <w:color w:val="000000"/>
          <w:sz w:val="28"/>
          <w:szCs w:val="28"/>
          <w:lang w:val="kk-KZ"/>
        </w:rPr>
        <w:t xml:space="preserve">Бір мезетте қою шаңды артқа тастап, сытылып ақбоз атты шықты. Ақбоз сәйгүліктің төрт аяғы жерге тимей ұшып келе жатқан сынды. Күмістелген жүген мен құйысқанды қалмақ бас ердің үстінде Махамбет отыр. Бес қаруы бойында. Қараса, ұшып келе жатқан ақбоз сәйгүліктің тізгіні жоқ, шорт кесіліпті. Үстіндегі ақынның басы жоқ. Екі қолын Тәңірден әлдене тілегендей көкке созған. Ақбоздың сауырында ақынның мойнынан аққан қан тамшылары бармақтай-бармақтай боп қатып қалған. Сол жарық жұлдыздай аққан қалпы мұның жанынан өте бере: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0929F9">
        <w:rPr>
          <w:rFonts w:ascii="Times New Roman" w:hAnsi="Times New Roman"/>
          <w:color w:val="000000"/>
          <w:sz w:val="28"/>
          <w:szCs w:val="28"/>
          <w:lang w:val="kk-KZ"/>
        </w:rPr>
        <w:t>– Оян, ботам! – десін қаһарлы дауыс. – Оян, ботам!</w:t>
      </w:r>
      <w:r w:rsidR="002B5FBD">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85</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Барша елдің рухын оятуға болмысымен де, шығармаларымен де арқау болған, халықтың қамы үшін бас көтеріп, «басынан» айырылған Махамбет ел үшін еңбек етуге қала басшысын сілкінтіп оятпақ...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Ноэльдің шәкірті болуға асық Дәурен мен Айым санасы азат елдің ертеңінің бейнесі. Әке-шешеден жетім қалып, Құрақ қарияның ілтипатын көрген қарауыл Дәуреннің бойындағы рух тазалығы, баба алдындағы парызды сезінуі, ұрпақ тағзымы Махамбеттің шығармашылығынан докторлық қорғаған ғалымдарда, институт «басшыларында» болмағаны өкінішті жайт. Дәуреннің образы жаңа дәуірдің келгенін айғақтап тұрғандай. </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Pr>
          <w:rFonts w:ascii="Times New Roman" w:hAnsi="Times New Roman" w:cs="Times New Roman"/>
          <w:sz w:val="28"/>
          <w:szCs w:val="28"/>
          <w:lang w:val="kk-KZ"/>
        </w:rPr>
        <w:t xml:space="preserve">Айым болса, </w:t>
      </w:r>
      <w:r>
        <w:rPr>
          <w:rFonts w:ascii="Times New Roman" w:eastAsia="Batang" w:hAnsi="Times New Roman"/>
          <w:color w:val="000000"/>
          <w:sz w:val="28"/>
          <w:szCs w:val="28"/>
          <w:lang w:val="kk-KZ"/>
        </w:rPr>
        <w:t xml:space="preserve">Ықас пен </w:t>
      </w:r>
      <w:r w:rsidRPr="0049343E">
        <w:rPr>
          <w:rFonts w:ascii="Times New Roman" w:eastAsia="Batang" w:hAnsi="Times New Roman"/>
          <w:color w:val="000000"/>
          <w:sz w:val="28"/>
          <w:szCs w:val="28"/>
          <w:lang w:val="kk-KZ"/>
        </w:rPr>
        <w:t>Қашқария</w:t>
      </w:r>
      <w:r>
        <w:rPr>
          <w:rFonts w:ascii="Times New Roman" w:eastAsia="Batang" w:hAnsi="Times New Roman"/>
          <w:color w:val="000000"/>
          <w:sz w:val="28"/>
          <w:szCs w:val="28"/>
          <w:lang w:val="kk-KZ"/>
        </w:rPr>
        <w:t>ның Махамбет поэзиясынан кандидаттық қорғамақ болып жүрген жас ғалым қызы. Алайда, әке-шеше көзқарасынан дүниетанымы кең ұрпақтың өкілі. Бәрін көріп-біліп жүрсе де, дымын білдірмей, керісінше, Ноэльдің аманатын арқалап, соңына дейін</w:t>
      </w:r>
      <w:r w:rsidRPr="00FB6CC6">
        <w:rPr>
          <w:rFonts w:ascii="Times New Roman" w:eastAsia="Batang" w:hAnsi="Times New Roman"/>
          <w:color w:val="000000"/>
          <w:sz w:val="28"/>
          <w:szCs w:val="28"/>
          <w:lang w:val="kk-KZ"/>
        </w:rPr>
        <w:t xml:space="preserve"> </w:t>
      </w:r>
      <w:r>
        <w:rPr>
          <w:rFonts w:ascii="Times New Roman" w:eastAsia="Batang" w:hAnsi="Times New Roman"/>
          <w:color w:val="000000"/>
          <w:sz w:val="28"/>
          <w:szCs w:val="28"/>
          <w:lang w:val="kk-KZ"/>
        </w:rPr>
        <w:t xml:space="preserve">Дәуренмен бірге болды. </w:t>
      </w:r>
      <w:r>
        <w:rPr>
          <w:rFonts w:ascii="Times New Roman" w:eastAsia="Batang" w:hAnsi="Times New Roman"/>
          <w:color w:val="000000"/>
          <w:sz w:val="28"/>
          <w:szCs w:val="28"/>
          <w:lang w:val="kk-KZ"/>
        </w:rPr>
        <w:lastRenderedPageBreak/>
        <w:t xml:space="preserve">Олар сыйақы үшін өздерінің сыйын кетірген, құлқын, атақ пен даңқ үшін өлермен ата-ананың, алдыңғы буынның қателігін қайталамайтын жас буын. Олардың арасындағы көзге көрінбейтін ұлы сезім де алып-ұшпа махаббат емес. Рухани кеңістікте тоғысқан өміршең сезім. </w:t>
      </w:r>
    </w:p>
    <w:p w:rsidR="005F2463"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s="Times New Roman"/>
          <w:sz w:val="28"/>
          <w:szCs w:val="28"/>
          <w:lang w:val="kk-KZ"/>
        </w:rPr>
        <w:t xml:space="preserve">Романның бас кейіпкері – </w:t>
      </w:r>
      <w:r>
        <w:rPr>
          <w:rFonts w:ascii="Times New Roman" w:hAnsi="Times New Roman"/>
          <w:color w:val="000000"/>
          <w:sz w:val="28"/>
          <w:szCs w:val="28"/>
          <w:lang w:val="kk-KZ"/>
        </w:rPr>
        <w:t xml:space="preserve">Ноэль Шаяхметов. Ол </w:t>
      </w:r>
      <w:r w:rsidRPr="006226EA">
        <w:rPr>
          <w:rFonts w:ascii="Times New Roman" w:hAnsi="Times New Roman"/>
          <w:color w:val="000000"/>
          <w:sz w:val="28"/>
          <w:szCs w:val="28"/>
          <w:lang w:val="kk-KZ"/>
        </w:rPr>
        <w:t>1946-1954 жылдар аралығында Қазақстан Коммунистік партиясы Орталық комитетінің бірінші хатшысы</w:t>
      </w:r>
      <w:r>
        <w:rPr>
          <w:rFonts w:ascii="Times New Roman" w:hAnsi="Times New Roman"/>
          <w:color w:val="000000"/>
          <w:sz w:val="28"/>
          <w:szCs w:val="28"/>
          <w:lang w:val="kk-KZ"/>
        </w:rPr>
        <w:t xml:space="preserve"> қызметін атқарған Жұмабай Шаяхметовтың ұлы. Бұл тұлға романда қариялардың аузымен екі жерде ғана аталады. Бірі сақ қорғанын қаза бастағанда аттандап жеткен құбақан шалдың, екіншісі Құрақ қарттың ақын зиратының басында дәрігер Әлімжан мен Ноэльді қарсы алғанында. Тек қарттардың ғана еске алуы ел басқаруда кейінгілерге үлгі бола білген Жұмабай Шаяхметовтың есімінің сол кездердің өзінде-ақ ұмытыла бастағанының айғағы. </w:t>
      </w:r>
    </w:p>
    <w:p w:rsidR="005F2463" w:rsidRDefault="00E2715A"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Кейіпкер </w:t>
      </w:r>
      <w:r w:rsidR="005F2463">
        <w:rPr>
          <w:rFonts w:ascii="Times New Roman" w:hAnsi="Times New Roman"/>
          <w:color w:val="000000"/>
          <w:sz w:val="28"/>
          <w:szCs w:val="28"/>
          <w:lang w:val="kk-KZ"/>
        </w:rPr>
        <w:t xml:space="preserve">Ноэль – антрополог ғалым. Атақты М.М.Герасимовтың шәкірті. Ата-баба алдындағы парызын орындамақ болған азамат. </w:t>
      </w:r>
      <w:r>
        <w:rPr>
          <w:rFonts w:ascii="Times New Roman" w:hAnsi="Times New Roman"/>
          <w:color w:val="000000"/>
          <w:sz w:val="28"/>
          <w:szCs w:val="28"/>
          <w:lang w:val="kk-KZ"/>
        </w:rPr>
        <w:t>Тарихи тұлғалардың қ</w:t>
      </w:r>
      <w:r w:rsidR="005F2463">
        <w:rPr>
          <w:rFonts w:ascii="Times New Roman" w:hAnsi="Times New Roman"/>
          <w:color w:val="000000"/>
          <w:sz w:val="28"/>
          <w:szCs w:val="28"/>
          <w:lang w:val="kk-KZ"/>
        </w:rPr>
        <w:t>абірлерін тауып, нақты бет-бейнелерін кейіптеп, ұмытыла бастаған кескін</w:t>
      </w:r>
      <w:r>
        <w:rPr>
          <w:rFonts w:ascii="Times New Roman" w:hAnsi="Times New Roman"/>
          <w:color w:val="000000"/>
          <w:sz w:val="28"/>
          <w:szCs w:val="28"/>
          <w:lang w:val="kk-KZ"/>
        </w:rPr>
        <w:t>дер</w:t>
      </w:r>
      <w:r w:rsidR="005F2463">
        <w:rPr>
          <w:rFonts w:ascii="Times New Roman" w:hAnsi="Times New Roman"/>
          <w:color w:val="000000"/>
          <w:sz w:val="28"/>
          <w:szCs w:val="28"/>
          <w:lang w:val="kk-KZ"/>
        </w:rPr>
        <w:t>ін жаңғыртпақ. Мәскеуде оқыған аса дарынды ғалымды елінің абыройын асқақтатып, дүниежүзіне әйгілесе де ғылыми орта өз еліне сыйғызба</w:t>
      </w:r>
      <w:r>
        <w:rPr>
          <w:rFonts w:ascii="Times New Roman" w:hAnsi="Times New Roman"/>
          <w:color w:val="000000"/>
          <w:sz w:val="28"/>
          <w:szCs w:val="28"/>
          <w:lang w:val="kk-KZ"/>
        </w:rPr>
        <w:t>й</w:t>
      </w:r>
      <w:r w:rsidR="005F2463">
        <w:rPr>
          <w:rFonts w:ascii="Times New Roman" w:hAnsi="Times New Roman"/>
          <w:color w:val="000000"/>
          <w:sz w:val="28"/>
          <w:szCs w:val="28"/>
          <w:lang w:val="kk-KZ"/>
        </w:rPr>
        <w:t xml:space="preserve">ды. </w:t>
      </w:r>
    </w:p>
    <w:p w:rsidR="005F2463" w:rsidRDefault="005F2463" w:rsidP="005F2463">
      <w:pPr>
        <w:spacing w:after="0" w:line="240" w:lineRule="auto"/>
        <w:ind w:firstLine="454"/>
        <w:jc w:val="both"/>
        <w:rPr>
          <w:rFonts w:ascii="Times New Roman" w:hAnsi="Times New Roman"/>
          <w:color w:val="000000"/>
          <w:sz w:val="28"/>
          <w:szCs w:val="28"/>
          <w:lang w:val="kk-KZ"/>
        </w:rPr>
      </w:pPr>
      <w:r>
        <w:rPr>
          <w:rFonts w:ascii="Times New Roman" w:hAnsi="Times New Roman"/>
          <w:color w:val="000000"/>
          <w:sz w:val="28"/>
          <w:szCs w:val="28"/>
          <w:lang w:val="kk-KZ"/>
        </w:rPr>
        <w:t xml:space="preserve">Ноэль – өз басы ай-күннің аманында қандай қысастық көрсе де парызын орындаған жаны сірі, жанкешті ғалымның бейнесі. Бассыздыққа жол берген басшылар мен ғылыми ортадан көңілі қалған, өтірік пен жағымпаздық, рухани мешелдік жайлаған жалғаннан өресі биік, болмысы азат бейне.   </w:t>
      </w:r>
    </w:p>
    <w:p w:rsidR="005F2463" w:rsidRDefault="005F2463" w:rsidP="005F2463">
      <w:pPr>
        <w:spacing w:after="0" w:line="240" w:lineRule="auto"/>
        <w:ind w:firstLine="454"/>
        <w:jc w:val="both"/>
        <w:rPr>
          <w:rFonts w:ascii="Times New Roman" w:eastAsia="Batang" w:hAnsi="Times New Roman"/>
          <w:sz w:val="28"/>
          <w:szCs w:val="28"/>
          <w:lang w:val="kk-KZ"/>
        </w:rPr>
      </w:pPr>
      <w:r>
        <w:rPr>
          <w:rFonts w:ascii="Times New Roman" w:hAnsi="Times New Roman"/>
          <w:color w:val="000000"/>
          <w:sz w:val="28"/>
          <w:szCs w:val="28"/>
          <w:lang w:val="kk-KZ"/>
        </w:rPr>
        <w:t xml:space="preserve">Жазушының сонау Аризона штатындағы апачи тайпасы мен бағзы бабаларымыз сақтардың арасындағы байланысты негіздейтін кейіпкері осы – Ноэль. Шығарманың кейбір жерлерінде нарратор қызметін атқарады. Ішкі монологтармен, елестермен (Махамбеттің, апачи тайпасының көсемімен) сөйлесуі арқылы авторлық ойды жеткізеді. Өзі де Дәурен мен Айым сынды жаңа буынның тәуелсіз сана иелерінің ұстазы. Романдағы </w:t>
      </w:r>
      <w:r>
        <w:rPr>
          <w:rFonts w:ascii="Times New Roman" w:eastAsia="Batang" w:hAnsi="Times New Roman"/>
          <w:sz w:val="28"/>
          <w:szCs w:val="28"/>
          <w:lang w:val="kk-KZ"/>
        </w:rPr>
        <w:t>соңғы сөйлем:</w:t>
      </w:r>
      <w:r>
        <w:rPr>
          <w:rFonts w:ascii="Times New Roman" w:hAnsi="Times New Roman"/>
          <w:color w:val="000000"/>
          <w:sz w:val="28"/>
          <w:szCs w:val="28"/>
          <w:lang w:val="kk-KZ"/>
        </w:rPr>
        <w:t xml:space="preserve"> </w:t>
      </w:r>
      <w:r w:rsidRPr="0049343E">
        <w:rPr>
          <w:rFonts w:ascii="Times New Roman" w:eastAsia="Batang" w:hAnsi="Times New Roman"/>
          <w:sz w:val="28"/>
          <w:szCs w:val="28"/>
          <w:lang w:val="kk-KZ"/>
        </w:rPr>
        <w:t>«Мен де сендей болғанмын, сен де мендей боларсың» деген киелі сөздің құпиясын ашуға әлі ешкім тәуекел еткен жоқ</w:t>
      </w:r>
      <w:r>
        <w:rPr>
          <w:rFonts w:ascii="Times New Roman" w:eastAsia="Batang" w:hAnsi="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185</w:t>
      </w:r>
      <w:r w:rsidR="003E01DC">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eastAsia="Batang" w:hAnsi="Times New Roman"/>
          <w:sz w:val="28"/>
          <w:szCs w:val="28"/>
          <w:lang w:val="kk-KZ"/>
        </w:rPr>
      </w:pPr>
      <w:r>
        <w:rPr>
          <w:rFonts w:ascii="Times New Roman" w:eastAsia="Batang" w:hAnsi="Times New Roman"/>
          <w:sz w:val="28"/>
          <w:szCs w:val="28"/>
          <w:lang w:val="kk-KZ"/>
        </w:rPr>
        <w:t xml:space="preserve">Автордың «Бас» романы бір тарихи тұлға Махамбеттің бас сүйегін арқау ете отырып, бассыз қалған талай тарихи тұлғаларымызды қозғап қоймай, қоғамның «бассыз» қалған дененің мешел күйін кешіп келе жатқандығын жеткізеді. Бас көтерген тұлғаларының басына сыйақы тігіп, кестіріп алып күл салғыш жасап қорлауы ұлт рухының қасіреті. </w:t>
      </w:r>
    </w:p>
    <w:p w:rsidR="005F2463" w:rsidRDefault="005F2463" w:rsidP="005F2463">
      <w:pPr>
        <w:spacing w:after="0" w:line="240" w:lineRule="auto"/>
        <w:ind w:firstLine="454"/>
        <w:jc w:val="both"/>
        <w:rPr>
          <w:rFonts w:ascii="Times New Roman" w:eastAsia="Batang" w:hAnsi="Times New Roman"/>
          <w:sz w:val="28"/>
          <w:szCs w:val="28"/>
          <w:lang w:val="kk-KZ"/>
        </w:rPr>
      </w:pPr>
      <w:r>
        <w:rPr>
          <w:rFonts w:ascii="Times New Roman" w:eastAsia="Batang" w:hAnsi="Times New Roman"/>
          <w:sz w:val="28"/>
          <w:szCs w:val="28"/>
          <w:lang w:val="kk-KZ"/>
        </w:rPr>
        <w:t>Романда тарихи дискурс категориясының элементтері мейлінше молынан кездеседі. Тарихи тұлғалардың бастан кешкен оқиғалары (елес түрінде де беріледі), тарихи-мәдени нысан (тарихи тұлға ескерткіші), Махамбет туралы тарихи деректер мен зерттеу мақалалары, сондай-ақ ауызша жеткен аңыздардың</w:t>
      </w:r>
      <w:r w:rsidRPr="005B2D4F">
        <w:rPr>
          <w:rFonts w:ascii="Times New Roman" w:eastAsia="Batang" w:hAnsi="Times New Roman"/>
          <w:sz w:val="28"/>
          <w:szCs w:val="28"/>
          <w:lang w:val="kk-KZ"/>
        </w:rPr>
        <w:t xml:space="preserve"> </w:t>
      </w:r>
      <w:r>
        <w:rPr>
          <w:rFonts w:ascii="Times New Roman" w:eastAsia="Batang" w:hAnsi="Times New Roman"/>
          <w:sz w:val="28"/>
          <w:szCs w:val="28"/>
          <w:lang w:val="kk-KZ"/>
        </w:rPr>
        <w:t xml:space="preserve">қолданылуы сөзіміздің дәлелі. Тарихи дискурстың ең маңызды көрсеткіштері: тарихи фон, оқиғаға қатысушыларды бағалау, оқиғалардың тарихи деректермен астасып мазмұнды баяндалуы романның сюжетінен көрініс табады. </w:t>
      </w:r>
    </w:p>
    <w:p w:rsidR="005F2463" w:rsidRDefault="005F2463" w:rsidP="005F2463">
      <w:pPr>
        <w:spacing w:after="0" w:line="240" w:lineRule="auto"/>
        <w:ind w:firstLine="454"/>
        <w:jc w:val="both"/>
        <w:rPr>
          <w:rFonts w:ascii="Times New Roman" w:eastAsia="Batang" w:hAnsi="Times New Roman"/>
          <w:sz w:val="28"/>
          <w:szCs w:val="28"/>
          <w:lang w:val="kk-KZ"/>
        </w:rPr>
      </w:pPr>
      <w:r>
        <w:rPr>
          <w:rFonts w:ascii="Times New Roman" w:eastAsia="Batang" w:hAnsi="Times New Roman"/>
          <w:sz w:val="28"/>
          <w:szCs w:val="28"/>
          <w:lang w:val="kk-KZ"/>
        </w:rPr>
        <w:t xml:space="preserve">Жазушы Махамбет қана емес өзге де тарихи тұлғалар туралы деректерді екінші тарихи дискурс категориясы негізінде көркем шығармада негіздеген. </w:t>
      </w:r>
      <w:r>
        <w:rPr>
          <w:rFonts w:ascii="Times New Roman" w:eastAsia="Batang" w:hAnsi="Times New Roman"/>
          <w:sz w:val="28"/>
          <w:szCs w:val="28"/>
          <w:lang w:val="kk-KZ"/>
        </w:rPr>
        <w:lastRenderedPageBreak/>
        <w:t xml:space="preserve">Сондай-ақ тарихи дискурс тарихи уақытқа мейлінше жақын баруы керек болатын болса, қаламгер тың тәсілмен кейіпкер тарихи тұлғаны тарихи уақыт ерекшелігін сақтай отырып, осы кезеңде бейнелейді. Көркем шығармадағы тарихи дискурс белгісінің бірі тарихи деректі, оқиғаны, шындықты жорамалды түрде астарлап, бүгінгі күн тұрғысынан суреттеуімен ерекшеленеді. Ендеше Р.Отарбаевтың «Бас» романының тұтас мазмұнында бұл белгілер анық байқалады. </w:t>
      </w:r>
    </w:p>
    <w:p w:rsidR="005F2463" w:rsidRPr="006226EA" w:rsidRDefault="005F2463" w:rsidP="005F2463">
      <w:pPr>
        <w:spacing w:after="0" w:line="240" w:lineRule="auto"/>
        <w:ind w:firstLine="454"/>
        <w:jc w:val="both"/>
        <w:rPr>
          <w:rFonts w:ascii="Times New Roman" w:hAnsi="Times New Roman"/>
          <w:color w:val="000000"/>
          <w:sz w:val="28"/>
          <w:szCs w:val="28"/>
          <w:lang w:val="kk-KZ"/>
        </w:rPr>
      </w:pPr>
      <w:r>
        <w:rPr>
          <w:rFonts w:ascii="Times New Roman" w:eastAsia="Batang" w:hAnsi="Times New Roman"/>
          <w:sz w:val="28"/>
          <w:szCs w:val="28"/>
          <w:lang w:val="kk-KZ"/>
        </w:rPr>
        <w:t xml:space="preserve">Қандай шығармада болсын авторлық бейне, авторлық үн, авторлық позиция көрініп тұрады. Ғалым </w:t>
      </w:r>
      <w:r w:rsidRPr="00E466FB">
        <w:rPr>
          <w:rFonts w:ascii="Times New Roman" w:eastAsia="Batang" w:hAnsi="Times New Roman"/>
          <w:sz w:val="28"/>
          <w:szCs w:val="28"/>
          <w:lang w:val="kk-KZ"/>
        </w:rPr>
        <w:t>В.Виноградов</w:t>
      </w:r>
      <w:r>
        <w:rPr>
          <w:rFonts w:ascii="Times New Roman" w:eastAsia="Batang" w:hAnsi="Times New Roman"/>
          <w:sz w:val="28"/>
          <w:szCs w:val="28"/>
          <w:lang w:val="kk-KZ"/>
        </w:rPr>
        <w:t xml:space="preserve"> ертегі жанрында автор бейнесінің әңгімешімен сәйкес келмейтіндігі айтады</w:t>
      </w:r>
      <w:r w:rsidRPr="00E466FB">
        <w:rPr>
          <w:rFonts w:ascii="Times New Roman" w:eastAsia="Batang" w:hAnsi="Times New Roman"/>
          <w:sz w:val="28"/>
          <w:szCs w:val="28"/>
          <w:lang w:val="kk-KZ"/>
        </w:rPr>
        <w:t xml:space="preserve"> [</w:t>
      </w:r>
      <w:r w:rsidRPr="00023B01">
        <w:rPr>
          <w:rFonts w:ascii="Times New Roman" w:eastAsia="Batang" w:hAnsi="Times New Roman"/>
          <w:sz w:val="28"/>
          <w:szCs w:val="28"/>
          <w:lang w:val="kk-KZ"/>
        </w:rPr>
        <w:t>1</w:t>
      </w:r>
      <w:r w:rsidR="00460F37">
        <w:rPr>
          <w:rFonts w:ascii="Times New Roman" w:eastAsia="Batang" w:hAnsi="Times New Roman"/>
          <w:sz w:val="28"/>
          <w:szCs w:val="28"/>
          <w:lang w:val="kk-KZ"/>
        </w:rPr>
        <w:t>79</w:t>
      </w:r>
      <w:r w:rsidRPr="00023B01">
        <w:rPr>
          <w:rFonts w:ascii="Times New Roman" w:eastAsia="Batang" w:hAnsi="Times New Roman"/>
          <w:sz w:val="28"/>
          <w:szCs w:val="28"/>
          <w:lang w:val="kk-KZ"/>
        </w:rPr>
        <w:t xml:space="preserve">, </w:t>
      </w:r>
      <w:r w:rsidR="00460238">
        <w:rPr>
          <w:rFonts w:ascii="Times New Roman" w:eastAsia="Batang" w:hAnsi="Times New Roman"/>
          <w:sz w:val="28"/>
          <w:szCs w:val="28"/>
          <w:lang w:val="kk-KZ"/>
        </w:rPr>
        <w:t xml:space="preserve">с. </w:t>
      </w:r>
      <w:r w:rsidRPr="00023B01">
        <w:rPr>
          <w:rFonts w:ascii="Times New Roman" w:eastAsia="Batang" w:hAnsi="Times New Roman"/>
          <w:sz w:val="28"/>
          <w:szCs w:val="28"/>
          <w:lang w:val="kk-KZ"/>
        </w:rPr>
        <w:t>118</w:t>
      </w:r>
      <w:r w:rsidRPr="00E466FB">
        <w:rPr>
          <w:rFonts w:ascii="Times New Roman" w:eastAsia="Batang" w:hAnsi="Times New Roman"/>
          <w:sz w:val="28"/>
          <w:szCs w:val="28"/>
          <w:lang w:val="kk-KZ"/>
        </w:rPr>
        <w:t xml:space="preserve">]. Алайда, </w:t>
      </w:r>
      <w:r>
        <w:rPr>
          <w:rFonts w:ascii="Times New Roman" w:eastAsia="Batang" w:hAnsi="Times New Roman"/>
          <w:sz w:val="28"/>
          <w:szCs w:val="28"/>
          <w:lang w:val="kk-KZ"/>
        </w:rPr>
        <w:t xml:space="preserve">бұл прозаның өзге жанрларына келмейтін тұжырым. Мәселен, </w:t>
      </w:r>
      <w:r w:rsidRPr="00E466FB">
        <w:rPr>
          <w:rFonts w:ascii="Times New Roman" w:eastAsia="Batang" w:hAnsi="Times New Roman"/>
          <w:sz w:val="28"/>
          <w:szCs w:val="28"/>
          <w:lang w:val="kk-KZ"/>
        </w:rPr>
        <w:t xml:space="preserve">М.Мағауиннің </w:t>
      </w:r>
      <w:r>
        <w:rPr>
          <w:rFonts w:ascii="Times New Roman" w:eastAsia="Batang" w:hAnsi="Times New Roman"/>
          <w:sz w:val="28"/>
          <w:szCs w:val="28"/>
          <w:lang w:val="kk-KZ"/>
        </w:rPr>
        <w:t xml:space="preserve">«Қыпшақ аруында» кейіпкер-нарратор </w:t>
      </w:r>
      <w:r w:rsidRPr="00E466FB">
        <w:rPr>
          <w:rFonts w:ascii="Times New Roman" w:eastAsia="Batang" w:hAnsi="Times New Roman"/>
          <w:sz w:val="28"/>
          <w:szCs w:val="28"/>
          <w:lang w:val="kk-KZ"/>
        </w:rPr>
        <w:t>мен автор-</w:t>
      </w:r>
      <w:r>
        <w:rPr>
          <w:rFonts w:ascii="Times New Roman" w:eastAsia="Batang" w:hAnsi="Times New Roman"/>
          <w:sz w:val="28"/>
          <w:szCs w:val="28"/>
          <w:lang w:val="kk-KZ"/>
        </w:rPr>
        <w:t>нарратор</w:t>
      </w:r>
      <w:r w:rsidRPr="00E466FB">
        <w:rPr>
          <w:rFonts w:ascii="Times New Roman" w:eastAsia="Batang" w:hAnsi="Times New Roman"/>
          <w:sz w:val="28"/>
          <w:szCs w:val="28"/>
          <w:lang w:val="kk-KZ"/>
        </w:rPr>
        <w:t xml:space="preserve"> </w:t>
      </w:r>
      <w:r>
        <w:rPr>
          <w:rFonts w:ascii="Times New Roman" w:eastAsia="Batang" w:hAnsi="Times New Roman"/>
          <w:sz w:val="28"/>
          <w:szCs w:val="28"/>
          <w:lang w:val="kk-KZ"/>
        </w:rPr>
        <w:t>біртұтас болып</w:t>
      </w:r>
      <w:r w:rsidRPr="00E466FB">
        <w:rPr>
          <w:rFonts w:ascii="Times New Roman" w:eastAsia="Batang" w:hAnsi="Times New Roman"/>
          <w:sz w:val="28"/>
          <w:szCs w:val="28"/>
          <w:lang w:val="kk-KZ"/>
        </w:rPr>
        <w:t xml:space="preserve"> көрінеді.</w:t>
      </w:r>
    </w:p>
    <w:p w:rsidR="005F2463" w:rsidRPr="00561189"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Мұхтар Мағауиннің </w:t>
      </w:r>
      <w:r w:rsidRPr="00561189">
        <w:rPr>
          <w:rFonts w:ascii="Times New Roman" w:hAnsi="Times New Roman" w:cs="Times New Roman"/>
          <w:sz w:val="28"/>
          <w:szCs w:val="28"/>
          <w:lang w:val="kk-KZ"/>
        </w:rPr>
        <w:t>«Қыпшақ аруында» екі нарратор бар – бірі шығарманы бірінші жақтан баяндайтын автор-кейіпкер, енді бірі шығарманың мәнін одан әрі тереңдететін, автор-кейіпкер өте алмайтын шекараларды бұзып-жарып, кеңістікте емін-еркін қозғалатын мүсінші-кейіпкер. Алғашқыдағы екі кейіпкермен өрбіген мәтін шығарма соңына қарай біртұтас кейіпкерге айналуы қос нарратордың «тұтастығын», суреткердің (нарратордың) екіге бөлінуін (қосарлануын) аңғарасыз. Басында мүсінші-кейіпкердің (Саржанның) атқарар ісі күнделікті кәсіби маманның шаруасы емес екендігін ұғасыз. Көркем мәтінде тарихтан ешкім де еш уақытта өшіре алмайтын, мәңгілік мен мұндалап тұратын «балбалдар» негізгі объект. Бәдізшінің бүгінге беймәлім өзінің жиырма жасыннан 33 жасына дейінгі, ал жары Айсұлу бегімнің 17 жасынан 30 жасына дейінгі өмірінде, яғни Батыс Қыпшақтықтар заманындағы өткендерін бір уақытта бірде сол заманға өтіп, бірде бүгінгі жай-күйін барлап автор-кейіпкерге әңгімелейді. Мүсінші-кейіпкер өзінің сол замандағы жас кезіндегі қалпымен айналасын көреді, ол жайында ойланады, естиді, көреді, ол осы кезеңдегі тұлғада өмір сүреді, ол автор-кейіпкердің санасында мәңгілік ғұмыр кешетін сынды</w:t>
      </w:r>
      <w:r>
        <w:rPr>
          <w:rFonts w:ascii="Times New Roman" w:hAnsi="Times New Roman" w:cs="Times New Roman"/>
          <w:sz w:val="28"/>
          <w:szCs w:val="28"/>
          <w:lang w:val="kk-KZ"/>
        </w:rPr>
        <w:t xml:space="preserve"> </w:t>
      </w:r>
      <w:r w:rsidRPr="008805B9">
        <w:rPr>
          <w:rFonts w:ascii="Times New Roman" w:eastAsia="Batang" w:hAnsi="Times New Roman"/>
          <w:sz w:val="28"/>
          <w:szCs w:val="28"/>
          <w:lang w:val="kk-KZ"/>
        </w:rPr>
        <w:t>[1</w:t>
      </w:r>
      <w:r w:rsidR="00460F37">
        <w:rPr>
          <w:rFonts w:ascii="Times New Roman" w:eastAsia="Batang" w:hAnsi="Times New Roman"/>
          <w:sz w:val="28"/>
          <w:szCs w:val="28"/>
          <w:lang w:val="kk-KZ"/>
        </w:rPr>
        <w:t>77</w:t>
      </w:r>
      <w:r w:rsidRPr="008805B9">
        <w:rPr>
          <w:rFonts w:ascii="Times New Roman" w:eastAsia="Batang" w:hAnsi="Times New Roman"/>
          <w:sz w:val="28"/>
          <w:szCs w:val="28"/>
          <w:lang w:val="kk-KZ"/>
        </w:rPr>
        <w:t xml:space="preserve">, </w:t>
      </w:r>
      <w:r w:rsidR="003E01DC">
        <w:rPr>
          <w:rFonts w:ascii="Times New Roman" w:eastAsia="Batang" w:hAnsi="Times New Roman"/>
          <w:sz w:val="28"/>
          <w:szCs w:val="28"/>
          <w:lang w:val="kk-KZ"/>
        </w:rPr>
        <w:t>р.</w:t>
      </w:r>
      <w:r w:rsidRPr="008805B9">
        <w:rPr>
          <w:rFonts w:ascii="Times New Roman" w:eastAsia="Batang" w:hAnsi="Times New Roman"/>
          <w:sz w:val="28"/>
          <w:szCs w:val="28"/>
          <w:lang w:val="kk-KZ"/>
        </w:rPr>
        <w:t>120].</w:t>
      </w:r>
      <w:r w:rsidRPr="00E466FB">
        <w:rPr>
          <w:rFonts w:ascii="Times New Roman" w:eastAsia="Batang" w:hAnsi="Times New Roman"/>
          <w:sz w:val="28"/>
          <w:szCs w:val="28"/>
          <w:lang w:val="kk-KZ"/>
        </w:rPr>
        <w:t xml:space="preserve"> </w:t>
      </w:r>
      <w:r w:rsidRPr="00561189">
        <w:rPr>
          <w:rFonts w:ascii="Times New Roman" w:hAnsi="Times New Roman" w:cs="Times New Roman"/>
          <w:sz w:val="28"/>
          <w:szCs w:val="28"/>
          <w:lang w:val="kk-KZ"/>
        </w:rPr>
        <w:t xml:space="preserve"> </w:t>
      </w:r>
    </w:p>
    <w:p w:rsidR="005F2463" w:rsidRPr="00561189" w:rsidRDefault="005F2463" w:rsidP="005F2463">
      <w:pPr>
        <w:spacing w:after="0" w:line="240" w:lineRule="auto"/>
        <w:ind w:firstLine="454"/>
        <w:jc w:val="both"/>
        <w:rPr>
          <w:rFonts w:ascii="Times New Roman" w:hAnsi="Times New Roman" w:cs="Times New Roman"/>
          <w:sz w:val="28"/>
          <w:szCs w:val="28"/>
          <w:lang w:val="kk-KZ"/>
        </w:rPr>
      </w:pPr>
      <w:r w:rsidRPr="00561189">
        <w:rPr>
          <w:rFonts w:ascii="Times New Roman" w:hAnsi="Times New Roman" w:cs="Times New Roman"/>
          <w:sz w:val="28"/>
          <w:szCs w:val="28"/>
          <w:lang w:val="kk-KZ"/>
        </w:rPr>
        <w:t xml:space="preserve">Мүсінші-нарратор Батыс Қыпшақтардың 1170-1180 ж.ж. ханы Кобяк (Көбек) ханның кезіндегі тарихи жағдайлармен сабақтастықта баяндайды. Мекендеген жерлермен қатар, балбалдардың орналастырылған орны, бүгінгі күйі де сөз болады. Мүсінші-кейіпкерге бағыт-бағдар беруші, алғашқыда бағзыдағы бабалардың ата-жұрты, ұстанған дініне дейін жөн сілтеуші автор-нарратор болатын. Әдетте, автор кейіпкерлерінің тағдырын ойнап, бойына еніп кететін болса, бұл шығармада керісінше кейіпкер автордың ішінде, санасында. Күрделілігі сонда автор да, мүсінші де кейіпкер келбетінде. Мұндай жағдайда авторға ешкім шектеу, қалыпты стандарт туралы талап қоя алмайды.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561189">
        <w:rPr>
          <w:rFonts w:ascii="Times New Roman" w:hAnsi="Times New Roman" w:cs="Times New Roman"/>
          <w:sz w:val="28"/>
          <w:szCs w:val="28"/>
          <w:lang w:val="kk-KZ"/>
        </w:rPr>
        <w:t>Нарратордың көмегімен бір әдеби шығарма басқа өнер туындысының өмірге келуіне де ықпал етуі мүмкін болса, бұл көркем туындыда керісінше. Тарихи жәдігер – балбал тас арқылы автор-нарратор әдеби шығарманы оқырманға ұсын</w:t>
      </w:r>
      <w:r>
        <w:rPr>
          <w:rFonts w:ascii="Times New Roman" w:hAnsi="Times New Roman" w:cs="Times New Roman"/>
          <w:sz w:val="28"/>
          <w:szCs w:val="28"/>
          <w:lang w:val="kk-KZ"/>
        </w:rPr>
        <w:t>а</w:t>
      </w:r>
      <w:r w:rsidRPr="00561189">
        <w:rPr>
          <w:rFonts w:ascii="Times New Roman" w:hAnsi="Times New Roman" w:cs="Times New Roman"/>
          <w:sz w:val="28"/>
          <w:szCs w:val="28"/>
          <w:lang w:val="kk-KZ"/>
        </w:rPr>
        <w:t>ды</w:t>
      </w:r>
      <w:r>
        <w:rPr>
          <w:rFonts w:ascii="Times New Roman" w:hAnsi="Times New Roman" w:cs="Times New Roman"/>
          <w:sz w:val="28"/>
          <w:szCs w:val="28"/>
          <w:lang w:val="kk-KZ"/>
        </w:rPr>
        <w:t xml:space="preserve"> </w:t>
      </w:r>
      <w:r w:rsidR="006B5391">
        <w:rPr>
          <w:rFonts w:ascii="Times New Roman" w:eastAsia="Batang" w:hAnsi="Times New Roman"/>
          <w:sz w:val="28"/>
          <w:szCs w:val="28"/>
          <w:lang w:val="kk-KZ"/>
        </w:rPr>
        <w:t>[1</w:t>
      </w:r>
      <w:r w:rsidR="00460F37">
        <w:rPr>
          <w:rFonts w:ascii="Times New Roman" w:eastAsia="Batang" w:hAnsi="Times New Roman"/>
          <w:sz w:val="28"/>
          <w:szCs w:val="28"/>
          <w:lang w:val="kk-KZ"/>
        </w:rPr>
        <w:t>77</w:t>
      </w:r>
      <w:r w:rsidRPr="00450D7C">
        <w:rPr>
          <w:rFonts w:ascii="Times New Roman" w:eastAsia="Batang" w:hAnsi="Times New Roman"/>
          <w:sz w:val="28"/>
          <w:szCs w:val="28"/>
          <w:lang w:val="kk-KZ"/>
        </w:rPr>
        <w:t xml:space="preserve">, </w:t>
      </w:r>
      <w:r w:rsidR="003E01DC">
        <w:rPr>
          <w:rFonts w:ascii="Times New Roman" w:eastAsia="Batang" w:hAnsi="Times New Roman"/>
          <w:sz w:val="28"/>
          <w:szCs w:val="28"/>
          <w:lang w:val="kk-KZ"/>
        </w:rPr>
        <w:t>р.</w:t>
      </w:r>
      <w:r w:rsidRPr="00450D7C">
        <w:rPr>
          <w:rFonts w:ascii="Times New Roman" w:eastAsia="Batang" w:hAnsi="Times New Roman"/>
          <w:sz w:val="28"/>
          <w:szCs w:val="28"/>
          <w:lang w:val="kk-KZ"/>
        </w:rPr>
        <w:t>121].</w:t>
      </w:r>
      <w:r w:rsidRPr="00E466FB">
        <w:rPr>
          <w:rFonts w:ascii="Times New Roman" w:eastAsia="Batang" w:hAnsi="Times New Roman"/>
          <w:sz w:val="28"/>
          <w:szCs w:val="28"/>
          <w:lang w:val="kk-KZ"/>
        </w:rPr>
        <w:t xml:space="preserve"> </w:t>
      </w:r>
      <w:r w:rsidRPr="00561189">
        <w:rPr>
          <w:rFonts w:ascii="Times New Roman" w:hAnsi="Times New Roman" w:cs="Times New Roman"/>
          <w:sz w:val="28"/>
          <w:szCs w:val="28"/>
          <w:lang w:val="kk-KZ"/>
        </w:rPr>
        <w:t xml:space="preserve"> </w:t>
      </w:r>
    </w:p>
    <w:p w:rsidR="005F2463" w:rsidRPr="00561189" w:rsidRDefault="005F2463" w:rsidP="005F2463">
      <w:pPr>
        <w:spacing w:after="0" w:line="240" w:lineRule="auto"/>
        <w:ind w:firstLine="454"/>
        <w:jc w:val="both"/>
        <w:rPr>
          <w:rFonts w:ascii="Times New Roman" w:hAnsi="Times New Roman" w:cs="Times New Roman"/>
          <w:sz w:val="28"/>
          <w:szCs w:val="28"/>
          <w:lang w:val="kk-KZ"/>
        </w:rPr>
      </w:pPr>
      <w:r w:rsidRPr="00450D7C">
        <w:rPr>
          <w:rFonts w:ascii="Times New Roman" w:hAnsi="Times New Roman" w:cs="Times New Roman"/>
          <w:sz w:val="28"/>
          <w:szCs w:val="28"/>
          <w:lang w:val="kk-KZ"/>
        </w:rPr>
        <w:t>Түйіндей айтқанда,</w:t>
      </w:r>
      <w:r w:rsidRPr="00561189">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Pr="00561189">
        <w:rPr>
          <w:rFonts w:ascii="Times New Roman" w:hAnsi="Times New Roman" w:cs="Times New Roman"/>
          <w:sz w:val="28"/>
          <w:szCs w:val="28"/>
          <w:lang w:val="kk-KZ"/>
        </w:rPr>
        <w:t xml:space="preserve">арратор/баяндаушы баяндайтын көркем шығармадағы оқиға тарихпен тығыз байланыста жүзеге асырылатын болса, оқырман тудыратын дискурс нарратив дискурсы ғана емес тарихи дискурсты да </w:t>
      </w:r>
      <w:r w:rsidRPr="00561189">
        <w:rPr>
          <w:rFonts w:ascii="Times New Roman" w:hAnsi="Times New Roman" w:cs="Times New Roman"/>
          <w:sz w:val="28"/>
          <w:szCs w:val="28"/>
          <w:lang w:val="kk-KZ"/>
        </w:rPr>
        <w:lastRenderedPageBreak/>
        <w:t xml:space="preserve">қамтитындығын жоққа шығармауымыз қажет. Тарихи дискурс категориясындағы екінші тарихи дискурста бастапқы деректегі мәліметтердің, яғни өткен оқиғалардың қабылдануы және түсіндірілуі зерттеушінің немесе жазушының тарихи санасының қатысуы арқылы баяндалатынын ескерсек, онда жазушы да ол тудырған кейіпкер-нарратор да тарихи дерек арқылы сол тарихи дискурсты тудырушы.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561189">
        <w:rPr>
          <w:rFonts w:ascii="Times New Roman" w:hAnsi="Times New Roman" w:cs="Times New Roman"/>
          <w:sz w:val="28"/>
          <w:szCs w:val="28"/>
          <w:lang w:val="kk-KZ"/>
        </w:rPr>
        <w:t>Мұхтар Мағауиннің «Қыпшақ аруы» туындысында қос нарратор да</w:t>
      </w:r>
      <w:r>
        <w:rPr>
          <w:rFonts w:ascii="Times New Roman" w:hAnsi="Times New Roman" w:cs="Times New Roman"/>
          <w:sz w:val="28"/>
          <w:szCs w:val="28"/>
          <w:lang w:val="kk-KZ"/>
        </w:rPr>
        <w:t>, Р.Отарбаевтың «Бас» романындағы автор-нарратор да</w:t>
      </w:r>
      <w:r w:rsidRPr="00561189">
        <w:rPr>
          <w:rFonts w:ascii="Times New Roman" w:hAnsi="Times New Roman" w:cs="Times New Roman"/>
          <w:sz w:val="28"/>
          <w:szCs w:val="28"/>
          <w:lang w:val="kk-KZ"/>
        </w:rPr>
        <w:t xml:space="preserve"> дискурсты тарихи </w:t>
      </w:r>
      <w:r>
        <w:rPr>
          <w:rFonts w:ascii="Times New Roman" w:hAnsi="Times New Roman" w:cs="Times New Roman"/>
          <w:sz w:val="28"/>
          <w:szCs w:val="28"/>
          <w:lang w:val="kk-KZ"/>
        </w:rPr>
        <w:t>деректерден алады</w:t>
      </w:r>
      <w:r w:rsidRPr="00561189">
        <w:rPr>
          <w:rFonts w:ascii="Times New Roman" w:hAnsi="Times New Roman" w:cs="Times New Roman"/>
          <w:sz w:val="28"/>
          <w:szCs w:val="28"/>
          <w:lang w:val="kk-KZ"/>
        </w:rPr>
        <w:t>. Дегенмен ХХ</w:t>
      </w:r>
      <w:r>
        <w:rPr>
          <w:rFonts w:ascii="Times New Roman" w:hAnsi="Times New Roman" w:cs="Times New Roman"/>
          <w:sz w:val="28"/>
          <w:szCs w:val="28"/>
          <w:lang w:val="kk-KZ"/>
        </w:rPr>
        <w:t>-</w:t>
      </w:r>
      <w:r w:rsidRPr="00561189">
        <w:rPr>
          <w:rFonts w:ascii="Times New Roman" w:hAnsi="Times New Roman" w:cs="Times New Roman"/>
          <w:sz w:val="28"/>
          <w:szCs w:val="28"/>
          <w:lang w:val="kk-KZ"/>
        </w:rPr>
        <w:t>ХХ</w:t>
      </w:r>
      <w:r>
        <w:rPr>
          <w:rFonts w:ascii="Times New Roman" w:hAnsi="Times New Roman" w:cs="Times New Roman"/>
          <w:sz w:val="28"/>
          <w:szCs w:val="28"/>
          <w:lang w:val="kk-KZ"/>
        </w:rPr>
        <w:t>І</w:t>
      </w:r>
      <w:r w:rsidRPr="00561189">
        <w:rPr>
          <w:rFonts w:ascii="Times New Roman" w:hAnsi="Times New Roman" w:cs="Times New Roman"/>
          <w:sz w:val="28"/>
          <w:szCs w:val="28"/>
          <w:lang w:val="kk-KZ"/>
        </w:rPr>
        <w:t xml:space="preserve"> ғасыр өкілдері –</w:t>
      </w:r>
      <w:r>
        <w:rPr>
          <w:rFonts w:ascii="Times New Roman" w:hAnsi="Times New Roman" w:cs="Times New Roman"/>
          <w:sz w:val="28"/>
          <w:szCs w:val="28"/>
          <w:lang w:val="kk-KZ"/>
        </w:rPr>
        <w:t xml:space="preserve"> </w:t>
      </w:r>
      <w:r w:rsidRPr="00561189">
        <w:rPr>
          <w:rFonts w:ascii="Times New Roman" w:hAnsi="Times New Roman" w:cs="Times New Roman"/>
          <w:sz w:val="28"/>
          <w:szCs w:val="28"/>
          <w:lang w:val="kk-KZ"/>
        </w:rPr>
        <w:t>нарратор</w:t>
      </w:r>
      <w:r>
        <w:rPr>
          <w:rFonts w:ascii="Times New Roman" w:hAnsi="Times New Roman" w:cs="Times New Roman"/>
          <w:sz w:val="28"/>
          <w:szCs w:val="28"/>
          <w:lang w:val="kk-KZ"/>
        </w:rPr>
        <w:t xml:space="preserve">лар өз заманындағы қоғамдық, </w:t>
      </w:r>
      <w:r w:rsidRPr="00561189">
        <w:rPr>
          <w:rFonts w:ascii="Times New Roman" w:hAnsi="Times New Roman" w:cs="Times New Roman"/>
          <w:sz w:val="28"/>
          <w:szCs w:val="28"/>
          <w:lang w:val="kk-KZ"/>
        </w:rPr>
        <w:t>әлеуметтік-мәдени жағдайлардан айналып өтпейді. Өйткені тарихи фактыны сол күйінде суреттеу қуатты дискурс тудыра алмасы анық. Қыпшақ аруындағы біртұтасқа айналған нарраторлар</w:t>
      </w:r>
      <w:r>
        <w:rPr>
          <w:rFonts w:ascii="Times New Roman" w:hAnsi="Times New Roman" w:cs="Times New Roman"/>
          <w:sz w:val="28"/>
          <w:szCs w:val="28"/>
          <w:lang w:val="kk-KZ"/>
        </w:rPr>
        <w:t xml:space="preserve"> мен «Бас» романындағы автор-нарратордың</w:t>
      </w:r>
      <w:r w:rsidRPr="00561189">
        <w:rPr>
          <w:rFonts w:ascii="Times New Roman" w:hAnsi="Times New Roman" w:cs="Times New Roman"/>
          <w:sz w:val="28"/>
          <w:szCs w:val="28"/>
          <w:lang w:val="kk-KZ"/>
        </w:rPr>
        <w:t xml:space="preserve"> басты мақсаттарының бірі – оқырманның санасы арқылы тарихты танытып, оның өміршеңдігіне ықпал ету. Бұл </w:t>
      </w:r>
      <w:r>
        <w:rPr>
          <w:rFonts w:ascii="Times New Roman" w:hAnsi="Times New Roman" w:cs="Times New Roman"/>
          <w:sz w:val="28"/>
          <w:szCs w:val="28"/>
          <w:lang w:val="kk-KZ"/>
        </w:rPr>
        <w:t>туындылардың</w:t>
      </w:r>
      <w:r w:rsidRPr="00561189">
        <w:rPr>
          <w:rFonts w:ascii="Times New Roman" w:hAnsi="Times New Roman" w:cs="Times New Roman"/>
          <w:sz w:val="28"/>
          <w:szCs w:val="28"/>
          <w:lang w:val="kk-KZ"/>
        </w:rPr>
        <w:t xml:space="preserve"> құрылым</w:t>
      </w:r>
      <w:r>
        <w:rPr>
          <w:rFonts w:ascii="Times New Roman" w:hAnsi="Times New Roman" w:cs="Times New Roman"/>
          <w:sz w:val="28"/>
          <w:szCs w:val="28"/>
          <w:lang w:val="kk-KZ"/>
        </w:rPr>
        <w:t>ын былайша бағдарлауымызға болады</w:t>
      </w:r>
      <w:r w:rsidRPr="00561189">
        <w:rPr>
          <w:rFonts w:ascii="Times New Roman" w:hAnsi="Times New Roman" w:cs="Times New Roman"/>
          <w:sz w:val="28"/>
          <w:szCs w:val="28"/>
          <w:lang w:val="kk-KZ"/>
        </w:rPr>
        <w:t>: тарихи дискурс – тарихи дерек – көркем мәтін – нарратор – нарратор дискурсы – тарихи дискурс. Қорыта келгенде бөлшектенген құрылым да, қос жарылған нарратор да біртұтас идеяны – тарихыңды ұмытпай, ұлықтап, ұрпақтың жадында мәңгі сақталуына үндейді.</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шығармадағы тарихи дискурс мәселесі туралы сөз болғанда көркем мәтіннің рөлі қашанда жоғары. Қазіргі шығармаларды интертекстерсіз елестету мүмкін болмай барады. Оның түрлі амал-тәсілдері көркем туындының мән-маңызын тереңдетіп, интелектуалды прозаны туындатуда. Интертекстердің тарихи дискурспен бітеқайнасып жатқандары аллюзия, реминисценция, прецедентті мәтіндер, цитаталар т.б.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sz w:val="28"/>
          <w:szCs w:val="28"/>
          <w:lang w:val="kk-KZ"/>
        </w:rPr>
        <w:t xml:space="preserve">Көркем </w:t>
      </w:r>
      <w:r>
        <w:rPr>
          <w:rFonts w:ascii="Times New Roman" w:hAnsi="Times New Roman" w:cs="Times New Roman"/>
          <w:sz w:val="28"/>
          <w:szCs w:val="28"/>
          <w:lang w:val="kk-KZ"/>
        </w:rPr>
        <w:t xml:space="preserve">туындының мәніне </w:t>
      </w:r>
      <w:r w:rsidRPr="00BF304A">
        <w:rPr>
          <w:rFonts w:ascii="Times New Roman" w:hAnsi="Times New Roman" w:cs="Times New Roman"/>
          <w:sz w:val="28"/>
          <w:szCs w:val="28"/>
          <w:lang w:val="kk-KZ"/>
        </w:rPr>
        <w:t xml:space="preserve">қосымша мағына беретін </w:t>
      </w:r>
      <w:r>
        <w:rPr>
          <w:rFonts w:ascii="Times New Roman" w:hAnsi="Times New Roman" w:cs="Times New Roman"/>
          <w:sz w:val="28"/>
          <w:szCs w:val="28"/>
          <w:lang w:val="kk-KZ"/>
        </w:rPr>
        <w:t xml:space="preserve">қосалқы </w:t>
      </w:r>
      <w:r w:rsidRPr="00BF304A">
        <w:rPr>
          <w:rFonts w:ascii="Times New Roman" w:hAnsi="Times New Roman" w:cs="Times New Roman"/>
          <w:sz w:val="28"/>
          <w:szCs w:val="28"/>
          <w:lang w:val="kk-KZ"/>
        </w:rPr>
        <w:t xml:space="preserve">әдеби құралдар </w:t>
      </w:r>
      <w:r>
        <w:rPr>
          <w:rFonts w:ascii="Times New Roman" w:hAnsi="Times New Roman" w:cs="Times New Roman"/>
          <w:sz w:val="28"/>
          <w:szCs w:val="28"/>
          <w:lang w:val="kk-KZ"/>
        </w:rPr>
        <w:t xml:space="preserve">болмаса, тек </w:t>
      </w:r>
      <w:r w:rsidRPr="00BF304A">
        <w:rPr>
          <w:rFonts w:ascii="Times New Roman" w:hAnsi="Times New Roman" w:cs="Times New Roman"/>
          <w:sz w:val="28"/>
          <w:szCs w:val="28"/>
          <w:lang w:val="kk-KZ"/>
        </w:rPr>
        <w:t xml:space="preserve">тарихи </w:t>
      </w:r>
      <w:r>
        <w:rPr>
          <w:rFonts w:ascii="Times New Roman" w:hAnsi="Times New Roman" w:cs="Times New Roman"/>
          <w:sz w:val="28"/>
          <w:szCs w:val="28"/>
          <w:lang w:val="kk-KZ"/>
        </w:rPr>
        <w:t xml:space="preserve">оқиға немесе </w:t>
      </w:r>
      <w:r w:rsidRPr="00BF304A">
        <w:rPr>
          <w:rFonts w:ascii="Times New Roman" w:hAnsi="Times New Roman" w:cs="Times New Roman"/>
          <w:sz w:val="28"/>
          <w:szCs w:val="28"/>
          <w:lang w:val="kk-KZ"/>
        </w:rPr>
        <w:t>дерек қана аш</w:t>
      </w:r>
      <w:r>
        <w:rPr>
          <w:rFonts w:ascii="Times New Roman" w:hAnsi="Times New Roman" w:cs="Times New Roman"/>
          <w:sz w:val="28"/>
          <w:szCs w:val="28"/>
          <w:lang w:val="kk-KZ"/>
        </w:rPr>
        <w:t xml:space="preserve">ады деу қисынсыз. </w:t>
      </w:r>
      <w:r w:rsidRPr="00BF304A">
        <w:rPr>
          <w:rFonts w:ascii="Times New Roman" w:hAnsi="Times New Roman" w:cs="Times New Roman"/>
          <w:sz w:val="28"/>
          <w:szCs w:val="28"/>
          <w:lang w:val="kk-KZ"/>
        </w:rPr>
        <w:t xml:space="preserve">Мәтіннің ойға, ойдың мәтінге айналуы «мәтін» мен «дискурс» теорияларының өзара тығыз байланысын көрсетеді. </w:t>
      </w:r>
      <w:r>
        <w:rPr>
          <w:rFonts w:ascii="Times New Roman" w:hAnsi="Times New Roman" w:cs="Times New Roman"/>
          <w:sz w:val="28"/>
          <w:szCs w:val="28"/>
          <w:lang w:val="kk-KZ"/>
        </w:rPr>
        <w:t>Көркем м</w:t>
      </w:r>
      <w:r w:rsidRPr="00BF304A">
        <w:rPr>
          <w:rFonts w:ascii="Times New Roman" w:hAnsi="Times New Roman" w:cs="Times New Roman"/>
          <w:sz w:val="28"/>
          <w:szCs w:val="28"/>
          <w:lang w:val="kk-KZ"/>
        </w:rPr>
        <w:t xml:space="preserve">әтінде қосымша </w:t>
      </w:r>
      <w:r>
        <w:rPr>
          <w:rFonts w:ascii="Times New Roman" w:hAnsi="Times New Roman" w:cs="Times New Roman"/>
          <w:sz w:val="28"/>
          <w:szCs w:val="28"/>
          <w:lang w:val="kk-KZ"/>
        </w:rPr>
        <w:t xml:space="preserve">реңк </w:t>
      </w:r>
      <w:r w:rsidRPr="00BF304A">
        <w:rPr>
          <w:rFonts w:ascii="Times New Roman" w:hAnsi="Times New Roman" w:cs="Times New Roman"/>
          <w:sz w:val="28"/>
          <w:szCs w:val="28"/>
          <w:lang w:val="kk-KZ"/>
        </w:rPr>
        <w:t>тудыратын элементтер прозалық шығармаларда өте жиі кездеседі. Ол оқырманға әсер ететін (есіне әлдебір жағдай түсетін) жақсы таныс тарихи, мәдени мәтін</w:t>
      </w:r>
      <w:r>
        <w:rPr>
          <w:rFonts w:ascii="Times New Roman" w:hAnsi="Times New Roman" w:cs="Times New Roman"/>
          <w:sz w:val="28"/>
          <w:szCs w:val="28"/>
          <w:lang w:val="kk-KZ"/>
        </w:rPr>
        <w:t>дер</w:t>
      </w:r>
      <w:r w:rsidRPr="00BF304A">
        <w:rPr>
          <w:rFonts w:ascii="Times New Roman" w:hAnsi="Times New Roman" w:cs="Times New Roman"/>
          <w:sz w:val="28"/>
          <w:szCs w:val="28"/>
          <w:lang w:val="kk-KZ"/>
        </w:rPr>
        <w:t xml:space="preserve"> болуы </w:t>
      </w:r>
      <w:r>
        <w:rPr>
          <w:rFonts w:ascii="Times New Roman" w:hAnsi="Times New Roman" w:cs="Times New Roman"/>
          <w:sz w:val="28"/>
          <w:szCs w:val="28"/>
          <w:lang w:val="kk-KZ"/>
        </w:rPr>
        <w:t>мүмкін</w:t>
      </w:r>
      <w:r w:rsidRPr="00BF304A">
        <w:rPr>
          <w:rFonts w:ascii="Times New Roman" w:hAnsi="Times New Roman" w:cs="Times New Roman"/>
          <w:sz w:val="28"/>
          <w:szCs w:val="28"/>
          <w:lang w:val="kk-KZ"/>
        </w:rPr>
        <w:t xml:space="preserve">. Дегенмен, көркем шығармалардағы әдеби құралдардың бір-біріне ұқсастықтарын байқағанымызбен олардың әрқайсысының өзіндік ерекшеліктері мен мән-маңызы барын естен шығармағанымыз абзал. Бұл әдеби мәтіннің ішкі заңдылықтарын қарастыру арқылы көркем туындыны жан-жақты талдап, идеясының толық ашылуына септігін тигізеді. </w:t>
      </w:r>
      <w:r>
        <w:rPr>
          <w:rFonts w:ascii="Times New Roman" w:hAnsi="Times New Roman" w:cs="Times New Roman"/>
          <w:sz w:val="28"/>
          <w:szCs w:val="28"/>
          <w:lang w:val="kk-KZ"/>
        </w:rPr>
        <w:t>К</w:t>
      </w:r>
      <w:r w:rsidRPr="00BF304A">
        <w:rPr>
          <w:rFonts w:ascii="Times New Roman" w:hAnsi="Times New Roman" w:cs="Times New Roman"/>
          <w:sz w:val="28"/>
          <w:szCs w:val="28"/>
          <w:lang w:val="kk-KZ"/>
        </w:rPr>
        <w:t>өркем мәтіннің астарында жасырынған мән-мәтін, жалпы қоғамға таныс жағдайларға меңзейтін</w:t>
      </w:r>
      <w:r>
        <w:rPr>
          <w:rFonts w:ascii="Times New Roman" w:hAnsi="Times New Roman" w:cs="Times New Roman"/>
          <w:sz w:val="28"/>
          <w:szCs w:val="28"/>
          <w:lang w:val="kk-KZ"/>
        </w:rPr>
        <w:t xml:space="preserve"> тәсілдің бірі – аллюзия. </w:t>
      </w: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Аллюзия (французша </w:t>
      </w:r>
      <w:r w:rsidRPr="00D5363C">
        <w:rPr>
          <w:rFonts w:ascii="Times New Roman" w:hAnsi="Times New Roman" w:cs="Times New Roman"/>
          <w:sz w:val="28"/>
          <w:szCs w:val="28"/>
          <w:lang w:val="kk-KZ"/>
        </w:rPr>
        <w:t xml:space="preserve">allusion – </w:t>
      </w:r>
      <w:r>
        <w:rPr>
          <w:rFonts w:ascii="Times New Roman" w:hAnsi="Times New Roman" w:cs="Times New Roman"/>
          <w:sz w:val="28"/>
          <w:szCs w:val="28"/>
          <w:lang w:val="kk-KZ"/>
        </w:rPr>
        <w:t>емеурін, тұспал, ым) – автордың мақсатты түрде көпке белгілі әдеби немесе тарихи деректерді, көркем туындыларды тұспалдауын танытатын көркемдік тәсіл [1</w:t>
      </w:r>
      <w:r w:rsidR="00460F37">
        <w:rPr>
          <w:rFonts w:ascii="Times New Roman" w:hAnsi="Times New Roman" w:cs="Times New Roman"/>
          <w:sz w:val="28"/>
          <w:szCs w:val="28"/>
          <w:lang w:val="kk-KZ"/>
        </w:rPr>
        <w:t>80</w:t>
      </w:r>
      <w:r>
        <w:rPr>
          <w:rFonts w:ascii="Times New Roman" w:hAnsi="Times New Roman" w:cs="Times New Roman"/>
          <w:sz w:val="28"/>
          <w:szCs w:val="28"/>
          <w:lang w:val="kk-KZ"/>
        </w:rPr>
        <w:t xml:space="preserve">, </w:t>
      </w:r>
      <w:r w:rsidRPr="00313492">
        <w:rPr>
          <w:rFonts w:ascii="Times New Roman" w:hAnsi="Times New Roman" w:cs="Times New Roman"/>
          <w:sz w:val="28"/>
          <w:szCs w:val="28"/>
          <w:lang w:val="kk-KZ"/>
        </w:rPr>
        <w:t>213</w:t>
      </w:r>
      <w:r w:rsidR="00460238">
        <w:rPr>
          <w:rFonts w:ascii="Times New Roman" w:hAnsi="Times New Roman" w:cs="Times New Roman"/>
          <w:sz w:val="28"/>
          <w:szCs w:val="28"/>
          <w:lang w:val="kk-KZ"/>
        </w:rPr>
        <w:t xml:space="preserve"> б.</w:t>
      </w:r>
      <w:r w:rsidRPr="00BF304A">
        <w:rPr>
          <w:rFonts w:ascii="Times New Roman" w:hAnsi="Times New Roman" w:cs="Times New Roman"/>
          <w:sz w:val="28"/>
          <w:szCs w:val="28"/>
          <w:lang w:val="kk-KZ"/>
        </w:rPr>
        <w:t>]</w:t>
      </w:r>
      <w:r>
        <w:rPr>
          <w:rFonts w:ascii="Times New Roman" w:hAnsi="Times New Roman" w:cs="Times New Roman"/>
          <w:sz w:val="28"/>
          <w:szCs w:val="28"/>
          <w:lang w:val="kk-KZ"/>
        </w:rPr>
        <w:t>. Осы анықтамаға сүйене отырып, к</w:t>
      </w:r>
      <w:r w:rsidRPr="00BF304A">
        <w:rPr>
          <w:rFonts w:ascii="Times New Roman" w:hAnsi="Times New Roman" w:cs="Times New Roman"/>
          <w:sz w:val="28"/>
          <w:szCs w:val="28"/>
          <w:lang w:val="kk-KZ"/>
        </w:rPr>
        <w:t>өркем мәтінде арнайы мақсатта белгілі бір сөздерді тұспалдап қолдану, көпке айқын дерекке нұсқау</w:t>
      </w:r>
      <w:r>
        <w:rPr>
          <w:rFonts w:ascii="Times New Roman" w:hAnsi="Times New Roman" w:cs="Times New Roman"/>
          <w:sz w:val="28"/>
          <w:szCs w:val="28"/>
          <w:lang w:val="kk-KZ"/>
        </w:rPr>
        <w:t>ды</w:t>
      </w:r>
      <w:r w:rsidRPr="00BF304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F304A">
        <w:rPr>
          <w:rFonts w:ascii="Times New Roman" w:hAnsi="Times New Roman" w:cs="Times New Roman"/>
          <w:sz w:val="28"/>
          <w:szCs w:val="28"/>
          <w:lang w:val="kk-KZ"/>
        </w:rPr>
        <w:t>аллюзия</w:t>
      </w:r>
      <w:r>
        <w:rPr>
          <w:rFonts w:ascii="Times New Roman" w:hAnsi="Times New Roman" w:cs="Times New Roman"/>
          <w:sz w:val="28"/>
          <w:szCs w:val="28"/>
          <w:lang w:val="kk-KZ"/>
        </w:rPr>
        <w:t xml:space="preserve">» деп қарастыруымызға болады. </w:t>
      </w:r>
      <w:r w:rsidRPr="00BF304A">
        <w:rPr>
          <w:rFonts w:ascii="Times New Roman" w:hAnsi="Times New Roman" w:cs="Times New Roman"/>
          <w:sz w:val="28"/>
          <w:szCs w:val="28"/>
          <w:lang w:val="kk-KZ"/>
        </w:rPr>
        <w:t xml:space="preserve"> </w:t>
      </w: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sz w:val="28"/>
          <w:szCs w:val="28"/>
          <w:lang w:val="kk-KZ"/>
        </w:rPr>
        <w:lastRenderedPageBreak/>
        <w:t xml:space="preserve">Аллюзия </w:t>
      </w:r>
      <w:r>
        <w:rPr>
          <w:rFonts w:ascii="Times New Roman" w:hAnsi="Times New Roman" w:cs="Times New Roman"/>
          <w:sz w:val="28"/>
          <w:szCs w:val="28"/>
          <w:lang w:val="kk-KZ"/>
        </w:rPr>
        <w:t>ұғымы төңірегінде жүргізілген зерттеулер көп. Оларда а</w:t>
      </w:r>
      <w:r w:rsidRPr="00BF304A">
        <w:rPr>
          <w:rFonts w:ascii="Times New Roman" w:hAnsi="Times New Roman" w:cs="Times New Roman"/>
          <w:sz w:val="28"/>
          <w:szCs w:val="28"/>
          <w:lang w:val="kk-KZ"/>
        </w:rPr>
        <w:t>ллюзия дегеніміз не? [1</w:t>
      </w:r>
      <w:r w:rsidR="00460F37">
        <w:rPr>
          <w:rFonts w:ascii="Times New Roman" w:hAnsi="Times New Roman" w:cs="Times New Roman"/>
          <w:sz w:val="28"/>
          <w:szCs w:val="28"/>
          <w:lang w:val="kk-KZ"/>
        </w:rPr>
        <w:t>81</w:t>
      </w:r>
      <w:r w:rsidRPr="00BF304A">
        <w:rPr>
          <w:rFonts w:ascii="Times New Roman" w:hAnsi="Times New Roman" w:cs="Times New Roman"/>
          <w:sz w:val="28"/>
          <w:szCs w:val="28"/>
          <w:lang w:val="kk-KZ"/>
        </w:rPr>
        <w:t>], ежелгі аллюзия, көркем әдебиетке әсері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82</w:t>
      </w:r>
      <w:r w:rsidRPr="00BF304A">
        <w:rPr>
          <w:rFonts w:ascii="Times New Roman" w:hAnsi="Times New Roman" w:cs="Times New Roman"/>
          <w:sz w:val="28"/>
          <w:szCs w:val="28"/>
          <w:lang w:val="kk-KZ"/>
        </w:rPr>
        <w:t>], классикалық аллюзия, аллюзияның ерекшелігі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83</w:t>
      </w:r>
      <w:r w:rsidRPr="00BF304A">
        <w:rPr>
          <w:rFonts w:ascii="Times New Roman" w:hAnsi="Times New Roman" w:cs="Times New Roman"/>
          <w:sz w:val="28"/>
          <w:szCs w:val="28"/>
          <w:lang w:val="kk-KZ"/>
        </w:rPr>
        <w:t>], стихометриялы аллюзия, өлім бейнесі мен аллюзия, аллюзия поэзиясы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84</w:t>
      </w:r>
      <w:r w:rsidRPr="00BF304A">
        <w:rPr>
          <w:rFonts w:ascii="Times New Roman" w:hAnsi="Times New Roman" w:cs="Times New Roman"/>
          <w:sz w:val="28"/>
          <w:szCs w:val="28"/>
          <w:lang w:val="kk-KZ"/>
        </w:rPr>
        <w:t>], ішкі аллюзия, аллюзияның түрлері: есте сақталған сілтеме; фразеологиялық бейімделу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85</w:t>
      </w:r>
      <w:r w:rsidRPr="00BF304A">
        <w:rPr>
          <w:rFonts w:ascii="Times New Roman" w:hAnsi="Times New Roman" w:cs="Times New Roman"/>
          <w:sz w:val="28"/>
          <w:szCs w:val="28"/>
          <w:lang w:val="kk-KZ"/>
        </w:rPr>
        <w:t>], интертекстуальды құрылым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86</w:t>
      </w:r>
      <w:r w:rsidRPr="00BF304A">
        <w:rPr>
          <w:rFonts w:ascii="Times New Roman" w:hAnsi="Times New Roman" w:cs="Times New Roman"/>
          <w:sz w:val="28"/>
          <w:szCs w:val="28"/>
          <w:lang w:val="kk-KZ"/>
        </w:rPr>
        <w:t>], ойлау механизмі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87</w:t>
      </w:r>
      <w:r w:rsidRPr="00BF304A">
        <w:rPr>
          <w:rFonts w:ascii="Times New Roman" w:hAnsi="Times New Roman" w:cs="Times New Roman"/>
          <w:sz w:val="28"/>
          <w:szCs w:val="28"/>
          <w:lang w:val="kk-KZ"/>
        </w:rPr>
        <w:t>], архетиптегі аллюзия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88</w:t>
      </w:r>
      <w:r w:rsidRPr="00BF304A">
        <w:rPr>
          <w:rFonts w:ascii="Times New Roman" w:hAnsi="Times New Roman" w:cs="Times New Roman"/>
          <w:sz w:val="28"/>
          <w:szCs w:val="28"/>
          <w:lang w:val="kk-KZ"/>
        </w:rPr>
        <w:t>], пародиялар мен поэтикалық аллюзиялар [</w:t>
      </w:r>
      <w:r>
        <w:rPr>
          <w:rFonts w:ascii="Times New Roman" w:hAnsi="Times New Roman" w:cs="Times New Roman"/>
          <w:sz w:val="28"/>
          <w:szCs w:val="28"/>
          <w:lang w:val="kk-KZ"/>
        </w:rPr>
        <w:t>1</w:t>
      </w:r>
      <w:r w:rsidR="00460F37">
        <w:rPr>
          <w:rFonts w:ascii="Times New Roman" w:hAnsi="Times New Roman" w:cs="Times New Roman"/>
          <w:sz w:val="28"/>
          <w:szCs w:val="28"/>
          <w:lang w:val="kk-KZ"/>
        </w:rPr>
        <w:t>89</w:t>
      </w:r>
      <w:r w:rsidRPr="00BF304A">
        <w:rPr>
          <w:rFonts w:ascii="Times New Roman" w:hAnsi="Times New Roman" w:cs="Times New Roman"/>
          <w:sz w:val="28"/>
          <w:szCs w:val="28"/>
          <w:lang w:val="kk-KZ"/>
        </w:rPr>
        <w:t xml:space="preserve">], өнер және аллюзия, тарихи аллюзиялар т.б. </w:t>
      </w:r>
      <w:r>
        <w:rPr>
          <w:rFonts w:ascii="Times New Roman" w:hAnsi="Times New Roman" w:cs="Times New Roman"/>
          <w:sz w:val="28"/>
          <w:szCs w:val="28"/>
          <w:lang w:val="kk-KZ"/>
        </w:rPr>
        <w:t xml:space="preserve">ерекшеліктері зерделеніп, ғалымдардың қызығушылығын тудырған категория болды.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sz w:val="28"/>
          <w:szCs w:val="28"/>
          <w:lang w:val="kk-KZ"/>
        </w:rPr>
        <w:t>Аллюзия</w:t>
      </w:r>
      <w:r w:rsidR="00211476">
        <w:rPr>
          <w:rFonts w:ascii="Times New Roman" w:hAnsi="Times New Roman" w:cs="Times New Roman"/>
          <w:sz w:val="28"/>
          <w:szCs w:val="28"/>
          <w:lang w:val="kk-KZ"/>
        </w:rPr>
        <w:t>ның по</w:t>
      </w:r>
      <w:r w:rsidR="009800E6">
        <w:rPr>
          <w:rFonts w:ascii="Times New Roman" w:hAnsi="Times New Roman" w:cs="Times New Roman"/>
          <w:sz w:val="28"/>
          <w:szCs w:val="28"/>
          <w:lang w:val="kk-KZ"/>
        </w:rPr>
        <w:t>с</w:t>
      </w:r>
      <w:r w:rsidR="00211476">
        <w:rPr>
          <w:rFonts w:ascii="Times New Roman" w:hAnsi="Times New Roman" w:cs="Times New Roman"/>
          <w:sz w:val="28"/>
          <w:szCs w:val="28"/>
          <w:lang w:val="kk-KZ"/>
        </w:rPr>
        <w:t>тколониал</w:t>
      </w:r>
      <w:r>
        <w:rPr>
          <w:rFonts w:ascii="Times New Roman" w:hAnsi="Times New Roman" w:cs="Times New Roman"/>
          <w:sz w:val="28"/>
          <w:szCs w:val="28"/>
          <w:lang w:val="kk-KZ"/>
        </w:rPr>
        <w:t xml:space="preserve">ды елдер әдебиетінде жиі көрінетін жаңа қыры оның </w:t>
      </w:r>
      <w:r w:rsidRPr="00BF304A">
        <w:rPr>
          <w:rFonts w:ascii="Times New Roman" w:hAnsi="Times New Roman" w:cs="Times New Roman"/>
          <w:sz w:val="28"/>
          <w:szCs w:val="28"/>
          <w:lang w:val="kk-KZ"/>
        </w:rPr>
        <w:t>оппозициялық</w:t>
      </w:r>
      <w:r>
        <w:rPr>
          <w:rFonts w:ascii="Times New Roman" w:hAnsi="Times New Roman" w:cs="Times New Roman"/>
          <w:sz w:val="28"/>
          <w:szCs w:val="28"/>
          <w:lang w:val="kk-KZ"/>
        </w:rPr>
        <w:t xml:space="preserve"> белгісін білдіреді. Яғни</w:t>
      </w:r>
      <w:r w:rsidR="00730FF4">
        <w:rPr>
          <w:rFonts w:ascii="Times New Roman" w:hAnsi="Times New Roman" w:cs="Times New Roman"/>
          <w:sz w:val="28"/>
          <w:szCs w:val="28"/>
          <w:lang w:val="kk-KZ"/>
        </w:rPr>
        <w:t>,</w:t>
      </w:r>
      <w:r>
        <w:rPr>
          <w:rFonts w:ascii="Times New Roman" w:hAnsi="Times New Roman" w:cs="Times New Roman"/>
          <w:sz w:val="28"/>
          <w:szCs w:val="28"/>
          <w:lang w:val="kk-KZ"/>
        </w:rPr>
        <w:t xml:space="preserve"> қаламгер </w:t>
      </w:r>
      <w:r w:rsidRPr="00BF304A">
        <w:rPr>
          <w:rFonts w:ascii="Times New Roman" w:hAnsi="Times New Roman" w:cs="Times New Roman"/>
          <w:sz w:val="28"/>
          <w:szCs w:val="28"/>
          <w:lang w:val="kk-KZ"/>
        </w:rPr>
        <w:t>оқырманға таныс қоғамда болған немесе болып жатқан оқиғаларды тұспалдап мысқылда</w:t>
      </w:r>
      <w:r>
        <w:rPr>
          <w:rFonts w:ascii="Times New Roman" w:hAnsi="Times New Roman" w:cs="Times New Roman"/>
          <w:sz w:val="28"/>
          <w:szCs w:val="28"/>
          <w:lang w:val="kk-KZ"/>
        </w:rPr>
        <w:t>йды</w:t>
      </w:r>
      <w:r w:rsidRPr="00BF304A">
        <w:rPr>
          <w:rFonts w:ascii="Times New Roman" w:hAnsi="Times New Roman" w:cs="Times New Roman"/>
          <w:sz w:val="28"/>
          <w:szCs w:val="28"/>
          <w:lang w:val="kk-KZ"/>
        </w:rPr>
        <w:t xml:space="preserve"> (кекет</w:t>
      </w:r>
      <w:r>
        <w:rPr>
          <w:rFonts w:ascii="Times New Roman" w:hAnsi="Times New Roman" w:cs="Times New Roman"/>
          <w:sz w:val="28"/>
          <w:szCs w:val="28"/>
          <w:lang w:val="kk-KZ"/>
        </w:rPr>
        <w:t>еді</w:t>
      </w:r>
      <w:r w:rsidRPr="00BF304A">
        <w:rPr>
          <w:rFonts w:ascii="Times New Roman" w:hAnsi="Times New Roman" w:cs="Times New Roman"/>
          <w:sz w:val="28"/>
          <w:szCs w:val="28"/>
          <w:lang w:val="kk-KZ"/>
        </w:rPr>
        <w:t>)</w:t>
      </w:r>
      <w:r>
        <w:rPr>
          <w:rFonts w:ascii="Times New Roman" w:hAnsi="Times New Roman" w:cs="Times New Roman"/>
          <w:sz w:val="28"/>
          <w:szCs w:val="28"/>
          <w:lang w:val="kk-KZ"/>
        </w:rPr>
        <w:t xml:space="preserve">, кейде самоирония, қара юмор түрінде де кездеседі. </w:t>
      </w: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eastAsia="Arial Unicode MS" w:hAnsi="Times New Roman" w:cs="Times New Roman"/>
          <w:color w:val="000000"/>
          <w:sz w:val="28"/>
          <w:szCs w:val="28"/>
          <w:lang w:val="kk-KZ" w:eastAsia="ru-RU"/>
        </w:rPr>
        <w:t xml:space="preserve">Аллюзияның көркем мәтінде берілу жолдарының сан алуан ерекшеліктері болғанымен, өзге әдеби құралдардан басты айырмашылығы </w:t>
      </w:r>
      <w:r w:rsidRPr="00BF304A">
        <w:rPr>
          <w:rFonts w:ascii="Times New Roman" w:hAnsi="Times New Roman" w:cs="Times New Roman"/>
          <w:sz w:val="28"/>
          <w:szCs w:val="28"/>
          <w:lang w:val="kk-KZ"/>
        </w:rPr>
        <w:t xml:space="preserve"> </w:t>
      </w:r>
      <w:r w:rsidR="00D8196D">
        <w:rPr>
          <w:rFonts w:ascii="Times New Roman" w:hAnsi="Times New Roman" w:cs="Times New Roman"/>
          <w:sz w:val="28"/>
          <w:szCs w:val="28"/>
          <w:lang w:val="kk-KZ"/>
        </w:rPr>
        <w:t xml:space="preserve">- </w:t>
      </w:r>
      <w:r w:rsidRPr="00BF304A">
        <w:rPr>
          <w:rFonts w:ascii="Times New Roman" w:hAnsi="Times New Roman" w:cs="Times New Roman"/>
          <w:sz w:val="28"/>
          <w:szCs w:val="28"/>
          <w:lang w:val="kk-KZ"/>
        </w:rPr>
        <w:t>белгілі бір жайды меңзеу</w:t>
      </w:r>
      <w:r w:rsidR="00D8196D">
        <w:rPr>
          <w:rFonts w:ascii="Times New Roman" w:hAnsi="Times New Roman" w:cs="Times New Roman"/>
          <w:sz w:val="28"/>
          <w:szCs w:val="28"/>
          <w:lang w:val="kk-KZ"/>
        </w:rPr>
        <w:t>і.</w:t>
      </w:r>
      <w:r w:rsidRPr="00BF304A">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BF304A">
        <w:rPr>
          <w:rFonts w:ascii="Times New Roman" w:hAnsi="Times New Roman" w:cs="Times New Roman"/>
          <w:sz w:val="28"/>
          <w:szCs w:val="28"/>
          <w:lang w:val="kk-KZ"/>
        </w:rPr>
        <w:t>ллюзиялар тақырыптық-семантикалық тұрғыдан бірнеше топқа жіктеле алады: а) тарихи деректерге аллюзия; ә) саяси оқиғаларға ишара; б) әлеуметтік жағдайларға аллюзия; в) мәдени шараларға аллюзия; г) тұрмыс-тіршілікке қатысты аллюзиялар</w:t>
      </w:r>
      <w:r>
        <w:rPr>
          <w:rFonts w:ascii="Times New Roman" w:hAnsi="Times New Roman" w:cs="Times New Roman"/>
          <w:sz w:val="28"/>
          <w:szCs w:val="28"/>
          <w:lang w:val="kk-KZ"/>
        </w:rPr>
        <w:t xml:space="preserve"> [</w:t>
      </w:r>
      <w:r w:rsidR="00460238" w:rsidRPr="00460238">
        <w:rPr>
          <w:rFonts w:ascii="Times New Roman" w:hAnsi="Times New Roman" w:cs="Times New Roman"/>
          <w:sz w:val="28"/>
          <w:szCs w:val="28"/>
          <w:lang w:val="kk-KZ"/>
        </w:rPr>
        <w:t>1</w:t>
      </w:r>
      <w:r w:rsidR="00460F37">
        <w:rPr>
          <w:rFonts w:ascii="Times New Roman" w:hAnsi="Times New Roman" w:cs="Times New Roman"/>
          <w:sz w:val="28"/>
          <w:szCs w:val="28"/>
          <w:lang w:val="kk-KZ"/>
        </w:rPr>
        <w:t>90</w:t>
      </w:r>
      <w:r w:rsidRPr="00460238">
        <w:rPr>
          <w:rFonts w:ascii="Times New Roman" w:hAnsi="Times New Roman" w:cs="Times New Roman"/>
          <w:sz w:val="28"/>
          <w:szCs w:val="28"/>
          <w:lang w:val="kk-KZ"/>
        </w:rPr>
        <w:t>,</w:t>
      </w:r>
      <w:r w:rsidR="00460238" w:rsidRPr="00460238">
        <w:rPr>
          <w:rFonts w:ascii="Times New Roman" w:hAnsi="Times New Roman" w:cs="Times New Roman"/>
          <w:sz w:val="28"/>
          <w:szCs w:val="28"/>
          <w:lang w:val="kk-KZ"/>
        </w:rPr>
        <w:t xml:space="preserve"> </w:t>
      </w:r>
      <w:r w:rsidRPr="00460238">
        <w:rPr>
          <w:rFonts w:ascii="Times New Roman" w:hAnsi="Times New Roman" w:cs="Times New Roman"/>
          <w:sz w:val="28"/>
          <w:szCs w:val="28"/>
          <w:lang w:val="kk-KZ"/>
        </w:rPr>
        <w:t>5</w:t>
      </w:r>
      <w:r w:rsidR="00460238" w:rsidRPr="00460238">
        <w:rPr>
          <w:rFonts w:ascii="Times New Roman" w:hAnsi="Times New Roman" w:cs="Times New Roman"/>
          <w:sz w:val="28"/>
          <w:szCs w:val="28"/>
          <w:lang w:val="kk-KZ"/>
        </w:rPr>
        <w:t>7 б.</w:t>
      </w:r>
      <w:r w:rsidRPr="00460238">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sidRPr="00C67847">
        <w:rPr>
          <w:rFonts w:ascii="Times New Roman" w:hAnsi="Times New Roman" w:cs="Times New Roman"/>
          <w:sz w:val="28"/>
          <w:szCs w:val="28"/>
          <w:lang w:val="kk-KZ"/>
        </w:rPr>
        <w:t xml:space="preserve">Рахымжан Отарбаевтың «Бас» романынан аллюзиялардың тақырыптық-мағыналық түрлеріне мысалдар келтірсек: </w:t>
      </w:r>
    </w:p>
    <w:p w:rsidR="005F2463" w:rsidRPr="00C67847" w:rsidRDefault="005F2463" w:rsidP="005F2463">
      <w:pPr>
        <w:spacing w:after="0" w:line="240" w:lineRule="auto"/>
        <w:ind w:firstLine="454"/>
        <w:jc w:val="both"/>
        <w:rPr>
          <w:rFonts w:ascii="Times New Roman" w:hAnsi="Times New Roman" w:cs="Times New Roman"/>
          <w:sz w:val="28"/>
          <w:szCs w:val="28"/>
          <w:lang w:val="kk-KZ"/>
        </w:rPr>
      </w:pPr>
      <w:r w:rsidRPr="00C67847">
        <w:rPr>
          <w:rFonts w:ascii="Times New Roman" w:hAnsi="Times New Roman" w:cs="Times New Roman"/>
          <w:sz w:val="28"/>
          <w:szCs w:val="28"/>
          <w:lang w:val="kk-KZ"/>
        </w:rPr>
        <w:t>Тарихи деректерге аллюзия:</w:t>
      </w:r>
    </w:p>
    <w:p w:rsidR="005F2463" w:rsidRPr="006B07C2" w:rsidRDefault="002B5FBD" w:rsidP="005F2463">
      <w:pPr>
        <w:spacing w:after="0" w:line="240" w:lineRule="auto"/>
        <w:ind w:firstLine="454"/>
        <w:jc w:val="both"/>
        <w:rPr>
          <w:rFonts w:ascii="Times New Roman" w:hAnsi="Times New Roman" w:cs="Times New Roman"/>
          <w:i/>
          <w:sz w:val="28"/>
          <w:szCs w:val="28"/>
          <w:lang w:val="kk-KZ"/>
        </w:rPr>
      </w:pPr>
      <w:r>
        <w:rPr>
          <w:rFonts w:ascii="Times New Roman" w:hAnsi="Times New Roman" w:cs="Times New Roman"/>
          <w:i/>
          <w:sz w:val="28"/>
          <w:szCs w:val="28"/>
          <w:lang w:val="kk-KZ"/>
        </w:rPr>
        <w:t>«</w:t>
      </w:r>
      <w:r w:rsidR="005F2463" w:rsidRPr="006B07C2">
        <w:rPr>
          <w:rFonts w:ascii="Times New Roman" w:hAnsi="Times New Roman" w:cs="Times New Roman"/>
          <w:i/>
          <w:sz w:val="28"/>
          <w:szCs w:val="28"/>
          <w:lang w:val="kk-KZ"/>
        </w:rPr>
        <w:t>– Үзінді сияқты, бас-аяғы жоқ. Оқып көріңіз.</w:t>
      </w:r>
    </w:p>
    <w:p w:rsidR="005F2463" w:rsidRDefault="005F2463" w:rsidP="005F2463">
      <w:pPr>
        <w:spacing w:after="0" w:line="240" w:lineRule="auto"/>
        <w:ind w:firstLine="454"/>
        <w:jc w:val="both"/>
        <w:rPr>
          <w:rFonts w:ascii="Times New Roman" w:hAnsi="Times New Roman" w:cs="Times New Roman"/>
          <w:i/>
          <w:sz w:val="28"/>
          <w:szCs w:val="28"/>
          <w:lang w:val="kk-KZ"/>
        </w:rPr>
      </w:pPr>
      <w:r w:rsidRPr="006B07C2">
        <w:rPr>
          <w:rFonts w:ascii="Times New Roman" w:hAnsi="Times New Roman" w:cs="Times New Roman"/>
          <w:i/>
          <w:sz w:val="28"/>
          <w:szCs w:val="28"/>
          <w:lang w:val="kk-KZ"/>
        </w:rPr>
        <w:t>– Бізде бәрінің де бас-аяғы жоқ қой, – деген бұл</w:t>
      </w:r>
      <w:r>
        <w:rPr>
          <w:rFonts w:ascii="Times New Roman" w:hAnsi="Times New Roman" w:cs="Times New Roman"/>
          <w:i/>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156</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t>«</w:t>
      </w:r>
      <w:r w:rsidRPr="006C0148">
        <w:rPr>
          <w:rFonts w:ascii="Times New Roman" w:eastAsia="Batang" w:hAnsi="Times New Roman"/>
          <w:i/>
          <w:color w:val="000000"/>
          <w:sz w:val="28"/>
          <w:szCs w:val="28"/>
          <w:lang w:val="kk-KZ"/>
        </w:rPr>
        <w:t xml:space="preserve">Біз құлаш ұрып өткен өзеннен </w:t>
      </w:r>
      <w:r w:rsidRPr="0066081E">
        <w:rPr>
          <w:rFonts w:ascii="Times New Roman" w:eastAsia="Batang" w:hAnsi="Times New Roman"/>
          <w:i/>
          <w:color w:val="000000"/>
          <w:sz w:val="28"/>
          <w:szCs w:val="28"/>
          <w:lang w:val="kk-KZ"/>
        </w:rPr>
        <w:t>Чапаев қалайша суға кетіп жүр</w:t>
      </w:r>
      <w:r w:rsidRPr="006C0148">
        <w:rPr>
          <w:rFonts w:ascii="Times New Roman" w:eastAsia="Batang" w:hAnsi="Times New Roman"/>
          <w:i/>
          <w:color w:val="000000"/>
          <w:sz w:val="28"/>
          <w:szCs w:val="28"/>
          <w:lang w:val="kk-KZ"/>
        </w:rPr>
        <w:t xml:space="preserve"> деп таң қалатынбыз</w:t>
      </w:r>
      <w:r w:rsidR="002B5FBD">
        <w:rPr>
          <w:rFonts w:ascii="Times New Roman" w:eastAsia="Batang" w:hAnsi="Times New Roman"/>
          <w:i/>
          <w:color w:val="000000"/>
          <w:sz w:val="28"/>
          <w:szCs w:val="28"/>
          <w:lang w:val="kk-KZ"/>
        </w:rPr>
        <w:t>»</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20</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2B5FBD" w:rsidP="005F2463">
      <w:pPr>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t>«</w:t>
      </w:r>
      <w:r w:rsidR="005F2463" w:rsidRPr="00DA7262">
        <w:rPr>
          <w:rFonts w:ascii="Times New Roman" w:eastAsia="Batang" w:hAnsi="Times New Roman"/>
          <w:i/>
          <w:color w:val="000000"/>
          <w:sz w:val="28"/>
          <w:szCs w:val="28"/>
          <w:lang w:val="kk-KZ"/>
        </w:rPr>
        <w:t xml:space="preserve">Алты алақан аялап топыраққа тереңдей берді. Бір құлаш бойлағанда ағараңдап сүйек көрінді. </w:t>
      </w:r>
      <w:r w:rsidR="005F2463" w:rsidRPr="006D2914">
        <w:rPr>
          <w:rFonts w:ascii="Times New Roman" w:eastAsia="Batang" w:hAnsi="Times New Roman"/>
          <w:i/>
          <w:color w:val="000000"/>
          <w:sz w:val="28"/>
          <w:szCs w:val="28"/>
          <w:lang w:val="kk-KZ"/>
        </w:rPr>
        <w:t xml:space="preserve">Бұл Махамбеттің денеден бөлек, көп кейін көмілген басы </w:t>
      </w:r>
      <w:r w:rsidR="005F2463" w:rsidRPr="00A77BB7">
        <w:rPr>
          <w:rFonts w:ascii="Times New Roman" w:eastAsia="Batang" w:hAnsi="Times New Roman"/>
          <w:i/>
          <w:color w:val="000000"/>
          <w:sz w:val="28"/>
          <w:szCs w:val="28"/>
          <w:lang w:val="kk-KZ"/>
        </w:rPr>
        <w:t>еді</w:t>
      </w:r>
      <w:r>
        <w:rPr>
          <w:rFonts w:ascii="Times New Roman" w:eastAsia="Batang" w:hAnsi="Times New Roman"/>
          <w:i/>
          <w:color w:val="000000"/>
          <w:sz w:val="28"/>
          <w:szCs w:val="28"/>
          <w:lang w:val="kk-KZ"/>
        </w:rPr>
        <w:t>»</w:t>
      </w:r>
      <w:r w:rsidR="005F2463" w:rsidRPr="00A77BB7">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22</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2B5FBD" w:rsidP="005F2463">
      <w:pPr>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t>«</w:t>
      </w:r>
      <w:r w:rsidR="005F2463" w:rsidRPr="00002C10">
        <w:rPr>
          <w:rFonts w:ascii="Times New Roman" w:eastAsia="Batang" w:hAnsi="Times New Roman"/>
          <w:i/>
          <w:color w:val="000000"/>
          <w:sz w:val="28"/>
          <w:szCs w:val="28"/>
          <w:lang w:val="kk-KZ"/>
        </w:rPr>
        <w:t xml:space="preserve">– </w:t>
      </w:r>
      <w:r w:rsidR="005F2463" w:rsidRPr="008F59F5">
        <w:rPr>
          <w:rFonts w:ascii="Times New Roman" w:eastAsia="Batang" w:hAnsi="Times New Roman"/>
          <w:i/>
          <w:color w:val="000000"/>
          <w:sz w:val="28"/>
          <w:szCs w:val="28"/>
          <w:lang w:val="kk-KZ"/>
        </w:rPr>
        <w:t>Бұл сол тұрған, сақталған жерін бүлдіріп кетуі мүмкін. Қиратқыш, бұзақы күш қой</w:t>
      </w:r>
      <w:r>
        <w:rPr>
          <w:rFonts w:ascii="Times New Roman" w:eastAsia="Batang" w:hAnsi="Times New Roman"/>
          <w:i/>
          <w:color w:val="000000"/>
          <w:sz w:val="28"/>
          <w:szCs w:val="28"/>
          <w:lang w:val="kk-KZ"/>
        </w:rPr>
        <w:t>»</w:t>
      </w:r>
      <w:r w:rsidR="005F2463" w:rsidRPr="008F59F5">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167</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2B5FBD" w:rsidP="005F2463">
      <w:pPr>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t>«</w:t>
      </w:r>
      <w:r w:rsidR="005F2463" w:rsidRPr="00E76492">
        <w:rPr>
          <w:rFonts w:ascii="Times New Roman" w:eastAsia="Batang" w:hAnsi="Times New Roman"/>
          <w:i/>
          <w:color w:val="000000"/>
          <w:sz w:val="28"/>
          <w:szCs w:val="28"/>
          <w:lang w:val="kk-KZ"/>
        </w:rPr>
        <w:t>–</w:t>
      </w:r>
      <w:r w:rsidR="005F2463">
        <w:rPr>
          <w:rFonts w:ascii="Times New Roman" w:eastAsia="Batang" w:hAnsi="Times New Roman"/>
          <w:i/>
          <w:color w:val="000000"/>
          <w:sz w:val="28"/>
          <w:szCs w:val="28"/>
          <w:lang w:val="kk-KZ"/>
        </w:rPr>
        <w:t xml:space="preserve"> </w:t>
      </w:r>
      <w:r w:rsidR="005F2463" w:rsidRPr="00E76492">
        <w:rPr>
          <w:rFonts w:ascii="Times New Roman" w:eastAsia="Batang" w:hAnsi="Times New Roman"/>
          <w:i/>
          <w:color w:val="000000"/>
          <w:sz w:val="28"/>
          <w:szCs w:val="28"/>
          <w:lang w:val="kk-KZ"/>
        </w:rPr>
        <w:t>Қалмақтың Үбіші ханы Жоңғарға кері көшкен соң бос қалған екі өзен аралығын ақ патшадан жалға сұрап алған кім? Әкең Өтеміс пе, әлде Бөкей хан ба? Бөкей болмаса, кетер ең тұқымыңмен қаңғып. Үстірттің қырына, Хиуаның ойына!</w:t>
      </w:r>
      <w:r>
        <w:rPr>
          <w:rFonts w:ascii="Times New Roman" w:eastAsia="Batang" w:hAnsi="Times New Roman"/>
          <w:i/>
          <w:color w:val="000000"/>
          <w:sz w:val="28"/>
          <w:szCs w:val="28"/>
          <w:lang w:val="kk-KZ"/>
        </w:rPr>
        <w:t>»</w:t>
      </w:r>
      <w:r w:rsidR="005F2463" w:rsidRPr="00A77BB7">
        <w:rPr>
          <w:rFonts w:ascii="Times New Roman" w:hAnsi="Times New Roman" w:cs="Times New Roman"/>
          <w:sz w:val="28"/>
          <w:szCs w:val="28"/>
          <w:lang w:val="kk-KZ"/>
        </w:rPr>
        <w:t xml:space="preserve"> [</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58</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2B5FBD" w:rsidP="005F2463">
      <w:pPr>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t>«</w:t>
      </w:r>
      <w:r w:rsidR="005F2463" w:rsidRPr="00E76492">
        <w:rPr>
          <w:rFonts w:ascii="Times New Roman" w:eastAsia="Batang" w:hAnsi="Times New Roman"/>
          <w:i/>
          <w:color w:val="000000"/>
          <w:sz w:val="28"/>
          <w:szCs w:val="28"/>
          <w:lang w:val="kk-KZ"/>
        </w:rPr>
        <w:t>Осы қазақта тұңғыш мектеп ашып, төре, қара деп бөлмей балаларға білім берген кім? Жәңгір! Алғаш дәріхана аштырған кім? Жәңгір! Қатерлі дерт ел ішін меңдегенде Астраханға ат шаптырып, доғдыр алдырып тегін ектірген кім? Жәңгір! Казначейство құрып, банк, пошта жүйесін іске қосқан кім? Жәңгір! Санкт-Петербургтегі Императорлық ботаникалық бақтың бөлімшесін Ордада орнаттырған кім? Жәңгір! Жәрмеңке сайын қазақ саудада ұтылып қала береді деп базар, ләпкі аштырған кім? Жәңгір! Қыздар гимназиясын ұйыстырып, оқуға, ісмерлікке, тіпті бәйбішелікке тәрбиелеген кім? Фатима тоташ! Мына Жәңгірдің тоқалы. Әлі де айта түсейін бе?</w:t>
      </w:r>
      <w:r>
        <w:rPr>
          <w:rFonts w:ascii="Times New Roman" w:eastAsia="Batang" w:hAnsi="Times New Roman"/>
          <w:i/>
          <w:color w:val="000000"/>
          <w:sz w:val="28"/>
          <w:szCs w:val="28"/>
          <w:lang w:val="kk-KZ"/>
        </w:rPr>
        <w:t>»</w:t>
      </w:r>
      <w:r w:rsidR="005F2463">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58</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2B5FBD" w:rsidP="005F2463">
      <w:pPr>
        <w:spacing w:after="0" w:line="240" w:lineRule="auto"/>
        <w:ind w:firstLine="454"/>
        <w:jc w:val="both"/>
        <w:rPr>
          <w:rFonts w:ascii="Times New Roman" w:hAnsi="Times New Roman" w:cs="Times New Roman"/>
          <w:sz w:val="28"/>
          <w:szCs w:val="28"/>
          <w:lang w:val="kk-KZ"/>
        </w:rPr>
      </w:pPr>
      <w:r>
        <w:rPr>
          <w:rFonts w:ascii="Times New Roman" w:eastAsia="Batang" w:hAnsi="Times New Roman"/>
          <w:i/>
          <w:color w:val="000000"/>
          <w:sz w:val="28"/>
          <w:szCs w:val="28"/>
          <w:lang w:val="kk-KZ"/>
        </w:rPr>
        <w:lastRenderedPageBreak/>
        <w:t>«</w:t>
      </w:r>
      <w:r w:rsidR="005F2463" w:rsidRPr="0084413F">
        <w:rPr>
          <w:rFonts w:ascii="Times New Roman" w:eastAsia="Batang" w:hAnsi="Times New Roman"/>
          <w:i/>
          <w:color w:val="000000"/>
          <w:sz w:val="28"/>
          <w:szCs w:val="28"/>
          <w:lang w:val="kk-KZ"/>
        </w:rPr>
        <w:t>– Заманында Рим папасын құрдай жорғалатып, қолынан сүйгізген Еділ патша қайдасың? – деді Ноэль өз-өзіне сыймай. – Бейбарыс баба діні бөлек Дәуіт пайғамбардың зиратына атпен кірген жоқ па ең?</w:t>
      </w:r>
      <w:r>
        <w:rPr>
          <w:rFonts w:ascii="Times New Roman" w:eastAsia="Batang" w:hAnsi="Times New Roman"/>
          <w:i/>
          <w:color w:val="000000"/>
          <w:sz w:val="28"/>
          <w:szCs w:val="28"/>
          <w:lang w:val="kk-KZ"/>
        </w:rPr>
        <w:t>»</w:t>
      </w:r>
      <w:r w:rsidR="005F2463">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106</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2B5FBD" w:rsidP="005F2463">
      <w:pPr>
        <w:tabs>
          <w:tab w:val="left" w:pos="709"/>
          <w:tab w:val="left" w:pos="851"/>
        </w:tabs>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t>«</w:t>
      </w:r>
      <w:r w:rsidR="005F2463" w:rsidRPr="00B44D47">
        <w:rPr>
          <w:rFonts w:ascii="Times New Roman" w:eastAsia="Batang" w:hAnsi="Times New Roman"/>
          <w:i/>
          <w:color w:val="000000"/>
          <w:sz w:val="28"/>
          <w:szCs w:val="28"/>
          <w:lang w:val="kk-KZ"/>
        </w:rPr>
        <w:t>Прескотт Буш</w:t>
      </w:r>
      <w:r w:rsidR="005F2463" w:rsidRPr="005E73C9">
        <w:rPr>
          <w:rFonts w:ascii="Times New Roman" w:eastAsia="Batang" w:hAnsi="Times New Roman"/>
          <w:i/>
          <w:color w:val="000000"/>
          <w:sz w:val="28"/>
          <w:szCs w:val="28"/>
          <w:lang w:val="kk-KZ"/>
        </w:rPr>
        <w:t xml:space="preserve"> кесіп алған </w:t>
      </w:r>
      <w:r w:rsidR="005F2463" w:rsidRPr="005E73C9">
        <w:rPr>
          <w:rFonts w:ascii="Times New Roman" w:eastAsia="Batang" w:hAnsi="Times New Roman"/>
          <w:i/>
          <w:sz w:val="28"/>
          <w:szCs w:val="28"/>
          <w:lang w:val="kk-KZ"/>
        </w:rPr>
        <w:t>шопайым</w:t>
      </w:r>
      <w:r w:rsidR="005F2463" w:rsidRPr="005E73C9">
        <w:rPr>
          <w:rFonts w:ascii="Times New Roman" w:eastAsia="Batang" w:hAnsi="Times New Roman"/>
          <w:i/>
          <w:color w:val="000000"/>
          <w:sz w:val="28"/>
          <w:szCs w:val="28"/>
          <w:lang w:val="kk-KZ"/>
        </w:rPr>
        <w:t xml:space="preserve"> да соның ішінде жатыр...</w:t>
      </w:r>
      <w:r>
        <w:rPr>
          <w:rFonts w:ascii="Times New Roman" w:eastAsia="Batang" w:hAnsi="Times New Roman"/>
          <w:i/>
          <w:color w:val="000000"/>
          <w:sz w:val="28"/>
          <w:szCs w:val="28"/>
          <w:lang w:val="kk-KZ"/>
        </w:rPr>
        <w:t>»</w:t>
      </w:r>
      <w:r w:rsidR="005F2463">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8A0DE7">
        <w:rPr>
          <w:rFonts w:ascii="Times New Roman" w:hAnsi="Times New Roman" w:cs="Times New Roman"/>
          <w:sz w:val="28"/>
          <w:szCs w:val="28"/>
          <w:lang w:val="kk-KZ"/>
        </w:rPr>
        <w:t>, 61</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Pr>
          <w:rFonts w:ascii="Times New Roman" w:hAnsi="Times New Roman" w:cs="Times New Roman"/>
          <w:sz w:val="28"/>
          <w:szCs w:val="28"/>
          <w:lang w:val="kk-KZ"/>
        </w:rPr>
        <w:t>Тарихи деректерге аллюзиялар тікелей тарихи оқиғаларға, құжаттарға, тарихи мәліметтерге меңзеліп, көркем мәтінде астарлап, сол қоғамдық-әлеуметтік жағдайларды тұспалдайды. Рахымжан Отарбаевтың «Бас» романында мұндай аллюзиялар көптеп кездеседі, олардың барлығын алмай, тек көпшілікке таныс жоғарыдағы бірнешеуін ғана назарларыңызға ұсынып отырмыз. «Бізде бәрінің де бас-аяғы жоқ қой» деген мысқыл мен өкініш араласқан сөйлемді оқығанда әрбір оқырманның сана түкпіріне алдымен қазақтың соңғы ханы Кенесары хан «басының» әлі күнге табыл</w:t>
      </w:r>
      <w:r w:rsidR="00211476">
        <w:rPr>
          <w:rFonts w:ascii="Times New Roman" w:hAnsi="Times New Roman" w:cs="Times New Roman"/>
          <w:sz w:val="28"/>
          <w:szCs w:val="28"/>
          <w:lang w:val="kk-KZ"/>
        </w:rPr>
        <w:t>май жатқаны</w:t>
      </w:r>
      <w:r>
        <w:rPr>
          <w:rFonts w:ascii="Times New Roman" w:hAnsi="Times New Roman" w:cs="Times New Roman"/>
          <w:sz w:val="28"/>
          <w:szCs w:val="28"/>
          <w:lang w:val="kk-KZ"/>
        </w:rPr>
        <w:t>, жерленбе</w:t>
      </w:r>
      <w:r w:rsidR="00211476">
        <w:rPr>
          <w:rFonts w:ascii="Times New Roman" w:hAnsi="Times New Roman" w:cs="Times New Roman"/>
          <w:sz w:val="28"/>
          <w:szCs w:val="28"/>
          <w:lang w:val="kk-KZ"/>
        </w:rPr>
        <w:t>гені</w:t>
      </w:r>
      <w:r>
        <w:rPr>
          <w:rFonts w:ascii="Times New Roman" w:hAnsi="Times New Roman" w:cs="Times New Roman"/>
          <w:sz w:val="28"/>
          <w:szCs w:val="28"/>
          <w:lang w:val="kk-KZ"/>
        </w:rPr>
        <w:t xml:space="preserve"> және де көбінесе істі аяғына дейін апармайтын халықтың бойы үйренген танымы бірден қылаң береді. </w:t>
      </w:r>
      <w:r w:rsidRPr="00F76010">
        <w:rPr>
          <w:rFonts w:ascii="Times New Roman" w:hAnsi="Times New Roman" w:cs="Times New Roman"/>
          <w:sz w:val="28"/>
          <w:szCs w:val="28"/>
          <w:lang w:val="kk-KZ"/>
        </w:rPr>
        <w:t>«</w:t>
      </w:r>
      <w:r w:rsidRPr="00F76010">
        <w:rPr>
          <w:rFonts w:ascii="Times New Roman" w:eastAsia="Batang" w:hAnsi="Times New Roman"/>
          <w:color w:val="000000"/>
          <w:sz w:val="28"/>
          <w:szCs w:val="28"/>
          <w:lang w:val="kk-KZ"/>
        </w:rPr>
        <w:t>Чапаев қалайша суға кетіп жүр»</w:t>
      </w:r>
      <w:r>
        <w:rPr>
          <w:rFonts w:ascii="Times New Roman" w:eastAsia="Batang" w:hAnsi="Times New Roman"/>
          <w:i/>
          <w:color w:val="000000"/>
          <w:sz w:val="28"/>
          <w:szCs w:val="28"/>
          <w:lang w:val="kk-KZ"/>
        </w:rPr>
        <w:t xml:space="preserve"> </w:t>
      </w:r>
      <w:r w:rsidRPr="00F76010">
        <w:rPr>
          <w:rFonts w:ascii="Times New Roman" w:eastAsia="Batang" w:hAnsi="Times New Roman"/>
          <w:color w:val="000000"/>
          <w:sz w:val="28"/>
          <w:szCs w:val="28"/>
          <w:lang w:val="kk-KZ"/>
        </w:rPr>
        <w:t xml:space="preserve">деген </w:t>
      </w:r>
      <w:r>
        <w:rPr>
          <w:rFonts w:ascii="Times New Roman" w:eastAsia="Batang" w:hAnsi="Times New Roman"/>
          <w:color w:val="000000"/>
          <w:sz w:val="28"/>
          <w:szCs w:val="28"/>
          <w:lang w:val="kk-KZ"/>
        </w:rPr>
        <w:t xml:space="preserve">сөйлемнен ХХ ғасырдың алғашқы ширегіндегі азамат соғысының батыры </w:t>
      </w:r>
      <w:r w:rsidRPr="0066081E">
        <w:rPr>
          <w:rFonts w:ascii="Times New Roman" w:eastAsia="Batang" w:hAnsi="Times New Roman"/>
          <w:color w:val="000000"/>
          <w:sz w:val="28"/>
          <w:szCs w:val="28"/>
          <w:lang w:val="kk-KZ"/>
        </w:rPr>
        <w:t>В</w:t>
      </w:r>
      <w:r>
        <w:rPr>
          <w:rFonts w:ascii="Times New Roman" w:eastAsia="Batang" w:hAnsi="Times New Roman"/>
          <w:color w:val="000000"/>
          <w:sz w:val="28"/>
          <w:szCs w:val="28"/>
          <w:lang w:val="kk-KZ"/>
        </w:rPr>
        <w:t>.</w:t>
      </w:r>
      <w:r w:rsidRPr="0066081E">
        <w:rPr>
          <w:rFonts w:ascii="Times New Roman" w:eastAsia="Batang" w:hAnsi="Times New Roman"/>
          <w:color w:val="000000"/>
          <w:sz w:val="28"/>
          <w:szCs w:val="28"/>
          <w:lang w:val="kk-KZ"/>
        </w:rPr>
        <w:t>И</w:t>
      </w:r>
      <w:r>
        <w:rPr>
          <w:rFonts w:ascii="Times New Roman" w:eastAsia="Batang" w:hAnsi="Times New Roman"/>
          <w:color w:val="000000"/>
          <w:sz w:val="28"/>
          <w:szCs w:val="28"/>
          <w:lang w:val="kk-KZ"/>
        </w:rPr>
        <w:t>.</w:t>
      </w:r>
      <w:r w:rsidRPr="0066081E">
        <w:rPr>
          <w:rFonts w:ascii="Times New Roman" w:eastAsia="Batang" w:hAnsi="Times New Roman"/>
          <w:color w:val="000000"/>
          <w:sz w:val="28"/>
          <w:szCs w:val="28"/>
          <w:lang w:val="kk-KZ"/>
        </w:rPr>
        <w:t>Чапаев</w:t>
      </w:r>
      <w:r>
        <w:rPr>
          <w:rFonts w:ascii="Times New Roman" w:eastAsia="Batang" w:hAnsi="Times New Roman"/>
          <w:color w:val="000000"/>
          <w:sz w:val="28"/>
          <w:szCs w:val="28"/>
          <w:lang w:val="kk-KZ"/>
        </w:rPr>
        <w:t xml:space="preserve">тың Жайық өзенінің бойындағы шайқаста мерт болғандығы жөніндегі дерекке </w:t>
      </w:r>
      <w:r w:rsidRPr="00F76010">
        <w:rPr>
          <w:rFonts w:ascii="Times New Roman" w:eastAsia="Batang" w:hAnsi="Times New Roman"/>
          <w:color w:val="000000"/>
          <w:sz w:val="28"/>
          <w:szCs w:val="28"/>
          <w:lang w:val="kk-KZ"/>
        </w:rPr>
        <w:t>меңзе</w:t>
      </w:r>
      <w:r>
        <w:rPr>
          <w:rFonts w:ascii="Times New Roman" w:eastAsia="Batang" w:hAnsi="Times New Roman"/>
          <w:color w:val="000000"/>
          <w:sz w:val="28"/>
          <w:szCs w:val="28"/>
          <w:lang w:val="kk-KZ"/>
        </w:rPr>
        <w:t xml:space="preserve">йді. Одан кейін Махамбет Өтемісұлының алдымен денесі жерленіп, кейіннен көп уақыт өткен соң ғана басының мәйітіне қоса жерленгенін ақын өлімінен хабардар барлық жұрт білетін ақпар. М.Өтемісұлының көтеріліс басшыларының бірі болғандығы тарихи құжаттар да талай жазылды. Оны билік өкілдері «бүлікші, бұзақы» деп атағанына жазушы ишара жасайды. Тарихи деректерге сай оқырманға таныс, елеулі мынадай мәлімет: 1801 жылы Еділ мен Жайық өзенінің аралығында бос жатқан жерге кіші жүз қазақтарының қоныстануына Нұралы ханның екінші ұлы Бөкей сұлтан Орыс патшасына хат жазып, рұқсат сұрап алғаны романда беріледі. Жәңгір ханды ақынның өлеңінен жағымсыз деп танитын жалпы халыққа нақты дерек бойынша оның халық үшін атқарған біршама ірі істерін де тұспалмен жеткізген. Прескот Буштың апачи тайпасының көсемі </w:t>
      </w:r>
      <w:r w:rsidRPr="00B44D47">
        <w:rPr>
          <w:rFonts w:ascii="Times New Roman" w:eastAsia="Batang" w:hAnsi="Times New Roman"/>
          <w:color w:val="000000"/>
          <w:sz w:val="28"/>
          <w:szCs w:val="28"/>
          <w:lang w:val="kk-KZ"/>
        </w:rPr>
        <w:t>Джеронимо</w:t>
      </w:r>
      <w:r>
        <w:rPr>
          <w:rFonts w:ascii="Times New Roman" w:eastAsia="Batang" w:hAnsi="Times New Roman"/>
          <w:color w:val="000000"/>
          <w:sz w:val="28"/>
          <w:szCs w:val="28"/>
          <w:lang w:val="kk-KZ"/>
        </w:rPr>
        <w:t>ның мүрдесін ашып, бас сүйегін алғандығы жөніндегі мағлұматтың, Еділ патша, Бейбарыс сұлтан туралы тарихи деректердің шығармада қолданылуы қосымша мәлімет арқылы оқырманның тарихи деректі еске түсіріп қана қоймай, оны сараптайтындығын, аллюзияның негізгі идеяға көмекші әдеби құрал екендігінің көрінісі.</w:t>
      </w:r>
    </w:p>
    <w:p w:rsidR="005F2463" w:rsidRPr="00C67847" w:rsidRDefault="005F2463" w:rsidP="005F2463">
      <w:pPr>
        <w:spacing w:after="0" w:line="240" w:lineRule="auto"/>
        <w:ind w:firstLine="454"/>
        <w:jc w:val="both"/>
        <w:rPr>
          <w:rFonts w:ascii="Times New Roman" w:hAnsi="Times New Roman" w:cs="Times New Roman"/>
          <w:sz w:val="28"/>
          <w:szCs w:val="28"/>
          <w:lang w:val="kk-KZ"/>
        </w:rPr>
      </w:pPr>
      <w:r w:rsidRPr="00C67847">
        <w:rPr>
          <w:rFonts w:ascii="Times New Roman" w:hAnsi="Times New Roman" w:cs="Times New Roman"/>
          <w:sz w:val="28"/>
          <w:szCs w:val="28"/>
          <w:lang w:val="kk-KZ"/>
        </w:rPr>
        <w:t>Саяси оқиғаларға ишара:</w:t>
      </w:r>
    </w:p>
    <w:p w:rsidR="005F2463" w:rsidRDefault="005F2463" w:rsidP="005F2463">
      <w:pPr>
        <w:tabs>
          <w:tab w:val="left" w:pos="709"/>
          <w:tab w:val="left" w:pos="851"/>
        </w:tabs>
        <w:spacing w:after="0" w:line="240" w:lineRule="auto"/>
        <w:ind w:firstLine="454"/>
        <w:jc w:val="both"/>
        <w:rPr>
          <w:rFonts w:ascii="Times New Roman" w:eastAsia="Batang" w:hAnsi="Times New Roman"/>
          <w:i/>
          <w:color w:val="000000"/>
          <w:sz w:val="28"/>
          <w:szCs w:val="28"/>
          <w:lang w:val="kk-KZ"/>
        </w:rPr>
      </w:pPr>
      <w:r w:rsidRPr="006C0148">
        <w:rPr>
          <w:rFonts w:ascii="Times New Roman" w:eastAsia="Batang" w:hAnsi="Times New Roman"/>
          <w:i/>
          <w:color w:val="000000"/>
          <w:sz w:val="28"/>
          <w:szCs w:val="28"/>
          <w:lang w:val="kk-KZ"/>
        </w:rPr>
        <w:t xml:space="preserve">– Зекетің кетейін-ай, әлгі соғыс жылдары </w:t>
      </w:r>
      <w:r w:rsidRPr="004D5EF6">
        <w:rPr>
          <w:rFonts w:ascii="Times New Roman" w:eastAsia="Batang" w:hAnsi="Times New Roman"/>
          <w:i/>
          <w:color w:val="000000"/>
          <w:sz w:val="28"/>
          <w:szCs w:val="28"/>
          <w:lang w:val="kk-KZ"/>
        </w:rPr>
        <w:t>Қазақстанды басқаратын Жұмабайдың ұлы екен ғой,</w:t>
      </w:r>
      <w:r w:rsidRPr="006C0148">
        <w:rPr>
          <w:rFonts w:ascii="Times New Roman" w:eastAsia="Batang" w:hAnsi="Times New Roman"/>
          <w:i/>
          <w:color w:val="000000"/>
          <w:sz w:val="28"/>
          <w:szCs w:val="28"/>
          <w:lang w:val="kk-KZ"/>
        </w:rPr>
        <w:t xml:space="preserve"> – деп қапсағай денелі қарт қалбаңдады да қалды</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21</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tabs>
          <w:tab w:val="left" w:pos="709"/>
          <w:tab w:val="left" w:pos="851"/>
        </w:tabs>
        <w:spacing w:after="0" w:line="240" w:lineRule="auto"/>
        <w:ind w:firstLine="454"/>
        <w:jc w:val="both"/>
        <w:rPr>
          <w:rFonts w:ascii="Times New Roman" w:hAnsi="Times New Roman"/>
          <w:i/>
          <w:color w:val="000000"/>
          <w:sz w:val="28"/>
          <w:szCs w:val="28"/>
          <w:lang w:val="kk-KZ"/>
        </w:rPr>
      </w:pPr>
      <w:r w:rsidRPr="006C0148">
        <w:rPr>
          <w:rFonts w:ascii="Times New Roman" w:hAnsi="Times New Roman"/>
          <w:i/>
          <w:color w:val="000000"/>
          <w:sz w:val="28"/>
          <w:szCs w:val="28"/>
          <w:lang w:val="kk-KZ"/>
        </w:rPr>
        <w:t>– Біз Жұмабай көкеммен немере туыспыз. Талай ағалығын көрдік. Жарықтық қарапайым кісі еді</w:t>
      </w:r>
      <w:r>
        <w:rPr>
          <w:rFonts w:ascii="Times New Roman"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6</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tabs>
          <w:tab w:val="left" w:pos="709"/>
          <w:tab w:val="left" w:pos="851"/>
        </w:tabs>
        <w:spacing w:after="0" w:line="240" w:lineRule="auto"/>
        <w:ind w:firstLine="454"/>
        <w:jc w:val="both"/>
        <w:rPr>
          <w:rFonts w:ascii="Times New Roman" w:eastAsia="Batang" w:hAnsi="Times New Roman"/>
          <w:i/>
          <w:color w:val="000000"/>
          <w:sz w:val="28"/>
          <w:szCs w:val="28"/>
          <w:lang w:val="kk-KZ"/>
        </w:rPr>
      </w:pPr>
      <w:r w:rsidRPr="00002C10">
        <w:rPr>
          <w:rFonts w:ascii="Times New Roman" w:eastAsia="Batang" w:hAnsi="Times New Roman"/>
          <w:i/>
          <w:color w:val="000000"/>
          <w:sz w:val="28"/>
          <w:szCs w:val="28"/>
          <w:lang w:val="kk-KZ"/>
        </w:rPr>
        <w:t>– Қайеке-ау, тәуелсіздік алғалы тепсінген жау көрмедік қой</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36</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eastAsia="Batang" w:hAnsi="Times New Roman"/>
          <w:i/>
          <w:color w:val="000000"/>
          <w:sz w:val="28"/>
          <w:szCs w:val="28"/>
          <w:lang w:val="kk-KZ"/>
        </w:rPr>
      </w:pPr>
      <w:r w:rsidRPr="003923CE">
        <w:rPr>
          <w:rFonts w:ascii="Times New Roman" w:eastAsia="Batang" w:hAnsi="Times New Roman"/>
          <w:i/>
          <w:color w:val="000000"/>
          <w:sz w:val="28"/>
          <w:szCs w:val="28"/>
          <w:lang w:val="kk-KZ"/>
        </w:rPr>
        <w:t>– Қожа мен татарға, аузы түкті кәпірге қол беріп, алақан жайып, қазақылық алдымен, сізден әдірем қалған жоқ па?</w:t>
      </w:r>
      <w:r w:rsidRPr="009A6029">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48</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tabs>
          <w:tab w:val="left" w:pos="709"/>
          <w:tab w:val="left" w:pos="851"/>
        </w:tabs>
        <w:spacing w:after="0" w:line="240" w:lineRule="auto"/>
        <w:ind w:firstLine="454"/>
        <w:jc w:val="both"/>
        <w:rPr>
          <w:rFonts w:ascii="Times New Roman" w:eastAsia="Batang" w:hAnsi="Times New Roman"/>
          <w:color w:val="000000"/>
          <w:sz w:val="28"/>
          <w:szCs w:val="28"/>
          <w:lang w:val="kk-KZ"/>
        </w:rPr>
      </w:pPr>
      <w:r w:rsidRPr="005E73C9">
        <w:rPr>
          <w:rFonts w:ascii="Times New Roman" w:eastAsia="Batang" w:hAnsi="Times New Roman"/>
          <w:i/>
          <w:color w:val="000000"/>
          <w:sz w:val="28"/>
          <w:szCs w:val="28"/>
          <w:lang w:val="kk-KZ"/>
        </w:rPr>
        <w:t>- Патшалы Ресей тірі Махамбеттің басы үшін заманында он мың рубль күміс ақша тіккен, – деп қала әкімі суырылып алға түсті</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78</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2B5FBD" w:rsidP="005F2463">
      <w:pPr>
        <w:tabs>
          <w:tab w:val="left" w:pos="709"/>
          <w:tab w:val="left" w:pos="851"/>
        </w:tabs>
        <w:spacing w:after="0" w:line="240" w:lineRule="auto"/>
        <w:ind w:firstLine="454"/>
        <w:jc w:val="both"/>
        <w:rPr>
          <w:rFonts w:ascii="Times New Roman" w:eastAsia="Batang" w:hAnsi="Times New Roman"/>
          <w:i/>
          <w:color w:val="000000"/>
          <w:sz w:val="28"/>
          <w:szCs w:val="28"/>
          <w:lang w:val="kk-KZ"/>
        </w:rPr>
      </w:pPr>
      <w:r>
        <w:rPr>
          <w:rFonts w:ascii="Times New Roman" w:eastAsia="Batang" w:hAnsi="Times New Roman"/>
          <w:i/>
          <w:color w:val="000000"/>
          <w:sz w:val="28"/>
          <w:szCs w:val="28"/>
          <w:lang w:val="kk-KZ"/>
        </w:rPr>
        <w:lastRenderedPageBreak/>
        <w:t>«</w:t>
      </w:r>
      <w:r w:rsidR="005F2463" w:rsidRPr="0055076E">
        <w:rPr>
          <w:rFonts w:ascii="Times New Roman" w:eastAsia="Batang" w:hAnsi="Times New Roman"/>
          <w:i/>
          <w:color w:val="000000"/>
          <w:sz w:val="28"/>
          <w:szCs w:val="28"/>
          <w:lang w:val="kk-KZ"/>
        </w:rPr>
        <w:t>...Үндістердің бас асау үш бұтағы инк, маия және апачи тайпасын өзара алауыз еттік. Қару-жарақ бердік. Ішімдікке құмарланды. Бәсекелестікті қыздырдық. Билікке таластырдық. Ақыры бұлар бір-бірін малша бауыздады. Ұлттық намысы өшті... Оп-оңай қолға түсті. Бұл тәжірибені болашақта өзге де халықтарға қолданса кереметтей нәтиже береді деп білемін. Тапсырмаңыз толықтай орындалды</w:t>
      </w:r>
      <w:r>
        <w:rPr>
          <w:rFonts w:ascii="Times New Roman" w:eastAsia="Batang" w:hAnsi="Times New Roman"/>
          <w:i/>
          <w:color w:val="000000"/>
          <w:sz w:val="28"/>
          <w:szCs w:val="28"/>
          <w:lang w:val="kk-KZ"/>
        </w:rPr>
        <w:t>»</w:t>
      </w:r>
      <w:r w:rsidR="005F2463">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110-111</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2B5FBD" w:rsidP="005F2463">
      <w:pPr>
        <w:tabs>
          <w:tab w:val="left" w:pos="709"/>
          <w:tab w:val="left" w:pos="851"/>
        </w:tabs>
        <w:spacing w:after="0" w:line="240" w:lineRule="auto"/>
        <w:ind w:firstLine="454"/>
        <w:jc w:val="both"/>
        <w:rPr>
          <w:rFonts w:ascii="Times New Roman" w:hAnsi="Times New Roman" w:cs="Times New Roman"/>
          <w:sz w:val="28"/>
          <w:szCs w:val="28"/>
          <w:lang w:val="kk-KZ"/>
        </w:rPr>
      </w:pPr>
      <w:r>
        <w:rPr>
          <w:rFonts w:ascii="Times New Roman" w:eastAsia="Batang" w:hAnsi="Times New Roman"/>
          <w:i/>
          <w:color w:val="000000"/>
          <w:sz w:val="28"/>
          <w:szCs w:val="28"/>
          <w:lang w:val="kk-KZ"/>
        </w:rPr>
        <w:t>«</w:t>
      </w:r>
      <w:r w:rsidR="005F2463" w:rsidRPr="0055076E">
        <w:rPr>
          <w:rFonts w:ascii="Times New Roman" w:eastAsia="Batang" w:hAnsi="Times New Roman"/>
          <w:i/>
          <w:color w:val="000000"/>
          <w:sz w:val="28"/>
          <w:szCs w:val="28"/>
          <w:lang w:val="kk-KZ"/>
        </w:rPr>
        <w:t>– Тайқазанының қақпағы жоқ, ұлыларының басы жоқ бұл неткен иесіз ел?!</w:t>
      </w:r>
      <w:r>
        <w:rPr>
          <w:rFonts w:ascii="Times New Roman" w:eastAsia="Batang" w:hAnsi="Times New Roman"/>
          <w:i/>
          <w:color w:val="000000"/>
          <w:sz w:val="28"/>
          <w:szCs w:val="28"/>
          <w:lang w:val="kk-KZ"/>
        </w:rPr>
        <w:t>»</w:t>
      </w:r>
      <w:r w:rsidR="005F2463">
        <w:rPr>
          <w:rFonts w:ascii="Times New Roman" w:eastAsia="Batang" w:hAnsi="Times New Roman"/>
          <w:i/>
          <w:color w:val="000000"/>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124</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Pr="000661A5" w:rsidRDefault="005F2463" w:rsidP="005F2463">
      <w:pPr>
        <w:tabs>
          <w:tab w:val="left" w:pos="709"/>
          <w:tab w:val="left" w:pos="851"/>
        </w:tabs>
        <w:spacing w:after="0" w:line="240" w:lineRule="auto"/>
        <w:ind w:firstLine="454"/>
        <w:jc w:val="both"/>
        <w:rPr>
          <w:rFonts w:ascii="Times New Roman" w:eastAsia="Batang" w:hAnsi="Times New Roman"/>
          <w:color w:val="000000"/>
          <w:sz w:val="28"/>
          <w:szCs w:val="28"/>
          <w:lang w:val="kk-KZ"/>
        </w:rPr>
      </w:pPr>
      <w:r>
        <w:rPr>
          <w:rFonts w:ascii="Times New Roman" w:eastAsia="Batang" w:hAnsi="Times New Roman"/>
          <w:color w:val="000000"/>
          <w:sz w:val="28"/>
          <w:szCs w:val="28"/>
          <w:lang w:val="kk-KZ"/>
        </w:rPr>
        <w:t xml:space="preserve">Саяси оқиғаларға байланысты аллюзия атауына сай көпке таныс саяси жағдайларға бағытталады. Мәселен, көркем туындыдағы Жұмабай Шаяхметұлы соғыс жылдарынан кейін, 1946 жылдан бастап 1954 жылға дейін Қазақстанды басқарған бірінші хатшы. Ж.Шаяхметовтың қиын кезеңге қарамай атқарған істері сол уақыттағы жастардың ел ақсақалына айналған кезінде де ұмытыла қоймағанын байқайсыз. Тәуелсіздік алғалы бейбітшілік жолмен жүріп, ынтымақтастықты алдыға қойған саяси ұстанымымыз да сөз болады. Сондай-ақ Ресей патшасының қол астына кіру жайы, Махамбет Өтемісұлының бас үшін тігілген ақша құны, </w:t>
      </w:r>
      <w:r w:rsidRPr="00F8152A">
        <w:rPr>
          <w:rFonts w:ascii="Times New Roman" w:eastAsia="Batang" w:hAnsi="Times New Roman"/>
          <w:color w:val="000000"/>
          <w:sz w:val="28"/>
          <w:szCs w:val="28"/>
          <w:lang w:val="kk-KZ"/>
        </w:rPr>
        <w:t>генерал Нельсон Майлздың</w:t>
      </w:r>
      <w:r>
        <w:rPr>
          <w:rFonts w:ascii="Times New Roman" w:eastAsia="Batang" w:hAnsi="Times New Roman"/>
          <w:color w:val="000000"/>
          <w:sz w:val="28"/>
          <w:szCs w:val="28"/>
          <w:lang w:val="kk-KZ"/>
        </w:rPr>
        <w:t xml:space="preserve"> үнді тайпаларын біріктірмеу мақсатында АҚШ Президентіне жазған хаты (біздің елге де қолданылған тәсіл), Санк-Петербургтегі халықаралық көрмеге апарылған тайқазанның қақпақсыз қалуы, қазақтың соңғы ханының басын шауып алуы (әлі күнге қайтарылмауы) сынды мұндай саяси жағдайларды әрбір қоғам мүшесі біледі.</w:t>
      </w:r>
    </w:p>
    <w:p w:rsidR="005F2463" w:rsidRPr="00C67847" w:rsidRDefault="005F2463" w:rsidP="005F2463">
      <w:pPr>
        <w:spacing w:after="0" w:line="240" w:lineRule="auto"/>
        <w:ind w:firstLine="454"/>
        <w:jc w:val="both"/>
        <w:rPr>
          <w:rFonts w:ascii="Times New Roman" w:hAnsi="Times New Roman" w:cs="Times New Roman"/>
          <w:sz w:val="28"/>
          <w:szCs w:val="28"/>
          <w:lang w:val="kk-KZ"/>
        </w:rPr>
      </w:pPr>
      <w:r w:rsidRPr="00C67847">
        <w:rPr>
          <w:rFonts w:ascii="Times New Roman" w:hAnsi="Times New Roman" w:cs="Times New Roman"/>
          <w:sz w:val="28"/>
          <w:szCs w:val="28"/>
          <w:lang w:val="kk-KZ"/>
        </w:rPr>
        <w:t xml:space="preserve">Әлеуметтік жағдайларға аллюзия: </w:t>
      </w:r>
    </w:p>
    <w:p w:rsidR="005F2463" w:rsidRDefault="005F2463" w:rsidP="005F2463">
      <w:pPr>
        <w:spacing w:after="0" w:line="240" w:lineRule="auto"/>
        <w:ind w:firstLine="454"/>
        <w:jc w:val="both"/>
        <w:rPr>
          <w:rFonts w:ascii="Times New Roman" w:hAnsi="Times New Roman" w:cs="Times New Roman"/>
          <w:i/>
          <w:sz w:val="28"/>
          <w:szCs w:val="28"/>
          <w:lang w:val="kk-KZ"/>
        </w:rPr>
      </w:pPr>
      <w:r w:rsidRPr="006C0148">
        <w:rPr>
          <w:rFonts w:ascii="Times New Roman" w:hAnsi="Times New Roman" w:cs="Times New Roman"/>
          <w:i/>
          <w:sz w:val="28"/>
          <w:szCs w:val="28"/>
          <w:lang w:val="kk-KZ"/>
        </w:rPr>
        <w:t>– Жалпы сендер, қазақтар қызық халықсыңдар, – деген Герасимов ұзақ үнсіздіктен соң. – Орталарыңнан бір дарын қара үзіп шықса алдымен әуелетіп төбелеріңе көтересіңдер. Содан соң құйрығына қурай тығасыңдар. Шыдаса айтқандарын ләппайлап естіп орталарында қалады. Жоқ бас асау болса... Заманында Әуезов пен Сәтпаевтың өзі Алматының әлгі алапес күйдірткісіне шыдамай бұғып қашып Мәскеу келген жоқ па? Тағдырлары таразы басында қалтылдап тұрған. Әрең деп бас баққан</w:t>
      </w:r>
      <w:r>
        <w:rPr>
          <w:rFonts w:ascii="Times New Roman" w:hAnsi="Times New Roman" w:cs="Times New Roman"/>
          <w:i/>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152</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sidRPr="004A29F6">
        <w:rPr>
          <w:rFonts w:ascii="Times New Roman" w:eastAsia="Batang" w:hAnsi="Times New Roman"/>
          <w:i/>
          <w:color w:val="000000"/>
          <w:sz w:val="28"/>
          <w:szCs w:val="28"/>
          <w:lang w:val="kk-KZ"/>
        </w:rPr>
        <w:t>– Өкпе ішіме сыяды. Бауыр сыймай бара жатыр</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27</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Pr="00594F9C" w:rsidRDefault="005F2463" w:rsidP="005F2463">
      <w:pPr>
        <w:spacing w:after="0" w:line="240" w:lineRule="auto"/>
        <w:ind w:firstLine="454"/>
        <w:jc w:val="both"/>
        <w:rPr>
          <w:rFonts w:ascii="Times New Roman" w:eastAsia="Batang" w:hAnsi="Times New Roman"/>
          <w:color w:val="000000"/>
          <w:sz w:val="28"/>
          <w:szCs w:val="28"/>
          <w:lang w:val="kk-KZ"/>
        </w:rPr>
      </w:pPr>
      <w:r>
        <w:rPr>
          <w:rFonts w:ascii="Times New Roman" w:eastAsia="Batang" w:hAnsi="Times New Roman"/>
          <w:color w:val="000000"/>
          <w:sz w:val="28"/>
          <w:szCs w:val="28"/>
          <w:lang w:val="kk-KZ"/>
        </w:rPr>
        <w:t>Рахымжан Отарбаевтың «Бас» романында әлеум</w:t>
      </w:r>
      <w:r w:rsidR="00366D17">
        <w:rPr>
          <w:rFonts w:ascii="Times New Roman" w:eastAsia="Batang" w:hAnsi="Times New Roman"/>
          <w:color w:val="000000"/>
          <w:sz w:val="28"/>
          <w:szCs w:val="28"/>
          <w:lang w:val="kk-KZ"/>
        </w:rPr>
        <w:t>еттік жағдайларға аллюзия Ықас-</w:t>
      </w:r>
      <w:r>
        <w:rPr>
          <w:rFonts w:ascii="Times New Roman" w:eastAsia="Batang" w:hAnsi="Times New Roman"/>
          <w:color w:val="000000"/>
          <w:sz w:val="28"/>
          <w:szCs w:val="28"/>
          <w:lang w:val="kk-KZ"/>
        </w:rPr>
        <w:t>Қашқария, Қайып</w:t>
      </w:r>
      <w:r w:rsidR="00366D17">
        <w:rPr>
          <w:rFonts w:ascii="Times New Roman" w:eastAsia="Batang" w:hAnsi="Times New Roman"/>
          <w:color w:val="000000"/>
          <w:sz w:val="28"/>
          <w:szCs w:val="28"/>
          <w:lang w:val="kk-KZ"/>
        </w:rPr>
        <w:t>-</w:t>
      </w:r>
      <w:r>
        <w:rPr>
          <w:rFonts w:ascii="Times New Roman" w:eastAsia="Batang" w:hAnsi="Times New Roman"/>
          <w:color w:val="000000"/>
          <w:sz w:val="28"/>
          <w:szCs w:val="28"/>
          <w:lang w:val="kk-KZ"/>
        </w:rPr>
        <w:t>Дүрия, Баймахан, ауыл әкімі, Дәуреннің жай-күйі, бас іздеген қарақшылардың, тіпті, Ноэльдің отбасында да жиі кездеседі. Дегенмен біз М.</w:t>
      </w:r>
      <w:r w:rsidRPr="00E2694F">
        <w:rPr>
          <w:rFonts w:ascii="Times New Roman" w:eastAsia="Batang" w:hAnsi="Times New Roman"/>
          <w:color w:val="000000"/>
          <w:sz w:val="28"/>
          <w:szCs w:val="28"/>
          <w:lang w:val="kk-KZ"/>
        </w:rPr>
        <w:t xml:space="preserve">Әуезов пен </w:t>
      </w:r>
      <w:r>
        <w:rPr>
          <w:rFonts w:ascii="Times New Roman" w:eastAsia="Batang" w:hAnsi="Times New Roman"/>
          <w:color w:val="000000"/>
          <w:sz w:val="28"/>
          <w:szCs w:val="28"/>
          <w:lang w:val="kk-KZ"/>
        </w:rPr>
        <w:t>Қ.</w:t>
      </w:r>
      <w:r w:rsidRPr="00E2694F">
        <w:rPr>
          <w:rFonts w:ascii="Times New Roman" w:eastAsia="Batang" w:hAnsi="Times New Roman"/>
          <w:color w:val="000000"/>
          <w:sz w:val="28"/>
          <w:szCs w:val="28"/>
          <w:lang w:val="kk-KZ"/>
        </w:rPr>
        <w:t>Сәтпаев</w:t>
      </w:r>
      <w:r>
        <w:rPr>
          <w:rFonts w:ascii="Times New Roman" w:eastAsia="Batang" w:hAnsi="Times New Roman"/>
          <w:color w:val="000000"/>
          <w:sz w:val="28"/>
          <w:szCs w:val="28"/>
          <w:lang w:val="kk-KZ"/>
        </w:rPr>
        <w:t xml:space="preserve">тың соңынан шам алып түскен арызқой әлеуметтің адами құндылық жағдайына үңілдік. «Өкпеге қиса да өлімге қимайтын» халықтың бауырын сыйдырмайтын хәлге ұшырауы да әлеумет таяздығының бір көрінісі.  </w:t>
      </w:r>
    </w:p>
    <w:p w:rsidR="005F2463" w:rsidRPr="00C67847" w:rsidRDefault="005F2463" w:rsidP="005F2463">
      <w:pPr>
        <w:spacing w:after="0" w:line="240" w:lineRule="auto"/>
        <w:ind w:firstLine="454"/>
        <w:jc w:val="both"/>
        <w:rPr>
          <w:rFonts w:ascii="Times New Roman" w:hAnsi="Times New Roman" w:cs="Times New Roman"/>
          <w:sz w:val="28"/>
          <w:szCs w:val="28"/>
          <w:lang w:val="kk-KZ"/>
        </w:rPr>
      </w:pPr>
      <w:r w:rsidRPr="00C67847">
        <w:rPr>
          <w:rFonts w:ascii="Times New Roman" w:hAnsi="Times New Roman" w:cs="Times New Roman"/>
          <w:sz w:val="28"/>
          <w:szCs w:val="28"/>
          <w:lang w:val="kk-KZ"/>
        </w:rPr>
        <w:t>Мәдени шараларға аллюзия:</w:t>
      </w:r>
    </w:p>
    <w:p w:rsidR="005F2463" w:rsidRDefault="005F2463" w:rsidP="005F2463">
      <w:pPr>
        <w:tabs>
          <w:tab w:val="left" w:pos="709"/>
          <w:tab w:val="left" w:pos="851"/>
        </w:tabs>
        <w:spacing w:after="0" w:line="240" w:lineRule="auto"/>
        <w:ind w:firstLine="454"/>
        <w:jc w:val="both"/>
        <w:rPr>
          <w:rFonts w:ascii="Times New Roman" w:eastAsia="Batang" w:hAnsi="Times New Roman"/>
          <w:i/>
          <w:color w:val="000000"/>
          <w:sz w:val="28"/>
          <w:szCs w:val="28"/>
          <w:lang w:val="kk-KZ"/>
        </w:rPr>
      </w:pPr>
      <w:r w:rsidRPr="006C0148">
        <w:rPr>
          <w:rFonts w:ascii="Times New Roman" w:eastAsia="Batang" w:hAnsi="Times New Roman"/>
          <w:i/>
          <w:color w:val="000000"/>
          <w:sz w:val="28"/>
          <w:szCs w:val="28"/>
          <w:lang w:val="kk-KZ"/>
        </w:rPr>
        <w:t xml:space="preserve">– Осы үш би бір шалдың шапанынан, бір кемпірдің етегінен шыққан ба? Эскизде зер салыңыз, бір-бірінен аумай тұр. Көз қиығы, мұрны, бет өлшемі. Жо-жоқ, шындап, ұятты көздеріңізбен қараңыздаршы, – деген содан соң ағысқа қарсы жүзіп. – Қазақ даласының қиян шеттегі үш түкпірінде туған бұлар тұрмақ, әке-шешесі ортақ бір үйдің үш баласы бір-біріне ұқсамайды. Ал, бұлардың айырмашылығы тек сақалдарында. Ұлы жүздікі қауметті, ұзын, </w:t>
      </w:r>
      <w:r w:rsidRPr="006C0148">
        <w:rPr>
          <w:rFonts w:ascii="Times New Roman" w:eastAsia="Batang" w:hAnsi="Times New Roman"/>
          <w:i/>
          <w:color w:val="000000"/>
          <w:sz w:val="28"/>
          <w:szCs w:val="28"/>
          <w:lang w:val="kk-KZ"/>
        </w:rPr>
        <w:lastRenderedPageBreak/>
        <w:t>Орта жүздікі ықшам, ал Кіші жүздікі шұнтиып тұр. Бар өзгешілік осы. Бұл не? Сақалдың көрмесі ме? Содан соң үшеуі де бір түзу сызық бойында сымдай тартылып тұр. Аузы дуалы билер халқына билік айтқалы тұр ма, әлде әскер қатарына шақырылып па? Ақылы асқан көкелер осыны түсіндіріп беріңдерші?!</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10</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tabs>
          <w:tab w:val="left" w:pos="709"/>
          <w:tab w:val="left" w:pos="851"/>
        </w:tabs>
        <w:spacing w:after="0" w:line="240" w:lineRule="auto"/>
        <w:ind w:firstLine="454"/>
        <w:jc w:val="both"/>
        <w:rPr>
          <w:rFonts w:ascii="Times New Roman" w:hAnsi="Times New Roman" w:cs="Times New Roman"/>
          <w:sz w:val="28"/>
          <w:szCs w:val="28"/>
          <w:lang w:val="kk-KZ"/>
        </w:rPr>
      </w:pPr>
      <w:r w:rsidRPr="008D4C17">
        <w:rPr>
          <w:rFonts w:ascii="Times New Roman" w:eastAsia="Batang" w:hAnsi="Times New Roman"/>
          <w:i/>
          <w:color w:val="000000"/>
          <w:sz w:val="28"/>
          <w:szCs w:val="28"/>
          <w:lang w:val="kk-KZ"/>
        </w:rPr>
        <w:t>Түркістанға жерленген Абылай ханның басын тап. Әз Тәукенің мүсінін сомда. Астрахань жақта жалды Құрманғазы жатыр. Олар кейінгі ұрпағымен қашан қауышпақ? Содан соң осы қазақта басынан айырылып қалған батырлар аз ба? Қырғыздың Кекілік тауында әйгілі Кенесарының сүйегі көмілген. Басы Эрмитаждың қоймасында. Әнеу Құлбарақ батыр ше? Түркіменнің Аллақұл ханы Сүйінқара деп қапияда басын кестіріп алыпты. Ұлы денесі туған топырақта. Басы оқшау елде ол жатыр. Жайық бойындағы Қаройын құшақтай құлаған Махамбет ше? Қобдада жан тәсілім еткен Исатай ше?</w:t>
      </w:r>
      <w:r>
        <w:rPr>
          <w:rFonts w:ascii="Times New Roman" w:eastAsia="Batang" w:hAnsi="Times New Roman"/>
          <w:i/>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8</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Pr="006C0148" w:rsidRDefault="009643D1" w:rsidP="005F2463">
      <w:pPr>
        <w:tabs>
          <w:tab w:val="left" w:pos="709"/>
          <w:tab w:val="left" w:pos="851"/>
        </w:tabs>
        <w:spacing w:after="0" w:line="240" w:lineRule="auto"/>
        <w:ind w:firstLine="454"/>
        <w:jc w:val="both"/>
        <w:rPr>
          <w:rFonts w:ascii="Times New Roman" w:eastAsia="Batang" w:hAnsi="Times New Roman"/>
          <w:i/>
          <w:color w:val="000000"/>
          <w:sz w:val="28"/>
          <w:szCs w:val="28"/>
          <w:lang w:val="kk-KZ"/>
        </w:rPr>
      </w:pPr>
      <w:r>
        <w:rPr>
          <w:rFonts w:ascii="Times New Roman" w:hAnsi="Times New Roman" w:cs="Times New Roman"/>
          <w:sz w:val="28"/>
          <w:szCs w:val="28"/>
          <w:lang w:val="kk-KZ"/>
        </w:rPr>
        <w:t>Мәдени</w:t>
      </w:r>
      <w:r w:rsidR="005F2463">
        <w:rPr>
          <w:rFonts w:ascii="Times New Roman" w:hAnsi="Times New Roman" w:cs="Times New Roman"/>
          <w:sz w:val="28"/>
          <w:szCs w:val="28"/>
          <w:lang w:val="kk-KZ"/>
        </w:rPr>
        <w:t xml:space="preserve"> шараларға аллюзияда Қазақстанның қай түкпіріне барсаңызда көретін үш бидің халыққа белгілі мүсініне және де еліміздің мүсін өнеріне сын айтылады.  </w:t>
      </w:r>
    </w:p>
    <w:p w:rsidR="005F2463" w:rsidRPr="00C67847" w:rsidRDefault="005F2463" w:rsidP="005F2463">
      <w:pPr>
        <w:spacing w:after="0" w:line="240" w:lineRule="auto"/>
        <w:ind w:firstLine="454"/>
        <w:jc w:val="both"/>
        <w:rPr>
          <w:rFonts w:ascii="Times New Roman" w:hAnsi="Times New Roman" w:cs="Times New Roman"/>
          <w:sz w:val="28"/>
          <w:szCs w:val="28"/>
          <w:lang w:val="kk-KZ"/>
        </w:rPr>
      </w:pPr>
      <w:r w:rsidRPr="00C67847">
        <w:rPr>
          <w:rFonts w:ascii="Times New Roman" w:hAnsi="Times New Roman" w:cs="Times New Roman"/>
          <w:sz w:val="28"/>
          <w:szCs w:val="28"/>
          <w:lang w:val="kk-KZ"/>
        </w:rPr>
        <w:t>Тұрмыс-тіршілікке қатысты аллюзиялар:</w:t>
      </w:r>
    </w:p>
    <w:p w:rsidR="005F2463" w:rsidRPr="00C67847" w:rsidRDefault="002B5FBD" w:rsidP="005F2463">
      <w:pPr>
        <w:spacing w:after="0" w:line="240" w:lineRule="auto"/>
        <w:ind w:firstLine="454"/>
        <w:jc w:val="both"/>
        <w:rPr>
          <w:rFonts w:ascii="Times New Roman" w:hAnsi="Times New Roman"/>
          <w:i/>
          <w:sz w:val="28"/>
          <w:szCs w:val="28"/>
          <w:lang w:val="kk-KZ"/>
        </w:rPr>
      </w:pPr>
      <w:r>
        <w:rPr>
          <w:rFonts w:ascii="Times New Roman" w:hAnsi="Times New Roman"/>
          <w:i/>
          <w:sz w:val="28"/>
          <w:szCs w:val="28"/>
          <w:lang w:val="kk-KZ"/>
        </w:rPr>
        <w:t>«</w:t>
      </w:r>
      <w:r w:rsidR="005F2463" w:rsidRPr="00C67847">
        <w:rPr>
          <w:rFonts w:ascii="Times New Roman" w:hAnsi="Times New Roman"/>
          <w:i/>
          <w:sz w:val="28"/>
          <w:szCs w:val="28"/>
          <w:lang w:val="kk-KZ"/>
        </w:rPr>
        <w:t>Алтын табамыз, күміске қарқ боламыз деп қанжығасына екі қанар қап байлап келген тар маңдай, тарғыл бет құбақан шал алаяқ тонаушыларды ма, жолы болмаған ағайынын ба, әлде ұлын дені дұрыс оқуға бермеген көкесін бе әйтеуір күбірлеп боқтап қыр асып кеткен.</w:t>
      </w:r>
      <w:r w:rsidR="00366D17">
        <w:rPr>
          <w:rFonts w:ascii="Times New Roman" w:hAnsi="Times New Roman"/>
          <w:i/>
          <w:sz w:val="28"/>
          <w:szCs w:val="28"/>
          <w:lang w:val="kk-KZ"/>
        </w:rPr>
        <w:t>.</w:t>
      </w:r>
      <w:r w:rsidR="005F2463" w:rsidRPr="00C67847">
        <w:rPr>
          <w:rFonts w:ascii="Times New Roman" w:hAnsi="Times New Roman"/>
          <w:i/>
          <w:sz w:val="28"/>
          <w:szCs w:val="28"/>
          <w:lang w:val="kk-KZ"/>
        </w:rPr>
        <w:t>.</w:t>
      </w:r>
      <w:r>
        <w:rPr>
          <w:rFonts w:ascii="Times New Roman" w:hAnsi="Times New Roman"/>
          <w:i/>
          <w:sz w:val="28"/>
          <w:szCs w:val="28"/>
          <w:lang w:val="kk-KZ"/>
        </w:rPr>
        <w:t>»</w:t>
      </w:r>
      <w:r w:rsidR="005F2463">
        <w:rPr>
          <w:rFonts w:ascii="Times New Roman" w:hAnsi="Times New Roman"/>
          <w:i/>
          <w:sz w:val="28"/>
          <w:szCs w:val="28"/>
          <w:lang w:val="kk-KZ"/>
        </w:rPr>
        <w:t xml:space="preserve"> </w:t>
      </w:r>
      <w:r w:rsidR="005F2463"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7</w:t>
      </w:r>
      <w:r w:rsidR="00460238">
        <w:rPr>
          <w:rFonts w:ascii="Times New Roman" w:hAnsi="Times New Roman" w:cs="Times New Roman"/>
          <w:sz w:val="28"/>
          <w:szCs w:val="28"/>
          <w:lang w:val="kk-KZ"/>
        </w:rPr>
        <w:t xml:space="preserve"> б.</w:t>
      </w:r>
      <w:r w:rsidR="005F2463"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Аталмыш көркем шығармада т</w:t>
      </w:r>
      <w:r w:rsidRPr="00C67847">
        <w:rPr>
          <w:rFonts w:ascii="Times New Roman" w:hAnsi="Times New Roman" w:cs="Times New Roman"/>
          <w:sz w:val="28"/>
          <w:szCs w:val="28"/>
          <w:lang w:val="kk-KZ"/>
        </w:rPr>
        <w:t>ұрмыс-тіршілікке қатысты аллюзиялар</w:t>
      </w:r>
      <w:r>
        <w:rPr>
          <w:rFonts w:ascii="Times New Roman" w:hAnsi="Times New Roman" w:cs="Times New Roman"/>
          <w:sz w:val="28"/>
          <w:szCs w:val="28"/>
          <w:lang w:val="kk-KZ"/>
        </w:rPr>
        <w:t>да баршылық. Бірақ біз тоналған қорғандарға, қорымнан байлық дәметкен құбақан шалдың әрекетіне назар аудардық. Жазушының мұндай бос үмітпен тұрмыс-тіршіліктің төмендеп кеткенінің белгісі екендігін астарлап тұрғаны айқын.</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Р.Отарбаевтың «Бас» романында біз ұсынған аллюзияларды елдің бәрі бірден аңғарып, түгелдей біледі деуден аулақпыз. Өйткені </w:t>
      </w:r>
      <w:r w:rsidR="00B225B9">
        <w:rPr>
          <w:rFonts w:ascii="Times New Roman" w:hAnsi="Times New Roman" w:cs="Times New Roman"/>
          <w:sz w:val="28"/>
          <w:szCs w:val="28"/>
          <w:lang w:val="kk-KZ"/>
        </w:rPr>
        <w:t xml:space="preserve">романдағы астарлап суреттелген өткен ғасырдағы қоғамдық-әлеуметтік жағдайларды бүгінгі жас оқырманның түсінбеуі мүмкін. Дегенмен мәтін контекстіндегі мағынадан немесе кейіннен алған білімі негізінде мәтіндегі ойды </w:t>
      </w:r>
      <w:r w:rsidRPr="00BF304A">
        <w:rPr>
          <w:rFonts w:ascii="Times New Roman" w:hAnsi="Times New Roman" w:cs="Times New Roman"/>
          <w:sz w:val="28"/>
          <w:szCs w:val="28"/>
          <w:lang w:val="kk-KZ"/>
        </w:rPr>
        <w:t>қабылда</w:t>
      </w:r>
      <w:r w:rsidR="00B225B9">
        <w:rPr>
          <w:rFonts w:ascii="Times New Roman" w:hAnsi="Times New Roman" w:cs="Times New Roman"/>
          <w:sz w:val="28"/>
          <w:szCs w:val="28"/>
          <w:lang w:val="kk-KZ"/>
        </w:rPr>
        <w:t>п</w:t>
      </w:r>
      <w:r>
        <w:rPr>
          <w:rFonts w:ascii="Times New Roman" w:hAnsi="Times New Roman" w:cs="Times New Roman"/>
          <w:sz w:val="28"/>
          <w:szCs w:val="28"/>
          <w:lang w:val="kk-KZ"/>
        </w:rPr>
        <w:t>, өзіндік ой түзуге пайдаланады</w:t>
      </w:r>
      <w:r w:rsidRPr="00BF304A">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sz w:val="28"/>
          <w:szCs w:val="28"/>
          <w:lang w:val="kk-KZ"/>
        </w:rPr>
        <w:t>Мұхтар Мағауинн</w:t>
      </w:r>
      <w:r>
        <w:rPr>
          <w:rFonts w:ascii="Times New Roman" w:hAnsi="Times New Roman" w:cs="Times New Roman"/>
          <w:sz w:val="28"/>
          <w:szCs w:val="28"/>
          <w:lang w:val="kk-KZ"/>
        </w:rPr>
        <w:t>і</w:t>
      </w:r>
      <w:r w:rsidRPr="00BF304A">
        <w:rPr>
          <w:rFonts w:ascii="Times New Roman" w:hAnsi="Times New Roman" w:cs="Times New Roman"/>
          <w:sz w:val="28"/>
          <w:szCs w:val="28"/>
          <w:lang w:val="kk-KZ"/>
        </w:rPr>
        <w:t>ң «Қыпшақ аруы» шығармасындағы аллюзия</w:t>
      </w:r>
      <w:r>
        <w:rPr>
          <w:rFonts w:ascii="Times New Roman" w:hAnsi="Times New Roman" w:cs="Times New Roman"/>
          <w:sz w:val="28"/>
          <w:szCs w:val="28"/>
          <w:lang w:val="kk-KZ"/>
        </w:rPr>
        <w:t>лар туралы «</w:t>
      </w:r>
      <w:r w:rsidRPr="00C67847">
        <w:rPr>
          <w:rFonts w:ascii="Times New Roman" w:hAnsi="Times New Roman" w:cs="Times New Roman"/>
          <w:sz w:val="28"/>
          <w:szCs w:val="28"/>
          <w:lang w:val="kk-KZ"/>
        </w:rPr>
        <w:t>Historical discourse and allusion</w:t>
      </w:r>
      <w:r>
        <w:rPr>
          <w:rFonts w:ascii="Times New Roman" w:hAnsi="Times New Roman" w:cs="Times New Roman"/>
          <w:sz w:val="28"/>
          <w:szCs w:val="28"/>
          <w:lang w:val="kk-KZ"/>
        </w:rPr>
        <w:t>» атты мақаламызда тоқталып өткен болатынбыз [1</w:t>
      </w:r>
      <w:r w:rsidR="00460F37">
        <w:rPr>
          <w:rFonts w:ascii="Times New Roman" w:hAnsi="Times New Roman" w:cs="Times New Roman"/>
          <w:sz w:val="28"/>
          <w:szCs w:val="28"/>
          <w:lang w:val="kk-KZ"/>
        </w:rPr>
        <w:t>91</w:t>
      </w:r>
      <w:r>
        <w:rPr>
          <w:rFonts w:ascii="Times New Roman" w:hAnsi="Times New Roman" w:cs="Times New Roman"/>
          <w:sz w:val="28"/>
          <w:szCs w:val="28"/>
          <w:lang w:val="kk-KZ"/>
        </w:rPr>
        <w:t xml:space="preserve">]. Жазушы көркем мәтінде көбінесе Кеңес үкіметі кезіндегі көпшілікке таныс биліктегі, қоғамдағы іс-әрекеттер мен оқиғаларды тұспалдайды. Мәселен, өзге елге бағынышты тұстағы </w:t>
      </w:r>
      <w:r w:rsidRPr="00BF304A">
        <w:rPr>
          <w:rFonts w:ascii="Times New Roman" w:hAnsi="Times New Roman" w:cs="Times New Roman"/>
          <w:sz w:val="28"/>
          <w:szCs w:val="28"/>
          <w:lang w:val="kk-KZ"/>
        </w:rPr>
        <w:t xml:space="preserve">сөз бостандығының </w:t>
      </w:r>
      <w:r>
        <w:rPr>
          <w:rFonts w:ascii="Times New Roman" w:hAnsi="Times New Roman" w:cs="Times New Roman"/>
          <w:sz w:val="28"/>
          <w:szCs w:val="28"/>
          <w:lang w:val="kk-KZ"/>
        </w:rPr>
        <w:t>жоқтығын,</w:t>
      </w:r>
      <w:r w:rsidRPr="00BF304A">
        <w:rPr>
          <w:rFonts w:ascii="Times New Roman" w:hAnsi="Times New Roman" w:cs="Times New Roman"/>
          <w:sz w:val="28"/>
          <w:szCs w:val="28"/>
          <w:lang w:val="kk-KZ"/>
        </w:rPr>
        <w:t xml:space="preserve"> ғылымда, білімде, әдебиет пен тарихта </w:t>
      </w:r>
      <w:r>
        <w:rPr>
          <w:rFonts w:ascii="Times New Roman" w:hAnsi="Times New Roman" w:cs="Times New Roman"/>
          <w:sz w:val="28"/>
          <w:szCs w:val="28"/>
          <w:lang w:val="kk-KZ"/>
        </w:rPr>
        <w:t>да</w:t>
      </w:r>
      <w:r w:rsidRPr="00BF30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тар шеңберді сызып беріп, сол межеден асуға болмайтындығын, </w:t>
      </w:r>
      <w:r w:rsidRPr="00BF304A">
        <w:rPr>
          <w:rFonts w:ascii="Times New Roman" w:hAnsi="Times New Roman" w:cs="Times New Roman"/>
          <w:sz w:val="28"/>
          <w:szCs w:val="28"/>
          <w:lang w:val="kk-KZ"/>
        </w:rPr>
        <w:t xml:space="preserve">тіпті, әлем әдебиеті түгілі өз еліңнің тарихы туралы жазылған еңбектердің талан-таражға түсіп, кесіліп, ауыздықталып отырғандығын жазушы </w:t>
      </w:r>
      <w:r>
        <w:rPr>
          <w:rFonts w:ascii="Times New Roman" w:hAnsi="Times New Roman" w:cs="Times New Roman"/>
          <w:sz w:val="28"/>
          <w:szCs w:val="28"/>
          <w:lang w:val="kk-KZ"/>
        </w:rPr>
        <w:t>шығармада</w:t>
      </w:r>
      <w:r w:rsidRPr="00BF304A">
        <w:rPr>
          <w:rFonts w:ascii="Times New Roman" w:hAnsi="Times New Roman" w:cs="Times New Roman"/>
          <w:sz w:val="28"/>
          <w:szCs w:val="28"/>
          <w:lang w:val="kk-KZ"/>
        </w:rPr>
        <w:t xml:space="preserve"> жиі </w:t>
      </w:r>
      <w:r>
        <w:rPr>
          <w:rFonts w:ascii="Times New Roman" w:hAnsi="Times New Roman" w:cs="Times New Roman"/>
          <w:sz w:val="28"/>
          <w:szCs w:val="28"/>
          <w:lang w:val="kk-KZ"/>
        </w:rPr>
        <w:t>ишаралайды.</w:t>
      </w:r>
      <w:r w:rsidRPr="00BF304A">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i/>
          <w:sz w:val="28"/>
          <w:szCs w:val="28"/>
          <w:lang w:val="kk-KZ"/>
        </w:rPr>
      </w:pPr>
      <w:r>
        <w:rPr>
          <w:rFonts w:ascii="Times New Roman" w:hAnsi="Times New Roman" w:cs="Times New Roman"/>
          <w:sz w:val="28"/>
          <w:szCs w:val="28"/>
          <w:lang w:val="kk-KZ"/>
        </w:rPr>
        <w:t>«Қыпшақ аруындағы» төмендегі мысалдар аллюзияның м</w:t>
      </w:r>
      <w:r w:rsidRPr="00C67847">
        <w:rPr>
          <w:rFonts w:ascii="Times New Roman" w:hAnsi="Times New Roman" w:cs="Times New Roman"/>
          <w:sz w:val="28"/>
          <w:szCs w:val="28"/>
          <w:lang w:val="kk-KZ"/>
        </w:rPr>
        <w:t xml:space="preserve">әдени шараларға </w:t>
      </w:r>
      <w:r>
        <w:rPr>
          <w:rFonts w:ascii="Times New Roman" w:hAnsi="Times New Roman" w:cs="Times New Roman"/>
          <w:sz w:val="28"/>
          <w:szCs w:val="28"/>
          <w:lang w:val="kk-KZ"/>
        </w:rPr>
        <w:t>арналған түріне жатады. Көркем мәтін мәніне үңілсек:</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 xml:space="preserve">Бір Алматыға екі Абай көптік етеді деп, ақынның өз атындағы Опера-балет театрының алдына, алдына емес, ілгері екі жақ қапталына, Жамбыл </w:t>
      </w:r>
      <w:r w:rsidRPr="00BF304A">
        <w:rPr>
          <w:rFonts w:ascii="Times New Roman" w:hAnsi="Times New Roman" w:cs="Times New Roman"/>
          <w:i/>
          <w:sz w:val="28"/>
          <w:szCs w:val="28"/>
          <w:lang w:val="kk-KZ"/>
        </w:rPr>
        <w:lastRenderedPageBreak/>
        <w:t>мен Әуезовтың еңселі, шағын, көкірек бейнелерін отырғызды. Мүсін сұранып тұрған Семейге де өткізбепті. Манағы, екінші, үшінші орын алған, бәлкім ешқандай бәйгеге түспеген шомбал Абайлардың бірін орнатыпты</w:t>
      </w:r>
      <w:r>
        <w:rPr>
          <w:rFonts w:ascii="Times New Roman" w:hAnsi="Times New Roman" w:cs="Times New Roman"/>
          <w:i/>
          <w:sz w:val="28"/>
          <w:szCs w:val="28"/>
          <w:lang w:val="kk-KZ"/>
        </w:rPr>
        <w:t xml:space="preserve"> </w:t>
      </w:r>
      <w:r w:rsidRPr="00AB5625">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AB5625">
        <w:rPr>
          <w:rFonts w:ascii="Times New Roman" w:hAnsi="Times New Roman" w:cs="Times New Roman"/>
          <w:sz w:val="28"/>
          <w:szCs w:val="28"/>
          <w:lang w:val="kk-KZ"/>
        </w:rPr>
        <w:t>, 11</w:t>
      </w:r>
      <w:r w:rsidR="00460238">
        <w:rPr>
          <w:rFonts w:ascii="Times New Roman" w:hAnsi="Times New Roman" w:cs="Times New Roman"/>
          <w:sz w:val="28"/>
          <w:szCs w:val="28"/>
          <w:lang w:val="kk-KZ"/>
        </w:rPr>
        <w:t xml:space="preserve"> б.</w:t>
      </w:r>
      <w:r w:rsidRPr="00AB562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...Мәскеуде шәйт десе, мұнда ойбай аттан. Манеждегі шатақты білесің ғой. Әлемдік өнердегі барлық жаңалық бізге жат. Ізденіс атаулыға тыйым салынған. Хрущев кеткенімен, бәрі бұрынғыша. Алды-артың түгел... жабық</w:t>
      </w:r>
      <w:r>
        <w:rPr>
          <w:rFonts w:ascii="Times New Roman" w:hAnsi="Times New Roman" w:cs="Times New Roman"/>
          <w:i/>
          <w:sz w:val="28"/>
          <w:szCs w:val="28"/>
          <w:lang w:val="kk-KZ"/>
        </w:rPr>
        <w:t xml:space="preserve"> </w:t>
      </w:r>
      <w:r w:rsidRPr="001D6F7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1D6F7D">
        <w:rPr>
          <w:rFonts w:ascii="Times New Roman" w:hAnsi="Times New Roman" w:cs="Times New Roman"/>
          <w:sz w:val="28"/>
          <w:szCs w:val="28"/>
          <w:lang w:val="kk-KZ"/>
        </w:rPr>
        <w:t>, 14</w:t>
      </w:r>
      <w:r w:rsidR="00460238">
        <w:rPr>
          <w:rFonts w:ascii="Times New Roman" w:hAnsi="Times New Roman" w:cs="Times New Roman"/>
          <w:sz w:val="28"/>
          <w:szCs w:val="28"/>
          <w:lang w:val="kk-KZ"/>
        </w:rPr>
        <w:t xml:space="preserve"> б.</w:t>
      </w:r>
      <w:r w:rsidRPr="001D6F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 Каменная баба ма? Тас қатындар?</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 Қатын емес, баба! – дедім мен аз-маз шамданып. – Орысша айтқанда, дед, предок – ата-баба мүсіні. Әрине, әйел мүсіндер де бар. Ана. Кейінде жерге ие болған орыс ағайындар еж</w:t>
      </w:r>
      <w:r>
        <w:rPr>
          <w:rFonts w:ascii="Times New Roman" w:hAnsi="Times New Roman" w:cs="Times New Roman"/>
          <w:i/>
          <w:sz w:val="28"/>
          <w:szCs w:val="28"/>
          <w:lang w:val="kk-KZ"/>
        </w:rPr>
        <w:t>елгі</w:t>
      </w:r>
      <w:r w:rsidRPr="00BF304A">
        <w:rPr>
          <w:rFonts w:ascii="Times New Roman" w:hAnsi="Times New Roman" w:cs="Times New Roman"/>
          <w:i/>
          <w:sz w:val="28"/>
          <w:szCs w:val="28"/>
          <w:lang w:val="kk-KZ"/>
        </w:rPr>
        <w:t xml:space="preserve">, түрікше есімімен «Баба» - «Предок» деп атай келе, уақыт озғанда өз тіліндегі омоним сөзбен мағыналас ұққан. </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 Солай де. Яғни, ата-баба тұлғасы...</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 Солай. Жалпы атауы – балбал</w:t>
      </w:r>
      <w:r>
        <w:rPr>
          <w:rFonts w:ascii="Times New Roman" w:hAnsi="Times New Roman" w:cs="Times New Roman"/>
          <w:i/>
          <w:sz w:val="28"/>
          <w:szCs w:val="28"/>
          <w:lang w:val="kk-KZ"/>
        </w:rPr>
        <w:t xml:space="preserve"> </w:t>
      </w:r>
      <w:r w:rsidRPr="001D6F7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1D6F7D">
        <w:rPr>
          <w:rFonts w:ascii="Times New Roman" w:hAnsi="Times New Roman" w:cs="Times New Roman"/>
          <w:sz w:val="28"/>
          <w:szCs w:val="28"/>
          <w:lang w:val="kk-KZ"/>
        </w:rPr>
        <w:t>, 15</w:t>
      </w:r>
      <w:r w:rsidR="00460238">
        <w:rPr>
          <w:rFonts w:ascii="Times New Roman" w:hAnsi="Times New Roman" w:cs="Times New Roman"/>
          <w:sz w:val="28"/>
          <w:szCs w:val="28"/>
          <w:lang w:val="kk-KZ"/>
        </w:rPr>
        <w:t xml:space="preserve"> б.</w:t>
      </w:r>
      <w:r w:rsidRPr="001D6F7D">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i/>
          <w:sz w:val="28"/>
          <w:szCs w:val="28"/>
          <w:lang w:val="kk-KZ"/>
        </w:rPr>
        <w:t>...Ежелгі батыс қыпшақ қонысы – Дон, Днепр, Терісік Қапқаз, Еділ бойын жаулап алған отаршылдар. «Поганые половцы» – жексұрын қыпшақтар деп, ескерткішіне дейін қиратқан ғой. Мынау мың түгелімен – әрқилы жағдайларда, негізінен кездейсоқ аман қалған нұсқалар</w:t>
      </w:r>
      <w:r>
        <w:rPr>
          <w:rFonts w:ascii="Times New Roman" w:hAnsi="Times New Roman" w:cs="Times New Roman"/>
          <w:i/>
          <w:sz w:val="28"/>
          <w:szCs w:val="28"/>
          <w:lang w:val="kk-KZ"/>
        </w:rPr>
        <w:t xml:space="preserve"> </w:t>
      </w:r>
      <w:r w:rsidRPr="001D6F7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1D6F7D">
        <w:rPr>
          <w:rFonts w:ascii="Times New Roman" w:hAnsi="Times New Roman" w:cs="Times New Roman"/>
          <w:sz w:val="28"/>
          <w:szCs w:val="28"/>
          <w:lang w:val="kk-KZ"/>
        </w:rPr>
        <w:t>, 28</w:t>
      </w:r>
      <w:r w:rsidR="00460238">
        <w:rPr>
          <w:rFonts w:ascii="Times New Roman" w:hAnsi="Times New Roman" w:cs="Times New Roman"/>
          <w:sz w:val="28"/>
          <w:szCs w:val="28"/>
          <w:lang w:val="kk-KZ"/>
        </w:rPr>
        <w:t xml:space="preserve"> б.</w:t>
      </w:r>
      <w:r w:rsidRPr="001D6F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BF304A" w:rsidRDefault="005F2463" w:rsidP="005F2463">
      <w:pPr>
        <w:spacing w:after="0" w:line="240" w:lineRule="auto"/>
        <w:ind w:firstLine="454"/>
        <w:jc w:val="both"/>
        <w:rPr>
          <w:rFonts w:ascii="Times New Roman" w:hAnsi="Times New Roman" w:cs="Times New Roman"/>
          <w:i/>
          <w:sz w:val="28"/>
          <w:szCs w:val="28"/>
          <w:lang w:val="kk-KZ"/>
        </w:rPr>
      </w:pPr>
      <w:r w:rsidRPr="00BF304A">
        <w:rPr>
          <w:rFonts w:ascii="Times New Roman" w:hAnsi="Times New Roman" w:cs="Times New Roman"/>
          <w:i/>
          <w:sz w:val="28"/>
          <w:szCs w:val="28"/>
          <w:lang w:val="kk-KZ"/>
        </w:rPr>
        <w:t>- Әуелі – қыпшақ тарихы. Қоныс-мекені, салт-дәстүрі. Борондиннің «Князь Игорь» операсын көріп пе едің</w:t>
      </w:r>
      <w:r w:rsidRPr="00C0789E">
        <w:rPr>
          <w:rFonts w:ascii="Times New Roman" w:hAnsi="Times New Roman" w:cs="Times New Roman"/>
          <w:i/>
          <w:sz w:val="28"/>
          <w:szCs w:val="28"/>
          <w:lang w:val="kk-KZ"/>
        </w:rPr>
        <w:t xml:space="preserve">? </w:t>
      </w:r>
      <w:r w:rsidRPr="00C0789E">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C0789E">
        <w:rPr>
          <w:rFonts w:ascii="Times New Roman" w:hAnsi="Times New Roman" w:cs="Times New Roman"/>
          <w:sz w:val="28"/>
          <w:szCs w:val="28"/>
          <w:lang w:val="kk-KZ"/>
        </w:rPr>
        <w:t>, 28</w:t>
      </w:r>
      <w:r w:rsidR="00460238">
        <w:rPr>
          <w:rFonts w:ascii="Times New Roman" w:hAnsi="Times New Roman" w:cs="Times New Roman"/>
          <w:sz w:val="28"/>
          <w:szCs w:val="28"/>
          <w:lang w:val="kk-KZ"/>
        </w:rPr>
        <w:t xml:space="preserve"> б.</w:t>
      </w:r>
      <w:r w:rsidRPr="00C078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sz w:val="28"/>
          <w:szCs w:val="28"/>
          <w:lang w:val="kk-KZ"/>
        </w:rPr>
        <w:t>Алғашқы мысалда хакім Абайдың мүсініне байланысты өткен жабық бәйгедегі оқиға. Конку</w:t>
      </w:r>
      <w:r w:rsidR="00F32E9B">
        <w:rPr>
          <w:rFonts w:ascii="Times New Roman" w:hAnsi="Times New Roman" w:cs="Times New Roman"/>
          <w:sz w:val="28"/>
          <w:szCs w:val="28"/>
          <w:lang w:val="kk-KZ"/>
        </w:rPr>
        <w:t>р</w:t>
      </w:r>
      <w:r w:rsidRPr="00BF304A">
        <w:rPr>
          <w:rFonts w:ascii="Times New Roman" w:hAnsi="Times New Roman" w:cs="Times New Roman"/>
          <w:sz w:val="28"/>
          <w:szCs w:val="28"/>
          <w:lang w:val="kk-KZ"/>
        </w:rPr>
        <w:t>с жеңімпазының қалыптаған мүсінінің орнына басқа мүсіннің орнатылуы меңзелсе, одан кейінгі мысалда 200 жылдан астам уақыт бұрын салынған Мәскеудегі Орталық көрме залы «Манеждегі»</w:t>
      </w:r>
      <w:r w:rsidRPr="00BF304A">
        <w:rPr>
          <w:rFonts w:ascii="Times New Roman" w:hAnsi="Times New Roman" w:cs="Times New Roman"/>
          <w:color w:val="FF0000"/>
          <w:sz w:val="28"/>
          <w:szCs w:val="28"/>
          <w:lang w:val="kk-KZ"/>
        </w:rPr>
        <w:t xml:space="preserve"> </w:t>
      </w:r>
      <w:r w:rsidRPr="00BF304A">
        <w:rPr>
          <w:rFonts w:ascii="Times New Roman" w:hAnsi="Times New Roman" w:cs="Times New Roman"/>
          <w:sz w:val="28"/>
          <w:szCs w:val="28"/>
          <w:lang w:val="kk-KZ"/>
        </w:rPr>
        <w:t>оқиғаны тиек ету арқылы отаршыл үкіметтің әлемдік өнерге деген қарсылығын білдірсе керекті (кейінгі жүргізілген тексерулер алдын ала ұйымдастырылғанын анықтаған).  К</w:t>
      </w:r>
      <w:r>
        <w:rPr>
          <w:rFonts w:ascii="Times New Roman" w:hAnsi="Times New Roman" w:cs="Times New Roman"/>
          <w:sz w:val="28"/>
          <w:szCs w:val="28"/>
          <w:lang w:val="kk-KZ"/>
        </w:rPr>
        <w:t xml:space="preserve">еңес үкіметінің </w:t>
      </w:r>
      <w:r w:rsidRPr="00BF304A">
        <w:rPr>
          <w:rFonts w:ascii="Times New Roman" w:hAnsi="Times New Roman" w:cs="Times New Roman"/>
          <w:sz w:val="28"/>
          <w:szCs w:val="28"/>
          <w:lang w:val="kk-KZ"/>
        </w:rPr>
        <w:t>тарихты бұрмалап оқытып, өз еліңнің өткеніне деген</w:t>
      </w:r>
      <w:r>
        <w:rPr>
          <w:rFonts w:ascii="Times New Roman" w:hAnsi="Times New Roman" w:cs="Times New Roman"/>
          <w:sz w:val="28"/>
          <w:szCs w:val="28"/>
          <w:lang w:val="kk-KZ"/>
        </w:rPr>
        <w:t xml:space="preserve"> менсінбеушілік (құлдық) сананы</w:t>
      </w:r>
      <w:r w:rsidRPr="00BF304A">
        <w:rPr>
          <w:rFonts w:ascii="Times New Roman" w:hAnsi="Times New Roman" w:cs="Times New Roman"/>
          <w:sz w:val="28"/>
          <w:szCs w:val="28"/>
          <w:lang w:val="kk-KZ"/>
        </w:rPr>
        <w:t xml:space="preserve"> қалыптастырғанының тағы бір көрінген тұсы </w:t>
      </w:r>
      <w:r w:rsidR="009800E6" w:rsidRPr="00BF304A">
        <w:rPr>
          <w:rFonts w:ascii="Times New Roman" w:hAnsi="Times New Roman" w:cs="Times New Roman"/>
          <w:i/>
          <w:sz w:val="28"/>
          <w:szCs w:val="28"/>
          <w:lang w:val="kk-KZ"/>
        </w:rPr>
        <w:t>–</w:t>
      </w:r>
      <w:r w:rsidRPr="00BF304A">
        <w:rPr>
          <w:rFonts w:ascii="Times New Roman" w:hAnsi="Times New Roman" w:cs="Times New Roman"/>
          <w:sz w:val="28"/>
          <w:szCs w:val="28"/>
          <w:lang w:val="kk-KZ"/>
        </w:rPr>
        <w:t xml:space="preserve"> «балбал» тастарға байланысты </w:t>
      </w:r>
      <w:r>
        <w:rPr>
          <w:rFonts w:ascii="Times New Roman" w:hAnsi="Times New Roman" w:cs="Times New Roman"/>
          <w:sz w:val="28"/>
          <w:szCs w:val="28"/>
          <w:lang w:val="kk-KZ"/>
        </w:rPr>
        <w:t xml:space="preserve">шығармада </w:t>
      </w:r>
      <w:r w:rsidRPr="00BF304A">
        <w:rPr>
          <w:rFonts w:ascii="Times New Roman" w:hAnsi="Times New Roman" w:cs="Times New Roman"/>
          <w:sz w:val="28"/>
          <w:szCs w:val="28"/>
          <w:lang w:val="kk-KZ"/>
        </w:rPr>
        <w:t>берілген мәтінде анық байқалады. Көпшілікке, оның ішінде сөздердің шығу тегінен хабары бар адамдарға орыстың «баба» мен біздің «Баба» сөзінің түпкі мәні етене таныс жағдай. Ал ежелгі батыс қыпшақ қонысындағы балбал тастардың қиратылып, орнына қалалардың тұрғызылуы, суреткердің кейіннен ХХ ғасырда бұл іс-қимылдың біздің елге қолданылуын сабақтастыруы орынды сынды. 1890 жылы 23 қазанда Петербургтегі Мариин театрында премьерасы өткен Князь Игорьдің қыпшақтарға қарсы сәтсіз жорығы туралы баяндалатын әлемдік өнерде өзіндік орны бар Борондиннің «Князь Игорь» операсын меңзеу де тарихымыздың қуатын танытып тұрғаны сөзсіз</w:t>
      </w:r>
      <w:r>
        <w:rPr>
          <w:rFonts w:ascii="Times New Roman" w:hAnsi="Times New Roman" w:cs="Times New Roman"/>
          <w:sz w:val="28"/>
          <w:szCs w:val="28"/>
          <w:lang w:val="kk-KZ"/>
        </w:rPr>
        <w:t xml:space="preserve"> [</w:t>
      </w:r>
      <w:r w:rsidRPr="00D25DE7">
        <w:rPr>
          <w:rFonts w:ascii="Times New Roman" w:hAnsi="Times New Roman" w:cs="Times New Roman"/>
          <w:sz w:val="28"/>
          <w:szCs w:val="28"/>
          <w:lang w:val="kk-KZ"/>
        </w:rPr>
        <w:t>1</w:t>
      </w:r>
      <w:r w:rsidR="00460F37">
        <w:rPr>
          <w:rFonts w:ascii="Times New Roman" w:hAnsi="Times New Roman" w:cs="Times New Roman"/>
          <w:sz w:val="28"/>
          <w:szCs w:val="28"/>
          <w:lang w:val="kk-KZ"/>
        </w:rPr>
        <w:t>91</w:t>
      </w:r>
      <w:r w:rsidRPr="00D25DE7">
        <w:rPr>
          <w:rFonts w:ascii="Times New Roman" w:hAnsi="Times New Roman" w:cs="Times New Roman"/>
          <w:sz w:val="28"/>
          <w:szCs w:val="28"/>
          <w:lang w:val="kk-KZ"/>
        </w:rPr>
        <w:t xml:space="preserve">, </w:t>
      </w:r>
      <w:r w:rsidR="00460238">
        <w:rPr>
          <w:rFonts w:ascii="Times New Roman" w:hAnsi="Times New Roman" w:cs="Times New Roman"/>
          <w:sz w:val="28"/>
          <w:szCs w:val="28"/>
          <w:lang w:val="kk-KZ"/>
        </w:rPr>
        <w:t xml:space="preserve">р. </w:t>
      </w:r>
      <w:r w:rsidRPr="00D25DE7">
        <w:rPr>
          <w:rFonts w:ascii="Times New Roman" w:hAnsi="Times New Roman" w:cs="Times New Roman"/>
          <w:sz w:val="28"/>
          <w:szCs w:val="28"/>
          <w:lang w:val="kk-KZ"/>
        </w:rPr>
        <w:t>142].</w:t>
      </w:r>
      <w:r w:rsidRPr="00BF304A">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«Қыпшақ аруы» шығармасындағы</w:t>
      </w:r>
      <w:r w:rsidRPr="00BF304A">
        <w:rPr>
          <w:rFonts w:ascii="Times New Roman" w:hAnsi="Times New Roman" w:cs="Times New Roman"/>
          <w:sz w:val="28"/>
          <w:szCs w:val="28"/>
          <w:lang w:val="kk-KZ"/>
        </w:rPr>
        <w:t xml:space="preserve"> аллюзияларды </w:t>
      </w:r>
      <w:r>
        <w:rPr>
          <w:rFonts w:ascii="Times New Roman" w:hAnsi="Times New Roman" w:cs="Times New Roman"/>
          <w:sz w:val="28"/>
          <w:szCs w:val="28"/>
          <w:lang w:val="kk-KZ"/>
        </w:rPr>
        <w:t xml:space="preserve">өткен ғасырдағы оқиғалардан хабардан оқырман бірден түйсінсе, </w:t>
      </w:r>
      <w:r w:rsidRPr="00BF304A">
        <w:rPr>
          <w:rFonts w:ascii="Times New Roman" w:hAnsi="Times New Roman" w:cs="Times New Roman"/>
          <w:sz w:val="28"/>
          <w:szCs w:val="28"/>
          <w:lang w:val="kk-KZ"/>
        </w:rPr>
        <w:t xml:space="preserve">ал </w:t>
      </w:r>
      <w:r>
        <w:rPr>
          <w:rFonts w:ascii="Times New Roman" w:hAnsi="Times New Roman" w:cs="Times New Roman"/>
          <w:sz w:val="28"/>
          <w:szCs w:val="28"/>
          <w:lang w:val="kk-KZ"/>
        </w:rPr>
        <w:t>Кеңес үкіметі</w:t>
      </w:r>
      <w:r w:rsidRPr="00BF304A">
        <w:rPr>
          <w:rFonts w:ascii="Times New Roman" w:hAnsi="Times New Roman" w:cs="Times New Roman"/>
          <w:sz w:val="28"/>
          <w:szCs w:val="28"/>
          <w:lang w:val="kk-KZ"/>
        </w:rPr>
        <w:t xml:space="preserve"> кезіндегі</w:t>
      </w:r>
      <w:r>
        <w:rPr>
          <w:rFonts w:ascii="Times New Roman" w:hAnsi="Times New Roman" w:cs="Times New Roman"/>
          <w:sz w:val="28"/>
          <w:szCs w:val="28"/>
          <w:lang w:val="kk-KZ"/>
        </w:rPr>
        <w:t xml:space="preserve"> қоғамдық жағдайларды білмейтін оқырманның мәтін астарындағы ашық яки жабық тұспалды түсінбеуі де мүмкін.</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 келген көркем мәтін құрылымындағы өзге сілтемені – нақты емес, анық көрсетілмеген сілтемені аңғару өте қиын. Ол үшін әдеби білімі жан-жақты оқырман болуы керек. Оқырманның білімділігі, тәжірибелілігі талап етіледі. Бір </w:t>
      </w:r>
      <w:r>
        <w:rPr>
          <w:rFonts w:ascii="Times New Roman" w:hAnsi="Times New Roman" w:cs="Times New Roman"/>
          <w:sz w:val="28"/>
          <w:szCs w:val="28"/>
          <w:lang w:val="kk-KZ"/>
        </w:rPr>
        <w:lastRenderedPageBreak/>
        <w:t xml:space="preserve">жағынан мұндай «ішкі диалогты» таба білу оқырманға ерекше құштарлық, нақтырақ айтсақ, интеллектуалды ләззат сыйлайды </w:t>
      </w:r>
      <w:r w:rsidRPr="00C0789E">
        <w:rPr>
          <w:rFonts w:ascii="Times New Roman" w:hAnsi="Times New Roman" w:cs="Times New Roman"/>
          <w:sz w:val="28"/>
          <w:szCs w:val="28"/>
          <w:lang w:val="kk-KZ"/>
        </w:rPr>
        <w:t>[1</w:t>
      </w:r>
      <w:r w:rsidR="00460F37">
        <w:rPr>
          <w:rFonts w:ascii="Times New Roman" w:hAnsi="Times New Roman" w:cs="Times New Roman"/>
          <w:sz w:val="28"/>
          <w:szCs w:val="28"/>
          <w:lang w:val="kk-KZ"/>
        </w:rPr>
        <w:t>80</w:t>
      </w:r>
      <w:r w:rsidRPr="00C0789E">
        <w:rPr>
          <w:rFonts w:ascii="Times New Roman" w:hAnsi="Times New Roman" w:cs="Times New Roman"/>
          <w:sz w:val="28"/>
          <w:szCs w:val="28"/>
          <w:lang w:val="kk-KZ"/>
        </w:rPr>
        <w:t>, 219</w:t>
      </w:r>
      <w:r w:rsidR="00460238">
        <w:rPr>
          <w:rFonts w:ascii="Times New Roman" w:hAnsi="Times New Roman" w:cs="Times New Roman"/>
          <w:sz w:val="28"/>
          <w:szCs w:val="28"/>
          <w:lang w:val="kk-KZ"/>
        </w:rPr>
        <w:t xml:space="preserve"> б.</w:t>
      </w:r>
      <w:r w:rsidRPr="00C0789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sidRPr="00BF304A">
        <w:rPr>
          <w:rFonts w:ascii="Times New Roman" w:hAnsi="Times New Roman" w:cs="Times New Roman"/>
          <w:sz w:val="28"/>
          <w:szCs w:val="28"/>
          <w:lang w:val="kk-KZ"/>
        </w:rPr>
        <w:t>Тарихи дискурс та, аллюзиялар да мәтіндегі ақпараттар</w:t>
      </w:r>
      <w:r>
        <w:rPr>
          <w:rFonts w:ascii="Times New Roman" w:hAnsi="Times New Roman" w:cs="Times New Roman"/>
          <w:sz w:val="28"/>
          <w:szCs w:val="28"/>
          <w:lang w:val="kk-KZ"/>
        </w:rPr>
        <w:t>ды оқырмандардың</w:t>
      </w:r>
      <w:r w:rsidRPr="00BF304A">
        <w:rPr>
          <w:rFonts w:ascii="Times New Roman" w:hAnsi="Times New Roman" w:cs="Times New Roman"/>
          <w:sz w:val="28"/>
          <w:szCs w:val="28"/>
          <w:lang w:val="kk-KZ"/>
        </w:rPr>
        <w:t xml:space="preserve"> қабылда</w:t>
      </w:r>
      <w:r>
        <w:rPr>
          <w:rFonts w:ascii="Times New Roman" w:hAnsi="Times New Roman" w:cs="Times New Roman"/>
          <w:sz w:val="28"/>
          <w:szCs w:val="28"/>
          <w:lang w:val="kk-KZ"/>
        </w:rPr>
        <w:t xml:space="preserve">уымен </w:t>
      </w:r>
      <w:r w:rsidRPr="00BF304A">
        <w:rPr>
          <w:rFonts w:ascii="Times New Roman" w:hAnsi="Times New Roman" w:cs="Times New Roman"/>
          <w:sz w:val="28"/>
          <w:szCs w:val="28"/>
          <w:lang w:val="kk-KZ"/>
        </w:rPr>
        <w:t xml:space="preserve">анықталады. Тарихи дискурс пен аллюзияның көркем </w:t>
      </w:r>
      <w:r>
        <w:rPr>
          <w:rFonts w:ascii="Times New Roman" w:hAnsi="Times New Roman" w:cs="Times New Roman"/>
          <w:sz w:val="28"/>
          <w:szCs w:val="28"/>
          <w:lang w:val="kk-KZ"/>
        </w:rPr>
        <w:t>шығармада</w:t>
      </w:r>
      <w:r w:rsidRPr="00BF304A">
        <w:rPr>
          <w:rFonts w:ascii="Times New Roman" w:hAnsi="Times New Roman" w:cs="Times New Roman"/>
          <w:sz w:val="28"/>
          <w:szCs w:val="28"/>
          <w:lang w:val="kk-KZ"/>
        </w:rPr>
        <w:t xml:space="preserve"> </w:t>
      </w:r>
      <w:r>
        <w:rPr>
          <w:rFonts w:ascii="Times New Roman" w:hAnsi="Times New Roman" w:cs="Times New Roman"/>
          <w:sz w:val="28"/>
          <w:szCs w:val="28"/>
          <w:lang w:val="kk-KZ"/>
        </w:rPr>
        <w:t>тоғысуы</w:t>
      </w:r>
      <w:r w:rsidRPr="00BF304A">
        <w:rPr>
          <w:rFonts w:ascii="Times New Roman" w:hAnsi="Times New Roman" w:cs="Times New Roman"/>
          <w:sz w:val="28"/>
          <w:szCs w:val="28"/>
          <w:lang w:val="kk-KZ"/>
        </w:rPr>
        <w:t xml:space="preserve">, оны </w:t>
      </w:r>
      <w:r>
        <w:rPr>
          <w:rFonts w:ascii="Times New Roman" w:hAnsi="Times New Roman" w:cs="Times New Roman"/>
          <w:sz w:val="28"/>
          <w:szCs w:val="28"/>
          <w:lang w:val="kk-KZ"/>
        </w:rPr>
        <w:t>адресаттың</w:t>
      </w:r>
      <w:r w:rsidRPr="00BF304A">
        <w:rPr>
          <w:rFonts w:ascii="Times New Roman" w:hAnsi="Times New Roman" w:cs="Times New Roman"/>
          <w:sz w:val="28"/>
          <w:szCs w:val="28"/>
          <w:lang w:val="kk-KZ"/>
        </w:rPr>
        <w:t xml:space="preserve"> </w:t>
      </w:r>
      <w:r>
        <w:rPr>
          <w:rFonts w:ascii="Times New Roman" w:hAnsi="Times New Roman" w:cs="Times New Roman"/>
          <w:sz w:val="28"/>
          <w:szCs w:val="28"/>
          <w:lang w:val="kk-KZ"/>
        </w:rPr>
        <w:t>гетерогенді</w:t>
      </w:r>
      <w:r w:rsidRPr="00BF304A">
        <w:rPr>
          <w:rFonts w:ascii="Times New Roman" w:hAnsi="Times New Roman" w:cs="Times New Roman"/>
          <w:sz w:val="28"/>
          <w:szCs w:val="28"/>
          <w:lang w:val="kk-KZ"/>
        </w:rPr>
        <w:t xml:space="preserve"> қабылдауы бұл категориялардың </w:t>
      </w:r>
      <w:r>
        <w:rPr>
          <w:rFonts w:ascii="Times New Roman" w:hAnsi="Times New Roman" w:cs="Times New Roman"/>
          <w:sz w:val="28"/>
          <w:szCs w:val="28"/>
          <w:lang w:val="kk-KZ"/>
        </w:rPr>
        <w:t>көпнұсқалылығын білдіреді</w:t>
      </w:r>
      <w:r w:rsidRPr="00BF304A">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Көркем мәтінде жиі кездесетін тағы бір интертексттің түрі – реминисценция. Реминисценция мен аллюзияның ұқсастығына, олардың бір-бірінен айырмашылығына байланысты ғалымдар арасында түрлі пікірлер қайшылығы бар. А</w:t>
      </w:r>
      <w:r w:rsidRPr="00246917">
        <w:rPr>
          <w:rFonts w:ascii="Times New Roman" w:hAnsi="Times New Roman" w:cs="Times New Roman"/>
          <w:sz w:val="28"/>
          <w:szCs w:val="28"/>
          <w:lang w:val="kk-KZ"/>
        </w:rPr>
        <w:t>ллюзия к</w:t>
      </w:r>
      <w:r>
        <w:rPr>
          <w:rFonts w:ascii="Times New Roman" w:hAnsi="Times New Roman" w:cs="Times New Roman"/>
          <w:sz w:val="28"/>
          <w:szCs w:val="28"/>
          <w:lang w:val="kk-KZ"/>
        </w:rPr>
        <w:t>ейде</w:t>
      </w:r>
      <w:r w:rsidRPr="00246917">
        <w:rPr>
          <w:rFonts w:ascii="Times New Roman" w:hAnsi="Times New Roman" w:cs="Times New Roman"/>
          <w:sz w:val="28"/>
          <w:szCs w:val="28"/>
          <w:lang w:val="kk-KZ"/>
        </w:rPr>
        <w:t xml:space="preserve"> реминисценцияға</w:t>
      </w:r>
      <w:r>
        <w:rPr>
          <w:rFonts w:ascii="Times New Roman" w:hAnsi="Times New Roman" w:cs="Times New Roman"/>
          <w:sz w:val="28"/>
          <w:szCs w:val="28"/>
          <w:lang w:val="kk-KZ"/>
        </w:rPr>
        <w:t xml:space="preserve">, не </w:t>
      </w:r>
      <w:r w:rsidRPr="00246917">
        <w:rPr>
          <w:rFonts w:ascii="Times New Roman" w:hAnsi="Times New Roman" w:cs="Times New Roman"/>
          <w:sz w:val="28"/>
          <w:szCs w:val="28"/>
          <w:lang w:val="kk-KZ"/>
        </w:rPr>
        <w:t xml:space="preserve">керісінше </w:t>
      </w:r>
      <w:r>
        <w:rPr>
          <w:rFonts w:ascii="Times New Roman" w:hAnsi="Times New Roman" w:cs="Times New Roman"/>
          <w:sz w:val="28"/>
          <w:szCs w:val="28"/>
          <w:lang w:val="kk-KZ"/>
        </w:rPr>
        <w:t>реминисценция аллюзияға айналуы</w:t>
      </w:r>
      <w:r w:rsidRPr="0024691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ықтимал. Дегенмен </w:t>
      </w:r>
      <w:r w:rsidRPr="007A6149">
        <w:rPr>
          <w:rFonts w:ascii="Times New Roman" w:hAnsi="Times New Roman" w:cs="Times New Roman"/>
          <w:sz w:val="28"/>
          <w:szCs w:val="28"/>
          <w:lang w:val="kk-KZ"/>
        </w:rPr>
        <w:t xml:space="preserve">реминисценция </w:t>
      </w:r>
      <w:r>
        <w:rPr>
          <w:rFonts w:ascii="Times New Roman" w:hAnsi="Times New Roman" w:cs="Times New Roman"/>
          <w:sz w:val="28"/>
          <w:szCs w:val="28"/>
          <w:lang w:val="kk-KZ"/>
        </w:rPr>
        <w:t>тұспал, ишарадан гөрі көбінесе өзге көркем</w:t>
      </w:r>
      <w:r w:rsidRPr="007A6149">
        <w:rPr>
          <w:rFonts w:ascii="Times New Roman" w:hAnsi="Times New Roman" w:cs="Times New Roman"/>
          <w:sz w:val="28"/>
          <w:szCs w:val="28"/>
          <w:lang w:val="kk-KZ"/>
        </w:rPr>
        <w:t xml:space="preserve"> шығарманы еске түсір</w:t>
      </w:r>
      <w:r>
        <w:rPr>
          <w:rFonts w:ascii="Times New Roman" w:hAnsi="Times New Roman" w:cs="Times New Roman"/>
          <w:sz w:val="28"/>
          <w:szCs w:val="28"/>
          <w:lang w:val="kk-KZ"/>
        </w:rPr>
        <w:t xml:space="preserve">еді. Сондай-ақ реминисценция дәйексөз ретінде тырнақшасыз, авторы көрсетілмей екінші бір мәтінде кездеседі. Бұл терминмен көркем мәтінде бұрынғы әдеби деректерге сілтеме жасау, жекелеген туындыларды жаңғырту тәсілдері ұғындырылады </w:t>
      </w:r>
      <w:r w:rsidRPr="00C0789E">
        <w:rPr>
          <w:rFonts w:ascii="Times New Roman" w:hAnsi="Times New Roman" w:cs="Times New Roman"/>
          <w:sz w:val="28"/>
          <w:szCs w:val="28"/>
          <w:lang w:val="kk-KZ"/>
        </w:rPr>
        <w:t>[1</w:t>
      </w:r>
      <w:r w:rsidR="00460F37">
        <w:rPr>
          <w:rFonts w:ascii="Times New Roman" w:hAnsi="Times New Roman" w:cs="Times New Roman"/>
          <w:sz w:val="28"/>
          <w:szCs w:val="28"/>
          <w:lang w:val="kk-KZ"/>
        </w:rPr>
        <w:t>80</w:t>
      </w:r>
      <w:r w:rsidRPr="00C0789E">
        <w:rPr>
          <w:rFonts w:ascii="Times New Roman" w:hAnsi="Times New Roman" w:cs="Times New Roman"/>
          <w:sz w:val="28"/>
          <w:szCs w:val="28"/>
          <w:lang w:val="kk-KZ"/>
        </w:rPr>
        <w:t>, 218</w:t>
      </w:r>
      <w:r w:rsidR="00460238">
        <w:rPr>
          <w:rFonts w:ascii="Times New Roman" w:hAnsi="Times New Roman" w:cs="Times New Roman"/>
          <w:sz w:val="28"/>
          <w:szCs w:val="28"/>
          <w:lang w:val="kk-KZ"/>
        </w:rPr>
        <w:t xml:space="preserve"> б.</w:t>
      </w:r>
      <w:r w:rsidRPr="00C0789E">
        <w:rPr>
          <w:rFonts w:ascii="Times New Roman" w:hAnsi="Times New Roman" w:cs="Times New Roman"/>
          <w:sz w:val="28"/>
          <w:szCs w:val="28"/>
          <w:lang w:val="kk-KZ"/>
        </w:rPr>
        <w:t>].</w:t>
      </w:r>
      <w:r>
        <w:rPr>
          <w:rFonts w:ascii="Times New Roman" w:hAnsi="Times New Roman" w:cs="Times New Roman"/>
          <w:sz w:val="28"/>
          <w:szCs w:val="28"/>
          <w:lang w:val="kk-KZ"/>
        </w:rPr>
        <w:t xml:space="preserve"> Белгілі әдебиет теоретигі </w:t>
      </w:r>
      <w:r w:rsidRPr="00192C36">
        <w:rPr>
          <w:rFonts w:ascii="Times New Roman" w:hAnsi="Times New Roman" w:cs="Times New Roman"/>
          <w:sz w:val="28"/>
          <w:szCs w:val="28"/>
          <w:lang w:val="kk-KZ"/>
        </w:rPr>
        <w:t>В.Е.Хализев</w:t>
      </w:r>
      <w:r>
        <w:rPr>
          <w:rFonts w:ascii="Times New Roman" w:hAnsi="Times New Roman" w:cs="Times New Roman"/>
          <w:sz w:val="28"/>
          <w:szCs w:val="28"/>
          <w:lang w:val="kk-KZ"/>
        </w:rPr>
        <w:t xml:space="preserve"> «</w:t>
      </w:r>
      <w:r w:rsidRPr="00192C36">
        <w:rPr>
          <w:rFonts w:ascii="Times New Roman" w:hAnsi="Times New Roman" w:cs="Times New Roman"/>
          <w:sz w:val="28"/>
          <w:szCs w:val="28"/>
          <w:lang w:val="kk-KZ"/>
        </w:rPr>
        <w:t>реминисценция дегеніміз –</w:t>
      </w:r>
      <w:r>
        <w:rPr>
          <w:rFonts w:ascii="Times New Roman" w:hAnsi="Times New Roman" w:cs="Times New Roman"/>
          <w:sz w:val="28"/>
          <w:szCs w:val="28"/>
          <w:lang w:val="kk-KZ"/>
        </w:rPr>
        <w:t xml:space="preserve"> </w:t>
      </w:r>
      <w:r w:rsidRPr="00192C36">
        <w:rPr>
          <w:rFonts w:ascii="Times New Roman" w:hAnsi="Times New Roman" w:cs="Times New Roman"/>
          <w:sz w:val="28"/>
          <w:szCs w:val="28"/>
          <w:lang w:val="kk-KZ"/>
        </w:rPr>
        <w:t>әдебиеттегі әдебиет образы</w:t>
      </w:r>
      <w:r>
        <w:rPr>
          <w:rFonts w:ascii="Times New Roman" w:hAnsi="Times New Roman" w:cs="Times New Roman"/>
          <w:sz w:val="28"/>
          <w:szCs w:val="28"/>
          <w:lang w:val="kk-KZ"/>
        </w:rPr>
        <w:t>» деген анықтама ұсынады [</w:t>
      </w:r>
      <w:r w:rsidRPr="00FE1587">
        <w:rPr>
          <w:rFonts w:ascii="Times New Roman" w:hAnsi="Times New Roman" w:cs="Times New Roman"/>
          <w:sz w:val="28"/>
          <w:szCs w:val="28"/>
          <w:lang w:val="kk-KZ"/>
        </w:rPr>
        <w:t>1</w:t>
      </w:r>
      <w:r w:rsidR="00460F37">
        <w:rPr>
          <w:rFonts w:ascii="Times New Roman" w:hAnsi="Times New Roman" w:cs="Times New Roman"/>
          <w:sz w:val="28"/>
          <w:szCs w:val="28"/>
          <w:lang w:val="kk-KZ"/>
        </w:rPr>
        <w:t>91</w:t>
      </w:r>
      <w:r w:rsidRPr="00FE1587">
        <w:rPr>
          <w:rFonts w:ascii="Times New Roman" w:hAnsi="Times New Roman" w:cs="Times New Roman"/>
          <w:sz w:val="28"/>
          <w:szCs w:val="28"/>
          <w:lang w:val="kk-KZ"/>
        </w:rPr>
        <w:t xml:space="preserve">, </w:t>
      </w:r>
      <w:r w:rsidR="00460238">
        <w:rPr>
          <w:rFonts w:ascii="Times New Roman" w:hAnsi="Times New Roman" w:cs="Times New Roman"/>
          <w:sz w:val="28"/>
          <w:szCs w:val="28"/>
          <w:lang w:val="kk-KZ"/>
        </w:rPr>
        <w:t xml:space="preserve">с. </w:t>
      </w:r>
      <w:r>
        <w:rPr>
          <w:rFonts w:ascii="Times New Roman" w:hAnsi="Times New Roman" w:cs="Times New Roman"/>
          <w:sz w:val="28"/>
          <w:szCs w:val="28"/>
          <w:lang w:val="kk-KZ"/>
        </w:rPr>
        <w:t xml:space="preserve">254]. Зерттеушінің тұжырымын таратып айтар болсақ, қаламгердің әдеби шығармасында өзіне дейінгі жазылған көркем туындыға сілтеме жасауы, әдеби процесстің өткен әдебиет тарихымен байланысын да көрсетеді.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реминисценция көркем шығарма мазмұнын тереңдетпесе, кемітпейтін тәсіл. Ол бір шығармада басқа бір мәтінді еске түсіруге, басқа бір оқиғаны елестетуге мүмкіндік береді. Сол арқылы оқылып отырған шығарманың мазмұндық кеңістігін де кеңейте түседі. Және де жазушының реминисценцияларды ұтымды қолдануы оқырманның интеллектуалын арттырады немесе тұмшаланған, бұлыңғырланған білімін қайта жаңғыртады. </w:t>
      </w:r>
    </w:p>
    <w:p w:rsidR="005F2463" w:rsidRDefault="005F2463" w:rsidP="005F2463">
      <w:pPr>
        <w:spacing w:after="0" w:line="240" w:lineRule="auto"/>
        <w:ind w:firstLine="454"/>
        <w:jc w:val="both"/>
        <w:rPr>
          <w:rFonts w:ascii="Times New Roman" w:hAnsi="Times New Roman"/>
          <w:sz w:val="28"/>
          <w:szCs w:val="28"/>
          <w:lang w:val="kk-KZ"/>
        </w:rPr>
      </w:pPr>
      <w:r>
        <w:rPr>
          <w:rFonts w:ascii="Times New Roman" w:hAnsi="Times New Roman"/>
          <w:sz w:val="28"/>
          <w:szCs w:val="28"/>
          <w:lang w:val="kk-KZ"/>
        </w:rPr>
        <w:t>Рахымжан Отарбаевтың «Бас» романында да реминисценциялар кездеседі. Мысалы</w:t>
      </w:r>
      <w:r w:rsidR="00532E29">
        <w:rPr>
          <w:rFonts w:ascii="Times New Roman" w:hAnsi="Times New Roman"/>
          <w:sz w:val="28"/>
          <w:szCs w:val="28"/>
          <w:lang w:val="kk-KZ"/>
        </w:rPr>
        <w:t xml:space="preserve">: </w:t>
      </w:r>
      <w:r w:rsidR="002B5FBD">
        <w:rPr>
          <w:rFonts w:ascii="Times New Roman" w:hAnsi="Times New Roman"/>
          <w:sz w:val="28"/>
          <w:szCs w:val="28"/>
          <w:lang w:val="kk-KZ"/>
        </w:rPr>
        <w:t>«</w:t>
      </w:r>
      <w:r w:rsidR="00532E29">
        <w:rPr>
          <w:rFonts w:ascii="Times New Roman" w:hAnsi="Times New Roman"/>
          <w:sz w:val="28"/>
          <w:szCs w:val="28"/>
          <w:lang w:val="kk-KZ"/>
        </w:rPr>
        <w:t>А</w:t>
      </w:r>
      <w:r w:rsidRPr="0049343E">
        <w:rPr>
          <w:rFonts w:ascii="Times New Roman" w:eastAsia="Batang" w:hAnsi="Times New Roman"/>
          <w:sz w:val="28"/>
          <w:szCs w:val="28"/>
          <w:lang w:val="kk-KZ"/>
        </w:rPr>
        <w:t xml:space="preserve">йтпақшы, осында Пугачев көтерілісін көркем шығармаға айналдырам деп Пушкин де ат басын тіреген. Даль қасында жүріпті. Сол сапарда ғой ұлық ақынның </w:t>
      </w:r>
      <w:r w:rsidRPr="00E71A89">
        <w:rPr>
          <w:rFonts w:ascii="Times New Roman" w:eastAsia="Batang" w:hAnsi="Times New Roman"/>
          <w:sz w:val="28"/>
          <w:szCs w:val="28"/>
          <w:lang w:val="kk-KZ"/>
        </w:rPr>
        <w:t>«Из Гурьева городка, протекла кровью река»</w:t>
      </w:r>
      <w:r w:rsidRPr="0049343E">
        <w:rPr>
          <w:rFonts w:ascii="Times New Roman" w:eastAsia="Batang" w:hAnsi="Times New Roman"/>
          <w:sz w:val="28"/>
          <w:szCs w:val="28"/>
          <w:lang w:val="kk-KZ"/>
        </w:rPr>
        <w:t xml:space="preserve"> </w:t>
      </w:r>
      <w:r w:rsidRPr="0049343E">
        <w:rPr>
          <w:rFonts w:ascii="Times New Roman" w:hAnsi="Times New Roman"/>
          <w:color w:val="000000"/>
          <w:sz w:val="28"/>
          <w:szCs w:val="28"/>
          <w:lang w:val="kk-KZ"/>
        </w:rPr>
        <w:t>дейтіні</w:t>
      </w:r>
      <w:r w:rsidR="002B5FBD">
        <w:rPr>
          <w:rFonts w:ascii="Times New Roman" w:hAnsi="Times New Roman"/>
          <w:color w:val="000000"/>
          <w:sz w:val="28"/>
          <w:szCs w:val="28"/>
          <w:lang w:val="kk-KZ"/>
        </w:rPr>
        <w:t>»</w:t>
      </w:r>
      <w:r>
        <w:rPr>
          <w:rFonts w:ascii="Times New Roman" w:hAnsi="Times New Roman"/>
          <w:color w:val="000000"/>
          <w:sz w:val="28"/>
          <w:szCs w:val="28"/>
          <w:lang w:val="kk-KZ"/>
        </w:rPr>
        <w:t xml:space="preserve"> </w:t>
      </w:r>
      <w:r w:rsidRPr="002650BC">
        <w:rPr>
          <w:rFonts w:ascii="Times New Roman" w:hAnsi="Times New Roman"/>
          <w:sz w:val="28"/>
          <w:szCs w:val="28"/>
          <w:lang w:val="kk-KZ"/>
        </w:rPr>
        <w:t>[</w:t>
      </w:r>
      <w:r w:rsidR="006B5391">
        <w:rPr>
          <w:rFonts w:ascii="Times New Roman" w:hAnsi="Times New Roman"/>
          <w:sz w:val="28"/>
          <w:szCs w:val="28"/>
          <w:lang w:val="kk-KZ"/>
        </w:rPr>
        <w:t>1</w:t>
      </w:r>
      <w:r w:rsidR="00460F37">
        <w:rPr>
          <w:rFonts w:ascii="Times New Roman" w:hAnsi="Times New Roman"/>
          <w:sz w:val="28"/>
          <w:szCs w:val="28"/>
          <w:lang w:val="kk-KZ"/>
        </w:rPr>
        <w:t>78</w:t>
      </w:r>
      <w:r w:rsidR="009A0CAB">
        <w:rPr>
          <w:rFonts w:ascii="Times New Roman" w:hAnsi="Times New Roman"/>
          <w:sz w:val="28"/>
          <w:szCs w:val="28"/>
          <w:lang w:val="kk-KZ"/>
        </w:rPr>
        <w:t>, 16</w:t>
      </w:r>
      <w:r w:rsidR="00460238">
        <w:rPr>
          <w:rFonts w:ascii="Times New Roman" w:hAnsi="Times New Roman"/>
          <w:sz w:val="28"/>
          <w:szCs w:val="28"/>
          <w:lang w:val="kk-KZ"/>
        </w:rPr>
        <w:t xml:space="preserve"> б.</w:t>
      </w:r>
      <w:r w:rsidRPr="002650BC">
        <w:rPr>
          <w:rFonts w:ascii="Times New Roman" w:hAnsi="Times New Roman"/>
          <w:sz w:val="28"/>
          <w:szCs w:val="28"/>
          <w:lang w:val="kk-KZ"/>
        </w:rPr>
        <w:t>].</w:t>
      </w:r>
      <w:r>
        <w:rPr>
          <w:rFonts w:ascii="Times New Roman" w:hAnsi="Times New Roman"/>
          <w:sz w:val="28"/>
          <w:szCs w:val="28"/>
          <w:lang w:val="kk-KZ"/>
        </w:rPr>
        <w:t xml:space="preserve"> Бұл А.С.Пушкиннің жолсапар жазбаларындағы Пугачев туралы қысқа өлеңінің бірінші жолын беру арқылы көтеріліс басшысының ғана емес, ұлы орыс ақынының да Махамбет еліне келгендігін еске түсіреді. </w:t>
      </w:r>
    </w:p>
    <w:p w:rsidR="005F2463" w:rsidRDefault="005F2463" w:rsidP="005F2463">
      <w:pPr>
        <w:spacing w:after="0" w:line="240" w:lineRule="auto"/>
        <w:ind w:firstLine="454"/>
        <w:jc w:val="both"/>
        <w:rPr>
          <w:rFonts w:ascii="Times New Roman" w:hAnsi="Times New Roman"/>
          <w:sz w:val="28"/>
          <w:szCs w:val="28"/>
          <w:lang w:val="kk-KZ"/>
        </w:rPr>
      </w:pPr>
      <w:r w:rsidRPr="006D54A9">
        <w:rPr>
          <w:rFonts w:ascii="Times New Roman" w:hAnsi="Times New Roman"/>
          <w:sz w:val="28"/>
          <w:szCs w:val="28"/>
          <w:lang w:val="kk-KZ"/>
        </w:rPr>
        <w:t xml:space="preserve">Семіз ісектің еті былбырап пісіп, ағаш астауға түсе бастаған сәтте манадан бері домбыраның күйін келтіріп тыңқыл қақтырып отырған Ықылас қазақ пен ноғайға ортақ </w:t>
      </w:r>
      <w:r w:rsidRPr="0047280C">
        <w:rPr>
          <w:rFonts w:ascii="Times New Roman" w:hAnsi="Times New Roman"/>
          <w:sz w:val="28"/>
          <w:szCs w:val="28"/>
          <w:lang w:val="kk-KZ"/>
        </w:rPr>
        <w:t>«Ел айырылған»</w:t>
      </w:r>
      <w:r w:rsidRPr="006D54A9">
        <w:rPr>
          <w:rFonts w:ascii="Times New Roman" w:hAnsi="Times New Roman"/>
          <w:sz w:val="28"/>
          <w:szCs w:val="28"/>
          <w:lang w:val="kk-KZ"/>
        </w:rPr>
        <w:t xml:space="preserve"> күйін бебеулете жөнелгені</w:t>
      </w:r>
      <w:r>
        <w:rPr>
          <w:rFonts w:ascii="Times New Roman" w:hAnsi="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19</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sz w:val="28"/>
          <w:szCs w:val="28"/>
          <w:lang w:val="kk-KZ"/>
        </w:rPr>
        <w:t xml:space="preserve"> Қайғыға толы халық күйін жазушының қолдануы қазақ пен ноғайдың бөлінуіне емеурін таныта отырып Махамбеттен айырылған елдің зарын жеткізген. Ал оны ақынның басын алуға келген өз туысына орындату «Табалдырықтан биік тау жоқ, Жаман ағайыннан асқан жау жоқ» деген қазақ мақалының ретіне қарай ұтымды қолданған.  </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sidRPr="0049343E">
        <w:rPr>
          <w:rFonts w:ascii="Times New Roman" w:eastAsia="Batang" w:hAnsi="Times New Roman"/>
          <w:color w:val="000000"/>
          <w:sz w:val="28"/>
          <w:szCs w:val="28"/>
          <w:lang w:val="kk-KZ"/>
        </w:rPr>
        <w:t>– Өй, миы жоқ қаншық. Осының қорғағалы жүрген тақырыбының өзі не еді? Әлгі Махамбеттің несі ме?</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sidRPr="0049343E">
        <w:rPr>
          <w:rFonts w:ascii="Times New Roman" w:eastAsia="Batang" w:hAnsi="Times New Roman"/>
          <w:color w:val="000000"/>
          <w:sz w:val="28"/>
          <w:szCs w:val="28"/>
          <w:lang w:val="kk-KZ"/>
        </w:rPr>
        <w:t>– Өлеңдері ғой.</w:t>
      </w:r>
    </w:p>
    <w:p w:rsidR="005F2463" w:rsidRDefault="005F2463" w:rsidP="005F2463">
      <w:pPr>
        <w:spacing w:after="0" w:line="240" w:lineRule="auto"/>
        <w:ind w:firstLine="454"/>
        <w:jc w:val="both"/>
        <w:rPr>
          <w:rFonts w:ascii="Times New Roman" w:hAnsi="Times New Roman" w:cs="Times New Roman"/>
          <w:sz w:val="28"/>
          <w:szCs w:val="28"/>
          <w:lang w:val="kk-KZ"/>
        </w:rPr>
      </w:pPr>
      <w:r w:rsidRPr="0049343E">
        <w:rPr>
          <w:rFonts w:ascii="Times New Roman" w:eastAsia="Batang" w:hAnsi="Times New Roman"/>
          <w:color w:val="000000"/>
          <w:sz w:val="28"/>
          <w:szCs w:val="28"/>
          <w:lang w:val="kk-KZ"/>
        </w:rPr>
        <w:lastRenderedPageBreak/>
        <w:t xml:space="preserve">– </w:t>
      </w:r>
      <w:r w:rsidRPr="00A46FC9">
        <w:rPr>
          <w:rFonts w:ascii="Times New Roman" w:eastAsia="Batang" w:hAnsi="Times New Roman"/>
          <w:color w:val="000000"/>
          <w:sz w:val="28"/>
          <w:szCs w:val="28"/>
          <w:lang w:val="kk-KZ"/>
        </w:rPr>
        <w:t>«Махамбет поэзиясындағы өршіл рух»,</w:t>
      </w:r>
      <w:r w:rsidRPr="0049343E">
        <w:rPr>
          <w:rFonts w:ascii="Times New Roman" w:eastAsia="Batang" w:hAnsi="Times New Roman"/>
          <w:color w:val="000000"/>
          <w:sz w:val="28"/>
          <w:szCs w:val="28"/>
          <w:lang w:val="kk-KZ"/>
        </w:rPr>
        <w:t xml:space="preserve"> – деді бұл әке-шешесін қатар түзетіп</w:t>
      </w:r>
      <w:r>
        <w:rPr>
          <w:rFonts w:ascii="Times New Roman" w:eastAsia="Batang"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25</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46FC9">
        <w:rPr>
          <w:rFonts w:ascii="Times New Roman" w:eastAsia="Batang" w:hAnsi="Times New Roman"/>
          <w:color w:val="000000"/>
          <w:sz w:val="28"/>
          <w:szCs w:val="28"/>
          <w:lang w:val="kk-KZ"/>
        </w:rPr>
        <w:t>Махамбет поэзиясы</w:t>
      </w:r>
      <w:r>
        <w:rPr>
          <w:rFonts w:ascii="Times New Roman" w:eastAsia="Batang" w:hAnsi="Times New Roman"/>
          <w:color w:val="000000"/>
          <w:sz w:val="28"/>
          <w:szCs w:val="28"/>
          <w:lang w:val="kk-KZ"/>
        </w:rPr>
        <w:t xml:space="preserve"> туралы жазылған қаншама кандидаттық, докторлық диссертацияларға бір ауыз сөзбен сілтеме жасайды.</w:t>
      </w:r>
    </w:p>
    <w:p w:rsidR="005F2463" w:rsidRDefault="005F2463" w:rsidP="005F2463">
      <w:pPr>
        <w:spacing w:after="0" w:line="240" w:lineRule="auto"/>
        <w:ind w:firstLine="454"/>
        <w:jc w:val="both"/>
        <w:rPr>
          <w:rFonts w:ascii="Times New Roman" w:hAnsi="Times New Roman" w:cs="Times New Roman"/>
          <w:sz w:val="28"/>
          <w:szCs w:val="28"/>
          <w:lang w:val="kk-KZ"/>
        </w:rPr>
      </w:pPr>
      <w:r w:rsidRPr="0049343E">
        <w:rPr>
          <w:rFonts w:ascii="Times New Roman" w:eastAsia="Batang" w:hAnsi="Times New Roman"/>
          <w:color w:val="000000"/>
          <w:sz w:val="28"/>
          <w:szCs w:val="28"/>
          <w:lang w:val="kk-KZ"/>
        </w:rPr>
        <w:t xml:space="preserve">Осы кезде ішке баса-көктеп ақын </w:t>
      </w:r>
      <w:r w:rsidRPr="00A46FC9">
        <w:rPr>
          <w:rFonts w:ascii="Times New Roman" w:eastAsia="Batang" w:hAnsi="Times New Roman"/>
          <w:color w:val="000000"/>
          <w:sz w:val="28"/>
          <w:szCs w:val="28"/>
          <w:lang w:val="kk-KZ"/>
        </w:rPr>
        <w:t>Мақатай кіріп келді.</w:t>
      </w:r>
      <w:r w:rsidRPr="0049343E">
        <w:rPr>
          <w:rFonts w:ascii="Times New Roman" w:eastAsia="Batang" w:hAnsi="Times New Roman"/>
          <w:color w:val="000000"/>
          <w:sz w:val="28"/>
          <w:szCs w:val="28"/>
          <w:lang w:val="kk-KZ"/>
        </w:rPr>
        <w:t xml:space="preserve"> Үсті-басы алқа-салқа. Ұзын бойлы, шашын шалқасынан тастаған. Адуын ақын алабұртып тұрған Ноэльды құшағына бір көмкерді де, ашуға пісіп отырған Ықастың қолын сілкілей қысты. Қызу екені көзге ұрынып тұр</w:t>
      </w:r>
      <w:r>
        <w:rPr>
          <w:rFonts w:ascii="Times New Roman" w:eastAsia="Batang"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32</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eastAsia="Batang" w:hAnsi="Times New Roman"/>
          <w:color w:val="000000"/>
          <w:sz w:val="28"/>
          <w:szCs w:val="28"/>
          <w:lang w:val="kk-KZ"/>
        </w:rPr>
      </w:pPr>
      <w:r w:rsidRPr="0049343E">
        <w:rPr>
          <w:rFonts w:ascii="Times New Roman" w:eastAsia="Batang" w:hAnsi="Times New Roman"/>
          <w:color w:val="000000"/>
          <w:sz w:val="28"/>
          <w:szCs w:val="28"/>
          <w:lang w:val="kk-KZ"/>
        </w:rPr>
        <w:t xml:space="preserve"> – Мә, әлгі тақпағың шынында да жақсы екен. Ал, хош.</w:t>
      </w:r>
    </w:p>
    <w:p w:rsidR="005F2463" w:rsidRDefault="005F2463" w:rsidP="005F2463">
      <w:pPr>
        <w:spacing w:after="0" w:line="240" w:lineRule="auto"/>
        <w:ind w:firstLine="454"/>
        <w:jc w:val="both"/>
        <w:rPr>
          <w:rFonts w:ascii="Times New Roman" w:hAnsi="Times New Roman" w:cs="Times New Roman"/>
          <w:sz w:val="28"/>
          <w:szCs w:val="28"/>
          <w:lang w:val="kk-KZ"/>
        </w:rPr>
      </w:pPr>
      <w:r w:rsidRPr="0049343E">
        <w:rPr>
          <w:rFonts w:ascii="Times New Roman" w:eastAsia="Batang" w:hAnsi="Times New Roman"/>
          <w:color w:val="000000"/>
          <w:sz w:val="28"/>
          <w:szCs w:val="28"/>
          <w:lang w:val="kk-KZ"/>
        </w:rPr>
        <w:t xml:space="preserve">– </w:t>
      </w:r>
      <w:r w:rsidRPr="00662F1A">
        <w:rPr>
          <w:rFonts w:ascii="Times New Roman" w:eastAsia="Batang" w:hAnsi="Times New Roman"/>
          <w:color w:val="000000"/>
          <w:sz w:val="28"/>
          <w:szCs w:val="28"/>
        </w:rPr>
        <w:t>«Мы вольные птицы, пора брат, пора»</w:t>
      </w:r>
      <w:r w:rsidRPr="0049343E">
        <w:rPr>
          <w:rFonts w:ascii="Times New Roman" w:eastAsia="Batang" w:hAnsi="Times New Roman"/>
          <w:color w:val="000000"/>
          <w:sz w:val="28"/>
          <w:szCs w:val="28"/>
          <w:lang w:val="kk-KZ"/>
        </w:rPr>
        <w:t xml:space="preserve"> деген Пушкин. Хош болыңыз, Ықа</w:t>
      </w:r>
      <w:r>
        <w:rPr>
          <w:rFonts w:ascii="Times New Roman" w:eastAsia="Batang" w:hAnsi="Times New Roman"/>
          <w:color w:val="000000"/>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33</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бейнелі сөз әдеби қауымға таныс екі ақынды да еске салады. Бірі ХХ ғасырдың соңғы ширегінде өмірден өткен болса, екіншісі жыр сүйер елді арқалы, адуынды жырларымен сусындатып жүрген ақын.</w:t>
      </w:r>
    </w:p>
    <w:p w:rsidR="005F2463" w:rsidRDefault="005F2463" w:rsidP="005F2463">
      <w:pPr>
        <w:spacing w:after="0" w:line="240" w:lineRule="auto"/>
        <w:ind w:firstLine="454"/>
        <w:jc w:val="both"/>
        <w:rPr>
          <w:rFonts w:ascii="Times New Roman" w:hAnsi="Times New Roman" w:cs="Times New Roman"/>
          <w:sz w:val="28"/>
          <w:szCs w:val="28"/>
          <w:lang w:val="kk-KZ"/>
        </w:rPr>
      </w:pPr>
      <w:r w:rsidRPr="001D0052">
        <w:rPr>
          <w:rFonts w:ascii="Times New Roman" w:hAnsi="Times New Roman" w:cs="Times New Roman"/>
          <w:sz w:val="28"/>
          <w:szCs w:val="28"/>
          <w:lang w:val="kk-KZ"/>
        </w:rPr>
        <w:t>Абайдың жыр жинағын қолына алып, ортасын қақ жарып ашып еді, қасиетті қара шал да:</w:t>
      </w:r>
    </w:p>
    <w:p w:rsidR="005F2463" w:rsidRDefault="005F2463" w:rsidP="005F2463">
      <w:pPr>
        <w:spacing w:after="0" w:line="240" w:lineRule="auto"/>
        <w:ind w:firstLine="454"/>
        <w:jc w:val="both"/>
        <w:rPr>
          <w:rFonts w:ascii="Times New Roman" w:hAnsi="Times New Roman" w:cs="Times New Roman"/>
          <w:sz w:val="28"/>
          <w:szCs w:val="28"/>
          <w:lang w:val="kk-KZ"/>
        </w:rPr>
      </w:pPr>
      <w:r w:rsidRPr="001D0052">
        <w:rPr>
          <w:rFonts w:ascii="Times New Roman" w:hAnsi="Times New Roman" w:cs="Times New Roman"/>
          <w:sz w:val="28"/>
          <w:szCs w:val="28"/>
          <w:lang w:val="kk-KZ"/>
        </w:rPr>
        <w:t>Көзіме жас бер жылайын,</w:t>
      </w:r>
    </w:p>
    <w:p w:rsidR="005F2463" w:rsidRDefault="005F2463" w:rsidP="005F2463">
      <w:pPr>
        <w:spacing w:after="0" w:line="240" w:lineRule="auto"/>
        <w:ind w:firstLine="454"/>
        <w:jc w:val="both"/>
        <w:rPr>
          <w:rFonts w:ascii="Times New Roman" w:hAnsi="Times New Roman" w:cs="Times New Roman"/>
          <w:sz w:val="28"/>
          <w:szCs w:val="28"/>
          <w:lang w:val="kk-KZ"/>
        </w:rPr>
      </w:pPr>
      <w:r w:rsidRPr="001D0052">
        <w:rPr>
          <w:rFonts w:ascii="Times New Roman" w:hAnsi="Times New Roman" w:cs="Times New Roman"/>
          <w:sz w:val="28"/>
          <w:szCs w:val="28"/>
          <w:lang w:val="kk-KZ"/>
        </w:rPr>
        <w:t>Сабыр бер, шыдам қылайын, – деп зарлап қоя берді. Содан соң күрсініп кітаптың бетін жапқан</w:t>
      </w:r>
      <w:r>
        <w:rPr>
          <w:rFonts w:ascii="Times New Roman" w:hAnsi="Times New Roman" w:cs="Times New Roman"/>
          <w:sz w:val="28"/>
          <w:szCs w:val="28"/>
          <w:lang w:val="kk-KZ"/>
        </w:rPr>
        <w:t xml:space="preserve">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66-67</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Суреткер Абайдың «Есіңде бар ма жас күнің» өлеңінен үзінді келтірсе, келесіде Махамбет Өтемісұлының «Мен едім» өлеңінің жолдарын еске алады: «</w:t>
      </w:r>
      <w:r w:rsidRPr="006A6A97">
        <w:rPr>
          <w:rFonts w:ascii="Times New Roman" w:hAnsi="Times New Roman" w:cs="Times New Roman"/>
          <w:sz w:val="28"/>
          <w:szCs w:val="28"/>
          <w:lang w:val="kk-KZ"/>
        </w:rPr>
        <w:t>Тебіренген төраға тағы да лебіз жалғады:</w:t>
      </w:r>
    </w:p>
    <w:p w:rsidR="005F2463" w:rsidRDefault="005F2463" w:rsidP="005F2463">
      <w:pPr>
        <w:spacing w:after="0" w:line="240" w:lineRule="auto"/>
        <w:ind w:firstLine="454"/>
        <w:jc w:val="both"/>
        <w:rPr>
          <w:rFonts w:ascii="Times New Roman" w:hAnsi="Times New Roman" w:cs="Times New Roman"/>
          <w:sz w:val="28"/>
          <w:szCs w:val="28"/>
          <w:lang w:val="kk-KZ"/>
        </w:rPr>
      </w:pPr>
      <w:r w:rsidRPr="006A6A97">
        <w:rPr>
          <w:rFonts w:ascii="Times New Roman" w:hAnsi="Times New Roman" w:cs="Times New Roman"/>
          <w:sz w:val="28"/>
          <w:szCs w:val="28"/>
          <w:lang w:val="kk-KZ"/>
        </w:rPr>
        <w:t>– Толғамалы найзамен,</w:t>
      </w:r>
    </w:p>
    <w:p w:rsidR="005F2463" w:rsidRDefault="005F2463" w:rsidP="005F2463">
      <w:pPr>
        <w:spacing w:after="0" w:line="240" w:lineRule="auto"/>
        <w:ind w:firstLine="454"/>
        <w:jc w:val="both"/>
        <w:rPr>
          <w:rFonts w:ascii="Times New Roman" w:hAnsi="Times New Roman" w:cs="Times New Roman"/>
          <w:sz w:val="28"/>
          <w:szCs w:val="28"/>
          <w:lang w:val="kk-KZ"/>
        </w:rPr>
      </w:pPr>
      <w:r w:rsidRPr="006A6A97">
        <w:rPr>
          <w:rFonts w:ascii="Times New Roman" w:hAnsi="Times New Roman" w:cs="Times New Roman"/>
          <w:sz w:val="28"/>
          <w:szCs w:val="28"/>
          <w:lang w:val="kk-KZ"/>
        </w:rPr>
        <w:t>Толықсып жауға шапқанда,</w:t>
      </w:r>
    </w:p>
    <w:p w:rsidR="005F2463" w:rsidRDefault="005F2463" w:rsidP="005F2463">
      <w:pPr>
        <w:spacing w:after="0" w:line="240" w:lineRule="auto"/>
        <w:ind w:firstLine="454"/>
        <w:jc w:val="both"/>
        <w:rPr>
          <w:rFonts w:ascii="Times New Roman" w:hAnsi="Times New Roman" w:cs="Times New Roman"/>
          <w:sz w:val="28"/>
          <w:szCs w:val="28"/>
          <w:lang w:val="kk-KZ"/>
        </w:rPr>
      </w:pPr>
      <w:r w:rsidRPr="006A6A97">
        <w:rPr>
          <w:rFonts w:ascii="Times New Roman" w:hAnsi="Times New Roman" w:cs="Times New Roman"/>
          <w:sz w:val="28"/>
          <w:szCs w:val="28"/>
          <w:lang w:val="kk-KZ"/>
        </w:rPr>
        <w:t>Бір озғанм</w:t>
      </w:r>
      <w:r>
        <w:rPr>
          <w:rFonts w:ascii="Times New Roman" w:hAnsi="Times New Roman" w:cs="Times New Roman"/>
          <w:sz w:val="28"/>
          <w:szCs w:val="28"/>
          <w:lang w:val="kk-KZ"/>
        </w:rPr>
        <w:t xml:space="preserve">ын халқымнан! – деген Махаң осы </w:t>
      </w:r>
      <w:r w:rsidRPr="00A77BB7">
        <w:rPr>
          <w:rFonts w:ascii="Times New Roman" w:hAnsi="Times New Roman" w:cs="Times New Roman"/>
          <w:sz w:val="28"/>
          <w:szCs w:val="28"/>
          <w:lang w:val="kk-KZ"/>
        </w:rPr>
        <w:t>[</w:t>
      </w:r>
      <w:r w:rsidR="006B5391">
        <w:rPr>
          <w:rFonts w:ascii="Times New Roman" w:hAnsi="Times New Roman" w:cs="Times New Roman"/>
          <w:sz w:val="28"/>
          <w:szCs w:val="28"/>
          <w:lang w:val="kk-KZ"/>
        </w:rPr>
        <w:t>1</w:t>
      </w:r>
      <w:r w:rsidR="00460F37">
        <w:rPr>
          <w:rFonts w:ascii="Times New Roman" w:hAnsi="Times New Roman" w:cs="Times New Roman"/>
          <w:sz w:val="28"/>
          <w:szCs w:val="28"/>
          <w:lang w:val="kk-KZ"/>
        </w:rPr>
        <w:t>78</w:t>
      </w:r>
      <w:r w:rsidR="009A0CAB">
        <w:rPr>
          <w:rFonts w:ascii="Times New Roman" w:hAnsi="Times New Roman" w:cs="Times New Roman"/>
          <w:sz w:val="28"/>
          <w:szCs w:val="28"/>
          <w:lang w:val="kk-KZ"/>
        </w:rPr>
        <w:t>, 121</w:t>
      </w:r>
      <w:r w:rsidR="00460238">
        <w:rPr>
          <w:rFonts w:ascii="Times New Roman" w:hAnsi="Times New Roman" w:cs="Times New Roman"/>
          <w:sz w:val="28"/>
          <w:szCs w:val="28"/>
          <w:lang w:val="kk-KZ"/>
        </w:rPr>
        <w:t xml:space="preserve"> б.</w:t>
      </w:r>
      <w:r w:rsidRPr="00A77BB7">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М.Мағауиннің «Қыпшақ аруында»</w:t>
      </w:r>
      <w:r w:rsidR="0002722A">
        <w:rPr>
          <w:rFonts w:ascii="Times New Roman" w:hAnsi="Times New Roman" w:cs="Times New Roman"/>
          <w:sz w:val="28"/>
          <w:szCs w:val="28"/>
          <w:lang w:val="kk-KZ"/>
        </w:rPr>
        <w:t xml:space="preserve"> да</w:t>
      </w:r>
      <w:r>
        <w:rPr>
          <w:rFonts w:ascii="Times New Roman" w:hAnsi="Times New Roman" w:cs="Times New Roman"/>
          <w:sz w:val="28"/>
          <w:szCs w:val="28"/>
          <w:lang w:val="kk-KZ"/>
        </w:rPr>
        <w:t xml:space="preserve"> реминисценциялар жиі қолданылған деуімізге болады. Тіпті, реминисценцияның ерекше әрі қызықты түрі – автореминсценция кездеседі. Сөзіміз дәлелді болуы үшін шығармадан үзінділер келтірейік.</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Келесі айда – тереңнен тартқан зарлы толғау, шағын кітап есепті. Жиырма үш күнде жазып біттім. Экспромт, мәшіңкемен. «Ұлтсыздану ұраны» аталады</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5</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Ғұмырбаяндық «Шытырманда» дабылдатып айтқам</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5</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Ал енді, «Аласапыранды» оқыған болсаңыз... Ораз-Мұхамед Қиян Далаға шығады ғой. Бабадан қалған жалғыз жәдігер – биік қорым үстіндегі тас балбалдың алдына келіп тұрады. Міне!.</w:t>
      </w:r>
      <w:r w:rsidR="003D477D">
        <w:rPr>
          <w:rFonts w:ascii="Times New Roman" w:hAnsi="Times New Roman" w:cs="Times New Roman"/>
          <w:i/>
          <w:sz w:val="28"/>
          <w:szCs w:val="28"/>
          <w:lang w:val="kk-KZ"/>
        </w:rPr>
        <w:t>.</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7</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3D477D" w:rsidRDefault="005F2463" w:rsidP="005F2463">
      <w:pPr>
        <w:spacing w:after="0" w:line="240" w:lineRule="auto"/>
        <w:ind w:firstLine="454"/>
        <w:jc w:val="both"/>
        <w:rPr>
          <w:rFonts w:ascii="Times New Roman" w:hAnsi="Times New Roman" w:cs="Times New Roman"/>
          <w:i/>
          <w:sz w:val="28"/>
          <w:szCs w:val="28"/>
          <w:lang w:val="kk-KZ"/>
        </w:rPr>
      </w:pPr>
      <w:r w:rsidRPr="003D477D">
        <w:rPr>
          <w:rFonts w:ascii="Times New Roman" w:hAnsi="Times New Roman" w:cs="Times New Roman"/>
          <w:i/>
          <w:sz w:val="28"/>
          <w:szCs w:val="28"/>
          <w:lang w:val="kk-KZ"/>
        </w:rPr>
        <w:t xml:space="preserve">- Мемлекеттік сыйлықты алдың ғой ?.. – деді Саржан. </w:t>
      </w:r>
    </w:p>
    <w:p w:rsidR="005F2463" w:rsidRPr="003D477D" w:rsidRDefault="005F2463" w:rsidP="005F2463">
      <w:pPr>
        <w:spacing w:after="0" w:line="240" w:lineRule="auto"/>
        <w:ind w:firstLine="454"/>
        <w:jc w:val="both"/>
        <w:rPr>
          <w:rFonts w:ascii="Times New Roman" w:hAnsi="Times New Roman" w:cs="Times New Roman"/>
          <w:i/>
          <w:sz w:val="28"/>
          <w:szCs w:val="28"/>
          <w:lang w:val="kk-KZ"/>
        </w:rPr>
      </w:pPr>
      <w:r w:rsidRPr="003D477D">
        <w:rPr>
          <w:rFonts w:ascii="Times New Roman" w:hAnsi="Times New Roman" w:cs="Times New Roman"/>
          <w:i/>
          <w:sz w:val="28"/>
          <w:szCs w:val="28"/>
          <w:lang w:val="kk-KZ"/>
        </w:rPr>
        <w:t xml:space="preserve">- Не үшін? – деппін, таң ұалғанымды жасыра алмай. </w:t>
      </w:r>
    </w:p>
    <w:p w:rsidR="005F2463" w:rsidRPr="003D477D" w:rsidRDefault="005F2463" w:rsidP="005F2463">
      <w:pPr>
        <w:spacing w:after="0" w:line="240" w:lineRule="auto"/>
        <w:ind w:firstLine="454"/>
        <w:jc w:val="both"/>
        <w:rPr>
          <w:rFonts w:ascii="Times New Roman" w:hAnsi="Times New Roman" w:cs="Times New Roman"/>
          <w:i/>
          <w:sz w:val="28"/>
          <w:szCs w:val="28"/>
          <w:lang w:val="kk-KZ"/>
        </w:rPr>
      </w:pPr>
      <w:r w:rsidRPr="003D477D">
        <w:rPr>
          <w:rFonts w:ascii="Times New Roman" w:hAnsi="Times New Roman" w:cs="Times New Roman"/>
          <w:i/>
          <w:sz w:val="28"/>
          <w:szCs w:val="28"/>
          <w:lang w:val="kk-KZ"/>
        </w:rPr>
        <w:t>- Әлгі, әдебиет тарихын жасаған... зерттеу еңбек үшін...</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 Жоқ, - дедім, күйінбесем де бүйрегім бүлк етіп. – Сыйлық қайда, - дедім күліп. – Тыныш отырғызса. Әуелгі кітап тәуір бағаланып еді, екіншісі кәмпескеге түсіп, тыйым салынды, бар тиражын жинатып алып, макулатураға туратып жіберді...</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12</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Осыдан екі жыл бұрын ежелгі қазақ поэзиясының антологиясы «Алдаспан» туралған. ...Ал бүгінгі заман... өткен жылы «Көк мұнар» дауға түсті</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54</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 xml:space="preserve">Болашағымды біржола байыптау үшін, «Алтын дәптер» аталатын, алғаш қалам ұстаған студент кезімнен бастап, күні бүгінге дейінгі, ойға келген, </w:t>
      </w:r>
      <w:r w:rsidRPr="003D477D">
        <w:rPr>
          <w:rFonts w:ascii="Times New Roman" w:hAnsi="Times New Roman" w:cs="Times New Roman"/>
          <w:i/>
          <w:sz w:val="28"/>
          <w:szCs w:val="28"/>
          <w:lang w:val="kk-KZ"/>
        </w:rPr>
        <w:lastRenderedPageBreak/>
        <w:t>қиялға оралған, болашақта жазылмақ барлық сюжет атаулыны түйінді сөзбен қысқаша таңбалап отыратын, қара дерматин тысты, жуан, құпия кітапшамды тартпаның терең түкпірінен алып, бастан-аяқ мұқият шолып шықтым</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56</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Көлемі әжептәуір, иірімі мол «Архив хикаясы» деген әңгіме. ...Енді екі күн тыныс тауып, жаңа хикаятқа кірістім. «Бір атаның балалары» деген</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63</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Өткіздім ғой «Алдаспанды», бір рет құлап тұрсам да. Енді «Бес ғасыр антологиясы» тұтасымен. ...Яғни, бірінші кезекте – «Аласапыран</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80-81</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Ізінше «Шақан-Шері». Бұдан кейін бірер жыл үзілісің болды, бірақ мен үлкен ойыннан шығып кеткен екем. Ал сен «Доңыз жылғы балалыққа» кірістің, оның соңын ала «Сары қазақ...»</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BC50B4">
        <w:rPr>
          <w:rFonts w:ascii="Times New Roman" w:hAnsi="Times New Roman" w:cs="Times New Roman"/>
          <w:sz w:val="28"/>
          <w:szCs w:val="28"/>
          <w:lang w:val="kk-KZ"/>
        </w:rPr>
        <w:t>, 97</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Pr="006C00D9"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sz w:val="28"/>
          <w:szCs w:val="28"/>
          <w:lang w:val="kk-KZ"/>
        </w:rPr>
        <w:t>«Ұлтсыздану ұранын» жазушы 2004 жылы жазған. «Шытырман» қаламгердің «Мен» мемуарлық романының бірінші кітабы. Ал «Аласапыран» 1980-1982 ж.ж. жарыққа шыққан. XVI ғ. аяғы мен XVII ғ. басында өмір сүрген Ораз-Мұхамедтің қырық жыл өмірі арқылы қазақ халқының тағдырын, тарихын сипаттаған тарихи роман. «Алдаспан», «Көк мұнар», «Архив хикаясы», «Бір атаның балалары», «Шақан-Шері», «Доңыз жылғы балалық», «Сары қазақ», тіпті, «Мен» мемуарлық романында айтылатын М.Мағауиннің «Алтын дәптерінің» өзі көзқарақты оқырмандарға жақсы таныс шығармалар. Бұл туындылардың бір шығармада берілуі реминисценцияны «әдебиеттегі әдебиеттің бейнесі» немесе «әдебиеттегі әдебиеттің бейнеленуі» деп атауының тағы бір айғағы</w:t>
      </w:r>
      <w:r>
        <w:rPr>
          <w:rFonts w:ascii="Times New Roman" w:hAnsi="Times New Roman" w:cs="Times New Roman"/>
          <w:sz w:val="28"/>
          <w:szCs w:val="28"/>
          <w:lang w:val="kk-KZ"/>
        </w:rPr>
        <w:t xml:space="preserve"> </w:t>
      </w:r>
      <w:r w:rsidRPr="00BC50B4">
        <w:rPr>
          <w:rFonts w:ascii="Times New Roman" w:hAnsi="Times New Roman" w:cs="Times New Roman"/>
          <w:sz w:val="28"/>
          <w:szCs w:val="28"/>
          <w:lang w:val="kk-KZ"/>
        </w:rPr>
        <w:t>[1</w:t>
      </w:r>
      <w:r w:rsidR="00460F37">
        <w:rPr>
          <w:rFonts w:ascii="Times New Roman" w:hAnsi="Times New Roman" w:cs="Times New Roman"/>
          <w:sz w:val="28"/>
          <w:szCs w:val="28"/>
          <w:lang w:val="kk-KZ"/>
        </w:rPr>
        <w:t>80</w:t>
      </w:r>
      <w:r w:rsidRPr="00BC50B4">
        <w:rPr>
          <w:rFonts w:ascii="Times New Roman" w:hAnsi="Times New Roman" w:cs="Times New Roman"/>
          <w:sz w:val="28"/>
          <w:szCs w:val="28"/>
          <w:lang w:val="kk-KZ"/>
        </w:rPr>
        <w:t>, 219</w:t>
      </w:r>
      <w:r w:rsidR="00460238">
        <w:rPr>
          <w:rFonts w:ascii="Times New Roman" w:hAnsi="Times New Roman" w:cs="Times New Roman"/>
          <w:sz w:val="28"/>
          <w:szCs w:val="28"/>
          <w:lang w:val="kk-KZ"/>
        </w:rPr>
        <w:t xml:space="preserve"> б.</w:t>
      </w:r>
      <w:r w:rsidRPr="00BC50B4">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«Қыпшақ аруындағы» төмендегі мына үзінділерді автореминисценция емес, «реавторминисценция» деп атауды жөн көреміз. Өйткені «автореминисценция» көркем шығарма мәтінінде қаламгердің өз шығармасына сілтеме жасайтыны болса, «реавтореминисценция» жазушының жазып отырған шығармасының өзіне сілтеме жасауы деп түсінуіміз керек. Реавтореминисценцияны «Қыпшақ аруындағы» төмендегі көркем мәтін жолдарымен негіздейміз:  </w:t>
      </w:r>
    </w:p>
    <w:p w:rsidR="005F2463" w:rsidRPr="003D477D" w:rsidRDefault="005F2463" w:rsidP="005F2463">
      <w:pPr>
        <w:spacing w:after="0" w:line="240" w:lineRule="auto"/>
        <w:ind w:firstLine="454"/>
        <w:jc w:val="both"/>
        <w:rPr>
          <w:rFonts w:ascii="Times New Roman" w:hAnsi="Times New Roman" w:cs="Times New Roman"/>
          <w:i/>
          <w:sz w:val="28"/>
          <w:szCs w:val="28"/>
          <w:lang w:val="kk-KZ"/>
        </w:rPr>
      </w:pPr>
      <w:r w:rsidRPr="003D477D">
        <w:rPr>
          <w:rFonts w:ascii="Times New Roman" w:hAnsi="Times New Roman" w:cs="Times New Roman"/>
          <w:i/>
          <w:sz w:val="28"/>
          <w:szCs w:val="28"/>
          <w:lang w:val="kk-KZ"/>
        </w:rPr>
        <w:t>- Өткен сәрсенбіде ғана бастадым ғой, сенің батаңмен, - деді Саржан маған таңырқай қарап. – Яғни, осы бүгін. Қазір. Сол уақытта. Түн ортасынан ауа. Келеді Айсұлу-бегім. Тұрады қарсы алдымда, толқына нұрланып. Ашады құпия, тылсым сырды...</w:t>
      </w:r>
    </w:p>
    <w:p w:rsidR="005F2463" w:rsidRPr="003D477D" w:rsidRDefault="005F2463" w:rsidP="005F2463">
      <w:pPr>
        <w:spacing w:after="0" w:line="240" w:lineRule="auto"/>
        <w:ind w:firstLine="454"/>
        <w:jc w:val="both"/>
        <w:rPr>
          <w:rFonts w:ascii="Times New Roman" w:hAnsi="Times New Roman" w:cs="Times New Roman"/>
          <w:i/>
          <w:sz w:val="28"/>
          <w:szCs w:val="28"/>
          <w:lang w:val="kk-KZ"/>
        </w:rPr>
      </w:pPr>
      <w:r w:rsidRPr="003D477D">
        <w:rPr>
          <w:rFonts w:ascii="Times New Roman" w:hAnsi="Times New Roman" w:cs="Times New Roman"/>
          <w:i/>
          <w:sz w:val="28"/>
          <w:szCs w:val="28"/>
          <w:lang w:val="kk-KZ"/>
        </w:rPr>
        <w:t xml:space="preserve">- Яғни, манадан бері айтып отырғаның – мен жазбақ хикаяның алғашқы тарауы, - дедім, қалай ұғуға да мүмкін, екі-ұшті сөзге тіреп.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 Сен жазарсың, жазбассың, мен өз басымнан анық өткермек хикаяның кіріспесі ғана, – деді Саржан өңі бұзылыңқырап. – Тек шешімі белгісіз</w:t>
      </w:r>
      <w:r>
        <w:rPr>
          <w:rFonts w:ascii="Times New Roman" w:hAnsi="Times New Roman" w:cs="Times New Roman"/>
          <w:sz w:val="28"/>
          <w:szCs w:val="28"/>
          <w:lang w:val="kk-KZ"/>
        </w:rPr>
        <w:t xml:space="preserve"> </w:t>
      </w:r>
      <w:r w:rsidRPr="00E65D9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E65D9D">
        <w:rPr>
          <w:rFonts w:ascii="Times New Roman" w:hAnsi="Times New Roman" w:cs="Times New Roman"/>
          <w:sz w:val="28"/>
          <w:szCs w:val="28"/>
          <w:lang w:val="kk-KZ"/>
        </w:rPr>
        <w:t>, 46</w:t>
      </w:r>
      <w:r w:rsidR="00460238">
        <w:rPr>
          <w:rFonts w:ascii="Times New Roman" w:hAnsi="Times New Roman" w:cs="Times New Roman"/>
          <w:sz w:val="28"/>
          <w:szCs w:val="28"/>
          <w:lang w:val="kk-KZ"/>
        </w:rPr>
        <w:t xml:space="preserve"> б.</w:t>
      </w:r>
      <w:r w:rsidRPr="00E65D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Жазушы-кейіпкер мен мүсінші-кейіпкердің диалогынан «Қыпшақ аруы» хикаятындағы мүсінші Саржанның әйел балбал тасқа қойған есімі – Айсұлу-бегім хақында екендігін, сондай-ақ «мен жазбақ хикаяның алғашқы тарауы» деген жазушы-кейіпкер сөзі осы шығарма жөнінде айтып отырғанын түйсінесіз. </w:t>
      </w:r>
      <w:r>
        <w:rPr>
          <w:rFonts w:ascii="Times New Roman" w:hAnsi="Times New Roman" w:cs="Times New Roman"/>
          <w:sz w:val="28"/>
          <w:szCs w:val="28"/>
          <w:lang w:val="kk-KZ"/>
        </w:rPr>
        <w:lastRenderedPageBreak/>
        <w:t>Бұл автордың өзі жазып отырған шығарманың оқиғасына өзінің сілтеме жасауы емес пе? Келесі үзінді:</w:t>
      </w:r>
    </w:p>
    <w:p w:rsidR="005F2463" w:rsidRPr="003D477D" w:rsidRDefault="005F2463" w:rsidP="005F2463">
      <w:pPr>
        <w:spacing w:after="0" w:line="240" w:lineRule="auto"/>
        <w:ind w:firstLine="454"/>
        <w:jc w:val="both"/>
        <w:rPr>
          <w:rFonts w:ascii="Times New Roman" w:hAnsi="Times New Roman" w:cs="Times New Roman"/>
          <w:i/>
          <w:sz w:val="28"/>
          <w:szCs w:val="28"/>
          <w:lang w:val="kk-KZ"/>
        </w:rPr>
      </w:pPr>
      <w:r w:rsidRPr="003D477D">
        <w:rPr>
          <w:rFonts w:ascii="Times New Roman" w:hAnsi="Times New Roman" w:cs="Times New Roman"/>
          <w:i/>
          <w:sz w:val="28"/>
          <w:szCs w:val="28"/>
          <w:lang w:val="kk-KZ"/>
        </w:rPr>
        <w:t xml:space="preserve">- Жазып отырмын, - дедім айран-асыр болып. – жаңа ғана бітірдім.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 «Қыпшақ аруы». Бұған да жеттің. Құттықтаймын</w:t>
      </w:r>
      <w:r>
        <w:rPr>
          <w:rFonts w:ascii="Times New Roman" w:hAnsi="Times New Roman" w:cs="Times New Roman"/>
          <w:sz w:val="28"/>
          <w:szCs w:val="28"/>
          <w:lang w:val="kk-KZ"/>
        </w:rPr>
        <w:t xml:space="preserve"> </w:t>
      </w:r>
      <w:r w:rsidRPr="00E65D9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E65D9D">
        <w:rPr>
          <w:rFonts w:ascii="Times New Roman" w:hAnsi="Times New Roman" w:cs="Times New Roman"/>
          <w:sz w:val="28"/>
          <w:szCs w:val="28"/>
          <w:lang w:val="kk-KZ"/>
        </w:rPr>
        <w:t>, 93</w:t>
      </w:r>
      <w:r w:rsidR="00460238">
        <w:rPr>
          <w:rFonts w:ascii="Times New Roman" w:hAnsi="Times New Roman" w:cs="Times New Roman"/>
          <w:sz w:val="28"/>
          <w:szCs w:val="28"/>
          <w:lang w:val="kk-KZ"/>
        </w:rPr>
        <w:t xml:space="preserve"> б.</w:t>
      </w:r>
      <w:r w:rsidRPr="00E65D9D">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жерде айна-қатесіз жазушының аталмыш шығарманы мүсінші-кейіпкер Саржанның сөзімен негіздеуі.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хикаятта өзге шығарманы еске түсіретін реминисценциялар да аз емес. Мысалы, </w:t>
      </w:r>
      <w:r w:rsidRPr="003D477D">
        <w:rPr>
          <w:rFonts w:ascii="Times New Roman" w:hAnsi="Times New Roman" w:cs="Times New Roman"/>
          <w:i/>
          <w:sz w:val="28"/>
          <w:szCs w:val="28"/>
          <w:lang w:val="kk-KZ"/>
        </w:rPr>
        <w:t>Абай атамнан қалған тағы бір сөз бар ғой. Бәйге – басынан саналады, соңынан емес деген</w:t>
      </w:r>
      <w:r>
        <w:rPr>
          <w:rFonts w:ascii="Times New Roman" w:hAnsi="Times New Roman" w:cs="Times New Roman"/>
          <w:sz w:val="28"/>
          <w:szCs w:val="28"/>
          <w:lang w:val="kk-KZ"/>
        </w:rPr>
        <w:t xml:space="preserve"> </w:t>
      </w:r>
      <w:r w:rsidRPr="00E65D9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E65D9D">
        <w:rPr>
          <w:rFonts w:ascii="Times New Roman" w:hAnsi="Times New Roman" w:cs="Times New Roman"/>
          <w:sz w:val="28"/>
          <w:szCs w:val="28"/>
          <w:lang w:val="kk-KZ"/>
        </w:rPr>
        <w:t>, 5</w:t>
      </w:r>
      <w:r w:rsidR="00460238">
        <w:rPr>
          <w:rFonts w:ascii="Times New Roman" w:hAnsi="Times New Roman" w:cs="Times New Roman"/>
          <w:sz w:val="28"/>
          <w:szCs w:val="28"/>
          <w:lang w:val="kk-KZ"/>
        </w:rPr>
        <w:t xml:space="preserve"> б.</w:t>
      </w:r>
      <w:r w:rsidRPr="00E65D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sidRPr="003D477D">
        <w:rPr>
          <w:rFonts w:ascii="Times New Roman" w:hAnsi="Times New Roman" w:cs="Times New Roman"/>
          <w:i/>
          <w:sz w:val="28"/>
          <w:szCs w:val="28"/>
          <w:lang w:val="kk-KZ"/>
        </w:rPr>
        <w:t>Түрік жұртында адамға жан-жануар атын қою – кеңінен тараған ғұрып...</w:t>
      </w:r>
      <w:r>
        <w:rPr>
          <w:rFonts w:ascii="Times New Roman" w:hAnsi="Times New Roman" w:cs="Times New Roman"/>
          <w:sz w:val="28"/>
          <w:szCs w:val="28"/>
          <w:lang w:val="kk-KZ"/>
        </w:rPr>
        <w:t xml:space="preserve"> </w:t>
      </w:r>
      <w:r w:rsidRPr="00E65D9D">
        <w:rPr>
          <w:rFonts w:ascii="Times New Roman" w:hAnsi="Times New Roman" w:cs="Times New Roman"/>
          <w:sz w:val="28"/>
          <w:szCs w:val="28"/>
          <w:lang w:val="kk-KZ"/>
        </w:rPr>
        <w:t>[</w:t>
      </w:r>
      <w:r w:rsidR="009A0C76">
        <w:rPr>
          <w:rFonts w:ascii="Times New Roman" w:hAnsi="Times New Roman" w:cs="Times New Roman"/>
          <w:sz w:val="28"/>
          <w:szCs w:val="28"/>
          <w:lang w:val="kk-KZ"/>
        </w:rPr>
        <w:t>1</w:t>
      </w:r>
      <w:r w:rsidR="00460F37">
        <w:rPr>
          <w:rFonts w:ascii="Times New Roman" w:hAnsi="Times New Roman" w:cs="Times New Roman"/>
          <w:sz w:val="28"/>
          <w:szCs w:val="28"/>
          <w:lang w:val="kk-KZ"/>
        </w:rPr>
        <w:t>32</w:t>
      </w:r>
      <w:r w:rsidRPr="00E65D9D">
        <w:rPr>
          <w:rFonts w:ascii="Times New Roman" w:hAnsi="Times New Roman" w:cs="Times New Roman"/>
          <w:sz w:val="28"/>
          <w:szCs w:val="28"/>
          <w:lang w:val="kk-KZ"/>
        </w:rPr>
        <w:t>, 7</w:t>
      </w:r>
      <w:r w:rsidR="00460238">
        <w:rPr>
          <w:rFonts w:ascii="Times New Roman" w:hAnsi="Times New Roman" w:cs="Times New Roman"/>
          <w:sz w:val="28"/>
          <w:szCs w:val="28"/>
          <w:lang w:val="kk-KZ"/>
        </w:rPr>
        <w:t xml:space="preserve"> б.</w:t>
      </w:r>
      <w:r w:rsidRPr="00E65D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реминисценциялардың біріншісі Абайдың жиырма үшінші қара сөзін, екіншісі түркі ономастикасы бойынша алғаш рет сөз қозғалған Махмұд Қашқаридың «Диуани лұғат ат-түрік» еңбегіндегі түркі тектес тайпалардың шығу тегі, ат қою рәсімін еске түсіреді.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Ермек Тұрсынов</w:t>
      </w:r>
      <w:r w:rsidR="0046309E">
        <w:rPr>
          <w:rFonts w:ascii="Times New Roman" w:hAnsi="Times New Roman" w:cs="Times New Roman"/>
          <w:sz w:val="28"/>
          <w:szCs w:val="28"/>
          <w:lang w:val="kk-KZ"/>
        </w:rPr>
        <w:t>т</w:t>
      </w:r>
      <w:r>
        <w:rPr>
          <w:rFonts w:ascii="Times New Roman" w:hAnsi="Times New Roman" w:cs="Times New Roman"/>
          <w:sz w:val="28"/>
          <w:szCs w:val="28"/>
          <w:lang w:val="kk-KZ"/>
        </w:rPr>
        <w:t xml:space="preserve">ың «Мәмлүк» романында да Құран аяттарынан, Библиядан, аңыз-әңгімелерден дәйексөздер беріліп отырады. Бұл реминисценциялар тарихи тұлға Бейбарыстың тұлғалық өсу жолындағы жүрек түпіріндегі Аллаға деген сенімін толық қалыптастыруда оқиғамен астасып, шебер қолданылған. Мысалы, Байырдың қарақшылары қыпшақ ауылын шауып, Жамақты өлтіріп, Мақытбектің ойраттардан қашатын бөлім басталмас бұрын Мұхаммед Пайғамбардың (с.ғ.с.) мына бір хадисі келтіріледі: «Кешкісін таңдық ғұмырым бар деп, ал ертеңгісін кешкілік көрерім бар деп ойлама. Өз саулығың мен ауруыңа; өз өмірің мен ажалыңа разы бол» деген </w:t>
      </w:r>
      <w:r w:rsidRPr="00A505CB">
        <w:rPr>
          <w:rFonts w:ascii="Times New Roman" w:hAnsi="Times New Roman" w:cs="Times New Roman"/>
          <w:sz w:val="28"/>
          <w:szCs w:val="28"/>
          <w:lang w:val="kk-KZ"/>
        </w:rPr>
        <w:t>[</w:t>
      </w:r>
      <w:r w:rsidR="009800E6">
        <w:rPr>
          <w:rFonts w:ascii="Times New Roman" w:hAnsi="Times New Roman" w:cs="Times New Roman"/>
          <w:sz w:val="28"/>
          <w:szCs w:val="28"/>
          <w:lang w:val="kk-KZ"/>
        </w:rPr>
        <w:t>101</w:t>
      </w:r>
      <w:r w:rsidRPr="00A505CB">
        <w:rPr>
          <w:rFonts w:ascii="Times New Roman" w:hAnsi="Times New Roman" w:cs="Times New Roman"/>
          <w:sz w:val="28"/>
          <w:szCs w:val="28"/>
          <w:lang w:val="kk-KZ"/>
        </w:rPr>
        <w:t>,</w:t>
      </w:r>
      <w:r w:rsidR="00460238">
        <w:rPr>
          <w:rFonts w:ascii="Times New Roman" w:hAnsi="Times New Roman" w:cs="Times New Roman"/>
          <w:sz w:val="28"/>
          <w:szCs w:val="28"/>
          <w:lang w:val="kk-KZ"/>
        </w:rPr>
        <w:t xml:space="preserve"> </w:t>
      </w:r>
      <w:r w:rsidRPr="00A505CB">
        <w:rPr>
          <w:rFonts w:ascii="Times New Roman" w:hAnsi="Times New Roman" w:cs="Times New Roman"/>
          <w:sz w:val="28"/>
          <w:szCs w:val="28"/>
          <w:lang w:val="kk-KZ"/>
        </w:rPr>
        <w:t>22</w:t>
      </w:r>
      <w:r w:rsidR="00460238">
        <w:rPr>
          <w:rFonts w:ascii="Times New Roman" w:hAnsi="Times New Roman" w:cs="Times New Roman"/>
          <w:sz w:val="28"/>
          <w:szCs w:val="28"/>
          <w:lang w:val="kk-KZ"/>
        </w:rPr>
        <w:t xml:space="preserve"> б.</w:t>
      </w:r>
      <w:r w:rsidRPr="00A505CB">
        <w:rPr>
          <w:rFonts w:ascii="Times New Roman" w:hAnsi="Times New Roman" w:cs="Times New Roman"/>
          <w:sz w:val="28"/>
          <w:szCs w:val="28"/>
          <w:lang w:val="kk-KZ"/>
        </w:rPr>
        <w:t>].</w:t>
      </w:r>
      <w:r>
        <w:rPr>
          <w:rFonts w:ascii="Times New Roman" w:hAnsi="Times New Roman" w:cs="Times New Roman"/>
          <w:sz w:val="28"/>
          <w:szCs w:val="28"/>
          <w:lang w:val="kk-KZ"/>
        </w:rPr>
        <w:t xml:space="preserve"> Мұхаммед Пайғамбардың (с.ғ.с.) келесі хадисі мазар ішіне ойраттардан қашып барып тығылған Мақытбектің қыстығып жылаған кезінде беріледі: Ей, Адамның Баласы, сен маған мойын бұрып сұрасаң Мен сенің істегеніңнің бәрін кешіп, оны мұлдем ұмытамын. Ей, Адамның Баласы, күнәң көктегі бұлтқа жеткен кезде де Менен кешірім тілесең Мен саған кешірім берер ем. Уа, Адамның Баласы, күнәнің үлкендігі жердей болғанда Маған мойын бұрып, кешірім сұрасаң Мен саған рахымшылық жасар едім... </w:t>
      </w:r>
      <w:r w:rsidR="009800E6">
        <w:rPr>
          <w:rFonts w:ascii="Times New Roman" w:hAnsi="Times New Roman" w:cs="Times New Roman"/>
          <w:sz w:val="28"/>
          <w:szCs w:val="28"/>
          <w:lang w:val="kk-KZ"/>
        </w:rPr>
        <w:t>[101</w:t>
      </w:r>
      <w:r w:rsidRPr="00A505CB">
        <w:rPr>
          <w:rFonts w:ascii="Times New Roman" w:hAnsi="Times New Roman" w:cs="Times New Roman"/>
          <w:sz w:val="28"/>
          <w:szCs w:val="28"/>
          <w:lang w:val="kk-KZ"/>
        </w:rPr>
        <w:t>, 31</w:t>
      </w:r>
      <w:r w:rsidR="00460238">
        <w:rPr>
          <w:rFonts w:ascii="Times New Roman" w:hAnsi="Times New Roman" w:cs="Times New Roman"/>
          <w:sz w:val="28"/>
          <w:szCs w:val="28"/>
          <w:lang w:val="kk-KZ"/>
        </w:rPr>
        <w:t xml:space="preserve"> б.</w:t>
      </w:r>
      <w:r w:rsidRPr="00A505CB">
        <w:rPr>
          <w:rFonts w:ascii="Times New Roman" w:hAnsi="Times New Roman" w:cs="Times New Roman"/>
          <w:sz w:val="28"/>
          <w:szCs w:val="28"/>
          <w:lang w:val="kk-KZ"/>
        </w:rPr>
        <w:t>].</w:t>
      </w:r>
      <w:r>
        <w:rPr>
          <w:rFonts w:ascii="Times New Roman" w:hAnsi="Times New Roman" w:cs="Times New Roman"/>
          <w:sz w:val="28"/>
          <w:szCs w:val="28"/>
          <w:lang w:val="kk-KZ"/>
        </w:rPr>
        <w:t>Тіпті, роман кейіпкері Мақытбектің балалық шағындағы оқиғаны жеткізуде Мұхаммед пайғамбардың өмір жолынан үзінділер де ұсынылып, параллельді түрде суреттеледі: «... Осы кезде ол он жас шамасындағы баланы көріп қалды. Ол тері местен ыдысқа су құйып, ботақанды суғарып тұр екен. Бір тылсым күш Бәкірді соған қарай жетеледі. Екі қадамдай жер қалғанда тоқтап қалды. Тәні балқып, жаны рахатқа бөленді. Кенет құдайға сыйынғысы келді. Тебіренген сопы:</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Сен де Меккеденсің бе? – деп сұраған. Бала: - Иә, - деп жауап қайырды.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Шамға кіммен бара жатырсың?</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Әбу-Тәліп деген туысыммен.</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Ныспың кім?</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Мұхаммед.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Сопы ақырын ғана тізерлеп жерді сүйді де асығыс көтеріліп, бұның қылығын аңтарыла қараған керуеншілер тобынан аулақ кетті </w:t>
      </w:r>
      <w:r w:rsidRPr="00A505CB">
        <w:rPr>
          <w:rFonts w:ascii="Times New Roman" w:hAnsi="Times New Roman" w:cs="Times New Roman"/>
          <w:sz w:val="28"/>
          <w:szCs w:val="28"/>
          <w:lang w:val="kk-KZ"/>
        </w:rPr>
        <w:t>[</w:t>
      </w:r>
      <w:r w:rsidR="009800E6">
        <w:rPr>
          <w:rFonts w:ascii="Times New Roman" w:hAnsi="Times New Roman" w:cs="Times New Roman"/>
          <w:sz w:val="28"/>
          <w:szCs w:val="28"/>
          <w:lang w:val="kk-KZ"/>
        </w:rPr>
        <w:t>101</w:t>
      </w:r>
      <w:r w:rsidRPr="00A505CB">
        <w:rPr>
          <w:rFonts w:ascii="Times New Roman" w:hAnsi="Times New Roman" w:cs="Times New Roman"/>
          <w:sz w:val="28"/>
          <w:szCs w:val="28"/>
          <w:lang w:val="kk-KZ"/>
        </w:rPr>
        <w:t>, 44</w:t>
      </w:r>
      <w:r w:rsidR="00460238">
        <w:rPr>
          <w:rFonts w:ascii="Times New Roman" w:hAnsi="Times New Roman" w:cs="Times New Roman"/>
          <w:sz w:val="28"/>
          <w:szCs w:val="28"/>
          <w:lang w:val="kk-KZ"/>
        </w:rPr>
        <w:t xml:space="preserve"> б.</w:t>
      </w:r>
      <w:r w:rsidRPr="00A505CB">
        <w:rPr>
          <w:rFonts w:ascii="Times New Roman" w:hAnsi="Times New Roman" w:cs="Times New Roman"/>
          <w:sz w:val="28"/>
          <w:szCs w:val="28"/>
          <w:lang w:val="kk-KZ"/>
        </w:rPr>
        <w:t>].</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Дәл осы жоғарыдағы үзінділер сынды Пайғамбардың Омар ибн-Хаттабпен диалогы; мәмлүктерден әскер құрудың ақиқаты жайлы мысырдағы аңыз; Құранның 96 – Ғалақ сүресі; 56, 63, 67, 70, 66 сүрелер: «Қиямет оқиғасы болған кезде... Таулар мүлдем үгітіледі. Тозаңдай ұшады...», «Әуелде иман келтіріп, кейін қарсы келгендіктен жүректері бітелген олар түсінбейді», «Егер суларың құрып кетсе, сендерге аққан суды кім келтіреді?..», Олардың әрбірі нығметті жұмаққа кіруден үмітті ме?..», Әй, мүміндер! Өздеріңді және үй-іштеріңді адам мен тасты отын еткен тозақ отынан сақтаңдар!.. </w:t>
      </w:r>
      <w:r w:rsidRPr="00A505CB">
        <w:rPr>
          <w:rFonts w:ascii="Times New Roman" w:hAnsi="Times New Roman" w:cs="Times New Roman"/>
          <w:sz w:val="28"/>
          <w:szCs w:val="28"/>
          <w:lang w:val="kk-KZ"/>
        </w:rPr>
        <w:t>[</w:t>
      </w:r>
      <w:r w:rsidR="009800E6">
        <w:rPr>
          <w:rFonts w:ascii="Times New Roman" w:hAnsi="Times New Roman" w:cs="Times New Roman"/>
          <w:sz w:val="28"/>
          <w:szCs w:val="28"/>
          <w:lang w:val="kk-KZ"/>
        </w:rPr>
        <w:t>101</w:t>
      </w:r>
      <w:r w:rsidRPr="00A505CB">
        <w:rPr>
          <w:rFonts w:ascii="Times New Roman" w:hAnsi="Times New Roman" w:cs="Times New Roman"/>
          <w:sz w:val="28"/>
          <w:szCs w:val="28"/>
          <w:lang w:val="kk-KZ"/>
        </w:rPr>
        <w:t>, 112</w:t>
      </w:r>
      <w:r w:rsidR="00460238">
        <w:rPr>
          <w:rFonts w:ascii="Times New Roman" w:hAnsi="Times New Roman" w:cs="Times New Roman"/>
          <w:sz w:val="28"/>
          <w:szCs w:val="28"/>
          <w:lang w:val="kk-KZ"/>
        </w:rPr>
        <w:t xml:space="preserve"> б.</w:t>
      </w:r>
      <w:r w:rsidRPr="00A505CB">
        <w:rPr>
          <w:rFonts w:ascii="Times New Roman" w:hAnsi="Times New Roman" w:cs="Times New Roman"/>
          <w:sz w:val="28"/>
          <w:szCs w:val="28"/>
          <w:lang w:val="kk-KZ"/>
        </w:rPr>
        <w:t>];</w:t>
      </w:r>
      <w:r>
        <w:rPr>
          <w:rFonts w:ascii="Times New Roman" w:hAnsi="Times New Roman" w:cs="Times New Roman"/>
          <w:sz w:val="28"/>
          <w:szCs w:val="28"/>
          <w:lang w:val="kk-KZ"/>
        </w:rPr>
        <w:t xml:space="preserve"> 20-тарау 8-тармақтағы «Ешқашан басқа құдайларың болмасын» </w:t>
      </w:r>
      <w:r w:rsidRPr="00A505CB">
        <w:rPr>
          <w:rFonts w:ascii="Times New Roman" w:hAnsi="Times New Roman" w:cs="Times New Roman"/>
          <w:sz w:val="28"/>
          <w:szCs w:val="28"/>
          <w:lang w:val="kk-KZ"/>
        </w:rPr>
        <w:t>[</w:t>
      </w:r>
      <w:r w:rsidR="009800E6">
        <w:rPr>
          <w:rFonts w:ascii="Times New Roman" w:hAnsi="Times New Roman" w:cs="Times New Roman"/>
          <w:sz w:val="28"/>
          <w:szCs w:val="28"/>
          <w:lang w:val="kk-KZ"/>
        </w:rPr>
        <w:t>101</w:t>
      </w:r>
      <w:r w:rsidRPr="00A505CB">
        <w:rPr>
          <w:rFonts w:ascii="Times New Roman" w:hAnsi="Times New Roman" w:cs="Times New Roman"/>
          <w:sz w:val="28"/>
          <w:szCs w:val="28"/>
          <w:lang w:val="kk-KZ"/>
        </w:rPr>
        <w:t>,</w:t>
      </w:r>
      <w:r w:rsidR="00460238">
        <w:rPr>
          <w:rFonts w:ascii="Times New Roman" w:hAnsi="Times New Roman" w:cs="Times New Roman"/>
          <w:sz w:val="28"/>
          <w:szCs w:val="28"/>
          <w:lang w:val="kk-KZ"/>
        </w:rPr>
        <w:t xml:space="preserve"> </w:t>
      </w:r>
      <w:r w:rsidRPr="00A505CB">
        <w:rPr>
          <w:rFonts w:ascii="Times New Roman" w:hAnsi="Times New Roman" w:cs="Times New Roman"/>
          <w:sz w:val="28"/>
          <w:szCs w:val="28"/>
          <w:lang w:val="kk-KZ"/>
        </w:rPr>
        <w:t>101</w:t>
      </w:r>
      <w:r w:rsidR="00460238">
        <w:rPr>
          <w:rFonts w:ascii="Times New Roman" w:hAnsi="Times New Roman" w:cs="Times New Roman"/>
          <w:sz w:val="28"/>
          <w:szCs w:val="28"/>
          <w:lang w:val="kk-KZ"/>
        </w:rPr>
        <w:t xml:space="preserve"> б.</w:t>
      </w:r>
      <w:r w:rsidRPr="00A505CB">
        <w:rPr>
          <w:rFonts w:ascii="Times New Roman" w:hAnsi="Times New Roman" w:cs="Times New Roman"/>
          <w:sz w:val="28"/>
          <w:szCs w:val="28"/>
          <w:lang w:val="kk-KZ"/>
        </w:rPr>
        <w:t>];</w:t>
      </w:r>
      <w:r>
        <w:rPr>
          <w:rFonts w:ascii="Times New Roman" w:hAnsi="Times New Roman" w:cs="Times New Roman"/>
          <w:sz w:val="28"/>
          <w:szCs w:val="28"/>
          <w:lang w:val="kk-KZ"/>
        </w:rPr>
        <w:t xml:space="preserve"> Пайғамбарлардың өмірі (Ибраһим, Ысқақ, Ысмайыл, Иса т.б.), Адам ата мен Хауа ана туралы аңыз, Пирамидалардағы жазбалар, «Өлілер кітабынан» берілген романдағы мәтіндердің барлығы екінші бір оқиғаларды еске түсіріп, бір шығармада басқа мәтіндерге сілтеме жасалып, оқиғаға қосымша реңк беріп, шығарма мазмұнын қоюландыра түскендіктен Е.Тұрсыновтың «Мәмлүк» романы реминисценцияларға толы шығарма деген түйін жасауымызға болады. </w:t>
      </w:r>
    </w:p>
    <w:p w:rsidR="005F2463" w:rsidRPr="00BF304A"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BF304A">
        <w:rPr>
          <w:rFonts w:ascii="Times New Roman" w:hAnsi="Times New Roman" w:cs="Times New Roman"/>
          <w:sz w:val="28"/>
          <w:szCs w:val="28"/>
          <w:lang w:val="kk-KZ"/>
        </w:rPr>
        <w:t>өркем шығармадағы тарихи мәтіннің және әдеби құралдар</w:t>
      </w:r>
      <w:r>
        <w:rPr>
          <w:rFonts w:ascii="Times New Roman" w:hAnsi="Times New Roman" w:cs="Times New Roman"/>
          <w:sz w:val="28"/>
          <w:szCs w:val="28"/>
          <w:lang w:val="kk-KZ"/>
        </w:rPr>
        <w:t xml:space="preserve"> –</w:t>
      </w:r>
      <w:r w:rsidRPr="00BF304A">
        <w:rPr>
          <w:rFonts w:ascii="Times New Roman" w:hAnsi="Times New Roman" w:cs="Times New Roman"/>
          <w:sz w:val="28"/>
          <w:szCs w:val="28"/>
          <w:lang w:val="kk-KZ"/>
        </w:rPr>
        <w:t xml:space="preserve"> аллюзия</w:t>
      </w:r>
      <w:r>
        <w:rPr>
          <w:rFonts w:ascii="Times New Roman" w:hAnsi="Times New Roman" w:cs="Times New Roman"/>
          <w:sz w:val="28"/>
          <w:szCs w:val="28"/>
          <w:lang w:val="kk-KZ"/>
        </w:rPr>
        <w:t xml:space="preserve"> мен реминисценцияға және де көркем шығармадағы баяндаушы образы – нарратордың</w:t>
      </w:r>
      <w:r w:rsidRPr="00BF304A">
        <w:rPr>
          <w:rFonts w:ascii="Times New Roman" w:hAnsi="Times New Roman" w:cs="Times New Roman"/>
          <w:sz w:val="28"/>
          <w:szCs w:val="28"/>
          <w:lang w:val="kk-KZ"/>
        </w:rPr>
        <w:t xml:space="preserve"> тарихи дискурс туындатудағы рөлін сараптай отырып, жазушы М</w:t>
      </w:r>
      <w:r>
        <w:rPr>
          <w:rFonts w:ascii="Times New Roman" w:hAnsi="Times New Roman" w:cs="Times New Roman"/>
          <w:sz w:val="28"/>
          <w:szCs w:val="28"/>
          <w:lang w:val="kk-KZ"/>
        </w:rPr>
        <w:t>.</w:t>
      </w:r>
      <w:r w:rsidRPr="00BF304A">
        <w:rPr>
          <w:rFonts w:ascii="Times New Roman" w:hAnsi="Times New Roman" w:cs="Times New Roman"/>
          <w:sz w:val="28"/>
          <w:szCs w:val="28"/>
          <w:lang w:val="kk-KZ"/>
        </w:rPr>
        <w:t>Мағауинн</w:t>
      </w:r>
      <w:r>
        <w:rPr>
          <w:rFonts w:ascii="Times New Roman" w:hAnsi="Times New Roman" w:cs="Times New Roman"/>
          <w:sz w:val="28"/>
          <w:szCs w:val="28"/>
          <w:lang w:val="kk-KZ"/>
        </w:rPr>
        <w:t>і</w:t>
      </w:r>
      <w:r w:rsidRPr="00BF304A">
        <w:rPr>
          <w:rFonts w:ascii="Times New Roman" w:hAnsi="Times New Roman" w:cs="Times New Roman"/>
          <w:sz w:val="28"/>
          <w:szCs w:val="28"/>
          <w:lang w:val="kk-KZ"/>
        </w:rPr>
        <w:t>ң «Қыпшақ аруы»</w:t>
      </w:r>
      <w:r>
        <w:rPr>
          <w:rFonts w:ascii="Times New Roman" w:hAnsi="Times New Roman" w:cs="Times New Roman"/>
          <w:sz w:val="28"/>
          <w:szCs w:val="28"/>
          <w:lang w:val="kk-KZ"/>
        </w:rPr>
        <w:t xml:space="preserve"> хикаятын, Р</w:t>
      </w:r>
      <w:r w:rsidR="0046309E">
        <w:rPr>
          <w:rFonts w:ascii="Times New Roman" w:hAnsi="Times New Roman" w:cs="Times New Roman"/>
          <w:sz w:val="28"/>
          <w:szCs w:val="28"/>
          <w:lang w:val="kk-KZ"/>
        </w:rPr>
        <w:t>.</w:t>
      </w:r>
      <w:r>
        <w:rPr>
          <w:rFonts w:ascii="Times New Roman" w:hAnsi="Times New Roman" w:cs="Times New Roman"/>
          <w:sz w:val="28"/>
          <w:szCs w:val="28"/>
          <w:lang w:val="kk-KZ"/>
        </w:rPr>
        <w:t xml:space="preserve">Отарбаевтың «Бас», Е.Тұрсыновтың «Мәмлүк» </w:t>
      </w:r>
      <w:r w:rsidRPr="00BF304A">
        <w:rPr>
          <w:rFonts w:ascii="Times New Roman" w:hAnsi="Times New Roman" w:cs="Times New Roman"/>
          <w:sz w:val="28"/>
          <w:szCs w:val="28"/>
          <w:lang w:val="kk-KZ"/>
        </w:rPr>
        <w:t>роман</w:t>
      </w:r>
      <w:r>
        <w:rPr>
          <w:rFonts w:ascii="Times New Roman" w:hAnsi="Times New Roman" w:cs="Times New Roman"/>
          <w:sz w:val="28"/>
          <w:szCs w:val="28"/>
          <w:lang w:val="kk-KZ"/>
        </w:rPr>
        <w:t>дарын</w:t>
      </w:r>
      <w:r w:rsidRPr="00BF304A">
        <w:rPr>
          <w:rFonts w:ascii="Times New Roman" w:hAnsi="Times New Roman" w:cs="Times New Roman"/>
          <w:sz w:val="28"/>
          <w:szCs w:val="28"/>
          <w:lang w:val="kk-KZ"/>
        </w:rPr>
        <w:t xml:space="preserve"> басты зерттеу объектісі ретінде қарап, мысалдармен зерделедік. </w:t>
      </w:r>
      <w:r>
        <w:rPr>
          <w:rFonts w:ascii="Times New Roman" w:hAnsi="Times New Roman" w:cs="Times New Roman"/>
          <w:sz w:val="28"/>
          <w:szCs w:val="28"/>
          <w:lang w:val="kk-KZ"/>
        </w:rPr>
        <w:t>Жоғарыдағы көркем шығармаларда</w:t>
      </w:r>
      <w:r w:rsidRPr="00BF304A">
        <w:rPr>
          <w:rFonts w:ascii="Times New Roman" w:hAnsi="Times New Roman" w:cs="Times New Roman"/>
          <w:sz w:val="28"/>
          <w:szCs w:val="28"/>
          <w:lang w:val="kk-KZ"/>
        </w:rPr>
        <w:t xml:space="preserve"> тарихи оқиғаларды талдау, тұлғаның және мемлекеттің әлемдік тарихтағы рөлін бағалау сынды тарихи дискурс типологиясының негізгі критерийлері кездеседі. </w:t>
      </w:r>
    </w:p>
    <w:p w:rsidR="005F2463" w:rsidRDefault="005F2463" w:rsidP="005F246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Жазушылардың көркем туындыларының қ</w:t>
      </w:r>
      <w:r w:rsidRPr="00BF304A">
        <w:rPr>
          <w:rFonts w:ascii="Times New Roman" w:hAnsi="Times New Roman" w:cs="Times New Roman"/>
          <w:sz w:val="28"/>
          <w:szCs w:val="28"/>
          <w:lang w:val="kk-KZ"/>
        </w:rPr>
        <w:t xml:space="preserve">ұндылығы да, тұңғиық, шытырмандыққа құрылуының да негізі – тарихи мәтінде. Оның қандай бағыттарда өзектенетініне, қаншалықты шынайылығына көркем мәтін жауап бермейді. Ал, </w:t>
      </w:r>
      <w:r>
        <w:rPr>
          <w:rFonts w:ascii="Times New Roman" w:hAnsi="Times New Roman" w:cs="Times New Roman"/>
          <w:sz w:val="28"/>
          <w:szCs w:val="28"/>
          <w:lang w:val="kk-KZ"/>
        </w:rPr>
        <w:t>көркем шығарманының</w:t>
      </w:r>
      <w:r w:rsidRPr="00BF304A">
        <w:rPr>
          <w:rFonts w:ascii="Times New Roman" w:hAnsi="Times New Roman" w:cs="Times New Roman"/>
          <w:sz w:val="28"/>
          <w:szCs w:val="28"/>
          <w:lang w:val="kk-KZ"/>
        </w:rPr>
        <w:t xml:space="preserve"> мәнін тануға талпынған сайын соншалықты дискурс (тарихи) туындай бермек. </w:t>
      </w:r>
    </w:p>
    <w:p w:rsidR="00F932AA" w:rsidRDefault="00F932AA" w:rsidP="00F932AA">
      <w:pPr>
        <w:spacing w:after="0" w:line="240" w:lineRule="auto"/>
        <w:ind w:firstLine="454"/>
        <w:rPr>
          <w:rFonts w:ascii="Times New Roman" w:hAnsi="Times New Roman" w:cs="Times New Roman"/>
          <w:b/>
          <w:bCs/>
          <w:sz w:val="28"/>
          <w:szCs w:val="28"/>
          <w:lang w:val="kk-KZ"/>
        </w:rPr>
      </w:pPr>
      <w:r w:rsidRPr="00F932AA">
        <w:rPr>
          <w:rFonts w:ascii="Times New Roman" w:hAnsi="Times New Roman" w:cs="Times New Roman"/>
          <w:b/>
          <w:bCs/>
          <w:sz w:val="28"/>
          <w:szCs w:val="28"/>
          <w:lang w:val="kk-KZ"/>
        </w:rPr>
        <w:t>Екінші бөлім бойынша тұжырым</w:t>
      </w:r>
    </w:p>
    <w:p w:rsidR="00F932AA" w:rsidRDefault="00F932AA" w:rsidP="00F932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Екінші бөлімде қазіргі қазақ прозасындағы тарихи дискурстың көрінісі талданды. Көркем шығармад</w:t>
      </w:r>
      <w:r w:rsidR="00F32E9B">
        <w:rPr>
          <w:rFonts w:ascii="Times New Roman" w:hAnsi="Times New Roman" w:cs="Times New Roman"/>
          <w:sz w:val="28"/>
          <w:szCs w:val="28"/>
          <w:lang w:val="kk-KZ"/>
        </w:rPr>
        <w:t>ағы</w:t>
      </w:r>
      <w:r>
        <w:rPr>
          <w:rFonts w:ascii="Times New Roman" w:hAnsi="Times New Roman" w:cs="Times New Roman"/>
          <w:sz w:val="28"/>
          <w:szCs w:val="28"/>
          <w:lang w:val="kk-KZ"/>
        </w:rPr>
        <w:t xml:space="preserve"> тарихи дискурстың өзіндік ерекшеліктері сөз болды. </w:t>
      </w:r>
      <w:r w:rsidRPr="001C7FF6">
        <w:rPr>
          <w:rFonts w:ascii="Times New Roman" w:hAnsi="Times New Roman" w:cs="Times New Roman"/>
          <w:sz w:val="28"/>
          <w:szCs w:val="28"/>
          <w:lang w:val="kk-KZ"/>
        </w:rPr>
        <w:t xml:space="preserve">Көркем шығармадағы тарихи дискурсты зерделеу ұлттың болмысын танытуға </w:t>
      </w:r>
      <w:r>
        <w:rPr>
          <w:rFonts w:ascii="Times New Roman" w:hAnsi="Times New Roman" w:cs="Times New Roman"/>
          <w:sz w:val="28"/>
          <w:szCs w:val="28"/>
          <w:lang w:val="kk-KZ"/>
        </w:rPr>
        <w:t xml:space="preserve">бірден бір </w:t>
      </w:r>
      <w:r w:rsidRPr="001C7FF6">
        <w:rPr>
          <w:rFonts w:ascii="Times New Roman" w:hAnsi="Times New Roman" w:cs="Times New Roman"/>
          <w:sz w:val="28"/>
          <w:szCs w:val="28"/>
          <w:lang w:val="kk-KZ"/>
        </w:rPr>
        <w:t xml:space="preserve">мүмкіндік </w:t>
      </w:r>
      <w:r>
        <w:rPr>
          <w:rFonts w:ascii="Times New Roman" w:hAnsi="Times New Roman" w:cs="Times New Roman"/>
          <w:sz w:val="28"/>
          <w:szCs w:val="28"/>
          <w:lang w:val="kk-KZ"/>
        </w:rPr>
        <w:t xml:space="preserve">екендігі </w:t>
      </w:r>
      <w:r w:rsidRPr="001C7FF6">
        <w:rPr>
          <w:rFonts w:ascii="Times New Roman" w:hAnsi="Times New Roman" w:cs="Times New Roman"/>
          <w:sz w:val="28"/>
          <w:szCs w:val="28"/>
          <w:lang w:val="kk-KZ"/>
        </w:rPr>
        <w:t>анық</w:t>
      </w:r>
      <w:r>
        <w:rPr>
          <w:rFonts w:ascii="Times New Roman" w:hAnsi="Times New Roman" w:cs="Times New Roman"/>
          <w:sz w:val="28"/>
          <w:szCs w:val="28"/>
          <w:lang w:val="kk-KZ"/>
        </w:rPr>
        <w:t>талды. Қазақ әдебиетіндегі тарихи прозаның зерттелуі</w:t>
      </w:r>
      <w:r w:rsidR="00F32E9B">
        <w:rPr>
          <w:rFonts w:ascii="Times New Roman" w:hAnsi="Times New Roman" w:cs="Times New Roman"/>
          <w:sz w:val="28"/>
          <w:szCs w:val="28"/>
          <w:lang w:val="kk-KZ"/>
        </w:rPr>
        <w:t xml:space="preserve"> зерделенді</w:t>
      </w:r>
      <w:r>
        <w:rPr>
          <w:rFonts w:ascii="Times New Roman" w:hAnsi="Times New Roman" w:cs="Times New Roman"/>
          <w:sz w:val="28"/>
          <w:szCs w:val="28"/>
          <w:lang w:val="kk-KZ"/>
        </w:rPr>
        <w:t xml:space="preserve">. Тарихи шығармалардағы уақыт және кеңістік категорияларына, ретроспективті тәсіл түрлеріне сипаттама берілді. Тарихи шығармалардың ең басты көрсеткіштері атап өтілді. Тәуелсіздік кезеңінде жазылған тарихи оқиғаларға негізделген романдардың (хикаят) тақырыптық жіктелуі ұсынылады. Тарихи деректердің, оқиғалардың, құжаттардың, көркем шығармада интерпретациялануы қарастырылды. </w:t>
      </w:r>
    </w:p>
    <w:p w:rsidR="00F932AA" w:rsidRDefault="00F932AA" w:rsidP="00F932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мәтіндегі тарихи дискурстың белгілері Е.Тұрсыновтың «Мәмлүк», </w:t>
      </w:r>
      <w:r w:rsidRPr="006A21A6">
        <w:rPr>
          <w:rFonts w:ascii="Times New Roman" w:hAnsi="Times New Roman" w:cs="Times New Roman"/>
          <w:sz w:val="28"/>
          <w:szCs w:val="28"/>
          <w:lang w:val="kk-KZ"/>
        </w:rPr>
        <w:t>Қ.Жұмаділов</w:t>
      </w:r>
      <w:r>
        <w:rPr>
          <w:rFonts w:ascii="Times New Roman" w:hAnsi="Times New Roman" w:cs="Times New Roman"/>
          <w:sz w:val="28"/>
          <w:szCs w:val="28"/>
          <w:lang w:val="kk-KZ"/>
        </w:rPr>
        <w:t>тың</w:t>
      </w:r>
      <w:r w:rsidRPr="006A21A6">
        <w:rPr>
          <w:rFonts w:ascii="Times New Roman" w:hAnsi="Times New Roman" w:cs="Times New Roman"/>
          <w:sz w:val="28"/>
          <w:szCs w:val="28"/>
          <w:lang w:val="kk-KZ"/>
        </w:rPr>
        <w:t xml:space="preserve"> «Прометей алауы»</w:t>
      </w:r>
      <w:r>
        <w:rPr>
          <w:rFonts w:ascii="Times New Roman" w:hAnsi="Times New Roman" w:cs="Times New Roman"/>
          <w:sz w:val="28"/>
          <w:szCs w:val="28"/>
          <w:lang w:val="kk-KZ"/>
        </w:rPr>
        <w:t xml:space="preserve">, </w:t>
      </w:r>
      <w:r w:rsidRPr="00DB5445">
        <w:rPr>
          <w:rFonts w:ascii="Times New Roman" w:hAnsi="Times New Roman" w:cs="Times New Roman"/>
          <w:sz w:val="28"/>
          <w:szCs w:val="28"/>
          <w:lang w:val="kk-KZ"/>
        </w:rPr>
        <w:t>Ұ.Доспанбетов</w:t>
      </w:r>
      <w:r>
        <w:rPr>
          <w:rFonts w:ascii="Times New Roman" w:hAnsi="Times New Roman" w:cs="Times New Roman"/>
          <w:sz w:val="28"/>
          <w:szCs w:val="28"/>
          <w:lang w:val="kk-KZ"/>
        </w:rPr>
        <w:t>тың</w:t>
      </w:r>
      <w:r w:rsidRPr="00DB54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«Қызыл жолбарыс», </w:t>
      </w:r>
      <w:r w:rsidRPr="00DB5445">
        <w:rPr>
          <w:rFonts w:ascii="Times New Roman" w:hAnsi="Times New Roman" w:cs="Times New Roman"/>
          <w:sz w:val="28"/>
          <w:szCs w:val="28"/>
          <w:lang w:val="kk-KZ"/>
        </w:rPr>
        <w:t>«Абылайдың ақ туы»</w:t>
      </w:r>
      <w:r>
        <w:rPr>
          <w:rFonts w:ascii="Times New Roman" w:hAnsi="Times New Roman" w:cs="Times New Roman"/>
          <w:sz w:val="28"/>
          <w:szCs w:val="28"/>
          <w:lang w:val="kk-KZ"/>
        </w:rPr>
        <w:t xml:space="preserve">, Ж.Ахмадидің «Ай-тұмар» тарихи романдарын талдау барысында дәлелдене түсті. Е.Тұрсыновтың «Мәмлүк» романы тарихи тұлғаға арналғанымен автор тарихи деректер ізімен баяндамай, көркем туындыға тән әдеби техникаларды авторлық мақсатқа орай қолданып, қиялдан қосу тәрізді </w:t>
      </w:r>
      <w:r>
        <w:rPr>
          <w:rFonts w:ascii="Times New Roman" w:hAnsi="Times New Roman" w:cs="Times New Roman"/>
          <w:sz w:val="28"/>
          <w:szCs w:val="28"/>
          <w:lang w:val="kk-KZ"/>
        </w:rPr>
        <w:lastRenderedPageBreak/>
        <w:t>түрлі көркемдік шарттарды пайдаланған. Көркем туындыда</w:t>
      </w:r>
      <w:r w:rsidRPr="005D48D9">
        <w:rPr>
          <w:rFonts w:ascii="Times New Roman" w:hAnsi="Times New Roman" w:cs="Times New Roman"/>
          <w:sz w:val="28"/>
          <w:szCs w:val="28"/>
          <w:lang w:val="kk-KZ"/>
        </w:rPr>
        <w:t xml:space="preserve"> Құран аяттары, Інжіл үкімдері, хадистер, аңыз-әңгімелер келесі бір оқиғалар легіне ауысқанда ретіне қарай беріліп</w:t>
      </w:r>
      <w:r>
        <w:rPr>
          <w:rFonts w:ascii="Times New Roman" w:hAnsi="Times New Roman" w:cs="Times New Roman"/>
          <w:sz w:val="28"/>
          <w:szCs w:val="28"/>
          <w:lang w:val="kk-KZ"/>
        </w:rPr>
        <w:t>,</w:t>
      </w:r>
      <w:r w:rsidRPr="005D48D9">
        <w:rPr>
          <w:rFonts w:ascii="Times New Roman" w:hAnsi="Times New Roman" w:cs="Times New Roman"/>
          <w:sz w:val="28"/>
          <w:szCs w:val="28"/>
          <w:lang w:val="kk-KZ"/>
        </w:rPr>
        <w:t xml:space="preserve"> </w:t>
      </w:r>
      <w:r>
        <w:rPr>
          <w:rFonts w:ascii="Times New Roman" w:hAnsi="Times New Roman" w:cs="Times New Roman"/>
          <w:sz w:val="28"/>
          <w:szCs w:val="28"/>
          <w:lang w:val="kk-KZ"/>
        </w:rPr>
        <w:t>аллюзиялық, реминисценциялық</w:t>
      </w:r>
      <w:r w:rsidR="00F32E9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мәтін қызметтерін атқарып отырғандығы мысалдармен дәйектелді. Романда </w:t>
      </w:r>
      <w:r w:rsidRPr="005D48D9">
        <w:rPr>
          <w:rFonts w:ascii="Times New Roman" w:hAnsi="Times New Roman" w:cs="Times New Roman"/>
          <w:sz w:val="28"/>
          <w:szCs w:val="28"/>
          <w:lang w:val="kk-KZ"/>
        </w:rPr>
        <w:t>көркемдікке қарағанда оқиға динамикасы, философиялық ойлар, деректер негізіндегі авторлық интерпретациялар жалаң баяндалатын</w:t>
      </w:r>
      <w:r>
        <w:rPr>
          <w:rFonts w:ascii="Times New Roman" w:hAnsi="Times New Roman" w:cs="Times New Roman"/>
          <w:sz w:val="28"/>
          <w:szCs w:val="28"/>
          <w:lang w:val="kk-KZ"/>
        </w:rPr>
        <w:t xml:space="preserve">ы анықталды. </w:t>
      </w:r>
    </w:p>
    <w:p w:rsidR="00F932AA" w:rsidRDefault="00F932AA" w:rsidP="00F932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Қабдеш Жұмаділовтың «Прометей алауы» тарихи баянға, тарихи дерекке толы шығарма. Қожалар көшіне байланысты тарихи дискурс шынайы әрі нанымды берілген. Ел аузында әлі ұмытыла қоймаған мәліметтер, қозғалыстарға, бекіністердің салынуына байланысты құжаттардың барлығы көркем туындыда ретіне қарай пайдаланылып, интерпретация жасалған. Тарихи дикурсқа тән элементтер, атап айтар болсақ, </w:t>
      </w:r>
      <w:r w:rsidRPr="00F1759C">
        <w:rPr>
          <w:rFonts w:ascii="Times New Roman" w:hAnsi="Times New Roman" w:cs="Times New Roman"/>
          <w:sz w:val="28"/>
          <w:szCs w:val="28"/>
          <w:lang w:val="kk-KZ"/>
        </w:rPr>
        <w:t>деректердің нақтылығына ерекше мән беріл</w:t>
      </w:r>
      <w:r>
        <w:rPr>
          <w:rFonts w:ascii="Times New Roman" w:hAnsi="Times New Roman" w:cs="Times New Roman"/>
          <w:sz w:val="28"/>
          <w:szCs w:val="28"/>
          <w:lang w:val="kk-KZ"/>
        </w:rPr>
        <w:t xml:space="preserve">ген, </w:t>
      </w:r>
      <w:r w:rsidRPr="00F1759C">
        <w:rPr>
          <w:rFonts w:ascii="Times New Roman" w:hAnsi="Times New Roman" w:cs="Times New Roman"/>
          <w:sz w:val="28"/>
          <w:szCs w:val="28"/>
          <w:lang w:val="kk-KZ"/>
        </w:rPr>
        <w:t>логикалық бірізділік сақтал</w:t>
      </w:r>
      <w:r>
        <w:rPr>
          <w:rFonts w:ascii="Times New Roman" w:hAnsi="Times New Roman" w:cs="Times New Roman"/>
          <w:sz w:val="28"/>
          <w:szCs w:val="28"/>
          <w:lang w:val="kk-KZ"/>
        </w:rPr>
        <w:t xml:space="preserve">ған </w:t>
      </w:r>
      <w:r w:rsidRPr="00F1759C">
        <w:rPr>
          <w:rFonts w:ascii="Times New Roman" w:hAnsi="Times New Roman" w:cs="Times New Roman"/>
          <w:sz w:val="28"/>
          <w:szCs w:val="28"/>
          <w:lang w:val="kk-KZ"/>
        </w:rPr>
        <w:t xml:space="preserve">және шығармадағы тарихи деректердің барлығы негізгі мағынаны жеткізуге </w:t>
      </w:r>
      <w:r>
        <w:rPr>
          <w:rFonts w:ascii="Times New Roman" w:hAnsi="Times New Roman" w:cs="Times New Roman"/>
          <w:sz w:val="28"/>
          <w:szCs w:val="28"/>
          <w:lang w:val="kk-KZ"/>
        </w:rPr>
        <w:t>жұмылдырылған. Автор-нарратордың оқиғаны баяндауынан өткенге сыни тұрғыдан қайта баға беруі байқалады.</w:t>
      </w:r>
    </w:p>
    <w:p w:rsidR="00F932AA" w:rsidRDefault="00F932AA" w:rsidP="00F932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Ж.Ахмадидің «Айтұмар» этнографиялық романының тарихи дискурсқа тән басты белгілері хан, би, батырлардың диалогтық қарым-қатынасы мен тарихи құжаттардың нақтылана түсуі, қоғамдық-әлеуметтік дискурстың көркем мәтінге өзек болуы сипатымен ерекшеленеді.</w:t>
      </w:r>
    </w:p>
    <w:p w:rsidR="00F932AA" w:rsidRDefault="00F932AA" w:rsidP="00F932AA">
      <w:pPr>
        <w:spacing w:after="0" w:line="240" w:lineRule="auto"/>
        <w:ind w:firstLine="454"/>
        <w:jc w:val="both"/>
        <w:rPr>
          <w:rFonts w:ascii="Times New Roman" w:hAnsi="Times New Roman" w:cs="Times New Roman"/>
          <w:sz w:val="28"/>
          <w:szCs w:val="28"/>
          <w:lang w:val="kk-KZ"/>
        </w:rPr>
      </w:pPr>
      <w:r w:rsidRPr="00DB5445">
        <w:rPr>
          <w:rFonts w:ascii="Times New Roman" w:hAnsi="Times New Roman" w:cs="Times New Roman"/>
          <w:sz w:val="28"/>
          <w:szCs w:val="28"/>
          <w:lang w:val="kk-KZ"/>
        </w:rPr>
        <w:t>Ұ.Доспанбетов</w:t>
      </w:r>
      <w:r>
        <w:rPr>
          <w:rFonts w:ascii="Times New Roman" w:hAnsi="Times New Roman" w:cs="Times New Roman"/>
          <w:sz w:val="28"/>
          <w:szCs w:val="28"/>
          <w:lang w:val="kk-KZ"/>
        </w:rPr>
        <w:t>тың</w:t>
      </w:r>
      <w:r w:rsidRPr="00DB54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«Қызыл жолбарыс», </w:t>
      </w:r>
      <w:r w:rsidRPr="00DB5445">
        <w:rPr>
          <w:rFonts w:ascii="Times New Roman" w:hAnsi="Times New Roman" w:cs="Times New Roman"/>
          <w:sz w:val="28"/>
          <w:szCs w:val="28"/>
          <w:lang w:val="kk-KZ"/>
        </w:rPr>
        <w:t>«Абылайдың ақ туы»</w:t>
      </w:r>
      <w:r>
        <w:rPr>
          <w:rFonts w:ascii="Times New Roman" w:hAnsi="Times New Roman" w:cs="Times New Roman"/>
          <w:sz w:val="28"/>
          <w:szCs w:val="28"/>
          <w:lang w:val="kk-KZ"/>
        </w:rPr>
        <w:t xml:space="preserve"> роман-дилогиялары дискурстың таңбалар жүйесіне көркемдік қуат дарытып, тарихи оқиғалар негізінде «тарихи дискурс» тұжырымдарын арттыра түседі.</w:t>
      </w:r>
    </w:p>
    <w:p w:rsidR="00F932AA" w:rsidRDefault="00F932AA" w:rsidP="00F932AA">
      <w:pPr>
        <w:spacing w:after="0" w:line="240" w:lineRule="auto"/>
        <w:ind w:firstLine="454"/>
        <w:jc w:val="both"/>
        <w:rPr>
          <w:rFonts w:ascii="Times New Roman" w:hAnsi="Times New Roman" w:cs="Times New Roman"/>
          <w:sz w:val="28"/>
          <w:szCs w:val="28"/>
          <w:lang w:val="kk-KZ"/>
        </w:rPr>
      </w:pPr>
      <w:r w:rsidRPr="00D87EAA">
        <w:rPr>
          <w:rFonts w:ascii="Times New Roman" w:hAnsi="Times New Roman" w:cs="Times New Roman"/>
          <w:sz w:val="28"/>
          <w:szCs w:val="28"/>
          <w:lang w:val="kk-KZ"/>
        </w:rPr>
        <w:t>М.Мағауиннің «Қыпшақ аруы»</w:t>
      </w:r>
      <w:r>
        <w:rPr>
          <w:rFonts w:ascii="Times New Roman" w:hAnsi="Times New Roman" w:cs="Times New Roman"/>
          <w:sz w:val="28"/>
          <w:szCs w:val="28"/>
          <w:lang w:val="kk-KZ"/>
        </w:rPr>
        <w:t xml:space="preserve"> </w:t>
      </w:r>
      <w:r w:rsidRPr="00D87EAA">
        <w:rPr>
          <w:rFonts w:ascii="Times New Roman" w:hAnsi="Times New Roman" w:cs="Times New Roman"/>
          <w:sz w:val="28"/>
          <w:szCs w:val="28"/>
          <w:lang w:val="kk-KZ"/>
        </w:rPr>
        <w:t>шығармасындағы тарихи дискурс, ондағы тарихи деректердің шынайылығы мен интерпретациялануының ерекшеліктері</w:t>
      </w:r>
      <w:r>
        <w:rPr>
          <w:rFonts w:ascii="Times New Roman" w:hAnsi="Times New Roman" w:cs="Times New Roman"/>
          <w:sz w:val="28"/>
          <w:szCs w:val="28"/>
          <w:lang w:val="kk-KZ"/>
        </w:rPr>
        <w:t xml:space="preserve"> теориялық тұрғыда сарапталды.</w:t>
      </w:r>
    </w:p>
    <w:p w:rsidR="00F932AA" w:rsidRDefault="00F932AA" w:rsidP="00F932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жылдары жарыққа шыққан көркем туындылардағы т</w:t>
      </w:r>
      <w:r w:rsidRPr="007C7788">
        <w:rPr>
          <w:rFonts w:ascii="Times New Roman" w:hAnsi="Times New Roman" w:cs="Times New Roman"/>
          <w:sz w:val="28"/>
          <w:szCs w:val="28"/>
          <w:lang w:val="kk-KZ"/>
        </w:rPr>
        <w:t>арихи тұлға Шыңғас ханның көркем бейнесі және Ұлы қаған төңірегіндегі дискурстар</w:t>
      </w:r>
      <w:r>
        <w:rPr>
          <w:rFonts w:ascii="Times New Roman" w:hAnsi="Times New Roman" w:cs="Times New Roman"/>
          <w:sz w:val="28"/>
          <w:szCs w:val="28"/>
          <w:lang w:val="kk-KZ"/>
        </w:rPr>
        <w:t xml:space="preserve"> қарастырылды. </w:t>
      </w:r>
    </w:p>
    <w:p w:rsidR="00F932AA" w:rsidRDefault="00F932AA" w:rsidP="00F932AA">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туындыдағы оқиғаны баяндаушы, әңгімелеуші қызметін атқаратын, бүгінгі таңда ең жиі қолданылатын – нарратор, нарратология, нарратив мәселелеріне тоқталып, олардың көркем мәтіндегі рөліне баса назар аударылды. </w:t>
      </w:r>
      <w:r w:rsidRPr="00BF304A">
        <w:rPr>
          <w:rFonts w:ascii="Times New Roman" w:hAnsi="Times New Roman" w:cs="Times New Roman"/>
          <w:sz w:val="28"/>
          <w:szCs w:val="28"/>
          <w:lang w:val="kk-KZ"/>
        </w:rPr>
        <w:t xml:space="preserve">Көркем </w:t>
      </w:r>
      <w:r>
        <w:rPr>
          <w:rFonts w:ascii="Times New Roman" w:hAnsi="Times New Roman" w:cs="Times New Roman"/>
          <w:sz w:val="28"/>
          <w:szCs w:val="28"/>
          <w:lang w:val="kk-KZ"/>
        </w:rPr>
        <w:t xml:space="preserve">туындының мәніне </w:t>
      </w:r>
      <w:r w:rsidRPr="00BF304A">
        <w:rPr>
          <w:rFonts w:ascii="Times New Roman" w:hAnsi="Times New Roman" w:cs="Times New Roman"/>
          <w:sz w:val="28"/>
          <w:szCs w:val="28"/>
          <w:lang w:val="kk-KZ"/>
        </w:rPr>
        <w:t xml:space="preserve">қосымша мағына беретін </w:t>
      </w:r>
      <w:r>
        <w:rPr>
          <w:rFonts w:ascii="Times New Roman" w:hAnsi="Times New Roman" w:cs="Times New Roman"/>
          <w:sz w:val="28"/>
          <w:szCs w:val="28"/>
          <w:lang w:val="kk-KZ"/>
        </w:rPr>
        <w:t xml:space="preserve">– аллюзия, реминисценция, преденттілік, цитациялық қосалқы </w:t>
      </w:r>
      <w:r w:rsidRPr="00BF304A">
        <w:rPr>
          <w:rFonts w:ascii="Times New Roman" w:hAnsi="Times New Roman" w:cs="Times New Roman"/>
          <w:sz w:val="28"/>
          <w:szCs w:val="28"/>
          <w:lang w:val="kk-KZ"/>
        </w:rPr>
        <w:t>әдеби құралдар</w:t>
      </w:r>
      <w:r>
        <w:rPr>
          <w:rFonts w:ascii="Times New Roman" w:hAnsi="Times New Roman" w:cs="Times New Roman"/>
          <w:sz w:val="28"/>
          <w:szCs w:val="28"/>
          <w:lang w:val="kk-KZ"/>
        </w:rPr>
        <w:t xml:space="preserve">дың көркем шығармадағы мәні, оқырман таным-түсінігіне әсері, көркем туындының эмоционалдық-экспрессивтік қуатын таныту ерекшеліктері мысалдармен пайымдалды. </w:t>
      </w:r>
    </w:p>
    <w:p w:rsidR="00F932AA" w:rsidRDefault="00F932AA" w:rsidP="00F932AA">
      <w:pPr>
        <w:spacing w:after="0" w:line="240" w:lineRule="auto"/>
        <w:ind w:firstLine="454"/>
        <w:jc w:val="both"/>
        <w:rPr>
          <w:rFonts w:ascii="Times New Roman" w:hAnsi="Times New Roman" w:cs="Times New Roman"/>
          <w:sz w:val="28"/>
          <w:szCs w:val="28"/>
          <w:lang w:val="kk-KZ"/>
        </w:rPr>
      </w:pPr>
    </w:p>
    <w:p w:rsidR="00583480" w:rsidRDefault="00583480" w:rsidP="00F932AA">
      <w:pPr>
        <w:spacing w:after="0" w:line="240" w:lineRule="auto"/>
        <w:ind w:firstLine="454"/>
        <w:jc w:val="both"/>
        <w:rPr>
          <w:rFonts w:ascii="Times New Roman" w:hAnsi="Times New Roman" w:cs="Times New Roman"/>
          <w:sz w:val="28"/>
          <w:szCs w:val="28"/>
          <w:lang w:val="kk-KZ"/>
        </w:rPr>
      </w:pPr>
    </w:p>
    <w:p w:rsidR="00696237" w:rsidRDefault="00696237" w:rsidP="00F932AA">
      <w:pPr>
        <w:spacing w:after="0" w:line="240" w:lineRule="auto"/>
        <w:ind w:firstLine="454"/>
        <w:jc w:val="both"/>
        <w:rPr>
          <w:rFonts w:ascii="Times New Roman" w:hAnsi="Times New Roman" w:cs="Times New Roman"/>
          <w:sz w:val="28"/>
          <w:szCs w:val="28"/>
          <w:lang w:val="kk-KZ"/>
        </w:rPr>
      </w:pPr>
    </w:p>
    <w:p w:rsidR="00696237" w:rsidRDefault="00696237" w:rsidP="00F932AA">
      <w:pPr>
        <w:spacing w:after="0" w:line="240" w:lineRule="auto"/>
        <w:ind w:firstLine="454"/>
        <w:jc w:val="both"/>
        <w:rPr>
          <w:rFonts w:ascii="Times New Roman" w:hAnsi="Times New Roman" w:cs="Times New Roman"/>
          <w:sz w:val="28"/>
          <w:szCs w:val="28"/>
          <w:lang w:val="kk-KZ"/>
        </w:rPr>
      </w:pPr>
    </w:p>
    <w:p w:rsidR="00696237" w:rsidRDefault="00696237" w:rsidP="00F932AA">
      <w:pPr>
        <w:spacing w:after="0" w:line="240" w:lineRule="auto"/>
        <w:ind w:firstLine="454"/>
        <w:jc w:val="both"/>
        <w:rPr>
          <w:rFonts w:ascii="Times New Roman" w:hAnsi="Times New Roman" w:cs="Times New Roman"/>
          <w:sz w:val="28"/>
          <w:szCs w:val="28"/>
          <w:lang w:val="kk-KZ"/>
        </w:rPr>
      </w:pPr>
    </w:p>
    <w:p w:rsidR="00696237" w:rsidRDefault="00696237" w:rsidP="00F932AA">
      <w:pPr>
        <w:spacing w:after="0" w:line="240" w:lineRule="auto"/>
        <w:ind w:firstLine="454"/>
        <w:jc w:val="both"/>
        <w:rPr>
          <w:rFonts w:ascii="Times New Roman" w:hAnsi="Times New Roman" w:cs="Times New Roman"/>
          <w:sz w:val="28"/>
          <w:szCs w:val="28"/>
          <w:lang w:val="kk-KZ"/>
        </w:rPr>
      </w:pPr>
    </w:p>
    <w:p w:rsidR="00696237" w:rsidRDefault="00696237" w:rsidP="00F932AA">
      <w:pPr>
        <w:spacing w:after="0" w:line="240" w:lineRule="auto"/>
        <w:ind w:firstLine="454"/>
        <w:jc w:val="both"/>
        <w:rPr>
          <w:rFonts w:ascii="Times New Roman" w:hAnsi="Times New Roman" w:cs="Times New Roman"/>
          <w:sz w:val="28"/>
          <w:szCs w:val="28"/>
          <w:lang w:val="kk-KZ"/>
        </w:rPr>
      </w:pPr>
    </w:p>
    <w:p w:rsidR="00696237" w:rsidRDefault="00696237" w:rsidP="00F932AA">
      <w:pPr>
        <w:spacing w:after="0" w:line="240" w:lineRule="auto"/>
        <w:ind w:firstLine="454"/>
        <w:jc w:val="both"/>
        <w:rPr>
          <w:rFonts w:ascii="Times New Roman" w:hAnsi="Times New Roman" w:cs="Times New Roman"/>
          <w:sz w:val="28"/>
          <w:szCs w:val="28"/>
          <w:lang w:val="kk-KZ"/>
        </w:rPr>
      </w:pPr>
    </w:p>
    <w:p w:rsidR="00D41A46" w:rsidRPr="00D41A46" w:rsidRDefault="00D41A46" w:rsidP="00D41A46">
      <w:pPr>
        <w:spacing w:after="0" w:line="240" w:lineRule="auto"/>
        <w:ind w:firstLine="454"/>
        <w:jc w:val="both"/>
        <w:rPr>
          <w:rFonts w:ascii="Times New Roman" w:hAnsi="Times New Roman" w:cs="Times New Roman"/>
          <w:b/>
          <w:sz w:val="28"/>
          <w:szCs w:val="28"/>
          <w:lang w:val="kk-KZ"/>
        </w:rPr>
      </w:pPr>
      <w:r w:rsidRPr="00D41A46">
        <w:rPr>
          <w:rFonts w:ascii="Times New Roman" w:hAnsi="Times New Roman" w:cs="Times New Roman"/>
          <w:b/>
          <w:sz w:val="28"/>
          <w:szCs w:val="28"/>
          <w:lang w:val="kk-KZ"/>
        </w:rPr>
        <w:lastRenderedPageBreak/>
        <w:t xml:space="preserve">3 </w:t>
      </w:r>
      <w:r w:rsidR="00EC43DE" w:rsidRPr="00EC43DE">
        <w:rPr>
          <w:rFonts w:ascii="Times New Roman" w:hAnsi="Times New Roman" w:cs="Times New Roman"/>
          <w:b/>
          <w:sz w:val="28"/>
          <w:szCs w:val="28"/>
          <w:lang w:val="kk-KZ"/>
        </w:rPr>
        <w:t>ҚАЗАҚ ӘДЕБИЕТІНДЕГІ ТАРИХИ ДИСКУРСТЫ ОҚЫТУ ЖӘНЕ ЭКСПЕРИМЕНТ НӘТИЖЕЛЕРІ</w:t>
      </w:r>
    </w:p>
    <w:p w:rsidR="00D41A46" w:rsidRDefault="00D41A46" w:rsidP="00D41A46">
      <w:pPr>
        <w:spacing w:after="0" w:line="240" w:lineRule="auto"/>
        <w:ind w:firstLine="454"/>
        <w:jc w:val="both"/>
        <w:rPr>
          <w:rFonts w:ascii="Times New Roman" w:hAnsi="Times New Roman" w:cs="Times New Roman"/>
          <w:sz w:val="28"/>
          <w:szCs w:val="28"/>
          <w:lang w:val="kk-KZ"/>
        </w:rPr>
      </w:pPr>
    </w:p>
    <w:p w:rsidR="00D41A46" w:rsidRDefault="00D41A46" w:rsidP="00D41A46">
      <w:pPr>
        <w:spacing w:after="0" w:line="240" w:lineRule="auto"/>
        <w:ind w:firstLine="454"/>
        <w:jc w:val="both"/>
        <w:rPr>
          <w:rFonts w:ascii="Times New Roman" w:hAnsi="Times New Roman" w:cs="Times New Roman"/>
          <w:sz w:val="28"/>
          <w:szCs w:val="28"/>
          <w:lang w:val="kk-KZ"/>
        </w:rPr>
      </w:pPr>
    </w:p>
    <w:p w:rsidR="00D41A46" w:rsidRPr="00D41A46" w:rsidRDefault="00D41A46" w:rsidP="00D41A46">
      <w:pPr>
        <w:spacing w:after="0" w:line="240" w:lineRule="auto"/>
        <w:ind w:firstLine="454"/>
        <w:jc w:val="both"/>
        <w:rPr>
          <w:rFonts w:ascii="Times New Roman" w:hAnsi="Times New Roman" w:cs="Times New Roman"/>
          <w:b/>
          <w:sz w:val="28"/>
          <w:szCs w:val="28"/>
          <w:lang w:val="kk-KZ"/>
        </w:rPr>
      </w:pPr>
      <w:r w:rsidRPr="00D41A46">
        <w:rPr>
          <w:rFonts w:ascii="Times New Roman" w:hAnsi="Times New Roman" w:cs="Times New Roman"/>
          <w:b/>
          <w:sz w:val="28"/>
          <w:szCs w:val="28"/>
          <w:lang w:val="kk-KZ"/>
        </w:rPr>
        <w:t>3.1 Оқырманның көркем мәтінді қабылдау деңгейі (эксперименттік зерттеу)</w:t>
      </w:r>
    </w:p>
    <w:p w:rsidR="00D41A46" w:rsidRDefault="00D41A46" w:rsidP="00D41A46">
      <w:pPr>
        <w:spacing w:after="0" w:line="240" w:lineRule="auto"/>
        <w:ind w:firstLine="454"/>
        <w:jc w:val="both"/>
        <w:rPr>
          <w:rFonts w:ascii="Times New Roman" w:hAnsi="Times New Roman" w:cs="Times New Roman"/>
          <w:sz w:val="28"/>
          <w:szCs w:val="28"/>
          <w:lang w:val="kk-KZ"/>
        </w:rPr>
      </w:pPr>
    </w:p>
    <w:p w:rsidR="00D41A46" w:rsidRDefault="00D41A46" w:rsidP="00D41A46">
      <w:pPr>
        <w:spacing w:after="0" w:line="240" w:lineRule="auto"/>
        <w:ind w:firstLine="454"/>
        <w:jc w:val="both"/>
        <w:rPr>
          <w:rFonts w:ascii="Times New Roman" w:hAnsi="Times New Roman" w:cs="Times New Roman"/>
          <w:sz w:val="28"/>
          <w:szCs w:val="28"/>
          <w:lang w:val="kk-KZ"/>
        </w:rPr>
      </w:pPr>
    </w:p>
    <w:p w:rsidR="00D41A46"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Әлем әдебиетінде соңғы жиырма-отыз жылда тарихи дискурс мәселесі төңірегінде зерттеулер </w:t>
      </w:r>
      <w:r w:rsidR="00781F7B">
        <w:rPr>
          <w:rFonts w:ascii="Times New Roman" w:hAnsi="Times New Roman" w:cs="Times New Roman"/>
          <w:sz w:val="28"/>
          <w:szCs w:val="28"/>
          <w:lang w:val="kk-KZ"/>
        </w:rPr>
        <w:t>көп</w:t>
      </w:r>
      <w:r w:rsidR="00BE37DE">
        <w:rPr>
          <w:rFonts w:ascii="Times New Roman" w:hAnsi="Times New Roman" w:cs="Times New Roman"/>
          <w:sz w:val="28"/>
          <w:szCs w:val="28"/>
          <w:lang w:val="kk-KZ"/>
        </w:rPr>
        <w:t>теп</w:t>
      </w:r>
      <w:r w:rsidR="00781F7B">
        <w:rPr>
          <w:rFonts w:ascii="Times New Roman" w:hAnsi="Times New Roman" w:cs="Times New Roman"/>
          <w:sz w:val="28"/>
          <w:szCs w:val="28"/>
          <w:lang w:val="kk-KZ"/>
        </w:rPr>
        <w:t xml:space="preserve"> </w:t>
      </w:r>
      <w:r w:rsidRPr="004D7B5D">
        <w:rPr>
          <w:rFonts w:ascii="Times New Roman" w:hAnsi="Times New Roman" w:cs="Times New Roman"/>
          <w:sz w:val="28"/>
          <w:szCs w:val="28"/>
          <w:lang w:val="kk-KZ"/>
        </w:rPr>
        <w:t>жүргізіл</w:t>
      </w:r>
      <w:r w:rsidR="00BE37DE">
        <w:rPr>
          <w:rFonts w:ascii="Times New Roman" w:hAnsi="Times New Roman" w:cs="Times New Roman"/>
          <w:sz w:val="28"/>
          <w:szCs w:val="28"/>
          <w:lang w:val="kk-KZ"/>
        </w:rPr>
        <w:t>іп жатыр.</w:t>
      </w:r>
      <w:r w:rsidRPr="004D7B5D">
        <w:rPr>
          <w:rFonts w:ascii="Times New Roman" w:hAnsi="Times New Roman" w:cs="Times New Roman"/>
          <w:sz w:val="28"/>
          <w:szCs w:val="28"/>
          <w:lang w:val="kk-KZ"/>
        </w:rPr>
        <w:t xml:space="preserve"> Бұл дискурс ұғымының кеңістігін одан сайын кеңейтіп қана қоймай лингвистика ме</w:t>
      </w:r>
      <w:r w:rsidR="00740A7B">
        <w:rPr>
          <w:rFonts w:ascii="Times New Roman" w:hAnsi="Times New Roman" w:cs="Times New Roman"/>
          <w:sz w:val="28"/>
          <w:szCs w:val="28"/>
          <w:lang w:val="kk-KZ"/>
        </w:rPr>
        <w:t>н әдебиеттануда жаңа тұжырымдардың пайда болуына ықпал ет</w:t>
      </w:r>
      <w:r w:rsidR="009E1847">
        <w:rPr>
          <w:rFonts w:ascii="Times New Roman" w:hAnsi="Times New Roman" w:cs="Times New Roman"/>
          <w:sz w:val="28"/>
          <w:szCs w:val="28"/>
          <w:lang w:val="kk-KZ"/>
        </w:rPr>
        <w:t>е</w:t>
      </w:r>
      <w:r w:rsidR="00740A7B">
        <w:rPr>
          <w:rFonts w:ascii="Times New Roman" w:hAnsi="Times New Roman" w:cs="Times New Roman"/>
          <w:sz w:val="28"/>
          <w:szCs w:val="28"/>
          <w:lang w:val="kk-KZ"/>
        </w:rPr>
        <w:t>д</w:t>
      </w:r>
      <w:r w:rsidR="009E1847">
        <w:rPr>
          <w:rFonts w:ascii="Times New Roman" w:hAnsi="Times New Roman" w:cs="Times New Roman"/>
          <w:sz w:val="28"/>
          <w:szCs w:val="28"/>
          <w:lang w:val="kk-KZ"/>
        </w:rPr>
        <w:t>і</w:t>
      </w:r>
      <w:r w:rsidR="00740A7B">
        <w:rPr>
          <w:rFonts w:ascii="Times New Roman" w:hAnsi="Times New Roman" w:cs="Times New Roman"/>
          <w:sz w:val="28"/>
          <w:szCs w:val="28"/>
          <w:lang w:val="kk-KZ"/>
        </w:rPr>
        <w:t>.</w:t>
      </w:r>
      <w:r w:rsidRPr="004D7B5D">
        <w:rPr>
          <w:rFonts w:ascii="Times New Roman" w:hAnsi="Times New Roman" w:cs="Times New Roman"/>
          <w:sz w:val="28"/>
          <w:szCs w:val="28"/>
          <w:lang w:val="kk-KZ"/>
        </w:rPr>
        <w:t xml:space="preserve"> Сондай-ақ</w:t>
      </w:r>
      <w:r w:rsidR="009E1847">
        <w:rPr>
          <w:rFonts w:ascii="Times New Roman" w:hAnsi="Times New Roman" w:cs="Times New Roman"/>
          <w:sz w:val="28"/>
          <w:szCs w:val="28"/>
          <w:lang w:val="kk-KZ"/>
        </w:rPr>
        <w:t>,</w:t>
      </w:r>
      <w:r w:rsidRPr="004D7B5D">
        <w:rPr>
          <w:rFonts w:ascii="Times New Roman" w:hAnsi="Times New Roman" w:cs="Times New Roman"/>
          <w:sz w:val="28"/>
          <w:szCs w:val="28"/>
          <w:lang w:val="kk-KZ"/>
        </w:rPr>
        <w:t xml:space="preserve"> тіл мен әдебиеттің уақыт және кеңістік категориясының тарихи тұрғыдан синхрондық және диахрондық зерттелулерін де қамтиды. Тарихи дискурстың мәтінмен, оның ішінде әлеуметтік линвистикамен, прагматикалық, саяси лингвистикамен</w:t>
      </w:r>
      <w:r w:rsidR="00740A7B">
        <w:rPr>
          <w:rFonts w:ascii="Times New Roman" w:hAnsi="Times New Roman" w:cs="Times New Roman"/>
          <w:sz w:val="28"/>
          <w:szCs w:val="28"/>
          <w:lang w:val="kk-KZ"/>
        </w:rPr>
        <w:t xml:space="preserve"> және тарихпен </w:t>
      </w:r>
      <w:r w:rsidRPr="004D7B5D">
        <w:rPr>
          <w:rFonts w:ascii="Times New Roman" w:hAnsi="Times New Roman" w:cs="Times New Roman"/>
          <w:sz w:val="28"/>
          <w:szCs w:val="28"/>
          <w:lang w:val="kk-KZ"/>
        </w:rPr>
        <w:t xml:space="preserve">байланысы мәнін күрделендіріп, ғылыми қызығушылықтарды арттыруда. </w:t>
      </w:r>
    </w:p>
    <w:p w:rsidR="00D41A46"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Біздің зерттеудің ерекшелігі – тарихи дискурсты</w:t>
      </w:r>
      <w:r w:rsidR="00740A7B">
        <w:rPr>
          <w:rFonts w:ascii="Times New Roman" w:hAnsi="Times New Roman" w:cs="Times New Roman"/>
          <w:sz w:val="28"/>
          <w:szCs w:val="28"/>
          <w:lang w:val="kk-KZ"/>
        </w:rPr>
        <w:t>ң</w:t>
      </w:r>
      <w:r w:rsidRPr="004D7B5D">
        <w:rPr>
          <w:rFonts w:ascii="Times New Roman" w:hAnsi="Times New Roman" w:cs="Times New Roman"/>
          <w:sz w:val="28"/>
          <w:szCs w:val="28"/>
          <w:lang w:val="kk-KZ"/>
        </w:rPr>
        <w:t xml:space="preserve"> эксперимент жолымен зертте</w:t>
      </w:r>
      <w:r w:rsidR="00740A7B">
        <w:rPr>
          <w:rFonts w:ascii="Times New Roman" w:hAnsi="Times New Roman" w:cs="Times New Roman"/>
          <w:sz w:val="28"/>
          <w:szCs w:val="28"/>
          <w:lang w:val="kk-KZ"/>
        </w:rPr>
        <w:t>л</w:t>
      </w:r>
      <w:r w:rsidRPr="004D7B5D">
        <w:rPr>
          <w:rFonts w:ascii="Times New Roman" w:hAnsi="Times New Roman" w:cs="Times New Roman"/>
          <w:sz w:val="28"/>
          <w:szCs w:val="28"/>
          <w:lang w:val="kk-KZ"/>
        </w:rPr>
        <w:t xml:space="preserve">уінде. Көркем мәтіндегі тарихи дискурстың бір сипаты – тарихи тұлғалар. </w:t>
      </w:r>
      <w:r w:rsidR="00740A7B">
        <w:rPr>
          <w:rFonts w:ascii="Times New Roman" w:hAnsi="Times New Roman" w:cs="Times New Roman"/>
          <w:sz w:val="28"/>
          <w:szCs w:val="28"/>
          <w:lang w:val="kk-KZ"/>
        </w:rPr>
        <w:t>Зерттеу жұмысында</w:t>
      </w:r>
      <w:r w:rsidRPr="004D7B5D">
        <w:rPr>
          <w:rFonts w:ascii="Times New Roman" w:hAnsi="Times New Roman" w:cs="Times New Roman"/>
          <w:sz w:val="28"/>
          <w:szCs w:val="28"/>
          <w:lang w:val="kk-KZ"/>
        </w:rPr>
        <w:t xml:space="preserve"> көркем шығармадағы тарихи тұлғалар туралы мәтінді оқырманның қабылдауы, оның санасына әсерін психолингвистикалық, әлеуметтік психологиялық, саяси, тарихи-мәдени сабақтастықта зерделейміз. Зерттеудің басты мақсаты – постколониалды елдегі (Қазақстандағы) оқырманның тарихи контекст</w:t>
      </w:r>
      <w:r w:rsidR="00740A7B">
        <w:rPr>
          <w:rFonts w:ascii="Times New Roman" w:hAnsi="Times New Roman" w:cs="Times New Roman"/>
          <w:sz w:val="28"/>
          <w:szCs w:val="28"/>
          <w:lang w:val="kk-KZ"/>
        </w:rPr>
        <w:t>т</w:t>
      </w:r>
      <w:r w:rsidRPr="004D7B5D">
        <w:rPr>
          <w:rFonts w:ascii="Times New Roman" w:hAnsi="Times New Roman" w:cs="Times New Roman"/>
          <w:sz w:val="28"/>
          <w:szCs w:val="28"/>
          <w:lang w:val="kk-KZ"/>
        </w:rPr>
        <w:t>і қабылдау</w:t>
      </w:r>
      <w:r w:rsidR="00740A7B">
        <w:rPr>
          <w:rFonts w:ascii="Times New Roman" w:hAnsi="Times New Roman" w:cs="Times New Roman"/>
          <w:sz w:val="28"/>
          <w:szCs w:val="28"/>
          <w:lang w:val="kk-KZ"/>
        </w:rPr>
        <w:t xml:space="preserve">ы мен </w:t>
      </w:r>
      <w:r w:rsidRPr="004D7B5D">
        <w:rPr>
          <w:rFonts w:ascii="Times New Roman" w:hAnsi="Times New Roman" w:cs="Times New Roman"/>
          <w:sz w:val="28"/>
          <w:szCs w:val="28"/>
          <w:lang w:val="kk-KZ"/>
        </w:rPr>
        <w:t>оны интерпретациялау ерекшелектерін көрсету болып табылады.</w:t>
      </w:r>
    </w:p>
    <w:p w:rsidR="00D41A46" w:rsidRDefault="00D41A46" w:rsidP="00D41A46">
      <w:pPr>
        <w:spacing w:after="0" w:line="240" w:lineRule="auto"/>
        <w:ind w:firstLine="454"/>
        <w:jc w:val="both"/>
        <w:rPr>
          <w:rFonts w:ascii="Times New Roman" w:hAnsi="Times New Roman" w:cs="Times New Roman"/>
          <w:sz w:val="28"/>
          <w:szCs w:val="28"/>
          <w:lang w:val="kk-KZ"/>
        </w:rPr>
      </w:pPr>
      <w:r w:rsidRPr="00151093">
        <w:rPr>
          <w:rFonts w:ascii="Times New Roman" w:hAnsi="Times New Roman" w:cs="Times New Roman"/>
          <w:sz w:val="28"/>
          <w:szCs w:val="28"/>
          <w:lang w:val="kk-KZ"/>
        </w:rPr>
        <w:t xml:space="preserve">Біздің </w:t>
      </w:r>
      <w:r>
        <w:rPr>
          <w:rFonts w:ascii="Times New Roman" w:hAnsi="Times New Roman" w:cs="Times New Roman"/>
          <w:sz w:val="28"/>
          <w:szCs w:val="28"/>
          <w:lang w:val="kk-KZ"/>
        </w:rPr>
        <w:t xml:space="preserve">бұл зерттеу жұмысымызға </w:t>
      </w:r>
      <w:r w:rsidRPr="00151093">
        <w:rPr>
          <w:rFonts w:ascii="Times New Roman" w:hAnsi="Times New Roman" w:cs="Times New Roman"/>
          <w:sz w:val="28"/>
          <w:szCs w:val="28"/>
          <w:lang w:val="kk-KZ"/>
        </w:rPr>
        <w:t>Е.А.Бөкетов атындағы Қарағанды университеті филология факультетінің 2 курсының 18 студенті өз еріктерімен қатысты. Оларға алдын ала Д.Рамазанның «Ажал келген күн» шығармасы оқуға берілген болатын.</w:t>
      </w:r>
    </w:p>
    <w:p w:rsidR="00D41A46" w:rsidRPr="00271168" w:rsidRDefault="001564E6" w:rsidP="00D41A4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00D41A46" w:rsidRPr="00271168">
        <w:rPr>
          <w:rFonts w:ascii="Times New Roman" w:hAnsi="Times New Roman" w:cs="Times New Roman"/>
          <w:sz w:val="28"/>
          <w:szCs w:val="28"/>
          <w:lang w:val="kk-KZ"/>
        </w:rPr>
        <w:t>ерттеудің мақсатына орай бірнеше сұрақтар құрастыр</w:t>
      </w:r>
      <w:r>
        <w:rPr>
          <w:rFonts w:ascii="Times New Roman" w:hAnsi="Times New Roman" w:cs="Times New Roman"/>
          <w:sz w:val="28"/>
          <w:szCs w:val="28"/>
          <w:lang w:val="kk-KZ"/>
        </w:rPr>
        <w:t>ылды</w:t>
      </w:r>
      <w:r w:rsidR="00D41A46">
        <w:rPr>
          <w:rFonts w:ascii="Times New Roman" w:hAnsi="Times New Roman" w:cs="Times New Roman"/>
          <w:sz w:val="28"/>
          <w:szCs w:val="28"/>
          <w:lang w:val="kk-KZ"/>
        </w:rPr>
        <w:t xml:space="preserve"> </w:t>
      </w:r>
      <w:r w:rsidR="00D41A46" w:rsidRPr="005517B5">
        <w:rPr>
          <w:rFonts w:ascii="Times New Roman" w:hAnsi="Times New Roman" w:cs="Times New Roman"/>
          <w:sz w:val="28"/>
          <w:szCs w:val="28"/>
          <w:lang w:val="kk-KZ"/>
        </w:rPr>
        <w:t>(Қосымша</w:t>
      </w:r>
      <w:r w:rsidR="003644A1">
        <w:rPr>
          <w:rFonts w:ascii="Times New Roman" w:hAnsi="Times New Roman" w:cs="Times New Roman"/>
          <w:sz w:val="28"/>
          <w:szCs w:val="28"/>
          <w:lang w:val="kk-KZ"/>
        </w:rPr>
        <w:t xml:space="preserve"> А</w:t>
      </w:r>
      <w:r w:rsidR="00D41A46" w:rsidRPr="005517B5">
        <w:rPr>
          <w:rFonts w:ascii="Times New Roman" w:hAnsi="Times New Roman" w:cs="Times New Roman"/>
          <w:sz w:val="28"/>
          <w:szCs w:val="28"/>
          <w:lang w:val="kk-KZ"/>
        </w:rPr>
        <w:t>).</w:t>
      </w:r>
      <w:r w:rsidR="00D41A46" w:rsidRPr="00271168">
        <w:rPr>
          <w:rFonts w:ascii="Times New Roman" w:hAnsi="Times New Roman" w:cs="Times New Roman"/>
          <w:sz w:val="28"/>
          <w:szCs w:val="28"/>
          <w:lang w:val="kk-KZ"/>
        </w:rPr>
        <w:t xml:space="preserve"> </w:t>
      </w:r>
      <w:r w:rsidR="00D41A46">
        <w:rPr>
          <w:rFonts w:ascii="Times New Roman" w:hAnsi="Times New Roman" w:cs="Times New Roman"/>
          <w:sz w:val="28"/>
          <w:szCs w:val="28"/>
          <w:lang w:val="kk-KZ"/>
        </w:rPr>
        <w:t>С</w:t>
      </w:r>
      <w:r w:rsidR="00D41A46" w:rsidRPr="00271168">
        <w:rPr>
          <w:rFonts w:ascii="Times New Roman" w:hAnsi="Times New Roman" w:cs="Times New Roman"/>
          <w:sz w:val="28"/>
          <w:szCs w:val="28"/>
          <w:lang w:val="kk-KZ"/>
        </w:rPr>
        <w:t>ұрақтарға берілген жауаптардың барлығы да зерттеу жұмысының негізгі материалдары болып табылады. Сұрақтар әңгіменің мәтіні бойынша тарихи оқиғаларға, тұлғаларға қатысты болды.</w:t>
      </w:r>
    </w:p>
    <w:p w:rsidR="00D41A46" w:rsidRPr="00271168" w:rsidRDefault="00D41A46" w:rsidP="00D41A46">
      <w:pPr>
        <w:spacing w:after="0" w:line="240" w:lineRule="auto"/>
        <w:ind w:firstLine="454"/>
        <w:jc w:val="both"/>
        <w:rPr>
          <w:rFonts w:ascii="Times New Roman" w:eastAsia="Times New Roman" w:hAnsi="Times New Roman" w:cs="Times New Roman"/>
          <w:sz w:val="28"/>
          <w:szCs w:val="28"/>
          <w:lang w:val="kk-KZ" w:eastAsia="ru-RU"/>
        </w:rPr>
      </w:pPr>
      <w:r w:rsidRPr="00271168">
        <w:rPr>
          <w:rFonts w:ascii="Times New Roman" w:hAnsi="Times New Roman" w:cs="Times New Roman"/>
          <w:sz w:val="28"/>
          <w:szCs w:val="28"/>
          <w:lang w:val="kk-KZ"/>
        </w:rPr>
        <w:t>Деректерді талдау үшін біз сапалық және сандық әдістерді қатар қолдандық. Мейринг</w:t>
      </w:r>
      <w:r w:rsidR="005B24F7">
        <w:rPr>
          <w:rFonts w:ascii="Times New Roman" w:hAnsi="Times New Roman" w:cs="Times New Roman"/>
          <w:sz w:val="28"/>
          <w:szCs w:val="28"/>
          <w:lang w:val="kk-KZ"/>
        </w:rPr>
        <w:t xml:space="preserve"> ұсынған</w:t>
      </w:r>
      <w:r w:rsidRPr="00271168">
        <w:rPr>
          <w:rFonts w:ascii="Times New Roman" w:hAnsi="Times New Roman" w:cs="Times New Roman"/>
          <w:sz w:val="28"/>
          <w:szCs w:val="28"/>
          <w:lang w:val="kk-KZ"/>
        </w:rPr>
        <w:t xml:space="preserve"> сапалы контент-анализі </w:t>
      </w:r>
      <w:r w:rsidR="005B24F7">
        <w:rPr>
          <w:rFonts w:ascii="Times New Roman" w:hAnsi="Times New Roman" w:cs="Times New Roman"/>
          <w:sz w:val="28"/>
          <w:szCs w:val="28"/>
          <w:lang w:val="kk-KZ"/>
        </w:rPr>
        <w:t>мәліметтер</w:t>
      </w:r>
      <w:r w:rsidRPr="00271168">
        <w:rPr>
          <w:rFonts w:ascii="Times New Roman" w:hAnsi="Times New Roman" w:cs="Times New Roman"/>
          <w:sz w:val="28"/>
          <w:szCs w:val="28"/>
          <w:lang w:val="kk-KZ"/>
        </w:rPr>
        <w:t xml:space="preserve">ді </w:t>
      </w:r>
      <w:r w:rsidR="005B24F7">
        <w:rPr>
          <w:rFonts w:ascii="Times New Roman" w:hAnsi="Times New Roman" w:cs="Times New Roman"/>
          <w:sz w:val="28"/>
          <w:szCs w:val="28"/>
          <w:lang w:val="kk-KZ"/>
        </w:rPr>
        <w:t>санаттарға</w:t>
      </w:r>
      <w:r w:rsidRPr="00271168">
        <w:rPr>
          <w:rFonts w:ascii="Times New Roman" w:hAnsi="Times New Roman" w:cs="Times New Roman"/>
          <w:sz w:val="28"/>
          <w:szCs w:val="28"/>
          <w:lang w:val="kk-KZ"/>
        </w:rPr>
        <w:t xml:space="preserve"> бөлуде дұрыс деп шешілді. </w:t>
      </w:r>
      <w:r w:rsidRPr="00271168">
        <w:rPr>
          <w:rFonts w:ascii="Times New Roman" w:eastAsia="Times New Roman" w:hAnsi="Times New Roman" w:cs="Times New Roman"/>
          <w:sz w:val="28"/>
          <w:szCs w:val="28"/>
          <w:lang w:val="kk-KZ" w:eastAsia="ru-RU"/>
        </w:rPr>
        <w:t>Бұл әдістің ерекшелігі зерттеушінің вербалды ақпаратты анағұрлым «объективті вербалды емес формаға (ең алдымен сандық) «аударуында» жатыр; зерттеуде мәтіннен мәтіндік емес шындыққа (барлық әртүрлілігімен әлеуметтік шындық) өрлеу бар</w:t>
      </w:r>
      <w:r>
        <w:rPr>
          <w:rFonts w:ascii="Times New Roman" w:eastAsia="Times New Roman" w:hAnsi="Times New Roman" w:cs="Times New Roman"/>
          <w:sz w:val="28"/>
          <w:szCs w:val="28"/>
          <w:lang w:val="kk-KZ" w:eastAsia="ru-RU"/>
        </w:rPr>
        <w:t xml:space="preserve"> [1</w:t>
      </w:r>
      <w:r w:rsidR="00460F37">
        <w:rPr>
          <w:rFonts w:ascii="Times New Roman" w:eastAsia="Times New Roman" w:hAnsi="Times New Roman" w:cs="Times New Roman"/>
          <w:sz w:val="28"/>
          <w:szCs w:val="28"/>
          <w:lang w:val="kk-KZ" w:eastAsia="ru-RU"/>
        </w:rPr>
        <w:t>93</w:t>
      </w:r>
      <w:r>
        <w:rPr>
          <w:rFonts w:ascii="Times New Roman" w:eastAsia="Times New Roman" w:hAnsi="Times New Roman" w:cs="Times New Roman"/>
          <w:sz w:val="28"/>
          <w:szCs w:val="28"/>
          <w:lang w:val="kk-KZ" w:eastAsia="ru-RU"/>
        </w:rPr>
        <w:t xml:space="preserve">]. </w:t>
      </w:r>
      <w:r w:rsidRPr="00271168">
        <w:rPr>
          <w:rFonts w:ascii="Times New Roman" w:eastAsia="Times New Roman" w:hAnsi="Times New Roman" w:cs="Times New Roman"/>
          <w:sz w:val="28"/>
          <w:szCs w:val="28"/>
          <w:lang w:val="kk-KZ" w:eastAsia="ru-RU"/>
        </w:rPr>
        <w:t xml:space="preserve">Сапалы мазмұнды талдау теориядан туындайды және оның пәні коммуникацияны талдау болып табылады. Бұл жағдайда тек тіркелген/хатталған коммуникация талданады. Сапалы мазмұнды талдаудың  міндеттері гипотезаларды тұжырымдау, жаңа теорияларды құру, келесі материалдарды тереңдету, осы гипотезалар мен теорияларды жіктеу және тексеру болып табылады. Неміс зерттеушісі Ф.Меринг  сапалы мазмұнды талдаудың 5 саласын анықтайды: коммуникация  </w:t>
      </w:r>
      <w:r w:rsidRPr="00271168">
        <w:rPr>
          <w:rFonts w:ascii="Times New Roman" w:eastAsia="Times New Roman" w:hAnsi="Times New Roman" w:cs="Times New Roman"/>
          <w:sz w:val="28"/>
          <w:szCs w:val="28"/>
          <w:lang w:val="kk-KZ" w:eastAsia="ru-RU"/>
        </w:rPr>
        <w:lastRenderedPageBreak/>
        <w:t>(мазмұнды талдаудың өзі); герменевтика (интерпретация өнері ретінде); сапалы әлеуметтік зерттеулер (түсіндірме (интрепретация) парадигмасы); әдебиеттану және психология</w:t>
      </w:r>
      <w:r w:rsidR="00525CD2">
        <w:rPr>
          <w:rFonts w:ascii="Times New Roman" w:eastAsia="Times New Roman" w:hAnsi="Times New Roman" w:cs="Times New Roman"/>
          <w:sz w:val="28"/>
          <w:szCs w:val="28"/>
          <w:lang w:val="kk-KZ" w:eastAsia="ru-RU"/>
        </w:rPr>
        <w:t xml:space="preserve"> [1</w:t>
      </w:r>
      <w:r w:rsidR="00460F37">
        <w:rPr>
          <w:rFonts w:ascii="Times New Roman" w:eastAsia="Times New Roman" w:hAnsi="Times New Roman" w:cs="Times New Roman"/>
          <w:sz w:val="28"/>
          <w:szCs w:val="28"/>
          <w:lang w:val="kk-KZ" w:eastAsia="ru-RU"/>
        </w:rPr>
        <w:t>94</w:t>
      </w:r>
      <w:r w:rsidR="00525CD2">
        <w:rPr>
          <w:rFonts w:ascii="Times New Roman" w:eastAsia="Times New Roman" w:hAnsi="Times New Roman" w:cs="Times New Roman"/>
          <w:sz w:val="28"/>
          <w:szCs w:val="28"/>
          <w:lang w:val="kk-KZ" w:eastAsia="ru-RU"/>
        </w:rPr>
        <w:t>]</w:t>
      </w:r>
      <w:r w:rsidRPr="00271168">
        <w:rPr>
          <w:rFonts w:ascii="Times New Roman" w:eastAsia="Times New Roman" w:hAnsi="Times New Roman" w:cs="Times New Roman"/>
          <w:sz w:val="28"/>
          <w:szCs w:val="28"/>
          <w:lang w:val="kk-KZ" w:eastAsia="ru-RU"/>
        </w:rPr>
        <w:t>. Меринг сапалы контент-анализдің үш негізгі категориясын атайды</w:t>
      </w:r>
      <w:r>
        <w:rPr>
          <w:rFonts w:ascii="Times New Roman" w:eastAsia="Times New Roman" w:hAnsi="Times New Roman" w:cs="Times New Roman"/>
          <w:sz w:val="28"/>
          <w:szCs w:val="28"/>
          <w:lang w:val="kk-KZ" w:eastAsia="ru-RU"/>
        </w:rPr>
        <w:t>. Олар</w:t>
      </w:r>
      <w:r w:rsidRPr="00271168">
        <w:rPr>
          <w:rFonts w:ascii="Times New Roman" w:eastAsia="Times New Roman" w:hAnsi="Times New Roman" w:cs="Times New Roman"/>
          <w:sz w:val="28"/>
          <w:szCs w:val="28"/>
          <w:lang w:val="kk-KZ" w:eastAsia="ru-RU"/>
        </w:rPr>
        <w:t xml:space="preserve">: </w:t>
      </w:r>
      <w:r w:rsidRPr="006C75C8">
        <w:rPr>
          <w:rFonts w:ascii="Times New Roman" w:eastAsia="Times New Roman" w:hAnsi="Times New Roman" w:cs="Times New Roman"/>
          <w:sz w:val="28"/>
          <w:szCs w:val="28"/>
          <w:lang w:val="kk-KZ" w:eastAsia="ru-RU"/>
        </w:rPr>
        <w:t>мазмұнды қорытындылау, мазмұнды нақты зерттеу және құрылымдау.</w:t>
      </w:r>
      <w:r>
        <w:rPr>
          <w:rFonts w:ascii="Times New Roman" w:eastAsia="Times New Roman" w:hAnsi="Times New Roman" w:cs="Times New Roman"/>
          <w:sz w:val="28"/>
          <w:szCs w:val="28"/>
          <w:lang w:val="kk-KZ" w:eastAsia="ru-RU"/>
        </w:rPr>
        <w:t xml:space="preserve"> </w:t>
      </w:r>
      <w:r w:rsidRPr="00271168">
        <w:rPr>
          <w:rFonts w:ascii="Times New Roman" w:eastAsia="Times New Roman" w:hAnsi="Times New Roman" w:cs="Times New Roman"/>
          <w:sz w:val="28"/>
          <w:szCs w:val="28"/>
          <w:lang w:val="kk-KZ" w:eastAsia="ru-RU"/>
        </w:rPr>
        <w:t>Осы категориялардың ішінен мазмұнды нақты зерттеу мәтіндегі сұрақ тудыратын бөліктерін (ұғым-түс</w:t>
      </w:r>
      <w:r>
        <w:rPr>
          <w:rFonts w:ascii="Times New Roman" w:eastAsia="Times New Roman" w:hAnsi="Times New Roman" w:cs="Times New Roman"/>
          <w:sz w:val="28"/>
          <w:szCs w:val="28"/>
          <w:lang w:val="kk-KZ" w:eastAsia="ru-RU"/>
        </w:rPr>
        <w:t>і</w:t>
      </w:r>
      <w:r w:rsidRPr="00271168">
        <w:rPr>
          <w:rFonts w:ascii="Times New Roman" w:eastAsia="Times New Roman" w:hAnsi="Times New Roman" w:cs="Times New Roman"/>
          <w:sz w:val="28"/>
          <w:szCs w:val="28"/>
          <w:lang w:val="kk-KZ" w:eastAsia="ru-RU"/>
        </w:rPr>
        <w:t>ніктер, айтылымдар-высказывание) талдауға бағытталады</w:t>
      </w:r>
      <w:r>
        <w:rPr>
          <w:rFonts w:ascii="Times New Roman" w:eastAsia="Times New Roman" w:hAnsi="Times New Roman" w:cs="Times New Roman"/>
          <w:sz w:val="28"/>
          <w:szCs w:val="28"/>
          <w:lang w:val="kk-KZ" w:eastAsia="ru-RU"/>
        </w:rPr>
        <w:t>. Б</w:t>
      </w:r>
      <w:r w:rsidRPr="00271168">
        <w:rPr>
          <w:rFonts w:ascii="Times New Roman" w:eastAsia="Times New Roman" w:hAnsi="Times New Roman" w:cs="Times New Roman"/>
          <w:sz w:val="28"/>
          <w:szCs w:val="28"/>
          <w:lang w:val="kk-KZ" w:eastAsia="ru-RU"/>
        </w:rPr>
        <w:t xml:space="preserve">ұл зерттелген құбылыстардың мәні туралы түсінігімізді кеңейтуге мүмкіндік береді. Д.Рамазанның әңгімесіндегі тарихи оқиға мен тарихи тұлға жайындағы оқырманның қабылдау деңгейін анықтау үшін </w:t>
      </w:r>
      <w:r>
        <w:rPr>
          <w:rFonts w:ascii="Times New Roman" w:eastAsia="Times New Roman" w:hAnsi="Times New Roman" w:cs="Times New Roman"/>
          <w:sz w:val="28"/>
          <w:szCs w:val="28"/>
          <w:lang w:val="kk-KZ" w:eastAsia="ru-RU"/>
        </w:rPr>
        <w:t>жоғарыда көрсетілген сұрақтардың жауаптары бойынша с</w:t>
      </w:r>
      <w:r w:rsidRPr="00271168">
        <w:rPr>
          <w:rFonts w:ascii="Times New Roman" w:eastAsia="Times New Roman" w:hAnsi="Times New Roman" w:cs="Times New Roman"/>
          <w:sz w:val="28"/>
          <w:szCs w:val="28"/>
          <w:lang w:val="kk-KZ" w:eastAsia="ru-RU"/>
        </w:rPr>
        <w:t xml:space="preserve">апалы контент-анализ </w:t>
      </w:r>
      <w:r>
        <w:rPr>
          <w:rFonts w:ascii="Times New Roman" w:eastAsia="Times New Roman" w:hAnsi="Times New Roman" w:cs="Times New Roman"/>
          <w:sz w:val="28"/>
          <w:szCs w:val="28"/>
          <w:lang w:val="kk-KZ" w:eastAsia="ru-RU"/>
        </w:rPr>
        <w:t xml:space="preserve">тұрғысынан </w:t>
      </w:r>
      <w:r w:rsidRPr="00271168">
        <w:rPr>
          <w:rFonts w:ascii="Times New Roman" w:eastAsia="Times New Roman" w:hAnsi="Times New Roman" w:cs="Times New Roman"/>
          <w:sz w:val="28"/>
          <w:szCs w:val="28"/>
          <w:lang w:val="kk-KZ" w:eastAsia="ru-RU"/>
        </w:rPr>
        <w:t>интерпретация жаса</w:t>
      </w:r>
      <w:r>
        <w:rPr>
          <w:rFonts w:ascii="Times New Roman" w:eastAsia="Times New Roman" w:hAnsi="Times New Roman" w:cs="Times New Roman"/>
          <w:sz w:val="28"/>
          <w:szCs w:val="28"/>
          <w:lang w:val="kk-KZ" w:eastAsia="ru-RU"/>
        </w:rPr>
        <w:t>ймыз</w:t>
      </w:r>
      <w:r w:rsidRPr="00271168">
        <w:rPr>
          <w:rFonts w:ascii="Times New Roman" w:eastAsia="Times New Roman" w:hAnsi="Times New Roman" w:cs="Times New Roman"/>
          <w:sz w:val="28"/>
          <w:szCs w:val="28"/>
          <w:lang w:val="kk-KZ" w:eastAsia="ru-RU"/>
        </w:rPr>
        <w:t>.</w:t>
      </w:r>
      <w:r w:rsidRPr="00271168">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Аталмыш</w:t>
      </w:r>
      <w:r w:rsidRPr="00271168">
        <w:rPr>
          <w:rFonts w:ascii="Times New Roman" w:hAnsi="Times New Roman" w:cs="Times New Roman"/>
          <w:sz w:val="28"/>
          <w:szCs w:val="28"/>
          <w:lang w:val="kk-KZ"/>
        </w:rPr>
        <w:t xml:space="preserve"> әдісті пайдалану тарихи дискурсқа қатысты ғана емес </w:t>
      </w:r>
      <w:r>
        <w:rPr>
          <w:rFonts w:ascii="Times New Roman" w:hAnsi="Times New Roman" w:cs="Times New Roman"/>
          <w:sz w:val="28"/>
          <w:szCs w:val="28"/>
          <w:lang w:val="kk-KZ"/>
        </w:rPr>
        <w:t xml:space="preserve">әдеби-көркем дискурс, </w:t>
      </w:r>
      <w:r w:rsidRPr="00271168">
        <w:rPr>
          <w:rFonts w:ascii="Times New Roman" w:hAnsi="Times New Roman" w:cs="Times New Roman"/>
          <w:sz w:val="28"/>
          <w:szCs w:val="28"/>
          <w:lang w:val="kk-KZ"/>
        </w:rPr>
        <w:t>көркем мәтін саласында да жаңаша пайымдаулар жасауға көмектеседі.</w:t>
      </w:r>
    </w:p>
    <w:p w:rsidR="00D41A46" w:rsidRPr="00271168" w:rsidRDefault="00D41A46" w:rsidP="00D41A46">
      <w:pPr>
        <w:spacing w:after="0" w:line="240" w:lineRule="auto"/>
        <w:ind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Сонымен қатар осы жұмыста салыстырмалы-талдаулық әдісін қолдану арқылы тарихи деректегі оқиға мен көркем шығармадағы оқиғаларды салыстырып, олардың арасындағы ұқсастықтар мен айырмашылықтарды табуға, тарихи-көркем дискурстардың теориялық ерекшеліктерін сараптауға мүмкіндік аламыз. Әдетте, көркем шығармада бір ғана дискурс түрі кездеспейді. Ал тарихи жағдайлардың көркем мәтінде интерпретациялануының қарастырылуы күрделі процесс. Өйткені автор өмір сүріп отырған уақыттағы мәселемен нақты тарихи деректі байланыстыра отырып, жаңа мағына туындатпауы қажет. </w:t>
      </w:r>
    </w:p>
    <w:p w:rsidR="00D41A46" w:rsidRPr="0044150A" w:rsidRDefault="00D41A46" w:rsidP="00D41A46">
      <w:pPr>
        <w:spacing w:after="0" w:line="240" w:lineRule="auto"/>
        <w:ind w:firstLine="454"/>
        <w:jc w:val="both"/>
        <w:rPr>
          <w:rFonts w:ascii="Times New Roman" w:eastAsia="Calibri" w:hAnsi="Times New Roman" w:cs="Times New Roman"/>
          <w:sz w:val="28"/>
          <w:szCs w:val="28"/>
          <w:lang w:val="kk-KZ"/>
        </w:rPr>
      </w:pPr>
      <w:r w:rsidRPr="0044150A">
        <w:rPr>
          <w:rFonts w:ascii="Times New Roman" w:eastAsia="Calibri" w:hAnsi="Times New Roman" w:cs="Times New Roman"/>
          <w:sz w:val="28"/>
          <w:szCs w:val="28"/>
          <w:lang w:val="kk-KZ"/>
        </w:rPr>
        <w:t xml:space="preserve">Автор-мәтін-оқырман үштағанын (триадасын) зерттеуші ғалымдардың ойынша, автордың </w:t>
      </w:r>
      <w:r w:rsidR="00536624">
        <w:rPr>
          <w:rFonts w:ascii="Times New Roman" w:eastAsia="Calibri" w:hAnsi="Times New Roman" w:cs="Times New Roman"/>
          <w:sz w:val="28"/>
          <w:szCs w:val="28"/>
          <w:lang w:val="kk-KZ"/>
        </w:rPr>
        <w:t xml:space="preserve">идеясы тікелей оқырманға бағытталады. Автор көзқарасын толық түсініп, түйсінуі үшін оқырманның білім деңгейі де соған сай болуы керек. </w:t>
      </w:r>
      <w:r w:rsidRPr="0044150A">
        <w:rPr>
          <w:rFonts w:ascii="Times New Roman" w:eastAsia="Calibri" w:hAnsi="Times New Roman" w:cs="Times New Roman"/>
          <w:sz w:val="28"/>
          <w:szCs w:val="28"/>
          <w:lang w:val="kk-KZ"/>
        </w:rPr>
        <w:t>Дегенмен біздің ойымызша, кейінгі жылдары постколониалды қазақстандық қоғамдағы оқырманның көркем шығарманы қабылдау деңгейінің төмендігі байқалады. Бұны біздің зерттеудің нәтижелері айғақтай алады. Д.Рамазан әңгімесі негізінде құрастыр</w:t>
      </w:r>
      <w:r w:rsidR="00661A6B">
        <w:rPr>
          <w:rFonts w:ascii="Times New Roman" w:eastAsia="Calibri" w:hAnsi="Times New Roman" w:cs="Times New Roman"/>
          <w:sz w:val="28"/>
          <w:szCs w:val="28"/>
          <w:lang w:val="kk-KZ"/>
        </w:rPr>
        <w:t>ыл</w:t>
      </w:r>
      <w:r w:rsidRPr="0044150A">
        <w:rPr>
          <w:rFonts w:ascii="Times New Roman" w:eastAsia="Calibri" w:hAnsi="Times New Roman" w:cs="Times New Roman"/>
          <w:sz w:val="28"/>
          <w:szCs w:val="28"/>
          <w:lang w:val="kk-KZ"/>
        </w:rPr>
        <w:t>ған екі категорияға (оқиға және тұлға) арналған сұрақтарымыздың нәтижесі оқырманның шығарманы қабылдаудағы білім аясының төмендеп кеткенін байқатады.</w:t>
      </w:r>
    </w:p>
    <w:p w:rsidR="00D41A46" w:rsidRPr="0027091B" w:rsidRDefault="00D41A46" w:rsidP="00D41A46">
      <w:pPr>
        <w:spacing w:after="0" w:line="240" w:lineRule="auto"/>
        <w:ind w:firstLine="454"/>
        <w:jc w:val="both"/>
        <w:rPr>
          <w:rFonts w:ascii="Times New Roman" w:eastAsia="Calibri" w:hAnsi="Times New Roman" w:cs="Times New Roman"/>
          <w:sz w:val="28"/>
          <w:szCs w:val="28"/>
          <w:lang w:val="kk-KZ"/>
        </w:rPr>
      </w:pPr>
      <w:r w:rsidRPr="0027091B">
        <w:rPr>
          <w:rFonts w:ascii="Times New Roman" w:eastAsia="Calibri" w:hAnsi="Times New Roman" w:cs="Times New Roman"/>
          <w:sz w:val="28"/>
          <w:szCs w:val="28"/>
          <w:lang w:val="kk-KZ"/>
        </w:rPr>
        <w:t>Тарихи тұлғалар категориясы бойынша негізгі үш сұрақ қой</w:t>
      </w:r>
      <w:r>
        <w:rPr>
          <w:rFonts w:ascii="Times New Roman" w:eastAsia="Calibri" w:hAnsi="Times New Roman" w:cs="Times New Roman"/>
          <w:sz w:val="28"/>
          <w:szCs w:val="28"/>
          <w:lang w:val="kk-KZ"/>
        </w:rPr>
        <w:t>ылды</w:t>
      </w:r>
      <w:r w:rsidRPr="0027091B">
        <w:rPr>
          <w:rFonts w:ascii="Times New Roman" w:eastAsia="Calibri" w:hAnsi="Times New Roman" w:cs="Times New Roman"/>
          <w:sz w:val="28"/>
          <w:szCs w:val="28"/>
          <w:lang w:val="kk-KZ"/>
        </w:rPr>
        <w:t>:</w:t>
      </w:r>
    </w:p>
    <w:p w:rsidR="00D41A46" w:rsidRPr="0027091B" w:rsidRDefault="00C1144B" w:rsidP="00D41A46">
      <w:pPr>
        <w:numPr>
          <w:ilvl w:val="0"/>
          <w:numId w:val="6"/>
        </w:numPr>
        <w:spacing w:after="0" w:line="240" w:lineRule="auto"/>
        <w:ind w:left="0"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Шығармадағы Кетбұға кім? Ол жайлы бұрын естідіңіз бе? </w:t>
      </w:r>
    </w:p>
    <w:p w:rsidR="00D41A46" w:rsidRPr="0027091B" w:rsidRDefault="00C1144B" w:rsidP="00D41A46">
      <w:pPr>
        <w:numPr>
          <w:ilvl w:val="0"/>
          <w:numId w:val="6"/>
        </w:numPr>
        <w:spacing w:after="0" w:line="240" w:lineRule="auto"/>
        <w:ind w:left="0" w:firstLine="454"/>
        <w:contextualSpacing/>
        <w:jc w:val="both"/>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Бейбарыс сұлтан жайлы ойыңыз? Бұл тұлға жайлы не білесіз? </w:t>
      </w:r>
    </w:p>
    <w:p w:rsidR="00D41A46" w:rsidRPr="0027091B" w:rsidRDefault="00C1144B" w:rsidP="00D41A46">
      <w:pPr>
        <w:numPr>
          <w:ilvl w:val="0"/>
          <w:numId w:val="6"/>
        </w:numPr>
        <w:spacing w:after="0" w:line="240" w:lineRule="auto"/>
        <w:ind w:left="0" w:firstLine="454"/>
        <w:contextualSpacing/>
        <w:jc w:val="both"/>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Құтыз деген кім? </w:t>
      </w:r>
    </w:p>
    <w:p w:rsidR="00D41A46" w:rsidRDefault="00D41A46" w:rsidP="00D41A46">
      <w:pP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27091B">
        <w:rPr>
          <w:rFonts w:ascii="Times New Roman" w:eastAsia="Times New Roman" w:hAnsi="Times New Roman" w:cs="Times New Roman"/>
          <w:color w:val="202124"/>
          <w:spacing w:val="3"/>
          <w:sz w:val="28"/>
          <w:szCs w:val="28"/>
          <w:lang w:val="kk-KZ" w:eastAsia="ru-RU"/>
        </w:rPr>
        <w:t xml:space="preserve">Кетбұғаны оқырманның басым көпшілігі осы шығарма арқылы ғана танығаны жауаптардан байқалады. Негізінен, Кетбұға аңыз кейіпкері ретінде мектеп бағдарламасында оқытылады. Алайда сол ақпаратты тек 7 респондент қана атаған.  </w:t>
      </w:r>
    </w:p>
    <w:p w:rsidR="00D41A46" w:rsidRDefault="00D41A46" w:rsidP="00D41A46">
      <w:pPr>
        <w:spacing w:after="0" w:line="240" w:lineRule="auto"/>
        <w:ind w:firstLine="454"/>
        <w:jc w:val="both"/>
        <w:rPr>
          <w:rFonts w:ascii="Times New Roman" w:eastAsia="Times New Roman" w:hAnsi="Times New Roman" w:cs="Times New Roman"/>
          <w:color w:val="202124"/>
          <w:spacing w:val="3"/>
          <w:sz w:val="28"/>
          <w:szCs w:val="28"/>
          <w:lang w:val="kk-KZ" w:eastAsia="ru-RU"/>
        </w:rPr>
      </w:pPr>
    </w:p>
    <w:p w:rsidR="00D41A46" w:rsidRDefault="0059738A" w:rsidP="0059738A">
      <w:pPr>
        <w:spacing w:after="0" w:line="240" w:lineRule="auto"/>
        <w:rPr>
          <w:rFonts w:ascii="Times New Roman" w:eastAsia="Calibri" w:hAnsi="Times New Roman" w:cs="Times New Roman"/>
          <w:sz w:val="28"/>
          <w:szCs w:val="28"/>
          <w:lang w:val="kk-KZ"/>
        </w:rPr>
      </w:pPr>
      <w:r w:rsidRPr="0059738A">
        <w:rPr>
          <w:rFonts w:ascii="Times New Roman" w:eastAsia="Times New Roman" w:hAnsi="Times New Roman" w:cs="Times New Roman"/>
          <w:color w:val="202124"/>
          <w:spacing w:val="3"/>
          <w:sz w:val="28"/>
          <w:szCs w:val="28"/>
          <w:lang w:val="kk-KZ" w:eastAsia="ru-RU"/>
        </w:rPr>
        <w:t>К</w:t>
      </w:r>
      <w:r w:rsidR="00D41A46" w:rsidRPr="0059738A">
        <w:rPr>
          <w:rFonts w:ascii="Times New Roman" w:eastAsia="Times New Roman" w:hAnsi="Times New Roman" w:cs="Times New Roman"/>
          <w:color w:val="202124"/>
          <w:spacing w:val="3"/>
          <w:sz w:val="28"/>
          <w:szCs w:val="28"/>
          <w:lang w:val="kk-KZ" w:eastAsia="ru-RU"/>
        </w:rPr>
        <w:t>есте</w:t>
      </w:r>
      <w:r w:rsidRPr="0059738A">
        <w:rPr>
          <w:rFonts w:ascii="Times New Roman" w:eastAsia="Times New Roman" w:hAnsi="Times New Roman" w:cs="Times New Roman"/>
          <w:color w:val="202124"/>
          <w:spacing w:val="3"/>
          <w:sz w:val="28"/>
          <w:szCs w:val="28"/>
          <w:lang w:val="kk-KZ" w:eastAsia="ru-RU"/>
        </w:rPr>
        <w:t xml:space="preserve"> 1</w:t>
      </w:r>
      <w:r w:rsidR="00681E59">
        <w:rPr>
          <w:rFonts w:ascii="Times New Roman" w:eastAsia="Times New Roman" w:hAnsi="Times New Roman" w:cs="Times New Roman"/>
          <w:color w:val="202124"/>
          <w:spacing w:val="3"/>
          <w:sz w:val="28"/>
          <w:szCs w:val="28"/>
          <w:lang w:val="kk-KZ" w:eastAsia="ru-RU"/>
        </w:rPr>
        <w:t>3</w:t>
      </w:r>
      <w:r w:rsidRPr="0059738A">
        <w:rPr>
          <w:rFonts w:ascii="Times New Roman" w:eastAsia="Times New Roman" w:hAnsi="Times New Roman" w:cs="Times New Roman"/>
          <w:color w:val="202124"/>
          <w:spacing w:val="3"/>
          <w:sz w:val="28"/>
          <w:szCs w:val="28"/>
          <w:lang w:val="kk-KZ" w:eastAsia="ru-RU"/>
        </w:rPr>
        <w:t xml:space="preserve"> –</w:t>
      </w:r>
      <w:r w:rsidR="00D41A46">
        <w:rPr>
          <w:rFonts w:ascii="Times New Roman" w:eastAsia="Times New Roman" w:hAnsi="Times New Roman" w:cs="Times New Roman"/>
          <w:color w:val="202124"/>
          <w:spacing w:val="3"/>
          <w:sz w:val="28"/>
          <w:szCs w:val="28"/>
          <w:lang w:val="kk-KZ" w:eastAsia="ru-RU"/>
        </w:rPr>
        <w:t xml:space="preserve"> </w:t>
      </w:r>
      <w:r w:rsidR="00D41A46" w:rsidRPr="0027091B">
        <w:rPr>
          <w:rFonts w:ascii="Times New Roman" w:eastAsia="Calibri" w:hAnsi="Times New Roman" w:cs="Times New Roman"/>
          <w:sz w:val="28"/>
          <w:szCs w:val="28"/>
          <w:lang w:val="kk-KZ"/>
        </w:rPr>
        <w:t>Тарихи тұлғалар категориясы бойынша</w:t>
      </w:r>
      <w:r w:rsidR="00D41A46">
        <w:rPr>
          <w:rFonts w:ascii="Times New Roman" w:eastAsia="Calibri" w:hAnsi="Times New Roman" w:cs="Times New Roman"/>
          <w:sz w:val="28"/>
          <w:szCs w:val="28"/>
          <w:lang w:val="kk-KZ"/>
        </w:rPr>
        <w:t xml:space="preserve"> жауап</w:t>
      </w:r>
    </w:p>
    <w:p w:rsidR="00D41A46" w:rsidRPr="0027091B" w:rsidRDefault="00D41A46" w:rsidP="00D41A46">
      <w:pPr>
        <w:spacing w:after="0" w:line="240" w:lineRule="auto"/>
        <w:ind w:firstLine="454"/>
        <w:jc w:val="center"/>
        <w:rPr>
          <w:rFonts w:ascii="Times New Roman" w:eastAsia="Times New Roman" w:hAnsi="Times New Roman" w:cs="Times New Roman"/>
          <w:color w:val="202124"/>
          <w:spacing w:val="3"/>
          <w:sz w:val="28"/>
          <w:szCs w:val="28"/>
          <w:lang w:val="kk-KZ" w:eastAsia="ru-RU"/>
        </w:rPr>
      </w:pPr>
    </w:p>
    <w:p w:rsidR="00D41A46"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Кетбұға- ұлы жыршы, орта жүзден шыққан. </w:t>
      </w:r>
      <w:r w:rsidRPr="00C1144B">
        <w:rPr>
          <w:rFonts w:ascii="Times New Roman" w:eastAsia="Times New Roman" w:hAnsi="Times New Roman" w:cs="Times New Roman"/>
          <w:color w:val="202124"/>
          <w:spacing w:val="3"/>
          <w:sz w:val="28"/>
          <w:szCs w:val="28"/>
          <w:highlight w:val="green"/>
          <w:lang w:val="kk-KZ" w:eastAsia="ru-RU"/>
        </w:rPr>
        <w:t>Кетбұғадай билерден, кеңес сұрар күн қайда?! деген Доспамбеттің толғауы да бар.</w:t>
      </w:r>
    </w:p>
    <w:p w:rsidR="00C1144B" w:rsidRPr="00C1144B" w:rsidRDefault="00C1144B" w:rsidP="00C1144B">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color w:val="202124"/>
          <w:spacing w:val="3"/>
          <w:sz w:val="28"/>
          <w:szCs w:val="28"/>
          <w:lang w:val="kk-KZ" w:eastAsia="ru-RU"/>
        </w:rPr>
      </w:pPr>
      <w:r>
        <w:rPr>
          <w:rFonts w:ascii="Times New Roman" w:eastAsia="Times New Roman" w:hAnsi="Times New Roman" w:cs="Times New Roman"/>
          <w:color w:val="202124"/>
          <w:spacing w:val="3"/>
          <w:sz w:val="28"/>
          <w:szCs w:val="28"/>
          <w:lang w:val="kk-KZ" w:eastAsia="ru-RU"/>
        </w:rPr>
        <w:lastRenderedPageBreak/>
        <w:t>13-кесте жалғасы</w:t>
      </w:r>
    </w:p>
    <w:p w:rsidR="00D41A46" w:rsidRPr="00C1144B"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Кетбұғаны </w:t>
      </w:r>
      <w:r w:rsidRPr="00C1144B">
        <w:rPr>
          <w:rFonts w:ascii="Times New Roman" w:eastAsia="Times New Roman" w:hAnsi="Times New Roman" w:cs="Times New Roman"/>
          <w:color w:val="202124"/>
          <w:spacing w:val="3"/>
          <w:sz w:val="28"/>
          <w:szCs w:val="28"/>
          <w:highlight w:val="green"/>
          <w:lang w:val="kk-KZ" w:eastAsia="ru-RU"/>
        </w:rPr>
        <w:t>әйгілі жырау, би деп</w:t>
      </w:r>
      <w:r w:rsidRPr="00C1144B">
        <w:rPr>
          <w:rFonts w:ascii="Times New Roman" w:eastAsia="Times New Roman" w:hAnsi="Times New Roman" w:cs="Times New Roman"/>
          <w:color w:val="202124"/>
          <w:spacing w:val="3"/>
          <w:sz w:val="28"/>
          <w:szCs w:val="28"/>
          <w:lang w:val="kk-KZ" w:eastAsia="ru-RU"/>
        </w:rPr>
        <w:t xml:space="preserve"> таныдым. </w:t>
      </w:r>
      <w:r w:rsidRPr="00C1144B">
        <w:rPr>
          <w:rFonts w:ascii="Times New Roman" w:eastAsia="Times New Roman" w:hAnsi="Times New Roman" w:cs="Times New Roman"/>
          <w:color w:val="202124"/>
          <w:spacing w:val="3"/>
          <w:sz w:val="28"/>
          <w:szCs w:val="28"/>
          <w:highlight w:val="green"/>
          <w:lang w:val="kk-KZ" w:eastAsia="ru-RU"/>
        </w:rPr>
        <w:t>Сонымен қатар оның аңыз кейіпкер екенінен хабарым бар.</w:t>
      </w:r>
    </w:p>
    <w:p w:rsidR="00D41A46" w:rsidRPr="00C1144B"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Мөңке қаған қайтыс болған шағында Кетбұғаға елді аманат етіп қалдырады.Кетбұға жасы ұлғайған болса да,өлімнен тайсалмай,ел үшін,жер үшін өз жаңын пида етеді.Құтызға айтқан астарлы сөздерінен оның шындықты шіміркенбей айтатын шыншылдығын аңғарамыз. Бұрындары Кетбұға </w:t>
      </w:r>
      <w:r w:rsidRPr="00C1144B">
        <w:rPr>
          <w:rFonts w:ascii="Times New Roman" w:eastAsia="Times New Roman" w:hAnsi="Times New Roman" w:cs="Times New Roman"/>
          <w:color w:val="202124"/>
          <w:spacing w:val="3"/>
          <w:sz w:val="28"/>
          <w:szCs w:val="28"/>
          <w:highlight w:val="green"/>
          <w:lang w:val="kk-KZ" w:eastAsia="ru-RU"/>
        </w:rPr>
        <w:t>жайлы тарих қойнауларынан естігенмін</w:t>
      </w:r>
      <w:r w:rsidRPr="00C1144B">
        <w:rPr>
          <w:rFonts w:ascii="Times New Roman" w:eastAsia="Times New Roman" w:hAnsi="Times New Roman" w:cs="Times New Roman"/>
          <w:color w:val="202124"/>
          <w:spacing w:val="3"/>
          <w:sz w:val="28"/>
          <w:szCs w:val="28"/>
          <w:lang w:val="kk-KZ" w:eastAsia="ru-RU"/>
        </w:rPr>
        <w:t>.</w:t>
      </w:r>
    </w:p>
    <w:p w:rsidR="00D41A46" w:rsidRPr="00C1144B"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Кетбұға қолбасшы, ел ағасы, атақты би. Бұрын Кетбұға жайлы </w:t>
      </w:r>
      <w:r w:rsidRPr="00C1144B">
        <w:rPr>
          <w:rFonts w:ascii="Times New Roman" w:eastAsia="Times New Roman" w:hAnsi="Times New Roman" w:cs="Times New Roman"/>
          <w:color w:val="202124"/>
          <w:spacing w:val="3"/>
          <w:sz w:val="28"/>
          <w:szCs w:val="28"/>
          <w:highlight w:val="green"/>
          <w:lang w:val="kk-KZ" w:eastAsia="ru-RU"/>
        </w:rPr>
        <w:t>түрлі аңыз-әңгімелерде көптеп естігенмін. Жырау, сазгер, күйші ретінде білетінмі</w:t>
      </w:r>
      <w:r w:rsidRPr="00C1144B">
        <w:rPr>
          <w:rFonts w:ascii="Times New Roman" w:eastAsia="Times New Roman" w:hAnsi="Times New Roman" w:cs="Times New Roman"/>
          <w:color w:val="202124"/>
          <w:spacing w:val="3"/>
          <w:sz w:val="28"/>
          <w:szCs w:val="28"/>
          <w:lang w:val="kk-KZ" w:eastAsia="ru-RU"/>
        </w:rPr>
        <w:t>н.</w:t>
      </w:r>
    </w:p>
    <w:p w:rsidR="00D41A46" w:rsidRPr="00C1144B"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Кетбұға ноян шығарманың негізі джеп айтсақ қателеспегеніміз. Шығарманың басында сайын даласының саф ауасы мен дархан жерін сағынған қыпшақ баласының халі, сағынышы суреттеледі. Елін, жерін қайтсем сақтап қаламын деген ұлт қамын ойлаған азаматтың шарасыз күйі мен халқының қиян кешті соғыс жылдарындағы аянышты күйі баяндалады. Осы орайда ,Кетбұға қыпшақ даласына қауіптөңдірген моңғол шапқыншылығы кезінде елін сақтап қалу үшін ой өрісі мен халқының биік танымының арқасында беделді орынға ие болады. Кетбұға </w:t>
      </w:r>
      <w:r w:rsidRPr="00C1144B">
        <w:rPr>
          <w:rFonts w:ascii="Times New Roman" w:eastAsia="Times New Roman" w:hAnsi="Times New Roman" w:cs="Times New Roman"/>
          <w:color w:val="202124"/>
          <w:spacing w:val="3"/>
          <w:sz w:val="28"/>
          <w:szCs w:val="28"/>
          <w:highlight w:val="yellow"/>
          <w:lang w:val="kk-KZ" w:eastAsia="ru-RU"/>
        </w:rPr>
        <w:t>турасында тарих беттерінен</w:t>
      </w:r>
      <w:r w:rsidRPr="00C1144B">
        <w:rPr>
          <w:rFonts w:ascii="Times New Roman" w:eastAsia="Times New Roman" w:hAnsi="Times New Roman" w:cs="Times New Roman"/>
          <w:color w:val="202124"/>
          <w:spacing w:val="3"/>
          <w:sz w:val="28"/>
          <w:szCs w:val="28"/>
          <w:lang w:val="kk-KZ" w:eastAsia="ru-RU"/>
        </w:rPr>
        <w:t xml:space="preserve"> естуім бар.</w:t>
      </w:r>
    </w:p>
    <w:p w:rsidR="00D41A46" w:rsidRPr="00C1144B"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Найман хандығында өмір кешкен,кейін Шыңғыс хан Найман хандығын басып алғаннан кейін,Шыңғыс ханға қызмет етіп, сенімді кеңесшісі болып,талай шайқастың қолбасшысы болд</w:t>
      </w:r>
      <w:r w:rsidRPr="00C1144B">
        <w:rPr>
          <w:rFonts w:ascii="Times New Roman" w:eastAsia="Times New Roman" w:hAnsi="Times New Roman" w:cs="Times New Roman"/>
          <w:color w:val="202124"/>
          <w:spacing w:val="3"/>
          <w:sz w:val="28"/>
          <w:szCs w:val="28"/>
          <w:highlight w:val="green"/>
          <w:lang w:val="kk-KZ" w:eastAsia="ru-RU"/>
        </w:rPr>
        <w:t>ы. Аңыз кейіпкері,жыршы.</w:t>
      </w:r>
    </w:p>
    <w:p w:rsidR="00D41A46" w:rsidRPr="00C1144B" w:rsidRDefault="00D41A46" w:rsidP="0059738A">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highlight w:val="green"/>
          <w:lang w:val="kk-KZ" w:eastAsia="ru-RU"/>
        </w:rPr>
        <w:t>Әдебиет пәнің оқыған уақытта</w:t>
      </w:r>
      <w:r w:rsidRPr="00C1144B">
        <w:rPr>
          <w:rFonts w:ascii="Times New Roman" w:eastAsia="Times New Roman" w:hAnsi="Times New Roman" w:cs="Times New Roman"/>
          <w:color w:val="202124"/>
          <w:spacing w:val="3"/>
          <w:sz w:val="28"/>
          <w:szCs w:val="28"/>
          <w:lang w:val="kk-KZ" w:eastAsia="ru-RU"/>
        </w:rPr>
        <w:t xml:space="preserve"> Кетбұғаны жырау, жыршы деп таныған болатынмын. Сонымен қатар, </w:t>
      </w:r>
      <w:r w:rsidRPr="00C1144B">
        <w:rPr>
          <w:rFonts w:ascii="Times New Roman" w:eastAsia="Times New Roman" w:hAnsi="Times New Roman" w:cs="Times New Roman"/>
          <w:color w:val="202124"/>
          <w:spacing w:val="3"/>
          <w:sz w:val="28"/>
          <w:szCs w:val="28"/>
          <w:highlight w:val="green"/>
          <w:lang w:val="kk-KZ" w:eastAsia="ru-RU"/>
        </w:rPr>
        <w:t>Кетбұғаны аңыз кейіпкері</w:t>
      </w:r>
      <w:r w:rsidRPr="00C1144B">
        <w:rPr>
          <w:rFonts w:ascii="Times New Roman" w:eastAsia="Times New Roman" w:hAnsi="Times New Roman" w:cs="Times New Roman"/>
          <w:color w:val="202124"/>
          <w:spacing w:val="3"/>
          <w:sz w:val="28"/>
          <w:szCs w:val="28"/>
          <w:lang w:val="kk-KZ" w:eastAsia="ru-RU"/>
        </w:rPr>
        <w:t xml:space="preserve"> ретінде жақсы танимын.</w:t>
      </w:r>
    </w:p>
    <w:p w:rsidR="00D41A46" w:rsidRPr="00475D34" w:rsidRDefault="00D41A46" w:rsidP="00D41A46">
      <w:pPr>
        <w:spacing w:after="0" w:line="240" w:lineRule="auto"/>
        <w:ind w:firstLine="454"/>
        <w:jc w:val="both"/>
        <w:rPr>
          <w:rFonts w:ascii="Times New Roman" w:eastAsia="Times New Roman" w:hAnsi="Times New Roman" w:cs="Times New Roman"/>
          <w:color w:val="202124"/>
          <w:spacing w:val="3"/>
          <w:sz w:val="24"/>
          <w:szCs w:val="24"/>
          <w:lang w:val="kk-KZ" w:eastAsia="ru-RU"/>
        </w:rPr>
      </w:pPr>
    </w:p>
    <w:p w:rsidR="00D41A46" w:rsidRDefault="00D41A46" w:rsidP="00D41A46">
      <w:pPr>
        <w:spacing w:after="0" w:line="240" w:lineRule="auto"/>
        <w:ind w:firstLine="454"/>
        <w:jc w:val="both"/>
        <w:rPr>
          <w:rFonts w:ascii="Times New Roman" w:eastAsia="Calibri" w:hAnsi="Times New Roman" w:cs="Times New Roman"/>
          <w:color w:val="202124"/>
          <w:spacing w:val="2"/>
          <w:sz w:val="28"/>
          <w:szCs w:val="28"/>
          <w:shd w:val="clear" w:color="auto" w:fill="FFFFFF"/>
          <w:lang w:val="kk-KZ"/>
        </w:rPr>
      </w:pPr>
      <w:r w:rsidRPr="0027091B">
        <w:rPr>
          <w:rFonts w:ascii="Times New Roman" w:eastAsia="Calibri" w:hAnsi="Times New Roman" w:cs="Times New Roman"/>
          <w:color w:val="202124"/>
          <w:spacing w:val="2"/>
          <w:sz w:val="28"/>
          <w:szCs w:val="28"/>
          <w:shd w:val="clear" w:color="auto" w:fill="FFFFFF"/>
          <w:lang w:val="kk-KZ"/>
        </w:rPr>
        <w:t xml:space="preserve">Бейбарыс сұлтан жайлы оқырманның біршама түсінігі бар. Себебі берілген жауаптарда 18 респонденттің 15-і Бейбарыс сұлтан жайлы шығармадан бөлек мектеп бағдарламасында оқытылатын кейбір деректерді келтірген. </w:t>
      </w:r>
    </w:p>
    <w:p w:rsidR="0059738A" w:rsidRDefault="0059738A" w:rsidP="0059738A">
      <w:pPr>
        <w:spacing w:after="0" w:line="240" w:lineRule="auto"/>
        <w:jc w:val="both"/>
        <w:rPr>
          <w:rFonts w:ascii="Times New Roman" w:eastAsia="Times New Roman" w:hAnsi="Times New Roman" w:cs="Times New Roman"/>
          <w:color w:val="202124"/>
          <w:spacing w:val="3"/>
          <w:sz w:val="28"/>
          <w:szCs w:val="28"/>
          <w:highlight w:val="yellow"/>
          <w:lang w:val="kk-KZ" w:eastAsia="ru-RU"/>
        </w:rPr>
      </w:pPr>
    </w:p>
    <w:p w:rsidR="00D41A46" w:rsidRDefault="002507BF" w:rsidP="0059738A">
      <w:pPr>
        <w:spacing w:after="0" w:line="240" w:lineRule="auto"/>
        <w:jc w:val="both"/>
        <w:rPr>
          <w:rFonts w:ascii="Times New Roman" w:eastAsia="Times New Roman" w:hAnsi="Times New Roman" w:cs="Times New Roman"/>
          <w:color w:val="202124"/>
          <w:spacing w:val="3"/>
          <w:sz w:val="28"/>
          <w:szCs w:val="28"/>
          <w:lang w:val="kk-KZ" w:eastAsia="ru-RU"/>
        </w:rPr>
      </w:pPr>
      <w:r w:rsidRPr="0059738A">
        <w:rPr>
          <w:rFonts w:ascii="Times New Roman" w:eastAsia="Times New Roman" w:hAnsi="Times New Roman" w:cs="Times New Roman"/>
          <w:color w:val="202124"/>
          <w:spacing w:val="3"/>
          <w:sz w:val="28"/>
          <w:szCs w:val="28"/>
          <w:lang w:val="kk-KZ" w:eastAsia="ru-RU"/>
        </w:rPr>
        <w:t>1</w:t>
      </w:r>
      <w:r w:rsidR="00681E59">
        <w:rPr>
          <w:rFonts w:ascii="Times New Roman" w:eastAsia="Times New Roman" w:hAnsi="Times New Roman" w:cs="Times New Roman"/>
          <w:color w:val="202124"/>
          <w:spacing w:val="3"/>
          <w:sz w:val="28"/>
          <w:szCs w:val="28"/>
          <w:lang w:val="kk-KZ" w:eastAsia="ru-RU"/>
        </w:rPr>
        <w:t>3</w:t>
      </w:r>
      <w:r w:rsidRPr="0059738A">
        <w:rPr>
          <w:rFonts w:ascii="Times New Roman" w:eastAsia="Times New Roman" w:hAnsi="Times New Roman" w:cs="Times New Roman"/>
          <w:color w:val="202124"/>
          <w:spacing w:val="3"/>
          <w:sz w:val="28"/>
          <w:szCs w:val="28"/>
          <w:lang w:val="kk-KZ" w:eastAsia="ru-RU"/>
        </w:rPr>
        <w:t>-кесте</w:t>
      </w:r>
      <w:r w:rsidR="0059738A">
        <w:rPr>
          <w:rFonts w:ascii="Times New Roman" w:eastAsia="Times New Roman" w:hAnsi="Times New Roman" w:cs="Times New Roman"/>
          <w:color w:val="202124"/>
          <w:spacing w:val="3"/>
          <w:sz w:val="28"/>
          <w:szCs w:val="28"/>
          <w:lang w:val="kk-KZ" w:eastAsia="ru-RU"/>
        </w:rPr>
        <w:t xml:space="preserve"> жалғасы</w:t>
      </w:r>
    </w:p>
    <w:p w:rsidR="0059738A" w:rsidRDefault="0059738A" w:rsidP="0059738A">
      <w:pPr>
        <w:spacing w:after="0" w:line="240" w:lineRule="auto"/>
        <w:jc w:val="both"/>
        <w:rPr>
          <w:rFonts w:ascii="Times New Roman" w:eastAsia="Times New Roman" w:hAnsi="Times New Roman" w:cs="Times New Roman"/>
          <w:color w:val="202124"/>
          <w:spacing w:val="3"/>
          <w:sz w:val="28"/>
          <w:szCs w:val="28"/>
          <w:lang w:val="kk-KZ" w:eastAsia="ru-RU"/>
        </w:rPr>
      </w:pP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Бейбарыс сұлтан – мәмлүк мемлекетінің төртінші сұлтаны. Көп деректерде мұсылманға </w:t>
      </w:r>
      <w:r w:rsidRPr="00C1144B">
        <w:rPr>
          <w:rFonts w:ascii="Times New Roman" w:eastAsia="Times New Roman" w:hAnsi="Times New Roman" w:cs="Times New Roman"/>
          <w:color w:val="202124"/>
          <w:spacing w:val="3"/>
          <w:sz w:val="28"/>
          <w:szCs w:val="28"/>
          <w:highlight w:val="green"/>
          <w:lang w:val="kk-KZ" w:eastAsia="ru-RU"/>
        </w:rPr>
        <w:t>еркіндік алып берген сұлтан деп айтады.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Бейбарыс сұлтан тарихта аты шыққан жаулап алушы, көреген қолбасшы, ерекше ақыл-ой иесі ретінде танылған. Бейбарыстың қолбасшылық, басқарушылық қасиеттері ел арасында кең таралған. Сұлтан образы шығармада қатулы мінез бен суық ми арқылы жеткізілген.</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Бейбарыс Мысырда билік құрған сұлтан. Беріш руынан шыққан атақты батыр.</w:t>
      </w:r>
    </w:p>
    <w:p w:rsidR="00D41A46"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Сұлтан Бейбарысты әйгілі </w:t>
      </w:r>
      <w:r w:rsidRPr="00C1144B">
        <w:rPr>
          <w:rFonts w:ascii="Times New Roman" w:eastAsia="Times New Roman" w:hAnsi="Times New Roman" w:cs="Times New Roman"/>
          <w:color w:val="202124"/>
          <w:spacing w:val="3"/>
          <w:sz w:val="28"/>
          <w:szCs w:val="28"/>
          <w:highlight w:val="green"/>
          <w:lang w:val="kk-KZ" w:eastAsia="ru-RU"/>
        </w:rPr>
        <w:t>Мысыр патшасы деп танып келем</w:t>
      </w:r>
      <w:r w:rsidRPr="00C1144B">
        <w:rPr>
          <w:rFonts w:ascii="Times New Roman" w:eastAsia="Times New Roman" w:hAnsi="Times New Roman" w:cs="Times New Roman"/>
          <w:color w:val="202124"/>
          <w:spacing w:val="3"/>
          <w:sz w:val="28"/>
          <w:szCs w:val="28"/>
          <w:lang w:val="kk-KZ" w:eastAsia="ru-RU"/>
        </w:rPr>
        <w:t>. Алайда оның өмір сүру жылдары Моңғол хандығының хронологиясымен сәйкес келетініне мән бермеппін.</w:t>
      </w:r>
    </w:p>
    <w:p w:rsidR="00C1144B" w:rsidRPr="00C1144B" w:rsidRDefault="00C1144B" w:rsidP="00C1144B">
      <w:pPr>
        <w:pBdr>
          <w:top w:val="single" w:sz="4" w:space="1" w:color="auto"/>
          <w:left w:val="single" w:sz="4" w:space="1"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color w:val="202124"/>
          <w:spacing w:val="3"/>
          <w:sz w:val="28"/>
          <w:szCs w:val="28"/>
          <w:lang w:val="kk-KZ" w:eastAsia="ru-RU"/>
        </w:rPr>
      </w:pPr>
      <w:r>
        <w:rPr>
          <w:rFonts w:ascii="Times New Roman" w:eastAsia="Times New Roman" w:hAnsi="Times New Roman" w:cs="Times New Roman"/>
          <w:color w:val="202124"/>
          <w:spacing w:val="3"/>
          <w:sz w:val="28"/>
          <w:szCs w:val="28"/>
          <w:lang w:val="kk-KZ" w:eastAsia="ru-RU"/>
        </w:rPr>
        <w:lastRenderedPageBreak/>
        <w:t>13-кесте жалғасы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highlight w:val="green"/>
          <w:lang w:val="kk-KZ" w:eastAsia="ru-RU"/>
        </w:rPr>
        <w:t>Бейбарыс сұлтан жалпы мысыр еліне құлдыққа барған қазақ деп айтылады</w:t>
      </w:r>
      <w:r w:rsidRPr="00C1144B">
        <w:rPr>
          <w:rFonts w:ascii="Times New Roman" w:eastAsia="Times New Roman" w:hAnsi="Times New Roman" w:cs="Times New Roman"/>
          <w:color w:val="202124"/>
          <w:spacing w:val="3"/>
          <w:sz w:val="28"/>
          <w:szCs w:val="28"/>
          <w:lang w:val="kk-KZ" w:eastAsia="ru-RU"/>
        </w:rPr>
        <w:t>. Кейін өзінің ақылы мен білімі арқасында жат елдің сұлтандығына дейін көтерілген. Бейбарыс сұлтан қазақтағы "өзге елде сұлтан болғанша, өз еліңде ұлтан бол" деген мақалмен ассоциацияланады.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Бейбарыс сұлтан мәмлүктердің патшасы. </w:t>
      </w:r>
      <w:r w:rsidRPr="00C1144B">
        <w:rPr>
          <w:rFonts w:ascii="Times New Roman" w:eastAsia="Times New Roman" w:hAnsi="Times New Roman" w:cs="Times New Roman"/>
          <w:color w:val="202124"/>
          <w:spacing w:val="3"/>
          <w:sz w:val="28"/>
          <w:szCs w:val="28"/>
          <w:highlight w:val="green"/>
          <w:lang w:val="kk-KZ" w:eastAsia="ru-RU"/>
        </w:rPr>
        <w:t>Мысыр елінде өз патшалығын құрған, қарадан хандық дәрежеге көтерілген жаужүрек патша.</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Сұлтан Бейбарыс Мысырда билік құрған </w:t>
      </w:r>
      <w:r w:rsidRPr="00C1144B">
        <w:rPr>
          <w:rFonts w:ascii="Times New Roman" w:eastAsia="Times New Roman" w:hAnsi="Times New Roman" w:cs="Times New Roman"/>
          <w:color w:val="202124"/>
          <w:spacing w:val="3"/>
          <w:sz w:val="28"/>
          <w:szCs w:val="28"/>
          <w:highlight w:val="green"/>
          <w:lang w:val="kk-KZ" w:eastAsia="ru-RU"/>
        </w:rPr>
        <w:t>сұлтан. Өзінің тарихта аты өшпестей ізін қалдырған тұлғалардың бірі.</w:t>
      </w:r>
      <w:r w:rsidRPr="00C1144B">
        <w:rPr>
          <w:rFonts w:ascii="Times New Roman" w:eastAsia="Times New Roman" w:hAnsi="Times New Roman" w:cs="Times New Roman"/>
          <w:color w:val="202124"/>
          <w:spacing w:val="3"/>
          <w:sz w:val="28"/>
          <w:szCs w:val="28"/>
          <w:lang w:val="kk-KZ" w:eastAsia="ru-RU"/>
        </w:rPr>
        <w:t xml:space="preserve"> Қырандай қомдана түскен қолбасшы ретінде сипатталды.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Ұлтандықтан сұлтандыққа жеткен түркі адамы.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Бейбарыс сұлтан, меніңше, нағыз қыпшақ азаматы, өзінің түп-тамырын, ұлтын, жеріне деген сүйіспеншілігі, әділдігі, ақыл-парасаты бойына дарыған азамат. Бейбарыс сұлтан турасында </w:t>
      </w:r>
      <w:r w:rsidRPr="00C1144B">
        <w:rPr>
          <w:rFonts w:ascii="Times New Roman" w:eastAsia="Times New Roman" w:hAnsi="Times New Roman" w:cs="Times New Roman"/>
          <w:color w:val="202124"/>
          <w:spacing w:val="3"/>
          <w:sz w:val="28"/>
          <w:szCs w:val="28"/>
          <w:highlight w:val="green"/>
          <w:lang w:val="kk-KZ" w:eastAsia="ru-RU"/>
        </w:rPr>
        <w:t>мектеп қабырғасында естуім бар</w:t>
      </w:r>
      <w:r w:rsidRPr="00C1144B">
        <w:rPr>
          <w:rFonts w:ascii="Times New Roman" w:eastAsia="Times New Roman" w:hAnsi="Times New Roman" w:cs="Times New Roman"/>
          <w:color w:val="202124"/>
          <w:spacing w:val="3"/>
          <w:sz w:val="28"/>
          <w:szCs w:val="28"/>
          <w:lang w:val="kk-KZ" w:eastAsia="ru-RU"/>
        </w:rPr>
        <w:t>. Египет еліне билік жүргізген сұлтан ретінде тарих беттерінен де танимыз.</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Басып алушы, мықты қолбасшы. Сұлтанның жауыздығы туралы деректерде аз емес. Мәмлүк сұлтанның әділдігі және оның ел арасында </w:t>
      </w:r>
      <w:r w:rsidRPr="00C1144B">
        <w:rPr>
          <w:rFonts w:ascii="Times New Roman" w:eastAsia="Times New Roman" w:hAnsi="Times New Roman" w:cs="Times New Roman"/>
          <w:color w:val="202124"/>
          <w:spacing w:val="3"/>
          <w:sz w:val="28"/>
          <w:szCs w:val="28"/>
          <w:highlight w:val="green"/>
          <w:lang w:val="kk-KZ" w:eastAsia="ru-RU"/>
        </w:rPr>
        <w:t xml:space="preserve">абыройлы екендігі бізге мәлім </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Бейбарыс сұлтан Мысыр елінің сұлтан, кіші </w:t>
      </w:r>
      <w:r w:rsidRPr="00C1144B">
        <w:rPr>
          <w:rFonts w:ascii="Times New Roman" w:eastAsia="Times New Roman" w:hAnsi="Times New Roman" w:cs="Times New Roman"/>
          <w:color w:val="202124"/>
          <w:spacing w:val="3"/>
          <w:sz w:val="28"/>
          <w:szCs w:val="28"/>
          <w:highlight w:val="green"/>
          <w:lang w:val="kk-KZ" w:eastAsia="ru-RU"/>
        </w:rPr>
        <w:t>кезінде құлдыққа сатылып</w:t>
      </w:r>
      <w:r w:rsidRPr="00C1144B">
        <w:rPr>
          <w:rFonts w:ascii="Times New Roman" w:eastAsia="Times New Roman" w:hAnsi="Times New Roman" w:cs="Times New Roman"/>
          <w:color w:val="202124"/>
          <w:spacing w:val="3"/>
          <w:sz w:val="28"/>
          <w:szCs w:val="28"/>
          <w:lang w:val="kk-KZ" w:eastAsia="ru-RU"/>
        </w:rPr>
        <w:t xml:space="preserve"> кейін сұлтан болған адам.</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highlight w:val="green"/>
          <w:lang w:val="kk-KZ" w:eastAsia="ru-RU"/>
        </w:rPr>
        <w:t>Құлдықтан сұлтандыққа дейін көтерілген</w:t>
      </w:r>
      <w:r w:rsidRPr="00C1144B">
        <w:rPr>
          <w:rFonts w:ascii="Times New Roman" w:eastAsia="Times New Roman" w:hAnsi="Times New Roman" w:cs="Times New Roman"/>
          <w:color w:val="202124"/>
          <w:spacing w:val="3"/>
          <w:sz w:val="28"/>
          <w:szCs w:val="28"/>
          <w:lang w:val="kk-KZ" w:eastAsia="ru-RU"/>
        </w:rPr>
        <w:t xml:space="preserve"> ұлы тұлға. Құтызды өлтіргеннен кейін, Мысыр яғни Египет елінде сұлтан болады. Батыр, Сұлтан, Түркі елдері мен Мысыр халқы үшін даңқты тұлға.</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Бейбарыс нағыз хан, өктем, өршіл</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Менің білуімше, Бейбарыс сұлтан қазақ жерінде туылған қазақ баласы. Оның өмірін аңыз іспеттес айтылып жатады. Бейбарыстың </w:t>
      </w:r>
      <w:r w:rsidRPr="00C1144B">
        <w:rPr>
          <w:rFonts w:ascii="Times New Roman" w:eastAsia="Times New Roman" w:hAnsi="Times New Roman" w:cs="Times New Roman"/>
          <w:color w:val="202124"/>
          <w:spacing w:val="3"/>
          <w:sz w:val="28"/>
          <w:szCs w:val="28"/>
          <w:highlight w:val="green"/>
          <w:lang w:val="kk-KZ" w:eastAsia="ru-RU"/>
        </w:rPr>
        <w:t>тұтқынға алынып, құл болып, Мысырда сұлтан дәрежесіне дейін жеткендігін білемін.</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Бейбарыс сұлтан қолбасшы, саясаткер.</w:t>
      </w:r>
    </w:p>
    <w:p w:rsidR="00D41A46" w:rsidRPr="00475D34" w:rsidRDefault="00D41A46" w:rsidP="00D41A46">
      <w:pPr>
        <w:spacing w:after="0" w:line="240" w:lineRule="auto"/>
        <w:ind w:firstLine="454"/>
        <w:jc w:val="both"/>
        <w:rPr>
          <w:rFonts w:ascii="Times New Roman" w:eastAsia="Calibri" w:hAnsi="Times New Roman" w:cs="Times New Roman"/>
          <w:b/>
          <w:color w:val="202124"/>
          <w:spacing w:val="2"/>
          <w:sz w:val="24"/>
          <w:szCs w:val="24"/>
          <w:shd w:val="clear" w:color="auto" w:fill="FFFFFF"/>
          <w:lang w:val="kk-KZ"/>
        </w:rPr>
      </w:pPr>
    </w:p>
    <w:p w:rsidR="00D41A46" w:rsidRPr="0027091B" w:rsidRDefault="00D41A46" w:rsidP="00D41A46">
      <w:pPr>
        <w:spacing w:after="0" w:line="240" w:lineRule="auto"/>
        <w:ind w:firstLine="454"/>
        <w:jc w:val="both"/>
        <w:rPr>
          <w:rFonts w:ascii="Times New Roman" w:eastAsia="Calibri" w:hAnsi="Times New Roman" w:cs="Times New Roman"/>
          <w:sz w:val="28"/>
          <w:szCs w:val="28"/>
          <w:lang w:val="kk-KZ"/>
        </w:rPr>
      </w:pPr>
      <w:r w:rsidRPr="0027091B">
        <w:rPr>
          <w:rFonts w:ascii="Times New Roman" w:eastAsia="Calibri" w:hAnsi="Times New Roman" w:cs="Times New Roman"/>
          <w:sz w:val="28"/>
          <w:szCs w:val="28"/>
          <w:lang w:val="kk-KZ"/>
        </w:rPr>
        <w:t>Құтыз жайлы оқырман шығарманы оқығанға дейін таныстығы жоқ екені аңғарылады. Берліген жауаптардың барлығы да шығарма негізінде берілген.</w:t>
      </w:r>
    </w:p>
    <w:p w:rsidR="002507BF" w:rsidRDefault="002507BF" w:rsidP="002507BF">
      <w:pPr>
        <w:spacing w:after="0" w:line="240" w:lineRule="auto"/>
        <w:ind w:firstLine="454"/>
        <w:jc w:val="both"/>
        <w:rPr>
          <w:rFonts w:ascii="Times New Roman" w:eastAsia="Times New Roman" w:hAnsi="Times New Roman" w:cs="Times New Roman"/>
          <w:color w:val="202124"/>
          <w:spacing w:val="3"/>
          <w:sz w:val="28"/>
          <w:szCs w:val="28"/>
          <w:lang w:val="kk-KZ" w:eastAsia="ru-RU"/>
        </w:rPr>
      </w:pPr>
    </w:p>
    <w:p w:rsidR="002507BF" w:rsidRDefault="002507BF" w:rsidP="0059738A">
      <w:pPr>
        <w:spacing w:after="0" w:line="240" w:lineRule="auto"/>
        <w:jc w:val="both"/>
        <w:rPr>
          <w:rFonts w:ascii="Times New Roman" w:eastAsia="Times New Roman" w:hAnsi="Times New Roman" w:cs="Times New Roman"/>
          <w:color w:val="202124"/>
          <w:spacing w:val="3"/>
          <w:sz w:val="28"/>
          <w:szCs w:val="28"/>
          <w:lang w:val="kk-KZ" w:eastAsia="ru-RU"/>
        </w:rPr>
      </w:pPr>
      <w:r w:rsidRPr="0059738A">
        <w:rPr>
          <w:rFonts w:ascii="Times New Roman" w:eastAsia="Times New Roman" w:hAnsi="Times New Roman" w:cs="Times New Roman"/>
          <w:color w:val="202124"/>
          <w:spacing w:val="3"/>
          <w:sz w:val="28"/>
          <w:szCs w:val="28"/>
          <w:lang w:val="kk-KZ" w:eastAsia="ru-RU"/>
        </w:rPr>
        <w:t>1</w:t>
      </w:r>
      <w:r w:rsidR="00681E59">
        <w:rPr>
          <w:rFonts w:ascii="Times New Roman" w:eastAsia="Times New Roman" w:hAnsi="Times New Roman" w:cs="Times New Roman"/>
          <w:color w:val="202124"/>
          <w:spacing w:val="3"/>
          <w:sz w:val="28"/>
          <w:szCs w:val="28"/>
          <w:lang w:val="kk-KZ" w:eastAsia="ru-RU"/>
        </w:rPr>
        <w:t>3</w:t>
      </w:r>
      <w:r w:rsidRPr="0059738A">
        <w:rPr>
          <w:rFonts w:ascii="Times New Roman" w:eastAsia="Times New Roman" w:hAnsi="Times New Roman" w:cs="Times New Roman"/>
          <w:color w:val="202124"/>
          <w:spacing w:val="3"/>
          <w:sz w:val="28"/>
          <w:szCs w:val="28"/>
          <w:lang w:val="kk-KZ" w:eastAsia="ru-RU"/>
        </w:rPr>
        <w:t>-кесте</w:t>
      </w:r>
      <w:r w:rsidR="0059738A">
        <w:rPr>
          <w:rFonts w:ascii="Times New Roman" w:eastAsia="Times New Roman" w:hAnsi="Times New Roman" w:cs="Times New Roman"/>
          <w:color w:val="202124"/>
          <w:spacing w:val="3"/>
          <w:sz w:val="28"/>
          <w:szCs w:val="28"/>
          <w:lang w:val="kk-KZ" w:eastAsia="ru-RU"/>
        </w:rPr>
        <w:t xml:space="preserve"> жалғасы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сол мәмлүктердің үшінші билеушісі. Кетбұғалармен шайқаста қаза табады.</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Қаба сақалды, жирен шашты жүн басқан арық денелі, қушиған қатыгез батыр.</w:t>
      </w:r>
    </w:p>
    <w:p w:rsidR="00D41A46" w:rsidRPr="00C1144B" w:rsidRDefault="00D41A46" w:rsidP="00D41A46">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 xml:space="preserve">Құтыз – қыпшақ сұлтаны. Шығарма аяғына қарай Құтыз бейнесі толық ашылады. Құтыз –қорқақ, жауыз, сөзінде тұрмайтын сұлтан. </w:t>
      </w:r>
    </w:p>
    <w:p w:rsidR="00C1144B" w:rsidRDefault="00D41A46"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сұлтан – жаулап алуш Бейбарыстың серігі, қолбасшы. Шығармада озбырлы айлакер бейнесінде берілген. Соғыс алаңынан "қашқын" образын</w:t>
      </w:r>
    </w:p>
    <w:p w:rsidR="00D41A46" w:rsidRDefault="00D41A46"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ашушы кейіпкер. Өз қамы үшін сатып кетуден тайынбады.</w:t>
      </w:r>
    </w:p>
    <w:p w:rsidR="00C1144B" w:rsidRDefault="00C1144B" w:rsidP="00C1144B">
      <w:pPr>
        <w:spacing w:after="0" w:line="240" w:lineRule="auto"/>
        <w:jc w:val="both"/>
        <w:rPr>
          <w:rFonts w:ascii="Times New Roman" w:eastAsia="Times New Roman" w:hAnsi="Times New Roman" w:cs="Times New Roman"/>
          <w:color w:val="202124"/>
          <w:spacing w:val="3"/>
          <w:sz w:val="28"/>
          <w:szCs w:val="28"/>
          <w:lang w:val="kk-KZ" w:eastAsia="ru-RU"/>
        </w:rPr>
      </w:pPr>
      <w:r w:rsidRPr="0059738A">
        <w:rPr>
          <w:rFonts w:ascii="Times New Roman" w:eastAsia="Times New Roman" w:hAnsi="Times New Roman" w:cs="Times New Roman"/>
          <w:color w:val="202124"/>
          <w:spacing w:val="3"/>
          <w:sz w:val="28"/>
          <w:szCs w:val="28"/>
          <w:lang w:val="kk-KZ" w:eastAsia="ru-RU"/>
        </w:rPr>
        <w:lastRenderedPageBreak/>
        <w:t>1</w:t>
      </w:r>
      <w:r>
        <w:rPr>
          <w:rFonts w:ascii="Times New Roman" w:eastAsia="Times New Roman" w:hAnsi="Times New Roman" w:cs="Times New Roman"/>
          <w:color w:val="202124"/>
          <w:spacing w:val="3"/>
          <w:sz w:val="28"/>
          <w:szCs w:val="28"/>
          <w:lang w:val="kk-KZ" w:eastAsia="ru-RU"/>
        </w:rPr>
        <w:t>3</w:t>
      </w:r>
      <w:r w:rsidRPr="0059738A">
        <w:rPr>
          <w:rFonts w:ascii="Times New Roman" w:eastAsia="Times New Roman" w:hAnsi="Times New Roman" w:cs="Times New Roman"/>
          <w:color w:val="202124"/>
          <w:spacing w:val="3"/>
          <w:sz w:val="28"/>
          <w:szCs w:val="28"/>
          <w:lang w:val="kk-KZ" w:eastAsia="ru-RU"/>
        </w:rPr>
        <w:t>-кесте</w:t>
      </w:r>
      <w:r>
        <w:rPr>
          <w:rFonts w:ascii="Times New Roman" w:eastAsia="Times New Roman" w:hAnsi="Times New Roman" w:cs="Times New Roman"/>
          <w:color w:val="202124"/>
          <w:spacing w:val="3"/>
          <w:sz w:val="28"/>
          <w:szCs w:val="28"/>
          <w:lang w:val="kk-KZ" w:eastAsia="ru-RU"/>
        </w:rPr>
        <w:t xml:space="preserve"> жалғасы</w:t>
      </w:r>
    </w:p>
    <w:p w:rsidR="00C1144B" w:rsidRDefault="00C1144B" w:rsidP="00C1144B">
      <w:pPr>
        <w:spacing w:after="0" w:line="240" w:lineRule="auto"/>
        <w:jc w:val="both"/>
        <w:rPr>
          <w:rFonts w:ascii="Times New Roman" w:eastAsia="Times New Roman" w:hAnsi="Times New Roman" w:cs="Times New Roman"/>
          <w:color w:val="202124"/>
          <w:spacing w:val="3"/>
          <w:sz w:val="28"/>
          <w:szCs w:val="28"/>
          <w:lang w:val="kk-KZ" w:eastAsia="ru-RU"/>
        </w:rPr>
      </w:pP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сұлтан – Египет жерінде мәмлүктер құрған сұлтандықтың үшінші билеушісі</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Мәмлүк</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екіжүзді қолбасшы</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өз пайдасы үшін елін сататын, атажұртына аландамайтын, кім жеңсе соның жағында болатын айлакер, сөзінде тұрмайтын патша.</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eastAsia="ru-RU"/>
        </w:rPr>
      </w:pPr>
      <w:r w:rsidRPr="00C1144B">
        <w:rPr>
          <w:rFonts w:ascii="Times New Roman" w:eastAsia="Times New Roman" w:hAnsi="Times New Roman" w:cs="Times New Roman"/>
          <w:color w:val="202124"/>
          <w:spacing w:val="3"/>
          <w:sz w:val="28"/>
          <w:szCs w:val="28"/>
          <w:lang w:val="kk-KZ" w:eastAsia="ru-RU"/>
        </w:rPr>
        <w:t xml:space="preserve">Мәмлүктер құрған сұлтандықтың үшінші билеушісі. </w:t>
      </w:r>
      <w:r w:rsidRPr="00C1144B">
        <w:rPr>
          <w:rFonts w:ascii="Times New Roman" w:eastAsia="Times New Roman" w:hAnsi="Times New Roman" w:cs="Times New Roman"/>
          <w:color w:val="202124"/>
          <w:spacing w:val="3"/>
          <w:sz w:val="28"/>
          <w:szCs w:val="28"/>
          <w:lang w:eastAsia="ru-RU"/>
        </w:rPr>
        <w:t>Қаба сақалды, жирен шашты деп бейнеленеді.</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eastAsia="ru-RU"/>
        </w:rPr>
      </w:pPr>
      <w:r w:rsidRPr="00C1144B">
        <w:rPr>
          <w:rFonts w:ascii="Times New Roman" w:eastAsia="Times New Roman" w:hAnsi="Times New Roman" w:cs="Times New Roman"/>
          <w:color w:val="202124"/>
          <w:spacing w:val="3"/>
          <w:sz w:val="28"/>
          <w:szCs w:val="28"/>
          <w:lang w:eastAsia="ru-RU"/>
        </w:rPr>
        <w:t>Мысыр жеріндегі мәмлүктердің сұлтаны, қолбасшы.</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eastAsia="ru-RU"/>
        </w:rPr>
      </w:pPr>
      <w:r w:rsidRPr="00C1144B">
        <w:rPr>
          <w:rFonts w:ascii="Times New Roman" w:eastAsia="Times New Roman" w:hAnsi="Times New Roman" w:cs="Times New Roman"/>
          <w:color w:val="202124"/>
          <w:spacing w:val="3"/>
          <w:sz w:val="28"/>
          <w:szCs w:val="28"/>
          <w:lang w:eastAsia="ru-RU"/>
        </w:rPr>
        <w:t>Құтыз ол да шығармада қыпшақ халқының тумасы деп аталады. Алайда шығарма желісінде Құтызға деген сәл де болсын теріс пікір қалыптасқаны рас. Өз қандастарын аяусыз қыруы, Айбек сұлтанға жақтасып халқын мүлде ойламауы, дарға асуы, Бейбарыс сұлтанға өшігуі</w:t>
      </w:r>
      <w:r w:rsidRPr="00C1144B">
        <w:rPr>
          <w:rFonts w:ascii="Times New Roman" w:eastAsia="Times New Roman" w:hAnsi="Times New Roman" w:cs="Times New Roman"/>
          <w:color w:val="202124"/>
          <w:spacing w:val="3"/>
          <w:sz w:val="28"/>
          <w:szCs w:val="28"/>
          <w:lang w:val="kk-KZ" w:eastAsia="ru-RU"/>
        </w:rPr>
        <w:t xml:space="preserve"> </w:t>
      </w:r>
      <w:r w:rsidRPr="00C1144B">
        <w:rPr>
          <w:rFonts w:ascii="Times New Roman" w:eastAsia="Times New Roman" w:hAnsi="Times New Roman" w:cs="Times New Roman"/>
          <w:color w:val="202124"/>
          <w:spacing w:val="3"/>
          <w:sz w:val="28"/>
          <w:szCs w:val="28"/>
          <w:lang w:eastAsia="ru-RU"/>
        </w:rPr>
        <w:t>–</w:t>
      </w:r>
      <w:r w:rsidRPr="00C1144B">
        <w:rPr>
          <w:rFonts w:ascii="Times New Roman" w:eastAsia="Times New Roman" w:hAnsi="Times New Roman" w:cs="Times New Roman"/>
          <w:color w:val="202124"/>
          <w:spacing w:val="3"/>
          <w:sz w:val="28"/>
          <w:szCs w:val="28"/>
          <w:lang w:val="kk-KZ" w:eastAsia="ru-RU"/>
        </w:rPr>
        <w:t xml:space="preserve"> </w:t>
      </w:r>
      <w:r w:rsidRPr="00C1144B">
        <w:rPr>
          <w:rFonts w:ascii="Times New Roman" w:eastAsia="Times New Roman" w:hAnsi="Times New Roman" w:cs="Times New Roman"/>
          <w:color w:val="202124"/>
          <w:spacing w:val="3"/>
          <w:sz w:val="28"/>
          <w:szCs w:val="28"/>
          <w:lang w:eastAsia="ru-RU"/>
        </w:rPr>
        <w:t>бәрі-бәрі осы ұғымды қостап тұрғандай.</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eastAsia="ru-RU"/>
        </w:rPr>
      </w:pPr>
      <w:r w:rsidRPr="00C1144B">
        <w:rPr>
          <w:rFonts w:ascii="Times New Roman" w:eastAsia="Times New Roman" w:hAnsi="Times New Roman" w:cs="Times New Roman"/>
          <w:color w:val="202124"/>
          <w:spacing w:val="3"/>
          <w:sz w:val="28"/>
          <w:szCs w:val="28"/>
          <w:lang w:eastAsia="ru-RU"/>
        </w:rPr>
        <w:t>Сұлтан</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eastAsia="ru-RU"/>
        </w:rPr>
        <w:t>Шығармада бұл кейіпкер сатқын болып келеді. Өзінің бас пайдасы үшін ештеңеден тайынбайтын пасық адам.</w:t>
      </w:r>
      <w:r w:rsidRPr="00C1144B">
        <w:rPr>
          <w:rFonts w:ascii="Times New Roman" w:eastAsia="Times New Roman" w:hAnsi="Times New Roman" w:cs="Times New Roman"/>
          <w:color w:val="202124"/>
          <w:spacing w:val="3"/>
          <w:sz w:val="28"/>
          <w:szCs w:val="28"/>
          <w:lang w:val="kk-KZ" w:eastAsia="ru-RU"/>
        </w:rPr>
        <w:t xml:space="preserve"> Көп жанды сұлтан қыламын деп, сан соқтырып кеткен.</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Мысыр сұлтаны, Бейбарыс сұлтанның қолынан қаза табады.</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бен Бейбарыс әскери таланттылығы жағынан өте шебер болатын. "Жұрттар бізге қорғанудың өзіне қорқып, сескенсе, бұлар қарсы келіп жатыр" деген пікірді білдірген болатын. Шығармада ол кісіні қолбасшы ретінде көрсетіп, Бейбарыспен дәрежесін теңдестірген.</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Сатқын, қара басын ойлаушы, қорқақ</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Құтыз туралы білетінім өте аз. Дегенменен өз білуімше, Думан Рамазанның шығармасын оқу барасында да түсінуімше, ол Египеттің сұлтаны болған.</w:t>
      </w:r>
    </w:p>
    <w:p w:rsidR="00C1144B" w:rsidRPr="00C1144B" w:rsidRDefault="00C1144B" w:rsidP="00C1144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454"/>
        <w:jc w:val="both"/>
        <w:rPr>
          <w:rFonts w:ascii="Times New Roman" w:eastAsia="Times New Roman" w:hAnsi="Times New Roman" w:cs="Times New Roman"/>
          <w:color w:val="202124"/>
          <w:spacing w:val="3"/>
          <w:sz w:val="28"/>
          <w:szCs w:val="28"/>
          <w:lang w:val="kk-KZ" w:eastAsia="ru-RU"/>
        </w:rPr>
      </w:pPr>
      <w:r w:rsidRPr="00C1144B">
        <w:rPr>
          <w:rFonts w:ascii="Times New Roman" w:eastAsia="Times New Roman" w:hAnsi="Times New Roman" w:cs="Times New Roman"/>
          <w:color w:val="202124"/>
          <w:spacing w:val="3"/>
          <w:sz w:val="28"/>
          <w:szCs w:val="28"/>
          <w:lang w:val="kk-KZ" w:eastAsia="ru-RU"/>
        </w:rPr>
        <w:t>Егитпет жеріндегі үшінші билеуші</w:t>
      </w:r>
    </w:p>
    <w:p w:rsidR="00D41A46" w:rsidRPr="00475D34" w:rsidRDefault="00D41A46" w:rsidP="00D41A46">
      <w:pPr>
        <w:spacing w:after="0" w:line="240" w:lineRule="auto"/>
        <w:ind w:firstLine="454"/>
        <w:jc w:val="both"/>
        <w:rPr>
          <w:rFonts w:ascii="Times New Roman" w:eastAsia="Calibri" w:hAnsi="Times New Roman" w:cs="Times New Roman"/>
          <w:sz w:val="24"/>
          <w:szCs w:val="24"/>
          <w:lang w:val="kk-KZ"/>
        </w:rPr>
      </w:pPr>
    </w:p>
    <w:p w:rsidR="00D41A46" w:rsidRPr="0027091B" w:rsidRDefault="00D41A46" w:rsidP="00D41A46">
      <w:pPr>
        <w:spacing w:after="0" w:line="240" w:lineRule="auto"/>
        <w:ind w:firstLine="454"/>
        <w:jc w:val="both"/>
        <w:rPr>
          <w:rFonts w:ascii="Times New Roman" w:eastAsia="Calibri" w:hAnsi="Times New Roman" w:cs="Times New Roman"/>
          <w:sz w:val="28"/>
          <w:szCs w:val="28"/>
          <w:lang w:val="kk-KZ"/>
        </w:rPr>
      </w:pPr>
      <w:r w:rsidRPr="0027091B">
        <w:rPr>
          <w:rFonts w:ascii="Times New Roman" w:eastAsia="Calibri" w:hAnsi="Times New Roman" w:cs="Times New Roman"/>
          <w:sz w:val="28"/>
          <w:szCs w:val="28"/>
          <w:lang w:val="kk-KZ"/>
        </w:rPr>
        <w:t xml:space="preserve">Біздің осы үш тарихи тұлғаның қайсысын мейлінше жақын тұтасыз деген сұрағымызға қатысушылар екіге бөлінді. 18 қатысушының 10-ы (56,6%) Бейбарысты, 8-і (44,4%) Кетбұғаны таңдады. Ал Құтызды ешкімде таңдаған жоқ. </w:t>
      </w:r>
    </w:p>
    <w:p w:rsidR="00D41A46" w:rsidRPr="00475D34" w:rsidRDefault="00D41A46" w:rsidP="00D41A46">
      <w:pPr>
        <w:spacing w:after="0" w:line="240" w:lineRule="auto"/>
        <w:ind w:firstLine="454"/>
        <w:jc w:val="center"/>
        <w:rPr>
          <w:rFonts w:ascii="Times New Roman" w:eastAsia="Calibri" w:hAnsi="Times New Roman" w:cs="Times New Roman"/>
          <w:sz w:val="24"/>
          <w:szCs w:val="24"/>
          <w:lang w:val="kk-KZ"/>
        </w:rPr>
      </w:pPr>
      <w:r w:rsidRPr="00475D34">
        <w:rPr>
          <w:rFonts w:ascii="Times New Roman" w:eastAsia="Calibri" w:hAnsi="Times New Roman" w:cs="Times New Roman"/>
          <w:noProof/>
          <w:sz w:val="24"/>
          <w:szCs w:val="24"/>
          <w:lang w:eastAsia="ru-RU"/>
        </w:rPr>
        <w:drawing>
          <wp:inline distT="0" distB="0" distL="0" distR="0">
            <wp:extent cx="2886075" cy="141309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6282" t="43875" r="37660" b="21081"/>
                    <a:stretch/>
                  </pic:blipFill>
                  <pic:spPr bwMode="auto">
                    <a:xfrm>
                      <a:off x="0" y="0"/>
                      <a:ext cx="2894787" cy="14173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41A46" w:rsidRDefault="002507BF" w:rsidP="00D41A46">
      <w:pPr>
        <w:spacing w:after="0" w:line="240" w:lineRule="auto"/>
        <w:ind w:firstLine="454"/>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230454">
        <w:rPr>
          <w:rFonts w:ascii="Times New Roman" w:eastAsia="Calibri" w:hAnsi="Times New Roman" w:cs="Times New Roman"/>
          <w:sz w:val="28"/>
          <w:szCs w:val="28"/>
          <w:lang w:val="kk-KZ"/>
        </w:rPr>
        <w:t>-с</w:t>
      </w:r>
      <w:r w:rsidR="00D41A46" w:rsidRPr="002B2F57">
        <w:rPr>
          <w:rFonts w:ascii="Times New Roman" w:eastAsia="Calibri" w:hAnsi="Times New Roman" w:cs="Times New Roman"/>
          <w:sz w:val="28"/>
          <w:szCs w:val="28"/>
          <w:lang w:val="kk-KZ"/>
        </w:rPr>
        <w:t xml:space="preserve">урет. </w:t>
      </w:r>
      <w:r w:rsidR="00D41A46" w:rsidRPr="006B039A">
        <w:rPr>
          <w:rFonts w:ascii="Times New Roman" w:eastAsia="Calibri" w:hAnsi="Times New Roman" w:cs="Times New Roman"/>
          <w:sz w:val="28"/>
          <w:szCs w:val="28"/>
          <w:lang w:val="kk-KZ"/>
        </w:rPr>
        <w:t>Тарихи тұлғалар</w:t>
      </w:r>
    </w:p>
    <w:p w:rsidR="00D41A46" w:rsidRPr="0027091B" w:rsidRDefault="0059738A" w:rsidP="0059738A">
      <w:pPr>
        <w:spacing w:after="0" w:line="240" w:lineRule="auto"/>
        <w:ind w:firstLine="454"/>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1-суреттегі «Тарихи тұлғалар» туралы оқырман жауабын </w:t>
      </w:r>
      <w:r w:rsidR="00D41A46" w:rsidRPr="0027091B">
        <w:rPr>
          <w:rFonts w:ascii="Times New Roman" w:eastAsia="Calibri" w:hAnsi="Times New Roman" w:cs="Times New Roman"/>
          <w:sz w:val="28"/>
          <w:szCs w:val="28"/>
          <w:lang w:val="kk-KZ"/>
        </w:rPr>
        <w:t>шығарма авторының екі кейіпкерге басымдық беруі, симпатия білдіруімен байланысты етуге болады. Тарихи дискурста тарихшы тарихи мәліметті жан-жақты, өзіндік қабылдауымен жеткізсе, ал жазушы тек тарихи мәліметті қабылдап, көркемдеп жеткізуші ғана емес, сол мәліметтің аясында түрлі әдеби техникаларды қолдана отырып, бір ғана ойдың жетегінде кетпей, оқырманның қабылдау деңгейін ескеріп, елеуі тиіс. Автор бұл жерде оқырманға екі кейіпкерді (Кетбұға мен Бейбарысты) мейлінше көтермелеп жеткізген. Сондықтан да бұл жерде автор мен оқырман арасында үндестік байқалады.</w:t>
      </w:r>
    </w:p>
    <w:p w:rsidR="00D41A46" w:rsidRPr="0027091B" w:rsidRDefault="00D41A46" w:rsidP="00D41A46">
      <w:pPr>
        <w:spacing w:after="0" w:line="240" w:lineRule="auto"/>
        <w:ind w:firstLine="454"/>
        <w:jc w:val="both"/>
        <w:rPr>
          <w:rFonts w:ascii="Times New Roman" w:eastAsia="Calibri" w:hAnsi="Times New Roman" w:cs="Times New Roman"/>
          <w:sz w:val="28"/>
          <w:szCs w:val="28"/>
          <w:lang w:val="kk-KZ"/>
        </w:rPr>
      </w:pPr>
      <w:r w:rsidRPr="0027091B">
        <w:rPr>
          <w:rFonts w:ascii="Times New Roman" w:eastAsia="Calibri" w:hAnsi="Times New Roman" w:cs="Times New Roman"/>
          <w:sz w:val="28"/>
          <w:szCs w:val="28"/>
          <w:lang w:val="kk-KZ"/>
        </w:rPr>
        <w:t>Тарихи оқиғалар категориясындағы негізгі сұрақтар төмендегідей:</w:t>
      </w:r>
    </w:p>
    <w:p w:rsidR="00D41A46" w:rsidRPr="0027091B" w:rsidRDefault="00C1144B" w:rsidP="00D41A46">
      <w:pPr>
        <w:numPr>
          <w:ilvl w:val="0"/>
          <w:numId w:val="5"/>
        </w:numPr>
        <w:spacing w:after="0" w:line="240" w:lineRule="auto"/>
        <w:ind w:left="0" w:firstLine="454"/>
        <w:contextualSpacing/>
        <w:jc w:val="both"/>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Дешті Қыпшақ даласы деген ұғымды қалай түсінесіз? Сіз үшін бұл ұғым қандай ассоциация береді? </w:t>
      </w:r>
    </w:p>
    <w:p w:rsidR="00D41A46" w:rsidRPr="0027091B" w:rsidRDefault="00C1144B" w:rsidP="00D41A46">
      <w:pPr>
        <w:numPr>
          <w:ilvl w:val="0"/>
          <w:numId w:val="5"/>
        </w:numPr>
        <w:spacing w:after="0" w:line="240" w:lineRule="auto"/>
        <w:ind w:left="0"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Шыңғысханның қыпшақ даласына шапқыншылығы туралы өзіңіздің көзқарасыңыз </w:t>
      </w:r>
    </w:p>
    <w:p w:rsidR="00D41A46" w:rsidRPr="0027091B" w:rsidRDefault="00C1144B" w:rsidP="00D41A46">
      <w:pPr>
        <w:numPr>
          <w:ilvl w:val="0"/>
          <w:numId w:val="5"/>
        </w:numPr>
        <w:spacing w:after="0" w:line="240" w:lineRule="auto"/>
        <w:ind w:left="0" w:firstLine="454"/>
        <w:contextualSpacing/>
        <w:jc w:val="both"/>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Қыпшақ мәмлүктері жайлы естідіңіз бе? (неге олай аталған, олар қандай елмен шайқасқанын, т.т. жазу керек) </w:t>
      </w:r>
    </w:p>
    <w:p w:rsidR="00D41A46" w:rsidRPr="0027091B" w:rsidRDefault="00C1144B" w:rsidP="00D41A46">
      <w:pPr>
        <w:numPr>
          <w:ilvl w:val="0"/>
          <w:numId w:val="5"/>
        </w:numPr>
        <w:spacing w:after="0" w:line="240" w:lineRule="auto"/>
        <w:ind w:left="0" w:firstLine="454"/>
        <w:contextualSpacing/>
        <w:jc w:val="both"/>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Сіз қай әскердің жеңіске жеткенін қалар едіңіз? (Екі жақта да қыпшақтар). </w:t>
      </w:r>
    </w:p>
    <w:p w:rsidR="00D41A46" w:rsidRPr="0027091B" w:rsidRDefault="00D41A46" w:rsidP="00D41A46">
      <w:pPr>
        <w:spacing w:after="0" w:line="240" w:lineRule="auto"/>
        <w:ind w:firstLine="454"/>
        <w:jc w:val="both"/>
        <w:rPr>
          <w:rFonts w:ascii="Times New Roman" w:eastAsia="Calibri" w:hAnsi="Times New Roman" w:cs="Times New Roman"/>
          <w:color w:val="202124"/>
          <w:spacing w:val="2"/>
          <w:sz w:val="28"/>
          <w:szCs w:val="28"/>
          <w:shd w:val="clear" w:color="auto" w:fill="FFFFFF"/>
          <w:lang w:val="kk-KZ"/>
        </w:rPr>
      </w:pPr>
      <w:r w:rsidRPr="0027091B">
        <w:rPr>
          <w:rFonts w:ascii="Times New Roman" w:eastAsia="Calibri" w:hAnsi="Times New Roman" w:cs="Times New Roman"/>
          <w:color w:val="202124"/>
          <w:spacing w:val="2"/>
          <w:sz w:val="28"/>
          <w:szCs w:val="28"/>
          <w:shd w:val="clear" w:color="auto" w:fill="FFFFFF"/>
          <w:lang w:val="kk-KZ"/>
        </w:rPr>
        <w:t>Оқырманның қабылдауында Дешті Қыпшақ даласы «шетсіз», «шексіз», «ұлан-ғайыр» мекенмен, қазақ даласымен және түркілермен ассоциация тудырады. Бұл жерде кей</w:t>
      </w:r>
      <w:r w:rsidR="00230454">
        <w:rPr>
          <w:rFonts w:ascii="Times New Roman" w:eastAsia="Calibri" w:hAnsi="Times New Roman" w:cs="Times New Roman"/>
          <w:color w:val="202124"/>
          <w:spacing w:val="2"/>
          <w:sz w:val="28"/>
          <w:szCs w:val="28"/>
          <w:shd w:val="clear" w:color="auto" w:fill="FFFFFF"/>
          <w:lang w:val="kk-KZ"/>
        </w:rPr>
        <w:t>бір</w:t>
      </w:r>
      <w:r w:rsidRPr="0027091B">
        <w:rPr>
          <w:rFonts w:ascii="Times New Roman" w:eastAsia="Calibri" w:hAnsi="Times New Roman" w:cs="Times New Roman"/>
          <w:color w:val="202124"/>
          <w:spacing w:val="2"/>
          <w:sz w:val="28"/>
          <w:szCs w:val="28"/>
          <w:shd w:val="clear" w:color="auto" w:fill="FFFFFF"/>
          <w:lang w:val="kk-KZ"/>
        </w:rPr>
        <w:t xml:space="preserve"> оқырманның жауабына шығарма әсер етсе, </w:t>
      </w:r>
      <w:r w:rsidR="00230454">
        <w:rPr>
          <w:rFonts w:ascii="Times New Roman" w:eastAsia="Calibri" w:hAnsi="Times New Roman" w:cs="Times New Roman"/>
          <w:color w:val="202124"/>
          <w:spacing w:val="2"/>
          <w:sz w:val="28"/>
          <w:szCs w:val="28"/>
          <w:shd w:val="clear" w:color="auto" w:fill="FFFFFF"/>
          <w:lang w:val="kk-KZ"/>
        </w:rPr>
        <w:t>бірнеше</w:t>
      </w:r>
      <w:r w:rsidRPr="0027091B">
        <w:rPr>
          <w:rFonts w:ascii="Times New Roman" w:eastAsia="Calibri" w:hAnsi="Times New Roman" w:cs="Times New Roman"/>
          <w:color w:val="202124"/>
          <w:spacing w:val="2"/>
          <w:sz w:val="28"/>
          <w:szCs w:val="28"/>
          <w:shd w:val="clear" w:color="auto" w:fill="FFFFFF"/>
          <w:lang w:val="kk-KZ"/>
        </w:rPr>
        <w:t xml:space="preserve"> оқырман бұрыннан бар білімі негізінде жауап берген. </w:t>
      </w:r>
    </w:p>
    <w:p w:rsidR="00D41A46" w:rsidRPr="00751675" w:rsidRDefault="00D41A46" w:rsidP="00D41A46">
      <w:pPr>
        <w:spacing w:after="0" w:line="240" w:lineRule="auto"/>
        <w:ind w:firstLine="454"/>
        <w:jc w:val="both"/>
        <w:rPr>
          <w:rFonts w:ascii="Times New Roman" w:eastAsia="Calibri" w:hAnsi="Times New Roman" w:cs="Times New Roman"/>
          <w:color w:val="202124"/>
          <w:spacing w:val="2"/>
          <w:sz w:val="28"/>
          <w:szCs w:val="28"/>
          <w:shd w:val="clear" w:color="auto" w:fill="FFFFFF"/>
          <w:lang w:val="kk-KZ"/>
        </w:rPr>
      </w:pPr>
      <w:r w:rsidRPr="0027091B">
        <w:rPr>
          <w:rFonts w:ascii="Times New Roman" w:eastAsia="Calibri" w:hAnsi="Times New Roman" w:cs="Times New Roman"/>
          <w:color w:val="202124"/>
          <w:spacing w:val="2"/>
          <w:sz w:val="28"/>
          <w:szCs w:val="28"/>
          <w:shd w:val="clear" w:color="auto" w:fill="FFFFFF"/>
          <w:lang w:val="kk-KZ"/>
        </w:rPr>
        <w:t xml:space="preserve">Шыңғыс ханның шапқыншылығы туралы оқырман мен автордың қабылдауы бір-бірімен түйіседі. Себебі автор өзінің шығармасында Шыңғыс шабуылына негативті қараған. Ал қатысушылар (оқырман) </w:t>
      </w:r>
      <w:r w:rsidRPr="00751675">
        <w:rPr>
          <w:rFonts w:ascii="Times New Roman" w:eastAsia="Calibri" w:hAnsi="Times New Roman" w:cs="Times New Roman"/>
          <w:color w:val="202124"/>
          <w:spacing w:val="2"/>
          <w:sz w:val="28"/>
          <w:szCs w:val="28"/>
          <w:shd w:val="clear" w:color="auto" w:fill="FFFFFF"/>
          <w:lang w:val="kk-KZ"/>
        </w:rPr>
        <w:t xml:space="preserve">«адамзаттың көз жасына қалған шапқыншылық», «қыпшақ ретінде енді аяққа көтеріліп келе жатқан ұлтымыздың күл-талқаны шықты, қалалық мәдениет құрыды», «елдің мәдениетіне, ғылыми байлығына тиіспеуі керек еді. Соның зардабын әлі күнге дейін тартып келеміз. Себебі, ортағасырлық ғалымдардың еңбегінің біразы күні бүгінге дейін сақталмады» деген нетиативті жауаптар берілді. Бұндай біржақты жауаптар – Кеңес үкіметі кезінен қалған колониалды сананың жемісі. Себебі мектеп бағдарламасында Отырарды жаулап, кітапханаларды өртеген, ғылым мен білімді жойған деген пікір қалыптасқан. Алайда бүгінгі қазақ оқырманы Шыңғыс ханның көреген саясаткер, қазақтың көп тайпасын біріктіруші, бүкіл қазақ хандарының атасы екенін тарихи санасынан өшіріп алғанға ұқсайды. </w:t>
      </w:r>
    </w:p>
    <w:p w:rsidR="00D41A46" w:rsidRPr="0027091B" w:rsidRDefault="00D41A46" w:rsidP="00D41A46">
      <w:pPr>
        <w:spacing w:after="0" w:line="240" w:lineRule="auto"/>
        <w:ind w:firstLine="454"/>
        <w:jc w:val="both"/>
        <w:rPr>
          <w:rFonts w:ascii="Times New Roman" w:eastAsia="Calibri" w:hAnsi="Times New Roman" w:cs="Times New Roman"/>
          <w:color w:val="202124"/>
          <w:spacing w:val="3"/>
          <w:sz w:val="28"/>
          <w:szCs w:val="28"/>
          <w:shd w:val="clear" w:color="auto" w:fill="F8F9FA"/>
          <w:lang w:val="kk-KZ"/>
        </w:rPr>
      </w:pPr>
      <w:r w:rsidRPr="00751675">
        <w:rPr>
          <w:rFonts w:ascii="Times New Roman" w:eastAsia="Calibri" w:hAnsi="Times New Roman" w:cs="Times New Roman"/>
          <w:color w:val="202124"/>
          <w:spacing w:val="2"/>
          <w:sz w:val="28"/>
          <w:szCs w:val="28"/>
          <w:shd w:val="clear" w:color="auto" w:fill="FFFFFF"/>
          <w:lang w:val="kk-KZ"/>
        </w:rPr>
        <w:t xml:space="preserve">Қыпшақ мәмлүктері туралы сұрағымыздың жауаптарынан байқағанымыз – жас оқырманның басым көпшілігі мәмлүктерді бұрыннан естімеген, хабары жоқ. </w:t>
      </w:r>
      <w:r w:rsidR="00C51852">
        <w:rPr>
          <w:rFonts w:ascii="Times New Roman" w:eastAsia="Calibri" w:hAnsi="Times New Roman" w:cs="Times New Roman"/>
          <w:color w:val="202124"/>
          <w:spacing w:val="2"/>
          <w:sz w:val="28"/>
          <w:szCs w:val="28"/>
          <w:shd w:val="clear" w:color="auto" w:fill="FFFFFF"/>
          <w:lang w:val="kk-KZ"/>
        </w:rPr>
        <w:t>Ж</w:t>
      </w:r>
      <w:r w:rsidRPr="00751675">
        <w:rPr>
          <w:rFonts w:ascii="Times New Roman" w:eastAsia="Calibri" w:hAnsi="Times New Roman" w:cs="Times New Roman"/>
          <w:color w:val="202124"/>
          <w:spacing w:val="2"/>
          <w:sz w:val="28"/>
          <w:szCs w:val="28"/>
          <w:shd w:val="clear" w:color="auto" w:fill="FFFFFF"/>
          <w:lang w:val="kk-KZ"/>
        </w:rPr>
        <w:t>ауаптарда былайша сипатталады: «Бейбарыс сұлтанның қол астындағы елі, артынан ерушілері», «Мәмлүктер әскері Хулагу әулеті әскерін талқандап, Сирия мен Палестинадан кресшілерді ығыстырды». Алайда</w:t>
      </w:r>
      <w:r w:rsidR="00747DD2">
        <w:rPr>
          <w:rFonts w:ascii="Times New Roman" w:eastAsia="Calibri" w:hAnsi="Times New Roman" w:cs="Times New Roman"/>
          <w:color w:val="202124"/>
          <w:spacing w:val="2"/>
          <w:sz w:val="28"/>
          <w:szCs w:val="28"/>
          <w:shd w:val="clear" w:color="auto" w:fill="FFFFFF"/>
          <w:lang w:val="kk-KZ"/>
        </w:rPr>
        <w:t>,</w:t>
      </w:r>
      <w:r w:rsidRPr="00751675">
        <w:rPr>
          <w:rFonts w:ascii="Times New Roman" w:eastAsia="Calibri" w:hAnsi="Times New Roman" w:cs="Times New Roman"/>
          <w:color w:val="202124"/>
          <w:spacing w:val="2"/>
          <w:sz w:val="28"/>
          <w:szCs w:val="28"/>
          <w:shd w:val="clear" w:color="auto" w:fill="FFFFFF"/>
          <w:lang w:val="kk-KZ"/>
        </w:rPr>
        <w:t xml:space="preserve"> бұл жауаптар шығарма негізінде берілгені байқалады.</w:t>
      </w:r>
    </w:p>
    <w:p w:rsidR="00D41A46" w:rsidRDefault="00D41A46" w:rsidP="00D41A46">
      <w:pPr>
        <w:spacing w:after="0" w:line="240" w:lineRule="auto"/>
        <w:ind w:firstLine="454"/>
        <w:jc w:val="both"/>
        <w:rPr>
          <w:rFonts w:ascii="Times New Roman" w:eastAsia="Calibri" w:hAnsi="Times New Roman" w:cs="Times New Roman"/>
          <w:color w:val="202124"/>
          <w:spacing w:val="3"/>
          <w:sz w:val="28"/>
          <w:szCs w:val="28"/>
          <w:lang w:val="kk-KZ"/>
        </w:rPr>
      </w:pPr>
      <w:r w:rsidRPr="0027091B">
        <w:rPr>
          <w:rFonts w:ascii="Times New Roman" w:eastAsia="Calibri" w:hAnsi="Times New Roman" w:cs="Times New Roman"/>
          <w:color w:val="202124"/>
          <w:spacing w:val="3"/>
          <w:sz w:val="28"/>
          <w:szCs w:val="28"/>
          <w:lang w:val="kk-KZ"/>
        </w:rPr>
        <w:t xml:space="preserve">Қыпшақ даласынан құлдыққа сатылғандарды мысырлықтар </w:t>
      </w:r>
      <w:r w:rsidR="00C40271">
        <w:rPr>
          <w:rFonts w:ascii="Times New Roman" w:eastAsia="Calibri" w:hAnsi="Times New Roman" w:cs="Times New Roman"/>
          <w:color w:val="202124"/>
          <w:spacing w:val="3"/>
          <w:sz w:val="28"/>
          <w:szCs w:val="28"/>
          <w:lang w:val="kk-KZ"/>
        </w:rPr>
        <w:t>«</w:t>
      </w:r>
      <w:r w:rsidRPr="0027091B">
        <w:rPr>
          <w:rFonts w:ascii="Times New Roman" w:eastAsia="Calibri" w:hAnsi="Times New Roman" w:cs="Times New Roman"/>
          <w:color w:val="202124"/>
          <w:spacing w:val="3"/>
          <w:sz w:val="28"/>
          <w:szCs w:val="28"/>
          <w:lang w:val="kk-KZ"/>
        </w:rPr>
        <w:t>мәмлүктер</w:t>
      </w:r>
      <w:r w:rsidR="00C40271">
        <w:rPr>
          <w:rFonts w:ascii="Times New Roman" w:eastAsia="Calibri" w:hAnsi="Times New Roman" w:cs="Times New Roman"/>
          <w:color w:val="202124"/>
          <w:spacing w:val="3"/>
          <w:sz w:val="28"/>
          <w:szCs w:val="28"/>
          <w:lang w:val="kk-KZ"/>
        </w:rPr>
        <w:t>»</w:t>
      </w:r>
      <w:r w:rsidRPr="0027091B">
        <w:rPr>
          <w:rFonts w:ascii="Times New Roman" w:eastAsia="Calibri" w:hAnsi="Times New Roman" w:cs="Times New Roman"/>
          <w:color w:val="202124"/>
          <w:spacing w:val="3"/>
          <w:sz w:val="28"/>
          <w:szCs w:val="28"/>
          <w:lang w:val="kk-KZ"/>
        </w:rPr>
        <w:t xml:space="preserve"> деп атаған. Кейіннен мәмлүктер қуатты әскерге айналған</w:t>
      </w:r>
      <w:r w:rsidRPr="0027091B">
        <w:rPr>
          <w:rFonts w:ascii="Times New Roman" w:hAnsi="Times New Roman" w:cs="Times New Roman"/>
          <w:sz w:val="28"/>
          <w:szCs w:val="28"/>
          <w:lang w:val="kk-KZ"/>
        </w:rPr>
        <w:t xml:space="preserve">. </w:t>
      </w:r>
      <w:r w:rsidRPr="0027091B">
        <w:rPr>
          <w:rFonts w:ascii="Times New Roman" w:eastAsia="Calibri" w:hAnsi="Times New Roman" w:cs="Times New Roman"/>
          <w:color w:val="202124"/>
          <w:spacing w:val="3"/>
          <w:sz w:val="28"/>
          <w:szCs w:val="28"/>
          <w:lang w:val="kk-KZ"/>
        </w:rPr>
        <w:t xml:space="preserve">Ал моңғол </w:t>
      </w:r>
      <w:r w:rsidRPr="0027091B">
        <w:rPr>
          <w:rFonts w:ascii="Times New Roman" w:eastAsia="Calibri" w:hAnsi="Times New Roman" w:cs="Times New Roman"/>
          <w:color w:val="202124"/>
          <w:spacing w:val="3"/>
          <w:sz w:val="28"/>
          <w:szCs w:val="28"/>
          <w:lang w:val="kk-KZ"/>
        </w:rPr>
        <w:lastRenderedPageBreak/>
        <w:t>әскерінің құрамында Дешті Қыпшақ оғландары, тіпті</w:t>
      </w:r>
      <w:r>
        <w:rPr>
          <w:rFonts w:ascii="Times New Roman" w:eastAsia="Calibri" w:hAnsi="Times New Roman" w:cs="Times New Roman"/>
          <w:color w:val="202124"/>
          <w:spacing w:val="3"/>
          <w:sz w:val="28"/>
          <w:szCs w:val="28"/>
          <w:lang w:val="kk-KZ"/>
        </w:rPr>
        <w:t>,</w:t>
      </w:r>
      <w:r w:rsidRPr="0027091B">
        <w:rPr>
          <w:rFonts w:ascii="Times New Roman" w:eastAsia="Calibri" w:hAnsi="Times New Roman" w:cs="Times New Roman"/>
          <w:color w:val="202124"/>
          <w:spacing w:val="3"/>
          <w:sz w:val="28"/>
          <w:szCs w:val="28"/>
          <w:lang w:val="kk-KZ"/>
        </w:rPr>
        <w:t xml:space="preserve"> Кетбұғаның қолбасшы болғаны тарихтан белгілі. </w:t>
      </w:r>
    </w:p>
    <w:p w:rsidR="00D41A46" w:rsidRPr="00475D34" w:rsidRDefault="00D41A46" w:rsidP="00D41A46">
      <w:pPr>
        <w:spacing w:after="0" w:line="240" w:lineRule="auto"/>
        <w:ind w:firstLine="454"/>
        <w:jc w:val="center"/>
        <w:rPr>
          <w:rFonts w:ascii="Times New Roman" w:eastAsia="Calibri" w:hAnsi="Times New Roman" w:cs="Times New Roman"/>
          <w:color w:val="202124"/>
          <w:spacing w:val="2"/>
          <w:sz w:val="24"/>
          <w:szCs w:val="24"/>
          <w:shd w:val="clear" w:color="auto" w:fill="FFFFFF"/>
          <w:lang w:val="kk-KZ"/>
        </w:rPr>
      </w:pPr>
      <w:r w:rsidRPr="00475D34">
        <w:rPr>
          <w:rFonts w:ascii="Times New Roman" w:eastAsia="Calibri" w:hAnsi="Times New Roman" w:cs="Times New Roman"/>
          <w:noProof/>
          <w:sz w:val="24"/>
          <w:szCs w:val="24"/>
          <w:lang w:eastAsia="ru-RU"/>
        </w:rPr>
        <w:drawing>
          <wp:inline distT="0" distB="0" distL="0" distR="0">
            <wp:extent cx="3533775" cy="1828588"/>
            <wp:effectExtent l="19050" t="0" r="952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5961" t="29344" r="36058" b="37607"/>
                    <a:stretch/>
                  </pic:blipFill>
                  <pic:spPr bwMode="auto">
                    <a:xfrm>
                      <a:off x="0" y="0"/>
                      <a:ext cx="3542431" cy="18330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41A46" w:rsidRDefault="00D41A46" w:rsidP="00D41A46">
      <w:pPr>
        <w:spacing w:after="0" w:line="240" w:lineRule="auto"/>
        <w:ind w:firstLine="454"/>
        <w:jc w:val="center"/>
        <w:rPr>
          <w:rFonts w:ascii="Times New Roman" w:eastAsia="Calibri" w:hAnsi="Times New Roman" w:cs="Times New Roman"/>
          <w:color w:val="202124"/>
          <w:spacing w:val="2"/>
          <w:sz w:val="24"/>
          <w:szCs w:val="24"/>
          <w:shd w:val="clear" w:color="auto" w:fill="FFFFFF"/>
          <w:lang w:val="kk-KZ"/>
        </w:rPr>
      </w:pPr>
    </w:p>
    <w:p w:rsidR="00D41A46" w:rsidRPr="002B2F57" w:rsidRDefault="002507BF" w:rsidP="00D41A46">
      <w:pPr>
        <w:spacing w:after="0" w:line="240" w:lineRule="auto"/>
        <w:ind w:firstLine="454"/>
        <w:jc w:val="center"/>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2</w:t>
      </w:r>
      <w:r w:rsidR="00D41A46" w:rsidRPr="002B2F57">
        <w:rPr>
          <w:rFonts w:ascii="Times New Roman" w:eastAsia="Calibri" w:hAnsi="Times New Roman" w:cs="Times New Roman"/>
          <w:color w:val="202124"/>
          <w:spacing w:val="2"/>
          <w:sz w:val="28"/>
          <w:szCs w:val="28"/>
          <w:shd w:val="clear" w:color="auto" w:fill="FFFFFF"/>
          <w:lang w:val="kk-KZ"/>
        </w:rPr>
        <w:t>-</w:t>
      </w:r>
      <w:r w:rsidR="00C40271">
        <w:rPr>
          <w:rFonts w:ascii="Times New Roman" w:eastAsia="Calibri" w:hAnsi="Times New Roman" w:cs="Times New Roman"/>
          <w:color w:val="202124"/>
          <w:spacing w:val="2"/>
          <w:sz w:val="28"/>
          <w:szCs w:val="28"/>
          <w:shd w:val="clear" w:color="auto" w:fill="FFFFFF"/>
          <w:lang w:val="kk-KZ"/>
        </w:rPr>
        <w:t>с</w:t>
      </w:r>
      <w:r w:rsidR="00D41A46" w:rsidRPr="002B2F57">
        <w:rPr>
          <w:rFonts w:ascii="Times New Roman" w:eastAsia="Calibri" w:hAnsi="Times New Roman" w:cs="Times New Roman"/>
          <w:color w:val="202124"/>
          <w:spacing w:val="2"/>
          <w:sz w:val="28"/>
          <w:szCs w:val="28"/>
          <w:shd w:val="clear" w:color="auto" w:fill="FFFFFF"/>
          <w:lang w:val="kk-KZ"/>
        </w:rPr>
        <w:t xml:space="preserve">урет. </w:t>
      </w:r>
      <w:r w:rsidR="00D41A46" w:rsidRPr="005517B5">
        <w:rPr>
          <w:rFonts w:ascii="Times New Roman" w:eastAsia="Calibri" w:hAnsi="Times New Roman" w:cs="Times New Roman"/>
          <w:color w:val="202124"/>
          <w:spacing w:val="2"/>
          <w:sz w:val="28"/>
          <w:szCs w:val="28"/>
          <w:shd w:val="clear" w:color="auto" w:fill="FFFFFF"/>
          <w:lang w:val="kk-KZ"/>
        </w:rPr>
        <w:t>Моңғол және Қыпшақ әскері</w:t>
      </w:r>
    </w:p>
    <w:p w:rsidR="0059738A" w:rsidRDefault="0059738A" w:rsidP="0059738A">
      <w:pPr>
        <w:spacing w:after="0" w:line="240" w:lineRule="auto"/>
        <w:ind w:firstLine="454"/>
        <w:jc w:val="both"/>
        <w:rPr>
          <w:rFonts w:ascii="Times New Roman" w:eastAsia="Calibri" w:hAnsi="Times New Roman" w:cs="Times New Roman"/>
          <w:color w:val="202124"/>
          <w:spacing w:val="3"/>
          <w:sz w:val="28"/>
          <w:szCs w:val="28"/>
          <w:shd w:val="clear" w:color="auto" w:fill="F8F9FA"/>
          <w:lang w:val="kk-KZ"/>
        </w:rPr>
      </w:pPr>
      <w:r>
        <w:rPr>
          <w:rFonts w:ascii="Times New Roman" w:eastAsia="Calibri" w:hAnsi="Times New Roman" w:cs="Times New Roman"/>
          <w:color w:val="202124"/>
          <w:spacing w:val="3"/>
          <w:sz w:val="28"/>
          <w:szCs w:val="28"/>
          <w:lang w:val="kk-KZ"/>
        </w:rPr>
        <w:t xml:space="preserve">2-суреттегі диаграммадан: </w:t>
      </w:r>
      <w:r w:rsidRPr="0027091B">
        <w:rPr>
          <w:rFonts w:ascii="Times New Roman" w:eastAsia="Calibri" w:hAnsi="Times New Roman" w:cs="Times New Roman"/>
          <w:color w:val="202124"/>
          <w:spacing w:val="3"/>
          <w:sz w:val="28"/>
          <w:szCs w:val="28"/>
          <w:lang w:val="kk-KZ"/>
        </w:rPr>
        <w:t>Шыңғысхан әскері оқырман санасында «ашкөз», «жаулап алушы», «бағындырушы», «моңғол халқы» деген әсер береді, ал мәмлүктер болса, «қорғанушы», «Шыңғысхан әскеріне тосқауыл беруші», «Шыңғысхан әскерін тоқтатушы» деп қабылдана</w:t>
      </w:r>
      <w:r>
        <w:rPr>
          <w:rFonts w:ascii="Times New Roman" w:eastAsia="Calibri" w:hAnsi="Times New Roman" w:cs="Times New Roman"/>
          <w:color w:val="202124"/>
          <w:spacing w:val="3"/>
          <w:sz w:val="28"/>
          <w:szCs w:val="28"/>
          <w:lang w:val="kk-KZ"/>
        </w:rPr>
        <w:t>тынын байқауымызға болады.</w:t>
      </w:r>
      <w:r w:rsidRPr="0027091B">
        <w:rPr>
          <w:rFonts w:ascii="Times New Roman" w:eastAsia="Calibri" w:hAnsi="Times New Roman" w:cs="Times New Roman"/>
          <w:color w:val="202124"/>
          <w:spacing w:val="3"/>
          <w:sz w:val="28"/>
          <w:szCs w:val="28"/>
          <w:lang w:val="kk-KZ"/>
        </w:rPr>
        <w:t xml:space="preserve"> </w:t>
      </w:r>
      <w:r>
        <w:rPr>
          <w:rFonts w:ascii="Times New Roman" w:eastAsia="Calibri" w:hAnsi="Times New Roman" w:cs="Times New Roman"/>
          <w:color w:val="202124"/>
          <w:spacing w:val="3"/>
          <w:sz w:val="28"/>
          <w:szCs w:val="28"/>
          <w:lang w:val="kk-KZ"/>
        </w:rPr>
        <w:t>О</w:t>
      </w:r>
      <w:r w:rsidRPr="0027091B">
        <w:rPr>
          <w:rFonts w:ascii="Times New Roman" w:eastAsia="Calibri" w:hAnsi="Times New Roman" w:cs="Times New Roman"/>
          <w:color w:val="202124"/>
          <w:spacing w:val="3"/>
          <w:sz w:val="28"/>
          <w:szCs w:val="28"/>
          <w:lang w:val="kk-KZ"/>
        </w:rPr>
        <w:t>қырманның мәмлүктерге «іш тартуы» оларды өздерінікі, Шыңғысты моңғол деп мектеп қабырғасынан оқытқандықтан, «өзге» (чужой) деп санауға да байланысты секілді</w:t>
      </w:r>
      <w:r w:rsidRPr="0027091B">
        <w:rPr>
          <w:rFonts w:ascii="Times New Roman" w:eastAsia="Calibri" w:hAnsi="Times New Roman" w:cs="Times New Roman"/>
          <w:color w:val="202124"/>
          <w:spacing w:val="3"/>
          <w:sz w:val="28"/>
          <w:szCs w:val="28"/>
          <w:shd w:val="clear" w:color="auto" w:fill="F8F9FA"/>
          <w:lang w:val="kk-KZ"/>
        </w:rPr>
        <w:t xml:space="preserve">. </w:t>
      </w:r>
    </w:p>
    <w:p w:rsidR="00D41A46" w:rsidRPr="0027091B" w:rsidRDefault="00D41A46" w:rsidP="00D41A46">
      <w:pPr>
        <w:spacing w:after="0" w:line="240" w:lineRule="auto"/>
        <w:ind w:firstLine="454"/>
        <w:jc w:val="both"/>
        <w:rPr>
          <w:rFonts w:ascii="Times New Roman" w:eastAsia="Calibri" w:hAnsi="Times New Roman" w:cs="Times New Roman"/>
          <w:color w:val="202124"/>
          <w:spacing w:val="2"/>
          <w:sz w:val="28"/>
          <w:szCs w:val="28"/>
          <w:shd w:val="clear" w:color="auto" w:fill="FFFFFF"/>
          <w:lang w:val="kk-KZ"/>
        </w:rPr>
      </w:pPr>
      <w:r w:rsidRPr="0027091B">
        <w:rPr>
          <w:rFonts w:ascii="Times New Roman" w:eastAsia="Calibri" w:hAnsi="Times New Roman" w:cs="Times New Roman"/>
          <w:color w:val="202124"/>
          <w:spacing w:val="2"/>
          <w:sz w:val="28"/>
          <w:szCs w:val="28"/>
          <w:shd w:val="clear" w:color="auto" w:fill="FFFFFF"/>
          <w:lang w:val="kk-KZ"/>
        </w:rPr>
        <w:t xml:space="preserve">Бұл әңгімедегі кейбір тарихи оқиғалар диалог, пейжаз арқылы ишараланған (символданған). Осы себепті автордың жеткізбекші ойын (ниетін) оқырман қабылдай алды ма деген мақсатпен сауалдарды респонденттерге ұсындық: </w:t>
      </w:r>
    </w:p>
    <w:p w:rsidR="00D41A46" w:rsidRPr="0027091B" w:rsidRDefault="00681E59" w:rsidP="00D41A46">
      <w:pPr>
        <w:numPr>
          <w:ilvl w:val="0"/>
          <w:numId w:val="5"/>
        </w:numPr>
        <w:spacing w:after="0" w:line="240" w:lineRule="auto"/>
        <w:ind w:left="0" w:firstLine="454"/>
        <w:contextualSpacing/>
        <w:jc w:val="both"/>
        <w:rPr>
          <w:rFonts w:ascii="Times New Roman" w:eastAsia="Calibri" w:hAnsi="Times New Roman" w:cs="Times New Roman"/>
          <w:color w:val="202124"/>
          <w:spacing w:val="2"/>
          <w:sz w:val="28"/>
          <w:szCs w:val="28"/>
          <w:shd w:val="clear" w:color="auto" w:fill="FFFFFF"/>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Бейбарыс сұлтан мен Кетбұғаның нәсілі бір болса да, діні екі бөлек тұлғалар. Кім қандай дінді ұстанғанын диалогтардан, мәтін ауанынан байқадыңыз ба? </w:t>
      </w:r>
    </w:p>
    <w:p w:rsidR="00D41A46" w:rsidRPr="0027091B" w:rsidRDefault="00681E59" w:rsidP="00D41A46">
      <w:pPr>
        <w:numPr>
          <w:ilvl w:val="0"/>
          <w:numId w:val="5"/>
        </w:numPr>
        <w:spacing w:after="0" w:line="240" w:lineRule="auto"/>
        <w:ind w:left="0"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Наймандардың діні тарихи дерек бойынша христиан болған. Ал автор не себепті «аруақтарын шақыра қиқуға басқан наймандар» деген эпитетті қолданған деп ойлайсыз? </w:t>
      </w:r>
    </w:p>
    <w:p w:rsidR="00D41A46" w:rsidRPr="0027091B" w:rsidRDefault="00681E59" w:rsidP="00D41A46">
      <w:pPr>
        <w:numPr>
          <w:ilvl w:val="0"/>
          <w:numId w:val="5"/>
        </w:numPr>
        <w:spacing w:after="0" w:line="240" w:lineRule="auto"/>
        <w:ind w:left="0" w:firstLine="454"/>
        <w:contextualSpacing/>
        <w:jc w:val="both"/>
        <w:rPr>
          <w:rFonts w:ascii="Times New Roman" w:eastAsia="Calibri" w:hAnsi="Times New Roman" w:cs="Times New Roman"/>
          <w:sz w:val="28"/>
          <w:szCs w:val="28"/>
          <w:lang w:val="kk-KZ"/>
        </w:rPr>
      </w:pPr>
      <w:r>
        <w:rPr>
          <w:rFonts w:ascii="Times New Roman" w:eastAsia="Calibri" w:hAnsi="Times New Roman" w:cs="Times New Roman"/>
          <w:color w:val="202124"/>
          <w:spacing w:val="2"/>
          <w:sz w:val="28"/>
          <w:szCs w:val="28"/>
          <w:shd w:val="clear" w:color="auto" w:fill="FFFFFF"/>
          <w:lang w:val="kk-KZ"/>
        </w:rPr>
        <w:t xml:space="preserve"> </w:t>
      </w:r>
      <w:r w:rsidR="00D41A46" w:rsidRPr="0027091B">
        <w:rPr>
          <w:rFonts w:ascii="Times New Roman" w:eastAsia="Calibri" w:hAnsi="Times New Roman" w:cs="Times New Roman"/>
          <w:color w:val="202124"/>
          <w:spacing w:val="2"/>
          <w:sz w:val="28"/>
          <w:szCs w:val="28"/>
          <w:shd w:val="clear" w:color="auto" w:fill="FFFFFF"/>
          <w:lang w:val="kk-KZ"/>
        </w:rPr>
        <w:t xml:space="preserve">Кетбұғаның өлімі нені символдауы мүмкін? Шығарма соңындағы табиғат суретінің бұған қатысы бар ма? </w:t>
      </w:r>
    </w:p>
    <w:p w:rsidR="00D41A46" w:rsidRPr="0027091B" w:rsidRDefault="00D41A46" w:rsidP="00D41A46">
      <w:pPr>
        <w:spacing w:after="0" w:line="240" w:lineRule="auto"/>
        <w:ind w:firstLine="454"/>
        <w:jc w:val="both"/>
        <w:rPr>
          <w:rFonts w:ascii="Times New Roman" w:eastAsia="Calibri" w:hAnsi="Times New Roman" w:cs="Times New Roman"/>
          <w:color w:val="202124"/>
          <w:spacing w:val="3"/>
          <w:sz w:val="28"/>
          <w:szCs w:val="28"/>
          <w:shd w:val="clear" w:color="auto" w:fill="F8F9FA"/>
          <w:lang w:val="kk-KZ"/>
        </w:rPr>
      </w:pPr>
      <w:r w:rsidRPr="0027091B">
        <w:rPr>
          <w:rFonts w:ascii="Times New Roman" w:eastAsia="Calibri" w:hAnsi="Times New Roman" w:cs="Times New Roman"/>
          <w:sz w:val="28"/>
          <w:szCs w:val="28"/>
          <w:lang w:val="kk-KZ"/>
        </w:rPr>
        <w:t xml:space="preserve">Әңгіменің авторы Д.Рамазан найман Кетбұғаның дінін «тәңіршілдік» деп көрсетеді. Зерттеушілердің тарихи деректереріне сүйенетін болсақ, наймандардың діні христианның нестериан бағытында болғандығы жөнінде көптеген пікірлер кездеседі </w:t>
      </w:r>
      <w:r>
        <w:rPr>
          <w:rFonts w:ascii="Times New Roman" w:eastAsia="Calibri" w:hAnsi="Times New Roman" w:cs="Times New Roman"/>
          <w:sz w:val="28"/>
          <w:szCs w:val="28"/>
          <w:lang w:val="kk-KZ"/>
        </w:rPr>
        <w:t>[19</w:t>
      </w:r>
      <w:r w:rsidR="00084801">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Pr="0027091B">
        <w:rPr>
          <w:rFonts w:ascii="Times New Roman" w:eastAsia="Calibri" w:hAnsi="Times New Roman" w:cs="Times New Roman"/>
          <w:sz w:val="28"/>
          <w:szCs w:val="28"/>
          <w:lang w:val="kk-KZ"/>
        </w:rPr>
        <w:t xml:space="preserve">Автор оны саналы түрде өзгерткенге ұқсайды. Себебі шығарманың басты идеясы да қыпшақ қоғамының бір діннен екінші дінге трансформациялануымен байланысты. Д.Рамазан көк түркілерден бері көшпелі дала халқы тәңіршілдік дінді ұстанған деген позициясы шығармада Кетбұға бейнесі арқылы сипатталады. Қатысушылардың көпшілігі бұндай детельдарды аса байқамаған. Яғни, оқырман шығарманың басты идеясын түсінбеген және диалог, пейжаздағы көптеген детальдарға мән бермеген. Шығарма соңындағы «қас қарайып батуы, қараңғылық тұмшалай бастауы» және «жаңа айдың тууы» ескі қоғам мен жаңа қоғамды символдаған. Д.Рамазан осы картина арқылы Кетбұғамен тұтастай рухани әлемнің </w:t>
      </w:r>
      <w:r w:rsidRPr="0027091B">
        <w:rPr>
          <w:rFonts w:ascii="Times New Roman" w:eastAsia="Calibri" w:hAnsi="Times New Roman" w:cs="Times New Roman"/>
          <w:sz w:val="28"/>
          <w:szCs w:val="28"/>
          <w:lang w:val="kk-KZ"/>
        </w:rPr>
        <w:lastRenderedPageBreak/>
        <w:t>(тәңіршілдіктің) өшкенін, ал Бейбарыспен бірге жаңа діннің келгенін көрсеткен</w:t>
      </w:r>
      <w:r w:rsidR="00313BC8">
        <w:rPr>
          <w:rFonts w:ascii="Times New Roman" w:eastAsia="Calibri" w:hAnsi="Times New Roman" w:cs="Times New Roman"/>
          <w:sz w:val="28"/>
          <w:szCs w:val="28"/>
          <w:lang w:val="kk-KZ"/>
        </w:rPr>
        <w:t>.</w:t>
      </w:r>
      <w:r w:rsidRPr="0027091B">
        <w:rPr>
          <w:rFonts w:ascii="Times New Roman" w:eastAsia="Calibri" w:hAnsi="Times New Roman" w:cs="Times New Roman"/>
          <w:sz w:val="28"/>
          <w:szCs w:val="28"/>
          <w:lang w:val="kk-KZ"/>
        </w:rPr>
        <w:t xml:space="preserve"> Себебі Бейбарыс сұлтан дәуірінен бастап ислам діні қыпшақ даласына кең тарай бастаған. Қатысушылардың жауаптарында айдың тууы мен қас қарайып батуы «жаңа билікті», «жақсы заманды», т.с.с. білдірген: «жаңа биліктің бастауының», </w:t>
      </w:r>
      <w:r w:rsidRPr="00151093">
        <w:rPr>
          <w:rFonts w:ascii="Times New Roman" w:eastAsia="Calibri" w:hAnsi="Times New Roman" w:cs="Times New Roman"/>
          <w:sz w:val="28"/>
          <w:szCs w:val="28"/>
          <w:lang w:val="kk-KZ"/>
        </w:rPr>
        <w:t>«Құтыз өліп, орнына Бейбарыс келіп, ел</w:t>
      </w:r>
      <w:r w:rsidR="000E0636">
        <w:rPr>
          <w:rFonts w:ascii="Times New Roman" w:eastAsia="Calibri" w:hAnsi="Times New Roman" w:cs="Times New Roman"/>
          <w:sz w:val="28"/>
          <w:szCs w:val="28"/>
          <w:lang w:val="kk-KZ"/>
        </w:rPr>
        <w:t xml:space="preserve">де тыныш </w:t>
      </w:r>
      <w:r w:rsidRPr="00151093">
        <w:rPr>
          <w:rFonts w:ascii="Times New Roman" w:eastAsia="Calibri" w:hAnsi="Times New Roman" w:cs="Times New Roman"/>
          <w:sz w:val="28"/>
          <w:szCs w:val="28"/>
          <w:lang w:val="kk-KZ"/>
        </w:rPr>
        <w:t xml:space="preserve"> заман орнайтынын», «Табиғат бейнесі арқылы жаңа сұлтан келгені, яғни Бейбарыс сұлтанның келгені», «</w:t>
      </w:r>
      <w:r w:rsidR="000E0636">
        <w:rPr>
          <w:rFonts w:ascii="Times New Roman" w:eastAsia="Calibri" w:hAnsi="Times New Roman" w:cs="Times New Roman"/>
          <w:sz w:val="28"/>
          <w:szCs w:val="28"/>
          <w:lang w:val="kk-KZ"/>
        </w:rPr>
        <w:t>Ж</w:t>
      </w:r>
      <w:r w:rsidRPr="00151093">
        <w:rPr>
          <w:rFonts w:ascii="Times New Roman" w:eastAsia="Calibri" w:hAnsi="Times New Roman" w:cs="Times New Roman"/>
          <w:sz w:val="28"/>
          <w:szCs w:val="28"/>
          <w:lang w:val="kk-KZ"/>
        </w:rPr>
        <w:t xml:space="preserve">аңа дәуірдің, қыпшақ даласы үшін жаңа кезеңнің басталуы». </w:t>
      </w:r>
      <w:r w:rsidRPr="0027091B">
        <w:rPr>
          <w:rFonts w:ascii="Times New Roman" w:eastAsia="Calibri" w:hAnsi="Times New Roman" w:cs="Times New Roman"/>
          <w:sz w:val="28"/>
          <w:szCs w:val="28"/>
          <w:lang w:val="kk-KZ"/>
        </w:rPr>
        <w:t xml:space="preserve">Өкінішке қарай, біздің экспериментке қатысушылар нақты тарихи ишараны аңғармаған. Тек бір қатысушының жауабында ғана ескі дін мен жаңа дін арасындағы байланысты көрсеткен: </w:t>
      </w:r>
      <w:r w:rsidRPr="00151093">
        <w:rPr>
          <w:rFonts w:ascii="Times New Roman" w:eastAsia="Calibri" w:hAnsi="Times New Roman" w:cs="Times New Roman"/>
          <w:sz w:val="28"/>
          <w:szCs w:val="28"/>
          <w:lang w:val="kk-KZ"/>
        </w:rPr>
        <w:t>«</w:t>
      </w:r>
      <w:r w:rsidR="000E0636">
        <w:rPr>
          <w:rFonts w:ascii="Times New Roman" w:eastAsia="Calibri" w:hAnsi="Times New Roman" w:cs="Times New Roman"/>
          <w:sz w:val="28"/>
          <w:szCs w:val="28"/>
          <w:lang w:val="kk-KZ"/>
        </w:rPr>
        <w:t>А</w:t>
      </w:r>
      <w:r w:rsidRPr="00151093">
        <w:rPr>
          <w:rFonts w:ascii="Times New Roman" w:eastAsia="Calibri" w:hAnsi="Times New Roman" w:cs="Times New Roman"/>
          <w:sz w:val="28"/>
          <w:szCs w:val="28"/>
          <w:lang w:val="kk-KZ"/>
        </w:rPr>
        <w:t>втордың Кетбұғамен тәңіршілдік, сенім мен араздықтың кеткенін, Бейбарыспен Ислам діні мен бірліктің келгенін аңғартады».</w:t>
      </w:r>
    </w:p>
    <w:p w:rsidR="00D41A46" w:rsidRDefault="00D41A46" w:rsidP="00D41A46">
      <w:pPr>
        <w:spacing w:after="0" w:line="240" w:lineRule="auto"/>
        <w:ind w:firstLine="454"/>
        <w:jc w:val="both"/>
        <w:rPr>
          <w:rFonts w:ascii="Times New Roman" w:hAnsi="Times New Roman" w:cs="Times New Roman"/>
          <w:sz w:val="28"/>
          <w:szCs w:val="28"/>
          <w:lang w:val="kk-KZ"/>
        </w:rPr>
      </w:pPr>
      <w:r w:rsidRPr="0027091B">
        <w:rPr>
          <w:rFonts w:ascii="Times New Roman" w:hAnsi="Times New Roman" w:cs="Times New Roman"/>
          <w:sz w:val="28"/>
          <w:szCs w:val="28"/>
          <w:lang w:val="kk-KZ"/>
        </w:rPr>
        <w:t>Тарихи дискурс туралы зерттеулер ХХ ғасырдың алпысыншы жылдары басталғанымен әлі күнге өзектілігін жойған жоқ. Қоғам ілгерілеген сайын тарихқа ғылымның жаңа әдіснамасы тұрғысынан тың көзқараспен қарауымыз керек</w:t>
      </w:r>
      <w:bookmarkStart w:id="0" w:name="_GoBack"/>
      <w:bookmarkEnd w:id="0"/>
      <w:r w:rsidRPr="0027091B">
        <w:rPr>
          <w:rFonts w:ascii="Times New Roman" w:hAnsi="Times New Roman" w:cs="Times New Roman"/>
          <w:sz w:val="28"/>
          <w:szCs w:val="28"/>
          <w:lang w:val="kk-KZ"/>
        </w:rPr>
        <w:t>. Ендеше «тарихи дискурс» мыңжылдықтарды тоғыстырып қана қоймай мыңдаған ғасырлар бойы үздіксіз зерттелетін дискурс категориясы болмақ. Көптеген ғалымдар тарихи дискурсты лингвистикамен, саясатпен, қоғаммен, коммуникациямен, мәдениетпен байланысын қарастырса, енді бір топ зерттеушілер тілдегі көріністерін, сипатын, өзіндік ерекшеліктерін, тарихи баяндау мен уақыттың, жазбалар мен оқиғалардың, нақтылық пен жалғандықтың ұқсастықтары мен айырмашылықтарын көрсеткенімен нақты тарихи дерек пен көркем мәтіндегі тарихи жағдайды салыстырып, сипаттама бермеген. Сондай-ақ тарихи оқиғаларды баяндау мен оларды бағалау туралы теориялық тұжырымдамалар ұсынылғанымен көркем шығармада интерпретациялануы қарастырылмаған. Және де тарихи дискурста тарихшы немесе жазушы деректі қабылдап, жеткізуші ретінде негізгі рөль атқарғанымен оны оқып, қабылдаған оқырманның ойы зерттелмей, беймәлім түрде қалып, оқырманның қабылдау деңгейі тарихи дискурс тудыратын критерийлердің бірі ретінде қарастырылмаған. Біз көркем мәтін бойынша тарихи оқиға, тарихи тұлғаларға қатысты оқырман қабылдауының деңгейін анықтау барысында 18 қатысушыға ашық сауалнама жүргіздік. Зерттеудің нәтижесінде келесідей қорытындыға келдік: 1) постколониалды кезеңдегі жастардың санасында әлі күнге дейін отаршыл мемлекет қалыптастырған колониалды сана ықпалы басым; 2) бірнеше ұрпақтың үзіліссіз отаршылық елде тәрбиеленуі; 3) жаппай ұлт интелегенциясының қудаланып, атылуы; 4) кейінгі жас оқырманның өз елінің тарихына, тарихи оқиғалар мен тарихи тұлғаларға қатысты білімінің біржақтылығы (бұл да колония болған ұлтта болатын «комплекс»)</w:t>
      </w:r>
      <w:r w:rsidR="00313BC8">
        <w:rPr>
          <w:rFonts w:ascii="Times New Roman" w:hAnsi="Times New Roman" w:cs="Times New Roman"/>
          <w:sz w:val="28"/>
          <w:szCs w:val="28"/>
          <w:lang w:val="kk-KZ"/>
        </w:rPr>
        <w:t xml:space="preserve"> [</w:t>
      </w:r>
      <w:r w:rsidR="00084801">
        <w:rPr>
          <w:rFonts w:ascii="Times New Roman" w:hAnsi="Times New Roman" w:cs="Times New Roman"/>
          <w:sz w:val="28"/>
          <w:szCs w:val="28"/>
          <w:lang w:val="kk-KZ"/>
        </w:rPr>
        <w:t>196</w:t>
      </w:r>
      <w:r w:rsidR="00313BC8" w:rsidRPr="00084801">
        <w:rPr>
          <w:rFonts w:ascii="Times New Roman" w:hAnsi="Times New Roman" w:cs="Times New Roman"/>
          <w:sz w:val="28"/>
          <w:szCs w:val="28"/>
          <w:lang w:val="kk-KZ"/>
        </w:rPr>
        <w:t>,</w:t>
      </w:r>
      <w:r w:rsidR="00D114E3" w:rsidRPr="00084801">
        <w:rPr>
          <w:rFonts w:ascii="Times New Roman" w:hAnsi="Times New Roman" w:cs="Times New Roman"/>
          <w:sz w:val="28"/>
          <w:szCs w:val="28"/>
          <w:lang w:val="kk-KZ"/>
        </w:rPr>
        <w:t>74-79</w:t>
      </w:r>
      <w:r w:rsidR="00CA7D93">
        <w:rPr>
          <w:rFonts w:ascii="Times New Roman" w:hAnsi="Times New Roman" w:cs="Times New Roman"/>
          <w:sz w:val="28"/>
          <w:szCs w:val="28"/>
          <w:lang w:val="kk-KZ"/>
        </w:rPr>
        <w:t xml:space="preserve"> б.</w:t>
      </w:r>
      <w:r w:rsidR="00313BC8" w:rsidRPr="00084801">
        <w:rPr>
          <w:rFonts w:ascii="Times New Roman" w:hAnsi="Times New Roman" w:cs="Times New Roman"/>
          <w:sz w:val="28"/>
          <w:szCs w:val="28"/>
          <w:lang w:val="kk-KZ"/>
        </w:rPr>
        <w:t>]</w:t>
      </w:r>
      <w:r w:rsidRPr="00084801">
        <w:rPr>
          <w:rFonts w:ascii="Times New Roman" w:hAnsi="Times New Roman" w:cs="Times New Roman"/>
          <w:sz w:val="28"/>
          <w:szCs w:val="28"/>
          <w:lang w:val="kk-KZ"/>
        </w:rPr>
        <w:t>.</w:t>
      </w:r>
      <w:r w:rsidRPr="0027091B">
        <w:rPr>
          <w:rFonts w:ascii="Times New Roman" w:hAnsi="Times New Roman" w:cs="Times New Roman"/>
          <w:sz w:val="28"/>
          <w:szCs w:val="28"/>
          <w:lang w:val="kk-KZ"/>
        </w:rPr>
        <w:t xml:space="preserve">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Келесі экспертменттік зерттеуіміз Асқар Алтайдың «Бүкір» әңгімесінің негізінде жасалды [</w:t>
      </w:r>
      <w:r w:rsidRPr="00E41308">
        <w:rPr>
          <w:rFonts w:ascii="Times New Roman" w:hAnsi="Times New Roman" w:cs="Times New Roman"/>
          <w:sz w:val="28"/>
          <w:szCs w:val="28"/>
          <w:lang w:val="kk-KZ"/>
        </w:rPr>
        <w:t>19</w:t>
      </w:r>
      <w:r w:rsidR="00E41308" w:rsidRPr="00E41308">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4D7B5D">
        <w:rPr>
          <w:rFonts w:ascii="Times New Roman" w:hAnsi="Times New Roman" w:cs="Times New Roman"/>
          <w:sz w:val="28"/>
          <w:szCs w:val="28"/>
          <w:lang w:val="kk-KZ"/>
        </w:rPr>
        <w:t>Зерттеу жұмысына 19-22 жас аралығындағы академик Е.А.Бөкетов атындағы Қарағанды университетінің 2-3-4 курс студенттері өз еріктерімен қатысты. Зерттеуге қат</w:t>
      </w:r>
      <w:r>
        <w:rPr>
          <w:rFonts w:ascii="Times New Roman" w:hAnsi="Times New Roman" w:cs="Times New Roman"/>
          <w:sz w:val="28"/>
          <w:szCs w:val="28"/>
          <w:lang w:val="kk-KZ"/>
        </w:rPr>
        <w:t>ысқан студенттердің саны – 23. Зерттеу жұмысы бойынша сұрақтар</w:t>
      </w:r>
      <w:r w:rsidR="00EA571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қосымшада </w:t>
      </w:r>
      <w:r w:rsidR="00EA571F">
        <w:rPr>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w:t>
      </w:r>
      <w:r w:rsidRPr="005517B5">
        <w:rPr>
          <w:rFonts w:ascii="Times New Roman" w:hAnsi="Times New Roman" w:cs="Times New Roman"/>
          <w:sz w:val="28"/>
          <w:szCs w:val="28"/>
          <w:lang w:val="kk-KZ"/>
        </w:rPr>
        <w:t>Қосымша</w:t>
      </w:r>
      <w:r w:rsidR="00EA571F">
        <w:rPr>
          <w:rFonts w:ascii="Times New Roman" w:hAnsi="Times New Roman" w:cs="Times New Roman"/>
          <w:sz w:val="28"/>
          <w:szCs w:val="28"/>
          <w:lang w:val="kk-KZ"/>
        </w:rPr>
        <w:t xml:space="preserve"> А</w:t>
      </w:r>
      <w:r w:rsidRPr="005517B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D7B5D">
        <w:rPr>
          <w:rFonts w:ascii="Times New Roman" w:hAnsi="Times New Roman" w:cs="Times New Roman"/>
          <w:sz w:val="28"/>
          <w:szCs w:val="28"/>
          <w:lang w:val="kk-KZ"/>
        </w:rPr>
        <w:t xml:space="preserve">Сұрақтардың барлығы да әңгіменің мәтіні бойынша тарихи оқиғаларға, тұлғаларға қатысты </w:t>
      </w:r>
      <w:r w:rsidRPr="004D7B5D">
        <w:rPr>
          <w:rFonts w:ascii="Times New Roman" w:hAnsi="Times New Roman" w:cs="Times New Roman"/>
          <w:sz w:val="28"/>
          <w:szCs w:val="28"/>
          <w:lang w:val="kk-KZ"/>
        </w:rPr>
        <w:lastRenderedPageBreak/>
        <w:t>болды.</w:t>
      </w:r>
      <w:r>
        <w:rPr>
          <w:rFonts w:ascii="Times New Roman" w:hAnsi="Times New Roman" w:cs="Times New Roman"/>
          <w:sz w:val="28"/>
          <w:szCs w:val="28"/>
          <w:lang w:val="kk-KZ"/>
        </w:rPr>
        <w:t xml:space="preserve"> Зерттеу жұмысында басты назар реципиенттердің көркем мәтінді қабылдау деңгейіне және санасына әсері алынды. Ол үшін </w:t>
      </w:r>
      <w:r w:rsidRPr="004D7B5D">
        <w:rPr>
          <w:rFonts w:ascii="Times New Roman" w:hAnsi="Times New Roman" w:cs="Times New Roman"/>
          <w:sz w:val="28"/>
          <w:szCs w:val="28"/>
          <w:lang w:val="kk-KZ"/>
        </w:rPr>
        <w:t>көркем шығарма мәтіні мен ғылыми мәтіннің қабылдануындағы өзіндік ерекшеліктерді атап көрсет</w:t>
      </w:r>
      <w:r>
        <w:rPr>
          <w:rFonts w:ascii="Times New Roman" w:hAnsi="Times New Roman" w:cs="Times New Roman"/>
          <w:sz w:val="28"/>
          <w:szCs w:val="28"/>
          <w:lang w:val="kk-KZ"/>
        </w:rPr>
        <w:t xml:space="preserve">кен </w:t>
      </w:r>
      <w:r w:rsidRPr="008E5F32">
        <w:rPr>
          <w:rFonts w:ascii="Times New Roman" w:hAnsi="Times New Roman" w:cs="Times New Roman"/>
          <w:sz w:val="28"/>
          <w:szCs w:val="28"/>
          <w:lang w:val="kk-KZ"/>
        </w:rPr>
        <w:t>Ю.М.Лотманның</w:t>
      </w:r>
      <w:r>
        <w:rPr>
          <w:rFonts w:ascii="Times New Roman" w:hAnsi="Times New Roman" w:cs="Times New Roman"/>
          <w:sz w:val="28"/>
          <w:szCs w:val="28"/>
          <w:lang w:val="kk-KZ"/>
        </w:rPr>
        <w:t xml:space="preserve"> тұжырымы [19</w:t>
      </w:r>
      <w:r w:rsidR="00E41308">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F31246">
        <w:rPr>
          <w:rFonts w:ascii="Times New Roman" w:hAnsi="Times New Roman" w:cs="Times New Roman"/>
          <w:sz w:val="28"/>
          <w:szCs w:val="28"/>
          <w:lang w:val="kk-KZ"/>
        </w:rPr>
        <w:t xml:space="preserve">әдеби білімі немесе лингвистикалық дайындығы жоқ оқырмандардың </w:t>
      </w:r>
      <w:r>
        <w:rPr>
          <w:rFonts w:ascii="Times New Roman" w:hAnsi="Times New Roman" w:cs="Times New Roman"/>
          <w:sz w:val="28"/>
          <w:szCs w:val="28"/>
          <w:lang w:val="kk-KZ"/>
        </w:rPr>
        <w:t>әдеби</w:t>
      </w:r>
      <w:r w:rsidRPr="00F31246">
        <w:rPr>
          <w:rFonts w:ascii="Times New Roman" w:hAnsi="Times New Roman" w:cs="Times New Roman"/>
          <w:sz w:val="28"/>
          <w:szCs w:val="28"/>
          <w:lang w:val="kk-KZ"/>
        </w:rPr>
        <w:t xml:space="preserve"> шығарманы оқудағы реакциясы</w:t>
      </w:r>
      <w:r>
        <w:rPr>
          <w:rFonts w:ascii="Times New Roman" w:hAnsi="Times New Roman" w:cs="Times New Roman"/>
          <w:sz w:val="28"/>
          <w:szCs w:val="28"/>
          <w:lang w:val="kk-KZ"/>
        </w:rPr>
        <w:t>,</w:t>
      </w:r>
      <w:r w:rsidRPr="00F31246">
        <w:rPr>
          <w:rFonts w:ascii="Times New Roman" w:hAnsi="Times New Roman" w:cs="Times New Roman"/>
          <w:sz w:val="28"/>
          <w:szCs w:val="28"/>
          <w:lang w:val="kk-KZ"/>
        </w:rPr>
        <w:t xml:space="preserve"> оқырмандардың басым көпшілігі </w:t>
      </w:r>
      <w:r>
        <w:rPr>
          <w:rFonts w:ascii="Times New Roman" w:hAnsi="Times New Roman" w:cs="Times New Roman"/>
          <w:sz w:val="28"/>
          <w:szCs w:val="28"/>
          <w:lang w:val="kk-KZ"/>
        </w:rPr>
        <w:t>көркем туындыны</w:t>
      </w:r>
      <w:r w:rsidRPr="00F31246">
        <w:rPr>
          <w:rFonts w:ascii="Times New Roman" w:hAnsi="Times New Roman" w:cs="Times New Roman"/>
          <w:sz w:val="28"/>
          <w:szCs w:val="28"/>
          <w:lang w:val="kk-KZ"/>
        </w:rPr>
        <w:t xml:space="preserve"> оқуда алғашқы қалыптасқан өзіндік </w:t>
      </w:r>
      <w:r>
        <w:rPr>
          <w:rFonts w:ascii="Times New Roman" w:hAnsi="Times New Roman" w:cs="Times New Roman"/>
          <w:sz w:val="28"/>
          <w:szCs w:val="28"/>
          <w:lang w:val="kk-KZ"/>
        </w:rPr>
        <w:t>көзқарасын</w:t>
      </w:r>
      <w:r w:rsidRPr="00F31246">
        <w:rPr>
          <w:rFonts w:ascii="Times New Roman" w:hAnsi="Times New Roman" w:cs="Times New Roman"/>
          <w:sz w:val="28"/>
          <w:szCs w:val="28"/>
          <w:lang w:val="kk-KZ"/>
        </w:rPr>
        <w:t xml:space="preserve"> өзгерткісі келмейтіндігі, оқырман эмпатиясы, эмоция мен дискурс қатынасындағы писхологиялық проекцияға деген оқырманның эмоциялық реакциясы, мәтін мен оқырман факторларының күрделі байланысындағы эмпатиялық тәжірибе </w:t>
      </w:r>
      <w:r>
        <w:rPr>
          <w:rFonts w:ascii="Times New Roman" w:hAnsi="Times New Roman" w:cs="Times New Roman"/>
          <w:sz w:val="28"/>
          <w:szCs w:val="28"/>
          <w:lang w:val="kk-KZ"/>
        </w:rPr>
        <w:t xml:space="preserve">сияқты </w:t>
      </w:r>
      <w:r w:rsidRPr="00F31246">
        <w:rPr>
          <w:rFonts w:ascii="Times New Roman" w:hAnsi="Times New Roman" w:cs="Times New Roman"/>
          <w:sz w:val="28"/>
          <w:szCs w:val="28"/>
          <w:lang w:val="kk-KZ"/>
        </w:rPr>
        <w:t>көркем шығарма мәтінін қабылдау мен түсінудің бірқатар ерекшеліктерін көрсет</w:t>
      </w:r>
      <w:r>
        <w:rPr>
          <w:rFonts w:ascii="Times New Roman" w:hAnsi="Times New Roman" w:cs="Times New Roman"/>
          <w:sz w:val="28"/>
          <w:szCs w:val="28"/>
          <w:lang w:val="kk-KZ"/>
        </w:rPr>
        <w:t xml:space="preserve">кен зерттеулер мен </w:t>
      </w:r>
      <w:r w:rsidRPr="004D7B5D">
        <w:rPr>
          <w:rFonts w:ascii="Times New Roman" w:hAnsi="Times New Roman" w:cs="Times New Roman"/>
          <w:sz w:val="28"/>
          <w:szCs w:val="28"/>
          <w:lang w:val="kk-KZ"/>
        </w:rPr>
        <w:t>психологиялық тұрғыдан көркем әдебиеттің ада</w:t>
      </w:r>
      <w:r>
        <w:rPr>
          <w:rFonts w:ascii="Times New Roman" w:hAnsi="Times New Roman" w:cs="Times New Roman"/>
          <w:sz w:val="28"/>
          <w:szCs w:val="28"/>
          <w:lang w:val="kk-KZ"/>
        </w:rPr>
        <w:t xml:space="preserve">мға әсерінің үш формасын ұсынған </w:t>
      </w:r>
      <w:r w:rsidRPr="00E74A2E">
        <w:rPr>
          <w:rFonts w:ascii="Times New Roman" w:hAnsi="Times New Roman" w:cs="Times New Roman"/>
          <w:sz w:val="28"/>
          <w:szCs w:val="28"/>
          <w:lang w:val="kk-KZ"/>
        </w:rPr>
        <w:t>О.И.Никифорованың</w:t>
      </w:r>
      <w:r>
        <w:rPr>
          <w:rFonts w:ascii="Times New Roman" w:hAnsi="Times New Roman" w:cs="Times New Roman"/>
          <w:sz w:val="28"/>
          <w:szCs w:val="28"/>
          <w:lang w:val="kk-KZ"/>
        </w:rPr>
        <w:t xml:space="preserve"> [19</w:t>
      </w:r>
      <w:r w:rsidR="00E41308">
        <w:rPr>
          <w:rFonts w:ascii="Times New Roman" w:hAnsi="Times New Roman" w:cs="Times New Roman"/>
          <w:sz w:val="28"/>
          <w:szCs w:val="28"/>
          <w:lang w:val="kk-KZ"/>
        </w:rPr>
        <w:t>9</w:t>
      </w:r>
      <w:r>
        <w:rPr>
          <w:rFonts w:ascii="Times New Roman" w:hAnsi="Times New Roman" w:cs="Times New Roman"/>
          <w:sz w:val="28"/>
          <w:szCs w:val="28"/>
          <w:lang w:val="kk-KZ"/>
        </w:rPr>
        <w:t xml:space="preserve">] концепцияларын басшылыққа ала отырып, </w:t>
      </w:r>
      <w:r w:rsidRPr="004D7B5D">
        <w:rPr>
          <w:rFonts w:ascii="Times New Roman" w:hAnsi="Times New Roman" w:cs="Times New Roman"/>
          <w:sz w:val="28"/>
          <w:szCs w:val="28"/>
          <w:lang w:val="kk-KZ"/>
        </w:rPr>
        <w:t xml:space="preserve">көркем шығарманы қабылдау кезінде оның мәнін түсінудің, көркем шығарма мәтінінің оқырманның қабылдап/түсінгеннен кейінгі әсерінің </w:t>
      </w:r>
      <w:r>
        <w:rPr>
          <w:rFonts w:ascii="Times New Roman" w:hAnsi="Times New Roman" w:cs="Times New Roman"/>
          <w:sz w:val="28"/>
          <w:szCs w:val="28"/>
          <w:lang w:val="kk-KZ"/>
        </w:rPr>
        <w:t xml:space="preserve">төмендегідей </w:t>
      </w:r>
      <w:r w:rsidRPr="004D7B5D">
        <w:rPr>
          <w:rFonts w:ascii="Times New Roman" w:hAnsi="Times New Roman" w:cs="Times New Roman"/>
          <w:sz w:val="28"/>
          <w:szCs w:val="28"/>
          <w:lang w:val="kk-KZ"/>
        </w:rPr>
        <w:t>шкаласын ұсын</w:t>
      </w:r>
      <w:r>
        <w:rPr>
          <w:rFonts w:ascii="Times New Roman" w:hAnsi="Times New Roman" w:cs="Times New Roman"/>
          <w:sz w:val="28"/>
          <w:szCs w:val="28"/>
          <w:lang w:val="kk-KZ"/>
        </w:rPr>
        <w:t>дық</w:t>
      </w:r>
      <w:r w:rsidRPr="004D7B5D">
        <w:rPr>
          <w:rFonts w:ascii="Times New Roman" w:hAnsi="Times New Roman" w:cs="Times New Roman"/>
          <w:sz w:val="28"/>
          <w:szCs w:val="28"/>
          <w:lang w:val="kk-KZ"/>
        </w:rPr>
        <w:t xml:space="preserve"> (1-кесте). Мәтіннің мәні мен түсіну деңгейлерінің, көркем әдебиеттің адамға әсерінің арақатынасын кестеден көре аласыздар: </w:t>
      </w:r>
    </w:p>
    <w:p w:rsidR="00D41A46" w:rsidRDefault="00D41A46" w:rsidP="00D41A46">
      <w:pPr>
        <w:spacing w:after="0" w:line="240" w:lineRule="auto"/>
        <w:ind w:firstLine="454"/>
        <w:jc w:val="center"/>
        <w:rPr>
          <w:rFonts w:ascii="Times New Roman" w:hAnsi="Times New Roman" w:cs="Times New Roman"/>
          <w:sz w:val="24"/>
          <w:szCs w:val="24"/>
          <w:lang w:val="kk-KZ"/>
        </w:rPr>
      </w:pPr>
    </w:p>
    <w:p w:rsidR="00D41A46" w:rsidRPr="00E74A2E" w:rsidRDefault="00CA7D93" w:rsidP="00CA7D93">
      <w:pPr>
        <w:spacing w:after="0" w:line="240" w:lineRule="auto"/>
        <w:rPr>
          <w:rFonts w:ascii="Times New Roman" w:hAnsi="Times New Roman" w:cs="Times New Roman"/>
          <w:sz w:val="28"/>
          <w:szCs w:val="28"/>
          <w:lang w:val="kk-KZ"/>
        </w:rPr>
      </w:pPr>
      <w:r w:rsidRPr="00CA7D93">
        <w:rPr>
          <w:rFonts w:ascii="Times New Roman" w:hAnsi="Times New Roman" w:cs="Times New Roman"/>
          <w:sz w:val="28"/>
          <w:szCs w:val="28"/>
          <w:lang w:val="kk-KZ"/>
        </w:rPr>
        <w:t>К</w:t>
      </w:r>
      <w:r w:rsidR="00D41A46" w:rsidRPr="00CA7D93">
        <w:rPr>
          <w:rFonts w:ascii="Times New Roman" w:hAnsi="Times New Roman" w:cs="Times New Roman"/>
          <w:sz w:val="28"/>
          <w:szCs w:val="28"/>
          <w:lang w:val="kk-KZ"/>
        </w:rPr>
        <w:t>есте</w:t>
      </w:r>
      <w:r w:rsidRPr="00CA7D93">
        <w:rPr>
          <w:rFonts w:ascii="Times New Roman" w:hAnsi="Times New Roman" w:cs="Times New Roman"/>
          <w:sz w:val="28"/>
          <w:szCs w:val="28"/>
          <w:lang w:val="kk-KZ"/>
        </w:rPr>
        <w:t xml:space="preserve"> 14 –</w:t>
      </w:r>
      <w:r w:rsidR="00D41A46" w:rsidRPr="00E74A2E">
        <w:rPr>
          <w:rFonts w:ascii="Times New Roman" w:hAnsi="Times New Roman" w:cs="Times New Roman"/>
          <w:sz w:val="28"/>
          <w:szCs w:val="28"/>
          <w:lang w:val="kk-KZ"/>
        </w:rPr>
        <w:t xml:space="preserve"> Оқырман қабылдауы</w:t>
      </w:r>
      <w:r w:rsidR="00D41A46">
        <w:rPr>
          <w:rFonts w:ascii="Times New Roman" w:hAnsi="Times New Roman" w:cs="Times New Roman"/>
          <w:sz w:val="28"/>
          <w:szCs w:val="28"/>
          <w:lang w:val="kk-KZ"/>
        </w:rPr>
        <w:t>ның деңгейі</w:t>
      </w:r>
    </w:p>
    <w:p w:rsidR="00D41A46" w:rsidRPr="00B31E96" w:rsidRDefault="00D41A46" w:rsidP="00D41A46">
      <w:pPr>
        <w:spacing w:after="0" w:line="240" w:lineRule="auto"/>
        <w:ind w:firstLine="454"/>
        <w:rPr>
          <w:rFonts w:ascii="Times New Roman" w:hAnsi="Times New Roman" w:cs="Times New Roman"/>
          <w:sz w:val="24"/>
          <w:szCs w:val="24"/>
          <w:lang w:val="kk-KZ"/>
        </w:rPr>
      </w:pPr>
      <w:r w:rsidRPr="00B31E96">
        <w:rPr>
          <w:rFonts w:ascii="Times New Roman" w:hAnsi="Times New Roman" w:cs="Times New Roman"/>
          <w:sz w:val="24"/>
          <w:szCs w:val="24"/>
          <w:lang w:val="kk-KZ"/>
        </w:rPr>
        <w:t xml:space="preserve"> </w:t>
      </w:r>
    </w:p>
    <w:tbl>
      <w:tblPr>
        <w:tblW w:w="0" w:type="auto"/>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637"/>
        <w:gridCol w:w="7861"/>
      </w:tblGrid>
      <w:tr w:rsidR="00D41A46" w:rsidRPr="00372011" w:rsidTr="00CA7D93">
        <w:trPr>
          <w:tblCellSpacing w:w="15" w:type="dxa"/>
        </w:trPr>
        <w:tc>
          <w:tcPr>
            <w:tcW w:w="1592"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CA7D93">
            <w:pPr>
              <w:spacing w:after="0" w:line="240" w:lineRule="auto"/>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b/>
                <w:bCs/>
                <w:sz w:val="24"/>
                <w:szCs w:val="24"/>
                <w:lang w:val="kk-KZ" w:eastAsia="ru-RU"/>
              </w:rPr>
              <w:t>Оқырманның қабылдауы</w:t>
            </w:r>
          </w:p>
        </w:tc>
        <w:tc>
          <w:tcPr>
            <w:tcW w:w="7816"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5517B5">
            <w:pPr>
              <w:spacing w:after="0" w:line="240" w:lineRule="auto"/>
              <w:ind w:firstLine="454"/>
              <w:jc w:val="center"/>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b/>
                <w:bCs/>
                <w:sz w:val="24"/>
                <w:szCs w:val="24"/>
                <w:lang w:val="kk-KZ" w:eastAsia="ru-RU"/>
              </w:rPr>
              <w:t>Оқырманның көркем шығарма мәтінін түсінуі/қабылдауы/әсері</w:t>
            </w:r>
          </w:p>
        </w:tc>
      </w:tr>
      <w:tr w:rsidR="00D41A46" w:rsidRPr="00372011" w:rsidTr="00CA7D93">
        <w:trPr>
          <w:tblCellSpacing w:w="15" w:type="dxa"/>
        </w:trPr>
        <w:tc>
          <w:tcPr>
            <w:tcW w:w="1592"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CA7D93">
            <w:pPr>
              <w:spacing w:after="0" w:line="240" w:lineRule="auto"/>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sz w:val="24"/>
                <w:szCs w:val="24"/>
                <w:lang w:val="kk-KZ" w:eastAsia="ru-RU"/>
              </w:rPr>
              <w:t>қарапайым</w:t>
            </w:r>
          </w:p>
        </w:tc>
        <w:tc>
          <w:tcPr>
            <w:tcW w:w="7816"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sz w:val="24"/>
                <w:szCs w:val="24"/>
                <w:lang w:val="kk-KZ" w:eastAsia="ru-RU"/>
              </w:rPr>
              <w:t>Көркем шығарма мәтінін оқып, қабылдайды, бірақ көркем шығарма мәні туралы ойланбайды, санаға әсері әлсіз (тіпті оқырман ойы өзгеріссіз қалады).</w:t>
            </w:r>
          </w:p>
        </w:tc>
      </w:tr>
      <w:tr w:rsidR="00D41A46" w:rsidRPr="00372011" w:rsidTr="00CA7D93">
        <w:trPr>
          <w:tblCellSpacing w:w="15" w:type="dxa"/>
        </w:trPr>
        <w:tc>
          <w:tcPr>
            <w:tcW w:w="1592"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CA7D93">
            <w:pPr>
              <w:spacing w:after="0" w:line="240" w:lineRule="auto"/>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sz w:val="24"/>
                <w:szCs w:val="24"/>
                <w:lang w:val="kk-KZ" w:eastAsia="ru-RU"/>
              </w:rPr>
              <w:t>орташа</w:t>
            </w:r>
          </w:p>
        </w:tc>
        <w:tc>
          <w:tcPr>
            <w:tcW w:w="7816"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sz w:val="24"/>
                <w:szCs w:val="24"/>
                <w:lang w:val="kk-KZ" w:eastAsia="ru-RU"/>
              </w:rPr>
              <w:t>Әдеби шығарма мәтінін толық түсінеді, ондағы астарлы ой (жанама мағына) туралы ойланады, мәтінді өз білімі мен көзқарасы тұрғысынан қорытады, автор ұстанымын саралайды.</w:t>
            </w:r>
          </w:p>
        </w:tc>
      </w:tr>
      <w:tr w:rsidR="00D41A46" w:rsidRPr="00372011" w:rsidTr="00CA7D93">
        <w:trPr>
          <w:tblCellSpacing w:w="15" w:type="dxa"/>
        </w:trPr>
        <w:tc>
          <w:tcPr>
            <w:tcW w:w="1592"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CA7D93">
            <w:pPr>
              <w:spacing w:after="0" w:line="240" w:lineRule="auto"/>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sz w:val="24"/>
                <w:szCs w:val="24"/>
                <w:lang w:val="kk-KZ" w:eastAsia="ru-RU"/>
              </w:rPr>
              <w:t>жоғары</w:t>
            </w:r>
          </w:p>
        </w:tc>
        <w:tc>
          <w:tcPr>
            <w:tcW w:w="7816" w:type="dxa"/>
            <w:tcBorders>
              <w:top w:val="outset" w:sz="6" w:space="0" w:color="auto"/>
              <w:left w:val="outset" w:sz="6" w:space="0" w:color="auto"/>
              <w:bottom w:val="outset" w:sz="6" w:space="0" w:color="auto"/>
              <w:right w:val="outset" w:sz="6" w:space="0" w:color="auto"/>
            </w:tcBorders>
            <w:vAlign w:val="center"/>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val="kk-KZ" w:eastAsia="ru-RU"/>
              </w:rPr>
            </w:pPr>
            <w:r w:rsidRPr="00B31E96">
              <w:rPr>
                <w:rFonts w:ascii="Times New Roman" w:eastAsia="Times New Roman" w:hAnsi="Times New Roman" w:cs="Times New Roman"/>
                <w:sz w:val="24"/>
                <w:szCs w:val="24"/>
                <w:lang w:val="kk-KZ" w:eastAsia="ru-RU"/>
              </w:rPr>
              <w:t>Шығарма мәтінін жоғары интеллектуалдылықпен түсінеді, көркем мәтіннің қоғамдық, әлеуметтік, жоғары мәдениеттілік, тарихи жағдайлармен байланысына назар аударады, көркем шығарма мәтінін оқу арқылы бұған дейінгі қалыптасқан көзқарасын одан әрі негіздейді немесе түбегейлі жаңа көзқарасы қалыптасып, автор концепциясын көркем шығарманың санасына әсеріне қарай интерпретациялайды.</w:t>
            </w:r>
          </w:p>
        </w:tc>
      </w:tr>
    </w:tbl>
    <w:p w:rsidR="00D41A46" w:rsidRDefault="00D41A46" w:rsidP="00D41A46">
      <w:pPr>
        <w:spacing w:after="0" w:line="240" w:lineRule="auto"/>
        <w:ind w:firstLine="454"/>
        <w:jc w:val="both"/>
        <w:rPr>
          <w:rFonts w:ascii="Times New Roman" w:hAnsi="Times New Roman" w:cs="Times New Roman"/>
          <w:sz w:val="28"/>
          <w:szCs w:val="28"/>
          <w:lang w:val="kk-KZ"/>
        </w:rPr>
      </w:pPr>
    </w:p>
    <w:p w:rsidR="00D41A46" w:rsidRDefault="00D41A46" w:rsidP="00D41A4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«Оқырманның қабылдауы» кестесіне сәйкес Асқар Алтайдың «Бүкір» әңгімесіндегі тарихи тұлғаға қатысты сұрақтарға анализ жасадық.</w:t>
      </w:r>
      <w:r w:rsidRPr="004D7B5D">
        <w:rPr>
          <w:rFonts w:ascii="Times New Roman" w:hAnsi="Times New Roman" w:cs="Times New Roman"/>
          <w:sz w:val="28"/>
          <w:szCs w:val="28"/>
          <w:lang w:val="kk-KZ"/>
        </w:rPr>
        <w:t xml:space="preserve"> Мәтінді қабылдаудың </w:t>
      </w:r>
      <w:r w:rsidRPr="004D7B5D">
        <w:rPr>
          <w:rFonts w:ascii="Times New Roman" w:hAnsi="Times New Roman" w:cs="Times New Roman"/>
          <w:b/>
          <w:sz w:val="28"/>
          <w:szCs w:val="28"/>
          <w:lang w:val="kk-KZ"/>
        </w:rPr>
        <w:t xml:space="preserve">қарапайым, орташа </w:t>
      </w:r>
      <w:r w:rsidRPr="004D7B5D">
        <w:rPr>
          <w:rFonts w:ascii="Times New Roman" w:hAnsi="Times New Roman" w:cs="Times New Roman"/>
          <w:sz w:val="28"/>
          <w:szCs w:val="28"/>
          <w:lang w:val="kk-KZ"/>
        </w:rPr>
        <w:t>және</w:t>
      </w:r>
      <w:r w:rsidRPr="004D7B5D">
        <w:rPr>
          <w:rFonts w:ascii="Times New Roman" w:hAnsi="Times New Roman" w:cs="Times New Roman"/>
          <w:b/>
          <w:sz w:val="28"/>
          <w:szCs w:val="28"/>
          <w:lang w:val="kk-KZ"/>
        </w:rPr>
        <w:t xml:space="preserve"> жоғары </w:t>
      </w:r>
      <w:r w:rsidRPr="004D7B5D">
        <w:rPr>
          <w:rFonts w:ascii="Times New Roman" w:hAnsi="Times New Roman" w:cs="Times New Roman"/>
          <w:sz w:val="28"/>
          <w:szCs w:val="28"/>
          <w:lang w:val="kk-KZ"/>
        </w:rPr>
        <w:t>деңгейлері басты назарда болады.</w:t>
      </w:r>
    </w:p>
    <w:p w:rsidR="00D41A46" w:rsidRPr="004D7B5D" w:rsidRDefault="00D41A46" w:rsidP="00D41A46">
      <w:pPr>
        <w:spacing w:after="0" w:line="240" w:lineRule="auto"/>
        <w:ind w:firstLine="454"/>
        <w:jc w:val="both"/>
        <w:rPr>
          <w:rFonts w:ascii="Times New Roman" w:eastAsia="Calibri" w:hAnsi="Times New Roman" w:cs="Times New Roman"/>
          <w:sz w:val="28"/>
          <w:szCs w:val="28"/>
          <w:lang w:val="kk-KZ"/>
        </w:rPr>
      </w:pPr>
      <w:r w:rsidRPr="004D7B5D">
        <w:rPr>
          <w:rFonts w:ascii="Times New Roman" w:hAnsi="Times New Roman" w:cs="Times New Roman"/>
          <w:sz w:val="28"/>
          <w:szCs w:val="28"/>
          <w:lang w:val="kk-KZ"/>
        </w:rPr>
        <w:t>«Бүкір» әңгімесіндегі екі кейіпкердің арасында Әмір Темір хақында пікір қайшылықтары көрініс та</w:t>
      </w:r>
      <w:r>
        <w:rPr>
          <w:rFonts w:ascii="Times New Roman" w:hAnsi="Times New Roman" w:cs="Times New Roman"/>
          <w:sz w:val="28"/>
          <w:szCs w:val="28"/>
          <w:lang w:val="kk-KZ"/>
        </w:rPr>
        <w:t xml:space="preserve">пқан болатын. </w:t>
      </w:r>
      <w:r w:rsidRPr="004D7B5D">
        <w:rPr>
          <w:rFonts w:ascii="Times New Roman" w:hAnsi="Times New Roman" w:cs="Times New Roman"/>
          <w:sz w:val="28"/>
          <w:szCs w:val="28"/>
          <w:lang w:val="kk-KZ"/>
        </w:rPr>
        <w:t>Шығармадағы бір тарихи тұлға туралы екі түрлі көзқарас</w:t>
      </w:r>
      <w:r>
        <w:rPr>
          <w:rFonts w:ascii="Times New Roman" w:hAnsi="Times New Roman" w:cs="Times New Roman"/>
          <w:sz w:val="28"/>
          <w:szCs w:val="28"/>
          <w:lang w:val="kk-KZ"/>
        </w:rPr>
        <w:t xml:space="preserve">ың </w:t>
      </w:r>
      <w:r w:rsidRPr="004D7B5D">
        <w:rPr>
          <w:rFonts w:ascii="Times New Roman" w:hAnsi="Times New Roman" w:cs="Times New Roman"/>
          <w:sz w:val="28"/>
          <w:szCs w:val="28"/>
          <w:lang w:val="kk-KZ"/>
        </w:rPr>
        <w:t>оқырманның санасына әсер</w:t>
      </w:r>
      <w:r>
        <w:rPr>
          <w:rFonts w:ascii="Times New Roman" w:hAnsi="Times New Roman" w:cs="Times New Roman"/>
          <w:sz w:val="28"/>
          <w:szCs w:val="28"/>
          <w:lang w:val="kk-KZ"/>
        </w:rPr>
        <w:t xml:space="preserve">і байқалды. </w:t>
      </w:r>
      <w:r w:rsidRPr="004D7B5D">
        <w:rPr>
          <w:rFonts w:ascii="Times New Roman" w:hAnsi="Times New Roman" w:cs="Times New Roman"/>
          <w:sz w:val="28"/>
          <w:szCs w:val="28"/>
          <w:lang w:val="kk-KZ"/>
        </w:rPr>
        <w:t xml:space="preserve">Ал Әмір Темір туралы мәтінді постколониалды қазақстандық қоғамдағы оқырманның қабылдау әсері қандай деңгейде екендігін </w:t>
      </w:r>
      <w:r w:rsidRPr="004D7B5D">
        <w:rPr>
          <w:rFonts w:ascii="Times New Roman" w:eastAsia="Calibri" w:hAnsi="Times New Roman" w:cs="Times New Roman"/>
          <w:sz w:val="28"/>
          <w:szCs w:val="28"/>
          <w:lang w:val="kk-KZ"/>
        </w:rPr>
        <w:t xml:space="preserve">зерттеудің нәтижелері айғақтай алады.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eastAsia="Calibri" w:hAnsi="Times New Roman" w:cs="Times New Roman"/>
          <w:sz w:val="28"/>
          <w:szCs w:val="28"/>
          <w:lang w:val="kk-KZ"/>
        </w:rPr>
        <w:lastRenderedPageBreak/>
        <w:t>Респонденттердің Әмір Темір туралы базалық білімдерін анықтау мақсатында негізгі екі сұрақ қойылды:</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1) Шығармадағы Ақсақ Темір кім? Ол жайлы бұрын естідіңіз бе?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2) Әмір Темірді Сіз қалай бағалайсыз?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1) Қаһарман                  2) Қанішер</w:t>
      </w:r>
    </w:p>
    <w:p w:rsidR="00D41A46" w:rsidRPr="004D7B5D" w:rsidRDefault="00D41A46" w:rsidP="00D41A46">
      <w:pPr>
        <w:spacing w:after="0" w:line="240" w:lineRule="auto"/>
        <w:ind w:firstLine="454"/>
        <w:jc w:val="both"/>
        <w:rPr>
          <w:rFonts w:ascii="Times New Roman" w:eastAsia="Calibri" w:hAnsi="Times New Roman" w:cs="Times New Roman"/>
          <w:sz w:val="28"/>
          <w:szCs w:val="28"/>
          <w:lang w:val="kk-KZ"/>
        </w:rPr>
      </w:pPr>
      <w:r w:rsidRPr="004D7B5D">
        <w:rPr>
          <w:rFonts w:ascii="Times New Roman" w:eastAsia="Calibri" w:hAnsi="Times New Roman" w:cs="Times New Roman"/>
          <w:sz w:val="28"/>
          <w:szCs w:val="28"/>
          <w:lang w:val="kk-KZ"/>
        </w:rPr>
        <w:t xml:space="preserve">Алғашқы сұраққа сауалнамаға қатысушылардың жауаптарынан оларда бұған дейін Әмір Темір туралы ақпараттың бар екендігін байқаймыз. Қолбасшы, қаһарман, батыр, қатыгез және де «Қожа Ахмет Йасауи» кесенесін салдыруымен байланысты респонденттердің басым көпшілігінде тарихи бейнеге деген оң көзқарасты аңғаруымызға болады. Келесі сұрақ Әмір Темір туралы нақты ойларын білуге бағытталды. </w:t>
      </w:r>
    </w:p>
    <w:p w:rsidR="00D41A46" w:rsidRPr="00556603" w:rsidRDefault="00D41A46" w:rsidP="00D41A46">
      <w:pPr>
        <w:spacing w:after="0" w:line="240" w:lineRule="auto"/>
        <w:ind w:firstLine="454"/>
        <w:jc w:val="both"/>
        <w:rPr>
          <w:rFonts w:ascii="Times New Roman" w:eastAsia="Times New Roman" w:hAnsi="Times New Roman" w:cs="Times New Roman"/>
          <w:color w:val="000000"/>
          <w:sz w:val="24"/>
          <w:szCs w:val="24"/>
          <w:lang w:val="kk-KZ" w:eastAsia="ru-RU"/>
        </w:rPr>
      </w:pPr>
    </w:p>
    <w:p w:rsidR="00D41A46" w:rsidRDefault="00D41A46" w:rsidP="00D41A46">
      <w:pPr>
        <w:spacing w:after="0" w:line="240" w:lineRule="auto"/>
        <w:ind w:firstLine="454"/>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extent cx="3028950" cy="123825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1A46" w:rsidRDefault="00D41A46" w:rsidP="00D41A46">
      <w:pPr>
        <w:spacing w:after="0" w:line="240" w:lineRule="auto"/>
        <w:ind w:firstLine="454"/>
        <w:jc w:val="center"/>
        <w:rPr>
          <w:rFonts w:ascii="Times New Roman" w:eastAsia="Calibri" w:hAnsi="Times New Roman" w:cs="Times New Roman"/>
          <w:sz w:val="24"/>
          <w:szCs w:val="24"/>
          <w:lang w:val="kk-KZ"/>
        </w:rPr>
      </w:pPr>
    </w:p>
    <w:p w:rsidR="00D41A46" w:rsidRPr="00CA7D93" w:rsidRDefault="00177C8D" w:rsidP="00D41A46">
      <w:pPr>
        <w:spacing w:after="0" w:line="240" w:lineRule="auto"/>
        <w:ind w:firstLine="454"/>
        <w:jc w:val="center"/>
        <w:rPr>
          <w:rFonts w:ascii="Times New Roman" w:eastAsia="Calibri" w:hAnsi="Times New Roman" w:cs="Times New Roman"/>
          <w:sz w:val="28"/>
          <w:szCs w:val="28"/>
          <w:lang w:val="kk-KZ"/>
        </w:rPr>
      </w:pPr>
      <w:r w:rsidRPr="00CA7D93">
        <w:rPr>
          <w:rFonts w:ascii="Times New Roman" w:eastAsia="Calibri" w:hAnsi="Times New Roman" w:cs="Times New Roman"/>
          <w:sz w:val="28"/>
          <w:szCs w:val="28"/>
          <w:lang w:val="kk-KZ"/>
        </w:rPr>
        <w:t>3-сурет.</w:t>
      </w:r>
      <w:r w:rsidR="00D41A46" w:rsidRPr="00CA7D93">
        <w:rPr>
          <w:rFonts w:ascii="Times New Roman" w:eastAsia="Calibri" w:hAnsi="Times New Roman" w:cs="Times New Roman"/>
          <w:sz w:val="28"/>
          <w:szCs w:val="28"/>
          <w:lang w:val="kk-KZ"/>
        </w:rPr>
        <w:t xml:space="preserve"> Оқырман ойы (бастапқы мәлімет бойынша)</w:t>
      </w:r>
      <w:r w:rsidR="00D41A46" w:rsidRPr="00CA7D93">
        <w:rPr>
          <w:rFonts w:ascii="Times New Roman" w:eastAsia="Calibri" w:hAnsi="Times New Roman" w:cs="Times New Roman"/>
          <w:color w:val="FF0000"/>
          <w:sz w:val="28"/>
          <w:szCs w:val="28"/>
          <w:lang w:val="kk-KZ"/>
        </w:rPr>
        <w:t xml:space="preserve"> </w:t>
      </w:r>
      <w:r w:rsidR="00D41A46" w:rsidRPr="00CA7D93">
        <w:rPr>
          <w:rFonts w:ascii="Times New Roman" w:eastAsia="Calibri" w:hAnsi="Times New Roman" w:cs="Times New Roman"/>
          <w:sz w:val="28"/>
          <w:szCs w:val="28"/>
          <w:lang w:val="kk-KZ"/>
        </w:rPr>
        <w:t xml:space="preserve"> </w:t>
      </w:r>
    </w:p>
    <w:p w:rsidR="00D41A46" w:rsidRPr="00C06846" w:rsidRDefault="00D41A46" w:rsidP="00D41A46">
      <w:pPr>
        <w:spacing w:after="0" w:line="240" w:lineRule="auto"/>
        <w:ind w:firstLine="454"/>
        <w:jc w:val="both"/>
        <w:rPr>
          <w:rFonts w:ascii="Times New Roman" w:eastAsia="Calibri" w:hAnsi="Times New Roman" w:cs="Times New Roman"/>
          <w:sz w:val="24"/>
          <w:szCs w:val="24"/>
          <w:lang w:val="kk-KZ"/>
        </w:rPr>
      </w:pPr>
    </w:p>
    <w:p w:rsidR="00CA7D93" w:rsidRPr="004D7B5D" w:rsidRDefault="00CA7D93" w:rsidP="00CA7D93">
      <w:pPr>
        <w:spacing w:after="0" w:line="240" w:lineRule="auto"/>
        <w:ind w:firstLine="454"/>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 xml:space="preserve">3-суретте </w:t>
      </w:r>
      <w:r w:rsidRPr="004D7B5D">
        <w:rPr>
          <w:rFonts w:ascii="Times New Roman" w:hAnsi="Times New Roman" w:cs="Times New Roman"/>
          <w:sz w:val="28"/>
          <w:szCs w:val="28"/>
          <w:lang w:val="kk-KZ"/>
        </w:rPr>
        <w:t xml:space="preserve">Әмір Темірді Сіз қалай бағалайсыз деген сауалға </w:t>
      </w:r>
      <w:r>
        <w:rPr>
          <w:rFonts w:ascii="Times New Roman" w:hAnsi="Times New Roman" w:cs="Times New Roman"/>
          <w:sz w:val="28"/>
          <w:szCs w:val="28"/>
          <w:lang w:val="kk-KZ"/>
        </w:rPr>
        <w:t xml:space="preserve">оқырман ойы беріледі. </w:t>
      </w:r>
      <w:r w:rsidRPr="004D7B5D">
        <w:rPr>
          <w:rFonts w:ascii="Times New Roman" w:eastAsia="Times New Roman" w:hAnsi="Times New Roman" w:cs="Times New Roman"/>
          <w:color w:val="000000"/>
          <w:sz w:val="28"/>
          <w:szCs w:val="28"/>
          <w:lang w:val="kk-KZ" w:eastAsia="ru-RU"/>
        </w:rPr>
        <w:t>3 респондент «Қанішер» деп атаса, 12 респондент «Қаһарман» деп көрсетті, ал қалған қатысушылар «қанішерлігінің арқасында қаһарман атанды; Әмір Темір өмір сүрген заманда қаһармандыққа жетудің жолы қанішерлік болған сияқты; қаһарман да, қанішер де» деген көзқарастарын білдірді.</w:t>
      </w:r>
    </w:p>
    <w:p w:rsidR="00D41A46" w:rsidRPr="004D7B5D" w:rsidRDefault="00D41A46" w:rsidP="00D41A46">
      <w:pPr>
        <w:spacing w:after="0" w:line="240" w:lineRule="auto"/>
        <w:ind w:firstLine="454"/>
        <w:jc w:val="both"/>
        <w:rPr>
          <w:rFonts w:ascii="Times New Roman" w:eastAsia="Calibri" w:hAnsi="Times New Roman" w:cs="Times New Roman"/>
          <w:sz w:val="28"/>
          <w:szCs w:val="28"/>
          <w:lang w:val="kk-KZ"/>
        </w:rPr>
      </w:pPr>
      <w:r w:rsidRPr="004D7B5D">
        <w:rPr>
          <w:rFonts w:ascii="Times New Roman" w:eastAsia="Calibri" w:hAnsi="Times New Roman" w:cs="Times New Roman"/>
          <w:sz w:val="28"/>
          <w:szCs w:val="28"/>
          <w:lang w:val="kk-KZ"/>
        </w:rPr>
        <w:t>Әдеби шығармадағы тарихи тұлға бейнесіне байланысты төмендегідей сұрақтар құрастырылып, оқырман назарына ұсынылды:</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1) Көркем мәтіндегі мына жолдардан не түсінесіз? Сіз үшін бұл ұғым қандай ассоцация береді?  Мәтін: «–Үшеуі де бірақ бір түріктің ұрпағы... Тек сол арасы ғана жанға батады, – деді Байсары. – Дұшпандарын тани алмаған... Танымаған.</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Танымаған ба? Танытпаған ба? – Бүкір қарсы сауал тастап, оған өзі жауап берді. – Менім ше, Әмір Темір падишаһ танымаған, әрі дұшпандары танытпаған... Тоқтамыс хан да, Баязит сұлтан да жаулық жасасам деп, жер жастанған»</w:t>
      </w:r>
      <w:r w:rsidR="00784CAC">
        <w:rPr>
          <w:rFonts w:ascii="Times New Roman" w:hAnsi="Times New Roman" w:cs="Times New Roman"/>
          <w:sz w:val="28"/>
          <w:szCs w:val="28"/>
          <w:lang w:val="kk-KZ"/>
        </w:rPr>
        <w:t>.</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2) «–Біле білген адамға Әмір Темір түркілердің мақтанатын қаһарманы емес, түркілерді қас дұшпандарының алдында жығып, жер тізерлетіп берген антиқаһарман...» деген ой туралы Сіздің көзқарасыңыз?</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3) Осы шығарманы оқығаннан кейін тарихи тұлға Әмір Темірдің бейнесіне қатысты ойыңыз өгерді ме?</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Бұл жерде біз ең алдымен оқырманның мәтінді қабылдау дейгейін анықтауға талпыныс жасадық. Және де қарапайым қабылдауды жасыл түспен, орташа қабылдауды сары түспен, жоғары қабылдау деңгейін қызыл түспен белгіледік.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lastRenderedPageBreak/>
        <w:t>Тарихи тұлғаға қатысты алғашқы сұраққа респонденттердің жауабын ұсынамыз:</w:t>
      </w:r>
    </w:p>
    <w:tbl>
      <w:tblPr>
        <w:tblW w:w="9719" w:type="dxa"/>
        <w:tblInd w:w="93" w:type="dxa"/>
        <w:tblLook w:val="04A0"/>
      </w:tblPr>
      <w:tblGrid>
        <w:gridCol w:w="9719"/>
      </w:tblGrid>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highlight w:val="green"/>
                <w:lang w:val="kk-KZ" w:eastAsia="ru-RU"/>
              </w:rPr>
            </w:pPr>
            <w:r w:rsidRPr="00B31E96">
              <w:rPr>
                <w:rFonts w:ascii="Times New Roman" w:eastAsia="Times New Roman" w:hAnsi="Times New Roman" w:cs="Times New Roman"/>
                <w:sz w:val="24"/>
                <w:szCs w:val="24"/>
                <w:highlight w:val="green"/>
                <w:lang w:val="kk-KZ" w:eastAsia="ru-RU"/>
              </w:rPr>
              <w:t>Дұшпандарын дос көрген хандық жайлы</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highlight w:val="green"/>
                <w:lang w:val="kk-KZ" w:eastAsia="ru-RU"/>
              </w:rPr>
            </w:pPr>
            <w:r w:rsidRPr="00B31E96">
              <w:rPr>
                <w:rFonts w:ascii="Times New Roman" w:eastAsia="Times New Roman" w:hAnsi="Times New Roman" w:cs="Times New Roman"/>
                <w:sz w:val="24"/>
                <w:szCs w:val="24"/>
                <w:highlight w:val="green"/>
                <w:lang w:val="kk-KZ" w:eastAsia="ru-RU"/>
              </w:rPr>
              <w:t>Әмір Темірді жаман жағынан көрсету</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highlight w:val="yellow"/>
                <w:lang w:val="kk-KZ" w:eastAsia="ru-RU"/>
              </w:rPr>
            </w:pPr>
            <w:r w:rsidRPr="00B31E96">
              <w:rPr>
                <w:rFonts w:ascii="Times New Roman" w:eastAsia="Times New Roman" w:hAnsi="Times New Roman" w:cs="Times New Roman"/>
                <w:color w:val="000000"/>
                <w:sz w:val="24"/>
                <w:szCs w:val="24"/>
                <w:highlight w:val="yellow"/>
                <w:lang w:val="kk-KZ" w:eastAsia="ru-RU"/>
              </w:rPr>
              <w:t>Біріңді қазақ, бірің дос, көрмеген істің бәрі бос - деген һәкім Абайдың сөдері есіме түседі</w:t>
            </w:r>
          </w:p>
        </w:tc>
      </w:tr>
      <w:tr w:rsidR="00D41A46" w:rsidRPr="00372011"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highlight w:val="yellow"/>
                <w:lang w:val="kk-KZ" w:eastAsia="ru-RU"/>
              </w:rPr>
            </w:pPr>
            <w:r w:rsidRPr="00B31E96">
              <w:rPr>
                <w:rFonts w:ascii="Times New Roman" w:eastAsia="Times New Roman" w:hAnsi="Times New Roman" w:cs="Times New Roman"/>
                <w:sz w:val="24"/>
                <w:szCs w:val="24"/>
                <w:highlight w:val="yellow"/>
                <w:lang w:val="kk-KZ" w:eastAsia="ru-RU"/>
              </w:rPr>
              <w:t>Үш билеуші үш ұлттың көрінісі: қазақ, түрік, тағысын тағы. Бір ананың үш баласындай, туыс, қандас, бауырлас. Жер үшін, байлық пен мансап үшін жауласып, өз тамырларын өздері қопарып тастады деп санаймын.</w:t>
            </w:r>
          </w:p>
        </w:tc>
      </w:tr>
      <w:tr w:rsidR="00D41A46" w:rsidRPr="00372011"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highlight w:val="green"/>
                <w:lang w:val="kk-KZ" w:eastAsia="ru-RU"/>
              </w:rPr>
            </w:pPr>
            <w:r w:rsidRPr="00B31E96">
              <w:rPr>
                <w:rFonts w:ascii="Times New Roman" w:eastAsia="Times New Roman" w:hAnsi="Times New Roman" w:cs="Times New Roman"/>
                <w:sz w:val="24"/>
                <w:szCs w:val="24"/>
                <w:highlight w:val="yellow"/>
                <w:lang w:val="kk-KZ" w:eastAsia="ru-RU"/>
              </w:rPr>
              <w:t>Шынымды айтсам. ештене .Себебі Әмір Темірді менің ойымша жақтыртпаған Бүкір өз ойымен басқалардыда дуаламақшы деп ойлаймын.Үш тұлғада бір түріктің ұрпағы екініне қосыла келе,Әмір өз дұшпандарын жетік білмеген.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highlight w:val="green"/>
                <w:lang w:eastAsia="ru-RU"/>
              </w:rPr>
            </w:pPr>
            <w:r w:rsidRPr="00B31E96">
              <w:rPr>
                <w:rFonts w:ascii="Times New Roman" w:eastAsia="Times New Roman" w:hAnsi="Times New Roman" w:cs="Times New Roman"/>
                <w:sz w:val="24"/>
                <w:szCs w:val="24"/>
                <w:highlight w:val="green"/>
                <w:lang w:eastAsia="ru-RU"/>
              </w:rPr>
              <w:t>Пікірім жоқ.</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highlight w:val="green"/>
                <w:lang w:eastAsia="ru-RU"/>
              </w:rPr>
            </w:pPr>
            <w:r w:rsidRPr="00B31E96">
              <w:rPr>
                <w:rFonts w:ascii="Times New Roman" w:eastAsia="Times New Roman" w:hAnsi="Times New Roman" w:cs="Times New Roman"/>
                <w:sz w:val="24"/>
                <w:szCs w:val="24"/>
                <w:highlight w:val="green"/>
                <w:lang w:eastAsia="ru-RU"/>
              </w:rPr>
              <w:t>Бүкірдің қарсы сөйлегені. Бұнда осы айтылған хандардың түпкі тамыры жайлы сөз етеді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Бұл жерде Әмір Темір, Тоқтамыс, Баязит үшеуінің де түбі түркі тектес болғанымен, бір-бірлерін танымай жауласқандығы қынжылтады</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eastAsia="ru-RU"/>
              </w:rPr>
              <w:t>Екі момын таласса тентекке жем демей ме:бұны түсініп жатқан кім бар</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Сол кезеңдегі билік басындағылардың бірдей әрекеті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highlight w:val="yellow"/>
                <w:lang w:eastAsia="ru-RU"/>
              </w:rPr>
            </w:pPr>
            <w:r w:rsidRPr="00B31E96">
              <w:rPr>
                <w:rFonts w:ascii="Times New Roman" w:eastAsia="Times New Roman" w:hAnsi="Times New Roman" w:cs="Times New Roman"/>
                <w:color w:val="000000"/>
                <w:sz w:val="24"/>
                <w:szCs w:val="24"/>
                <w:highlight w:val="green"/>
                <w:lang w:eastAsia="ru-RU"/>
              </w:rPr>
              <w:t>Бүкірдің қарсы сөйлегені. Бұнда айтылған хандардың түпкі тамыры түркі екенін сөз етеді.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highlight w:val="yellow"/>
                <w:lang w:eastAsia="ru-RU"/>
              </w:rPr>
            </w:pPr>
            <w:r w:rsidRPr="00B31E96">
              <w:rPr>
                <w:rFonts w:ascii="Times New Roman" w:eastAsia="Times New Roman" w:hAnsi="Times New Roman" w:cs="Times New Roman"/>
                <w:color w:val="000000"/>
                <w:sz w:val="24"/>
                <w:szCs w:val="24"/>
                <w:highlight w:val="yellow"/>
                <w:lang w:eastAsia="ru-RU"/>
              </w:rPr>
              <w:t>Үшеуі де бір түріктің ұрпағы бола тұра, бір-біріне жау болған. Бұл, әрине, дұрыс емес. Бірақ әрқайсысы өз елі үшін күрескен.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eastAsia="ru-RU"/>
              </w:rPr>
              <w:t>"Қырғ</w:t>
            </w:r>
            <w:r w:rsidRPr="00B31E96">
              <w:rPr>
                <w:rFonts w:ascii="Times New Roman" w:eastAsia="Times New Roman" w:hAnsi="Times New Roman" w:cs="Times New Roman"/>
                <w:sz w:val="24"/>
                <w:szCs w:val="24"/>
                <w:highlight w:val="yellow"/>
                <w:lang w:val="kk-KZ" w:eastAsia="ru-RU"/>
              </w:rPr>
              <w:t>и</w:t>
            </w:r>
            <w:r w:rsidRPr="00B31E96">
              <w:rPr>
                <w:rFonts w:ascii="Times New Roman" w:eastAsia="Times New Roman" w:hAnsi="Times New Roman" w:cs="Times New Roman"/>
                <w:sz w:val="24"/>
                <w:szCs w:val="24"/>
                <w:highlight w:val="yellow"/>
                <w:lang w:eastAsia="ru-RU"/>
              </w:rPr>
              <w:t>қабақ" соғыстың түркілік нұсқасы сияқты</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Бұл үзіндіде Әмір Темір өз дұшпандарын тани алмағаны емес, Тоқтамыс хан мен Баязит сұлтанның жер жастанып өздерінің нағыз бет-бейнесін көрсетпегені сөз болады. "Жау жоқ деме жер астында" деген мақал осыған сай болғандай.</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CA7D93">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Бұл жерде Байсарыны алаңдатып түрған мәселе үшеуінің де түбі бір түріктің ұрпағы болғандығы еді. Үшеуі бір-біріне емес, үшеуі бірігіп қытай мен орысқа, өзге де дұшпандарға қарсы шыққанда бұл баршамызға ортақ жеңіс болар еді.</w:t>
            </w:r>
            <w:r w:rsidRPr="00B31E96">
              <w:rPr>
                <w:rFonts w:ascii="Times New Roman" w:eastAsia="Times New Roman" w:hAnsi="Times New Roman" w:cs="Times New Roman"/>
                <w:sz w:val="24"/>
                <w:szCs w:val="24"/>
                <w:lang w:eastAsia="ru-RU"/>
              </w:rPr>
              <w:t xml:space="preserve"> </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green"/>
                <w:lang w:eastAsia="ru-RU"/>
              </w:rPr>
              <w:t>Олардың пікіріңе ештеңе айталмаймын.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Біз бәріміз түрік тектес халықпыз. Алайда, солай бола тұра Ордаларға бөлініп, әр бөліктің өз қол бастаушылары бар. Бір мемлекет ішінде бөлінуі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Менің ойымша шыныменде,тарих бұрмаланған.Байсары айтқандай,орыстармен қытайлар түркі жұртының арасына жік салған</w:t>
            </w:r>
            <w:r w:rsidRPr="00B31E96">
              <w:rPr>
                <w:rFonts w:ascii="Times New Roman" w:eastAsia="Times New Roman" w:hAnsi="Times New Roman" w:cs="Times New Roman"/>
                <w:sz w:val="24"/>
                <w:szCs w:val="24"/>
                <w:lang w:eastAsia="ru-RU"/>
              </w:rPr>
              <w:t>.</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eastAsia="ru-RU"/>
              </w:rPr>
              <w:t>шығарма  қазіргі қоғамдағы орын алып жатқан жағдайларды ғана суреттемей сонымен қатар жазушы Әмір Темірді де басшылыққа алып отырған,Кейіпкердің негізгі есімі Аманбол жайында,</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Бул матинде Амир Темир,Токтамыс хан,Баязит султандарынын турки халкынын урпактары бола тура бир-бирине жау екени айтылган.Канша жерден туыс халык болмаса да оз жерин коргпуда аянбау керек.</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Қанша жерден қаны, жаны бір туыс елдің шаңырағы, бірлігі мансап, ақша, билік келіп, қорқыныш билегенде шайқалады. Мәселе бұл жерде үш бірдей түріктің бірін-бірі танып, танымауында емес, жерге, билікке таласқан адам баласының бақ таласында.</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eastAsia="ru-RU"/>
              </w:rPr>
              <w:t>Бір ұрпақтан бөлініп шыққаны дұрыс еместігі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54"/>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Сол замандағы әлемді атағы дүр сілкіндірген, барша ел-жұртты сескендіріп отырған бір түріктің ұрпақтарын бір-бірімен арыздастыру үшін орыс, қытай, Еуропа олардың орталарына от салған. Осы мақсатпен қолдан келген барлық пасықтық істерді жасады десек те болады.</w:t>
            </w:r>
            <w:r w:rsidRPr="00B31E96">
              <w:rPr>
                <w:rFonts w:ascii="Times New Roman" w:eastAsia="Times New Roman" w:hAnsi="Times New Roman" w:cs="Times New Roman"/>
                <w:sz w:val="24"/>
                <w:szCs w:val="24"/>
                <w:lang w:eastAsia="ru-RU"/>
              </w:rPr>
              <w:t xml:space="preserve"> </w:t>
            </w:r>
          </w:p>
        </w:tc>
      </w:tr>
    </w:tbl>
    <w:p w:rsidR="00D41A46" w:rsidRDefault="00D41A46" w:rsidP="00D41A46">
      <w:pPr>
        <w:spacing w:after="0" w:line="240" w:lineRule="auto"/>
        <w:ind w:firstLine="567"/>
        <w:jc w:val="both"/>
        <w:rPr>
          <w:rFonts w:ascii="Times New Roman" w:hAnsi="Times New Roman" w:cs="Times New Roman"/>
          <w:sz w:val="24"/>
          <w:szCs w:val="24"/>
          <w:lang w:val="kk-KZ"/>
        </w:rPr>
      </w:pPr>
    </w:p>
    <w:p w:rsidR="00D41A46" w:rsidRDefault="00D41A46" w:rsidP="00D41A46">
      <w:pPr>
        <w:spacing w:after="0" w:line="240" w:lineRule="auto"/>
        <w:ind w:firstLine="567"/>
        <w:jc w:val="cente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extent cx="3295650" cy="17716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1A46" w:rsidRDefault="00D41A46" w:rsidP="00D41A46">
      <w:pPr>
        <w:spacing w:after="0" w:line="240" w:lineRule="auto"/>
        <w:ind w:firstLine="567"/>
        <w:jc w:val="both"/>
        <w:rPr>
          <w:rFonts w:ascii="Times New Roman" w:hAnsi="Times New Roman" w:cs="Times New Roman"/>
          <w:sz w:val="24"/>
          <w:szCs w:val="24"/>
          <w:lang w:val="kk-KZ"/>
        </w:rPr>
      </w:pPr>
    </w:p>
    <w:p w:rsidR="00D41A46" w:rsidRPr="00870943" w:rsidRDefault="002507BF" w:rsidP="00D41A46">
      <w:pPr>
        <w:spacing w:after="0" w:line="24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4-</w:t>
      </w:r>
      <w:r w:rsidR="00177C8D">
        <w:rPr>
          <w:rFonts w:ascii="Times New Roman" w:hAnsi="Times New Roman" w:cs="Times New Roman"/>
          <w:sz w:val="24"/>
          <w:szCs w:val="24"/>
          <w:lang w:val="kk-KZ"/>
        </w:rPr>
        <w:t>с</w:t>
      </w:r>
      <w:r w:rsidR="00D41A46" w:rsidRPr="00870943">
        <w:rPr>
          <w:rFonts w:ascii="Times New Roman" w:hAnsi="Times New Roman" w:cs="Times New Roman"/>
          <w:sz w:val="24"/>
          <w:szCs w:val="24"/>
          <w:lang w:val="kk-KZ"/>
        </w:rPr>
        <w:t>урет</w:t>
      </w:r>
      <w:r>
        <w:rPr>
          <w:rFonts w:ascii="Times New Roman" w:hAnsi="Times New Roman" w:cs="Times New Roman"/>
          <w:sz w:val="24"/>
          <w:szCs w:val="24"/>
          <w:lang w:val="kk-KZ"/>
        </w:rPr>
        <w:t>.</w:t>
      </w:r>
      <w:r w:rsidR="00D41A46" w:rsidRPr="00870943">
        <w:rPr>
          <w:rFonts w:ascii="Times New Roman" w:hAnsi="Times New Roman" w:cs="Times New Roman"/>
          <w:sz w:val="24"/>
          <w:szCs w:val="24"/>
          <w:lang w:val="kk-KZ"/>
        </w:rPr>
        <w:t xml:space="preserve"> Бірінші сауал </w:t>
      </w:r>
    </w:p>
    <w:p w:rsidR="00D41A46" w:rsidRDefault="00D41A46" w:rsidP="00D41A46">
      <w:pPr>
        <w:spacing w:after="0" w:line="240" w:lineRule="auto"/>
        <w:ind w:firstLine="454"/>
        <w:jc w:val="both"/>
        <w:rPr>
          <w:rFonts w:ascii="Times New Roman" w:hAnsi="Times New Roman" w:cs="Times New Roman"/>
          <w:sz w:val="28"/>
          <w:szCs w:val="28"/>
          <w:lang w:val="kk-KZ"/>
        </w:rPr>
      </w:pPr>
    </w:p>
    <w:p w:rsidR="00D41A46" w:rsidRPr="004D7B5D" w:rsidRDefault="00CA7D93" w:rsidP="00D41A4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4-суретте оқырман көркем мәтіндегі т</w:t>
      </w:r>
      <w:r w:rsidRPr="004D7B5D">
        <w:rPr>
          <w:rFonts w:ascii="Times New Roman" w:hAnsi="Times New Roman" w:cs="Times New Roman"/>
          <w:sz w:val="28"/>
          <w:szCs w:val="28"/>
          <w:lang w:val="kk-KZ"/>
        </w:rPr>
        <w:t>арихи тұлға</w:t>
      </w:r>
      <w:r>
        <w:rPr>
          <w:rFonts w:ascii="Times New Roman" w:hAnsi="Times New Roman" w:cs="Times New Roman"/>
          <w:sz w:val="28"/>
          <w:szCs w:val="28"/>
          <w:lang w:val="kk-KZ"/>
        </w:rPr>
        <w:t>ларды қабылдауы орташа деңгейде көбірек екенін байқаймыз. Р</w:t>
      </w:r>
      <w:r w:rsidR="00D41A46" w:rsidRPr="004D7B5D">
        <w:rPr>
          <w:rFonts w:ascii="Times New Roman" w:hAnsi="Times New Roman" w:cs="Times New Roman"/>
          <w:sz w:val="28"/>
          <w:szCs w:val="28"/>
          <w:lang w:val="kk-KZ"/>
        </w:rPr>
        <w:t xml:space="preserve">еспонденттердің пікірінің екіге жарылуын </w:t>
      </w:r>
      <w:r>
        <w:rPr>
          <w:rFonts w:ascii="Times New Roman" w:hAnsi="Times New Roman" w:cs="Times New Roman"/>
          <w:sz w:val="28"/>
          <w:szCs w:val="28"/>
          <w:lang w:val="kk-KZ"/>
        </w:rPr>
        <w:t xml:space="preserve">да </w:t>
      </w:r>
      <w:r w:rsidR="00D41A46" w:rsidRPr="004D7B5D">
        <w:rPr>
          <w:rFonts w:ascii="Times New Roman" w:hAnsi="Times New Roman" w:cs="Times New Roman"/>
          <w:sz w:val="28"/>
          <w:szCs w:val="28"/>
          <w:lang w:val="kk-KZ"/>
        </w:rPr>
        <w:t xml:space="preserve">көреміз. Мәселен, пікірлердің басым көпшілігі «туыстас халық басшыларының өзара араздасулары дұрыс еместігін» алдыға тартса, енді бірі «әр мемлекеттің жерге, билікке таласып, өздері үшін күрескендігін» тиек етеді, ал бір тобы «шет мемлекеттердің Түркі жұрттарының арасына алауыздық салуымен» байланыстырады.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Екінші сауал, яғни Әмір Темірді «Бүкір» әңгімесіндегі кейіпкерлердің бірінің «антиқаһарман» деген ойы туралы оқырманның көзқарасы бойынша: </w:t>
      </w:r>
    </w:p>
    <w:tbl>
      <w:tblPr>
        <w:tblW w:w="9719" w:type="dxa"/>
        <w:tblInd w:w="93" w:type="dxa"/>
        <w:tblLook w:val="04A0"/>
      </w:tblPr>
      <w:tblGrid>
        <w:gridCol w:w="9719"/>
      </w:tblGrid>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green"/>
                <w:lang w:val="kk-KZ" w:eastAsia="ru-RU"/>
              </w:rPr>
              <w:t>Ж</w:t>
            </w:r>
            <w:r w:rsidRPr="00B31E96">
              <w:rPr>
                <w:rFonts w:ascii="Times New Roman" w:eastAsia="Times New Roman" w:hAnsi="Times New Roman" w:cs="Times New Roman"/>
                <w:color w:val="000000"/>
                <w:sz w:val="24"/>
                <w:szCs w:val="24"/>
                <w:highlight w:val="green"/>
                <w:lang w:eastAsia="ru-RU"/>
              </w:rPr>
              <w:t>оқ</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eastAsia="ru-RU"/>
              </w:rPr>
              <w:t>Бұл ойға келіспеймін. Әмір Темірдің әрекеті саяси тұрғыдан сол уақытта өзі үшін дұрыс шешім болған болуы керек.</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val="kk-KZ" w:eastAsia="ru-RU"/>
              </w:rPr>
              <w:t>Т</w:t>
            </w:r>
            <w:r w:rsidRPr="00B31E96">
              <w:rPr>
                <w:rFonts w:ascii="Times New Roman" w:eastAsia="Times New Roman" w:hAnsi="Times New Roman" w:cs="Times New Roman"/>
                <w:sz w:val="24"/>
                <w:szCs w:val="24"/>
                <w:highlight w:val="yellow"/>
                <w:lang w:eastAsia="ru-RU"/>
              </w:rPr>
              <w:t>арихтың анық қанығына жетпей жатып олай деу дұрыс емес-ау</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highlight w:val="green"/>
                <w:lang w:eastAsia="ru-RU"/>
              </w:rPr>
            </w:pPr>
            <w:r w:rsidRPr="00B31E96">
              <w:rPr>
                <w:rFonts w:ascii="Times New Roman" w:eastAsia="Times New Roman" w:hAnsi="Times New Roman" w:cs="Times New Roman"/>
                <w:color w:val="000000"/>
                <w:sz w:val="24"/>
                <w:szCs w:val="24"/>
                <w:highlight w:val="green"/>
                <w:lang w:eastAsia="ru-RU"/>
              </w:rPr>
              <w:t>Антиқаһарман - Әмір Темір деген сөзге қатып қалған көзқарасым жоқ. Пенде - патша болса да пенде. Сондықтан, оны адамшылық іс-әрекеттері үшін сөз қылудың қажеті жоқ. Жұмыр басты пендеге тән қасиет.</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highlight w:val="green"/>
                <w:lang w:eastAsia="ru-RU"/>
              </w:rPr>
            </w:pPr>
            <w:r w:rsidRPr="00B31E96">
              <w:rPr>
                <w:rFonts w:ascii="Times New Roman" w:eastAsia="Times New Roman" w:hAnsi="Times New Roman" w:cs="Times New Roman"/>
                <w:color w:val="000000"/>
                <w:sz w:val="24"/>
                <w:szCs w:val="24"/>
                <w:highlight w:val="green"/>
                <w:lang w:eastAsia="ru-RU"/>
              </w:rPr>
              <w:t>Бұл оймен келісе алмаймын.Әр ситуацияға қарай болған нарсеге бола  оны бұлай саралап , одан ары алып кетудің жөні жоқ</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green"/>
                <w:lang w:eastAsia="ru-RU"/>
              </w:rPr>
              <w:t>Келіспеймін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highlight w:val="yellow"/>
                <w:lang w:eastAsia="ru-RU"/>
              </w:rPr>
            </w:pPr>
            <w:r w:rsidRPr="00B31E96">
              <w:rPr>
                <w:rFonts w:ascii="Times New Roman" w:eastAsia="Times New Roman" w:hAnsi="Times New Roman" w:cs="Times New Roman"/>
                <w:color w:val="000000"/>
                <w:sz w:val="24"/>
                <w:szCs w:val="24"/>
                <w:highlight w:val="green"/>
                <w:lang w:eastAsia="ru-RU"/>
              </w:rPr>
              <w:t>Бұл оймен келісе алмаймын. Себебі Әмір Темір жауларын жетік білмеген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highlight w:val="yellow"/>
                <w:lang w:eastAsia="ru-RU"/>
              </w:rPr>
            </w:pPr>
            <w:r w:rsidRPr="00B31E96">
              <w:rPr>
                <w:rFonts w:ascii="Times New Roman" w:eastAsia="Times New Roman" w:hAnsi="Times New Roman" w:cs="Times New Roman"/>
                <w:color w:val="000000"/>
                <w:sz w:val="24"/>
                <w:szCs w:val="24"/>
                <w:highlight w:val="yellow"/>
                <w:lang w:val="kk-KZ" w:eastAsia="ru-RU"/>
              </w:rPr>
              <w:t>М</w:t>
            </w:r>
            <w:r w:rsidRPr="00B31E96">
              <w:rPr>
                <w:rFonts w:ascii="Times New Roman" w:eastAsia="Times New Roman" w:hAnsi="Times New Roman" w:cs="Times New Roman"/>
                <w:color w:val="000000"/>
                <w:sz w:val="24"/>
                <w:szCs w:val="24"/>
                <w:highlight w:val="yellow"/>
                <w:lang w:eastAsia="ru-RU"/>
              </w:rPr>
              <w:t>еніңше бұл қате пікір, өткен тарихтың тек қана тарихшылардың көзқарасымен берілетінін ұмытпау керек, шын мәнісінде не болғанын ешкім білмейді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Бізге жеткен тарих бойынша Әмір Темір қаһарман бірақ кім біледі тарих бұрмалануы да ғажап емес</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Мен осы шығарманы оқығанға дейін Әмір Темірді ұлы жауынгер ретінде таныдым. Бұл шығарма осы ойымды түбегейлі өзгертіп жіберді дей алмасамда, "автордың кейіпкер көзімен Әмір Темірге бұлай баға беруі неліктен" деген сұраққа келдім. шығарманы оқып болған соң тарихи оқиғарларға шегініс жасадым. Бірақ тарихта Әмір Темірдің тек жақсы істері айтылатынына көзім жетті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Әмір Темірді антиқаһарман деп санамаймын. Жасаған ерліктері елеулі.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Әмір Темірді антиқаһарман деп санамаймын. Себебі, қазақ елі мен жері  үшін сіңірген еңбегі аз емес.</w:t>
            </w:r>
            <w:r w:rsidRPr="00B31E96">
              <w:rPr>
                <w:rFonts w:ascii="Times New Roman" w:eastAsia="Times New Roman" w:hAnsi="Times New Roman" w:cs="Times New Roman"/>
                <w:color w:val="000000"/>
                <w:sz w:val="24"/>
                <w:szCs w:val="24"/>
                <w:lang w:eastAsia="ru-RU"/>
              </w:rPr>
              <w:t xml:space="preserve"> </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Антиқаһарман деу сірә да қателік, бір жақтыылық болады деп ойлаймын.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sz w:val="24"/>
                <w:szCs w:val="24"/>
                <w:highlight w:val="red"/>
                <w:lang w:eastAsia="ru-RU"/>
              </w:rPr>
              <w:t xml:space="preserve">Меніңше, біз білетін Әмір Темір тарихта талантты қолбасшы, тегеурінді саясаткер ретінде қалған тұлға. Себебі, Орталық Азиядағы бірқатар сәулеттә ғимараттардың пайда болуы, қалалардың өркендеуі, шөлдаладағы жерлердің суландыруы, қолөнер мен сауданың </w:t>
            </w:r>
            <w:r w:rsidRPr="00B31E96">
              <w:rPr>
                <w:rFonts w:ascii="Times New Roman" w:eastAsia="Times New Roman" w:hAnsi="Times New Roman" w:cs="Times New Roman"/>
                <w:sz w:val="24"/>
                <w:szCs w:val="24"/>
                <w:highlight w:val="red"/>
                <w:lang w:eastAsia="ru-RU"/>
              </w:rPr>
              <w:lastRenderedPageBreak/>
              <w:t>дамуы осы Әмір Темірдің есімімен тығыз байланысты. Сол кезде Әмір Темірдің қоластында болған парсы, түркі, араб мәдениеті мен өнерінің өкілдері, ғылыми ойшылдар Темірдің тарапынан қолдау тапқандығын растайды. Бұл жерде Әмір Темірді жауға жығып беруші антиқаһарман</w:t>
            </w:r>
            <w:r w:rsidRPr="00B31E96">
              <w:rPr>
                <w:rFonts w:ascii="Times New Roman" w:eastAsia="Times New Roman" w:hAnsi="Times New Roman" w:cs="Times New Roman"/>
                <w:sz w:val="24"/>
                <w:szCs w:val="24"/>
                <w:lang w:eastAsia="ru-RU"/>
              </w:rPr>
              <w:t xml:space="preserve"> </w:t>
            </w:r>
            <w:r w:rsidRPr="00B31E96">
              <w:rPr>
                <w:rFonts w:ascii="Times New Roman" w:eastAsia="Times New Roman" w:hAnsi="Times New Roman" w:cs="Times New Roman"/>
                <w:sz w:val="24"/>
                <w:szCs w:val="24"/>
                <w:highlight w:val="red"/>
                <w:lang w:eastAsia="ru-RU"/>
              </w:rPr>
              <w:t>ретінде қарауымыз дұрыс емес. Әрине, біз білмейтін құпия сырлар болуы да мүмкін ғой.</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yellow"/>
                <w:lang w:eastAsia="ru-RU"/>
              </w:rPr>
              <w:lastRenderedPageBreak/>
              <w:t>Алтын Орданы билеген Тоқтамыс хан да, қолбасшылық еткен Баязит сұлтан да Әмір Темірге қарсы күш қолданды. Менің ойымша, Әмір Темір-нағыз қаhарман. Себебі ол өзі үшін емес, өз елінің қамы үшін осындай іс-әрекетке баруына тура келді.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eastAsia="ru-RU"/>
              </w:rPr>
              <w:t>Әрбір адамнын өз пікірі бар. Сол кісінің пікірі бойынша ештеңе айта</w:t>
            </w:r>
            <w:r w:rsidRPr="00B31E96">
              <w:rPr>
                <w:rFonts w:ascii="Times New Roman" w:eastAsia="Times New Roman" w:hAnsi="Times New Roman" w:cs="Times New Roman"/>
                <w:color w:val="000000"/>
                <w:sz w:val="24"/>
                <w:szCs w:val="24"/>
                <w:highlight w:val="yellow"/>
                <w:lang w:val="kk-KZ" w:eastAsia="ru-RU"/>
              </w:rPr>
              <w:t xml:space="preserve"> а</w:t>
            </w:r>
            <w:r w:rsidRPr="00B31E96">
              <w:rPr>
                <w:rFonts w:ascii="Times New Roman" w:eastAsia="Times New Roman" w:hAnsi="Times New Roman" w:cs="Times New Roman"/>
                <w:color w:val="000000"/>
                <w:sz w:val="24"/>
                <w:szCs w:val="24"/>
                <w:highlight w:val="yellow"/>
                <w:lang w:eastAsia="ru-RU"/>
              </w:rPr>
              <w:t>лмаймын. Біз барлығымыз әртүрлі. Бірдей ой,пікір қалдыратын адамдар жоқ. Мүмкін ол кісінің пікірі дұрыс шығар ал мүмкін жоқ. Қолдаймын деп айта</w:t>
            </w:r>
            <w:r w:rsidRPr="00B31E96">
              <w:rPr>
                <w:rFonts w:ascii="Times New Roman" w:eastAsia="Times New Roman" w:hAnsi="Times New Roman" w:cs="Times New Roman"/>
                <w:color w:val="000000"/>
                <w:sz w:val="24"/>
                <w:szCs w:val="24"/>
                <w:highlight w:val="yellow"/>
                <w:lang w:val="kk-KZ" w:eastAsia="ru-RU"/>
              </w:rPr>
              <w:t xml:space="preserve"> а</w:t>
            </w:r>
            <w:r w:rsidRPr="00B31E96">
              <w:rPr>
                <w:rFonts w:ascii="Times New Roman" w:eastAsia="Times New Roman" w:hAnsi="Times New Roman" w:cs="Times New Roman"/>
                <w:color w:val="000000"/>
                <w:sz w:val="24"/>
                <w:szCs w:val="24"/>
                <w:highlight w:val="yellow"/>
                <w:lang w:eastAsia="ru-RU"/>
              </w:rPr>
              <w:t>лмаймын. Қолдамай</w:t>
            </w:r>
            <w:r w:rsidRPr="00B31E96">
              <w:rPr>
                <w:rFonts w:ascii="Times New Roman" w:eastAsia="Times New Roman" w:hAnsi="Times New Roman" w:cs="Times New Roman"/>
                <w:color w:val="000000"/>
                <w:sz w:val="24"/>
                <w:szCs w:val="24"/>
                <w:highlight w:val="yellow"/>
                <w:lang w:val="kk-KZ" w:eastAsia="ru-RU"/>
              </w:rPr>
              <w:t xml:space="preserve">мын </w:t>
            </w:r>
            <w:r w:rsidRPr="00B31E96">
              <w:rPr>
                <w:rFonts w:ascii="Times New Roman" w:eastAsia="Times New Roman" w:hAnsi="Times New Roman" w:cs="Times New Roman"/>
                <w:color w:val="000000"/>
                <w:sz w:val="24"/>
                <w:szCs w:val="24"/>
                <w:highlight w:val="yellow"/>
                <w:lang w:eastAsia="ru-RU"/>
              </w:rPr>
              <w:t>деп те айта</w:t>
            </w:r>
            <w:r w:rsidRPr="00B31E96">
              <w:rPr>
                <w:rFonts w:ascii="Times New Roman" w:eastAsia="Times New Roman" w:hAnsi="Times New Roman" w:cs="Times New Roman"/>
                <w:color w:val="000000"/>
                <w:sz w:val="24"/>
                <w:szCs w:val="24"/>
                <w:highlight w:val="yellow"/>
                <w:lang w:val="kk-KZ" w:eastAsia="ru-RU"/>
              </w:rPr>
              <w:t xml:space="preserve"> а</w:t>
            </w:r>
            <w:r w:rsidRPr="00B31E96">
              <w:rPr>
                <w:rFonts w:ascii="Times New Roman" w:eastAsia="Times New Roman" w:hAnsi="Times New Roman" w:cs="Times New Roman"/>
                <w:color w:val="000000"/>
                <w:sz w:val="24"/>
                <w:szCs w:val="24"/>
                <w:highlight w:val="yellow"/>
                <w:lang w:eastAsia="ru-RU"/>
              </w:rPr>
              <w:t>лмаймын.</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highlight w:val="red"/>
                <w:lang w:eastAsia="ru-RU"/>
              </w:rPr>
            </w:pPr>
            <w:r w:rsidRPr="00B31E96">
              <w:rPr>
                <w:rFonts w:ascii="Times New Roman" w:eastAsia="Times New Roman" w:hAnsi="Times New Roman" w:cs="Times New Roman"/>
                <w:sz w:val="24"/>
                <w:szCs w:val="24"/>
                <w:highlight w:val="yellow"/>
                <w:lang w:eastAsia="ru-RU"/>
              </w:rPr>
              <w:t>Егер мен Әмір Темірдің орнында болсам, дәл осы зұлым басшы секілді не болса да өзім басқарып отырғаг елді тәуелсіздікке, бостандыққа жеткізу үшін неше түрлі әрекеттерге барушы едім. Қазыбек би айтқандай, елді басқаруға стратегиясы мықты, жауын аямайтын басшы керек.</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highlight w:val="red"/>
                <w:lang w:eastAsia="ru-RU"/>
              </w:rPr>
            </w:pPr>
            <w:r w:rsidRPr="00B31E96">
              <w:rPr>
                <w:rFonts w:ascii="Times New Roman" w:eastAsia="Times New Roman" w:hAnsi="Times New Roman" w:cs="Times New Roman"/>
                <w:sz w:val="24"/>
                <w:szCs w:val="24"/>
                <w:highlight w:val="yellow"/>
                <w:lang w:eastAsia="ru-RU"/>
              </w:rPr>
              <w:t>Байсары айтқан позицияда әр сұлтан өз халқының позициясын ұстанды.Бастарын,елдерін аман алып қалудағы ұрысы үшін антиқаһарман деп кесіп айту қате.</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eastAsia="ru-RU"/>
              </w:rPr>
            </w:pPr>
            <w:r w:rsidRPr="00B31E96">
              <w:rPr>
                <w:rFonts w:ascii="Times New Roman" w:eastAsia="Times New Roman" w:hAnsi="Times New Roman" w:cs="Times New Roman"/>
                <w:color w:val="000000"/>
                <w:sz w:val="24"/>
                <w:szCs w:val="24"/>
                <w:highlight w:val="yellow"/>
                <w:lang w:val="kk-KZ" w:eastAsia="ru-RU"/>
              </w:rPr>
              <w:t>Б</w:t>
            </w:r>
            <w:r w:rsidRPr="00B31E96">
              <w:rPr>
                <w:rFonts w:ascii="Times New Roman" w:eastAsia="Times New Roman" w:hAnsi="Times New Roman" w:cs="Times New Roman"/>
                <w:color w:val="000000"/>
                <w:sz w:val="24"/>
                <w:szCs w:val="24"/>
                <w:highlight w:val="yellow"/>
                <w:lang w:eastAsia="ru-RU"/>
              </w:rPr>
              <w:t>ұл жерде жаулары мен дұшпандарына оның әлемді мойындатқаны қандай батыр адам болғандығын көруге болады, Ол жауларын тізе бүктіртіп елдің қамын ойлаған батыр қаһарман ретінде суреттелген деп түсіндім</w:t>
            </w:r>
          </w:p>
        </w:tc>
      </w:tr>
      <w:tr w:rsidR="00D41A46" w:rsidRPr="004D59E5"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val="kk-KZ" w:eastAsia="ru-RU"/>
              </w:rPr>
            </w:pPr>
            <w:r w:rsidRPr="00B31E96">
              <w:rPr>
                <w:rFonts w:ascii="Times New Roman" w:eastAsia="Times New Roman" w:hAnsi="Times New Roman" w:cs="Times New Roman"/>
                <w:color w:val="000000"/>
                <w:sz w:val="24"/>
                <w:szCs w:val="24"/>
                <w:highlight w:val="yellow"/>
                <w:lang w:eastAsia="ru-RU"/>
              </w:rPr>
              <w:t>Б</w:t>
            </w:r>
            <w:r w:rsidRPr="00B31E96">
              <w:rPr>
                <w:rFonts w:ascii="Times New Roman" w:eastAsia="Times New Roman" w:hAnsi="Times New Roman" w:cs="Times New Roman"/>
                <w:color w:val="000000"/>
                <w:sz w:val="24"/>
                <w:szCs w:val="24"/>
                <w:highlight w:val="yellow"/>
                <w:lang w:val="kk-KZ" w:eastAsia="ru-RU"/>
              </w:rPr>
              <w:t>ұ</w:t>
            </w:r>
            <w:r w:rsidRPr="00B31E96">
              <w:rPr>
                <w:rFonts w:ascii="Times New Roman" w:eastAsia="Times New Roman" w:hAnsi="Times New Roman" w:cs="Times New Roman"/>
                <w:color w:val="000000"/>
                <w:sz w:val="24"/>
                <w:szCs w:val="24"/>
                <w:highlight w:val="yellow"/>
                <w:lang w:eastAsia="ru-RU"/>
              </w:rPr>
              <w:t xml:space="preserve">л жерде </w:t>
            </w:r>
            <w:r w:rsidRPr="00B31E96">
              <w:rPr>
                <w:rFonts w:ascii="Times New Roman" w:eastAsia="Times New Roman" w:hAnsi="Times New Roman" w:cs="Times New Roman"/>
                <w:color w:val="000000"/>
                <w:sz w:val="24"/>
                <w:szCs w:val="24"/>
                <w:highlight w:val="yellow"/>
                <w:lang w:val="kk-KZ" w:eastAsia="ru-RU"/>
              </w:rPr>
              <w:t>әркімнің өзінің</w:t>
            </w:r>
            <w:r w:rsidRPr="00B31E96">
              <w:rPr>
                <w:rFonts w:ascii="Times New Roman" w:eastAsia="Times New Roman" w:hAnsi="Times New Roman" w:cs="Times New Roman"/>
                <w:color w:val="000000"/>
                <w:sz w:val="24"/>
                <w:szCs w:val="24"/>
                <w:highlight w:val="yellow"/>
                <w:lang w:eastAsia="ru-RU"/>
              </w:rPr>
              <w:t xml:space="preserve">  субьективт</w:t>
            </w:r>
            <w:r w:rsidRPr="00B31E96">
              <w:rPr>
                <w:rFonts w:ascii="Times New Roman" w:eastAsia="Times New Roman" w:hAnsi="Times New Roman" w:cs="Times New Roman"/>
                <w:color w:val="000000"/>
                <w:sz w:val="24"/>
                <w:szCs w:val="24"/>
                <w:highlight w:val="yellow"/>
                <w:lang w:val="kk-KZ" w:eastAsia="ru-RU"/>
              </w:rPr>
              <w:t>і</w:t>
            </w:r>
            <w:r w:rsidRPr="00B31E96">
              <w:rPr>
                <w:rFonts w:ascii="Times New Roman" w:eastAsia="Times New Roman" w:hAnsi="Times New Roman" w:cs="Times New Roman"/>
                <w:color w:val="000000"/>
                <w:sz w:val="24"/>
                <w:szCs w:val="24"/>
                <w:highlight w:val="yellow"/>
                <w:lang w:eastAsia="ru-RU"/>
              </w:rPr>
              <w:t xml:space="preserve"> ойы болады.</w:t>
            </w:r>
            <w:r w:rsidRPr="00B31E96">
              <w:rPr>
                <w:rFonts w:ascii="Times New Roman" w:eastAsia="Times New Roman" w:hAnsi="Times New Roman" w:cs="Times New Roman"/>
                <w:color w:val="000000"/>
                <w:sz w:val="24"/>
                <w:szCs w:val="24"/>
                <w:highlight w:val="yellow"/>
                <w:lang w:val="kk-KZ" w:eastAsia="ru-RU"/>
              </w:rPr>
              <w:t xml:space="preserve"> Сол адам айтты екен деп тарих өзгеріп кептейді ғой. Тарихи тұлға туралы көзкарас өзгермейді.</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Тарихшылар бұл туралы әртүрлі пікірде. Тарихқа сенер болсақ, Әмір Темір Алтын Орданың күйреуіне ықпал жасаған, Халықтың экономикалық жағын әлсіреткен. Көп мәселені эволюциялық емес, революциялық жолмен шешкен билеуші. Саясатқа көп көңіл бөліп, елдің экономикалық жағын, әсіресе, сауда мәселесіне көңіл бөлмеген. Түріктің билеушілерін Европа, Орыс алдына жығып беріп, олардың күшеюіне үлес қосқан делінеді. Алайда, бұл - тарих. Талай бұрмалау бар екенін жоққа шығара алмаймыз. 35 жыл билік үстінде болып, қарадан шығып, билік басына келген адамның жаңылыспай қалуы мүмкін емес деп ойлаймын. Өзін "Барша әлемнің әлмірімін" деген адамнан қандай нәрсе күтуге болады?</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color w:val="000000"/>
                <w:sz w:val="24"/>
                <w:szCs w:val="24"/>
                <w:lang w:val="kk-KZ" w:eastAsia="ru-RU"/>
              </w:rPr>
            </w:pPr>
            <w:r w:rsidRPr="00B31E96">
              <w:rPr>
                <w:rFonts w:ascii="Times New Roman" w:eastAsia="Times New Roman" w:hAnsi="Times New Roman" w:cs="Times New Roman"/>
                <w:color w:val="000000"/>
                <w:sz w:val="24"/>
                <w:szCs w:val="24"/>
                <w:highlight w:val="yellow"/>
                <w:lang w:eastAsia="ru-RU"/>
              </w:rPr>
              <w:t>Әмір</w:t>
            </w:r>
            <w:r w:rsidRPr="00B31E96">
              <w:rPr>
                <w:rFonts w:ascii="Times New Roman" w:eastAsia="Times New Roman" w:hAnsi="Times New Roman" w:cs="Times New Roman"/>
                <w:color w:val="000000"/>
                <w:sz w:val="24"/>
                <w:szCs w:val="24"/>
                <w:highlight w:val="yellow"/>
                <w:lang w:val="kk-KZ" w:eastAsia="ru-RU"/>
              </w:rPr>
              <w:t xml:space="preserve"> </w:t>
            </w:r>
            <w:r w:rsidRPr="00B31E96">
              <w:rPr>
                <w:rFonts w:ascii="Times New Roman" w:eastAsia="Times New Roman" w:hAnsi="Times New Roman" w:cs="Times New Roman"/>
                <w:color w:val="000000"/>
                <w:sz w:val="24"/>
                <w:szCs w:val="24"/>
                <w:highlight w:val="yellow"/>
                <w:lang w:eastAsia="ru-RU"/>
              </w:rPr>
              <w:t>Темірдің шектен тыс қат</w:t>
            </w:r>
            <w:r w:rsidRPr="00B31E96">
              <w:rPr>
                <w:rFonts w:ascii="Times New Roman" w:eastAsia="Times New Roman" w:hAnsi="Times New Roman" w:cs="Times New Roman"/>
                <w:color w:val="000000"/>
                <w:sz w:val="24"/>
                <w:szCs w:val="24"/>
                <w:highlight w:val="yellow"/>
                <w:lang w:val="kk-KZ" w:eastAsia="ru-RU"/>
              </w:rPr>
              <w:t>ы</w:t>
            </w:r>
            <w:r w:rsidRPr="00B31E96">
              <w:rPr>
                <w:rFonts w:ascii="Times New Roman" w:eastAsia="Times New Roman" w:hAnsi="Times New Roman" w:cs="Times New Roman"/>
                <w:color w:val="000000"/>
                <w:sz w:val="24"/>
                <w:szCs w:val="24"/>
                <w:highlight w:val="yellow"/>
                <w:lang w:eastAsia="ru-RU"/>
              </w:rPr>
              <w:t>гездігі жасаған әрекеттері теріс пікірді туындатады менің көзқарасым</w:t>
            </w:r>
            <w:r w:rsidRPr="00B31E96">
              <w:rPr>
                <w:rFonts w:ascii="Times New Roman" w:eastAsia="Times New Roman" w:hAnsi="Times New Roman" w:cs="Times New Roman"/>
                <w:color w:val="000000"/>
                <w:sz w:val="24"/>
                <w:szCs w:val="24"/>
                <w:lang w:val="kk-KZ" w:eastAsia="ru-RU"/>
              </w:rPr>
              <w:t>.</w:t>
            </w:r>
            <w:r w:rsidRPr="00B31E96">
              <w:rPr>
                <w:rFonts w:ascii="Times New Roman" w:eastAsia="Times New Roman" w:hAnsi="Times New Roman" w:cs="Times New Roman"/>
                <w:color w:val="000000"/>
                <w:sz w:val="24"/>
                <w:szCs w:val="24"/>
                <w:lang w:eastAsia="ru-RU"/>
              </w:rPr>
              <w:t xml:space="preserve"> </w:t>
            </w:r>
            <w:r w:rsidRPr="00B31E96">
              <w:rPr>
                <w:rFonts w:ascii="Times New Roman" w:eastAsia="Times New Roman" w:hAnsi="Times New Roman" w:cs="Times New Roman"/>
                <w:color w:val="000000"/>
                <w:sz w:val="24"/>
                <w:szCs w:val="24"/>
                <w:highlight w:val="yellow"/>
                <w:lang w:eastAsia="ru-RU"/>
              </w:rPr>
              <w:t>Әмір-Темір тарихи тұлға</w:t>
            </w:r>
            <w:r w:rsidRPr="00B31E96">
              <w:rPr>
                <w:rFonts w:ascii="Times New Roman" w:eastAsia="Times New Roman" w:hAnsi="Times New Roman" w:cs="Times New Roman"/>
                <w:color w:val="000000"/>
                <w:sz w:val="24"/>
                <w:szCs w:val="24"/>
                <w:lang w:val="kk-KZ" w:eastAsia="ru-RU"/>
              </w:rPr>
              <w:t xml:space="preserve">. </w:t>
            </w:r>
          </w:p>
        </w:tc>
      </w:tr>
      <w:tr w:rsidR="00D41A46" w:rsidRPr="005B21AE" w:rsidTr="005517B5">
        <w:trPr>
          <w:trHeight w:val="315"/>
        </w:trPr>
        <w:tc>
          <w:tcPr>
            <w:tcW w:w="9719" w:type="dxa"/>
            <w:tcBorders>
              <w:top w:val="nil"/>
              <w:left w:val="nil"/>
              <w:bottom w:val="nil"/>
              <w:right w:val="nil"/>
            </w:tcBorders>
            <w:shd w:val="clear" w:color="auto" w:fill="auto"/>
            <w:noWrap/>
            <w:vAlign w:val="bottom"/>
            <w:hideMark/>
          </w:tcPr>
          <w:p w:rsidR="00D41A46" w:rsidRPr="00B31E96" w:rsidRDefault="00D41A46" w:rsidP="005517B5">
            <w:pPr>
              <w:spacing w:after="0" w:line="240" w:lineRule="auto"/>
              <w:ind w:firstLine="426"/>
              <w:jc w:val="both"/>
              <w:rPr>
                <w:rFonts w:ascii="Times New Roman" w:eastAsia="Times New Roman" w:hAnsi="Times New Roman" w:cs="Times New Roman"/>
                <w:sz w:val="24"/>
                <w:szCs w:val="24"/>
                <w:lang w:eastAsia="ru-RU"/>
              </w:rPr>
            </w:pPr>
            <w:r w:rsidRPr="00B31E96">
              <w:rPr>
                <w:rFonts w:ascii="Times New Roman" w:eastAsia="Times New Roman" w:hAnsi="Times New Roman" w:cs="Times New Roman"/>
                <w:sz w:val="24"/>
                <w:szCs w:val="24"/>
                <w:highlight w:val="red"/>
                <w:lang w:eastAsia="ru-RU"/>
              </w:rPr>
              <w:t>Яғни Бүкір әлем тарихына өнер үшін қызыққан адам. Ол қазақ тарихын, түркі елдерінің тарихын батыстық көзқарасты еңбектерден білді. Ал оларда берілген ақпараттарда көбіне шын тарих, шын оқиға беріле қоймаған. Сол секілді қазақ тарихында да отаршылдықтың әсерінен көп жалғандық бар. Көп оқиғалар жоққа шығарылған. Бұл жерде Бүкірдің, не Байсарының ойын даттауға болмайтын секілді. Әркім әртүрлі дереккөздер бойынша өткенді таныды.</w:t>
            </w:r>
            <w:r w:rsidRPr="00B31E96">
              <w:rPr>
                <w:rFonts w:ascii="Times New Roman" w:eastAsia="Times New Roman" w:hAnsi="Times New Roman" w:cs="Times New Roman"/>
                <w:sz w:val="24"/>
                <w:szCs w:val="24"/>
                <w:lang w:eastAsia="ru-RU"/>
              </w:rPr>
              <w:t xml:space="preserve"> </w:t>
            </w:r>
          </w:p>
        </w:tc>
      </w:tr>
    </w:tbl>
    <w:p w:rsidR="00D41A46" w:rsidRDefault="00D41A46" w:rsidP="00D41A46">
      <w:pPr>
        <w:spacing w:after="0" w:line="240" w:lineRule="auto"/>
        <w:ind w:firstLine="454"/>
        <w:jc w:val="both"/>
        <w:rPr>
          <w:rFonts w:ascii="Times New Roman" w:hAnsi="Times New Roman" w:cs="Times New Roman"/>
          <w:sz w:val="24"/>
          <w:szCs w:val="24"/>
          <w:lang w:val="kk-KZ"/>
        </w:rPr>
      </w:pPr>
    </w:p>
    <w:p w:rsidR="00D41A46" w:rsidRDefault="00D41A46" w:rsidP="00D41A46">
      <w:pPr>
        <w:spacing w:after="0" w:line="240" w:lineRule="auto"/>
        <w:ind w:firstLine="454"/>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3086100" cy="150495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1A46" w:rsidRPr="00870943" w:rsidRDefault="00624719" w:rsidP="00D41A46">
      <w:pPr>
        <w:spacing w:after="0" w:line="240" w:lineRule="auto"/>
        <w:ind w:firstLine="567"/>
        <w:jc w:val="center"/>
        <w:rPr>
          <w:rFonts w:ascii="Times New Roman" w:hAnsi="Times New Roman" w:cs="Times New Roman"/>
          <w:sz w:val="24"/>
          <w:szCs w:val="24"/>
          <w:lang w:val="kk-KZ"/>
        </w:rPr>
      </w:pPr>
      <w:r>
        <w:rPr>
          <w:rFonts w:ascii="Times New Roman" w:hAnsi="Times New Roman" w:cs="Times New Roman"/>
          <w:sz w:val="24"/>
          <w:szCs w:val="24"/>
          <w:lang w:val="kk-KZ"/>
        </w:rPr>
        <w:t>5-</w:t>
      </w:r>
      <w:r w:rsidR="00177C8D">
        <w:rPr>
          <w:rFonts w:ascii="Times New Roman" w:hAnsi="Times New Roman" w:cs="Times New Roman"/>
          <w:sz w:val="24"/>
          <w:szCs w:val="24"/>
          <w:lang w:val="kk-KZ"/>
        </w:rPr>
        <w:t>с</w:t>
      </w:r>
      <w:r w:rsidR="00D41A46" w:rsidRPr="00870943">
        <w:rPr>
          <w:rFonts w:ascii="Times New Roman" w:hAnsi="Times New Roman" w:cs="Times New Roman"/>
          <w:sz w:val="24"/>
          <w:szCs w:val="24"/>
          <w:lang w:val="kk-KZ"/>
        </w:rPr>
        <w:t>урет</w:t>
      </w:r>
      <w:r>
        <w:rPr>
          <w:rFonts w:ascii="Times New Roman" w:hAnsi="Times New Roman" w:cs="Times New Roman"/>
          <w:sz w:val="24"/>
          <w:szCs w:val="24"/>
          <w:lang w:val="kk-KZ"/>
        </w:rPr>
        <w:t>.</w:t>
      </w:r>
      <w:r w:rsidR="00D41A46" w:rsidRPr="00870943">
        <w:rPr>
          <w:rFonts w:ascii="Times New Roman" w:hAnsi="Times New Roman" w:cs="Times New Roman"/>
          <w:sz w:val="24"/>
          <w:szCs w:val="24"/>
          <w:lang w:val="kk-KZ"/>
        </w:rPr>
        <w:t xml:space="preserve"> Екінші сауал </w:t>
      </w:r>
    </w:p>
    <w:p w:rsidR="00D41A46" w:rsidRDefault="00D41A46" w:rsidP="00D41A46">
      <w:pPr>
        <w:spacing w:after="0" w:line="240" w:lineRule="auto"/>
        <w:ind w:firstLine="454"/>
        <w:jc w:val="center"/>
        <w:rPr>
          <w:rFonts w:ascii="Times New Roman" w:hAnsi="Times New Roman" w:cs="Times New Roman"/>
          <w:sz w:val="24"/>
          <w:szCs w:val="24"/>
          <w:lang w:val="kk-KZ"/>
        </w:rPr>
      </w:pPr>
    </w:p>
    <w:p w:rsidR="00D41A46" w:rsidRPr="004D7B5D" w:rsidRDefault="003A008B" w:rsidP="00D41A4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5-суреттегі нәтиже бойынша бұл </w:t>
      </w:r>
      <w:r w:rsidR="00D41A46" w:rsidRPr="004D7B5D">
        <w:rPr>
          <w:rFonts w:ascii="Times New Roman" w:hAnsi="Times New Roman" w:cs="Times New Roman"/>
          <w:sz w:val="28"/>
          <w:szCs w:val="28"/>
          <w:lang w:val="kk-KZ"/>
        </w:rPr>
        <w:t>сауалға 14 респондент «антиқаһарман емес» деп бағалаған. 5 қатысушы Әмір Темір туралы мәліметтердің бұрмалануы мүмкін дегенді ұстанады. Ал қалған студенттер: «</w:t>
      </w:r>
      <w:r w:rsidR="00D41A46" w:rsidRPr="004D7B5D">
        <w:rPr>
          <w:rFonts w:ascii="Times New Roman" w:eastAsia="Times New Roman" w:hAnsi="Times New Roman" w:cs="Times New Roman"/>
          <w:color w:val="000000"/>
          <w:sz w:val="28"/>
          <w:szCs w:val="28"/>
          <w:lang w:val="kk-KZ" w:eastAsia="ru-RU"/>
        </w:rPr>
        <w:t xml:space="preserve">шектен тыс қатігездігі теріс пікірді туындатады», «елді басқаруға стратегиясы мықты, жауын аямайтын басшы керек», «Әрбір адамнын өз пікірі бар. Қолдаймын деп те, қолдамаймын деп те айта алмаймын», «Тарихи тұлға туралы көзқарас өзгермейді» деген көзқарастарын білдірді.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Көркем шығарма оқылғаннан кейін тарихи тұлға Әмір Темірге қатысты оқырмандардың ойын білу мақсатында құрылған 3-ші сұраққа: 16 респондент Әмір Темір туралы көзқарасы өзгермегендігін, ал 6 респонденттің тарихи тұлғаға деген ойы өзгергендігін, 2 респондент екі ойда қалғандығын білдірді.</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Жоғарыдағы сауалдарға 23 респонденттің жауаптарын сараптай келе оқырманның мәтінді қабылдау дейгейінің көрсеткішін ұсынамыз: </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Қарапайым (жасыл түс) – 5</w:t>
      </w:r>
    </w:p>
    <w:p w:rsidR="00D41A46" w:rsidRPr="004D7B5D" w:rsidRDefault="00D41A46" w:rsidP="00D41A46">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Орташа (сары түс) – 14</w:t>
      </w:r>
    </w:p>
    <w:p w:rsidR="00D41A46" w:rsidRPr="004D7B5D" w:rsidRDefault="00D41A46" w:rsidP="00D41A46">
      <w:pPr>
        <w:spacing w:after="0" w:line="240" w:lineRule="auto"/>
        <w:ind w:firstLine="454"/>
        <w:jc w:val="both"/>
        <w:rPr>
          <w:rFonts w:ascii="Times New Roman" w:hAnsi="Times New Roman" w:cs="Times New Roman"/>
          <w:sz w:val="28"/>
          <w:szCs w:val="28"/>
          <w:lang w:val="en-US"/>
        </w:rPr>
      </w:pPr>
      <w:r w:rsidRPr="004D7B5D">
        <w:rPr>
          <w:rFonts w:ascii="Times New Roman" w:hAnsi="Times New Roman" w:cs="Times New Roman"/>
          <w:sz w:val="28"/>
          <w:szCs w:val="28"/>
          <w:lang w:val="kk-KZ"/>
        </w:rPr>
        <w:t>Жоғары (қызыл) – 4</w:t>
      </w:r>
    </w:p>
    <w:p w:rsidR="00D41A46" w:rsidRPr="005768AB" w:rsidRDefault="00D41A46" w:rsidP="00D41A46">
      <w:pPr>
        <w:spacing w:after="0" w:line="240" w:lineRule="auto"/>
        <w:ind w:firstLine="454"/>
        <w:jc w:val="both"/>
        <w:rPr>
          <w:rFonts w:ascii="Times New Roman" w:hAnsi="Times New Roman" w:cs="Times New Roman"/>
          <w:sz w:val="24"/>
          <w:szCs w:val="24"/>
          <w:lang w:val="en-US"/>
        </w:rPr>
      </w:pPr>
    </w:p>
    <w:p w:rsidR="00D41A46" w:rsidRPr="005768AB" w:rsidRDefault="00D41A46" w:rsidP="00D41A46">
      <w:pPr>
        <w:spacing w:after="0" w:line="240" w:lineRule="auto"/>
        <w:ind w:firstLine="454"/>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324225" cy="1790700"/>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1A46" w:rsidRPr="00696237" w:rsidRDefault="00624719" w:rsidP="00D41A46">
      <w:pPr>
        <w:spacing w:after="0" w:line="240" w:lineRule="auto"/>
        <w:ind w:firstLine="567"/>
        <w:jc w:val="center"/>
        <w:rPr>
          <w:rFonts w:ascii="Times New Roman" w:hAnsi="Times New Roman" w:cs="Times New Roman"/>
          <w:sz w:val="28"/>
          <w:szCs w:val="28"/>
          <w:lang w:val="kk-KZ"/>
        </w:rPr>
      </w:pPr>
      <w:r w:rsidRPr="00696237">
        <w:rPr>
          <w:rFonts w:ascii="Times New Roman" w:hAnsi="Times New Roman" w:cs="Times New Roman"/>
          <w:sz w:val="28"/>
          <w:szCs w:val="28"/>
          <w:lang w:val="kk-KZ"/>
        </w:rPr>
        <w:t>6-</w:t>
      </w:r>
      <w:r w:rsidR="00177C8D" w:rsidRPr="00696237">
        <w:rPr>
          <w:rFonts w:ascii="Times New Roman" w:hAnsi="Times New Roman" w:cs="Times New Roman"/>
          <w:sz w:val="28"/>
          <w:szCs w:val="28"/>
          <w:lang w:val="kk-KZ"/>
        </w:rPr>
        <w:t>с</w:t>
      </w:r>
      <w:r w:rsidR="00D41A46" w:rsidRPr="00696237">
        <w:rPr>
          <w:rFonts w:ascii="Times New Roman" w:hAnsi="Times New Roman" w:cs="Times New Roman"/>
          <w:sz w:val="28"/>
          <w:szCs w:val="28"/>
          <w:lang w:val="kk-KZ"/>
        </w:rPr>
        <w:t xml:space="preserve">урет. Оқырманның </w:t>
      </w:r>
      <w:r w:rsidR="00E8475C">
        <w:rPr>
          <w:rFonts w:ascii="Times New Roman" w:hAnsi="Times New Roman" w:cs="Times New Roman"/>
          <w:sz w:val="28"/>
          <w:szCs w:val="28"/>
          <w:lang w:val="kk-KZ"/>
        </w:rPr>
        <w:t>көркем мәтінді</w:t>
      </w:r>
      <w:r w:rsidR="003A008B" w:rsidRPr="00696237">
        <w:rPr>
          <w:rFonts w:ascii="Times New Roman" w:hAnsi="Times New Roman" w:cs="Times New Roman"/>
          <w:sz w:val="28"/>
          <w:szCs w:val="28"/>
          <w:lang w:val="kk-KZ"/>
        </w:rPr>
        <w:t xml:space="preserve"> </w:t>
      </w:r>
      <w:r w:rsidR="00D41A46" w:rsidRPr="00696237">
        <w:rPr>
          <w:rFonts w:ascii="Times New Roman" w:hAnsi="Times New Roman" w:cs="Times New Roman"/>
          <w:sz w:val="28"/>
          <w:szCs w:val="28"/>
          <w:lang w:val="kk-KZ"/>
        </w:rPr>
        <w:t>қабылдау</w:t>
      </w:r>
      <w:r w:rsidR="00E8475C">
        <w:rPr>
          <w:rFonts w:ascii="Times New Roman" w:hAnsi="Times New Roman" w:cs="Times New Roman"/>
          <w:sz w:val="28"/>
          <w:szCs w:val="28"/>
          <w:lang w:val="kk-KZ"/>
        </w:rPr>
        <w:t xml:space="preserve"> деңгейі</w:t>
      </w:r>
      <w:r w:rsidR="00D41A46" w:rsidRPr="00696237">
        <w:rPr>
          <w:rFonts w:ascii="Times New Roman" w:hAnsi="Times New Roman" w:cs="Times New Roman"/>
          <w:sz w:val="28"/>
          <w:szCs w:val="28"/>
          <w:lang w:val="kk-KZ"/>
        </w:rPr>
        <w:t xml:space="preserve"> </w:t>
      </w:r>
    </w:p>
    <w:p w:rsidR="00D41A46" w:rsidRDefault="00D41A46" w:rsidP="00D41A46">
      <w:pPr>
        <w:spacing w:after="0" w:line="240" w:lineRule="auto"/>
        <w:ind w:firstLine="454"/>
        <w:jc w:val="both"/>
        <w:rPr>
          <w:rFonts w:ascii="Times New Roman" w:hAnsi="Times New Roman" w:cs="Times New Roman"/>
          <w:sz w:val="24"/>
          <w:szCs w:val="24"/>
          <w:lang w:val="kk-KZ"/>
        </w:rPr>
      </w:pPr>
    </w:p>
    <w:p w:rsidR="00D41A46" w:rsidRPr="004D7B5D" w:rsidRDefault="003A008B"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6-суретте оқырманның біз ұсынған мәтінді жалпы қабылдау дейгейінің нәтижесі. </w:t>
      </w:r>
      <w:r w:rsidR="00D41A46" w:rsidRPr="004D7B5D">
        <w:rPr>
          <w:rFonts w:ascii="Times New Roman" w:hAnsi="Times New Roman" w:cs="Times New Roman"/>
          <w:sz w:val="28"/>
          <w:szCs w:val="28"/>
          <w:lang w:val="kk-KZ"/>
        </w:rPr>
        <w:t xml:space="preserve">Яғни, сауалнамаға қатысушылардың басым көпшілігі әдеби шығарма мәтінін толық түсінген, ондағы астарлы ой (жанама мағына) туралы ойланған, мәтінді өз білімі мен көзқарасы тұрғысынан сараптай отырып, автор ұстанымына анализ жасап, арасында өз ойларын да білдіруге тырысқанын аңғарамыз. </w:t>
      </w:r>
    </w:p>
    <w:p w:rsidR="00D41A46" w:rsidRPr="004D7B5D" w:rsidRDefault="00D41A46" w:rsidP="00556071">
      <w:pPr>
        <w:spacing w:after="0" w:line="240" w:lineRule="auto"/>
        <w:ind w:firstLine="454"/>
        <w:jc w:val="both"/>
        <w:rPr>
          <w:rFonts w:ascii="Times New Roman" w:hAnsi="Times New Roman" w:cs="Times New Roman"/>
          <w:b/>
          <w:sz w:val="28"/>
          <w:szCs w:val="28"/>
          <w:lang w:val="kk-KZ"/>
        </w:rPr>
      </w:pPr>
      <w:r w:rsidRPr="004D7B5D">
        <w:rPr>
          <w:rFonts w:ascii="Times New Roman" w:hAnsi="Times New Roman" w:cs="Times New Roman"/>
          <w:sz w:val="28"/>
          <w:szCs w:val="28"/>
          <w:lang w:val="kk-KZ"/>
        </w:rPr>
        <w:t xml:space="preserve">Сондай-ақ көркем мәтінді түсініп, қабылдап, белгілі бір деңгейде ой қорытқан соң оқырманда көркем шығарма туралы эмоциялық әсер болатыны сөзсіз. Онда психологиялық тұрғыдан әртүрлі жай-күйдің, білім қорының, жас ерекшеліктің, қиялдың т.б. өзіндік ықпалы да болады. Дегенмен, жоғарыдағы респонденттердің сауалдарға жауабынан да көркем шығарманың оқырманға әсері болғанын байқаймыз. Мысалы, оқырманның тарихи тұлға Әмір Темір туралы бастапқы білімдері болды және басым көпшілігі (12 респондент) оны «қаһарман» деп есептейтіндігін көрсетті. Сонымен қатар бас кейіпкердің досы екінші кейіпкер Байсары тарихи тұлғаны «антиқаһарман» десе, 14 респондент «антиқаһарман» емес, ал 5 қатысушы тарихтың бұрмалануы мүмкін деген </w:t>
      </w:r>
      <w:r w:rsidRPr="004D7B5D">
        <w:rPr>
          <w:rFonts w:ascii="Times New Roman" w:hAnsi="Times New Roman" w:cs="Times New Roman"/>
          <w:sz w:val="28"/>
          <w:szCs w:val="28"/>
          <w:lang w:val="kk-KZ"/>
        </w:rPr>
        <w:lastRenderedPageBreak/>
        <w:t>пікірін білдіреді. «Осы шығарманы оқығаннан кейін тарихи тұлға Әмір Темірдің бейнесіне қатысты ойыңыз өгерді ме?» деген сауалдың нәтижесінен байқағанымыз көркем шығарма Әмір Темірге деген оң көзқарастың оқырмандарда одан әрі қалыптасуына негіз болған. Себебі, көркем шығарманың бас кейіпкері Бүкір де Әмір Темірді қаһарман деп бағалайды. Яғни, 16 респонденттің Әмір Темірге деген ойы көркем шығармадан соң өзгермеді деген жауабы олардың бұған дейін қалыптасқан білімдерінен ажырағысы келмейтіндігін, солай бола тұра оң көзқараста екендігін білдіреді. Ал 6 респонденттің тарихи тұлғаға деген ойы өзгергені және 2 респонденттің ойда қалу</w:t>
      </w:r>
      <w:r>
        <w:rPr>
          <w:rFonts w:ascii="Times New Roman" w:hAnsi="Times New Roman" w:cs="Times New Roman"/>
          <w:sz w:val="28"/>
          <w:szCs w:val="28"/>
          <w:lang w:val="kk-KZ"/>
        </w:rPr>
        <w:t>ы</w:t>
      </w:r>
      <w:r w:rsidRPr="004D7B5D">
        <w:rPr>
          <w:rFonts w:ascii="Times New Roman" w:hAnsi="Times New Roman" w:cs="Times New Roman"/>
          <w:sz w:val="28"/>
          <w:szCs w:val="28"/>
          <w:lang w:val="kk-KZ"/>
        </w:rPr>
        <w:t xml:space="preserve"> шағын әңгіменің санаға әсері деп бағалауымызға болады.</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Көркем мәтін түзуші адресант мәтінді адресатқа бағыттағанда белгілі бір мәнді түсіндіруге талпынады. Ал көркем шығармада басты идеяның мәтін арқылы оқырманға жетуі көзделеді. Оқырманның оны қабылдап, түсінуі санада ойдың қорытылуына сеп болады. Санадағы сарапталған ойдың адамның рухани жай-күйіне, кейінгі өмірлік жеке көзқарасына әсері болатыны айқын. Ендеше, А.Алтайдың «Бүкір» әңгімесіндегі тарихи тұлға Әмір Темір туралы аз ғана мәліметтің де өзіндік әсері болатынын ашық сауалнама нәтижесі нақтылап, көрсетіп берді.</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Тарихи дискурс – мәтіндегі ақпараттардың қабылдануының ерекшелігімен анықталады. Тарихи дискурсты көркем мәтін арқылы оқырмандардың әртүрлі қабылдауы бұл категорияның көпнұсқалылығын білдіреді. Ал көркем шығармадағы тарихи тұлға бейнесі және оны оқырманның әдеби шығарма мәтінін саралап, әлемдік тарихтағы рөлін бағалау тарихи дискурс типологиясының</w:t>
      </w:r>
      <w:r>
        <w:rPr>
          <w:rFonts w:ascii="Times New Roman" w:hAnsi="Times New Roman" w:cs="Times New Roman"/>
          <w:sz w:val="28"/>
          <w:szCs w:val="28"/>
          <w:lang w:val="kk-KZ"/>
        </w:rPr>
        <w:t xml:space="preserve"> негізгі критерийлерінің бірі</w:t>
      </w:r>
      <w:r w:rsidRPr="004D7B5D">
        <w:rPr>
          <w:rFonts w:ascii="Times New Roman" w:hAnsi="Times New Roman" w:cs="Times New Roman"/>
          <w:sz w:val="28"/>
          <w:szCs w:val="28"/>
          <w:lang w:val="kk-KZ"/>
        </w:rPr>
        <w:t xml:space="preserve">. </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Тарихи жағдайлар мен тарихи тұлғалардың әдеби шығармада интерпретациялануы оқырманның қабылдауына байланысты көптеген дискуссия туындатады. Бұл біріншіден дискурстардың бір-бірімен астасып, тұтасып кететіндігін көрсетсе, екіншіден бір мәтінде бірнеше дискурстың көрініс беретіндігін байқаймыз. Мәселен, зерттеу нысанамыздағы әдеби шығармадан көркем дискурс, мәдени, саяси, постколониалды, тарихи және т.б. дискурстарды кездестіреміз.</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Біз бұл </w:t>
      </w:r>
      <w:r>
        <w:rPr>
          <w:rFonts w:ascii="Times New Roman" w:hAnsi="Times New Roman" w:cs="Times New Roman"/>
          <w:sz w:val="28"/>
          <w:szCs w:val="28"/>
          <w:lang w:val="kk-KZ"/>
        </w:rPr>
        <w:t>зерттеу жұмысында</w:t>
      </w:r>
      <w:r w:rsidRPr="004D7B5D">
        <w:rPr>
          <w:rFonts w:ascii="Times New Roman" w:hAnsi="Times New Roman" w:cs="Times New Roman"/>
          <w:sz w:val="28"/>
          <w:szCs w:val="28"/>
          <w:lang w:val="kk-KZ"/>
        </w:rPr>
        <w:t xml:space="preserve"> 23 қатысушыға ашық сауалнама жүргізу</w:t>
      </w:r>
      <w:r>
        <w:rPr>
          <w:rFonts w:ascii="Times New Roman" w:hAnsi="Times New Roman" w:cs="Times New Roman"/>
          <w:sz w:val="28"/>
          <w:szCs w:val="28"/>
          <w:lang w:val="kk-KZ"/>
        </w:rPr>
        <w:t xml:space="preserve"> арқылы келесідей жауаптарды білдік</w:t>
      </w:r>
      <w:r w:rsidRPr="004D7B5D">
        <w:rPr>
          <w:rFonts w:ascii="Times New Roman" w:hAnsi="Times New Roman" w:cs="Times New Roman"/>
          <w:sz w:val="28"/>
          <w:szCs w:val="28"/>
          <w:lang w:val="kk-KZ"/>
        </w:rPr>
        <w:t xml:space="preserve">: </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1) Постколониалды ел жастарында тарихи тұлға Әмір Темір туралы ақпараттың бар екендігін;</w:t>
      </w:r>
    </w:p>
    <w:p w:rsidR="00D41A46" w:rsidRPr="004D7B5D" w:rsidRDefault="00D41A46" w:rsidP="00556071">
      <w:pPr>
        <w:spacing w:after="0" w:line="240" w:lineRule="auto"/>
        <w:ind w:firstLine="454"/>
        <w:jc w:val="both"/>
        <w:rPr>
          <w:rFonts w:ascii="Times New Roman" w:eastAsia="Calibri" w:hAnsi="Times New Roman" w:cs="Times New Roman"/>
          <w:sz w:val="28"/>
          <w:szCs w:val="28"/>
          <w:lang w:val="kk-KZ"/>
        </w:rPr>
      </w:pPr>
      <w:r w:rsidRPr="004D7B5D">
        <w:rPr>
          <w:rFonts w:ascii="Times New Roman" w:hAnsi="Times New Roman" w:cs="Times New Roman"/>
          <w:sz w:val="28"/>
          <w:szCs w:val="28"/>
          <w:lang w:val="kk-KZ"/>
        </w:rPr>
        <w:t xml:space="preserve">2) Еліміздің рухани астанасы Түркістандағы </w:t>
      </w:r>
      <w:r w:rsidRPr="004D7B5D">
        <w:rPr>
          <w:rFonts w:ascii="Times New Roman" w:eastAsia="Calibri" w:hAnsi="Times New Roman" w:cs="Times New Roman"/>
          <w:sz w:val="28"/>
          <w:szCs w:val="28"/>
          <w:lang w:val="kk-KZ"/>
        </w:rPr>
        <w:t>Қожа Ахмет Йасауи кесенесін Әмір Темірдің салдыруы тарихи тұлғаға деген оң көзқарастың қалыптасуына ықпал ететіндігін;</w:t>
      </w:r>
    </w:p>
    <w:p w:rsidR="00D41A46" w:rsidRPr="004D7B5D" w:rsidRDefault="00D41A46" w:rsidP="00556071">
      <w:pPr>
        <w:spacing w:after="0" w:line="240" w:lineRule="auto"/>
        <w:ind w:firstLine="454"/>
        <w:jc w:val="both"/>
        <w:rPr>
          <w:rFonts w:ascii="Times New Roman" w:eastAsia="Calibri" w:hAnsi="Times New Roman" w:cs="Times New Roman"/>
          <w:sz w:val="28"/>
          <w:szCs w:val="28"/>
          <w:lang w:val="kk-KZ"/>
        </w:rPr>
      </w:pPr>
      <w:r w:rsidRPr="004D7B5D">
        <w:rPr>
          <w:rFonts w:ascii="Times New Roman" w:eastAsia="Calibri" w:hAnsi="Times New Roman" w:cs="Times New Roman"/>
          <w:sz w:val="28"/>
          <w:szCs w:val="28"/>
          <w:lang w:val="kk-KZ"/>
        </w:rPr>
        <w:t>3) Зұлым істері мен қанішерлігі болсада «Қаһарман» деп бағалай</w:t>
      </w:r>
      <w:r>
        <w:rPr>
          <w:rFonts w:ascii="Times New Roman" w:eastAsia="Calibri" w:hAnsi="Times New Roman" w:cs="Times New Roman"/>
          <w:sz w:val="28"/>
          <w:szCs w:val="28"/>
          <w:lang w:val="kk-KZ"/>
        </w:rPr>
        <w:t>тын</w:t>
      </w:r>
      <w:r w:rsidRPr="004D7B5D">
        <w:rPr>
          <w:rFonts w:ascii="Times New Roman" w:eastAsia="Calibri" w:hAnsi="Times New Roman" w:cs="Times New Roman"/>
          <w:sz w:val="28"/>
          <w:szCs w:val="28"/>
          <w:lang w:val="kk-KZ"/>
        </w:rPr>
        <w:t>дығын;</w:t>
      </w:r>
    </w:p>
    <w:p w:rsidR="00D41A46" w:rsidRPr="004D7B5D" w:rsidRDefault="00D41A46" w:rsidP="00556071">
      <w:pPr>
        <w:spacing w:after="0" w:line="240" w:lineRule="auto"/>
        <w:ind w:firstLine="454"/>
        <w:jc w:val="both"/>
        <w:rPr>
          <w:rFonts w:ascii="Times New Roman" w:eastAsia="Calibri" w:hAnsi="Times New Roman" w:cs="Times New Roman"/>
          <w:sz w:val="28"/>
          <w:szCs w:val="28"/>
          <w:lang w:val="kk-KZ"/>
        </w:rPr>
      </w:pPr>
      <w:r w:rsidRPr="004D7B5D">
        <w:rPr>
          <w:rFonts w:ascii="Times New Roman" w:eastAsia="Calibri" w:hAnsi="Times New Roman" w:cs="Times New Roman"/>
          <w:sz w:val="28"/>
          <w:szCs w:val="28"/>
          <w:lang w:val="kk-KZ"/>
        </w:rPr>
        <w:t>4) Тоқтамыс хан, Баязит сұлтандармен соғысында оны ақтап алатындығын.</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Бұл ашық сауалнама жауаптары мынадай қорытындылар туындатады:</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1) Оқырманның басым көпшілігінің мәтінді қабылдау деңгейі «орташа» көрсеткішті құрайды. </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lastRenderedPageBreak/>
        <w:t>2) Оқырманның басым көпшілігі бұған дейінгі қалыптасқан алғашқы көзқарастарынан ажырағысы келмейді, сондай-ақ тарихи тұлғаға қатысты білімінің біржақтылығы (бұл да колония болған ұлтта болатын «комплекс»);</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3) Тарихи мәліметтің бұрмаланып жетуі мүмкін деген көзқарастың болуы (бұл да отар болған елдерде өте жиі кездесетін жағдай, себебі отар елдің тарихы жоқ деп, ол халықтың өз тарихына жиіркенішпен қарауына себепкер болатын зерттеулерді санаға сіңіруінен).</w:t>
      </w:r>
    </w:p>
    <w:p w:rsidR="00D41A46" w:rsidRPr="004D7B5D"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4) Студент жастардың басым көпшілігінің тарихи тұлғаға қатысты білімдері мектеп қабырғасында қалыптасқандығын ескере отырып, Қазақстанда отарлық қамыттан ада, еркін ойлай алатын ұрпақты тәрбиелеу үшін мемлекет тұрғысынан мектеп бағдарламалары мен оқулықтары қайта қаралып, колледж, ЖОО-на ұзақ мерзімге (25 жылға) арналған жүйелі, іргелі мемлекеттік  бағдарлама болуы керек. </w:t>
      </w:r>
    </w:p>
    <w:p w:rsidR="00D41A46" w:rsidRDefault="00D41A46" w:rsidP="00556071">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Бұл қорытындылар зерттеу нәтижелерін сараптай келе жасалды. Қазақ қоғамындағы «колониалды дерт» тарихи сананың толық жаңғырып қалыптасуына әлі күнге дейін кедергісін келтіруде. Дегенмен өткен ғасырдағы ақпараттарға антикөзқарастардың пайда болуы бұл санадағы жаңғыру үрдісінің біртіндеп басталғандығын көрсетеді. </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эксперименттік зерттеуімізде </w:t>
      </w:r>
      <w:r w:rsidRPr="000A2C01">
        <w:rPr>
          <w:rFonts w:ascii="Times New Roman" w:hAnsi="Times New Roman" w:cs="Times New Roman"/>
          <w:sz w:val="28"/>
          <w:szCs w:val="28"/>
          <w:lang w:val="kk-KZ"/>
        </w:rPr>
        <w:t>интертекстерді жасаудың бір формасы болып табылатын прецедентті феномендердің ұлттық және универсалды деңгейі қарастырылды.</w:t>
      </w:r>
      <w:r>
        <w:rPr>
          <w:rFonts w:ascii="Times New Roman" w:hAnsi="Times New Roman" w:cs="Times New Roman"/>
          <w:sz w:val="28"/>
          <w:szCs w:val="28"/>
          <w:lang w:val="kk-KZ"/>
        </w:rPr>
        <w:t xml:space="preserve"> З</w:t>
      </w:r>
      <w:r w:rsidRPr="000A2C01">
        <w:rPr>
          <w:rFonts w:ascii="Times New Roman" w:hAnsi="Times New Roman" w:cs="Times New Roman"/>
          <w:sz w:val="28"/>
          <w:szCs w:val="28"/>
          <w:lang w:val="kk-KZ"/>
        </w:rPr>
        <w:t xml:space="preserve">ерттеу жұмысына 36 респондент қатысты және алты прецедентті феномен алынды: 3 ұлттық, 3 универсалды. </w:t>
      </w:r>
      <w:r>
        <w:rPr>
          <w:rFonts w:ascii="Times New Roman" w:hAnsi="Times New Roman" w:cs="Times New Roman"/>
          <w:sz w:val="28"/>
          <w:szCs w:val="28"/>
          <w:lang w:val="kk-KZ"/>
        </w:rPr>
        <w:t xml:space="preserve">Прецедентті атауларға қатысты сұрақтар метафора, метонимия, теңеу, перефраза арқылы қалыптасқан сөздер бойынша құрыстырылды. </w:t>
      </w:r>
      <w:r w:rsidRPr="000A2C01">
        <w:rPr>
          <w:rFonts w:ascii="Times New Roman" w:hAnsi="Times New Roman" w:cs="Times New Roman"/>
          <w:sz w:val="28"/>
          <w:szCs w:val="28"/>
          <w:lang w:val="kk-KZ"/>
        </w:rPr>
        <w:t>Респонденттердің жауаптары Jamovi жүйесіндегі «бір таңдаулы тест» арқылы талданды.</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зерттеудің мақсаты интертекстік байланыстарға құрылған мәтіндердегі прецеденттілік құбылыстың қай деңгейінің (ұлттық, универсалды) оқырман үшін жеңіл қабылдайтынын анықтау болып табылады. Себебі интертекстік байланыстар автор-мәтін-оқырман тридасына негізделетіндіктен, оқырманның мәтінді қалай қабылдайтыны да өте өзекті мәселе болып саналады. Бұған дейінгі зерттеулерде көркем мәтінді оқырманның қабылдауы теориялық тұрғыдан ғана айтылған еді, бұл жұмыста эксперименттік зерттеу арқылы оқырманның көркем мәтіннің кілт сөздеріндегі прецеденттілікті тануы көрсетіледі. </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Бұл зерттеу жұмысында үш универсал және үш ұлттық прецедентті феномен алынғанын айтып өттік. Универсалдыға мынадай прецендтілік феномендер алынды: Бірінші мәтінде А.Алтайдың «Казино әңгімесіндегі Помпейдің соңғы күні туралы мотив алынды. Помпея жайлы аңыздар Везувий вулканының қаланы жойып жіберуімен байланысты сақталған. Қала тұрғындары ө</w:t>
      </w:r>
      <w:r w:rsidRPr="003F7EF8">
        <w:rPr>
          <w:rFonts w:ascii="Times New Roman" w:hAnsi="Times New Roman" w:cs="Times New Roman"/>
          <w:sz w:val="28"/>
          <w:szCs w:val="28"/>
          <w:lang w:val="kk-KZ"/>
        </w:rPr>
        <w:t>з байлығына бой алдырған олар ысы</w:t>
      </w:r>
      <w:r>
        <w:rPr>
          <w:rFonts w:ascii="Times New Roman" w:hAnsi="Times New Roman" w:cs="Times New Roman"/>
          <w:sz w:val="28"/>
          <w:szCs w:val="28"/>
          <w:lang w:val="kk-KZ"/>
        </w:rPr>
        <w:t>рапшылдық пен күнәға батып кеткен</w:t>
      </w:r>
      <w:r w:rsidRPr="003F7EF8">
        <w:rPr>
          <w:rFonts w:ascii="Times New Roman" w:hAnsi="Times New Roman" w:cs="Times New Roman"/>
          <w:sz w:val="28"/>
          <w:szCs w:val="28"/>
          <w:lang w:val="kk-KZ"/>
        </w:rPr>
        <w:t>. Қала күнә</w:t>
      </w:r>
      <w:r>
        <w:rPr>
          <w:rFonts w:ascii="Times New Roman" w:hAnsi="Times New Roman" w:cs="Times New Roman"/>
          <w:sz w:val="28"/>
          <w:szCs w:val="28"/>
          <w:lang w:val="kk-KZ"/>
        </w:rPr>
        <w:t xml:space="preserve"> мен азғындықтың мекені болған</w:t>
      </w:r>
      <w:r w:rsidRPr="003F7E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F7EF8">
        <w:rPr>
          <w:rFonts w:ascii="Times New Roman" w:hAnsi="Times New Roman" w:cs="Times New Roman"/>
          <w:sz w:val="28"/>
          <w:szCs w:val="28"/>
          <w:lang w:val="kk-KZ"/>
        </w:rPr>
        <w:t>Жезөкшелер үйінің саны бойынша Помпей бүкіл Рим империясында теңдесі жоқ еді. Мұнда тек отызға жуық ірі жезөкшелер болды. Сонымен қатар, Помпей тұрғындары гомосексуализммен айналысты. Олар үшін еркектік және бір жынысты неке</w:t>
      </w:r>
      <w:r>
        <w:rPr>
          <w:rFonts w:ascii="Times New Roman" w:hAnsi="Times New Roman" w:cs="Times New Roman"/>
          <w:sz w:val="28"/>
          <w:szCs w:val="28"/>
          <w:lang w:val="kk-KZ"/>
        </w:rPr>
        <w:t xml:space="preserve"> қалыпты құбылыс деп саналды. Осы азғындықты көрген құдай Везувий </w:t>
      </w:r>
      <w:r>
        <w:rPr>
          <w:rFonts w:ascii="Times New Roman" w:hAnsi="Times New Roman" w:cs="Times New Roman"/>
          <w:sz w:val="28"/>
          <w:szCs w:val="28"/>
          <w:lang w:val="kk-KZ"/>
        </w:rPr>
        <w:lastRenderedPageBreak/>
        <w:t>вулканын оятып, қала жер бетінен жойған делінген. А.Алтайдың «Казино» әңгімесінде осы мотив прецедент ретінде суреттелген. Автор «Везувий вулканындай» деген теңеуді қолданған. Экспериментте біз осы мотивті қолдандық.</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Екінші универсал прецедентке Абайдың өлеңіндегі Адам ата мен Хауа ана жайлы аңызы алынды. Бұл аңыз өлеңде «ата» мен «ана», «бейіш» сөздері арқылы берілген. Адам мен Хауаға қатысты бұл прецедент Библиялық аңыз бойынша қалыптасқан. Алғашқы</w:t>
      </w:r>
      <w:r w:rsidRPr="003F7EF8">
        <w:rPr>
          <w:rFonts w:ascii="Times New Roman" w:hAnsi="Times New Roman" w:cs="Times New Roman"/>
          <w:sz w:val="28"/>
          <w:szCs w:val="28"/>
          <w:lang w:val="kk-KZ"/>
        </w:rPr>
        <w:t xml:space="preserve"> күнә</w:t>
      </w:r>
      <w:r>
        <w:rPr>
          <w:rFonts w:ascii="Times New Roman" w:hAnsi="Times New Roman" w:cs="Times New Roman"/>
          <w:sz w:val="28"/>
          <w:szCs w:val="28"/>
          <w:lang w:val="kk-KZ"/>
        </w:rPr>
        <w:t xml:space="preserve"> – А</w:t>
      </w:r>
      <w:r w:rsidRPr="003F7EF8">
        <w:rPr>
          <w:rFonts w:ascii="Times New Roman" w:hAnsi="Times New Roman" w:cs="Times New Roman"/>
          <w:sz w:val="28"/>
          <w:szCs w:val="28"/>
          <w:lang w:val="kk-KZ"/>
        </w:rPr>
        <w:t xml:space="preserve">дам мен Хауа Ананың Едемде жасаған алғашқы күнәсін білдіретін христиандық теологиялық термин. Ресми мағынада күнә Құдайдың еркіне </w:t>
      </w:r>
      <w:r>
        <w:rPr>
          <w:rFonts w:ascii="Times New Roman" w:hAnsi="Times New Roman" w:cs="Times New Roman"/>
          <w:sz w:val="28"/>
          <w:szCs w:val="28"/>
          <w:lang w:val="kk-KZ"/>
        </w:rPr>
        <w:t>мойынсұну, «</w:t>
      </w:r>
      <w:r w:rsidRPr="003F7EF8">
        <w:rPr>
          <w:rFonts w:ascii="Times New Roman" w:hAnsi="Times New Roman" w:cs="Times New Roman"/>
          <w:sz w:val="28"/>
          <w:szCs w:val="28"/>
          <w:lang w:val="kk-KZ"/>
        </w:rPr>
        <w:t>жақсылық пен жамандықт</w:t>
      </w:r>
      <w:r>
        <w:rPr>
          <w:rFonts w:ascii="Times New Roman" w:hAnsi="Times New Roman" w:cs="Times New Roman"/>
          <w:sz w:val="28"/>
          <w:szCs w:val="28"/>
          <w:lang w:val="kk-KZ"/>
        </w:rPr>
        <w:t>ы білу ағашынан жеуге болмайды»</w:t>
      </w:r>
      <w:r w:rsidRPr="003F7EF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F7EF8">
        <w:rPr>
          <w:rFonts w:ascii="Times New Roman" w:hAnsi="Times New Roman" w:cs="Times New Roman"/>
          <w:sz w:val="28"/>
          <w:szCs w:val="28"/>
          <w:lang w:val="kk-KZ"/>
        </w:rPr>
        <w:t>Құдай жаратқан күнәсіз Адам мен Хауа шайтан азғырып, күнә жасады</w:t>
      </w:r>
      <w:r>
        <w:rPr>
          <w:rFonts w:ascii="Times New Roman" w:hAnsi="Times New Roman" w:cs="Times New Roman"/>
          <w:sz w:val="28"/>
          <w:szCs w:val="28"/>
          <w:lang w:val="kk-KZ"/>
        </w:rPr>
        <w:t xml:space="preserve"> – </w:t>
      </w:r>
      <w:r w:rsidRPr="003F7EF8">
        <w:rPr>
          <w:rFonts w:ascii="Times New Roman" w:hAnsi="Times New Roman" w:cs="Times New Roman"/>
          <w:sz w:val="28"/>
          <w:szCs w:val="28"/>
          <w:lang w:val="kk-KZ"/>
        </w:rPr>
        <w:t>олар тыйым салынған жемістерден өз еркімен дәм татты. Тыйым салуды бұзудың салдары адам табиғатының зақымдануы, жұмақтан қуылу, Өмір ағашына қол жетімділіктің жоғалуы жә</w:t>
      </w:r>
      <w:r>
        <w:rPr>
          <w:rFonts w:ascii="Times New Roman" w:hAnsi="Times New Roman" w:cs="Times New Roman"/>
          <w:sz w:val="28"/>
          <w:szCs w:val="28"/>
          <w:lang w:val="kk-KZ"/>
        </w:rPr>
        <w:t>не өлім болды. Абай Құнанбаев дәл осы мотивті жырға айналдырған. Прецедентті атаулар ретінде «ата», «ана», «бейіш» сөздерін алады.</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перцеденттік феномен ретінде Одиссейді Пенелопаның күтуі, өрмек тоқуы алынды. Гомердің «Одиссей» жырында Итаканың патшасы Одиссейдің жары ол ұзақ жылғы жорыққа кеткенде, сарыла күтетіні жайлы жырланады. Бұл мотив көптеген жырларға, туындыларға мифологема ретінде енгені белгілі. Осы жырдың бұл бөлігін Г.Салықбай қолданған, ақын баланың жігітті ұзақ күткенін осы мотив арқылы суреттеген. </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Ұлттық прецедентті феномен ретінде үш тарихи оқиға алынды: Патшалық ресейдің отарлауы – Шәкірім өлеңінде «Николайдың иісі» метафорасы арқылы сипатталған; Шоқан мен Доставскийдің достығы – А.Сүлейменовтың «Бесатар» романында «Идиот авторы мен қазақтың бір көксау оқығаны» деп метонимиямен бейленген (Идиот авторы ол әлемге әйгілі Доставский романы, ал көксау оқыған деп қазақтың әйгілі оқығаны Ш.Уәлиханов. Деректер бойынша туберкулезбен ауырған. Доставский мен Шоқан бір-біріне хат жазған);  Кенесары ханның басы – С.Ақсұң</w:t>
      </w:r>
      <w:r w:rsidR="008F61E3">
        <w:rPr>
          <w:rFonts w:ascii="Times New Roman" w:hAnsi="Times New Roman" w:cs="Times New Roman"/>
          <w:sz w:val="28"/>
          <w:szCs w:val="28"/>
          <w:lang w:val="kk-KZ"/>
        </w:rPr>
        <w:t>қ</w:t>
      </w:r>
      <w:r>
        <w:rPr>
          <w:rFonts w:ascii="Times New Roman" w:hAnsi="Times New Roman" w:cs="Times New Roman"/>
          <w:sz w:val="28"/>
          <w:szCs w:val="28"/>
          <w:lang w:val="kk-KZ"/>
        </w:rPr>
        <w:t>арұлының өлеңінде атаң басы, күлсалғыш секілді сөздермен берілген (Кенесары хан – қазақ тарихындағы соңғы хан. Патшалық Ресеймен соғысқан. Патша қырғыздардың көмегі арқылы Кенесарының басын алып, күлсалғыш қылып қойған деген дерек айтылады. Мәтінде сол «атаңның басы», «күлсалғыш қылу» секілді сөздермен бейнелеген).</w:t>
      </w:r>
    </w:p>
    <w:p w:rsidR="00177C8D" w:rsidRDefault="00177C8D" w:rsidP="00D41A46">
      <w:pPr>
        <w:spacing w:after="0" w:line="240" w:lineRule="auto"/>
        <w:ind w:firstLine="567"/>
        <w:jc w:val="both"/>
        <w:rPr>
          <w:rFonts w:ascii="Times New Roman" w:hAnsi="Times New Roman" w:cs="Times New Roman"/>
          <w:sz w:val="28"/>
          <w:szCs w:val="28"/>
          <w:lang w:val="kk-KZ"/>
        </w:rPr>
      </w:pPr>
    </w:p>
    <w:p w:rsidR="00D41A46" w:rsidRDefault="003A008B" w:rsidP="003A008B">
      <w:pPr>
        <w:spacing w:after="0" w:line="240" w:lineRule="auto"/>
        <w:rPr>
          <w:rFonts w:ascii="Times New Roman" w:hAnsi="Times New Roman" w:cs="Times New Roman"/>
          <w:sz w:val="28"/>
          <w:szCs w:val="28"/>
          <w:lang w:val="kk-KZ"/>
        </w:rPr>
      </w:pPr>
      <w:r w:rsidRPr="00EA64CC">
        <w:rPr>
          <w:rFonts w:ascii="Times New Roman" w:hAnsi="Times New Roman" w:cs="Times New Roman"/>
          <w:sz w:val="28"/>
          <w:szCs w:val="28"/>
          <w:lang w:val="kk-KZ"/>
        </w:rPr>
        <w:t>Кесте 1</w:t>
      </w:r>
      <w:r w:rsidR="00EA53F0">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00D41A46">
        <w:rPr>
          <w:rFonts w:ascii="Times New Roman" w:hAnsi="Times New Roman" w:cs="Times New Roman"/>
          <w:sz w:val="28"/>
          <w:szCs w:val="28"/>
          <w:lang w:val="kk-KZ"/>
        </w:rPr>
        <w:t>Универсал және ұлттық прецедентті феномендер</w:t>
      </w:r>
    </w:p>
    <w:p w:rsidR="00D41A46" w:rsidRDefault="00D41A46" w:rsidP="00D41A46">
      <w:pPr>
        <w:spacing w:after="0" w:line="240" w:lineRule="auto"/>
        <w:ind w:firstLine="567"/>
        <w:jc w:val="center"/>
        <w:rPr>
          <w:rFonts w:ascii="Times New Roman" w:hAnsi="Times New Roman" w:cs="Times New Roman"/>
          <w:sz w:val="28"/>
          <w:szCs w:val="28"/>
          <w:lang w:val="kk-KZ"/>
        </w:rPr>
      </w:pPr>
    </w:p>
    <w:tbl>
      <w:tblPr>
        <w:tblStyle w:val="a6"/>
        <w:tblW w:w="0" w:type="auto"/>
        <w:tblInd w:w="108" w:type="dxa"/>
        <w:tblLook w:val="04A0"/>
      </w:tblPr>
      <w:tblGrid>
        <w:gridCol w:w="993"/>
        <w:gridCol w:w="6520"/>
        <w:gridCol w:w="2126"/>
      </w:tblGrid>
      <w:tr w:rsidR="00D41A46" w:rsidRPr="00BC7815" w:rsidTr="00EA64CC">
        <w:tc>
          <w:tcPr>
            <w:tcW w:w="993" w:type="dxa"/>
          </w:tcPr>
          <w:p w:rsidR="00D41A46" w:rsidRPr="001A58F2" w:rsidRDefault="00D41A46" w:rsidP="001A58F2">
            <w:pPr>
              <w:jc w:val="center"/>
              <w:rPr>
                <w:rFonts w:ascii="Times New Roman" w:hAnsi="Times New Roman" w:cs="Times New Roman"/>
                <w:sz w:val="28"/>
                <w:szCs w:val="28"/>
                <w:lang w:val="kk-KZ"/>
              </w:rPr>
            </w:pPr>
            <w:r w:rsidRPr="001A58F2">
              <w:rPr>
                <w:rFonts w:ascii="Times New Roman" w:hAnsi="Times New Roman" w:cs="Times New Roman"/>
                <w:sz w:val="28"/>
                <w:szCs w:val="28"/>
                <w:lang w:val="kk-KZ"/>
              </w:rPr>
              <w:t>№</w:t>
            </w:r>
          </w:p>
        </w:tc>
        <w:tc>
          <w:tcPr>
            <w:tcW w:w="6520" w:type="dxa"/>
          </w:tcPr>
          <w:p w:rsidR="00D41A46" w:rsidRPr="001A58F2" w:rsidRDefault="001A58F2" w:rsidP="001A58F2">
            <w:pPr>
              <w:jc w:val="center"/>
              <w:rPr>
                <w:rFonts w:ascii="Times New Roman" w:hAnsi="Times New Roman" w:cs="Times New Roman"/>
                <w:sz w:val="28"/>
                <w:szCs w:val="28"/>
                <w:lang w:val="kk-KZ"/>
              </w:rPr>
            </w:pPr>
            <w:r>
              <w:rPr>
                <w:rFonts w:ascii="Times New Roman" w:hAnsi="Times New Roman" w:cs="Times New Roman"/>
                <w:sz w:val="28"/>
                <w:szCs w:val="28"/>
                <w:lang w:val="kk-KZ"/>
              </w:rPr>
              <w:t>мәтін</w:t>
            </w:r>
          </w:p>
        </w:tc>
        <w:tc>
          <w:tcPr>
            <w:tcW w:w="2126" w:type="dxa"/>
          </w:tcPr>
          <w:p w:rsidR="00D41A46" w:rsidRPr="001A58F2" w:rsidRDefault="00D41A46" w:rsidP="001A58F2">
            <w:pPr>
              <w:jc w:val="center"/>
              <w:rPr>
                <w:rFonts w:ascii="Times New Roman" w:hAnsi="Times New Roman" w:cs="Times New Roman"/>
                <w:sz w:val="28"/>
                <w:szCs w:val="28"/>
                <w:lang w:val="kk-KZ"/>
              </w:rPr>
            </w:pPr>
            <w:r w:rsidRPr="001A58F2">
              <w:rPr>
                <w:rFonts w:ascii="Times New Roman" w:hAnsi="Times New Roman" w:cs="Times New Roman"/>
                <w:sz w:val="28"/>
                <w:szCs w:val="28"/>
                <w:lang w:val="kk-KZ"/>
              </w:rPr>
              <w:t>түсіндірме</w:t>
            </w:r>
          </w:p>
        </w:tc>
      </w:tr>
      <w:tr w:rsidR="00D41A46" w:rsidRPr="00BC7815" w:rsidTr="00EA64CC">
        <w:tc>
          <w:tcPr>
            <w:tcW w:w="993" w:type="dxa"/>
          </w:tcPr>
          <w:p w:rsidR="00D41A46" w:rsidRPr="001A58F2" w:rsidRDefault="00D41A46" w:rsidP="005517B5">
            <w:pPr>
              <w:rPr>
                <w:rFonts w:ascii="Times New Roman" w:hAnsi="Times New Roman" w:cs="Times New Roman"/>
                <w:sz w:val="28"/>
                <w:szCs w:val="28"/>
                <w:lang w:val="kk-KZ"/>
              </w:rPr>
            </w:pPr>
            <w:r w:rsidRPr="001A58F2">
              <w:rPr>
                <w:rFonts w:ascii="Times New Roman" w:hAnsi="Times New Roman" w:cs="Times New Roman"/>
                <w:sz w:val="28"/>
                <w:szCs w:val="28"/>
                <w:lang w:val="en-US"/>
              </w:rPr>
              <w:t>Univ</w:t>
            </w:r>
            <w:r w:rsidR="00EA64CC">
              <w:rPr>
                <w:rFonts w:ascii="Times New Roman" w:hAnsi="Times New Roman" w:cs="Times New Roman"/>
                <w:sz w:val="28"/>
                <w:szCs w:val="28"/>
                <w:lang w:val="kk-KZ"/>
              </w:rPr>
              <w:t xml:space="preserve"> </w:t>
            </w:r>
            <w:r w:rsidRPr="001A58F2">
              <w:rPr>
                <w:rFonts w:ascii="Times New Roman" w:hAnsi="Times New Roman" w:cs="Times New Roman"/>
                <w:sz w:val="28"/>
                <w:szCs w:val="28"/>
                <w:lang w:val="kk-KZ"/>
              </w:rPr>
              <w:t>1</w:t>
            </w:r>
          </w:p>
        </w:tc>
        <w:tc>
          <w:tcPr>
            <w:tcW w:w="6520" w:type="dxa"/>
          </w:tcPr>
          <w:p w:rsidR="00D41A46" w:rsidRPr="001A58F2" w:rsidRDefault="00D41A46" w:rsidP="00C1144B">
            <w:pPr>
              <w:pStyle w:val="ab"/>
              <w:spacing w:before="0" w:beforeAutospacing="0" w:after="0" w:afterAutospacing="0"/>
              <w:jc w:val="both"/>
              <w:rPr>
                <w:sz w:val="28"/>
                <w:szCs w:val="28"/>
                <w:lang w:val="kk-KZ"/>
              </w:rPr>
            </w:pPr>
            <w:r w:rsidRPr="001A58F2">
              <w:rPr>
                <w:color w:val="000000"/>
                <w:sz w:val="28"/>
                <w:szCs w:val="28"/>
                <w:lang w:val="kk-KZ"/>
              </w:rPr>
              <w:t xml:space="preserve">Қазір біз кентавр қоғамда өмір сүріп жатырмыз. Сондықтан бізге нағыз кентавр керек. Кентаврға тән алапат күш керек. Кентавр сілкініс қана біздің сансыраған санамызды тоқымдай қағады. Альпіден атылған </w:t>
            </w:r>
            <w:r w:rsidRPr="001A58F2">
              <w:rPr>
                <w:b/>
                <w:color w:val="000000"/>
                <w:sz w:val="28"/>
                <w:szCs w:val="28"/>
                <w:lang w:val="kk-KZ"/>
              </w:rPr>
              <w:t>Везувий вулканындай</w:t>
            </w:r>
            <w:r w:rsidRPr="001A58F2">
              <w:rPr>
                <w:color w:val="000000"/>
                <w:sz w:val="28"/>
                <w:szCs w:val="28"/>
                <w:lang w:val="kk-KZ"/>
              </w:rPr>
              <w:t xml:space="preserve"> оятады. –Жә-жә!</w:t>
            </w:r>
          </w:p>
        </w:tc>
        <w:tc>
          <w:tcPr>
            <w:tcW w:w="2126" w:type="dxa"/>
          </w:tcPr>
          <w:p w:rsidR="00D41A46" w:rsidRPr="001A58F2" w:rsidRDefault="00D41A46" w:rsidP="005517B5">
            <w:pPr>
              <w:rPr>
                <w:rFonts w:ascii="Times New Roman" w:hAnsi="Times New Roman" w:cs="Times New Roman"/>
                <w:sz w:val="28"/>
                <w:szCs w:val="28"/>
                <w:lang w:val="kk-KZ"/>
              </w:rPr>
            </w:pPr>
            <w:r w:rsidRPr="001A58F2">
              <w:rPr>
                <w:rFonts w:ascii="Times New Roman" w:hAnsi="Times New Roman" w:cs="Times New Roman"/>
                <w:sz w:val="28"/>
                <w:szCs w:val="28"/>
                <w:lang w:val="kk-KZ"/>
              </w:rPr>
              <w:t>Помпея туралы аңыз</w:t>
            </w:r>
          </w:p>
        </w:tc>
      </w:tr>
    </w:tbl>
    <w:p w:rsidR="00C1144B" w:rsidRDefault="00C1144B" w:rsidP="00C1144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15-кесте жалғасы</w:t>
      </w:r>
    </w:p>
    <w:p w:rsidR="00C1144B" w:rsidRDefault="00C1144B" w:rsidP="00C1144B">
      <w:pPr>
        <w:spacing w:after="0" w:line="240" w:lineRule="auto"/>
        <w:jc w:val="both"/>
        <w:rPr>
          <w:rFonts w:ascii="Times New Roman" w:hAnsi="Times New Roman" w:cs="Times New Roman"/>
          <w:sz w:val="28"/>
          <w:szCs w:val="28"/>
          <w:lang w:val="kk-KZ"/>
        </w:rPr>
      </w:pPr>
    </w:p>
    <w:tbl>
      <w:tblPr>
        <w:tblStyle w:val="a6"/>
        <w:tblW w:w="0" w:type="auto"/>
        <w:tblInd w:w="108" w:type="dxa"/>
        <w:tblLook w:val="04A0"/>
      </w:tblPr>
      <w:tblGrid>
        <w:gridCol w:w="993"/>
        <w:gridCol w:w="6662"/>
        <w:gridCol w:w="1984"/>
      </w:tblGrid>
      <w:tr w:rsidR="00C1144B" w:rsidTr="00C1144B">
        <w:tc>
          <w:tcPr>
            <w:tcW w:w="993" w:type="dxa"/>
          </w:tcPr>
          <w:p w:rsidR="00C1144B" w:rsidRDefault="00C1144B" w:rsidP="00D41A46">
            <w:pPr>
              <w:jc w:val="both"/>
              <w:rPr>
                <w:rFonts w:ascii="Times New Roman" w:hAnsi="Times New Roman" w:cs="Times New Roman"/>
                <w:sz w:val="28"/>
                <w:szCs w:val="28"/>
                <w:lang w:val="kk-KZ"/>
              </w:rPr>
            </w:pPr>
          </w:p>
        </w:tc>
        <w:tc>
          <w:tcPr>
            <w:tcW w:w="6662" w:type="dxa"/>
          </w:tcPr>
          <w:p w:rsidR="00C1144B" w:rsidRPr="00C1144B" w:rsidRDefault="00C1144B" w:rsidP="00C1144B">
            <w:pPr>
              <w:jc w:val="both"/>
              <w:rPr>
                <w:rFonts w:ascii="Times New Roman" w:hAnsi="Times New Roman" w:cs="Times New Roman"/>
                <w:sz w:val="28"/>
                <w:szCs w:val="28"/>
                <w:lang w:val="kk-KZ"/>
              </w:rPr>
            </w:pPr>
            <w:r w:rsidRPr="00C1144B">
              <w:rPr>
                <w:rFonts w:ascii="Times New Roman" w:hAnsi="Times New Roman" w:cs="Times New Roman"/>
                <w:sz w:val="28"/>
                <w:szCs w:val="28"/>
                <w:lang w:val="kk-KZ"/>
              </w:rPr>
              <w:t>Ақырын! Өзің Везувийге айналып кетпе! Хи-хи-хи! – деп Есілай сықылықтай күлді.</w:t>
            </w:r>
          </w:p>
          <w:p w:rsidR="00C1144B" w:rsidRDefault="00C1144B" w:rsidP="00C1144B">
            <w:pPr>
              <w:jc w:val="both"/>
              <w:rPr>
                <w:rFonts w:ascii="Times New Roman" w:hAnsi="Times New Roman" w:cs="Times New Roman"/>
                <w:sz w:val="28"/>
                <w:szCs w:val="28"/>
                <w:lang w:val="kk-KZ"/>
              </w:rPr>
            </w:pPr>
            <w:r w:rsidRPr="00C1144B">
              <w:rPr>
                <w:rFonts w:ascii="Times New Roman" w:hAnsi="Times New Roman" w:cs="Times New Roman"/>
                <w:sz w:val="28"/>
                <w:szCs w:val="28"/>
                <w:lang w:val="kk-KZ"/>
              </w:rPr>
              <w:t>– Айналам! Айналса несі бар? Алатаудың Альпіден несі кем? Ұлы Везувий вулканы күллі еуропаны дүр сілкіндірген... Адамдары содан былай тазарған [200].</w:t>
            </w:r>
          </w:p>
        </w:tc>
        <w:tc>
          <w:tcPr>
            <w:tcW w:w="1984" w:type="dxa"/>
          </w:tcPr>
          <w:p w:rsidR="00C1144B" w:rsidRDefault="00C1144B" w:rsidP="00D41A46">
            <w:pPr>
              <w:jc w:val="both"/>
              <w:rPr>
                <w:rFonts w:ascii="Times New Roman" w:hAnsi="Times New Roman" w:cs="Times New Roman"/>
                <w:sz w:val="28"/>
                <w:szCs w:val="28"/>
                <w:lang w:val="kk-KZ"/>
              </w:rPr>
            </w:pPr>
          </w:p>
        </w:tc>
      </w:tr>
      <w:tr w:rsidR="00C1144B" w:rsidTr="00C1144B">
        <w:tc>
          <w:tcPr>
            <w:tcW w:w="993" w:type="dxa"/>
          </w:tcPr>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Nat</w:t>
            </w:r>
            <w:r>
              <w:rPr>
                <w:rFonts w:ascii="Times New Roman" w:hAnsi="Times New Roman" w:cs="Times New Roman"/>
                <w:sz w:val="28"/>
                <w:szCs w:val="28"/>
                <w:lang w:val="kk-KZ"/>
              </w:rPr>
              <w:t xml:space="preserve"> </w:t>
            </w:r>
            <w:r w:rsidRPr="001A58F2">
              <w:rPr>
                <w:rFonts w:ascii="Times New Roman" w:hAnsi="Times New Roman" w:cs="Times New Roman"/>
                <w:sz w:val="28"/>
                <w:szCs w:val="28"/>
                <w:lang w:val="en-US"/>
              </w:rPr>
              <w:t>1</w:t>
            </w:r>
          </w:p>
        </w:tc>
        <w:tc>
          <w:tcPr>
            <w:tcW w:w="6662" w:type="dxa"/>
          </w:tcPr>
          <w:p w:rsidR="00C1144B" w:rsidRPr="001A58F2" w:rsidRDefault="00C1144B" w:rsidP="008866DA">
            <w:pPr>
              <w:jc w:val="both"/>
              <w:rPr>
                <w:rFonts w:ascii="Times New Roman" w:hAnsi="Times New Roman" w:cs="Times New Roman"/>
                <w:sz w:val="28"/>
                <w:szCs w:val="28"/>
                <w:lang w:val="kk-KZ"/>
              </w:rPr>
            </w:pPr>
            <w:r w:rsidRPr="001A58F2">
              <w:rPr>
                <w:rFonts w:ascii="Times New Roman" w:hAnsi="Times New Roman" w:cs="Times New Roman"/>
                <w:color w:val="000000"/>
                <w:sz w:val="28"/>
                <w:szCs w:val="28"/>
                <w:shd w:val="clear" w:color="auto" w:fill="FFFFFF"/>
                <w:lang w:val="kk-KZ"/>
              </w:rPr>
              <w:t>Крейгелдің: Құнығып бір оқитын кітабы «</w:t>
            </w:r>
            <w:r w:rsidRPr="001A58F2">
              <w:rPr>
                <w:rFonts w:ascii="Times New Roman" w:hAnsi="Times New Roman" w:cs="Times New Roman"/>
                <w:b/>
                <w:color w:val="000000"/>
                <w:sz w:val="28"/>
                <w:szCs w:val="28"/>
                <w:shd w:val="clear" w:color="auto" w:fill="FFFFFF"/>
                <w:lang w:val="kk-KZ"/>
              </w:rPr>
              <w:t>Идиоттың» авторының</w:t>
            </w:r>
            <w:r w:rsidRPr="001A58F2">
              <w:rPr>
                <w:rFonts w:ascii="Times New Roman" w:hAnsi="Times New Roman" w:cs="Times New Roman"/>
                <w:color w:val="000000"/>
                <w:sz w:val="28"/>
                <w:szCs w:val="28"/>
                <w:shd w:val="clear" w:color="auto" w:fill="FFFFFF"/>
                <w:lang w:val="kk-KZ"/>
              </w:rPr>
              <w:t xml:space="preserve"> </w:t>
            </w:r>
            <w:r w:rsidRPr="001A58F2">
              <w:rPr>
                <w:rFonts w:ascii="Times New Roman" w:hAnsi="Times New Roman" w:cs="Times New Roman"/>
                <w:b/>
                <w:color w:val="000000"/>
                <w:sz w:val="28"/>
                <w:szCs w:val="28"/>
                <w:shd w:val="clear" w:color="auto" w:fill="FFFFFF"/>
                <w:lang w:val="kk-KZ"/>
              </w:rPr>
              <w:t>көксау бір қазаққа</w:t>
            </w:r>
            <w:r w:rsidRPr="001A58F2">
              <w:rPr>
                <w:rFonts w:ascii="Times New Roman" w:hAnsi="Times New Roman" w:cs="Times New Roman"/>
                <w:color w:val="000000"/>
                <w:sz w:val="28"/>
                <w:szCs w:val="28"/>
                <w:shd w:val="clear" w:color="auto" w:fill="FFFFFF"/>
                <w:lang w:val="kk-KZ"/>
              </w:rPr>
              <w:t xml:space="preserve"> жазған хатын оқып бұлан-талан болғаны да бар-ды, – деп айтатыны бар ғой... [201]</w:t>
            </w:r>
          </w:p>
        </w:tc>
        <w:tc>
          <w:tcPr>
            <w:tcW w:w="1984"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Достаевский мен Шоқан</w:t>
            </w:r>
          </w:p>
        </w:tc>
      </w:tr>
      <w:tr w:rsidR="00C1144B" w:rsidTr="00C1144B">
        <w:tc>
          <w:tcPr>
            <w:tcW w:w="993" w:type="dxa"/>
          </w:tcPr>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Univ</w:t>
            </w:r>
            <w:r>
              <w:rPr>
                <w:rFonts w:ascii="Times New Roman" w:hAnsi="Times New Roman" w:cs="Times New Roman"/>
                <w:sz w:val="28"/>
                <w:szCs w:val="28"/>
                <w:lang w:val="kk-KZ"/>
              </w:rPr>
              <w:t xml:space="preserve"> </w:t>
            </w:r>
            <w:r w:rsidRPr="001A58F2">
              <w:rPr>
                <w:rFonts w:ascii="Times New Roman" w:hAnsi="Times New Roman" w:cs="Times New Roman"/>
                <w:sz w:val="28"/>
                <w:szCs w:val="28"/>
                <w:lang w:val="en-US"/>
              </w:rPr>
              <w:t>2</w:t>
            </w:r>
          </w:p>
        </w:tc>
        <w:tc>
          <w:tcPr>
            <w:tcW w:w="6662" w:type="dxa"/>
          </w:tcPr>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b/>
                <w:sz w:val="28"/>
                <w:szCs w:val="28"/>
                <w:lang w:val="kk-KZ"/>
              </w:rPr>
              <w:t>...</w:t>
            </w:r>
            <w:r w:rsidRPr="001A58F2">
              <w:rPr>
                <w:rFonts w:ascii="Times New Roman" w:hAnsi="Times New Roman" w:cs="Times New Roman"/>
                <w:b/>
                <w:sz w:val="28"/>
                <w:szCs w:val="28"/>
                <w:lang w:val="en-US"/>
              </w:rPr>
              <w:t>Атаңды анаң</w:t>
            </w:r>
            <w:r w:rsidRPr="001A58F2">
              <w:rPr>
                <w:rFonts w:ascii="Times New Roman" w:hAnsi="Times New Roman" w:cs="Times New Roman"/>
                <w:sz w:val="28"/>
                <w:szCs w:val="28"/>
                <w:lang w:val="en-US"/>
              </w:rPr>
              <w:t xml:space="preserve"> азғырып,</w:t>
            </w:r>
          </w:p>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 xml:space="preserve">Тұрғызбаған </w:t>
            </w:r>
            <w:r w:rsidRPr="001A58F2">
              <w:rPr>
                <w:rFonts w:ascii="Times New Roman" w:hAnsi="Times New Roman" w:cs="Times New Roman"/>
                <w:b/>
                <w:sz w:val="28"/>
                <w:szCs w:val="28"/>
                <w:lang w:val="en-US"/>
              </w:rPr>
              <w:t>бейішке</w:t>
            </w:r>
            <w:r w:rsidRPr="001A58F2">
              <w:rPr>
                <w:rFonts w:ascii="Times New Roman" w:hAnsi="Times New Roman" w:cs="Times New Roman"/>
                <w:sz w:val="28"/>
                <w:szCs w:val="28"/>
                <w:lang w:val="en-US"/>
              </w:rPr>
              <w:t>.</w:t>
            </w:r>
          </w:p>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Алласы оны жазғырып,</w:t>
            </w:r>
          </w:p>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Әкелді</w:t>
            </w:r>
            <w:r>
              <w:rPr>
                <w:rFonts w:ascii="Times New Roman" w:hAnsi="Times New Roman" w:cs="Times New Roman"/>
                <w:sz w:val="28"/>
                <w:szCs w:val="28"/>
                <w:lang w:val="en-US"/>
              </w:rPr>
              <w:t xml:space="preserve"> бастап кейіске</w:t>
            </w:r>
            <w:r>
              <w:rPr>
                <w:rFonts w:ascii="Times New Roman" w:hAnsi="Times New Roman" w:cs="Times New Roman"/>
                <w:sz w:val="28"/>
                <w:szCs w:val="28"/>
                <w:lang w:val="kk-KZ"/>
              </w:rPr>
              <w:t xml:space="preserve"> </w:t>
            </w:r>
            <w:r w:rsidRPr="001A58F2">
              <w:rPr>
                <w:rFonts w:ascii="Times New Roman" w:hAnsi="Times New Roman" w:cs="Times New Roman"/>
                <w:sz w:val="28"/>
                <w:szCs w:val="28"/>
                <w:lang w:val="en-US"/>
              </w:rPr>
              <w:t>[</w:t>
            </w:r>
            <w:r w:rsidRPr="001A58F2">
              <w:rPr>
                <w:rFonts w:ascii="Times New Roman" w:hAnsi="Times New Roman" w:cs="Times New Roman"/>
                <w:sz w:val="28"/>
                <w:szCs w:val="28"/>
                <w:lang w:val="kk-KZ"/>
              </w:rPr>
              <w:t>202</w:t>
            </w:r>
            <w:r w:rsidRPr="001A58F2">
              <w:rPr>
                <w:rFonts w:ascii="Times New Roman" w:hAnsi="Times New Roman" w:cs="Times New Roman"/>
                <w:sz w:val="28"/>
                <w:szCs w:val="28"/>
                <w:lang w:val="en-US"/>
              </w:rPr>
              <w:t>]</w:t>
            </w:r>
          </w:p>
        </w:tc>
        <w:tc>
          <w:tcPr>
            <w:tcW w:w="1984"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Адам ата мен Хауа ана</w:t>
            </w:r>
          </w:p>
        </w:tc>
      </w:tr>
      <w:tr w:rsidR="00C1144B" w:rsidTr="00C1144B">
        <w:tc>
          <w:tcPr>
            <w:tcW w:w="993"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en-US"/>
              </w:rPr>
              <w:t>Nat</w:t>
            </w:r>
            <w:r>
              <w:rPr>
                <w:rFonts w:ascii="Times New Roman" w:hAnsi="Times New Roman" w:cs="Times New Roman"/>
                <w:sz w:val="28"/>
                <w:szCs w:val="28"/>
                <w:lang w:val="kk-KZ"/>
              </w:rPr>
              <w:t xml:space="preserve"> </w:t>
            </w:r>
            <w:r w:rsidRPr="001A58F2">
              <w:rPr>
                <w:rFonts w:ascii="Times New Roman" w:hAnsi="Times New Roman" w:cs="Times New Roman"/>
                <w:sz w:val="28"/>
                <w:szCs w:val="28"/>
                <w:lang w:val="en-US"/>
              </w:rPr>
              <w:t>2</w:t>
            </w:r>
          </w:p>
        </w:tc>
        <w:tc>
          <w:tcPr>
            <w:tcW w:w="6662"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shd w:val="clear" w:color="auto" w:fill="FFFFFF"/>
                <w:lang w:val="kk-KZ"/>
              </w:rPr>
              <w:t>Қазақ қайтіп ел болар, қарағым-ау?</w:t>
            </w:r>
            <w:r w:rsidRPr="001A58F2">
              <w:rPr>
                <w:rFonts w:ascii="Times New Roman" w:hAnsi="Times New Roman" w:cs="Times New Roman"/>
                <w:sz w:val="28"/>
                <w:szCs w:val="28"/>
                <w:lang w:val="kk-KZ"/>
              </w:rPr>
              <w:br/>
            </w:r>
            <w:r w:rsidRPr="001A58F2">
              <w:rPr>
                <w:rFonts w:ascii="Times New Roman" w:hAnsi="Times New Roman" w:cs="Times New Roman"/>
                <w:sz w:val="28"/>
                <w:szCs w:val="28"/>
                <w:shd w:val="clear" w:color="auto" w:fill="FFFFFF"/>
                <w:lang w:val="kk-KZ"/>
              </w:rPr>
              <w:t>Бұл ұзамай құриды, сөздің расы.</w:t>
            </w:r>
            <w:r w:rsidRPr="001A58F2">
              <w:rPr>
                <w:rFonts w:ascii="Times New Roman" w:hAnsi="Times New Roman" w:cs="Times New Roman"/>
                <w:sz w:val="28"/>
                <w:szCs w:val="28"/>
                <w:lang w:val="kk-KZ"/>
              </w:rPr>
              <w:br/>
            </w:r>
            <w:r w:rsidRPr="001A58F2">
              <w:rPr>
                <w:rFonts w:ascii="Times New Roman" w:hAnsi="Times New Roman" w:cs="Times New Roman"/>
                <w:b/>
                <w:sz w:val="28"/>
                <w:szCs w:val="28"/>
                <w:shd w:val="clear" w:color="auto" w:fill="FFFFFF"/>
                <w:lang w:val="kk-KZ"/>
              </w:rPr>
              <w:t>Николайдың иісі</w:t>
            </w:r>
            <w:r w:rsidRPr="001A58F2">
              <w:rPr>
                <w:rFonts w:ascii="Times New Roman" w:hAnsi="Times New Roman" w:cs="Times New Roman"/>
                <w:sz w:val="28"/>
                <w:szCs w:val="28"/>
                <w:shd w:val="clear" w:color="auto" w:fill="FFFFFF"/>
                <w:lang w:val="kk-KZ"/>
              </w:rPr>
              <w:t xml:space="preserve"> осы елде тұр,</w:t>
            </w:r>
            <w:r w:rsidRPr="001A58F2">
              <w:rPr>
                <w:rFonts w:ascii="Times New Roman" w:hAnsi="Times New Roman" w:cs="Times New Roman"/>
                <w:sz w:val="28"/>
                <w:szCs w:val="28"/>
                <w:lang w:val="kk-KZ"/>
              </w:rPr>
              <w:br/>
            </w:r>
            <w:r w:rsidRPr="001A58F2">
              <w:rPr>
                <w:rFonts w:ascii="Times New Roman" w:hAnsi="Times New Roman" w:cs="Times New Roman"/>
                <w:sz w:val="28"/>
                <w:szCs w:val="28"/>
                <w:shd w:val="clear" w:color="auto" w:fill="FFFFFF"/>
                <w:lang w:val="kk-KZ"/>
              </w:rPr>
              <w:t>Оңдыра ма сәулесіз өңкей масы [203].</w:t>
            </w:r>
          </w:p>
        </w:tc>
        <w:tc>
          <w:tcPr>
            <w:tcW w:w="1984"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Николай патша</w:t>
            </w:r>
          </w:p>
        </w:tc>
      </w:tr>
      <w:tr w:rsidR="00C1144B" w:rsidTr="00C1144B">
        <w:tc>
          <w:tcPr>
            <w:tcW w:w="993" w:type="dxa"/>
          </w:tcPr>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Univ</w:t>
            </w:r>
            <w:r>
              <w:rPr>
                <w:rFonts w:ascii="Times New Roman" w:hAnsi="Times New Roman" w:cs="Times New Roman"/>
                <w:sz w:val="28"/>
                <w:szCs w:val="28"/>
                <w:lang w:val="kk-KZ"/>
              </w:rPr>
              <w:t xml:space="preserve"> </w:t>
            </w:r>
            <w:r w:rsidRPr="001A58F2">
              <w:rPr>
                <w:rFonts w:ascii="Times New Roman" w:hAnsi="Times New Roman" w:cs="Times New Roman"/>
                <w:sz w:val="28"/>
                <w:szCs w:val="28"/>
                <w:lang w:val="en-US"/>
              </w:rPr>
              <w:t>3</w:t>
            </w:r>
          </w:p>
        </w:tc>
        <w:tc>
          <w:tcPr>
            <w:tcW w:w="6662" w:type="dxa"/>
          </w:tcPr>
          <w:p w:rsidR="00C1144B" w:rsidRPr="001A58F2" w:rsidRDefault="00C1144B" w:rsidP="008866DA">
            <w:pP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Pr="001A58F2">
              <w:rPr>
                <w:rFonts w:ascii="Times New Roman" w:hAnsi="Times New Roman" w:cs="Times New Roman"/>
                <w:sz w:val="28"/>
                <w:szCs w:val="28"/>
                <w:shd w:val="clear" w:color="auto" w:fill="FFFFFF"/>
                <w:lang w:val="kk-KZ"/>
              </w:rPr>
              <w:t>Өкінбейміз өрмек тоқып отырып,</w:t>
            </w:r>
          </w:p>
          <w:p w:rsidR="00C1144B" w:rsidRPr="001A58F2" w:rsidRDefault="00C1144B" w:rsidP="008866DA">
            <w:pPr>
              <w:rPr>
                <w:rFonts w:ascii="Times New Roman" w:hAnsi="Times New Roman" w:cs="Times New Roman"/>
                <w:sz w:val="28"/>
                <w:szCs w:val="28"/>
                <w:shd w:val="clear" w:color="auto" w:fill="FFFFFF"/>
                <w:lang w:val="kk-KZ"/>
              </w:rPr>
            </w:pPr>
            <w:r w:rsidRPr="001A58F2">
              <w:rPr>
                <w:rFonts w:ascii="Times New Roman" w:hAnsi="Times New Roman" w:cs="Times New Roman"/>
                <w:sz w:val="28"/>
                <w:szCs w:val="28"/>
                <w:shd w:val="clear" w:color="auto" w:fill="FFFFFF"/>
                <w:lang w:val="kk-KZ"/>
              </w:rPr>
              <w:t>Өзгеге емес, терезеге қараймыз –</w:t>
            </w:r>
          </w:p>
          <w:p w:rsidR="00C1144B" w:rsidRPr="001A58F2" w:rsidRDefault="00C1144B" w:rsidP="008866DA">
            <w:pPr>
              <w:rPr>
                <w:rFonts w:ascii="Times New Roman" w:hAnsi="Times New Roman" w:cs="Times New Roman"/>
                <w:sz w:val="28"/>
                <w:szCs w:val="28"/>
                <w:shd w:val="clear" w:color="auto" w:fill="FFFFFF"/>
                <w:lang w:val="kk-KZ"/>
              </w:rPr>
            </w:pPr>
            <w:r w:rsidRPr="001A58F2">
              <w:rPr>
                <w:rFonts w:ascii="Times New Roman" w:hAnsi="Times New Roman" w:cs="Times New Roman"/>
                <w:sz w:val="28"/>
                <w:szCs w:val="28"/>
                <w:shd w:val="clear" w:color="auto" w:fill="FFFFFF"/>
                <w:lang w:val="kk-KZ"/>
              </w:rPr>
              <w:t>Пенелопа екеуміз [204].</w:t>
            </w:r>
          </w:p>
        </w:tc>
        <w:tc>
          <w:tcPr>
            <w:tcW w:w="1984"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 xml:space="preserve">Одиссея мен Пенолопа туралы аңыз </w:t>
            </w:r>
          </w:p>
        </w:tc>
      </w:tr>
      <w:tr w:rsidR="00C1144B" w:rsidTr="00C1144B">
        <w:tc>
          <w:tcPr>
            <w:tcW w:w="993" w:type="dxa"/>
          </w:tcPr>
          <w:p w:rsidR="00C1144B" w:rsidRPr="001A58F2" w:rsidRDefault="00C1144B" w:rsidP="008866DA">
            <w:pPr>
              <w:rPr>
                <w:rFonts w:ascii="Times New Roman" w:hAnsi="Times New Roman" w:cs="Times New Roman"/>
                <w:sz w:val="28"/>
                <w:szCs w:val="28"/>
                <w:lang w:val="en-US"/>
              </w:rPr>
            </w:pPr>
            <w:r w:rsidRPr="001A58F2">
              <w:rPr>
                <w:rFonts w:ascii="Times New Roman" w:hAnsi="Times New Roman" w:cs="Times New Roman"/>
                <w:sz w:val="28"/>
                <w:szCs w:val="28"/>
                <w:lang w:val="en-US"/>
              </w:rPr>
              <w:t>Nat</w:t>
            </w:r>
            <w:r>
              <w:rPr>
                <w:rFonts w:ascii="Times New Roman" w:hAnsi="Times New Roman" w:cs="Times New Roman"/>
                <w:sz w:val="28"/>
                <w:szCs w:val="28"/>
                <w:lang w:val="kk-KZ"/>
              </w:rPr>
              <w:t xml:space="preserve"> </w:t>
            </w:r>
            <w:r w:rsidRPr="001A58F2">
              <w:rPr>
                <w:rFonts w:ascii="Times New Roman" w:hAnsi="Times New Roman" w:cs="Times New Roman"/>
                <w:sz w:val="28"/>
                <w:szCs w:val="28"/>
                <w:lang w:val="en-US"/>
              </w:rPr>
              <w:t>3</w:t>
            </w:r>
          </w:p>
        </w:tc>
        <w:tc>
          <w:tcPr>
            <w:tcW w:w="6662"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 xml:space="preserve">...Ата жау – </w:t>
            </w:r>
            <w:r w:rsidRPr="001A58F2">
              <w:rPr>
                <w:rFonts w:ascii="Times New Roman" w:hAnsi="Times New Roman" w:cs="Times New Roman"/>
                <w:b/>
                <w:sz w:val="28"/>
                <w:szCs w:val="28"/>
                <w:lang w:val="kk-KZ"/>
              </w:rPr>
              <w:t>басын</w:t>
            </w:r>
            <w:r w:rsidRPr="001A58F2">
              <w:rPr>
                <w:rFonts w:ascii="Times New Roman" w:hAnsi="Times New Roman" w:cs="Times New Roman"/>
                <w:sz w:val="28"/>
                <w:szCs w:val="28"/>
                <w:lang w:val="kk-KZ"/>
              </w:rPr>
              <w:t xml:space="preserve"> атаңның </w:t>
            </w:r>
          </w:p>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күл салғыш қылды ақыры [205].</w:t>
            </w:r>
          </w:p>
        </w:tc>
        <w:tc>
          <w:tcPr>
            <w:tcW w:w="1984" w:type="dxa"/>
          </w:tcPr>
          <w:p w:rsidR="00C1144B" w:rsidRPr="001A58F2" w:rsidRDefault="00C1144B" w:rsidP="008866DA">
            <w:pPr>
              <w:rPr>
                <w:rFonts w:ascii="Times New Roman" w:hAnsi="Times New Roman" w:cs="Times New Roman"/>
                <w:sz w:val="28"/>
                <w:szCs w:val="28"/>
                <w:lang w:val="kk-KZ"/>
              </w:rPr>
            </w:pPr>
            <w:r w:rsidRPr="001A58F2">
              <w:rPr>
                <w:rFonts w:ascii="Times New Roman" w:hAnsi="Times New Roman" w:cs="Times New Roman"/>
                <w:sz w:val="28"/>
                <w:szCs w:val="28"/>
                <w:lang w:val="kk-KZ"/>
              </w:rPr>
              <w:t>Кенесарының басы</w:t>
            </w:r>
          </w:p>
        </w:tc>
      </w:tr>
    </w:tbl>
    <w:p w:rsidR="00C1144B" w:rsidRDefault="00C1144B" w:rsidP="00556071">
      <w:pPr>
        <w:spacing w:after="0" w:line="240" w:lineRule="auto"/>
        <w:ind w:firstLine="454"/>
        <w:jc w:val="both"/>
        <w:rPr>
          <w:rFonts w:ascii="Times New Roman" w:hAnsi="Times New Roman" w:cs="Times New Roman"/>
          <w:sz w:val="28"/>
          <w:szCs w:val="28"/>
          <w:lang w:val="kk-KZ"/>
        </w:rPr>
      </w:pP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7D7309">
        <w:rPr>
          <w:rFonts w:ascii="Times New Roman" w:hAnsi="Times New Roman" w:cs="Times New Roman"/>
          <w:sz w:val="28"/>
          <w:szCs w:val="28"/>
          <w:lang w:val="kk-KZ"/>
        </w:rPr>
        <w:t>нтертекст мәселесі</w:t>
      </w:r>
      <w:r>
        <w:rPr>
          <w:rFonts w:ascii="Times New Roman" w:hAnsi="Times New Roman" w:cs="Times New Roman"/>
          <w:sz w:val="28"/>
          <w:szCs w:val="28"/>
          <w:lang w:val="kk-KZ"/>
        </w:rPr>
        <w:t>нің қарапайым түсінігі бір мәтінге кем дегенде екі мәтіннің кірігуі (</w:t>
      </w:r>
      <w:r w:rsidRPr="00962587">
        <w:rPr>
          <w:rFonts w:ascii="Times New Roman" w:hAnsi="Times New Roman" w:cs="Times New Roman"/>
          <w:sz w:val="28"/>
          <w:szCs w:val="28"/>
          <w:lang w:val="kk-KZ"/>
        </w:rPr>
        <w:t>М.Бахтиннің полифониялық роман дегенін әрі қарай дамытқан ғалым Ю.Кристеваның</w:t>
      </w:r>
      <w:r>
        <w:rPr>
          <w:rFonts w:ascii="Times New Roman" w:hAnsi="Times New Roman" w:cs="Times New Roman"/>
          <w:sz w:val="28"/>
          <w:szCs w:val="28"/>
          <w:lang w:val="kk-KZ"/>
        </w:rPr>
        <w:t xml:space="preserve"> тұжырымы бойынша). </w:t>
      </w:r>
      <w:r w:rsidRPr="00962587">
        <w:rPr>
          <w:rFonts w:ascii="Times New Roman" w:hAnsi="Times New Roman" w:cs="Times New Roman"/>
          <w:sz w:val="28"/>
          <w:szCs w:val="28"/>
          <w:lang w:val="kk-KZ"/>
        </w:rPr>
        <w:t>Яғни мәтін, үш типке</w:t>
      </w:r>
      <w:r>
        <w:rPr>
          <w:rFonts w:ascii="Times New Roman" w:hAnsi="Times New Roman" w:cs="Times New Roman"/>
          <w:sz w:val="28"/>
          <w:szCs w:val="28"/>
          <w:lang w:val="kk-KZ"/>
        </w:rPr>
        <w:t xml:space="preserve"> (М.Ю.Лотманның жіктелімі бойынша м</w:t>
      </w:r>
      <w:r w:rsidRPr="00962587">
        <w:rPr>
          <w:rFonts w:ascii="Times New Roman" w:hAnsi="Times New Roman" w:cs="Times New Roman"/>
          <w:sz w:val="28"/>
          <w:szCs w:val="28"/>
          <w:lang w:val="kk-KZ"/>
        </w:rPr>
        <w:t>әтінді қабылдауда</w:t>
      </w:r>
      <w:r>
        <w:rPr>
          <w:rFonts w:ascii="Times New Roman" w:hAnsi="Times New Roman" w:cs="Times New Roman"/>
          <w:sz w:val="28"/>
          <w:szCs w:val="28"/>
          <w:lang w:val="kk-KZ"/>
        </w:rPr>
        <w:t>ғы</w:t>
      </w:r>
      <w:r w:rsidRPr="00962587">
        <w:rPr>
          <w:rFonts w:ascii="Times New Roman" w:hAnsi="Times New Roman" w:cs="Times New Roman"/>
          <w:sz w:val="28"/>
          <w:szCs w:val="28"/>
          <w:lang w:val="kk-KZ"/>
        </w:rPr>
        <w:t xml:space="preserve"> оқырман мен автордың деңгейлері</w:t>
      </w:r>
      <w:r>
        <w:rPr>
          <w:rFonts w:ascii="Times New Roman" w:hAnsi="Times New Roman" w:cs="Times New Roman"/>
          <w:sz w:val="28"/>
          <w:szCs w:val="28"/>
          <w:lang w:val="kk-KZ"/>
        </w:rPr>
        <w:t>)</w:t>
      </w:r>
      <w:r w:rsidRPr="00962587">
        <w:rPr>
          <w:rFonts w:ascii="Times New Roman" w:hAnsi="Times New Roman" w:cs="Times New Roman"/>
          <w:sz w:val="28"/>
          <w:szCs w:val="28"/>
          <w:lang w:val="kk-KZ"/>
        </w:rPr>
        <w:t xml:space="preserve"> байланысты кем дегенде екі түрлі интерпретацияланады.</w:t>
      </w:r>
      <w:r>
        <w:rPr>
          <w:rFonts w:ascii="Times New Roman" w:hAnsi="Times New Roman" w:cs="Times New Roman"/>
          <w:sz w:val="28"/>
          <w:szCs w:val="28"/>
          <w:lang w:val="kk-KZ"/>
        </w:rPr>
        <w:t xml:space="preserve"> Бұл зерттеуде оқырманның мәтіндегі «прецедентті құбылыстарды» қаншалықты деңгейде анықтай алғандығы көрсетілген. Төмендегі графикада оқырманның біз анализ жасамай тұрғандағы сипаты берілген.</w:t>
      </w:r>
    </w:p>
    <w:p w:rsidR="00C1144B" w:rsidRDefault="00C1144B" w:rsidP="00556071">
      <w:pPr>
        <w:spacing w:after="0" w:line="240" w:lineRule="auto"/>
        <w:ind w:firstLine="454"/>
        <w:jc w:val="both"/>
        <w:rPr>
          <w:rFonts w:ascii="Times New Roman" w:hAnsi="Times New Roman" w:cs="Times New Roman"/>
          <w:sz w:val="28"/>
          <w:szCs w:val="28"/>
          <w:lang w:val="kk-KZ"/>
        </w:rPr>
      </w:pPr>
    </w:p>
    <w:p w:rsidR="00D41A46" w:rsidRDefault="00D41A46" w:rsidP="00D41A46">
      <w:pPr>
        <w:spacing w:after="0" w:line="240" w:lineRule="auto"/>
        <w:ind w:firstLine="567"/>
        <w:jc w:val="center"/>
        <w:rPr>
          <w:rFonts w:ascii="Times New Roman" w:hAnsi="Times New Roman" w:cs="Times New Roman"/>
          <w:sz w:val="28"/>
          <w:szCs w:val="28"/>
          <w:lang w:val="kk-KZ"/>
        </w:rPr>
      </w:pPr>
      <w:r w:rsidRPr="003A5A43">
        <w:rPr>
          <w:rFonts w:ascii="Times New Roman" w:hAnsi="Times New Roman" w:cs="Times New Roman"/>
          <w:noProof/>
          <w:sz w:val="28"/>
          <w:szCs w:val="28"/>
          <w:lang w:eastAsia="ru-RU"/>
        </w:rPr>
        <w:drawing>
          <wp:inline distT="0" distB="0" distL="0" distR="0">
            <wp:extent cx="3724275" cy="1781175"/>
            <wp:effectExtent l="1905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6237" w:rsidRDefault="00696237" w:rsidP="0069623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7-сурет. Оқырманның универсал және ұлттық прецедентті феномендерді</w:t>
      </w:r>
    </w:p>
    <w:p w:rsidR="00696237" w:rsidRDefault="00696237" w:rsidP="0069623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 жүргізілгенге дейінгі қабылдауы </w:t>
      </w:r>
    </w:p>
    <w:p w:rsidR="00E76C5F" w:rsidRDefault="00E76C5F"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7-суреттегі </w:t>
      </w:r>
      <w:r w:rsidR="004A4477">
        <w:rPr>
          <w:rFonts w:ascii="Times New Roman" w:hAnsi="Times New Roman" w:cs="Times New Roman"/>
          <w:sz w:val="28"/>
          <w:szCs w:val="28"/>
          <w:lang w:val="kk-KZ"/>
        </w:rPr>
        <w:t>о</w:t>
      </w:r>
      <w:r>
        <w:rPr>
          <w:rFonts w:ascii="Times New Roman" w:hAnsi="Times New Roman" w:cs="Times New Roman"/>
          <w:sz w:val="28"/>
          <w:szCs w:val="28"/>
          <w:lang w:val="kk-KZ"/>
        </w:rPr>
        <w:t>қырманның универсал және ұлттық прецедентті феномендерді эксперимент жүргізілгенге дейінгі қабылдауы</w:t>
      </w:r>
      <w:r w:rsidR="004A4477">
        <w:rPr>
          <w:rFonts w:ascii="Times New Roman" w:hAnsi="Times New Roman" w:cs="Times New Roman"/>
          <w:sz w:val="28"/>
          <w:szCs w:val="28"/>
          <w:lang w:val="kk-KZ"/>
        </w:rPr>
        <w:t>ның көрсеткіші</w:t>
      </w:r>
      <w:r>
        <w:rPr>
          <w:rFonts w:ascii="Times New Roman" w:hAnsi="Times New Roman" w:cs="Times New Roman"/>
          <w:sz w:val="28"/>
          <w:szCs w:val="28"/>
          <w:lang w:val="kk-KZ"/>
        </w:rPr>
        <w:t>:</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Универсалды: 1 мәтін – 80,6</w:t>
      </w:r>
      <w:r w:rsidRPr="006C75C8">
        <w:rPr>
          <w:rFonts w:ascii="Times New Roman" w:hAnsi="Times New Roman" w:cs="Times New Roman"/>
          <w:sz w:val="28"/>
          <w:szCs w:val="28"/>
          <w:lang w:val="kk-KZ"/>
        </w:rPr>
        <w:t>%</w:t>
      </w:r>
      <w:r>
        <w:rPr>
          <w:rFonts w:ascii="Times New Roman" w:hAnsi="Times New Roman" w:cs="Times New Roman"/>
          <w:sz w:val="28"/>
          <w:szCs w:val="28"/>
          <w:lang w:val="kk-KZ"/>
        </w:rPr>
        <w:t>; 2 мәтін – 77,48</w:t>
      </w:r>
      <w:r w:rsidRPr="006C75C8">
        <w:rPr>
          <w:rFonts w:ascii="Times New Roman" w:hAnsi="Times New Roman" w:cs="Times New Roman"/>
          <w:sz w:val="28"/>
          <w:szCs w:val="28"/>
          <w:lang w:val="kk-KZ"/>
        </w:rPr>
        <w:t>%</w:t>
      </w:r>
      <w:r>
        <w:rPr>
          <w:rFonts w:ascii="Times New Roman" w:hAnsi="Times New Roman" w:cs="Times New Roman"/>
          <w:sz w:val="28"/>
          <w:szCs w:val="28"/>
          <w:lang w:val="kk-KZ"/>
        </w:rPr>
        <w:t>; 3 мәтін – 63,9</w:t>
      </w:r>
      <w:r w:rsidRPr="006C75C8">
        <w:rPr>
          <w:rFonts w:ascii="Times New Roman" w:hAnsi="Times New Roman" w:cs="Times New Roman"/>
          <w:sz w:val="28"/>
          <w:szCs w:val="28"/>
          <w:lang w:val="kk-KZ"/>
        </w:rPr>
        <w:t>%</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Ұлттық:  1 мәтін – 58,3</w:t>
      </w:r>
      <w:r w:rsidRPr="006C75C8">
        <w:rPr>
          <w:rFonts w:ascii="Times New Roman" w:hAnsi="Times New Roman" w:cs="Times New Roman"/>
          <w:sz w:val="28"/>
          <w:szCs w:val="28"/>
          <w:lang w:val="kk-KZ"/>
        </w:rPr>
        <w:t>%</w:t>
      </w:r>
      <w:r>
        <w:rPr>
          <w:rFonts w:ascii="Times New Roman" w:hAnsi="Times New Roman" w:cs="Times New Roman"/>
          <w:sz w:val="28"/>
          <w:szCs w:val="28"/>
          <w:lang w:val="kk-KZ"/>
        </w:rPr>
        <w:t>; 2 мәтін – 77,48</w:t>
      </w:r>
      <w:r w:rsidRPr="006C75C8">
        <w:rPr>
          <w:rFonts w:ascii="Times New Roman" w:hAnsi="Times New Roman" w:cs="Times New Roman"/>
          <w:sz w:val="28"/>
          <w:szCs w:val="28"/>
          <w:lang w:val="kk-KZ"/>
        </w:rPr>
        <w:t>%</w:t>
      </w:r>
      <w:r>
        <w:rPr>
          <w:rFonts w:ascii="Times New Roman" w:hAnsi="Times New Roman" w:cs="Times New Roman"/>
          <w:sz w:val="28"/>
          <w:szCs w:val="28"/>
          <w:lang w:val="kk-KZ"/>
        </w:rPr>
        <w:t>; 3 мәтін – 66,7</w:t>
      </w:r>
      <w:r w:rsidRPr="006C75C8">
        <w:rPr>
          <w:rFonts w:ascii="Times New Roman" w:hAnsi="Times New Roman" w:cs="Times New Roman"/>
          <w:sz w:val="28"/>
          <w:szCs w:val="28"/>
          <w:lang w:val="kk-KZ"/>
        </w:rPr>
        <w:t>%</w:t>
      </w:r>
    </w:p>
    <w:p w:rsidR="00D41A46"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Бұл диаграммалар респонденттердің өздері дұрыс деген жауаптар негізінде жасалғанын ескерген абзал. Се</w:t>
      </w:r>
      <w:r>
        <w:rPr>
          <w:rFonts w:ascii="Times New Roman" w:hAnsi="Times New Roman" w:cs="Times New Roman"/>
          <w:sz w:val="28"/>
          <w:szCs w:val="28"/>
          <w:lang w:val="kk-KZ"/>
        </w:rPr>
        <w:t>бебі біз 36 қатысушының әр жауабын мұқият анализдеу барысында статистика</w:t>
      </w:r>
      <w:r w:rsidRPr="008D0F7D">
        <w:rPr>
          <w:rFonts w:ascii="Times New Roman" w:hAnsi="Times New Roman" w:cs="Times New Roman"/>
          <w:sz w:val="28"/>
          <w:szCs w:val="28"/>
          <w:lang w:val="kk-KZ"/>
        </w:rPr>
        <w:t xml:space="preserve"> басқаша болатынын аңға</w:t>
      </w:r>
      <w:r>
        <w:rPr>
          <w:rFonts w:ascii="Times New Roman" w:hAnsi="Times New Roman" w:cs="Times New Roman"/>
          <w:sz w:val="28"/>
          <w:szCs w:val="28"/>
          <w:lang w:val="kk-KZ"/>
        </w:rPr>
        <w:t>рдық.</w:t>
      </w:r>
    </w:p>
    <w:p w:rsidR="00D41A46" w:rsidRPr="008D0F7D" w:rsidRDefault="00D41A46" w:rsidP="00556071">
      <w:pPr>
        <w:spacing w:after="0" w:line="240" w:lineRule="auto"/>
        <w:ind w:firstLine="454"/>
        <w:jc w:val="both"/>
        <w:rPr>
          <w:rFonts w:ascii="Times New Roman" w:hAnsi="Times New Roman" w:cs="Times New Roman"/>
          <w:sz w:val="28"/>
          <w:szCs w:val="28"/>
          <w:lang w:val="kk-KZ"/>
        </w:rPr>
      </w:pPr>
      <w:r w:rsidRPr="009B1E6B">
        <w:rPr>
          <w:rFonts w:ascii="Times New Roman" w:hAnsi="Times New Roman" w:cs="Times New Roman"/>
          <w:i/>
          <w:sz w:val="28"/>
          <w:szCs w:val="28"/>
          <w:lang w:val="kk-KZ"/>
        </w:rPr>
        <w:t>Универсалды прецедент</w:t>
      </w:r>
      <w:r>
        <w:rPr>
          <w:rFonts w:ascii="Times New Roman" w:hAnsi="Times New Roman" w:cs="Times New Roman"/>
          <w:i/>
          <w:sz w:val="28"/>
          <w:szCs w:val="28"/>
          <w:lang w:val="kk-KZ"/>
        </w:rPr>
        <w:t>:</w:t>
      </w:r>
    </w:p>
    <w:p w:rsidR="00D41A46" w:rsidRPr="008D0F7D"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 xml:space="preserve">1) </w:t>
      </w:r>
      <w:r>
        <w:rPr>
          <w:rFonts w:ascii="Times New Roman" w:hAnsi="Times New Roman" w:cs="Times New Roman"/>
          <w:sz w:val="28"/>
          <w:szCs w:val="28"/>
          <w:lang w:val="kk-KZ"/>
        </w:rPr>
        <w:t>Бірінші сұрақ «Помпеядағы</w:t>
      </w:r>
      <w:r w:rsidRPr="008D0F7D">
        <w:rPr>
          <w:rFonts w:ascii="Times New Roman" w:hAnsi="Times New Roman" w:cs="Times New Roman"/>
          <w:sz w:val="28"/>
          <w:szCs w:val="28"/>
          <w:lang w:val="kk-KZ"/>
        </w:rPr>
        <w:t xml:space="preserve"> соңғы күн», «Везувий» вулканының атқылауы А.Алтайдың әңгімесінде реминис</w:t>
      </w:r>
      <w:r>
        <w:rPr>
          <w:rFonts w:ascii="Times New Roman" w:hAnsi="Times New Roman" w:cs="Times New Roman"/>
          <w:sz w:val="28"/>
          <w:szCs w:val="28"/>
          <w:lang w:val="kk-KZ"/>
        </w:rPr>
        <w:t>ц</w:t>
      </w:r>
      <w:r w:rsidRPr="008D0F7D">
        <w:rPr>
          <w:rFonts w:ascii="Times New Roman" w:hAnsi="Times New Roman" w:cs="Times New Roman"/>
          <w:sz w:val="28"/>
          <w:szCs w:val="28"/>
          <w:lang w:val="kk-KZ"/>
        </w:rPr>
        <w:t>енция болып тұр. Автор қазақ қоғамындағы нәпсіқұмарлықты суреттеу үшін осы аңыздық мотивті келтіреді. Респонденттердің 36-сынан тек 11 адамы ғана дұрыс таныған. Ал «иә» деген кейбір қатысушылардың жауабы дұрыс болмай шықты. Олар бұны «Желтоқсан оқиғасы», «Ұлы отан соғысы» деп түсінген.</w:t>
      </w:r>
      <w:r>
        <w:rPr>
          <w:rFonts w:ascii="Times New Roman" w:hAnsi="Times New Roman" w:cs="Times New Roman"/>
          <w:sz w:val="28"/>
          <w:szCs w:val="28"/>
          <w:lang w:val="kk-KZ"/>
        </w:rPr>
        <w:t xml:space="preserve"> Бұл Қазақстандағы, Кеңестер одағындағы тарихи жағдайлар болып табылғандықтан, біз осы секілді жауаптарды алып тастадық. </w:t>
      </w:r>
    </w:p>
    <w:p w:rsidR="00D41A46" w:rsidRPr="008D0F7D"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 xml:space="preserve">2) </w:t>
      </w:r>
      <w:r>
        <w:rPr>
          <w:rFonts w:ascii="Times New Roman" w:hAnsi="Times New Roman" w:cs="Times New Roman"/>
          <w:sz w:val="28"/>
          <w:szCs w:val="28"/>
          <w:lang w:val="kk-KZ"/>
        </w:rPr>
        <w:t>Адам ата мен Х</w:t>
      </w:r>
      <w:r w:rsidRPr="008D0F7D">
        <w:rPr>
          <w:rFonts w:ascii="Times New Roman" w:hAnsi="Times New Roman" w:cs="Times New Roman"/>
          <w:sz w:val="28"/>
          <w:szCs w:val="28"/>
          <w:lang w:val="kk-KZ"/>
        </w:rPr>
        <w:t>ауа ана қатысты прецедентті мәтінді 24 респондент таба білген. Алайда бір маңызды дүниені айта кеткен жөн. Респонденттердің 11</w:t>
      </w:r>
      <w:r>
        <w:rPr>
          <w:rFonts w:ascii="Times New Roman" w:hAnsi="Times New Roman" w:cs="Times New Roman"/>
          <w:sz w:val="28"/>
          <w:szCs w:val="28"/>
          <w:lang w:val="kk-KZ"/>
        </w:rPr>
        <w:t>-і</w:t>
      </w:r>
      <w:r w:rsidRPr="008D0F7D">
        <w:rPr>
          <w:rFonts w:ascii="Times New Roman" w:hAnsi="Times New Roman" w:cs="Times New Roman"/>
          <w:sz w:val="28"/>
          <w:szCs w:val="28"/>
          <w:lang w:val="kk-KZ"/>
        </w:rPr>
        <w:t xml:space="preserve"> кілт сөз ретінде </w:t>
      </w:r>
      <w:r>
        <w:rPr>
          <w:rFonts w:ascii="Times New Roman" w:hAnsi="Times New Roman" w:cs="Times New Roman"/>
          <w:sz w:val="28"/>
          <w:szCs w:val="28"/>
          <w:lang w:val="kk-KZ"/>
        </w:rPr>
        <w:t>«</w:t>
      </w:r>
      <w:r w:rsidRPr="008D0F7D">
        <w:rPr>
          <w:rFonts w:ascii="Times New Roman" w:hAnsi="Times New Roman" w:cs="Times New Roman"/>
          <w:sz w:val="28"/>
          <w:szCs w:val="28"/>
          <w:lang w:val="kk-KZ"/>
        </w:rPr>
        <w:t>ата</w:t>
      </w:r>
      <w:r>
        <w:rPr>
          <w:rFonts w:ascii="Times New Roman" w:hAnsi="Times New Roman" w:cs="Times New Roman"/>
          <w:sz w:val="28"/>
          <w:szCs w:val="28"/>
          <w:lang w:val="kk-KZ"/>
        </w:rPr>
        <w:t>»</w:t>
      </w:r>
      <w:r w:rsidRPr="008D0F7D">
        <w:rPr>
          <w:rFonts w:ascii="Times New Roman" w:hAnsi="Times New Roman" w:cs="Times New Roman"/>
          <w:sz w:val="28"/>
          <w:szCs w:val="28"/>
          <w:lang w:val="kk-KZ"/>
        </w:rPr>
        <w:t xml:space="preserve"> мен </w:t>
      </w:r>
      <w:r>
        <w:rPr>
          <w:rFonts w:ascii="Times New Roman" w:hAnsi="Times New Roman" w:cs="Times New Roman"/>
          <w:sz w:val="28"/>
          <w:szCs w:val="28"/>
          <w:lang w:val="kk-KZ"/>
        </w:rPr>
        <w:t>«</w:t>
      </w:r>
      <w:r w:rsidRPr="008D0F7D">
        <w:rPr>
          <w:rFonts w:ascii="Times New Roman" w:hAnsi="Times New Roman" w:cs="Times New Roman"/>
          <w:sz w:val="28"/>
          <w:szCs w:val="28"/>
          <w:lang w:val="kk-KZ"/>
        </w:rPr>
        <w:t>ана</w:t>
      </w:r>
      <w:r>
        <w:rPr>
          <w:rFonts w:ascii="Times New Roman" w:hAnsi="Times New Roman" w:cs="Times New Roman"/>
          <w:sz w:val="28"/>
          <w:szCs w:val="28"/>
          <w:lang w:val="kk-KZ"/>
        </w:rPr>
        <w:t>»</w:t>
      </w:r>
      <w:r w:rsidRPr="008D0F7D">
        <w:rPr>
          <w:rFonts w:ascii="Times New Roman" w:hAnsi="Times New Roman" w:cs="Times New Roman"/>
          <w:sz w:val="28"/>
          <w:szCs w:val="28"/>
          <w:lang w:val="kk-KZ"/>
        </w:rPr>
        <w:t xml:space="preserve"> сөзін көрсетсе, 13 респондент </w:t>
      </w:r>
      <w:r>
        <w:rPr>
          <w:rFonts w:ascii="Times New Roman" w:hAnsi="Times New Roman" w:cs="Times New Roman"/>
          <w:sz w:val="28"/>
          <w:szCs w:val="28"/>
          <w:lang w:val="kk-KZ"/>
        </w:rPr>
        <w:t>«</w:t>
      </w:r>
      <w:r w:rsidRPr="008D0F7D">
        <w:rPr>
          <w:rFonts w:ascii="Times New Roman" w:hAnsi="Times New Roman" w:cs="Times New Roman"/>
          <w:sz w:val="28"/>
          <w:szCs w:val="28"/>
          <w:lang w:val="kk-KZ"/>
        </w:rPr>
        <w:t>бейіште тұрғызбау (жұмақтан қуу)</w:t>
      </w:r>
      <w:r>
        <w:rPr>
          <w:rFonts w:ascii="Times New Roman" w:hAnsi="Times New Roman" w:cs="Times New Roman"/>
          <w:sz w:val="28"/>
          <w:szCs w:val="28"/>
          <w:lang w:val="kk-KZ"/>
        </w:rPr>
        <w:t>»</w:t>
      </w:r>
      <w:r w:rsidRPr="008D0F7D">
        <w:rPr>
          <w:rFonts w:ascii="Times New Roman" w:hAnsi="Times New Roman" w:cs="Times New Roman"/>
          <w:sz w:val="28"/>
          <w:szCs w:val="28"/>
          <w:lang w:val="kk-KZ"/>
        </w:rPr>
        <w:t xml:space="preserve"> мотиві арқылы аңызды таныған. Сонда бұл жерде</w:t>
      </w:r>
      <w:r>
        <w:rPr>
          <w:rFonts w:ascii="Times New Roman" w:hAnsi="Times New Roman" w:cs="Times New Roman"/>
          <w:sz w:val="28"/>
          <w:szCs w:val="28"/>
          <w:lang w:val="kk-KZ"/>
        </w:rPr>
        <w:t>гі</w:t>
      </w:r>
      <w:r w:rsidRPr="008D0F7D">
        <w:rPr>
          <w:rFonts w:ascii="Times New Roman" w:hAnsi="Times New Roman" w:cs="Times New Roman"/>
          <w:sz w:val="28"/>
          <w:szCs w:val="28"/>
          <w:lang w:val="kk-KZ"/>
        </w:rPr>
        <w:t xml:space="preserve"> </w:t>
      </w:r>
      <w:r w:rsidRPr="008D0F7D">
        <w:rPr>
          <w:rFonts w:ascii="Times New Roman" w:hAnsi="Times New Roman" w:cs="Times New Roman"/>
          <w:i/>
          <w:sz w:val="28"/>
          <w:szCs w:val="28"/>
          <w:lang w:val="kk-KZ"/>
        </w:rPr>
        <w:t>ата, ана, бейішке тұрғызбау</w:t>
      </w:r>
      <w:r>
        <w:rPr>
          <w:rFonts w:ascii="Times New Roman" w:hAnsi="Times New Roman" w:cs="Times New Roman"/>
          <w:sz w:val="28"/>
          <w:szCs w:val="28"/>
          <w:lang w:val="kk-KZ"/>
        </w:rPr>
        <w:t xml:space="preserve"> сөздері аңызды еске түсіруге</w:t>
      </w:r>
      <w:r w:rsidRPr="008D0F7D">
        <w:rPr>
          <w:rFonts w:ascii="Times New Roman" w:hAnsi="Times New Roman" w:cs="Times New Roman"/>
          <w:sz w:val="28"/>
          <w:szCs w:val="28"/>
          <w:lang w:val="kk-KZ"/>
        </w:rPr>
        <w:t xml:space="preserve"> себепші</w:t>
      </w:r>
      <w:r>
        <w:rPr>
          <w:rFonts w:ascii="Times New Roman" w:hAnsi="Times New Roman" w:cs="Times New Roman"/>
          <w:sz w:val="28"/>
          <w:szCs w:val="28"/>
          <w:lang w:val="kk-KZ"/>
        </w:rPr>
        <w:t xml:space="preserve"> болып тұрған кілт сөздер</w:t>
      </w:r>
      <w:r w:rsidRPr="008D0F7D">
        <w:rPr>
          <w:rFonts w:ascii="Times New Roman" w:hAnsi="Times New Roman" w:cs="Times New Roman"/>
          <w:sz w:val="28"/>
          <w:szCs w:val="28"/>
          <w:lang w:val="kk-KZ"/>
        </w:rPr>
        <w:t>.</w:t>
      </w:r>
    </w:p>
    <w:p w:rsidR="00D41A46" w:rsidRPr="008D0F7D"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3) Одисея ертегісі, аңызы – әлемге әйгілі шығармалардың бірі. Г.Салықбай өлеңінде «Пенолопаның өрмек тоқу» мотиві интертек</w:t>
      </w:r>
      <w:r>
        <w:rPr>
          <w:rFonts w:ascii="Times New Roman" w:hAnsi="Times New Roman" w:cs="Times New Roman"/>
          <w:sz w:val="28"/>
          <w:szCs w:val="28"/>
          <w:lang w:val="kk-KZ"/>
        </w:rPr>
        <w:t>с</w:t>
      </w:r>
      <w:r w:rsidRPr="008D0F7D">
        <w:rPr>
          <w:rFonts w:ascii="Times New Roman" w:hAnsi="Times New Roman" w:cs="Times New Roman"/>
          <w:sz w:val="28"/>
          <w:szCs w:val="28"/>
          <w:lang w:val="kk-KZ"/>
        </w:rPr>
        <w:t xml:space="preserve">тік байланысты түзіп тұр. Оқырманның (қатысушының) 8-і ғана бұл аңыздық сюжетті (мифологеманы) танығанын байқаймыз. Жауап бере аламын деген респонденттер қай аңыз екенін көрсете алмаған. Олар мәтіндегі «жүрек», «терезе» секілді сөздерге мән беріп, сұраққа дұрыс жауап бере алмаған. </w:t>
      </w:r>
    </w:p>
    <w:p w:rsidR="00D41A46" w:rsidRPr="009B1E6B" w:rsidRDefault="00D41A46" w:rsidP="00556071">
      <w:pPr>
        <w:spacing w:after="0" w:line="240" w:lineRule="auto"/>
        <w:ind w:firstLine="454"/>
        <w:jc w:val="both"/>
        <w:rPr>
          <w:rFonts w:ascii="Times New Roman" w:hAnsi="Times New Roman" w:cs="Times New Roman"/>
          <w:i/>
          <w:sz w:val="28"/>
          <w:szCs w:val="28"/>
          <w:lang w:val="kk-KZ"/>
        </w:rPr>
      </w:pPr>
      <w:r w:rsidRPr="009B1E6B">
        <w:rPr>
          <w:rFonts w:ascii="Times New Roman" w:hAnsi="Times New Roman" w:cs="Times New Roman"/>
          <w:i/>
          <w:sz w:val="28"/>
          <w:szCs w:val="28"/>
          <w:lang w:val="kk-KZ"/>
        </w:rPr>
        <w:t>Ұлттық прецедент</w:t>
      </w:r>
      <w:r>
        <w:rPr>
          <w:rFonts w:ascii="Times New Roman" w:hAnsi="Times New Roman" w:cs="Times New Roman"/>
          <w:i/>
          <w:sz w:val="28"/>
          <w:szCs w:val="28"/>
          <w:lang w:val="kk-KZ"/>
        </w:rPr>
        <w:t>:</w:t>
      </w:r>
    </w:p>
    <w:p w:rsidR="00D41A46" w:rsidRPr="008D0F7D"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1) Бұл мәтіннің сұрағы әлемгі әйгілі Доста</w:t>
      </w:r>
      <w:r>
        <w:rPr>
          <w:rFonts w:ascii="Times New Roman" w:hAnsi="Times New Roman" w:cs="Times New Roman"/>
          <w:sz w:val="28"/>
          <w:szCs w:val="28"/>
          <w:lang w:val="kk-KZ"/>
        </w:rPr>
        <w:t>е</w:t>
      </w:r>
      <w:r w:rsidRPr="008D0F7D">
        <w:rPr>
          <w:rFonts w:ascii="Times New Roman" w:hAnsi="Times New Roman" w:cs="Times New Roman"/>
          <w:sz w:val="28"/>
          <w:szCs w:val="28"/>
          <w:lang w:val="kk-KZ"/>
        </w:rPr>
        <w:t>вский мен қазақтың оқыған</w:t>
      </w:r>
      <w:r>
        <w:rPr>
          <w:rFonts w:ascii="Times New Roman" w:hAnsi="Times New Roman" w:cs="Times New Roman"/>
          <w:sz w:val="28"/>
          <w:szCs w:val="28"/>
          <w:lang w:val="kk-KZ"/>
        </w:rPr>
        <w:t>ы</w:t>
      </w:r>
      <w:r w:rsidRPr="008D0F7D">
        <w:rPr>
          <w:rFonts w:ascii="Times New Roman" w:hAnsi="Times New Roman" w:cs="Times New Roman"/>
          <w:sz w:val="28"/>
          <w:szCs w:val="28"/>
          <w:lang w:val="kk-KZ"/>
        </w:rPr>
        <w:t xml:space="preserve"> Ш.Уәлихановтың хат жазысуы бойынш</w:t>
      </w:r>
      <w:r>
        <w:rPr>
          <w:rFonts w:ascii="Times New Roman" w:hAnsi="Times New Roman" w:cs="Times New Roman"/>
          <w:sz w:val="28"/>
          <w:szCs w:val="28"/>
          <w:lang w:val="kk-KZ"/>
        </w:rPr>
        <w:t>а құрылған. Жазушы А.Сү</w:t>
      </w:r>
      <w:r w:rsidRPr="008D0F7D">
        <w:rPr>
          <w:rFonts w:ascii="Times New Roman" w:hAnsi="Times New Roman" w:cs="Times New Roman"/>
          <w:sz w:val="28"/>
          <w:szCs w:val="28"/>
          <w:lang w:val="kk-KZ"/>
        </w:rPr>
        <w:t>лейменов осы тарихи оқиғаны екі метонимиямен берген: «Идиот авторы» және қазақтың көксау оқығаны. «Идиот» шығармасы</w:t>
      </w:r>
      <w:r>
        <w:rPr>
          <w:rFonts w:ascii="Times New Roman" w:hAnsi="Times New Roman" w:cs="Times New Roman"/>
          <w:sz w:val="28"/>
          <w:szCs w:val="28"/>
          <w:lang w:val="kk-KZ"/>
        </w:rPr>
        <w:t>ның авторы – Достаевский.  «К</w:t>
      </w:r>
      <w:r w:rsidRPr="008D0F7D">
        <w:rPr>
          <w:rFonts w:ascii="Times New Roman" w:hAnsi="Times New Roman" w:cs="Times New Roman"/>
          <w:sz w:val="28"/>
          <w:szCs w:val="28"/>
          <w:lang w:val="kk-KZ"/>
        </w:rPr>
        <w:t>өксау</w:t>
      </w:r>
      <w:r>
        <w:rPr>
          <w:rFonts w:ascii="Times New Roman" w:hAnsi="Times New Roman" w:cs="Times New Roman"/>
          <w:sz w:val="28"/>
          <w:szCs w:val="28"/>
          <w:lang w:val="kk-KZ"/>
        </w:rPr>
        <w:t xml:space="preserve"> оқыған» деген Шоқан Уәлиханов. Оның</w:t>
      </w:r>
      <w:r w:rsidRPr="008D0F7D">
        <w:rPr>
          <w:rFonts w:ascii="Times New Roman" w:hAnsi="Times New Roman" w:cs="Times New Roman"/>
          <w:sz w:val="28"/>
          <w:szCs w:val="28"/>
          <w:lang w:val="kk-KZ"/>
        </w:rPr>
        <w:t xml:space="preserve"> туберкулезбен ауырған</w:t>
      </w:r>
      <w:r>
        <w:rPr>
          <w:rFonts w:ascii="Times New Roman" w:hAnsi="Times New Roman" w:cs="Times New Roman"/>
          <w:sz w:val="28"/>
          <w:szCs w:val="28"/>
          <w:lang w:val="kk-KZ"/>
        </w:rPr>
        <w:t>ы жайлы деректер бар</w:t>
      </w:r>
      <w:r w:rsidRPr="008D0F7D">
        <w:rPr>
          <w:rFonts w:ascii="Times New Roman" w:hAnsi="Times New Roman" w:cs="Times New Roman"/>
          <w:sz w:val="28"/>
          <w:szCs w:val="28"/>
          <w:lang w:val="kk-KZ"/>
        </w:rPr>
        <w:t>.</w:t>
      </w:r>
      <w:r>
        <w:rPr>
          <w:rFonts w:ascii="Times New Roman" w:hAnsi="Times New Roman" w:cs="Times New Roman"/>
          <w:sz w:val="28"/>
          <w:szCs w:val="28"/>
          <w:lang w:val="kk-KZ"/>
        </w:rPr>
        <w:t xml:space="preserve"> Автор осы екі ұлы адамның дос болғанын Крейгельдің диалогы арқылы береді. Шығарма кейіпкері қазақтың оқығанына менсінбеушілік танытады. Мәтіндегі мына сөздер соның айғағы: «қазақтың бір көксау оқығаны». Бұл жердегі Шоқанның атын атамай, оның аурудың атымен атауы, «бір» белгісіздік есімдігін қолдануы менсінбеуді, шовинистік пиғылды көрсетеді. Бұл прецедентті феномен баршаға таныс болғанымен,</w:t>
      </w:r>
      <w:r w:rsidRPr="008D0F7D">
        <w:rPr>
          <w:rFonts w:ascii="Times New Roman" w:hAnsi="Times New Roman" w:cs="Times New Roman"/>
          <w:sz w:val="28"/>
          <w:szCs w:val="28"/>
          <w:lang w:val="kk-KZ"/>
        </w:rPr>
        <w:t xml:space="preserve"> сұраққа 36 қатысушының</w:t>
      </w:r>
      <w:r>
        <w:rPr>
          <w:rFonts w:ascii="Times New Roman" w:hAnsi="Times New Roman" w:cs="Times New Roman"/>
          <w:sz w:val="28"/>
          <w:szCs w:val="28"/>
          <w:lang w:val="kk-KZ"/>
        </w:rPr>
        <w:t xml:space="preserve"> тек</w:t>
      </w:r>
      <w:r w:rsidRPr="008D0F7D">
        <w:rPr>
          <w:rFonts w:ascii="Times New Roman" w:hAnsi="Times New Roman" w:cs="Times New Roman"/>
          <w:sz w:val="28"/>
          <w:szCs w:val="28"/>
          <w:lang w:val="kk-KZ"/>
        </w:rPr>
        <w:t xml:space="preserve"> 9-ы ғана жауап бере алған.</w:t>
      </w:r>
    </w:p>
    <w:p w:rsidR="00D41A46" w:rsidRPr="008D0F7D"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2) 19 ғасыр – қазақ тарихында  орыс империясының белсенді түрд</w:t>
      </w:r>
      <w:r>
        <w:rPr>
          <w:rFonts w:ascii="Times New Roman" w:hAnsi="Times New Roman" w:cs="Times New Roman"/>
          <w:sz w:val="28"/>
          <w:szCs w:val="28"/>
          <w:lang w:val="kk-KZ"/>
        </w:rPr>
        <w:t xml:space="preserve">е отарлауымен байланысты кезең. Дәл осы уақытта Николай патша билік құрған. Біз </w:t>
      </w:r>
      <w:r w:rsidRPr="008D0F7D">
        <w:rPr>
          <w:rFonts w:ascii="Times New Roman" w:hAnsi="Times New Roman" w:cs="Times New Roman"/>
          <w:sz w:val="28"/>
          <w:szCs w:val="28"/>
          <w:lang w:val="kk-KZ"/>
        </w:rPr>
        <w:t>Шәкірім</w:t>
      </w:r>
      <w:r>
        <w:rPr>
          <w:rFonts w:ascii="Times New Roman" w:hAnsi="Times New Roman" w:cs="Times New Roman"/>
          <w:sz w:val="28"/>
          <w:szCs w:val="28"/>
          <w:lang w:val="kk-KZ"/>
        </w:rPr>
        <w:t xml:space="preserve">нің «Қодардың өлімі» поэмасынан </w:t>
      </w:r>
      <w:r w:rsidRPr="008D0F7D">
        <w:rPr>
          <w:rFonts w:ascii="Times New Roman" w:hAnsi="Times New Roman" w:cs="Times New Roman"/>
          <w:sz w:val="28"/>
          <w:szCs w:val="28"/>
          <w:lang w:val="kk-KZ"/>
        </w:rPr>
        <w:t>«Николайдың иісі»</w:t>
      </w:r>
      <w:r>
        <w:rPr>
          <w:rFonts w:ascii="Times New Roman" w:hAnsi="Times New Roman" w:cs="Times New Roman"/>
          <w:sz w:val="28"/>
          <w:szCs w:val="28"/>
          <w:lang w:val="kk-KZ"/>
        </w:rPr>
        <w:t xml:space="preserve"> деген метафораны негізге алып, сұрақ құрастырдық.</w:t>
      </w:r>
      <w:r w:rsidRPr="008D0F7D">
        <w:rPr>
          <w:rFonts w:ascii="Times New Roman" w:hAnsi="Times New Roman" w:cs="Times New Roman"/>
          <w:sz w:val="28"/>
          <w:szCs w:val="28"/>
          <w:lang w:val="kk-KZ"/>
        </w:rPr>
        <w:t xml:space="preserve"> «Жауабын білемін» деген кейбір </w:t>
      </w:r>
      <w:r w:rsidRPr="008D0F7D">
        <w:rPr>
          <w:rFonts w:ascii="Times New Roman" w:hAnsi="Times New Roman" w:cs="Times New Roman"/>
          <w:sz w:val="28"/>
          <w:szCs w:val="28"/>
          <w:lang w:val="kk-KZ"/>
        </w:rPr>
        <w:lastRenderedPageBreak/>
        <w:t xml:space="preserve">респонденттер «Николайдың </w:t>
      </w:r>
      <w:r>
        <w:rPr>
          <w:rFonts w:ascii="Times New Roman" w:hAnsi="Times New Roman" w:cs="Times New Roman"/>
          <w:sz w:val="28"/>
          <w:szCs w:val="28"/>
          <w:lang w:val="kk-KZ"/>
        </w:rPr>
        <w:t>иісі» метафорас</w:t>
      </w:r>
      <w:r w:rsidRPr="008D0F7D">
        <w:rPr>
          <w:rFonts w:ascii="Times New Roman" w:hAnsi="Times New Roman" w:cs="Times New Roman"/>
          <w:sz w:val="28"/>
          <w:szCs w:val="28"/>
          <w:lang w:val="kk-KZ"/>
        </w:rPr>
        <w:t>ы</w:t>
      </w:r>
      <w:r>
        <w:rPr>
          <w:rFonts w:ascii="Times New Roman" w:hAnsi="Times New Roman" w:cs="Times New Roman"/>
          <w:sz w:val="28"/>
          <w:szCs w:val="28"/>
          <w:lang w:val="kk-KZ"/>
        </w:rPr>
        <w:t>н</w:t>
      </w:r>
      <w:r w:rsidRPr="008D0F7D">
        <w:rPr>
          <w:rFonts w:ascii="Times New Roman" w:hAnsi="Times New Roman" w:cs="Times New Roman"/>
          <w:sz w:val="28"/>
          <w:szCs w:val="28"/>
          <w:lang w:val="kk-KZ"/>
        </w:rPr>
        <w:t xml:space="preserve"> Кеңес кезеңі деп көрсеткен. Алайда Николай патшаның билігі 19 ғасырдың екінші жартысымен байланысты және Шәкірімнің жырлаған Қодар-Қамқа оқиғасы осы кезеңге келеді. «Николайдың иісі» метафорасы</w:t>
      </w:r>
      <w:r>
        <w:rPr>
          <w:rFonts w:ascii="Times New Roman" w:hAnsi="Times New Roman" w:cs="Times New Roman"/>
          <w:sz w:val="28"/>
          <w:szCs w:val="28"/>
          <w:lang w:val="kk-KZ"/>
        </w:rPr>
        <w:t xml:space="preserve"> негізінен</w:t>
      </w:r>
      <w:r w:rsidRPr="008D0F7D">
        <w:rPr>
          <w:rFonts w:ascii="Times New Roman" w:hAnsi="Times New Roman" w:cs="Times New Roman"/>
          <w:sz w:val="28"/>
          <w:szCs w:val="28"/>
          <w:lang w:val="kk-KZ"/>
        </w:rPr>
        <w:t xml:space="preserve"> орыс империясымен келген жаман әдеттерді меңзейді: пара беру, бір-біріне донос жазу. </w:t>
      </w:r>
      <w:r>
        <w:rPr>
          <w:rFonts w:ascii="Times New Roman" w:hAnsi="Times New Roman" w:cs="Times New Roman"/>
          <w:sz w:val="28"/>
          <w:szCs w:val="28"/>
          <w:lang w:val="kk-KZ"/>
        </w:rPr>
        <w:t>Бұ сұраққа 16 қатысушы</w:t>
      </w:r>
      <w:r w:rsidRPr="008D0F7D">
        <w:rPr>
          <w:rFonts w:ascii="Times New Roman" w:hAnsi="Times New Roman" w:cs="Times New Roman"/>
          <w:sz w:val="28"/>
          <w:szCs w:val="28"/>
          <w:lang w:val="kk-KZ"/>
        </w:rPr>
        <w:t xml:space="preserve"> дұрыс жауап берген.</w:t>
      </w:r>
    </w:p>
    <w:p w:rsidR="00D41A46" w:rsidRPr="00B30595" w:rsidRDefault="00D41A46" w:rsidP="00556071">
      <w:pPr>
        <w:spacing w:after="0" w:line="240" w:lineRule="auto"/>
        <w:ind w:firstLine="454"/>
        <w:jc w:val="both"/>
        <w:rPr>
          <w:rFonts w:ascii="Times New Roman" w:hAnsi="Times New Roman" w:cs="Times New Roman"/>
          <w:sz w:val="28"/>
          <w:szCs w:val="28"/>
          <w:lang w:val="kk-KZ"/>
        </w:rPr>
      </w:pPr>
      <w:r w:rsidRPr="008D0F7D">
        <w:rPr>
          <w:rFonts w:ascii="Times New Roman" w:hAnsi="Times New Roman" w:cs="Times New Roman"/>
          <w:sz w:val="28"/>
          <w:szCs w:val="28"/>
          <w:lang w:val="kk-KZ"/>
        </w:rPr>
        <w:t xml:space="preserve">3) Бұл мәтінде Кенесары деген қазақтың ханы туралы айтылған. Тарихи деректерге сүйенетін болсақ, қырғыздар Кенесарының басын </w:t>
      </w:r>
      <w:r>
        <w:rPr>
          <w:rFonts w:ascii="Times New Roman" w:hAnsi="Times New Roman" w:cs="Times New Roman"/>
          <w:sz w:val="28"/>
          <w:szCs w:val="28"/>
          <w:lang w:val="kk-KZ"/>
        </w:rPr>
        <w:t>шауып</w:t>
      </w:r>
      <w:r w:rsidRPr="008D0F7D">
        <w:rPr>
          <w:rFonts w:ascii="Times New Roman" w:hAnsi="Times New Roman" w:cs="Times New Roman"/>
          <w:sz w:val="28"/>
          <w:szCs w:val="28"/>
          <w:lang w:val="kk-KZ"/>
        </w:rPr>
        <w:t xml:space="preserve">, орыс патшасына береді. Ол басты патша өзінің күлсалғышы қылып алған екен. С.Ақсұңқарұлы осы тарихи оқиғаны (прецедентті) негізге ала отыра, өлең шығарған. Өлеңдегі кілт сөз – </w:t>
      </w:r>
      <w:r w:rsidRPr="00A8734F">
        <w:rPr>
          <w:rFonts w:ascii="Times New Roman" w:hAnsi="Times New Roman" w:cs="Times New Roman"/>
          <w:i/>
          <w:sz w:val="28"/>
          <w:szCs w:val="28"/>
          <w:lang w:val="kk-KZ"/>
        </w:rPr>
        <w:t>ханның басы</w:t>
      </w:r>
      <w:r w:rsidRPr="008D0F7D">
        <w:rPr>
          <w:rFonts w:ascii="Times New Roman" w:hAnsi="Times New Roman" w:cs="Times New Roman"/>
          <w:sz w:val="28"/>
          <w:szCs w:val="28"/>
          <w:lang w:val="kk-KZ"/>
        </w:rPr>
        <w:t xml:space="preserve"> қазақ қоғамына өте танымал. Себебі әлеуметтік желі, газет-журналдардан бұл жайлы ақпарат өте көп таратылды.</w:t>
      </w:r>
      <w:r>
        <w:rPr>
          <w:rFonts w:ascii="Times New Roman" w:hAnsi="Times New Roman" w:cs="Times New Roman"/>
          <w:sz w:val="28"/>
          <w:szCs w:val="28"/>
          <w:lang w:val="kk-KZ"/>
        </w:rPr>
        <w:t xml:space="preserve"> Алайда</w:t>
      </w:r>
      <w:r w:rsidRPr="008D0F7D">
        <w:rPr>
          <w:rFonts w:ascii="Times New Roman" w:hAnsi="Times New Roman" w:cs="Times New Roman"/>
          <w:sz w:val="28"/>
          <w:szCs w:val="28"/>
          <w:lang w:val="kk-KZ"/>
        </w:rPr>
        <w:t xml:space="preserve"> сұраққа</w:t>
      </w:r>
      <w:r>
        <w:rPr>
          <w:rFonts w:ascii="Times New Roman" w:hAnsi="Times New Roman" w:cs="Times New Roman"/>
          <w:sz w:val="28"/>
          <w:szCs w:val="28"/>
          <w:lang w:val="kk-KZ"/>
        </w:rPr>
        <w:t xml:space="preserve"> тек</w:t>
      </w:r>
      <w:r w:rsidRPr="008D0F7D">
        <w:rPr>
          <w:rFonts w:ascii="Times New Roman" w:hAnsi="Times New Roman" w:cs="Times New Roman"/>
          <w:sz w:val="28"/>
          <w:szCs w:val="28"/>
          <w:lang w:val="kk-KZ"/>
        </w:rPr>
        <w:t xml:space="preserve"> 13 респондент қана дұрыс жауап беріп, прецендентті феноменді анықтай алған. </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Біздің анализден кейін универсалды және ұлттық прецеденттерді оқырманның қабылдауы төмендегідей болды:</w:t>
      </w:r>
    </w:p>
    <w:p w:rsidR="00D41A46" w:rsidRPr="003F21BE" w:rsidRDefault="00D41A46" w:rsidP="00D41A46">
      <w:pPr>
        <w:spacing w:after="0" w:line="240" w:lineRule="auto"/>
        <w:ind w:firstLine="567"/>
        <w:jc w:val="both"/>
        <w:rPr>
          <w:rFonts w:ascii="Times New Roman" w:hAnsi="Times New Roman" w:cs="Times New Roman"/>
          <w:sz w:val="28"/>
          <w:szCs w:val="28"/>
          <w:lang w:val="kk-KZ"/>
        </w:rPr>
      </w:pPr>
    </w:p>
    <w:p w:rsidR="00D41A46" w:rsidRDefault="00D41A46" w:rsidP="00D41A46">
      <w:pPr>
        <w:spacing w:after="0" w:line="240" w:lineRule="auto"/>
        <w:ind w:firstLine="567"/>
        <w:jc w:val="center"/>
        <w:rPr>
          <w:rFonts w:ascii="Times New Roman" w:hAnsi="Times New Roman" w:cs="Times New Roman"/>
          <w:sz w:val="28"/>
          <w:szCs w:val="28"/>
          <w:lang w:val="kk-KZ"/>
        </w:rPr>
      </w:pPr>
      <w:r w:rsidRPr="00C37CBD">
        <w:rPr>
          <w:rFonts w:ascii="Times New Roman" w:hAnsi="Times New Roman" w:cs="Times New Roman"/>
          <w:noProof/>
          <w:sz w:val="28"/>
          <w:szCs w:val="28"/>
          <w:lang w:eastAsia="ru-RU"/>
        </w:rPr>
        <w:drawing>
          <wp:inline distT="0" distB="0" distL="0" distR="0">
            <wp:extent cx="3897343" cy="1733909"/>
            <wp:effectExtent l="19050" t="0" r="26957"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6237" w:rsidRDefault="00696237" w:rsidP="0069623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8-сурет. Оқырманның универсал және ұлттық прецедентті феномендерді</w:t>
      </w:r>
    </w:p>
    <w:p w:rsidR="00696237" w:rsidRDefault="00696237" w:rsidP="0069623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 жүргізілгеннен кейінгі қабылдауы </w:t>
      </w:r>
    </w:p>
    <w:p w:rsidR="00696237" w:rsidRDefault="00696237" w:rsidP="00696237">
      <w:pPr>
        <w:spacing w:after="0" w:line="240" w:lineRule="auto"/>
        <w:ind w:firstLine="567"/>
        <w:jc w:val="center"/>
        <w:rPr>
          <w:rFonts w:ascii="Times New Roman" w:hAnsi="Times New Roman" w:cs="Times New Roman"/>
          <w:sz w:val="28"/>
          <w:szCs w:val="28"/>
          <w:lang w:val="kk-KZ"/>
        </w:rPr>
      </w:pPr>
    </w:p>
    <w:p w:rsidR="00E76C5F" w:rsidRDefault="004A4477" w:rsidP="00D41A46">
      <w:pPr>
        <w:spacing w:after="0" w:line="240" w:lineRule="auto"/>
        <w:ind w:firstLine="567"/>
        <w:jc w:val="both"/>
        <w:rPr>
          <w:rFonts w:ascii="Times New Roman" w:hAnsi="Times New Roman" w:cs="Times New Roman"/>
          <w:sz w:val="28"/>
          <w:szCs w:val="28"/>
          <w:lang w:val="kk-KZ"/>
        </w:rPr>
      </w:pPr>
      <w:r w:rsidRPr="004A4477">
        <w:rPr>
          <w:rFonts w:ascii="Times New Roman" w:hAnsi="Times New Roman" w:cs="Times New Roman"/>
          <w:sz w:val="28"/>
          <w:szCs w:val="28"/>
          <w:lang w:val="kk-KZ"/>
        </w:rPr>
        <w:t>8-сурет</w:t>
      </w:r>
      <w:r>
        <w:rPr>
          <w:rFonts w:ascii="Times New Roman" w:hAnsi="Times New Roman" w:cs="Times New Roman"/>
          <w:sz w:val="28"/>
          <w:szCs w:val="28"/>
          <w:lang w:val="kk-KZ"/>
        </w:rPr>
        <w:t>те о</w:t>
      </w:r>
      <w:r w:rsidRPr="004A4477">
        <w:rPr>
          <w:rFonts w:ascii="Times New Roman" w:hAnsi="Times New Roman" w:cs="Times New Roman"/>
          <w:sz w:val="28"/>
          <w:szCs w:val="28"/>
          <w:lang w:val="kk-KZ"/>
        </w:rPr>
        <w:t>қырманның универсал және ұлттық прецедентті феномендерді</w:t>
      </w:r>
      <w:r>
        <w:rPr>
          <w:rFonts w:ascii="Times New Roman" w:hAnsi="Times New Roman" w:cs="Times New Roman"/>
          <w:sz w:val="28"/>
          <w:szCs w:val="28"/>
          <w:lang w:val="kk-KZ"/>
        </w:rPr>
        <w:t xml:space="preserve"> </w:t>
      </w:r>
      <w:r w:rsidRPr="004A4477">
        <w:rPr>
          <w:rFonts w:ascii="Times New Roman" w:hAnsi="Times New Roman" w:cs="Times New Roman"/>
          <w:sz w:val="28"/>
          <w:szCs w:val="28"/>
          <w:lang w:val="kk-KZ"/>
        </w:rPr>
        <w:t>эксперимент жүргізілгеннен кейінгі қабылдауының көрсеткіші</w:t>
      </w:r>
      <w:r>
        <w:rPr>
          <w:rFonts w:ascii="Times New Roman" w:hAnsi="Times New Roman" w:cs="Times New Roman"/>
          <w:sz w:val="28"/>
          <w:szCs w:val="28"/>
          <w:lang w:val="kk-KZ"/>
        </w:rPr>
        <w:t>:</w:t>
      </w:r>
    </w:p>
    <w:p w:rsidR="00D41A46" w:rsidRDefault="00D41A46" w:rsidP="00D41A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Универсалды: 1 мәтін – 30,5</w:t>
      </w:r>
      <w:r w:rsidRPr="00C37CBD">
        <w:rPr>
          <w:rFonts w:ascii="Times New Roman" w:hAnsi="Times New Roman" w:cs="Times New Roman"/>
          <w:sz w:val="28"/>
          <w:szCs w:val="28"/>
          <w:lang w:val="kk-KZ"/>
        </w:rPr>
        <w:t>%</w:t>
      </w:r>
      <w:r>
        <w:rPr>
          <w:rFonts w:ascii="Times New Roman" w:hAnsi="Times New Roman" w:cs="Times New Roman"/>
          <w:sz w:val="28"/>
          <w:szCs w:val="28"/>
          <w:lang w:val="kk-KZ"/>
        </w:rPr>
        <w:t>; 2 мәтін – 66,6</w:t>
      </w:r>
      <w:r w:rsidRPr="00C37CBD">
        <w:rPr>
          <w:rFonts w:ascii="Times New Roman" w:hAnsi="Times New Roman" w:cs="Times New Roman"/>
          <w:sz w:val="28"/>
          <w:szCs w:val="28"/>
          <w:lang w:val="kk-KZ"/>
        </w:rPr>
        <w:t>%</w:t>
      </w:r>
      <w:r>
        <w:rPr>
          <w:rFonts w:ascii="Times New Roman" w:hAnsi="Times New Roman" w:cs="Times New Roman"/>
          <w:sz w:val="28"/>
          <w:szCs w:val="28"/>
          <w:lang w:val="kk-KZ"/>
        </w:rPr>
        <w:t>; 3 мәтін – 22,2</w:t>
      </w:r>
      <w:r w:rsidRPr="00C37CBD">
        <w:rPr>
          <w:rFonts w:ascii="Times New Roman" w:hAnsi="Times New Roman" w:cs="Times New Roman"/>
          <w:sz w:val="28"/>
          <w:szCs w:val="28"/>
          <w:lang w:val="kk-KZ"/>
        </w:rPr>
        <w:t>%</w:t>
      </w:r>
    </w:p>
    <w:p w:rsidR="00D41A46" w:rsidRPr="00C37CBD" w:rsidRDefault="00D41A46" w:rsidP="00D41A4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Ұлттық:  1 мәтін – 25</w:t>
      </w:r>
      <w:r w:rsidRPr="00C37CBD">
        <w:rPr>
          <w:rFonts w:ascii="Times New Roman" w:hAnsi="Times New Roman" w:cs="Times New Roman"/>
          <w:sz w:val="28"/>
          <w:szCs w:val="28"/>
          <w:lang w:val="kk-KZ"/>
        </w:rPr>
        <w:t>%</w:t>
      </w:r>
      <w:r>
        <w:rPr>
          <w:rFonts w:ascii="Times New Roman" w:hAnsi="Times New Roman" w:cs="Times New Roman"/>
          <w:sz w:val="28"/>
          <w:szCs w:val="28"/>
          <w:lang w:val="kk-KZ"/>
        </w:rPr>
        <w:t>; 2 мәтін – 44,4</w:t>
      </w:r>
      <w:r w:rsidRPr="00C37CBD">
        <w:rPr>
          <w:rFonts w:ascii="Times New Roman" w:hAnsi="Times New Roman" w:cs="Times New Roman"/>
          <w:sz w:val="28"/>
          <w:szCs w:val="28"/>
          <w:lang w:val="kk-KZ"/>
        </w:rPr>
        <w:t>%</w:t>
      </w:r>
      <w:r>
        <w:rPr>
          <w:rFonts w:ascii="Times New Roman" w:hAnsi="Times New Roman" w:cs="Times New Roman"/>
          <w:sz w:val="28"/>
          <w:szCs w:val="28"/>
          <w:lang w:val="kk-KZ"/>
        </w:rPr>
        <w:t>; 3 мәтін – 36,1</w:t>
      </w:r>
      <w:r w:rsidRPr="00C37CBD">
        <w:rPr>
          <w:rFonts w:ascii="Times New Roman" w:hAnsi="Times New Roman" w:cs="Times New Roman"/>
          <w:sz w:val="28"/>
          <w:szCs w:val="28"/>
          <w:lang w:val="kk-KZ"/>
        </w:rPr>
        <w:t>%</w:t>
      </w:r>
    </w:p>
    <w:p w:rsidR="00D41A46" w:rsidRDefault="004A4477" w:rsidP="004A4477">
      <w:pPr>
        <w:spacing w:after="0" w:line="240" w:lineRule="auto"/>
        <w:ind w:firstLine="567"/>
        <w:jc w:val="both"/>
        <w:rPr>
          <w:rFonts w:ascii="Times New Roman" w:hAnsi="Times New Roman" w:cs="Times New Roman"/>
          <w:sz w:val="28"/>
          <w:szCs w:val="28"/>
          <w:lang w:val="kk-KZ"/>
        </w:rPr>
      </w:pPr>
      <w:r w:rsidRPr="002760C1">
        <w:rPr>
          <w:rFonts w:ascii="Times New Roman" w:hAnsi="Times New Roman" w:cs="Times New Roman"/>
          <w:sz w:val="28"/>
          <w:szCs w:val="28"/>
          <w:lang w:val="kk-KZ"/>
        </w:rPr>
        <w:t>R базалық пакеті</w:t>
      </w:r>
      <w:r>
        <w:rPr>
          <w:rFonts w:ascii="Times New Roman" w:hAnsi="Times New Roman" w:cs="Times New Roman"/>
          <w:sz w:val="28"/>
          <w:szCs w:val="28"/>
          <w:lang w:val="kk-KZ"/>
        </w:rPr>
        <w:t xml:space="preserve"> бойынша </w:t>
      </w:r>
      <w:r w:rsidRPr="004A4477">
        <w:rPr>
          <w:rFonts w:ascii="Times New Roman" w:hAnsi="Times New Roman" w:cs="Times New Roman"/>
          <w:sz w:val="28"/>
          <w:szCs w:val="28"/>
          <w:lang w:val="kk-KZ"/>
        </w:rPr>
        <w:t>универсалды және ұлттық прецеденттердің ортақ статистикалық мәні</w:t>
      </w:r>
      <w:r>
        <w:rPr>
          <w:rFonts w:ascii="Times New Roman" w:hAnsi="Times New Roman" w:cs="Times New Roman"/>
          <w:sz w:val="28"/>
          <w:szCs w:val="28"/>
          <w:lang w:val="kk-KZ"/>
        </w:rPr>
        <w:t xml:space="preserve"> (9-сурет).</w:t>
      </w:r>
    </w:p>
    <w:p w:rsidR="00D41A46" w:rsidRDefault="00D41A46" w:rsidP="004A4477">
      <w:pPr>
        <w:spacing w:after="0" w:line="240" w:lineRule="auto"/>
        <w:ind w:firstLine="567"/>
        <w:jc w:val="center"/>
        <w:rPr>
          <w:rFonts w:ascii="Times New Roman" w:hAnsi="Times New Roman" w:cs="Times New Roman"/>
          <w:sz w:val="28"/>
          <w:szCs w:val="28"/>
          <w:lang w:val="kk-KZ"/>
        </w:rPr>
      </w:pPr>
      <w:r w:rsidRPr="0089360A">
        <w:rPr>
          <w:rFonts w:ascii="Times New Roman" w:hAnsi="Times New Roman" w:cs="Times New Roman"/>
          <w:noProof/>
          <w:sz w:val="28"/>
          <w:szCs w:val="28"/>
          <w:lang w:eastAsia="ru-RU"/>
        </w:rPr>
        <w:drawing>
          <wp:inline distT="0" distB="0" distL="0" distR="0">
            <wp:extent cx="3386479" cy="1345720"/>
            <wp:effectExtent l="19050" t="0" r="4421" b="0"/>
            <wp:docPr id="10" name="Рисунок 1" descr="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png"/>
                    <pic:cNvPicPr/>
                  </pic:nvPicPr>
                  <pic:blipFill>
                    <a:blip r:embed="rId16" cstate="print"/>
                    <a:srcRect t="15042" b="14763"/>
                    <a:stretch>
                      <a:fillRect/>
                    </a:stretch>
                  </pic:blipFill>
                  <pic:spPr>
                    <a:xfrm>
                      <a:off x="0" y="0"/>
                      <a:ext cx="3411675" cy="1355732"/>
                    </a:xfrm>
                    <a:prstGeom prst="rect">
                      <a:avLst/>
                    </a:prstGeom>
                  </pic:spPr>
                </pic:pic>
              </a:graphicData>
            </a:graphic>
          </wp:inline>
        </w:drawing>
      </w:r>
    </w:p>
    <w:p w:rsidR="004A4477" w:rsidRDefault="004A4477" w:rsidP="004A4477">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9-сурет. </w:t>
      </w:r>
      <w:r w:rsidRPr="002760C1">
        <w:rPr>
          <w:rFonts w:ascii="Times New Roman" w:hAnsi="Times New Roman" w:cs="Times New Roman"/>
          <w:sz w:val="28"/>
          <w:szCs w:val="28"/>
          <w:lang w:val="kk-KZ"/>
        </w:rPr>
        <w:t>R базалық пакетіндегі</w:t>
      </w:r>
      <w:r>
        <w:rPr>
          <w:rFonts w:ascii="Times New Roman" w:hAnsi="Times New Roman" w:cs="Times New Roman"/>
          <w:sz w:val="28"/>
          <w:szCs w:val="28"/>
          <w:lang w:val="kk-KZ"/>
        </w:rPr>
        <w:t xml:space="preserve"> </w:t>
      </w:r>
      <w:r w:rsidRPr="004A4477">
        <w:rPr>
          <w:rFonts w:ascii="Times New Roman" w:hAnsi="Times New Roman" w:cs="Times New Roman"/>
          <w:sz w:val="28"/>
          <w:szCs w:val="28"/>
          <w:lang w:val="kk-KZ"/>
        </w:rPr>
        <w:t xml:space="preserve">универсалды және ұлттық </w:t>
      </w:r>
    </w:p>
    <w:p w:rsidR="004A4477" w:rsidRDefault="004A4477" w:rsidP="004A4477">
      <w:pPr>
        <w:spacing w:after="0" w:line="240" w:lineRule="auto"/>
        <w:ind w:firstLine="567"/>
        <w:jc w:val="center"/>
        <w:rPr>
          <w:rFonts w:ascii="Times New Roman" w:hAnsi="Times New Roman" w:cs="Times New Roman"/>
          <w:sz w:val="28"/>
          <w:szCs w:val="28"/>
          <w:lang w:val="kk-KZ"/>
        </w:rPr>
      </w:pPr>
      <w:r w:rsidRPr="004A4477">
        <w:rPr>
          <w:rFonts w:ascii="Times New Roman" w:hAnsi="Times New Roman" w:cs="Times New Roman"/>
          <w:sz w:val="28"/>
          <w:szCs w:val="28"/>
          <w:lang w:val="kk-KZ"/>
        </w:rPr>
        <w:t>прецеденттердің ортақ статистикалық мәні</w:t>
      </w:r>
    </w:p>
    <w:p w:rsidR="004A4477" w:rsidRDefault="004A4477" w:rsidP="00556071">
      <w:pPr>
        <w:spacing w:after="0" w:line="240" w:lineRule="auto"/>
        <w:ind w:firstLine="454"/>
        <w:jc w:val="center"/>
        <w:rPr>
          <w:rFonts w:ascii="Times New Roman" w:hAnsi="Times New Roman" w:cs="Times New Roman"/>
          <w:sz w:val="28"/>
          <w:szCs w:val="28"/>
          <w:lang w:val="kk-KZ"/>
        </w:rPr>
      </w:pPr>
    </w:p>
    <w:p w:rsidR="004A4477" w:rsidRDefault="004A4477" w:rsidP="00556071">
      <w:pPr>
        <w:spacing w:after="0" w:line="240" w:lineRule="auto"/>
        <w:ind w:firstLine="454"/>
        <w:jc w:val="both"/>
        <w:rPr>
          <w:rFonts w:ascii="Times New Roman" w:hAnsi="Times New Roman" w:cs="Times New Roman"/>
          <w:sz w:val="28"/>
          <w:szCs w:val="28"/>
          <w:lang w:val="kk-KZ"/>
        </w:rPr>
      </w:pPr>
      <w:r w:rsidRPr="002760C1">
        <w:rPr>
          <w:rFonts w:ascii="Times New Roman" w:hAnsi="Times New Roman" w:cs="Times New Roman"/>
          <w:sz w:val="28"/>
          <w:szCs w:val="28"/>
          <w:lang w:val="kk-KZ"/>
        </w:rPr>
        <w:lastRenderedPageBreak/>
        <w:t>R базалық пакетіндегі графиктерді қолдана отыр</w:t>
      </w:r>
      <w:r>
        <w:rPr>
          <w:rFonts w:ascii="Times New Roman" w:hAnsi="Times New Roman" w:cs="Times New Roman"/>
          <w:sz w:val="28"/>
          <w:szCs w:val="28"/>
          <w:lang w:val="kk-KZ"/>
        </w:rPr>
        <w:t>ып</w:t>
      </w:r>
      <w:r w:rsidRPr="002760C1">
        <w:rPr>
          <w:rFonts w:ascii="Times New Roman" w:hAnsi="Times New Roman" w:cs="Times New Roman"/>
          <w:sz w:val="28"/>
          <w:szCs w:val="28"/>
          <w:lang w:val="kk-KZ"/>
        </w:rPr>
        <w:t>, универсалды және ұлттық (35,1) прецеденттердің ортақ статистикалық мәнін анықтадық</w:t>
      </w:r>
      <w:r>
        <w:rPr>
          <w:rFonts w:ascii="Times New Roman" w:hAnsi="Times New Roman" w:cs="Times New Roman"/>
          <w:sz w:val="28"/>
          <w:szCs w:val="28"/>
          <w:lang w:val="kk-KZ"/>
        </w:rPr>
        <w:t xml:space="preserve"> (9-суретті қараңыз). </w:t>
      </w:r>
      <w:r w:rsidRPr="002760C1">
        <w:rPr>
          <w:rFonts w:ascii="Times New Roman" w:hAnsi="Times New Roman" w:cs="Times New Roman"/>
          <w:sz w:val="28"/>
          <w:szCs w:val="28"/>
          <w:lang w:val="kk-KZ"/>
        </w:rPr>
        <w:t>Зертеудің нәтижесі бойынша, ұлттық прецедент (P&gt;0.35) универсалды прецедентпен (P&lt;0.74) салыстырғанда, тез танылмайтыны аңғарылды</w:t>
      </w:r>
      <w:r>
        <w:rPr>
          <w:rFonts w:ascii="Times New Roman" w:hAnsi="Times New Roman" w:cs="Times New Roman"/>
          <w:sz w:val="28"/>
          <w:szCs w:val="28"/>
          <w:lang w:val="kk-KZ"/>
        </w:rPr>
        <w:t>.</w:t>
      </w:r>
    </w:p>
    <w:p w:rsidR="00D41A46" w:rsidRDefault="00D41A46"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126D74">
        <w:rPr>
          <w:rFonts w:ascii="Times New Roman" w:hAnsi="Times New Roman" w:cs="Times New Roman"/>
          <w:sz w:val="28"/>
          <w:szCs w:val="28"/>
          <w:lang w:val="kk-KZ"/>
        </w:rPr>
        <w:t>нді осы деректерді Jamovi арқылы статистикалық анализ жаса</w:t>
      </w:r>
      <w:r>
        <w:rPr>
          <w:rFonts w:ascii="Times New Roman" w:hAnsi="Times New Roman" w:cs="Times New Roman"/>
          <w:sz w:val="28"/>
          <w:szCs w:val="28"/>
          <w:lang w:val="kk-KZ"/>
        </w:rPr>
        <w:t>ймыз</w:t>
      </w:r>
      <w:r w:rsidRPr="00126D74">
        <w:rPr>
          <w:rFonts w:ascii="Times New Roman" w:hAnsi="Times New Roman" w:cs="Times New Roman"/>
          <w:sz w:val="28"/>
          <w:szCs w:val="28"/>
          <w:lang w:val="kk-KZ"/>
        </w:rPr>
        <w:t>. Әрбір жауапқа 0-7 шкала қойып, жауаптарды эксперттерге бағалатуды сұрадық.</w:t>
      </w:r>
      <w:r>
        <w:rPr>
          <w:rFonts w:ascii="Times New Roman" w:hAnsi="Times New Roman" w:cs="Times New Roman"/>
          <w:sz w:val="28"/>
          <w:szCs w:val="28"/>
          <w:lang w:val="kk-KZ"/>
        </w:rPr>
        <w:t xml:space="preserve"> Зерттеудің нәтижелерін суреттер, кестелер арқылы беріледі. </w:t>
      </w:r>
    </w:p>
    <w:p w:rsidR="00D41A46" w:rsidRDefault="00D41A46" w:rsidP="00556071">
      <w:pPr>
        <w:spacing w:after="0" w:line="240" w:lineRule="auto"/>
        <w:ind w:firstLine="454"/>
        <w:jc w:val="both"/>
        <w:rPr>
          <w:rFonts w:ascii="Times New Roman" w:hAnsi="Times New Roman" w:cs="Times New Roman"/>
          <w:sz w:val="28"/>
          <w:szCs w:val="28"/>
          <w:lang w:val="kk-KZ"/>
        </w:rPr>
      </w:pPr>
      <w:r w:rsidRPr="00C91810">
        <w:rPr>
          <w:rFonts w:ascii="Times New Roman" w:hAnsi="Times New Roman" w:cs="Times New Roman"/>
          <w:sz w:val="28"/>
          <w:szCs w:val="28"/>
          <w:lang w:val="kk-KZ"/>
        </w:rPr>
        <w:t>Бір таңдаулы T-критерий процедурасы бір айным</w:t>
      </w:r>
      <w:r>
        <w:rPr>
          <w:rFonts w:ascii="Times New Roman" w:hAnsi="Times New Roman" w:cs="Times New Roman"/>
          <w:sz w:val="28"/>
          <w:szCs w:val="28"/>
          <w:lang w:val="kk-KZ"/>
        </w:rPr>
        <w:t>алының орташа мәнінің берілген т</w:t>
      </w:r>
      <w:r w:rsidRPr="00C91810">
        <w:rPr>
          <w:rFonts w:ascii="Times New Roman" w:hAnsi="Times New Roman" w:cs="Times New Roman"/>
          <w:sz w:val="28"/>
          <w:szCs w:val="28"/>
          <w:lang w:val="kk-KZ"/>
        </w:rPr>
        <w:t>ұрақтыдан өзгеше екендігін тексереді және t-критерий эффектінің өлшемін есептеуді автоматтандырады</w:t>
      </w:r>
      <w:r w:rsidR="004A4477">
        <w:rPr>
          <w:rFonts w:ascii="Times New Roman" w:hAnsi="Times New Roman" w:cs="Times New Roman"/>
          <w:sz w:val="28"/>
          <w:szCs w:val="28"/>
          <w:lang w:val="kk-KZ"/>
        </w:rPr>
        <w:t xml:space="preserve"> (10-сурет)</w:t>
      </w:r>
      <w:r w:rsidRPr="00C91810">
        <w:rPr>
          <w:rFonts w:ascii="Times New Roman" w:hAnsi="Times New Roman" w:cs="Times New Roman"/>
          <w:sz w:val="28"/>
          <w:szCs w:val="28"/>
          <w:lang w:val="kk-KZ"/>
        </w:rPr>
        <w:t>.</w:t>
      </w:r>
    </w:p>
    <w:p w:rsidR="00D41A46" w:rsidRDefault="00D41A46" w:rsidP="00D41A46">
      <w:pPr>
        <w:spacing w:after="0" w:line="240" w:lineRule="auto"/>
        <w:ind w:firstLine="567"/>
        <w:jc w:val="both"/>
        <w:rPr>
          <w:rFonts w:ascii="Times New Roman" w:hAnsi="Times New Roman" w:cs="Times New Roman"/>
          <w:sz w:val="28"/>
          <w:szCs w:val="28"/>
          <w:lang w:val="kk-KZ"/>
        </w:rPr>
      </w:pPr>
    </w:p>
    <w:tbl>
      <w:tblPr>
        <w:tblW w:w="0" w:type="auto"/>
        <w:jc w:val="center"/>
        <w:tblCellSpacing w:w="15" w:type="dxa"/>
        <w:tblCellMar>
          <w:top w:w="15" w:type="dxa"/>
          <w:left w:w="15" w:type="dxa"/>
          <w:bottom w:w="15" w:type="dxa"/>
          <w:right w:w="15" w:type="dxa"/>
        </w:tblCellMar>
        <w:tblLook w:val="04A0"/>
      </w:tblPr>
      <w:tblGrid>
        <w:gridCol w:w="565"/>
        <w:gridCol w:w="186"/>
        <w:gridCol w:w="912"/>
        <w:gridCol w:w="186"/>
        <w:gridCol w:w="799"/>
        <w:gridCol w:w="330"/>
        <w:gridCol w:w="1313"/>
        <w:gridCol w:w="529"/>
        <w:gridCol w:w="553"/>
        <w:gridCol w:w="201"/>
      </w:tblGrid>
      <w:tr w:rsidR="00D41A46" w:rsidRPr="000A0F60" w:rsidTr="005517B5">
        <w:trPr>
          <w:cantSplit/>
          <w:tblHeader/>
          <w:tblCellSpacing w:w="15" w:type="dxa"/>
          <w:jc w:val="center"/>
        </w:trPr>
        <w:tc>
          <w:tcPr>
            <w:tcW w:w="0" w:type="auto"/>
            <w:gridSpan w:val="10"/>
            <w:tcBorders>
              <w:top w:val="nil"/>
              <w:left w:val="nil"/>
              <w:bottom w:val="single" w:sz="6" w:space="0" w:color="333333"/>
              <w:right w:val="nil"/>
            </w:tcBorders>
            <w:tcMar>
              <w:top w:w="60" w:type="dxa"/>
              <w:left w:w="0" w:type="dxa"/>
              <w:bottom w:w="6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b/>
                <w:bCs/>
                <w:color w:val="333333"/>
                <w:sz w:val="16"/>
                <w:szCs w:val="16"/>
                <w:lang w:val="kk-KZ" w:eastAsia="ru-RU"/>
              </w:rPr>
            </w:pPr>
            <w:r w:rsidRPr="000A0F60">
              <w:rPr>
                <w:rFonts w:ascii="Times New Roman" w:eastAsia="Times New Roman" w:hAnsi="Times New Roman" w:cs="Times New Roman"/>
                <w:color w:val="333333"/>
                <w:sz w:val="16"/>
                <w:szCs w:val="16"/>
                <w:lang w:val="kk-KZ" w:eastAsia="ru-RU"/>
              </w:rPr>
              <w:t>Одновыборочный Т-тест</w:t>
            </w:r>
          </w:p>
        </w:tc>
      </w:tr>
      <w:tr w:rsidR="00D41A46" w:rsidRPr="000A0F60" w:rsidTr="005517B5">
        <w:trPr>
          <w:cantSplit/>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0A0F60" w:rsidRDefault="00D41A46" w:rsidP="005517B5">
            <w:pPr>
              <w:spacing w:after="0" w:line="240" w:lineRule="auto"/>
              <w:jc w:val="center"/>
              <w:rPr>
                <w:rFonts w:ascii="Times New Roman" w:eastAsia="Times New Roman" w:hAnsi="Times New Roman" w:cs="Times New Roman"/>
                <w:b/>
                <w:bCs/>
                <w:color w:val="333333"/>
                <w:sz w:val="16"/>
                <w:szCs w:val="16"/>
                <w:lang w:val="kk-KZ" w:eastAsia="ru-RU"/>
              </w:rPr>
            </w:pPr>
            <w:r w:rsidRPr="000A0F60">
              <w:rPr>
                <w:rFonts w:ascii="Times New Roman" w:eastAsia="Times New Roman" w:hAnsi="Times New Roman" w:cs="Times New Roman"/>
                <w:b/>
                <w:bCs/>
                <w:color w:val="333333"/>
                <w:sz w:val="16"/>
                <w:szCs w:val="16"/>
                <w:lang w:val="kk-KZ" w:eastAsia="ru-RU"/>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0A0F60" w:rsidRDefault="00D41A46" w:rsidP="005517B5">
            <w:pPr>
              <w:spacing w:after="0" w:line="240" w:lineRule="auto"/>
              <w:jc w:val="center"/>
              <w:rPr>
                <w:rFonts w:ascii="Times New Roman" w:eastAsia="Times New Roman" w:hAnsi="Times New Roman" w:cs="Times New Roman"/>
                <w:b/>
                <w:bCs/>
                <w:color w:val="333333"/>
                <w:sz w:val="16"/>
                <w:szCs w:val="16"/>
                <w:lang w:val="kk-KZ" w:eastAsia="ru-RU"/>
              </w:rPr>
            </w:pPr>
            <w:r w:rsidRPr="000A0F60">
              <w:rPr>
                <w:rFonts w:ascii="Times New Roman" w:eastAsia="Times New Roman" w:hAnsi="Times New Roman" w:cs="Times New Roman"/>
                <w:b/>
                <w:bCs/>
                <w:color w:val="333333"/>
                <w:sz w:val="16"/>
                <w:szCs w:val="16"/>
                <w:lang w:val="kk-KZ" w:eastAsia="ru-RU"/>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0A0F60" w:rsidRDefault="00D41A46" w:rsidP="005517B5">
            <w:pPr>
              <w:spacing w:after="0" w:line="240" w:lineRule="auto"/>
              <w:jc w:val="center"/>
              <w:rPr>
                <w:rFonts w:ascii="Times New Roman" w:eastAsia="Times New Roman" w:hAnsi="Times New Roman" w:cs="Times New Roman"/>
                <w:b/>
                <w:bCs/>
                <w:color w:val="333333"/>
                <w:sz w:val="16"/>
                <w:szCs w:val="16"/>
                <w:lang w:val="kk-KZ" w:eastAsia="ru-RU"/>
              </w:rPr>
            </w:pPr>
            <w:r w:rsidRPr="000A0F60">
              <w:rPr>
                <w:rFonts w:ascii="Times New Roman" w:eastAsia="Times New Roman" w:hAnsi="Times New Roman" w:cs="Times New Roman"/>
                <w:b/>
                <w:bCs/>
                <w:color w:val="333333"/>
                <w:sz w:val="16"/>
                <w:szCs w:val="16"/>
                <w:lang w:val="kk-KZ" w:eastAsia="ru-RU"/>
              </w:rPr>
              <w:t>Статистика</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0A0F60" w:rsidRDefault="00D41A46" w:rsidP="005517B5">
            <w:pPr>
              <w:spacing w:after="0" w:line="240" w:lineRule="auto"/>
              <w:jc w:val="center"/>
              <w:rPr>
                <w:rFonts w:ascii="Times New Roman" w:eastAsia="Times New Roman" w:hAnsi="Times New Roman" w:cs="Times New Roman"/>
                <w:b/>
                <w:bCs/>
                <w:color w:val="333333"/>
                <w:sz w:val="16"/>
                <w:szCs w:val="16"/>
                <w:lang w:val="kk-KZ" w:eastAsia="ru-RU"/>
              </w:rPr>
            </w:pPr>
            <w:r w:rsidRPr="000A0F60">
              <w:rPr>
                <w:rFonts w:ascii="Times New Roman" w:eastAsia="Times New Roman" w:hAnsi="Times New Roman" w:cs="Times New Roman"/>
                <w:b/>
                <w:bCs/>
                <w:color w:val="333333"/>
                <w:sz w:val="16"/>
                <w:szCs w:val="16"/>
                <w:lang w:val="kk-KZ" w:eastAsia="ru-RU"/>
              </w:rPr>
              <w:t>df (степеней свободы)</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0A0F60" w:rsidRDefault="00D41A46" w:rsidP="005517B5">
            <w:pPr>
              <w:spacing w:after="0" w:line="240" w:lineRule="auto"/>
              <w:jc w:val="center"/>
              <w:rPr>
                <w:rFonts w:ascii="Times New Roman" w:eastAsia="Times New Roman" w:hAnsi="Times New Roman" w:cs="Times New Roman"/>
                <w:b/>
                <w:bCs/>
                <w:color w:val="333333"/>
                <w:sz w:val="16"/>
                <w:szCs w:val="16"/>
                <w:lang w:val="kk-KZ" w:eastAsia="ru-RU"/>
              </w:rPr>
            </w:pPr>
            <w:r w:rsidRPr="000A0F60">
              <w:rPr>
                <w:rFonts w:ascii="Times New Roman" w:eastAsia="Times New Roman" w:hAnsi="Times New Roman" w:cs="Times New Roman"/>
                <w:b/>
                <w:bCs/>
                <w:color w:val="333333"/>
                <w:sz w:val="16"/>
                <w:szCs w:val="16"/>
                <w:lang w:val="kk-KZ" w:eastAsia="ru-RU"/>
              </w:rPr>
              <w:t>p</w:t>
            </w:r>
          </w:p>
        </w:tc>
      </w:tr>
      <w:tr w:rsidR="00D41A46" w:rsidRPr="000A0F60" w:rsidTr="005517B5">
        <w:trPr>
          <w:cantSplit/>
          <w:tblCellSpacing w:w="15" w:type="dxa"/>
          <w:jc w:val="center"/>
        </w:trPr>
        <w:tc>
          <w:tcPr>
            <w:tcW w:w="0" w:type="auto"/>
            <w:tcBorders>
              <w:top w:val="nil"/>
              <w:left w:val="nil"/>
              <w:bottom w:val="nil"/>
              <w:right w:val="nil"/>
            </w:tcBorders>
            <w:tcMar>
              <w:top w:w="12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r w:rsidRPr="000A0F60">
              <w:rPr>
                <w:rFonts w:ascii="Times New Roman" w:eastAsia="Times New Roman" w:hAnsi="Times New Roman" w:cs="Times New Roman"/>
                <w:color w:val="333333"/>
                <w:sz w:val="16"/>
                <w:szCs w:val="16"/>
                <w:lang w:val="kk-KZ" w:eastAsia="ru-RU"/>
              </w:rPr>
              <w:t>Univ1</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r w:rsidRPr="000A0F60">
              <w:rPr>
                <w:rFonts w:ascii="Times New Roman" w:eastAsia="Times New Roman" w:hAnsi="Times New Roman" w:cs="Times New Roman"/>
                <w:color w:val="333333"/>
                <w:sz w:val="16"/>
                <w:szCs w:val="16"/>
                <w:lang w:val="kk-KZ" w:eastAsia="ru-RU"/>
              </w:rPr>
              <w:t>Стьюдент t</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val="kk-KZ" w:eastAsia="ru-RU"/>
              </w:rPr>
            </w:pPr>
            <w:r w:rsidRPr="000A0F60">
              <w:rPr>
                <w:rFonts w:ascii="Times New Roman" w:eastAsia="Times New Roman" w:hAnsi="Times New Roman" w:cs="Times New Roman"/>
                <w:color w:val="333333"/>
                <w:sz w:val="16"/>
                <w:szCs w:val="16"/>
                <w:lang w:val="kk-KZ" w:eastAsia="ru-RU"/>
              </w:rPr>
              <w:t>4.75</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val="kk-KZ" w:eastAsia="ru-RU"/>
              </w:rPr>
            </w:pPr>
            <w:r w:rsidRPr="000A0F60">
              <w:rPr>
                <w:rFonts w:ascii="Times New Roman" w:eastAsia="Times New Roman" w:hAnsi="Times New Roman" w:cs="Times New Roman"/>
                <w:color w:val="333333"/>
                <w:sz w:val="16"/>
                <w:szCs w:val="16"/>
                <w:lang w:val="kk-KZ" w:eastAsia="ru-RU"/>
              </w:rPr>
              <w:t>35.0</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val="kk-KZ" w:eastAsia="ru-RU"/>
              </w:rPr>
            </w:pPr>
            <w:r w:rsidRPr="000A0F60">
              <w:rPr>
                <w:rFonts w:ascii="Times New Roman" w:eastAsia="Times New Roman" w:hAnsi="Times New Roman" w:cs="Times New Roman"/>
                <w:color w:val="333333"/>
                <w:sz w:val="16"/>
                <w:szCs w:val="16"/>
                <w:lang w:val="kk-KZ" w:eastAsia="ru-RU"/>
              </w:rPr>
              <w:t>&lt; .001</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val="kk-KZ" w:eastAsia="ru-RU"/>
              </w:rPr>
            </w:pPr>
          </w:p>
        </w:tc>
      </w:tr>
      <w:tr w:rsidR="00D41A46" w:rsidRPr="000A0F60" w:rsidTr="005517B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val="kk-KZ" w:eastAsia="ru-RU"/>
              </w:rPr>
              <w:t>Na</w:t>
            </w:r>
            <w:r w:rsidRPr="000A0F60">
              <w:rPr>
                <w:rFonts w:ascii="Times New Roman" w:eastAsia="Times New Roman" w:hAnsi="Times New Roman" w:cs="Times New Roman"/>
                <w:color w:val="333333"/>
                <w:sz w:val="16"/>
                <w:szCs w:val="16"/>
                <w:lang w:eastAsia="ru-RU"/>
              </w:rPr>
              <w:t>t1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Стьюдент t</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3.37</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35.0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0.002</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r>
      <w:tr w:rsidR="00D41A46" w:rsidRPr="000A0F60" w:rsidTr="005517B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Univ2</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Стьюдент t</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5.99</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35.0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&lt; .001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r>
      <w:tr w:rsidR="00D41A46" w:rsidRPr="000A0F60" w:rsidTr="005517B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Nat2</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Стьюдент t</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5.93</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35.0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&lt; .001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r>
      <w:tr w:rsidR="00D41A46" w:rsidRPr="000A0F60" w:rsidTr="005517B5">
        <w:trPr>
          <w:cantSplit/>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Univ3</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Стьюдент t</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4.06</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35.0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&lt; .001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r>
      <w:tr w:rsidR="00D41A46" w:rsidRPr="000A0F60" w:rsidTr="005517B5">
        <w:trPr>
          <w:cantSplit/>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Nat3</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Стьюдент t</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4.51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35.0</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0A0F60" w:rsidRDefault="00D41A46" w:rsidP="005517B5">
            <w:pPr>
              <w:spacing w:after="0" w:line="240" w:lineRule="auto"/>
              <w:jc w:val="right"/>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&lt; .001</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r>
      <w:tr w:rsidR="00D41A46" w:rsidRPr="000A0F60" w:rsidTr="005517B5">
        <w:trPr>
          <w:cantSplit/>
          <w:tblCellSpacing w:w="15" w:type="dxa"/>
          <w:jc w:val="center"/>
        </w:trPr>
        <w:tc>
          <w:tcPr>
            <w:tcW w:w="0" w:type="auto"/>
            <w:gridSpan w:val="10"/>
            <w:tcBorders>
              <w:top w:val="nil"/>
              <w:left w:val="nil"/>
              <w:bottom w:val="nil"/>
              <w:right w:val="nil"/>
            </w:tcBorders>
            <w:tcMar>
              <w:top w:w="90" w:type="dxa"/>
              <w:left w:w="12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r w:rsidRPr="000A0F60">
              <w:rPr>
                <w:rFonts w:ascii="Times New Roman" w:eastAsia="Times New Roman" w:hAnsi="Times New Roman" w:cs="Times New Roman"/>
                <w:color w:val="333333"/>
                <w:sz w:val="16"/>
                <w:szCs w:val="16"/>
                <w:lang w:eastAsia="ru-RU"/>
              </w:rPr>
              <w:t>Примечание. Hₐ μ ≠ 0</w:t>
            </w:r>
          </w:p>
        </w:tc>
      </w:tr>
      <w:tr w:rsidR="00D41A46" w:rsidRPr="000A0F60" w:rsidTr="005517B5">
        <w:trPr>
          <w:cantSplit/>
          <w:tblCellSpacing w:w="15" w:type="dxa"/>
          <w:jc w:val="center"/>
        </w:trPr>
        <w:tc>
          <w:tcPr>
            <w:tcW w:w="0" w:type="auto"/>
            <w:gridSpan w:val="10"/>
            <w:tcBorders>
              <w:top w:val="nil"/>
              <w:left w:val="nil"/>
              <w:bottom w:val="nil"/>
              <w:right w:val="nil"/>
            </w:tcBorders>
            <w:tcMar>
              <w:top w:w="30" w:type="dxa"/>
              <w:left w:w="120" w:type="dxa"/>
              <w:bottom w:w="30" w:type="dxa"/>
              <w:right w:w="120" w:type="dxa"/>
            </w:tcMar>
            <w:vAlign w:val="center"/>
            <w:hideMark/>
          </w:tcPr>
          <w:p w:rsidR="00D41A46" w:rsidRPr="000A0F60" w:rsidRDefault="00D41A46" w:rsidP="005517B5">
            <w:pPr>
              <w:spacing w:after="0" w:line="240" w:lineRule="auto"/>
              <w:rPr>
                <w:rFonts w:ascii="Times New Roman" w:eastAsia="Times New Roman" w:hAnsi="Times New Roman" w:cs="Times New Roman"/>
                <w:color w:val="333333"/>
                <w:sz w:val="16"/>
                <w:szCs w:val="16"/>
                <w:lang w:eastAsia="ru-RU"/>
              </w:rPr>
            </w:pPr>
          </w:p>
        </w:tc>
      </w:tr>
    </w:tbl>
    <w:p w:rsidR="004A4477" w:rsidRDefault="004A4477" w:rsidP="004A4477">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10-сурет. </w:t>
      </w:r>
      <w:r w:rsidRPr="00C91810">
        <w:rPr>
          <w:rFonts w:ascii="Times New Roman" w:hAnsi="Times New Roman" w:cs="Times New Roman"/>
          <w:sz w:val="28"/>
          <w:szCs w:val="28"/>
          <w:lang w:val="kk-KZ"/>
        </w:rPr>
        <w:t>Бір таңдаулы T-критерий</w:t>
      </w:r>
      <w:r>
        <w:rPr>
          <w:rFonts w:ascii="Times New Roman" w:hAnsi="Times New Roman" w:cs="Times New Roman"/>
          <w:sz w:val="28"/>
          <w:szCs w:val="28"/>
          <w:lang w:val="kk-KZ"/>
        </w:rPr>
        <w:t xml:space="preserve"> бойынша прецедентті </w:t>
      </w:r>
    </w:p>
    <w:p w:rsidR="004A4477" w:rsidRDefault="004A4477" w:rsidP="004A4477">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феномендердің өлшемі</w:t>
      </w:r>
    </w:p>
    <w:p w:rsidR="004A4477" w:rsidRDefault="004A4477" w:rsidP="004A4477">
      <w:pPr>
        <w:spacing w:after="0" w:line="240" w:lineRule="auto"/>
        <w:ind w:firstLine="454"/>
        <w:jc w:val="center"/>
        <w:rPr>
          <w:rFonts w:ascii="Times New Roman" w:hAnsi="Times New Roman" w:cs="Times New Roman"/>
          <w:sz w:val="28"/>
          <w:szCs w:val="28"/>
          <w:lang w:val="kk-KZ"/>
        </w:rPr>
      </w:pPr>
    </w:p>
    <w:p w:rsidR="00D41A46" w:rsidRPr="007265CB" w:rsidRDefault="004A4477"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10-суретте </w:t>
      </w:r>
      <w:r w:rsidR="00D41A46" w:rsidRPr="007265CB">
        <w:rPr>
          <w:rFonts w:ascii="Times New Roman" w:hAnsi="Times New Roman" w:cs="Times New Roman"/>
          <w:sz w:val="28"/>
          <w:szCs w:val="28"/>
          <w:lang w:val="kk-KZ"/>
        </w:rPr>
        <w:t>универсалды мен ұлттық айырмашылық қатты байқалмайды, дегенмен универсалды прецеденттің статистикалық орташа есебі жоғары екені</w:t>
      </w:r>
      <w:r w:rsidR="00D41A46">
        <w:rPr>
          <w:rFonts w:ascii="Times New Roman" w:hAnsi="Times New Roman" w:cs="Times New Roman"/>
          <w:sz w:val="28"/>
          <w:szCs w:val="28"/>
          <w:lang w:val="kk-KZ"/>
        </w:rPr>
        <w:t xml:space="preserve"> анық</w:t>
      </w:r>
      <w:r w:rsidR="00D41A46" w:rsidRPr="007265CB">
        <w:rPr>
          <w:rFonts w:ascii="Times New Roman" w:hAnsi="Times New Roman" w:cs="Times New Roman"/>
          <w:sz w:val="28"/>
          <w:szCs w:val="28"/>
          <w:lang w:val="kk-KZ"/>
        </w:rPr>
        <w:t>: Univ1=4.75; Nat1 =3.37; Univ2=5.99; Nat2=5.93; Univ3=4.06; Nat3=4.51 . Бұның айырмашылығын төмендегі графикадан көрінеді.</w:t>
      </w:r>
    </w:p>
    <w:p w:rsidR="00D41A46" w:rsidRDefault="00DD0678"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10-сурет жалғасы. </w:t>
      </w:r>
      <w:r w:rsidR="00D41A46" w:rsidRPr="007265CB">
        <w:rPr>
          <w:rFonts w:ascii="Times New Roman" w:hAnsi="Times New Roman" w:cs="Times New Roman"/>
          <w:sz w:val="28"/>
          <w:szCs w:val="28"/>
          <w:lang w:val="kk-KZ"/>
        </w:rPr>
        <w:t>Орташа есеп</w:t>
      </w:r>
    </w:p>
    <w:p w:rsidR="00D41A46" w:rsidRDefault="00D41A46" w:rsidP="00D41A46">
      <w:pPr>
        <w:spacing w:after="0" w:line="240" w:lineRule="auto"/>
        <w:ind w:firstLine="567"/>
        <w:jc w:val="both"/>
        <w:rPr>
          <w:rFonts w:ascii="Times New Roman" w:hAnsi="Times New Roman" w:cs="Times New Roman"/>
          <w:sz w:val="28"/>
          <w:szCs w:val="28"/>
          <w:lang w:val="kk-KZ"/>
        </w:rPr>
      </w:pPr>
    </w:p>
    <w:p w:rsidR="00D41A46" w:rsidRDefault="00D41A46" w:rsidP="00D41A46">
      <w:pPr>
        <w:spacing w:after="0" w:line="240" w:lineRule="auto"/>
        <w:ind w:firstLine="567"/>
        <w:jc w:val="center"/>
        <w:rPr>
          <w:rFonts w:ascii="Times New Roman" w:hAnsi="Times New Roman" w:cs="Times New Roman"/>
          <w:sz w:val="28"/>
          <w:szCs w:val="28"/>
          <w:lang w:val="kk-KZ"/>
        </w:rPr>
      </w:pPr>
      <w:r w:rsidRPr="007265CB">
        <w:rPr>
          <w:rFonts w:ascii="Times New Roman" w:hAnsi="Times New Roman" w:cs="Times New Roman"/>
          <w:noProof/>
          <w:sz w:val="28"/>
          <w:szCs w:val="28"/>
          <w:lang w:eastAsia="ru-RU"/>
        </w:rPr>
        <w:drawing>
          <wp:inline distT="0" distB="0" distL="0" distR="0">
            <wp:extent cx="2667000" cy="1228725"/>
            <wp:effectExtent l="0" t="0" r="0" b="0"/>
            <wp:docPr id="11" name="Рисунок 1" descr="http://127.0.0.1:53731/920f1c7f-78cc-46c1-8441-cd3ea31d3f23/16/res/16%20ttestOneS/resources/4be569c5fbc1e9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53731/920f1c7f-78cc-46c1-8441-cd3ea31d3f23/16/res/16%20ttestOneS/resources/4be569c5fbc1e9d3.png"/>
                    <pic:cNvPicPr>
                      <a:picLocks noChangeAspect="1" noChangeArrowheads="1"/>
                    </pic:cNvPicPr>
                  </pic:nvPicPr>
                  <pic:blipFill>
                    <a:blip r:embed="rId17" cstate="print"/>
                    <a:srcRect/>
                    <a:stretch>
                      <a:fillRect/>
                    </a:stretch>
                  </pic:blipFill>
                  <pic:spPr bwMode="auto">
                    <a:xfrm>
                      <a:off x="0" y="0"/>
                      <a:ext cx="2674341" cy="1232107"/>
                    </a:xfrm>
                    <a:prstGeom prst="rect">
                      <a:avLst/>
                    </a:prstGeom>
                    <a:noFill/>
                    <a:ln w="9525">
                      <a:noFill/>
                      <a:miter lim="800000"/>
                      <a:headEnd/>
                      <a:tailEnd/>
                    </a:ln>
                  </pic:spPr>
                </pic:pic>
              </a:graphicData>
            </a:graphic>
          </wp:inline>
        </w:drawing>
      </w:r>
    </w:p>
    <w:p w:rsidR="00D41A46" w:rsidRDefault="00D41A46" w:rsidP="00D41A46">
      <w:pPr>
        <w:spacing w:after="0" w:line="240" w:lineRule="auto"/>
        <w:ind w:firstLine="454"/>
        <w:jc w:val="both"/>
        <w:rPr>
          <w:rFonts w:ascii="Times New Roman" w:hAnsi="Times New Roman" w:cs="Times New Roman"/>
          <w:sz w:val="28"/>
          <w:szCs w:val="28"/>
          <w:lang w:val="kk-KZ"/>
        </w:rPr>
      </w:pPr>
      <w:r w:rsidRPr="007265CB">
        <w:rPr>
          <w:rFonts w:ascii="Times New Roman" w:hAnsi="Times New Roman" w:cs="Times New Roman"/>
          <w:sz w:val="28"/>
          <w:szCs w:val="28"/>
          <w:lang w:val="kk-KZ"/>
        </w:rPr>
        <w:t xml:space="preserve">Бұл </w:t>
      </w:r>
      <w:r w:rsidR="00DD0678">
        <w:rPr>
          <w:rFonts w:ascii="Times New Roman" w:hAnsi="Times New Roman" w:cs="Times New Roman"/>
          <w:sz w:val="28"/>
          <w:szCs w:val="28"/>
          <w:lang w:val="kk-KZ"/>
        </w:rPr>
        <w:t>10-сурет жалғасында</w:t>
      </w:r>
      <w:r w:rsidRPr="007265CB">
        <w:rPr>
          <w:rFonts w:ascii="Times New Roman" w:hAnsi="Times New Roman" w:cs="Times New Roman"/>
          <w:sz w:val="28"/>
          <w:szCs w:val="28"/>
          <w:lang w:val="kk-KZ"/>
        </w:rPr>
        <w:t xml:space="preserve"> әр мәтіннің орташа есебі көрсетілген. Универсалды мәтіндердің танылуы ұлттық прецеденттермен салыстырғанда жоғары.</w:t>
      </w:r>
    </w:p>
    <w:p w:rsidR="00D41A46" w:rsidRDefault="00D41A46" w:rsidP="00D41A46">
      <w:pPr>
        <w:spacing w:after="0" w:line="240" w:lineRule="auto"/>
        <w:ind w:firstLine="454"/>
        <w:jc w:val="both"/>
        <w:rPr>
          <w:rFonts w:ascii="Times New Roman" w:hAnsi="Times New Roman" w:cs="Times New Roman"/>
          <w:sz w:val="28"/>
          <w:szCs w:val="28"/>
          <w:lang w:val="kk-KZ"/>
        </w:rPr>
      </w:pPr>
      <w:r w:rsidRPr="006C671D">
        <w:rPr>
          <w:rFonts w:ascii="Times New Roman" w:hAnsi="Times New Roman" w:cs="Times New Roman"/>
          <w:sz w:val="28"/>
          <w:szCs w:val="28"/>
          <w:lang w:val="kk-KZ"/>
        </w:rPr>
        <w:t xml:space="preserve">«Бір таңдаулы тест» </w:t>
      </w:r>
      <w:r>
        <w:rPr>
          <w:rFonts w:ascii="Times New Roman" w:hAnsi="Times New Roman" w:cs="Times New Roman"/>
          <w:sz w:val="28"/>
          <w:szCs w:val="28"/>
          <w:lang w:val="kk-KZ"/>
        </w:rPr>
        <w:t xml:space="preserve">бойынша жасалған анализде де </w:t>
      </w:r>
      <w:r w:rsidRPr="006C671D">
        <w:rPr>
          <w:rFonts w:ascii="Times New Roman" w:hAnsi="Times New Roman" w:cs="Times New Roman"/>
          <w:sz w:val="28"/>
          <w:szCs w:val="28"/>
          <w:lang w:val="kk-KZ"/>
        </w:rPr>
        <w:t>универсалды мен ұлттық прецеденттердің айырмашылығын қатты көрсетпеді. Алайда универсалды мәтіндерді оқырманның тез танитыны байқа</w:t>
      </w:r>
      <w:r>
        <w:rPr>
          <w:rFonts w:ascii="Times New Roman" w:hAnsi="Times New Roman" w:cs="Times New Roman"/>
          <w:sz w:val="28"/>
          <w:szCs w:val="28"/>
          <w:lang w:val="kk-KZ"/>
        </w:rPr>
        <w:t xml:space="preserve">лады. </w:t>
      </w:r>
      <w:r w:rsidRPr="006C671D">
        <w:rPr>
          <w:rFonts w:ascii="Times New Roman" w:hAnsi="Times New Roman" w:cs="Times New Roman"/>
          <w:sz w:val="28"/>
          <w:szCs w:val="28"/>
          <w:lang w:val="kk-KZ"/>
        </w:rPr>
        <w:t>«Бір таңдаулы тестте» екі гитотеза болады: нөлдік және балама.</w:t>
      </w:r>
    </w:p>
    <w:p w:rsidR="00D41A46" w:rsidRPr="00741D06" w:rsidRDefault="00D41A46" w:rsidP="00D41A46">
      <w:pPr>
        <w:spacing w:after="0" w:line="240" w:lineRule="auto"/>
        <w:ind w:firstLine="454"/>
        <w:jc w:val="both"/>
        <w:rPr>
          <w:rFonts w:ascii="Times New Roman" w:hAnsi="Times New Roman" w:cs="Times New Roman"/>
          <w:sz w:val="28"/>
          <w:szCs w:val="28"/>
          <w:lang w:val="kk-KZ"/>
        </w:rPr>
      </w:pPr>
      <w:r w:rsidRPr="00741D06">
        <w:rPr>
          <w:rFonts w:ascii="Times New Roman" w:hAnsi="Times New Roman" w:cs="Times New Roman"/>
          <w:sz w:val="28"/>
          <w:szCs w:val="28"/>
          <w:lang w:val="kk-KZ"/>
        </w:rPr>
        <w:t>Бір таңдамалы t критерийі әрқашан келесі нөлдік гипотезаны қолданады:</w:t>
      </w:r>
    </w:p>
    <w:p w:rsidR="00D41A46" w:rsidRPr="00741D06" w:rsidRDefault="00D41A46" w:rsidP="00D41A46">
      <w:pPr>
        <w:spacing w:after="0" w:line="240" w:lineRule="auto"/>
        <w:ind w:firstLine="454"/>
        <w:jc w:val="both"/>
        <w:rPr>
          <w:rFonts w:ascii="Times New Roman" w:hAnsi="Times New Roman" w:cs="Times New Roman"/>
          <w:sz w:val="28"/>
          <w:szCs w:val="28"/>
          <w:lang w:val="kk-KZ"/>
        </w:rPr>
      </w:pPr>
      <w:r w:rsidRPr="00741D06">
        <w:rPr>
          <w:rFonts w:ascii="Times New Roman" w:hAnsi="Times New Roman" w:cs="Times New Roman"/>
          <w:sz w:val="28"/>
          <w:szCs w:val="28"/>
          <w:lang w:val="kk-KZ"/>
        </w:rPr>
        <w:lastRenderedPageBreak/>
        <w:t>H 0: μ = μ 0 (популяцияның орташа мәні кейбір μ 0 гипотетикалық мәніне тең) балама гипотеза екі жақты, сол жақты немесе оң жақты болуы мүмкін:</w:t>
      </w:r>
    </w:p>
    <w:p w:rsidR="00D41A46" w:rsidRPr="00741D06" w:rsidRDefault="00D41A46" w:rsidP="00D41A46">
      <w:pPr>
        <w:spacing w:after="0" w:line="240" w:lineRule="auto"/>
        <w:ind w:firstLine="454"/>
        <w:jc w:val="both"/>
        <w:rPr>
          <w:rFonts w:ascii="Times New Roman" w:hAnsi="Times New Roman" w:cs="Times New Roman"/>
          <w:sz w:val="28"/>
          <w:szCs w:val="28"/>
          <w:lang w:val="kk-KZ"/>
        </w:rPr>
      </w:pPr>
      <w:r w:rsidRPr="00741D06">
        <w:rPr>
          <w:rFonts w:ascii="Times New Roman" w:hAnsi="Times New Roman" w:cs="Times New Roman"/>
          <w:sz w:val="28"/>
          <w:szCs w:val="28"/>
          <w:lang w:val="kk-KZ"/>
        </w:rPr>
        <w:t>H 1 (екіжақты): μ ≠ μ 0 (популяцияның орташа мәні кейбір гипотетикалық мәнге тең емес μ 0)</w:t>
      </w:r>
    </w:p>
    <w:p w:rsidR="00D41A46" w:rsidRPr="00741D06" w:rsidRDefault="00D41A46" w:rsidP="00D41A46">
      <w:pPr>
        <w:spacing w:after="0" w:line="240" w:lineRule="auto"/>
        <w:ind w:firstLine="454"/>
        <w:jc w:val="both"/>
        <w:rPr>
          <w:rFonts w:ascii="Times New Roman" w:hAnsi="Times New Roman" w:cs="Times New Roman"/>
          <w:sz w:val="28"/>
          <w:szCs w:val="28"/>
          <w:lang w:val="kk-KZ"/>
        </w:rPr>
      </w:pPr>
      <w:r w:rsidRPr="00741D06">
        <w:rPr>
          <w:rFonts w:ascii="Times New Roman" w:hAnsi="Times New Roman" w:cs="Times New Roman"/>
          <w:sz w:val="28"/>
          <w:szCs w:val="28"/>
          <w:lang w:val="kk-KZ"/>
        </w:rPr>
        <w:t>H 1 (сол жақ): μ &lt; μ 0 (популяцияның орташа мәні кейбір гипотетикалық мәннен кем μ 0)</w:t>
      </w:r>
    </w:p>
    <w:p w:rsidR="00D41A46" w:rsidRDefault="00D41A46" w:rsidP="00D41A46">
      <w:pPr>
        <w:spacing w:after="0" w:line="240" w:lineRule="auto"/>
        <w:ind w:firstLine="454"/>
        <w:jc w:val="both"/>
        <w:rPr>
          <w:rFonts w:ascii="Times New Roman" w:hAnsi="Times New Roman" w:cs="Times New Roman"/>
          <w:sz w:val="28"/>
          <w:szCs w:val="28"/>
          <w:lang w:val="kk-KZ"/>
        </w:rPr>
      </w:pPr>
      <w:r w:rsidRPr="00741D06">
        <w:rPr>
          <w:rFonts w:ascii="Times New Roman" w:hAnsi="Times New Roman" w:cs="Times New Roman"/>
          <w:sz w:val="28"/>
          <w:szCs w:val="28"/>
          <w:lang w:val="kk-KZ"/>
        </w:rPr>
        <w:t xml:space="preserve">H 1 (оң жақ): μ &gt; μ 0 (популяцияның орташа мәні кейбір гипотетикалық мәннен үлкен μ 0). Егер біз ұлттық прецедент жеңіл әрі оңай танылады деп нөлдік гипотеза </w:t>
      </w:r>
      <w:r>
        <w:rPr>
          <w:rFonts w:ascii="Times New Roman" w:hAnsi="Times New Roman" w:cs="Times New Roman"/>
          <w:sz w:val="28"/>
          <w:szCs w:val="28"/>
          <w:lang w:val="kk-KZ"/>
        </w:rPr>
        <w:t>етіп</w:t>
      </w:r>
      <w:r w:rsidRPr="00741D06">
        <w:rPr>
          <w:rFonts w:ascii="Times New Roman" w:hAnsi="Times New Roman" w:cs="Times New Roman"/>
          <w:sz w:val="28"/>
          <w:szCs w:val="28"/>
          <w:lang w:val="kk-KZ"/>
        </w:rPr>
        <w:t xml:space="preserve"> алсақ, балама гипотеза универсалды прецедент болады. Сонда нөлдік гипотеза (ұлттық) статистикалық тұрғыдан мәні жоқ болып шығады да, альтернативті гипотезаны (унисералды) қабылдауға т</w:t>
      </w:r>
      <w:r w:rsidR="00965CE1">
        <w:rPr>
          <w:rFonts w:ascii="Times New Roman" w:hAnsi="Times New Roman" w:cs="Times New Roman"/>
          <w:sz w:val="28"/>
          <w:szCs w:val="28"/>
          <w:lang w:val="kk-KZ"/>
        </w:rPr>
        <w:t>у</w:t>
      </w:r>
      <w:r w:rsidRPr="00741D06">
        <w:rPr>
          <w:rFonts w:ascii="Times New Roman" w:hAnsi="Times New Roman" w:cs="Times New Roman"/>
          <w:sz w:val="28"/>
          <w:szCs w:val="28"/>
          <w:lang w:val="kk-KZ"/>
        </w:rPr>
        <w:t>ра келеді.</w:t>
      </w:r>
    </w:p>
    <w:p w:rsidR="00D41A46" w:rsidRDefault="00D41A46" w:rsidP="00D41A46">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741D06">
        <w:rPr>
          <w:rFonts w:ascii="Times New Roman" w:hAnsi="Times New Roman" w:cs="Times New Roman"/>
          <w:sz w:val="28"/>
          <w:szCs w:val="28"/>
          <w:lang w:val="kk-KZ"/>
        </w:rPr>
        <w:t>осымша факторлы анализ жасағанда, универсалды мәтіндердің танылуы статистикалық тұрғыда мәні бар екені анықталды</w:t>
      </w:r>
      <w:r w:rsidR="00965CE1">
        <w:rPr>
          <w:rFonts w:ascii="Times New Roman" w:hAnsi="Times New Roman" w:cs="Times New Roman"/>
          <w:sz w:val="28"/>
          <w:szCs w:val="28"/>
          <w:lang w:val="kk-KZ"/>
        </w:rPr>
        <w:t xml:space="preserve"> (11-сурет)</w:t>
      </w:r>
      <w:r w:rsidRPr="00741D06">
        <w:rPr>
          <w:rFonts w:ascii="Times New Roman" w:hAnsi="Times New Roman" w:cs="Times New Roman"/>
          <w:sz w:val="28"/>
          <w:szCs w:val="28"/>
          <w:lang w:val="kk-KZ"/>
        </w:rPr>
        <w:t xml:space="preserve">. </w:t>
      </w:r>
    </w:p>
    <w:tbl>
      <w:tblPr>
        <w:tblW w:w="8504" w:type="dxa"/>
        <w:jc w:val="center"/>
        <w:tblCellSpacing w:w="15" w:type="dxa"/>
        <w:tblCellMar>
          <w:top w:w="15" w:type="dxa"/>
          <w:left w:w="15" w:type="dxa"/>
          <w:bottom w:w="15" w:type="dxa"/>
          <w:right w:w="15" w:type="dxa"/>
        </w:tblCellMar>
        <w:tblLook w:val="04A0"/>
      </w:tblPr>
      <w:tblGrid>
        <w:gridCol w:w="638"/>
        <w:gridCol w:w="191"/>
        <w:gridCol w:w="759"/>
        <w:gridCol w:w="282"/>
        <w:gridCol w:w="497"/>
        <w:gridCol w:w="191"/>
        <w:gridCol w:w="2296"/>
        <w:gridCol w:w="675"/>
        <w:gridCol w:w="940"/>
        <w:gridCol w:w="289"/>
        <w:gridCol w:w="1331"/>
        <w:gridCol w:w="415"/>
      </w:tblGrid>
      <w:tr w:rsidR="00D41A46" w:rsidRPr="00944590" w:rsidTr="00965CE1">
        <w:trPr>
          <w:cantSplit/>
          <w:trHeight w:val="181"/>
          <w:tblHeader/>
          <w:tblCellSpacing w:w="15" w:type="dxa"/>
          <w:jc w:val="center"/>
        </w:trPr>
        <w:tc>
          <w:tcPr>
            <w:tcW w:w="0" w:type="auto"/>
            <w:gridSpan w:val="12"/>
            <w:tcBorders>
              <w:top w:val="nil"/>
              <w:left w:val="nil"/>
              <w:bottom w:val="single" w:sz="6" w:space="0" w:color="333333"/>
              <w:right w:val="nil"/>
            </w:tcBorders>
            <w:tcMar>
              <w:top w:w="60" w:type="dxa"/>
              <w:left w:w="0" w:type="dxa"/>
              <w:bottom w:w="60" w:type="dxa"/>
              <w:right w:w="120" w:type="dxa"/>
            </w:tcMar>
            <w:vAlign w:val="center"/>
            <w:hideMark/>
          </w:tcPr>
          <w:p w:rsidR="00D41A46" w:rsidRPr="00944590" w:rsidRDefault="00D41A46" w:rsidP="005517B5">
            <w:pPr>
              <w:spacing w:after="0" w:line="240" w:lineRule="auto"/>
              <w:rPr>
                <w:rFonts w:ascii="Segoe UI" w:eastAsia="Times New Roman" w:hAnsi="Segoe UI" w:cs="Segoe UI"/>
                <w:b/>
                <w:bCs/>
                <w:color w:val="333333"/>
                <w:sz w:val="18"/>
                <w:szCs w:val="18"/>
                <w:lang w:eastAsia="ru-RU"/>
              </w:rPr>
            </w:pPr>
            <w:r w:rsidRPr="00944590">
              <w:rPr>
                <w:rFonts w:ascii="Segoe UI" w:eastAsia="Times New Roman" w:hAnsi="Segoe UI" w:cs="Segoe UI"/>
                <w:color w:val="333333"/>
                <w:sz w:val="18"/>
                <w:szCs w:val="18"/>
                <w:lang w:eastAsia="ru-RU"/>
              </w:rPr>
              <w:t>Статистики надежности элемента</w:t>
            </w:r>
          </w:p>
        </w:tc>
      </w:tr>
      <w:tr w:rsidR="00D41A46" w:rsidRPr="00944590" w:rsidTr="00965CE1">
        <w:trPr>
          <w:cantSplit/>
          <w:trHeight w:val="181"/>
          <w:tblHeader/>
          <w:tblCellSpacing w:w="15" w:type="dxa"/>
          <w:jc w:val="center"/>
        </w:trPr>
        <w:tc>
          <w:tcPr>
            <w:tcW w:w="0" w:type="auto"/>
            <w:gridSpan w:val="8"/>
            <w:tcBorders>
              <w:top w:val="nil"/>
              <w:left w:val="nil"/>
              <w:bottom w:val="nil"/>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p>
        </w:tc>
        <w:tc>
          <w:tcPr>
            <w:tcW w:w="0" w:type="auto"/>
            <w:gridSpan w:val="4"/>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Если элемент выпал</w:t>
            </w:r>
          </w:p>
        </w:tc>
      </w:tr>
      <w:tr w:rsidR="00D41A46" w:rsidRPr="00944590" w:rsidTr="00965CE1">
        <w:trPr>
          <w:cantSplit/>
          <w:trHeight w:val="181"/>
          <w:tblHeader/>
          <w:tblCellSpacing w:w="15" w:type="dxa"/>
          <w:jc w:val="center"/>
        </w:trPr>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 </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Среднее</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SD</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Корреляция элемент-остаток</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Кронбах α</w:t>
            </w:r>
          </w:p>
        </w:tc>
        <w:tc>
          <w:tcPr>
            <w:tcW w:w="0" w:type="auto"/>
            <w:gridSpan w:val="2"/>
            <w:tcBorders>
              <w:top w:val="nil"/>
              <w:left w:val="nil"/>
              <w:bottom w:val="single" w:sz="6" w:space="0" w:color="333333"/>
              <w:right w:val="nil"/>
            </w:tcBorders>
            <w:tcMar>
              <w:top w:w="60" w:type="dxa"/>
              <w:left w:w="120" w:type="dxa"/>
              <w:bottom w:w="60" w:type="dxa"/>
              <w:right w:w="120" w:type="dxa"/>
            </w:tcMar>
            <w:vAlign w:val="center"/>
            <w:hideMark/>
          </w:tcPr>
          <w:p w:rsidR="00D41A46" w:rsidRPr="00944590" w:rsidRDefault="00D41A46" w:rsidP="005517B5">
            <w:pPr>
              <w:spacing w:after="0" w:line="240" w:lineRule="auto"/>
              <w:jc w:val="center"/>
              <w:rPr>
                <w:rFonts w:ascii="Segoe UI" w:eastAsia="Times New Roman" w:hAnsi="Segoe UI" w:cs="Segoe UI"/>
                <w:b/>
                <w:bCs/>
                <w:color w:val="333333"/>
                <w:sz w:val="18"/>
                <w:szCs w:val="18"/>
                <w:lang w:eastAsia="ru-RU"/>
              </w:rPr>
            </w:pPr>
            <w:r w:rsidRPr="00944590">
              <w:rPr>
                <w:rFonts w:ascii="Segoe UI" w:eastAsia="Times New Roman" w:hAnsi="Segoe UI" w:cs="Segoe UI"/>
                <w:b/>
                <w:bCs/>
                <w:color w:val="333333"/>
                <w:sz w:val="18"/>
                <w:szCs w:val="18"/>
                <w:lang w:eastAsia="ru-RU"/>
              </w:rPr>
              <w:t>Макдональдс ω</w:t>
            </w:r>
          </w:p>
        </w:tc>
      </w:tr>
      <w:tr w:rsidR="00965CE1" w:rsidRPr="00944590" w:rsidTr="00965CE1">
        <w:trPr>
          <w:cantSplit/>
          <w:trHeight w:val="181"/>
          <w:tblCellSpacing w:w="15" w:type="dxa"/>
          <w:jc w:val="center"/>
        </w:trPr>
        <w:tc>
          <w:tcPr>
            <w:tcW w:w="0" w:type="auto"/>
            <w:tcBorders>
              <w:top w:val="nil"/>
              <w:left w:val="nil"/>
              <w:bottom w:val="nil"/>
              <w:right w:val="nil"/>
            </w:tcBorders>
            <w:tcMar>
              <w:top w:w="120" w:type="dxa"/>
              <w:left w:w="120" w:type="dxa"/>
              <w:bottom w:w="30" w:type="dxa"/>
              <w:right w:w="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Univ1</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1.75</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2.21</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0.686</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0.769</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12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0.774</w:t>
            </w:r>
          </w:p>
        </w:tc>
        <w:tc>
          <w:tcPr>
            <w:tcW w:w="0" w:type="auto"/>
            <w:tcBorders>
              <w:top w:val="nil"/>
              <w:left w:val="nil"/>
              <w:bottom w:val="nil"/>
              <w:right w:val="nil"/>
            </w:tcBorders>
            <w:tcMar>
              <w:top w:w="12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r>
      <w:tr w:rsidR="00965CE1" w:rsidRPr="00944590" w:rsidTr="00965CE1">
        <w:trPr>
          <w:cantSplit/>
          <w:trHeight w:val="181"/>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Nat1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1.28</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2.28</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0.574</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0.790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0.799</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r>
      <w:tr w:rsidR="00965CE1" w:rsidRPr="00944590" w:rsidTr="00965CE1">
        <w:trPr>
          <w:cantSplit/>
          <w:trHeight w:val="181"/>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Univ2</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2.89</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2.90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0.771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0.741</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0.753</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r>
      <w:tr w:rsidR="00965CE1" w:rsidRPr="00944590" w:rsidTr="00965CE1">
        <w:trPr>
          <w:cantSplit/>
          <w:trHeight w:val="181"/>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Nat2</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1.64</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1.66</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0.264</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0.840</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0.845</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r>
      <w:tr w:rsidR="00965CE1" w:rsidRPr="00944590" w:rsidTr="00965CE1">
        <w:trPr>
          <w:cantSplit/>
          <w:trHeight w:val="191"/>
          <w:tblCellSpacing w:w="15" w:type="dxa"/>
          <w:jc w:val="center"/>
        </w:trPr>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Univ3</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1.86</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2.75</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0.643</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0.775</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nil"/>
              <w:right w:val="nil"/>
            </w:tcBorders>
            <w:tcMar>
              <w:top w:w="30" w:type="dxa"/>
              <w:left w:w="120" w:type="dxa"/>
              <w:bottom w:w="3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0.778</w:t>
            </w:r>
          </w:p>
        </w:tc>
        <w:tc>
          <w:tcPr>
            <w:tcW w:w="0" w:type="auto"/>
            <w:tcBorders>
              <w:top w:val="nil"/>
              <w:left w:val="nil"/>
              <w:bottom w:val="nil"/>
              <w:right w:val="nil"/>
            </w:tcBorders>
            <w:tcMar>
              <w:top w:w="30" w:type="dxa"/>
              <w:left w:w="30" w:type="dxa"/>
              <w:bottom w:w="3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r>
      <w:tr w:rsidR="00965CE1" w:rsidRPr="00944590" w:rsidTr="00965CE1">
        <w:trPr>
          <w:cantSplit/>
          <w:trHeight w:val="181"/>
          <w:tblCellSpacing w:w="15" w:type="dxa"/>
          <w:jc w:val="center"/>
        </w:trPr>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Nat3</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1.97</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2.62</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0.553</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0.796</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c>
          <w:tcPr>
            <w:tcW w:w="0" w:type="auto"/>
            <w:tcBorders>
              <w:top w:val="nil"/>
              <w:left w:val="nil"/>
              <w:bottom w:val="single" w:sz="12" w:space="0" w:color="333333"/>
              <w:right w:val="nil"/>
            </w:tcBorders>
            <w:tcMar>
              <w:top w:w="30" w:type="dxa"/>
              <w:left w:w="120" w:type="dxa"/>
              <w:bottom w:w="120" w:type="dxa"/>
              <w:right w:w="0" w:type="dxa"/>
            </w:tcMar>
            <w:vAlign w:val="center"/>
            <w:hideMark/>
          </w:tcPr>
          <w:p w:rsidR="00D41A46" w:rsidRPr="00944590" w:rsidRDefault="00D41A46" w:rsidP="005517B5">
            <w:pPr>
              <w:spacing w:after="0" w:line="240" w:lineRule="auto"/>
              <w:jc w:val="right"/>
              <w:rPr>
                <w:rFonts w:ascii="Segoe UI" w:eastAsia="Times New Roman" w:hAnsi="Segoe UI" w:cs="Segoe UI"/>
                <w:color w:val="333333"/>
                <w:sz w:val="18"/>
                <w:szCs w:val="18"/>
                <w:lang w:eastAsia="ru-RU"/>
              </w:rPr>
            </w:pPr>
            <w:r w:rsidRPr="00944590">
              <w:rPr>
                <w:rFonts w:ascii="Segoe UI" w:eastAsia="Times New Roman" w:hAnsi="Segoe UI" w:cs="Segoe UI"/>
                <w:color w:val="333333"/>
                <w:sz w:val="18"/>
                <w:szCs w:val="18"/>
                <w:lang w:eastAsia="ru-RU"/>
              </w:rPr>
              <w:t>0.802</w:t>
            </w:r>
          </w:p>
        </w:tc>
        <w:tc>
          <w:tcPr>
            <w:tcW w:w="0" w:type="auto"/>
            <w:tcBorders>
              <w:top w:val="nil"/>
              <w:left w:val="nil"/>
              <w:bottom w:val="single" w:sz="12" w:space="0" w:color="333333"/>
              <w:right w:val="nil"/>
            </w:tcBorders>
            <w:tcMar>
              <w:top w:w="30" w:type="dxa"/>
              <w:left w:w="30" w:type="dxa"/>
              <w:bottom w:w="120" w:type="dxa"/>
              <w:right w:w="120" w:type="dxa"/>
            </w:tcMar>
            <w:vAlign w:val="center"/>
            <w:hideMark/>
          </w:tcPr>
          <w:p w:rsidR="00D41A46" w:rsidRPr="00944590" w:rsidRDefault="00D41A46" w:rsidP="005517B5">
            <w:pPr>
              <w:spacing w:after="0" w:line="240" w:lineRule="auto"/>
              <w:rPr>
                <w:rFonts w:ascii="Segoe UI" w:eastAsia="Times New Roman" w:hAnsi="Segoe UI" w:cs="Segoe UI"/>
                <w:color w:val="333333"/>
                <w:sz w:val="18"/>
                <w:szCs w:val="18"/>
                <w:lang w:eastAsia="ru-RU"/>
              </w:rPr>
            </w:pPr>
          </w:p>
        </w:tc>
      </w:tr>
      <w:tr w:rsidR="00D41A46" w:rsidRPr="00965CE1" w:rsidTr="00965CE1">
        <w:trPr>
          <w:cantSplit/>
          <w:trHeight w:val="714"/>
          <w:tblCellSpacing w:w="15" w:type="dxa"/>
          <w:jc w:val="center"/>
        </w:trPr>
        <w:tc>
          <w:tcPr>
            <w:tcW w:w="0" w:type="auto"/>
            <w:gridSpan w:val="12"/>
            <w:tcBorders>
              <w:top w:val="nil"/>
              <w:left w:val="nil"/>
              <w:bottom w:val="nil"/>
              <w:right w:val="nil"/>
            </w:tcBorders>
            <w:tcMar>
              <w:top w:w="90" w:type="dxa"/>
              <w:left w:w="120" w:type="dxa"/>
              <w:bottom w:w="30" w:type="dxa"/>
              <w:right w:w="120" w:type="dxa"/>
            </w:tcMar>
            <w:vAlign w:val="center"/>
            <w:hideMark/>
          </w:tcPr>
          <w:p w:rsidR="00965CE1" w:rsidRPr="00965CE1" w:rsidRDefault="00965CE1" w:rsidP="00965CE1">
            <w:pPr>
              <w:spacing w:after="0" w:line="240" w:lineRule="auto"/>
              <w:jc w:val="center"/>
              <w:rPr>
                <w:rFonts w:ascii="Times New Roman" w:eastAsia="Times New Roman" w:hAnsi="Times New Roman" w:cs="Times New Roman"/>
                <w:color w:val="333333"/>
                <w:sz w:val="28"/>
                <w:szCs w:val="28"/>
                <w:lang w:val="kk-KZ" w:eastAsia="ru-RU"/>
              </w:rPr>
            </w:pPr>
            <w:r w:rsidRPr="00965CE1">
              <w:rPr>
                <w:rFonts w:ascii="Times New Roman" w:eastAsia="Times New Roman" w:hAnsi="Times New Roman" w:cs="Times New Roman"/>
                <w:color w:val="333333"/>
                <w:sz w:val="28"/>
                <w:szCs w:val="28"/>
                <w:lang w:val="kk-KZ" w:eastAsia="ru-RU"/>
              </w:rPr>
              <w:t>11-сурет. Қосымша факторлы анализ</w:t>
            </w:r>
          </w:p>
        </w:tc>
      </w:tr>
    </w:tbl>
    <w:p w:rsidR="00965CE1" w:rsidRDefault="00965CE1"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11-суреттегі ф</w:t>
      </w:r>
      <w:r w:rsidRPr="00741D06">
        <w:rPr>
          <w:rFonts w:ascii="Times New Roman" w:hAnsi="Times New Roman" w:cs="Times New Roman"/>
          <w:sz w:val="28"/>
          <w:szCs w:val="28"/>
          <w:lang w:val="kk-KZ"/>
        </w:rPr>
        <w:t xml:space="preserve">акторлық талдау </w:t>
      </w:r>
      <w:r>
        <w:rPr>
          <w:rFonts w:ascii="Times New Roman" w:hAnsi="Times New Roman" w:cs="Times New Roman"/>
          <w:sz w:val="28"/>
          <w:szCs w:val="28"/>
          <w:lang w:val="kk-KZ"/>
        </w:rPr>
        <w:t xml:space="preserve">көрсеткіші </w:t>
      </w:r>
      <w:r w:rsidRPr="00741D06">
        <w:rPr>
          <w:rFonts w:ascii="Times New Roman" w:hAnsi="Times New Roman" w:cs="Times New Roman"/>
          <w:sz w:val="28"/>
          <w:szCs w:val="28"/>
          <w:lang w:val="kk-KZ"/>
        </w:rPr>
        <w:t>зерттеушінің екі маңызды мәселесін шешуге мүмкіндік береді: өлшеу объектісін жан-жақты талдау және кешенді түрде сипаттау. Факторлық талдаудың көмегімен бақыланатын айнымалылар арасында сызықтық статистикалық корреляцияның болуына жауап беретін факторлардың жасырын айнымалыларын анықтауға болады. Біздің зерттеулерде корреляциялық элементтерде универсалды мәтіннің статистикалық тұрғыда мәні бар екені айғақталып отыр.</w:t>
      </w:r>
      <w:r>
        <w:rPr>
          <w:rFonts w:ascii="Times New Roman" w:hAnsi="Times New Roman" w:cs="Times New Roman"/>
          <w:sz w:val="28"/>
          <w:szCs w:val="28"/>
          <w:lang w:val="kk-KZ"/>
        </w:rPr>
        <w:t xml:space="preserve"> </w:t>
      </w:r>
    </w:p>
    <w:p w:rsidR="00D41A46" w:rsidRDefault="00D41A46"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зерттеуде ұлттық және универсалды прецеденттер статистикалық анализ арқылы жүзе асырылды. Ең әуелі прецедентті мәтіндерге сапалық тұрғыда анализ жасап, кейіннен эксперимент жүргізілді. Зерттеудің нәтижелеріне </w:t>
      </w:r>
      <w:r w:rsidRPr="00534E44">
        <w:rPr>
          <w:rFonts w:ascii="Times New Roman" w:hAnsi="Times New Roman" w:cs="Times New Roman"/>
          <w:sz w:val="28"/>
          <w:szCs w:val="28"/>
          <w:lang w:val="kk-KZ"/>
        </w:rPr>
        <w:t>Jamovi</w:t>
      </w:r>
      <w:r>
        <w:rPr>
          <w:rFonts w:ascii="Times New Roman" w:hAnsi="Times New Roman" w:cs="Times New Roman"/>
          <w:sz w:val="28"/>
          <w:szCs w:val="28"/>
          <w:lang w:val="kk-KZ"/>
        </w:rPr>
        <w:t xml:space="preserve"> жүйесінің көмегімен статистикалық анализ жасалды. Бұл өз кезегінде жаңа форматтағы жұмыс болып табылады. Әрі прецеденттілік мәселесін, интектестуалдылық құбылысты жаңа қырынан тануға көмек берері сөзсіз.</w:t>
      </w:r>
    </w:p>
    <w:p w:rsidR="00D41A46" w:rsidRDefault="00D41A46"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айтқанда, </w:t>
      </w:r>
      <w:r w:rsidRPr="000F6872">
        <w:rPr>
          <w:rFonts w:ascii="Times New Roman" w:hAnsi="Times New Roman" w:cs="Times New Roman"/>
          <w:sz w:val="28"/>
          <w:szCs w:val="28"/>
          <w:lang w:val="kk-KZ"/>
        </w:rPr>
        <w:t>интертекст</w:t>
      </w:r>
      <w:r>
        <w:rPr>
          <w:rFonts w:ascii="Times New Roman" w:hAnsi="Times New Roman" w:cs="Times New Roman"/>
          <w:sz w:val="28"/>
          <w:szCs w:val="28"/>
          <w:lang w:val="kk-KZ"/>
        </w:rPr>
        <w:t>т</w:t>
      </w:r>
      <w:r w:rsidRPr="000F6872">
        <w:rPr>
          <w:rFonts w:ascii="Times New Roman" w:hAnsi="Times New Roman" w:cs="Times New Roman"/>
          <w:sz w:val="28"/>
          <w:szCs w:val="28"/>
          <w:lang w:val="kk-KZ"/>
        </w:rPr>
        <w:t>і байланыстарға негіз болатын прецедентті атаулар эксперимент жолымен зерттелді. Зерттеуде алты прецедентті атау негізінде сұрақтар құрыстырылып, респонденттерге таратылды. Зерттеудің нәтижесі көрсеткендей, оқырманның</w:t>
      </w:r>
      <w:r>
        <w:rPr>
          <w:rFonts w:ascii="Times New Roman" w:hAnsi="Times New Roman" w:cs="Times New Roman"/>
          <w:sz w:val="28"/>
          <w:szCs w:val="28"/>
          <w:lang w:val="kk-KZ"/>
        </w:rPr>
        <w:t xml:space="preserve"> белгілі бір мәтінді </w:t>
      </w:r>
      <w:r>
        <w:rPr>
          <w:rFonts w:ascii="Times New Roman" w:hAnsi="Times New Roman" w:cs="Times New Roman"/>
          <w:sz w:val="28"/>
          <w:szCs w:val="28"/>
          <w:lang w:val="kk-KZ"/>
        </w:rPr>
        <w:lastRenderedPageBreak/>
        <w:t xml:space="preserve">қабылдауы ұлтқа байланысты емес екені байқалады. Нөлдік гипотеза бойынша ұлттық прецеденттерді оқырман бірден әрі жылдам тани алады. Алайда статитикалық деректерге, анализге сүйентін болсақ, универсалды  (альтернативті болжам) прецеденттерді оқырман санасында жақсы сақталатынына көз жеткіземіз. </w:t>
      </w:r>
    </w:p>
    <w:p w:rsidR="000B14EC" w:rsidRDefault="000B14EC" w:rsidP="000B14EC">
      <w:pPr>
        <w:spacing w:after="0" w:line="240" w:lineRule="auto"/>
        <w:ind w:firstLine="454"/>
        <w:jc w:val="both"/>
        <w:rPr>
          <w:rFonts w:ascii="Times New Roman" w:hAnsi="Times New Roman" w:cs="Times New Roman"/>
          <w:sz w:val="28"/>
          <w:szCs w:val="28"/>
          <w:lang w:val="kk-KZ"/>
        </w:rPr>
      </w:pPr>
    </w:p>
    <w:p w:rsidR="00E8475C" w:rsidRDefault="00E8475C" w:rsidP="000B14EC">
      <w:pPr>
        <w:spacing w:after="0" w:line="240" w:lineRule="auto"/>
        <w:ind w:firstLine="454"/>
        <w:jc w:val="both"/>
        <w:rPr>
          <w:rFonts w:ascii="Times New Roman" w:hAnsi="Times New Roman" w:cs="Times New Roman"/>
          <w:b/>
          <w:bCs/>
          <w:color w:val="000000"/>
          <w:sz w:val="28"/>
          <w:szCs w:val="28"/>
          <w:lang w:val="kk-KZ"/>
        </w:rPr>
      </w:pPr>
    </w:p>
    <w:p w:rsidR="000B14EC" w:rsidRDefault="000B14EC" w:rsidP="000B14EC">
      <w:pPr>
        <w:spacing w:after="0" w:line="240" w:lineRule="auto"/>
        <w:ind w:firstLine="454"/>
        <w:jc w:val="both"/>
        <w:rPr>
          <w:rFonts w:ascii="Times New Roman" w:hAnsi="Times New Roman" w:cs="Times New Roman"/>
          <w:b/>
          <w:color w:val="000000"/>
          <w:sz w:val="28"/>
          <w:szCs w:val="28"/>
          <w:lang w:val="kk-KZ"/>
        </w:rPr>
      </w:pPr>
      <w:r w:rsidRPr="009F6C3C">
        <w:rPr>
          <w:rFonts w:ascii="Times New Roman" w:hAnsi="Times New Roman" w:cs="Times New Roman"/>
          <w:b/>
          <w:bCs/>
          <w:color w:val="000000"/>
          <w:sz w:val="28"/>
          <w:szCs w:val="28"/>
          <w:lang w:val="kk-KZ"/>
        </w:rPr>
        <w:t xml:space="preserve">3.2 </w:t>
      </w:r>
      <w:r w:rsidRPr="009F6C3C">
        <w:rPr>
          <w:rFonts w:ascii="Times New Roman" w:hAnsi="Times New Roman" w:cs="Times New Roman"/>
          <w:b/>
          <w:color w:val="000000"/>
          <w:sz w:val="28"/>
          <w:szCs w:val="28"/>
          <w:lang w:val="kk-KZ"/>
        </w:rPr>
        <w:t>«Қазақ әдебиетіндегі тарихи дискурс» пәнін оқытуд</w:t>
      </w:r>
      <w:r>
        <w:rPr>
          <w:rFonts w:ascii="Times New Roman" w:hAnsi="Times New Roman" w:cs="Times New Roman"/>
          <w:b/>
          <w:color w:val="000000"/>
          <w:sz w:val="28"/>
          <w:szCs w:val="28"/>
          <w:lang w:val="kk-KZ"/>
        </w:rPr>
        <w:t>ағы интербелсенді әдістер</w:t>
      </w:r>
    </w:p>
    <w:p w:rsidR="000B14EC" w:rsidRDefault="000B14EC" w:rsidP="000B14EC">
      <w:pPr>
        <w:spacing w:after="0" w:line="240" w:lineRule="auto"/>
        <w:ind w:firstLine="454"/>
        <w:jc w:val="both"/>
        <w:rPr>
          <w:rFonts w:ascii="Times New Roman" w:hAnsi="Times New Roman" w:cs="Times New Roman"/>
          <w:b/>
          <w:color w:val="000000"/>
          <w:sz w:val="28"/>
          <w:szCs w:val="28"/>
          <w:lang w:val="kk-KZ"/>
        </w:rPr>
      </w:pPr>
    </w:p>
    <w:p w:rsidR="000B14EC" w:rsidRDefault="000B14EC" w:rsidP="000B14EC">
      <w:pPr>
        <w:spacing w:after="0" w:line="240" w:lineRule="auto"/>
        <w:ind w:firstLine="454"/>
        <w:jc w:val="both"/>
        <w:rPr>
          <w:rFonts w:ascii="Times New Roman" w:hAnsi="Times New Roman" w:cs="Times New Roman"/>
          <w:b/>
          <w:color w:val="000000"/>
          <w:sz w:val="28"/>
          <w:szCs w:val="28"/>
          <w:lang w:val="kk-KZ"/>
        </w:rPr>
      </w:pP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Тәуелсіздік алғалы Қазақстандағы білім беру жүйесінде көптеген реформалар жүргізілгені баршамызға аян. Бұл білім беру үдерісінің үздіксіз дамуының бірден бір көрінісі. Қазақстан Республикасы</w:t>
      </w:r>
      <w:r w:rsidR="00416AFC">
        <w:rPr>
          <w:rFonts w:ascii="Times New Roman" w:hAnsi="Times New Roman" w:cs="Times New Roman"/>
          <w:color w:val="000000"/>
          <w:sz w:val="28"/>
          <w:szCs w:val="28"/>
          <w:lang w:val="kk-KZ"/>
        </w:rPr>
        <w:t>ның Білім туралы  з</w:t>
      </w:r>
      <w:r>
        <w:rPr>
          <w:rFonts w:ascii="Times New Roman" w:hAnsi="Times New Roman" w:cs="Times New Roman"/>
          <w:color w:val="000000"/>
          <w:sz w:val="28"/>
          <w:szCs w:val="28"/>
          <w:lang w:val="kk-KZ"/>
        </w:rPr>
        <w:t>аңында білім берудің деңгейлері (жеті деңгей) көрсетілген болатын. Заңның үшінші бабында б</w:t>
      </w:r>
      <w:r w:rsidR="00F4490C">
        <w:rPr>
          <w:rFonts w:ascii="Times New Roman" w:hAnsi="Times New Roman" w:cs="Times New Roman"/>
          <w:color w:val="000000"/>
          <w:sz w:val="28"/>
          <w:szCs w:val="28"/>
          <w:lang w:val="kk-KZ"/>
        </w:rPr>
        <w:t>ілім берудегі</w:t>
      </w:r>
      <w:r w:rsidRPr="00FB289E">
        <w:rPr>
          <w:rFonts w:ascii="Times New Roman" w:hAnsi="Times New Roman" w:cs="Times New Roman"/>
          <w:color w:val="000000"/>
          <w:sz w:val="28"/>
          <w:szCs w:val="28"/>
          <w:lang w:val="kk-KZ"/>
        </w:rPr>
        <w:t xml:space="preserve"> мемлекеттік саясат </w:t>
      </w:r>
      <w:r w:rsidR="00F4490C">
        <w:rPr>
          <w:rFonts w:ascii="Times New Roman" w:hAnsi="Times New Roman" w:cs="Times New Roman"/>
          <w:color w:val="000000"/>
          <w:sz w:val="28"/>
          <w:szCs w:val="28"/>
          <w:lang w:val="kk-KZ"/>
        </w:rPr>
        <w:t xml:space="preserve">ұстанымдары </w:t>
      </w:r>
      <w:r>
        <w:rPr>
          <w:rFonts w:ascii="Times New Roman" w:hAnsi="Times New Roman" w:cs="Times New Roman"/>
          <w:color w:val="000000"/>
          <w:sz w:val="28"/>
          <w:szCs w:val="28"/>
          <w:lang w:val="kk-KZ"/>
        </w:rPr>
        <w:t xml:space="preserve">берілген. Мұнда </w:t>
      </w:r>
      <w:r w:rsidR="00416AFC">
        <w:rPr>
          <w:rFonts w:ascii="Times New Roman" w:hAnsi="Times New Roman" w:cs="Times New Roman"/>
          <w:color w:val="000000"/>
          <w:sz w:val="28"/>
          <w:szCs w:val="28"/>
          <w:lang w:val="kk-KZ"/>
        </w:rPr>
        <w:t>«</w:t>
      </w:r>
      <w:r w:rsidRPr="00FB289E">
        <w:rPr>
          <w:rFonts w:ascii="Times New Roman" w:hAnsi="Times New Roman" w:cs="Times New Roman"/>
          <w:color w:val="000000"/>
          <w:sz w:val="28"/>
          <w:szCs w:val="28"/>
          <w:lang w:val="kk-KZ"/>
        </w:rPr>
        <w:t>сапалы білім алуға құқықтарының теңдігі</w:t>
      </w:r>
      <w:r>
        <w:rPr>
          <w:rFonts w:ascii="Times New Roman" w:hAnsi="Times New Roman" w:cs="Times New Roman"/>
          <w:color w:val="000000"/>
          <w:sz w:val="28"/>
          <w:szCs w:val="28"/>
          <w:lang w:val="kk-KZ"/>
        </w:rPr>
        <w:t>»</w:t>
      </w:r>
      <w:r w:rsidRPr="00FB289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FB289E">
        <w:rPr>
          <w:rFonts w:ascii="Times New Roman" w:hAnsi="Times New Roman" w:cs="Times New Roman"/>
          <w:color w:val="000000"/>
          <w:sz w:val="28"/>
          <w:szCs w:val="28"/>
          <w:lang w:val="kk-KZ"/>
        </w:rPr>
        <w:t>білім беру жүйесін дамытудың басымдығы</w:t>
      </w:r>
      <w:r>
        <w:rPr>
          <w:rFonts w:ascii="Times New Roman" w:hAnsi="Times New Roman" w:cs="Times New Roman"/>
          <w:color w:val="000000"/>
          <w:sz w:val="28"/>
          <w:szCs w:val="28"/>
          <w:lang w:val="kk-KZ"/>
        </w:rPr>
        <w:t>»</w:t>
      </w:r>
      <w:r w:rsidRPr="00FB289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FB289E">
        <w:rPr>
          <w:rFonts w:ascii="Times New Roman" w:hAnsi="Times New Roman" w:cs="Times New Roman"/>
          <w:color w:val="000000"/>
          <w:sz w:val="28"/>
          <w:szCs w:val="28"/>
          <w:lang w:val="kk-KZ"/>
        </w:rPr>
        <w:t>әрбір адамның зияткерлік дамуы, психикалық-физиологиялық және жеке ерекшеліктері</w:t>
      </w:r>
      <w:r w:rsidR="00760B21">
        <w:rPr>
          <w:rFonts w:ascii="Times New Roman" w:hAnsi="Times New Roman" w:cs="Times New Roman"/>
          <w:color w:val="000000"/>
          <w:sz w:val="28"/>
          <w:szCs w:val="28"/>
          <w:lang w:val="kk-KZ"/>
        </w:rPr>
        <w:t>»</w:t>
      </w:r>
      <w:r w:rsidRPr="00FB289E">
        <w:rPr>
          <w:rFonts w:ascii="Times New Roman" w:hAnsi="Times New Roman" w:cs="Times New Roman"/>
          <w:color w:val="000000"/>
          <w:sz w:val="28"/>
          <w:szCs w:val="28"/>
          <w:lang w:val="kk-KZ"/>
        </w:rPr>
        <w:t xml:space="preserve"> ескеріле отырып, халықтың барлық деңгейдегі білімге қолжетімділігі</w:t>
      </w:r>
      <w:r>
        <w:rPr>
          <w:rFonts w:ascii="Times New Roman" w:hAnsi="Times New Roman" w:cs="Times New Roman"/>
          <w:color w:val="000000"/>
          <w:sz w:val="28"/>
          <w:szCs w:val="28"/>
          <w:lang w:val="kk-KZ"/>
        </w:rPr>
        <w:t xml:space="preserve"> көзделген [206]. </w:t>
      </w:r>
    </w:p>
    <w:p w:rsidR="000B14EC" w:rsidRPr="004301B8"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Білім берудің әр деңгейінде оқу-тәрбие процессі әртүрлі ұйымдастырылады. Мәселен, жоғары оқу орны (бұдан әрі – ЖОО) жүзеге асыратын қызметтің негізі түрі білім берумен қатар, ғылыми, ғылыми-техникалық және инновациялық қызметтерді де қоса атқарады. </w:t>
      </w:r>
      <w:r w:rsidRPr="00AD0981">
        <w:rPr>
          <w:rFonts w:ascii="Times New Roman" w:hAnsi="Times New Roman" w:cs="Times New Roman"/>
          <w:color w:val="000000"/>
          <w:sz w:val="28"/>
          <w:szCs w:val="28"/>
          <w:lang w:val="kk-KZ"/>
        </w:rPr>
        <w:t xml:space="preserve">Білім </w:t>
      </w:r>
      <w:r w:rsidR="00087223">
        <w:rPr>
          <w:rFonts w:ascii="Times New Roman" w:hAnsi="Times New Roman" w:cs="Times New Roman"/>
          <w:color w:val="000000"/>
          <w:sz w:val="28"/>
          <w:szCs w:val="28"/>
          <w:lang w:val="kk-KZ"/>
        </w:rPr>
        <w:t>және</w:t>
      </w:r>
      <w:r w:rsidRPr="00AD0981">
        <w:rPr>
          <w:rFonts w:ascii="Times New Roman" w:hAnsi="Times New Roman" w:cs="Times New Roman"/>
          <w:color w:val="000000"/>
          <w:sz w:val="28"/>
          <w:szCs w:val="28"/>
          <w:lang w:val="kk-KZ"/>
        </w:rPr>
        <w:t xml:space="preserve"> ғылымды интеграциялау, оқу-тәрбие процесін қамтамасыз ету және жетілдіру, оқытудың жаңа технологияларын әзірлеу және енгізу, білім беру ұйымдарында және тиісті инфрақұрылымда педагогтердің біліктілігін арттыруды қамтамасыз ету мақсатында оқу-әдістемелік және ғылыми-әдістемелік жұмыс жүзеге асырылады</w:t>
      </w:r>
      <w:r>
        <w:rPr>
          <w:rFonts w:ascii="Times New Roman" w:hAnsi="Times New Roman" w:cs="Times New Roman"/>
          <w:color w:val="000000"/>
          <w:sz w:val="28"/>
          <w:szCs w:val="28"/>
          <w:lang w:val="kk-KZ"/>
        </w:rPr>
        <w:t xml:space="preserve"> [206, </w:t>
      </w:r>
      <w:r w:rsidRPr="00DC3AEA">
        <w:rPr>
          <w:rFonts w:ascii="Times New Roman" w:hAnsi="Times New Roman" w:cs="Times New Roman"/>
          <w:color w:val="000000"/>
          <w:sz w:val="28"/>
          <w:szCs w:val="28"/>
          <w:lang w:val="kk-KZ"/>
        </w:rPr>
        <w:t>29-1</w:t>
      </w:r>
      <w:r>
        <w:rPr>
          <w:rFonts w:ascii="Times New Roman" w:hAnsi="Times New Roman" w:cs="Times New Roman"/>
          <w:color w:val="000000"/>
          <w:sz w:val="28"/>
          <w:szCs w:val="28"/>
          <w:lang w:val="kk-KZ"/>
        </w:rPr>
        <w:t>]</w:t>
      </w:r>
      <w:r w:rsidRPr="00AD0981">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Демек ЖОО оқытушысы ғылыммен ғана айналысып қоймай, инновациялық технологияларды да қолдана білуі керек, керек болса жаңа оқыту технологияларын ұсынуы қажет деген сөз. Жаһандық бәсекеге қабілетті маман даярлау үшін әрбір білім беру бағдарламасындағы әр пәннің жүйелі, сапалы, инновациялық технологияларды қолдана отырып, жете меңгерілуі тиіс. Ол үшін әрине, ең алдымен, білім алушының қызығушылығын оята білу маңызды.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Білім берудегі маңызды іс-әрекет – оқыту. Оқыту процессі білім алу, дағдылар, тәсілдер, ұстанымдар, көзқарастар мен мінез-құлықты қалыптастыру, жетілдіру деген сынды күрделі әрі жан-жақты құбылыс. Әдетте, оқыту теориясы мен білім беру бір-бірімен мәндес сынды көрінгенімен олардың өзіндік айырым белгілері барын ғалымдарымыз айтып келеді. Дегенмен біз бұларды мүлдем бөліп тастай алмаймыз. Себебі оқыту теориясында негізделген концепциялар</w:t>
      </w:r>
      <w:r w:rsidR="004468A6">
        <w:rPr>
          <w:rFonts w:ascii="Times New Roman" w:hAnsi="Times New Roman" w:cs="Times New Roman"/>
          <w:color w:val="000000"/>
          <w:sz w:val="28"/>
          <w:szCs w:val="28"/>
          <w:lang w:val="kk-KZ"/>
        </w:rPr>
        <w:t xml:space="preserve"> білім беру үдерісінде пайдаланылады. </w:t>
      </w:r>
      <w:r>
        <w:rPr>
          <w:rFonts w:ascii="Times New Roman" w:hAnsi="Times New Roman" w:cs="Times New Roman"/>
          <w:color w:val="000000"/>
          <w:sz w:val="28"/>
          <w:szCs w:val="28"/>
          <w:lang w:val="kk-KZ"/>
        </w:rPr>
        <w:t xml:space="preserve">Мысалы, </w:t>
      </w:r>
      <w:r w:rsidR="00A84541">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оқыту материалдарының бірізділігі білім алушылардың танымы мен есте сақтау қабілетіне ықпал етсе, ал бұл құрылымдардың әрі қарай дамуы, өз кезегінде, мұғалімдердің кейігі іс-әрекетіне әсер етеді. Өздерінің үйрету әдістері </w:t>
      </w:r>
      <w:r>
        <w:rPr>
          <w:rFonts w:ascii="Times New Roman" w:hAnsi="Times New Roman" w:cs="Times New Roman"/>
          <w:color w:val="000000"/>
          <w:sz w:val="28"/>
          <w:szCs w:val="28"/>
          <w:lang w:val="kk-KZ"/>
        </w:rPr>
        <w:lastRenderedPageBreak/>
        <w:t>оқушыларға түсінікті емес екенін сезген мұғалімдер басқа әдіс таңдап алады. Ал егер оқушы өзіне берген материалды жақсы түсінсе, мұғалім сол әдісті қолдануды әрі қарай жалғастыра береді</w:t>
      </w:r>
      <w:r w:rsidR="00A84541">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207,</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38</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xml:space="preserve">]. Мұнан оқыту теорияларының білім беру </w:t>
      </w:r>
      <w:r w:rsidRPr="00E96012">
        <w:rPr>
          <w:rFonts w:ascii="Times New Roman" w:hAnsi="Times New Roman" w:cs="Times New Roman"/>
          <w:color w:val="000000"/>
          <w:sz w:val="28"/>
          <w:szCs w:val="28"/>
          <w:lang w:val="kk-KZ"/>
        </w:rPr>
        <w:t>үдерісіне</w:t>
      </w:r>
      <w:r>
        <w:rPr>
          <w:rFonts w:ascii="Times New Roman" w:hAnsi="Times New Roman" w:cs="Times New Roman"/>
          <w:color w:val="000000"/>
          <w:sz w:val="28"/>
          <w:szCs w:val="28"/>
          <w:lang w:val="kk-KZ"/>
        </w:rPr>
        <w:t xml:space="preserve"> бейімделіп, өзгеріп отыратындығын байқаймыз. Оқытудың теориясына мән беріп, зерттеп, зерделеп алмай білім берудің негізі болмайды. Зерттеу нәтижелері білім беруді дамыта түспесе, кемітпейді. Білім беру ісінде зерттеулердегі оң қорытындыларға ие болған әдіс-тәсілдерді пайдалану оқытушы үшін әрдайым жемісті болады. Оқытудағы инновациялық технологияларға, қазіргі заманғы оқыту түріне ойыспас бұрын негізгі нысанамыз қазақ әдебиетіндегі тарихи дискурсты оқыту болғандықтан, қазақ әдебиетіндегі оқыту әдістемесіне қысқаша тоқталып өтуді жөн көреміз. </w:t>
      </w:r>
    </w:p>
    <w:p w:rsidR="000B14EC" w:rsidRDefault="0012702E" w:rsidP="0012702E">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Әдебиетті оқыту арқылы білім алушылар бойында өз халқына деген сүйіспеншілікті қалыптастыруға болатындығы жөнінде </w:t>
      </w:r>
      <w:r w:rsidR="000B14EC">
        <w:rPr>
          <w:rFonts w:ascii="Times New Roman" w:hAnsi="Times New Roman" w:cs="Times New Roman"/>
          <w:color w:val="000000"/>
          <w:sz w:val="28"/>
          <w:szCs w:val="28"/>
          <w:lang w:val="kk-KZ"/>
        </w:rPr>
        <w:t>ұлағатты ұстаз Қанипа Бітібаева</w:t>
      </w:r>
      <w:r>
        <w:rPr>
          <w:rFonts w:ascii="Times New Roman" w:hAnsi="Times New Roman" w:cs="Times New Roman"/>
          <w:color w:val="000000"/>
          <w:sz w:val="28"/>
          <w:szCs w:val="28"/>
          <w:lang w:val="kk-KZ"/>
        </w:rPr>
        <w:t xml:space="preserve"> айтып өткен болатын</w:t>
      </w:r>
      <w:r w:rsidR="000B14EC">
        <w:rPr>
          <w:rFonts w:ascii="Times New Roman" w:hAnsi="Times New Roman" w:cs="Times New Roman"/>
          <w:color w:val="000000"/>
          <w:sz w:val="28"/>
          <w:szCs w:val="28"/>
          <w:lang w:val="kk-KZ"/>
        </w:rPr>
        <w:t xml:space="preserve"> [</w:t>
      </w:r>
      <w:r w:rsidR="000B14EC" w:rsidRPr="00DC3AEA">
        <w:rPr>
          <w:rFonts w:ascii="Times New Roman" w:hAnsi="Times New Roman" w:cs="Times New Roman"/>
          <w:color w:val="000000"/>
          <w:sz w:val="28"/>
          <w:szCs w:val="28"/>
          <w:lang w:val="kk-KZ"/>
        </w:rPr>
        <w:t>208, 9</w:t>
      </w:r>
      <w:r w:rsidR="008B71EF">
        <w:rPr>
          <w:rFonts w:ascii="Times New Roman" w:hAnsi="Times New Roman" w:cs="Times New Roman"/>
          <w:color w:val="000000"/>
          <w:sz w:val="28"/>
          <w:szCs w:val="28"/>
          <w:lang w:val="kk-KZ"/>
        </w:rPr>
        <w:t xml:space="preserve"> б.</w:t>
      </w:r>
      <w:r w:rsidR="000B14EC">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Қазақ әдебиетін оқыту әдістемесі Ы.Алтынсариннің еңбектерінен басталып, ХХ ғасырда А.Байтұрсынұлы («Қазақ» газетінде жарияланған оқытуға байланысты мақалалары), Ә.Қоңыратбаев, Ә.Көшімбаев, Т.Ақшолақов, Қ.Бітібаеваның еңбектерімен ХХІ ғасырға жалғасып, бүгінде Т.Қ.Жұмажанова, Ж.А.Рүстемова, Б.Д.Жұмақаева сынды т.б. ғалымдардың еңбектерімен жаңарып, толығу үстінде.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Бүгінгі білім беру үрдісі түбегейлі өзгерген. Ол жөнінде академик Ф.Ш.Оразбаева мынадай пікір білдіреді: Қазіргі таңда қоғам мен техниканың ғарыштап дамуына байланысты адамның да сана-сезімі өзгерді. Олардың мақсаттары да, құндылықтары да, табынатын идеялары да бұрынғыдан әлдеқайда өзгерген. ...Әр мұғалімнің педагогикалық ойлау қабілеті ғылыми түрде қалыптасуы тиіс. Адам өзінің шығармашылық өзгерушілік қызметі арқылы адамдармен қарым-қатынас жасайды және ойлау қабілеті зор жеке тұлға болып қалыптасуы үшін күресуі керек. Көп білу үшін көп оқу, оны зердеге тоқу, «интернет» жүйесін меңгеру қажеттілігі туындайды [</w:t>
      </w:r>
      <w:r w:rsidRPr="00DC3AEA">
        <w:rPr>
          <w:rFonts w:ascii="Times New Roman" w:hAnsi="Times New Roman" w:cs="Times New Roman"/>
          <w:color w:val="000000"/>
          <w:sz w:val="28"/>
          <w:szCs w:val="28"/>
          <w:lang w:val="kk-KZ"/>
        </w:rPr>
        <w:t>209,</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7</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Қазақ әдебиетін оқыту әдістемесінде сабақ түрлері сөз болғанда Қанипа Бітібаева ұсынған сабақ</w:t>
      </w:r>
      <w:r w:rsidR="0012702E">
        <w:rPr>
          <w:rFonts w:ascii="Times New Roman" w:hAnsi="Times New Roman" w:cs="Times New Roman"/>
          <w:color w:val="000000"/>
          <w:sz w:val="28"/>
          <w:szCs w:val="28"/>
          <w:lang w:val="kk-KZ"/>
        </w:rPr>
        <w:t xml:space="preserve"> оқытудың</w:t>
      </w:r>
      <w:r>
        <w:rPr>
          <w:rFonts w:ascii="Times New Roman" w:hAnsi="Times New Roman" w:cs="Times New Roman"/>
          <w:color w:val="000000"/>
          <w:sz w:val="28"/>
          <w:szCs w:val="28"/>
          <w:lang w:val="kk-KZ"/>
        </w:rPr>
        <w:t xml:space="preserve"> дәстүрден тыс 25 түрі аталады</w:t>
      </w:r>
      <w:r w:rsidR="0012702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r w:rsidRPr="00DC3AEA">
        <w:rPr>
          <w:rFonts w:ascii="Times New Roman" w:hAnsi="Times New Roman" w:cs="Times New Roman"/>
          <w:color w:val="000000"/>
          <w:sz w:val="28"/>
          <w:szCs w:val="28"/>
          <w:lang w:val="kk-KZ"/>
        </w:rPr>
        <w:t>208,</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264</w:t>
      </w:r>
      <w:r w:rsidR="008B71EF">
        <w:rPr>
          <w:rFonts w:ascii="Times New Roman" w:hAnsi="Times New Roman" w:cs="Times New Roman"/>
          <w:color w:val="000000"/>
          <w:sz w:val="28"/>
          <w:szCs w:val="28"/>
          <w:lang w:val="kk-KZ"/>
        </w:rPr>
        <w:t xml:space="preserve"> б.</w:t>
      </w:r>
      <w:r w:rsidRPr="00DC3AEA">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Әдіскер ұстаздың атап көрсеткен сабақ түрлерін кез келген сабақта қолдана беру тиімсіз. Ол жөнінде ф.ғ.к., әдіскер ұстаз Ж.А.Рүстемова</w:t>
      </w:r>
      <w:r w:rsidR="00BD1CE9">
        <w:rPr>
          <w:rFonts w:ascii="Times New Roman" w:hAnsi="Times New Roman" w:cs="Times New Roman"/>
          <w:color w:val="000000"/>
          <w:sz w:val="28"/>
          <w:szCs w:val="28"/>
          <w:lang w:val="kk-KZ"/>
        </w:rPr>
        <w:t xml:space="preserve"> «Қазақ әдебиетін оқыту әдістемесі» оқулығында тоқталған </w:t>
      </w:r>
      <w:r>
        <w:rPr>
          <w:rFonts w:ascii="Times New Roman" w:hAnsi="Times New Roman" w:cs="Times New Roman"/>
          <w:color w:val="000000"/>
          <w:sz w:val="28"/>
          <w:szCs w:val="28"/>
          <w:lang w:val="kk-KZ"/>
        </w:rPr>
        <w:t>[</w:t>
      </w:r>
      <w:r w:rsidRPr="00DC3AEA">
        <w:rPr>
          <w:rFonts w:ascii="Times New Roman" w:hAnsi="Times New Roman" w:cs="Times New Roman"/>
          <w:color w:val="000000"/>
          <w:sz w:val="28"/>
          <w:szCs w:val="28"/>
          <w:lang w:val="kk-KZ"/>
        </w:rPr>
        <w:t>210,</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36</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Ендеше диссертациялық зерттеу жұмысының негізгі нәтижелерінің бірі ретінде жоғары оқу орнында «6</w:t>
      </w:r>
      <w:r w:rsidRPr="00BE16D2">
        <w:rPr>
          <w:rFonts w:ascii="Times New Roman" w:hAnsi="Times New Roman" w:cs="Times New Roman"/>
          <w:color w:val="000000"/>
          <w:sz w:val="28"/>
          <w:szCs w:val="28"/>
          <w:lang w:val="kk-KZ"/>
        </w:rPr>
        <w:t xml:space="preserve">B01701 </w:t>
      </w:r>
      <w:r>
        <w:rPr>
          <w:rFonts w:ascii="Times New Roman" w:hAnsi="Times New Roman" w:cs="Times New Roman"/>
          <w:color w:val="000000"/>
          <w:sz w:val="28"/>
          <w:szCs w:val="28"/>
          <w:lang w:val="kk-KZ"/>
        </w:rPr>
        <w:t>–</w:t>
      </w:r>
      <w:r w:rsidRPr="00BE16D2">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Қазақ тілі мен әдебиеті» білім беру бағдарламасы білім алушылары үшін қазіргі қазақ прозасындағы тарихи дискурсты меңгертудегі әдіс-тәсілдерді сөз етпес бұрын «Қазіргі қазақ әдебиетіндегі тарихи дискурс» атты элективті курстың мазмұнымен таныстырып өтуді орынды деп есептейміз.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«Қазіргі қазақ әдебиетіндегі тарихи дискурс» курс силлабусы қосымшада берілген</w:t>
      </w:r>
      <w:r w:rsidR="00A346A6">
        <w:rPr>
          <w:rFonts w:ascii="Times New Roman" w:hAnsi="Times New Roman" w:cs="Times New Roman"/>
          <w:color w:val="000000"/>
          <w:sz w:val="28"/>
          <w:szCs w:val="28"/>
          <w:lang w:val="kk-KZ"/>
        </w:rPr>
        <w:t xml:space="preserve"> (Қосымша Ә)</w:t>
      </w:r>
      <w:r>
        <w:rPr>
          <w:rFonts w:ascii="Times New Roman" w:hAnsi="Times New Roman" w:cs="Times New Roman"/>
          <w:color w:val="000000"/>
          <w:sz w:val="28"/>
          <w:szCs w:val="28"/>
          <w:lang w:val="kk-KZ"/>
        </w:rPr>
        <w:t>. Элективті курс силлабусы к</w:t>
      </w:r>
      <w:r w:rsidRPr="003F6CA7">
        <w:rPr>
          <w:rFonts w:ascii="Times New Roman" w:hAnsi="Times New Roman" w:cs="Times New Roman"/>
          <w:sz w:val="28"/>
          <w:szCs w:val="28"/>
          <w:lang w:val="kk-KZ"/>
        </w:rPr>
        <w:t>редиттік оқыту технологиясы бойынша оқу үдерісін ұйымдастыру ережесін</w:t>
      </w:r>
      <w:r>
        <w:rPr>
          <w:rFonts w:ascii="Times New Roman" w:hAnsi="Times New Roman" w:cs="Times New Roman"/>
          <w:sz w:val="28"/>
          <w:szCs w:val="28"/>
          <w:lang w:val="kk-KZ"/>
        </w:rPr>
        <w:t xml:space="preserve">е сай әзірленді [211]. Сондай-ақ </w:t>
      </w:r>
      <w:r w:rsidRPr="00EE3B08">
        <w:rPr>
          <w:rFonts w:ascii="Times New Roman" w:hAnsi="Times New Roman" w:cs="Times New Roman"/>
          <w:sz w:val="28"/>
          <w:szCs w:val="28"/>
          <w:lang w:val="kk-KZ"/>
        </w:rPr>
        <w:t>Қазақстан Республикасы Ғылым және жоғары білім министр</w:t>
      </w:r>
      <w:r w:rsidR="00B35555">
        <w:rPr>
          <w:rFonts w:ascii="Times New Roman" w:hAnsi="Times New Roman" w:cs="Times New Roman"/>
          <w:sz w:val="28"/>
          <w:szCs w:val="28"/>
          <w:lang w:val="kk-KZ"/>
        </w:rPr>
        <w:t xml:space="preserve">лігінің </w:t>
      </w:r>
      <w:r>
        <w:rPr>
          <w:rFonts w:ascii="Times New Roman" w:hAnsi="Times New Roman" w:cs="Times New Roman"/>
          <w:sz w:val="28"/>
          <w:szCs w:val="28"/>
          <w:lang w:val="kk-KZ"/>
        </w:rPr>
        <w:t>ж</w:t>
      </w:r>
      <w:r w:rsidRPr="00EE3B08">
        <w:rPr>
          <w:rFonts w:ascii="Times New Roman" w:hAnsi="Times New Roman" w:cs="Times New Roman"/>
          <w:sz w:val="28"/>
          <w:szCs w:val="28"/>
          <w:lang w:val="kk-KZ"/>
        </w:rPr>
        <w:t>оғары және жоғары оқу орнынан кейінгі білім берудің мемлекеттік жалпыға міндетті стандарттарын бекіту туралы</w:t>
      </w:r>
      <w:r>
        <w:rPr>
          <w:rFonts w:ascii="Times New Roman" w:hAnsi="Times New Roman" w:cs="Times New Roman"/>
          <w:sz w:val="28"/>
          <w:szCs w:val="28"/>
          <w:lang w:val="kk-KZ"/>
        </w:rPr>
        <w:t xml:space="preserve"> бұйрығы [212] мен</w:t>
      </w:r>
      <w:r w:rsidRPr="00EE3B08">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w:t>
      </w:r>
      <w:r w:rsidR="00B35555">
        <w:rPr>
          <w:rFonts w:ascii="Times New Roman" w:hAnsi="Times New Roman" w:cs="Times New Roman"/>
          <w:sz w:val="28"/>
          <w:szCs w:val="28"/>
          <w:lang w:val="kk-KZ"/>
        </w:rPr>
        <w:t>қ</w:t>
      </w:r>
      <w:r>
        <w:rPr>
          <w:rFonts w:ascii="Times New Roman" w:hAnsi="Times New Roman" w:cs="Times New Roman"/>
          <w:sz w:val="28"/>
          <w:szCs w:val="28"/>
          <w:lang w:val="kk-KZ"/>
        </w:rPr>
        <w:t>азақ тілі мен әдебиеті» мамандығының типтік оқу бағдарламасы басшылыққа алынды [213].</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Курс 15 аптаға жоспарланған. Силлабуста дәріс, семинар, СОӨЖ, СӨЖ, реферат және курстық жұмыс тақырыптары қамтылған.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A25864">
        <w:rPr>
          <w:rFonts w:ascii="Times New Roman" w:hAnsi="Times New Roman" w:cs="Times New Roman"/>
          <w:i/>
          <w:color w:val="000000"/>
          <w:sz w:val="28"/>
          <w:szCs w:val="28"/>
          <w:lang w:val="kk-KZ"/>
        </w:rPr>
        <w:t>Курстың негізі ұстанатын академиялық адалдық саясаты:</w:t>
      </w:r>
      <w:r>
        <w:rPr>
          <w:rFonts w:ascii="Times New Roman" w:hAnsi="Times New Roman" w:cs="Times New Roman"/>
          <w:color w:val="000000"/>
          <w:sz w:val="28"/>
          <w:szCs w:val="28"/>
          <w:lang w:val="kk-KZ"/>
        </w:rPr>
        <w:t xml:space="preserve"> </w:t>
      </w:r>
      <w:r w:rsidRPr="00A25864">
        <w:rPr>
          <w:rFonts w:ascii="Times New Roman" w:hAnsi="Times New Roman" w:cs="Times New Roman"/>
          <w:color w:val="000000"/>
          <w:sz w:val="28"/>
          <w:szCs w:val="28"/>
          <w:lang w:val="kk-KZ"/>
        </w:rPr>
        <w:t>Аталған оқу курсы Е.А. Бөкетов атындағы Қарағанды университетінің Академиялық саясат талаптарына сәйкес ұйымдастырылған. Академиялық талаптарды орындамаған және сабаққа қатысуы төмен болған жағдайда ықтимал салдарларға назар аудару ұсынылады. Осы пәнді оқу барысында оқытушы мен білім алушылар университетте қабылданған Академиялық адалдық ережелерін ұстан</w:t>
      </w:r>
      <w:r>
        <w:rPr>
          <w:rFonts w:ascii="Times New Roman" w:hAnsi="Times New Roman" w:cs="Times New Roman"/>
          <w:color w:val="000000"/>
          <w:sz w:val="28"/>
          <w:szCs w:val="28"/>
          <w:lang w:val="kk-KZ"/>
        </w:rPr>
        <w:t>ады.</w:t>
      </w:r>
      <w:r w:rsidRPr="00A25864">
        <w:rPr>
          <w:rFonts w:ascii="Times New Roman" w:hAnsi="Times New Roman" w:cs="Times New Roman"/>
          <w:color w:val="000000"/>
          <w:sz w:val="28"/>
          <w:szCs w:val="28"/>
          <w:lang w:val="kk-KZ"/>
        </w:rPr>
        <w:t xml:space="preserve"> Университеттің академиялық саясаты мен академиялық адалдық ережелеріне Е.А. Бөкетов атындағы Қарағанды университетінің сайтында  www.buketov.edu.kz, сондай-ақ білім алушылардың жеке кабинетінде еркін қол жеткізуге болады. Барлық </w:t>
      </w:r>
      <w:r>
        <w:rPr>
          <w:rFonts w:ascii="Times New Roman" w:hAnsi="Times New Roman" w:cs="Times New Roman"/>
          <w:color w:val="000000"/>
          <w:sz w:val="28"/>
          <w:szCs w:val="28"/>
          <w:lang w:val="kk-KZ"/>
        </w:rPr>
        <w:t xml:space="preserve">студенттерге </w:t>
      </w:r>
      <w:r w:rsidRPr="00A25864">
        <w:rPr>
          <w:rFonts w:ascii="Times New Roman" w:hAnsi="Times New Roman" w:cs="Times New Roman"/>
          <w:color w:val="000000"/>
          <w:sz w:val="28"/>
          <w:szCs w:val="28"/>
          <w:lang w:val="kk-KZ"/>
        </w:rPr>
        <w:t>сабақтардағы оқу тақырыптарын талқылауға тең мүмкіндіктер беріледі. Силлабуста көрсетілген оқу тақырыптары бойынша сұрақтар қоюға және жауаптар алуға құқығы бар. Оқытудың тапсырмаларын орындау кезінде оқушылардың ойлау ерекшелігі, шығармашылық көзқарасы құпталады. Барлық білім алушылардан мінез-құлық академиялық мәдениетін сақтау, бір-біріне өзара құрмет көрсету талап етіледі. Ерекше білім беру қажеттіліктері бар білім алушылар оқытуда жеке көзқарас құқығын пайдалана алады.</w:t>
      </w:r>
      <w:r>
        <w:rPr>
          <w:rFonts w:ascii="Times New Roman" w:hAnsi="Times New Roman" w:cs="Times New Roman"/>
          <w:color w:val="000000"/>
          <w:sz w:val="28"/>
          <w:szCs w:val="28"/>
          <w:lang w:val="kk-KZ"/>
        </w:rPr>
        <w:t xml:space="preserve"> </w:t>
      </w:r>
    </w:p>
    <w:p w:rsidR="000B14EC" w:rsidRPr="00DB0347"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i/>
          <w:color w:val="000000"/>
          <w:sz w:val="28"/>
          <w:szCs w:val="28"/>
          <w:lang w:val="kk-KZ"/>
        </w:rPr>
        <w:t>Курстың қысқаша сипаттамасы</w:t>
      </w:r>
      <w:r>
        <w:rPr>
          <w:rFonts w:ascii="Times New Roman" w:hAnsi="Times New Roman" w:cs="Times New Roman"/>
          <w:color w:val="000000"/>
          <w:sz w:val="28"/>
          <w:szCs w:val="28"/>
          <w:lang w:val="kk-KZ"/>
        </w:rPr>
        <w:t>: Элективті курс</w:t>
      </w:r>
      <w:r w:rsidRPr="00DB0347">
        <w:rPr>
          <w:rFonts w:ascii="Times New Roman" w:hAnsi="Times New Roman" w:cs="Times New Roman"/>
          <w:color w:val="000000"/>
          <w:sz w:val="28"/>
          <w:szCs w:val="28"/>
          <w:lang w:val="kk-KZ"/>
        </w:rPr>
        <w:t xml:space="preserve"> білім алушыларда теориялық идеялар мен білім дағдыларын қалыптастыру мақсатында оқытылады. Курста әдебиеттің қоғамдық өмірмен байланысы, көркем шығармашылықтың идеялық, танымдық, ұлттық және жалпыадамзаттық сипаттары, көркем шығарманың құрылыс-бітімі, мазмұны мен түрі, тіл ерекшеліктері, көркемдік әдістер, жанрлар, әдебиетті зерттеу әдіснамасы мен әдістемесі, көркем әдебиеттің ерекшеліктерін зерттеудің тәсілдері мәселелері қарастырылады.</w:t>
      </w:r>
    </w:p>
    <w:p w:rsidR="000B14EC" w:rsidRPr="00DB0347"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color w:val="000000"/>
          <w:sz w:val="28"/>
          <w:szCs w:val="28"/>
          <w:lang w:val="kk-KZ"/>
        </w:rPr>
        <w:t>Пәннің мақсаты: Көркем әдебиеттің болмысы мен бітімін, әдеби шығарманың сыры мен сипатын, әдеби дамудың мағынасы мен мәнін айқындау. Әдебиеттің өзіне тән ерекшелігін, оның қоғамдық қызметін, көркем шығарманы талдаудың принциптері мен методикасын, әдеби жанрлар мен оның түрлерін, өлең жүйелерін, тіл мен стиль, әдеби ағым мен көркемдік әдіс мәселелерін теориялық тұрғыдан талдай алатын маман даярлау.</w:t>
      </w:r>
    </w:p>
    <w:p w:rsidR="000B14EC" w:rsidRPr="00DB0347"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color w:val="000000"/>
          <w:sz w:val="28"/>
          <w:szCs w:val="28"/>
          <w:lang w:val="kk-KZ"/>
        </w:rPr>
        <w:t>Пәннің міндеті:</w:t>
      </w:r>
    </w:p>
    <w:p w:rsidR="000B14EC" w:rsidRPr="00DB0347"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color w:val="000000"/>
          <w:sz w:val="28"/>
          <w:szCs w:val="28"/>
          <w:lang w:val="kk-KZ"/>
        </w:rPr>
        <w:t>-</w:t>
      </w:r>
      <w:r w:rsidRPr="00DB0347">
        <w:rPr>
          <w:rFonts w:ascii="Times New Roman" w:hAnsi="Times New Roman" w:cs="Times New Roman"/>
          <w:color w:val="000000"/>
          <w:sz w:val="28"/>
          <w:szCs w:val="28"/>
          <w:lang w:val="kk-KZ"/>
        </w:rPr>
        <w:tab/>
        <w:t>әдеби үдеріске ортақ сипат-белгілерді айқындау;</w:t>
      </w:r>
    </w:p>
    <w:p w:rsidR="000B14EC" w:rsidRPr="00DB0347"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color w:val="000000"/>
          <w:sz w:val="28"/>
          <w:szCs w:val="28"/>
          <w:lang w:val="kk-KZ"/>
        </w:rPr>
        <w:t>-</w:t>
      </w:r>
      <w:r w:rsidRPr="00DB0347">
        <w:rPr>
          <w:rFonts w:ascii="Times New Roman" w:hAnsi="Times New Roman" w:cs="Times New Roman"/>
          <w:color w:val="000000"/>
          <w:sz w:val="28"/>
          <w:szCs w:val="28"/>
          <w:lang w:val="kk-KZ"/>
        </w:rPr>
        <w:tab/>
        <w:t>әдебиеттің қоғамдық өмірмен байланысын ашатын идеялық, танымдық, ұлттық және жалпыадамзаттық сипаттарын ашу;</w:t>
      </w:r>
    </w:p>
    <w:p w:rsidR="000B14EC" w:rsidRPr="00DB0347"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color w:val="000000"/>
          <w:sz w:val="28"/>
          <w:szCs w:val="28"/>
          <w:lang w:val="kk-KZ"/>
        </w:rPr>
        <w:t>-</w:t>
      </w:r>
      <w:r w:rsidRPr="00DB0347">
        <w:rPr>
          <w:rFonts w:ascii="Times New Roman" w:hAnsi="Times New Roman" w:cs="Times New Roman"/>
          <w:color w:val="000000"/>
          <w:sz w:val="28"/>
          <w:szCs w:val="28"/>
          <w:lang w:val="kk-KZ"/>
        </w:rPr>
        <w:tab/>
        <w:t>әдебиетті зертте</w:t>
      </w:r>
      <w:r>
        <w:rPr>
          <w:rFonts w:ascii="Times New Roman" w:hAnsi="Times New Roman" w:cs="Times New Roman"/>
          <w:color w:val="000000"/>
          <w:sz w:val="28"/>
          <w:szCs w:val="28"/>
          <w:lang w:val="kk-KZ"/>
        </w:rPr>
        <w:t>у</w:t>
      </w:r>
      <w:r w:rsidRPr="00DB0347">
        <w:rPr>
          <w:rFonts w:ascii="Times New Roman" w:hAnsi="Times New Roman" w:cs="Times New Roman"/>
          <w:color w:val="000000"/>
          <w:sz w:val="28"/>
          <w:szCs w:val="28"/>
          <w:lang w:val="kk-KZ"/>
        </w:rPr>
        <w:t>дің әдіснамасы мен әдістемелерін көсету;</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DB0347">
        <w:rPr>
          <w:rFonts w:ascii="Times New Roman" w:hAnsi="Times New Roman" w:cs="Times New Roman"/>
          <w:color w:val="000000"/>
          <w:sz w:val="28"/>
          <w:szCs w:val="28"/>
          <w:lang w:val="kk-KZ"/>
        </w:rPr>
        <w:t>-</w:t>
      </w:r>
      <w:r w:rsidRPr="00DB0347">
        <w:rPr>
          <w:rFonts w:ascii="Times New Roman" w:hAnsi="Times New Roman" w:cs="Times New Roman"/>
          <w:color w:val="000000"/>
          <w:sz w:val="28"/>
          <w:szCs w:val="28"/>
          <w:lang w:val="kk-KZ"/>
        </w:rPr>
        <w:tab/>
        <w:t>көркем шығарманың құрылыс бітімін, мазмұны мен түрі, тіл ерекшеліктері, әдебиетте қо</w:t>
      </w:r>
      <w:r>
        <w:rPr>
          <w:rFonts w:ascii="Times New Roman" w:hAnsi="Times New Roman" w:cs="Times New Roman"/>
          <w:color w:val="000000"/>
          <w:sz w:val="28"/>
          <w:szCs w:val="28"/>
          <w:lang w:val="kk-KZ"/>
        </w:rPr>
        <w:t xml:space="preserve">лданылатын көркемдік әдістерді дискурстық тұрғыдан </w:t>
      </w:r>
      <w:r w:rsidRPr="00DB0347">
        <w:rPr>
          <w:rFonts w:ascii="Times New Roman" w:hAnsi="Times New Roman" w:cs="Times New Roman"/>
          <w:color w:val="000000"/>
          <w:sz w:val="28"/>
          <w:szCs w:val="28"/>
          <w:lang w:val="kk-KZ"/>
        </w:rPr>
        <w:t>талдау.</w:t>
      </w:r>
    </w:p>
    <w:p w:rsidR="000B14EC" w:rsidRPr="00170766" w:rsidRDefault="000B14EC" w:rsidP="000B14EC">
      <w:pPr>
        <w:spacing w:after="0" w:line="240" w:lineRule="auto"/>
        <w:ind w:firstLine="454"/>
        <w:jc w:val="both"/>
        <w:rPr>
          <w:rFonts w:ascii="Times New Roman" w:hAnsi="Times New Roman" w:cs="Times New Roman"/>
          <w:color w:val="000000"/>
          <w:sz w:val="28"/>
          <w:szCs w:val="28"/>
          <w:lang w:val="kk-KZ"/>
        </w:rPr>
      </w:pPr>
      <w:r w:rsidRPr="00170766">
        <w:rPr>
          <w:rFonts w:ascii="Times New Roman" w:hAnsi="Times New Roman" w:cs="Times New Roman"/>
          <w:i/>
          <w:color w:val="000000"/>
          <w:sz w:val="28"/>
          <w:szCs w:val="28"/>
          <w:lang w:val="kk-KZ"/>
        </w:rPr>
        <w:t>Курстың пререквизиттері:</w:t>
      </w:r>
      <w:r>
        <w:rPr>
          <w:rFonts w:ascii="Times New Roman" w:hAnsi="Times New Roman" w:cs="Times New Roman"/>
          <w:color w:val="000000"/>
          <w:sz w:val="28"/>
          <w:szCs w:val="28"/>
          <w:lang w:val="kk-KZ"/>
        </w:rPr>
        <w:t xml:space="preserve"> </w:t>
      </w:r>
      <w:r w:rsidRPr="00170766">
        <w:rPr>
          <w:rFonts w:ascii="Times New Roman" w:hAnsi="Times New Roman" w:cs="Times New Roman"/>
          <w:color w:val="000000"/>
          <w:sz w:val="28"/>
          <w:szCs w:val="28"/>
          <w:lang w:val="kk-KZ"/>
        </w:rPr>
        <w:t xml:space="preserve">Халық ауыз әдебиеті, Әдебиеттануға кіріспе, Ежелгі және қазақ хандығы дәуіріндегі әдебиет, ХІХ ғасырдағы қазақ әдебиеті, </w:t>
      </w:r>
      <w:r w:rsidRPr="00170766">
        <w:rPr>
          <w:rFonts w:ascii="Times New Roman" w:hAnsi="Times New Roman" w:cs="Times New Roman"/>
          <w:color w:val="000000"/>
          <w:sz w:val="28"/>
          <w:szCs w:val="28"/>
          <w:lang w:val="kk-KZ"/>
        </w:rPr>
        <w:lastRenderedPageBreak/>
        <w:t>Шетел әдебиетінің тарихы, Қазақ әдебиеті сынының тарихы, ХХ ғасырдың І жартысындағы қазақ әдебиеті, ХХ ғасырдың ІІ жартысындағы қазақ әдебиеті.</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170766">
        <w:rPr>
          <w:rFonts w:ascii="Times New Roman" w:hAnsi="Times New Roman" w:cs="Times New Roman"/>
          <w:i/>
          <w:color w:val="000000"/>
          <w:sz w:val="28"/>
          <w:szCs w:val="28"/>
          <w:lang w:val="kk-KZ"/>
        </w:rPr>
        <w:t>Курстың постреквизиттері:</w:t>
      </w:r>
      <w:r>
        <w:rPr>
          <w:rFonts w:ascii="Times New Roman" w:hAnsi="Times New Roman" w:cs="Times New Roman"/>
          <w:color w:val="000000"/>
          <w:sz w:val="28"/>
          <w:szCs w:val="28"/>
          <w:lang w:val="kk-KZ"/>
        </w:rPr>
        <w:t xml:space="preserve"> </w:t>
      </w:r>
      <w:r w:rsidRPr="00170766">
        <w:rPr>
          <w:rFonts w:ascii="Times New Roman" w:hAnsi="Times New Roman" w:cs="Times New Roman"/>
          <w:color w:val="000000"/>
          <w:sz w:val="28"/>
          <w:szCs w:val="28"/>
          <w:lang w:val="kk-KZ"/>
        </w:rPr>
        <w:t>Әдебиет теориясы, Қазіргі қазақ әдебиеті.</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Курсты оқу барысында студенттер келесідей </w:t>
      </w:r>
      <w:r w:rsidRPr="00F96C71">
        <w:rPr>
          <w:rFonts w:ascii="Times New Roman" w:hAnsi="Times New Roman" w:cs="Times New Roman"/>
          <w:color w:val="000000"/>
          <w:sz w:val="28"/>
          <w:szCs w:val="28"/>
          <w:lang w:val="kk-KZ"/>
        </w:rPr>
        <w:t>мәселелерді</w:t>
      </w:r>
      <w:r>
        <w:rPr>
          <w:rFonts w:ascii="Times New Roman" w:hAnsi="Times New Roman" w:cs="Times New Roman"/>
          <w:color w:val="000000"/>
          <w:sz w:val="28"/>
          <w:szCs w:val="28"/>
          <w:lang w:val="kk-KZ"/>
        </w:rPr>
        <w:t xml:space="preserve"> біледі және түсінеді: </w:t>
      </w:r>
      <w:r w:rsidRPr="008127E7">
        <w:rPr>
          <w:rFonts w:ascii="Times New Roman" w:hAnsi="Times New Roman" w:cs="Times New Roman"/>
          <w:color w:val="000000"/>
          <w:sz w:val="28"/>
          <w:szCs w:val="28"/>
          <w:lang w:val="kk-KZ"/>
        </w:rPr>
        <w:t>Әдеби, тарихи дискурс табиғатын, дискурстық талдау тәсілдерін біледі және меңгереді. Әдеби-теориялық ой-пікірдің қалыптасу кезеңдері туралы зерттеу еңбектердегі тұжырым мен қорытындыларды қазіргі кездегі ғылыми көзқарастармен ұштастырады.</w:t>
      </w:r>
      <w:r>
        <w:rPr>
          <w:rFonts w:ascii="Times New Roman" w:hAnsi="Times New Roman" w:cs="Times New Roman"/>
          <w:color w:val="000000"/>
          <w:sz w:val="28"/>
          <w:szCs w:val="28"/>
          <w:lang w:val="kk-KZ"/>
        </w:rPr>
        <w:t xml:space="preserve"> Сондай-ақ </w:t>
      </w:r>
      <w:r w:rsidRPr="008127E7">
        <w:rPr>
          <w:rFonts w:ascii="Times New Roman" w:hAnsi="Times New Roman" w:cs="Times New Roman"/>
          <w:color w:val="000000"/>
          <w:sz w:val="28"/>
          <w:szCs w:val="28"/>
          <w:lang w:val="kk-KZ"/>
        </w:rPr>
        <w:t>«Қаз</w:t>
      </w:r>
      <w:r>
        <w:rPr>
          <w:rFonts w:ascii="Times New Roman" w:hAnsi="Times New Roman" w:cs="Times New Roman"/>
          <w:color w:val="000000"/>
          <w:sz w:val="28"/>
          <w:szCs w:val="28"/>
          <w:lang w:val="kk-KZ"/>
        </w:rPr>
        <w:t>іргі қаз</w:t>
      </w:r>
      <w:r w:rsidRPr="008127E7">
        <w:rPr>
          <w:rFonts w:ascii="Times New Roman" w:hAnsi="Times New Roman" w:cs="Times New Roman"/>
          <w:color w:val="000000"/>
          <w:sz w:val="28"/>
          <w:szCs w:val="28"/>
          <w:lang w:val="kk-KZ"/>
        </w:rPr>
        <w:t>ақ әдебиетіндегі тарихи дискурс» пәнінен алған филологиялық білімдері жиынтығын меңгергенін практикалық тұрғыда пайдаға жарата ал</w:t>
      </w:r>
      <w:r>
        <w:rPr>
          <w:rFonts w:ascii="Times New Roman" w:hAnsi="Times New Roman" w:cs="Times New Roman"/>
          <w:color w:val="000000"/>
          <w:sz w:val="28"/>
          <w:szCs w:val="28"/>
          <w:lang w:val="kk-KZ"/>
        </w:rPr>
        <w:t xml:space="preserve">ады. </w:t>
      </w:r>
      <w:r w:rsidRPr="008127E7">
        <w:rPr>
          <w:rFonts w:ascii="Times New Roman" w:hAnsi="Times New Roman" w:cs="Times New Roman"/>
          <w:color w:val="000000"/>
          <w:sz w:val="28"/>
          <w:szCs w:val="28"/>
          <w:lang w:val="kk-KZ"/>
        </w:rPr>
        <w:t>Әдебиеттану ғылымы</w:t>
      </w:r>
      <w:r>
        <w:rPr>
          <w:rFonts w:ascii="Times New Roman" w:hAnsi="Times New Roman" w:cs="Times New Roman"/>
          <w:color w:val="000000"/>
          <w:sz w:val="28"/>
          <w:szCs w:val="28"/>
          <w:lang w:val="kk-KZ"/>
        </w:rPr>
        <w:t>н</w:t>
      </w:r>
      <w:r w:rsidRPr="008127E7">
        <w:rPr>
          <w:rFonts w:ascii="Times New Roman" w:hAnsi="Times New Roman" w:cs="Times New Roman"/>
          <w:color w:val="000000"/>
          <w:sz w:val="28"/>
          <w:szCs w:val="28"/>
          <w:lang w:val="kk-KZ"/>
        </w:rPr>
        <w:t xml:space="preserve"> өзекті арналарымен, яғни әдебиет теориясы, поэтикасы, эстетикасымен сабақтастыратын білім деңгейінде талдайды. Әлем әдебиеті теориясының жетістіктері мен кемшіліктеріне ғылыми тұрғыда баға береді. Әдебиет теориясының негіздеріне ғылыми өзекті мәселелерін жан-жақты талдайды. Ғылыми ой-пікірдің теориялық сипаты мен жанрлық ерекшеліктерін ғылыми талғаммен түсіндіру деңгейіне қол жеткізеді. Алған білімін әдебиет тарихы мен теориясын зерттеуші ретінде талдауда қолданады.</w:t>
      </w:r>
      <w:r>
        <w:rPr>
          <w:rFonts w:ascii="Times New Roman" w:hAnsi="Times New Roman" w:cs="Times New Roman"/>
          <w:color w:val="000000"/>
          <w:sz w:val="28"/>
          <w:szCs w:val="28"/>
          <w:lang w:val="kk-KZ"/>
        </w:rPr>
        <w:t xml:space="preserve"> Білім алушылар бойында к</w:t>
      </w:r>
      <w:r w:rsidRPr="008127E7">
        <w:rPr>
          <w:rFonts w:ascii="Times New Roman" w:hAnsi="Times New Roman" w:cs="Times New Roman"/>
          <w:color w:val="000000"/>
          <w:sz w:val="28"/>
          <w:szCs w:val="28"/>
          <w:lang w:val="kk-KZ"/>
        </w:rPr>
        <w:t>өркем шығармашылықты талдаудың ғылыми принциптерін теориялық тұрғыда</w:t>
      </w:r>
      <w:r>
        <w:rPr>
          <w:rFonts w:ascii="Times New Roman" w:hAnsi="Times New Roman" w:cs="Times New Roman"/>
          <w:color w:val="000000"/>
          <w:sz w:val="28"/>
          <w:szCs w:val="28"/>
          <w:lang w:val="kk-KZ"/>
        </w:rPr>
        <w:t>н</w:t>
      </w:r>
      <w:r w:rsidRPr="008127E7">
        <w:rPr>
          <w:rFonts w:ascii="Times New Roman" w:hAnsi="Times New Roman" w:cs="Times New Roman"/>
          <w:color w:val="000000"/>
          <w:sz w:val="28"/>
          <w:szCs w:val="28"/>
          <w:lang w:val="kk-KZ"/>
        </w:rPr>
        <w:t xml:space="preserve"> ғылыми негізді пікір мен тұжырым айтудағы көзқарас қалыптас</w:t>
      </w:r>
      <w:r>
        <w:rPr>
          <w:rFonts w:ascii="Times New Roman" w:hAnsi="Times New Roman" w:cs="Times New Roman"/>
          <w:color w:val="000000"/>
          <w:sz w:val="28"/>
          <w:szCs w:val="28"/>
          <w:lang w:val="kk-KZ"/>
        </w:rPr>
        <w:t>ады.</w:t>
      </w:r>
      <w:r w:rsidRPr="008127E7">
        <w:rPr>
          <w:rFonts w:ascii="Times New Roman" w:hAnsi="Times New Roman" w:cs="Times New Roman"/>
          <w:color w:val="000000"/>
          <w:sz w:val="28"/>
          <w:szCs w:val="28"/>
          <w:lang w:val="kk-KZ"/>
        </w:rPr>
        <w:t xml:space="preserve"> Көркем шығармаға ғылыми және тарихи шындыққа сай баға береді. Қазіргі кездегі әдебиеттану үдерісіне білімді филолог ретінде әр түрлі пікірталастарда өзіндік сыни көзқарасын қорғай алады. Дискурс пен мәтін ерекшеліктері, әдеби және тарихи дискурс табиғаты, тарихи дискурс интерпретациясы, тарихи романдардағы нарратор қызметі, аллюзияның түрлері және берілу жолдары, нарративтік тәсілдің әдіснамасы негізінде көркем мәтіннің ақпараттық мәні мен эстетикалық табиғаты туралы пікір айта алады.</w:t>
      </w:r>
      <w:r>
        <w:rPr>
          <w:rFonts w:ascii="Times New Roman" w:hAnsi="Times New Roman" w:cs="Times New Roman"/>
          <w:color w:val="000000"/>
          <w:sz w:val="28"/>
          <w:szCs w:val="28"/>
          <w:lang w:val="kk-KZ"/>
        </w:rPr>
        <w:t xml:space="preserve"> Және де ә</w:t>
      </w:r>
      <w:r w:rsidRPr="00F06321">
        <w:rPr>
          <w:rFonts w:ascii="Times New Roman" w:hAnsi="Times New Roman" w:cs="Times New Roman"/>
          <w:color w:val="000000"/>
          <w:sz w:val="28"/>
          <w:szCs w:val="28"/>
          <w:lang w:val="kk-KZ"/>
        </w:rPr>
        <w:t>деби ортадағы жиындар мен басқосуларда басқалармен қарым-қатынас жасауда осы пән бойынша алған білімдер жүйесін пайда</w:t>
      </w:r>
      <w:r>
        <w:rPr>
          <w:rFonts w:ascii="Times New Roman" w:hAnsi="Times New Roman" w:cs="Times New Roman"/>
          <w:color w:val="000000"/>
          <w:sz w:val="28"/>
          <w:szCs w:val="28"/>
          <w:lang w:val="kk-KZ"/>
        </w:rPr>
        <w:t xml:space="preserve">лана алады.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Жоғарыда айтылған мәселерге сәйкес «Қазақ әдебиетіндегі тарихи дискурс» элективті курсы бойынша жүргізілетін дәріс сабақтарының тақырыптары мен дәрістер жоспарын төмендегідей жүйеледік:</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 дәріс тақырыбы: </w:t>
      </w:r>
      <w:r w:rsidRPr="00B3086F">
        <w:rPr>
          <w:rFonts w:ascii="Times New Roman" w:hAnsi="Times New Roman" w:cs="Times New Roman"/>
          <w:color w:val="000000"/>
          <w:sz w:val="28"/>
          <w:szCs w:val="28"/>
          <w:lang w:val="kk-KZ"/>
        </w:rPr>
        <w:t>Кіріспе. Пәннің мақсаты мен    міндеттері. Дискурс және мәтін туралы түсінік</w:t>
      </w:r>
      <w:r>
        <w:rPr>
          <w:rFonts w:ascii="Times New Roman" w:hAnsi="Times New Roman" w:cs="Times New Roman"/>
          <w:color w:val="000000"/>
          <w:sz w:val="28"/>
          <w:szCs w:val="28"/>
          <w:lang w:val="kk-KZ"/>
        </w:rPr>
        <w:t xml:space="preserve">. </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sidRPr="00B3086F">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Дискурс туралы түсінік</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Дискурс пен мәтін ерекшеліктері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2 дәріс тақырыбы: </w:t>
      </w:r>
      <w:r w:rsidRPr="00B3086F">
        <w:rPr>
          <w:rFonts w:ascii="Times New Roman" w:hAnsi="Times New Roman" w:cs="Times New Roman"/>
          <w:color w:val="000000"/>
          <w:sz w:val="28"/>
          <w:szCs w:val="28"/>
          <w:lang w:val="kk-KZ"/>
        </w:rPr>
        <w:t>Мәтін теориясының қалыптасу тарихы</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Мәтін теориясы туралы қазіргі концепциялар</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Мәтіннің әдебиеттанушылық аспектісі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 дәріс тақырыбы: </w:t>
      </w:r>
      <w:r w:rsidRPr="00B3086F">
        <w:rPr>
          <w:rFonts w:ascii="Times New Roman" w:hAnsi="Times New Roman" w:cs="Times New Roman"/>
          <w:color w:val="000000"/>
          <w:sz w:val="28"/>
          <w:szCs w:val="28"/>
          <w:lang w:val="kk-KZ"/>
        </w:rPr>
        <w:t>Дискурс: тарихы мен поэтикасы</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Дискурс теориясы</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Дискурсты түсіндіру, талдау тәсілдері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4 дәріс тақырыбы: </w:t>
      </w:r>
      <w:r w:rsidRPr="00B3086F">
        <w:rPr>
          <w:rFonts w:ascii="Times New Roman" w:hAnsi="Times New Roman" w:cs="Times New Roman"/>
          <w:color w:val="000000"/>
          <w:sz w:val="28"/>
          <w:szCs w:val="28"/>
          <w:lang w:val="kk-KZ"/>
        </w:rPr>
        <w:t>Дискурс категориясы мен түрлері</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Диалог – тілдік қары</w:t>
      </w:r>
      <w:r>
        <w:rPr>
          <w:rFonts w:ascii="Times New Roman" w:hAnsi="Times New Roman" w:cs="Times New Roman"/>
          <w:color w:val="000000"/>
          <w:sz w:val="28"/>
          <w:szCs w:val="28"/>
          <w:lang w:val="kk-KZ"/>
        </w:rPr>
        <w:t xml:space="preserve">м-қатынастың дискурстық формасы;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Тұлғалық және институционалды дискурс</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5 дәріс тақырыбы: </w:t>
      </w:r>
      <w:r w:rsidRPr="00B3086F">
        <w:rPr>
          <w:rFonts w:ascii="Times New Roman" w:hAnsi="Times New Roman" w:cs="Times New Roman"/>
          <w:color w:val="000000"/>
          <w:sz w:val="28"/>
          <w:szCs w:val="28"/>
          <w:lang w:val="kk-KZ"/>
        </w:rPr>
        <w:t>Көркем әдебиеттегі дискурс (әдеби дискурс)</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Әдеби дискурс теориясының даму кезеңдері</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3086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3086F">
        <w:rPr>
          <w:rFonts w:ascii="Times New Roman" w:hAnsi="Times New Roman" w:cs="Times New Roman"/>
          <w:color w:val="000000"/>
          <w:sz w:val="28"/>
          <w:szCs w:val="28"/>
          <w:lang w:val="kk-KZ"/>
        </w:rPr>
        <w:t>Қазіргі әдебиеттану ғылымының құрылымы мен міндеттері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6 дәріс тақырыбы: </w:t>
      </w:r>
      <w:r w:rsidRPr="00B76669">
        <w:rPr>
          <w:rFonts w:ascii="Times New Roman" w:hAnsi="Times New Roman" w:cs="Times New Roman"/>
          <w:color w:val="000000"/>
          <w:sz w:val="28"/>
          <w:szCs w:val="28"/>
          <w:lang w:val="kk-KZ"/>
        </w:rPr>
        <w:t>Тарихи дискурс және көркем мәтін (типологиясы)</w:t>
      </w:r>
      <w:r>
        <w:rPr>
          <w:rFonts w:ascii="Times New Roman" w:hAnsi="Times New Roman" w:cs="Times New Roman"/>
          <w:color w:val="000000"/>
          <w:sz w:val="28"/>
          <w:szCs w:val="28"/>
          <w:lang w:val="kk-KZ"/>
        </w:rPr>
        <w:t xml:space="preserve">.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Тарихи деректерді қарастырудағы әдіс-тәсілдер</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Тарихи дискурстың зерттелуі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7 дәріс тақырыбы: </w:t>
      </w:r>
      <w:r w:rsidRPr="00B76669">
        <w:rPr>
          <w:rFonts w:ascii="Times New Roman" w:hAnsi="Times New Roman" w:cs="Times New Roman"/>
          <w:color w:val="000000"/>
          <w:sz w:val="28"/>
          <w:szCs w:val="28"/>
          <w:lang w:val="kk-KZ"/>
        </w:rPr>
        <w:t>Қазақ әдебиетіндегі тарихи дискурс трансформациясы</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Тарихи дискурстың теориялық ерекшеліктері</w:t>
      </w:r>
      <w:r>
        <w:rPr>
          <w:rFonts w:ascii="Times New Roman" w:hAnsi="Times New Roman" w:cs="Times New Roman"/>
          <w:color w:val="000000"/>
          <w:sz w:val="28"/>
          <w:szCs w:val="28"/>
          <w:lang w:val="kk-KZ"/>
        </w:rPr>
        <w:t xml:space="preserve">;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Тарихи дискурс типологиясының классификациясы</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Қазіргі қазақ әдебиетіндегі тарихи проза</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8 дәріс тақырыбы: </w:t>
      </w:r>
      <w:r w:rsidRPr="00B76669">
        <w:rPr>
          <w:rFonts w:ascii="Times New Roman" w:hAnsi="Times New Roman" w:cs="Times New Roman"/>
          <w:color w:val="000000"/>
          <w:sz w:val="28"/>
          <w:szCs w:val="28"/>
          <w:lang w:val="kk-KZ"/>
        </w:rPr>
        <w:t>Мәтін және интертекст</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sidRPr="00B7666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Интертекст туралы тұжырымдар</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Қазақ әдебиетіндегі интертекст</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9 дәріс тақырыбы: </w:t>
      </w:r>
      <w:r w:rsidRPr="00B76669">
        <w:rPr>
          <w:rFonts w:ascii="Times New Roman" w:hAnsi="Times New Roman" w:cs="Times New Roman"/>
          <w:color w:val="000000"/>
          <w:sz w:val="28"/>
          <w:szCs w:val="28"/>
          <w:lang w:val="kk-KZ"/>
        </w:rPr>
        <w:t>Автор және тарихи дерек интерпретациясы</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sidRPr="00B7666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Автор және авторлық дискурс</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Тарихи деректердің көркем шығармада қолданылуы</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10 дәріс тақырыбы: </w:t>
      </w:r>
      <w:r w:rsidRPr="00B76669">
        <w:rPr>
          <w:rFonts w:ascii="Times New Roman" w:hAnsi="Times New Roman" w:cs="Times New Roman"/>
          <w:color w:val="000000"/>
          <w:sz w:val="28"/>
          <w:szCs w:val="28"/>
          <w:lang w:val="kk-KZ"/>
        </w:rPr>
        <w:t>Тарихи шығарма және нарратор</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rPr>
      </w:pPr>
      <w:r w:rsidRPr="00B76669">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Нарратология – поэтика категориясы</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Автор және нарратор</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11 дәріс тақырыбы: </w:t>
      </w:r>
      <w:r w:rsidRPr="00B76669">
        <w:rPr>
          <w:rFonts w:ascii="Times New Roman" w:hAnsi="Times New Roman" w:cs="Times New Roman"/>
          <w:color w:val="000000"/>
          <w:sz w:val="28"/>
          <w:szCs w:val="28"/>
          <w:lang w:val="kk-KZ"/>
        </w:rPr>
        <w:t>Көркем шығармадағы аллюзия</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1.</w:t>
      </w:r>
      <w:r w:rsidRPr="00B76669">
        <w:rPr>
          <w:rFonts w:ascii="Times New Roman" w:hAnsi="Times New Roman" w:cs="Times New Roman"/>
          <w:color w:val="000000"/>
          <w:sz w:val="28"/>
          <w:szCs w:val="28"/>
          <w:lang w:val="kk-KZ"/>
        </w:rPr>
        <w:tab/>
        <w:t>Аллюзия құбылысының теориялық негіздері</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B76669">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B76669">
        <w:rPr>
          <w:rFonts w:ascii="Times New Roman" w:hAnsi="Times New Roman" w:cs="Times New Roman"/>
          <w:color w:val="000000"/>
          <w:sz w:val="28"/>
          <w:szCs w:val="28"/>
          <w:lang w:val="kk-KZ"/>
        </w:rPr>
        <w:t>Көркем шығармадағы аллюзияның рөлі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12 дәріс тақырыбы: </w:t>
      </w:r>
      <w:r w:rsidRPr="00DB07F8">
        <w:rPr>
          <w:rFonts w:ascii="Times New Roman" w:hAnsi="Times New Roman" w:cs="Times New Roman"/>
          <w:color w:val="000000"/>
          <w:sz w:val="28"/>
          <w:szCs w:val="28"/>
          <w:lang w:val="kk-KZ"/>
        </w:rPr>
        <w:t>Шығармашылықтағы реминисценция</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DB07F8">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DB07F8">
        <w:rPr>
          <w:rFonts w:ascii="Times New Roman" w:hAnsi="Times New Roman" w:cs="Times New Roman"/>
          <w:color w:val="000000"/>
          <w:sz w:val="28"/>
          <w:szCs w:val="28"/>
          <w:lang w:val="kk-KZ"/>
        </w:rPr>
        <w:t>Әдебиеттану ғылымындағы реминисценцияның зерттелуі</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DB07F8">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DB07F8">
        <w:rPr>
          <w:rFonts w:ascii="Times New Roman" w:hAnsi="Times New Roman" w:cs="Times New Roman"/>
          <w:color w:val="000000"/>
          <w:sz w:val="28"/>
          <w:szCs w:val="28"/>
          <w:lang w:val="kk-KZ"/>
        </w:rPr>
        <w:t>Реминисценция ішкі ерекшелігі және ретроспекция</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13 дәріс тақырыбы: </w:t>
      </w:r>
      <w:r w:rsidRPr="003D2512">
        <w:rPr>
          <w:rFonts w:ascii="Times New Roman" w:hAnsi="Times New Roman" w:cs="Times New Roman"/>
          <w:color w:val="000000"/>
          <w:sz w:val="28"/>
          <w:szCs w:val="28"/>
          <w:lang w:val="kk-KZ"/>
        </w:rPr>
        <w:t>Тарихи роман: уақыт және кеңістік</w:t>
      </w:r>
      <w:r>
        <w:rPr>
          <w:rFonts w:ascii="Times New Roman" w:hAnsi="Times New Roman" w:cs="Times New Roman"/>
          <w:color w:val="000000"/>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Дәріс жоспары:</w:t>
      </w:r>
      <w:r w:rsidRPr="003D2512">
        <w:rPr>
          <w:rFonts w:ascii="Times New Roman" w:hAnsi="Times New Roman" w:cs="Times New Roman"/>
          <w:color w:val="000000"/>
          <w:sz w:val="28"/>
          <w:szCs w:val="28"/>
          <w:lang w:val="kk-KZ"/>
        </w:rPr>
        <w:t xml:space="preserve"> </w:t>
      </w:r>
    </w:p>
    <w:p w:rsidR="000B14EC" w:rsidRPr="00187324" w:rsidRDefault="000B14EC" w:rsidP="000B14EC">
      <w:pPr>
        <w:spacing w:after="0" w:line="240" w:lineRule="auto"/>
        <w:ind w:firstLine="454"/>
        <w:jc w:val="both"/>
        <w:rPr>
          <w:rFonts w:ascii="Times New Roman" w:hAnsi="Times New Roman"/>
          <w:sz w:val="28"/>
          <w:szCs w:val="28"/>
          <w:lang w:val="kk-KZ"/>
        </w:rPr>
      </w:pPr>
      <w:r w:rsidRPr="003D2512">
        <w:rPr>
          <w:rFonts w:ascii="Times New Roman" w:hAnsi="Times New Roman"/>
          <w:sz w:val="28"/>
          <w:szCs w:val="28"/>
          <w:lang w:val="kk-KZ"/>
        </w:rPr>
        <w:t>1. Көркем уақыт пен кеңістік, оның түрлері</w:t>
      </w:r>
      <w:r>
        <w:rPr>
          <w:rFonts w:ascii="Times New Roman" w:hAnsi="Times New Roman"/>
          <w:sz w:val="28"/>
          <w:szCs w:val="28"/>
          <w:lang w:val="kk-KZ"/>
        </w:rPr>
        <w:t xml:space="preserve">; </w:t>
      </w:r>
    </w:p>
    <w:p w:rsidR="000B14EC" w:rsidRDefault="000B14EC" w:rsidP="000B14EC">
      <w:pPr>
        <w:spacing w:after="0" w:line="240" w:lineRule="auto"/>
        <w:ind w:firstLine="454"/>
        <w:jc w:val="both"/>
        <w:rPr>
          <w:rFonts w:ascii="Times New Roman" w:hAnsi="Times New Roman"/>
          <w:sz w:val="28"/>
          <w:szCs w:val="28"/>
          <w:lang w:val="kk-KZ"/>
        </w:rPr>
      </w:pPr>
      <w:r w:rsidRPr="003D2512">
        <w:rPr>
          <w:rFonts w:ascii="Times New Roman" w:hAnsi="Times New Roman"/>
          <w:sz w:val="28"/>
          <w:szCs w:val="28"/>
          <w:lang w:val="kk-KZ"/>
        </w:rPr>
        <w:t>2.</w:t>
      </w:r>
      <w:r>
        <w:rPr>
          <w:rFonts w:ascii="Times New Roman" w:hAnsi="Times New Roman"/>
          <w:sz w:val="28"/>
          <w:szCs w:val="28"/>
          <w:lang w:val="kk-KZ"/>
        </w:rPr>
        <w:t xml:space="preserve"> </w:t>
      </w:r>
      <w:r w:rsidRPr="003D2512">
        <w:rPr>
          <w:rFonts w:ascii="Times New Roman" w:hAnsi="Times New Roman"/>
          <w:sz w:val="28"/>
          <w:szCs w:val="28"/>
          <w:lang w:val="kk-KZ"/>
        </w:rPr>
        <w:t>Тарихи романдардағы уақыт және кеңістіктің берілу жолдары</w:t>
      </w:r>
      <w:r>
        <w:rPr>
          <w:rFonts w:ascii="Times New Roman" w:hAnsi="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14 дәріс тақырыбы: </w:t>
      </w:r>
      <w:r w:rsidRPr="003D2512">
        <w:rPr>
          <w:rFonts w:ascii="Times New Roman" w:hAnsi="Times New Roman" w:cs="Times New Roman"/>
          <w:color w:val="000000"/>
          <w:sz w:val="28"/>
          <w:szCs w:val="28"/>
          <w:lang w:val="kk-KZ"/>
        </w:rPr>
        <w:t>Модернистік әдебиеттегі тарихи дискурс</w:t>
      </w:r>
      <w:r>
        <w:rPr>
          <w:rFonts w:ascii="Times New Roman" w:hAnsi="Times New Roman" w:cs="Times New Roman"/>
          <w:color w:val="000000"/>
          <w:sz w:val="28"/>
          <w:szCs w:val="28"/>
          <w:lang w:val="kk-KZ"/>
        </w:rPr>
        <w:t xml:space="preserve">.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3D2512">
        <w:rPr>
          <w:rFonts w:ascii="Times New Roman" w:hAnsi="Times New Roman" w:cs="Times New Roman"/>
          <w:color w:val="000000"/>
          <w:sz w:val="28"/>
          <w:szCs w:val="28"/>
          <w:lang w:val="kk-KZ"/>
        </w:rPr>
        <w:t>1.Модернизмнің қалыптасуы туралы концепциялар</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3D2512">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3D2512">
        <w:rPr>
          <w:rFonts w:ascii="Times New Roman" w:hAnsi="Times New Roman" w:cs="Times New Roman"/>
          <w:color w:val="000000"/>
          <w:sz w:val="28"/>
          <w:szCs w:val="28"/>
          <w:lang w:val="kk-KZ"/>
        </w:rPr>
        <w:t>Модернистік шығармалардағы тарихи деректер</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15 дәріс тақырыбы: </w:t>
      </w:r>
      <w:r w:rsidRPr="003D2512">
        <w:rPr>
          <w:rFonts w:ascii="Times New Roman" w:hAnsi="Times New Roman" w:cs="Times New Roman"/>
          <w:sz w:val="28"/>
          <w:szCs w:val="28"/>
          <w:lang w:val="kk-KZ"/>
        </w:rPr>
        <w:t>Постмодернистік әдебиеттегі тарихи мәтін</w:t>
      </w:r>
      <w:r>
        <w:rPr>
          <w:rFonts w:ascii="Times New Roman" w:hAnsi="Times New Roman" w:cs="Times New Roman"/>
          <w:sz w:val="28"/>
          <w:szCs w:val="28"/>
          <w:lang w:val="kk-KZ"/>
        </w:rPr>
        <w:t>.</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Дәріс жоспары: </w:t>
      </w:r>
    </w:p>
    <w:p w:rsidR="000B14EC" w:rsidRPr="00187324" w:rsidRDefault="000B14EC" w:rsidP="000B14EC">
      <w:pPr>
        <w:spacing w:after="0" w:line="240" w:lineRule="auto"/>
        <w:ind w:firstLine="454"/>
        <w:jc w:val="both"/>
        <w:rPr>
          <w:rFonts w:ascii="Times New Roman" w:hAnsi="Times New Roman" w:cs="Times New Roman"/>
          <w:color w:val="000000"/>
          <w:sz w:val="28"/>
          <w:szCs w:val="28"/>
          <w:lang w:val="kk-KZ"/>
        </w:rPr>
      </w:pPr>
      <w:r w:rsidRPr="003D2512">
        <w:rPr>
          <w:rFonts w:ascii="Times New Roman" w:hAnsi="Times New Roman" w:cs="Times New Roman"/>
          <w:color w:val="000000"/>
          <w:sz w:val="28"/>
          <w:szCs w:val="28"/>
          <w:lang w:val="kk-KZ"/>
        </w:rPr>
        <w:t>1.Постмодернизм құбылысындағы теориялық тұжырымдар</w:t>
      </w:r>
      <w:r>
        <w:rPr>
          <w:rFonts w:ascii="Times New Roman" w:hAnsi="Times New Roman" w:cs="Times New Roman"/>
          <w:color w:val="000000"/>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3D2512">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3D2512">
        <w:rPr>
          <w:rFonts w:ascii="Times New Roman" w:hAnsi="Times New Roman" w:cs="Times New Roman"/>
          <w:color w:val="000000"/>
          <w:sz w:val="28"/>
          <w:szCs w:val="28"/>
          <w:lang w:val="kk-KZ"/>
        </w:rPr>
        <w:t>Постмодернистік әдебиеттегі мәтін және тарихи шындық</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Жоғары оқу орнында ең көп қолданылатын әрі өнімді сабақ түрі – дәріс сабағы. Дәріс сабағы студенттерге теориялық өзекті проблемаларды меңгертіп қана қоймай, қосымша көптеген тың ақпараттар береді. Ғылыми тұрғыдан сараптамалар жасап, оқытылып отырған пәннің негізгі тұжырымдары ұсынылады. Бұл сабақтың білім алушыларға пайдасы жөнінде көптеген әдіскер ғалымдар пікірлерін білдірген болатын. Мәселен, Б.Жұмақаева «л</w:t>
      </w:r>
      <w:r w:rsidRPr="0068420F">
        <w:rPr>
          <w:rFonts w:ascii="Times New Roman" w:hAnsi="Times New Roman" w:cs="Times New Roman"/>
          <w:color w:val="000000"/>
          <w:sz w:val="28"/>
          <w:szCs w:val="28"/>
          <w:lang w:val="kk-KZ"/>
        </w:rPr>
        <w:t xml:space="preserve">екция әдісі мен лекция сабақ бір-біріне </w:t>
      </w:r>
      <w:r>
        <w:rPr>
          <w:rFonts w:ascii="Times New Roman" w:hAnsi="Times New Roman" w:cs="Times New Roman"/>
          <w:color w:val="000000"/>
          <w:sz w:val="28"/>
          <w:szCs w:val="28"/>
          <w:lang w:val="kk-KZ"/>
        </w:rPr>
        <w:t>ө</w:t>
      </w:r>
      <w:r w:rsidRPr="0068420F">
        <w:rPr>
          <w:rFonts w:ascii="Times New Roman" w:hAnsi="Times New Roman" w:cs="Times New Roman"/>
          <w:color w:val="000000"/>
          <w:sz w:val="28"/>
          <w:szCs w:val="28"/>
          <w:lang w:val="kk-KZ"/>
        </w:rPr>
        <w:t>те жақын</w:t>
      </w:r>
      <w:r>
        <w:rPr>
          <w:rFonts w:ascii="Times New Roman" w:hAnsi="Times New Roman" w:cs="Times New Roman"/>
          <w:color w:val="000000"/>
          <w:sz w:val="28"/>
          <w:szCs w:val="28"/>
          <w:lang w:val="kk-KZ"/>
        </w:rPr>
        <w:t>» екендігін айтса [</w:t>
      </w:r>
      <w:r w:rsidRPr="00DC3AEA">
        <w:rPr>
          <w:rFonts w:ascii="Times New Roman" w:hAnsi="Times New Roman" w:cs="Times New Roman"/>
          <w:color w:val="000000"/>
          <w:sz w:val="28"/>
          <w:szCs w:val="28"/>
          <w:lang w:val="kk-KZ"/>
        </w:rPr>
        <w:t>214,</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85</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Ж.А.Рүстемова «дәріс сабағының негізгі әдіс-тәсілдері, белгілері: сөздік әдіс, оның ішінде дәріс беру (сұрақ-жауап, пікірлесу де болуы мүмкін). Тиімділігі: мол материал беріп үлгереді. Оқушы әрі тыңдайды, әрі тыңдай отырып конспект жасайды. Оқулықтан тыс хабарлар, деректер беріледі. Дәріс сабағы жаңа білім беруде материал мол болған кезде, қосымша хабарламалар, көп деректер берілген кезде өткізіледі» дейді [</w:t>
      </w:r>
      <w:r w:rsidRPr="00DC3AEA">
        <w:rPr>
          <w:rFonts w:ascii="Times New Roman" w:hAnsi="Times New Roman" w:cs="Times New Roman"/>
          <w:color w:val="000000"/>
          <w:sz w:val="28"/>
          <w:szCs w:val="28"/>
          <w:lang w:val="kk-KZ"/>
        </w:rPr>
        <w:t>210,</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38</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Ғалым Б.Жұмақаева «Қазақ әдебиетін оқыту әдістемесі» атты еңбегінде лекция әдісінің өзіндік ерекшеліктері мен тәсілдеріне, мақсат-міндетіне, тиімділігіне, лекцияның құрылымына, оқытудың жаңа формасына орай технологияларды қолдану арқылы жүргізілетін дәрістің дәстүрден тыс түрлеріне тоқталып өткен [</w:t>
      </w:r>
      <w:r w:rsidRPr="00DC3AEA">
        <w:rPr>
          <w:rFonts w:ascii="Times New Roman" w:hAnsi="Times New Roman" w:cs="Times New Roman"/>
          <w:color w:val="000000"/>
          <w:sz w:val="28"/>
          <w:szCs w:val="28"/>
          <w:lang w:val="kk-KZ"/>
        </w:rPr>
        <w:t>214,</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85</w:t>
      </w:r>
      <w:r>
        <w:rPr>
          <w:rFonts w:ascii="Times New Roman" w:hAnsi="Times New Roman" w:cs="Times New Roman"/>
          <w:color w:val="000000"/>
          <w:sz w:val="28"/>
          <w:szCs w:val="28"/>
          <w:lang w:val="kk-KZ"/>
        </w:rPr>
        <w:t>-89</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Сондай-ақ Асхат Әлімов «Интербелсенді әдістерді жоғары оқу орнында қолдану» еңбегінде и</w:t>
      </w:r>
      <w:r w:rsidRPr="00871D5C">
        <w:rPr>
          <w:rFonts w:ascii="Times New Roman" w:hAnsi="Times New Roman" w:cs="Times New Roman"/>
          <w:color w:val="000000"/>
          <w:sz w:val="28"/>
          <w:szCs w:val="28"/>
          <w:lang w:val="kk-KZ"/>
        </w:rPr>
        <w:t>нтербелсенді лекцияның негізгі қағидалары</w:t>
      </w:r>
      <w:r>
        <w:rPr>
          <w:rFonts w:ascii="Times New Roman" w:hAnsi="Times New Roman" w:cs="Times New Roman"/>
          <w:color w:val="000000"/>
          <w:sz w:val="28"/>
          <w:szCs w:val="28"/>
          <w:lang w:val="kk-KZ"/>
        </w:rPr>
        <w:t xml:space="preserve"> мен түрлеріне назар аударып, әрбір интербелсенді лекцияның маңыздылығын таратып айтады [</w:t>
      </w:r>
      <w:r w:rsidRPr="00DC3AEA">
        <w:rPr>
          <w:rFonts w:ascii="Times New Roman" w:hAnsi="Times New Roman" w:cs="Times New Roman"/>
          <w:color w:val="000000"/>
          <w:sz w:val="28"/>
          <w:szCs w:val="28"/>
          <w:lang w:val="kk-KZ"/>
        </w:rPr>
        <w:t>215,</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186</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xml:space="preserve">]. </w:t>
      </w:r>
      <w:r w:rsidRPr="006A09C4">
        <w:rPr>
          <w:rFonts w:ascii="Times New Roman" w:hAnsi="Times New Roman" w:cs="Times New Roman"/>
          <w:color w:val="000000"/>
          <w:sz w:val="28"/>
          <w:szCs w:val="28"/>
          <w:lang w:val="kk-KZ"/>
        </w:rPr>
        <w:t>PhD</w:t>
      </w:r>
      <w:r>
        <w:rPr>
          <w:rFonts w:ascii="Times New Roman" w:hAnsi="Times New Roman" w:cs="Times New Roman"/>
          <w:color w:val="000000"/>
          <w:sz w:val="28"/>
          <w:szCs w:val="28"/>
          <w:lang w:val="kk-KZ"/>
        </w:rPr>
        <w:t xml:space="preserve"> доктор А.Найманбаев та «</w:t>
      </w:r>
      <w:r w:rsidRPr="006A09C4">
        <w:rPr>
          <w:rFonts w:ascii="Times New Roman" w:hAnsi="Times New Roman" w:cs="Times New Roman"/>
          <w:color w:val="000000"/>
          <w:sz w:val="28"/>
          <w:szCs w:val="28"/>
          <w:lang w:val="kk-KZ"/>
        </w:rPr>
        <w:t>Жоғары мектепте қазіргі қазақ повестеріндегі мифтік сарындарды оқыту әдістемесі</w:t>
      </w:r>
      <w:r>
        <w:rPr>
          <w:rFonts w:ascii="Times New Roman" w:hAnsi="Times New Roman" w:cs="Times New Roman"/>
          <w:color w:val="000000"/>
          <w:sz w:val="28"/>
          <w:szCs w:val="28"/>
          <w:lang w:val="kk-KZ"/>
        </w:rPr>
        <w:t>» атты докторлық диссертациясында а</w:t>
      </w:r>
      <w:r w:rsidRPr="006A09C4">
        <w:rPr>
          <w:rFonts w:ascii="Times New Roman" w:hAnsi="Times New Roman" w:cs="Times New Roman"/>
          <w:color w:val="000000"/>
          <w:sz w:val="28"/>
          <w:szCs w:val="28"/>
          <w:lang w:val="kk-KZ"/>
        </w:rPr>
        <w:t>рнайы курсты оқыту барысында жиі қолданылатын иннова-циялық дәріс түрлері</w:t>
      </w:r>
      <w:r>
        <w:rPr>
          <w:rFonts w:ascii="Times New Roman" w:hAnsi="Times New Roman" w:cs="Times New Roman"/>
          <w:color w:val="000000"/>
          <w:sz w:val="28"/>
          <w:szCs w:val="28"/>
          <w:lang w:val="kk-KZ"/>
        </w:rPr>
        <w:t>н ұсынады [</w:t>
      </w:r>
      <w:r w:rsidRPr="00DC3AEA">
        <w:rPr>
          <w:rFonts w:ascii="Times New Roman" w:hAnsi="Times New Roman" w:cs="Times New Roman"/>
          <w:color w:val="000000"/>
          <w:sz w:val="28"/>
          <w:szCs w:val="28"/>
          <w:lang w:val="kk-KZ"/>
        </w:rPr>
        <w:t>216,</w:t>
      </w:r>
      <w:r w:rsidR="008B71EF">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110</w:t>
      </w:r>
      <w:r w:rsidR="008B71EF">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xml:space="preserve">]. Ғалымдар ұсынған ЖОО-да қолданылатын дәстүрден тыс инновациялық-интербелсенді дәріс түрлерін төмендегі кестеден көре аласыз.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p>
    <w:p w:rsidR="000B14EC" w:rsidRDefault="008B71EF" w:rsidP="008B71EF">
      <w:pPr>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К</w:t>
      </w:r>
      <w:r w:rsidR="000B14EC">
        <w:rPr>
          <w:rFonts w:ascii="Times New Roman" w:hAnsi="Times New Roman" w:cs="Times New Roman"/>
          <w:color w:val="000000"/>
          <w:sz w:val="28"/>
          <w:szCs w:val="28"/>
          <w:lang w:val="kk-KZ"/>
        </w:rPr>
        <w:t>есте</w:t>
      </w:r>
      <w:r>
        <w:rPr>
          <w:rFonts w:ascii="Times New Roman" w:hAnsi="Times New Roman" w:cs="Times New Roman"/>
          <w:color w:val="000000"/>
          <w:sz w:val="28"/>
          <w:szCs w:val="28"/>
          <w:lang w:val="kk-KZ"/>
        </w:rPr>
        <w:t xml:space="preserve"> 16 –</w:t>
      </w:r>
      <w:r w:rsidR="000B14EC">
        <w:rPr>
          <w:rFonts w:ascii="Times New Roman" w:hAnsi="Times New Roman" w:cs="Times New Roman"/>
          <w:color w:val="000000"/>
          <w:sz w:val="28"/>
          <w:szCs w:val="28"/>
          <w:lang w:val="kk-KZ"/>
        </w:rPr>
        <w:t xml:space="preserve"> Инновациялық дәріс түрлері</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p>
    <w:tbl>
      <w:tblPr>
        <w:tblStyle w:val="a6"/>
        <w:tblW w:w="0" w:type="auto"/>
        <w:tblLook w:val="04A0"/>
      </w:tblPr>
      <w:tblGrid>
        <w:gridCol w:w="534"/>
        <w:gridCol w:w="3402"/>
        <w:gridCol w:w="3118"/>
        <w:gridCol w:w="2693"/>
      </w:tblGrid>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w:t>
            </w:r>
          </w:p>
        </w:tc>
        <w:tc>
          <w:tcPr>
            <w:tcW w:w="3402" w:type="dxa"/>
          </w:tcPr>
          <w:p w:rsidR="000B14EC" w:rsidRDefault="000B14EC" w:rsidP="00C6169F">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 Жұмақаева</w:t>
            </w:r>
          </w:p>
        </w:tc>
        <w:tc>
          <w:tcPr>
            <w:tcW w:w="3118" w:type="dxa"/>
          </w:tcPr>
          <w:p w:rsidR="000B14EC" w:rsidRDefault="000B14EC" w:rsidP="00C6169F">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 Әлімов</w:t>
            </w:r>
          </w:p>
        </w:tc>
        <w:tc>
          <w:tcPr>
            <w:tcW w:w="2693" w:type="dxa"/>
          </w:tcPr>
          <w:p w:rsidR="000B14EC" w:rsidRDefault="000B14EC" w:rsidP="00C6169F">
            <w:pPr>
              <w:jc w:val="cente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 Найманбаев</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p>
        </w:tc>
        <w:tc>
          <w:tcPr>
            <w:tcW w:w="3402" w:type="dxa"/>
          </w:tcPr>
          <w:p w:rsidR="000B14EC" w:rsidRDefault="000B14EC" w:rsidP="00C6169F">
            <w:pPr>
              <w:jc w:val="both"/>
              <w:rPr>
                <w:rFonts w:ascii="Times New Roman" w:hAnsi="Times New Roman" w:cs="Times New Roman"/>
                <w:color w:val="000000"/>
                <w:sz w:val="28"/>
                <w:szCs w:val="28"/>
                <w:lang w:val="kk-KZ"/>
              </w:rPr>
            </w:pPr>
            <w:r w:rsidRPr="00FF12D4">
              <w:rPr>
                <w:rFonts w:ascii="Times New Roman" w:hAnsi="Times New Roman" w:cs="Times New Roman"/>
                <w:color w:val="000000"/>
                <w:sz w:val="28"/>
                <w:szCs w:val="28"/>
                <w:lang w:val="kk-KZ"/>
              </w:rPr>
              <w:t>Проблемалық лекция</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Проблемалық лекция</w:t>
            </w:r>
          </w:p>
        </w:tc>
        <w:tc>
          <w:tcPr>
            <w:tcW w:w="2693" w:type="dxa"/>
          </w:tcPr>
          <w:p w:rsidR="000B14EC" w:rsidRPr="00DD4627" w:rsidRDefault="000B14EC" w:rsidP="00C6169F">
            <w:pPr>
              <w:pStyle w:val="Default"/>
              <w:jc w:val="both"/>
              <w:rPr>
                <w:sz w:val="28"/>
                <w:szCs w:val="28"/>
                <w:lang w:val="kk-KZ"/>
              </w:rPr>
            </w:pPr>
            <w:r w:rsidRPr="00DD4627">
              <w:rPr>
                <w:sz w:val="28"/>
                <w:szCs w:val="28"/>
              </w:rPr>
              <w:t xml:space="preserve">Кіріспе дәріс </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p>
        </w:tc>
        <w:tc>
          <w:tcPr>
            <w:tcW w:w="3402" w:type="dxa"/>
          </w:tcPr>
          <w:p w:rsidR="000B14EC" w:rsidRDefault="000B14EC" w:rsidP="00C6169F">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Визуалдық лекция</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Пікірталас лекциясы</w:t>
            </w:r>
          </w:p>
        </w:tc>
        <w:tc>
          <w:tcPr>
            <w:tcW w:w="2693" w:type="dxa"/>
          </w:tcPr>
          <w:p w:rsidR="000B14EC" w:rsidRPr="00DD4627" w:rsidRDefault="000B14EC" w:rsidP="00C6169F">
            <w:pPr>
              <w:pStyle w:val="Default"/>
              <w:jc w:val="both"/>
              <w:rPr>
                <w:sz w:val="28"/>
                <w:szCs w:val="28"/>
                <w:lang w:val="kk-KZ"/>
              </w:rPr>
            </w:pPr>
            <w:r w:rsidRPr="00DD4627">
              <w:rPr>
                <w:sz w:val="28"/>
                <w:szCs w:val="28"/>
              </w:rPr>
              <w:t xml:space="preserve">Интерактивтік дәріс </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p>
        </w:tc>
        <w:tc>
          <w:tcPr>
            <w:tcW w:w="3402" w:type="dxa"/>
          </w:tcPr>
          <w:p w:rsidR="000B14EC" w:rsidRDefault="000B14EC" w:rsidP="00C6169F">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Кеңес беру лекциясы</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Лекция-консультация</w:t>
            </w:r>
          </w:p>
        </w:tc>
        <w:tc>
          <w:tcPr>
            <w:tcW w:w="2693" w:type="dxa"/>
          </w:tcPr>
          <w:p w:rsidR="000B14EC" w:rsidRPr="00DD4627" w:rsidRDefault="000B14EC" w:rsidP="00C6169F">
            <w:pPr>
              <w:pStyle w:val="Default"/>
              <w:jc w:val="both"/>
              <w:rPr>
                <w:sz w:val="28"/>
                <w:szCs w:val="28"/>
                <w:lang w:val="kk-KZ"/>
              </w:rPr>
            </w:pPr>
            <w:r w:rsidRPr="00DD4627">
              <w:rPr>
                <w:sz w:val="28"/>
                <w:szCs w:val="28"/>
              </w:rPr>
              <w:t xml:space="preserve">Проблемалық дәріс </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w:t>
            </w:r>
          </w:p>
        </w:tc>
        <w:tc>
          <w:tcPr>
            <w:tcW w:w="3402" w:type="dxa"/>
          </w:tcPr>
          <w:p w:rsidR="000B14EC" w:rsidRDefault="000B14EC" w:rsidP="00C6169F">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Дуэт лекция</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Лекция-конференция</w:t>
            </w:r>
          </w:p>
        </w:tc>
        <w:tc>
          <w:tcPr>
            <w:tcW w:w="2693" w:type="dxa"/>
          </w:tcPr>
          <w:p w:rsidR="000B14EC" w:rsidRPr="00DD4627" w:rsidRDefault="000B14EC" w:rsidP="00C6169F">
            <w:pPr>
              <w:pStyle w:val="Default"/>
              <w:jc w:val="both"/>
              <w:rPr>
                <w:sz w:val="28"/>
                <w:szCs w:val="28"/>
                <w:lang w:val="kk-KZ"/>
              </w:rPr>
            </w:pPr>
            <w:r w:rsidRPr="00DD4627">
              <w:rPr>
                <w:sz w:val="28"/>
                <w:szCs w:val="28"/>
              </w:rPr>
              <w:t xml:space="preserve">Визуалдандыру дәріс </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w:t>
            </w:r>
          </w:p>
        </w:tc>
        <w:tc>
          <w:tcPr>
            <w:tcW w:w="3402" w:type="dxa"/>
          </w:tcPr>
          <w:p w:rsidR="000B14EC" w:rsidRDefault="000B14EC" w:rsidP="00C6169F">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Шатастыру (қатені түзету) лекциясы</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Сұрақ-жауап-пікірталас</w:t>
            </w:r>
          </w:p>
        </w:tc>
        <w:tc>
          <w:tcPr>
            <w:tcW w:w="2693" w:type="dxa"/>
          </w:tcPr>
          <w:p w:rsidR="000B14EC" w:rsidRPr="00DD4627" w:rsidRDefault="000B14EC" w:rsidP="00C6169F">
            <w:pPr>
              <w:pStyle w:val="Default"/>
              <w:jc w:val="both"/>
              <w:rPr>
                <w:sz w:val="28"/>
                <w:szCs w:val="28"/>
                <w:lang w:val="kk-KZ"/>
              </w:rPr>
            </w:pPr>
            <w:r w:rsidRPr="00DD4627">
              <w:rPr>
                <w:sz w:val="28"/>
                <w:szCs w:val="28"/>
              </w:rPr>
              <w:t xml:space="preserve">Дуэт дәріс </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w:t>
            </w:r>
          </w:p>
        </w:tc>
        <w:tc>
          <w:tcPr>
            <w:tcW w:w="3402" w:type="dxa"/>
          </w:tcPr>
          <w:p w:rsidR="000B14EC" w:rsidRDefault="000B14EC" w:rsidP="00C6169F">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Сұхбат лекция</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Лекция – пресс-конференция</w:t>
            </w:r>
          </w:p>
        </w:tc>
        <w:tc>
          <w:tcPr>
            <w:tcW w:w="2693" w:type="dxa"/>
          </w:tcPr>
          <w:p w:rsidR="000B14EC" w:rsidRPr="00DD4627" w:rsidRDefault="000B14EC" w:rsidP="00C6169F">
            <w:pPr>
              <w:pStyle w:val="Default"/>
              <w:jc w:val="both"/>
              <w:rPr>
                <w:sz w:val="28"/>
                <w:szCs w:val="28"/>
                <w:lang w:val="kk-KZ"/>
              </w:rPr>
            </w:pPr>
            <w:r w:rsidRPr="00DD4627">
              <w:rPr>
                <w:sz w:val="28"/>
                <w:szCs w:val="28"/>
              </w:rPr>
              <w:t xml:space="preserve">Мини-дәріс </w:t>
            </w:r>
          </w:p>
        </w:tc>
      </w:tr>
      <w:tr w:rsidR="000B14EC" w:rsidTr="00F67335">
        <w:tc>
          <w:tcPr>
            <w:tcW w:w="534" w:type="dxa"/>
          </w:tcPr>
          <w:p w:rsidR="000B14EC" w:rsidRDefault="000B14EC" w:rsidP="00C6169F">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w:t>
            </w:r>
          </w:p>
        </w:tc>
        <w:tc>
          <w:tcPr>
            <w:tcW w:w="3402" w:type="dxa"/>
          </w:tcPr>
          <w:p w:rsidR="000B14EC" w:rsidRPr="00086DD2" w:rsidRDefault="000B14EC" w:rsidP="00F67335">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Дидактикалық лекциялар </w:t>
            </w:r>
            <w:r w:rsidRPr="00086DD2">
              <w:rPr>
                <w:rFonts w:ascii="Times New Roman" w:hAnsi="Times New Roman" w:cs="Times New Roman"/>
                <w:color w:val="000000"/>
                <w:sz w:val="28"/>
                <w:szCs w:val="28"/>
                <w:lang w:val="kk-KZ"/>
              </w:rPr>
              <w:t xml:space="preserve">(ми шабуылы арқылы), </w:t>
            </w:r>
          </w:p>
        </w:tc>
        <w:tc>
          <w:tcPr>
            <w:tcW w:w="3118" w:type="dxa"/>
          </w:tcPr>
          <w:p w:rsidR="000B14EC" w:rsidRDefault="000B14EC" w:rsidP="00C6169F">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Сұрақ-жауап-талдау лекциясы</w:t>
            </w:r>
          </w:p>
        </w:tc>
        <w:tc>
          <w:tcPr>
            <w:tcW w:w="2693" w:type="dxa"/>
          </w:tcPr>
          <w:p w:rsidR="000B14EC" w:rsidRPr="00DD4627" w:rsidRDefault="000B14EC" w:rsidP="00F67335">
            <w:pPr>
              <w:pStyle w:val="Default"/>
              <w:jc w:val="both"/>
              <w:rPr>
                <w:sz w:val="28"/>
                <w:szCs w:val="28"/>
                <w:lang w:val="kk-KZ"/>
              </w:rPr>
            </w:pPr>
            <w:r w:rsidRPr="00DD4627">
              <w:rPr>
                <w:sz w:val="28"/>
                <w:szCs w:val="28"/>
              </w:rPr>
              <w:t xml:space="preserve">Шолу дәріс </w:t>
            </w:r>
          </w:p>
        </w:tc>
      </w:tr>
    </w:tbl>
    <w:p w:rsidR="000B14EC" w:rsidRDefault="00F67335" w:rsidP="00F67335">
      <w:pPr>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16-кесте жалғасы</w:t>
      </w:r>
    </w:p>
    <w:p w:rsidR="00F67335" w:rsidRDefault="00F67335" w:rsidP="00F67335">
      <w:pPr>
        <w:spacing w:after="0" w:line="240" w:lineRule="auto"/>
        <w:jc w:val="both"/>
        <w:rPr>
          <w:rFonts w:ascii="Times New Roman" w:hAnsi="Times New Roman" w:cs="Times New Roman"/>
          <w:color w:val="000000"/>
          <w:sz w:val="28"/>
          <w:szCs w:val="28"/>
          <w:lang w:val="kk-KZ"/>
        </w:rPr>
      </w:pPr>
    </w:p>
    <w:tbl>
      <w:tblPr>
        <w:tblStyle w:val="a6"/>
        <w:tblW w:w="0" w:type="auto"/>
        <w:tblLook w:val="04A0"/>
      </w:tblPr>
      <w:tblGrid>
        <w:gridCol w:w="534"/>
        <w:gridCol w:w="3402"/>
        <w:gridCol w:w="3118"/>
        <w:gridCol w:w="2693"/>
      </w:tblGrid>
      <w:tr w:rsidR="00F67335" w:rsidTr="00F67335">
        <w:tc>
          <w:tcPr>
            <w:tcW w:w="534" w:type="dxa"/>
          </w:tcPr>
          <w:p w:rsidR="00F67335" w:rsidRDefault="00F67335" w:rsidP="000B14EC">
            <w:pPr>
              <w:jc w:val="both"/>
              <w:rPr>
                <w:rFonts w:ascii="Times New Roman" w:hAnsi="Times New Roman" w:cs="Times New Roman"/>
                <w:color w:val="000000"/>
                <w:sz w:val="28"/>
                <w:szCs w:val="28"/>
                <w:lang w:val="kk-KZ"/>
              </w:rPr>
            </w:pPr>
          </w:p>
        </w:tc>
        <w:tc>
          <w:tcPr>
            <w:tcW w:w="3402" w:type="dxa"/>
          </w:tcPr>
          <w:p w:rsidR="00F67335" w:rsidRDefault="00F67335" w:rsidP="000B14EC">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ойын түрлері қолданылатын лекция</w:t>
            </w:r>
          </w:p>
        </w:tc>
        <w:tc>
          <w:tcPr>
            <w:tcW w:w="3118" w:type="dxa"/>
          </w:tcPr>
          <w:p w:rsidR="00F67335" w:rsidRDefault="00F67335" w:rsidP="000B14EC">
            <w:pPr>
              <w:jc w:val="both"/>
              <w:rPr>
                <w:rFonts w:ascii="Times New Roman" w:hAnsi="Times New Roman" w:cs="Times New Roman"/>
                <w:color w:val="000000"/>
                <w:sz w:val="28"/>
                <w:szCs w:val="28"/>
                <w:lang w:val="kk-KZ"/>
              </w:rPr>
            </w:pPr>
          </w:p>
        </w:tc>
        <w:tc>
          <w:tcPr>
            <w:tcW w:w="2693" w:type="dxa"/>
          </w:tcPr>
          <w:p w:rsidR="00F67335" w:rsidRDefault="00F67335" w:rsidP="000B14EC">
            <w:pPr>
              <w:jc w:val="both"/>
              <w:rPr>
                <w:rFonts w:ascii="Times New Roman" w:hAnsi="Times New Roman" w:cs="Times New Roman"/>
                <w:color w:val="000000"/>
                <w:sz w:val="28"/>
                <w:szCs w:val="28"/>
                <w:lang w:val="kk-KZ"/>
              </w:rPr>
            </w:pPr>
          </w:p>
        </w:tc>
      </w:tr>
      <w:tr w:rsidR="00F67335" w:rsidTr="00F67335">
        <w:tc>
          <w:tcPr>
            <w:tcW w:w="534" w:type="dxa"/>
          </w:tcPr>
          <w:p w:rsidR="00F67335" w:rsidRDefault="00F67335" w:rsidP="008866DA">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8</w:t>
            </w:r>
          </w:p>
        </w:tc>
        <w:tc>
          <w:tcPr>
            <w:tcW w:w="3402" w:type="dxa"/>
          </w:tcPr>
          <w:p w:rsidR="00F67335" w:rsidRDefault="00F67335" w:rsidP="008866DA">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Лекция-конференция</w:t>
            </w:r>
          </w:p>
        </w:tc>
        <w:tc>
          <w:tcPr>
            <w:tcW w:w="3118" w:type="dxa"/>
          </w:tcPr>
          <w:p w:rsidR="00F67335" w:rsidRDefault="00F67335" w:rsidP="008866DA">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Қатені түзету лекциясы</w:t>
            </w:r>
          </w:p>
        </w:tc>
        <w:tc>
          <w:tcPr>
            <w:tcW w:w="2693" w:type="dxa"/>
          </w:tcPr>
          <w:p w:rsidR="00F67335" w:rsidRPr="00DD4627" w:rsidRDefault="00F67335" w:rsidP="008866DA">
            <w:pPr>
              <w:pStyle w:val="Default"/>
              <w:jc w:val="both"/>
              <w:rPr>
                <w:sz w:val="28"/>
                <w:szCs w:val="28"/>
                <w:lang w:val="kk-KZ"/>
              </w:rPr>
            </w:pPr>
            <w:r w:rsidRPr="00DD4627">
              <w:rPr>
                <w:sz w:val="28"/>
                <w:szCs w:val="28"/>
              </w:rPr>
              <w:t xml:space="preserve">Кеңес беру дәрісі </w:t>
            </w:r>
          </w:p>
        </w:tc>
      </w:tr>
      <w:tr w:rsidR="00F67335" w:rsidTr="00F67335">
        <w:tc>
          <w:tcPr>
            <w:tcW w:w="534" w:type="dxa"/>
          </w:tcPr>
          <w:p w:rsidR="00F67335" w:rsidRDefault="00F67335" w:rsidP="008866DA">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9</w:t>
            </w:r>
          </w:p>
        </w:tc>
        <w:tc>
          <w:tcPr>
            <w:tcW w:w="3402" w:type="dxa"/>
          </w:tcPr>
          <w:p w:rsidR="00F67335" w:rsidRPr="00086DD2" w:rsidRDefault="00F67335" w:rsidP="008866DA">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Пресс-конференция лекциясы</w:t>
            </w:r>
          </w:p>
        </w:tc>
        <w:tc>
          <w:tcPr>
            <w:tcW w:w="3118" w:type="dxa"/>
          </w:tcPr>
          <w:p w:rsidR="00F67335" w:rsidRDefault="00F67335" w:rsidP="008866DA">
            <w:pPr>
              <w:jc w:val="both"/>
              <w:rPr>
                <w:rFonts w:ascii="Times New Roman" w:hAnsi="Times New Roman" w:cs="Times New Roman"/>
                <w:color w:val="000000"/>
                <w:sz w:val="28"/>
                <w:szCs w:val="28"/>
                <w:lang w:val="kk-KZ"/>
              </w:rPr>
            </w:pPr>
            <w:r w:rsidRPr="004B258B">
              <w:rPr>
                <w:rFonts w:ascii="Times New Roman" w:hAnsi="Times New Roman" w:cs="Times New Roman"/>
                <w:color w:val="000000"/>
                <w:sz w:val="28"/>
                <w:szCs w:val="28"/>
                <w:lang w:val="kk-KZ"/>
              </w:rPr>
              <w:t>Екі оқытушының лекциясы</w:t>
            </w:r>
          </w:p>
        </w:tc>
        <w:tc>
          <w:tcPr>
            <w:tcW w:w="2693" w:type="dxa"/>
          </w:tcPr>
          <w:p w:rsidR="00F67335" w:rsidRPr="00DD4627" w:rsidRDefault="00F67335" w:rsidP="008866DA">
            <w:pPr>
              <w:pStyle w:val="Default"/>
              <w:jc w:val="both"/>
              <w:rPr>
                <w:sz w:val="28"/>
                <w:szCs w:val="28"/>
              </w:rPr>
            </w:pPr>
            <w:r w:rsidRPr="00DD4627">
              <w:rPr>
                <w:sz w:val="28"/>
                <w:szCs w:val="28"/>
              </w:rPr>
              <w:t xml:space="preserve">Шатастыру дәрісі (қатені түзету) </w:t>
            </w:r>
          </w:p>
          <w:p w:rsidR="00F67335" w:rsidRPr="00DD4627" w:rsidRDefault="00F67335" w:rsidP="008866DA">
            <w:pPr>
              <w:jc w:val="both"/>
              <w:rPr>
                <w:rFonts w:ascii="Times New Roman" w:hAnsi="Times New Roman" w:cs="Times New Roman"/>
                <w:color w:val="000000"/>
                <w:sz w:val="28"/>
                <w:szCs w:val="28"/>
                <w:lang w:val="kk-KZ"/>
              </w:rPr>
            </w:pPr>
          </w:p>
        </w:tc>
      </w:tr>
      <w:tr w:rsidR="00F67335" w:rsidTr="00F67335">
        <w:tc>
          <w:tcPr>
            <w:tcW w:w="534" w:type="dxa"/>
          </w:tcPr>
          <w:p w:rsidR="00F67335" w:rsidRDefault="00F67335" w:rsidP="008866DA">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10</w:t>
            </w:r>
          </w:p>
        </w:tc>
        <w:tc>
          <w:tcPr>
            <w:tcW w:w="3402" w:type="dxa"/>
          </w:tcPr>
          <w:p w:rsidR="00F67335" w:rsidRPr="00086DD2" w:rsidRDefault="00F67335" w:rsidP="008866DA">
            <w:pPr>
              <w:jc w:val="both"/>
              <w:rPr>
                <w:rFonts w:ascii="Times New Roman" w:hAnsi="Times New Roman" w:cs="Times New Roman"/>
                <w:color w:val="000000"/>
                <w:sz w:val="28"/>
                <w:szCs w:val="28"/>
                <w:lang w:val="kk-KZ"/>
              </w:rPr>
            </w:pPr>
            <w:r w:rsidRPr="00086DD2">
              <w:rPr>
                <w:rFonts w:ascii="Times New Roman" w:hAnsi="Times New Roman" w:cs="Times New Roman"/>
                <w:color w:val="000000"/>
                <w:sz w:val="28"/>
                <w:szCs w:val="28"/>
                <w:lang w:val="kk-KZ"/>
              </w:rPr>
              <w:t>Сұрақ-жауап әдісі</w:t>
            </w:r>
          </w:p>
        </w:tc>
        <w:tc>
          <w:tcPr>
            <w:tcW w:w="3118" w:type="dxa"/>
          </w:tcPr>
          <w:p w:rsidR="00F67335" w:rsidRDefault="00F67335" w:rsidP="008866DA">
            <w:pPr>
              <w:jc w:val="both"/>
              <w:rPr>
                <w:rFonts w:ascii="Times New Roman" w:hAnsi="Times New Roman" w:cs="Times New Roman"/>
                <w:color w:val="000000"/>
                <w:sz w:val="28"/>
                <w:szCs w:val="28"/>
                <w:lang w:val="kk-KZ"/>
              </w:rPr>
            </w:pPr>
          </w:p>
        </w:tc>
        <w:tc>
          <w:tcPr>
            <w:tcW w:w="2693" w:type="dxa"/>
          </w:tcPr>
          <w:p w:rsidR="00F67335" w:rsidRPr="00DD4627" w:rsidRDefault="00F67335" w:rsidP="008866DA">
            <w:pPr>
              <w:pStyle w:val="Default"/>
              <w:jc w:val="both"/>
              <w:rPr>
                <w:sz w:val="28"/>
                <w:szCs w:val="28"/>
                <w:lang w:val="kk-KZ"/>
              </w:rPr>
            </w:pPr>
            <w:r w:rsidRPr="00DD4627">
              <w:rPr>
                <w:sz w:val="28"/>
                <w:szCs w:val="28"/>
              </w:rPr>
              <w:t xml:space="preserve">Сұхбат дәріс </w:t>
            </w:r>
          </w:p>
        </w:tc>
      </w:tr>
      <w:tr w:rsidR="00F67335" w:rsidTr="00F67335">
        <w:tc>
          <w:tcPr>
            <w:tcW w:w="534" w:type="dxa"/>
          </w:tcPr>
          <w:p w:rsidR="00F67335" w:rsidRDefault="00F67335" w:rsidP="008866DA">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11</w:t>
            </w:r>
          </w:p>
        </w:tc>
        <w:tc>
          <w:tcPr>
            <w:tcW w:w="3402" w:type="dxa"/>
          </w:tcPr>
          <w:p w:rsidR="00F67335" w:rsidRPr="00086DD2" w:rsidRDefault="00F67335" w:rsidP="008866DA">
            <w:pPr>
              <w:jc w:val="both"/>
              <w:rPr>
                <w:rFonts w:ascii="Times New Roman" w:hAnsi="Times New Roman" w:cs="Times New Roman"/>
                <w:color w:val="000000"/>
                <w:sz w:val="28"/>
                <w:szCs w:val="28"/>
                <w:lang w:val="kk-KZ"/>
              </w:rPr>
            </w:pPr>
          </w:p>
        </w:tc>
        <w:tc>
          <w:tcPr>
            <w:tcW w:w="3118" w:type="dxa"/>
          </w:tcPr>
          <w:p w:rsidR="00F67335" w:rsidRDefault="00F67335" w:rsidP="008866DA">
            <w:pPr>
              <w:jc w:val="both"/>
              <w:rPr>
                <w:rFonts w:ascii="Times New Roman" w:hAnsi="Times New Roman" w:cs="Times New Roman"/>
                <w:color w:val="000000"/>
                <w:sz w:val="28"/>
                <w:szCs w:val="28"/>
                <w:lang w:val="kk-KZ"/>
              </w:rPr>
            </w:pPr>
          </w:p>
        </w:tc>
        <w:tc>
          <w:tcPr>
            <w:tcW w:w="2693" w:type="dxa"/>
          </w:tcPr>
          <w:p w:rsidR="00F67335" w:rsidRPr="00DD4627" w:rsidRDefault="00F67335" w:rsidP="008866DA">
            <w:pPr>
              <w:pStyle w:val="Default"/>
              <w:jc w:val="both"/>
              <w:rPr>
                <w:sz w:val="28"/>
                <w:szCs w:val="28"/>
              </w:rPr>
            </w:pPr>
            <w:r w:rsidRPr="00DD4627">
              <w:rPr>
                <w:sz w:val="28"/>
                <w:szCs w:val="28"/>
              </w:rPr>
              <w:t xml:space="preserve">Дидактикалық дәріс </w:t>
            </w:r>
          </w:p>
        </w:tc>
      </w:tr>
      <w:tr w:rsidR="00F67335" w:rsidTr="00F67335">
        <w:tc>
          <w:tcPr>
            <w:tcW w:w="534" w:type="dxa"/>
          </w:tcPr>
          <w:p w:rsidR="00F67335" w:rsidRDefault="00F67335" w:rsidP="008866DA">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12</w:t>
            </w:r>
          </w:p>
        </w:tc>
        <w:tc>
          <w:tcPr>
            <w:tcW w:w="3402" w:type="dxa"/>
          </w:tcPr>
          <w:p w:rsidR="00F67335" w:rsidRPr="00086DD2" w:rsidRDefault="00F67335" w:rsidP="008866DA">
            <w:pPr>
              <w:jc w:val="both"/>
              <w:rPr>
                <w:rFonts w:ascii="Times New Roman" w:hAnsi="Times New Roman" w:cs="Times New Roman"/>
                <w:color w:val="000000"/>
                <w:sz w:val="28"/>
                <w:szCs w:val="28"/>
                <w:lang w:val="kk-KZ"/>
              </w:rPr>
            </w:pPr>
          </w:p>
        </w:tc>
        <w:tc>
          <w:tcPr>
            <w:tcW w:w="3118" w:type="dxa"/>
          </w:tcPr>
          <w:p w:rsidR="00F67335" w:rsidRDefault="00F67335" w:rsidP="008866DA">
            <w:pPr>
              <w:jc w:val="both"/>
              <w:rPr>
                <w:rFonts w:ascii="Times New Roman" w:hAnsi="Times New Roman" w:cs="Times New Roman"/>
                <w:color w:val="000000"/>
                <w:sz w:val="28"/>
                <w:szCs w:val="28"/>
                <w:lang w:val="kk-KZ"/>
              </w:rPr>
            </w:pPr>
          </w:p>
        </w:tc>
        <w:tc>
          <w:tcPr>
            <w:tcW w:w="2693" w:type="dxa"/>
          </w:tcPr>
          <w:p w:rsidR="00F67335" w:rsidRPr="00DD4627" w:rsidRDefault="00F67335" w:rsidP="008866DA">
            <w:pPr>
              <w:pStyle w:val="Default"/>
              <w:jc w:val="both"/>
              <w:rPr>
                <w:sz w:val="28"/>
                <w:szCs w:val="28"/>
              </w:rPr>
            </w:pPr>
            <w:r w:rsidRPr="00DD4627">
              <w:rPr>
                <w:sz w:val="28"/>
                <w:szCs w:val="28"/>
              </w:rPr>
              <w:t xml:space="preserve">Конференция-дәріс </w:t>
            </w:r>
          </w:p>
        </w:tc>
      </w:tr>
      <w:tr w:rsidR="00F67335" w:rsidTr="00F67335">
        <w:tc>
          <w:tcPr>
            <w:tcW w:w="534" w:type="dxa"/>
          </w:tcPr>
          <w:p w:rsidR="00F67335" w:rsidRDefault="00F67335" w:rsidP="008866DA">
            <w:pPr>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13</w:t>
            </w:r>
          </w:p>
        </w:tc>
        <w:tc>
          <w:tcPr>
            <w:tcW w:w="3402" w:type="dxa"/>
          </w:tcPr>
          <w:p w:rsidR="00F67335" w:rsidRPr="00086DD2" w:rsidRDefault="00F67335" w:rsidP="008866DA">
            <w:pPr>
              <w:jc w:val="both"/>
              <w:rPr>
                <w:rFonts w:ascii="Times New Roman" w:hAnsi="Times New Roman" w:cs="Times New Roman"/>
                <w:color w:val="000000"/>
                <w:sz w:val="28"/>
                <w:szCs w:val="28"/>
                <w:lang w:val="kk-KZ"/>
              </w:rPr>
            </w:pPr>
          </w:p>
        </w:tc>
        <w:tc>
          <w:tcPr>
            <w:tcW w:w="3118" w:type="dxa"/>
          </w:tcPr>
          <w:p w:rsidR="00F67335" w:rsidRDefault="00F67335" w:rsidP="008866DA">
            <w:pPr>
              <w:jc w:val="both"/>
              <w:rPr>
                <w:rFonts w:ascii="Times New Roman" w:hAnsi="Times New Roman" w:cs="Times New Roman"/>
                <w:color w:val="000000"/>
                <w:sz w:val="28"/>
                <w:szCs w:val="28"/>
                <w:lang w:val="kk-KZ"/>
              </w:rPr>
            </w:pPr>
          </w:p>
        </w:tc>
        <w:tc>
          <w:tcPr>
            <w:tcW w:w="2693" w:type="dxa"/>
          </w:tcPr>
          <w:p w:rsidR="00F67335" w:rsidRPr="00DD4627" w:rsidRDefault="00F67335" w:rsidP="008866DA">
            <w:pPr>
              <w:pStyle w:val="Default"/>
              <w:jc w:val="both"/>
              <w:rPr>
                <w:sz w:val="28"/>
                <w:szCs w:val="28"/>
              </w:rPr>
            </w:pPr>
            <w:r w:rsidRPr="00DD4627">
              <w:rPr>
                <w:sz w:val="28"/>
                <w:szCs w:val="28"/>
              </w:rPr>
              <w:t xml:space="preserve">Пресс-конференция дәрісі </w:t>
            </w:r>
          </w:p>
        </w:tc>
      </w:tr>
    </w:tbl>
    <w:p w:rsidR="00F67335" w:rsidRDefault="00F67335" w:rsidP="000B14EC">
      <w:pPr>
        <w:spacing w:after="0" w:line="240" w:lineRule="auto"/>
        <w:ind w:firstLine="454"/>
        <w:jc w:val="both"/>
        <w:rPr>
          <w:rFonts w:ascii="Times New Roman" w:hAnsi="Times New Roman" w:cs="Times New Roman"/>
          <w:color w:val="000000"/>
          <w:sz w:val="28"/>
          <w:szCs w:val="28"/>
          <w:lang w:val="kk-KZ"/>
        </w:rPr>
      </w:pP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Жоғарыдағы кестеден әрбір ғалым ұсынған инновациялық дәріс түрлерінің көпшілігі бір-бірімен мәндес және бірді-екілі дәріс түрі қосылған немесе атауының өзгешелігі болмаса, аса қатты айырмашылық байқалмайтынын айта кеткіміз келеді.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Бұл дәрістерді кез келген оқытушы сабақ тақырыбына қарай қолдана алады. «Қазақ әдебиетіндегі тарихи дискурс» элективті курсын жүргізу барысында аталмыш инновациялық дәріс түрлері ретіне қарай ұйымдастырылып, студенттердің пәнге, тақырыпқа деген қызығушылықтарын арттыруда өте  пайдалы болды. Курсты оқытуда пайдаланған дәріс түрлеріне сипаттама.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Студенттерге қызықты болған дәріс түрінің бірі – дуэт дәрісі. Дуэт дәрісіне «Қазақстан тарихы» пәнінің оқытушысы шақырылды.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тақырыбы:  </w:t>
      </w:r>
      <w:r w:rsidRPr="00FA58D0">
        <w:rPr>
          <w:rFonts w:ascii="Times New Roman" w:hAnsi="Times New Roman" w:cs="Times New Roman"/>
          <w:color w:val="000000"/>
          <w:sz w:val="28"/>
          <w:szCs w:val="28"/>
          <w:lang w:val="kk-KZ"/>
        </w:rPr>
        <w:t>Тарихи дискурс және көркем мәтін (типологиясы)</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Мақсаты: Тарих пен әдебиеттің тарихи дискурстағы орнын зерделеу, тарихи дискурс категориясының тарихын, тарихи дискурсты түсіндіру әдіс-тәсілдерінің ерекшеліктерін, тарихи дискурстың идеологиялық қырларын анықтау болды. </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Тірек сөздер: тарих, дискурс, тарихи дискурс, идеология, мемлекет</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Дәріс жоспары: </w:t>
      </w:r>
    </w:p>
    <w:p w:rsidR="000B14EC" w:rsidRPr="00F20CC3" w:rsidRDefault="000B14EC" w:rsidP="000B14EC">
      <w:pPr>
        <w:spacing w:after="0" w:line="240" w:lineRule="auto"/>
        <w:ind w:firstLine="454"/>
        <w:jc w:val="both"/>
        <w:rPr>
          <w:rFonts w:ascii="Times New Roman" w:hAnsi="Times New Roman" w:cs="Times New Roman"/>
          <w:color w:val="000000"/>
          <w:sz w:val="28"/>
          <w:szCs w:val="28"/>
          <w:lang w:val="kk-KZ"/>
        </w:rPr>
      </w:pPr>
      <w:r w:rsidRPr="00F20CC3">
        <w:rPr>
          <w:rFonts w:ascii="Times New Roman" w:hAnsi="Times New Roman" w:cs="Times New Roman"/>
          <w:color w:val="000000"/>
          <w:sz w:val="28"/>
          <w:szCs w:val="28"/>
          <w:lang w:val="kk-KZ"/>
        </w:rPr>
        <w:t>1.Тарихи деректерді қарастырудағы әдіс-тәсілдер</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sidRPr="00F20CC3">
        <w:rPr>
          <w:rFonts w:ascii="Times New Roman" w:hAnsi="Times New Roman" w:cs="Times New Roman"/>
          <w:color w:val="000000"/>
          <w:sz w:val="28"/>
          <w:szCs w:val="28"/>
          <w:lang w:val="kk-KZ"/>
        </w:rPr>
        <w:t>2.Тарихи дискурстың зерттелуі</w:t>
      </w:r>
      <w:r>
        <w:rPr>
          <w:rFonts w:ascii="Times New Roman" w:hAnsi="Times New Roman" w:cs="Times New Roman"/>
          <w:color w:val="000000"/>
          <w:sz w:val="28"/>
          <w:szCs w:val="28"/>
          <w:lang w:val="kk-KZ"/>
        </w:rPr>
        <w:t>.</w:t>
      </w: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Тарих пәнінің оқытушысы көбінесе «бастапқы тарихи дискурсқа» мән беріп, тарихи деректер мен оқиғалар туралы ғылыми еңбектер мен архив құжаттары негізінде сөз сөйлесе, курсты жүргізетін оқытушы мәтіннің мәніне, бастапқы деректердің көркем әдебиетте интерпретациялануына назар аударды. Білім алушылар өз кезегінде тарихи романдардағы оқиғалардың нақтылығына, жазушылардың шығармашылық зертханасына үңіле білді. Дуэт сабағы пәнаралық байланысты нығайта түсті. Екі лектордың бір-бірімен үндескен білім көкжиегі тарих пен әдебиеттің біте қайнасып жатқандығының көрінісін танытты. Нәтижесінде келесі дәрістерде, тіптен, саясаттану, әлеуметтану сынды т.б. мамандық иелерін шақырып, үштік не төрттік дәріс сабақтарын өткізу </w:t>
      </w:r>
      <w:r>
        <w:rPr>
          <w:rFonts w:ascii="Times New Roman" w:hAnsi="Times New Roman" w:cs="Times New Roman"/>
          <w:color w:val="000000"/>
          <w:sz w:val="28"/>
          <w:szCs w:val="28"/>
          <w:lang w:val="kk-KZ"/>
        </w:rPr>
        <w:lastRenderedPageBreak/>
        <w:t xml:space="preserve">көзделді. Бұл студенттердің алып жатқан білімдерін қорытып, жинақтап, белгілі бір өзіндік көзқарас қалыптастыруына себеп болатын сабақ үлгісі болатыны сөзсіз.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Білім алушылардың белсенділігінің арқасында дәрістің ерекше түрі </w:t>
      </w:r>
      <w:r>
        <w:rPr>
          <w:rFonts w:ascii="Times New Roman" w:hAnsi="Times New Roman" w:cs="Times New Roman"/>
          <w:sz w:val="28"/>
          <w:szCs w:val="28"/>
          <w:lang w:val="kk-KZ"/>
        </w:rPr>
        <w:t>п</w:t>
      </w:r>
      <w:r w:rsidRPr="0003106E">
        <w:rPr>
          <w:rFonts w:ascii="Times New Roman" w:hAnsi="Times New Roman" w:cs="Times New Roman"/>
          <w:sz w:val="28"/>
          <w:szCs w:val="28"/>
          <w:lang w:val="kk-KZ"/>
        </w:rPr>
        <w:t>ресс-конференция дәрісі</w:t>
      </w:r>
      <w:r>
        <w:rPr>
          <w:rFonts w:ascii="Times New Roman" w:hAnsi="Times New Roman" w:cs="Times New Roman"/>
          <w:sz w:val="28"/>
          <w:szCs w:val="28"/>
          <w:lang w:val="kk-KZ"/>
        </w:rPr>
        <w:t xml:space="preserve">н өткіздік.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Дәріс тақырыбы: </w:t>
      </w:r>
      <w:r w:rsidRPr="007826D5">
        <w:rPr>
          <w:rFonts w:ascii="Times New Roman" w:hAnsi="Times New Roman" w:cs="Times New Roman"/>
          <w:sz w:val="28"/>
          <w:szCs w:val="28"/>
          <w:lang w:val="kk-KZ"/>
        </w:rPr>
        <w:t>Қазақ әдебиетіндегі тарихи дискурс трансформациясы</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Дәрістің мақсаты: Қазақ әдебиетіндегі дискурстың берілу жолдары туралы жан-жақты талдап, теориялық ерекшеліктерін танытып, жазушылардың шығармашылық зертханасы туралы мәлімет беру.</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Дәріске арнайы қонақтар шақырылды. Дәріске лингвист ғалым, </w:t>
      </w:r>
      <w:r w:rsidRPr="00CB125F">
        <w:rPr>
          <w:rFonts w:ascii="Times New Roman" w:hAnsi="Times New Roman" w:cs="Times New Roman"/>
          <w:sz w:val="28"/>
          <w:szCs w:val="28"/>
          <w:lang w:val="kk-KZ"/>
        </w:rPr>
        <w:t>PhD</w:t>
      </w:r>
      <w:r>
        <w:rPr>
          <w:rFonts w:ascii="Times New Roman" w:hAnsi="Times New Roman" w:cs="Times New Roman"/>
          <w:sz w:val="28"/>
          <w:szCs w:val="28"/>
          <w:lang w:val="kk-KZ"/>
        </w:rPr>
        <w:t xml:space="preserve"> доктор Хасенов Болат Рашидович; ф.ғ.д., профессор, әдебиет теоретигі Жансая Жарылғапов; ф.ғ.д., профессор, тарихи жырлар туралы еңбектің авторы Рахимов Берік Серікбайұлы; жазушы, журналист Жақан Әлімжан қатысты.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Пресс-конференция дәрісінде рөлдік ойындарды қолдандық. Студенттер қонақтарымызға сұрақ қою барысында өздерінің қай телеканал, газет, интернет-сайт тілшілері екенін таныстырып өтті. Атап айтар болсақ, «Егемен Қазақстан» республикалық газетінің Қарағандыдағы жергілікті тілшісі, «Орталық Қазақстан» газеті, «</w:t>
      </w:r>
      <w:r w:rsidRPr="00E423C0">
        <w:rPr>
          <w:rFonts w:ascii="Times New Roman" w:hAnsi="Times New Roman" w:cs="Times New Roman"/>
          <w:sz w:val="28"/>
          <w:szCs w:val="28"/>
          <w:lang w:val="kk-KZ"/>
        </w:rPr>
        <w:t>Saryarqa</w:t>
      </w:r>
      <w:r>
        <w:rPr>
          <w:rFonts w:ascii="Times New Roman" w:hAnsi="Times New Roman" w:cs="Times New Roman"/>
          <w:sz w:val="28"/>
          <w:szCs w:val="28"/>
          <w:lang w:val="kk-KZ"/>
        </w:rPr>
        <w:t>» холдингі, «</w:t>
      </w:r>
      <w:r w:rsidRPr="00E423C0">
        <w:rPr>
          <w:rFonts w:ascii="Times New Roman" w:hAnsi="Times New Roman" w:cs="Times New Roman"/>
          <w:sz w:val="28"/>
          <w:szCs w:val="28"/>
          <w:lang w:val="kk-KZ"/>
        </w:rPr>
        <w:t>LIFE-09</w:t>
      </w:r>
      <w:r>
        <w:rPr>
          <w:rFonts w:ascii="Times New Roman" w:hAnsi="Times New Roman" w:cs="Times New Roman"/>
          <w:sz w:val="28"/>
          <w:szCs w:val="28"/>
          <w:lang w:val="kk-KZ"/>
        </w:rPr>
        <w:t>», «Қарағанды Хабаршысы», «Қасым» республикалық әдеби-танымдық журналы, «Бесінші канал» ТВ, «Бірінші Қарағанды» ТВ, «Сарыарқа» ТВ, «</w:t>
      </w:r>
      <w:r w:rsidRPr="00E423C0">
        <w:rPr>
          <w:rFonts w:ascii="Times New Roman" w:hAnsi="Times New Roman" w:cs="Times New Roman"/>
          <w:sz w:val="28"/>
          <w:szCs w:val="28"/>
          <w:lang w:val="kk-KZ"/>
        </w:rPr>
        <w:t>ABAI</w:t>
      </w:r>
      <w:r>
        <w:rPr>
          <w:rFonts w:ascii="Times New Roman" w:hAnsi="Times New Roman" w:cs="Times New Roman"/>
          <w:sz w:val="28"/>
          <w:szCs w:val="28"/>
          <w:lang w:val="kk-KZ"/>
        </w:rPr>
        <w:t>» ТВ, «Әдебиет порталы», «Мәдениет порталы», «Қасым.кз» сынды т.б. баспасөз ақпарат құралдары аталды.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Дәрісті ұйымдастыру формасы: Пресс-конференция</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Дәріске қажетті құрал-жабдықтар: Интерактивті тақта, презентация, микрофон.</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Студенттердің қонақтарға бағытталған негізгі сауалдары төмендегідей болды: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Лингвистер мен әдебиеттанушылар түсінігіндегі дискурс, яғни әдебиетші дискурсты қалай деп түсіндіреді?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Интертекстердің дискурстағы рөлі;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Жазушы шығармасындағы тарихи мәтіннің шынайылығы;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Мұрағат құжаттарын сол күйінде көркем шығармада қолданудың артықшылығы мен кемшілігі;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Аңыз-әңгімелердің тарихи романдарға арқау болуы;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Тарихи шығармалардың идеологияға әсері;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Қазіргі оқырмандардың тарихи тақырыпта жазылған эпопея, трилогия, дилогияларды оқудан қашуы;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Тарихи жырлар мен роман, хикаяттардағы деректердің ұқсастығы;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Тарихи шығармалардағы жалаң баяндаулар және т.б.</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Қонақтарымыз әрбір сұраққа нақты әрі толық жауап берді. Жазушы шығармаларынан мысалдар келтіре отырып, оның мәніне үңілдірді. Тәуелсіздік алғалы көптеп жазылған тарихи шығармалардың жетістіктері сөз болды. Жазушының тарихи тақырыпқа барардағы білімі мен зерттеу шеберханасы, кейіпкерлерді ашудағы оқиғалардың берілу тәсілдері туралы айтылды. Пресс-конференция дәрісі сұрақ-жауап әдісіне ұласты. Студенттердің сыни тұрғыдан </w:t>
      </w:r>
      <w:r>
        <w:rPr>
          <w:rFonts w:ascii="Times New Roman" w:hAnsi="Times New Roman" w:cs="Times New Roman"/>
          <w:sz w:val="28"/>
          <w:szCs w:val="28"/>
          <w:lang w:val="kk-KZ"/>
        </w:rPr>
        <w:lastRenderedPageBreak/>
        <w:t>ойлануына (СТО) оң ықпалын тигізген дәріс сабағы болды. Пән оқытушысы келген қонақтарға алғысын білдіріп, сабақты қорытындылап, бекітіп, білім алушылармен кері байланыс орнатты.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А.Әлімов ұсынған ЖОО қолданылатын интербелсенді дәрістер негізінде «Қазақ әдебиетіндегі тарихи дискурс» элективті курсының дәріс сабақтары өткізілді. Дәріс сабағының құрылымы төменде көрсетілген.</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Дәріс тақырыбы: </w:t>
      </w:r>
      <w:r w:rsidRPr="00342ED9">
        <w:rPr>
          <w:rFonts w:ascii="Times New Roman" w:hAnsi="Times New Roman" w:cs="Times New Roman"/>
          <w:sz w:val="28"/>
          <w:szCs w:val="28"/>
          <w:lang w:val="kk-KZ"/>
        </w:rPr>
        <w:t>Тарихи роман: уақыт және кеңістік</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sidRPr="00342ED9">
        <w:rPr>
          <w:rFonts w:ascii="Times New Roman" w:hAnsi="Times New Roman" w:cs="Times New Roman"/>
          <w:sz w:val="28"/>
          <w:szCs w:val="28"/>
          <w:lang w:val="kk-KZ"/>
        </w:rPr>
        <w:t xml:space="preserve">І. Мотивация немесе </w:t>
      </w:r>
      <w:r>
        <w:rPr>
          <w:rFonts w:ascii="Times New Roman" w:hAnsi="Times New Roman" w:cs="Times New Roman"/>
          <w:sz w:val="28"/>
          <w:szCs w:val="28"/>
          <w:lang w:val="kk-KZ"/>
        </w:rPr>
        <w:t>қ</w:t>
      </w:r>
      <w:r w:rsidRPr="00342ED9">
        <w:rPr>
          <w:rFonts w:ascii="Times New Roman" w:hAnsi="Times New Roman" w:cs="Times New Roman"/>
          <w:sz w:val="28"/>
          <w:szCs w:val="28"/>
          <w:lang w:val="kk-KZ"/>
        </w:rPr>
        <w:t>ызығушылықты ояту кезеңі</w:t>
      </w:r>
      <w:r>
        <w:rPr>
          <w:rFonts w:ascii="Times New Roman" w:hAnsi="Times New Roman" w:cs="Times New Roman"/>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Бұл кезеңде дәрістің мақсаты студенттерге түсіндірілді. Дәріс тақырыбы жөнінде білім алушылардың білімін бақылау үшін сұрақтар қойылды.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Сұрақтар: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Романдарды қалай жіктейміз?</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Тарихи романдардың басқа жанрдағы шығармалардан ерекшелігі қандай?</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Тарихи шығармалар несімен қызықты?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Тарихи шығарма жазудағы жазушының жауапкершілігі қандай болмақ?</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Көркем шығармадағы уақыт және кеңістік категориялары туралы не білеміз?</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Сұрақтарға жауап алынған соң студенттерге «Тарихи шығарма құндылығы» тақырыбында жазба жұмысын орындауға тапсырма берілді. Білім алушылар 5 минут ішінде ойында қалыптасқан түсінікті дәптерге түсірді. Тапсырма орындалғаннан кейін топтық жұмысқа көштік. Ол үшін студенттерді 4 топқа бөлдік. Әрбір топ жазбаларын келесі топпен алмастырып, бірінің екіншісі ойын толықтырды (5 мин). Проблеманы анықтады (2 мин). Әр топтың бір мүшесі сол топқа берілген жазбалардағы негізгі мәселелермен таныстырды (5 мин). </w:t>
      </w:r>
    </w:p>
    <w:p w:rsidR="000B14EC" w:rsidRDefault="000B14EC" w:rsidP="000B14EC">
      <w:pPr>
        <w:spacing w:after="0" w:line="240" w:lineRule="auto"/>
        <w:ind w:firstLine="454"/>
        <w:jc w:val="both"/>
        <w:rPr>
          <w:rFonts w:ascii="Times New Roman" w:hAnsi="Times New Roman" w:cs="Times New Roman"/>
          <w:sz w:val="28"/>
          <w:szCs w:val="28"/>
          <w:lang w:val="kk-KZ"/>
        </w:rPr>
      </w:pPr>
      <w:r w:rsidRPr="007A4D46">
        <w:rPr>
          <w:rFonts w:ascii="Times New Roman" w:hAnsi="Times New Roman" w:cs="Times New Roman"/>
          <w:sz w:val="28"/>
          <w:szCs w:val="28"/>
          <w:lang w:val="kk-KZ"/>
        </w:rPr>
        <w:t xml:space="preserve">ІІ. Білім құрастыру немесе </w:t>
      </w:r>
      <w:r>
        <w:rPr>
          <w:rFonts w:ascii="Times New Roman" w:hAnsi="Times New Roman" w:cs="Times New Roman"/>
          <w:sz w:val="28"/>
          <w:szCs w:val="28"/>
          <w:lang w:val="kk-KZ"/>
        </w:rPr>
        <w:t xml:space="preserve">мағынаны ажырату </w:t>
      </w:r>
      <w:r w:rsidRPr="007A4D46">
        <w:rPr>
          <w:rFonts w:ascii="Times New Roman" w:hAnsi="Times New Roman" w:cs="Times New Roman"/>
          <w:sz w:val="28"/>
          <w:szCs w:val="28"/>
          <w:lang w:val="kk-KZ"/>
        </w:rPr>
        <w:t>кезеңі</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кезеңде пән оқытушысы дәріс тақырыбы бойынша дайындалған дәріс тезисін әр топқа ұсынды. Дәріс тезисі екі бөлімге бөлінген. </w:t>
      </w:r>
    </w:p>
    <w:p w:rsidR="000B14EC" w:rsidRPr="00036239"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 бөлім: </w:t>
      </w:r>
      <w:r w:rsidRPr="00036239">
        <w:rPr>
          <w:rFonts w:ascii="Times New Roman" w:hAnsi="Times New Roman" w:cs="Times New Roman"/>
          <w:sz w:val="28"/>
          <w:szCs w:val="28"/>
          <w:lang w:val="kk-KZ"/>
        </w:rPr>
        <w:t>Көркем уақыт пен кеңістік, оның түрлері</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 бөлім: </w:t>
      </w:r>
      <w:r w:rsidRPr="00036239">
        <w:rPr>
          <w:rFonts w:ascii="Times New Roman" w:hAnsi="Times New Roman" w:cs="Times New Roman"/>
          <w:sz w:val="28"/>
          <w:szCs w:val="28"/>
          <w:lang w:val="kk-KZ"/>
        </w:rPr>
        <w:t>Тарихи романдардағы уақыт және кеңістіктің берілу жолдары</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Топ мүшелері әр бөліммен танысып, өз пікірлерін, ойларын, көзқарастарын жазды (5 мин). Жазып болған соң әр топ бір-біріне дәріс бойынша сұрақтар қойды (5 мин).</w:t>
      </w:r>
    </w:p>
    <w:p w:rsidR="000B14EC" w:rsidRDefault="000B14EC" w:rsidP="000B14EC">
      <w:pPr>
        <w:spacing w:after="0" w:line="240" w:lineRule="auto"/>
        <w:ind w:firstLine="454"/>
        <w:jc w:val="both"/>
        <w:rPr>
          <w:rFonts w:ascii="Times New Roman" w:hAnsi="Times New Roman" w:cs="Times New Roman"/>
          <w:sz w:val="28"/>
          <w:szCs w:val="28"/>
          <w:lang w:val="kk-KZ"/>
        </w:rPr>
      </w:pPr>
      <w:r w:rsidRPr="00C22966">
        <w:rPr>
          <w:rFonts w:ascii="Times New Roman" w:hAnsi="Times New Roman" w:cs="Times New Roman"/>
          <w:sz w:val="28"/>
          <w:szCs w:val="28"/>
          <w:lang w:val="kk-KZ"/>
        </w:rPr>
        <w:t xml:space="preserve">ІІІ. Түсінікті дамыту немесе </w:t>
      </w:r>
      <w:r>
        <w:rPr>
          <w:rFonts w:ascii="Times New Roman" w:hAnsi="Times New Roman" w:cs="Times New Roman"/>
          <w:sz w:val="28"/>
          <w:szCs w:val="28"/>
          <w:lang w:val="kk-KZ"/>
        </w:rPr>
        <w:t>о</w:t>
      </w:r>
      <w:r w:rsidRPr="00C22966">
        <w:rPr>
          <w:rFonts w:ascii="Times New Roman" w:hAnsi="Times New Roman" w:cs="Times New Roman"/>
          <w:sz w:val="28"/>
          <w:szCs w:val="28"/>
          <w:lang w:val="kk-KZ"/>
        </w:rPr>
        <w:t>й-толғаныс кезеңі</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 топқа арнайы тарихи шығармалар берілді. Тарихи шығармалардағы уақыт және кеңістік категориясы туралы өз тұжырымдарын постермен қорғады.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1-топ: Е.Тұрсыновтың «Мәмлүк» романы;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2-топ: Т.Зәкенұлының «Көк бөрілердің көз жасы»;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3-топ: Ж.Ахмадидің «Ай-тұмар»;</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4-топ: Қ.Жұмаділовтың «Прометей алауы».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Студенттерге ұсынған шығармалар бұл тақырыпқа дейін алдын ала оқытылған. 7 минутта білім алушылар жазып, әрбір топ мүшелері тақтаға шығып постерлерді қорғады. Қорғауға әрбір топқа 2 минут берілді.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Пән оқытушысы әрбір топты жіті бақылап, белсенділігі төмен студенттердің жекелеген пікірлерін сұрады (2 мин).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Оқытушы жаңа дәріс бойынша студенттердің сұрақтарына жауап берді (2 мин). Әрбір топты бағалап, кері байланыс орнатты (2 мин).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Студенттерге семинар сабағына тапсырмалар беріледі (1 мин):</w:t>
      </w:r>
    </w:p>
    <w:p w:rsidR="000B14EC" w:rsidRPr="001174E8" w:rsidRDefault="000B14EC" w:rsidP="000B14EC">
      <w:pPr>
        <w:spacing w:after="0" w:line="240" w:lineRule="auto"/>
        <w:ind w:firstLine="454"/>
        <w:jc w:val="both"/>
        <w:rPr>
          <w:rFonts w:ascii="Times New Roman" w:hAnsi="Times New Roman" w:cs="Times New Roman"/>
          <w:sz w:val="28"/>
          <w:szCs w:val="28"/>
          <w:lang w:val="kk-KZ"/>
        </w:rPr>
      </w:pPr>
      <w:r w:rsidRPr="001174E8">
        <w:rPr>
          <w:rFonts w:ascii="Times New Roman" w:hAnsi="Times New Roman" w:cs="Times New Roman"/>
          <w:sz w:val="28"/>
          <w:szCs w:val="28"/>
          <w:lang w:val="kk-KZ"/>
        </w:rPr>
        <w:t>Сұрақтар:</w:t>
      </w:r>
    </w:p>
    <w:p w:rsidR="000B14EC" w:rsidRPr="001174E8" w:rsidRDefault="000B14EC" w:rsidP="000B14EC">
      <w:pPr>
        <w:spacing w:after="0" w:line="240" w:lineRule="auto"/>
        <w:ind w:firstLine="454"/>
        <w:jc w:val="both"/>
        <w:rPr>
          <w:rFonts w:ascii="Times New Roman" w:hAnsi="Times New Roman" w:cs="Times New Roman"/>
          <w:sz w:val="28"/>
          <w:szCs w:val="28"/>
          <w:lang w:val="kk-KZ"/>
        </w:rPr>
      </w:pPr>
      <w:r w:rsidRPr="001174E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1174E8">
        <w:rPr>
          <w:rFonts w:ascii="Times New Roman" w:hAnsi="Times New Roman" w:cs="Times New Roman"/>
          <w:sz w:val="28"/>
          <w:szCs w:val="28"/>
          <w:lang w:val="kk-KZ"/>
        </w:rPr>
        <w:t>Көркем уақыт пен кеңістік түрлері</w:t>
      </w:r>
      <w:r>
        <w:rPr>
          <w:rFonts w:ascii="Times New Roman" w:hAnsi="Times New Roman" w:cs="Times New Roman"/>
          <w:sz w:val="28"/>
          <w:szCs w:val="28"/>
          <w:lang w:val="kk-KZ"/>
        </w:rPr>
        <w:t>;</w:t>
      </w:r>
    </w:p>
    <w:p w:rsidR="000B14EC" w:rsidRPr="001174E8" w:rsidRDefault="000B14EC" w:rsidP="000B14EC">
      <w:pPr>
        <w:spacing w:after="0" w:line="240" w:lineRule="auto"/>
        <w:ind w:firstLine="454"/>
        <w:jc w:val="both"/>
        <w:rPr>
          <w:rFonts w:ascii="Times New Roman" w:hAnsi="Times New Roman" w:cs="Times New Roman"/>
          <w:sz w:val="28"/>
          <w:szCs w:val="28"/>
          <w:lang w:val="kk-KZ"/>
        </w:rPr>
      </w:pPr>
      <w:r w:rsidRPr="001174E8">
        <w:rPr>
          <w:rFonts w:ascii="Times New Roman" w:hAnsi="Times New Roman" w:cs="Times New Roman"/>
          <w:sz w:val="28"/>
          <w:szCs w:val="28"/>
          <w:lang w:val="kk-KZ"/>
        </w:rPr>
        <w:t>2.</w:t>
      </w:r>
      <w:r w:rsidRPr="001174E8">
        <w:rPr>
          <w:rFonts w:ascii="Times New Roman" w:hAnsi="Times New Roman" w:cs="Times New Roman"/>
          <w:sz w:val="28"/>
          <w:szCs w:val="28"/>
          <w:lang w:val="kk-KZ"/>
        </w:rPr>
        <w:tab/>
      </w:r>
      <w:r>
        <w:rPr>
          <w:rFonts w:ascii="Times New Roman" w:hAnsi="Times New Roman" w:cs="Times New Roman"/>
          <w:sz w:val="28"/>
          <w:szCs w:val="28"/>
          <w:lang w:val="kk-KZ"/>
        </w:rPr>
        <w:t xml:space="preserve">Тарихи шығармадағы </w:t>
      </w:r>
      <w:r w:rsidRPr="001174E8">
        <w:rPr>
          <w:rFonts w:ascii="Times New Roman" w:hAnsi="Times New Roman" w:cs="Times New Roman"/>
          <w:sz w:val="28"/>
          <w:szCs w:val="28"/>
          <w:lang w:val="kk-KZ"/>
        </w:rPr>
        <w:t>уақыт және кеңістік категориясы.</w:t>
      </w:r>
    </w:p>
    <w:p w:rsidR="000B14EC" w:rsidRDefault="000B14EC" w:rsidP="000B14EC">
      <w:pPr>
        <w:spacing w:after="0" w:line="240" w:lineRule="auto"/>
        <w:ind w:firstLine="454"/>
        <w:jc w:val="both"/>
        <w:rPr>
          <w:rFonts w:ascii="Times New Roman" w:hAnsi="Times New Roman" w:cs="Times New Roman"/>
          <w:sz w:val="28"/>
          <w:szCs w:val="28"/>
          <w:lang w:val="kk-KZ"/>
        </w:rPr>
      </w:pPr>
      <w:r w:rsidRPr="001174E8">
        <w:rPr>
          <w:rFonts w:ascii="Times New Roman" w:hAnsi="Times New Roman" w:cs="Times New Roman"/>
          <w:sz w:val="28"/>
          <w:szCs w:val="28"/>
          <w:lang w:val="kk-KZ"/>
        </w:rPr>
        <w:t>Тапсырмалар: Көркем әдебиеттегі уақыт және кеңістік. Хронотоп</w:t>
      </w:r>
      <w:r>
        <w:rPr>
          <w:rFonts w:ascii="Times New Roman" w:hAnsi="Times New Roman" w:cs="Times New Roman"/>
          <w:sz w:val="28"/>
          <w:szCs w:val="28"/>
          <w:lang w:val="kk-KZ"/>
        </w:rPr>
        <w:t xml:space="preserve"> (мекеншақ)</w:t>
      </w:r>
      <w:r w:rsidRPr="001174E8">
        <w:rPr>
          <w:rFonts w:ascii="Times New Roman" w:hAnsi="Times New Roman" w:cs="Times New Roman"/>
          <w:sz w:val="28"/>
          <w:szCs w:val="28"/>
          <w:lang w:val="kk-KZ"/>
        </w:rPr>
        <w:t xml:space="preserve"> ұғымының мәні. </w:t>
      </w:r>
      <w:r>
        <w:rPr>
          <w:rFonts w:ascii="Times New Roman" w:hAnsi="Times New Roman" w:cs="Times New Roman"/>
          <w:sz w:val="28"/>
          <w:szCs w:val="28"/>
          <w:lang w:val="kk-KZ"/>
        </w:rPr>
        <w:t>Әдеби мәтіндегі конфликт табиғаты.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Дәрісте алынған білімді студенттерге толықтай меңгертетін ЖОО-ғы сабақтың түрлері – семинарлық сабақ, практикалық сабақ және СОӨЖ, СӨЖ. Семинарлық және практикалық сабақтарды ұйымдастыру мен жоспарлауда мына жайттарды есте ұстаған жөн. Бұл сабақтарды жоспарлау тікелей дәріс тақырыбымен сәйкестендіріле жүргізіледі. Қандай сабақтың болсын ұйымдастырылу, жоспарлау үрдістері болатыны анық. Сондықтан да семинарлық, практикалық сабақтар қалай болса солай өткізілмеуі керек. Әр студент пәнге байланысты теориялық және әдістемелік білімдер жүйесін толықтай меңгеруі тиіс. Бұл жолда оқытушы барлық қажетті деп саналған деректер мен ғылыми зерттеулерді, тың мағлұматтар жиынтығын жүйелі түрде беруі қажет. Сондай-ақ семинарлық, практикалық сабақтар инновациялық әдіс-тәсілдер ең көп қолданылатын әрі студенттердің мүмкіншілігін ашатын сабақ болғандықтан барынша ықшамды, тиянақты болуы көзделеді.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«Қазақ әдебиетіндегі тарихи дискурс» элективті курсы силлабусында семинарлық/практикалық сабақтардың жоспары берілген. Жоспарға сәйкес өткізілген сабақтарда қолданылған инновациялық әдіс-тәсілдер мен сабақ үлгісін ұсынамыз.</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Сабақ түрі: семинарлық сабақ.</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 тақырыбы: </w:t>
      </w:r>
      <w:r w:rsidRPr="000E166F">
        <w:rPr>
          <w:rFonts w:ascii="Times New Roman" w:hAnsi="Times New Roman" w:cs="Times New Roman"/>
          <w:sz w:val="28"/>
          <w:szCs w:val="28"/>
          <w:lang w:val="kk-KZ"/>
        </w:rPr>
        <w:t>Тарихи шығарма және нарратор</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Сабақтың мақсаты: Тарихи шығармаларды әдеби </w:t>
      </w:r>
      <w:r w:rsidRPr="00F07C82">
        <w:rPr>
          <w:rFonts w:ascii="Times New Roman" w:hAnsi="Times New Roman" w:cs="Times New Roman"/>
          <w:sz w:val="28"/>
          <w:szCs w:val="28"/>
          <w:lang w:val="kk-KZ"/>
        </w:rPr>
        <w:t>талдау және әдебиеттанушы ғалымдардың зерттеулеріне шолу жасап, ғылыми тұжырымдарды саралау.</w:t>
      </w:r>
    </w:p>
    <w:p w:rsidR="000B14EC" w:rsidRDefault="000B14EC" w:rsidP="000B14EC">
      <w:pPr>
        <w:spacing w:after="0" w:line="240" w:lineRule="auto"/>
        <w:ind w:firstLine="454"/>
        <w:jc w:val="both"/>
        <w:rPr>
          <w:rFonts w:ascii="Times New Roman" w:hAnsi="Times New Roman" w:cs="Times New Roman"/>
          <w:sz w:val="28"/>
          <w:szCs w:val="28"/>
          <w:lang w:val="kk-KZ"/>
        </w:rPr>
      </w:pPr>
      <w:r w:rsidRPr="00EB6909">
        <w:rPr>
          <w:rFonts w:ascii="Times New Roman" w:hAnsi="Times New Roman" w:cs="Times New Roman"/>
          <w:sz w:val="28"/>
          <w:szCs w:val="28"/>
          <w:lang w:val="kk-KZ"/>
        </w:rPr>
        <w:t>Бағалау критерийі</w:t>
      </w:r>
      <w:r>
        <w:rPr>
          <w:rFonts w:ascii="Times New Roman" w:hAnsi="Times New Roman" w:cs="Times New Roman"/>
          <w:sz w:val="28"/>
          <w:szCs w:val="28"/>
          <w:lang w:val="kk-KZ"/>
        </w:rPr>
        <w:t xml:space="preserve">: </w:t>
      </w:r>
    </w:p>
    <w:p w:rsidR="000B14EC" w:rsidRPr="00EB6909" w:rsidRDefault="000B14EC" w:rsidP="000B14EC">
      <w:pPr>
        <w:spacing w:after="0" w:line="240" w:lineRule="auto"/>
        <w:ind w:firstLine="454"/>
        <w:jc w:val="both"/>
        <w:rPr>
          <w:rFonts w:ascii="Times New Roman" w:hAnsi="Times New Roman" w:cs="Times New Roman"/>
          <w:sz w:val="28"/>
          <w:szCs w:val="28"/>
          <w:lang w:val="kk-KZ"/>
        </w:rPr>
      </w:pPr>
      <w:r w:rsidRPr="00EB6909">
        <w:rPr>
          <w:rFonts w:ascii="Times New Roman" w:hAnsi="Times New Roman" w:cs="Times New Roman"/>
          <w:sz w:val="28"/>
          <w:szCs w:val="28"/>
          <w:lang w:val="kk-KZ"/>
        </w:rPr>
        <w:t>-</w:t>
      </w:r>
      <w:r w:rsidRPr="00EB6909">
        <w:rPr>
          <w:rFonts w:ascii="Times New Roman" w:hAnsi="Times New Roman" w:cs="Times New Roman"/>
          <w:sz w:val="28"/>
          <w:szCs w:val="28"/>
          <w:lang w:val="kk-KZ"/>
        </w:rPr>
        <w:tab/>
        <w:t xml:space="preserve">Постер, хат, жарнама, нұсқаулық қорғайды; </w:t>
      </w:r>
    </w:p>
    <w:p w:rsidR="000B14EC" w:rsidRPr="00EB6909" w:rsidRDefault="000B14EC" w:rsidP="000B14EC">
      <w:pPr>
        <w:spacing w:after="0" w:line="240" w:lineRule="auto"/>
        <w:ind w:firstLine="454"/>
        <w:jc w:val="both"/>
        <w:rPr>
          <w:rFonts w:ascii="Times New Roman" w:hAnsi="Times New Roman" w:cs="Times New Roman"/>
          <w:sz w:val="28"/>
          <w:szCs w:val="28"/>
          <w:lang w:val="kk-KZ"/>
        </w:rPr>
      </w:pPr>
      <w:r w:rsidRPr="00EB6909">
        <w:rPr>
          <w:rFonts w:ascii="Times New Roman" w:hAnsi="Times New Roman" w:cs="Times New Roman"/>
          <w:sz w:val="28"/>
          <w:szCs w:val="28"/>
          <w:lang w:val="kk-KZ"/>
        </w:rPr>
        <w:t>-</w:t>
      </w:r>
      <w:r w:rsidRPr="00EB6909">
        <w:rPr>
          <w:rFonts w:ascii="Times New Roman" w:hAnsi="Times New Roman" w:cs="Times New Roman"/>
          <w:sz w:val="28"/>
          <w:szCs w:val="28"/>
          <w:lang w:val="kk-KZ"/>
        </w:rPr>
        <w:tab/>
        <w:t xml:space="preserve">Тақырып бойынша берілген ұйқастармен </w:t>
      </w:r>
      <w:r>
        <w:rPr>
          <w:rFonts w:ascii="Times New Roman" w:hAnsi="Times New Roman" w:cs="Times New Roman"/>
          <w:sz w:val="28"/>
          <w:szCs w:val="28"/>
          <w:lang w:val="kk-KZ"/>
        </w:rPr>
        <w:t xml:space="preserve">бір шумақ </w:t>
      </w:r>
      <w:r w:rsidRPr="00EB6909">
        <w:rPr>
          <w:rFonts w:ascii="Times New Roman" w:hAnsi="Times New Roman" w:cs="Times New Roman"/>
          <w:sz w:val="28"/>
          <w:szCs w:val="28"/>
          <w:lang w:val="kk-KZ"/>
        </w:rPr>
        <w:t>өлең құрастырады;</w:t>
      </w:r>
    </w:p>
    <w:p w:rsidR="000B14EC" w:rsidRDefault="000B14EC" w:rsidP="000B14EC">
      <w:pPr>
        <w:spacing w:after="0" w:line="240" w:lineRule="auto"/>
        <w:ind w:firstLine="454"/>
        <w:jc w:val="both"/>
        <w:rPr>
          <w:rFonts w:ascii="Times New Roman" w:hAnsi="Times New Roman" w:cs="Times New Roman"/>
          <w:sz w:val="28"/>
          <w:szCs w:val="28"/>
          <w:lang w:val="kk-KZ"/>
        </w:rPr>
      </w:pPr>
      <w:r w:rsidRPr="00EB6909">
        <w:rPr>
          <w:rFonts w:ascii="Times New Roman" w:hAnsi="Times New Roman" w:cs="Times New Roman"/>
          <w:sz w:val="28"/>
          <w:szCs w:val="28"/>
          <w:lang w:val="kk-KZ"/>
        </w:rPr>
        <w:t>-</w:t>
      </w:r>
      <w:r w:rsidRPr="00EB6909">
        <w:rPr>
          <w:rFonts w:ascii="Times New Roman" w:hAnsi="Times New Roman" w:cs="Times New Roman"/>
          <w:sz w:val="28"/>
          <w:szCs w:val="28"/>
          <w:lang w:val="kk-KZ"/>
        </w:rPr>
        <w:tab/>
        <w:t>Тапсырмаларды орындайды және бағалайды.</w:t>
      </w:r>
    </w:p>
    <w:p w:rsidR="000B14EC" w:rsidRPr="00DC7058" w:rsidRDefault="000B14EC" w:rsidP="000B14EC">
      <w:pPr>
        <w:spacing w:after="0" w:line="240" w:lineRule="auto"/>
        <w:ind w:firstLine="454"/>
        <w:jc w:val="both"/>
        <w:rPr>
          <w:rFonts w:ascii="Times New Roman" w:hAnsi="Times New Roman" w:cs="Times New Roman"/>
          <w:sz w:val="28"/>
          <w:szCs w:val="28"/>
          <w:lang w:val="kk-KZ"/>
        </w:rPr>
      </w:pPr>
      <w:r w:rsidRPr="00DC7058">
        <w:rPr>
          <w:rFonts w:ascii="Times New Roman" w:hAnsi="Times New Roman" w:cs="Times New Roman"/>
          <w:sz w:val="28"/>
          <w:szCs w:val="28"/>
          <w:lang w:val="kk-KZ"/>
        </w:rPr>
        <w:t>Пәнге тән лексика мен терминология:</w:t>
      </w:r>
      <w:r>
        <w:rPr>
          <w:rFonts w:ascii="Times New Roman" w:hAnsi="Times New Roman" w:cs="Times New Roman"/>
          <w:sz w:val="28"/>
          <w:szCs w:val="28"/>
          <w:lang w:val="kk-KZ"/>
        </w:rPr>
        <w:t xml:space="preserve"> дискурс, нарратор, нарратология, тарихи роман </w:t>
      </w:r>
      <w:r w:rsidRPr="00DC7058">
        <w:rPr>
          <w:rFonts w:ascii="Times New Roman" w:hAnsi="Times New Roman" w:cs="Times New Roman"/>
          <w:sz w:val="28"/>
          <w:szCs w:val="28"/>
          <w:lang w:val="kk-KZ"/>
        </w:rPr>
        <w:t>т.б.</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Студенттердің СТО дамыту үшін д</w:t>
      </w:r>
      <w:r w:rsidRPr="00DC7058">
        <w:rPr>
          <w:rFonts w:ascii="Times New Roman" w:hAnsi="Times New Roman" w:cs="Times New Roman"/>
          <w:sz w:val="28"/>
          <w:szCs w:val="28"/>
          <w:lang w:val="kk-KZ"/>
        </w:rPr>
        <w:t>иалог пен жазу үшін пайдалы сөздер мен тіркестер:</w:t>
      </w:r>
      <w:r>
        <w:rPr>
          <w:rFonts w:ascii="Times New Roman" w:hAnsi="Times New Roman" w:cs="Times New Roman"/>
          <w:sz w:val="28"/>
          <w:szCs w:val="28"/>
          <w:lang w:val="kk-KZ"/>
        </w:rPr>
        <w:t xml:space="preserve"> </w:t>
      </w:r>
      <w:r w:rsidRPr="00DC7058">
        <w:rPr>
          <w:rFonts w:ascii="Times New Roman" w:hAnsi="Times New Roman" w:cs="Times New Roman"/>
          <w:sz w:val="28"/>
          <w:szCs w:val="28"/>
          <w:lang w:val="kk-KZ"/>
        </w:rPr>
        <w:t>Менің ойымша/пікірімше…, Менің көзқарасым тұрғысынан…., Менің көзқарасым бойымша…,  Мен сенімдімін…, Мені таңқалдыратыны...</w:t>
      </w:r>
    </w:p>
    <w:p w:rsidR="000B14EC" w:rsidRDefault="000B14EC" w:rsidP="000B14EC">
      <w:pPr>
        <w:spacing w:after="0" w:line="240" w:lineRule="auto"/>
        <w:ind w:firstLine="454"/>
        <w:jc w:val="both"/>
        <w:rPr>
          <w:rFonts w:ascii="Times New Roman" w:hAnsi="Times New Roman" w:cs="Times New Roman"/>
          <w:sz w:val="28"/>
          <w:szCs w:val="28"/>
          <w:lang w:val="kk-KZ"/>
        </w:rPr>
      </w:pPr>
      <w:r w:rsidRPr="00112276">
        <w:rPr>
          <w:rFonts w:ascii="Times New Roman" w:hAnsi="Times New Roman" w:cs="Times New Roman"/>
          <w:sz w:val="28"/>
          <w:szCs w:val="28"/>
          <w:lang w:val="kk-KZ"/>
        </w:rPr>
        <w:t>Құндылықтарды игерту</w:t>
      </w:r>
      <w:r>
        <w:rPr>
          <w:rFonts w:ascii="Times New Roman" w:hAnsi="Times New Roman" w:cs="Times New Roman"/>
          <w:sz w:val="28"/>
          <w:szCs w:val="28"/>
          <w:lang w:val="kk-KZ"/>
        </w:rPr>
        <w:t>:</w:t>
      </w:r>
      <w:r w:rsidRPr="00112276">
        <w:rPr>
          <w:rFonts w:ascii="Times New Roman" w:hAnsi="Times New Roman" w:cs="Times New Roman"/>
          <w:sz w:val="28"/>
          <w:szCs w:val="28"/>
          <w:lang w:val="kk-KZ"/>
        </w:rPr>
        <w:tab/>
      </w:r>
      <w:r>
        <w:rPr>
          <w:rFonts w:ascii="Times New Roman" w:hAnsi="Times New Roman" w:cs="Times New Roman"/>
          <w:sz w:val="28"/>
          <w:szCs w:val="28"/>
          <w:lang w:val="kk-KZ"/>
        </w:rPr>
        <w:t xml:space="preserve">Білім алушылардың рухани байлығын молайту. Тілге, елге, әдебиетке </w:t>
      </w:r>
      <w:r w:rsidRPr="00112276">
        <w:rPr>
          <w:rFonts w:ascii="Times New Roman" w:hAnsi="Times New Roman" w:cs="Times New Roman"/>
          <w:sz w:val="28"/>
          <w:szCs w:val="28"/>
          <w:lang w:val="kk-KZ"/>
        </w:rPr>
        <w:t>деген сүйіспеншіліктерін арттыру.</w:t>
      </w:r>
    </w:p>
    <w:p w:rsidR="000B14EC" w:rsidRDefault="000B14EC" w:rsidP="000B14EC">
      <w:pPr>
        <w:spacing w:after="0" w:line="240" w:lineRule="auto"/>
        <w:ind w:firstLine="454"/>
        <w:jc w:val="both"/>
        <w:rPr>
          <w:rFonts w:ascii="Times New Roman" w:hAnsi="Times New Roman" w:cs="Times New Roman"/>
          <w:sz w:val="28"/>
          <w:szCs w:val="28"/>
          <w:lang w:val="kk-KZ"/>
        </w:rPr>
      </w:pPr>
      <w:r w:rsidRPr="001231CD">
        <w:rPr>
          <w:rFonts w:ascii="Times New Roman" w:hAnsi="Times New Roman" w:cs="Times New Roman"/>
          <w:sz w:val="28"/>
          <w:szCs w:val="28"/>
          <w:lang w:val="kk-KZ"/>
        </w:rPr>
        <w:t>Пән аралық байланыс</w:t>
      </w:r>
      <w:r>
        <w:rPr>
          <w:rFonts w:ascii="Times New Roman" w:hAnsi="Times New Roman" w:cs="Times New Roman"/>
          <w:sz w:val="28"/>
          <w:szCs w:val="28"/>
          <w:lang w:val="kk-KZ"/>
        </w:rPr>
        <w:t>: Әдебиет, тарих, тіл, философия, саясаттану.</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Сабақ келесі кезеңдерге жоспарланды: сабақтың басы, сабақтың ортасы, сабақтың соңы.</w:t>
      </w:r>
    </w:p>
    <w:p w:rsidR="000B14EC" w:rsidRPr="00554D29"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Сабақ ұйымдастырылу кезеңінен басталады. Топ түгенделеді. Дәріс семинарлық сабақтан бұрын өткендіктен бірден студенттердің білімін тексеру мақсатында «</w:t>
      </w:r>
      <w:r w:rsidRPr="00554D29">
        <w:rPr>
          <w:rFonts w:ascii="Times New Roman" w:hAnsi="Times New Roman" w:cs="Times New Roman"/>
          <w:sz w:val="28"/>
          <w:szCs w:val="28"/>
          <w:lang w:val="kk-KZ"/>
        </w:rPr>
        <w:t>Миға шабуыл»</w:t>
      </w:r>
      <w:r>
        <w:rPr>
          <w:rFonts w:ascii="Times New Roman" w:hAnsi="Times New Roman" w:cs="Times New Roman"/>
          <w:sz w:val="28"/>
          <w:szCs w:val="28"/>
          <w:lang w:val="kk-KZ"/>
        </w:rPr>
        <w:t xml:space="preserve"> әдісі қолданылады</w:t>
      </w:r>
      <w:r w:rsidRPr="00554D29">
        <w:rPr>
          <w:rFonts w:ascii="Times New Roman" w:hAnsi="Times New Roman" w:cs="Times New Roman"/>
          <w:sz w:val="28"/>
          <w:szCs w:val="28"/>
          <w:lang w:val="kk-KZ"/>
        </w:rPr>
        <w:t xml:space="preserve">. </w:t>
      </w:r>
    </w:p>
    <w:p w:rsidR="000B14EC" w:rsidRPr="00554D29"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Студенттерге</w:t>
      </w:r>
      <w:r w:rsidRPr="00554D29">
        <w:rPr>
          <w:rFonts w:ascii="Times New Roman" w:hAnsi="Times New Roman" w:cs="Times New Roman"/>
          <w:sz w:val="28"/>
          <w:szCs w:val="28"/>
          <w:lang w:val="kk-KZ"/>
        </w:rPr>
        <w:t xml:space="preserve"> сұрақтар қойылады. Сұрақтар: </w:t>
      </w:r>
    </w:p>
    <w:p w:rsidR="000B14EC" w:rsidRPr="00554D29" w:rsidRDefault="000B14EC" w:rsidP="000B14EC">
      <w:pPr>
        <w:spacing w:after="0" w:line="240" w:lineRule="auto"/>
        <w:ind w:firstLine="454"/>
        <w:jc w:val="both"/>
        <w:rPr>
          <w:rFonts w:ascii="Times New Roman" w:hAnsi="Times New Roman" w:cs="Times New Roman"/>
          <w:sz w:val="28"/>
          <w:szCs w:val="28"/>
          <w:lang w:val="kk-KZ"/>
        </w:rPr>
      </w:pPr>
      <w:r w:rsidRPr="00554D29">
        <w:rPr>
          <w:rFonts w:ascii="Times New Roman" w:hAnsi="Times New Roman" w:cs="Times New Roman"/>
          <w:sz w:val="28"/>
          <w:szCs w:val="28"/>
          <w:lang w:val="kk-KZ"/>
        </w:rPr>
        <w:t xml:space="preserve">1. </w:t>
      </w:r>
      <w:r>
        <w:rPr>
          <w:rFonts w:ascii="Times New Roman" w:hAnsi="Times New Roman" w:cs="Times New Roman"/>
          <w:sz w:val="28"/>
          <w:szCs w:val="28"/>
          <w:lang w:val="kk-KZ"/>
        </w:rPr>
        <w:t>Нарратор дегеніміз кім</w:t>
      </w:r>
      <w:r w:rsidRPr="00554D29">
        <w:rPr>
          <w:rFonts w:ascii="Times New Roman" w:hAnsi="Times New Roman" w:cs="Times New Roman"/>
          <w:sz w:val="28"/>
          <w:szCs w:val="28"/>
          <w:lang w:val="kk-KZ"/>
        </w:rPr>
        <w:t>?</w:t>
      </w:r>
    </w:p>
    <w:p w:rsidR="000B14EC" w:rsidRPr="00554D29" w:rsidRDefault="000B14EC" w:rsidP="000B14EC">
      <w:pPr>
        <w:spacing w:after="0" w:line="240" w:lineRule="auto"/>
        <w:ind w:firstLine="454"/>
        <w:jc w:val="both"/>
        <w:rPr>
          <w:rFonts w:ascii="Times New Roman" w:hAnsi="Times New Roman" w:cs="Times New Roman"/>
          <w:sz w:val="28"/>
          <w:szCs w:val="28"/>
          <w:lang w:val="kk-KZ"/>
        </w:rPr>
      </w:pPr>
      <w:r w:rsidRPr="00554D29">
        <w:rPr>
          <w:rFonts w:ascii="Times New Roman" w:hAnsi="Times New Roman" w:cs="Times New Roman"/>
          <w:sz w:val="28"/>
          <w:szCs w:val="28"/>
          <w:lang w:val="kk-KZ"/>
        </w:rPr>
        <w:t xml:space="preserve">2. </w:t>
      </w:r>
      <w:r>
        <w:rPr>
          <w:rFonts w:ascii="Times New Roman" w:hAnsi="Times New Roman" w:cs="Times New Roman"/>
          <w:sz w:val="28"/>
          <w:szCs w:val="28"/>
          <w:lang w:val="kk-KZ"/>
        </w:rPr>
        <w:t>Әңгімеші мен баяншының айырмашылығы</w:t>
      </w:r>
      <w:r w:rsidRPr="00554D29">
        <w:rPr>
          <w:rFonts w:ascii="Times New Roman" w:hAnsi="Times New Roman" w:cs="Times New Roman"/>
          <w:sz w:val="28"/>
          <w:szCs w:val="28"/>
          <w:lang w:val="kk-KZ"/>
        </w:rPr>
        <w:t>?</w:t>
      </w:r>
    </w:p>
    <w:p w:rsidR="000B14EC" w:rsidRPr="00554D29" w:rsidRDefault="000B14EC" w:rsidP="000B14EC">
      <w:pPr>
        <w:spacing w:after="0" w:line="240" w:lineRule="auto"/>
        <w:ind w:firstLine="454"/>
        <w:jc w:val="both"/>
        <w:rPr>
          <w:rFonts w:ascii="Times New Roman" w:hAnsi="Times New Roman" w:cs="Times New Roman"/>
          <w:sz w:val="28"/>
          <w:szCs w:val="28"/>
          <w:lang w:val="kk-KZ"/>
        </w:rPr>
      </w:pPr>
      <w:r w:rsidRPr="00554D29">
        <w:rPr>
          <w:rFonts w:ascii="Times New Roman" w:hAnsi="Times New Roman" w:cs="Times New Roman"/>
          <w:sz w:val="28"/>
          <w:szCs w:val="28"/>
          <w:lang w:val="kk-KZ"/>
        </w:rPr>
        <w:t xml:space="preserve">3. </w:t>
      </w:r>
      <w:r>
        <w:rPr>
          <w:rFonts w:ascii="Times New Roman" w:hAnsi="Times New Roman" w:cs="Times New Roman"/>
          <w:sz w:val="28"/>
          <w:szCs w:val="28"/>
          <w:lang w:val="kk-KZ"/>
        </w:rPr>
        <w:t xml:space="preserve">Кейіпкер, автор нарратор бола ала ма? </w:t>
      </w:r>
    </w:p>
    <w:p w:rsidR="000B14EC" w:rsidRDefault="000B14EC" w:rsidP="000B14EC">
      <w:pPr>
        <w:spacing w:after="0" w:line="240" w:lineRule="auto"/>
        <w:ind w:firstLine="454"/>
        <w:jc w:val="both"/>
        <w:rPr>
          <w:rFonts w:ascii="Times New Roman" w:hAnsi="Times New Roman" w:cs="Times New Roman"/>
          <w:sz w:val="28"/>
          <w:szCs w:val="28"/>
          <w:lang w:val="kk-KZ"/>
        </w:rPr>
      </w:pPr>
      <w:r w:rsidRPr="00554D29">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Тарихи шығармалардағы баяндаушының қызметі қандай?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Сабақтың тақырыбы мен мақсатын таныстыра отырып, оқытушы білім алушыларды топқа бөліп алады. </w:t>
      </w:r>
      <w:r w:rsidRPr="00366AA2">
        <w:rPr>
          <w:rFonts w:ascii="Times New Roman" w:hAnsi="Times New Roman" w:cs="Times New Roman"/>
          <w:sz w:val="28"/>
          <w:szCs w:val="28"/>
          <w:lang w:val="kk-KZ"/>
        </w:rPr>
        <w:t xml:space="preserve">Топқа бөлу </w:t>
      </w:r>
      <w:r>
        <w:rPr>
          <w:rFonts w:ascii="Times New Roman" w:hAnsi="Times New Roman" w:cs="Times New Roman"/>
          <w:sz w:val="28"/>
          <w:szCs w:val="28"/>
          <w:lang w:val="kk-KZ"/>
        </w:rPr>
        <w:t>«</w:t>
      </w:r>
      <w:r w:rsidRPr="00366AA2">
        <w:rPr>
          <w:rFonts w:ascii="Times New Roman" w:hAnsi="Times New Roman" w:cs="Times New Roman"/>
          <w:sz w:val="28"/>
          <w:szCs w:val="28"/>
          <w:lang w:val="kk-KZ"/>
        </w:rPr>
        <w:t>flippity</w:t>
      </w:r>
      <w:r>
        <w:rPr>
          <w:rFonts w:ascii="Times New Roman" w:hAnsi="Times New Roman" w:cs="Times New Roman"/>
          <w:sz w:val="28"/>
          <w:szCs w:val="28"/>
          <w:lang w:val="kk-KZ"/>
        </w:rPr>
        <w:t>»</w:t>
      </w:r>
      <w:r w:rsidRPr="00366AA2">
        <w:rPr>
          <w:rFonts w:ascii="Times New Roman" w:hAnsi="Times New Roman" w:cs="Times New Roman"/>
          <w:sz w:val="28"/>
          <w:szCs w:val="28"/>
          <w:lang w:val="kk-KZ"/>
        </w:rPr>
        <w:t xml:space="preserve"> платформасы бойынша </w:t>
      </w:r>
      <w:r>
        <w:rPr>
          <w:rFonts w:ascii="Times New Roman" w:hAnsi="Times New Roman" w:cs="Times New Roman"/>
          <w:sz w:val="28"/>
          <w:szCs w:val="28"/>
          <w:lang w:val="kk-KZ"/>
        </w:rPr>
        <w:t xml:space="preserve">жүзеге асады. Бұл уақыт жағынан тиімді. Студенттер әр топқа жайғасқаннан соң топтарға сабақ тақырыбына сәйкес тапсырмалар беріледі. </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«Р А Ф Т» әдісі бойынша әр топ берілген тапсырмаларды орындап, қорғайды. «Р А Ф Т» әдісі</w:t>
      </w:r>
      <w:r>
        <w:rPr>
          <w:rFonts w:ascii="Times New Roman" w:hAnsi="Times New Roman" w:cs="Times New Roman"/>
          <w:sz w:val="28"/>
          <w:szCs w:val="28"/>
          <w:lang w:val="kk-KZ"/>
        </w:rPr>
        <w:t>нің түсініктемесі:</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Р –  рөль, кімнің атынан құралған мәтін</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А –  аудитория, кімге жолданған мәтін</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Ф – форма</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Т – тақырып.</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1-топ. </w:t>
      </w:r>
      <w:r>
        <w:rPr>
          <w:rFonts w:ascii="Times New Roman" w:hAnsi="Times New Roman" w:cs="Times New Roman"/>
          <w:sz w:val="28"/>
          <w:szCs w:val="28"/>
          <w:lang w:val="kk-KZ"/>
        </w:rPr>
        <w:t>Автор тобы</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2-топ. </w:t>
      </w:r>
      <w:r>
        <w:rPr>
          <w:rFonts w:ascii="Times New Roman" w:hAnsi="Times New Roman" w:cs="Times New Roman"/>
          <w:sz w:val="28"/>
          <w:szCs w:val="28"/>
          <w:lang w:val="kk-KZ"/>
        </w:rPr>
        <w:t>Нарратор</w:t>
      </w:r>
      <w:r w:rsidRPr="0066198B">
        <w:rPr>
          <w:rFonts w:ascii="Times New Roman" w:hAnsi="Times New Roman" w:cs="Times New Roman"/>
          <w:sz w:val="28"/>
          <w:szCs w:val="28"/>
          <w:lang w:val="kk-KZ"/>
        </w:rPr>
        <w:t xml:space="preserve"> тобы </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3-топ. </w:t>
      </w:r>
      <w:r>
        <w:rPr>
          <w:rFonts w:ascii="Times New Roman" w:hAnsi="Times New Roman" w:cs="Times New Roman"/>
          <w:sz w:val="28"/>
          <w:szCs w:val="28"/>
          <w:lang w:val="kk-KZ"/>
        </w:rPr>
        <w:t>Әңгімеші тобы</w:t>
      </w:r>
    </w:p>
    <w:p w:rsidR="000B14EC"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4-топ. </w:t>
      </w:r>
      <w:r>
        <w:rPr>
          <w:rFonts w:ascii="Times New Roman" w:hAnsi="Times New Roman" w:cs="Times New Roman"/>
          <w:sz w:val="28"/>
          <w:szCs w:val="28"/>
          <w:lang w:val="kk-KZ"/>
        </w:rPr>
        <w:t>Баяншы</w:t>
      </w:r>
      <w:r w:rsidRPr="0066198B">
        <w:rPr>
          <w:rFonts w:ascii="Times New Roman" w:hAnsi="Times New Roman" w:cs="Times New Roman"/>
          <w:sz w:val="28"/>
          <w:szCs w:val="28"/>
          <w:lang w:val="kk-KZ"/>
        </w:rPr>
        <w:t xml:space="preserve"> тобы</w:t>
      </w:r>
    </w:p>
    <w:p w:rsidR="000B14EC" w:rsidRDefault="000B14EC" w:rsidP="000B14EC">
      <w:pPr>
        <w:spacing w:after="0" w:line="240" w:lineRule="auto"/>
        <w:ind w:firstLine="454"/>
        <w:jc w:val="both"/>
        <w:rPr>
          <w:rFonts w:ascii="Times New Roman" w:hAnsi="Times New Roman" w:cs="Times New Roman"/>
          <w:sz w:val="28"/>
          <w:szCs w:val="28"/>
          <w:lang w:val="kk-KZ"/>
        </w:rPr>
      </w:pPr>
    </w:p>
    <w:p w:rsidR="000B14EC" w:rsidRDefault="008B71EF" w:rsidP="008B71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17</w:t>
      </w:r>
      <w:r w:rsidR="000B14EC">
        <w:rPr>
          <w:rFonts w:ascii="Times New Roman" w:hAnsi="Times New Roman" w:cs="Times New Roman"/>
          <w:sz w:val="28"/>
          <w:szCs w:val="28"/>
          <w:lang w:val="kk-KZ"/>
        </w:rPr>
        <w:t xml:space="preserve"> </w:t>
      </w:r>
      <w:r w:rsidRPr="0066198B">
        <w:rPr>
          <w:rFonts w:ascii="Times New Roman" w:hAnsi="Times New Roman" w:cs="Times New Roman"/>
          <w:sz w:val="28"/>
          <w:szCs w:val="28"/>
          <w:lang w:val="kk-KZ"/>
        </w:rPr>
        <w:t>–</w:t>
      </w:r>
      <w:r w:rsidR="000B14EC">
        <w:rPr>
          <w:rFonts w:ascii="Times New Roman" w:hAnsi="Times New Roman" w:cs="Times New Roman"/>
          <w:sz w:val="28"/>
          <w:szCs w:val="28"/>
          <w:lang w:val="kk-KZ"/>
        </w:rPr>
        <w:t xml:space="preserve"> </w:t>
      </w:r>
      <w:r w:rsidR="000B14EC" w:rsidRPr="0066198B">
        <w:rPr>
          <w:rFonts w:ascii="Times New Roman" w:hAnsi="Times New Roman" w:cs="Times New Roman"/>
          <w:sz w:val="28"/>
          <w:szCs w:val="28"/>
          <w:lang w:val="kk-KZ"/>
        </w:rPr>
        <w:t>«Р А Ф Т» әдісі</w:t>
      </w:r>
      <w:r w:rsidR="000B14EC">
        <w:rPr>
          <w:rFonts w:ascii="Times New Roman" w:hAnsi="Times New Roman" w:cs="Times New Roman"/>
          <w:sz w:val="28"/>
          <w:szCs w:val="28"/>
          <w:lang w:val="kk-KZ"/>
        </w:rPr>
        <w:t xml:space="preserve"> бойынша студенттерге берілген тапсырма</w:t>
      </w:r>
    </w:p>
    <w:p w:rsidR="000B14EC" w:rsidRDefault="000B14EC" w:rsidP="000B14EC">
      <w:pPr>
        <w:spacing w:after="0" w:line="240" w:lineRule="auto"/>
        <w:ind w:firstLine="454"/>
        <w:jc w:val="both"/>
        <w:rPr>
          <w:rFonts w:ascii="Times New Roman" w:hAnsi="Times New Roman" w:cs="Times New Roman"/>
          <w:sz w:val="28"/>
          <w:szCs w:val="28"/>
          <w:lang w:val="kk-KZ"/>
        </w:rPr>
      </w:pPr>
    </w:p>
    <w:tbl>
      <w:tblPr>
        <w:tblStyle w:val="a6"/>
        <w:tblW w:w="0" w:type="auto"/>
        <w:tblLayout w:type="fixed"/>
        <w:tblLook w:val="04A0"/>
      </w:tblPr>
      <w:tblGrid>
        <w:gridCol w:w="392"/>
        <w:gridCol w:w="1701"/>
        <w:gridCol w:w="1843"/>
        <w:gridCol w:w="1417"/>
        <w:gridCol w:w="4253"/>
      </w:tblGrid>
      <w:tr w:rsidR="000B14EC" w:rsidRPr="00D97EFC" w:rsidTr="000B14EC">
        <w:tc>
          <w:tcPr>
            <w:tcW w:w="392" w:type="dxa"/>
          </w:tcPr>
          <w:p w:rsidR="000B14EC" w:rsidRPr="00D97EFC" w:rsidRDefault="000B14EC" w:rsidP="00C6169F">
            <w:pPr>
              <w:contextualSpacing/>
              <w:jc w:val="center"/>
              <w:rPr>
                <w:rFonts w:ascii="Times New Roman" w:hAnsi="Times New Roman"/>
                <w:b/>
                <w:sz w:val="28"/>
                <w:szCs w:val="28"/>
                <w:lang w:val="kk-KZ"/>
              </w:rPr>
            </w:pPr>
            <w:r w:rsidRPr="00D97EFC">
              <w:rPr>
                <w:rFonts w:ascii="Times New Roman" w:hAnsi="Times New Roman"/>
                <w:b/>
                <w:sz w:val="28"/>
                <w:szCs w:val="28"/>
                <w:lang w:val="kk-KZ"/>
              </w:rPr>
              <w:t>№</w:t>
            </w:r>
          </w:p>
        </w:tc>
        <w:tc>
          <w:tcPr>
            <w:tcW w:w="1701" w:type="dxa"/>
          </w:tcPr>
          <w:p w:rsidR="000B14EC" w:rsidRPr="00D97EFC" w:rsidRDefault="000B14EC" w:rsidP="00C6169F">
            <w:pPr>
              <w:contextualSpacing/>
              <w:jc w:val="center"/>
              <w:rPr>
                <w:rFonts w:ascii="Times New Roman" w:hAnsi="Times New Roman"/>
                <w:b/>
                <w:sz w:val="28"/>
                <w:szCs w:val="28"/>
                <w:lang w:val="kk-KZ"/>
              </w:rPr>
            </w:pPr>
            <w:r w:rsidRPr="00D97EFC">
              <w:rPr>
                <w:rFonts w:ascii="Times New Roman" w:hAnsi="Times New Roman"/>
                <w:b/>
                <w:sz w:val="28"/>
                <w:szCs w:val="28"/>
                <w:lang w:val="kk-KZ"/>
              </w:rPr>
              <w:t>Р</w:t>
            </w:r>
          </w:p>
        </w:tc>
        <w:tc>
          <w:tcPr>
            <w:tcW w:w="1843" w:type="dxa"/>
          </w:tcPr>
          <w:p w:rsidR="000B14EC" w:rsidRPr="00D97EFC" w:rsidRDefault="000B14EC" w:rsidP="00C6169F">
            <w:pPr>
              <w:contextualSpacing/>
              <w:jc w:val="center"/>
              <w:rPr>
                <w:rFonts w:ascii="Times New Roman" w:hAnsi="Times New Roman"/>
                <w:b/>
                <w:sz w:val="28"/>
                <w:szCs w:val="28"/>
                <w:lang w:val="kk-KZ"/>
              </w:rPr>
            </w:pPr>
            <w:r w:rsidRPr="00D97EFC">
              <w:rPr>
                <w:rFonts w:ascii="Times New Roman" w:hAnsi="Times New Roman"/>
                <w:b/>
                <w:sz w:val="28"/>
                <w:szCs w:val="28"/>
                <w:lang w:val="kk-KZ"/>
              </w:rPr>
              <w:t>А</w:t>
            </w:r>
          </w:p>
        </w:tc>
        <w:tc>
          <w:tcPr>
            <w:tcW w:w="1417" w:type="dxa"/>
          </w:tcPr>
          <w:p w:rsidR="000B14EC" w:rsidRPr="00D97EFC" w:rsidRDefault="000B14EC" w:rsidP="00C6169F">
            <w:pPr>
              <w:contextualSpacing/>
              <w:jc w:val="center"/>
              <w:rPr>
                <w:rFonts w:ascii="Times New Roman" w:hAnsi="Times New Roman"/>
                <w:b/>
                <w:sz w:val="28"/>
                <w:szCs w:val="28"/>
                <w:lang w:val="kk-KZ"/>
              </w:rPr>
            </w:pPr>
            <w:r w:rsidRPr="00D97EFC">
              <w:rPr>
                <w:rFonts w:ascii="Times New Roman" w:hAnsi="Times New Roman"/>
                <w:b/>
                <w:sz w:val="28"/>
                <w:szCs w:val="28"/>
                <w:lang w:val="kk-KZ"/>
              </w:rPr>
              <w:t>Ф</w:t>
            </w:r>
          </w:p>
        </w:tc>
        <w:tc>
          <w:tcPr>
            <w:tcW w:w="4253" w:type="dxa"/>
          </w:tcPr>
          <w:p w:rsidR="000B14EC" w:rsidRPr="00D97EFC" w:rsidRDefault="000B14EC" w:rsidP="00C6169F">
            <w:pPr>
              <w:contextualSpacing/>
              <w:jc w:val="center"/>
              <w:rPr>
                <w:rFonts w:ascii="Times New Roman" w:hAnsi="Times New Roman"/>
                <w:b/>
                <w:sz w:val="28"/>
                <w:szCs w:val="28"/>
                <w:lang w:val="kk-KZ"/>
              </w:rPr>
            </w:pPr>
            <w:r w:rsidRPr="00D97EFC">
              <w:rPr>
                <w:rFonts w:ascii="Times New Roman" w:hAnsi="Times New Roman"/>
                <w:b/>
                <w:sz w:val="28"/>
                <w:szCs w:val="28"/>
                <w:lang w:val="kk-KZ"/>
              </w:rPr>
              <w:t>Т</w:t>
            </w:r>
          </w:p>
        </w:tc>
      </w:tr>
      <w:tr w:rsidR="000B14EC" w:rsidRPr="00D97EFC" w:rsidTr="000B14EC">
        <w:tc>
          <w:tcPr>
            <w:tcW w:w="392"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1</w:t>
            </w:r>
          </w:p>
        </w:tc>
        <w:tc>
          <w:tcPr>
            <w:tcW w:w="1701"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Ғалым</w:t>
            </w:r>
          </w:p>
        </w:tc>
        <w:tc>
          <w:tcPr>
            <w:tcW w:w="1843"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Студент</w:t>
            </w:r>
          </w:p>
        </w:tc>
        <w:tc>
          <w:tcPr>
            <w:tcW w:w="1417"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Постер</w:t>
            </w:r>
          </w:p>
        </w:tc>
        <w:tc>
          <w:tcPr>
            <w:tcW w:w="4253" w:type="dxa"/>
          </w:tcPr>
          <w:p w:rsidR="000B14EC" w:rsidRPr="00D97EFC" w:rsidRDefault="000B14EC" w:rsidP="00C6169F">
            <w:pPr>
              <w:contextualSpacing/>
              <w:jc w:val="both"/>
              <w:rPr>
                <w:rFonts w:ascii="Times New Roman" w:hAnsi="Times New Roman"/>
                <w:sz w:val="28"/>
                <w:szCs w:val="28"/>
                <w:lang w:val="kk-KZ"/>
              </w:rPr>
            </w:pPr>
            <w:r>
              <w:rPr>
                <w:rFonts w:ascii="Times New Roman" w:hAnsi="Times New Roman"/>
                <w:sz w:val="28"/>
                <w:szCs w:val="28"/>
                <w:lang w:val="kk-KZ"/>
              </w:rPr>
              <w:t>Тарихи прозадағы тарихи және көркемдік шындық</w:t>
            </w:r>
          </w:p>
        </w:tc>
      </w:tr>
      <w:tr w:rsidR="000B14EC" w:rsidRPr="00372011" w:rsidTr="000B14EC">
        <w:tc>
          <w:tcPr>
            <w:tcW w:w="392"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2</w:t>
            </w:r>
          </w:p>
        </w:tc>
        <w:tc>
          <w:tcPr>
            <w:tcW w:w="1701"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 xml:space="preserve">Жас </w:t>
            </w:r>
            <w:r>
              <w:rPr>
                <w:rFonts w:ascii="Times New Roman" w:hAnsi="Times New Roman"/>
                <w:sz w:val="28"/>
                <w:szCs w:val="28"/>
                <w:lang w:val="kk-KZ"/>
              </w:rPr>
              <w:t>жазушы</w:t>
            </w:r>
          </w:p>
        </w:tc>
        <w:tc>
          <w:tcPr>
            <w:tcW w:w="1843" w:type="dxa"/>
          </w:tcPr>
          <w:p w:rsidR="000B14EC" w:rsidRPr="00D97EFC" w:rsidRDefault="000B14EC" w:rsidP="00C6169F">
            <w:pPr>
              <w:contextualSpacing/>
              <w:jc w:val="both"/>
              <w:rPr>
                <w:rFonts w:ascii="Times New Roman" w:hAnsi="Times New Roman"/>
                <w:sz w:val="28"/>
                <w:szCs w:val="28"/>
                <w:lang w:val="kk-KZ"/>
              </w:rPr>
            </w:pPr>
            <w:r>
              <w:rPr>
                <w:rFonts w:ascii="Times New Roman" w:hAnsi="Times New Roman"/>
                <w:sz w:val="28"/>
                <w:szCs w:val="28"/>
                <w:lang w:val="kk-KZ"/>
              </w:rPr>
              <w:t>І.Есенберлин</w:t>
            </w:r>
          </w:p>
        </w:tc>
        <w:tc>
          <w:tcPr>
            <w:tcW w:w="1417"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Хат</w:t>
            </w:r>
          </w:p>
        </w:tc>
        <w:tc>
          <w:tcPr>
            <w:tcW w:w="4253"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 xml:space="preserve">Қазіргі қазақ </w:t>
            </w:r>
            <w:r>
              <w:rPr>
                <w:rFonts w:ascii="Times New Roman" w:hAnsi="Times New Roman"/>
                <w:sz w:val="28"/>
                <w:szCs w:val="28"/>
                <w:lang w:val="kk-KZ"/>
              </w:rPr>
              <w:t>прозасындағы тарихи шығармалардың сюжеті</w:t>
            </w:r>
          </w:p>
        </w:tc>
      </w:tr>
      <w:tr w:rsidR="000B14EC" w:rsidRPr="00372011" w:rsidTr="000B14EC">
        <w:tc>
          <w:tcPr>
            <w:tcW w:w="392"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3</w:t>
            </w:r>
          </w:p>
        </w:tc>
        <w:tc>
          <w:tcPr>
            <w:tcW w:w="1701"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Журналист</w:t>
            </w:r>
          </w:p>
        </w:tc>
        <w:tc>
          <w:tcPr>
            <w:tcW w:w="1843"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Оқырман</w:t>
            </w:r>
          </w:p>
        </w:tc>
        <w:tc>
          <w:tcPr>
            <w:tcW w:w="1417"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Жарнама</w:t>
            </w:r>
          </w:p>
        </w:tc>
        <w:tc>
          <w:tcPr>
            <w:tcW w:w="4253" w:type="dxa"/>
          </w:tcPr>
          <w:p w:rsidR="000B14EC" w:rsidRPr="00D97EFC" w:rsidRDefault="000B14EC" w:rsidP="00C6169F">
            <w:pPr>
              <w:contextualSpacing/>
              <w:jc w:val="both"/>
              <w:rPr>
                <w:rFonts w:ascii="Times New Roman" w:hAnsi="Times New Roman"/>
                <w:sz w:val="28"/>
                <w:szCs w:val="28"/>
                <w:lang w:val="kk-KZ"/>
              </w:rPr>
            </w:pPr>
            <w:r>
              <w:rPr>
                <w:rFonts w:ascii="Times New Roman" w:hAnsi="Times New Roman"/>
                <w:sz w:val="28"/>
                <w:szCs w:val="28"/>
                <w:lang w:val="kk-KZ"/>
              </w:rPr>
              <w:t>М.Мағауиннің «Шыңғыс хан</w:t>
            </w:r>
            <w:r w:rsidRPr="00D97EFC">
              <w:rPr>
                <w:rFonts w:ascii="Times New Roman" w:hAnsi="Times New Roman"/>
                <w:sz w:val="28"/>
                <w:szCs w:val="28"/>
                <w:lang w:val="kk-KZ"/>
              </w:rPr>
              <w:t xml:space="preserve">» </w:t>
            </w:r>
            <w:r>
              <w:rPr>
                <w:rFonts w:ascii="Times New Roman" w:hAnsi="Times New Roman"/>
                <w:sz w:val="28"/>
                <w:szCs w:val="28"/>
                <w:lang w:val="kk-KZ"/>
              </w:rPr>
              <w:t>роман-эпопеясының жанрлық ерекшелігі</w:t>
            </w:r>
          </w:p>
        </w:tc>
      </w:tr>
      <w:tr w:rsidR="000B14EC" w:rsidRPr="00372011" w:rsidTr="000B14EC">
        <w:tc>
          <w:tcPr>
            <w:tcW w:w="392"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4</w:t>
            </w:r>
          </w:p>
        </w:tc>
        <w:tc>
          <w:tcPr>
            <w:tcW w:w="1701"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Мұғалім</w:t>
            </w:r>
          </w:p>
        </w:tc>
        <w:tc>
          <w:tcPr>
            <w:tcW w:w="1843"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Білім алушылар</w:t>
            </w:r>
          </w:p>
        </w:tc>
        <w:tc>
          <w:tcPr>
            <w:tcW w:w="1417" w:type="dxa"/>
          </w:tcPr>
          <w:p w:rsidR="000B14EC" w:rsidRPr="00D97EFC" w:rsidRDefault="000B14EC" w:rsidP="00C6169F">
            <w:pPr>
              <w:contextualSpacing/>
              <w:jc w:val="both"/>
              <w:rPr>
                <w:rFonts w:ascii="Times New Roman" w:hAnsi="Times New Roman"/>
                <w:sz w:val="28"/>
                <w:szCs w:val="28"/>
                <w:lang w:val="kk-KZ"/>
              </w:rPr>
            </w:pPr>
            <w:r w:rsidRPr="00D97EFC">
              <w:rPr>
                <w:rFonts w:ascii="Times New Roman" w:hAnsi="Times New Roman"/>
                <w:sz w:val="28"/>
                <w:szCs w:val="28"/>
                <w:lang w:val="kk-KZ"/>
              </w:rPr>
              <w:t>Нұсқау</w:t>
            </w:r>
            <w:r>
              <w:rPr>
                <w:rFonts w:ascii="Times New Roman" w:hAnsi="Times New Roman"/>
                <w:sz w:val="28"/>
                <w:szCs w:val="28"/>
                <w:lang w:val="kk-KZ"/>
              </w:rPr>
              <w:t>-</w:t>
            </w:r>
            <w:r w:rsidRPr="00D97EFC">
              <w:rPr>
                <w:rFonts w:ascii="Times New Roman" w:hAnsi="Times New Roman"/>
                <w:sz w:val="28"/>
                <w:szCs w:val="28"/>
                <w:lang w:val="kk-KZ"/>
              </w:rPr>
              <w:t>лық</w:t>
            </w:r>
          </w:p>
        </w:tc>
        <w:tc>
          <w:tcPr>
            <w:tcW w:w="4253" w:type="dxa"/>
          </w:tcPr>
          <w:p w:rsidR="000B14EC" w:rsidRPr="00D97EFC" w:rsidRDefault="000B14EC" w:rsidP="00C6169F">
            <w:pPr>
              <w:contextualSpacing/>
              <w:jc w:val="both"/>
              <w:rPr>
                <w:rFonts w:ascii="Times New Roman" w:hAnsi="Times New Roman"/>
                <w:sz w:val="28"/>
                <w:szCs w:val="28"/>
                <w:lang w:val="kk-KZ"/>
              </w:rPr>
            </w:pPr>
            <w:r>
              <w:rPr>
                <w:rFonts w:ascii="Times New Roman" w:hAnsi="Times New Roman"/>
                <w:sz w:val="28"/>
                <w:szCs w:val="28"/>
                <w:lang w:val="kk-KZ"/>
              </w:rPr>
              <w:t>Тарихи шығарманы</w:t>
            </w:r>
            <w:r w:rsidRPr="00D97EFC">
              <w:rPr>
                <w:rFonts w:ascii="Times New Roman" w:hAnsi="Times New Roman"/>
                <w:sz w:val="28"/>
                <w:szCs w:val="28"/>
                <w:lang w:val="kk-KZ"/>
              </w:rPr>
              <w:t xml:space="preserve"> әдеби талдаудың нұсқаулығы</w:t>
            </w:r>
          </w:p>
        </w:tc>
      </w:tr>
    </w:tbl>
    <w:p w:rsidR="000B14EC" w:rsidRDefault="000B14EC" w:rsidP="000B14EC">
      <w:pPr>
        <w:spacing w:after="0" w:line="240" w:lineRule="auto"/>
        <w:ind w:firstLine="454"/>
        <w:jc w:val="both"/>
        <w:rPr>
          <w:rFonts w:ascii="Times New Roman" w:hAnsi="Times New Roman" w:cs="Times New Roman"/>
          <w:sz w:val="28"/>
          <w:szCs w:val="28"/>
          <w:lang w:val="kk-KZ"/>
        </w:rPr>
      </w:pPr>
    </w:p>
    <w:p w:rsidR="000B14EC" w:rsidRPr="00186794"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Көркем шығарманы талдау бойынша </w:t>
      </w:r>
      <w:r w:rsidRPr="005E2517">
        <w:rPr>
          <w:rFonts w:ascii="Times New Roman" w:hAnsi="Times New Roman" w:cs="Times New Roman"/>
          <w:sz w:val="28"/>
          <w:szCs w:val="28"/>
          <w:lang w:val="kk-KZ"/>
        </w:rPr>
        <w:t>«Пирамида тарихы» әдісі</w:t>
      </w:r>
      <w:r>
        <w:rPr>
          <w:rFonts w:ascii="Times New Roman" w:hAnsi="Times New Roman" w:cs="Times New Roman"/>
          <w:sz w:val="28"/>
          <w:szCs w:val="28"/>
          <w:lang w:val="kk-KZ"/>
        </w:rPr>
        <w:t xml:space="preserve"> қолданылды. Ол үшін әр топқа алдын ала үлестірілген плакаттарға пирамида салу тапсырылды. Салынған сызбаны бөліктерге бөлу қажет. Әрбір бөлікке оқытушы ұсынған көркем шығарма төмендегі құрылым бойынша талданады. Талдауға І.Есенберлиннің «Қаһар» романы ұсынылды. Көркем шығарманы талдауда Б.Жұмақаева ұсынған құрылым басшылыққа алынды. Т</w:t>
      </w:r>
      <w:r w:rsidRPr="00186794">
        <w:rPr>
          <w:rFonts w:ascii="Times New Roman" w:hAnsi="Times New Roman" w:cs="Times New Roman"/>
          <w:sz w:val="28"/>
          <w:szCs w:val="28"/>
          <w:lang w:val="kk-KZ"/>
        </w:rPr>
        <w:t xml:space="preserve">арихи </w:t>
      </w:r>
      <w:r>
        <w:rPr>
          <w:rFonts w:ascii="Times New Roman" w:hAnsi="Times New Roman" w:cs="Times New Roman"/>
          <w:sz w:val="28"/>
          <w:szCs w:val="28"/>
          <w:lang w:val="kk-KZ"/>
        </w:rPr>
        <w:t xml:space="preserve">дискурс </w:t>
      </w:r>
      <w:r w:rsidRPr="00186794">
        <w:rPr>
          <w:rFonts w:ascii="Times New Roman" w:hAnsi="Times New Roman" w:cs="Times New Roman"/>
          <w:sz w:val="28"/>
          <w:szCs w:val="28"/>
          <w:lang w:val="kk-KZ"/>
        </w:rPr>
        <w:t>курс</w:t>
      </w:r>
      <w:r>
        <w:rPr>
          <w:rFonts w:ascii="Times New Roman" w:hAnsi="Times New Roman" w:cs="Times New Roman"/>
          <w:sz w:val="28"/>
          <w:szCs w:val="28"/>
          <w:lang w:val="kk-KZ"/>
        </w:rPr>
        <w:t>ында</w:t>
      </w:r>
      <w:r w:rsidRPr="00186794">
        <w:rPr>
          <w:rFonts w:ascii="Times New Roman" w:hAnsi="Times New Roman" w:cs="Times New Roman"/>
          <w:sz w:val="28"/>
          <w:szCs w:val="28"/>
          <w:lang w:val="kk-KZ"/>
        </w:rPr>
        <w:t xml:space="preserve"> автор мен жанр, тарихи </w:t>
      </w:r>
      <w:r>
        <w:rPr>
          <w:rFonts w:ascii="Times New Roman" w:hAnsi="Times New Roman" w:cs="Times New Roman"/>
          <w:sz w:val="28"/>
          <w:szCs w:val="28"/>
          <w:lang w:val="kk-KZ"/>
        </w:rPr>
        <w:t>дерек</w:t>
      </w:r>
      <w:r w:rsidRPr="00186794">
        <w:rPr>
          <w:rFonts w:ascii="Times New Roman" w:hAnsi="Times New Roman" w:cs="Times New Roman"/>
          <w:sz w:val="28"/>
          <w:szCs w:val="28"/>
          <w:lang w:val="kk-KZ"/>
        </w:rPr>
        <w:t xml:space="preserve"> т.б мәселелерге </w:t>
      </w:r>
      <w:r>
        <w:rPr>
          <w:rFonts w:ascii="Times New Roman" w:hAnsi="Times New Roman" w:cs="Times New Roman"/>
          <w:sz w:val="28"/>
          <w:szCs w:val="28"/>
          <w:lang w:val="kk-KZ"/>
        </w:rPr>
        <w:t xml:space="preserve">баса назар аударылады. </w:t>
      </w:r>
      <w:r w:rsidR="00F96C71">
        <w:rPr>
          <w:rFonts w:ascii="Times New Roman" w:hAnsi="Times New Roman" w:cs="Times New Roman"/>
          <w:sz w:val="28"/>
          <w:szCs w:val="28"/>
          <w:lang w:val="kk-KZ"/>
        </w:rPr>
        <w:t>Көркем шығарманы талдауда мына құрылым сақталды</w:t>
      </w:r>
      <w:r w:rsidRPr="00186794">
        <w:rPr>
          <w:rFonts w:ascii="Times New Roman" w:hAnsi="Times New Roman" w:cs="Times New Roman"/>
          <w:sz w:val="28"/>
          <w:szCs w:val="28"/>
          <w:lang w:val="kk-KZ"/>
        </w:rPr>
        <w:t>:</w:t>
      </w:r>
    </w:p>
    <w:p w:rsidR="00F96C71" w:rsidRDefault="000B14EC" w:rsidP="000B14EC">
      <w:pPr>
        <w:spacing w:after="0" w:line="240" w:lineRule="auto"/>
        <w:ind w:firstLine="454"/>
        <w:jc w:val="both"/>
        <w:rPr>
          <w:rFonts w:ascii="Times New Roman" w:hAnsi="Times New Roman" w:cs="Times New Roman"/>
          <w:sz w:val="28"/>
          <w:szCs w:val="28"/>
          <w:lang w:val="kk-KZ"/>
        </w:rPr>
      </w:pPr>
      <w:r w:rsidRPr="00186794">
        <w:rPr>
          <w:rFonts w:ascii="Times New Roman" w:hAnsi="Times New Roman" w:cs="Times New Roman"/>
          <w:sz w:val="28"/>
          <w:szCs w:val="28"/>
          <w:lang w:val="kk-KZ"/>
        </w:rPr>
        <w:lastRenderedPageBreak/>
        <w:t>1.</w:t>
      </w:r>
      <w:r>
        <w:rPr>
          <w:rFonts w:ascii="Times New Roman" w:hAnsi="Times New Roman" w:cs="Times New Roman"/>
          <w:sz w:val="28"/>
          <w:szCs w:val="28"/>
          <w:lang w:val="kk-KZ"/>
        </w:rPr>
        <w:t xml:space="preserve"> </w:t>
      </w:r>
      <w:r w:rsidRPr="00186794">
        <w:rPr>
          <w:rFonts w:ascii="Times New Roman" w:hAnsi="Times New Roman" w:cs="Times New Roman"/>
          <w:sz w:val="28"/>
          <w:szCs w:val="28"/>
          <w:lang w:val="kk-KZ"/>
        </w:rPr>
        <w:t>Тақыр</w:t>
      </w:r>
      <w:r w:rsidR="00F96C71">
        <w:rPr>
          <w:rFonts w:ascii="Times New Roman" w:hAnsi="Times New Roman" w:cs="Times New Roman"/>
          <w:sz w:val="28"/>
          <w:szCs w:val="28"/>
          <w:lang w:val="kk-KZ"/>
        </w:rPr>
        <w:t>ып және идея</w:t>
      </w:r>
    </w:p>
    <w:p w:rsidR="000B14EC" w:rsidRPr="00F96C71" w:rsidRDefault="000B14EC" w:rsidP="000B14EC">
      <w:pPr>
        <w:spacing w:after="0" w:line="240" w:lineRule="auto"/>
        <w:ind w:firstLine="454"/>
        <w:jc w:val="both"/>
        <w:rPr>
          <w:rFonts w:ascii="Times New Roman" w:hAnsi="Times New Roman" w:cs="Times New Roman"/>
          <w:sz w:val="28"/>
          <w:szCs w:val="28"/>
          <w:lang w:val="kk-KZ"/>
        </w:rPr>
      </w:pPr>
      <w:r w:rsidRPr="00F96C71">
        <w:rPr>
          <w:rFonts w:ascii="Times New Roman" w:hAnsi="Times New Roman" w:cs="Times New Roman"/>
          <w:sz w:val="28"/>
          <w:szCs w:val="28"/>
          <w:lang w:val="kk-KZ"/>
        </w:rPr>
        <w:t>2.</w:t>
      </w:r>
      <w:r>
        <w:rPr>
          <w:rFonts w:ascii="Times New Roman" w:hAnsi="Times New Roman" w:cs="Times New Roman"/>
          <w:sz w:val="28"/>
          <w:szCs w:val="28"/>
          <w:lang w:val="kk-KZ"/>
        </w:rPr>
        <w:t xml:space="preserve"> Бас</w:t>
      </w:r>
      <w:r w:rsidR="00F96C71">
        <w:rPr>
          <w:rFonts w:ascii="Times New Roman" w:hAnsi="Times New Roman" w:cs="Times New Roman"/>
          <w:sz w:val="28"/>
          <w:szCs w:val="28"/>
          <w:lang w:val="kk-KZ"/>
        </w:rPr>
        <w:t xml:space="preserve"> кейіпкер образы</w:t>
      </w:r>
      <w:r w:rsidRPr="00F96C71">
        <w:rPr>
          <w:rFonts w:ascii="Times New Roman" w:hAnsi="Times New Roman" w:cs="Times New Roman"/>
          <w:sz w:val="28"/>
          <w:szCs w:val="28"/>
          <w:lang w:val="kk-KZ"/>
        </w:rPr>
        <w:t xml:space="preserve">, тип, </w:t>
      </w:r>
      <w:r>
        <w:rPr>
          <w:rFonts w:ascii="Times New Roman" w:hAnsi="Times New Roman" w:cs="Times New Roman"/>
          <w:sz w:val="28"/>
          <w:szCs w:val="28"/>
          <w:lang w:val="kk-KZ"/>
        </w:rPr>
        <w:t>қаһармандарды</w:t>
      </w:r>
      <w:r w:rsidRPr="00F96C71">
        <w:rPr>
          <w:rFonts w:ascii="Times New Roman" w:hAnsi="Times New Roman" w:cs="Times New Roman"/>
          <w:sz w:val="28"/>
          <w:szCs w:val="28"/>
          <w:lang w:val="kk-KZ"/>
        </w:rPr>
        <w:t xml:space="preserve"> сомдаудағы композициялық құрылым.</w:t>
      </w:r>
    </w:p>
    <w:p w:rsidR="000B14EC" w:rsidRPr="00F45288" w:rsidRDefault="000B14EC" w:rsidP="000B14EC">
      <w:pPr>
        <w:spacing w:after="0" w:line="240" w:lineRule="auto"/>
        <w:ind w:firstLine="454"/>
        <w:jc w:val="both"/>
        <w:rPr>
          <w:rFonts w:ascii="Times New Roman" w:hAnsi="Times New Roman" w:cs="Times New Roman"/>
          <w:sz w:val="28"/>
          <w:szCs w:val="28"/>
          <w:lang w:val="kk-KZ"/>
        </w:rPr>
      </w:pPr>
      <w:r w:rsidRPr="00F45288">
        <w:rPr>
          <w:rFonts w:ascii="Times New Roman" w:hAnsi="Times New Roman" w:cs="Times New Roman"/>
          <w:sz w:val="28"/>
          <w:szCs w:val="28"/>
          <w:lang w:val="kk-KZ"/>
        </w:rPr>
        <w:t xml:space="preserve">3. Шығармадағы ұқсас </w:t>
      </w:r>
      <w:r>
        <w:rPr>
          <w:rFonts w:ascii="Times New Roman" w:hAnsi="Times New Roman" w:cs="Times New Roman"/>
          <w:sz w:val="28"/>
          <w:szCs w:val="28"/>
          <w:lang w:val="kk-KZ"/>
        </w:rPr>
        <w:t>бейнелер</w:t>
      </w:r>
      <w:r w:rsidRPr="00F45288">
        <w:rPr>
          <w:rFonts w:ascii="Times New Roman" w:hAnsi="Times New Roman" w:cs="Times New Roman"/>
          <w:sz w:val="28"/>
          <w:szCs w:val="28"/>
          <w:lang w:val="kk-KZ"/>
        </w:rPr>
        <w:t xml:space="preserve"> табиғаты, олардың </w:t>
      </w:r>
      <w:r>
        <w:rPr>
          <w:rFonts w:ascii="Times New Roman" w:hAnsi="Times New Roman" w:cs="Times New Roman"/>
          <w:sz w:val="28"/>
          <w:szCs w:val="28"/>
          <w:lang w:val="kk-KZ"/>
        </w:rPr>
        <w:t>героймен</w:t>
      </w:r>
      <w:r w:rsidRPr="00F45288">
        <w:rPr>
          <w:rFonts w:ascii="Times New Roman" w:hAnsi="Times New Roman" w:cs="Times New Roman"/>
          <w:sz w:val="28"/>
          <w:szCs w:val="28"/>
          <w:lang w:val="kk-KZ"/>
        </w:rPr>
        <w:t xml:space="preserve"> қарым-қатынасы.</w:t>
      </w:r>
    </w:p>
    <w:p w:rsidR="000B14EC" w:rsidRPr="00F45288" w:rsidRDefault="000B14EC" w:rsidP="000B14EC">
      <w:pPr>
        <w:spacing w:after="0" w:line="240" w:lineRule="auto"/>
        <w:ind w:firstLine="454"/>
        <w:jc w:val="both"/>
        <w:rPr>
          <w:rFonts w:ascii="Times New Roman" w:hAnsi="Times New Roman" w:cs="Times New Roman"/>
          <w:sz w:val="28"/>
          <w:szCs w:val="28"/>
          <w:lang w:val="kk-KZ"/>
        </w:rPr>
      </w:pPr>
      <w:r w:rsidRPr="00F45288">
        <w:rPr>
          <w:rFonts w:ascii="Times New Roman" w:hAnsi="Times New Roman" w:cs="Times New Roman"/>
          <w:sz w:val="28"/>
          <w:szCs w:val="28"/>
          <w:lang w:val="kk-KZ"/>
        </w:rPr>
        <w:t xml:space="preserve">4.Образдар жүйесі арқылы шығармадағы тартыстың </w:t>
      </w:r>
      <w:r>
        <w:rPr>
          <w:rFonts w:ascii="Times New Roman" w:hAnsi="Times New Roman" w:cs="Times New Roman"/>
          <w:sz w:val="28"/>
          <w:szCs w:val="28"/>
          <w:lang w:val="kk-KZ"/>
        </w:rPr>
        <w:t>берілу</w:t>
      </w:r>
      <w:r w:rsidRPr="00F45288">
        <w:rPr>
          <w:rFonts w:ascii="Times New Roman" w:hAnsi="Times New Roman" w:cs="Times New Roman"/>
          <w:sz w:val="28"/>
          <w:szCs w:val="28"/>
          <w:lang w:val="kk-KZ"/>
        </w:rPr>
        <w:t>і, айқындалуы.</w:t>
      </w:r>
    </w:p>
    <w:p w:rsidR="000B14EC" w:rsidRPr="00F45288" w:rsidRDefault="000B14EC" w:rsidP="000B14EC">
      <w:pPr>
        <w:spacing w:after="0" w:line="240" w:lineRule="auto"/>
        <w:ind w:firstLine="454"/>
        <w:jc w:val="both"/>
        <w:rPr>
          <w:rFonts w:ascii="Times New Roman" w:hAnsi="Times New Roman" w:cs="Times New Roman"/>
          <w:sz w:val="28"/>
          <w:szCs w:val="28"/>
          <w:lang w:val="kk-KZ"/>
        </w:rPr>
      </w:pPr>
      <w:r w:rsidRPr="00F45288">
        <w:rPr>
          <w:rFonts w:ascii="Times New Roman" w:hAnsi="Times New Roman" w:cs="Times New Roman"/>
          <w:sz w:val="28"/>
          <w:szCs w:val="28"/>
          <w:lang w:val="kk-KZ"/>
        </w:rPr>
        <w:t xml:space="preserve">5. Шығарманың композициялық құрылымы, олардың </w:t>
      </w:r>
      <w:r>
        <w:rPr>
          <w:rFonts w:ascii="Times New Roman" w:hAnsi="Times New Roman" w:cs="Times New Roman"/>
          <w:sz w:val="28"/>
          <w:szCs w:val="28"/>
          <w:lang w:val="kk-KZ"/>
        </w:rPr>
        <w:t>пішіндері</w:t>
      </w:r>
      <w:r w:rsidRPr="00F45288">
        <w:rPr>
          <w:rFonts w:ascii="Times New Roman" w:hAnsi="Times New Roman" w:cs="Times New Roman"/>
          <w:sz w:val="28"/>
          <w:szCs w:val="28"/>
          <w:lang w:val="kk-KZ"/>
        </w:rPr>
        <w:t xml:space="preserve">, қызметі (пролог, эпилог, </w:t>
      </w:r>
      <w:r>
        <w:rPr>
          <w:rFonts w:ascii="Times New Roman" w:hAnsi="Times New Roman" w:cs="Times New Roman"/>
          <w:sz w:val="28"/>
          <w:szCs w:val="28"/>
          <w:lang w:val="kk-KZ"/>
        </w:rPr>
        <w:t>нарратор</w:t>
      </w:r>
      <w:r w:rsidRPr="00F45288">
        <w:rPr>
          <w:rFonts w:ascii="Times New Roman" w:hAnsi="Times New Roman" w:cs="Times New Roman"/>
          <w:sz w:val="28"/>
          <w:szCs w:val="28"/>
          <w:lang w:val="kk-KZ"/>
        </w:rPr>
        <w:t xml:space="preserve">, </w:t>
      </w:r>
      <w:r>
        <w:rPr>
          <w:rFonts w:ascii="Times New Roman" w:hAnsi="Times New Roman" w:cs="Times New Roman"/>
          <w:sz w:val="28"/>
          <w:szCs w:val="28"/>
          <w:lang w:val="kk-KZ"/>
        </w:rPr>
        <w:t>лирикалық шегініс</w:t>
      </w:r>
      <w:r w:rsidRPr="00F45288">
        <w:rPr>
          <w:rFonts w:ascii="Times New Roman" w:hAnsi="Times New Roman" w:cs="Times New Roman"/>
          <w:sz w:val="28"/>
          <w:szCs w:val="28"/>
          <w:lang w:val="kk-KZ"/>
        </w:rPr>
        <w:t>, пейзаж, портрет, диалог, монолог т.б.).</w:t>
      </w:r>
    </w:p>
    <w:p w:rsidR="000B14EC" w:rsidRPr="00F45288" w:rsidRDefault="000B14EC" w:rsidP="000B14EC">
      <w:pPr>
        <w:spacing w:after="0" w:line="240" w:lineRule="auto"/>
        <w:ind w:firstLine="454"/>
        <w:jc w:val="both"/>
        <w:rPr>
          <w:rFonts w:ascii="Times New Roman" w:hAnsi="Times New Roman" w:cs="Times New Roman"/>
          <w:sz w:val="28"/>
          <w:szCs w:val="28"/>
          <w:lang w:val="kk-KZ"/>
        </w:rPr>
      </w:pPr>
      <w:r w:rsidRPr="00F45288">
        <w:rPr>
          <w:rFonts w:ascii="Times New Roman" w:hAnsi="Times New Roman" w:cs="Times New Roman"/>
          <w:sz w:val="28"/>
          <w:szCs w:val="28"/>
          <w:lang w:val="kk-KZ"/>
        </w:rPr>
        <w:t xml:space="preserve">6. Шығарманың </w:t>
      </w:r>
      <w:r>
        <w:rPr>
          <w:rFonts w:ascii="Times New Roman" w:hAnsi="Times New Roman" w:cs="Times New Roman"/>
          <w:sz w:val="28"/>
          <w:szCs w:val="28"/>
          <w:lang w:val="kk-KZ"/>
        </w:rPr>
        <w:t xml:space="preserve">оқиғасы </w:t>
      </w:r>
      <w:r w:rsidRPr="00186794">
        <w:rPr>
          <w:rFonts w:ascii="Times New Roman" w:hAnsi="Times New Roman" w:cs="Times New Roman"/>
          <w:sz w:val="28"/>
          <w:szCs w:val="28"/>
          <w:lang w:val="kk-KZ"/>
        </w:rPr>
        <w:t>(экспозиция, байланыстыру, іс-әрекеттің дамуы, шиеленіс, шарықтау шегі, шешімі)</w:t>
      </w:r>
      <w:r w:rsidRPr="00F45288">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sidRPr="00F45288">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F45288">
        <w:rPr>
          <w:rFonts w:ascii="Times New Roman" w:hAnsi="Times New Roman" w:cs="Times New Roman"/>
          <w:sz w:val="28"/>
          <w:szCs w:val="28"/>
          <w:lang w:val="kk-KZ"/>
        </w:rPr>
        <w:t xml:space="preserve">Шығарма </w:t>
      </w:r>
      <w:r>
        <w:rPr>
          <w:rFonts w:ascii="Times New Roman" w:hAnsi="Times New Roman" w:cs="Times New Roman"/>
          <w:sz w:val="28"/>
          <w:szCs w:val="28"/>
          <w:lang w:val="kk-KZ"/>
        </w:rPr>
        <w:t>тілі</w:t>
      </w:r>
      <w:r w:rsidRPr="00F45288">
        <w:rPr>
          <w:rFonts w:ascii="Times New Roman" w:hAnsi="Times New Roman" w:cs="Times New Roman"/>
          <w:sz w:val="28"/>
          <w:szCs w:val="28"/>
          <w:lang w:val="kk-KZ"/>
        </w:rPr>
        <w:t xml:space="preserve"> (</w:t>
      </w:r>
      <w:r>
        <w:rPr>
          <w:rFonts w:ascii="Times New Roman" w:hAnsi="Times New Roman" w:cs="Times New Roman"/>
          <w:sz w:val="28"/>
          <w:szCs w:val="28"/>
          <w:lang w:val="kk-KZ"/>
        </w:rPr>
        <w:t>бяндау</w:t>
      </w:r>
      <w:r w:rsidRPr="00F45288">
        <w:rPr>
          <w:rFonts w:ascii="Times New Roman" w:hAnsi="Times New Roman" w:cs="Times New Roman"/>
          <w:sz w:val="28"/>
          <w:szCs w:val="28"/>
          <w:lang w:val="kk-KZ"/>
        </w:rPr>
        <w:t>, афоризм, мақал-мәтелдер</w:t>
      </w:r>
      <w:r>
        <w:rPr>
          <w:rFonts w:ascii="Times New Roman" w:hAnsi="Times New Roman" w:cs="Times New Roman"/>
          <w:sz w:val="28"/>
          <w:szCs w:val="28"/>
          <w:lang w:val="kk-KZ"/>
        </w:rPr>
        <w:t>, аллюзия, реминисценция</w:t>
      </w:r>
      <w:r w:rsidRPr="00F45288">
        <w:rPr>
          <w:rFonts w:ascii="Times New Roman" w:hAnsi="Times New Roman" w:cs="Times New Roman"/>
          <w:sz w:val="28"/>
          <w:szCs w:val="28"/>
          <w:lang w:val="kk-KZ"/>
        </w:rPr>
        <w:t>).</w:t>
      </w:r>
    </w:p>
    <w:p w:rsidR="000B14EC" w:rsidRPr="00186794" w:rsidRDefault="000B14EC" w:rsidP="000B14EC">
      <w:pPr>
        <w:spacing w:after="0" w:line="240" w:lineRule="auto"/>
        <w:ind w:firstLine="454"/>
        <w:jc w:val="both"/>
        <w:rPr>
          <w:rFonts w:ascii="Times New Roman" w:hAnsi="Times New Roman" w:cs="Times New Roman"/>
          <w:sz w:val="28"/>
          <w:szCs w:val="28"/>
          <w:lang w:val="kk-KZ"/>
        </w:rPr>
      </w:pPr>
      <w:r w:rsidRPr="00186794">
        <w:rPr>
          <w:rFonts w:ascii="Times New Roman" w:hAnsi="Times New Roman" w:cs="Times New Roman"/>
          <w:sz w:val="28"/>
          <w:szCs w:val="28"/>
          <w:lang w:val="kk-KZ"/>
        </w:rPr>
        <w:t>8.</w:t>
      </w:r>
      <w:r w:rsidR="007B4A89">
        <w:rPr>
          <w:rFonts w:ascii="Times New Roman" w:hAnsi="Times New Roman" w:cs="Times New Roman"/>
          <w:sz w:val="28"/>
          <w:szCs w:val="28"/>
          <w:lang w:val="kk-KZ"/>
        </w:rPr>
        <w:t xml:space="preserve"> Жанры</w:t>
      </w:r>
      <w:r w:rsidRPr="00186794">
        <w:rPr>
          <w:rFonts w:ascii="Times New Roman" w:hAnsi="Times New Roman" w:cs="Times New Roman"/>
          <w:sz w:val="28"/>
          <w:szCs w:val="28"/>
          <w:lang w:val="kk-KZ"/>
        </w:rPr>
        <w:t>.</w:t>
      </w:r>
    </w:p>
    <w:p w:rsidR="000B14EC" w:rsidRPr="00186794" w:rsidRDefault="000B14EC" w:rsidP="000B14EC">
      <w:pPr>
        <w:spacing w:after="0" w:line="240" w:lineRule="auto"/>
        <w:ind w:firstLine="454"/>
        <w:jc w:val="both"/>
        <w:rPr>
          <w:rFonts w:ascii="Times New Roman" w:hAnsi="Times New Roman" w:cs="Times New Roman"/>
          <w:sz w:val="28"/>
          <w:szCs w:val="28"/>
          <w:lang w:val="kk-KZ"/>
        </w:rPr>
      </w:pPr>
      <w:r w:rsidRPr="00186794">
        <w:rPr>
          <w:rFonts w:ascii="Times New Roman" w:hAnsi="Times New Roman" w:cs="Times New Roman"/>
          <w:sz w:val="28"/>
          <w:szCs w:val="28"/>
          <w:lang w:val="kk-KZ"/>
        </w:rPr>
        <w:t>10. Жазушы</w:t>
      </w:r>
      <w:r w:rsidR="007B4A89">
        <w:rPr>
          <w:rFonts w:ascii="Times New Roman" w:hAnsi="Times New Roman" w:cs="Times New Roman"/>
          <w:sz w:val="28"/>
          <w:szCs w:val="28"/>
          <w:lang w:val="kk-KZ"/>
        </w:rPr>
        <w:t xml:space="preserve"> </w:t>
      </w:r>
      <w:r w:rsidRPr="00186794">
        <w:rPr>
          <w:rFonts w:ascii="Times New Roman" w:hAnsi="Times New Roman" w:cs="Times New Roman"/>
          <w:sz w:val="28"/>
          <w:szCs w:val="28"/>
          <w:lang w:val="kk-KZ"/>
        </w:rPr>
        <w:t xml:space="preserve">стилі, </w:t>
      </w:r>
      <w:r w:rsidR="007B4A89">
        <w:rPr>
          <w:rFonts w:ascii="Times New Roman" w:hAnsi="Times New Roman" w:cs="Times New Roman"/>
          <w:sz w:val="28"/>
          <w:szCs w:val="28"/>
          <w:lang w:val="kk-KZ"/>
        </w:rPr>
        <w:t xml:space="preserve">авторлық </w:t>
      </w:r>
      <w:r w:rsidRPr="00186794">
        <w:rPr>
          <w:rFonts w:ascii="Times New Roman" w:hAnsi="Times New Roman" w:cs="Times New Roman"/>
          <w:sz w:val="28"/>
          <w:szCs w:val="28"/>
          <w:lang w:val="kk-KZ"/>
        </w:rPr>
        <w:t>к</w:t>
      </w:r>
      <w:r>
        <w:rPr>
          <w:rFonts w:ascii="Times New Roman" w:hAnsi="Times New Roman" w:cs="Times New Roman"/>
          <w:sz w:val="28"/>
          <w:szCs w:val="28"/>
          <w:lang w:val="kk-KZ"/>
        </w:rPr>
        <w:t>ө</w:t>
      </w:r>
      <w:r w:rsidRPr="00186794">
        <w:rPr>
          <w:rFonts w:ascii="Times New Roman" w:hAnsi="Times New Roman" w:cs="Times New Roman"/>
          <w:sz w:val="28"/>
          <w:szCs w:val="28"/>
          <w:lang w:val="kk-KZ"/>
        </w:rPr>
        <w:t>зқарас.</w:t>
      </w:r>
    </w:p>
    <w:p w:rsidR="000B14EC" w:rsidRDefault="000B14EC" w:rsidP="000B14EC">
      <w:pPr>
        <w:spacing w:after="0" w:line="240" w:lineRule="auto"/>
        <w:ind w:firstLine="454"/>
        <w:jc w:val="both"/>
        <w:rPr>
          <w:rFonts w:ascii="Times New Roman" w:hAnsi="Times New Roman" w:cs="Times New Roman"/>
          <w:sz w:val="28"/>
          <w:szCs w:val="28"/>
          <w:lang w:val="kk-KZ"/>
        </w:rPr>
      </w:pPr>
      <w:r w:rsidRPr="00186794">
        <w:rPr>
          <w:rFonts w:ascii="Times New Roman" w:hAnsi="Times New Roman" w:cs="Times New Roman"/>
          <w:sz w:val="28"/>
          <w:szCs w:val="28"/>
          <w:lang w:val="kk-KZ"/>
        </w:rPr>
        <w:t>11. Дәстүр мен жаңашыл</w:t>
      </w:r>
      <w:r w:rsidR="007B4A89">
        <w:rPr>
          <w:rFonts w:ascii="Times New Roman" w:hAnsi="Times New Roman" w:cs="Times New Roman"/>
          <w:sz w:val="28"/>
          <w:szCs w:val="28"/>
          <w:lang w:val="kk-KZ"/>
        </w:rPr>
        <w:t xml:space="preserve">дық </w:t>
      </w:r>
      <w:r>
        <w:rPr>
          <w:rFonts w:ascii="Times New Roman" w:hAnsi="Times New Roman" w:cs="Times New Roman"/>
          <w:sz w:val="28"/>
          <w:szCs w:val="28"/>
          <w:lang w:val="kk-KZ"/>
        </w:rPr>
        <w:t>[</w:t>
      </w:r>
      <w:r w:rsidRPr="00DC3AEA">
        <w:rPr>
          <w:rFonts w:ascii="Times New Roman" w:hAnsi="Times New Roman" w:cs="Times New Roman"/>
          <w:sz w:val="28"/>
          <w:szCs w:val="28"/>
          <w:lang w:val="kk-KZ"/>
        </w:rPr>
        <w:t>214,</w:t>
      </w:r>
      <w:r w:rsidR="008B71EF">
        <w:rPr>
          <w:rFonts w:ascii="Times New Roman" w:hAnsi="Times New Roman" w:cs="Times New Roman"/>
          <w:sz w:val="28"/>
          <w:szCs w:val="28"/>
          <w:lang w:val="kk-KZ"/>
        </w:rPr>
        <w:t xml:space="preserve"> </w:t>
      </w:r>
      <w:r w:rsidRPr="00DC3AEA">
        <w:rPr>
          <w:rFonts w:ascii="Times New Roman" w:hAnsi="Times New Roman" w:cs="Times New Roman"/>
          <w:sz w:val="28"/>
          <w:szCs w:val="28"/>
          <w:lang w:val="kk-KZ"/>
        </w:rPr>
        <w:t>112</w:t>
      </w:r>
      <w:r w:rsidR="008B71EF">
        <w:rPr>
          <w:rFonts w:ascii="Times New Roman" w:hAnsi="Times New Roman" w:cs="Times New Roman"/>
          <w:sz w:val="28"/>
          <w:szCs w:val="28"/>
          <w:lang w:val="kk-KZ"/>
        </w:rPr>
        <w:t xml:space="preserve"> б.</w:t>
      </w:r>
      <w:r>
        <w:rPr>
          <w:rFonts w:ascii="Times New Roman" w:hAnsi="Times New Roman" w:cs="Times New Roman"/>
          <w:sz w:val="28"/>
          <w:szCs w:val="28"/>
          <w:lang w:val="kk-KZ"/>
        </w:rPr>
        <w:t>].</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 топ талдауларын ортаға шығып қорғайды. </w:t>
      </w:r>
    </w:p>
    <w:p w:rsidR="000B14EC" w:rsidRPr="00A7175B"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«Буриме» ойыны</w:t>
      </w:r>
      <w:r w:rsidR="009E1847">
        <w:rPr>
          <w:rFonts w:ascii="Times New Roman" w:hAnsi="Times New Roman" w:cs="Times New Roman"/>
          <w:sz w:val="28"/>
          <w:szCs w:val="28"/>
          <w:lang w:val="kk-KZ"/>
        </w:rPr>
        <w:t>нда</w:t>
      </w:r>
      <w:r w:rsidRPr="00A7175B">
        <w:rPr>
          <w:rFonts w:ascii="Times New Roman" w:hAnsi="Times New Roman" w:cs="Times New Roman"/>
          <w:sz w:val="28"/>
          <w:szCs w:val="28"/>
          <w:lang w:val="kk-KZ"/>
        </w:rPr>
        <w:t xml:space="preserve"> </w:t>
      </w:r>
      <w:r w:rsidR="009E184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7175B">
        <w:rPr>
          <w:rFonts w:ascii="Times New Roman" w:hAnsi="Times New Roman" w:cs="Times New Roman"/>
          <w:sz w:val="28"/>
          <w:szCs w:val="28"/>
          <w:lang w:val="kk-KZ"/>
        </w:rPr>
        <w:t>(фр</w:t>
      </w:r>
      <w:r w:rsidR="009E1847">
        <w:rPr>
          <w:rFonts w:ascii="Times New Roman" w:hAnsi="Times New Roman" w:cs="Times New Roman"/>
          <w:sz w:val="28"/>
          <w:szCs w:val="28"/>
          <w:lang w:val="kk-KZ"/>
        </w:rPr>
        <w:t>анцуздың</w:t>
      </w:r>
      <w:r w:rsidRPr="00A7175B">
        <w:rPr>
          <w:rFonts w:ascii="Times New Roman" w:hAnsi="Times New Roman" w:cs="Times New Roman"/>
          <w:sz w:val="28"/>
          <w:szCs w:val="28"/>
          <w:lang w:val="kk-KZ"/>
        </w:rPr>
        <w:t xml:space="preserve"> </w:t>
      </w:r>
      <w:r w:rsidR="009E1847">
        <w:rPr>
          <w:rFonts w:ascii="Times New Roman" w:hAnsi="Times New Roman" w:cs="Times New Roman"/>
          <w:sz w:val="28"/>
          <w:szCs w:val="28"/>
          <w:lang w:val="kk-KZ"/>
        </w:rPr>
        <w:t>«</w:t>
      </w:r>
      <w:r w:rsidRPr="00A7175B">
        <w:rPr>
          <w:rFonts w:ascii="Times New Roman" w:hAnsi="Times New Roman" w:cs="Times New Roman"/>
          <w:sz w:val="28"/>
          <w:szCs w:val="28"/>
          <w:lang w:val="kk-KZ"/>
        </w:rPr>
        <w:t>bouts-rimés</w:t>
      </w:r>
      <w:r w:rsidR="009E1847">
        <w:rPr>
          <w:rFonts w:ascii="Times New Roman" w:hAnsi="Times New Roman" w:cs="Times New Roman"/>
          <w:sz w:val="28"/>
          <w:szCs w:val="28"/>
          <w:lang w:val="kk-KZ"/>
        </w:rPr>
        <w:t xml:space="preserve"> деген сөзінен шыққан, мағынасы</w:t>
      </w:r>
      <w:r w:rsidRPr="00A7175B">
        <w:rPr>
          <w:rFonts w:ascii="Times New Roman" w:hAnsi="Times New Roman" w:cs="Times New Roman"/>
          <w:sz w:val="28"/>
          <w:szCs w:val="28"/>
          <w:lang w:val="kk-KZ"/>
        </w:rPr>
        <w:t xml:space="preserve"> </w:t>
      </w:r>
      <w:r w:rsidR="009E1847">
        <w:rPr>
          <w:rFonts w:ascii="Times New Roman" w:hAnsi="Times New Roman" w:cs="Times New Roman"/>
          <w:sz w:val="28"/>
          <w:szCs w:val="28"/>
          <w:lang w:val="kk-KZ"/>
        </w:rPr>
        <w:t>–</w:t>
      </w:r>
      <w:r w:rsidR="009E1847" w:rsidRPr="00A7175B">
        <w:rPr>
          <w:rFonts w:ascii="Times New Roman" w:hAnsi="Times New Roman" w:cs="Times New Roman"/>
          <w:sz w:val="28"/>
          <w:szCs w:val="28"/>
          <w:lang w:val="kk-KZ"/>
        </w:rPr>
        <w:t xml:space="preserve"> </w:t>
      </w:r>
      <w:r w:rsidRPr="00A7175B">
        <w:rPr>
          <w:rFonts w:ascii="Times New Roman" w:hAnsi="Times New Roman" w:cs="Times New Roman"/>
          <w:sz w:val="28"/>
          <w:szCs w:val="28"/>
          <w:lang w:val="kk-KZ"/>
        </w:rPr>
        <w:t xml:space="preserve">«рифмдік аяқтау») </w:t>
      </w:r>
      <w:r w:rsidR="009E1847">
        <w:rPr>
          <w:rFonts w:ascii="Times New Roman" w:hAnsi="Times New Roman" w:cs="Times New Roman"/>
          <w:sz w:val="28"/>
          <w:szCs w:val="28"/>
          <w:lang w:val="kk-KZ"/>
        </w:rPr>
        <w:t>т</w:t>
      </w:r>
      <w:r w:rsidRPr="00A7175B">
        <w:rPr>
          <w:rFonts w:ascii="Times New Roman" w:hAnsi="Times New Roman" w:cs="Times New Roman"/>
          <w:sz w:val="28"/>
          <w:szCs w:val="28"/>
          <w:lang w:val="kk-KZ"/>
        </w:rPr>
        <w:t xml:space="preserve">ақырып бойынша ұйқастың түрі беріліп, сол бойынша өлең құрастыру тапсырылады. </w:t>
      </w:r>
      <w:r>
        <w:rPr>
          <w:rFonts w:ascii="Times New Roman" w:hAnsi="Times New Roman" w:cs="Times New Roman"/>
          <w:sz w:val="28"/>
          <w:szCs w:val="28"/>
          <w:lang w:val="kk-KZ"/>
        </w:rPr>
        <w:t>Думан Рамазанның «Ажал келген күн» әңгімесі мен Асқар Алтайдың «Бүкір» әңгімесінің кейіпкерлері алынды. Және де әр топ екі әңгіме мазмұнына сай бір шумақ өлең құрастыруы қажет.</w:t>
      </w:r>
    </w:p>
    <w:p w:rsidR="000B14EC" w:rsidRPr="00A7175B" w:rsidRDefault="000B14EC" w:rsidP="000B14EC">
      <w:pPr>
        <w:spacing w:after="0" w:line="240" w:lineRule="auto"/>
        <w:ind w:firstLine="454"/>
        <w:jc w:val="both"/>
        <w:rPr>
          <w:rFonts w:ascii="Times New Roman" w:hAnsi="Times New Roman" w:cs="Times New Roman"/>
          <w:sz w:val="28"/>
          <w:szCs w:val="28"/>
          <w:lang w:val="kk-KZ"/>
        </w:rPr>
      </w:pPr>
      <w:r w:rsidRPr="00A7175B">
        <w:rPr>
          <w:rFonts w:ascii="Times New Roman" w:hAnsi="Times New Roman" w:cs="Times New Roman"/>
          <w:sz w:val="28"/>
          <w:szCs w:val="28"/>
          <w:lang w:val="kk-KZ"/>
        </w:rPr>
        <w:t>Құрастырылған өлең «Шығармашылық матрица» әдісімен бағаланады.</w:t>
      </w:r>
    </w:p>
    <w:p w:rsidR="000B14EC" w:rsidRPr="00A7175B" w:rsidRDefault="000B14EC" w:rsidP="000B14EC">
      <w:pPr>
        <w:spacing w:after="0" w:line="240" w:lineRule="auto"/>
        <w:ind w:firstLine="454"/>
        <w:jc w:val="both"/>
        <w:rPr>
          <w:rFonts w:ascii="Times New Roman" w:hAnsi="Times New Roman" w:cs="Times New Roman"/>
          <w:sz w:val="28"/>
          <w:szCs w:val="28"/>
          <w:lang w:val="kk-KZ"/>
        </w:rPr>
      </w:pPr>
      <w:r w:rsidRPr="00A7175B">
        <w:rPr>
          <w:rFonts w:ascii="Times New Roman" w:hAnsi="Times New Roman" w:cs="Times New Roman"/>
          <w:sz w:val="28"/>
          <w:szCs w:val="28"/>
          <w:lang w:val="kk-KZ"/>
        </w:rPr>
        <w:t xml:space="preserve">Топқа тақырыптар: </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1-топ. </w:t>
      </w:r>
      <w:r>
        <w:rPr>
          <w:rFonts w:ascii="Times New Roman" w:hAnsi="Times New Roman" w:cs="Times New Roman"/>
          <w:sz w:val="28"/>
          <w:szCs w:val="28"/>
          <w:lang w:val="kk-KZ"/>
        </w:rPr>
        <w:t>Автор тобы: Дін діңгегі – Бейбарыс сұлтан</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2-топ. </w:t>
      </w:r>
      <w:r>
        <w:rPr>
          <w:rFonts w:ascii="Times New Roman" w:hAnsi="Times New Roman" w:cs="Times New Roman"/>
          <w:sz w:val="28"/>
          <w:szCs w:val="28"/>
          <w:lang w:val="kk-KZ"/>
        </w:rPr>
        <w:t>Нарратор тобы: Әлемге әйгілі Әмір Темір</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3-топ. </w:t>
      </w:r>
      <w:r>
        <w:rPr>
          <w:rFonts w:ascii="Times New Roman" w:hAnsi="Times New Roman" w:cs="Times New Roman"/>
          <w:sz w:val="28"/>
          <w:szCs w:val="28"/>
          <w:lang w:val="kk-KZ"/>
        </w:rPr>
        <w:t>Әңгімеші тобы: Мәмлүк әскері</w:t>
      </w:r>
    </w:p>
    <w:p w:rsidR="000B14EC"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4-топ. </w:t>
      </w:r>
      <w:r>
        <w:rPr>
          <w:rFonts w:ascii="Times New Roman" w:hAnsi="Times New Roman" w:cs="Times New Roman"/>
          <w:sz w:val="28"/>
          <w:szCs w:val="28"/>
          <w:lang w:val="kk-KZ"/>
        </w:rPr>
        <w:t>Баяншы</w:t>
      </w:r>
      <w:r w:rsidRPr="0066198B">
        <w:rPr>
          <w:rFonts w:ascii="Times New Roman" w:hAnsi="Times New Roman" w:cs="Times New Roman"/>
          <w:sz w:val="28"/>
          <w:szCs w:val="28"/>
          <w:lang w:val="kk-KZ"/>
        </w:rPr>
        <w:t xml:space="preserve"> тобы</w:t>
      </w:r>
      <w:r>
        <w:rPr>
          <w:rFonts w:ascii="Times New Roman" w:hAnsi="Times New Roman" w:cs="Times New Roman"/>
          <w:sz w:val="28"/>
          <w:szCs w:val="28"/>
          <w:lang w:val="kk-KZ"/>
        </w:rPr>
        <w:t>: Түркінің тарландары</w:t>
      </w:r>
    </w:p>
    <w:p w:rsidR="000B14EC" w:rsidRPr="00915E34" w:rsidRDefault="000B14EC" w:rsidP="000B14EC">
      <w:pPr>
        <w:spacing w:after="0" w:line="240" w:lineRule="auto"/>
        <w:ind w:firstLine="454"/>
        <w:jc w:val="both"/>
        <w:rPr>
          <w:rFonts w:ascii="Times New Roman" w:hAnsi="Times New Roman" w:cs="Times New Roman"/>
          <w:sz w:val="28"/>
          <w:szCs w:val="28"/>
          <w:lang w:val="kk-KZ"/>
        </w:rPr>
      </w:pPr>
      <w:r w:rsidRPr="00915E34">
        <w:rPr>
          <w:rFonts w:ascii="Times New Roman" w:hAnsi="Times New Roman" w:cs="Times New Roman"/>
          <w:sz w:val="28"/>
          <w:szCs w:val="28"/>
          <w:lang w:val="kk-KZ"/>
        </w:rPr>
        <w:t xml:space="preserve">Бағалау критерийі: </w:t>
      </w:r>
    </w:p>
    <w:p w:rsidR="000B14EC" w:rsidRPr="00915E34" w:rsidRDefault="000B14EC" w:rsidP="000B14EC">
      <w:pPr>
        <w:spacing w:after="0" w:line="240" w:lineRule="auto"/>
        <w:ind w:firstLine="454"/>
        <w:jc w:val="both"/>
        <w:rPr>
          <w:rFonts w:ascii="Times New Roman" w:hAnsi="Times New Roman" w:cs="Times New Roman"/>
          <w:sz w:val="28"/>
          <w:szCs w:val="28"/>
          <w:lang w:val="kk-KZ"/>
        </w:rPr>
      </w:pPr>
      <w:r w:rsidRPr="00915E34">
        <w:rPr>
          <w:rFonts w:ascii="Times New Roman" w:hAnsi="Times New Roman" w:cs="Times New Roman"/>
          <w:sz w:val="28"/>
          <w:szCs w:val="28"/>
          <w:lang w:val="kk-KZ"/>
        </w:rPr>
        <w:t xml:space="preserve">- </w:t>
      </w:r>
      <w:r>
        <w:rPr>
          <w:rFonts w:ascii="Times New Roman" w:hAnsi="Times New Roman" w:cs="Times New Roman"/>
          <w:sz w:val="28"/>
          <w:szCs w:val="28"/>
          <w:lang w:val="kk-KZ"/>
        </w:rPr>
        <w:t>Студенттер ө</w:t>
      </w:r>
      <w:r w:rsidRPr="00915E34">
        <w:rPr>
          <w:rFonts w:ascii="Times New Roman" w:hAnsi="Times New Roman" w:cs="Times New Roman"/>
          <w:sz w:val="28"/>
          <w:szCs w:val="28"/>
          <w:lang w:val="kk-KZ"/>
        </w:rPr>
        <w:t xml:space="preserve">лең құрастырады; </w:t>
      </w:r>
    </w:p>
    <w:p w:rsidR="000B14EC" w:rsidRPr="00915E34" w:rsidRDefault="000B14EC" w:rsidP="000B14EC">
      <w:pPr>
        <w:spacing w:after="0" w:line="240" w:lineRule="auto"/>
        <w:ind w:firstLine="454"/>
        <w:jc w:val="both"/>
        <w:rPr>
          <w:rFonts w:ascii="Times New Roman" w:hAnsi="Times New Roman" w:cs="Times New Roman"/>
          <w:sz w:val="28"/>
          <w:szCs w:val="28"/>
          <w:lang w:val="kk-KZ"/>
        </w:rPr>
      </w:pPr>
      <w:r w:rsidRPr="00915E34">
        <w:rPr>
          <w:rFonts w:ascii="Times New Roman" w:hAnsi="Times New Roman" w:cs="Times New Roman"/>
          <w:sz w:val="28"/>
          <w:szCs w:val="28"/>
          <w:lang w:val="kk-KZ"/>
        </w:rPr>
        <w:t>- Көркемдегіш құралдар пайдаланады (эпитет, теңеу т.б.);</w:t>
      </w:r>
    </w:p>
    <w:p w:rsidR="000B14EC" w:rsidRDefault="000B14EC" w:rsidP="000B14EC">
      <w:pPr>
        <w:spacing w:after="0" w:line="240" w:lineRule="auto"/>
        <w:ind w:firstLine="454"/>
        <w:jc w:val="both"/>
        <w:rPr>
          <w:rFonts w:ascii="Times New Roman" w:hAnsi="Times New Roman" w:cs="Times New Roman"/>
          <w:sz w:val="28"/>
          <w:szCs w:val="28"/>
          <w:lang w:val="kk-KZ"/>
        </w:rPr>
      </w:pPr>
      <w:r w:rsidRPr="00915E34">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 т</w:t>
      </w:r>
      <w:r w:rsidRPr="00915E34">
        <w:rPr>
          <w:rFonts w:ascii="Times New Roman" w:hAnsi="Times New Roman" w:cs="Times New Roman"/>
          <w:sz w:val="28"/>
          <w:szCs w:val="28"/>
          <w:lang w:val="kk-KZ"/>
        </w:rPr>
        <w:t>ақырыпты ашады.</w:t>
      </w:r>
    </w:p>
    <w:p w:rsidR="000B14EC" w:rsidRPr="00105A2B"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105A2B">
        <w:rPr>
          <w:rFonts w:ascii="Times New Roman" w:hAnsi="Times New Roman" w:cs="Times New Roman"/>
          <w:sz w:val="28"/>
          <w:szCs w:val="28"/>
          <w:lang w:val="kk-KZ"/>
        </w:rPr>
        <w:t>Пресс-конференция</w:t>
      </w:r>
      <w:r>
        <w:rPr>
          <w:rFonts w:ascii="Times New Roman" w:hAnsi="Times New Roman" w:cs="Times New Roman"/>
          <w:sz w:val="28"/>
          <w:szCs w:val="28"/>
          <w:lang w:val="kk-KZ"/>
        </w:rPr>
        <w:t>» минуты.</w:t>
      </w:r>
    </w:p>
    <w:p w:rsidR="000B14EC" w:rsidRDefault="000B14EC" w:rsidP="000B14EC">
      <w:pPr>
        <w:spacing w:after="0" w:line="240" w:lineRule="auto"/>
        <w:ind w:firstLine="454"/>
        <w:jc w:val="both"/>
        <w:rPr>
          <w:rFonts w:ascii="Times New Roman" w:hAnsi="Times New Roman" w:cs="Times New Roman"/>
          <w:sz w:val="28"/>
          <w:szCs w:val="28"/>
          <w:lang w:val="kk-KZ"/>
        </w:rPr>
      </w:pPr>
      <w:r w:rsidRPr="00105A2B">
        <w:rPr>
          <w:rFonts w:ascii="Times New Roman" w:hAnsi="Times New Roman" w:cs="Times New Roman"/>
          <w:sz w:val="28"/>
          <w:szCs w:val="28"/>
          <w:lang w:val="kk-KZ"/>
        </w:rPr>
        <w:t xml:space="preserve">Әр топтың өкілдерін ортаға шақырамыз. </w:t>
      </w:r>
      <w:r>
        <w:rPr>
          <w:rFonts w:ascii="Times New Roman" w:hAnsi="Times New Roman" w:cs="Times New Roman"/>
          <w:sz w:val="28"/>
          <w:szCs w:val="28"/>
          <w:lang w:val="kk-KZ"/>
        </w:rPr>
        <w:t xml:space="preserve">Спикер өздеріне берілген рөлге ене отырып, </w:t>
      </w:r>
      <w:r w:rsidRPr="00105A2B">
        <w:rPr>
          <w:rFonts w:ascii="Times New Roman" w:hAnsi="Times New Roman" w:cs="Times New Roman"/>
          <w:sz w:val="28"/>
          <w:szCs w:val="28"/>
          <w:lang w:val="kk-KZ"/>
        </w:rPr>
        <w:t xml:space="preserve">студенттердің сұрақтарына жауап береді. </w:t>
      </w:r>
      <w:r>
        <w:rPr>
          <w:rFonts w:ascii="Times New Roman" w:hAnsi="Times New Roman" w:cs="Times New Roman"/>
          <w:sz w:val="28"/>
          <w:szCs w:val="28"/>
          <w:lang w:val="kk-KZ"/>
        </w:rPr>
        <w:t>Т</w:t>
      </w:r>
      <w:r w:rsidRPr="00105A2B">
        <w:rPr>
          <w:rFonts w:ascii="Times New Roman" w:hAnsi="Times New Roman" w:cs="Times New Roman"/>
          <w:sz w:val="28"/>
          <w:szCs w:val="28"/>
          <w:lang w:val="kk-KZ"/>
        </w:rPr>
        <w:t>оп</w:t>
      </w:r>
      <w:r>
        <w:rPr>
          <w:rFonts w:ascii="Times New Roman" w:hAnsi="Times New Roman" w:cs="Times New Roman"/>
          <w:sz w:val="28"/>
          <w:szCs w:val="28"/>
          <w:lang w:val="kk-KZ"/>
        </w:rPr>
        <w:t xml:space="preserve"> мүшелері</w:t>
      </w:r>
      <w:r w:rsidRPr="00105A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көркем шығармаға </w:t>
      </w:r>
      <w:r w:rsidRPr="00105A2B">
        <w:rPr>
          <w:rFonts w:ascii="Times New Roman" w:hAnsi="Times New Roman" w:cs="Times New Roman"/>
          <w:sz w:val="28"/>
          <w:szCs w:val="28"/>
          <w:lang w:val="kk-KZ"/>
        </w:rPr>
        <w:t>қатысты сұрақтарын қояды.</w:t>
      </w:r>
      <w:r>
        <w:rPr>
          <w:rFonts w:ascii="Times New Roman" w:hAnsi="Times New Roman" w:cs="Times New Roman"/>
          <w:sz w:val="28"/>
          <w:szCs w:val="28"/>
          <w:lang w:val="kk-KZ"/>
        </w:rPr>
        <w:t xml:space="preserve"> Р.Отарбаевтың «Бас» романы алынды.</w:t>
      </w:r>
    </w:p>
    <w:p w:rsidR="000B14EC" w:rsidRPr="00A7175B"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Топ өкілдеріне берілген рөл</w:t>
      </w:r>
      <w:r w:rsidRPr="00A7175B">
        <w:rPr>
          <w:rFonts w:ascii="Times New Roman" w:hAnsi="Times New Roman" w:cs="Times New Roman"/>
          <w:sz w:val="28"/>
          <w:szCs w:val="28"/>
          <w:lang w:val="kk-KZ"/>
        </w:rPr>
        <w:t xml:space="preserve">: </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1-топ. </w:t>
      </w:r>
      <w:r>
        <w:rPr>
          <w:rFonts w:ascii="Times New Roman" w:hAnsi="Times New Roman" w:cs="Times New Roman"/>
          <w:sz w:val="28"/>
          <w:szCs w:val="28"/>
          <w:lang w:val="kk-KZ"/>
        </w:rPr>
        <w:t>Автор тобы: Рахымжан Отарбаев (автор)</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2-топ. </w:t>
      </w:r>
      <w:r>
        <w:rPr>
          <w:rFonts w:ascii="Times New Roman" w:hAnsi="Times New Roman" w:cs="Times New Roman"/>
          <w:sz w:val="28"/>
          <w:szCs w:val="28"/>
          <w:lang w:val="kk-KZ"/>
        </w:rPr>
        <w:t>Нарратор тобы: Ноэль (шығарманың бас кейіпкері)</w:t>
      </w:r>
    </w:p>
    <w:p w:rsidR="000B14EC" w:rsidRPr="0066198B"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3-топ. </w:t>
      </w:r>
      <w:r>
        <w:rPr>
          <w:rFonts w:ascii="Times New Roman" w:hAnsi="Times New Roman" w:cs="Times New Roman"/>
          <w:sz w:val="28"/>
          <w:szCs w:val="28"/>
          <w:lang w:val="kk-KZ"/>
        </w:rPr>
        <w:t>Әңгімеші тобы: Махамбет Өтемісұлы</w:t>
      </w:r>
    </w:p>
    <w:p w:rsidR="000B14EC" w:rsidRDefault="000B14EC" w:rsidP="000B14EC">
      <w:pPr>
        <w:spacing w:after="0" w:line="240" w:lineRule="auto"/>
        <w:ind w:firstLine="454"/>
        <w:jc w:val="both"/>
        <w:rPr>
          <w:rFonts w:ascii="Times New Roman" w:hAnsi="Times New Roman" w:cs="Times New Roman"/>
          <w:sz w:val="28"/>
          <w:szCs w:val="28"/>
          <w:lang w:val="kk-KZ"/>
        </w:rPr>
      </w:pPr>
      <w:r w:rsidRPr="0066198B">
        <w:rPr>
          <w:rFonts w:ascii="Times New Roman" w:hAnsi="Times New Roman" w:cs="Times New Roman"/>
          <w:sz w:val="28"/>
          <w:szCs w:val="28"/>
          <w:lang w:val="kk-KZ"/>
        </w:rPr>
        <w:t xml:space="preserve">4-топ. </w:t>
      </w:r>
      <w:r>
        <w:rPr>
          <w:rFonts w:ascii="Times New Roman" w:hAnsi="Times New Roman" w:cs="Times New Roman"/>
          <w:sz w:val="28"/>
          <w:szCs w:val="28"/>
          <w:lang w:val="kk-KZ"/>
        </w:rPr>
        <w:t>Баяншы</w:t>
      </w:r>
      <w:r w:rsidRPr="0066198B">
        <w:rPr>
          <w:rFonts w:ascii="Times New Roman" w:hAnsi="Times New Roman" w:cs="Times New Roman"/>
          <w:sz w:val="28"/>
          <w:szCs w:val="28"/>
          <w:lang w:val="kk-KZ"/>
        </w:rPr>
        <w:t xml:space="preserve"> тобы</w:t>
      </w:r>
      <w:r>
        <w:rPr>
          <w:rFonts w:ascii="Times New Roman" w:hAnsi="Times New Roman" w:cs="Times New Roman"/>
          <w:sz w:val="28"/>
          <w:szCs w:val="28"/>
          <w:lang w:val="kk-KZ"/>
        </w:rPr>
        <w:t>: Дәурен мен Айым (шығарма кейіпкерлері)</w:t>
      </w:r>
    </w:p>
    <w:p w:rsidR="000B14EC" w:rsidRDefault="000B14EC" w:rsidP="000B14EC">
      <w:pPr>
        <w:spacing w:after="0" w:line="240" w:lineRule="auto"/>
        <w:ind w:firstLine="454"/>
        <w:jc w:val="both"/>
        <w:rPr>
          <w:rFonts w:ascii="Times New Roman" w:hAnsi="Times New Roman" w:cs="Times New Roman"/>
          <w:sz w:val="28"/>
          <w:szCs w:val="28"/>
          <w:lang w:val="kk-KZ"/>
        </w:rPr>
      </w:pPr>
      <w:r w:rsidRPr="009E5ECE">
        <w:rPr>
          <w:rFonts w:ascii="Times New Roman" w:hAnsi="Times New Roman" w:cs="Times New Roman"/>
          <w:sz w:val="28"/>
          <w:szCs w:val="28"/>
          <w:lang w:val="kk-KZ"/>
        </w:rPr>
        <w:t>Сабақ</w:t>
      </w:r>
      <w:r>
        <w:rPr>
          <w:rFonts w:ascii="Times New Roman" w:hAnsi="Times New Roman" w:cs="Times New Roman"/>
          <w:sz w:val="28"/>
          <w:szCs w:val="28"/>
          <w:lang w:val="kk-KZ"/>
        </w:rPr>
        <w:t xml:space="preserve"> соңы </w:t>
      </w:r>
      <w:r w:rsidRPr="009E5ECE">
        <w:rPr>
          <w:rFonts w:ascii="Times New Roman" w:hAnsi="Times New Roman" w:cs="Times New Roman"/>
          <w:sz w:val="28"/>
          <w:szCs w:val="28"/>
          <w:lang w:val="kk-KZ"/>
        </w:rPr>
        <w:t>«3-2-1» стратегиясы</w:t>
      </w:r>
      <w:r>
        <w:rPr>
          <w:rFonts w:ascii="Times New Roman" w:hAnsi="Times New Roman" w:cs="Times New Roman"/>
          <w:sz w:val="28"/>
          <w:szCs w:val="28"/>
          <w:lang w:val="kk-KZ"/>
        </w:rPr>
        <w:t xml:space="preserve">мен қорытындыланады.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Сабаққа қатысушыларға</w:t>
      </w:r>
      <w:r w:rsidRPr="009E5ECE">
        <w:rPr>
          <w:rFonts w:ascii="Times New Roman" w:hAnsi="Times New Roman" w:cs="Times New Roman"/>
          <w:sz w:val="28"/>
          <w:szCs w:val="28"/>
          <w:lang w:val="kk-KZ"/>
        </w:rPr>
        <w:t xml:space="preserve"> 3 бөліктен тұратын кесте таратылады</w:t>
      </w:r>
      <w:r>
        <w:rPr>
          <w:rFonts w:ascii="Times New Roman" w:hAnsi="Times New Roman" w:cs="Times New Roman"/>
          <w:sz w:val="28"/>
          <w:szCs w:val="28"/>
          <w:lang w:val="kk-KZ"/>
        </w:rPr>
        <w:t>. Б</w:t>
      </w:r>
      <w:r w:rsidRPr="009E5ECE">
        <w:rPr>
          <w:rFonts w:ascii="Times New Roman" w:hAnsi="Times New Roman" w:cs="Times New Roman"/>
          <w:sz w:val="28"/>
          <w:szCs w:val="28"/>
          <w:lang w:val="kk-KZ"/>
        </w:rPr>
        <w:t>ірінші бөлікте сабақтан алған 3 маңызды ақпарат, екінші бөлікт</w:t>
      </w:r>
      <w:r>
        <w:rPr>
          <w:rFonts w:ascii="Times New Roman" w:hAnsi="Times New Roman" w:cs="Times New Roman"/>
          <w:sz w:val="28"/>
          <w:szCs w:val="28"/>
          <w:lang w:val="kk-KZ"/>
        </w:rPr>
        <w:t>е қиындық тудырған 2 аспектіні</w:t>
      </w:r>
      <w:r w:rsidRPr="009E5ECE">
        <w:rPr>
          <w:rFonts w:ascii="Times New Roman" w:hAnsi="Times New Roman" w:cs="Times New Roman"/>
          <w:sz w:val="28"/>
          <w:szCs w:val="28"/>
          <w:lang w:val="kk-KZ"/>
        </w:rPr>
        <w:t>, үшінші бөлікке сабақта ұнаған іс</w:t>
      </w:r>
      <w:r>
        <w:rPr>
          <w:rFonts w:ascii="Times New Roman" w:hAnsi="Times New Roman" w:cs="Times New Roman"/>
          <w:sz w:val="28"/>
          <w:szCs w:val="28"/>
          <w:lang w:val="kk-KZ"/>
        </w:rPr>
        <w:t>-</w:t>
      </w:r>
      <w:r w:rsidRPr="009E5ECE">
        <w:rPr>
          <w:rFonts w:ascii="Times New Roman" w:hAnsi="Times New Roman" w:cs="Times New Roman"/>
          <w:sz w:val="28"/>
          <w:szCs w:val="28"/>
          <w:lang w:val="kk-KZ"/>
        </w:rPr>
        <w:t>әрекетті, не түйгенін жазады.</w:t>
      </w:r>
    </w:p>
    <w:p w:rsidR="000B14EC" w:rsidRDefault="008B71EF" w:rsidP="008B71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К</w:t>
      </w:r>
      <w:r w:rsidR="000B14EC">
        <w:rPr>
          <w:rFonts w:ascii="Times New Roman" w:hAnsi="Times New Roman" w:cs="Times New Roman"/>
          <w:sz w:val="28"/>
          <w:szCs w:val="28"/>
          <w:lang w:val="kk-KZ"/>
        </w:rPr>
        <w:t>есте</w:t>
      </w:r>
      <w:r>
        <w:rPr>
          <w:rFonts w:ascii="Times New Roman" w:hAnsi="Times New Roman" w:cs="Times New Roman"/>
          <w:sz w:val="28"/>
          <w:szCs w:val="28"/>
          <w:lang w:val="kk-KZ"/>
        </w:rPr>
        <w:t xml:space="preserve"> 18 </w:t>
      </w:r>
      <w:r w:rsidRPr="0066198B">
        <w:rPr>
          <w:rFonts w:ascii="Times New Roman" w:hAnsi="Times New Roman" w:cs="Times New Roman"/>
          <w:sz w:val="28"/>
          <w:szCs w:val="28"/>
          <w:lang w:val="kk-KZ"/>
        </w:rPr>
        <w:t>–</w:t>
      </w:r>
      <w:r w:rsidR="000B14EC">
        <w:rPr>
          <w:rFonts w:ascii="Times New Roman" w:hAnsi="Times New Roman" w:cs="Times New Roman"/>
          <w:sz w:val="28"/>
          <w:szCs w:val="28"/>
          <w:lang w:val="kk-KZ"/>
        </w:rPr>
        <w:t xml:space="preserve"> </w:t>
      </w:r>
      <w:r w:rsidR="000B14EC" w:rsidRPr="009E5ECE">
        <w:rPr>
          <w:rFonts w:ascii="Times New Roman" w:hAnsi="Times New Roman" w:cs="Times New Roman"/>
          <w:sz w:val="28"/>
          <w:szCs w:val="28"/>
          <w:lang w:val="kk-KZ"/>
        </w:rPr>
        <w:t>«3-2-1» стратегиясы</w:t>
      </w:r>
    </w:p>
    <w:p w:rsidR="000B14EC" w:rsidRDefault="000B14EC" w:rsidP="000B14EC">
      <w:pPr>
        <w:spacing w:after="0" w:line="240" w:lineRule="auto"/>
        <w:ind w:firstLine="454"/>
        <w:jc w:val="both"/>
        <w:rPr>
          <w:rFonts w:ascii="Times New Roman" w:hAnsi="Times New Roman" w:cs="Times New Roman"/>
          <w:sz w:val="28"/>
          <w:szCs w:val="28"/>
          <w:lang w:val="kk-KZ"/>
        </w:rPr>
      </w:pPr>
    </w:p>
    <w:tbl>
      <w:tblPr>
        <w:tblStyle w:val="a6"/>
        <w:tblW w:w="9683" w:type="dxa"/>
        <w:jc w:val="center"/>
        <w:tblInd w:w="-1524" w:type="dxa"/>
        <w:tblLayout w:type="fixed"/>
        <w:tblLook w:val="04A0"/>
      </w:tblPr>
      <w:tblGrid>
        <w:gridCol w:w="5381"/>
        <w:gridCol w:w="4302"/>
      </w:tblGrid>
      <w:tr w:rsidR="000B14EC" w:rsidRPr="00FC3FA3" w:rsidTr="000B14EC">
        <w:trPr>
          <w:trHeight w:val="744"/>
          <w:jc w:val="center"/>
        </w:trPr>
        <w:tc>
          <w:tcPr>
            <w:tcW w:w="5381" w:type="dxa"/>
          </w:tcPr>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Бүгінгі сабақтан алған 3 маңызды</w:t>
            </w:r>
            <w:r w:rsidRPr="009E5ECE">
              <w:rPr>
                <w:rFonts w:ascii="Times New Roman" w:hAnsi="Times New Roman"/>
                <w:sz w:val="28"/>
                <w:szCs w:val="28"/>
                <w:lang w:val="kk-KZ"/>
              </w:rPr>
              <w:t xml:space="preserve"> </w:t>
            </w:r>
            <w:r w:rsidRPr="009E5ECE">
              <w:rPr>
                <w:rFonts w:ascii="Times New Roman" w:hAnsi="Times New Roman"/>
                <w:sz w:val="28"/>
                <w:szCs w:val="28"/>
                <w:lang w:val="kk-KZ" w:eastAsia="ru-RU"/>
              </w:rPr>
              <w:t>ақпарат</w:t>
            </w:r>
          </w:p>
        </w:tc>
        <w:tc>
          <w:tcPr>
            <w:tcW w:w="4302" w:type="dxa"/>
          </w:tcPr>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1</w:t>
            </w:r>
          </w:p>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2</w:t>
            </w:r>
          </w:p>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3</w:t>
            </w:r>
          </w:p>
        </w:tc>
      </w:tr>
      <w:tr w:rsidR="000B14EC" w:rsidRPr="00FC3FA3" w:rsidTr="000B14EC">
        <w:trPr>
          <w:trHeight w:val="731"/>
          <w:jc w:val="center"/>
        </w:trPr>
        <w:tc>
          <w:tcPr>
            <w:tcW w:w="5381" w:type="dxa"/>
          </w:tcPr>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Бүгінгі сабақта қиындық тудырған 2 аспекті</w:t>
            </w:r>
          </w:p>
        </w:tc>
        <w:tc>
          <w:tcPr>
            <w:tcW w:w="4302" w:type="dxa"/>
          </w:tcPr>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1</w:t>
            </w:r>
          </w:p>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2</w:t>
            </w:r>
          </w:p>
        </w:tc>
      </w:tr>
      <w:tr w:rsidR="000B14EC" w:rsidRPr="00FC3FA3" w:rsidTr="000B14EC">
        <w:trPr>
          <w:trHeight w:val="500"/>
          <w:jc w:val="center"/>
        </w:trPr>
        <w:tc>
          <w:tcPr>
            <w:tcW w:w="5381" w:type="dxa"/>
          </w:tcPr>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Бүгінгі сабақта ұнаған 1 іс-әрекет</w:t>
            </w:r>
          </w:p>
        </w:tc>
        <w:tc>
          <w:tcPr>
            <w:tcW w:w="4302" w:type="dxa"/>
          </w:tcPr>
          <w:p w:rsidR="000B14EC" w:rsidRPr="009E5ECE" w:rsidRDefault="000B14EC" w:rsidP="00C6169F">
            <w:pPr>
              <w:pStyle w:val="af1"/>
              <w:rPr>
                <w:rFonts w:ascii="Times New Roman" w:hAnsi="Times New Roman"/>
                <w:sz w:val="28"/>
                <w:szCs w:val="28"/>
                <w:lang w:val="kk-KZ" w:eastAsia="ru-RU"/>
              </w:rPr>
            </w:pPr>
            <w:r w:rsidRPr="009E5ECE">
              <w:rPr>
                <w:rFonts w:ascii="Times New Roman" w:hAnsi="Times New Roman"/>
                <w:sz w:val="28"/>
                <w:szCs w:val="28"/>
                <w:lang w:val="kk-KZ" w:eastAsia="ru-RU"/>
              </w:rPr>
              <w:t>1</w:t>
            </w:r>
          </w:p>
        </w:tc>
      </w:tr>
    </w:tbl>
    <w:p w:rsidR="000B14EC" w:rsidRDefault="000B14EC" w:rsidP="000B14EC">
      <w:pPr>
        <w:spacing w:after="0" w:line="240" w:lineRule="auto"/>
        <w:ind w:firstLine="454"/>
        <w:jc w:val="both"/>
        <w:rPr>
          <w:rFonts w:ascii="Times New Roman" w:hAnsi="Times New Roman" w:cs="Times New Roman"/>
          <w:sz w:val="28"/>
          <w:szCs w:val="28"/>
          <w:lang w:val="kk-KZ"/>
        </w:rPr>
      </w:pP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Студенттердің сыни тұрғыдан ойлау дағдыларын дамыту үшін тәжірибелік сабақта басқа да көптеген әдіс-тәсілдер басшылыққа алынды. Мәселен, терминдерді талқылауда «Атаулар туралы үш сұрақ» әдісін де пайдалану тиімді. Алдымен, тақтаға «дискурс», «әдеби-көркем дискурс», «тарихи дискурс», «нарратор», «аллюзия», «реминисценция» терминдерін жазып қойдық. Студенттерге осы атауларға қатысты төмендегі сұрақтарға жазбаша жауап беруді тапсырдық: </w:t>
      </w:r>
    </w:p>
    <w:p w:rsidR="000B14EC" w:rsidRPr="0006021F" w:rsidRDefault="000B14EC" w:rsidP="000B14EC">
      <w:pPr>
        <w:spacing w:after="0" w:line="240" w:lineRule="auto"/>
        <w:ind w:firstLine="454"/>
        <w:jc w:val="both"/>
        <w:rPr>
          <w:rFonts w:ascii="Times New Roman" w:hAnsi="Times New Roman" w:cs="Times New Roman"/>
          <w:sz w:val="28"/>
          <w:szCs w:val="28"/>
          <w:lang w:val="kk-KZ"/>
        </w:rPr>
      </w:pPr>
      <w:r w:rsidRPr="0006021F">
        <w:rPr>
          <w:rFonts w:ascii="Times New Roman" w:hAnsi="Times New Roman" w:cs="Times New Roman"/>
          <w:sz w:val="28"/>
          <w:szCs w:val="28"/>
          <w:lang w:val="kk-KZ"/>
        </w:rPr>
        <w:t>1.</w:t>
      </w:r>
      <w:r w:rsidRPr="0006021F">
        <w:rPr>
          <w:rFonts w:ascii="Times New Roman" w:hAnsi="Times New Roman" w:cs="Times New Roman"/>
          <w:sz w:val="28"/>
          <w:szCs w:val="28"/>
          <w:lang w:val="kk-KZ"/>
        </w:rPr>
        <w:tab/>
        <w:t>Қайда? Бұл терминдерді сіз бұрынырақта қайда және қандай мағынада кездестіріп едіңіз?</w:t>
      </w:r>
    </w:p>
    <w:p w:rsidR="000B14EC" w:rsidRPr="0006021F" w:rsidRDefault="000B14EC" w:rsidP="000B14EC">
      <w:pPr>
        <w:spacing w:after="0" w:line="240" w:lineRule="auto"/>
        <w:ind w:firstLine="454"/>
        <w:jc w:val="both"/>
        <w:rPr>
          <w:rFonts w:ascii="Times New Roman" w:hAnsi="Times New Roman" w:cs="Times New Roman"/>
          <w:sz w:val="28"/>
          <w:szCs w:val="28"/>
          <w:lang w:val="kk-KZ"/>
        </w:rPr>
      </w:pPr>
      <w:r w:rsidRPr="0006021F">
        <w:rPr>
          <w:rFonts w:ascii="Times New Roman" w:hAnsi="Times New Roman" w:cs="Times New Roman"/>
          <w:sz w:val="28"/>
          <w:szCs w:val="28"/>
          <w:lang w:val="kk-KZ"/>
        </w:rPr>
        <w:t>2.</w:t>
      </w:r>
      <w:r w:rsidRPr="0006021F">
        <w:rPr>
          <w:rFonts w:ascii="Times New Roman" w:hAnsi="Times New Roman" w:cs="Times New Roman"/>
          <w:sz w:val="28"/>
          <w:szCs w:val="28"/>
          <w:lang w:val="kk-KZ"/>
        </w:rPr>
        <w:tab/>
        <w:t>Қалай? Өз тәжірибеңізбен осы атаулар</w:t>
      </w:r>
      <w:r>
        <w:rPr>
          <w:rFonts w:ascii="Times New Roman" w:hAnsi="Times New Roman" w:cs="Times New Roman"/>
          <w:sz w:val="28"/>
          <w:szCs w:val="28"/>
          <w:lang w:val="kk-KZ"/>
        </w:rPr>
        <w:t>ға қатысты мысалдарды көркем шығармадан келтіріңіз.</w:t>
      </w:r>
    </w:p>
    <w:p w:rsidR="000B14EC" w:rsidRPr="0006021F" w:rsidRDefault="000B14EC" w:rsidP="000B14EC">
      <w:pPr>
        <w:spacing w:after="0" w:line="240" w:lineRule="auto"/>
        <w:ind w:firstLine="454"/>
        <w:jc w:val="both"/>
        <w:rPr>
          <w:rFonts w:ascii="Times New Roman" w:hAnsi="Times New Roman" w:cs="Times New Roman"/>
          <w:sz w:val="28"/>
          <w:szCs w:val="28"/>
          <w:lang w:val="kk-KZ"/>
        </w:rPr>
      </w:pPr>
      <w:r w:rsidRPr="0006021F">
        <w:rPr>
          <w:rFonts w:ascii="Times New Roman" w:hAnsi="Times New Roman" w:cs="Times New Roman"/>
          <w:sz w:val="28"/>
          <w:szCs w:val="28"/>
          <w:lang w:val="kk-KZ"/>
        </w:rPr>
        <w:t>3.</w:t>
      </w:r>
      <w:r w:rsidRPr="0006021F">
        <w:rPr>
          <w:rFonts w:ascii="Times New Roman" w:hAnsi="Times New Roman" w:cs="Times New Roman"/>
          <w:sz w:val="28"/>
          <w:szCs w:val="28"/>
          <w:lang w:val="kk-KZ"/>
        </w:rPr>
        <w:tab/>
        <w:t xml:space="preserve">Қандай? </w:t>
      </w:r>
      <w:r>
        <w:rPr>
          <w:rFonts w:ascii="Times New Roman" w:hAnsi="Times New Roman" w:cs="Times New Roman"/>
          <w:sz w:val="28"/>
          <w:szCs w:val="28"/>
          <w:lang w:val="kk-KZ"/>
        </w:rPr>
        <w:t>Бұл терминдердің көркем мәтінде қолданылу ерекшеліктері қандай?</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Тапсырма жұппен орындалады. Әр жұптың атауларға қатысты пікірін тыңдау арқылы білім алушының дәріс сабағын меңгерген/меңгермегені анықталады.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Тәжірибелік сабақта оқуға берілген көркем шығарма туралы студенттердің көзқарасын білуде «Борт журналы» әдісіне сүйендік. Бұл әдіс оқырманның шығарманы оқығанға дейінгі білімі мен оқығаннан кейінгі көзқарасынан хабардар етеді. Шығармадан қандай қорытынды түйгенін ашып </w:t>
      </w:r>
      <w:r w:rsidRPr="005C59AE">
        <w:rPr>
          <w:rFonts w:ascii="Times New Roman" w:hAnsi="Times New Roman" w:cs="Times New Roman"/>
          <w:sz w:val="28"/>
          <w:szCs w:val="28"/>
          <w:lang w:val="kk-KZ"/>
        </w:rPr>
        <w:t>жазады.</w:t>
      </w:r>
      <w:r>
        <w:rPr>
          <w:rFonts w:ascii="Times New Roman" w:hAnsi="Times New Roman" w:cs="Times New Roman"/>
          <w:sz w:val="28"/>
          <w:szCs w:val="28"/>
          <w:lang w:val="kk-KZ"/>
        </w:rPr>
        <w:t xml:space="preserve">  Ол үшін оқытушы интерактивті тақтадан сұрақтар жазылған кестені шығарады. Р.Отарбаевтың «Шыңғыс ханның көз жасы» </w:t>
      </w:r>
      <w:r w:rsidR="001C4857">
        <w:rPr>
          <w:rFonts w:ascii="Times New Roman" w:hAnsi="Times New Roman" w:cs="Times New Roman"/>
          <w:sz w:val="28"/>
          <w:szCs w:val="28"/>
          <w:lang w:val="kk-KZ"/>
        </w:rPr>
        <w:t xml:space="preserve">шығармасы </w:t>
      </w:r>
      <w:r>
        <w:rPr>
          <w:rFonts w:ascii="Times New Roman" w:hAnsi="Times New Roman" w:cs="Times New Roman"/>
          <w:sz w:val="28"/>
          <w:szCs w:val="28"/>
          <w:lang w:val="kk-KZ"/>
        </w:rPr>
        <w:t xml:space="preserve">негізгі нысана етіп алынды. </w:t>
      </w:r>
    </w:p>
    <w:p w:rsidR="000B14EC" w:rsidRDefault="000B14EC" w:rsidP="000B14EC">
      <w:pPr>
        <w:spacing w:after="0" w:line="240" w:lineRule="auto"/>
        <w:ind w:firstLine="454"/>
        <w:jc w:val="center"/>
        <w:rPr>
          <w:rFonts w:ascii="Times New Roman" w:hAnsi="Times New Roman" w:cs="Times New Roman"/>
          <w:sz w:val="28"/>
          <w:szCs w:val="28"/>
          <w:lang w:val="kk-KZ"/>
        </w:rPr>
      </w:pPr>
    </w:p>
    <w:p w:rsidR="008B71EF" w:rsidRDefault="008B71EF" w:rsidP="008B71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19 – Борт журналы</w:t>
      </w:r>
    </w:p>
    <w:p w:rsidR="000B14EC" w:rsidRDefault="008B71EF" w:rsidP="008B71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bl>
      <w:tblPr>
        <w:tblW w:w="0" w:type="auto"/>
        <w:jc w:val="center"/>
        <w:tblCellMar>
          <w:top w:w="15" w:type="dxa"/>
          <w:left w:w="15" w:type="dxa"/>
          <w:bottom w:w="15" w:type="dxa"/>
          <w:right w:w="15" w:type="dxa"/>
        </w:tblCellMar>
        <w:tblLook w:val="04A0"/>
      </w:tblPr>
      <w:tblGrid>
        <w:gridCol w:w="4786"/>
        <w:gridCol w:w="4908"/>
      </w:tblGrid>
      <w:tr w:rsidR="000B14EC" w:rsidRPr="00372011" w:rsidTr="000B14EC">
        <w:trPr>
          <w:trHeight w:val="892"/>
          <w:jc w:val="center"/>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EC" w:rsidRPr="00ED458C" w:rsidRDefault="000B14EC" w:rsidP="00C6169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 xml:space="preserve">Шыңғыс хан туралы </w:t>
            </w:r>
            <w:r w:rsidRPr="00ED458C">
              <w:rPr>
                <w:rFonts w:ascii="Times New Roman" w:eastAsia="Times New Roman" w:hAnsi="Times New Roman" w:cs="Times New Roman"/>
                <w:color w:val="000000"/>
                <w:sz w:val="28"/>
                <w:szCs w:val="28"/>
                <w:lang w:val="kk-KZ" w:eastAsia="ru-RU"/>
              </w:rPr>
              <w:t>маған не белгілі? Мен не білемін?</w:t>
            </w:r>
          </w:p>
        </w:tc>
        <w:tc>
          <w:tcPr>
            <w:tcW w:w="4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EC" w:rsidRPr="00ED458C" w:rsidRDefault="000B14EC" w:rsidP="00C6169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eastAsia="ru-RU"/>
              </w:rPr>
              <w:t xml:space="preserve">Көркем шығармадан не түйдім? </w:t>
            </w:r>
            <w:r w:rsidRPr="00ED458C">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Шыңғыс хан</w:t>
            </w:r>
            <w:r w:rsidRPr="00ED458C">
              <w:rPr>
                <w:rFonts w:ascii="Times New Roman" w:eastAsia="Times New Roman" w:hAnsi="Times New Roman" w:cs="Times New Roman"/>
                <w:color w:val="000000"/>
                <w:sz w:val="28"/>
                <w:szCs w:val="28"/>
                <w:lang w:val="kk-KZ" w:eastAsia="ru-RU"/>
              </w:rPr>
              <w:t xml:space="preserve"> туралы </w:t>
            </w:r>
            <w:r>
              <w:rPr>
                <w:rFonts w:ascii="Times New Roman" w:eastAsia="Times New Roman" w:hAnsi="Times New Roman" w:cs="Times New Roman"/>
                <w:color w:val="000000"/>
                <w:sz w:val="28"/>
                <w:szCs w:val="28"/>
                <w:lang w:val="kk-KZ" w:eastAsia="ru-RU"/>
              </w:rPr>
              <w:t xml:space="preserve">қандай тың мәлімет </w:t>
            </w:r>
            <w:r w:rsidRPr="00955647">
              <w:rPr>
                <w:rFonts w:ascii="Times New Roman" w:eastAsia="Times New Roman" w:hAnsi="Times New Roman" w:cs="Times New Roman"/>
                <w:color w:val="000000"/>
                <w:sz w:val="28"/>
                <w:szCs w:val="28"/>
                <w:lang w:val="kk-KZ" w:eastAsia="ru-RU"/>
              </w:rPr>
              <w:t>біл</w:t>
            </w:r>
            <w:r>
              <w:rPr>
                <w:rFonts w:ascii="Times New Roman" w:eastAsia="Times New Roman" w:hAnsi="Times New Roman" w:cs="Times New Roman"/>
                <w:color w:val="000000"/>
                <w:sz w:val="28"/>
                <w:szCs w:val="28"/>
                <w:lang w:val="kk-KZ" w:eastAsia="ru-RU"/>
              </w:rPr>
              <w:t>е алдым</w:t>
            </w:r>
            <w:r w:rsidRPr="00955647">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p>
        </w:tc>
      </w:tr>
      <w:tr w:rsidR="000B14EC" w:rsidRPr="00372011" w:rsidTr="000B14EC">
        <w:trPr>
          <w:trHeight w:val="706"/>
          <w:jc w:val="center"/>
        </w:trPr>
        <w:tc>
          <w:tcPr>
            <w:tcW w:w="47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EC" w:rsidRPr="00955647" w:rsidRDefault="000B14EC" w:rsidP="00C6169F">
            <w:pPr>
              <w:spacing w:after="0" w:line="240" w:lineRule="auto"/>
              <w:rPr>
                <w:rFonts w:ascii="Times New Roman" w:eastAsia="Times New Roman" w:hAnsi="Times New Roman" w:cs="Times New Roman"/>
                <w:sz w:val="24"/>
                <w:szCs w:val="24"/>
                <w:lang w:val="kk-KZ" w:eastAsia="ru-RU"/>
              </w:rPr>
            </w:pPr>
          </w:p>
        </w:tc>
        <w:tc>
          <w:tcPr>
            <w:tcW w:w="4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14EC" w:rsidRPr="00955647" w:rsidRDefault="000B14EC" w:rsidP="00C6169F">
            <w:pPr>
              <w:spacing w:after="0" w:line="240" w:lineRule="auto"/>
              <w:rPr>
                <w:rFonts w:ascii="Times New Roman" w:eastAsia="Times New Roman" w:hAnsi="Times New Roman" w:cs="Times New Roman"/>
                <w:sz w:val="24"/>
                <w:szCs w:val="24"/>
                <w:lang w:val="kk-KZ" w:eastAsia="ru-RU"/>
              </w:rPr>
            </w:pPr>
          </w:p>
        </w:tc>
      </w:tr>
    </w:tbl>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Қандай да бір теориялық мәселелердің немесе көркем шығарманың маңызды деген аспектілеріне талдау жасауда қолданылатын ең тиімді </w:t>
      </w:r>
      <w:r>
        <w:rPr>
          <w:rFonts w:ascii="Times New Roman" w:hAnsi="Times New Roman" w:cs="Times New Roman"/>
          <w:sz w:val="28"/>
          <w:szCs w:val="28"/>
          <w:lang w:val="kk-KZ"/>
        </w:rPr>
        <w:lastRenderedPageBreak/>
        <w:t xml:space="preserve">әдістердің бірі – SWOT </w:t>
      </w:r>
      <w:r w:rsidRPr="00236466">
        <w:rPr>
          <w:rFonts w:ascii="Times New Roman" w:hAnsi="Times New Roman" w:cs="Times New Roman"/>
          <w:sz w:val="28"/>
          <w:szCs w:val="28"/>
          <w:lang w:val="kk-KZ"/>
        </w:rPr>
        <w:t>талдау</w:t>
      </w:r>
      <w:r>
        <w:rPr>
          <w:rFonts w:ascii="Times New Roman" w:hAnsi="Times New Roman" w:cs="Times New Roman"/>
          <w:sz w:val="28"/>
          <w:szCs w:val="28"/>
          <w:lang w:val="kk-KZ"/>
        </w:rPr>
        <w:t xml:space="preserve"> әдісі. Бұл әдіс бізге теорияның, көркем туындының күшті және әлсіз жақтарын саралауға, мүмкіндіктері мен қауіп-қатерді айқындауға, кейіпкерлер галереясын тануға, шығарманың құрылымдық ерекшеліктерін талдауға, қаламгердің өресі мен өрісін білуге және де студенттердің сыни ойлау дағдысын қалыптастырып қана қоймай, анализ жасауға үйретеді. </w:t>
      </w:r>
    </w:p>
    <w:p w:rsidR="000B14EC" w:rsidRDefault="000B14EC" w:rsidP="000B14EC">
      <w:pPr>
        <w:spacing w:after="0" w:line="240" w:lineRule="auto"/>
        <w:ind w:firstLine="454"/>
        <w:jc w:val="both"/>
        <w:rPr>
          <w:rFonts w:ascii="Times New Roman" w:hAnsi="Times New Roman" w:cs="Times New Roman"/>
          <w:sz w:val="28"/>
          <w:szCs w:val="28"/>
          <w:lang w:val="kk-KZ"/>
        </w:rPr>
      </w:pPr>
      <w:r w:rsidRPr="00C56809">
        <w:rPr>
          <w:rFonts w:ascii="Times New Roman" w:hAnsi="Times New Roman" w:cs="Times New Roman"/>
          <w:sz w:val="28"/>
          <w:szCs w:val="28"/>
          <w:lang w:val="kk-KZ"/>
        </w:rPr>
        <w:t>М.Мағауиннің «Қыпшақ аруы» хикаятын</w:t>
      </w:r>
      <w:r>
        <w:rPr>
          <w:rFonts w:ascii="Times New Roman" w:hAnsi="Times New Roman" w:cs="Times New Roman"/>
          <w:sz w:val="28"/>
          <w:szCs w:val="28"/>
          <w:lang w:val="kk-KZ"/>
        </w:rPr>
        <w:t xml:space="preserve"> шығарма мазмұны бойынша</w:t>
      </w:r>
      <w:r w:rsidRPr="00C568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SWOT </w:t>
      </w:r>
      <w:r w:rsidRPr="00236466">
        <w:rPr>
          <w:rFonts w:ascii="Times New Roman" w:hAnsi="Times New Roman" w:cs="Times New Roman"/>
          <w:sz w:val="28"/>
          <w:szCs w:val="28"/>
          <w:lang w:val="kk-KZ"/>
        </w:rPr>
        <w:t>талдау</w:t>
      </w:r>
      <w:r>
        <w:rPr>
          <w:rFonts w:ascii="Times New Roman" w:hAnsi="Times New Roman" w:cs="Times New Roman"/>
          <w:sz w:val="28"/>
          <w:szCs w:val="28"/>
          <w:lang w:val="kk-KZ"/>
        </w:rPr>
        <w:t xml:space="preserve"> әдісі арқылы талдадық. </w:t>
      </w:r>
    </w:p>
    <w:p w:rsidR="00D50CCE" w:rsidRDefault="00D50CCE" w:rsidP="00D50CCE">
      <w:pPr>
        <w:pStyle w:val="af1"/>
        <w:rPr>
          <w:rFonts w:ascii="Times New Roman" w:eastAsiaTheme="minorHAnsi" w:hAnsi="Times New Roman"/>
          <w:sz w:val="28"/>
          <w:szCs w:val="28"/>
          <w:lang w:val="kk-KZ"/>
        </w:rPr>
      </w:pPr>
    </w:p>
    <w:p w:rsidR="000B14EC" w:rsidRPr="00D50CCE" w:rsidRDefault="00D50CCE" w:rsidP="00D50CCE">
      <w:pPr>
        <w:pStyle w:val="af1"/>
        <w:rPr>
          <w:rFonts w:ascii="Times New Roman" w:hAnsi="Times New Roman"/>
          <w:sz w:val="28"/>
          <w:lang w:val="kk-KZ"/>
        </w:rPr>
      </w:pPr>
      <w:r w:rsidRPr="00D50CCE">
        <w:rPr>
          <w:rFonts w:ascii="Times New Roman" w:hAnsi="Times New Roman"/>
          <w:sz w:val="28"/>
          <w:szCs w:val="28"/>
          <w:lang w:val="kk-KZ"/>
        </w:rPr>
        <w:t>К</w:t>
      </w:r>
      <w:r w:rsidR="000B14EC" w:rsidRPr="00D50CCE">
        <w:rPr>
          <w:rFonts w:ascii="Times New Roman" w:hAnsi="Times New Roman"/>
          <w:sz w:val="28"/>
          <w:szCs w:val="28"/>
          <w:lang w:val="kk-KZ"/>
        </w:rPr>
        <w:t>есте</w:t>
      </w:r>
      <w:r w:rsidRPr="00D50CCE">
        <w:rPr>
          <w:rFonts w:ascii="Times New Roman" w:hAnsi="Times New Roman"/>
          <w:sz w:val="28"/>
          <w:szCs w:val="28"/>
          <w:lang w:val="kk-KZ"/>
        </w:rPr>
        <w:t xml:space="preserve"> 20 –</w:t>
      </w:r>
      <w:r w:rsidR="000B14EC" w:rsidRPr="00D50CCE">
        <w:rPr>
          <w:rFonts w:ascii="Times New Roman" w:hAnsi="Times New Roman"/>
          <w:sz w:val="28"/>
          <w:szCs w:val="28"/>
          <w:lang w:val="kk-KZ"/>
        </w:rPr>
        <w:t xml:space="preserve"> </w:t>
      </w:r>
      <w:r w:rsidR="000B14EC" w:rsidRPr="00D50CCE">
        <w:rPr>
          <w:rFonts w:ascii="Times New Roman" w:hAnsi="Times New Roman"/>
          <w:sz w:val="28"/>
          <w:szCs w:val="28"/>
        </w:rPr>
        <w:t xml:space="preserve">SWOT </w:t>
      </w:r>
      <w:r w:rsidR="000B14EC" w:rsidRPr="00D50CCE">
        <w:rPr>
          <w:rFonts w:ascii="Times New Roman" w:hAnsi="Times New Roman"/>
          <w:sz w:val="28"/>
          <w:szCs w:val="28"/>
          <w:lang w:val="kk-KZ"/>
        </w:rPr>
        <w:t>талдау</w:t>
      </w:r>
    </w:p>
    <w:p w:rsidR="000B14EC" w:rsidRDefault="000B14EC" w:rsidP="000B14EC">
      <w:pPr>
        <w:spacing w:after="0" w:line="240" w:lineRule="auto"/>
        <w:ind w:firstLine="454"/>
        <w:jc w:val="both"/>
        <w:rPr>
          <w:rFonts w:ascii="Times New Roman" w:hAnsi="Times New Roman" w:cs="Times New Roman"/>
          <w:sz w:val="28"/>
          <w:szCs w:val="28"/>
          <w:lang w:val="kk-KZ"/>
        </w:rPr>
      </w:pPr>
    </w:p>
    <w:tbl>
      <w:tblPr>
        <w:tblpPr w:leftFromText="180" w:rightFromText="180" w:vertAnchor="text" w:horzAnchor="margin" w:tblpX="81" w:tblpY="1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536"/>
      </w:tblGrid>
      <w:tr w:rsidR="000B14EC" w:rsidRPr="00372011" w:rsidTr="00D50CCE">
        <w:tc>
          <w:tcPr>
            <w:tcW w:w="4962" w:type="dxa"/>
          </w:tcPr>
          <w:p w:rsidR="000B14EC" w:rsidRPr="00D82D49" w:rsidRDefault="000B14EC" w:rsidP="00D50CCE">
            <w:pPr>
              <w:pStyle w:val="af1"/>
              <w:ind w:firstLine="284"/>
              <w:jc w:val="center"/>
              <w:rPr>
                <w:rFonts w:ascii="Times New Roman" w:hAnsi="Times New Roman"/>
                <w:b/>
                <w:sz w:val="28"/>
                <w:szCs w:val="28"/>
                <w:lang w:val="kk-KZ"/>
              </w:rPr>
            </w:pPr>
            <w:r w:rsidRPr="00D82D49">
              <w:rPr>
                <w:rFonts w:ascii="Times New Roman" w:hAnsi="Times New Roman"/>
                <w:b/>
                <w:sz w:val="28"/>
                <w:szCs w:val="28"/>
                <w:lang w:val="kk-KZ"/>
              </w:rPr>
              <w:t>Әлді жақтары:</w:t>
            </w:r>
          </w:p>
          <w:p w:rsidR="000B14EC" w:rsidRPr="00D82D49" w:rsidRDefault="000B14EC" w:rsidP="00D50CCE">
            <w:pPr>
              <w:pStyle w:val="af1"/>
              <w:numPr>
                <w:ilvl w:val="0"/>
                <w:numId w:val="9"/>
              </w:numPr>
              <w:ind w:left="0" w:firstLine="284"/>
              <w:jc w:val="both"/>
              <w:rPr>
                <w:rFonts w:ascii="Times New Roman" w:hAnsi="Times New Roman"/>
                <w:sz w:val="28"/>
                <w:szCs w:val="28"/>
                <w:lang w:val="kk-KZ"/>
              </w:rPr>
            </w:pPr>
            <w:r w:rsidRPr="00D82D49">
              <w:rPr>
                <w:rFonts w:ascii="Times New Roman" w:hAnsi="Times New Roman"/>
                <w:sz w:val="28"/>
                <w:szCs w:val="28"/>
                <w:lang w:val="kk-KZ"/>
              </w:rPr>
              <w:t>Хикаятта Батыс Қыпшақтар тарихының берілуі;</w:t>
            </w:r>
          </w:p>
          <w:p w:rsidR="000B14EC" w:rsidRPr="00D82D49" w:rsidRDefault="000B14EC" w:rsidP="00D50CCE">
            <w:pPr>
              <w:pStyle w:val="af1"/>
              <w:numPr>
                <w:ilvl w:val="0"/>
                <w:numId w:val="9"/>
              </w:numPr>
              <w:ind w:left="0" w:firstLine="284"/>
              <w:jc w:val="both"/>
              <w:rPr>
                <w:rFonts w:ascii="Times New Roman" w:hAnsi="Times New Roman"/>
                <w:sz w:val="28"/>
                <w:szCs w:val="28"/>
                <w:lang w:val="kk-KZ"/>
              </w:rPr>
            </w:pPr>
            <w:r w:rsidRPr="00D82D49">
              <w:rPr>
                <w:rFonts w:ascii="Times New Roman" w:hAnsi="Times New Roman"/>
                <w:sz w:val="28"/>
                <w:szCs w:val="28"/>
                <w:lang w:val="kk-KZ"/>
              </w:rPr>
              <w:t>Балбал тастар туралы ақпараттардың нақтылығы;</w:t>
            </w:r>
          </w:p>
          <w:p w:rsidR="000B14EC" w:rsidRPr="00D82D49" w:rsidRDefault="000B14EC" w:rsidP="00D50CCE">
            <w:pPr>
              <w:pStyle w:val="af1"/>
              <w:numPr>
                <w:ilvl w:val="0"/>
                <w:numId w:val="9"/>
              </w:numPr>
              <w:ind w:left="0" w:firstLine="284"/>
              <w:jc w:val="both"/>
              <w:rPr>
                <w:rFonts w:ascii="Times New Roman" w:hAnsi="Times New Roman"/>
                <w:sz w:val="28"/>
                <w:szCs w:val="28"/>
                <w:lang w:val="kk-KZ"/>
              </w:rPr>
            </w:pPr>
            <w:r w:rsidRPr="00D82D49">
              <w:rPr>
                <w:rFonts w:ascii="Times New Roman" w:hAnsi="Times New Roman"/>
                <w:sz w:val="28"/>
                <w:szCs w:val="28"/>
                <w:lang w:val="kk-KZ"/>
              </w:rPr>
              <w:t>Экшн-жанрында баяндалуы;</w:t>
            </w:r>
          </w:p>
          <w:p w:rsidR="000B14EC" w:rsidRPr="00D82D49" w:rsidRDefault="000B14EC" w:rsidP="00D50CCE">
            <w:pPr>
              <w:pStyle w:val="af1"/>
              <w:numPr>
                <w:ilvl w:val="0"/>
                <w:numId w:val="9"/>
              </w:numPr>
              <w:ind w:left="0" w:firstLine="284"/>
              <w:jc w:val="both"/>
              <w:rPr>
                <w:rFonts w:ascii="Times New Roman" w:hAnsi="Times New Roman"/>
                <w:sz w:val="28"/>
                <w:szCs w:val="28"/>
                <w:lang w:val="kk-KZ"/>
              </w:rPr>
            </w:pPr>
            <w:r w:rsidRPr="00D82D49">
              <w:rPr>
                <w:rFonts w:ascii="Times New Roman" w:hAnsi="Times New Roman"/>
                <w:sz w:val="28"/>
                <w:szCs w:val="28"/>
                <w:lang w:val="kk-KZ"/>
              </w:rPr>
              <w:t>Қаламгердің оқырмандарды жалықтырмай, негізгі идеяны астарлап жеткізуі;</w:t>
            </w:r>
          </w:p>
          <w:p w:rsidR="000B14EC" w:rsidRPr="00991A5C" w:rsidRDefault="000B14EC" w:rsidP="00F67335">
            <w:pPr>
              <w:pStyle w:val="af1"/>
              <w:numPr>
                <w:ilvl w:val="0"/>
                <w:numId w:val="9"/>
              </w:numPr>
              <w:ind w:left="0" w:firstLine="284"/>
              <w:jc w:val="both"/>
              <w:rPr>
                <w:rFonts w:ascii="Times New Roman" w:hAnsi="Times New Roman"/>
                <w:color w:val="C00000"/>
                <w:sz w:val="24"/>
                <w:szCs w:val="24"/>
                <w:lang w:val="kk-KZ"/>
              </w:rPr>
            </w:pPr>
            <w:r w:rsidRPr="00F67335">
              <w:rPr>
                <w:rFonts w:ascii="Times New Roman" w:hAnsi="Times New Roman"/>
                <w:sz w:val="28"/>
                <w:szCs w:val="28"/>
                <w:lang w:val="kk-KZ"/>
              </w:rPr>
              <w:t xml:space="preserve">Тарихи деректер негізіндегі көркемдік қиялдың шынайы өмірмен байланысы. </w:t>
            </w:r>
          </w:p>
        </w:tc>
        <w:tc>
          <w:tcPr>
            <w:tcW w:w="4536" w:type="dxa"/>
          </w:tcPr>
          <w:p w:rsidR="000B14EC" w:rsidRPr="00824AA8" w:rsidRDefault="000B14EC" w:rsidP="00D50CCE">
            <w:pPr>
              <w:pStyle w:val="af1"/>
              <w:ind w:firstLine="284"/>
              <w:jc w:val="center"/>
              <w:rPr>
                <w:rFonts w:ascii="Times New Roman" w:hAnsi="Times New Roman"/>
                <w:b/>
                <w:sz w:val="28"/>
                <w:szCs w:val="28"/>
                <w:lang w:val="kk-KZ"/>
              </w:rPr>
            </w:pPr>
            <w:r w:rsidRPr="00824AA8">
              <w:rPr>
                <w:rFonts w:ascii="Times New Roman" w:hAnsi="Times New Roman"/>
                <w:b/>
                <w:sz w:val="28"/>
                <w:szCs w:val="28"/>
                <w:lang w:val="kk-KZ"/>
              </w:rPr>
              <w:t>Әлсіз жақтары:</w:t>
            </w:r>
          </w:p>
          <w:p w:rsidR="000B14EC" w:rsidRDefault="000B14EC" w:rsidP="00D50CCE">
            <w:pPr>
              <w:pStyle w:val="a3"/>
              <w:numPr>
                <w:ilvl w:val="0"/>
                <w:numId w:val="10"/>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Оқырманның мүсінші-кейіпкер мен автор-кейіпкерді шынайы деп қабылдау мүмкіндігінің аздығы;</w:t>
            </w:r>
          </w:p>
          <w:p w:rsidR="000B14EC" w:rsidRDefault="000B14EC" w:rsidP="00D50CCE">
            <w:pPr>
              <w:pStyle w:val="a3"/>
              <w:numPr>
                <w:ilvl w:val="0"/>
                <w:numId w:val="10"/>
              </w:numPr>
              <w:spacing w:after="0" w:line="240" w:lineRule="auto"/>
              <w:ind w:left="0" w:firstLine="284"/>
              <w:jc w:val="both"/>
              <w:rPr>
                <w:rFonts w:ascii="Times New Roman" w:hAnsi="Times New Roman" w:cs="Times New Roman"/>
                <w:sz w:val="28"/>
                <w:szCs w:val="28"/>
                <w:lang w:val="kk-KZ"/>
              </w:rPr>
            </w:pPr>
            <w:r>
              <w:rPr>
                <w:rFonts w:ascii="Times New Roman" w:hAnsi="Times New Roman" w:cs="Times New Roman"/>
                <w:sz w:val="28"/>
                <w:szCs w:val="28"/>
                <w:lang w:val="kk-KZ"/>
              </w:rPr>
              <w:t>Жазушының бұрын жазған өз шығармаларына тым көп сілтеме жасауы;</w:t>
            </w:r>
          </w:p>
          <w:p w:rsidR="000B14EC" w:rsidRPr="00991A5C" w:rsidRDefault="000B14EC" w:rsidP="00F67335">
            <w:pPr>
              <w:pStyle w:val="a3"/>
              <w:numPr>
                <w:ilvl w:val="0"/>
                <w:numId w:val="10"/>
              </w:numPr>
              <w:spacing w:after="0" w:line="240" w:lineRule="auto"/>
              <w:ind w:left="0" w:firstLine="284"/>
              <w:jc w:val="both"/>
              <w:rPr>
                <w:rFonts w:ascii="Times New Roman" w:eastAsia="Calibri" w:hAnsi="Times New Roman" w:cs="Times New Roman"/>
                <w:sz w:val="24"/>
                <w:szCs w:val="24"/>
                <w:lang w:val="kk-KZ"/>
              </w:rPr>
            </w:pPr>
            <w:r>
              <w:rPr>
                <w:rFonts w:ascii="Times New Roman" w:hAnsi="Times New Roman" w:cs="Times New Roman"/>
                <w:sz w:val="28"/>
                <w:szCs w:val="28"/>
                <w:lang w:val="kk-KZ"/>
              </w:rPr>
              <w:t>Шығарманың бас кейіпкері Саржан Көбекұғлының Батыс Қыпшақтар тарихында кездеспеуі (Көбек ханның екі ұлы туралы шығармада айтылады, оның бірі Саржанның ағасы, екіншісі інісі. Тарихи деректерде ханның екі-ақ ұлы болғандығы туралы мәлімет бар).</w:t>
            </w:r>
          </w:p>
        </w:tc>
      </w:tr>
      <w:tr w:rsidR="000B14EC" w:rsidRPr="00372011" w:rsidTr="00D50CCE">
        <w:tc>
          <w:tcPr>
            <w:tcW w:w="4962" w:type="dxa"/>
          </w:tcPr>
          <w:p w:rsidR="000B14EC" w:rsidRPr="00865467" w:rsidRDefault="000B14EC" w:rsidP="00D50CCE">
            <w:pPr>
              <w:pStyle w:val="af1"/>
              <w:ind w:firstLine="284"/>
              <w:jc w:val="center"/>
              <w:rPr>
                <w:rFonts w:ascii="Times New Roman" w:hAnsi="Times New Roman"/>
                <w:b/>
                <w:sz w:val="28"/>
                <w:szCs w:val="28"/>
                <w:lang w:val="kk-KZ"/>
              </w:rPr>
            </w:pPr>
            <w:r w:rsidRPr="00865467">
              <w:rPr>
                <w:rFonts w:ascii="Times New Roman" w:hAnsi="Times New Roman"/>
                <w:b/>
                <w:sz w:val="28"/>
                <w:szCs w:val="28"/>
                <w:lang w:val="kk-KZ"/>
              </w:rPr>
              <w:t>Мүмкіндіктер:</w:t>
            </w:r>
          </w:p>
          <w:p w:rsidR="000B14EC" w:rsidRPr="00865467" w:rsidRDefault="000B14EC" w:rsidP="00D50CCE">
            <w:pPr>
              <w:pStyle w:val="af1"/>
              <w:numPr>
                <w:ilvl w:val="0"/>
                <w:numId w:val="8"/>
              </w:numPr>
              <w:ind w:left="0" w:firstLine="284"/>
              <w:jc w:val="both"/>
              <w:rPr>
                <w:rFonts w:ascii="Times New Roman" w:hAnsi="Times New Roman"/>
                <w:sz w:val="28"/>
                <w:szCs w:val="28"/>
                <w:lang w:val="kk-KZ"/>
              </w:rPr>
            </w:pPr>
            <w:r w:rsidRPr="00865467">
              <w:rPr>
                <w:rFonts w:ascii="Times New Roman" w:hAnsi="Times New Roman"/>
                <w:sz w:val="28"/>
                <w:szCs w:val="28"/>
                <w:lang w:val="kk-KZ"/>
              </w:rPr>
              <w:t>Оқырман Батыс Қыпшақтар тарихы туралы деректерді білуі керек;</w:t>
            </w:r>
          </w:p>
          <w:p w:rsidR="000B14EC" w:rsidRPr="00865467" w:rsidRDefault="000B14EC" w:rsidP="00D50CCE">
            <w:pPr>
              <w:pStyle w:val="af1"/>
              <w:numPr>
                <w:ilvl w:val="0"/>
                <w:numId w:val="8"/>
              </w:numPr>
              <w:ind w:left="0" w:firstLine="284"/>
              <w:jc w:val="both"/>
              <w:rPr>
                <w:rFonts w:ascii="Times New Roman" w:hAnsi="Times New Roman"/>
                <w:sz w:val="28"/>
                <w:szCs w:val="28"/>
                <w:lang w:val="kk-KZ"/>
              </w:rPr>
            </w:pPr>
            <w:r w:rsidRPr="00865467">
              <w:rPr>
                <w:rFonts w:ascii="Times New Roman" w:hAnsi="Times New Roman"/>
                <w:sz w:val="28"/>
                <w:szCs w:val="28"/>
                <w:lang w:val="kk-KZ"/>
              </w:rPr>
              <w:t>Балбал тастар туралы аңыз-әңгімелерді оқуы;</w:t>
            </w:r>
          </w:p>
          <w:p w:rsidR="000B14EC" w:rsidRPr="00865467" w:rsidRDefault="000B14EC" w:rsidP="00D50CCE">
            <w:pPr>
              <w:pStyle w:val="af1"/>
              <w:numPr>
                <w:ilvl w:val="0"/>
                <w:numId w:val="8"/>
              </w:numPr>
              <w:ind w:left="0" w:firstLine="284"/>
              <w:jc w:val="both"/>
              <w:rPr>
                <w:rFonts w:ascii="Times New Roman" w:hAnsi="Times New Roman"/>
                <w:sz w:val="28"/>
                <w:szCs w:val="28"/>
                <w:lang w:val="kk-KZ"/>
              </w:rPr>
            </w:pPr>
            <w:r w:rsidRPr="00865467">
              <w:rPr>
                <w:rFonts w:ascii="Times New Roman" w:hAnsi="Times New Roman"/>
                <w:sz w:val="28"/>
                <w:szCs w:val="28"/>
                <w:lang w:val="kk-KZ"/>
              </w:rPr>
              <w:t>Шығарма авторының бұған дейінгі жазылған көркем туындыларын оқу;</w:t>
            </w:r>
          </w:p>
          <w:p w:rsidR="000B14EC" w:rsidRPr="00865467" w:rsidRDefault="000B14EC" w:rsidP="00D50CCE">
            <w:pPr>
              <w:pStyle w:val="af1"/>
              <w:numPr>
                <w:ilvl w:val="0"/>
                <w:numId w:val="8"/>
              </w:numPr>
              <w:ind w:left="0" w:firstLine="284"/>
              <w:jc w:val="both"/>
              <w:rPr>
                <w:rFonts w:ascii="Times New Roman" w:hAnsi="Times New Roman"/>
                <w:sz w:val="28"/>
                <w:szCs w:val="28"/>
                <w:lang w:val="kk-KZ"/>
              </w:rPr>
            </w:pPr>
            <w:r w:rsidRPr="00865467">
              <w:rPr>
                <w:rFonts w:ascii="Times New Roman" w:hAnsi="Times New Roman"/>
                <w:sz w:val="28"/>
                <w:szCs w:val="28"/>
                <w:lang w:val="kk-KZ"/>
              </w:rPr>
              <w:t xml:space="preserve">Жазушы бас кейіпкерді Батыс Қыпшақтар ханы Көбектің өмірде болған ұлдарының бірін алғанда шынайы болар еді. </w:t>
            </w:r>
          </w:p>
          <w:p w:rsidR="000B14EC" w:rsidRPr="00865467" w:rsidRDefault="000B14EC" w:rsidP="00D50CCE">
            <w:pPr>
              <w:pStyle w:val="af1"/>
              <w:ind w:firstLine="284"/>
              <w:jc w:val="both"/>
              <w:rPr>
                <w:rFonts w:ascii="Times New Roman" w:hAnsi="Times New Roman"/>
                <w:color w:val="C00000"/>
                <w:sz w:val="28"/>
                <w:szCs w:val="28"/>
                <w:lang w:val="kk-KZ"/>
              </w:rPr>
            </w:pPr>
          </w:p>
        </w:tc>
        <w:tc>
          <w:tcPr>
            <w:tcW w:w="4536" w:type="dxa"/>
          </w:tcPr>
          <w:p w:rsidR="000B14EC" w:rsidRPr="00865467" w:rsidRDefault="000B14EC" w:rsidP="00D50CCE">
            <w:pPr>
              <w:pStyle w:val="af1"/>
              <w:ind w:firstLine="284"/>
              <w:jc w:val="center"/>
              <w:rPr>
                <w:rFonts w:ascii="Times New Roman" w:hAnsi="Times New Roman"/>
                <w:b/>
                <w:sz w:val="28"/>
                <w:szCs w:val="28"/>
                <w:lang w:val="kk-KZ"/>
              </w:rPr>
            </w:pPr>
            <w:r w:rsidRPr="00865467">
              <w:rPr>
                <w:rFonts w:ascii="Times New Roman" w:hAnsi="Times New Roman"/>
                <w:b/>
                <w:sz w:val="28"/>
                <w:szCs w:val="28"/>
                <w:lang w:val="kk-KZ"/>
              </w:rPr>
              <w:t>Қауіп-қатер:</w:t>
            </w:r>
          </w:p>
          <w:p w:rsidR="000B14EC" w:rsidRPr="00865467" w:rsidRDefault="000B14EC" w:rsidP="00D50CCE">
            <w:pPr>
              <w:pStyle w:val="af1"/>
              <w:numPr>
                <w:ilvl w:val="0"/>
                <w:numId w:val="7"/>
              </w:numPr>
              <w:ind w:left="0" w:firstLine="284"/>
              <w:jc w:val="both"/>
              <w:rPr>
                <w:rFonts w:ascii="Times New Roman" w:hAnsi="Times New Roman"/>
                <w:sz w:val="28"/>
                <w:szCs w:val="28"/>
                <w:lang w:val="kk-KZ"/>
              </w:rPr>
            </w:pPr>
            <w:r w:rsidRPr="00865467">
              <w:rPr>
                <w:rFonts w:ascii="Times New Roman" w:hAnsi="Times New Roman"/>
                <w:sz w:val="28"/>
                <w:szCs w:val="28"/>
                <w:lang w:val="kk-KZ"/>
              </w:rPr>
              <w:t xml:space="preserve">Оқырманның көркем туындыдағы </w:t>
            </w:r>
            <w:r>
              <w:rPr>
                <w:rFonts w:ascii="Times New Roman" w:hAnsi="Times New Roman"/>
                <w:sz w:val="28"/>
                <w:szCs w:val="28"/>
                <w:lang w:val="kk-KZ"/>
              </w:rPr>
              <w:t xml:space="preserve">көркемдік </w:t>
            </w:r>
            <w:r w:rsidRPr="00865467">
              <w:rPr>
                <w:rFonts w:ascii="Times New Roman" w:hAnsi="Times New Roman"/>
                <w:sz w:val="28"/>
                <w:szCs w:val="28"/>
                <w:lang w:val="kk-KZ"/>
              </w:rPr>
              <w:t>болжамдарды тарихи мәліметтермен шатастыруы;</w:t>
            </w:r>
          </w:p>
          <w:p w:rsidR="000B14EC" w:rsidRPr="00865467" w:rsidRDefault="000B14EC" w:rsidP="00D50CCE">
            <w:pPr>
              <w:pStyle w:val="af1"/>
              <w:numPr>
                <w:ilvl w:val="0"/>
                <w:numId w:val="7"/>
              </w:numPr>
              <w:ind w:left="0" w:firstLine="284"/>
              <w:jc w:val="both"/>
              <w:rPr>
                <w:rFonts w:ascii="Times New Roman" w:hAnsi="Times New Roman"/>
                <w:sz w:val="28"/>
                <w:szCs w:val="28"/>
                <w:lang w:val="kk-KZ"/>
              </w:rPr>
            </w:pPr>
            <w:r w:rsidRPr="00865467">
              <w:rPr>
                <w:rFonts w:ascii="Times New Roman" w:hAnsi="Times New Roman"/>
                <w:sz w:val="28"/>
                <w:szCs w:val="28"/>
                <w:lang w:val="kk-KZ"/>
              </w:rPr>
              <w:t>Балбал тастардың мақсатты түрде қиратылуы ұлтара</w:t>
            </w:r>
            <w:r>
              <w:rPr>
                <w:rFonts w:ascii="Times New Roman" w:hAnsi="Times New Roman"/>
                <w:sz w:val="28"/>
                <w:szCs w:val="28"/>
                <w:lang w:val="kk-KZ"/>
              </w:rPr>
              <w:t>лық қақтығысты туындатуы мүмкін;</w:t>
            </w:r>
          </w:p>
          <w:p w:rsidR="000B14EC" w:rsidRPr="00865467" w:rsidRDefault="000B14EC" w:rsidP="00D50CCE">
            <w:pPr>
              <w:pStyle w:val="af1"/>
              <w:numPr>
                <w:ilvl w:val="0"/>
                <w:numId w:val="7"/>
              </w:numPr>
              <w:ind w:left="0" w:firstLine="284"/>
              <w:jc w:val="both"/>
              <w:rPr>
                <w:rFonts w:ascii="Times New Roman" w:hAnsi="Times New Roman"/>
                <w:sz w:val="28"/>
                <w:szCs w:val="28"/>
                <w:lang w:val="kk-KZ"/>
              </w:rPr>
            </w:pPr>
            <w:r w:rsidRPr="00865467">
              <w:rPr>
                <w:rFonts w:ascii="Times New Roman" w:hAnsi="Times New Roman"/>
                <w:sz w:val="28"/>
                <w:szCs w:val="28"/>
                <w:lang w:val="kk-KZ"/>
              </w:rPr>
              <w:t>Шығарма баяндалуының күрделілігі оқырманның жеңіл түсінуіне кедергі;</w:t>
            </w:r>
          </w:p>
          <w:p w:rsidR="000B14EC" w:rsidRPr="003627A2" w:rsidRDefault="000B14EC" w:rsidP="00D50CCE">
            <w:pPr>
              <w:pStyle w:val="af1"/>
              <w:numPr>
                <w:ilvl w:val="0"/>
                <w:numId w:val="7"/>
              </w:numPr>
              <w:ind w:left="0" w:firstLine="284"/>
              <w:jc w:val="both"/>
              <w:rPr>
                <w:rFonts w:ascii="Times New Roman" w:hAnsi="Times New Roman"/>
                <w:sz w:val="28"/>
                <w:szCs w:val="28"/>
                <w:lang w:val="kk-KZ"/>
              </w:rPr>
            </w:pPr>
            <w:r w:rsidRPr="003627A2">
              <w:rPr>
                <w:rFonts w:ascii="Times New Roman" w:hAnsi="Times New Roman"/>
                <w:sz w:val="28"/>
                <w:szCs w:val="28"/>
                <w:lang w:val="kk-KZ"/>
              </w:rPr>
              <w:t>Авторлық позицияны оқырман</w:t>
            </w:r>
            <w:r>
              <w:rPr>
                <w:rFonts w:ascii="Times New Roman" w:hAnsi="Times New Roman"/>
                <w:sz w:val="28"/>
                <w:szCs w:val="28"/>
                <w:lang w:val="kk-KZ"/>
              </w:rPr>
              <w:t xml:space="preserve">ның шынайы деп қабылдауы. </w:t>
            </w:r>
          </w:p>
        </w:tc>
      </w:tr>
    </w:tbl>
    <w:p w:rsidR="000B14EC" w:rsidRDefault="000B14EC" w:rsidP="000B14EC">
      <w:pPr>
        <w:spacing w:after="0" w:line="240" w:lineRule="auto"/>
        <w:ind w:firstLine="454"/>
        <w:jc w:val="both"/>
        <w:rPr>
          <w:rFonts w:ascii="Times New Roman" w:hAnsi="Times New Roman" w:cs="Times New Roman"/>
          <w:sz w:val="28"/>
          <w:szCs w:val="28"/>
          <w:lang w:val="kk-KZ"/>
        </w:rPr>
      </w:pP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SWOT </w:t>
      </w:r>
      <w:r w:rsidRPr="00236466">
        <w:rPr>
          <w:rFonts w:ascii="Times New Roman" w:hAnsi="Times New Roman" w:cs="Times New Roman"/>
          <w:sz w:val="28"/>
          <w:szCs w:val="28"/>
          <w:lang w:val="kk-KZ"/>
        </w:rPr>
        <w:t>талдау</w:t>
      </w:r>
      <w:r>
        <w:rPr>
          <w:rFonts w:ascii="Times New Roman" w:hAnsi="Times New Roman" w:cs="Times New Roman"/>
          <w:sz w:val="28"/>
          <w:szCs w:val="28"/>
          <w:lang w:val="kk-KZ"/>
        </w:rPr>
        <w:t xml:space="preserve"> әдісі студенттерге шығарманы жан-жақты талдауға мүмкіндік береді. Бұл әдістің кемшілігі білім алушылар әрбір позиция туралы сызбада өз көзқарастарын жазғанмен, оны ашық талқылап, түсіндіру жоспарланбаған. Алайда біздің сабақта әрбір қатысушы немесе топтың өкілдері өздері жасаған талдау жұмыстарын көпшілікке ұсына отырып, тұжырымдарын түсіндіреді.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Ендігі кезекте Ұ.Доспанбетовтың «Қызыл жолбарыс», </w:t>
      </w:r>
      <w:r w:rsidRPr="00F67840">
        <w:rPr>
          <w:rFonts w:ascii="Times New Roman" w:hAnsi="Times New Roman" w:cs="Times New Roman"/>
          <w:sz w:val="28"/>
          <w:szCs w:val="28"/>
          <w:lang w:val="kk-KZ"/>
        </w:rPr>
        <w:t>Ж.Ахмади</w:t>
      </w:r>
      <w:r>
        <w:rPr>
          <w:rFonts w:ascii="Times New Roman" w:hAnsi="Times New Roman" w:cs="Times New Roman"/>
          <w:sz w:val="28"/>
          <w:szCs w:val="28"/>
          <w:lang w:val="kk-KZ"/>
        </w:rPr>
        <w:t>дің</w:t>
      </w:r>
      <w:r w:rsidRPr="00F67840">
        <w:rPr>
          <w:rFonts w:ascii="Times New Roman" w:hAnsi="Times New Roman" w:cs="Times New Roman"/>
          <w:sz w:val="28"/>
          <w:szCs w:val="28"/>
          <w:lang w:val="kk-KZ"/>
        </w:rPr>
        <w:t xml:space="preserve"> «Ай-тұмар»</w:t>
      </w:r>
      <w:r>
        <w:rPr>
          <w:rFonts w:ascii="Times New Roman" w:hAnsi="Times New Roman" w:cs="Times New Roman"/>
          <w:sz w:val="28"/>
          <w:szCs w:val="28"/>
          <w:lang w:val="kk-KZ"/>
        </w:rPr>
        <w:t xml:space="preserve">, </w:t>
      </w:r>
      <w:r w:rsidRPr="00F67840">
        <w:rPr>
          <w:rFonts w:ascii="Times New Roman" w:hAnsi="Times New Roman" w:cs="Times New Roman"/>
          <w:sz w:val="28"/>
          <w:szCs w:val="28"/>
          <w:lang w:val="kk-KZ"/>
        </w:rPr>
        <w:t>Қ.Мұқамбетқалиев</w:t>
      </w:r>
      <w:r>
        <w:rPr>
          <w:rFonts w:ascii="Times New Roman" w:hAnsi="Times New Roman" w:cs="Times New Roman"/>
          <w:sz w:val="28"/>
          <w:szCs w:val="28"/>
          <w:lang w:val="kk-KZ"/>
        </w:rPr>
        <w:t>тің</w:t>
      </w:r>
      <w:r w:rsidRPr="00F67840">
        <w:rPr>
          <w:rFonts w:ascii="Times New Roman" w:hAnsi="Times New Roman" w:cs="Times New Roman"/>
          <w:sz w:val="28"/>
          <w:szCs w:val="28"/>
          <w:lang w:val="kk-KZ"/>
        </w:rPr>
        <w:t xml:space="preserve"> «Тар кезең»</w:t>
      </w:r>
      <w:r>
        <w:rPr>
          <w:rFonts w:ascii="Times New Roman" w:hAnsi="Times New Roman" w:cs="Times New Roman"/>
          <w:sz w:val="28"/>
          <w:szCs w:val="28"/>
          <w:lang w:val="kk-KZ"/>
        </w:rPr>
        <w:t xml:space="preserve"> тарихи романдарын «Айнымалы бекеттер» әдісі арқылы топтық жұмыста талқыладық.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бекетіне Ұ.Доспанбетовтың «Қызыл жолбарыс»;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бекетіне Ж</w:t>
      </w:r>
      <w:r w:rsidRPr="00F67840">
        <w:rPr>
          <w:rFonts w:ascii="Times New Roman" w:hAnsi="Times New Roman" w:cs="Times New Roman"/>
          <w:sz w:val="28"/>
          <w:szCs w:val="28"/>
          <w:lang w:val="kk-KZ"/>
        </w:rPr>
        <w:t>.Ахмади</w:t>
      </w:r>
      <w:r>
        <w:rPr>
          <w:rFonts w:ascii="Times New Roman" w:hAnsi="Times New Roman" w:cs="Times New Roman"/>
          <w:sz w:val="28"/>
          <w:szCs w:val="28"/>
          <w:lang w:val="kk-KZ"/>
        </w:rPr>
        <w:t>дің</w:t>
      </w:r>
      <w:r w:rsidRPr="00F67840">
        <w:rPr>
          <w:rFonts w:ascii="Times New Roman" w:hAnsi="Times New Roman" w:cs="Times New Roman"/>
          <w:sz w:val="28"/>
          <w:szCs w:val="28"/>
          <w:lang w:val="kk-KZ"/>
        </w:rPr>
        <w:t xml:space="preserve"> «Ай-тұмар»</w:t>
      </w:r>
      <w:r>
        <w:rPr>
          <w:rFonts w:ascii="Times New Roman" w:hAnsi="Times New Roman" w:cs="Times New Roman"/>
          <w:sz w:val="28"/>
          <w:szCs w:val="28"/>
          <w:lang w:val="kk-KZ"/>
        </w:rPr>
        <w:t xml:space="preserve">;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бекетіне </w:t>
      </w:r>
      <w:r w:rsidRPr="00F67840">
        <w:rPr>
          <w:rFonts w:ascii="Times New Roman" w:hAnsi="Times New Roman" w:cs="Times New Roman"/>
          <w:sz w:val="28"/>
          <w:szCs w:val="28"/>
          <w:lang w:val="kk-KZ"/>
        </w:rPr>
        <w:t>Қ.Мұқамбетқалиев</w:t>
      </w:r>
      <w:r>
        <w:rPr>
          <w:rFonts w:ascii="Times New Roman" w:hAnsi="Times New Roman" w:cs="Times New Roman"/>
          <w:sz w:val="28"/>
          <w:szCs w:val="28"/>
          <w:lang w:val="kk-KZ"/>
        </w:rPr>
        <w:t>тің</w:t>
      </w:r>
      <w:r w:rsidRPr="00F67840">
        <w:rPr>
          <w:rFonts w:ascii="Times New Roman" w:hAnsi="Times New Roman" w:cs="Times New Roman"/>
          <w:sz w:val="28"/>
          <w:szCs w:val="28"/>
          <w:lang w:val="kk-KZ"/>
        </w:rPr>
        <w:t xml:space="preserve"> «Тар кезең»</w:t>
      </w:r>
      <w:r>
        <w:rPr>
          <w:rFonts w:ascii="Times New Roman" w:hAnsi="Times New Roman" w:cs="Times New Roman"/>
          <w:sz w:val="28"/>
          <w:szCs w:val="28"/>
          <w:lang w:val="kk-KZ"/>
        </w:rPr>
        <w:t xml:space="preserve"> романдары бойынша сыни пікір  жазу тапсырмасы беріледі.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Сыни пікірдің құрылымы: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 Шығарманың тақырыбының өзектілігі;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Шығарма туралы қысқаша ақпарат;</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 Жанры мен сюжеттік ерекшелігі;</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 Шығарма кейіпкерлеріне талдау;</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 Автор позициясы мен оқырман қабылдауы;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6. Шығарманың артықшылығы мен кемшін тұстарын анықтау;</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7. Шығармаға сыни баға беру;</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 Қорытынды.</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Тапсырма қағазға орындалады. Алдымен студенттерді үш топқа бөліп аламыз. Топ мүшелері 10 минут берілген тапсырманы орындап, уақыт аяқталғанда басқа бекетке ауысады. Келесі бекетке барған қатысушылар үстелде қалған сыни пікірді оқып, ары қарай жалғастырады. Ауысу 10 минут сайын жүзеге асады. Сыни пікірдің барлық құрылымы орындалғаннан соң топ қай бекетке тоқтаса, сол шығарма бойынша жазылған пікірлерге талдау жасайды. </w:t>
      </w: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Әдеби шығарманы талдауда өнімді әдістердің бірі – «Блум түймедағы» әдісі. Мұнда берілген көркем шығарма бойынша білім алушылардың фунционалдық сауаттылығын дамытуға бағытталған сұрақтар құрастырылып, келесі топ сауалдарға жауап береді. Студенттерді екі топқа бөліп, бірінші топқа – Қ.Жұмаділовтың «Прометей алауы», екінші топқа М.Мағауиннің «Қыпшақ аруы» шығармалары негізінде әр деңгейге сұрақтар құрастырады. Сұрақтар үлгісі: Бірінші топ – Қ.Жұмаділовтың «Прометей алауы» шығармасы бойынша тапсырманы орындады. </w:t>
      </w:r>
    </w:p>
    <w:p w:rsidR="00D50CCE" w:rsidRDefault="00D50CCE" w:rsidP="00D50CCE">
      <w:pPr>
        <w:spacing w:after="0" w:line="240" w:lineRule="auto"/>
        <w:jc w:val="both"/>
        <w:rPr>
          <w:rFonts w:ascii="Times New Roman" w:hAnsi="Times New Roman" w:cs="Times New Roman"/>
          <w:sz w:val="28"/>
          <w:szCs w:val="28"/>
          <w:lang w:val="kk-KZ"/>
        </w:rPr>
      </w:pPr>
    </w:p>
    <w:p w:rsidR="00D50CCE" w:rsidRDefault="008D1356" w:rsidP="00D50CC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21 – «Блум түймедағы» әдісі бойынша талдау</w:t>
      </w:r>
    </w:p>
    <w:p w:rsidR="000B14EC" w:rsidRDefault="000B14EC" w:rsidP="000B14EC">
      <w:pPr>
        <w:spacing w:after="0" w:line="240" w:lineRule="auto"/>
        <w:ind w:firstLine="454"/>
        <w:jc w:val="both"/>
        <w:rPr>
          <w:rFonts w:ascii="Times New Roman" w:hAnsi="Times New Roman" w:cs="Times New Roman"/>
          <w:sz w:val="28"/>
          <w:szCs w:val="28"/>
          <w:lang w:val="kk-KZ"/>
        </w:rPr>
      </w:pPr>
    </w:p>
    <w:tbl>
      <w:tblPr>
        <w:tblStyle w:val="a6"/>
        <w:tblW w:w="0" w:type="auto"/>
        <w:tblInd w:w="108" w:type="dxa"/>
        <w:tblLook w:val="04A0"/>
      </w:tblPr>
      <w:tblGrid>
        <w:gridCol w:w="2694"/>
        <w:gridCol w:w="6945"/>
      </w:tblGrid>
      <w:tr w:rsidR="000B14EC" w:rsidTr="008D1356">
        <w:tc>
          <w:tcPr>
            <w:tcW w:w="2694" w:type="dxa"/>
          </w:tcPr>
          <w:p w:rsidR="000B14EC" w:rsidRPr="00087714" w:rsidRDefault="000B14EC" w:rsidP="00C6169F">
            <w:pPr>
              <w:jc w:val="center"/>
              <w:rPr>
                <w:rFonts w:ascii="Times New Roman" w:hAnsi="Times New Roman" w:cs="Times New Roman"/>
                <w:b/>
                <w:sz w:val="28"/>
                <w:szCs w:val="28"/>
                <w:lang w:val="kk-KZ"/>
              </w:rPr>
            </w:pPr>
            <w:r w:rsidRPr="00087714">
              <w:rPr>
                <w:rFonts w:ascii="Times New Roman" w:hAnsi="Times New Roman" w:cs="Times New Roman"/>
                <w:b/>
                <w:sz w:val="28"/>
                <w:szCs w:val="28"/>
                <w:lang w:val="kk-KZ"/>
              </w:rPr>
              <w:t>Ойлау деңгейі</w:t>
            </w:r>
          </w:p>
        </w:tc>
        <w:tc>
          <w:tcPr>
            <w:tcW w:w="6945" w:type="dxa"/>
          </w:tcPr>
          <w:p w:rsidR="000B14EC" w:rsidRPr="00087714" w:rsidRDefault="000B14EC" w:rsidP="00C6169F">
            <w:pPr>
              <w:jc w:val="center"/>
              <w:rPr>
                <w:rFonts w:ascii="Times New Roman" w:hAnsi="Times New Roman" w:cs="Times New Roman"/>
                <w:b/>
                <w:sz w:val="28"/>
                <w:szCs w:val="28"/>
                <w:lang w:val="kk-KZ"/>
              </w:rPr>
            </w:pPr>
            <w:r w:rsidRPr="00087714">
              <w:rPr>
                <w:rFonts w:ascii="Times New Roman" w:hAnsi="Times New Roman" w:cs="Times New Roman"/>
                <w:b/>
                <w:sz w:val="28"/>
                <w:szCs w:val="28"/>
                <w:lang w:val="kk-KZ"/>
              </w:rPr>
              <w:t>Сұрақтар</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Білу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Қарапайым сұрақ: Ақтайлақ би өмір сүрген кезең</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Түсіну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Анықтаушы сұрақ: Ресей патшалығы отаршылдығына қарсы Ақтайлақ бидің іс-әрекетіне берер бағаңыз</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Қолдану</w:t>
            </w:r>
          </w:p>
        </w:tc>
        <w:tc>
          <w:tcPr>
            <w:tcW w:w="6945" w:type="dxa"/>
          </w:tcPr>
          <w:p w:rsidR="000B14EC" w:rsidRDefault="000B14EC" w:rsidP="006E096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Тәжірибелік сұрақ: Ақтайлақ бидің үлкен ұлы </w:t>
            </w:r>
          </w:p>
        </w:tc>
      </w:tr>
    </w:tbl>
    <w:p w:rsidR="006E0967" w:rsidRDefault="006E0967" w:rsidP="006E096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21-кесте жалғасы</w:t>
      </w:r>
    </w:p>
    <w:p w:rsidR="006E0967" w:rsidRDefault="006E0967" w:rsidP="006E0967">
      <w:pPr>
        <w:spacing w:after="0" w:line="240" w:lineRule="auto"/>
        <w:jc w:val="both"/>
        <w:rPr>
          <w:rFonts w:ascii="Times New Roman" w:hAnsi="Times New Roman" w:cs="Times New Roman"/>
          <w:sz w:val="28"/>
          <w:szCs w:val="28"/>
          <w:lang w:val="kk-KZ"/>
        </w:rPr>
      </w:pPr>
    </w:p>
    <w:tbl>
      <w:tblPr>
        <w:tblStyle w:val="a6"/>
        <w:tblW w:w="0" w:type="auto"/>
        <w:tblLook w:val="04A0"/>
      </w:tblPr>
      <w:tblGrid>
        <w:gridCol w:w="2802"/>
        <w:gridCol w:w="7052"/>
      </w:tblGrid>
      <w:tr w:rsidR="006E0967" w:rsidRPr="00372011" w:rsidTr="006E0967">
        <w:tc>
          <w:tcPr>
            <w:tcW w:w="2802" w:type="dxa"/>
          </w:tcPr>
          <w:p w:rsidR="006E0967" w:rsidRDefault="006E0967" w:rsidP="006E0967">
            <w:pPr>
              <w:jc w:val="both"/>
              <w:rPr>
                <w:rFonts w:ascii="Times New Roman" w:hAnsi="Times New Roman" w:cs="Times New Roman"/>
                <w:sz w:val="28"/>
                <w:szCs w:val="28"/>
                <w:lang w:val="kk-KZ"/>
              </w:rPr>
            </w:pPr>
          </w:p>
        </w:tc>
        <w:tc>
          <w:tcPr>
            <w:tcW w:w="7052" w:type="dxa"/>
          </w:tcPr>
          <w:p w:rsidR="006E0967" w:rsidRDefault="006E0967" w:rsidP="006E096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Кеңесбайдың қожаларды көшіріп әкеле жатқанында қоқандықтардың қолына түспеуі үшін қандай амалдарды қолданар едіңіз?   </w:t>
            </w:r>
          </w:p>
        </w:tc>
      </w:tr>
      <w:tr w:rsidR="006E0967" w:rsidRPr="00372011" w:rsidTr="006E0967">
        <w:tc>
          <w:tcPr>
            <w:tcW w:w="2802" w:type="dxa"/>
          </w:tcPr>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Талдау</w:t>
            </w:r>
          </w:p>
        </w:tc>
        <w:tc>
          <w:tcPr>
            <w:tcW w:w="7052" w:type="dxa"/>
          </w:tcPr>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Интерпретациялық сұрақ: Ақтайлақ би қожаларды не үшін алдырды? </w:t>
            </w:r>
          </w:p>
        </w:tc>
      </w:tr>
      <w:tr w:rsidR="006E0967" w:rsidRPr="00372011" w:rsidTr="006E0967">
        <w:tc>
          <w:tcPr>
            <w:tcW w:w="2802" w:type="dxa"/>
          </w:tcPr>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Жинақтау</w:t>
            </w:r>
          </w:p>
        </w:tc>
        <w:tc>
          <w:tcPr>
            <w:tcW w:w="7052" w:type="dxa"/>
          </w:tcPr>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Шығармашылық сұрақ: Ақтайлақ би елең-алаң күйде жүргенде Созақ мешітінің имамы Шахиахмет Жамалиұлы келмегенде не болар еді? «Сейіт қожа» ұрпақтары орталық пен шығысқа көшпегенде қандай жағдайлар орын алуы мүмкін?</w:t>
            </w:r>
          </w:p>
        </w:tc>
      </w:tr>
      <w:tr w:rsidR="006E0967" w:rsidRPr="00372011" w:rsidTr="006E0967">
        <w:tc>
          <w:tcPr>
            <w:tcW w:w="2802" w:type="dxa"/>
          </w:tcPr>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Бағалау</w:t>
            </w:r>
          </w:p>
        </w:tc>
        <w:tc>
          <w:tcPr>
            <w:tcW w:w="7052" w:type="dxa"/>
          </w:tcPr>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Бағалаушы сұрақ: Ақтайлақ бидің көрегендігін қалай бағалайсыз?</w:t>
            </w:r>
          </w:p>
          <w:p w:rsidR="006E0967" w:rsidRDefault="006E0967" w:rsidP="008866DA">
            <w:pPr>
              <w:jc w:val="both"/>
              <w:rPr>
                <w:rFonts w:ascii="Times New Roman" w:hAnsi="Times New Roman" w:cs="Times New Roman"/>
                <w:sz w:val="28"/>
                <w:szCs w:val="28"/>
                <w:lang w:val="kk-KZ"/>
              </w:rPr>
            </w:pPr>
            <w:r>
              <w:rPr>
                <w:rFonts w:ascii="Times New Roman" w:hAnsi="Times New Roman" w:cs="Times New Roman"/>
                <w:sz w:val="28"/>
                <w:szCs w:val="28"/>
                <w:lang w:val="kk-KZ"/>
              </w:rPr>
              <w:t>Шейхұл Сейіт қожа іс-әрекетіне берер бағаңыз</w:t>
            </w:r>
          </w:p>
        </w:tc>
      </w:tr>
    </w:tbl>
    <w:p w:rsidR="006E0967" w:rsidRDefault="006E0967" w:rsidP="006E0967">
      <w:pPr>
        <w:spacing w:after="0" w:line="240" w:lineRule="auto"/>
        <w:jc w:val="both"/>
        <w:rPr>
          <w:rFonts w:ascii="Times New Roman" w:hAnsi="Times New Roman" w:cs="Times New Roman"/>
          <w:sz w:val="28"/>
          <w:szCs w:val="28"/>
          <w:lang w:val="kk-KZ"/>
        </w:rPr>
      </w:pPr>
    </w:p>
    <w:p w:rsidR="000B14EC" w:rsidRDefault="000B14EC" w:rsidP="000B14E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Екінші топ М.Мағауиннің «Қыпшақ аруы» хикаяты бойынша төмендегідей сұрақтар құрастырды:</w:t>
      </w:r>
    </w:p>
    <w:p w:rsidR="000B14EC" w:rsidRDefault="000B14EC" w:rsidP="008D1356">
      <w:pPr>
        <w:spacing w:after="0" w:line="240" w:lineRule="auto"/>
        <w:jc w:val="both"/>
        <w:rPr>
          <w:rFonts w:ascii="Times New Roman" w:hAnsi="Times New Roman" w:cs="Times New Roman"/>
          <w:sz w:val="28"/>
          <w:szCs w:val="28"/>
          <w:lang w:val="kk-KZ"/>
        </w:rPr>
      </w:pPr>
    </w:p>
    <w:p w:rsidR="008D1356" w:rsidRDefault="008D1356" w:rsidP="008D135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21-кесте жалғасы</w:t>
      </w:r>
    </w:p>
    <w:p w:rsidR="006860C2" w:rsidRDefault="006860C2" w:rsidP="008D1356">
      <w:pPr>
        <w:spacing w:after="0" w:line="240" w:lineRule="auto"/>
        <w:jc w:val="both"/>
        <w:rPr>
          <w:rFonts w:ascii="Times New Roman" w:hAnsi="Times New Roman" w:cs="Times New Roman"/>
          <w:sz w:val="28"/>
          <w:szCs w:val="28"/>
          <w:lang w:val="kk-KZ"/>
        </w:rPr>
      </w:pPr>
    </w:p>
    <w:tbl>
      <w:tblPr>
        <w:tblStyle w:val="a6"/>
        <w:tblW w:w="0" w:type="auto"/>
        <w:tblInd w:w="108" w:type="dxa"/>
        <w:tblLook w:val="04A0"/>
      </w:tblPr>
      <w:tblGrid>
        <w:gridCol w:w="2694"/>
        <w:gridCol w:w="6945"/>
      </w:tblGrid>
      <w:tr w:rsidR="000B14EC" w:rsidTr="008D1356">
        <w:tc>
          <w:tcPr>
            <w:tcW w:w="2694" w:type="dxa"/>
          </w:tcPr>
          <w:p w:rsidR="000B14EC" w:rsidRPr="00087714" w:rsidRDefault="000B14EC" w:rsidP="00C6169F">
            <w:pPr>
              <w:jc w:val="center"/>
              <w:rPr>
                <w:rFonts w:ascii="Times New Roman" w:hAnsi="Times New Roman" w:cs="Times New Roman"/>
                <w:b/>
                <w:sz w:val="28"/>
                <w:szCs w:val="28"/>
                <w:lang w:val="kk-KZ"/>
              </w:rPr>
            </w:pPr>
            <w:r w:rsidRPr="00087714">
              <w:rPr>
                <w:rFonts w:ascii="Times New Roman" w:hAnsi="Times New Roman" w:cs="Times New Roman"/>
                <w:b/>
                <w:sz w:val="28"/>
                <w:szCs w:val="28"/>
                <w:lang w:val="kk-KZ"/>
              </w:rPr>
              <w:t>Ойлау деңгейі</w:t>
            </w:r>
          </w:p>
        </w:tc>
        <w:tc>
          <w:tcPr>
            <w:tcW w:w="6945" w:type="dxa"/>
          </w:tcPr>
          <w:p w:rsidR="000B14EC" w:rsidRPr="00087714" w:rsidRDefault="000B14EC" w:rsidP="00C6169F">
            <w:pPr>
              <w:jc w:val="center"/>
              <w:rPr>
                <w:rFonts w:ascii="Times New Roman" w:hAnsi="Times New Roman" w:cs="Times New Roman"/>
                <w:b/>
                <w:sz w:val="28"/>
                <w:szCs w:val="28"/>
                <w:lang w:val="kk-KZ"/>
              </w:rPr>
            </w:pPr>
            <w:r w:rsidRPr="00087714">
              <w:rPr>
                <w:rFonts w:ascii="Times New Roman" w:hAnsi="Times New Roman" w:cs="Times New Roman"/>
                <w:b/>
                <w:sz w:val="28"/>
                <w:szCs w:val="28"/>
                <w:lang w:val="kk-KZ"/>
              </w:rPr>
              <w:t>Сұрақтар</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Білу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Қарапайым сұрақ: Балбал тастар дегеніміз не?</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Түсіну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Анықтаушы сұрақ: Мүсінші-кейіпкер Саржан мен жазушы-кейіпкердің байланысын анықтаңыз</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Қолдану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Тәжірибелік сұрақ: Егер сіз жазушының орнында болсаңыз Батыс Қыпшақтар мәдениетінің бір көрінісі «балбал» тастар туралы көркем шығарманы қалай жазар едіңіз?   </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Талдау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Интерпретациялық сұрақ: Кейіпкер Саржан бәдізші балбал тастарды не үшін мүсіндеуде?  </w:t>
            </w:r>
          </w:p>
        </w:tc>
      </w:tr>
      <w:tr w:rsidR="000B14EC" w:rsidRPr="00372011"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Жинақтау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Шығармашылық сұрақ: Шығармадағы тас әйел мүсініне (кейіпкер Ай-сұлу бегімге) жан бітпегенде не болар еді? </w:t>
            </w:r>
          </w:p>
        </w:tc>
      </w:tr>
      <w:tr w:rsidR="000B14EC" w:rsidTr="008D1356">
        <w:tc>
          <w:tcPr>
            <w:tcW w:w="2694"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Бағалау</w:t>
            </w:r>
          </w:p>
        </w:tc>
        <w:tc>
          <w:tcPr>
            <w:tcW w:w="6945" w:type="dxa"/>
          </w:tcPr>
          <w:p w:rsidR="000B14EC" w:rsidRDefault="000B14EC" w:rsidP="00C6169F">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Бағалаушы сұрақ: Шығарма кейіпкерлері мүсінші Саржан мен жазушы-кейіпкердің біртұтас тұлғаға айналып кетуін қалай түсіндірер едіңіз? Жазушы шешіміне қандай баға бересіз? </w:t>
            </w:r>
          </w:p>
        </w:tc>
      </w:tr>
    </w:tbl>
    <w:p w:rsidR="000B14EC" w:rsidRDefault="000B14EC" w:rsidP="000B14EC">
      <w:pPr>
        <w:spacing w:after="0" w:line="240" w:lineRule="auto"/>
        <w:ind w:firstLine="454"/>
        <w:jc w:val="both"/>
        <w:rPr>
          <w:rFonts w:ascii="Times New Roman" w:hAnsi="Times New Roman" w:cs="Times New Roman"/>
          <w:sz w:val="28"/>
          <w:szCs w:val="28"/>
          <w:lang w:val="kk-KZ"/>
        </w:rPr>
      </w:pPr>
    </w:p>
    <w:p w:rsidR="000B14EC" w:rsidRPr="00E96012" w:rsidRDefault="000B14E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 топ ойлау деңгейлері бойынша құрастырған сауалдарымен алмасып, әрбір топ берілген сұраққа толық әрі ашық жауап береді. </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Қазіргі техногенді заманда білім беру үрдісін цифрлы технологиялардың көмегінсіз елестету мүмкін емес. Күннен күнге әр түрлі платформалардың пайда болуы оқытушылардың білімін үздіксіз әрі ұдайы технологиялық </w:t>
      </w:r>
      <w:r>
        <w:rPr>
          <w:rFonts w:ascii="Times New Roman" w:hAnsi="Times New Roman" w:cs="Times New Roman"/>
          <w:color w:val="000000"/>
          <w:sz w:val="28"/>
          <w:szCs w:val="28"/>
          <w:lang w:val="kk-KZ"/>
        </w:rPr>
        <w:lastRenderedPageBreak/>
        <w:t xml:space="preserve">тұрғыдан да жетілдіріп отыруды талап етеді.  </w:t>
      </w:r>
      <w:r w:rsidR="00570D7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Интернет пайда болғанға дейін АКТ негізінде білім беру мектепте компьютерді қолданудың ең тиімді тәсілі болып келді. Университеттерде АКТ қолданылуын зерттеуге арналған еңбектер оның студенттердің жетістігі мен көзқарасына жақсы әсер ететінін анықтаған. Компьютердің көмегімен әр балаға жеке тапсырма беріп, олардың жауабын бағалауға болады. Технологиялық жетістіктердің нәтижесінде оқытуды жеке адамның қажеттілігіне қарай бейімдеуге болады</w:t>
      </w:r>
      <w:r w:rsidR="00570D79">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DC3AEA">
        <w:rPr>
          <w:rFonts w:ascii="Times New Roman" w:hAnsi="Times New Roman" w:cs="Times New Roman"/>
          <w:color w:val="000000"/>
          <w:sz w:val="28"/>
          <w:szCs w:val="28"/>
          <w:lang w:val="kk-KZ"/>
        </w:rPr>
        <w:t>207,135</w:t>
      </w:r>
      <w:r w:rsidR="00E8475C">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xml:space="preserve">]. Пән курсында студенттердің қызығушылығын арттыру үшін онлайн платформалар да сабақ барысында жиі пайдаланылды. Атап айтар болсақ, слайд-презентация жасауда:  </w:t>
      </w:r>
      <w:r w:rsidRPr="00600869">
        <w:rPr>
          <w:rFonts w:ascii="Times New Roman" w:hAnsi="Times New Roman" w:cs="Times New Roman"/>
          <w:color w:val="000000"/>
          <w:sz w:val="28"/>
          <w:szCs w:val="28"/>
          <w:lang w:val="kk-KZ"/>
        </w:rPr>
        <w:t xml:space="preserve">Emaze, Prezi, Canva, Google Slides </w:t>
      </w:r>
      <w:r>
        <w:rPr>
          <w:rFonts w:ascii="Times New Roman" w:hAnsi="Times New Roman" w:cs="Times New Roman"/>
          <w:color w:val="000000"/>
          <w:sz w:val="28"/>
          <w:szCs w:val="28"/>
          <w:lang w:val="kk-KZ"/>
        </w:rPr>
        <w:t xml:space="preserve">т.б.; квиз-тест құрастыруда: </w:t>
      </w:r>
      <w:r w:rsidRPr="00600869">
        <w:rPr>
          <w:rFonts w:ascii="Times New Roman" w:hAnsi="Times New Roman" w:cs="Times New Roman"/>
          <w:color w:val="000000"/>
          <w:sz w:val="28"/>
          <w:szCs w:val="28"/>
          <w:lang w:val="kk-KZ"/>
        </w:rPr>
        <w:t>Kahoot, Quizizz, Z</w:t>
      </w:r>
      <w:r>
        <w:rPr>
          <w:rFonts w:ascii="Times New Roman" w:hAnsi="Times New Roman" w:cs="Times New Roman"/>
          <w:color w:val="000000"/>
          <w:sz w:val="28"/>
          <w:szCs w:val="28"/>
          <w:lang w:val="kk-KZ"/>
        </w:rPr>
        <w:t>ipGrade, Wooclap, Google Forms т.б.; сабақ материалдарына байланысты фото-видео монтаждауда: CapCat, In</w:t>
      </w:r>
      <w:r w:rsidRPr="00600869">
        <w:rPr>
          <w:rFonts w:ascii="Times New Roman" w:hAnsi="Times New Roman" w:cs="Times New Roman"/>
          <w:color w:val="000000"/>
          <w:sz w:val="28"/>
          <w:szCs w:val="28"/>
          <w:lang w:val="kk-KZ"/>
        </w:rPr>
        <w:t xml:space="preserve">shot, Bandicam, Videoleap </w:t>
      </w:r>
      <w:r>
        <w:rPr>
          <w:rFonts w:ascii="Times New Roman" w:hAnsi="Times New Roman" w:cs="Times New Roman"/>
          <w:color w:val="000000"/>
          <w:sz w:val="28"/>
          <w:szCs w:val="28"/>
          <w:lang w:val="kk-KZ"/>
        </w:rPr>
        <w:t xml:space="preserve">т.б.; қашықтықтан байланыс орнатуда: </w:t>
      </w:r>
      <w:r w:rsidRPr="001C0B76">
        <w:rPr>
          <w:rFonts w:ascii="Times New Roman" w:hAnsi="Times New Roman" w:cs="Times New Roman"/>
          <w:color w:val="000000"/>
          <w:sz w:val="28"/>
          <w:szCs w:val="28"/>
          <w:lang w:val="kk-KZ"/>
        </w:rPr>
        <w:t>ZOOM, Skype, Goo</w:t>
      </w:r>
      <w:r>
        <w:rPr>
          <w:rFonts w:ascii="Times New Roman" w:hAnsi="Times New Roman" w:cs="Times New Roman"/>
          <w:color w:val="000000"/>
          <w:sz w:val="28"/>
          <w:szCs w:val="28"/>
          <w:lang w:val="kk-KZ"/>
        </w:rPr>
        <w:t>gle classroom, Microcoft Teams</w:t>
      </w:r>
      <w:r w:rsidRPr="001C0B76">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т.б. және де онлайн тақталар (</w:t>
      </w:r>
      <w:r w:rsidRPr="001C0B76">
        <w:rPr>
          <w:rFonts w:ascii="Times New Roman" w:hAnsi="Times New Roman" w:cs="Times New Roman"/>
          <w:color w:val="000000"/>
          <w:sz w:val="28"/>
          <w:szCs w:val="28"/>
          <w:lang w:val="kk-KZ"/>
        </w:rPr>
        <w:t>Padlet, C</w:t>
      </w:r>
      <w:r>
        <w:rPr>
          <w:rFonts w:ascii="Times New Roman" w:hAnsi="Times New Roman" w:cs="Times New Roman"/>
          <w:color w:val="000000"/>
          <w:sz w:val="28"/>
          <w:szCs w:val="28"/>
          <w:lang w:val="kk-KZ"/>
        </w:rPr>
        <w:t>lassroom</w:t>
      </w:r>
      <w:r w:rsidRPr="001C0B76">
        <w:rPr>
          <w:rFonts w:ascii="Times New Roman" w:hAnsi="Times New Roman" w:cs="Times New Roman"/>
          <w:color w:val="000000"/>
          <w:sz w:val="28"/>
          <w:szCs w:val="28"/>
          <w:lang w:val="kk-KZ"/>
        </w:rPr>
        <w:t>screen</w:t>
      </w:r>
      <w:r>
        <w:rPr>
          <w:rFonts w:ascii="Times New Roman" w:hAnsi="Times New Roman" w:cs="Times New Roman"/>
          <w:color w:val="000000"/>
          <w:sz w:val="28"/>
          <w:szCs w:val="28"/>
          <w:lang w:val="kk-KZ"/>
        </w:rPr>
        <w:t xml:space="preserve">) да қолданылды. </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Мысалы б</w:t>
      </w:r>
      <w:r w:rsidRPr="00D65B1E">
        <w:rPr>
          <w:rFonts w:ascii="Times New Roman" w:hAnsi="Times New Roman" w:cs="Times New Roman"/>
          <w:color w:val="000000"/>
          <w:sz w:val="28"/>
          <w:szCs w:val="28"/>
          <w:lang w:val="kk-KZ"/>
        </w:rPr>
        <w:t>ілім</w:t>
      </w:r>
      <w:r>
        <w:rPr>
          <w:rFonts w:ascii="Times New Roman" w:hAnsi="Times New Roman" w:cs="Times New Roman"/>
          <w:color w:val="000000"/>
          <w:sz w:val="28"/>
          <w:szCs w:val="28"/>
          <w:lang w:val="kk-KZ"/>
        </w:rPr>
        <w:t xml:space="preserve"> </w:t>
      </w:r>
      <w:r w:rsidRPr="00D65B1E">
        <w:rPr>
          <w:rFonts w:ascii="Times New Roman" w:hAnsi="Times New Roman" w:cs="Times New Roman"/>
          <w:color w:val="000000"/>
          <w:sz w:val="28"/>
          <w:szCs w:val="28"/>
          <w:lang w:val="kk-KZ"/>
        </w:rPr>
        <w:t xml:space="preserve">алушылардың </w:t>
      </w:r>
      <w:r>
        <w:rPr>
          <w:rFonts w:ascii="Times New Roman" w:hAnsi="Times New Roman" w:cs="Times New Roman"/>
          <w:color w:val="000000"/>
          <w:sz w:val="28"/>
          <w:szCs w:val="28"/>
          <w:lang w:val="kk-KZ"/>
        </w:rPr>
        <w:t xml:space="preserve">«Қазақ әдебиетіндегі тарихи дискурс» элективті курсы бойынша </w:t>
      </w:r>
      <w:r w:rsidRPr="00D65B1E">
        <w:rPr>
          <w:rFonts w:ascii="Times New Roman" w:hAnsi="Times New Roman" w:cs="Times New Roman"/>
          <w:color w:val="000000"/>
          <w:sz w:val="28"/>
          <w:szCs w:val="28"/>
          <w:lang w:val="kk-KZ"/>
        </w:rPr>
        <w:t xml:space="preserve">теориялық білімдерін </w:t>
      </w:r>
      <w:r>
        <w:rPr>
          <w:rFonts w:ascii="Times New Roman" w:hAnsi="Times New Roman" w:cs="Times New Roman"/>
          <w:color w:val="000000"/>
          <w:sz w:val="28"/>
          <w:szCs w:val="28"/>
          <w:lang w:val="kk-KZ"/>
        </w:rPr>
        <w:t xml:space="preserve">тексеру </w:t>
      </w:r>
      <w:r w:rsidRPr="00D65B1E">
        <w:rPr>
          <w:rFonts w:ascii="Times New Roman" w:hAnsi="Times New Roman" w:cs="Times New Roman"/>
          <w:color w:val="000000"/>
          <w:sz w:val="28"/>
          <w:szCs w:val="28"/>
          <w:lang w:val="kk-KZ"/>
        </w:rPr>
        <w:t xml:space="preserve">мақсатында </w:t>
      </w:r>
      <w:r w:rsidRPr="00600869">
        <w:rPr>
          <w:rFonts w:ascii="Times New Roman" w:hAnsi="Times New Roman" w:cs="Times New Roman"/>
          <w:color w:val="000000"/>
          <w:sz w:val="28"/>
          <w:szCs w:val="28"/>
          <w:lang w:val="kk-KZ"/>
        </w:rPr>
        <w:t>Quizizz</w:t>
      </w:r>
      <w:r>
        <w:rPr>
          <w:rFonts w:ascii="Times New Roman" w:hAnsi="Times New Roman" w:cs="Times New Roman"/>
          <w:color w:val="000000"/>
          <w:sz w:val="28"/>
          <w:szCs w:val="28"/>
          <w:lang w:val="kk-KZ"/>
        </w:rPr>
        <w:t xml:space="preserve"> платформасында тест алынды. Платформа нәтижені жылдам шығарып, топ студенттерін бағалауға қолайлы. Тест мазмұны: </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1. «Cөйлеу», «сөз» деген мағынаны білдіретін ұғым:</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Мәтін</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Дискурс</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Филология</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Тіл</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Сөз өнері</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2. Дискурсқа «мәтін бірлігі» деген анықтама берген ғалым:</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Т. А. ван Дейк</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З. Харрис</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А.А.Кибрик</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А.Р.Усманова</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 xml:space="preserve">Е) П.Серио </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 xml:space="preserve">3. «Дискурс» ұғымының сегіз мағынасын атап көрсеткен ғалым: </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Ю.Лотман</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 xml:space="preserve">В) М.Бахтин </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П.Серио</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М.Фосст</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В.Фриче</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4. Дискурсты түсіндірудің мейлінше анық неше тәсілі бар?</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3</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2</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5</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6</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4</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5. «Сән жүйесі» (Система моды) еңбегінің авторы:</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Р.Барт</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Жан Бодрийяр</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lastRenderedPageBreak/>
        <w:t>С) М.Фуко</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Клод Леви-Стросс</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Э.Бенвенист</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6. Тұлғалық дискурсты тұрмыстық және күнделікті қарым-қатынас деп бөлген ғалым:</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А.С.Адилова</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М.Ю.Олешков</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В.И.Карасик</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М.Пешо</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Д. Хаймс</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7. Көркем дискурсты «эстетикалық дискурс» деп атаған ғалым:</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В.А.Маслова</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Ю.Н.Қарауылов</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Ж.Женетт</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Ю.Кристева</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В.И.Тюпа</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8. Нарратив дегеніміз:</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Оқиғаның тарихи шындыққа қатысы</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 xml:space="preserve">В) Оқиға баяны </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Шығарма тілі</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Шығарма типологиясы</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Туынды идеясы</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9. Тарихи дискурсты екі түрге жіктейді: «бастапқы тарихи дискурс және екінші тарихи дискурс»:</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А.В.Лубский</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О.Плеханов</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Дж.Суэйлз</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А.П.Миньяр-Белоручева</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А.М.Лобин</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10. Тарихи романдарды: «роман-хроника, тарихи-көркемсөздік, тарихи-ғұмырнамалық, тарихи-этнографиялық» салаларға бөлген ғалым:</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А) Р.Бердібай</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В) Қ.Аралбаев</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С) Т.Сыдықов</w:t>
      </w:r>
    </w:p>
    <w:p w:rsidR="000B14EC" w:rsidRPr="00B9502A"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Д) Ш.Елеукенов</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sidRPr="00B9502A">
        <w:rPr>
          <w:rFonts w:ascii="Times New Roman" w:hAnsi="Times New Roman" w:cs="Times New Roman"/>
          <w:color w:val="000000"/>
          <w:sz w:val="28"/>
          <w:szCs w:val="28"/>
          <w:lang w:val="kk-KZ"/>
        </w:rPr>
        <w:t>Е) Ж.Дәдебаев</w:t>
      </w:r>
      <w:r>
        <w:rPr>
          <w:rFonts w:ascii="Times New Roman" w:hAnsi="Times New Roman" w:cs="Times New Roman"/>
          <w:color w:val="000000"/>
          <w:sz w:val="28"/>
          <w:szCs w:val="28"/>
          <w:lang w:val="kk-KZ"/>
        </w:rPr>
        <w:t xml:space="preserve"> </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sidRPr="00600869">
        <w:rPr>
          <w:rFonts w:ascii="Times New Roman" w:hAnsi="Times New Roman" w:cs="Times New Roman"/>
          <w:color w:val="000000"/>
          <w:sz w:val="28"/>
          <w:szCs w:val="28"/>
          <w:lang w:val="kk-KZ"/>
        </w:rPr>
        <w:t>Quizizz</w:t>
      </w:r>
      <w:r>
        <w:rPr>
          <w:rFonts w:ascii="Times New Roman" w:hAnsi="Times New Roman" w:cs="Times New Roman"/>
          <w:color w:val="000000"/>
          <w:sz w:val="28"/>
          <w:szCs w:val="28"/>
          <w:lang w:val="kk-KZ"/>
        </w:rPr>
        <w:t xml:space="preserve"> платформасына мына сілтеме арқылы өтіп, тест сұрақтарына жауаптар алынды: </w:t>
      </w:r>
    </w:p>
    <w:p w:rsidR="000B14EC" w:rsidRDefault="00250446" w:rsidP="00556071">
      <w:pPr>
        <w:spacing w:after="0" w:line="240" w:lineRule="auto"/>
        <w:ind w:firstLine="454"/>
        <w:jc w:val="both"/>
        <w:rPr>
          <w:rFonts w:ascii="Times New Roman" w:hAnsi="Times New Roman" w:cs="Times New Roman"/>
          <w:sz w:val="28"/>
          <w:szCs w:val="28"/>
          <w:lang w:val="kk-KZ"/>
        </w:rPr>
      </w:pPr>
      <w:hyperlink r:id="rId18" w:tgtFrame="_blank" w:history="1">
        <w:r w:rsidR="000B14EC" w:rsidRPr="00B9502A">
          <w:rPr>
            <w:rStyle w:val="ae"/>
            <w:rFonts w:ascii="Times New Roman" w:hAnsi="Times New Roman" w:cs="Times New Roman"/>
            <w:sz w:val="28"/>
            <w:szCs w:val="28"/>
            <w:shd w:val="clear" w:color="auto" w:fill="FFFFFF"/>
            <w:lang w:val="kk-KZ"/>
          </w:rPr>
          <w:t>https://quizizz.com/pro/join/quiz/66116b3cfaa842fe4f38ccbb/start?studentShare=true</w:t>
        </w:r>
      </w:hyperlink>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Элективті курс силлабусында дәріс, семинарлық/практикалық сабақтарымен қатар студенттердің оқытушымен бірлесіп орындайтын өздік жұмыстары (СОӨЖ) мен студенттің өзі орындайтын жұмыстар (СӨЖ) да жоспарланған. СОӨЖ, СӨЖ сабақтары студенттің ғылыми зерттеушілік дағдысын қалыптастыруда үлкен рөл атқарады. Берілген тапсырмаларды білім </w:t>
      </w:r>
      <w:r>
        <w:rPr>
          <w:rFonts w:ascii="Times New Roman" w:hAnsi="Times New Roman" w:cs="Times New Roman"/>
          <w:color w:val="000000"/>
          <w:sz w:val="28"/>
          <w:szCs w:val="28"/>
          <w:lang w:val="kk-KZ"/>
        </w:rPr>
        <w:lastRenderedPageBreak/>
        <w:t>алушылар дәріс пен семинар сабақтарында алған теориялық білімдерін іс жүзінде пайдаланып, орындайды. Пән бойынша СОӨЖ, СӨЖ тапсырмалары әр түрлі формада тапсырылады. Көбінесе реферат, баяндама, мақала, рецензия, коспект, эссе түрінде  қабылданады. Болашақ маман үшін реферат жазудың өзінің берер тәжірибесі мол. Ол алдағы уақытта жазылатын курстық және дипломдық жұмыстар жазуға дайындық іспетті. Сондықтан да студент оқытушымен тығыз жұмыс жасау арқылы сапалы жұмыс жаза алады. Ол үшін оқытушы алдымен топқа рефераттың құрылымын таныстырып өткені жөн. Әдебиеттермен жұмыс жасаудың өзектілігі де ескерілуі қажет. Реферат көлемі 15-25 бетті құрайды. Оның жоспары болғаны абзал. Өйткені студенттің негізгі тақырыпты ашуына көмегін тигізеді. Реферат кіріспе, негізгі бөлім, қорытынды мен пайдаланылған әдебиеттер тізімінен тұрады. Пән силлабусында келесідей жазба жұмыстарының тақырыптары қамтылды:</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 Дискурс теориясының қазақ әдебиеттануында зерттелуі</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2. Дискурс және оның түрлері</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3. Көркем әдебиеттегі тарихи дискурс</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4. Нарратология және тарихи мәтін</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5. Цитация құбылысы</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6. Тарихи дискурс категориясының ерекшеліктері</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7. Поэзиялық туындылардағы тарихи дискурс</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8. Қазіргі қазақ драмасындағы тарихи дискурс</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9. Тәуелсіздік жылдарындағы тарихи мәтін</w:t>
      </w:r>
      <w:r>
        <w:rPr>
          <w:rFonts w:ascii="Times New Roman" w:hAnsi="Times New Roman" w:cs="Times New Roman"/>
          <w:color w:val="000000"/>
          <w:sz w:val="28"/>
          <w:szCs w:val="28"/>
          <w:lang w:val="kk-KZ"/>
        </w:rPr>
        <w:t>;</w:t>
      </w:r>
      <w:r w:rsidRPr="00464F02">
        <w:rPr>
          <w:rFonts w:ascii="Times New Roman" w:hAnsi="Times New Roman" w:cs="Times New Roman"/>
          <w:color w:val="000000"/>
          <w:sz w:val="28"/>
          <w:szCs w:val="28"/>
          <w:lang w:val="kk-KZ"/>
        </w:rPr>
        <w:t xml:space="preserve"> </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10.</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Б.Жандарбековтың «Сақтар» романындағы көркем образ</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11.</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Э.Төрехановтың «Ескендір мен Роксана» шығармасындағы уақыт және кеңістік</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12.</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Ш.Құмарұлының «Тұғырыл хан» романындағы тарихи дерек интерпретациясы</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13.</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Қ.Жұмаділовтың «Дарабоз» шығармасындағы тарихи және көркемдік шындық</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14.</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Сырым Датұлының көркем әдебиеттегі бейнесі (Қ.Мұқамбетқалиев «Тар кезең»)</w:t>
      </w:r>
      <w:r w:rsidRPr="006D60FC">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15.</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А.Смайылдың «Тамұқтан келген адам» романындағы тарихи кезең</w:t>
      </w:r>
      <w:r>
        <w:rPr>
          <w:rFonts w:ascii="Times New Roman" w:hAnsi="Times New Roman" w:cs="Times New Roman"/>
          <w:color w:val="000000"/>
          <w:sz w:val="28"/>
          <w:szCs w:val="28"/>
          <w:lang w:val="kk-KZ"/>
        </w:rPr>
        <w:t>;</w:t>
      </w:r>
      <w:r w:rsidRPr="00464F02">
        <w:rPr>
          <w:rFonts w:ascii="Times New Roman" w:hAnsi="Times New Roman" w:cs="Times New Roman"/>
          <w:color w:val="000000"/>
          <w:sz w:val="28"/>
          <w:szCs w:val="28"/>
          <w:lang w:val="kk-KZ"/>
        </w:rPr>
        <w:t xml:space="preserve"> </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16.</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Б.Нұржекеұлының «Ә», дүние-ай» туындысының көркемдік ерекшелігі</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17.</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С.Елубайдың «Ақ боз үй», «Мінәжат», «Жалған дүние» трилогиясындағы тарихи-әлеуметтік жағдай</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18.</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С.Досановтың «ХХ ғасыр» эпопеясындағы («Қылбұрау», «Ұйық», «Тұйық», «Намыс нажағайы») тарих ақтаңдақтары</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19.</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Ж.Ахмадидің «Дүрбелең», «Шырғалаң» романдарындағы деректердің пайдаланылуы</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20.</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Тарихи роман және қоғамдық сана</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21.</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А.Алтайдың «Сират» романындағы тарих және тарихи тұлға</w:t>
      </w:r>
      <w:r>
        <w:rPr>
          <w:rFonts w:ascii="Times New Roman" w:hAnsi="Times New Roman" w:cs="Times New Roman"/>
          <w:color w:val="000000"/>
          <w:sz w:val="28"/>
          <w:szCs w:val="28"/>
          <w:lang w:val="kk-KZ"/>
        </w:rPr>
        <w:t>;</w:t>
      </w:r>
    </w:p>
    <w:p w:rsidR="000B14EC" w:rsidRPr="00464F02"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t>22.</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Тарихи шындықты көркемдік шындыққа айналдырудың шығармашылық тәжірибелері (Б.Қыдырбекұлының «Алатау» романы негізінде)</w:t>
      </w:r>
      <w:r>
        <w:rPr>
          <w:rFonts w:ascii="Times New Roman" w:hAnsi="Times New Roman" w:cs="Times New Roman"/>
          <w:color w:val="000000"/>
          <w:sz w:val="28"/>
          <w:szCs w:val="28"/>
          <w:lang w:val="kk-KZ"/>
        </w:rPr>
        <w:t>;</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sidRPr="00464F02">
        <w:rPr>
          <w:rFonts w:ascii="Times New Roman" w:hAnsi="Times New Roman" w:cs="Times New Roman"/>
          <w:color w:val="000000"/>
          <w:sz w:val="28"/>
          <w:szCs w:val="28"/>
          <w:lang w:val="kk-KZ"/>
        </w:rPr>
        <w:lastRenderedPageBreak/>
        <w:t>23.</w:t>
      </w:r>
      <w:r w:rsidR="009E1847">
        <w:rPr>
          <w:rFonts w:ascii="Times New Roman" w:hAnsi="Times New Roman" w:cs="Times New Roman"/>
          <w:color w:val="000000"/>
          <w:sz w:val="28"/>
          <w:szCs w:val="28"/>
          <w:lang w:val="kk-KZ"/>
        </w:rPr>
        <w:t xml:space="preserve"> </w:t>
      </w:r>
      <w:r w:rsidRPr="00464F02">
        <w:rPr>
          <w:rFonts w:ascii="Times New Roman" w:hAnsi="Times New Roman" w:cs="Times New Roman"/>
          <w:color w:val="000000"/>
          <w:sz w:val="28"/>
          <w:szCs w:val="28"/>
          <w:lang w:val="kk-KZ"/>
        </w:rPr>
        <w:t>М.Мағауинн</w:t>
      </w:r>
      <w:r>
        <w:rPr>
          <w:rFonts w:ascii="Times New Roman" w:hAnsi="Times New Roman" w:cs="Times New Roman"/>
          <w:color w:val="000000"/>
          <w:sz w:val="28"/>
          <w:szCs w:val="28"/>
          <w:lang w:val="kk-KZ"/>
        </w:rPr>
        <w:t>і</w:t>
      </w:r>
      <w:r w:rsidRPr="00464F02">
        <w:rPr>
          <w:rFonts w:ascii="Times New Roman" w:hAnsi="Times New Roman" w:cs="Times New Roman"/>
          <w:color w:val="000000"/>
          <w:sz w:val="28"/>
          <w:szCs w:val="28"/>
          <w:lang w:val="kk-KZ"/>
        </w:rPr>
        <w:t>ң «Қыпшақ аруы» хикаятындағы нарратор және авторлық дискурс</w:t>
      </w:r>
      <w:r>
        <w:rPr>
          <w:rFonts w:ascii="Times New Roman" w:hAnsi="Times New Roman" w:cs="Times New Roman"/>
          <w:color w:val="000000"/>
          <w:sz w:val="28"/>
          <w:szCs w:val="28"/>
          <w:lang w:val="kk-KZ"/>
        </w:rPr>
        <w:t>.</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СОӨЖ, СӨЖ тапсырмаларын орындау формасының ішіндегі ең күрделісі – мақала жазу. Қазіргі заманғы журналдарда ғылыми жарияланымдардың төмендегідей түрлерін кездестіруге болады:</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w:t>
      </w:r>
      <w:r w:rsidR="009E184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Өндірістік тәжірибе сипаттамасына және экспериментальді зерттеулерге арналған мақалалар;</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w:t>
      </w:r>
      <w:r w:rsidR="009E184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Белгілі бір технологиялық үдерістерге, компоненттерге, құрал-жабдықтарға арналған шолу мақалалары;</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009E184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Қайсыбір фирмалардың өнімдерін жарнамалайтын мақалалар;</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w:t>
      </w:r>
      <w:r w:rsidR="009E184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Қысқа хабарламалар, редакцияға хаттар;</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w:t>
      </w:r>
      <w:r w:rsidR="009E184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Ғылыми-көпшілік мақалалар (публицистика);</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w:t>
      </w:r>
      <w:r w:rsidR="009E1847">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Ғылыми мақалалар [</w:t>
      </w:r>
      <w:r w:rsidRPr="001124FC">
        <w:rPr>
          <w:rFonts w:ascii="Times New Roman" w:hAnsi="Times New Roman" w:cs="Times New Roman"/>
          <w:color w:val="000000"/>
          <w:sz w:val="28"/>
          <w:szCs w:val="28"/>
          <w:lang w:val="kk-KZ"/>
        </w:rPr>
        <w:t>217,</w:t>
      </w:r>
      <w:r w:rsidR="00E8475C">
        <w:rPr>
          <w:rFonts w:ascii="Times New Roman" w:hAnsi="Times New Roman" w:cs="Times New Roman"/>
          <w:color w:val="000000"/>
          <w:sz w:val="28"/>
          <w:szCs w:val="28"/>
          <w:lang w:val="kk-KZ"/>
        </w:rPr>
        <w:t xml:space="preserve"> </w:t>
      </w:r>
      <w:r w:rsidRPr="001124FC">
        <w:rPr>
          <w:rFonts w:ascii="Times New Roman" w:hAnsi="Times New Roman" w:cs="Times New Roman"/>
          <w:color w:val="000000"/>
          <w:sz w:val="28"/>
          <w:szCs w:val="28"/>
          <w:lang w:val="kk-KZ"/>
        </w:rPr>
        <w:t>39</w:t>
      </w:r>
      <w:r w:rsidR="00E8475C">
        <w:rPr>
          <w:rFonts w:ascii="Times New Roman" w:hAnsi="Times New Roman" w:cs="Times New Roman"/>
          <w:color w:val="000000"/>
          <w:sz w:val="28"/>
          <w:szCs w:val="28"/>
          <w:lang w:val="kk-KZ"/>
        </w:rPr>
        <w:t xml:space="preserve"> б.</w:t>
      </w:r>
      <w:r w:rsidRPr="001124FC">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Біз студенттерді ғылыми мақалалар жазуға бейімдеу жұмыстарын жүргізіп келеміз. Алдымен мақаланың жазылу құрылымымен таныстырып өттік. Аннотацияның жазылуынан бастап, кілт сөздерді таңдау, кіріспе бөлімінде айтылуы тиіс ақпараттар, тақырып бойынша әдебиеттерге шолу, мақаланы жазуда қолданылатын әдіс-тәсілдер ерекшелігі, зерттеу проблемасының талқылануы, нәтижесі мен қорытындысы және пайдаланылған әдебиеттер тізімінің рәсімделуі айтылды. Нәтижесінде «М.Мағауин шығармаларындағы ұлттық аллегория», «Виртуалды дискурс ерекшелігі» тақырыптарында ғылыми зерттеу мақалалары жазылып, конференция жинағында жариялануға жіберілді. </w:t>
      </w:r>
    </w:p>
    <w:p w:rsidR="000B14EC" w:rsidRDefault="000B14E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Бүгінде университеттер алдында заманауи сауатты, жан-жақты мамандар даярлау міндеті тұр. Сапалы маман білімді қоғамның кепілі. Болашақ кәсіби мамандарды дайындауда тұлғаның бойына тек білімді сіңіру аздық етеді. Біліммен қатар тәрбиелік құндылықтар да берілуі тиіс. Ендеше көпмәдениетті қоғамда жоғары білімді азаматтың қалыптасып, оның болашақта маман ретінде өзін-өзі жақсы жағынан көрсетуі алған тәрбиесі мен білімінің нәтижесі болады. Бұл жолда «Қазақ әдебиетіндегі тарихи дискурс» элективті курсының тигізер пайдасы мол. Пәнді оқу барысында студент әдебиеттің теориялық мәселелерімен тереңнен танысып, біліп, меңгеріп қана қоймай, тарихи көркем шығармаларды оқып, талдау арқылы тарихи санасын жаңғыртып, рухани байлығын молайта түседі. Көркем шығарманы өмірлік жағдайлармен байланыстыра қарастыру адами құндылықтарды жастардың бойына сіңірудің таптырмас құралы. Озық педагогикалық әдіс-тәсілдерді пайдаланып, білім алушылардың қызығушылығын оятып, саналы тәрбие мен сапалы білім беруді көздеген оқытушының берген білімі әрбір студенттің болашақ жолына өлшеусіз үлес қосатыны айқын. </w:t>
      </w:r>
    </w:p>
    <w:p w:rsidR="004C7DAE" w:rsidRDefault="004C7DAE" w:rsidP="00556071">
      <w:pPr>
        <w:spacing w:after="0" w:line="240" w:lineRule="auto"/>
        <w:ind w:firstLine="454"/>
        <w:jc w:val="both"/>
        <w:rPr>
          <w:rFonts w:ascii="Times New Roman" w:hAnsi="Times New Roman" w:cs="Times New Roman"/>
          <w:color w:val="000000"/>
          <w:sz w:val="28"/>
          <w:szCs w:val="28"/>
          <w:lang w:val="kk-KZ"/>
        </w:rPr>
      </w:pPr>
    </w:p>
    <w:p w:rsidR="0044249C" w:rsidRDefault="0044249C" w:rsidP="00556071">
      <w:pPr>
        <w:spacing w:after="0" w:line="240" w:lineRule="auto"/>
        <w:ind w:firstLine="454"/>
        <w:jc w:val="both"/>
        <w:rPr>
          <w:rFonts w:ascii="Times New Roman" w:hAnsi="Times New Roman" w:cs="Times New Roman"/>
          <w:b/>
          <w:sz w:val="28"/>
          <w:szCs w:val="28"/>
          <w:lang w:val="kk-KZ"/>
        </w:rPr>
      </w:pPr>
      <w:r w:rsidRPr="00A870B5">
        <w:rPr>
          <w:rFonts w:ascii="Times New Roman" w:hAnsi="Times New Roman" w:cs="Times New Roman"/>
          <w:b/>
          <w:sz w:val="28"/>
          <w:szCs w:val="28"/>
          <w:lang w:val="kk-KZ"/>
        </w:rPr>
        <w:t xml:space="preserve">3.3 «Қазақ әдебиетіндегі тарихи дискурс» курсын оқыту бойынша жүргізілген эксперимент </w:t>
      </w:r>
      <w:r w:rsidRPr="000653DC">
        <w:rPr>
          <w:rFonts w:ascii="Times New Roman" w:hAnsi="Times New Roman" w:cs="Times New Roman"/>
          <w:b/>
          <w:sz w:val="28"/>
          <w:szCs w:val="28"/>
          <w:lang w:val="kk-KZ"/>
        </w:rPr>
        <w:t>және оның нәтижелері</w:t>
      </w:r>
    </w:p>
    <w:p w:rsidR="00A0010D" w:rsidRDefault="00A0010D" w:rsidP="00556071">
      <w:pPr>
        <w:spacing w:after="0" w:line="240" w:lineRule="auto"/>
        <w:ind w:firstLine="454"/>
        <w:jc w:val="both"/>
        <w:rPr>
          <w:rFonts w:ascii="Times New Roman" w:hAnsi="Times New Roman" w:cs="Times New Roman"/>
          <w:sz w:val="28"/>
          <w:szCs w:val="28"/>
          <w:lang w:val="kk-KZ"/>
        </w:rPr>
      </w:pP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Еліміздегі көптеген жоғары оқу орындарында «6В01701 – Қазақ тілі мен әдебиеті» білім беру бағдарламасы бойынша білім алатын болашақ мамандарға әдеби теориялық білім беру «Әдебиеттануға кіріспе» және «Әдебиет теориясы» </w:t>
      </w:r>
      <w:r>
        <w:rPr>
          <w:rFonts w:ascii="Times New Roman" w:hAnsi="Times New Roman" w:cs="Times New Roman"/>
          <w:sz w:val="28"/>
          <w:szCs w:val="28"/>
          <w:lang w:val="kk-KZ"/>
        </w:rPr>
        <w:lastRenderedPageBreak/>
        <w:t>пәндерінде ғана қамтылатыны шындық. Кейбір элективті курстар кафедралардың бастамасымен енгізіліп, оқытылатынын жоққа шығармаймыз. Дегенмен бұл барлық ЖОО жүргізіледі деп тағы да айта алмаймыз. Сондықтан да қазақ әдебиетіндегі әдеби-тарихи дискурсты оқытудың маңыздылығын анықтау мақсатында Е.А. Бөкетов атындағы Қарағанды университеті Филология факультеті «6В01701 – қазақ тілі мен әдебиеті» білім беру бағдарламасының жоғары курс студенттеріне эксперименттік жұмыс жүргізілді</w:t>
      </w:r>
      <w:r w:rsidR="004C7DAE">
        <w:rPr>
          <w:rFonts w:ascii="Times New Roman" w:hAnsi="Times New Roman" w:cs="Times New Roman"/>
          <w:sz w:val="28"/>
          <w:szCs w:val="28"/>
          <w:lang w:val="kk-KZ"/>
        </w:rPr>
        <w:t xml:space="preserve"> (Қосымша Б)</w:t>
      </w:r>
      <w:r>
        <w:rPr>
          <w:rFonts w:ascii="Times New Roman" w:hAnsi="Times New Roman" w:cs="Times New Roman"/>
          <w:sz w:val="28"/>
          <w:szCs w:val="28"/>
          <w:lang w:val="kk-KZ"/>
        </w:rPr>
        <w:t>.</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Эксперименттік жұмыстың негізгі мақсаты – қазіргі қазақ әдебиетіндегі теориялық мәселелерді білім алушылардың дискурстық тұрғыдан талдай алуын зерделеу. Теориялық білімдерін тәжірибе жүзінде қолдана алу дағдыларын анықтау. Сондай-ақ студенттердің әдеби теориялық білімдерін тереңдету.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 жұмысы үш кезеңнен тұрды:</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Бірінші кезеңде студенттердің дискурс туралы білімдерінің деңгейі анықталды;</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Екінші кезеңде «Қазақ әдебиетіндегі тарихи дискурс» элективті курсы оқытылды және пәннің жүргізілу барысында студенттердің алып жатқан білімі әрдайым бақылауда болды;</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Үшінші кезеңде білім алушылардың дискурс туралы білімдерінің деңгейі қайта тексерілді, қорытынды эксперимент жүргізілді.</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жұмыстың бірінші кезеңінде элективті пәннің қай курсқа оқытылатыны анықталды. Екі топ таңдалып алынды. Екі топпен әңгімелесу, пікірлесу сағаттары өткізілді. Әңгімелесу нәтижесінде пән бірінші топқа (эксперименттік топ – бұдан әрі ЭТ) оффлайн форматында, екінші топқа (бақылау тобы – бұдан әрі БТ) онлайн форматында жүргізілетін болды. Онлайн форматында дәрістер ZOO</w:t>
      </w:r>
      <w:r w:rsidRPr="00C52AE2">
        <w:rPr>
          <w:rFonts w:ascii="Times New Roman" w:hAnsi="Times New Roman" w:cs="Times New Roman"/>
          <w:sz w:val="28"/>
          <w:szCs w:val="28"/>
          <w:lang w:val="kk-KZ"/>
        </w:rPr>
        <w:t>M</w:t>
      </w:r>
      <w:r>
        <w:rPr>
          <w:rFonts w:ascii="Times New Roman" w:hAnsi="Times New Roman" w:cs="Times New Roman"/>
          <w:sz w:val="28"/>
          <w:szCs w:val="28"/>
          <w:lang w:val="kk-KZ"/>
        </w:rPr>
        <w:t xml:space="preserve">, </w:t>
      </w:r>
      <w:r w:rsidRPr="00C52AE2">
        <w:rPr>
          <w:rFonts w:ascii="Times New Roman" w:hAnsi="Times New Roman" w:cs="Times New Roman"/>
          <w:sz w:val="28"/>
          <w:szCs w:val="28"/>
          <w:lang w:val="kk-KZ"/>
        </w:rPr>
        <w:t>Microcoft Teams</w:t>
      </w:r>
      <w:r>
        <w:rPr>
          <w:rFonts w:ascii="Times New Roman" w:hAnsi="Times New Roman" w:cs="Times New Roman"/>
          <w:sz w:val="28"/>
          <w:szCs w:val="28"/>
          <w:lang w:val="kk-KZ"/>
        </w:rPr>
        <w:t xml:space="preserve"> платформалары арқылы, ал семинар/практикалық, СОӨЖ, СӨЖ сабақтары </w:t>
      </w:r>
      <w:r w:rsidRPr="00C52AE2">
        <w:rPr>
          <w:rFonts w:ascii="Times New Roman" w:hAnsi="Times New Roman" w:cs="Times New Roman"/>
          <w:sz w:val="28"/>
          <w:szCs w:val="28"/>
          <w:lang w:val="kk-KZ"/>
        </w:rPr>
        <w:t>idl.ksu</w:t>
      </w:r>
      <w:r>
        <w:rPr>
          <w:rFonts w:ascii="Times New Roman" w:hAnsi="Times New Roman" w:cs="Times New Roman"/>
          <w:sz w:val="28"/>
          <w:szCs w:val="28"/>
          <w:lang w:val="kk-KZ"/>
        </w:rPr>
        <w:t xml:space="preserve"> платформасында (университет платформасы) жүзеге асуы пысықталды. «Қазақ әдебиетіндегі тарихи дискурс» элективті курсы 4 курс білім алушыларына өткізілуі орынды деген шешім қабылданып, эксперименттік топта – 19, бақылау тобында – </w:t>
      </w:r>
      <w:r w:rsidRPr="003403EE">
        <w:rPr>
          <w:rFonts w:ascii="Times New Roman" w:hAnsi="Times New Roman" w:cs="Times New Roman"/>
          <w:sz w:val="28"/>
          <w:szCs w:val="28"/>
          <w:lang w:val="kk-KZ"/>
        </w:rPr>
        <w:t>22</w:t>
      </w:r>
      <w:r>
        <w:rPr>
          <w:rFonts w:ascii="Times New Roman" w:hAnsi="Times New Roman" w:cs="Times New Roman"/>
          <w:sz w:val="28"/>
          <w:szCs w:val="28"/>
          <w:lang w:val="kk-KZ"/>
        </w:rPr>
        <w:t xml:space="preserve"> студент болатындығы нақтыланды. Тапсырмалар екі топқа бірдей деңгейде әзірленіп, ұсынылады. Студенттердің тақырыпты қаншалықты білетіндігін анықтауда екі топқа бірдей сауалнама құрастырылды (авторлық әзірлеме).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10 сұрақтан тұрады. Экспериментке қатысушы топ мүшелері «иә, білемін», «жоқ, білмеймін», «өз нұсқаңыз» нұсқаларының бірін таңдау арқылы сауалнамадан өтеді. «Өз нұсқаңыз» жауабында білім алушы бұған дейінгі алған білімі, түсінік-пайымы бойынша жауаптарын жазады. Сауалнамаға екі топтың барлық </w:t>
      </w:r>
      <w:r w:rsidRPr="00F06666">
        <w:rPr>
          <w:rFonts w:ascii="Times New Roman" w:hAnsi="Times New Roman" w:cs="Times New Roman"/>
          <w:sz w:val="28"/>
          <w:szCs w:val="28"/>
          <w:lang w:val="kk-KZ"/>
        </w:rPr>
        <w:t>респонденттері</w:t>
      </w:r>
      <w:r>
        <w:rPr>
          <w:rFonts w:ascii="Times New Roman" w:hAnsi="Times New Roman" w:cs="Times New Roman"/>
          <w:sz w:val="28"/>
          <w:szCs w:val="28"/>
          <w:lang w:val="kk-KZ"/>
        </w:rPr>
        <w:t xml:space="preserve"> қатысты.  Сауалнама мазмұны:</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 Дискурс дегеніміз не екенін білесіз бе?</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Дискурс теориясын зерттеуші ғалымдарды білесіз бе?</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Дискурс түрлерін атаңыз?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 Көркем мәтін деген не?</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 Әдеби дискурс ерекшеліктері қандай?</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6. Тарихи дискурс дегеніміз қандай категория?</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7. Интертекстуалдық туралы не білесіз?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 Аллюзия көркемдік қызметі қандай?</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Көркем шығармадағы нарратор дегенімізді білесіз бе?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10.Көркем шығармадағы тарихи оқиғалардың суреттелуі </w:t>
      </w:r>
      <w:r w:rsidRPr="00A8557B">
        <w:rPr>
          <w:rFonts w:ascii="Times New Roman" w:hAnsi="Times New Roman" w:cs="Times New Roman"/>
          <w:sz w:val="28"/>
          <w:szCs w:val="28"/>
          <w:lang w:val="kk-KZ"/>
        </w:rPr>
        <w:t xml:space="preserve">туралы </w:t>
      </w:r>
      <w:r>
        <w:rPr>
          <w:rFonts w:ascii="Times New Roman" w:hAnsi="Times New Roman" w:cs="Times New Roman"/>
          <w:sz w:val="28"/>
          <w:szCs w:val="28"/>
          <w:lang w:val="kk-KZ"/>
        </w:rPr>
        <w:t>өзіндік</w:t>
      </w:r>
      <w:r w:rsidRPr="00A8557B">
        <w:rPr>
          <w:rFonts w:ascii="Times New Roman" w:hAnsi="Times New Roman" w:cs="Times New Roman"/>
          <w:sz w:val="28"/>
          <w:szCs w:val="28"/>
          <w:lang w:val="kk-KZ"/>
        </w:rPr>
        <w:t xml:space="preserve"> көзқарасыңыз</w:t>
      </w:r>
      <w:r>
        <w:rPr>
          <w:rFonts w:ascii="Times New Roman" w:hAnsi="Times New Roman" w:cs="Times New Roman"/>
          <w:sz w:val="28"/>
          <w:szCs w:val="28"/>
          <w:lang w:val="kk-KZ"/>
        </w:rPr>
        <w:t xml:space="preserve"> бар ма</w:t>
      </w:r>
      <w:r w:rsidRPr="00A855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жоқ, білмеймін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нұсқаңыз</w:t>
      </w:r>
    </w:p>
    <w:p w:rsidR="006860C2" w:rsidRDefault="006860C2" w:rsidP="0044249C">
      <w:pPr>
        <w:spacing w:after="0" w:line="240" w:lineRule="auto"/>
        <w:ind w:firstLine="709"/>
        <w:jc w:val="center"/>
        <w:rPr>
          <w:rFonts w:ascii="Times New Roman" w:hAnsi="Times New Roman" w:cs="Times New Roman"/>
          <w:sz w:val="28"/>
          <w:szCs w:val="28"/>
          <w:lang w:val="kk-KZ"/>
        </w:rPr>
      </w:pPr>
    </w:p>
    <w:p w:rsidR="0044249C" w:rsidRDefault="00C57643"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12</w:t>
      </w:r>
      <w:r w:rsidR="0044249C">
        <w:rPr>
          <w:rFonts w:ascii="Times New Roman" w:hAnsi="Times New Roman" w:cs="Times New Roman"/>
          <w:sz w:val="28"/>
          <w:szCs w:val="28"/>
          <w:lang w:val="kk-KZ"/>
        </w:rPr>
        <w:t>-сурет. Экспериментті</w:t>
      </w:r>
      <w:r>
        <w:rPr>
          <w:rFonts w:ascii="Times New Roman" w:hAnsi="Times New Roman" w:cs="Times New Roman"/>
          <w:sz w:val="28"/>
          <w:szCs w:val="28"/>
          <w:lang w:val="kk-KZ"/>
        </w:rPr>
        <w:t xml:space="preserve">к топ </w:t>
      </w:r>
      <w:r w:rsidR="0044249C">
        <w:rPr>
          <w:rFonts w:ascii="Times New Roman" w:hAnsi="Times New Roman" w:cs="Times New Roman"/>
          <w:sz w:val="28"/>
          <w:szCs w:val="28"/>
          <w:lang w:val="kk-KZ"/>
        </w:rPr>
        <w:t>білімін анықтауға байланысты алынған сауалнама нәтижесі</w:t>
      </w:r>
    </w:p>
    <w:p w:rsidR="0044249C" w:rsidRDefault="0044249C" w:rsidP="0044249C">
      <w:pPr>
        <w:spacing w:after="0" w:line="240" w:lineRule="auto"/>
        <w:ind w:firstLine="709"/>
        <w:jc w:val="center"/>
        <w:rPr>
          <w:rFonts w:ascii="Times New Roman" w:hAnsi="Times New Roman" w:cs="Times New Roman"/>
          <w:sz w:val="28"/>
          <w:szCs w:val="28"/>
          <w:lang w:val="kk-KZ"/>
        </w:rPr>
      </w:pPr>
      <w:r w:rsidRPr="00042F6C">
        <w:rPr>
          <w:rFonts w:ascii="Times New Roman" w:hAnsi="Times New Roman" w:cs="Times New Roman"/>
          <w:noProof/>
          <w:sz w:val="28"/>
          <w:szCs w:val="28"/>
          <w:lang w:eastAsia="ru-RU"/>
        </w:rPr>
        <w:drawing>
          <wp:inline distT="0" distB="0" distL="0" distR="0">
            <wp:extent cx="3532505" cy="1409700"/>
            <wp:effectExtent l="19050" t="0" r="1079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249C" w:rsidRDefault="0044249C"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топ (ЭТ)</w:t>
      </w:r>
    </w:p>
    <w:p w:rsidR="0044249C" w:rsidRDefault="00C57643"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12-сурет эксперименттік топттың эксперименттің бірінші кезеңінде қазақ әдебиетіндегі дискурс, тарихи дискурс жайлы білімін анықтауға байланысты алынған сауалнама </w:t>
      </w:r>
      <w:r w:rsidR="0044249C">
        <w:rPr>
          <w:rFonts w:ascii="Times New Roman" w:hAnsi="Times New Roman" w:cs="Times New Roman"/>
          <w:sz w:val="28"/>
          <w:szCs w:val="28"/>
          <w:lang w:val="kk-KZ"/>
        </w:rPr>
        <w:t>нәтижесі. Сауалнама қорытындысы бойынша эксперименттік топ студенттерінің қазақ әдебиетіндегі дискурс, тарихи дискурс жайлы білімі: «Иә, білемін» - 47,38</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«Жоқ, білмеймін» - 51,58</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«Өз нұсқаңыз» - 1,06</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көрсетті. </w:t>
      </w:r>
    </w:p>
    <w:p w:rsidR="0044249C" w:rsidRDefault="0044249C" w:rsidP="0044249C">
      <w:pPr>
        <w:spacing w:after="0" w:line="240" w:lineRule="auto"/>
        <w:ind w:firstLine="709"/>
        <w:jc w:val="both"/>
        <w:rPr>
          <w:rFonts w:ascii="Times New Roman" w:hAnsi="Times New Roman" w:cs="Times New Roman"/>
          <w:sz w:val="28"/>
          <w:szCs w:val="28"/>
          <w:lang w:val="kk-KZ"/>
        </w:rPr>
      </w:pPr>
    </w:p>
    <w:p w:rsidR="0044249C" w:rsidRDefault="00C57643" w:rsidP="00C5764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13</w:t>
      </w:r>
      <w:r w:rsidR="0044249C">
        <w:rPr>
          <w:rFonts w:ascii="Times New Roman" w:hAnsi="Times New Roman" w:cs="Times New Roman"/>
          <w:sz w:val="28"/>
          <w:szCs w:val="28"/>
          <w:lang w:val="kk-KZ"/>
        </w:rPr>
        <w:t>-сурет.</w:t>
      </w:r>
      <w:r>
        <w:rPr>
          <w:rFonts w:ascii="Times New Roman" w:hAnsi="Times New Roman" w:cs="Times New Roman"/>
          <w:sz w:val="28"/>
          <w:szCs w:val="28"/>
          <w:lang w:val="kk-KZ"/>
        </w:rPr>
        <w:t xml:space="preserve"> Бақылау тобының білімін анықтауға байланысты алынған сауалнама нәтижесі</w:t>
      </w:r>
    </w:p>
    <w:p w:rsidR="0044249C" w:rsidRDefault="0044249C" w:rsidP="0044249C">
      <w:pPr>
        <w:spacing w:after="0" w:line="240" w:lineRule="auto"/>
        <w:ind w:firstLine="709"/>
        <w:jc w:val="both"/>
        <w:rPr>
          <w:rFonts w:ascii="Times New Roman" w:hAnsi="Times New Roman" w:cs="Times New Roman"/>
          <w:sz w:val="28"/>
          <w:szCs w:val="28"/>
          <w:lang w:val="kk-KZ"/>
        </w:rPr>
      </w:pPr>
    </w:p>
    <w:p w:rsidR="0044249C" w:rsidRDefault="0044249C" w:rsidP="0044249C">
      <w:pPr>
        <w:spacing w:after="0" w:line="240" w:lineRule="auto"/>
        <w:ind w:firstLine="709"/>
        <w:jc w:val="center"/>
        <w:rPr>
          <w:rFonts w:ascii="Times New Roman" w:hAnsi="Times New Roman" w:cs="Times New Roman"/>
          <w:sz w:val="28"/>
          <w:szCs w:val="28"/>
          <w:lang w:val="kk-KZ"/>
        </w:rPr>
      </w:pPr>
      <w:r w:rsidRPr="005E2884">
        <w:rPr>
          <w:rFonts w:ascii="Times New Roman" w:hAnsi="Times New Roman" w:cs="Times New Roman"/>
          <w:noProof/>
          <w:sz w:val="28"/>
          <w:szCs w:val="28"/>
          <w:lang w:eastAsia="ru-RU"/>
        </w:rPr>
        <w:drawing>
          <wp:inline distT="0" distB="0" distL="0" distR="0">
            <wp:extent cx="3656174" cy="1509623"/>
            <wp:effectExtent l="19050" t="0" r="20476"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249C" w:rsidRDefault="0044249C"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Бақылау тобы (БТ)</w:t>
      </w:r>
    </w:p>
    <w:p w:rsidR="0044249C" w:rsidRDefault="0044249C" w:rsidP="0044249C">
      <w:pPr>
        <w:spacing w:after="0" w:line="240" w:lineRule="auto"/>
        <w:ind w:firstLine="709"/>
        <w:jc w:val="both"/>
        <w:rPr>
          <w:rFonts w:ascii="Times New Roman" w:hAnsi="Times New Roman" w:cs="Times New Roman"/>
          <w:sz w:val="28"/>
          <w:szCs w:val="28"/>
          <w:lang w:val="kk-KZ"/>
        </w:rPr>
      </w:pPr>
    </w:p>
    <w:p w:rsidR="0044249C" w:rsidRDefault="00C57643"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44249C">
        <w:rPr>
          <w:rFonts w:ascii="Times New Roman" w:hAnsi="Times New Roman" w:cs="Times New Roman"/>
          <w:sz w:val="28"/>
          <w:szCs w:val="28"/>
          <w:lang w:val="kk-KZ"/>
        </w:rPr>
        <w:t xml:space="preserve">сурет бақылау тобының </w:t>
      </w:r>
      <w:r w:rsidR="00E8475C">
        <w:rPr>
          <w:rFonts w:ascii="Times New Roman" w:hAnsi="Times New Roman" w:cs="Times New Roman"/>
          <w:sz w:val="28"/>
          <w:szCs w:val="28"/>
          <w:lang w:val="kk-KZ"/>
        </w:rPr>
        <w:t xml:space="preserve">эксперименттің бірінші кезеңінде қазақ әдебиетіндегі дискурс, тарихи дискурс жайлы білімін анықтауға байланысты алынған сауалнама </w:t>
      </w:r>
      <w:r w:rsidR="0044249C">
        <w:rPr>
          <w:rFonts w:ascii="Times New Roman" w:hAnsi="Times New Roman" w:cs="Times New Roman"/>
          <w:sz w:val="28"/>
          <w:szCs w:val="28"/>
          <w:lang w:val="kk-KZ"/>
        </w:rPr>
        <w:t>нәтижесі. Сауалнама қорытындысы бойынша бақылау тобы студенттерінің қазақ әдебиетіндегі дискурс, тарихи дискурс жайлы білімі: «Иә, білемін» - 45,39</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«Жоқ, білмеймін» - 53,25</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«Өз нұсқаңыз» - 1,36</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көрсетті.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нәтижесіне анализ жасау барысында екі топта да «Иә, білемін» жауабына қарағанда «Жоқ, білмеймін» нұсқасының пайыздық мөлшерлемесі жоғарылау екенін көруімізге болады. «Өз нұсқаңыз» жауабы екі топта да өте аз көрсеткіште екендігін байқайсыз. Топ мүшелері жоғары курс білім алушылары болғандықтан әдеби теориялық білімдерінің болуы да заңдылық. </w:t>
      </w:r>
    </w:p>
    <w:p w:rsidR="0044249C" w:rsidRDefault="0044249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«Қазақ әдебиетіндегі тарихи дискурс» элективті курсын оқыту дәріс сабақтарынан басталды. Пәннің кіріспе дәрісі: «</w:t>
      </w:r>
      <w:r w:rsidRPr="001921DB">
        <w:rPr>
          <w:rFonts w:ascii="Times New Roman" w:hAnsi="Times New Roman" w:cs="Times New Roman"/>
          <w:sz w:val="28"/>
          <w:szCs w:val="28"/>
          <w:lang w:val="kk-KZ"/>
        </w:rPr>
        <w:t>Кіріспе. Пәннің мақсаты мен    міндеттері. Дискурс және мәтін туралы түсінік</w:t>
      </w:r>
      <w:r>
        <w:rPr>
          <w:rFonts w:ascii="Times New Roman" w:hAnsi="Times New Roman" w:cs="Times New Roman"/>
          <w:sz w:val="28"/>
          <w:szCs w:val="28"/>
          <w:lang w:val="kk-KZ"/>
        </w:rPr>
        <w:t xml:space="preserve">» тақырыбына арналды. Дәріс сабақтарында ғалымдар ұсынған инновациялық дәріс (интербелсенді лекция)  түрлері кеңінен пайдаланылды. Бұл өз кезегінде студенттердің пәнге, тақырыпқа деген қызығушылығын арттырды. Атап айтар болсам, аталмыш пән бойынша білім алушылардың көзқарасына сәйкес ең өнімді дәрістер: </w:t>
      </w:r>
      <w:r w:rsidRPr="007F18AA">
        <w:rPr>
          <w:rFonts w:ascii="Times New Roman" w:hAnsi="Times New Roman" w:cs="Times New Roman"/>
          <w:sz w:val="28"/>
          <w:szCs w:val="28"/>
          <w:lang w:val="kk-KZ"/>
        </w:rPr>
        <w:t>Проблемалық дәріс</w:t>
      </w:r>
      <w:r>
        <w:rPr>
          <w:rFonts w:ascii="Times New Roman" w:hAnsi="Times New Roman" w:cs="Times New Roman"/>
          <w:sz w:val="28"/>
          <w:szCs w:val="28"/>
          <w:lang w:val="kk-KZ"/>
        </w:rPr>
        <w:t xml:space="preserve">, </w:t>
      </w:r>
      <w:r w:rsidRPr="007F18AA">
        <w:rPr>
          <w:rFonts w:ascii="Times New Roman" w:hAnsi="Times New Roman" w:cs="Times New Roman"/>
          <w:sz w:val="28"/>
          <w:szCs w:val="28"/>
          <w:lang w:val="kk-KZ"/>
        </w:rPr>
        <w:t>Дуэт лекция</w:t>
      </w:r>
      <w:r>
        <w:rPr>
          <w:rFonts w:ascii="Times New Roman" w:hAnsi="Times New Roman" w:cs="Times New Roman"/>
          <w:sz w:val="28"/>
          <w:szCs w:val="28"/>
          <w:lang w:val="kk-KZ"/>
        </w:rPr>
        <w:t xml:space="preserve">, </w:t>
      </w:r>
      <w:r w:rsidRPr="007F18AA">
        <w:rPr>
          <w:rFonts w:ascii="Times New Roman" w:hAnsi="Times New Roman" w:cs="Times New Roman"/>
          <w:sz w:val="28"/>
          <w:szCs w:val="28"/>
          <w:lang w:val="kk-KZ"/>
        </w:rPr>
        <w:t>Лекция – пресс-конференция</w:t>
      </w:r>
      <w:r>
        <w:rPr>
          <w:rFonts w:ascii="Times New Roman" w:hAnsi="Times New Roman" w:cs="Times New Roman"/>
          <w:sz w:val="28"/>
          <w:szCs w:val="28"/>
          <w:lang w:val="kk-KZ"/>
        </w:rPr>
        <w:t xml:space="preserve">, </w:t>
      </w:r>
      <w:r w:rsidRPr="007F18AA">
        <w:rPr>
          <w:rFonts w:ascii="Times New Roman" w:hAnsi="Times New Roman" w:cs="Times New Roman"/>
          <w:sz w:val="28"/>
          <w:szCs w:val="28"/>
          <w:lang w:val="kk-KZ"/>
        </w:rPr>
        <w:t>Кеңес беру лекциясы</w:t>
      </w:r>
      <w:r>
        <w:rPr>
          <w:rFonts w:ascii="Times New Roman" w:hAnsi="Times New Roman" w:cs="Times New Roman"/>
          <w:sz w:val="28"/>
          <w:szCs w:val="28"/>
          <w:lang w:val="kk-KZ"/>
        </w:rPr>
        <w:t xml:space="preserve">, </w:t>
      </w:r>
      <w:r w:rsidRPr="007F18AA">
        <w:rPr>
          <w:rFonts w:ascii="Times New Roman" w:hAnsi="Times New Roman" w:cs="Times New Roman"/>
          <w:sz w:val="28"/>
          <w:szCs w:val="28"/>
          <w:lang w:val="kk-KZ"/>
        </w:rPr>
        <w:t>Интерактивтік дәріс</w:t>
      </w:r>
      <w:r>
        <w:rPr>
          <w:rFonts w:ascii="Times New Roman" w:hAnsi="Times New Roman" w:cs="Times New Roman"/>
          <w:sz w:val="28"/>
          <w:szCs w:val="28"/>
          <w:lang w:val="kk-KZ"/>
        </w:rPr>
        <w:t xml:space="preserve">тер болды. Әр дәрісте топ мүшелерінің тақырыпты меңгергеніне баса назар аударылды. Сабақты бекіту міндеттелді. </w:t>
      </w:r>
      <w:r w:rsidR="00EF280F">
        <w:rPr>
          <w:rFonts w:ascii="Times New Roman" w:hAnsi="Times New Roman" w:cs="Times New Roman"/>
          <w:sz w:val="28"/>
          <w:szCs w:val="28"/>
          <w:lang w:val="kk-KZ"/>
        </w:rPr>
        <w:t>«</w:t>
      </w:r>
      <w:r>
        <w:rPr>
          <w:rFonts w:ascii="Times New Roman" w:hAnsi="Times New Roman" w:cs="Times New Roman"/>
          <w:color w:val="000000"/>
          <w:sz w:val="28"/>
          <w:szCs w:val="28"/>
          <w:lang w:val="kk-KZ"/>
        </w:rPr>
        <w:t xml:space="preserve">Скиннер білім беру үшін бекіту тәсілдерін дұрыс ұйымдастыру керек деп есептейді. Ол үшін: 1) мұғалімдер материалды аз-аздап үйретсе; 2) білім алушылар жай ғана тыңдап отырмай, сабаққа белсене араласса; 3) мұғалім оқушының жауабынан кейін ілі-шала пікір айтып отырса; 4) оқушылар оқу </w:t>
      </w:r>
      <w:r>
        <w:rPr>
          <w:rFonts w:ascii="Times New Roman" w:hAnsi="Times New Roman" w:cs="Times New Roman"/>
          <w:color w:val="000000"/>
          <w:sz w:val="28"/>
          <w:szCs w:val="28"/>
          <w:lang w:val="kk-KZ"/>
        </w:rPr>
        <w:lastRenderedPageBreak/>
        <w:t>материалын өздерінің деңгейлеріне қарай игерсе, білім берудің тиімділігі жоғарылайды</w:t>
      </w:r>
      <w:r w:rsidR="00EF280F">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w:t>
      </w:r>
      <w:r w:rsidRPr="00E60C7C">
        <w:rPr>
          <w:rFonts w:ascii="Times New Roman" w:hAnsi="Times New Roman" w:cs="Times New Roman"/>
          <w:color w:val="000000"/>
          <w:sz w:val="28"/>
          <w:szCs w:val="28"/>
          <w:lang w:val="kk-KZ"/>
        </w:rPr>
        <w:t>207,</w:t>
      </w:r>
      <w:r w:rsidR="00C57643">
        <w:rPr>
          <w:rFonts w:ascii="Times New Roman" w:hAnsi="Times New Roman" w:cs="Times New Roman"/>
          <w:color w:val="000000"/>
          <w:sz w:val="28"/>
          <w:szCs w:val="28"/>
          <w:lang w:val="kk-KZ"/>
        </w:rPr>
        <w:t xml:space="preserve"> </w:t>
      </w:r>
      <w:r w:rsidRPr="00E60C7C">
        <w:rPr>
          <w:rFonts w:ascii="Times New Roman" w:hAnsi="Times New Roman" w:cs="Times New Roman"/>
          <w:color w:val="000000"/>
          <w:sz w:val="28"/>
          <w:szCs w:val="28"/>
          <w:lang w:val="kk-KZ"/>
        </w:rPr>
        <w:t>128</w:t>
      </w:r>
      <w:r w:rsidR="00C57643">
        <w:rPr>
          <w:rFonts w:ascii="Times New Roman" w:hAnsi="Times New Roman" w:cs="Times New Roman"/>
          <w:color w:val="000000"/>
          <w:sz w:val="28"/>
          <w:szCs w:val="28"/>
          <w:lang w:val="kk-KZ"/>
        </w:rPr>
        <w:t xml:space="preserve"> б.</w:t>
      </w:r>
      <w:r>
        <w:rPr>
          <w:rFonts w:ascii="Times New Roman" w:hAnsi="Times New Roman" w:cs="Times New Roman"/>
          <w:color w:val="000000"/>
          <w:sz w:val="28"/>
          <w:szCs w:val="28"/>
          <w:lang w:val="kk-KZ"/>
        </w:rPr>
        <w:t xml:space="preserve">]. </w:t>
      </w:r>
    </w:p>
    <w:p w:rsidR="0044249C" w:rsidRDefault="0044249C" w:rsidP="00556071">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Семинарлық/практикалық сабақтарында с</w:t>
      </w:r>
      <w:r w:rsidR="00142B3F">
        <w:rPr>
          <w:rFonts w:ascii="Times New Roman" w:hAnsi="Times New Roman" w:cs="Times New Roman"/>
          <w:color w:val="000000"/>
          <w:sz w:val="28"/>
          <w:szCs w:val="28"/>
          <w:lang w:val="kk-KZ"/>
        </w:rPr>
        <w:t>туденттердің сыни тұрғыдан ойла</w:t>
      </w:r>
      <w:r>
        <w:rPr>
          <w:rFonts w:ascii="Times New Roman" w:hAnsi="Times New Roman" w:cs="Times New Roman"/>
          <w:color w:val="000000"/>
          <w:sz w:val="28"/>
          <w:szCs w:val="28"/>
          <w:lang w:val="kk-KZ"/>
        </w:rPr>
        <w:t xml:space="preserve">у дағдыларын қалыптастыруда интербелсенді әдістер көптеп қолданылды. Онлайн платформалармен жұмыс сабақ уақытын тиімді пайдалануға көп мүмкіндіктер берді және білім алушылар үшін өздері іс-жүзінде қолдануға талаптанғаны қуантты (СОӨЖ, СӨЖ тапсырмаларын орындауда). Элективті курсты оқыту барысында қолданылған инновациялық әдіс-тәсілдердің негізгілерін атап өтсем: «Миға шабуыл», </w:t>
      </w:r>
      <w:r w:rsidRPr="00E71232">
        <w:rPr>
          <w:rFonts w:ascii="Times New Roman" w:hAnsi="Times New Roman" w:cs="Times New Roman"/>
          <w:color w:val="000000"/>
          <w:sz w:val="28"/>
          <w:szCs w:val="28"/>
          <w:lang w:val="kk-KZ"/>
        </w:rPr>
        <w:t>«Р А Ф Т» әдісі</w:t>
      </w:r>
      <w:r>
        <w:rPr>
          <w:rFonts w:ascii="Times New Roman" w:hAnsi="Times New Roman" w:cs="Times New Roman"/>
          <w:color w:val="000000"/>
          <w:sz w:val="28"/>
          <w:szCs w:val="28"/>
          <w:lang w:val="kk-KZ"/>
        </w:rPr>
        <w:t xml:space="preserve">, </w:t>
      </w:r>
      <w:r w:rsidRPr="00D93821">
        <w:rPr>
          <w:rFonts w:ascii="Times New Roman" w:hAnsi="Times New Roman" w:cs="Times New Roman"/>
          <w:color w:val="000000"/>
          <w:sz w:val="28"/>
          <w:szCs w:val="28"/>
          <w:lang w:val="kk-KZ"/>
        </w:rPr>
        <w:t>«Биографиялық поэма» (Биопоэма)</w:t>
      </w:r>
      <w:r>
        <w:rPr>
          <w:rFonts w:ascii="Times New Roman" w:hAnsi="Times New Roman" w:cs="Times New Roman"/>
          <w:color w:val="000000"/>
          <w:sz w:val="28"/>
          <w:szCs w:val="28"/>
          <w:lang w:val="kk-KZ"/>
        </w:rPr>
        <w:t xml:space="preserve">» (әдісінің құрылымы сақталып, «Биопроза» әдісі алынды), </w:t>
      </w:r>
      <w:r w:rsidRPr="005E2517">
        <w:rPr>
          <w:rFonts w:ascii="Times New Roman" w:hAnsi="Times New Roman" w:cs="Times New Roman"/>
          <w:sz w:val="28"/>
          <w:szCs w:val="28"/>
          <w:lang w:val="kk-KZ"/>
        </w:rPr>
        <w:t>«Пирамида тарихы»</w:t>
      </w:r>
      <w:r>
        <w:rPr>
          <w:rFonts w:ascii="Times New Roman" w:hAnsi="Times New Roman" w:cs="Times New Roman"/>
          <w:sz w:val="28"/>
          <w:szCs w:val="28"/>
          <w:lang w:val="kk-KZ"/>
        </w:rPr>
        <w:t xml:space="preserve">, </w:t>
      </w:r>
      <w:r w:rsidRPr="00E71232">
        <w:rPr>
          <w:rFonts w:ascii="Times New Roman" w:hAnsi="Times New Roman" w:cs="Times New Roman"/>
          <w:sz w:val="28"/>
          <w:szCs w:val="28"/>
          <w:lang w:val="kk-KZ"/>
        </w:rPr>
        <w:t>«Буриме» ойыны</w:t>
      </w:r>
      <w:r>
        <w:rPr>
          <w:rFonts w:ascii="Times New Roman" w:hAnsi="Times New Roman" w:cs="Times New Roman"/>
          <w:sz w:val="28"/>
          <w:szCs w:val="28"/>
          <w:lang w:val="kk-KZ"/>
        </w:rPr>
        <w:t xml:space="preserve">, </w:t>
      </w:r>
      <w:r w:rsidRPr="00E71232">
        <w:rPr>
          <w:rFonts w:ascii="Times New Roman" w:hAnsi="Times New Roman" w:cs="Times New Roman"/>
          <w:sz w:val="28"/>
          <w:szCs w:val="28"/>
          <w:lang w:val="kk-KZ"/>
        </w:rPr>
        <w:t>«Шығармашылық матрица»</w:t>
      </w:r>
      <w:r>
        <w:rPr>
          <w:rFonts w:ascii="Times New Roman" w:hAnsi="Times New Roman" w:cs="Times New Roman"/>
          <w:sz w:val="28"/>
          <w:szCs w:val="28"/>
          <w:lang w:val="kk-KZ"/>
        </w:rPr>
        <w:t xml:space="preserve">, </w:t>
      </w:r>
      <w:r w:rsidRPr="007856B7">
        <w:rPr>
          <w:rFonts w:ascii="Times New Roman" w:hAnsi="Times New Roman" w:cs="Times New Roman"/>
          <w:sz w:val="28"/>
          <w:szCs w:val="28"/>
          <w:lang w:val="kk-KZ"/>
        </w:rPr>
        <w:t>«Бағдаршам»</w:t>
      </w:r>
      <w:r>
        <w:rPr>
          <w:rFonts w:ascii="Times New Roman" w:hAnsi="Times New Roman" w:cs="Times New Roman"/>
          <w:sz w:val="28"/>
          <w:szCs w:val="28"/>
          <w:lang w:val="kk-KZ"/>
        </w:rPr>
        <w:t>,</w:t>
      </w:r>
      <w:r w:rsidRPr="007856B7">
        <w:rPr>
          <w:rFonts w:ascii="Times New Roman" w:hAnsi="Times New Roman" w:cs="Times New Roman"/>
          <w:sz w:val="28"/>
          <w:szCs w:val="28"/>
          <w:lang w:val="kk-KZ"/>
        </w:rPr>
        <w:t xml:space="preserve"> </w:t>
      </w:r>
      <w:r w:rsidRPr="00E71232">
        <w:rPr>
          <w:rFonts w:ascii="Times New Roman" w:hAnsi="Times New Roman" w:cs="Times New Roman"/>
          <w:sz w:val="28"/>
          <w:szCs w:val="28"/>
          <w:lang w:val="kk-KZ"/>
        </w:rPr>
        <w:t>«Пресс-конференция» минуты</w:t>
      </w:r>
      <w:r>
        <w:rPr>
          <w:rFonts w:ascii="Times New Roman" w:hAnsi="Times New Roman" w:cs="Times New Roman"/>
          <w:sz w:val="28"/>
          <w:szCs w:val="28"/>
          <w:lang w:val="kk-KZ"/>
        </w:rPr>
        <w:t xml:space="preserve">, </w:t>
      </w:r>
      <w:r w:rsidRPr="007856B7">
        <w:rPr>
          <w:rFonts w:ascii="Times New Roman" w:hAnsi="Times New Roman" w:cs="Times New Roman"/>
          <w:sz w:val="28"/>
          <w:szCs w:val="28"/>
          <w:lang w:val="kk-KZ"/>
        </w:rPr>
        <w:t>«Атаулар (терминдер) кестесі»</w:t>
      </w:r>
      <w:r>
        <w:rPr>
          <w:rFonts w:ascii="Times New Roman" w:hAnsi="Times New Roman" w:cs="Times New Roman"/>
          <w:sz w:val="28"/>
          <w:szCs w:val="28"/>
          <w:lang w:val="kk-KZ"/>
        </w:rPr>
        <w:t>,</w:t>
      </w:r>
      <w:r w:rsidRPr="007856B7">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«Атаулар туралы үш сұрақ», «</w:t>
      </w:r>
      <w:r w:rsidRPr="00E71232">
        <w:rPr>
          <w:rFonts w:ascii="Times New Roman" w:hAnsi="Times New Roman" w:cs="Times New Roman"/>
          <w:sz w:val="28"/>
          <w:szCs w:val="28"/>
          <w:lang w:val="kk-KZ"/>
        </w:rPr>
        <w:t>Кейс-стади</w:t>
      </w:r>
      <w:r>
        <w:rPr>
          <w:rFonts w:ascii="Times New Roman" w:hAnsi="Times New Roman" w:cs="Times New Roman"/>
          <w:sz w:val="28"/>
          <w:szCs w:val="28"/>
          <w:lang w:val="kk-KZ"/>
        </w:rPr>
        <w:t>», «Борт журналы», «</w:t>
      </w:r>
      <w:r w:rsidRPr="00E71232">
        <w:rPr>
          <w:rFonts w:ascii="Times New Roman" w:hAnsi="Times New Roman" w:cs="Times New Roman"/>
          <w:sz w:val="28"/>
          <w:szCs w:val="28"/>
          <w:lang w:val="kk-KZ"/>
        </w:rPr>
        <w:t>Карточкалар  иерархиясы</w:t>
      </w:r>
      <w:r>
        <w:rPr>
          <w:rFonts w:ascii="Times New Roman" w:hAnsi="Times New Roman" w:cs="Times New Roman"/>
          <w:sz w:val="28"/>
          <w:szCs w:val="28"/>
          <w:lang w:val="kk-KZ"/>
        </w:rPr>
        <w:t>»,</w:t>
      </w:r>
      <w:r w:rsidRPr="00E7123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SWOT </w:t>
      </w:r>
      <w:r w:rsidRPr="00236466">
        <w:rPr>
          <w:rFonts w:ascii="Times New Roman" w:hAnsi="Times New Roman" w:cs="Times New Roman"/>
          <w:sz w:val="28"/>
          <w:szCs w:val="28"/>
          <w:lang w:val="kk-KZ"/>
        </w:rPr>
        <w:t>талдау</w:t>
      </w:r>
      <w:r>
        <w:rPr>
          <w:rFonts w:ascii="Times New Roman" w:hAnsi="Times New Roman" w:cs="Times New Roman"/>
          <w:sz w:val="28"/>
          <w:szCs w:val="28"/>
          <w:lang w:val="kk-KZ"/>
        </w:rPr>
        <w:t xml:space="preserve">, «Айнымалы бекеттер», </w:t>
      </w:r>
      <w:r w:rsidRPr="00343D16">
        <w:rPr>
          <w:rFonts w:ascii="Times New Roman" w:hAnsi="Times New Roman" w:cs="Times New Roman"/>
          <w:sz w:val="28"/>
          <w:szCs w:val="28"/>
          <w:lang w:val="kk-KZ"/>
        </w:rPr>
        <w:t>«Бес сұрақ» әдісі</w:t>
      </w:r>
      <w:r>
        <w:rPr>
          <w:rFonts w:ascii="Times New Roman" w:hAnsi="Times New Roman" w:cs="Times New Roman"/>
          <w:sz w:val="28"/>
          <w:szCs w:val="28"/>
          <w:lang w:val="kk-KZ"/>
        </w:rPr>
        <w:t>,</w:t>
      </w:r>
      <w:r w:rsidRPr="00343D1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«Блум түймедағы» және </w:t>
      </w:r>
      <w:r>
        <w:rPr>
          <w:rFonts w:ascii="Times New Roman" w:hAnsi="Times New Roman" w:cs="Times New Roman"/>
          <w:color w:val="000000"/>
          <w:sz w:val="28"/>
          <w:szCs w:val="28"/>
          <w:lang w:val="kk-KZ"/>
        </w:rPr>
        <w:t>3.2 тараушасында аталған цифрлы платформалар мен тағы басқа тақырып мазмұнына қарай көптеген әдістер сабақты мазмұнды өткізуде ескерілді.</w:t>
      </w:r>
    </w:p>
    <w:p w:rsidR="0044249C" w:rsidRPr="00752883" w:rsidRDefault="0044249C" w:rsidP="00556071">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 xml:space="preserve">Білім алушылардың пән бойынша білімдерін жан-жақты сараптау үшін және де сабақтың бекітіліп, тәжірибе жүзінде қолданылуы үшін жиі-жиі түрлі деңгейдегі тапсырмалар орындалды. Атап айтар болсақ, әрбір жетінші апта сайын аралық бақылау тест түрінде өткізілді. Сондай-ақ шығармашылық тапсырмалар, оның ішінде реферат, мақала тақырыптары беріліп, өз ойларын нақты қағазға түсіруде эссе жаздырылды. </w:t>
      </w:r>
    </w:p>
    <w:p w:rsidR="0044249C" w:rsidRDefault="0044249C" w:rsidP="000015E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эссенің негізгі екі түрі бар: академиялық эссе және әдеби эссе. </w:t>
      </w:r>
      <w:r w:rsidR="000015ED">
        <w:rPr>
          <w:rFonts w:ascii="Times New Roman" w:hAnsi="Times New Roman" w:cs="Times New Roman"/>
          <w:sz w:val="28"/>
          <w:szCs w:val="28"/>
          <w:lang w:val="kk-KZ"/>
        </w:rPr>
        <w:t xml:space="preserve">Әдеби эссенің 6 түрін </w:t>
      </w:r>
      <w:r>
        <w:rPr>
          <w:rFonts w:ascii="Times New Roman" w:hAnsi="Times New Roman" w:cs="Times New Roman"/>
          <w:sz w:val="28"/>
          <w:szCs w:val="28"/>
          <w:lang w:val="kk-KZ"/>
        </w:rPr>
        <w:t>ғалымдар</w:t>
      </w:r>
      <w:r w:rsidR="000015ED">
        <w:rPr>
          <w:rFonts w:ascii="Times New Roman" w:hAnsi="Times New Roman" w:cs="Times New Roman"/>
          <w:sz w:val="28"/>
          <w:szCs w:val="28"/>
          <w:lang w:val="kk-KZ"/>
        </w:rPr>
        <w:t xml:space="preserve"> атап, көрсетіп жүр </w:t>
      </w:r>
      <w:r>
        <w:rPr>
          <w:rFonts w:ascii="Times New Roman" w:hAnsi="Times New Roman" w:cs="Times New Roman"/>
          <w:sz w:val="28"/>
          <w:szCs w:val="28"/>
          <w:lang w:val="kk-KZ"/>
        </w:rPr>
        <w:t>[</w:t>
      </w:r>
      <w:r w:rsidRPr="00E60C7C">
        <w:rPr>
          <w:rFonts w:ascii="Times New Roman" w:hAnsi="Times New Roman" w:cs="Times New Roman"/>
          <w:sz w:val="28"/>
          <w:szCs w:val="28"/>
          <w:lang w:val="kk-KZ"/>
        </w:rPr>
        <w:t>218,</w:t>
      </w:r>
      <w:r w:rsidR="00C57643">
        <w:rPr>
          <w:rFonts w:ascii="Times New Roman" w:hAnsi="Times New Roman" w:cs="Times New Roman"/>
          <w:sz w:val="28"/>
          <w:szCs w:val="28"/>
          <w:lang w:val="kk-KZ"/>
        </w:rPr>
        <w:t xml:space="preserve"> </w:t>
      </w:r>
      <w:r w:rsidRPr="00E60C7C">
        <w:rPr>
          <w:rFonts w:ascii="Times New Roman" w:hAnsi="Times New Roman" w:cs="Times New Roman"/>
          <w:sz w:val="28"/>
          <w:szCs w:val="28"/>
          <w:lang w:val="kk-KZ"/>
        </w:rPr>
        <w:t>41</w:t>
      </w:r>
      <w:r w:rsidR="00C57643">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Әдеби талдау эсседе туындыға талдау жасалады. Әдеби-сыни эсседе автор көзқарасына сыни пікір білдіріледі. Әдеби-синтез эсседе бір тақырыптың бірнеше туындыдағы көрінісі талданады және оған қатысты шешім шығарылады. Әдеби-дәлелдеме эсседе ұстаным аргументтер арқылы дәлелденеді. Әдеби-салыстырмалы эсседе туынды басқа туындымен салыстырылады. Әдеби-шығармашыл эсседе туынды оқиғасы шығармашылықпен сипатталады және баяндалады. Әдеби-шығармашыл эссенің сипаттама эссе және баяндау эссе деген екі түрі болады. Сипаттама эсседе кейіпкер рөліне енеді, жай-күйін сипаттап жазады. Баяндау эсседе баяндаушының оқиғасы баяндалады [</w:t>
      </w:r>
      <w:r w:rsidRPr="00E60C7C">
        <w:rPr>
          <w:rFonts w:ascii="Times New Roman" w:hAnsi="Times New Roman" w:cs="Times New Roman"/>
          <w:sz w:val="28"/>
          <w:szCs w:val="28"/>
          <w:lang w:val="kk-KZ"/>
        </w:rPr>
        <w:t>210,</w:t>
      </w:r>
      <w:r w:rsidR="00C57643">
        <w:rPr>
          <w:rFonts w:ascii="Times New Roman" w:hAnsi="Times New Roman" w:cs="Times New Roman"/>
          <w:sz w:val="28"/>
          <w:szCs w:val="28"/>
          <w:lang w:val="kk-KZ"/>
        </w:rPr>
        <w:t xml:space="preserve"> </w:t>
      </w:r>
      <w:r w:rsidRPr="00E60C7C">
        <w:rPr>
          <w:rFonts w:ascii="Times New Roman" w:hAnsi="Times New Roman" w:cs="Times New Roman"/>
          <w:sz w:val="28"/>
          <w:szCs w:val="28"/>
          <w:lang w:val="kk-KZ"/>
        </w:rPr>
        <w:t>118</w:t>
      </w:r>
      <w:r w:rsidR="00C57643">
        <w:rPr>
          <w:rFonts w:ascii="Times New Roman" w:hAnsi="Times New Roman" w:cs="Times New Roman"/>
          <w:sz w:val="28"/>
          <w:szCs w:val="28"/>
          <w:lang w:val="kk-KZ"/>
        </w:rPr>
        <w:t xml:space="preserve"> б.</w:t>
      </w:r>
      <w:r>
        <w:rPr>
          <w:rFonts w:ascii="Times New Roman" w:hAnsi="Times New Roman" w:cs="Times New Roman"/>
          <w:sz w:val="28"/>
          <w:szCs w:val="28"/>
          <w:lang w:val="kk-KZ"/>
        </w:rPr>
        <w:t xml:space="preserve">].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Әдіскер ұстаз Ж.А.Рүстемова эссе жазудың бірнеше қадамдарын жүйелеген болатын. </w:t>
      </w:r>
      <w:r w:rsidRPr="00476ADA">
        <w:rPr>
          <w:rFonts w:ascii="Times New Roman" w:hAnsi="Times New Roman" w:cs="Times New Roman"/>
          <w:sz w:val="28"/>
          <w:szCs w:val="28"/>
          <w:lang w:val="kk-KZ"/>
        </w:rPr>
        <w:t>1-</w:t>
      </w:r>
      <w:r>
        <w:rPr>
          <w:rFonts w:ascii="Times New Roman" w:hAnsi="Times New Roman" w:cs="Times New Roman"/>
          <w:sz w:val="28"/>
          <w:szCs w:val="28"/>
          <w:lang w:val="kk-KZ"/>
        </w:rPr>
        <w:t>қадам: Тақырып таңдау; 2-қадам: Ақпаратты жинау; 3-қадам: Эссені жоспарлау; 4-қадам: Алдымен негізгі бөлімді жазу; 5-қадам: Қорытынды жазу; 6-қадам: Кіріспені жазу; 7-қадам: Жазғанды оқу; 8-қадам: Қателерді тексеру [</w:t>
      </w:r>
      <w:r w:rsidRPr="00E60C7C">
        <w:rPr>
          <w:rFonts w:ascii="Times New Roman" w:hAnsi="Times New Roman" w:cs="Times New Roman"/>
          <w:sz w:val="28"/>
          <w:szCs w:val="28"/>
          <w:lang w:val="kk-KZ"/>
        </w:rPr>
        <w:t>210,</w:t>
      </w:r>
      <w:r w:rsidR="00C57643">
        <w:rPr>
          <w:rFonts w:ascii="Times New Roman" w:hAnsi="Times New Roman" w:cs="Times New Roman"/>
          <w:sz w:val="28"/>
          <w:szCs w:val="28"/>
          <w:lang w:val="kk-KZ"/>
        </w:rPr>
        <w:t xml:space="preserve"> </w:t>
      </w:r>
      <w:r w:rsidRPr="00E60C7C">
        <w:rPr>
          <w:rFonts w:ascii="Times New Roman" w:hAnsi="Times New Roman" w:cs="Times New Roman"/>
          <w:sz w:val="28"/>
          <w:szCs w:val="28"/>
          <w:lang w:val="kk-KZ"/>
        </w:rPr>
        <w:t>119</w:t>
      </w:r>
      <w:r w:rsidR="00C57643">
        <w:rPr>
          <w:rFonts w:ascii="Times New Roman" w:hAnsi="Times New Roman" w:cs="Times New Roman"/>
          <w:sz w:val="28"/>
          <w:szCs w:val="28"/>
          <w:lang w:val="kk-KZ"/>
        </w:rPr>
        <w:t xml:space="preserve"> б.</w:t>
      </w:r>
      <w:r>
        <w:rPr>
          <w:rFonts w:ascii="Times New Roman" w:hAnsi="Times New Roman" w:cs="Times New Roman"/>
          <w:sz w:val="28"/>
          <w:szCs w:val="28"/>
          <w:lang w:val="kk-KZ"/>
        </w:rPr>
        <w:t>].</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эссе талаптары ескеріле отырып, эксперименттік және бақылау тобы студенттеріне әдеби эссе жазу тапсырмасы берілді. </w:t>
      </w:r>
      <w:r w:rsidRPr="004C3DA1">
        <w:rPr>
          <w:rFonts w:ascii="Times New Roman" w:hAnsi="Times New Roman" w:cs="Times New Roman"/>
          <w:sz w:val="28"/>
          <w:szCs w:val="28"/>
          <w:lang w:val="kk-KZ"/>
        </w:rPr>
        <w:t>Эссе тақырыптарының бірнешеуін назарларыңызға ұсынамыз:</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1. М.Мағауиннің «Қыпшақ аруы» хикаятындағы тарихи шындық пен көркем шындық</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lastRenderedPageBreak/>
        <w:t>2. Р.Отарбаевтың «Бас» романындағы өмір шындығы</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3. Қазақ прозасындағы Шыңғыс хан бейнесі</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 xml:space="preserve">Эссе жазбалары мынадай критерийлермен бағаланды: </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1.Эссе жазбасының тақырыппен сәйкестігі, мағыналық тұтастықтың сақталуы – 10 ұпай;</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2.Берілген тақырып аясында негізгі мәселені анықтап, шешу. Өзіндік пікір, көзқарастың болуы – 10 ұпай;</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3.Эссе жазбасы мәтінінің ғылыми тұжырымдармен негізделуі, зерттеушілер көзқарасының сарапталуы – 10 ұпай;</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4.Тақырыпты талдау барысында сын тұрғысынан ойлау, жинақтау, салыстыру тәсілдерін қолдануы – 10 ұпай;</w:t>
      </w:r>
    </w:p>
    <w:p w:rsidR="0044249C" w:rsidRPr="004C3DA1"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 xml:space="preserve">5.Мәтін жазуда сауаттылықтың сақталуы – 10 ұпай.  </w:t>
      </w:r>
    </w:p>
    <w:p w:rsidR="0044249C" w:rsidRPr="00F8733D" w:rsidRDefault="0044249C" w:rsidP="0044249C">
      <w:pPr>
        <w:spacing w:after="0" w:line="240" w:lineRule="auto"/>
        <w:ind w:firstLine="454"/>
        <w:jc w:val="both"/>
        <w:rPr>
          <w:rFonts w:ascii="Times New Roman" w:hAnsi="Times New Roman" w:cs="Times New Roman"/>
          <w:sz w:val="28"/>
          <w:szCs w:val="28"/>
          <w:lang w:val="kk-KZ"/>
        </w:rPr>
      </w:pPr>
      <w:r w:rsidRPr="004C3DA1">
        <w:rPr>
          <w:rFonts w:ascii="Times New Roman" w:hAnsi="Times New Roman" w:cs="Times New Roman"/>
          <w:sz w:val="28"/>
          <w:szCs w:val="28"/>
          <w:lang w:val="kk-KZ"/>
        </w:rPr>
        <w:t>Ескерту: Жазба жұмысынан студенттің жинайтын жоғарғы ұпайы – 50 ұпайды құрайды.</w:t>
      </w:r>
    </w:p>
    <w:p w:rsidR="0044249C" w:rsidRPr="00A824D1" w:rsidRDefault="0044249C" w:rsidP="00C57643">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Бір таңдаулы тест эксперименттік топ жоғары нәтиже көрсеткенін байқатады</w:t>
      </w:r>
      <w:r w:rsidR="00C57643">
        <w:rPr>
          <w:rFonts w:ascii="Times New Roman" w:hAnsi="Times New Roman" w:cs="Times New Roman"/>
          <w:sz w:val="28"/>
          <w:szCs w:val="28"/>
          <w:lang w:val="kk-KZ"/>
        </w:rPr>
        <w:t xml:space="preserve"> (14-сурет)</w:t>
      </w:r>
      <w:r>
        <w:rPr>
          <w:rFonts w:ascii="Times New Roman" w:hAnsi="Times New Roman" w:cs="Times New Roman"/>
          <w:sz w:val="28"/>
          <w:szCs w:val="28"/>
          <w:lang w:val="kk-KZ"/>
        </w:rPr>
        <w:t xml:space="preserve">. </w:t>
      </w:r>
    </w:p>
    <w:tbl>
      <w:tblPr>
        <w:tblW w:w="0" w:type="auto"/>
        <w:jc w:val="center"/>
        <w:tblCellSpacing w:w="15" w:type="dxa"/>
        <w:tblCellMar>
          <w:top w:w="15" w:type="dxa"/>
          <w:left w:w="15" w:type="dxa"/>
          <w:bottom w:w="15" w:type="dxa"/>
          <w:right w:w="15" w:type="dxa"/>
        </w:tblCellMar>
        <w:tblLook w:val="04A0"/>
      </w:tblPr>
      <w:tblGrid>
        <w:gridCol w:w="510"/>
        <w:gridCol w:w="172"/>
        <w:gridCol w:w="419"/>
        <w:gridCol w:w="172"/>
        <w:gridCol w:w="1013"/>
        <w:gridCol w:w="263"/>
        <w:gridCol w:w="1098"/>
        <w:gridCol w:w="283"/>
        <w:gridCol w:w="629"/>
        <w:gridCol w:w="172"/>
        <w:gridCol w:w="629"/>
        <w:gridCol w:w="187"/>
      </w:tblGrid>
      <w:tr w:rsidR="0044249C" w:rsidRPr="00AB61A9" w:rsidTr="00C6169F">
        <w:trPr>
          <w:cantSplit/>
          <w:tblHeader/>
          <w:tblCellSpacing w:w="15" w:type="dxa"/>
          <w:jc w:val="center"/>
        </w:trPr>
        <w:tc>
          <w:tcPr>
            <w:tcW w:w="0" w:type="auto"/>
            <w:gridSpan w:val="12"/>
            <w:tcBorders>
              <w:top w:val="nil"/>
              <w:left w:val="nil"/>
              <w:bottom w:val="single" w:sz="6" w:space="0" w:color="333333"/>
              <w:right w:val="nil"/>
            </w:tcBorders>
            <w:tcMar>
              <w:top w:w="54" w:type="dxa"/>
              <w:left w:w="0" w:type="dxa"/>
              <w:bottom w:w="54" w:type="dxa"/>
              <w:right w:w="109" w:type="dxa"/>
            </w:tcMar>
            <w:vAlign w:val="center"/>
            <w:hideMark/>
          </w:tcPr>
          <w:p w:rsidR="0044249C" w:rsidRPr="00D23303" w:rsidRDefault="00C57643" w:rsidP="00C57643">
            <w:pPr>
              <w:spacing w:after="0" w:line="240" w:lineRule="auto"/>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 xml:space="preserve">14-сурет. </w:t>
            </w:r>
            <w:r w:rsidR="0044249C">
              <w:rPr>
                <w:rFonts w:ascii="Times New Roman" w:eastAsia="Times New Roman" w:hAnsi="Times New Roman" w:cs="Times New Roman"/>
                <w:sz w:val="28"/>
                <w:szCs w:val="28"/>
                <w:lang w:val="kk-KZ" w:eastAsia="ru-RU"/>
              </w:rPr>
              <w:t>Сипаттамалы</w:t>
            </w:r>
            <w:r w:rsidR="0044249C" w:rsidRPr="00D23303">
              <w:rPr>
                <w:rFonts w:ascii="Times New Roman" w:eastAsia="Times New Roman" w:hAnsi="Times New Roman" w:cs="Times New Roman"/>
                <w:sz w:val="28"/>
                <w:szCs w:val="28"/>
                <w:lang w:val="kk-KZ" w:eastAsia="ru-RU"/>
              </w:rPr>
              <w:t xml:space="preserve"> статистик</w:t>
            </w:r>
            <w:r w:rsidR="0044249C">
              <w:rPr>
                <w:rFonts w:ascii="Times New Roman" w:eastAsia="Times New Roman" w:hAnsi="Times New Roman" w:cs="Times New Roman"/>
                <w:sz w:val="28"/>
                <w:szCs w:val="28"/>
                <w:lang w:val="kk-KZ" w:eastAsia="ru-RU"/>
              </w:rPr>
              <w:t>а</w:t>
            </w:r>
          </w:p>
        </w:tc>
      </w:tr>
      <w:tr w:rsidR="0044249C" w:rsidRPr="00AB61A9" w:rsidTr="00C6169F">
        <w:trPr>
          <w:cantSplit/>
          <w:tblHeader/>
          <w:tblCellSpacing w:w="15" w:type="dxa"/>
          <w:jc w:val="center"/>
        </w:trPr>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D23303" w:rsidRDefault="0044249C" w:rsidP="00C6169F">
            <w:pPr>
              <w:spacing w:after="0" w:line="240" w:lineRule="auto"/>
              <w:jc w:val="center"/>
              <w:rPr>
                <w:rFonts w:ascii="Times New Roman" w:eastAsia="Times New Roman" w:hAnsi="Times New Roman" w:cs="Times New Roman"/>
                <w:b/>
                <w:bCs/>
                <w:sz w:val="28"/>
                <w:szCs w:val="28"/>
                <w:lang w:val="kk-KZ" w:eastAsia="ru-RU"/>
              </w:rPr>
            </w:pPr>
            <w:r w:rsidRPr="00D23303">
              <w:rPr>
                <w:rFonts w:ascii="Times New Roman" w:eastAsia="Times New Roman" w:hAnsi="Times New Roman" w:cs="Times New Roman"/>
                <w:b/>
                <w:bCs/>
                <w:sz w:val="28"/>
                <w:szCs w:val="28"/>
                <w:lang w:val="kk-KZ" w:eastAsia="ru-RU"/>
              </w:rPr>
              <w:t> </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D23303" w:rsidRDefault="0044249C" w:rsidP="00C6169F">
            <w:pPr>
              <w:spacing w:after="0" w:line="240" w:lineRule="auto"/>
              <w:jc w:val="center"/>
              <w:rPr>
                <w:rFonts w:ascii="Times New Roman" w:eastAsia="Times New Roman" w:hAnsi="Times New Roman" w:cs="Times New Roman"/>
                <w:b/>
                <w:bCs/>
                <w:sz w:val="28"/>
                <w:szCs w:val="28"/>
                <w:lang w:val="kk-KZ" w:eastAsia="ru-RU"/>
              </w:rPr>
            </w:pPr>
            <w:r w:rsidRPr="00D23303">
              <w:rPr>
                <w:rFonts w:ascii="Times New Roman" w:eastAsia="Times New Roman" w:hAnsi="Times New Roman" w:cs="Times New Roman"/>
                <w:b/>
                <w:bCs/>
                <w:sz w:val="28"/>
                <w:szCs w:val="28"/>
                <w:lang w:val="kk-KZ" w:eastAsia="ru-RU"/>
              </w:rPr>
              <w:t>N</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D23303" w:rsidRDefault="0044249C" w:rsidP="00C6169F">
            <w:pPr>
              <w:spacing w:after="0" w:line="240" w:lineRule="auto"/>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Орташа</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D23303" w:rsidRDefault="0044249C" w:rsidP="00C6169F">
            <w:pPr>
              <w:spacing w:after="0" w:line="240" w:lineRule="auto"/>
              <w:jc w:val="center"/>
              <w:rPr>
                <w:rFonts w:ascii="Times New Roman" w:eastAsia="Times New Roman" w:hAnsi="Times New Roman" w:cs="Times New Roman"/>
                <w:b/>
                <w:bCs/>
                <w:sz w:val="28"/>
                <w:szCs w:val="28"/>
                <w:lang w:val="kk-KZ" w:eastAsia="ru-RU"/>
              </w:rPr>
            </w:pPr>
            <w:r w:rsidRPr="00D23303">
              <w:rPr>
                <w:rFonts w:ascii="Times New Roman" w:eastAsia="Times New Roman" w:hAnsi="Times New Roman" w:cs="Times New Roman"/>
                <w:b/>
                <w:bCs/>
                <w:sz w:val="28"/>
                <w:szCs w:val="28"/>
                <w:lang w:val="kk-KZ" w:eastAsia="ru-RU"/>
              </w:rPr>
              <w:t>Медиана</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D23303" w:rsidRDefault="0044249C" w:rsidP="00C6169F">
            <w:pPr>
              <w:spacing w:after="0" w:line="240" w:lineRule="auto"/>
              <w:jc w:val="center"/>
              <w:rPr>
                <w:rFonts w:ascii="Times New Roman" w:eastAsia="Times New Roman" w:hAnsi="Times New Roman" w:cs="Times New Roman"/>
                <w:b/>
                <w:bCs/>
                <w:sz w:val="28"/>
                <w:szCs w:val="28"/>
                <w:lang w:val="kk-KZ" w:eastAsia="ru-RU"/>
              </w:rPr>
            </w:pPr>
            <w:r w:rsidRPr="00D23303">
              <w:rPr>
                <w:rFonts w:ascii="Times New Roman" w:eastAsia="Times New Roman" w:hAnsi="Times New Roman" w:cs="Times New Roman"/>
                <w:b/>
                <w:bCs/>
                <w:sz w:val="28"/>
                <w:szCs w:val="28"/>
                <w:lang w:val="kk-KZ" w:eastAsia="ru-RU"/>
              </w:rPr>
              <w:t>SD</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D23303" w:rsidRDefault="0044249C" w:rsidP="00C6169F">
            <w:pPr>
              <w:spacing w:after="0" w:line="240" w:lineRule="auto"/>
              <w:jc w:val="center"/>
              <w:rPr>
                <w:rFonts w:ascii="Times New Roman" w:eastAsia="Times New Roman" w:hAnsi="Times New Roman" w:cs="Times New Roman"/>
                <w:b/>
                <w:bCs/>
                <w:sz w:val="28"/>
                <w:szCs w:val="28"/>
                <w:lang w:val="kk-KZ" w:eastAsia="ru-RU"/>
              </w:rPr>
            </w:pPr>
            <w:r w:rsidRPr="00D23303">
              <w:rPr>
                <w:rFonts w:ascii="Times New Roman" w:eastAsia="Times New Roman" w:hAnsi="Times New Roman" w:cs="Times New Roman"/>
                <w:b/>
                <w:bCs/>
                <w:sz w:val="28"/>
                <w:szCs w:val="28"/>
                <w:lang w:val="kk-KZ" w:eastAsia="ru-RU"/>
              </w:rPr>
              <w:t>SE</w:t>
            </w:r>
          </w:p>
        </w:tc>
      </w:tr>
      <w:tr w:rsidR="0044249C" w:rsidRPr="00AB61A9" w:rsidTr="00C6169F">
        <w:trPr>
          <w:cantSplit/>
          <w:tblCellSpacing w:w="15" w:type="dxa"/>
          <w:jc w:val="center"/>
        </w:trPr>
        <w:tc>
          <w:tcPr>
            <w:tcW w:w="0" w:type="auto"/>
            <w:tcBorders>
              <w:top w:val="nil"/>
              <w:left w:val="nil"/>
              <w:bottom w:val="nil"/>
              <w:right w:val="nil"/>
            </w:tcBorders>
            <w:tcMar>
              <w:top w:w="109" w:type="dxa"/>
              <w:left w:w="109" w:type="dxa"/>
              <w:bottom w:w="27" w:type="dxa"/>
              <w:right w:w="0"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ЭТ</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19</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45.1</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45</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4.83</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1.11</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r>
      <w:tr w:rsidR="0044249C" w:rsidRPr="00AB61A9" w:rsidTr="00C6169F">
        <w:trPr>
          <w:cantSplit/>
          <w:tblCellSpacing w:w="15" w:type="dxa"/>
          <w:jc w:val="center"/>
        </w:trPr>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БТ</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22</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35.7</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35.5</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7.94</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D23303" w:rsidRDefault="0044249C" w:rsidP="00C6169F">
            <w:pPr>
              <w:spacing w:after="0" w:line="240" w:lineRule="auto"/>
              <w:jc w:val="right"/>
              <w:rPr>
                <w:rFonts w:ascii="Times New Roman" w:eastAsia="Times New Roman" w:hAnsi="Times New Roman" w:cs="Times New Roman"/>
                <w:sz w:val="28"/>
                <w:szCs w:val="28"/>
                <w:lang w:val="kk-KZ" w:eastAsia="ru-RU"/>
              </w:rPr>
            </w:pPr>
            <w:r w:rsidRPr="00D23303">
              <w:rPr>
                <w:rFonts w:ascii="Times New Roman" w:eastAsia="Times New Roman" w:hAnsi="Times New Roman" w:cs="Times New Roman"/>
                <w:sz w:val="28"/>
                <w:szCs w:val="28"/>
                <w:lang w:val="kk-KZ" w:eastAsia="ru-RU"/>
              </w:rPr>
              <w:t>1.69</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r>
      <w:tr w:rsidR="0044249C" w:rsidRPr="00AB61A9" w:rsidTr="00C6169F">
        <w:trPr>
          <w:cantSplit/>
          <w:tblCellSpacing w:w="15" w:type="dxa"/>
          <w:jc w:val="center"/>
        </w:trPr>
        <w:tc>
          <w:tcPr>
            <w:tcW w:w="0" w:type="auto"/>
            <w:gridSpan w:val="12"/>
            <w:tcBorders>
              <w:top w:val="nil"/>
              <w:left w:val="nil"/>
              <w:bottom w:val="nil"/>
              <w:right w:val="nil"/>
            </w:tcBorders>
            <w:tcMar>
              <w:top w:w="82" w:type="dxa"/>
              <w:left w:w="109" w:type="dxa"/>
              <w:bottom w:w="27" w:type="dxa"/>
              <w:right w:w="109" w:type="dxa"/>
            </w:tcMar>
            <w:vAlign w:val="center"/>
            <w:hideMark/>
          </w:tcPr>
          <w:p w:rsidR="0044249C" w:rsidRPr="00D23303" w:rsidRDefault="0044249C" w:rsidP="00C6169F">
            <w:pPr>
              <w:spacing w:after="0" w:line="240" w:lineRule="auto"/>
              <w:rPr>
                <w:rFonts w:ascii="Times New Roman" w:eastAsia="Times New Roman" w:hAnsi="Times New Roman" w:cs="Times New Roman"/>
                <w:sz w:val="28"/>
                <w:szCs w:val="28"/>
                <w:lang w:val="kk-KZ" w:eastAsia="ru-RU"/>
              </w:rPr>
            </w:pPr>
          </w:p>
        </w:tc>
      </w:tr>
    </w:tbl>
    <w:p w:rsidR="0044249C" w:rsidRDefault="0044249C" w:rsidP="0044249C">
      <w:pPr>
        <w:spacing w:after="0" w:line="240" w:lineRule="auto"/>
        <w:ind w:firstLine="454"/>
        <w:jc w:val="both"/>
        <w:rPr>
          <w:rFonts w:ascii="Times New Roman" w:hAnsi="Times New Roman" w:cs="Times New Roman"/>
          <w:sz w:val="28"/>
          <w:szCs w:val="28"/>
          <w:lang w:val="en-US"/>
        </w:rPr>
      </w:pPr>
    </w:p>
    <w:p w:rsidR="00C57643" w:rsidRDefault="00C57643"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14-суретте байқағандарыңыздай ЭТ статистикасының орташа мәні – 45,1</w:t>
      </w:r>
      <w:r w:rsidRPr="004C3DA1">
        <w:rPr>
          <w:rFonts w:ascii="Times New Roman" w:hAnsi="Times New Roman" w:cs="Times New Roman"/>
          <w:sz w:val="28"/>
          <w:szCs w:val="28"/>
          <w:lang w:val="kk-KZ"/>
        </w:rPr>
        <w:t>5</w:t>
      </w:r>
      <w:r>
        <w:rPr>
          <w:rFonts w:ascii="Times New Roman" w:hAnsi="Times New Roman" w:cs="Times New Roman"/>
          <w:sz w:val="28"/>
          <w:szCs w:val="28"/>
          <w:lang w:val="kk-KZ"/>
        </w:rPr>
        <w:t>, БТ – 35,7</w:t>
      </w:r>
      <w:r w:rsidRPr="00A824D1">
        <w:rPr>
          <w:rFonts w:ascii="Times New Roman" w:hAnsi="Times New Roman" w:cs="Times New Roman"/>
          <w:sz w:val="28"/>
          <w:szCs w:val="28"/>
          <w:lang w:val="kk-KZ"/>
        </w:rPr>
        <w:t>%</w:t>
      </w:r>
      <w:r>
        <w:rPr>
          <w:rFonts w:ascii="Times New Roman" w:hAnsi="Times New Roman" w:cs="Times New Roman"/>
          <w:sz w:val="28"/>
          <w:szCs w:val="28"/>
          <w:lang w:val="kk-KZ"/>
        </w:rPr>
        <w:t>; стандартты ауытқуы – 4.83</w:t>
      </w:r>
      <w:r w:rsidRPr="00A824D1">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7.94</w:t>
      </w:r>
      <w:r w:rsidRPr="00A824D1">
        <w:rPr>
          <w:rFonts w:ascii="Times New Roman" w:hAnsi="Times New Roman" w:cs="Times New Roman"/>
          <w:sz w:val="28"/>
          <w:szCs w:val="28"/>
          <w:lang w:val="kk-KZ"/>
        </w:rPr>
        <w:t>%</w:t>
      </w:r>
      <w:r>
        <w:rPr>
          <w:rFonts w:ascii="Times New Roman" w:hAnsi="Times New Roman" w:cs="Times New Roman"/>
          <w:sz w:val="28"/>
          <w:szCs w:val="28"/>
          <w:lang w:val="kk-KZ"/>
        </w:rPr>
        <w:t>. Бұл сандар орташа баллдың жоғары мәнділігін көрсетеді.</w:t>
      </w:r>
    </w:p>
    <w:p w:rsidR="0044249C" w:rsidRPr="00A824D1" w:rsidRDefault="0044249C" w:rsidP="0044249C">
      <w:pPr>
        <w:spacing w:after="0" w:line="240" w:lineRule="auto"/>
        <w:ind w:firstLine="454"/>
        <w:jc w:val="both"/>
        <w:rPr>
          <w:rFonts w:ascii="Times New Roman" w:hAnsi="Times New Roman" w:cs="Times New Roman"/>
          <w:sz w:val="28"/>
          <w:szCs w:val="28"/>
          <w:lang w:val="kk-KZ"/>
        </w:rPr>
      </w:pPr>
      <w:r w:rsidRPr="00F8733D">
        <w:rPr>
          <w:rFonts w:ascii="Times New Roman" w:hAnsi="Times New Roman" w:cs="Times New Roman"/>
          <w:sz w:val="28"/>
          <w:szCs w:val="28"/>
          <w:lang w:val="kk-KZ"/>
        </w:rPr>
        <w:t>Қосымша жасалған Шапиро-Уилктің нормалдылық тесті де ЭТ топтың нәтижесі БТ салыстарында статитискалық мәнділікті білдірді</w:t>
      </w:r>
      <w:r w:rsidR="00C57643">
        <w:rPr>
          <w:rFonts w:ascii="Times New Roman" w:hAnsi="Times New Roman" w:cs="Times New Roman"/>
          <w:sz w:val="28"/>
          <w:szCs w:val="28"/>
          <w:lang w:val="kk-KZ"/>
        </w:rPr>
        <w:t xml:space="preserve"> (15-сурет)</w:t>
      </w:r>
      <w:r w:rsidRPr="00F8733D">
        <w:rPr>
          <w:rFonts w:ascii="Times New Roman" w:hAnsi="Times New Roman" w:cs="Times New Roman"/>
          <w:sz w:val="28"/>
          <w:szCs w:val="28"/>
          <w:lang w:val="kk-KZ"/>
        </w:rPr>
        <w:t xml:space="preserve">. </w:t>
      </w:r>
    </w:p>
    <w:tbl>
      <w:tblPr>
        <w:tblW w:w="0" w:type="auto"/>
        <w:jc w:val="center"/>
        <w:tblCellSpacing w:w="15" w:type="dxa"/>
        <w:tblCellMar>
          <w:top w:w="15" w:type="dxa"/>
          <w:left w:w="15" w:type="dxa"/>
          <w:bottom w:w="15" w:type="dxa"/>
          <w:right w:w="15" w:type="dxa"/>
        </w:tblCellMar>
        <w:tblLook w:val="04A0"/>
      </w:tblPr>
      <w:tblGrid>
        <w:gridCol w:w="1067"/>
        <w:gridCol w:w="342"/>
        <w:gridCol w:w="1653"/>
        <w:gridCol w:w="342"/>
        <w:gridCol w:w="1653"/>
        <w:gridCol w:w="357"/>
      </w:tblGrid>
      <w:tr w:rsidR="0044249C" w:rsidRPr="004E5315" w:rsidTr="00C6169F">
        <w:trPr>
          <w:cantSplit/>
          <w:tblHeader/>
          <w:tblCellSpacing w:w="15" w:type="dxa"/>
          <w:jc w:val="center"/>
        </w:trPr>
        <w:tc>
          <w:tcPr>
            <w:tcW w:w="0" w:type="auto"/>
            <w:gridSpan w:val="6"/>
            <w:tcBorders>
              <w:top w:val="nil"/>
              <w:left w:val="nil"/>
              <w:bottom w:val="single" w:sz="6" w:space="0" w:color="333333"/>
              <w:right w:val="nil"/>
            </w:tcBorders>
            <w:tcMar>
              <w:top w:w="54" w:type="dxa"/>
              <w:left w:w="0" w:type="dxa"/>
              <w:bottom w:w="54" w:type="dxa"/>
              <w:right w:w="109" w:type="dxa"/>
            </w:tcMar>
            <w:vAlign w:val="center"/>
            <w:hideMark/>
          </w:tcPr>
          <w:p w:rsidR="0044249C" w:rsidRPr="004E5315" w:rsidRDefault="00C57643" w:rsidP="00C6169F">
            <w:pPr>
              <w:spacing w:after="0" w:line="240" w:lineRule="auto"/>
              <w:rPr>
                <w:rFonts w:ascii="Times New Roman" w:eastAsia="Times New Roman" w:hAnsi="Times New Roman" w:cs="Times New Roman"/>
                <w:b/>
                <w:bCs/>
                <w:sz w:val="28"/>
                <w:szCs w:val="28"/>
                <w:lang w:val="kk-KZ" w:eastAsia="ru-RU"/>
              </w:rPr>
            </w:pPr>
            <w:r>
              <w:rPr>
                <w:rFonts w:ascii="Times New Roman" w:eastAsia="Times New Roman" w:hAnsi="Times New Roman" w:cs="Times New Roman"/>
                <w:sz w:val="28"/>
                <w:szCs w:val="28"/>
                <w:lang w:val="kk-KZ" w:eastAsia="ru-RU"/>
              </w:rPr>
              <w:t xml:space="preserve">15-сурет. </w:t>
            </w:r>
            <w:r w:rsidR="0044249C" w:rsidRPr="004E5315">
              <w:rPr>
                <w:rFonts w:ascii="Times New Roman" w:eastAsia="Times New Roman" w:hAnsi="Times New Roman" w:cs="Times New Roman"/>
                <w:sz w:val="28"/>
                <w:szCs w:val="28"/>
                <w:lang w:eastAsia="ru-RU"/>
              </w:rPr>
              <w:t>Шапиро-Уилк</w:t>
            </w:r>
            <w:r w:rsidR="0044249C">
              <w:rPr>
                <w:rFonts w:ascii="Times New Roman" w:eastAsia="Times New Roman" w:hAnsi="Times New Roman" w:cs="Times New Roman"/>
                <w:sz w:val="28"/>
                <w:szCs w:val="28"/>
                <w:lang w:val="kk-KZ" w:eastAsia="ru-RU"/>
              </w:rPr>
              <w:t xml:space="preserve"> </w:t>
            </w:r>
            <w:r w:rsidR="0044249C" w:rsidRPr="00B125E4">
              <w:rPr>
                <w:rFonts w:ascii="Times New Roman" w:eastAsia="Times New Roman" w:hAnsi="Times New Roman" w:cs="Times New Roman"/>
                <w:sz w:val="28"/>
                <w:szCs w:val="28"/>
                <w:lang w:val="kk-KZ" w:eastAsia="ru-RU"/>
              </w:rPr>
              <w:t>нормалдылық тесті</w:t>
            </w:r>
          </w:p>
        </w:tc>
      </w:tr>
      <w:tr w:rsidR="0044249C" w:rsidRPr="004E5315" w:rsidTr="00C6169F">
        <w:trPr>
          <w:cantSplit/>
          <w:tblHeader/>
          <w:tblCellSpacing w:w="15" w:type="dxa"/>
          <w:jc w:val="center"/>
        </w:trPr>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4E5315" w:rsidRDefault="0044249C" w:rsidP="00C6169F">
            <w:pPr>
              <w:spacing w:after="0" w:line="240" w:lineRule="auto"/>
              <w:jc w:val="center"/>
              <w:rPr>
                <w:rFonts w:ascii="Times New Roman" w:eastAsia="Times New Roman" w:hAnsi="Times New Roman" w:cs="Times New Roman"/>
                <w:b/>
                <w:bCs/>
                <w:sz w:val="28"/>
                <w:szCs w:val="28"/>
                <w:lang w:eastAsia="ru-RU"/>
              </w:rPr>
            </w:pPr>
            <w:r w:rsidRPr="004E5315">
              <w:rPr>
                <w:rFonts w:ascii="Times New Roman" w:eastAsia="Times New Roman" w:hAnsi="Times New Roman" w:cs="Times New Roman"/>
                <w:b/>
                <w:bCs/>
                <w:sz w:val="28"/>
                <w:szCs w:val="28"/>
                <w:lang w:eastAsia="ru-RU"/>
              </w:rPr>
              <w:t> </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4E5315" w:rsidRDefault="0044249C" w:rsidP="00C6169F">
            <w:pPr>
              <w:spacing w:after="0" w:line="240" w:lineRule="auto"/>
              <w:jc w:val="center"/>
              <w:rPr>
                <w:rFonts w:ascii="Times New Roman" w:eastAsia="Times New Roman" w:hAnsi="Times New Roman" w:cs="Times New Roman"/>
                <w:b/>
                <w:bCs/>
                <w:sz w:val="28"/>
                <w:szCs w:val="28"/>
                <w:lang w:eastAsia="ru-RU"/>
              </w:rPr>
            </w:pPr>
            <w:r w:rsidRPr="004E5315">
              <w:rPr>
                <w:rFonts w:ascii="Times New Roman" w:eastAsia="Times New Roman" w:hAnsi="Times New Roman" w:cs="Times New Roman"/>
                <w:b/>
                <w:bCs/>
                <w:sz w:val="28"/>
                <w:szCs w:val="28"/>
                <w:lang w:eastAsia="ru-RU"/>
              </w:rPr>
              <w:t>W</w:t>
            </w:r>
          </w:p>
        </w:tc>
        <w:tc>
          <w:tcPr>
            <w:tcW w:w="0" w:type="auto"/>
            <w:gridSpan w:val="2"/>
            <w:tcBorders>
              <w:top w:val="nil"/>
              <w:left w:val="nil"/>
              <w:bottom w:val="single" w:sz="6" w:space="0" w:color="333333"/>
              <w:right w:val="nil"/>
            </w:tcBorders>
            <w:tcMar>
              <w:top w:w="54" w:type="dxa"/>
              <w:left w:w="109" w:type="dxa"/>
              <w:bottom w:w="54" w:type="dxa"/>
              <w:right w:w="109" w:type="dxa"/>
            </w:tcMar>
            <w:vAlign w:val="center"/>
            <w:hideMark/>
          </w:tcPr>
          <w:p w:rsidR="0044249C" w:rsidRPr="004E5315" w:rsidRDefault="0044249C" w:rsidP="00C6169F">
            <w:pPr>
              <w:spacing w:after="0" w:line="240" w:lineRule="auto"/>
              <w:jc w:val="center"/>
              <w:rPr>
                <w:rFonts w:ascii="Times New Roman" w:eastAsia="Times New Roman" w:hAnsi="Times New Roman" w:cs="Times New Roman"/>
                <w:b/>
                <w:bCs/>
                <w:sz w:val="28"/>
                <w:szCs w:val="28"/>
                <w:lang w:eastAsia="ru-RU"/>
              </w:rPr>
            </w:pPr>
            <w:r w:rsidRPr="004E5315">
              <w:rPr>
                <w:rFonts w:ascii="Times New Roman" w:eastAsia="Times New Roman" w:hAnsi="Times New Roman" w:cs="Times New Roman"/>
                <w:b/>
                <w:bCs/>
                <w:sz w:val="28"/>
                <w:szCs w:val="28"/>
                <w:lang w:eastAsia="ru-RU"/>
              </w:rPr>
              <w:t>p</w:t>
            </w:r>
          </w:p>
        </w:tc>
      </w:tr>
      <w:tr w:rsidR="0044249C" w:rsidRPr="004E5315" w:rsidTr="00C6169F">
        <w:trPr>
          <w:cantSplit/>
          <w:tblCellSpacing w:w="15" w:type="dxa"/>
          <w:jc w:val="center"/>
        </w:trPr>
        <w:tc>
          <w:tcPr>
            <w:tcW w:w="0" w:type="auto"/>
            <w:tcBorders>
              <w:top w:val="nil"/>
              <w:left w:val="nil"/>
              <w:bottom w:val="nil"/>
              <w:right w:val="nil"/>
            </w:tcBorders>
            <w:tcMar>
              <w:top w:w="109" w:type="dxa"/>
              <w:left w:w="109" w:type="dxa"/>
              <w:bottom w:w="27" w:type="dxa"/>
              <w:right w:w="0"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r w:rsidRPr="004E5315">
              <w:rPr>
                <w:rFonts w:ascii="Times New Roman" w:eastAsia="Times New Roman" w:hAnsi="Times New Roman" w:cs="Times New Roman"/>
                <w:sz w:val="28"/>
                <w:szCs w:val="28"/>
                <w:lang w:eastAsia="ru-RU"/>
              </w:rPr>
              <w:t>ЭТ</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4E5315" w:rsidRDefault="0044249C" w:rsidP="00C6169F">
            <w:pPr>
              <w:spacing w:after="0" w:line="240" w:lineRule="auto"/>
              <w:jc w:val="right"/>
              <w:rPr>
                <w:rFonts w:ascii="Times New Roman" w:eastAsia="Times New Roman" w:hAnsi="Times New Roman" w:cs="Times New Roman"/>
                <w:sz w:val="28"/>
                <w:szCs w:val="28"/>
                <w:lang w:eastAsia="ru-RU"/>
              </w:rPr>
            </w:pPr>
            <w:r w:rsidRPr="004E5315">
              <w:rPr>
                <w:rFonts w:ascii="Times New Roman" w:eastAsia="Times New Roman" w:hAnsi="Times New Roman" w:cs="Times New Roman"/>
                <w:sz w:val="28"/>
                <w:szCs w:val="28"/>
                <w:lang w:eastAsia="ru-RU"/>
              </w:rPr>
              <w:t>0.886</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c>
          <w:tcPr>
            <w:tcW w:w="0" w:type="auto"/>
            <w:tcBorders>
              <w:top w:val="nil"/>
              <w:left w:val="nil"/>
              <w:bottom w:val="nil"/>
              <w:right w:val="nil"/>
            </w:tcBorders>
            <w:tcMar>
              <w:top w:w="109" w:type="dxa"/>
              <w:left w:w="109" w:type="dxa"/>
              <w:bottom w:w="27" w:type="dxa"/>
              <w:right w:w="0" w:type="dxa"/>
            </w:tcMar>
            <w:vAlign w:val="center"/>
            <w:hideMark/>
          </w:tcPr>
          <w:p w:rsidR="0044249C" w:rsidRPr="004E5315" w:rsidRDefault="0044249C" w:rsidP="00C6169F">
            <w:pPr>
              <w:spacing w:after="0" w:line="240" w:lineRule="auto"/>
              <w:jc w:val="right"/>
              <w:rPr>
                <w:rFonts w:ascii="Times New Roman" w:eastAsia="Times New Roman" w:hAnsi="Times New Roman" w:cs="Times New Roman"/>
                <w:sz w:val="28"/>
                <w:szCs w:val="28"/>
                <w:lang w:eastAsia="ru-RU"/>
              </w:rPr>
            </w:pPr>
            <w:r w:rsidRPr="004E5315">
              <w:rPr>
                <w:rFonts w:ascii="Times New Roman" w:eastAsia="Times New Roman" w:hAnsi="Times New Roman" w:cs="Times New Roman"/>
                <w:sz w:val="28"/>
                <w:szCs w:val="28"/>
                <w:lang w:eastAsia="ru-RU"/>
              </w:rPr>
              <w:t>0.027</w:t>
            </w:r>
          </w:p>
        </w:tc>
        <w:tc>
          <w:tcPr>
            <w:tcW w:w="0" w:type="auto"/>
            <w:tcBorders>
              <w:top w:val="nil"/>
              <w:left w:val="nil"/>
              <w:bottom w:val="nil"/>
              <w:right w:val="nil"/>
            </w:tcBorders>
            <w:tcMar>
              <w:top w:w="109" w:type="dxa"/>
              <w:left w:w="27" w:type="dxa"/>
              <w:bottom w:w="27"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r>
      <w:tr w:rsidR="0044249C" w:rsidRPr="004E5315" w:rsidTr="00C6169F">
        <w:trPr>
          <w:cantSplit/>
          <w:tblCellSpacing w:w="15" w:type="dxa"/>
          <w:jc w:val="center"/>
        </w:trPr>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r w:rsidRPr="004E5315">
              <w:rPr>
                <w:rFonts w:ascii="Times New Roman" w:eastAsia="Times New Roman" w:hAnsi="Times New Roman" w:cs="Times New Roman"/>
                <w:sz w:val="28"/>
                <w:szCs w:val="28"/>
                <w:lang w:eastAsia="ru-RU"/>
              </w:rPr>
              <w:t>БТ</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4E5315" w:rsidRDefault="0044249C" w:rsidP="00C6169F">
            <w:pPr>
              <w:spacing w:after="0" w:line="240" w:lineRule="auto"/>
              <w:jc w:val="right"/>
              <w:rPr>
                <w:rFonts w:ascii="Times New Roman" w:eastAsia="Times New Roman" w:hAnsi="Times New Roman" w:cs="Times New Roman"/>
                <w:sz w:val="28"/>
                <w:szCs w:val="28"/>
                <w:lang w:eastAsia="ru-RU"/>
              </w:rPr>
            </w:pPr>
            <w:r w:rsidRPr="004E5315">
              <w:rPr>
                <w:rFonts w:ascii="Times New Roman" w:eastAsia="Times New Roman" w:hAnsi="Times New Roman" w:cs="Times New Roman"/>
                <w:sz w:val="28"/>
                <w:szCs w:val="28"/>
                <w:lang w:eastAsia="ru-RU"/>
              </w:rPr>
              <w:t>0.976</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c>
          <w:tcPr>
            <w:tcW w:w="0" w:type="auto"/>
            <w:tcBorders>
              <w:top w:val="nil"/>
              <w:left w:val="nil"/>
              <w:bottom w:val="single" w:sz="12" w:space="0" w:color="333333"/>
              <w:right w:val="nil"/>
            </w:tcBorders>
            <w:tcMar>
              <w:top w:w="27" w:type="dxa"/>
              <w:left w:w="109" w:type="dxa"/>
              <w:bottom w:w="109" w:type="dxa"/>
              <w:right w:w="0" w:type="dxa"/>
            </w:tcMar>
            <w:vAlign w:val="center"/>
            <w:hideMark/>
          </w:tcPr>
          <w:p w:rsidR="0044249C" w:rsidRPr="004E5315" w:rsidRDefault="0044249C" w:rsidP="00C6169F">
            <w:pPr>
              <w:spacing w:after="0" w:line="240" w:lineRule="auto"/>
              <w:jc w:val="right"/>
              <w:rPr>
                <w:rFonts w:ascii="Times New Roman" w:eastAsia="Times New Roman" w:hAnsi="Times New Roman" w:cs="Times New Roman"/>
                <w:sz w:val="28"/>
                <w:szCs w:val="28"/>
                <w:lang w:eastAsia="ru-RU"/>
              </w:rPr>
            </w:pPr>
            <w:r w:rsidRPr="004E5315">
              <w:rPr>
                <w:rFonts w:ascii="Times New Roman" w:eastAsia="Times New Roman" w:hAnsi="Times New Roman" w:cs="Times New Roman"/>
                <w:sz w:val="28"/>
                <w:szCs w:val="28"/>
                <w:lang w:eastAsia="ru-RU"/>
              </w:rPr>
              <w:t>0.844</w:t>
            </w:r>
          </w:p>
        </w:tc>
        <w:tc>
          <w:tcPr>
            <w:tcW w:w="0" w:type="auto"/>
            <w:tcBorders>
              <w:top w:val="nil"/>
              <w:left w:val="nil"/>
              <w:bottom w:val="single" w:sz="12" w:space="0" w:color="333333"/>
              <w:right w:val="nil"/>
            </w:tcBorders>
            <w:tcMar>
              <w:top w:w="27" w:type="dxa"/>
              <w:left w:w="27" w:type="dxa"/>
              <w:bottom w:w="109"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r>
      <w:tr w:rsidR="0044249C" w:rsidRPr="00B125E4" w:rsidTr="00C6169F">
        <w:trPr>
          <w:cantSplit/>
          <w:tblCellSpacing w:w="15" w:type="dxa"/>
          <w:jc w:val="center"/>
        </w:trPr>
        <w:tc>
          <w:tcPr>
            <w:tcW w:w="0" w:type="auto"/>
            <w:gridSpan w:val="6"/>
            <w:tcBorders>
              <w:top w:val="nil"/>
              <w:left w:val="nil"/>
              <w:bottom w:val="nil"/>
              <w:right w:val="nil"/>
            </w:tcBorders>
            <w:tcMar>
              <w:top w:w="82" w:type="dxa"/>
              <w:left w:w="109" w:type="dxa"/>
              <w:bottom w:w="27" w:type="dxa"/>
              <w:right w:w="109" w:type="dxa"/>
            </w:tcMar>
            <w:vAlign w:val="center"/>
            <w:hideMark/>
          </w:tcPr>
          <w:p w:rsidR="0044249C" w:rsidRPr="00B125E4" w:rsidRDefault="0044249C" w:rsidP="00C6169F">
            <w:pPr>
              <w:spacing w:after="0" w:line="240" w:lineRule="auto"/>
              <w:ind w:firstLine="454"/>
              <w:jc w:val="both"/>
              <w:rPr>
                <w:rFonts w:ascii="Times New Roman" w:eastAsia="Times New Roman" w:hAnsi="Times New Roman" w:cs="Times New Roman"/>
                <w:sz w:val="28"/>
                <w:szCs w:val="28"/>
                <w:lang w:val="kk-KZ" w:eastAsia="ru-RU"/>
              </w:rPr>
            </w:pPr>
          </w:p>
        </w:tc>
      </w:tr>
      <w:tr w:rsidR="0044249C" w:rsidRPr="004E5315" w:rsidTr="00C6169F">
        <w:trPr>
          <w:cantSplit/>
          <w:tblCellSpacing w:w="15" w:type="dxa"/>
          <w:jc w:val="center"/>
        </w:trPr>
        <w:tc>
          <w:tcPr>
            <w:tcW w:w="0" w:type="auto"/>
            <w:gridSpan w:val="6"/>
            <w:tcBorders>
              <w:top w:val="nil"/>
              <w:left w:val="nil"/>
              <w:bottom w:val="nil"/>
              <w:right w:val="nil"/>
            </w:tcBorders>
            <w:tcMar>
              <w:top w:w="27" w:type="dxa"/>
              <w:left w:w="109" w:type="dxa"/>
              <w:bottom w:w="27" w:type="dxa"/>
              <w:right w:w="109" w:type="dxa"/>
            </w:tcMar>
            <w:vAlign w:val="center"/>
            <w:hideMark/>
          </w:tcPr>
          <w:p w:rsidR="0044249C" w:rsidRPr="004E5315" w:rsidRDefault="0044249C" w:rsidP="00C6169F">
            <w:pPr>
              <w:spacing w:after="0" w:line="240" w:lineRule="auto"/>
              <w:rPr>
                <w:rFonts w:ascii="Times New Roman" w:eastAsia="Times New Roman" w:hAnsi="Times New Roman" w:cs="Times New Roman"/>
                <w:sz w:val="28"/>
                <w:szCs w:val="28"/>
                <w:lang w:eastAsia="ru-RU"/>
              </w:rPr>
            </w:pPr>
          </w:p>
        </w:tc>
      </w:tr>
    </w:tbl>
    <w:p w:rsidR="0044249C" w:rsidRDefault="00C57643" w:rsidP="0044249C">
      <w:pPr>
        <w:spacing w:after="0" w:line="240" w:lineRule="auto"/>
        <w:ind w:firstLine="454"/>
        <w:jc w:val="both"/>
        <w:rPr>
          <w:rFonts w:ascii="Times New Roman" w:hAnsi="Times New Roman" w:cs="Times New Roman"/>
          <w:sz w:val="28"/>
          <w:szCs w:val="28"/>
          <w:lang w:val="kk-KZ"/>
        </w:rPr>
      </w:pPr>
      <w:r w:rsidRPr="00F8733D">
        <w:rPr>
          <w:rFonts w:ascii="Times New Roman" w:hAnsi="Times New Roman" w:cs="Times New Roman"/>
          <w:sz w:val="28"/>
          <w:szCs w:val="28"/>
          <w:lang w:val="kk-KZ"/>
        </w:rPr>
        <w:t>ЭТ үшін р-мәні 0.027, яғни бұл &lt;0.05-тен төмен, ал бақылау тобында керісінше нәтиже берді. Статистикалық есепте 0-ге жақындаған сайын оның статистикалық тұрғыда маңызды екенін көрсетеді. Яғни, біздің ЭТ-ның БТ-на қарағанда эссені жазуы жоғары нәтижені береді деген болжамымыз расталды.</w:t>
      </w:r>
    </w:p>
    <w:p w:rsidR="00E8475C" w:rsidRDefault="00E8475C" w:rsidP="00C57643">
      <w:pPr>
        <w:spacing w:after="0" w:line="240" w:lineRule="auto"/>
        <w:rPr>
          <w:rFonts w:ascii="Times New Roman" w:hAnsi="Times New Roman" w:cs="Times New Roman"/>
          <w:sz w:val="28"/>
          <w:szCs w:val="28"/>
          <w:lang w:val="kk-KZ"/>
        </w:rPr>
      </w:pPr>
    </w:p>
    <w:p w:rsidR="00C57643" w:rsidRPr="00C57643" w:rsidRDefault="006860C2" w:rsidP="006860C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16-сурет.</w:t>
      </w:r>
      <w:r w:rsidR="00C57643" w:rsidRPr="00C57643">
        <w:rPr>
          <w:rFonts w:ascii="Times New Roman" w:hAnsi="Times New Roman" w:cs="Times New Roman"/>
          <w:sz w:val="28"/>
          <w:szCs w:val="28"/>
          <w:lang w:val="kk-KZ"/>
        </w:rPr>
        <w:t xml:space="preserve"> Эссе жазудағы ЭТ пен БТ нәтижесі</w:t>
      </w:r>
    </w:p>
    <w:p w:rsidR="00C57643" w:rsidRPr="00C57643" w:rsidRDefault="00C57643"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center"/>
        <w:rPr>
          <w:rFonts w:ascii="Times New Roman" w:hAnsi="Times New Roman" w:cs="Times New Roman"/>
          <w:sz w:val="28"/>
          <w:szCs w:val="28"/>
          <w:lang w:val="en-US"/>
        </w:rPr>
      </w:pPr>
      <w:r w:rsidRPr="005941B2">
        <w:rPr>
          <w:rFonts w:ascii="Times New Roman" w:hAnsi="Times New Roman" w:cs="Times New Roman"/>
          <w:noProof/>
          <w:sz w:val="28"/>
          <w:szCs w:val="28"/>
          <w:lang w:eastAsia="ru-RU"/>
        </w:rPr>
        <w:drawing>
          <wp:inline distT="0" distB="0" distL="0" distR="0">
            <wp:extent cx="3510951" cy="1584210"/>
            <wp:effectExtent l="0" t="0" r="0" b="0"/>
            <wp:docPr id="13" name="Рисунок 1" descr="http://127.0.0.1:50899/c2caa9be-3bb3-4c3d-8040-a39bb356c23a/6/res/06%20ttestOneS/resources/e54c69d207ec3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50899/c2caa9be-3bb3-4c3d-8040-a39bb356c23a/6/res/06%20ttestOneS/resources/e54c69d207ec3e8d.png"/>
                    <pic:cNvPicPr>
                      <a:picLocks noChangeAspect="1" noChangeArrowheads="1"/>
                    </pic:cNvPicPr>
                  </pic:nvPicPr>
                  <pic:blipFill>
                    <a:blip r:embed="rId21" cstate="print"/>
                    <a:srcRect/>
                    <a:stretch>
                      <a:fillRect/>
                    </a:stretch>
                  </pic:blipFill>
                  <pic:spPr bwMode="auto">
                    <a:xfrm>
                      <a:off x="0" y="0"/>
                      <a:ext cx="3516200" cy="1586578"/>
                    </a:xfrm>
                    <a:prstGeom prst="rect">
                      <a:avLst/>
                    </a:prstGeom>
                    <a:noFill/>
                    <a:ln w="9525">
                      <a:noFill/>
                      <a:miter lim="800000"/>
                      <a:headEnd/>
                      <a:tailEnd/>
                    </a:ln>
                  </pic:spPr>
                </pic:pic>
              </a:graphicData>
            </a:graphic>
          </wp:inline>
        </w:drawing>
      </w:r>
    </w:p>
    <w:p w:rsidR="0044249C" w:rsidRDefault="0044249C" w:rsidP="0044249C">
      <w:pPr>
        <w:pStyle w:val="a3"/>
        <w:spacing w:after="0" w:line="240" w:lineRule="auto"/>
        <w:ind w:left="814"/>
        <w:jc w:val="center"/>
        <w:rPr>
          <w:rFonts w:ascii="Times New Roman" w:hAnsi="Times New Roman" w:cs="Times New Roman"/>
          <w:sz w:val="28"/>
          <w:szCs w:val="28"/>
          <w:lang w:val="kk-KZ"/>
        </w:rPr>
      </w:pPr>
      <w:r w:rsidRPr="005941B2">
        <w:rPr>
          <w:rFonts w:ascii="Times New Roman" w:hAnsi="Times New Roman" w:cs="Times New Roman"/>
          <w:noProof/>
          <w:sz w:val="28"/>
          <w:szCs w:val="28"/>
          <w:lang w:eastAsia="ru-RU"/>
        </w:rPr>
        <w:drawing>
          <wp:inline distT="0" distB="0" distL="0" distR="0">
            <wp:extent cx="3968151" cy="1623335"/>
            <wp:effectExtent l="0" t="0" r="0" b="0"/>
            <wp:docPr id="14" name="Рисунок 9" descr="http://127.0.0.1:50899/c2caa9be-3bb3-4c3d-8040-a39bb356c23a/24/res/24%20corrMatrix/resources/eda21f9bad422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27.0.0.1:50899/c2caa9be-3bb3-4c3d-8040-a39bb356c23a/24/res/24%20corrMatrix/resources/eda21f9bad422b09.png"/>
                    <pic:cNvPicPr>
                      <a:picLocks noChangeAspect="1" noChangeArrowheads="1"/>
                    </pic:cNvPicPr>
                  </pic:nvPicPr>
                  <pic:blipFill>
                    <a:blip r:embed="rId22" cstate="print"/>
                    <a:srcRect/>
                    <a:stretch>
                      <a:fillRect/>
                    </a:stretch>
                  </pic:blipFill>
                  <pic:spPr bwMode="auto">
                    <a:xfrm>
                      <a:off x="0" y="0"/>
                      <a:ext cx="3970676" cy="1624368"/>
                    </a:xfrm>
                    <a:prstGeom prst="rect">
                      <a:avLst/>
                    </a:prstGeom>
                    <a:noFill/>
                    <a:ln w="9525">
                      <a:noFill/>
                      <a:miter lim="800000"/>
                      <a:headEnd/>
                      <a:tailEnd/>
                    </a:ln>
                  </pic:spPr>
                </pic:pic>
              </a:graphicData>
            </a:graphic>
          </wp:inline>
        </w:drawing>
      </w:r>
    </w:p>
    <w:p w:rsidR="00C57643" w:rsidRDefault="00C57643" w:rsidP="0044249C">
      <w:pPr>
        <w:pStyle w:val="a3"/>
        <w:spacing w:after="0" w:line="240" w:lineRule="auto"/>
        <w:ind w:left="0" w:firstLine="454"/>
        <w:jc w:val="both"/>
        <w:rPr>
          <w:rFonts w:ascii="Times New Roman" w:hAnsi="Times New Roman" w:cs="Times New Roman"/>
          <w:sz w:val="28"/>
          <w:szCs w:val="28"/>
          <w:lang w:val="kk-KZ"/>
        </w:rPr>
      </w:pPr>
    </w:p>
    <w:p w:rsidR="0044249C" w:rsidRDefault="0044249C" w:rsidP="0044249C">
      <w:pPr>
        <w:pStyle w:val="a3"/>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Жоғарыдағы </w:t>
      </w:r>
      <w:r w:rsidR="006860C2">
        <w:rPr>
          <w:rFonts w:ascii="Times New Roman" w:hAnsi="Times New Roman" w:cs="Times New Roman"/>
          <w:sz w:val="28"/>
          <w:szCs w:val="28"/>
          <w:lang w:val="kk-KZ"/>
        </w:rPr>
        <w:t>16-суреттен</w:t>
      </w:r>
      <w:r>
        <w:rPr>
          <w:rFonts w:ascii="Times New Roman" w:hAnsi="Times New Roman" w:cs="Times New Roman"/>
          <w:sz w:val="28"/>
          <w:szCs w:val="28"/>
          <w:lang w:val="kk-KZ"/>
        </w:rPr>
        <w:t xml:space="preserve"> эксперименттік топ пен бақылау тобының эссе жазудағы айырмашылықтарын байқауымызға болады. Яғни эксперименттік топ жоғары нәтиже, ал бақылау тобы ортадан жоғары көрсеткішке ие. </w:t>
      </w:r>
    </w:p>
    <w:p w:rsidR="0044249C" w:rsidRDefault="0044249C" w:rsidP="0044249C">
      <w:pPr>
        <w:pStyle w:val="a3"/>
        <w:spacing w:after="0" w:line="240" w:lineRule="auto"/>
        <w:ind w:left="0"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Эксперименттің екінші кезеңінде, яғни элективті курсты оқытудың оныншы аптасында студенттердің қазақ әдебиетіндегі дискурс, тарихи дискурс жайлы білімін анықтауға байланысты сауалнама екі топқа да қайта алынды. </w:t>
      </w:r>
    </w:p>
    <w:p w:rsidR="0044249C" w:rsidRDefault="0044249C" w:rsidP="0044249C">
      <w:pPr>
        <w:spacing w:after="0" w:line="240" w:lineRule="auto"/>
        <w:ind w:firstLine="709"/>
        <w:jc w:val="center"/>
        <w:rPr>
          <w:rFonts w:ascii="Times New Roman" w:hAnsi="Times New Roman" w:cs="Times New Roman"/>
          <w:sz w:val="28"/>
          <w:szCs w:val="28"/>
          <w:lang w:val="kk-KZ"/>
        </w:rPr>
      </w:pPr>
    </w:p>
    <w:p w:rsidR="0044249C" w:rsidRDefault="00C57643"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6860C2">
        <w:rPr>
          <w:rFonts w:ascii="Times New Roman" w:hAnsi="Times New Roman" w:cs="Times New Roman"/>
          <w:sz w:val="28"/>
          <w:szCs w:val="28"/>
          <w:lang w:val="kk-KZ"/>
        </w:rPr>
        <w:t>7</w:t>
      </w:r>
      <w:r w:rsidR="0044249C">
        <w:rPr>
          <w:rFonts w:ascii="Times New Roman" w:hAnsi="Times New Roman" w:cs="Times New Roman"/>
          <w:sz w:val="28"/>
          <w:szCs w:val="28"/>
          <w:lang w:val="kk-KZ"/>
        </w:rPr>
        <w:t>-сурет. Эксперименттің екінші кезеңіндегі студенттердің қазақ әдебиетіндегі дискурс, тарихи дискурс жайлы білімін анықтауға байланысты қайта алынған сауалнама нәтижесі</w:t>
      </w:r>
    </w:p>
    <w:p w:rsidR="0044249C" w:rsidRDefault="0044249C" w:rsidP="0044249C">
      <w:pPr>
        <w:pStyle w:val="a3"/>
        <w:spacing w:after="0" w:line="240" w:lineRule="auto"/>
        <w:ind w:left="0" w:firstLine="454"/>
        <w:jc w:val="both"/>
        <w:rPr>
          <w:rFonts w:ascii="Times New Roman" w:hAnsi="Times New Roman" w:cs="Times New Roman"/>
          <w:sz w:val="28"/>
          <w:szCs w:val="28"/>
          <w:lang w:val="kk-KZ"/>
        </w:rPr>
      </w:pPr>
    </w:p>
    <w:p w:rsidR="0044249C" w:rsidRDefault="0044249C" w:rsidP="0044249C">
      <w:pPr>
        <w:pStyle w:val="a3"/>
        <w:spacing w:after="0" w:line="240" w:lineRule="auto"/>
        <w:ind w:left="0" w:firstLine="454"/>
        <w:jc w:val="center"/>
        <w:rPr>
          <w:rFonts w:ascii="Times New Roman" w:hAnsi="Times New Roman" w:cs="Times New Roman"/>
          <w:sz w:val="28"/>
          <w:szCs w:val="28"/>
          <w:lang w:val="kk-KZ"/>
        </w:rPr>
      </w:pPr>
      <w:r w:rsidRPr="00E006E0">
        <w:rPr>
          <w:rFonts w:ascii="Times New Roman" w:hAnsi="Times New Roman" w:cs="Times New Roman"/>
          <w:noProof/>
          <w:sz w:val="28"/>
          <w:szCs w:val="28"/>
          <w:lang w:eastAsia="ru-RU"/>
        </w:rPr>
        <w:drawing>
          <wp:inline distT="0" distB="0" distL="0" distR="0">
            <wp:extent cx="4164606" cy="1854680"/>
            <wp:effectExtent l="19050" t="0" r="26394"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249C" w:rsidRDefault="0044249C" w:rsidP="0044249C">
      <w:pPr>
        <w:pStyle w:val="a3"/>
        <w:spacing w:after="0" w:line="240" w:lineRule="auto"/>
        <w:ind w:left="0" w:firstLine="454"/>
        <w:jc w:val="both"/>
        <w:rPr>
          <w:rFonts w:ascii="Times New Roman" w:hAnsi="Times New Roman" w:cs="Times New Roman"/>
          <w:sz w:val="28"/>
          <w:szCs w:val="28"/>
          <w:lang w:val="kk-KZ"/>
        </w:rPr>
      </w:pPr>
    </w:p>
    <w:p w:rsidR="0044249C" w:rsidRDefault="00C57643" w:rsidP="004424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860C2">
        <w:rPr>
          <w:rFonts w:ascii="Times New Roman" w:hAnsi="Times New Roman" w:cs="Times New Roman"/>
          <w:sz w:val="28"/>
          <w:szCs w:val="28"/>
          <w:lang w:val="kk-KZ"/>
        </w:rPr>
        <w:t>7</w:t>
      </w:r>
      <w:r>
        <w:rPr>
          <w:rFonts w:ascii="Times New Roman" w:hAnsi="Times New Roman" w:cs="Times New Roman"/>
          <w:sz w:val="28"/>
          <w:szCs w:val="28"/>
          <w:lang w:val="kk-KZ"/>
        </w:rPr>
        <w:t xml:space="preserve">-сурет </w:t>
      </w:r>
      <w:r w:rsidR="0044249C">
        <w:rPr>
          <w:rFonts w:ascii="Times New Roman" w:hAnsi="Times New Roman" w:cs="Times New Roman"/>
          <w:sz w:val="28"/>
          <w:szCs w:val="28"/>
          <w:lang w:val="kk-KZ"/>
        </w:rPr>
        <w:t>эксперимент тобының нәтижесі. Қайта алынған сауалнама қорытындысы бойынша эксперименттік топ студенттерінің қазақ әдебиетіндегі дискурс, тарихи дискурс жайлы білімі: «Иә, білемін» - 79,62</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«Аздап, білемін» - 8,16</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«Өз нұсқаңыз» - 12,22</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көрсетті. </w:t>
      </w:r>
    </w:p>
    <w:p w:rsidR="0044249C" w:rsidRDefault="0044249C" w:rsidP="004424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 бақылау тобындағы көрсеткіш төмендегідей:</w:t>
      </w:r>
    </w:p>
    <w:p w:rsidR="00C57643" w:rsidRDefault="00C57643" w:rsidP="00C57643">
      <w:pPr>
        <w:spacing w:after="0" w:line="240" w:lineRule="auto"/>
        <w:ind w:firstLine="709"/>
        <w:jc w:val="center"/>
        <w:rPr>
          <w:rFonts w:ascii="Times New Roman" w:hAnsi="Times New Roman" w:cs="Times New Roman"/>
          <w:sz w:val="28"/>
          <w:szCs w:val="28"/>
          <w:lang w:val="kk-KZ"/>
        </w:rPr>
      </w:pPr>
    </w:p>
    <w:p w:rsidR="0044249C" w:rsidRDefault="00C57643" w:rsidP="00C57643">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6860C2">
        <w:rPr>
          <w:rFonts w:ascii="Times New Roman" w:hAnsi="Times New Roman" w:cs="Times New Roman"/>
          <w:sz w:val="28"/>
          <w:szCs w:val="28"/>
          <w:lang w:val="kk-KZ"/>
        </w:rPr>
        <w:t>8</w:t>
      </w:r>
      <w:r w:rsidR="0044249C">
        <w:rPr>
          <w:rFonts w:ascii="Times New Roman" w:hAnsi="Times New Roman" w:cs="Times New Roman"/>
          <w:sz w:val="28"/>
          <w:szCs w:val="28"/>
          <w:lang w:val="kk-KZ"/>
        </w:rPr>
        <w:t>-сурет.</w:t>
      </w:r>
      <w:r w:rsidR="0035486A">
        <w:rPr>
          <w:rFonts w:ascii="Times New Roman" w:hAnsi="Times New Roman" w:cs="Times New Roman"/>
          <w:sz w:val="28"/>
          <w:szCs w:val="28"/>
          <w:lang w:val="kk-KZ"/>
        </w:rPr>
        <w:t xml:space="preserve"> Эксперименттің екінші кезеңіндегі студенттердің қазақ әдебиетіндегі дискурс, тарихи дискурс жайлы білімін анықтауға байланысты қайта алынған сауалнама нәтижесі</w:t>
      </w:r>
      <w:r>
        <w:rPr>
          <w:rFonts w:ascii="Times New Roman" w:hAnsi="Times New Roman" w:cs="Times New Roman"/>
          <w:sz w:val="28"/>
          <w:szCs w:val="28"/>
          <w:lang w:val="kk-KZ"/>
        </w:rPr>
        <w:t xml:space="preserve"> </w:t>
      </w:r>
    </w:p>
    <w:p w:rsidR="0044249C" w:rsidRDefault="0044249C" w:rsidP="0044249C">
      <w:pPr>
        <w:spacing w:after="0" w:line="240" w:lineRule="auto"/>
        <w:ind w:firstLine="709"/>
        <w:jc w:val="both"/>
        <w:rPr>
          <w:rFonts w:ascii="Times New Roman" w:hAnsi="Times New Roman" w:cs="Times New Roman"/>
          <w:sz w:val="28"/>
          <w:szCs w:val="28"/>
          <w:lang w:val="kk-KZ"/>
        </w:rPr>
      </w:pPr>
    </w:p>
    <w:p w:rsidR="0044249C" w:rsidRDefault="0044249C" w:rsidP="0044249C">
      <w:pPr>
        <w:spacing w:after="0" w:line="240" w:lineRule="auto"/>
        <w:ind w:firstLine="709"/>
        <w:jc w:val="center"/>
        <w:rPr>
          <w:rFonts w:ascii="Times New Roman" w:hAnsi="Times New Roman" w:cs="Times New Roman"/>
          <w:sz w:val="28"/>
          <w:szCs w:val="28"/>
          <w:lang w:val="kk-KZ"/>
        </w:rPr>
      </w:pPr>
      <w:r w:rsidRPr="00E006E0">
        <w:rPr>
          <w:rFonts w:ascii="Times New Roman" w:hAnsi="Times New Roman" w:cs="Times New Roman"/>
          <w:noProof/>
          <w:sz w:val="28"/>
          <w:szCs w:val="28"/>
          <w:lang w:eastAsia="ru-RU"/>
        </w:rPr>
        <w:drawing>
          <wp:inline distT="0" distB="0" distL="0" distR="0">
            <wp:extent cx="4268649" cy="1844783"/>
            <wp:effectExtent l="19050" t="0" r="17601" b="3067"/>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249C" w:rsidRDefault="0044249C" w:rsidP="0044249C">
      <w:pPr>
        <w:spacing w:after="0" w:line="240" w:lineRule="auto"/>
        <w:ind w:firstLine="709"/>
        <w:jc w:val="both"/>
        <w:rPr>
          <w:rFonts w:ascii="Times New Roman" w:hAnsi="Times New Roman" w:cs="Times New Roman"/>
          <w:sz w:val="28"/>
          <w:szCs w:val="28"/>
          <w:lang w:val="kk-KZ"/>
        </w:rPr>
      </w:pPr>
    </w:p>
    <w:p w:rsidR="0044249C" w:rsidRDefault="0035486A" w:rsidP="004424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860C2">
        <w:rPr>
          <w:rFonts w:ascii="Times New Roman" w:hAnsi="Times New Roman" w:cs="Times New Roman"/>
          <w:sz w:val="28"/>
          <w:szCs w:val="28"/>
          <w:lang w:val="kk-KZ"/>
        </w:rPr>
        <w:t>8</w:t>
      </w:r>
      <w:r>
        <w:rPr>
          <w:rFonts w:ascii="Times New Roman" w:hAnsi="Times New Roman" w:cs="Times New Roman"/>
          <w:sz w:val="28"/>
          <w:szCs w:val="28"/>
          <w:lang w:val="kk-KZ"/>
        </w:rPr>
        <w:t xml:space="preserve">-суретте </w:t>
      </w:r>
      <w:r w:rsidR="0044249C">
        <w:rPr>
          <w:rFonts w:ascii="Times New Roman" w:hAnsi="Times New Roman" w:cs="Times New Roman"/>
          <w:sz w:val="28"/>
          <w:szCs w:val="28"/>
          <w:lang w:val="kk-KZ"/>
        </w:rPr>
        <w:t>бақылау тобының нәтижесі. Қайта алынған сауалнама қорытындысы бойынша бақылау тобы студенттерінің қазақ әдебиетіндегі дискурс, тарихи дискурс жайлы білімі: «Иә, білемін» - 52,8</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«Аздап, білемін» - 25,43</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«Өз нұсқаңыз» - 21,77</w:t>
      </w:r>
      <w:r w:rsidR="0044249C" w:rsidRPr="00042F6C">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көрсетті. </w:t>
      </w:r>
    </w:p>
    <w:p w:rsidR="0044249C" w:rsidRDefault="0044249C" w:rsidP="004424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 әдебиетіндегі тарихи дискурс» элективті курсы басталғанға дейінгі алынған сауалнама мен эксперименттің екінші кезеңінде дәл сол сауалнаманың қайта алынған нәтижесіне сараптама жасадық. Төменде  салыстыру диаграммасын ұсынамыз:</w:t>
      </w:r>
    </w:p>
    <w:p w:rsidR="0044249C" w:rsidRDefault="0044249C" w:rsidP="0044249C">
      <w:pPr>
        <w:spacing w:after="0" w:line="240" w:lineRule="auto"/>
        <w:ind w:firstLine="709"/>
        <w:jc w:val="both"/>
        <w:rPr>
          <w:rFonts w:ascii="Times New Roman" w:hAnsi="Times New Roman" w:cs="Times New Roman"/>
          <w:sz w:val="28"/>
          <w:szCs w:val="28"/>
          <w:lang w:val="kk-KZ"/>
        </w:rPr>
      </w:pPr>
    </w:p>
    <w:p w:rsidR="0044249C" w:rsidRDefault="0035486A"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6860C2">
        <w:rPr>
          <w:rFonts w:ascii="Times New Roman" w:hAnsi="Times New Roman" w:cs="Times New Roman"/>
          <w:sz w:val="28"/>
          <w:szCs w:val="28"/>
          <w:lang w:val="kk-KZ"/>
        </w:rPr>
        <w:t>9</w:t>
      </w:r>
      <w:r w:rsidR="0044249C">
        <w:rPr>
          <w:rFonts w:ascii="Times New Roman" w:hAnsi="Times New Roman" w:cs="Times New Roman"/>
          <w:sz w:val="28"/>
          <w:szCs w:val="28"/>
          <w:lang w:val="kk-KZ"/>
        </w:rPr>
        <w:t xml:space="preserve">-сурет. Эксперименттік топтың сауалнама нәтижелерін </w:t>
      </w:r>
    </w:p>
    <w:p w:rsidR="0044249C" w:rsidRDefault="0044249C"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салыстыру диаграммасы</w:t>
      </w:r>
    </w:p>
    <w:p w:rsidR="0044249C" w:rsidRDefault="0044249C" w:rsidP="0044249C">
      <w:pPr>
        <w:spacing w:after="0" w:line="240" w:lineRule="auto"/>
        <w:ind w:firstLine="709"/>
        <w:jc w:val="center"/>
        <w:rPr>
          <w:rFonts w:ascii="Times New Roman" w:hAnsi="Times New Roman" w:cs="Times New Roman"/>
          <w:sz w:val="28"/>
          <w:szCs w:val="28"/>
          <w:lang w:val="kk-KZ"/>
        </w:rPr>
      </w:pPr>
    </w:p>
    <w:p w:rsidR="0044249C" w:rsidRDefault="0044249C" w:rsidP="0044249C">
      <w:pPr>
        <w:spacing w:after="0" w:line="240" w:lineRule="auto"/>
        <w:ind w:firstLine="709"/>
        <w:jc w:val="center"/>
        <w:rPr>
          <w:rFonts w:ascii="Times New Roman" w:hAnsi="Times New Roman" w:cs="Times New Roman"/>
          <w:sz w:val="28"/>
          <w:szCs w:val="28"/>
          <w:lang w:val="kk-KZ"/>
        </w:rPr>
      </w:pPr>
      <w:r w:rsidRPr="00AB4A45">
        <w:rPr>
          <w:rFonts w:ascii="Times New Roman" w:hAnsi="Times New Roman" w:cs="Times New Roman"/>
          <w:noProof/>
          <w:sz w:val="28"/>
          <w:szCs w:val="28"/>
          <w:lang w:eastAsia="ru-RU"/>
        </w:rPr>
        <w:drawing>
          <wp:inline distT="0" distB="0" distL="0" distR="0">
            <wp:extent cx="4481135" cy="1802921"/>
            <wp:effectExtent l="19050" t="0" r="14665" b="6829"/>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35486A"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860C2">
        <w:rPr>
          <w:rFonts w:ascii="Times New Roman" w:hAnsi="Times New Roman" w:cs="Times New Roman"/>
          <w:sz w:val="28"/>
          <w:szCs w:val="28"/>
          <w:lang w:val="kk-KZ"/>
        </w:rPr>
        <w:t>9</w:t>
      </w:r>
      <w:r>
        <w:rPr>
          <w:rFonts w:ascii="Times New Roman" w:hAnsi="Times New Roman" w:cs="Times New Roman"/>
          <w:sz w:val="28"/>
          <w:szCs w:val="28"/>
          <w:lang w:val="kk-KZ"/>
        </w:rPr>
        <w:t>-суреттегі э</w:t>
      </w:r>
      <w:r w:rsidR="0044249C" w:rsidRPr="00381A64">
        <w:rPr>
          <w:rFonts w:ascii="Times New Roman" w:hAnsi="Times New Roman" w:cs="Times New Roman"/>
          <w:sz w:val="28"/>
          <w:szCs w:val="28"/>
          <w:lang w:val="kk-KZ"/>
        </w:rPr>
        <w:t>ксперименттік топтың сауалнама нәтижелерін салыстыру диаграммасы</w:t>
      </w:r>
      <w:r w:rsidR="0044249C">
        <w:rPr>
          <w:rFonts w:ascii="Times New Roman" w:hAnsi="Times New Roman" w:cs="Times New Roman"/>
          <w:sz w:val="28"/>
          <w:szCs w:val="28"/>
          <w:lang w:val="kk-KZ"/>
        </w:rPr>
        <w:t>нан: «Иә, білемін» жауабының – 32,24</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артқанын, «Жоқ білмеймін» жауабының едәуір төмендеп, «Аздап, білемін» жауабы – 8,16</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құрағанын, «Өз нұсқаңыз» жауабының 11,16</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көтерілгенін байқаймыз.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Сауалнаманың «Өз нұсқаңыз» бөлігіне эксперименттік топ білім алушыларының жазған жауаптарын </w:t>
      </w:r>
      <w:r w:rsidRPr="00E112C6">
        <w:rPr>
          <w:rFonts w:ascii="Times New Roman" w:hAnsi="Times New Roman" w:cs="Times New Roman"/>
          <w:sz w:val="28"/>
          <w:szCs w:val="28"/>
          <w:lang w:val="kk-KZ"/>
        </w:rPr>
        <w:t>ұсынуды</w:t>
      </w:r>
      <w:r>
        <w:rPr>
          <w:rFonts w:ascii="Times New Roman" w:hAnsi="Times New Roman" w:cs="Times New Roman"/>
          <w:sz w:val="28"/>
          <w:szCs w:val="28"/>
          <w:lang w:val="kk-KZ"/>
        </w:rPr>
        <w:t xml:space="preserve"> жөн санаймыз.</w:t>
      </w:r>
    </w:p>
    <w:p w:rsidR="0044249C" w:rsidRDefault="0044249C" w:rsidP="0044249C">
      <w:pPr>
        <w:spacing w:after="0" w:line="240" w:lineRule="auto"/>
        <w:ind w:firstLine="454"/>
        <w:jc w:val="both"/>
        <w:rPr>
          <w:rFonts w:ascii="Times New Roman" w:hAnsi="Times New Roman" w:cs="Times New Roman"/>
          <w:sz w:val="28"/>
          <w:szCs w:val="28"/>
          <w:lang w:val="kk-KZ"/>
        </w:rPr>
      </w:pPr>
      <w:r w:rsidRPr="00F808C3">
        <w:rPr>
          <w:rFonts w:ascii="Times New Roman" w:hAnsi="Times New Roman" w:cs="Times New Roman"/>
          <w:sz w:val="28"/>
          <w:szCs w:val="28"/>
          <w:lang w:val="kk-KZ"/>
        </w:rPr>
        <w:t>1. Дискурс дегеніміз не екенін білесіз бе?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E112C6"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81E4B">
        <w:rPr>
          <w:rFonts w:ascii="Times New Roman" w:hAnsi="Times New Roman" w:cs="Times New Roman"/>
          <w:sz w:val="28"/>
          <w:szCs w:val="28"/>
          <w:lang w:val="kk-KZ"/>
        </w:rPr>
        <w:t>дискурс</w:t>
      </w:r>
      <w:r w:rsidR="00E112C6">
        <w:rPr>
          <w:rFonts w:ascii="Times New Roman" w:hAnsi="Times New Roman" w:cs="Times New Roman"/>
          <w:sz w:val="28"/>
          <w:szCs w:val="28"/>
          <w:lang w:val="kk-KZ"/>
        </w:rPr>
        <w:t xml:space="preserve"> – адамдардың тілдесімі;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E112C6">
        <w:rPr>
          <w:rFonts w:ascii="Times New Roman" w:hAnsi="Times New Roman" w:cs="Times New Roman"/>
          <w:sz w:val="28"/>
          <w:szCs w:val="28"/>
          <w:lang w:val="kk-KZ"/>
        </w:rPr>
        <w:t>дискурс – сөйлеу ағыны.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6F59FF">
        <w:rPr>
          <w:rFonts w:ascii="Times New Roman" w:hAnsi="Times New Roman" w:cs="Times New Roman"/>
          <w:sz w:val="28"/>
          <w:szCs w:val="28"/>
          <w:lang w:val="kk-KZ"/>
        </w:rPr>
        <w:t>Дискурс теориясын зерттеуші ғалымдарды білесіз бе?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Р.Сыздық, Н.Уәли </w:t>
      </w:r>
      <w:r w:rsidRPr="006F59FF">
        <w:rPr>
          <w:rFonts w:ascii="Times New Roman" w:hAnsi="Times New Roman" w:cs="Times New Roman"/>
          <w:sz w:val="28"/>
          <w:szCs w:val="28"/>
          <w:lang w:val="kk-KZ"/>
        </w:rPr>
        <w:t>т.б</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sidRPr="00E537DD">
        <w:rPr>
          <w:rFonts w:ascii="Times New Roman" w:hAnsi="Times New Roman" w:cs="Times New Roman"/>
          <w:sz w:val="28"/>
          <w:szCs w:val="28"/>
          <w:lang w:val="kk-KZ"/>
        </w:rPr>
        <w:t>3. Дискурс түрлерін атаңыз?</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41B93">
        <w:rPr>
          <w:rFonts w:ascii="Times New Roman" w:hAnsi="Times New Roman" w:cs="Times New Roman"/>
          <w:sz w:val="28"/>
          <w:szCs w:val="28"/>
          <w:lang w:val="kk-KZ"/>
        </w:rPr>
        <w:t>газеттік дискурс; саяси дискурс; көркем дискурс; экономикалық дискурс;</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тарихи, әдеби, көркем, </w:t>
      </w:r>
      <w:r w:rsidRPr="008D501C">
        <w:rPr>
          <w:rFonts w:ascii="Times New Roman" w:hAnsi="Times New Roman" w:cs="Times New Roman"/>
          <w:sz w:val="28"/>
          <w:szCs w:val="28"/>
          <w:lang w:val="kk-KZ"/>
        </w:rPr>
        <w:t>публицистикалық және т.б.</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ә</w:t>
      </w:r>
      <w:r w:rsidRPr="00841B93">
        <w:rPr>
          <w:rFonts w:ascii="Times New Roman" w:hAnsi="Times New Roman" w:cs="Times New Roman"/>
          <w:sz w:val="28"/>
          <w:szCs w:val="28"/>
          <w:lang w:val="kk-KZ"/>
        </w:rPr>
        <w:t xml:space="preserve">скери, газеттік, саяси, бала дискурсы, өнертану, магиялық, </w:t>
      </w:r>
      <w:r>
        <w:rPr>
          <w:rFonts w:ascii="Times New Roman" w:hAnsi="Times New Roman" w:cs="Times New Roman"/>
          <w:sz w:val="28"/>
          <w:szCs w:val="28"/>
          <w:lang w:val="kk-KZ"/>
        </w:rPr>
        <w:t>БАҚ</w:t>
      </w:r>
      <w:r w:rsidRPr="00841B93">
        <w:rPr>
          <w:rFonts w:ascii="Times New Roman" w:hAnsi="Times New Roman" w:cs="Times New Roman"/>
          <w:sz w:val="28"/>
          <w:szCs w:val="28"/>
          <w:lang w:val="kk-KZ"/>
        </w:rPr>
        <w:t xml:space="preserve"> дискурсы т.б</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ә</w:t>
      </w:r>
      <w:r w:rsidRPr="008D501C">
        <w:rPr>
          <w:rFonts w:ascii="Times New Roman" w:hAnsi="Times New Roman" w:cs="Times New Roman"/>
          <w:sz w:val="28"/>
          <w:szCs w:val="28"/>
          <w:lang w:val="kk-KZ"/>
        </w:rPr>
        <w:t>деби, тарихи, саяси, публицистикалық</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sidRPr="00E20B1F">
        <w:rPr>
          <w:rFonts w:ascii="Times New Roman" w:hAnsi="Times New Roman" w:cs="Times New Roman"/>
          <w:sz w:val="28"/>
          <w:szCs w:val="28"/>
          <w:lang w:val="kk-KZ"/>
        </w:rPr>
        <w:t>4. Көркем мәтін деген не?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к</w:t>
      </w:r>
      <w:r w:rsidRPr="00AE0228">
        <w:rPr>
          <w:rFonts w:ascii="Times New Roman" w:hAnsi="Times New Roman" w:cs="Times New Roman"/>
          <w:sz w:val="28"/>
          <w:szCs w:val="28"/>
          <w:lang w:val="kk-KZ"/>
        </w:rPr>
        <w:t>өркемдегіш құралдар арқылы</w:t>
      </w:r>
      <w:r>
        <w:rPr>
          <w:rFonts w:ascii="Times New Roman" w:hAnsi="Times New Roman" w:cs="Times New Roman"/>
          <w:sz w:val="28"/>
          <w:szCs w:val="28"/>
          <w:lang w:val="kk-KZ"/>
        </w:rPr>
        <w:t xml:space="preserve"> </w:t>
      </w:r>
      <w:r w:rsidRPr="00AE0228">
        <w:rPr>
          <w:rFonts w:ascii="Times New Roman" w:hAnsi="Times New Roman" w:cs="Times New Roman"/>
          <w:sz w:val="28"/>
          <w:szCs w:val="28"/>
          <w:lang w:val="kk-KZ"/>
        </w:rPr>
        <w:t>әсерленіп жазылатын мәтін</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E0228">
        <w:rPr>
          <w:rFonts w:ascii="Times New Roman" w:hAnsi="Times New Roman" w:cs="Times New Roman"/>
          <w:sz w:val="28"/>
          <w:szCs w:val="28"/>
          <w:lang w:val="kk-KZ"/>
        </w:rPr>
        <w:t>мәтіннің мағыналық, құрылымдық</w:t>
      </w:r>
      <w:r>
        <w:rPr>
          <w:rFonts w:ascii="Times New Roman" w:hAnsi="Times New Roman" w:cs="Times New Roman"/>
          <w:sz w:val="28"/>
          <w:szCs w:val="28"/>
          <w:lang w:val="kk-KZ"/>
        </w:rPr>
        <w:t xml:space="preserve"> </w:t>
      </w:r>
      <w:r w:rsidRPr="00AE0228">
        <w:rPr>
          <w:rFonts w:ascii="Times New Roman" w:hAnsi="Times New Roman" w:cs="Times New Roman"/>
          <w:sz w:val="28"/>
          <w:szCs w:val="28"/>
          <w:lang w:val="kk-KZ"/>
        </w:rPr>
        <w:t>жақтарынан зерттейтін тіл білімінің</w:t>
      </w:r>
      <w:r>
        <w:rPr>
          <w:rFonts w:ascii="Times New Roman" w:hAnsi="Times New Roman" w:cs="Times New Roman"/>
          <w:sz w:val="28"/>
          <w:szCs w:val="28"/>
          <w:lang w:val="kk-KZ"/>
        </w:rPr>
        <w:t xml:space="preserve"> </w:t>
      </w:r>
      <w:r w:rsidRPr="00AE0228">
        <w:rPr>
          <w:rFonts w:ascii="Times New Roman" w:hAnsi="Times New Roman" w:cs="Times New Roman"/>
          <w:sz w:val="28"/>
          <w:szCs w:val="28"/>
          <w:lang w:val="kk-KZ"/>
        </w:rPr>
        <w:t>іргелі саласы.</w:t>
      </w:r>
    </w:p>
    <w:p w:rsidR="0044249C" w:rsidRDefault="0044249C" w:rsidP="0044249C">
      <w:pPr>
        <w:spacing w:after="0" w:line="240" w:lineRule="auto"/>
        <w:ind w:firstLine="454"/>
        <w:jc w:val="both"/>
        <w:rPr>
          <w:rFonts w:ascii="Times New Roman" w:hAnsi="Times New Roman" w:cs="Times New Roman"/>
          <w:sz w:val="28"/>
          <w:szCs w:val="28"/>
          <w:lang w:val="kk-KZ"/>
        </w:rPr>
      </w:pPr>
      <w:r w:rsidRPr="00AE0228">
        <w:rPr>
          <w:rFonts w:ascii="Times New Roman" w:hAnsi="Times New Roman" w:cs="Times New Roman"/>
          <w:sz w:val="28"/>
          <w:szCs w:val="28"/>
          <w:lang w:val="kk-KZ"/>
        </w:rPr>
        <w:t>5. Әдеби дискурс ерекшеліктері қандай?</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өз нұсқалары жазылмаған. </w:t>
      </w:r>
    </w:p>
    <w:p w:rsidR="0044249C" w:rsidRPr="00AE0228" w:rsidRDefault="0044249C" w:rsidP="0044249C">
      <w:pPr>
        <w:spacing w:after="0" w:line="240" w:lineRule="auto"/>
        <w:ind w:firstLine="454"/>
        <w:jc w:val="both"/>
        <w:rPr>
          <w:rFonts w:ascii="Times New Roman" w:hAnsi="Times New Roman" w:cs="Times New Roman"/>
          <w:sz w:val="28"/>
          <w:szCs w:val="28"/>
          <w:lang w:val="kk-KZ"/>
        </w:rPr>
      </w:pPr>
      <w:r w:rsidRPr="00DE7430">
        <w:rPr>
          <w:rFonts w:ascii="Times New Roman" w:hAnsi="Times New Roman" w:cs="Times New Roman"/>
          <w:sz w:val="28"/>
          <w:szCs w:val="28"/>
          <w:lang w:val="kk-KZ"/>
        </w:rPr>
        <w:t>6. Тарихи дискурс дегеніміз қандай категория?</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E7430">
        <w:rPr>
          <w:rFonts w:ascii="Times New Roman" w:hAnsi="Times New Roman" w:cs="Times New Roman"/>
          <w:sz w:val="28"/>
          <w:szCs w:val="28"/>
          <w:lang w:val="kk-KZ"/>
        </w:rPr>
        <w:t>коммуникативті жағдайдың</w:t>
      </w:r>
      <w:r>
        <w:rPr>
          <w:rFonts w:ascii="Times New Roman" w:hAnsi="Times New Roman" w:cs="Times New Roman"/>
          <w:sz w:val="28"/>
          <w:szCs w:val="28"/>
          <w:lang w:val="kk-KZ"/>
        </w:rPr>
        <w:t xml:space="preserve"> </w:t>
      </w:r>
      <w:r w:rsidRPr="00DE7430">
        <w:rPr>
          <w:rFonts w:ascii="Times New Roman" w:hAnsi="Times New Roman" w:cs="Times New Roman"/>
          <w:sz w:val="28"/>
          <w:szCs w:val="28"/>
          <w:lang w:val="kk-KZ"/>
        </w:rPr>
        <w:t>ерекшеліктері, коммуникацияға</w:t>
      </w:r>
      <w:r>
        <w:rPr>
          <w:rFonts w:ascii="Times New Roman" w:hAnsi="Times New Roman" w:cs="Times New Roman"/>
          <w:sz w:val="28"/>
          <w:szCs w:val="28"/>
          <w:lang w:val="kk-KZ"/>
        </w:rPr>
        <w:t xml:space="preserve"> </w:t>
      </w:r>
      <w:r w:rsidRPr="00DE7430">
        <w:rPr>
          <w:rFonts w:ascii="Times New Roman" w:hAnsi="Times New Roman" w:cs="Times New Roman"/>
          <w:sz w:val="28"/>
          <w:szCs w:val="28"/>
          <w:lang w:val="kk-KZ"/>
        </w:rPr>
        <w:t>қатысушылар және олардың</w:t>
      </w:r>
      <w:r>
        <w:rPr>
          <w:rFonts w:ascii="Times New Roman" w:hAnsi="Times New Roman" w:cs="Times New Roman"/>
          <w:sz w:val="28"/>
          <w:szCs w:val="28"/>
          <w:lang w:val="kk-KZ"/>
        </w:rPr>
        <w:t xml:space="preserve"> </w:t>
      </w:r>
      <w:r w:rsidRPr="00DE7430">
        <w:rPr>
          <w:rFonts w:ascii="Times New Roman" w:hAnsi="Times New Roman" w:cs="Times New Roman"/>
          <w:sz w:val="28"/>
          <w:szCs w:val="28"/>
          <w:lang w:val="kk-KZ"/>
        </w:rPr>
        <w:t>мақсаттары, стратегиялары сияқты</w:t>
      </w:r>
      <w:r>
        <w:rPr>
          <w:rFonts w:ascii="Times New Roman" w:hAnsi="Times New Roman" w:cs="Times New Roman"/>
          <w:sz w:val="28"/>
          <w:szCs w:val="28"/>
          <w:lang w:val="kk-KZ"/>
        </w:rPr>
        <w:t xml:space="preserve"> </w:t>
      </w:r>
      <w:r w:rsidRPr="00DE7430">
        <w:rPr>
          <w:rFonts w:ascii="Times New Roman" w:hAnsi="Times New Roman" w:cs="Times New Roman"/>
          <w:sz w:val="28"/>
          <w:szCs w:val="28"/>
          <w:lang w:val="kk-KZ"/>
        </w:rPr>
        <w:t>прагмалингвистикалық</w:t>
      </w:r>
      <w:r>
        <w:rPr>
          <w:rFonts w:ascii="Times New Roman" w:hAnsi="Times New Roman" w:cs="Times New Roman"/>
          <w:sz w:val="28"/>
          <w:szCs w:val="28"/>
          <w:lang w:val="kk-KZ"/>
        </w:rPr>
        <w:t xml:space="preserve"> </w:t>
      </w:r>
      <w:r w:rsidRPr="00DE7430">
        <w:rPr>
          <w:rFonts w:ascii="Times New Roman" w:hAnsi="Times New Roman" w:cs="Times New Roman"/>
          <w:sz w:val="28"/>
          <w:szCs w:val="28"/>
          <w:lang w:val="kk-KZ"/>
        </w:rPr>
        <w:t>сипаттамалары қарастырылады.</w:t>
      </w:r>
    </w:p>
    <w:p w:rsidR="0044249C" w:rsidRDefault="0044249C" w:rsidP="0044249C">
      <w:pPr>
        <w:spacing w:after="0" w:line="240" w:lineRule="auto"/>
        <w:ind w:firstLine="454"/>
        <w:jc w:val="both"/>
        <w:rPr>
          <w:rFonts w:ascii="Times New Roman" w:hAnsi="Times New Roman" w:cs="Times New Roman"/>
          <w:sz w:val="28"/>
          <w:szCs w:val="28"/>
          <w:lang w:val="kk-KZ"/>
        </w:rPr>
      </w:pPr>
      <w:r w:rsidRPr="00FD0A52">
        <w:rPr>
          <w:rFonts w:ascii="Times New Roman" w:hAnsi="Times New Roman" w:cs="Times New Roman"/>
          <w:sz w:val="28"/>
          <w:szCs w:val="28"/>
          <w:lang w:val="kk-KZ"/>
        </w:rPr>
        <w:t>7. Интертекстуалдық туралы не білесіз?</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0A52">
        <w:rPr>
          <w:rFonts w:ascii="Times New Roman" w:hAnsi="Times New Roman" w:cs="Times New Roman"/>
          <w:sz w:val="28"/>
          <w:szCs w:val="28"/>
          <w:lang w:val="kk-KZ"/>
        </w:rPr>
        <w:t>бір мәтіннің өзге мәтінге кіруі,</w:t>
      </w:r>
      <w:r>
        <w:rPr>
          <w:rFonts w:ascii="Times New Roman" w:hAnsi="Times New Roman" w:cs="Times New Roman"/>
          <w:sz w:val="28"/>
          <w:szCs w:val="28"/>
          <w:lang w:val="kk-KZ"/>
        </w:rPr>
        <w:t xml:space="preserve"> </w:t>
      </w:r>
      <w:r w:rsidRPr="00FD0A52">
        <w:rPr>
          <w:rFonts w:ascii="Times New Roman" w:hAnsi="Times New Roman" w:cs="Times New Roman"/>
          <w:sz w:val="28"/>
          <w:szCs w:val="28"/>
          <w:lang w:val="kk-KZ"/>
        </w:rPr>
        <w:t>мәтіндердің кірігуі</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sidRPr="00FD0A52">
        <w:rPr>
          <w:rFonts w:ascii="Times New Roman" w:hAnsi="Times New Roman" w:cs="Times New Roman"/>
          <w:sz w:val="28"/>
          <w:szCs w:val="28"/>
          <w:lang w:val="kk-KZ"/>
        </w:rPr>
        <w:t>8. Аллюзия көркемдік қызметі қандай?</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а</w:t>
      </w:r>
      <w:r w:rsidRPr="00FD0A52">
        <w:rPr>
          <w:rFonts w:ascii="Times New Roman" w:hAnsi="Times New Roman" w:cs="Times New Roman"/>
          <w:sz w:val="28"/>
          <w:szCs w:val="28"/>
          <w:lang w:val="kk-KZ"/>
        </w:rPr>
        <w:t>ллюзия – стилистиканы айқындайтын термин. Әдеби шығармаларда мәтіндегі формасы мен мазмұны жүйесіндегі рөлі тұрғысынан қаралады</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ө</w:t>
      </w:r>
      <w:r w:rsidRPr="00734BFB">
        <w:rPr>
          <w:rFonts w:ascii="Times New Roman" w:hAnsi="Times New Roman" w:cs="Times New Roman"/>
          <w:sz w:val="28"/>
          <w:szCs w:val="28"/>
          <w:lang w:val="kk-KZ"/>
        </w:rPr>
        <w:t>ткенде болған оқиғаны көркем</w:t>
      </w:r>
      <w:r>
        <w:rPr>
          <w:rFonts w:ascii="Times New Roman" w:hAnsi="Times New Roman" w:cs="Times New Roman"/>
          <w:sz w:val="28"/>
          <w:szCs w:val="28"/>
          <w:lang w:val="kk-KZ"/>
        </w:rPr>
        <w:t xml:space="preserve"> </w:t>
      </w:r>
      <w:r w:rsidRPr="00734BFB">
        <w:rPr>
          <w:rFonts w:ascii="Times New Roman" w:hAnsi="Times New Roman" w:cs="Times New Roman"/>
          <w:sz w:val="28"/>
          <w:szCs w:val="28"/>
          <w:lang w:val="kk-KZ"/>
        </w:rPr>
        <w:t xml:space="preserve">шығармада </w:t>
      </w:r>
      <w:r>
        <w:rPr>
          <w:rFonts w:ascii="Times New Roman" w:hAnsi="Times New Roman" w:cs="Times New Roman"/>
          <w:sz w:val="28"/>
          <w:szCs w:val="28"/>
          <w:lang w:val="kk-KZ"/>
        </w:rPr>
        <w:t>меңзеу;</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E2C17">
        <w:rPr>
          <w:rFonts w:ascii="Times New Roman" w:hAnsi="Times New Roman" w:cs="Times New Roman"/>
          <w:sz w:val="28"/>
          <w:szCs w:val="28"/>
          <w:lang w:val="kk-KZ"/>
        </w:rPr>
        <w:t xml:space="preserve">aвтордың жалпыға белгілі әдеби немесе тарихи </w:t>
      </w:r>
      <w:r>
        <w:rPr>
          <w:rFonts w:ascii="Times New Roman" w:hAnsi="Times New Roman" w:cs="Times New Roman"/>
          <w:sz w:val="28"/>
          <w:szCs w:val="28"/>
          <w:lang w:val="kk-KZ"/>
        </w:rPr>
        <w:t xml:space="preserve">жағдайға </w:t>
      </w:r>
      <w:r w:rsidRPr="007E2C17">
        <w:rPr>
          <w:rFonts w:ascii="Times New Roman" w:hAnsi="Times New Roman" w:cs="Times New Roman"/>
          <w:sz w:val="28"/>
          <w:szCs w:val="28"/>
          <w:lang w:val="kk-KZ"/>
        </w:rPr>
        <w:t>ден қоюы.</w:t>
      </w:r>
    </w:p>
    <w:p w:rsidR="0044249C" w:rsidRDefault="0044249C" w:rsidP="0044249C">
      <w:pPr>
        <w:spacing w:after="0" w:line="240" w:lineRule="auto"/>
        <w:ind w:firstLine="454"/>
        <w:jc w:val="both"/>
        <w:rPr>
          <w:rFonts w:ascii="Times New Roman" w:hAnsi="Times New Roman" w:cs="Times New Roman"/>
          <w:sz w:val="28"/>
          <w:szCs w:val="28"/>
          <w:lang w:val="kk-KZ"/>
        </w:rPr>
      </w:pPr>
      <w:r w:rsidRPr="00142FED">
        <w:rPr>
          <w:rFonts w:ascii="Times New Roman" w:hAnsi="Times New Roman" w:cs="Times New Roman"/>
          <w:sz w:val="28"/>
          <w:szCs w:val="28"/>
          <w:lang w:val="kk-KZ"/>
        </w:rPr>
        <w:t>9. Көркем шығармадағы нарратор дегенімізді білесіз бе?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өз нұсқалары жазылмаған. </w:t>
      </w:r>
    </w:p>
    <w:p w:rsidR="0044249C" w:rsidRDefault="0044249C" w:rsidP="0044249C">
      <w:pPr>
        <w:spacing w:after="0" w:line="240" w:lineRule="auto"/>
        <w:ind w:firstLine="454"/>
        <w:jc w:val="both"/>
        <w:rPr>
          <w:rFonts w:ascii="Times New Roman" w:hAnsi="Times New Roman" w:cs="Times New Roman"/>
          <w:sz w:val="28"/>
          <w:szCs w:val="28"/>
          <w:lang w:val="kk-KZ"/>
        </w:rPr>
      </w:pPr>
      <w:r w:rsidRPr="00142FED">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142FED">
        <w:rPr>
          <w:rFonts w:ascii="Times New Roman" w:hAnsi="Times New Roman" w:cs="Times New Roman"/>
          <w:sz w:val="28"/>
          <w:szCs w:val="28"/>
          <w:lang w:val="kk-KZ"/>
        </w:rPr>
        <w:t>Көркем шығармадағы тарихи оқиғалардың суреттелуі туралы өзіндік көзқарасыңыз бар ма?</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42FED">
        <w:rPr>
          <w:rFonts w:ascii="Times New Roman" w:hAnsi="Times New Roman" w:cs="Times New Roman"/>
          <w:sz w:val="28"/>
          <w:szCs w:val="28"/>
          <w:lang w:val="kk-KZ"/>
        </w:rPr>
        <w:t xml:space="preserve">менің ойымша көркем шығармада тарихи оқиғалар суреттелуі дұрыс және оны сол кезеңнен, кейіпкерлерден, болған шынайы оқиғаларды айнытпай берілуі керек деп ойлаймын. Себебі сол арқылы тарихи шындықтың әсері, оқырманға </w:t>
      </w:r>
      <w:r>
        <w:rPr>
          <w:rFonts w:ascii="Times New Roman" w:hAnsi="Times New Roman" w:cs="Times New Roman"/>
          <w:sz w:val="28"/>
          <w:szCs w:val="28"/>
          <w:lang w:val="kk-KZ"/>
        </w:rPr>
        <w:t>берер танымдық мәні арта түседі;</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ә</w:t>
      </w:r>
      <w:r w:rsidRPr="00142FED">
        <w:rPr>
          <w:rFonts w:ascii="Times New Roman" w:hAnsi="Times New Roman" w:cs="Times New Roman"/>
          <w:sz w:val="28"/>
          <w:szCs w:val="28"/>
          <w:lang w:val="kk-KZ"/>
        </w:rPr>
        <w:t>ртүрлі құралдардың қолданылуы арқылы, ас</w:t>
      </w:r>
      <w:r>
        <w:rPr>
          <w:rFonts w:ascii="Times New Roman" w:hAnsi="Times New Roman" w:cs="Times New Roman"/>
          <w:sz w:val="28"/>
          <w:szCs w:val="28"/>
          <w:lang w:val="kk-KZ"/>
        </w:rPr>
        <w:t>тар</w:t>
      </w:r>
      <w:r w:rsidRPr="00142FED">
        <w:rPr>
          <w:rFonts w:ascii="Times New Roman" w:hAnsi="Times New Roman" w:cs="Times New Roman"/>
          <w:sz w:val="28"/>
          <w:szCs w:val="28"/>
          <w:lang w:val="kk-KZ"/>
        </w:rPr>
        <w:t xml:space="preserve"> арқылы көркем шығармаларда тарихи оқиғалардың берілуі кездеседі. Бұл кезде тарихпен тығыз байланыс орнау керек, себебі ол </w:t>
      </w:r>
      <w:r>
        <w:rPr>
          <w:rFonts w:ascii="Times New Roman" w:hAnsi="Times New Roman" w:cs="Times New Roman"/>
          <w:sz w:val="28"/>
          <w:szCs w:val="28"/>
          <w:lang w:val="kk-KZ"/>
        </w:rPr>
        <w:t>о</w:t>
      </w:r>
      <w:r w:rsidRPr="00142FED">
        <w:rPr>
          <w:rFonts w:ascii="Times New Roman" w:hAnsi="Times New Roman" w:cs="Times New Roman"/>
          <w:sz w:val="28"/>
          <w:szCs w:val="28"/>
          <w:lang w:val="kk-KZ"/>
        </w:rPr>
        <w:t>қиғаны білмей оқырман астарлы мағынаны байқамауы да мүмкін.</w:t>
      </w:r>
    </w:p>
    <w:p w:rsidR="0044249C" w:rsidRPr="00142FED" w:rsidRDefault="0044249C" w:rsidP="0044249C">
      <w:pPr>
        <w:spacing w:after="0" w:line="240" w:lineRule="auto"/>
        <w:ind w:firstLine="454"/>
        <w:jc w:val="both"/>
        <w:rPr>
          <w:rFonts w:ascii="Times New Roman" w:hAnsi="Times New Roman" w:cs="Times New Roman"/>
          <w:sz w:val="28"/>
          <w:szCs w:val="28"/>
          <w:lang w:val="kk-KZ"/>
        </w:rPr>
      </w:pPr>
    </w:p>
    <w:p w:rsidR="0044249C" w:rsidRDefault="006860C2"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20</w:t>
      </w:r>
      <w:r w:rsidR="0044249C">
        <w:rPr>
          <w:rFonts w:ascii="Times New Roman" w:hAnsi="Times New Roman" w:cs="Times New Roman"/>
          <w:sz w:val="28"/>
          <w:szCs w:val="28"/>
          <w:lang w:val="kk-KZ"/>
        </w:rPr>
        <w:t>-сурет. Бақылау тобы</w:t>
      </w:r>
      <w:r w:rsidR="0035486A">
        <w:rPr>
          <w:rFonts w:ascii="Times New Roman" w:hAnsi="Times New Roman" w:cs="Times New Roman"/>
          <w:sz w:val="28"/>
          <w:szCs w:val="28"/>
          <w:lang w:val="kk-KZ"/>
        </w:rPr>
        <w:t>ның</w:t>
      </w:r>
      <w:r w:rsidR="0044249C">
        <w:rPr>
          <w:rFonts w:ascii="Times New Roman" w:hAnsi="Times New Roman" w:cs="Times New Roman"/>
          <w:sz w:val="28"/>
          <w:szCs w:val="28"/>
          <w:lang w:val="kk-KZ"/>
        </w:rPr>
        <w:t xml:space="preserve"> сауалнама нәтижелерін </w:t>
      </w:r>
    </w:p>
    <w:p w:rsidR="0044249C" w:rsidRDefault="0044249C" w:rsidP="0044249C">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салыстыру диаграммасы</w:t>
      </w:r>
    </w:p>
    <w:p w:rsidR="0044249C" w:rsidRDefault="0044249C" w:rsidP="0044249C">
      <w:pPr>
        <w:spacing w:after="0" w:line="240" w:lineRule="auto"/>
        <w:ind w:firstLine="709"/>
        <w:jc w:val="center"/>
        <w:rPr>
          <w:rFonts w:ascii="Times New Roman" w:hAnsi="Times New Roman" w:cs="Times New Roman"/>
          <w:sz w:val="28"/>
          <w:szCs w:val="28"/>
          <w:lang w:val="kk-KZ"/>
        </w:rPr>
      </w:pPr>
    </w:p>
    <w:p w:rsidR="0044249C" w:rsidRDefault="0044249C" w:rsidP="0044249C">
      <w:pPr>
        <w:spacing w:after="0" w:line="240" w:lineRule="auto"/>
        <w:ind w:firstLine="709"/>
        <w:jc w:val="center"/>
        <w:rPr>
          <w:rFonts w:ascii="Times New Roman" w:hAnsi="Times New Roman" w:cs="Times New Roman"/>
          <w:sz w:val="28"/>
          <w:szCs w:val="28"/>
          <w:lang w:val="kk-KZ"/>
        </w:rPr>
      </w:pPr>
      <w:r w:rsidRPr="004E2456">
        <w:rPr>
          <w:rFonts w:ascii="Times New Roman" w:hAnsi="Times New Roman" w:cs="Times New Roman"/>
          <w:noProof/>
          <w:sz w:val="28"/>
          <w:szCs w:val="28"/>
          <w:lang w:eastAsia="ru-RU"/>
        </w:rPr>
        <w:drawing>
          <wp:inline distT="0" distB="0" distL="0" distR="0">
            <wp:extent cx="4432180" cy="1932317"/>
            <wp:effectExtent l="19050" t="0" r="2552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6860C2"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35486A">
        <w:rPr>
          <w:rFonts w:ascii="Times New Roman" w:hAnsi="Times New Roman" w:cs="Times New Roman"/>
          <w:sz w:val="28"/>
          <w:szCs w:val="28"/>
          <w:lang w:val="kk-KZ"/>
        </w:rPr>
        <w:t>-суреттегі б</w:t>
      </w:r>
      <w:r w:rsidR="0044249C" w:rsidRPr="004E2456">
        <w:rPr>
          <w:rFonts w:ascii="Times New Roman" w:hAnsi="Times New Roman" w:cs="Times New Roman"/>
          <w:sz w:val="28"/>
          <w:szCs w:val="28"/>
          <w:lang w:val="kk-KZ"/>
        </w:rPr>
        <w:t>ақылау тобы</w:t>
      </w:r>
      <w:r w:rsidR="0035486A">
        <w:rPr>
          <w:rFonts w:ascii="Times New Roman" w:hAnsi="Times New Roman" w:cs="Times New Roman"/>
          <w:sz w:val="28"/>
          <w:szCs w:val="28"/>
          <w:lang w:val="kk-KZ"/>
        </w:rPr>
        <w:t>ның</w:t>
      </w:r>
      <w:r w:rsidR="0044249C" w:rsidRPr="004E2456">
        <w:rPr>
          <w:rFonts w:ascii="Times New Roman" w:hAnsi="Times New Roman" w:cs="Times New Roman"/>
          <w:sz w:val="28"/>
          <w:szCs w:val="28"/>
          <w:lang w:val="kk-KZ"/>
        </w:rPr>
        <w:t xml:space="preserve"> сауалнама </w:t>
      </w:r>
      <w:r w:rsidR="0044249C" w:rsidRPr="00381A64">
        <w:rPr>
          <w:rFonts w:ascii="Times New Roman" w:hAnsi="Times New Roman" w:cs="Times New Roman"/>
          <w:sz w:val="28"/>
          <w:szCs w:val="28"/>
          <w:lang w:val="kk-KZ"/>
        </w:rPr>
        <w:t>нәтижелерін салыстыру диаграммасы</w:t>
      </w:r>
      <w:r w:rsidR="0044249C">
        <w:rPr>
          <w:rFonts w:ascii="Times New Roman" w:hAnsi="Times New Roman" w:cs="Times New Roman"/>
          <w:sz w:val="28"/>
          <w:szCs w:val="28"/>
          <w:lang w:val="kk-KZ"/>
        </w:rPr>
        <w:t>нан: «Иә, білемін» жауабының  – 7,41</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артқанын, «Жоқ білмеймін» жауабының – 27,82</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төмендеп, «Аздап, білемін» жауабы – 25,43</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құрағанын, «Өз нұсқаңыз» жауабының 20,41</w:t>
      </w:r>
      <w:r w:rsidR="0044249C" w:rsidRPr="00910142">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көтерілгенін байқаймыз.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Сауалнаманың «Өз нұсқаңыз» бөлігіне бақылау тобы білім алушыларының жазған жауаптарын төменде ұсынамыз.</w:t>
      </w:r>
    </w:p>
    <w:p w:rsidR="0044249C" w:rsidRDefault="0044249C" w:rsidP="0044249C">
      <w:pPr>
        <w:spacing w:after="0" w:line="240" w:lineRule="auto"/>
        <w:ind w:firstLine="454"/>
        <w:jc w:val="both"/>
        <w:rPr>
          <w:rFonts w:ascii="Times New Roman" w:hAnsi="Times New Roman" w:cs="Times New Roman"/>
          <w:sz w:val="28"/>
          <w:szCs w:val="28"/>
          <w:lang w:val="kk-KZ"/>
        </w:rPr>
      </w:pPr>
      <w:r w:rsidRPr="00F808C3">
        <w:rPr>
          <w:rFonts w:ascii="Times New Roman" w:hAnsi="Times New Roman" w:cs="Times New Roman"/>
          <w:sz w:val="28"/>
          <w:szCs w:val="28"/>
          <w:lang w:val="kk-KZ"/>
        </w:rPr>
        <w:t>1. Дискурс дегеніміз не екенін білесіз бе?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д</w:t>
      </w:r>
      <w:r w:rsidRPr="002E4F85">
        <w:rPr>
          <w:rFonts w:ascii="Times New Roman" w:hAnsi="Times New Roman" w:cs="Times New Roman"/>
          <w:sz w:val="28"/>
          <w:szCs w:val="28"/>
          <w:lang w:val="kk-KZ"/>
        </w:rPr>
        <w:t xml:space="preserve">искурс </w:t>
      </w:r>
      <w:r w:rsidR="00C9444D">
        <w:rPr>
          <w:rFonts w:ascii="Times New Roman" w:hAnsi="Times New Roman" w:cs="Times New Roman"/>
          <w:sz w:val="28"/>
          <w:szCs w:val="28"/>
          <w:lang w:val="kk-KZ"/>
        </w:rPr>
        <w:t xml:space="preserve">дегеніміз </w:t>
      </w:r>
      <w:r w:rsidRPr="002E4F85">
        <w:rPr>
          <w:rFonts w:ascii="Times New Roman" w:hAnsi="Times New Roman" w:cs="Times New Roman"/>
          <w:sz w:val="28"/>
          <w:szCs w:val="28"/>
          <w:lang w:val="kk-KZ"/>
        </w:rPr>
        <w:t xml:space="preserve">– </w:t>
      </w:r>
      <w:r w:rsidR="00C9444D">
        <w:rPr>
          <w:rFonts w:ascii="Times New Roman" w:hAnsi="Times New Roman" w:cs="Times New Roman"/>
          <w:sz w:val="28"/>
          <w:szCs w:val="28"/>
          <w:lang w:val="kk-KZ"/>
        </w:rPr>
        <w:t xml:space="preserve">ойдың бірлігі;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444D">
        <w:rPr>
          <w:rFonts w:ascii="Times New Roman" w:hAnsi="Times New Roman" w:cs="Times New Roman"/>
          <w:sz w:val="28"/>
          <w:szCs w:val="28"/>
          <w:lang w:val="kk-KZ"/>
        </w:rPr>
        <w:t>Хабарлау, тілдесім, сөйлесу үдерісі</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42B44">
        <w:rPr>
          <w:rFonts w:ascii="Times New Roman" w:hAnsi="Times New Roman" w:cs="Times New Roman"/>
          <w:sz w:val="28"/>
          <w:szCs w:val="28"/>
          <w:lang w:val="kk-KZ"/>
        </w:rPr>
        <w:t>иа, білемін</w:t>
      </w:r>
      <w:r>
        <w:rPr>
          <w:rFonts w:ascii="Times New Roman" w:hAnsi="Times New Roman" w:cs="Times New Roman"/>
          <w:sz w:val="28"/>
          <w:szCs w:val="28"/>
          <w:lang w:val="kk-KZ"/>
        </w:rPr>
        <w:t>;</w:t>
      </w:r>
    </w:p>
    <w:p w:rsidR="0044249C" w:rsidRPr="00742B44"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42B44">
        <w:rPr>
          <w:rFonts w:ascii="Times New Roman" w:hAnsi="Times New Roman" w:cs="Times New Roman"/>
          <w:sz w:val="28"/>
          <w:szCs w:val="28"/>
          <w:lang w:val="kk-KZ"/>
        </w:rPr>
        <w:t>жоқ, білмеймін</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6F59FF">
        <w:rPr>
          <w:rFonts w:ascii="Times New Roman" w:hAnsi="Times New Roman" w:cs="Times New Roman"/>
          <w:sz w:val="28"/>
          <w:szCs w:val="28"/>
          <w:lang w:val="kk-KZ"/>
        </w:rPr>
        <w:t>Дискурс теориясын зерттеуші ғалымдарды білесіз бе?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Pr="000B407E" w:rsidRDefault="0044249C" w:rsidP="0044249C">
      <w:pPr>
        <w:spacing w:after="0" w:line="240" w:lineRule="auto"/>
        <w:ind w:firstLine="454"/>
        <w:jc w:val="both"/>
        <w:rPr>
          <w:rFonts w:ascii="Times New Roman" w:hAnsi="Times New Roman" w:cs="Times New Roman"/>
          <w:sz w:val="28"/>
          <w:szCs w:val="28"/>
          <w:lang w:val="kk-KZ"/>
        </w:rPr>
      </w:pPr>
      <w:r w:rsidRPr="000B407E">
        <w:rPr>
          <w:rFonts w:ascii="Times New Roman" w:hAnsi="Times New Roman" w:cs="Times New Roman"/>
          <w:sz w:val="28"/>
          <w:szCs w:val="28"/>
          <w:lang w:val="kk-KZ"/>
        </w:rPr>
        <w:t xml:space="preserve">- Т.А.Ван Дейк тұжырымы бойынша, дискурс әлеуметтік-мәдени қарым- қатынастың маңызды бөлшегі, оған тән ерекшелік белгілер – мақсат пен стиль; </w:t>
      </w:r>
    </w:p>
    <w:p w:rsidR="0044249C" w:rsidRPr="000B407E" w:rsidRDefault="0044249C" w:rsidP="0044249C">
      <w:pPr>
        <w:spacing w:after="0" w:line="240" w:lineRule="auto"/>
        <w:ind w:firstLine="454"/>
        <w:jc w:val="both"/>
        <w:rPr>
          <w:rFonts w:ascii="Times New Roman" w:hAnsi="Times New Roman" w:cs="Times New Roman"/>
          <w:sz w:val="28"/>
          <w:szCs w:val="28"/>
          <w:lang w:val="kk-KZ"/>
        </w:rPr>
      </w:pPr>
      <w:r w:rsidRPr="000B407E">
        <w:rPr>
          <w:rFonts w:ascii="Times New Roman" w:hAnsi="Times New Roman" w:cs="Times New Roman"/>
          <w:sz w:val="28"/>
          <w:szCs w:val="28"/>
          <w:lang w:val="kk-KZ"/>
        </w:rPr>
        <w:t>- М.Л. Макаров дискурсты формальды, функционалды және ситуациялық интерпретация көзқарасы тұрғысынан түсіндіреді.</w:t>
      </w:r>
    </w:p>
    <w:p w:rsidR="0044249C" w:rsidRDefault="0044249C" w:rsidP="0044249C">
      <w:pPr>
        <w:spacing w:after="0" w:line="240" w:lineRule="auto"/>
        <w:ind w:firstLine="454"/>
        <w:jc w:val="both"/>
        <w:rPr>
          <w:rFonts w:ascii="Times New Roman" w:hAnsi="Times New Roman" w:cs="Times New Roman"/>
          <w:sz w:val="28"/>
          <w:szCs w:val="28"/>
          <w:lang w:val="kk-KZ"/>
        </w:rPr>
      </w:pPr>
      <w:r w:rsidRPr="00E537DD">
        <w:rPr>
          <w:rFonts w:ascii="Times New Roman" w:hAnsi="Times New Roman" w:cs="Times New Roman"/>
          <w:sz w:val="28"/>
          <w:szCs w:val="28"/>
          <w:lang w:val="kk-KZ"/>
        </w:rPr>
        <w:t>3. Дискурс түрлерін атаңыз?</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6D5344"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D5344">
        <w:rPr>
          <w:rFonts w:ascii="Times New Roman" w:hAnsi="Times New Roman" w:cs="Times New Roman"/>
          <w:sz w:val="28"/>
          <w:szCs w:val="28"/>
          <w:lang w:val="kk-KZ"/>
        </w:rPr>
        <w:t xml:space="preserve">жиырмадан астам түрі кездеседі;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498E">
        <w:rPr>
          <w:rFonts w:ascii="Times New Roman" w:hAnsi="Times New Roman" w:cs="Times New Roman"/>
          <w:sz w:val="28"/>
          <w:szCs w:val="28"/>
          <w:lang w:val="kk-KZ"/>
        </w:rPr>
        <w:t>көркемдік, поэтикалық, эстетикалық, фольклорлық, ғылыми, педагогикалық, құқықтық, саяси дискурс</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498E">
        <w:rPr>
          <w:rFonts w:ascii="Times New Roman" w:hAnsi="Times New Roman" w:cs="Times New Roman"/>
          <w:sz w:val="28"/>
          <w:szCs w:val="28"/>
          <w:lang w:val="kk-KZ"/>
        </w:rPr>
        <w:t>ғылыми, философиялық</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sidRPr="00E20B1F">
        <w:rPr>
          <w:rFonts w:ascii="Times New Roman" w:hAnsi="Times New Roman" w:cs="Times New Roman"/>
          <w:sz w:val="28"/>
          <w:szCs w:val="28"/>
          <w:lang w:val="kk-KZ"/>
        </w:rPr>
        <w:t>4. Көркем мәтін деген не?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көркем мәтін – жал</w:t>
      </w:r>
      <w:r w:rsidRPr="00233586">
        <w:rPr>
          <w:rFonts w:ascii="Times New Roman" w:hAnsi="Times New Roman" w:cs="Times New Roman"/>
          <w:sz w:val="28"/>
          <w:szCs w:val="28"/>
          <w:lang w:val="kk-KZ"/>
        </w:rPr>
        <w:t>пы филологиялық</w:t>
      </w:r>
      <w:r>
        <w:rPr>
          <w:rFonts w:ascii="Times New Roman" w:hAnsi="Times New Roman" w:cs="Times New Roman"/>
          <w:sz w:val="28"/>
          <w:szCs w:val="28"/>
          <w:lang w:val="kk-KZ"/>
        </w:rPr>
        <w:t xml:space="preserve"> </w:t>
      </w:r>
      <w:r w:rsidRPr="00233586">
        <w:rPr>
          <w:rFonts w:ascii="Times New Roman" w:hAnsi="Times New Roman" w:cs="Times New Roman"/>
          <w:sz w:val="28"/>
          <w:szCs w:val="28"/>
          <w:lang w:val="kk-KZ"/>
        </w:rPr>
        <w:t>талдау нысаны</w:t>
      </w:r>
      <w:r>
        <w:rPr>
          <w:rFonts w:ascii="Times New Roman" w:hAnsi="Times New Roman" w:cs="Times New Roman"/>
          <w:sz w:val="28"/>
          <w:szCs w:val="28"/>
          <w:lang w:val="kk-KZ"/>
        </w:rPr>
        <w:t>;</w:t>
      </w:r>
    </w:p>
    <w:p w:rsidR="0044249C" w:rsidRPr="00233586"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233586">
        <w:rPr>
          <w:rFonts w:ascii="Times New Roman" w:hAnsi="Times New Roman" w:cs="Times New Roman"/>
          <w:sz w:val="28"/>
          <w:szCs w:val="28"/>
          <w:lang w:val="kk-KZ"/>
        </w:rPr>
        <w:t>көркем мәтінде көркемдегіш құралдар түрлі эпитеттер, метафоралар,</w:t>
      </w:r>
      <w:r w:rsidR="00EF280F">
        <w:rPr>
          <w:rFonts w:ascii="Times New Roman" w:hAnsi="Times New Roman" w:cs="Times New Roman"/>
          <w:sz w:val="28"/>
          <w:szCs w:val="28"/>
          <w:lang w:val="kk-KZ"/>
        </w:rPr>
        <w:t xml:space="preserve"> </w:t>
      </w:r>
      <w:r w:rsidRPr="00233586">
        <w:rPr>
          <w:rFonts w:ascii="Times New Roman" w:hAnsi="Times New Roman" w:cs="Times New Roman"/>
          <w:sz w:val="28"/>
          <w:szCs w:val="28"/>
          <w:lang w:val="kk-KZ"/>
        </w:rPr>
        <w:t>әсерлегіш сөздер қолданылады</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sidRPr="00AE0228">
        <w:rPr>
          <w:rFonts w:ascii="Times New Roman" w:hAnsi="Times New Roman" w:cs="Times New Roman"/>
          <w:sz w:val="28"/>
          <w:szCs w:val="28"/>
          <w:lang w:val="kk-KZ"/>
        </w:rPr>
        <w:t>5. Әдеби дискурс ерекшеліктері қандай?</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Білім алушылар жауабы:</w:t>
      </w:r>
    </w:p>
    <w:p w:rsidR="0044249C" w:rsidRPr="009B34E2"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к</w:t>
      </w:r>
      <w:r w:rsidRPr="009B34E2">
        <w:rPr>
          <w:rFonts w:ascii="Times New Roman" w:hAnsi="Times New Roman" w:cs="Times New Roman"/>
          <w:sz w:val="28"/>
          <w:szCs w:val="28"/>
          <w:lang w:val="kk-KZ"/>
        </w:rPr>
        <w:t>өркем әдебиет</w:t>
      </w:r>
      <w:r w:rsidR="006F1C02">
        <w:rPr>
          <w:rFonts w:ascii="Times New Roman" w:hAnsi="Times New Roman" w:cs="Times New Roman"/>
          <w:sz w:val="28"/>
          <w:szCs w:val="28"/>
          <w:lang w:val="kk-KZ"/>
        </w:rPr>
        <w:t xml:space="preserve">тегі дискурс – көркем шығармадағы кейіпкерлер дискурсынан бастап, автор, оқырман дискурстарына жалғасады. </w:t>
      </w:r>
    </w:p>
    <w:p w:rsidR="0044249C" w:rsidRPr="00AE0228" w:rsidRDefault="0044249C" w:rsidP="0044249C">
      <w:pPr>
        <w:spacing w:after="0" w:line="240" w:lineRule="auto"/>
        <w:ind w:firstLine="454"/>
        <w:jc w:val="both"/>
        <w:rPr>
          <w:rFonts w:ascii="Times New Roman" w:hAnsi="Times New Roman" w:cs="Times New Roman"/>
          <w:sz w:val="28"/>
          <w:szCs w:val="28"/>
          <w:lang w:val="kk-KZ"/>
        </w:rPr>
      </w:pPr>
      <w:r w:rsidRPr="00DE7430">
        <w:rPr>
          <w:rFonts w:ascii="Times New Roman" w:hAnsi="Times New Roman" w:cs="Times New Roman"/>
          <w:sz w:val="28"/>
          <w:szCs w:val="28"/>
          <w:lang w:val="kk-KZ"/>
        </w:rPr>
        <w:t>6. Тарихи дискурс дегеніміз қандай категория?</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тарихи категория. Тарихы көне</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дәуірден бастау алған, өз қоғамына</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қызмет етіп отырған мемлекеттік</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мәртебесін алған тілдің тарихын тану,</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функционалды стильдердің әр</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дәуірде біреуінің ерте, біреуінің кеш</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даму сатысын бастан кешіргенін</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жүйелеу стильдің тарихи категория</w:t>
      </w:r>
      <w:r>
        <w:rPr>
          <w:rFonts w:ascii="Times New Roman" w:hAnsi="Times New Roman" w:cs="Times New Roman"/>
          <w:sz w:val="28"/>
          <w:szCs w:val="28"/>
          <w:lang w:val="kk-KZ"/>
        </w:rPr>
        <w:t xml:space="preserve"> </w:t>
      </w:r>
      <w:r w:rsidRPr="00406BD6">
        <w:rPr>
          <w:rFonts w:ascii="Times New Roman" w:hAnsi="Times New Roman" w:cs="Times New Roman"/>
          <w:sz w:val="28"/>
          <w:szCs w:val="28"/>
          <w:lang w:val="kk-KZ"/>
        </w:rPr>
        <w:t>екенін толық дәлелдейді</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sidRPr="00FD0A52">
        <w:rPr>
          <w:rFonts w:ascii="Times New Roman" w:hAnsi="Times New Roman" w:cs="Times New Roman"/>
          <w:sz w:val="28"/>
          <w:szCs w:val="28"/>
          <w:lang w:val="kk-KZ"/>
        </w:rPr>
        <w:t>7. Интертекстуалдық туралы не білесіз?</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E5788F">
        <w:rPr>
          <w:rFonts w:ascii="Times New Roman" w:hAnsi="Times New Roman" w:cs="Times New Roman"/>
          <w:sz w:val="28"/>
          <w:szCs w:val="28"/>
          <w:lang w:val="kk-KZ"/>
        </w:rPr>
        <w:t xml:space="preserve">нтертекст </w:t>
      </w:r>
      <w:r>
        <w:rPr>
          <w:rFonts w:ascii="Times New Roman" w:hAnsi="Times New Roman" w:cs="Times New Roman"/>
          <w:sz w:val="28"/>
          <w:szCs w:val="28"/>
          <w:lang w:val="kk-KZ"/>
        </w:rPr>
        <w:t>–</w:t>
      </w:r>
      <w:r w:rsidRPr="00E5788F">
        <w:rPr>
          <w:rFonts w:ascii="Times New Roman" w:hAnsi="Times New Roman" w:cs="Times New Roman"/>
          <w:sz w:val="28"/>
          <w:szCs w:val="28"/>
          <w:lang w:val="kk-KZ"/>
        </w:rPr>
        <w:t xml:space="preserve"> бір мәтіннің өзге</w:t>
      </w:r>
      <w:r>
        <w:rPr>
          <w:rFonts w:ascii="Times New Roman" w:hAnsi="Times New Roman" w:cs="Times New Roman"/>
          <w:sz w:val="28"/>
          <w:szCs w:val="28"/>
          <w:lang w:val="kk-KZ"/>
        </w:rPr>
        <w:t xml:space="preserve"> </w:t>
      </w:r>
      <w:r w:rsidRPr="00E5788F">
        <w:rPr>
          <w:rFonts w:ascii="Times New Roman" w:hAnsi="Times New Roman" w:cs="Times New Roman"/>
          <w:sz w:val="28"/>
          <w:szCs w:val="28"/>
          <w:lang w:val="kk-KZ"/>
        </w:rPr>
        <w:t>мәтінге кіруі, мәтіндердің кірігуі</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E5788F">
        <w:rPr>
          <w:rFonts w:ascii="Times New Roman" w:hAnsi="Times New Roman" w:cs="Times New Roman"/>
          <w:sz w:val="28"/>
          <w:szCs w:val="28"/>
          <w:lang w:val="kk-KZ"/>
        </w:rPr>
        <w:t xml:space="preserve">нтертекст - мәтін шекарасын бұлдыратып, оны жаңаша пайымдауға жол аша түседі. Интертексттің негізгі қасиеті оның ішкі әрекеттілігі, ашықтығы, көпнұсқалығы. Мәтін өзге мәтіндерден, өзге мәтіндерге қатысты шығарылады, және тек </w:t>
      </w:r>
      <w:r>
        <w:rPr>
          <w:rFonts w:ascii="Times New Roman" w:hAnsi="Times New Roman" w:cs="Times New Roman"/>
          <w:sz w:val="28"/>
          <w:szCs w:val="28"/>
          <w:lang w:val="kk-KZ"/>
        </w:rPr>
        <w:t>бұрынғы мәтіндерге қатысты емес.</w:t>
      </w:r>
    </w:p>
    <w:p w:rsidR="0044249C" w:rsidRDefault="0044249C" w:rsidP="0044249C">
      <w:pPr>
        <w:spacing w:after="0" w:line="240" w:lineRule="auto"/>
        <w:ind w:firstLine="454"/>
        <w:jc w:val="both"/>
        <w:rPr>
          <w:rFonts w:ascii="Times New Roman" w:hAnsi="Times New Roman" w:cs="Times New Roman"/>
          <w:sz w:val="28"/>
          <w:szCs w:val="28"/>
          <w:lang w:val="kk-KZ"/>
        </w:rPr>
      </w:pPr>
      <w:r w:rsidRPr="00FD0A52">
        <w:rPr>
          <w:rFonts w:ascii="Times New Roman" w:hAnsi="Times New Roman" w:cs="Times New Roman"/>
          <w:sz w:val="28"/>
          <w:szCs w:val="28"/>
          <w:lang w:val="kk-KZ"/>
        </w:rPr>
        <w:t>8. Аллюзия көркемдік қызметі қандай?</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810029">
        <w:rPr>
          <w:rFonts w:ascii="Times New Roman" w:hAnsi="Times New Roman" w:cs="Times New Roman"/>
          <w:sz w:val="28"/>
          <w:szCs w:val="28"/>
          <w:lang w:val="kk-KZ"/>
        </w:rPr>
        <w:t>еңзеу – мәтін мәдениетінде немесе ауызекі сөйлеу тілінде жазылған белгілі бір әдеби, тарихи, мифологиялық немесе саяси фактіге тұспалдау, ұқсастық немесе тұсп</w:t>
      </w:r>
      <w:r>
        <w:rPr>
          <w:rFonts w:ascii="Times New Roman" w:hAnsi="Times New Roman" w:cs="Times New Roman"/>
          <w:sz w:val="28"/>
          <w:szCs w:val="28"/>
          <w:lang w:val="kk-KZ"/>
        </w:rPr>
        <w:t>алдаудан тұратын стильдік тұлға;</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б</w:t>
      </w:r>
      <w:r w:rsidRPr="001C50A1">
        <w:rPr>
          <w:rFonts w:ascii="Times New Roman" w:hAnsi="Times New Roman" w:cs="Times New Roman"/>
          <w:sz w:val="28"/>
          <w:szCs w:val="28"/>
          <w:lang w:val="kk-KZ"/>
        </w:rPr>
        <w:t>елгілі фактілерге, тарихи оқиғаларға, әдеби шығармаларға т.б. меңзеуден тұратын стильдік мәнді ашу</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а</w:t>
      </w:r>
      <w:r w:rsidRPr="001C50A1">
        <w:rPr>
          <w:rFonts w:ascii="Times New Roman" w:hAnsi="Times New Roman" w:cs="Times New Roman"/>
          <w:sz w:val="28"/>
          <w:szCs w:val="28"/>
          <w:lang w:val="kk-KZ"/>
        </w:rPr>
        <w:t xml:space="preserve">ллюзия (лат. allusio «кеңес, әзіл») </w:t>
      </w:r>
      <w:r>
        <w:rPr>
          <w:rFonts w:ascii="Times New Roman" w:hAnsi="Times New Roman" w:cs="Times New Roman"/>
          <w:sz w:val="28"/>
          <w:szCs w:val="28"/>
          <w:lang w:val="kk-KZ"/>
        </w:rPr>
        <w:t>–</w:t>
      </w:r>
      <w:r w:rsidRPr="001C50A1">
        <w:rPr>
          <w:rFonts w:ascii="Times New Roman" w:hAnsi="Times New Roman" w:cs="Times New Roman"/>
          <w:sz w:val="28"/>
          <w:szCs w:val="28"/>
          <w:lang w:val="kk-KZ"/>
        </w:rPr>
        <w:t xml:space="preserve"> нұсқау, ұқсастық бар стильдік фигура.</w:t>
      </w:r>
    </w:p>
    <w:p w:rsidR="0044249C" w:rsidRDefault="0044249C" w:rsidP="0044249C">
      <w:pPr>
        <w:spacing w:after="0" w:line="240" w:lineRule="auto"/>
        <w:ind w:firstLine="454"/>
        <w:jc w:val="both"/>
        <w:rPr>
          <w:rFonts w:ascii="Times New Roman" w:hAnsi="Times New Roman" w:cs="Times New Roman"/>
          <w:sz w:val="28"/>
          <w:szCs w:val="28"/>
          <w:lang w:val="kk-KZ"/>
        </w:rPr>
      </w:pPr>
      <w:r w:rsidRPr="00142FED">
        <w:rPr>
          <w:rFonts w:ascii="Times New Roman" w:hAnsi="Times New Roman" w:cs="Times New Roman"/>
          <w:sz w:val="28"/>
          <w:szCs w:val="28"/>
          <w:lang w:val="kk-KZ"/>
        </w:rPr>
        <w:t>9. Көркем шығармадағы нарратор дегенімізді білесіз бе?</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«Өз нұсқаңыз» жауабына жазбалар жазылмаған.</w:t>
      </w:r>
    </w:p>
    <w:p w:rsidR="0044249C" w:rsidRDefault="0044249C" w:rsidP="0044249C">
      <w:pPr>
        <w:spacing w:after="0" w:line="240" w:lineRule="auto"/>
        <w:ind w:firstLine="454"/>
        <w:jc w:val="both"/>
        <w:rPr>
          <w:rFonts w:ascii="Times New Roman" w:hAnsi="Times New Roman" w:cs="Times New Roman"/>
          <w:sz w:val="28"/>
          <w:szCs w:val="28"/>
          <w:lang w:val="kk-KZ"/>
        </w:rPr>
      </w:pPr>
      <w:r w:rsidRPr="00142FED">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142FED">
        <w:rPr>
          <w:rFonts w:ascii="Times New Roman" w:hAnsi="Times New Roman" w:cs="Times New Roman"/>
          <w:sz w:val="28"/>
          <w:szCs w:val="28"/>
          <w:lang w:val="kk-KZ"/>
        </w:rPr>
        <w:t>Көркем шығармадағы тарихи оқиғалардың суреттелуі туралы өзіндік көзқарасыңыз бар ма?</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 жауабы: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и</w:t>
      </w:r>
      <w:r w:rsidRPr="00FA58CB">
        <w:rPr>
          <w:rFonts w:ascii="Times New Roman" w:hAnsi="Times New Roman" w:cs="Times New Roman"/>
          <w:sz w:val="28"/>
          <w:szCs w:val="28"/>
          <w:lang w:val="kk-KZ"/>
        </w:rPr>
        <w:t>ә,</w:t>
      </w:r>
      <w:r>
        <w:rPr>
          <w:rFonts w:ascii="Times New Roman" w:hAnsi="Times New Roman" w:cs="Times New Roman"/>
          <w:sz w:val="28"/>
          <w:szCs w:val="28"/>
          <w:lang w:val="kk-KZ"/>
        </w:rPr>
        <w:t xml:space="preserve"> </w:t>
      </w:r>
      <w:r w:rsidRPr="00FA58CB">
        <w:rPr>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sidRPr="00FA58CB">
        <w:rPr>
          <w:rFonts w:ascii="Times New Roman" w:hAnsi="Times New Roman" w:cs="Times New Roman"/>
          <w:sz w:val="28"/>
          <w:szCs w:val="28"/>
          <w:lang w:val="kk-KZ"/>
        </w:rPr>
        <w:t>Менің ойымша, өмір</w:t>
      </w:r>
      <w:r>
        <w:rPr>
          <w:rFonts w:ascii="Times New Roman" w:hAnsi="Times New Roman" w:cs="Times New Roman"/>
          <w:sz w:val="28"/>
          <w:szCs w:val="28"/>
          <w:lang w:val="kk-KZ"/>
        </w:rPr>
        <w:t xml:space="preserve"> </w:t>
      </w:r>
      <w:r w:rsidRPr="00FA58CB">
        <w:rPr>
          <w:rFonts w:ascii="Times New Roman" w:hAnsi="Times New Roman" w:cs="Times New Roman"/>
          <w:sz w:val="28"/>
          <w:szCs w:val="28"/>
          <w:lang w:val="kk-KZ"/>
        </w:rPr>
        <w:t>шындығының тарихи тақырыпқа</w:t>
      </w:r>
      <w:r>
        <w:rPr>
          <w:rFonts w:ascii="Times New Roman" w:hAnsi="Times New Roman" w:cs="Times New Roman"/>
          <w:sz w:val="28"/>
          <w:szCs w:val="28"/>
          <w:lang w:val="kk-KZ"/>
        </w:rPr>
        <w:t xml:space="preserve"> </w:t>
      </w:r>
      <w:r w:rsidRPr="00FA58CB">
        <w:rPr>
          <w:rFonts w:ascii="Times New Roman" w:hAnsi="Times New Roman" w:cs="Times New Roman"/>
          <w:sz w:val="28"/>
          <w:szCs w:val="28"/>
          <w:lang w:val="kk-KZ"/>
        </w:rPr>
        <w:t>арналған шығармадағы көркемдік</w:t>
      </w:r>
      <w:r>
        <w:rPr>
          <w:rFonts w:ascii="Times New Roman" w:hAnsi="Times New Roman" w:cs="Times New Roman"/>
          <w:sz w:val="28"/>
          <w:szCs w:val="28"/>
          <w:lang w:val="kk-KZ"/>
        </w:rPr>
        <w:t xml:space="preserve"> </w:t>
      </w:r>
      <w:r w:rsidRPr="00FA58CB">
        <w:rPr>
          <w:rFonts w:ascii="Times New Roman" w:hAnsi="Times New Roman" w:cs="Times New Roman"/>
          <w:sz w:val="28"/>
          <w:szCs w:val="28"/>
          <w:lang w:val="kk-KZ"/>
        </w:rPr>
        <w:t>көрінісі сол көріністің суреттелуі</w:t>
      </w:r>
      <w:r>
        <w:rPr>
          <w:rFonts w:ascii="Times New Roman" w:hAnsi="Times New Roman" w:cs="Times New Roman"/>
          <w:sz w:val="28"/>
          <w:szCs w:val="28"/>
          <w:lang w:val="kk-KZ"/>
        </w:rPr>
        <w:t>;</w:t>
      </w:r>
    </w:p>
    <w:p w:rsidR="0044249C" w:rsidRPr="00FA58CB"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A58CB">
        <w:rPr>
          <w:rFonts w:ascii="Times New Roman" w:hAnsi="Times New Roman" w:cs="Times New Roman"/>
          <w:sz w:val="28"/>
          <w:szCs w:val="28"/>
          <w:lang w:val="kk-KZ"/>
        </w:rPr>
        <w:t>енің ойымша, өмір шындығының тарихи тақырыпқа арналған шығармадағы көркемдік көрінісі сол көріністің суреттелуі, яғни көркем шығарма тари</w:t>
      </w:r>
      <w:r>
        <w:rPr>
          <w:rFonts w:ascii="Times New Roman" w:hAnsi="Times New Roman" w:cs="Times New Roman"/>
          <w:sz w:val="28"/>
          <w:szCs w:val="28"/>
          <w:lang w:val="kk-KZ"/>
        </w:rPr>
        <w:t>х</w:t>
      </w:r>
      <w:r w:rsidRPr="00FA58CB">
        <w:rPr>
          <w:rFonts w:ascii="Times New Roman" w:hAnsi="Times New Roman" w:cs="Times New Roman"/>
          <w:sz w:val="28"/>
          <w:szCs w:val="28"/>
          <w:lang w:val="kk-KZ"/>
        </w:rPr>
        <w:t>тың негізін суреттеуді бірінші орынға қояды</w:t>
      </w:r>
      <w:r>
        <w:rPr>
          <w:rFonts w:ascii="Times New Roman" w:hAnsi="Times New Roman" w:cs="Times New Roman"/>
          <w:sz w:val="28"/>
          <w:szCs w:val="28"/>
          <w:lang w:val="kk-KZ"/>
        </w:rPr>
        <w:t>.</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Эксперименттік топ пен бақылау тобынан қайта алынған сауалнама нәтижесінен офлайн форматында сабақ жүргізілген ЭТ көрсеткіштері жоғары екендігін, ал қашықтықтан оқытылған БТ көрсеткіштері ЭТ тобына қарағанда төмендеу екендігі байқалады. Мәселен, ЭТ – «Иә, білемін» жауабы – 79,62</w:t>
      </w:r>
      <w:r w:rsidRPr="0092104E">
        <w:rPr>
          <w:rFonts w:ascii="Times New Roman" w:hAnsi="Times New Roman" w:cs="Times New Roman"/>
          <w:sz w:val="28"/>
          <w:szCs w:val="28"/>
          <w:lang w:val="kk-KZ"/>
        </w:rPr>
        <w:t>%</w:t>
      </w:r>
      <w:r>
        <w:rPr>
          <w:rFonts w:ascii="Times New Roman" w:hAnsi="Times New Roman" w:cs="Times New Roman"/>
          <w:sz w:val="28"/>
          <w:szCs w:val="28"/>
          <w:lang w:val="kk-KZ"/>
        </w:rPr>
        <w:t>, «Аздап білемін» – 8,16</w:t>
      </w:r>
      <w:r w:rsidRPr="0092104E">
        <w:rPr>
          <w:rFonts w:ascii="Times New Roman" w:hAnsi="Times New Roman" w:cs="Times New Roman"/>
          <w:sz w:val="28"/>
          <w:szCs w:val="28"/>
          <w:lang w:val="kk-KZ"/>
        </w:rPr>
        <w:t>%</w:t>
      </w:r>
      <w:r>
        <w:rPr>
          <w:rFonts w:ascii="Times New Roman" w:hAnsi="Times New Roman" w:cs="Times New Roman"/>
          <w:sz w:val="28"/>
          <w:szCs w:val="28"/>
          <w:lang w:val="kk-KZ"/>
        </w:rPr>
        <w:t>, «Өз нұсқаңыз» – 12,22</w:t>
      </w:r>
      <w:r w:rsidRPr="0092104E">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құраса, БТ – «Иә, білемін» жауабы – 52,8</w:t>
      </w:r>
      <w:r w:rsidRPr="0092104E">
        <w:rPr>
          <w:rFonts w:ascii="Times New Roman" w:hAnsi="Times New Roman" w:cs="Times New Roman"/>
          <w:sz w:val="28"/>
          <w:szCs w:val="28"/>
          <w:lang w:val="kk-KZ"/>
        </w:rPr>
        <w:t>%</w:t>
      </w:r>
      <w:r>
        <w:rPr>
          <w:rFonts w:ascii="Times New Roman" w:hAnsi="Times New Roman" w:cs="Times New Roman"/>
          <w:sz w:val="28"/>
          <w:szCs w:val="28"/>
          <w:lang w:val="kk-KZ"/>
        </w:rPr>
        <w:t>, «Аздап білемін» – 25,43</w:t>
      </w:r>
      <w:r w:rsidRPr="0092104E">
        <w:rPr>
          <w:rFonts w:ascii="Times New Roman" w:hAnsi="Times New Roman" w:cs="Times New Roman"/>
          <w:sz w:val="28"/>
          <w:szCs w:val="28"/>
          <w:lang w:val="kk-KZ"/>
        </w:rPr>
        <w:t>%</w:t>
      </w:r>
      <w:r>
        <w:rPr>
          <w:rFonts w:ascii="Times New Roman" w:hAnsi="Times New Roman" w:cs="Times New Roman"/>
          <w:sz w:val="28"/>
          <w:szCs w:val="28"/>
          <w:lang w:val="kk-KZ"/>
        </w:rPr>
        <w:t>, «Өз нұсқаңыз» – 21,77</w:t>
      </w:r>
      <w:r w:rsidRPr="0092104E">
        <w:rPr>
          <w:rFonts w:ascii="Times New Roman" w:hAnsi="Times New Roman" w:cs="Times New Roman"/>
          <w:sz w:val="28"/>
          <w:szCs w:val="28"/>
          <w:lang w:val="kk-KZ"/>
        </w:rPr>
        <w:t>%</w:t>
      </w:r>
      <w:r>
        <w:rPr>
          <w:rFonts w:ascii="Times New Roman" w:hAnsi="Times New Roman" w:cs="Times New Roman"/>
          <w:sz w:val="28"/>
          <w:szCs w:val="28"/>
          <w:lang w:val="kk-KZ"/>
        </w:rPr>
        <w:t xml:space="preserve"> көрсетті.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Эксперименттің үшінші, қорытынды кезеңі курс оқытылып болғаннан соң жүзеге асырылды. Екі топқа бірдей деңгейде пәннің толық курс мазмұны бойынша қорытынды сауалнама құрастырылды. Алдыңғы сауалнама сұрақтарымен салыстырғанда қорытынды сауалнама күрделі әрі курста оқытылып, талданған көркем шығармалар басшылыққа алынды.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Қорытынды сауалнама мазмұны:</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 Дискурс пен мәтін айырмашылықтарын білесіз бе?</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 Тарихи дискурс типологиясы қандай?</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621F39">
        <w:rPr>
          <w:rFonts w:ascii="Times New Roman" w:hAnsi="Times New Roman" w:cs="Times New Roman"/>
          <w:sz w:val="28"/>
          <w:szCs w:val="28"/>
          <w:lang w:val="kk-KZ"/>
        </w:rPr>
        <w:t>Прецедентті</w:t>
      </w:r>
      <w:r>
        <w:rPr>
          <w:rFonts w:ascii="Times New Roman" w:hAnsi="Times New Roman" w:cs="Times New Roman"/>
          <w:sz w:val="28"/>
          <w:szCs w:val="28"/>
          <w:lang w:val="kk-KZ"/>
        </w:rPr>
        <w:t xml:space="preserve"> мәтін қызметі туралы не білесіз?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4.М.Мағауиннің «Қыпшақ аруы» хикаятындағы тарихи мәлімет интерпретациясы туралы не айтасыз?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 Р.Отарбаевтың «Бас» романындағы тарихи дискурс элементтерін білесіз бе?</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6. Көркем шығармадағы Шыңғыс хан дискурсының туындау себептері?</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7. Е.Тұрсыновтың «Мәмлүк» романындағы авторлық дискурс көрінісі бар ма?</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 Институтционалды және тұлғалық дискурс дегеніміздің не екенін білесіз бе?</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9. Дискурстық уақыт және кеңістік категорияларын ажырата аласыз ба?</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10. Тарихи деректен авторлық интерпретацияны қалай ажыратасыз?</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иа, білемін      </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ә) аздап білемін</w:t>
      </w:r>
    </w:p>
    <w:p w:rsidR="0044249C" w:rsidRDefault="0044249C" w:rsidP="00556071">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б) өз жауабыңыз</w:t>
      </w:r>
    </w:p>
    <w:p w:rsidR="0044249C" w:rsidRDefault="0035486A" w:rsidP="0044249C">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006860C2">
        <w:rPr>
          <w:rFonts w:ascii="Times New Roman" w:hAnsi="Times New Roman" w:cs="Times New Roman"/>
          <w:sz w:val="28"/>
          <w:szCs w:val="28"/>
          <w:lang w:val="kk-KZ"/>
        </w:rPr>
        <w:t>1</w:t>
      </w:r>
      <w:r w:rsidR="0044249C" w:rsidRPr="009D138C">
        <w:rPr>
          <w:rFonts w:ascii="Times New Roman" w:hAnsi="Times New Roman" w:cs="Times New Roman"/>
          <w:sz w:val="28"/>
          <w:szCs w:val="28"/>
          <w:lang w:val="kk-KZ"/>
        </w:rPr>
        <w:t xml:space="preserve">-сурет. </w:t>
      </w:r>
      <w:r w:rsidR="0044249C">
        <w:rPr>
          <w:rFonts w:ascii="Times New Roman" w:hAnsi="Times New Roman" w:cs="Times New Roman"/>
          <w:sz w:val="28"/>
          <w:szCs w:val="28"/>
          <w:lang w:val="kk-KZ"/>
        </w:rPr>
        <w:t xml:space="preserve">Эксперименттік топтың қорытынды </w:t>
      </w:r>
    </w:p>
    <w:p w:rsidR="0044249C" w:rsidRDefault="0044249C" w:rsidP="0044249C">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w:t>
      </w:r>
      <w:r w:rsidRPr="009D138C">
        <w:rPr>
          <w:rFonts w:ascii="Times New Roman" w:hAnsi="Times New Roman" w:cs="Times New Roman"/>
          <w:sz w:val="28"/>
          <w:szCs w:val="28"/>
          <w:lang w:val="kk-KZ"/>
        </w:rPr>
        <w:t>нәтиже</w:t>
      </w:r>
      <w:r>
        <w:rPr>
          <w:rFonts w:ascii="Times New Roman" w:hAnsi="Times New Roman" w:cs="Times New Roman"/>
          <w:sz w:val="28"/>
          <w:szCs w:val="28"/>
          <w:lang w:val="kk-KZ"/>
        </w:rPr>
        <w:t xml:space="preserve">сінің </w:t>
      </w:r>
      <w:r w:rsidRPr="009D138C">
        <w:rPr>
          <w:rFonts w:ascii="Times New Roman" w:hAnsi="Times New Roman" w:cs="Times New Roman"/>
          <w:sz w:val="28"/>
          <w:szCs w:val="28"/>
          <w:lang w:val="kk-KZ"/>
        </w:rPr>
        <w:t>диаграммасы</w:t>
      </w:r>
    </w:p>
    <w:p w:rsidR="00E8475C" w:rsidRDefault="00E8475C" w:rsidP="0044249C">
      <w:pPr>
        <w:spacing w:after="0" w:line="240" w:lineRule="auto"/>
        <w:ind w:firstLine="454"/>
        <w:jc w:val="center"/>
        <w:rPr>
          <w:rFonts w:ascii="Times New Roman" w:hAnsi="Times New Roman" w:cs="Times New Roman"/>
          <w:sz w:val="28"/>
          <w:szCs w:val="28"/>
          <w:lang w:val="kk-KZ"/>
        </w:rPr>
      </w:pPr>
    </w:p>
    <w:p w:rsidR="0044249C" w:rsidRDefault="0044249C" w:rsidP="0044249C">
      <w:pPr>
        <w:spacing w:after="0" w:line="240" w:lineRule="auto"/>
        <w:ind w:firstLine="454"/>
        <w:jc w:val="center"/>
        <w:rPr>
          <w:rFonts w:ascii="Times New Roman" w:hAnsi="Times New Roman" w:cs="Times New Roman"/>
          <w:sz w:val="28"/>
          <w:szCs w:val="28"/>
          <w:lang w:val="kk-KZ"/>
        </w:rPr>
      </w:pPr>
      <w:r w:rsidRPr="00A2172F">
        <w:rPr>
          <w:rFonts w:ascii="Times New Roman" w:hAnsi="Times New Roman" w:cs="Times New Roman"/>
          <w:noProof/>
          <w:sz w:val="28"/>
          <w:szCs w:val="28"/>
          <w:lang w:eastAsia="ru-RU"/>
        </w:rPr>
        <w:drawing>
          <wp:inline distT="0" distB="0" distL="0" distR="0">
            <wp:extent cx="4414927" cy="1699403"/>
            <wp:effectExtent l="19050" t="0" r="23723" b="0"/>
            <wp:docPr id="1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35486A" w:rsidP="00E8475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860C2">
        <w:rPr>
          <w:rFonts w:ascii="Times New Roman" w:hAnsi="Times New Roman" w:cs="Times New Roman"/>
          <w:sz w:val="28"/>
          <w:szCs w:val="28"/>
          <w:lang w:val="kk-KZ"/>
        </w:rPr>
        <w:t>1</w:t>
      </w:r>
      <w:r>
        <w:rPr>
          <w:rFonts w:ascii="Times New Roman" w:hAnsi="Times New Roman" w:cs="Times New Roman"/>
          <w:sz w:val="28"/>
          <w:szCs w:val="28"/>
          <w:lang w:val="kk-KZ"/>
        </w:rPr>
        <w:t>-суреттегі э</w:t>
      </w:r>
      <w:r w:rsidR="0044249C" w:rsidRPr="00A2172F">
        <w:rPr>
          <w:rFonts w:ascii="Times New Roman" w:hAnsi="Times New Roman" w:cs="Times New Roman"/>
          <w:sz w:val="28"/>
          <w:szCs w:val="28"/>
          <w:lang w:val="kk-KZ"/>
        </w:rPr>
        <w:t>ксперименттік топтың қорытынды сауалнама нәтижесі</w:t>
      </w:r>
      <w:r w:rsidR="0044249C">
        <w:rPr>
          <w:rFonts w:ascii="Times New Roman" w:hAnsi="Times New Roman" w:cs="Times New Roman"/>
          <w:sz w:val="28"/>
          <w:szCs w:val="28"/>
          <w:lang w:val="kk-KZ"/>
        </w:rPr>
        <w:t>не талдау жасасақ: «Иә, білемін» жауабы – 78,94</w:t>
      </w:r>
      <w:r w:rsidR="0044249C" w:rsidRPr="0092104E">
        <w:rPr>
          <w:rFonts w:ascii="Times New Roman" w:hAnsi="Times New Roman" w:cs="Times New Roman"/>
          <w:sz w:val="28"/>
          <w:szCs w:val="28"/>
          <w:lang w:val="kk-KZ"/>
        </w:rPr>
        <w:t>%</w:t>
      </w:r>
      <w:r w:rsidR="0044249C">
        <w:rPr>
          <w:rFonts w:ascii="Times New Roman" w:hAnsi="Times New Roman" w:cs="Times New Roman"/>
          <w:sz w:val="28"/>
          <w:szCs w:val="28"/>
          <w:lang w:val="kk-KZ"/>
        </w:rPr>
        <w:t>, «Аздап білемін» – 12,12</w:t>
      </w:r>
      <w:r w:rsidR="0044249C" w:rsidRPr="0092104E">
        <w:rPr>
          <w:rFonts w:ascii="Times New Roman" w:hAnsi="Times New Roman" w:cs="Times New Roman"/>
          <w:sz w:val="28"/>
          <w:szCs w:val="28"/>
          <w:lang w:val="kk-KZ"/>
        </w:rPr>
        <w:t>%</w:t>
      </w:r>
      <w:r w:rsidR="0044249C">
        <w:rPr>
          <w:rFonts w:ascii="Times New Roman" w:hAnsi="Times New Roman" w:cs="Times New Roman"/>
          <w:sz w:val="28"/>
          <w:szCs w:val="28"/>
          <w:lang w:val="kk-KZ"/>
        </w:rPr>
        <w:t>, «Өз нұсқаңыз» – 8,94</w:t>
      </w:r>
      <w:r w:rsidR="0044249C" w:rsidRPr="0092104E">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студенттердің пән бойынша игерген білімдерінің пайыздық мөлшерлемесі айқындалды.</w:t>
      </w:r>
    </w:p>
    <w:p w:rsidR="00E8475C" w:rsidRDefault="00E8475C" w:rsidP="00E8475C">
      <w:pPr>
        <w:spacing w:after="0" w:line="240" w:lineRule="auto"/>
        <w:ind w:firstLine="454"/>
        <w:jc w:val="center"/>
        <w:rPr>
          <w:rFonts w:ascii="Times New Roman" w:hAnsi="Times New Roman" w:cs="Times New Roman"/>
          <w:sz w:val="28"/>
          <w:szCs w:val="28"/>
          <w:lang w:val="kk-KZ"/>
        </w:rPr>
      </w:pPr>
    </w:p>
    <w:p w:rsidR="0044249C" w:rsidRDefault="00905F93" w:rsidP="00E8475C">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6860C2">
        <w:rPr>
          <w:rFonts w:ascii="Times New Roman" w:hAnsi="Times New Roman" w:cs="Times New Roman"/>
          <w:sz w:val="28"/>
          <w:szCs w:val="28"/>
          <w:lang w:val="kk-KZ"/>
        </w:rPr>
        <w:t>2</w:t>
      </w:r>
      <w:r w:rsidR="0044249C" w:rsidRPr="009D138C">
        <w:rPr>
          <w:rFonts w:ascii="Times New Roman" w:hAnsi="Times New Roman" w:cs="Times New Roman"/>
          <w:sz w:val="28"/>
          <w:szCs w:val="28"/>
          <w:lang w:val="kk-KZ"/>
        </w:rPr>
        <w:t xml:space="preserve">-сурет. </w:t>
      </w:r>
      <w:r w:rsidR="0044249C">
        <w:rPr>
          <w:rFonts w:ascii="Times New Roman" w:hAnsi="Times New Roman" w:cs="Times New Roman"/>
          <w:sz w:val="28"/>
          <w:szCs w:val="28"/>
          <w:lang w:val="kk-KZ"/>
        </w:rPr>
        <w:t xml:space="preserve">Бақылау тобының қорытынды </w:t>
      </w:r>
    </w:p>
    <w:p w:rsidR="0044249C" w:rsidRDefault="0044249C" w:rsidP="0044249C">
      <w:pPr>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w:t>
      </w:r>
      <w:r w:rsidRPr="009D138C">
        <w:rPr>
          <w:rFonts w:ascii="Times New Roman" w:hAnsi="Times New Roman" w:cs="Times New Roman"/>
          <w:sz w:val="28"/>
          <w:szCs w:val="28"/>
          <w:lang w:val="kk-KZ"/>
        </w:rPr>
        <w:t>нәтиже</w:t>
      </w:r>
      <w:r>
        <w:rPr>
          <w:rFonts w:ascii="Times New Roman" w:hAnsi="Times New Roman" w:cs="Times New Roman"/>
          <w:sz w:val="28"/>
          <w:szCs w:val="28"/>
          <w:lang w:val="kk-KZ"/>
        </w:rPr>
        <w:t xml:space="preserve">сінің </w:t>
      </w:r>
      <w:r w:rsidRPr="009D138C">
        <w:rPr>
          <w:rFonts w:ascii="Times New Roman" w:hAnsi="Times New Roman" w:cs="Times New Roman"/>
          <w:sz w:val="28"/>
          <w:szCs w:val="28"/>
          <w:lang w:val="kk-KZ"/>
        </w:rPr>
        <w:t>диаграммасы</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929640</wp:posOffset>
            </wp:positionH>
            <wp:positionV relativeFrom="paragraph">
              <wp:posOffset>118110</wp:posOffset>
            </wp:positionV>
            <wp:extent cx="4538345" cy="2061210"/>
            <wp:effectExtent l="19050" t="0" r="14605" b="0"/>
            <wp:wrapSquare wrapText="bothSides"/>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44249C" w:rsidRDefault="0044249C" w:rsidP="0044249C">
      <w:pPr>
        <w:spacing w:after="0" w:line="240" w:lineRule="auto"/>
        <w:ind w:firstLine="454"/>
        <w:jc w:val="both"/>
        <w:rPr>
          <w:rFonts w:ascii="Times New Roman" w:hAnsi="Times New Roman" w:cs="Times New Roman"/>
          <w:sz w:val="28"/>
          <w:szCs w:val="28"/>
          <w:lang w:val="kk-KZ"/>
        </w:rPr>
      </w:pPr>
    </w:p>
    <w:p w:rsidR="006A08BE" w:rsidRDefault="006A08BE" w:rsidP="0044249C">
      <w:pPr>
        <w:spacing w:after="0" w:line="240" w:lineRule="auto"/>
        <w:ind w:firstLine="454"/>
        <w:jc w:val="both"/>
        <w:rPr>
          <w:rFonts w:ascii="Times New Roman" w:hAnsi="Times New Roman" w:cs="Times New Roman"/>
          <w:sz w:val="28"/>
          <w:szCs w:val="28"/>
          <w:lang w:val="kk-KZ"/>
        </w:rPr>
      </w:pPr>
    </w:p>
    <w:p w:rsidR="0044249C" w:rsidRDefault="00905F93"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860C2">
        <w:rPr>
          <w:rFonts w:ascii="Times New Roman" w:hAnsi="Times New Roman" w:cs="Times New Roman"/>
          <w:sz w:val="28"/>
          <w:szCs w:val="28"/>
          <w:lang w:val="kk-KZ"/>
        </w:rPr>
        <w:t>2</w:t>
      </w:r>
      <w:r>
        <w:rPr>
          <w:rFonts w:ascii="Times New Roman" w:hAnsi="Times New Roman" w:cs="Times New Roman"/>
          <w:sz w:val="28"/>
          <w:szCs w:val="28"/>
          <w:lang w:val="kk-KZ"/>
        </w:rPr>
        <w:t>-суреттегі б</w:t>
      </w:r>
      <w:r w:rsidR="0044249C">
        <w:rPr>
          <w:rFonts w:ascii="Times New Roman" w:hAnsi="Times New Roman" w:cs="Times New Roman"/>
          <w:sz w:val="28"/>
          <w:szCs w:val="28"/>
          <w:lang w:val="kk-KZ"/>
        </w:rPr>
        <w:t>ақылау тобының</w:t>
      </w:r>
      <w:r w:rsidR="0044249C" w:rsidRPr="00A2172F">
        <w:rPr>
          <w:rFonts w:ascii="Times New Roman" w:hAnsi="Times New Roman" w:cs="Times New Roman"/>
          <w:sz w:val="28"/>
          <w:szCs w:val="28"/>
          <w:lang w:val="kk-KZ"/>
        </w:rPr>
        <w:t xml:space="preserve"> қорытынды сауалнама нәтижесі</w:t>
      </w:r>
      <w:r w:rsidR="0044249C">
        <w:rPr>
          <w:rFonts w:ascii="Times New Roman" w:hAnsi="Times New Roman" w:cs="Times New Roman"/>
          <w:sz w:val="28"/>
          <w:szCs w:val="28"/>
          <w:lang w:val="kk-KZ"/>
        </w:rPr>
        <w:t>: «Иә, білемін» жауабы – 49,55</w:t>
      </w:r>
      <w:r w:rsidR="0044249C" w:rsidRPr="0092104E">
        <w:rPr>
          <w:rFonts w:ascii="Times New Roman" w:hAnsi="Times New Roman" w:cs="Times New Roman"/>
          <w:sz w:val="28"/>
          <w:szCs w:val="28"/>
          <w:lang w:val="kk-KZ"/>
        </w:rPr>
        <w:t>%</w:t>
      </w:r>
      <w:r w:rsidR="0044249C">
        <w:rPr>
          <w:rFonts w:ascii="Times New Roman" w:hAnsi="Times New Roman" w:cs="Times New Roman"/>
          <w:sz w:val="28"/>
          <w:szCs w:val="28"/>
          <w:lang w:val="kk-KZ"/>
        </w:rPr>
        <w:t>, «Аздап білемін» – 30,91</w:t>
      </w:r>
      <w:r w:rsidR="0044249C" w:rsidRPr="0092104E">
        <w:rPr>
          <w:rFonts w:ascii="Times New Roman" w:hAnsi="Times New Roman" w:cs="Times New Roman"/>
          <w:sz w:val="28"/>
          <w:szCs w:val="28"/>
          <w:lang w:val="kk-KZ"/>
        </w:rPr>
        <w:t>%</w:t>
      </w:r>
      <w:r w:rsidR="0044249C">
        <w:rPr>
          <w:rFonts w:ascii="Times New Roman" w:hAnsi="Times New Roman" w:cs="Times New Roman"/>
          <w:sz w:val="28"/>
          <w:szCs w:val="28"/>
          <w:lang w:val="kk-KZ"/>
        </w:rPr>
        <w:t>, «Өз нұсқаңыз» – 19,54</w:t>
      </w:r>
      <w:r w:rsidR="0044249C" w:rsidRPr="0092104E">
        <w:rPr>
          <w:rFonts w:ascii="Times New Roman" w:hAnsi="Times New Roman" w:cs="Times New Roman"/>
          <w:sz w:val="28"/>
          <w:szCs w:val="28"/>
          <w:lang w:val="kk-KZ"/>
        </w:rPr>
        <w:t>%</w:t>
      </w:r>
      <w:r w:rsidR="0044249C">
        <w:rPr>
          <w:rFonts w:ascii="Times New Roman" w:hAnsi="Times New Roman" w:cs="Times New Roman"/>
          <w:sz w:val="28"/>
          <w:szCs w:val="28"/>
          <w:lang w:val="kk-KZ"/>
        </w:rPr>
        <w:t xml:space="preserve">.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Әрине, қорытынды сауалнамадағы сұрақтар күрделі. Дегенмен диаграммалардан ЭТ студенттерінің жауабы жоғары, ал БТ нәтижесі ортадан жоғары көрсеткішпен шектелді. Бақылау тобының «өз нұсқаларын» жазуы респонденттердің белсенділігін көрсететінін айта кеткіміз келеді. Білім алушының өз нұсқасын беруі алынған білімнің сапалы нәтижесі екені де шындық.  </w:t>
      </w:r>
    </w:p>
    <w:p w:rsidR="0044249C"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Алайда элективті курстың ЭТ мен БТ бірдей жүргізілуіне, екі топқа да бірдей тапсырмалар берілуіне қарамастан бақылау тобына қарағанда эксперименттік топ нәтижелерінің жоғары </w:t>
      </w:r>
      <w:r w:rsidRPr="00B93C79">
        <w:rPr>
          <w:rFonts w:ascii="Times New Roman" w:hAnsi="Times New Roman" w:cs="Times New Roman"/>
          <w:sz w:val="28"/>
          <w:szCs w:val="28"/>
          <w:lang w:val="kk-KZ"/>
        </w:rPr>
        <w:t>коэффициент</w:t>
      </w:r>
      <w:r>
        <w:rPr>
          <w:rFonts w:ascii="Times New Roman" w:hAnsi="Times New Roman" w:cs="Times New Roman"/>
          <w:sz w:val="28"/>
          <w:szCs w:val="28"/>
          <w:lang w:val="kk-KZ"/>
        </w:rPr>
        <w:t xml:space="preserve">ке ие болғанына көз жеткіземіз. Бұл өз кезегінде білім алушыларға офлайн форматында сабақтарды </w:t>
      </w:r>
      <w:r>
        <w:rPr>
          <w:rFonts w:ascii="Times New Roman" w:hAnsi="Times New Roman" w:cs="Times New Roman"/>
          <w:sz w:val="28"/>
          <w:szCs w:val="28"/>
          <w:lang w:val="kk-KZ"/>
        </w:rPr>
        <w:lastRenderedPageBreak/>
        <w:t xml:space="preserve">жүргізу әлдеқайда сіңімді әрі нәтижелі болатынының көрінісі. Диссертация бойынша жүргізілген эксперименттік жұмысқа 118 білім алушы қатысты. </w:t>
      </w:r>
    </w:p>
    <w:p w:rsidR="0044249C" w:rsidRPr="008058D7" w:rsidRDefault="0044249C" w:rsidP="0044249C">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әдебиетіндегі тарихи дискурс» элективті курсын оқу барысында екі топтың да студенттері әдебиеттегі дискурс, дискурс пен мәтіннің ұқсастықтары мен айырмашылықтары, дискурс категориясы, әдеби-көркем дискурстың ерекшеліктері, тарихи дискурс типологиясы, әдебиеттегі тарихи дискурс көріністері, көркем шығармаларды дискурстық тұрғыдан талдау, интертекстердің дискурстық талдаудағы рөлі сынды т.б. теориялық мәселелерді тереңдей біліп, интербелсенді әдістерді сабақта пайдалануды меңгерді. </w:t>
      </w:r>
    </w:p>
    <w:p w:rsidR="008058D7" w:rsidRDefault="008058D7" w:rsidP="008058D7">
      <w:pPr>
        <w:spacing w:after="0" w:line="240" w:lineRule="auto"/>
        <w:ind w:firstLine="454"/>
        <w:rPr>
          <w:rFonts w:ascii="Times New Roman" w:hAnsi="Times New Roman" w:cs="Times New Roman"/>
          <w:sz w:val="28"/>
          <w:szCs w:val="28"/>
          <w:lang w:val="kk-KZ"/>
        </w:rPr>
      </w:pPr>
      <w:r w:rsidRPr="007570DF">
        <w:rPr>
          <w:rFonts w:ascii="Times New Roman" w:hAnsi="Times New Roman" w:cs="Times New Roman"/>
          <w:b/>
          <w:sz w:val="28"/>
          <w:szCs w:val="28"/>
          <w:lang w:val="kk-KZ"/>
        </w:rPr>
        <w:t>Үшінші бөлім бойынша тұжырым</w:t>
      </w:r>
    </w:p>
    <w:p w:rsidR="008058D7" w:rsidRDefault="008058D7" w:rsidP="008058D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Үшінші бөлімде қ</w:t>
      </w:r>
      <w:r w:rsidRPr="00FD6E77">
        <w:rPr>
          <w:rFonts w:ascii="Times New Roman" w:hAnsi="Times New Roman" w:cs="Times New Roman"/>
          <w:sz w:val="28"/>
          <w:szCs w:val="28"/>
          <w:lang w:val="kk-KZ"/>
        </w:rPr>
        <w:t>азақ әдебиетіндегі тарихи дискурсты оқыту</w:t>
      </w:r>
      <w:r>
        <w:rPr>
          <w:rFonts w:ascii="Times New Roman" w:hAnsi="Times New Roman" w:cs="Times New Roman"/>
          <w:sz w:val="28"/>
          <w:szCs w:val="28"/>
          <w:lang w:val="kk-KZ"/>
        </w:rPr>
        <w:t xml:space="preserve"> мәселелері</w:t>
      </w:r>
      <w:r w:rsidRPr="00FD6E77">
        <w:rPr>
          <w:rFonts w:ascii="Times New Roman" w:hAnsi="Times New Roman" w:cs="Times New Roman"/>
          <w:sz w:val="28"/>
          <w:szCs w:val="28"/>
          <w:lang w:val="kk-KZ"/>
        </w:rPr>
        <w:t xml:space="preserve"> </w:t>
      </w:r>
      <w:r>
        <w:rPr>
          <w:rFonts w:ascii="Times New Roman" w:hAnsi="Times New Roman" w:cs="Times New Roman"/>
          <w:sz w:val="28"/>
          <w:szCs w:val="28"/>
          <w:lang w:val="kk-KZ"/>
        </w:rPr>
        <w:t>сөз болып,</w:t>
      </w:r>
      <w:r w:rsidRPr="00FD6E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көркем мәтінді оқырманның қабылдау деңгейлеріне, жүргізілген зерттеу </w:t>
      </w:r>
      <w:r w:rsidRPr="00FD6E77">
        <w:rPr>
          <w:rFonts w:ascii="Times New Roman" w:hAnsi="Times New Roman" w:cs="Times New Roman"/>
          <w:sz w:val="28"/>
          <w:szCs w:val="28"/>
          <w:lang w:val="kk-KZ"/>
        </w:rPr>
        <w:t>эксперимент нәтижелері</w:t>
      </w:r>
      <w:r>
        <w:rPr>
          <w:rFonts w:ascii="Times New Roman" w:hAnsi="Times New Roman" w:cs="Times New Roman"/>
          <w:sz w:val="28"/>
          <w:szCs w:val="28"/>
          <w:lang w:val="kk-KZ"/>
        </w:rPr>
        <w:t>не анализдер жасалды. Зерттеу экспериментіне респонденттер өз еріктерімен қатысты. Алдын ала көркем туындылар оқуға беріліп, шығарма мазмұны бойынша бірнеше категорияларға негізделген сауалнамалық сұрақтар құрастырылды. Сауалнамаға қатысушылардың жауаптарына сараптама жұмыстары жүргізіліп, түрлі диагарммалармен ұсынылды. Алғашқы зерттеу жұмысы Думан Рамазанның «Ажал келген күн» әңгімесіндегі тарихи тұлғаларға арналған болатын. Білім алушылардың шынайы әрі нақты білім базасы негізінде жауап бергендері байқалады. Кейбір респонденттердің жауаптарынан шағын ғана әңгіменің көркемдік әсері болғаны аңғарылды. Сондай-ақ</w:t>
      </w:r>
      <w:r w:rsidR="00310001">
        <w:rPr>
          <w:rFonts w:ascii="Times New Roman" w:hAnsi="Times New Roman" w:cs="Times New Roman"/>
          <w:sz w:val="28"/>
          <w:szCs w:val="28"/>
          <w:lang w:val="kk-KZ"/>
        </w:rPr>
        <w:t>,</w:t>
      </w:r>
      <w:r>
        <w:rPr>
          <w:rFonts w:ascii="Times New Roman" w:hAnsi="Times New Roman" w:cs="Times New Roman"/>
          <w:sz w:val="28"/>
          <w:szCs w:val="28"/>
          <w:lang w:val="kk-KZ"/>
        </w:rPr>
        <w:t xml:space="preserve"> сауалнама нәтижесінен бірнеше қорытынды түйін тұжырымдалды. Мәселен, </w:t>
      </w:r>
      <w:r w:rsidRPr="0027091B">
        <w:rPr>
          <w:rFonts w:ascii="Times New Roman" w:hAnsi="Times New Roman" w:cs="Times New Roman"/>
          <w:sz w:val="28"/>
          <w:szCs w:val="28"/>
          <w:lang w:val="kk-KZ"/>
        </w:rPr>
        <w:t>постколониалды кезеңдегі жастардың санасында</w:t>
      </w:r>
      <w:r>
        <w:rPr>
          <w:rFonts w:ascii="Times New Roman" w:hAnsi="Times New Roman" w:cs="Times New Roman"/>
          <w:sz w:val="28"/>
          <w:szCs w:val="28"/>
          <w:lang w:val="kk-KZ"/>
        </w:rPr>
        <w:t xml:space="preserve">ғы отаршыл ел қалыптастырған жарақаттардан рухани түрде әлі де айықпағанымыздың себептері айтылды. Тарихи сананы жаңғырту үшін алдымен білімнің маңыздылығына басымдық берілу керектігі меңзелді. </w:t>
      </w:r>
    </w:p>
    <w:p w:rsidR="008058D7" w:rsidRDefault="008058D7" w:rsidP="008058D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Екінші эксперименттік зерттеуге Асқар Алтайдың «Бүкір» шығармасы алынды. Шығармадағы кейіпкерлер дискурсы экспериментке қатысушыларды ойландырғаны жасырын емес. К</w:t>
      </w:r>
      <w:r w:rsidRPr="004D7B5D">
        <w:rPr>
          <w:rFonts w:ascii="Times New Roman" w:hAnsi="Times New Roman" w:cs="Times New Roman"/>
          <w:sz w:val="28"/>
          <w:szCs w:val="28"/>
          <w:lang w:val="kk-KZ"/>
        </w:rPr>
        <w:t>өркем шығарма мәтіні мен ғылыми мәтіннің қабылдануындағы өзіндік ерекшеліктерді атап көрсет</w:t>
      </w:r>
      <w:r>
        <w:rPr>
          <w:rFonts w:ascii="Times New Roman" w:hAnsi="Times New Roman" w:cs="Times New Roman"/>
          <w:sz w:val="28"/>
          <w:szCs w:val="28"/>
          <w:lang w:val="kk-KZ"/>
        </w:rPr>
        <w:t xml:space="preserve">кен Ю.М.Лотман мен </w:t>
      </w:r>
      <w:r w:rsidRPr="00E74A2E">
        <w:rPr>
          <w:rFonts w:ascii="Times New Roman" w:hAnsi="Times New Roman" w:cs="Times New Roman"/>
          <w:sz w:val="28"/>
          <w:szCs w:val="28"/>
          <w:lang w:val="kk-KZ"/>
        </w:rPr>
        <w:t>О.И.Никифорованың</w:t>
      </w:r>
      <w:r>
        <w:rPr>
          <w:rFonts w:ascii="Times New Roman" w:hAnsi="Times New Roman" w:cs="Times New Roman"/>
          <w:sz w:val="28"/>
          <w:szCs w:val="28"/>
          <w:lang w:val="kk-KZ"/>
        </w:rPr>
        <w:t xml:space="preserve"> концепцияларын басшылыққа ала отырып, </w:t>
      </w:r>
      <w:r w:rsidRPr="004D7B5D">
        <w:rPr>
          <w:rFonts w:ascii="Times New Roman" w:hAnsi="Times New Roman" w:cs="Times New Roman"/>
          <w:sz w:val="28"/>
          <w:szCs w:val="28"/>
          <w:lang w:val="kk-KZ"/>
        </w:rPr>
        <w:t>көркем шығарманы қабылдау кезінде оның мәнін түсінудің, көркем шығарма мәтінінің оқырманның қабылдап/түсінгеннен кейінгі әсерін</w:t>
      </w:r>
      <w:r>
        <w:rPr>
          <w:rFonts w:ascii="Times New Roman" w:hAnsi="Times New Roman" w:cs="Times New Roman"/>
          <w:sz w:val="28"/>
          <w:szCs w:val="28"/>
          <w:lang w:val="kk-KZ"/>
        </w:rPr>
        <w:t xml:space="preserve"> анықтау мақсатында үш деңгейден (қарапайым, орташа, жоғары) тұратын </w:t>
      </w:r>
      <w:r w:rsidRPr="004D7B5D">
        <w:rPr>
          <w:rFonts w:ascii="Times New Roman" w:hAnsi="Times New Roman" w:cs="Times New Roman"/>
          <w:sz w:val="28"/>
          <w:szCs w:val="28"/>
          <w:lang w:val="kk-KZ"/>
        </w:rPr>
        <w:t>шкала</w:t>
      </w:r>
      <w:r>
        <w:rPr>
          <w:rFonts w:ascii="Times New Roman" w:hAnsi="Times New Roman" w:cs="Times New Roman"/>
          <w:sz w:val="28"/>
          <w:szCs w:val="28"/>
          <w:lang w:val="kk-KZ"/>
        </w:rPr>
        <w:t xml:space="preserve"> </w:t>
      </w:r>
      <w:r w:rsidRPr="004D7B5D">
        <w:rPr>
          <w:rFonts w:ascii="Times New Roman" w:hAnsi="Times New Roman" w:cs="Times New Roman"/>
          <w:sz w:val="28"/>
          <w:szCs w:val="28"/>
          <w:lang w:val="kk-KZ"/>
        </w:rPr>
        <w:t>ұсын</w:t>
      </w:r>
      <w:r>
        <w:rPr>
          <w:rFonts w:ascii="Times New Roman" w:hAnsi="Times New Roman" w:cs="Times New Roman"/>
          <w:sz w:val="28"/>
          <w:szCs w:val="28"/>
          <w:lang w:val="kk-KZ"/>
        </w:rPr>
        <w:t xml:space="preserve">дық. Респонденттердің жауабы осы үш деңгей бойынша анықталды. Нәтижесінде жастардың көркем мәтінді қабылдауы орташа деңгейде екендігі зерделенді. </w:t>
      </w:r>
      <w:r w:rsidRPr="004D7B5D">
        <w:rPr>
          <w:rFonts w:ascii="Times New Roman" w:hAnsi="Times New Roman" w:cs="Times New Roman"/>
          <w:sz w:val="28"/>
          <w:szCs w:val="28"/>
          <w:lang w:val="kk-KZ"/>
        </w:rPr>
        <w:t>Оқырманның басым көпшілігі бұған дейінгі қалыптасқан алғашқы көзқарастарынан ажырағысы келмей</w:t>
      </w:r>
      <w:r>
        <w:rPr>
          <w:rFonts w:ascii="Times New Roman" w:hAnsi="Times New Roman" w:cs="Times New Roman"/>
          <w:sz w:val="28"/>
          <w:szCs w:val="28"/>
          <w:lang w:val="kk-KZ"/>
        </w:rPr>
        <w:t xml:space="preserve">тіндігі, </w:t>
      </w:r>
      <w:r w:rsidRPr="004D7B5D">
        <w:rPr>
          <w:rFonts w:ascii="Times New Roman" w:hAnsi="Times New Roman" w:cs="Times New Roman"/>
          <w:sz w:val="28"/>
          <w:szCs w:val="28"/>
          <w:lang w:val="kk-KZ"/>
        </w:rPr>
        <w:t>сондай-ақ тарихи тұлғағ</w:t>
      </w:r>
      <w:r>
        <w:rPr>
          <w:rFonts w:ascii="Times New Roman" w:hAnsi="Times New Roman" w:cs="Times New Roman"/>
          <w:sz w:val="28"/>
          <w:szCs w:val="28"/>
          <w:lang w:val="kk-KZ"/>
        </w:rPr>
        <w:t xml:space="preserve">а қатысты жастар білімінің біржақты қалыптасқандығы білінді. Тарихи мәліметтің бұрмаланып жетуі мүмкін деген жауаптардың көптігінен тарихқа деген сенімсіздіктің басымдығы аңғарылды. </w:t>
      </w:r>
    </w:p>
    <w:p w:rsidR="008058D7" w:rsidRDefault="008058D7" w:rsidP="008058D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Үшінші эксперименттік зерттеуде </w:t>
      </w:r>
      <w:r w:rsidRPr="000A2C01">
        <w:rPr>
          <w:rFonts w:ascii="Times New Roman" w:hAnsi="Times New Roman" w:cs="Times New Roman"/>
          <w:sz w:val="28"/>
          <w:szCs w:val="28"/>
          <w:lang w:val="kk-KZ"/>
        </w:rPr>
        <w:t>прецедентті феномендердің</w:t>
      </w:r>
      <w:r>
        <w:rPr>
          <w:rFonts w:ascii="Times New Roman" w:hAnsi="Times New Roman" w:cs="Times New Roman"/>
          <w:sz w:val="28"/>
          <w:szCs w:val="28"/>
          <w:lang w:val="kk-KZ"/>
        </w:rPr>
        <w:t xml:space="preserve"> ұлттық және универсалды деңгейлері қарастырылды. Ол үшін үш ұлттық, үш универсалды прецедентті мәтін алынып, сауалнама құрастырылды. </w:t>
      </w:r>
      <w:r w:rsidRPr="000A2C01">
        <w:rPr>
          <w:rFonts w:ascii="Times New Roman" w:hAnsi="Times New Roman" w:cs="Times New Roman"/>
          <w:sz w:val="28"/>
          <w:szCs w:val="28"/>
          <w:lang w:val="kk-KZ"/>
        </w:rPr>
        <w:t>Респонденттердің жауаптары Jamovi жүйесіндегі «бір таңдаулы тест» арқылы талданды.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Оқырманның көркем мәтіннің кілт сөздеріндегі ұлттық немесе универсалды прецеденттіліктің қайсысын жеңіл қабылдайтыны сарапқа салынды. Нәтижесінде ұлттық прецеденттік феноменнің танылуы жылдам әрі жоғары болады деген алдын ала болжам теріске шықты. Керісінше, универсалды </w:t>
      </w:r>
      <w:r w:rsidRPr="000A2C01">
        <w:rPr>
          <w:rFonts w:ascii="Times New Roman" w:hAnsi="Times New Roman" w:cs="Times New Roman"/>
          <w:sz w:val="28"/>
          <w:szCs w:val="28"/>
          <w:lang w:val="kk-KZ"/>
        </w:rPr>
        <w:t>прецедентті феномен</w:t>
      </w:r>
      <w:r>
        <w:rPr>
          <w:rFonts w:ascii="Times New Roman" w:hAnsi="Times New Roman" w:cs="Times New Roman"/>
          <w:sz w:val="28"/>
          <w:szCs w:val="28"/>
          <w:lang w:val="kk-KZ"/>
        </w:rPr>
        <w:t xml:space="preserve">нің қабылдануы жеңіл әрі </w:t>
      </w:r>
      <w:r w:rsidRPr="00741D06">
        <w:rPr>
          <w:rFonts w:ascii="Times New Roman" w:hAnsi="Times New Roman" w:cs="Times New Roman"/>
          <w:sz w:val="28"/>
          <w:szCs w:val="28"/>
          <w:lang w:val="kk-KZ"/>
        </w:rPr>
        <w:t>мәтіннің статистикалық тұрғыда мәні бар екені айғақтал</w:t>
      </w:r>
      <w:r>
        <w:rPr>
          <w:rFonts w:ascii="Times New Roman" w:hAnsi="Times New Roman" w:cs="Times New Roman"/>
          <w:sz w:val="28"/>
          <w:szCs w:val="28"/>
          <w:lang w:val="kk-KZ"/>
        </w:rPr>
        <w:t>ды.</w:t>
      </w:r>
    </w:p>
    <w:p w:rsidR="008058D7" w:rsidRDefault="008058D7" w:rsidP="008058D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310001">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 әдебиетіндегі тарихи дискурс» элективті курсы силлабусының мазмұны беріліп, дәріс, семинар, СОӨЖ, СӨЖ сабақтарын ұйымдастырудағы интербелсенді әдіс-тәсілдерді қолданудың маңыздылығы дәйектелді. Әдіскер ұстаздар ұсынған интербелсенді дәріс түрлері сарапталды. Дискурс теориясын меңгертудегі дәріс сабақтарының өткізілу формасы берілді. Семинар/практикалық сабақтарды өту барысында білім алушылардың материалды толық игеруі үшін тақырып бойынша әр түрлі инновациялық әдістердің пайдаланылғаны сөз болды. СОӨЖ, СӨЖ жұмыстарын ұйымдастырудағы ұстанатын алғышарттар тілге тиек етілді. </w:t>
      </w:r>
    </w:p>
    <w:p w:rsidR="008058D7" w:rsidRDefault="008058D7" w:rsidP="008058D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әдебиетіндегі тарихи дискурс» элективті курсын жүргізудің маңыздылығы эксперименттік жолмен дәлелденді. Ол үшін эксперименттік жұмыс үш кезеңде жүзеге асты. Алғашқы сатыда 4 курс білім алушыларынан пән мазмұнына негізделген сауалнама алынып, білім деңгейлері анықталды. Студенттердің білімі әдебиеттің теориясынан әлі де болса терең білімді қажет ететіндігінен әдеби-тарихи дискурс бойынша «Қазақ әдебиетіндегі тарихи дискурс» элективті курсы екі топқа жүргізілді. Екінші кезеңде пән оқытылып, үшінші кезеңде қорытынды нәтижелері жасалды. Әрбір кезеңде курсты оқушылардың білімі бақыланып, тексеріліп отырды. Кезең кезеңмен алынған бақылау жауаптарына талдау жасау курсты оқытудың өзектілігін алдыға шығарды. Пәннің оқытылуының мәнін анықтаудағы эксперименттік зерттеу нәтижесі курс оқытылғаннан кейін студенттердің әдеби-теориялық мәселелер бойынша алған білімдері тереңдеп, әдеби шығармаларды дискурстық тұрғыдан талдап, кәсіби маман ретінде баға бере алатындықтарын көрсетті. Эксперименттік зерттеулерге 118 білім алушы қатысты.    </w:t>
      </w:r>
    </w:p>
    <w:p w:rsidR="008058D7" w:rsidRPr="008058D7" w:rsidRDefault="008058D7" w:rsidP="0044249C">
      <w:pPr>
        <w:spacing w:after="0" w:line="240" w:lineRule="auto"/>
        <w:ind w:firstLine="454"/>
        <w:jc w:val="both"/>
        <w:rPr>
          <w:rFonts w:ascii="Times New Roman" w:hAnsi="Times New Roman" w:cs="Times New Roman"/>
          <w:sz w:val="28"/>
          <w:szCs w:val="28"/>
          <w:lang w:val="kk-KZ"/>
        </w:rPr>
      </w:pPr>
    </w:p>
    <w:p w:rsidR="0044249C" w:rsidRDefault="0044249C" w:rsidP="000B14EC">
      <w:pPr>
        <w:spacing w:after="0" w:line="240" w:lineRule="auto"/>
        <w:ind w:firstLine="454"/>
        <w:jc w:val="both"/>
        <w:rPr>
          <w:rFonts w:ascii="Times New Roman" w:hAnsi="Times New Roman" w:cs="Times New Roman"/>
          <w:color w:val="000000"/>
          <w:sz w:val="28"/>
          <w:szCs w:val="28"/>
          <w:lang w:val="kk-KZ"/>
        </w:rPr>
      </w:pPr>
    </w:p>
    <w:p w:rsidR="000B14EC" w:rsidRDefault="000B14EC" w:rsidP="000B14EC">
      <w:pPr>
        <w:spacing w:after="0" w:line="240" w:lineRule="auto"/>
        <w:ind w:firstLine="454"/>
        <w:jc w:val="both"/>
        <w:rPr>
          <w:rFonts w:ascii="Times New Roman" w:hAnsi="Times New Roman" w:cs="Times New Roman"/>
          <w:color w:val="000000"/>
          <w:sz w:val="28"/>
          <w:szCs w:val="28"/>
          <w:lang w:val="kk-KZ"/>
        </w:rPr>
      </w:pPr>
    </w:p>
    <w:p w:rsidR="00A0010D" w:rsidRDefault="00A0010D" w:rsidP="000B14EC">
      <w:pPr>
        <w:spacing w:after="0" w:line="240" w:lineRule="auto"/>
        <w:ind w:firstLine="454"/>
        <w:jc w:val="both"/>
        <w:rPr>
          <w:rFonts w:ascii="Times New Roman" w:hAnsi="Times New Roman" w:cs="Times New Roman"/>
          <w:color w:val="000000"/>
          <w:sz w:val="28"/>
          <w:szCs w:val="28"/>
          <w:lang w:val="kk-KZ"/>
        </w:rPr>
      </w:pPr>
    </w:p>
    <w:p w:rsidR="00A0010D" w:rsidRDefault="00A0010D"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681E59" w:rsidRDefault="00681E59" w:rsidP="000B14EC">
      <w:pPr>
        <w:spacing w:after="0" w:line="240" w:lineRule="auto"/>
        <w:ind w:firstLine="454"/>
        <w:jc w:val="both"/>
        <w:rPr>
          <w:rFonts w:ascii="Times New Roman" w:hAnsi="Times New Roman" w:cs="Times New Roman"/>
          <w:color w:val="000000"/>
          <w:sz w:val="28"/>
          <w:szCs w:val="28"/>
          <w:lang w:val="kk-KZ"/>
        </w:rPr>
      </w:pPr>
    </w:p>
    <w:p w:rsidR="00EA53F0" w:rsidRDefault="00EA53F0" w:rsidP="000B14EC">
      <w:pPr>
        <w:spacing w:after="0" w:line="240" w:lineRule="auto"/>
        <w:ind w:firstLine="454"/>
        <w:jc w:val="both"/>
        <w:rPr>
          <w:rFonts w:ascii="Times New Roman" w:hAnsi="Times New Roman" w:cs="Times New Roman"/>
          <w:color w:val="000000"/>
          <w:sz w:val="28"/>
          <w:szCs w:val="28"/>
          <w:lang w:val="kk-KZ"/>
        </w:rPr>
      </w:pPr>
    </w:p>
    <w:p w:rsidR="009D192D" w:rsidRDefault="009D192D" w:rsidP="009D192D">
      <w:pPr>
        <w:spacing w:after="0" w:line="240" w:lineRule="auto"/>
        <w:ind w:firstLine="454"/>
        <w:jc w:val="center"/>
        <w:rPr>
          <w:rFonts w:ascii="Times New Roman" w:hAnsi="Times New Roman" w:cs="Times New Roman"/>
          <w:b/>
          <w:sz w:val="28"/>
          <w:szCs w:val="28"/>
          <w:lang w:val="kk-KZ"/>
        </w:rPr>
      </w:pPr>
      <w:r w:rsidRPr="00C722EC">
        <w:rPr>
          <w:rFonts w:ascii="Times New Roman" w:hAnsi="Times New Roman" w:cs="Times New Roman"/>
          <w:b/>
          <w:sz w:val="28"/>
          <w:szCs w:val="28"/>
          <w:lang w:val="kk-KZ"/>
        </w:rPr>
        <w:lastRenderedPageBreak/>
        <w:t>ҚОРЫТЫНДЫ</w:t>
      </w:r>
    </w:p>
    <w:p w:rsidR="009D192D" w:rsidRDefault="009D192D" w:rsidP="009D192D">
      <w:pPr>
        <w:spacing w:after="0" w:line="240" w:lineRule="auto"/>
        <w:ind w:firstLine="454"/>
        <w:jc w:val="center"/>
        <w:rPr>
          <w:rFonts w:ascii="Times New Roman" w:hAnsi="Times New Roman" w:cs="Times New Roman"/>
          <w:b/>
          <w:sz w:val="28"/>
          <w:szCs w:val="28"/>
          <w:lang w:val="kk-KZ"/>
        </w:rPr>
      </w:pPr>
    </w:p>
    <w:p w:rsidR="009D192D" w:rsidRDefault="009D192D" w:rsidP="009D192D">
      <w:pPr>
        <w:spacing w:after="0" w:line="240" w:lineRule="auto"/>
        <w:ind w:firstLine="454"/>
        <w:jc w:val="both"/>
        <w:rPr>
          <w:rFonts w:ascii="Times New Roman" w:hAnsi="Times New Roman" w:cs="Times New Roman"/>
          <w:sz w:val="28"/>
          <w:szCs w:val="28"/>
          <w:lang w:val="kk-KZ"/>
        </w:rPr>
      </w:pPr>
      <w:r w:rsidRPr="00DB6C92">
        <w:rPr>
          <w:rFonts w:ascii="Times New Roman" w:hAnsi="Times New Roman" w:cs="Times New Roman"/>
          <w:sz w:val="28"/>
          <w:szCs w:val="28"/>
          <w:lang w:val="kk-KZ"/>
        </w:rPr>
        <w:t>Диссертациялық</w:t>
      </w:r>
      <w:r>
        <w:rPr>
          <w:rFonts w:ascii="Times New Roman" w:hAnsi="Times New Roman" w:cs="Times New Roman"/>
          <w:sz w:val="28"/>
          <w:szCs w:val="28"/>
          <w:lang w:val="kk-KZ"/>
        </w:rPr>
        <w:t xml:space="preserve"> зерттеу</w:t>
      </w:r>
      <w:r w:rsidRPr="00DB6C92">
        <w:rPr>
          <w:rFonts w:ascii="Times New Roman" w:hAnsi="Times New Roman" w:cs="Times New Roman"/>
          <w:sz w:val="28"/>
          <w:szCs w:val="28"/>
          <w:lang w:val="kk-KZ"/>
        </w:rPr>
        <w:t xml:space="preserve"> жұмыс</w:t>
      </w:r>
      <w:r>
        <w:rPr>
          <w:rFonts w:ascii="Times New Roman" w:hAnsi="Times New Roman" w:cs="Times New Roman"/>
          <w:sz w:val="28"/>
          <w:szCs w:val="28"/>
          <w:lang w:val="kk-KZ"/>
        </w:rPr>
        <w:t>ында қ</w:t>
      </w:r>
      <w:r w:rsidRPr="00DB6C92">
        <w:rPr>
          <w:rFonts w:ascii="Times New Roman" w:hAnsi="Times New Roman" w:cs="Times New Roman"/>
          <w:sz w:val="28"/>
          <w:szCs w:val="28"/>
          <w:lang w:val="kk-KZ"/>
        </w:rPr>
        <w:t xml:space="preserve">азіргі қазақ прозасындағы </w:t>
      </w:r>
      <w:r>
        <w:rPr>
          <w:rFonts w:ascii="Times New Roman" w:hAnsi="Times New Roman" w:cs="Times New Roman"/>
          <w:sz w:val="28"/>
          <w:szCs w:val="28"/>
          <w:lang w:val="kk-KZ"/>
        </w:rPr>
        <w:t>тарихи дискурс категориясы</w:t>
      </w:r>
      <w:r w:rsidRPr="00DB6C92">
        <w:rPr>
          <w:rFonts w:ascii="Times New Roman" w:hAnsi="Times New Roman" w:cs="Times New Roman"/>
          <w:sz w:val="28"/>
          <w:szCs w:val="28"/>
          <w:lang w:val="kk-KZ"/>
        </w:rPr>
        <w:t xml:space="preserve"> зерттеу нысанына алынып, </w:t>
      </w:r>
      <w:r>
        <w:rPr>
          <w:rFonts w:ascii="Times New Roman" w:hAnsi="Times New Roman" w:cs="Times New Roman"/>
          <w:sz w:val="28"/>
          <w:szCs w:val="28"/>
          <w:lang w:val="kk-KZ"/>
        </w:rPr>
        <w:t>дискурс, әдеби-көркем дискурстың</w:t>
      </w:r>
      <w:r w:rsidRPr="00DB6C92">
        <w:rPr>
          <w:rFonts w:ascii="Times New Roman" w:hAnsi="Times New Roman" w:cs="Times New Roman"/>
          <w:sz w:val="28"/>
          <w:szCs w:val="28"/>
          <w:lang w:val="kk-KZ"/>
        </w:rPr>
        <w:t xml:space="preserve"> өзіндік ерекшеліктері</w:t>
      </w:r>
      <w:r>
        <w:rPr>
          <w:rFonts w:ascii="Times New Roman" w:hAnsi="Times New Roman" w:cs="Times New Roman"/>
          <w:sz w:val="28"/>
          <w:szCs w:val="28"/>
          <w:lang w:val="kk-KZ"/>
        </w:rPr>
        <w:t xml:space="preserve"> ғылыми-теориялық негізде қарастырылды</w:t>
      </w:r>
      <w:r w:rsidRPr="00DB6C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Әдебиеттану ғылымындағы тарихи дискурстың </w:t>
      </w:r>
      <w:r w:rsidRPr="00DB6C92">
        <w:rPr>
          <w:rFonts w:ascii="Times New Roman" w:hAnsi="Times New Roman" w:cs="Times New Roman"/>
          <w:sz w:val="28"/>
          <w:szCs w:val="28"/>
          <w:lang w:val="kk-KZ"/>
        </w:rPr>
        <w:t xml:space="preserve">бастаулары анықталып, тәуелсіздік тұсындағы </w:t>
      </w:r>
      <w:r>
        <w:rPr>
          <w:rFonts w:ascii="Times New Roman" w:hAnsi="Times New Roman" w:cs="Times New Roman"/>
          <w:sz w:val="28"/>
          <w:szCs w:val="28"/>
          <w:lang w:val="kk-KZ"/>
        </w:rPr>
        <w:t xml:space="preserve">қазақ әдебиетіндегі тарихи </w:t>
      </w:r>
      <w:r w:rsidRPr="00DB6C92">
        <w:rPr>
          <w:rFonts w:ascii="Times New Roman" w:hAnsi="Times New Roman" w:cs="Times New Roman"/>
          <w:sz w:val="28"/>
          <w:szCs w:val="28"/>
          <w:lang w:val="kk-KZ"/>
        </w:rPr>
        <w:t>проза</w:t>
      </w:r>
      <w:r>
        <w:rPr>
          <w:rFonts w:ascii="Times New Roman" w:hAnsi="Times New Roman" w:cs="Times New Roman"/>
          <w:sz w:val="28"/>
          <w:szCs w:val="28"/>
          <w:lang w:val="kk-KZ"/>
        </w:rPr>
        <w:t>ның дискурстық</w:t>
      </w:r>
      <w:r w:rsidRPr="00DB6C92">
        <w:rPr>
          <w:rFonts w:ascii="Times New Roman" w:hAnsi="Times New Roman" w:cs="Times New Roman"/>
          <w:sz w:val="28"/>
          <w:szCs w:val="28"/>
          <w:lang w:val="kk-KZ"/>
        </w:rPr>
        <w:t xml:space="preserve"> </w:t>
      </w:r>
      <w:r>
        <w:rPr>
          <w:rFonts w:ascii="Times New Roman" w:hAnsi="Times New Roman" w:cs="Times New Roman"/>
          <w:sz w:val="28"/>
          <w:szCs w:val="28"/>
          <w:lang w:val="kk-KZ"/>
        </w:rPr>
        <w:t>кеңістіктері</w:t>
      </w:r>
      <w:r w:rsidRPr="00DB6C92">
        <w:rPr>
          <w:rFonts w:ascii="Times New Roman" w:hAnsi="Times New Roman" w:cs="Times New Roman"/>
          <w:sz w:val="28"/>
          <w:szCs w:val="28"/>
          <w:lang w:val="kk-KZ"/>
        </w:rPr>
        <w:t xml:space="preserve"> бағамдалды. Әдебиеттану ғылымы аясында көркем туындылар</w:t>
      </w:r>
      <w:r>
        <w:rPr>
          <w:rFonts w:ascii="Times New Roman" w:hAnsi="Times New Roman" w:cs="Times New Roman"/>
          <w:sz w:val="28"/>
          <w:szCs w:val="28"/>
          <w:lang w:val="kk-KZ"/>
        </w:rPr>
        <w:t>ға</w:t>
      </w:r>
      <w:r w:rsidRPr="00DB6C92">
        <w:rPr>
          <w:rFonts w:ascii="Times New Roman" w:hAnsi="Times New Roman" w:cs="Times New Roman"/>
          <w:sz w:val="28"/>
          <w:szCs w:val="28"/>
          <w:lang w:val="kk-KZ"/>
        </w:rPr>
        <w:t xml:space="preserve"> жан-жақты ғылыми</w:t>
      </w:r>
      <w:r>
        <w:rPr>
          <w:rFonts w:ascii="Times New Roman" w:hAnsi="Times New Roman" w:cs="Times New Roman"/>
          <w:sz w:val="28"/>
          <w:szCs w:val="28"/>
          <w:lang w:val="kk-KZ"/>
        </w:rPr>
        <w:t>-зерттеу жұмыстары жүргізілгенімен</w:t>
      </w:r>
      <w:r w:rsidRPr="00DB6C92">
        <w:rPr>
          <w:rFonts w:ascii="Times New Roman" w:hAnsi="Times New Roman" w:cs="Times New Roman"/>
          <w:sz w:val="28"/>
          <w:szCs w:val="28"/>
          <w:lang w:val="kk-KZ"/>
        </w:rPr>
        <w:t xml:space="preserve">, </w:t>
      </w:r>
      <w:r>
        <w:rPr>
          <w:rFonts w:ascii="Times New Roman" w:hAnsi="Times New Roman" w:cs="Times New Roman"/>
          <w:sz w:val="28"/>
          <w:szCs w:val="28"/>
          <w:lang w:val="kk-KZ"/>
        </w:rPr>
        <w:t>көркем шығармаларға</w:t>
      </w:r>
      <w:r w:rsidRPr="00DB6C9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тарихи дискурстық </w:t>
      </w:r>
      <w:r w:rsidRPr="00DB6C92">
        <w:rPr>
          <w:rFonts w:ascii="Times New Roman" w:hAnsi="Times New Roman" w:cs="Times New Roman"/>
          <w:sz w:val="28"/>
          <w:szCs w:val="28"/>
          <w:lang w:val="kk-KZ"/>
        </w:rPr>
        <w:t>тұрғыдан баға беру әлі де болса кемшін түсіп жатқаны айқындалды</w:t>
      </w:r>
      <w:r>
        <w:rPr>
          <w:rFonts w:ascii="Times New Roman" w:hAnsi="Times New Roman" w:cs="Times New Roman"/>
          <w:sz w:val="28"/>
          <w:szCs w:val="28"/>
          <w:lang w:val="kk-KZ"/>
        </w:rPr>
        <w:t xml:space="preserve">. Диссертациялық жұмысқа негіз болған тарихи көркем мәтіндерді зерттеуде пәнаралық байланыстар сақталды. Алайда біздің мақсатымыз көркем туындылардағы тарихи дискурс категориясының поэтикасын тану болғандықтан, әдебиеттану ғылымы тарапынан талдаулар мен сараптаулар жасауға басымдық берілді. Зерттеу объектісіне роман, хикаят (повесть), әңгіме жанрындағы әдеби шығармалар алынып, ондағы тарихи дискурс категориясының мәселелері зерделенді.   </w:t>
      </w:r>
    </w:p>
    <w:p w:rsidR="009D192D" w:rsidRDefault="00EC155A"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b/>
          <w:sz w:val="28"/>
          <w:szCs w:val="28"/>
          <w:lang w:val="kk-KZ"/>
        </w:rPr>
        <w:t>«</w:t>
      </w:r>
      <w:r w:rsidR="009D192D" w:rsidRPr="008116F3">
        <w:rPr>
          <w:rFonts w:ascii="Times New Roman" w:hAnsi="Times New Roman" w:cs="Times New Roman"/>
          <w:b/>
          <w:sz w:val="28"/>
          <w:szCs w:val="28"/>
          <w:lang w:val="kk-KZ"/>
        </w:rPr>
        <w:t>Әдебиеттану</w:t>
      </w:r>
      <w:r w:rsidR="009D192D">
        <w:rPr>
          <w:rFonts w:ascii="Times New Roman" w:hAnsi="Times New Roman" w:cs="Times New Roman"/>
          <w:b/>
          <w:sz w:val="28"/>
          <w:szCs w:val="28"/>
          <w:lang w:val="kk-KZ"/>
        </w:rPr>
        <w:t xml:space="preserve"> ғылымын</w:t>
      </w:r>
      <w:r w:rsidR="009D192D" w:rsidRPr="008116F3">
        <w:rPr>
          <w:rFonts w:ascii="Times New Roman" w:hAnsi="Times New Roman" w:cs="Times New Roman"/>
          <w:b/>
          <w:sz w:val="28"/>
          <w:szCs w:val="28"/>
          <w:lang w:val="kk-KZ"/>
        </w:rPr>
        <w:t>дағы дискурс теориясының негіздері</w:t>
      </w:r>
      <w:r>
        <w:rPr>
          <w:rFonts w:ascii="Times New Roman" w:hAnsi="Times New Roman" w:cs="Times New Roman"/>
          <w:b/>
          <w:sz w:val="28"/>
          <w:szCs w:val="28"/>
          <w:lang w:val="kk-KZ"/>
        </w:rPr>
        <w:t>»</w:t>
      </w:r>
      <w:r w:rsidR="009D192D" w:rsidRPr="0060614F">
        <w:rPr>
          <w:rFonts w:ascii="Times New Roman" w:hAnsi="Times New Roman" w:cs="Times New Roman"/>
          <w:sz w:val="28"/>
          <w:szCs w:val="28"/>
          <w:lang w:val="kk-KZ"/>
        </w:rPr>
        <w:t xml:space="preserve"> атты бірінші </w:t>
      </w:r>
      <w:r w:rsidR="009D192D">
        <w:rPr>
          <w:rFonts w:ascii="Times New Roman" w:hAnsi="Times New Roman" w:cs="Times New Roman"/>
          <w:sz w:val="28"/>
          <w:szCs w:val="28"/>
          <w:lang w:val="kk-KZ"/>
        </w:rPr>
        <w:t>бөлім «</w:t>
      </w:r>
      <w:r>
        <w:rPr>
          <w:rFonts w:ascii="Times New Roman" w:hAnsi="Times New Roman" w:cs="Times New Roman"/>
          <w:sz w:val="28"/>
          <w:szCs w:val="28"/>
          <w:lang w:val="kk-KZ"/>
        </w:rPr>
        <w:t xml:space="preserve">1.1 </w:t>
      </w:r>
      <w:r w:rsidR="009D192D" w:rsidRPr="000564EB">
        <w:rPr>
          <w:rFonts w:ascii="Times New Roman" w:hAnsi="Times New Roman" w:cs="Times New Roman"/>
          <w:sz w:val="28"/>
          <w:szCs w:val="28"/>
          <w:lang w:val="kk-KZ"/>
        </w:rPr>
        <w:t>Дискурс категориясы мен түрлері</w:t>
      </w:r>
      <w:r w:rsidR="009D192D">
        <w:rPr>
          <w:rFonts w:ascii="Times New Roman" w:hAnsi="Times New Roman" w:cs="Times New Roman"/>
          <w:sz w:val="28"/>
          <w:szCs w:val="28"/>
          <w:lang w:val="kk-KZ"/>
        </w:rPr>
        <w:t>», «</w:t>
      </w:r>
      <w:r>
        <w:rPr>
          <w:rFonts w:ascii="Times New Roman" w:hAnsi="Times New Roman" w:cs="Times New Roman"/>
          <w:sz w:val="28"/>
          <w:szCs w:val="28"/>
          <w:lang w:val="kk-KZ"/>
        </w:rPr>
        <w:t xml:space="preserve">1.2 </w:t>
      </w:r>
      <w:r w:rsidR="00786C80" w:rsidRPr="00786C80">
        <w:rPr>
          <w:rFonts w:ascii="Times New Roman" w:hAnsi="Times New Roman" w:cs="Times New Roman"/>
          <w:sz w:val="28"/>
          <w:szCs w:val="28"/>
          <w:lang w:val="kk-KZ"/>
        </w:rPr>
        <w:t>Көркем дискурстың дистинктивті ерекшеліктері</w:t>
      </w:r>
      <w:r w:rsidR="009D192D">
        <w:rPr>
          <w:rFonts w:ascii="Times New Roman" w:hAnsi="Times New Roman" w:cs="Times New Roman"/>
          <w:sz w:val="28"/>
          <w:szCs w:val="28"/>
          <w:lang w:val="kk-KZ"/>
        </w:rPr>
        <w:t>» және «</w:t>
      </w:r>
      <w:r>
        <w:rPr>
          <w:rFonts w:ascii="Times New Roman" w:hAnsi="Times New Roman" w:cs="Times New Roman"/>
          <w:sz w:val="28"/>
          <w:szCs w:val="28"/>
          <w:lang w:val="kk-KZ"/>
        </w:rPr>
        <w:t xml:space="preserve">1.3 </w:t>
      </w:r>
      <w:r w:rsidR="009D192D">
        <w:rPr>
          <w:rFonts w:ascii="Times New Roman" w:hAnsi="Times New Roman" w:cs="Times New Roman"/>
          <w:sz w:val="28"/>
          <w:szCs w:val="28"/>
          <w:lang w:val="kk-KZ"/>
        </w:rPr>
        <w:t xml:space="preserve">Тарихи дискурс: теориясы мен типологиясы» атты үш тараушадан тұрады.  </w:t>
      </w:r>
    </w:p>
    <w:p w:rsidR="009D192D" w:rsidRDefault="009D192D"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Қазіргі таңда дискурс ұғымы жаңа бағытта дамып, </w:t>
      </w:r>
      <w:r w:rsidRPr="00B47B21">
        <w:rPr>
          <w:rFonts w:ascii="Times New Roman" w:hAnsi="Times New Roman" w:cs="Times New Roman"/>
          <w:sz w:val="28"/>
          <w:szCs w:val="28"/>
          <w:lang w:val="kk-KZ"/>
        </w:rPr>
        <w:t>философия, психология,</w:t>
      </w:r>
      <w:r>
        <w:rPr>
          <w:rFonts w:ascii="Times New Roman" w:hAnsi="Times New Roman" w:cs="Times New Roman"/>
          <w:sz w:val="28"/>
          <w:szCs w:val="28"/>
          <w:lang w:val="kk-KZ"/>
        </w:rPr>
        <w:t xml:space="preserve"> педагогика, лингвистика мен әдебиеттану, саясаттану мен әлеуметтану, мәдениеттану аспектілерінде зерделеніп отыр. Дискурстың өзіндік теориялық ерекшеліктері, мәтінмен айырмашылықтары, түрлері мен бастаулары айқындалды. Дискурсты ғалымдар әлеуметтік лингвистика тұрғысынан екіге бөліп қарастырады. Олар: тұлғалық және институтционалдық дискурстар. </w:t>
      </w:r>
      <w:r w:rsidRPr="00010C59">
        <w:rPr>
          <w:rFonts w:ascii="Times New Roman" w:hAnsi="Times New Roman" w:cs="Times New Roman"/>
          <w:sz w:val="28"/>
          <w:szCs w:val="28"/>
          <w:lang w:val="kk-KZ"/>
        </w:rPr>
        <w:t>В.И.Карасик</w:t>
      </w:r>
      <w:r>
        <w:rPr>
          <w:rFonts w:ascii="Times New Roman" w:hAnsi="Times New Roman" w:cs="Times New Roman"/>
          <w:sz w:val="28"/>
          <w:szCs w:val="28"/>
          <w:lang w:val="kk-KZ"/>
        </w:rPr>
        <w:t xml:space="preserve"> тұлғалық дискурсты тұрмыстық </w:t>
      </w:r>
      <w:r w:rsidRPr="008365DF">
        <w:rPr>
          <w:rFonts w:ascii="Times New Roman" w:hAnsi="Times New Roman" w:cs="Times New Roman"/>
          <w:sz w:val="28"/>
          <w:szCs w:val="28"/>
          <w:lang w:val="kk-KZ"/>
        </w:rPr>
        <w:t>және күнделікті қарым-қатынас</w:t>
      </w:r>
      <w:r>
        <w:rPr>
          <w:rFonts w:ascii="Times New Roman" w:hAnsi="Times New Roman" w:cs="Times New Roman"/>
          <w:sz w:val="28"/>
          <w:szCs w:val="28"/>
          <w:lang w:val="kk-KZ"/>
        </w:rPr>
        <w:t xml:space="preserve"> деп бөлсе, М.Ю.Олешков и</w:t>
      </w:r>
      <w:r w:rsidRPr="007531B9">
        <w:rPr>
          <w:rFonts w:ascii="Times New Roman" w:hAnsi="Times New Roman" w:cs="Times New Roman"/>
          <w:sz w:val="28"/>
          <w:szCs w:val="28"/>
          <w:lang w:val="kk-KZ"/>
        </w:rPr>
        <w:t>нституционалды дискурс</w:t>
      </w:r>
      <w:r>
        <w:rPr>
          <w:rFonts w:ascii="Times New Roman" w:hAnsi="Times New Roman" w:cs="Times New Roman"/>
          <w:sz w:val="28"/>
          <w:szCs w:val="28"/>
          <w:lang w:val="kk-KZ"/>
        </w:rPr>
        <w:t>қа тән негізгі белгілерді былайша анықтап, ұсынған болатын: білікті қатысушылар,</w:t>
      </w:r>
      <w:r w:rsidR="00BE15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локализацияланған хронотоп, </w:t>
      </w:r>
      <w:r w:rsidRPr="00D954B1">
        <w:rPr>
          <w:rFonts w:ascii="Times New Roman" w:hAnsi="Times New Roman" w:cs="Times New Roman"/>
          <w:sz w:val="28"/>
          <w:szCs w:val="28"/>
          <w:lang w:val="kk-KZ"/>
        </w:rPr>
        <w:t>осы әлеуметтік институт шеңберінде</w:t>
      </w:r>
      <w:r>
        <w:rPr>
          <w:rFonts w:ascii="Times New Roman" w:hAnsi="Times New Roman" w:cs="Times New Roman"/>
          <w:sz w:val="28"/>
          <w:szCs w:val="28"/>
          <w:lang w:val="kk-KZ"/>
        </w:rPr>
        <w:t xml:space="preserve"> конвенциялық шартталған мақсат,</w:t>
      </w:r>
      <w:r w:rsidRPr="00D954B1">
        <w:rPr>
          <w:rFonts w:ascii="Times New Roman" w:hAnsi="Times New Roman" w:cs="Times New Roman"/>
          <w:sz w:val="28"/>
          <w:szCs w:val="28"/>
          <w:lang w:val="kk-KZ"/>
        </w:rPr>
        <w:t xml:space="preserve"> ритуал</w:t>
      </w:r>
      <w:r>
        <w:rPr>
          <w:rFonts w:ascii="Times New Roman" w:hAnsi="Times New Roman" w:cs="Times New Roman"/>
          <w:sz w:val="28"/>
          <w:szCs w:val="28"/>
          <w:lang w:val="kk-KZ"/>
        </w:rPr>
        <w:t>ды түрде бекітілген құндылықтар,</w:t>
      </w:r>
      <w:r w:rsidRPr="00D954B1">
        <w:rPr>
          <w:rFonts w:ascii="Times New Roman" w:hAnsi="Times New Roman" w:cs="Times New Roman"/>
          <w:sz w:val="28"/>
          <w:szCs w:val="28"/>
          <w:lang w:val="kk-KZ"/>
        </w:rPr>
        <w:t xml:space="preserve"> </w:t>
      </w:r>
      <w:r w:rsidRPr="00A26B64">
        <w:rPr>
          <w:rFonts w:ascii="Times New Roman" w:hAnsi="Times New Roman" w:cs="Times New Roman"/>
          <w:sz w:val="28"/>
          <w:szCs w:val="28"/>
          <w:lang w:val="kk-KZ"/>
        </w:rPr>
        <w:t>интенсивті</w:t>
      </w:r>
      <w:r w:rsidRPr="00D954B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D954B1">
        <w:rPr>
          <w:rFonts w:ascii="Times New Roman" w:hAnsi="Times New Roman" w:cs="Times New Roman"/>
          <w:sz w:val="28"/>
          <w:szCs w:val="28"/>
          <w:lang w:val="kk-KZ"/>
        </w:rPr>
        <w:t>бекітілген</w:t>
      </w:r>
      <w:r>
        <w:rPr>
          <w:rFonts w:ascii="Times New Roman" w:hAnsi="Times New Roman" w:cs="Times New Roman"/>
          <w:sz w:val="28"/>
          <w:szCs w:val="28"/>
          <w:lang w:val="kk-KZ"/>
        </w:rPr>
        <w:t>»</w:t>
      </w:r>
      <w:r w:rsidRPr="00D954B1">
        <w:rPr>
          <w:rFonts w:ascii="Times New Roman" w:hAnsi="Times New Roman" w:cs="Times New Roman"/>
          <w:sz w:val="28"/>
          <w:szCs w:val="28"/>
          <w:lang w:val="kk-KZ"/>
        </w:rPr>
        <w:t xml:space="preserve"> стратегиялар (типтік жағдайларда</w:t>
      </w:r>
      <w:r>
        <w:rPr>
          <w:rFonts w:ascii="Times New Roman" w:hAnsi="Times New Roman" w:cs="Times New Roman"/>
          <w:sz w:val="28"/>
          <w:szCs w:val="28"/>
          <w:lang w:val="kk-KZ"/>
        </w:rPr>
        <w:t>ғы</w:t>
      </w:r>
      <w:r w:rsidRPr="00D954B1">
        <w:rPr>
          <w:rFonts w:ascii="Times New Roman" w:hAnsi="Times New Roman" w:cs="Times New Roman"/>
          <w:sz w:val="28"/>
          <w:szCs w:val="28"/>
          <w:lang w:val="kk-KZ"/>
        </w:rPr>
        <w:t xml:space="preserve"> </w:t>
      </w:r>
      <w:r>
        <w:rPr>
          <w:rFonts w:ascii="Times New Roman" w:hAnsi="Times New Roman" w:cs="Times New Roman"/>
          <w:sz w:val="28"/>
          <w:szCs w:val="28"/>
          <w:lang w:val="kk-KZ"/>
        </w:rPr>
        <w:t>сөйлеу әрекеттерінің реттілігі),</w:t>
      </w:r>
      <w:r w:rsidRPr="00D954B1">
        <w:rPr>
          <w:rFonts w:ascii="Times New Roman" w:hAnsi="Times New Roman" w:cs="Times New Roman"/>
          <w:sz w:val="28"/>
          <w:szCs w:val="28"/>
          <w:lang w:val="kk-KZ"/>
        </w:rPr>
        <w:t xml:space="preserve"> </w:t>
      </w:r>
      <w:r>
        <w:rPr>
          <w:rFonts w:ascii="Times New Roman" w:hAnsi="Times New Roman" w:cs="Times New Roman"/>
          <w:sz w:val="28"/>
          <w:szCs w:val="28"/>
          <w:lang w:val="kk-KZ"/>
        </w:rPr>
        <w:t>шектеулі жанрлар және</w:t>
      </w:r>
      <w:r w:rsidRPr="00D954B1">
        <w:rPr>
          <w:rFonts w:ascii="Times New Roman" w:hAnsi="Times New Roman" w:cs="Times New Roman"/>
          <w:sz w:val="28"/>
          <w:szCs w:val="28"/>
          <w:lang w:val="kk-KZ"/>
        </w:rPr>
        <w:t xml:space="preserve"> </w:t>
      </w:r>
      <w:r w:rsidRPr="00F36E05">
        <w:rPr>
          <w:rFonts w:ascii="Times New Roman" w:hAnsi="Times New Roman" w:cs="Times New Roman"/>
          <w:sz w:val="28"/>
          <w:szCs w:val="28"/>
          <w:lang w:val="kk-KZ"/>
        </w:rPr>
        <w:t>прецедентті феномендердің (аттардың, пікірлердің, мәтіндердің және жағдайлардың) қатаң</w:t>
      </w:r>
      <w:r>
        <w:rPr>
          <w:rFonts w:ascii="Times New Roman" w:hAnsi="Times New Roman" w:cs="Times New Roman"/>
          <w:sz w:val="28"/>
          <w:szCs w:val="28"/>
          <w:lang w:val="kk-KZ"/>
        </w:rPr>
        <w:t xml:space="preserve"> сақталуы. Ал А.С.Адилова </w:t>
      </w:r>
      <w:r w:rsidRPr="00A14D70">
        <w:rPr>
          <w:rFonts w:ascii="Times New Roman" w:hAnsi="Times New Roman" w:cs="Times New Roman"/>
          <w:sz w:val="28"/>
          <w:szCs w:val="28"/>
          <w:lang w:val="kk-KZ"/>
        </w:rPr>
        <w:t>тұлғалық дискурсты</w:t>
      </w:r>
      <w:r w:rsidR="00D22D8E">
        <w:rPr>
          <w:rFonts w:ascii="Times New Roman" w:hAnsi="Times New Roman" w:cs="Times New Roman"/>
          <w:sz w:val="28"/>
          <w:szCs w:val="28"/>
          <w:lang w:val="kk-KZ"/>
        </w:rPr>
        <w:t xml:space="preserve">ң </w:t>
      </w:r>
      <w:r w:rsidRPr="00A14D70">
        <w:rPr>
          <w:rFonts w:ascii="Times New Roman" w:hAnsi="Times New Roman" w:cs="Times New Roman"/>
          <w:sz w:val="28"/>
          <w:szCs w:val="28"/>
          <w:lang w:val="kk-KZ"/>
        </w:rPr>
        <w:t xml:space="preserve">көркем дискурс </w:t>
      </w:r>
      <w:r w:rsidR="00D22D8E">
        <w:rPr>
          <w:rFonts w:ascii="Times New Roman" w:hAnsi="Times New Roman" w:cs="Times New Roman"/>
          <w:sz w:val="28"/>
          <w:szCs w:val="28"/>
          <w:lang w:val="kk-KZ"/>
        </w:rPr>
        <w:t>пен</w:t>
      </w:r>
      <w:r w:rsidRPr="00A14D70">
        <w:rPr>
          <w:rFonts w:ascii="Times New Roman" w:hAnsi="Times New Roman" w:cs="Times New Roman"/>
          <w:sz w:val="28"/>
          <w:szCs w:val="28"/>
          <w:lang w:val="kk-KZ"/>
        </w:rPr>
        <w:t xml:space="preserve"> қарапайым дискурс </w:t>
      </w:r>
      <w:r w:rsidR="00D22D8E">
        <w:rPr>
          <w:rFonts w:ascii="Times New Roman" w:hAnsi="Times New Roman" w:cs="Times New Roman"/>
          <w:sz w:val="28"/>
          <w:szCs w:val="28"/>
          <w:lang w:val="kk-KZ"/>
        </w:rPr>
        <w:t xml:space="preserve">деп бөлінетінін айта келіп, </w:t>
      </w:r>
      <w:r>
        <w:rPr>
          <w:rFonts w:ascii="Times New Roman" w:hAnsi="Times New Roman" w:cs="Times New Roman"/>
          <w:sz w:val="28"/>
          <w:szCs w:val="28"/>
          <w:lang w:val="kk-KZ"/>
        </w:rPr>
        <w:t>и</w:t>
      </w:r>
      <w:r w:rsidRPr="00A14D70">
        <w:rPr>
          <w:rFonts w:ascii="Times New Roman" w:hAnsi="Times New Roman" w:cs="Times New Roman"/>
          <w:sz w:val="28"/>
          <w:szCs w:val="28"/>
          <w:lang w:val="kk-KZ"/>
        </w:rPr>
        <w:t>нституционалды дискурстың бірнеше түр</w:t>
      </w:r>
      <w:r w:rsidR="00D22D8E">
        <w:rPr>
          <w:rFonts w:ascii="Times New Roman" w:hAnsi="Times New Roman" w:cs="Times New Roman"/>
          <w:sz w:val="28"/>
          <w:szCs w:val="28"/>
          <w:lang w:val="kk-KZ"/>
        </w:rPr>
        <w:t xml:space="preserve">лерін атайды. </w:t>
      </w:r>
      <w:r>
        <w:rPr>
          <w:rFonts w:ascii="Times New Roman" w:hAnsi="Times New Roman" w:cs="Times New Roman"/>
          <w:sz w:val="28"/>
          <w:szCs w:val="28"/>
          <w:lang w:val="kk-KZ"/>
        </w:rPr>
        <w:t>Дискурс көпқырлы болғандықтан, оны түсіндірудің</w:t>
      </w:r>
      <w:r w:rsidR="00F43AF4">
        <w:rPr>
          <w:rFonts w:ascii="Times New Roman" w:hAnsi="Times New Roman" w:cs="Times New Roman"/>
          <w:sz w:val="28"/>
          <w:szCs w:val="28"/>
          <w:lang w:val="kk-KZ"/>
        </w:rPr>
        <w:t xml:space="preserve"> түрлі тәсілдері де болады. Дискурсты</w:t>
      </w:r>
      <w:r>
        <w:rPr>
          <w:rFonts w:ascii="Times New Roman" w:hAnsi="Times New Roman" w:cs="Times New Roman"/>
          <w:sz w:val="28"/>
          <w:szCs w:val="28"/>
          <w:lang w:val="kk-KZ"/>
        </w:rPr>
        <w:t xml:space="preserve"> түсіндірудің алты тәсілі анықталып, әрқайсысына сипаттама берілді. Дискурстың қоғамдық ортада да, мәтінде де өзектене беретіндігі, бір мәтіннің бірнеше дискурс тудыра алатындығы, сондай-ақ керісінше, диск</w:t>
      </w:r>
      <w:r w:rsidR="00D22D8E">
        <w:rPr>
          <w:rFonts w:ascii="Times New Roman" w:hAnsi="Times New Roman" w:cs="Times New Roman"/>
          <w:sz w:val="28"/>
          <w:szCs w:val="28"/>
          <w:lang w:val="kk-KZ"/>
        </w:rPr>
        <w:t xml:space="preserve">урстың да мәтін түзе алатындығы дискурс пен мәтіннің өзіндік ұқсастықтары мен ерекшеліктерін </w:t>
      </w:r>
      <w:r>
        <w:rPr>
          <w:rFonts w:ascii="Times New Roman" w:hAnsi="Times New Roman" w:cs="Times New Roman"/>
          <w:sz w:val="28"/>
          <w:szCs w:val="28"/>
          <w:lang w:val="kk-KZ"/>
        </w:rPr>
        <w:t>салыстыру барысында белгілі болды. Сонымен қатар қай саладағы дискурсты, дискурстың түрлеріне талдау жасағанда ең алдымен лингвистикалық тұрғыдан қарастыру алдыға шығады. Дискурстың қарым-</w:t>
      </w:r>
      <w:r>
        <w:rPr>
          <w:rFonts w:ascii="Times New Roman" w:hAnsi="Times New Roman" w:cs="Times New Roman"/>
          <w:sz w:val="28"/>
          <w:szCs w:val="28"/>
          <w:lang w:val="kk-KZ"/>
        </w:rPr>
        <w:lastRenderedPageBreak/>
        <w:t xml:space="preserve">қатынас заңдылықтарынан бастап, анықталу жолдарына дейінгі процесстің барлығында «сөз» басты рөл атқарады. Өйткені «дискурс» - жанды сөз, сөйлеу үдерісі. </w:t>
      </w:r>
    </w:p>
    <w:p w:rsidR="009D192D" w:rsidRDefault="009D192D" w:rsidP="009D192D">
      <w:pPr>
        <w:spacing w:after="0" w:line="240" w:lineRule="auto"/>
        <w:ind w:firstLine="454"/>
        <w:jc w:val="both"/>
        <w:rPr>
          <w:rFonts w:ascii="Times New Roman" w:hAnsi="Times New Roman" w:cs="Times New Roman"/>
          <w:sz w:val="28"/>
          <w:szCs w:val="28"/>
          <w:lang w:val="kk-KZ"/>
        </w:rPr>
      </w:pPr>
      <w:r w:rsidRPr="00742703">
        <w:rPr>
          <w:rFonts w:ascii="Times New Roman" w:hAnsi="Times New Roman" w:cs="Times New Roman"/>
          <w:sz w:val="28"/>
          <w:szCs w:val="28"/>
          <w:lang w:val="kk-KZ"/>
        </w:rPr>
        <w:t xml:space="preserve">Дискурсқа қатысты </w:t>
      </w:r>
      <w:r>
        <w:rPr>
          <w:rFonts w:ascii="Times New Roman" w:hAnsi="Times New Roman" w:cs="Times New Roman"/>
          <w:sz w:val="28"/>
          <w:szCs w:val="28"/>
          <w:lang w:val="kk-KZ"/>
        </w:rPr>
        <w:t>концепцияларды сараптай отырып, оны қолданудың негізгі түсініктері айқындалды. Олар: б</w:t>
      </w:r>
      <w:r w:rsidRPr="00742703">
        <w:rPr>
          <w:rFonts w:ascii="Times New Roman" w:hAnsi="Times New Roman" w:cs="Times New Roman"/>
          <w:sz w:val="28"/>
          <w:szCs w:val="28"/>
          <w:lang w:val="kk-KZ"/>
        </w:rPr>
        <w:t>іріншіден, ди</w:t>
      </w:r>
      <w:r>
        <w:rPr>
          <w:rFonts w:ascii="Times New Roman" w:hAnsi="Times New Roman" w:cs="Times New Roman"/>
          <w:sz w:val="28"/>
          <w:szCs w:val="28"/>
          <w:lang w:val="kk-KZ"/>
        </w:rPr>
        <w:t>скурс лингвистикамен байланысты; е</w:t>
      </w:r>
      <w:r w:rsidRPr="00742703">
        <w:rPr>
          <w:rFonts w:ascii="Times New Roman" w:hAnsi="Times New Roman" w:cs="Times New Roman"/>
          <w:sz w:val="28"/>
          <w:szCs w:val="28"/>
          <w:lang w:val="kk-KZ"/>
        </w:rPr>
        <w:t>кіншіден, мәтіндегі коммуникацияның сөйлеудегі көрінісі;</w:t>
      </w:r>
      <w:r>
        <w:rPr>
          <w:rFonts w:ascii="Times New Roman" w:hAnsi="Times New Roman" w:cs="Times New Roman"/>
          <w:sz w:val="28"/>
          <w:szCs w:val="28"/>
          <w:lang w:val="kk-KZ"/>
        </w:rPr>
        <w:t xml:space="preserve"> ү</w:t>
      </w:r>
      <w:r w:rsidRPr="00742703">
        <w:rPr>
          <w:rFonts w:ascii="Times New Roman" w:hAnsi="Times New Roman" w:cs="Times New Roman"/>
          <w:sz w:val="28"/>
          <w:szCs w:val="28"/>
          <w:lang w:val="kk-KZ"/>
        </w:rPr>
        <w:t xml:space="preserve">шіншіден, белгілі бір дискурстың қарым-қатынас тілдесімінде арнайы сөздер (таңбалар) қолданылады; </w:t>
      </w:r>
      <w:r>
        <w:rPr>
          <w:rFonts w:ascii="Times New Roman" w:hAnsi="Times New Roman" w:cs="Times New Roman"/>
          <w:sz w:val="28"/>
          <w:szCs w:val="28"/>
          <w:lang w:val="kk-KZ"/>
        </w:rPr>
        <w:t>т</w:t>
      </w:r>
      <w:r w:rsidRPr="00742703">
        <w:rPr>
          <w:rFonts w:ascii="Times New Roman" w:hAnsi="Times New Roman" w:cs="Times New Roman"/>
          <w:sz w:val="28"/>
          <w:szCs w:val="28"/>
          <w:lang w:val="kk-KZ"/>
        </w:rPr>
        <w:t xml:space="preserve">өртіншіден, қарым-қатынаста дискурс этикасы немесе дискурс заңдылықтары ескеріледі; </w:t>
      </w:r>
      <w:r>
        <w:rPr>
          <w:rFonts w:ascii="Times New Roman" w:hAnsi="Times New Roman" w:cs="Times New Roman"/>
          <w:sz w:val="28"/>
          <w:szCs w:val="28"/>
          <w:lang w:val="kk-KZ"/>
        </w:rPr>
        <w:t>б</w:t>
      </w:r>
      <w:r w:rsidRPr="00742703">
        <w:rPr>
          <w:rFonts w:ascii="Times New Roman" w:hAnsi="Times New Roman" w:cs="Times New Roman"/>
          <w:sz w:val="28"/>
          <w:szCs w:val="28"/>
          <w:lang w:val="kk-KZ"/>
        </w:rPr>
        <w:t>есіншіден, дискурсқа қатысушылардың көзқарастары мен әрекеттері сыни тұрғыдан талқыланады;</w:t>
      </w:r>
      <w:r>
        <w:rPr>
          <w:rFonts w:ascii="Times New Roman" w:hAnsi="Times New Roman" w:cs="Times New Roman"/>
          <w:sz w:val="28"/>
          <w:szCs w:val="28"/>
          <w:lang w:val="kk-KZ"/>
        </w:rPr>
        <w:t xml:space="preserve"> а</w:t>
      </w:r>
      <w:r w:rsidRPr="00742703">
        <w:rPr>
          <w:rFonts w:ascii="Times New Roman" w:hAnsi="Times New Roman" w:cs="Times New Roman"/>
          <w:sz w:val="28"/>
          <w:szCs w:val="28"/>
          <w:lang w:val="kk-KZ"/>
        </w:rPr>
        <w:t>лтыншыдан, коммуникацияның ерекше идеалды түрі.</w:t>
      </w:r>
    </w:p>
    <w:p w:rsidR="009D192D" w:rsidRDefault="009D192D"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Дискурс құрылымындағы ақпараттың берілу жолдары мен түрлеріне назар аударылды. «Көркем дискурс» атауы жалпы өнер атаулының барлығына қолданылатындықтан, әдебиетке, яғни сөз өнеріне қатысты ықшамдап алып, «әдеби-көркем дискурс» немесе «әдеби дискурс» деп атау ұсынылды. Әдеби дискурстың теориялық негіздері сөз етіліп, басқа дискурстардан айырым белгілері топтастырылды. Әдеби-көркем дискурста жазушы көркем шығарма арқылы оқырманның рухани әлеміне әсер етуді көздейтіндігі белгілі болды. Көркем</w:t>
      </w:r>
      <w:r w:rsidRPr="00EF50D4">
        <w:rPr>
          <w:rFonts w:ascii="Times New Roman" w:hAnsi="Times New Roman" w:cs="Times New Roman"/>
          <w:sz w:val="28"/>
          <w:szCs w:val="28"/>
          <w:lang w:val="kk-KZ"/>
        </w:rPr>
        <w:t xml:space="preserve"> мәтіндегі ақпарат нақты әлем мен виртуалды әлемнің арасындағы дискурсты тудыр</w:t>
      </w:r>
      <w:r>
        <w:rPr>
          <w:rFonts w:ascii="Times New Roman" w:hAnsi="Times New Roman" w:cs="Times New Roman"/>
          <w:sz w:val="28"/>
          <w:szCs w:val="28"/>
          <w:lang w:val="kk-KZ"/>
        </w:rPr>
        <w:t xml:space="preserve">атыны анықталды. </w:t>
      </w:r>
    </w:p>
    <w:p w:rsidR="009D192D" w:rsidRDefault="009D192D"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Дискурстың қоғамдық ортада белгілі бір құндылықтар жүйесін қалыптастыруға, тарихи деректерден алынған мәліметтерді қайта жаңғыртып, өзгертіп, түзетіп, түсіндіруге, талдауға ықпалын тигізетін ерекше түрі – тарихи дискурс. Тарихи дискурс тарих ғылымына ғана тән категория емес. Тарих ғылымының жетістіктерін пайдалана отырып, өзге де ғылым салаларында қанатын жая алады. Соның бір дәлелі – әдеби шығармалардың тарихи дискурс туындата алуы. Көркем шығарманың тарихи дискурс туындату мүмкіншілігі әдебиеттану тұрғысынан қарастырылды. Тарихи деректердің көркем туындыда интерпретациялануының өзіндік критерийлері сөз болды. Жазушы тарихшы емес. Ол бастапқы деректің мазмұнын өзгертпей қалауынша түрлі әдеби техникамен көркем мәтінде бере алады. Сондықтан тарихи дискурстың тарихшыға қоятын талабы мен жазушыға қоятын талабы екі басқа, олардың межесі зерделенді. Дискурстың қайсы бір түріне талдау жасасаңыз да олардың жеке дара, бөлек, таза сол дискурсқа тән белгілерін айқындау қиын. Яғни дискурстың түрлері бір-бірімен астасып, бір-бірін толықтырып жүреді. Көркем шығармадағы дискурс әдеби дискурс болатын болса, онда көркем мәтіндегі қоғамдық-әлеуметтік жағдайлар сипатталатын оқиғадан дискурстың өзге түрлерін кезіктіресіз. Бұдан көркем туынды интердискурстардан тұратыны ескерілді. Сонымен қатар дискурстың кратологиялық белгілерге ие болатыны байқалды. Тарихи дискурс категориясының өзге дискурстармен байланысы назарға алына отырып, классификациясы жасалды. Көркем мәтіндегі тарихи дискурсты түсінудің белгілері пайымдалып, теориялық тұжырымдар ұсынылды. </w:t>
      </w:r>
    </w:p>
    <w:p w:rsidR="009D192D" w:rsidRDefault="009D192D"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дискурстың әдебиеттегі генезисі ежелгі дәуірлердегі халықтық проза үлгілерінен, фольклорлық жанрларынан бастау алады. Халқымыздың </w:t>
      </w:r>
      <w:r>
        <w:rPr>
          <w:rFonts w:ascii="Times New Roman" w:hAnsi="Times New Roman" w:cs="Times New Roman"/>
          <w:sz w:val="28"/>
          <w:szCs w:val="28"/>
          <w:lang w:val="kk-KZ"/>
        </w:rPr>
        <w:lastRenderedPageBreak/>
        <w:t xml:space="preserve">рухани қазынасы сөз, яғни дискурс арқылы қалыптанғанының белгісі деуімізге болады. Тіпті, сөз шеберлері би-шешен, ділмарлар ел тізгінін ханмен тең ұстаған тарихи кезеңдер болды. Ендеше ғасырлар бойғы тарихи оқиғалар аңыз-әңгімеге, жыр-толғау, дастандарға арқау болып, ауыздан ауызға тарап, кейіннен хатталып, қазақ әдебиетінің руханиятын байыта түскенін ескерсек, онда дискурс халқымыздың танымына жат дүние емес. </w:t>
      </w:r>
    </w:p>
    <w:p w:rsidR="009D192D" w:rsidRDefault="009D192D" w:rsidP="009D192D">
      <w:pPr>
        <w:spacing w:after="0" w:line="240" w:lineRule="auto"/>
        <w:ind w:firstLine="454"/>
        <w:jc w:val="both"/>
        <w:rPr>
          <w:rFonts w:ascii="Times New Roman" w:hAnsi="Times New Roman"/>
          <w:sz w:val="28"/>
          <w:szCs w:val="28"/>
          <w:lang w:val="kk-KZ"/>
        </w:rPr>
      </w:pPr>
      <w:r w:rsidRPr="00B2793E">
        <w:rPr>
          <w:rFonts w:ascii="Times New Roman" w:hAnsi="Times New Roman" w:cs="Times New Roman"/>
          <w:b/>
          <w:sz w:val="28"/>
          <w:szCs w:val="28"/>
          <w:lang w:val="kk-KZ"/>
        </w:rPr>
        <w:t>«Қазақ әдебиетіндегі тарихи дискурс трансформациясы»</w:t>
      </w:r>
      <w:r>
        <w:rPr>
          <w:rFonts w:ascii="Times New Roman" w:hAnsi="Times New Roman" w:cs="Times New Roman"/>
          <w:sz w:val="28"/>
          <w:szCs w:val="28"/>
          <w:lang w:val="kk-KZ"/>
        </w:rPr>
        <w:t xml:space="preserve"> атты екінші бөлім «</w:t>
      </w:r>
      <w:r w:rsidR="00EC155A">
        <w:rPr>
          <w:rFonts w:ascii="Times New Roman" w:hAnsi="Times New Roman" w:cs="Times New Roman"/>
          <w:sz w:val="28"/>
          <w:szCs w:val="28"/>
          <w:lang w:val="kk-KZ"/>
        </w:rPr>
        <w:t xml:space="preserve">2.1 </w:t>
      </w:r>
      <w:r w:rsidRPr="003F04EA">
        <w:rPr>
          <w:rFonts w:ascii="Times New Roman" w:hAnsi="Times New Roman" w:cs="Times New Roman"/>
          <w:sz w:val="28"/>
          <w:szCs w:val="28"/>
          <w:lang w:val="kk-KZ"/>
        </w:rPr>
        <w:t>Қазіргі қазақ әдебиетіндегі тарихи прозаның дискурсивті кеңістігі</w:t>
      </w:r>
      <w:r>
        <w:rPr>
          <w:rFonts w:ascii="Times New Roman" w:hAnsi="Times New Roman" w:cs="Times New Roman"/>
          <w:sz w:val="28"/>
          <w:szCs w:val="28"/>
          <w:lang w:val="kk-KZ"/>
        </w:rPr>
        <w:t>», «</w:t>
      </w:r>
      <w:r w:rsidR="00EC155A">
        <w:rPr>
          <w:rFonts w:ascii="Times New Roman" w:hAnsi="Times New Roman" w:cs="Times New Roman"/>
          <w:sz w:val="28"/>
          <w:szCs w:val="28"/>
          <w:lang w:val="kk-KZ"/>
        </w:rPr>
        <w:t xml:space="preserve">2.2 </w:t>
      </w:r>
      <w:r>
        <w:rPr>
          <w:rFonts w:ascii="Times New Roman" w:hAnsi="Times New Roman" w:cs="Times New Roman"/>
          <w:sz w:val="28"/>
          <w:szCs w:val="28"/>
          <w:lang w:val="kk-KZ"/>
        </w:rPr>
        <w:t xml:space="preserve">Тарихи тұлға дискурсы және көркем бейне» және </w:t>
      </w:r>
      <w:r w:rsidRPr="00F3456E">
        <w:rPr>
          <w:rFonts w:ascii="Times New Roman" w:hAnsi="Times New Roman" w:cs="Times New Roman"/>
          <w:sz w:val="28"/>
          <w:szCs w:val="28"/>
          <w:lang w:val="kk-KZ"/>
        </w:rPr>
        <w:t>«</w:t>
      </w:r>
      <w:r w:rsidR="00EC155A">
        <w:rPr>
          <w:rFonts w:ascii="Times New Roman" w:hAnsi="Times New Roman" w:cs="Times New Roman"/>
          <w:sz w:val="28"/>
          <w:szCs w:val="28"/>
          <w:lang w:val="kk-KZ"/>
        </w:rPr>
        <w:t xml:space="preserve">2.3 </w:t>
      </w:r>
      <w:r w:rsidRPr="00F3456E">
        <w:rPr>
          <w:rFonts w:ascii="Times New Roman" w:hAnsi="Times New Roman"/>
          <w:sz w:val="28"/>
          <w:szCs w:val="28"/>
          <w:lang w:val="kk-KZ"/>
        </w:rPr>
        <w:t>Тарихи дискурстағы нарратив, аллюзия және реминисценция</w:t>
      </w:r>
      <w:r>
        <w:rPr>
          <w:rFonts w:ascii="Times New Roman" w:hAnsi="Times New Roman"/>
          <w:sz w:val="28"/>
          <w:szCs w:val="28"/>
          <w:lang w:val="kk-KZ"/>
        </w:rPr>
        <w:t xml:space="preserve">» атты үш тараушадан тұрады. </w:t>
      </w:r>
    </w:p>
    <w:p w:rsidR="009D192D" w:rsidRDefault="00211641" w:rsidP="009D192D">
      <w:pPr>
        <w:spacing w:after="0" w:line="240" w:lineRule="auto"/>
        <w:ind w:firstLine="454"/>
        <w:jc w:val="both"/>
        <w:rPr>
          <w:rFonts w:ascii="Times New Roman" w:hAnsi="Times New Roman" w:cs="Times New Roman"/>
          <w:sz w:val="28"/>
          <w:szCs w:val="28"/>
          <w:lang w:val="kk-KZ"/>
        </w:rPr>
      </w:pPr>
      <w:r>
        <w:rPr>
          <w:rFonts w:ascii="Times New Roman" w:hAnsi="Times New Roman"/>
          <w:sz w:val="28"/>
          <w:szCs w:val="28"/>
          <w:lang w:val="kk-KZ"/>
        </w:rPr>
        <w:t xml:space="preserve">Тәуелсіздік алғалы </w:t>
      </w:r>
      <w:r w:rsidR="009D192D">
        <w:rPr>
          <w:rFonts w:ascii="Times New Roman" w:hAnsi="Times New Roman"/>
          <w:sz w:val="28"/>
          <w:szCs w:val="28"/>
          <w:lang w:val="kk-KZ"/>
        </w:rPr>
        <w:t xml:space="preserve">қазақ қоғамының жанданып, өткенге сыни көзбен қарап, өлгенін тірілтіп, өшкенін жандырып, тарихи жағдайларға ұлттық таным тұрғысынан қайта баға беру үрдісін жеделдеткені анық. Мұндай үрдіс әдебиетте, әсіресе, тарихи прозада кең етек алды. Тәуелсіздік алғаннан кейін </w:t>
      </w:r>
      <w:r w:rsidR="009D192D" w:rsidRPr="00302AF7">
        <w:rPr>
          <w:rFonts w:ascii="Times New Roman" w:hAnsi="Times New Roman" w:cs="Times New Roman"/>
          <w:sz w:val="28"/>
          <w:szCs w:val="28"/>
          <w:lang w:val="kk-KZ"/>
        </w:rPr>
        <w:t xml:space="preserve">қазақ әдебиетінің тақырыптық, жанрлық, идеялық-көркемдік ізденістері </w:t>
      </w:r>
      <w:r w:rsidR="009D192D">
        <w:rPr>
          <w:rFonts w:ascii="Times New Roman" w:hAnsi="Times New Roman" w:cs="Times New Roman"/>
          <w:sz w:val="28"/>
          <w:szCs w:val="28"/>
          <w:lang w:val="kk-KZ"/>
        </w:rPr>
        <w:t xml:space="preserve">барынша кеңейе түсті. Мәселен, ХХ ғасырдың </w:t>
      </w:r>
      <w:r w:rsidR="009D192D" w:rsidRPr="00302AF7">
        <w:rPr>
          <w:rFonts w:ascii="Times New Roman" w:hAnsi="Times New Roman" w:cs="Times New Roman"/>
          <w:sz w:val="28"/>
          <w:szCs w:val="28"/>
          <w:lang w:val="kk-KZ"/>
        </w:rPr>
        <w:t>елуінші жыл</w:t>
      </w:r>
      <w:r w:rsidR="009D192D">
        <w:rPr>
          <w:rFonts w:ascii="Times New Roman" w:hAnsi="Times New Roman" w:cs="Times New Roman"/>
          <w:sz w:val="28"/>
          <w:szCs w:val="28"/>
          <w:lang w:val="kk-KZ"/>
        </w:rPr>
        <w:t>дарының</w:t>
      </w:r>
      <w:r w:rsidR="009D192D" w:rsidRPr="00302AF7">
        <w:rPr>
          <w:rFonts w:ascii="Times New Roman" w:hAnsi="Times New Roman" w:cs="Times New Roman"/>
          <w:sz w:val="28"/>
          <w:szCs w:val="28"/>
          <w:lang w:val="kk-KZ"/>
        </w:rPr>
        <w:t xml:space="preserve"> орта кезіне дейінгі әдебиетімізде ең ұзағанда ХІХ ғасыр оқиғалары мен адамдары ғана жекелеген шығармалар тақырыбы бол</w:t>
      </w:r>
      <w:r w:rsidR="009D192D">
        <w:rPr>
          <w:rFonts w:ascii="Times New Roman" w:hAnsi="Times New Roman" w:cs="Times New Roman"/>
          <w:sz w:val="28"/>
          <w:szCs w:val="28"/>
          <w:lang w:val="kk-KZ"/>
        </w:rPr>
        <w:t>са</w:t>
      </w:r>
      <w:r w:rsidR="009D192D" w:rsidRPr="00302AF7">
        <w:rPr>
          <w:rFonts w:ascii="Times New Roman" w:hAnsi="Times New Roman" w:cs="Times New Roman"/>
          <w:sz w:val="28"/>
          <w:szCs w:val="28"/>
          <w:lang w:val="kk-KZ"/>
        </w:rPr>
        <w:t xml:space="preserve">, </w:t>
      </w:r>
      <w:r w:rsidR="009D192D">
        <w:rPr>
          <w:rFonts w:ascii="Times New Roman" w:hAnsi="Times New Roman" w:cs="Times New Roman"/>
          <w:sz w:val="28"/>
          <w:szCs w:val="28"/>
          <w:lang w:val="kk-KZ"/>
        </w:rPr>
        <w:t>ХХ ғасырдың тоқсаныншы жылдарынан кейін</w:t>
      </w:r>
      <w:r w:rsidR="009D192D" w:rsidRPr="00302AF7">
        <w:rPr>
          <w:rFonts w:ascii="Times New Roman" w:hAnsi="Times New Roman" w:cs="Times New Roman"/>
          <w:sz w:val="28"/>
          <w:szCs w:val="28"/>
          <w:lang w:val="kk-KZ"/>
        </w:rPr>
        <w:t xml:space="preserve"> қазақ </w:t>
      </w:r>
      <w:r w:rsidR="009D192D">
        <w:rPr>
          <w:rFonts w:ascii="Times New Roman" w:hAnsi="Times New Roman" w:cs="Times New Roman"/>
          <w:sz w:val="28"/>
          <w:szCs w:val="28"/>
          <w:lang w:val="kk-KZ"/>
        </w:rPr>
        <w:t>жазушылары бірнеше ғасырлар</w:t>
      </w:r>
      <w:r w:rsidR="009D192D" w:rsidRPr="00302AF7">
        <w:rPr>
          <w:rFonts w:ascii="Times New Roman" w:hAnsi="Times New Roman" w:cs="Times New Roman"/>
          <w:sz w:val="28"/>
          <w:szCs w:val="28"/>
          <w:lang w:val="kk-KZ"/>
        </w:rPr>
        <w:t>, мыңдаған жылдар алыстықта қалған, бұлдыр</w:t>
      </w:r>
      <w:r w:rsidR="009D192D">
        <w:rPr>
          <w:rFonts w:ascii="Times New Roman" w:hAnsi="Times New Roman" w:cs="Times New Roman"/>
          <w:sz w:val="28"/>
          <w:szCs w:val="28"/>
          <w:lang w:val="kk-KZ"/>
        </w:rPr>
        <w:t>-бұлдыр сағымға,</w:t>
      </w:r>
      <w:r w:rsidR="009D192D" w:rsidRPr="00302AF7">
        <w:rPr>
          <w:rFonts w:ascii="Times New Roman" w:hAnsi="Times New Roman" w:cs="Times New Roman"/>
          <w:sz w:val="28"/>
          <w:szCs w:val="28"/>
          <w:lang w:val="kk-KZ"/>
        </w:rPr>
        <w:t xml:space="preserve"> аңызға айналып кеткен дәуірлерден </w:t>
      </w:r>
      <w:r w:rsidR="009D192D">
        <w:rPr>
          <w:rFonts w:ascii="Times New Roman" w:hAnsi="Times New Roman" w:cs="Times New Roman"/>
          <w:sz w:val="28"/>
          <w:szCs w:val="28"/>
          <w:lang w:val="kk-KZ"/>
        </w:rPr>
        <w:t xml:space="preserve">сыр шертетін көркем туындылар өмірге әкелді. Оқырман тұмшаланған тарихтың ақтаңдақ беттерін көркем шығармалар арқылы таныды, білді, талқылады. Тарихи шығарма тарихи дерекке, тарихи шындыққа құрылғанымен, оның табиғаты тарихқа арналған ғылыми еңбектен бәрібір тысқары. Тарихи әдеби туынды – тарихта болған шынайы оқиғалардың көркемделген шежіресі. Міне, диссертациялық жұмыстың екінші бөлімінде тарихи дискурс категориясын зерделегенімізде осы тұжырымға әрдайым басымдық берілді. </w:t>
      </w:r>
    </w:p>
    <w:p w:rsidR="009D192D" w:rsidRDefault="009D192D" w:rsidP="009D192D">
      <w:pPr>
        <w:spacing w:after="0" w:line="240" w:lineRule="auto"/>
        <w:ind w:firstLine="454"/>
        <w:jc w:val="both"/>
        <w:rPr>
          <w:rFonts w:ascii="Times New Roman" w:hAnsi="Times New Roman" w:cs="Times New Roman"/>
          <w:sz w:val="28"/>
          <w:szCs w:val="28"/>
          <w:lang w:val="kk-KZ"/>
        </w:rPr>
      </w:pPr>
      <w:r w:rsidRPr="00963D0A">
        <w:rPr>
          <w:rFonts w:ascii="Times New Roman" w:hAnsi="Times New Roman" w:cs="Times New Roman"/>
          <w:sz w:val="28"/>
          <w:szCs w:val="28"/>
          <w:lang w:val="kk-KZ"/>
        </w:rPr>
        <w:t xml:space="preserve">Көркем мәтіннің мазмұндық деңгейіне </w:t>
      </w:r>
      <w:r>
        <w:rPr>
          <w:rFonts w:ascii="Times New Roman" w:hAnsi="Times New Roman" w:cs="Times New Roman"/>
          <w:sz w:val="28"/>
          <w:szCs w:val="28"/>
          <w:lang w:val="kk-KZ"/>
        </w:rPr>
        <w:t>дискурс-</w:t>
      </w:r>
      <w:r w:rsidRPr="00963D0A">
        <w:rPr>
          <w:rFonts w:ascii="Times New Roman" w:hAnsi="Times New Roman" w:cs="Times New Roman"/>
          <w:sz w:val="28"/>
          <w:szCs w:val="28"/>
          <w:lang w:val="kk-KZ"/>
        </w:rPr>
        <w:t>автор</w:t>
      </w:r>
      <w:r>
        <w:rPr>
          <w:rFonts w:ascii="Times New Roman" w:hAnsi="Times New Roman" w:cs="Times New Roman"/>
          <w:sz w:val="28"/>
          <w:szCs w:val="28"/>
          <w:lang w:val="kk-KZ"/>
        </w:rPr>
        <w:t>-</w:t>
      </w:r>
      <w:r w:rsidRPr="00963D0A">
        <w:rPr>
          <w:rFonts w:ascii="Times New Roman" w:hAnsi="Times New Roman" w:cs="Times New Roman"/>
          <w:sz w:val="28"/>
          <w:szCs w:val="28"/>
          <w:lang w:val="kk-KZ"/>
        </w:rPr>
        <w:t>нарратор</w:t>
      </w:r>
      <w:r>
        <w:rPr>
          <w:rFonts w:ascii="Times New Roman" w:hAnsi="Times New Roman" w:cs="Times New Roman"/>
          <w:sz w:val="28"/>
          <w:szCs w:val="28"/>
          <w:lang w:val="kk-KZ"/>
        </w:rPr>
        <w:t>-</w:t>
      </w:r>
      <w:r w:rsidRPr="00963D0A">
        <w:rPr>
          <w:rFonts w:ascii="Times New Roman" w:hAnsi="Times New Roman" w:cs="Times New Roman"/>
          <w:sz w:val="28"/>
          <w:szCs w:val="28"/>
          <w:lang w:val="kk-KZ"/>
        </w:rPr>
        <w:t>кейіпкер</w:t>
      </w:r>
      <w:r>
        <w:rPr>
          <w:rFonts w:ascii="Times New Roman" w:hAnsi="Times New Roman" w:cs="Times New Roman"/>
          <w:sz w:val="28"/>
          <w:szCs w:val="28"/>
          <w:lang w:val="kk-KZ"/>
        </w:rPr>
        <w:t>-</w:t>
      </w:r>
      <w:r w:rsidRPr="00963D0A">
        <w:rPr>
          <w:rFonts w:ascii="Times New Roman" w:hAnsi="Times New Roman" w:cs="Times New Roman"/>
          <w:sz w:val="28"/>
          <w:szCs w:val="28"/>
          <w:lang w:val="kk-KZ"/>
        </w:rPr>
        <w:t xml:space="preserve">оқырман қатынасын теориялық тұрғыда пайымдай отырып, белгілі қазақ жазушыларының туындыларына талдау жасалды. </w:t>
      </w:r>
      <w:r>
        <w:rPr>
          <w:rFonts w:ascii="Times New Roman" w:hAnsi="Times New Roman" w:cs="Times New Roman"/>
          <w:sz w:val="28"/>
          <w:szCs w:val="28"/>
          <w:lang w:val="kk-KZ"/>
        </w:rPr>
        <w:t xml:space="preserve">Тәуелсіздік кезеңінде тарихи тақырыпқа қалам тербеп жүрген жазушыларымыз өте көп. Отыз жылдан астам уақытта жазылған шығармалардың барлығын бір диссертациялық жұмыста қарастыру мүмкін емес. Сондықтан да тәуелсіздік кезеңінде тарихи тақырыпқа жазылған шығармалардың ішінде мейлінше алыс мыңжылдықтарды қамтыған көркем туындыларды зерттеу нысанамызға алдық. Атап айтар болсақ, </w:t>
      </w:r>
      <w:r w:rsidRPr="00963D0A">
        <w:rPr>
          <w:rFonts w:ascii="Times New Roman" w:hAnsi="Times New Roman" w:cs="Times New Roman"/>
          <w:sz w:val="28"/>
          <w:szCs w:val="28"/>
          <w:lang w:val="kk-KZ"/>
        </w:rPr>
        <w:t>М.Мағауин,</w:t>
      </w:r>
      <w:r>
        <w:rPr>
          <w:rFonts w:ascii="Times New Roman" w:hAnsi="Times New Roman" w:cs="Times New Roman"/>
          <w:sz w:val="28"/>
          <w:szCs w:val="28"/>
          <w:lang w:val="kk-KZ"/>
        </w:rPr>
        <w:t xml:space="preserve"> Қ.Жұмаділов, Ж.Ахмади, Т.Зәкенұлы, Ұ.Доспанбетов, Р.Отарбаев, Д.Рамазан, А.Алтай, Е.Тұрсыновтың </w:t>
      </w:r>
      <w:r w:rsidRPr="00963D0A">
        <w:rPr>
          <w:rFonts w:ascii="Times New Roman" w:hAnsi="Times New Roman" w:cs="Times New Roman"/>
          <w:sz w:val="28"/>
          <w:szCs w:val="28"/>
          <w:lang w:val="kk-KZ"/>
        </w:rPr>
        <w:t>туындылары талданды.</w:t>
      </w:r>
    </w:p>
    <w:p w:rsidR="009D192D" w:rsidRDefault="009D192D"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жұмысындағы әдеби туындыларды </w:t>
      </w:r>
      <w:r w:rsidRPr="00963E13">
        <w:rPr>
          <w:rFonts w:ascii="Times New Roman" w:hAnsi="Times New Roman" w:cs="Times New Roman"/>
          <w:sz w:val="28"/>
          <w:szCs w:val="28"/>
          <w:lang w:val="kk-KZ"/>
        </w:rPr>
        <w:t xml:space="preserve">талдау барысында </w:t>
      </w:r>
      <w:r>
        <w:rPr>
          <w:rFonts w:ascii="Times New Roman" w:hAnsi="Times New Roman" w:cs="Times New Roman"/>
          <w:sz w:val="28"/>
          <w:szCs w:val="28"/>
          <w:lang w:val="kk-KZ"/>
        </w:rPr>
        <w:t>әдебиеттану ғылымында бұған дейін жасалған тұжырымдар басшылыққа алынды. Көркем шығармадағы әдеби дискурс пен тарихи дискурс категорияларының үндестігі сараланды. Тарихи-көркем дискурс категориясының қызметі айқындалды. Мұндай дискурсивті талдаулар өз кезегінде</w:t>
      </w:r>
      <w:r w:rsidRPr="00963E13">
        <w:rPr>
          <w:rFonts w:ascii="Times New Roman" w:hAnsi="Times New Roman" w:cs="Times New Roman"/>
          <w:sz w:val="28"/>
          <w:szCs w:val="28"/>
          <w:lang w:val="kk-KZ"/>
        </w:rPr>
        <w:t xml:space="preserve"> теори</w:t>
      </w:r>
      <w:r>
        <w:rPr>
          <w:rFonts w:ascii="Times New Roman" w:hAnsi="Times New Roman" w:cs="Times New Roman"/>
          <w:sz w:val="28"/>
          <w:szCs w:val="28"/>
          <w:lang w:val="kk-KZ"/>
        </w:rPr>
        <w:t>ялық тұжырымдар жасауға ықпал етті. А</w:t>
      </w:r>
      <w:r w:rsidRPr="00963E13">
        <w:rPr>
          <w:rFonts w:ascii="Times New Roman" w:hAnsi="Times New Roman" w:cs="Times New Roman"/>
          <w:sz w:val="28"/>
          <w:szCs w:val="28"/>
          <w:lang w:val="kk-KZ"/>
        </w:rPr>
        <w:t>втор мен кейіпкер</w:t>
      </w:r>
      <w:r>
        <w:rPr>
          <w:rFonts w:ascii="Times New Roman" w:hAnsi="Times New Roman" w:cs="Times New Roman"/>
          <w:sz w:val="28"/>
          <w:szCs w:val="28"/>
          <w:lang w:val="kk-KZ"/>
        </w:rPr>
        <w:t>, автор мен нарратор, автор мен тарихи дерек, автор мен оқырман</w:t>
      </w:r>
      <w:r w:rsidRPr="00963E13">
        <w:rPr>
          <w:rFonts w:ascii="Times New Roman" w:hAnsi="Times New Roman" w:cs="Times New Roman"/>
          <w:sz w:val="28"/>
          <w:szCs w:val="28"/>
          <w:lang w:val="kk-KZ"/>
        </w:rPr>
        <w:t xml:space="preserve"> арасындағы жүйелі байланысты таныту міндеті </w:t>
      </w:r>
      <w:r>
        <w:rPr>
          <w:rFonts w:ascii="Times New Roman" w:hAnsi="Times New Roman" w:cs="Times New Roman"/>
          <w:sz w:val="28"/>
          <w:szCs w:val="28"/>
          <w:lang w:val="kk-KZ"/>
        </w:rPr>
        <w:t xml:space="preserve">көркем мәтінге талдаулар жасау арқылы </w:t>
      </w:r>
      <w:r w:rsidRPr="00963E13">
        <w:rPr>
          <w:rFonts w:ascii="Times New Roman" w:hAnsi="Times New Roman" w:cs="Times New Roman"/>
          <w:sz w:val="28"/>
          <w:szCs w:val="28"/>
          <w:lang w:val="kk-KZ"/>
        </w:rPr>
        <w:t>орындалды.</w:t>
      </w:r>
      <w:r>
        <w:rPr>
          <w:rFonts w:ascii="Times New Roman" w:hAnsi="Times New Roman" w:cs="Times New Roman"/>
          <w:sz w:val="28"/>
          <w:szCs w:val="28"/>
          <w:lang w:val="kk-KZ"/>
        </w:rPr>
        <w:t xml:space="preserve"> Нарратордың </w:t>
      </w:r>
      <w:r w:rsidRPr="00963E13">
        <w:rPr>
          <w:rFonts w:ascii="Times New Roman" w:hAnsi="Times New Roman" w:cs="Times New Roman"/>
          <w:sz w:val="28"/>
          <w:szCs w:val="28"/>
          <w:lang w:val="kk-KZ"/>
        </w:rPr>
        <w:t xml:space="preserve">эстетикалық </w:t>
      </w:r>
      <w:r w:rsidRPr="00963E13">
        <w:rPr>
          <w:rFonts w:ascii="Times New Roman" w:hAnsi="Times New Roman" w:cs="Times New Roman"/>
          <w:sz w:val="28"/>
          <w:szCs w:val="28"/>
          <w:lang w:val="kk-KZ"/>
        </w:rPr>
        <w:lastRenderedPageBreak/>
        <w:t xml:space="preserve">қызметі </w:t>
      </w:r>
      <w:r>
        <w:rPr>
          <w:rFonts w:ascii="Times New Roman" w:hAnsi="Times New Roman" w:cs="Times New Roman"/>
          <w:sz w:val="28"/>
          <w:szCs w:val="28"/>
          <w:lang w:val="kk-KZ"/>
        </w:rPr>
        <w:t xml:space="preserve">тарихи деректің интерпретациялануында тарихи дискурспен байланысы </w:t>
      </w:r>
      <w:r w:rsidRPr="00963E13">
        <w:rPr>
          <w:rFonts w:ascii="Times New Roman" w:hAnsi="Times New Roman" w:cs="Times New Roman"/>
          <w:sz w:val="28"/>
          <w:szCs w:val="28"/>
          <w:lang w:val="kk-KZ"/>
        </w:rPr>
        <w:t>а</w:t>
      </w:r>
      <w:r>
        <w:rPr>
          <w:rFonts w:ascii="Times New Roman" w:hAnsi="Times New Roman" w:cs="Times New Roman"/>
          <w:sz w:val="28"/>
          <w:szCs w:val="28"/>
          <w:lang w:val="kk-KZ"/>
        </w:rPr>
        <w:t>нықт</w:t>
      </w:r>
      <w:r w:rsidRPr="00963E13">
        <w:rPr>
          <w:rFonts w:ascii="Times New Roman" w:hAnsi="Times New Roman" w:cs="Times New Roman"/>
          <w:sz w:val="28"/>
          <w:szCs w:val="28"/>
          <w:lang w:val="kk-KZ"/>
        </w:rPr>
        <w:t>алды.</w:t>
      </w:r>
      <w:r>
        <w:rPr>
          <w:rFonts w:ascii="Times New Roman" w:hAnsi="Times New Roman" w:cs="Times New Roman"/>
          <w:sz w:val="28"/>
          <w:szCs w:val="28"/>
          <w:lang w:val="kk-KZ"/>
        </w:rPr>
        <w:t xml:space="preserve"> Автор-н</w:t>
      </w:r>
      <w:r w:rsidRPr="00963E13">
        <w:rPr>
          <w:rFonts w:ascii="Times New Roman" w:hAnsi="Times New Roman" w:cs="Times New Roman"/>
          <w:sz w:val="28"/>
          <w:szCs w:val="28"/>
          <w:lang w:val="kk-KZ"/>
        </w:rPr>
        <w:t>арратор</w:t>
      </w:r>
      <w:r>
        <w:rPr>
          <w:rFonts w:ascii="Times New Roman" w:hAnsi="Times New Roman" w:cs="Times New Roman"/>
          <w:sz w:val="28"/>
          <w:szCs w:val="28"/>
          <w:lang w:val="kk-KZ"/>
        </w:rPr>
        <w:t xml:space="preserve">, кейіпкер-нарратор категориялары мен интертекстер </w:t>
      </w:r>
      <w:r w:rsidRPr="00963D0A">
        <w:rPr>
          <w:rFonts w:ascii="Times New Roman" w:hAnsi="Times New Roman" w:cs="Times New Roman"/>
          <w:sz w:val="28"/>
          <w:szCs w:val="28"/>
          <w:lang w:val="kk-KZ"/>
        </w:rPr>
        <w:t>М.Мағауин,</w:t>
      </w:r>
      <w:r>
        <w:rPr>
          <w:rFonts w:ascii="Times New Roman" w:hAnsi="Times New Roman" w:cs="Times New Roman"/>
          <w:sz w:val="28"/>
          <w:szCs w:val="28"/>
          <w:lang w:val="kk-KZ"/>
        </w:rPr>
        <w:t xml:space="preserve"> Қ.Жұмаділов, Ж.Ахмади, Т.Зәкенұлы, Ұ.Доспанбетов, Р.Отарбаев, Д.Рамазан, А.Алтай, Е.Тұрсынов </w:t>
      </w:r>
      <w:r w:rsidRPr="00963E13">
        <w:rPr>
          <w:rFonts w:ascii="Times New Roman" w:hAnsi="Times New Roman" w:cs="Times New Roman"/>
          <w:sz w:val="28"/>
          <w:szCs w:val="28"/>
          <w:lang w:val="kk-KZ"/>
        </w:rPr>
        <w:t>шығарма</w:t>
      </w:r>
      <w:r>
        <w:rPr>
          <w:rFonts w:ascii="Times New Roman" w:hAnsi="Times New Roman" w:cs="Times New Roman"/>
          <w:sz w:val="28"/>
          <w:szCs w:val="28"/>
          <w:lang w:val="kk-KZ"/>
        </w:rPr>
        <w:t xml:space="preserve">ларының негізінде қарастырылып, мысалдармен дәлелденді. </w:t>
      </w:r>
    </w:p>
    <w:p w:rsidR="009D192D" w:rsidRDefault="009D192D" w:rsidP="009D192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Тарихи шығармаларда тарихи дискурстар барынша кең диапазонда көрінеді. Біз талдаған </w:t>
      </w:r>
      <w:r w:rsidRPr="00963D0A">
        <w:rPr>
          <w:rFonts w:ascii="Times New Roman" w:hAnsi="Times New Roman" w:cs="Times New Roman"/>
          <w:sz w:val="28"/>
          <w:szCs w:val="28"/>
          <w:lang w:val="kk-KZ"/>
        </w:rPr>
        <w:t>М.Мағауин</w:t>
      </w:r>
      <w:r w:rsidR="00122C7D">
        <w:rPr>
          <w:rFonts w:ascii="Times New Roman" w:hAnsi="Times New Roman" w:cs="Times New Roman"/>
          <w:sz w:val="28"/>
          <w:szCs w:val="28"/>
          <w:lang w:val="kk-KZ"/>
        </w:rPr>
        <w:t>нің</w:t>
      </w:r>
      <w:r>
        <w:rPr>
          <w:rFonts w:ascii="Times New Roman" w:hAnsi="Times New Roman" w:cs="Times New Roman"/>
          <w:sz w:val="28"/>
          <w:szCs w:val="28"/>
          <w:lang w:val="kk-KZ"/>
        </w:rPr>
        <w:t xml:space="preserve"> («Шыңғыс хан», «Қыпшақ аруы»)</w:t>
      </w:r>
      <w:r w:rsidRPr="00963D0A">
        <w:rPr>
          <w:rFonts w:ascii="Times New Roman" w:hAnsi="Times New Roman" w:cs="Times New Roman"/>
          <w:sz w:val="28"/>
          <w:szCs w:val="28"/>
          <w:lang w:val="kk-KZ"/>
        </w:rPr>
        <w:t>,</w:t>
      </w:r>
      <w:r>
        <w:rPr>
          <w:rFonts w:ascii="Times New Roman" w:hAnsi="Times New Roman" w:cs="Times New Roman"/>
          <w:sz w:val="28"/>
          <w:szCs w:val="28"/>
          <w:lang w:val="kk-KZ"/>
        </w:rPr>
        <w:t xml:space="preserve"> Қ.Жұмаділов</w:t>
      </w:r>
      <w:r w:rsidR="00122C7D">
        <w:rPr>
          <w:rFonts w:ascii="Times New Roman" w:hAnsi="Times New Roman" w:cs="Times New Roman"/>
          <w:sz w:val="28"/>
          <w:szCs w:val="28"/>
          <w:lang w:val="kk-KZ"/>
        </w:rPr>
        <w:t>тың</w:t>
      </w:r>
      <w:r>
        <w:rPr>
          <w:rFonts w:ascii="Times New Roman" w:hAnsi="Times New Roman" w:cs="Times New Roman"/>
          <w:sz w:val="28"/>
          <w:szCs w:val="28"/>
          <w:lang w:val="kk-KZ"/>
        </w:rPr>
        <w:t xml:space="preserve"> («Прометей алауы»), Ж.Ахмади</w:t>
      </w:r>
      <w:r w:rsidR="00122C7D">
        <w:rPr>
          <w:rFonts w:ascii="Times New Roman" w:hAnsi="Times New Roman" w:cs="Times New Roman"/>
          <w:sz w:val="28"/>
          <w:szCs w:val="28"/>
          <w:lang w:val="kk-KZ"/>
        </w:rPr>
        <w:t>дің</w:t>
      </w:r>
      <w:r>
        <w:rPr>
          <w:rFonts w:ascii="Times New Roman" w:hAnsi="Times New Roman" w:cs="Times New Roman"/>
          <w:sz w:val="28"/>
          <w:szCs w:val="28"/>
          <w:lang w:val="kk-KZ"/>
        </w:rPr>
        <w:t xml:space="preserve"> («Ай-тұмар»), Т.Зәкенұлы</w:t>
      </w:r>
      <w:r w:rsidR="00122C7D">
        <w:rPr>
          <w:rFonts w:ascii="Times New Roman" w:hAnsi="Times New Roman" w:cs="Times New Roman"/>
          <w:sz w:val="28"/>
          <w:szCs w:val="28"/>
          <w:lang w:val="kk-KZ"/>
        </w:rPr>
        <w:t>ның</w:t>
      </w:r>
      <w:r>
        <w:rPr>
          <w:rFonts w:ascii="Times New Roman" w:hAnsi="Times New Roman" w:cs="Times New Roman"/>
          <w:sz w:val="28"/>
          <w:szCs w:val="28"/>
          <w:lang w:val="kk-KZ"/>
        </w:rPr>
        <w:t xml:space="preserve"> («Көк бөрілердің көз жасы»), Ұ.Доспанбетов</w:t>
      </w:r>
      <w:r w:rsidR="00122C7D">
        <w:rPr>
          <w:rFonts w:ascii="Times New Roman" w:hAnsi="Times New Roman" w:cs="Times New Roman"/>
          <w:sz w:val="28"/>
          <w:szCs w:val="28"/>
          <w:lang w:val="kk-KZ"/>
        </w:rPr>
        <w:t>тың</w:t>
      </w:r>
      <w:r>
        <w:rPr>
          <w:rFonts w:ascii="Times New Roman" w:hAnsi="Times New Roman" w:cs="Times New Roman"/>
          <w:sz w:val="28"/>
          <w:szCs w:val="28"/>
          <w:lang w:val="kk-KZ"/>
        </w:rPr>
        <w:t xml:space="preserve"> («Қызыл жолбарыс», «Абылайдың ақ туы»), Р.Отарбаев</w:t>
      </w:r>
      <w:r w:rsidR="00122C7D">
        <w:rPr>
          <w:rFonts w:ascii="Times New Roman" w:hAnsi="Times New Roman" w:cs="Times New Roman"/>
          <w:sz w:val="28"/>
          <w:szCs w:val="28"/>
          <w:lang w:val="kk-KZ"/>
        </w:rPr>
        <w:t>тың</w:t>
      </w:r>
      <w:r>
        <w:rPr>
          <w:rFonts w:ascii="Times New Roman" w:hAnsi="Times New Roman" w:cs="Times New Roman"/>
          <w:sz w:val="28"/>
          <w:szCs w:val="28"/>
          <w:lang w:val="kk-KZ"/>
        </w:rPr>
        <w:t xml:space="preserve"> («Бас», «Шыңғыс ханның көз жасы»), Д.Рамазан</w:t>
      </w:r>
      <w:r w:rsidR="00122C7D">
        <w:rPr>
          <w:rFonts w:ascii="Times New Roman" w:hAnsi="Times New Roman" w:cs="Times New Roman"/>
          <w:sz w:val="28"/>
          <w:szCs w:val="28"/>
          <w:lang w:val="kk-KZ"/>
        </w:rPr>
        <w:t>ның</w:t>
      </w:r>
      <w:r>
        <w:rPr>
          <w:rFonts w:ascii="Times New Roman" w:hAnsi="Times New Roman" w:cs="Times New Roman"/>
          <w:sz w:val="28"/>
          <w:szCs w:val="28"/>
          <w:lang w:val="kk-KZ"/>
        </w:rPr>
        <w:t xml:space="preserve"> («Ажал келген күн»), А.Алтай</w:t>
      </w:r>
      <w:r w:rsidR="00122C7D">
        <w:rPr>
          <w:rFonts w:ascii="Times New Roman" w:hAnsi="Times New Roman" w:cs="Times New Roman"/>
          <w:sz w:val="28"/>
          <w:szCs w:val="28"/>
          <w:lang w:val="kk-KZ"/>
        </w:rPr>
        <w:t>дың</w:t>
      </w:r>
      <w:r>
        <w:rPr>
          <w:rFonts w:ascii="Times New Roman" w:hAnsi="Times New Roman" w:cs="Times New Roman"/>
          <w:sz w:val="28"/>
          <w:szCs w:val="28"/>
          <w:lang w:val="kk-KZ"/>
        </w:rPr>
        <w:t xml:space="preserve"> («Бүкір»), Е.Тұрсыновтың («Мәмлүк») туындыларында тарихи дискурстар мынадай бірліктерден байқалды: тарихи тұлғалар (хан, сұлтан, би, батыр т.б.), тарихи оқиғалар, тарихи деректер, тарихи құжаттар, шежірелер, аңыз-әңгімелер, тарихи уақыттық, кеңістіктік, географиялық ерекшеліктер (тарихи жер-су атаулары), діни-наным сенімдер т.б. Сонымен қатар әдеби шығарманың көтерген мәселесі, тақырыбы, идеясы, кейіпкер образдары, тілдік ерекшеліктері, диалог, монолог, сол дәуірдегі дүниетаным (кейіпкер сөзі), көркемдік деталь сияқты элементтерден, авторлық интерпретациялардан тарихи дискурс анықталды. Кейбір туындыларда бір тарихи тұлғаның бастан өткергендері </w:t>
      </w:r>
      <w:r w:rsidRPr="00675A75">
        <w:rPr>
          <w:rFonts w:ascii="Times New Roman" w:hAnsi="Times New Roman" w:cs="Times New Roman"/>
          <w:sz w:val="28"/>
          <w:szCs w:val="28"/>
          <w:lang w:val="kk-KZ"/>
        </w:rPr>
        <w:t xml:space="preserve">арқылы тұтас дәуірдің </w:t>
      </w:r>
      <w:r>
        <w:rPr>
          <w:rFonts w:ascii="Times New Roman" w:hAnsi="Times New Roman" w:cs="Times New Roman"/>
          <w:sz w:val="28"/>
          <w:szCs w:val="28"/>
          <w:lang w:val="kk-KZ"/>
        </w:rPr>
        <w:t xml:space="preserve">кескін-кейпі берілген. Қазіргі қазақ прозасында тарихи шығармалардың көтерер жүгі ауыр. Өйткені тарихи дискурсты зерттеу барысында халықтың басынан өткерген небір зұлматты жылдарды, ұлттық тарихымызды роман, хикаят, әңгімелерде тарихи шындықтан танбай суреттеу, оны сенімді түрде жеткізу елдің тарихи санасын оятып, тарихи жадын қалыптастырудың төте жолы, </w:t>
      </w:r>
      <w:r w:rsidRPr="009F1DF8">
        <w:rPr>
          <w:rFonts w:ascii="Times New Roman" w:hAnsi="Times New Roman" w:cs="Times New Roman"/>
          <w:sz w:val="28"/>
          <w:szCs w:val="28"/>
          <w:lang w:val="kk-KZ"/>
        </w:rPr>
        <w:t>деколонизациялық үдерісті</w:t>
      </w:r>
      <w:r>
        <w:rPr>
          <w:rFonts w:ascii="Times New Roman" w:hAnsi="Times New Roman" w:cs="Times New Roman"/>
          <w:sz w:val="28"/>
          <w:szCs w:val="28"/>
          <w:lang w:val="kk-KZ"/>
        </w:rPr>
        <w:t xml:space="preserve"> жеделдете түсері айқындалды. Дискурстың бұл категориясы халық тарихын, ұлттың бағзыдағы болмысын шынайы бағамдауға түрткі болып отыр. Ендеше тәуелсіздік жылдары тарихи тақырыпта жазылған шығармалардың дискурсивтік кеңістігі кең, тақырыптық арнасы терең, тарихи деректерді жеткізудегі авторлық-нарраторлық сипат өзгерген, көркемдік қуаты күшейген, интертекстерге құрылып, жаңа толқынның санасына әсер етуге бейімделу үстінде. Яғни</w:t>
      </w:r>
      <w:r w:rsidR="00122C7D">
        <w:rPr>
          <w:rFonts w:ascii="Times New Roman" w:hAnsi="Times New Roman" w:cs="Times New Roman"/>
          <w:sz w:val="28"/>
          <w:szCs w:val="28"/>
          <w:lang w:val="kk-KZ"/>
        </w:rPr>
        <w:t>,</w:t>
      </w:r>
      <w:r>
        <w:rPr>
          <w:rFonts w:ascii="Times New Roman" w:hAnsi="Times New Roman" w:cs="Times New Roman"/>
          <w:sz w:val="28"/>
          <w:szCs w:val="28"/>
          <w:lang w:val="kk-KZ"/>
        </w:rPr>
        <w:t xml:space="preserve"> онда тек тарихи баян</w:t>
      </w:r>
      <w:r w:rsidR="00122C7D">
        <w:rPr>
          <w:rFonts w:ascii="Times New Roman" w:hAnsi="Times New Roman" w:cs="Times New Roman"/>
          <w:sz w:val="28"/>
          <w:szCs w:val="28"/>
          <w:lang w:val="kk-KZ"/>
        </w:rPr>
        <w:t>дауға</w:t>
      </w:r>
      <w:r>
        <w:rPr>
          <w:rFonts w:ascii="Times New Roman" w:hAnsi="Times New Roman" w:cs="Times New Roman"/>
          <w:sz w:val="28"/>
          <w:szCs w:val="28"/>
          <w:lang w:val="kk-KZ"/>
        </w:rPr>
        <w:t xml:space="preserve"> ғана емес, заманауи жанрлардың астасып келуіне мән берілуде. Бұл ерекшеліктер біз талдаған шығармаларда өз көріністерін бергенін айта кеткіміз келеді. </w:t>
      </w:r>
    </w:p>
    <w:p w:rsidR="009D192D" w:rsidRDefault="009D192D" w:rsidP="009D192D">
      <w:pPr>
        <w:spacing w:after="0" w:line="240" w:lineRule="auto"/>
        <w:ind w:firstLine="454"/>
        <w:jc w:val="both"/>
        <w:rPr>
          <w:rFonts w:ascii="Times New Roman" w:hAnsi="Times New Roman" w:cs="Times New Roman"/>
          <w:color w:val="000000"/>
          <w:sz w:val="28"/>
          <w:szCs w:val="28"/>
          <w:lang w:val="kk-KZ"/>
        </w:rPr>
      </w:pPr>
      <w:r w:rsidRPr="003D25EA">
        <w:rPr>
          <w:rFonts w:ascii="Times New Roman" w:hAnsi="Times New Roman" w:cs="Times New Roman"/>
          <w:sz w:val="28"/>
          <w:szCs w:val="28"/>
          <w:lang w:val="kk-KZ"/>
        </w:rPr>
        <w:t>Диссертациялық жұмыстың үшінші бөлімі:</w:t>
      </w:r>
      <w:r>
        <w:rPr>
          <w:rFonts w:ascii="Times New Roman" w:hAnsi="Times New Roman" w:cs="Times New Roman"/>
          <w:b/>
          <w:sz w:val="28"/>
          <w:szCs w:val="28"/>
          <w:lang w:val="kk-KZ"/>
        </w:rPr>
        <w:t xml:space="preserve"> </w:t>
      </w:r>
      <w:r w:rsidRPr="003D25EA">
        <w:rPr>
          <w:rFonts w:ascii="Times New Roman" w:hAnsi="Times New Roman" w:cs="Times New Roman"/>
          <w:b/>
          <w:sz w:val="28"/>
          <w:szCs w:val="28"/>
          <w:lang w:val="kk-KZ"/>
        </w:rPr>
        <w:t xml:space="preserve">«Қазақ әдебиетіндегі тарихи дискурсты оқыту және эксперимент нәтижелері» </w:t>
      </w:r>
      <w:r>
        <w:rPr>
          <w:rFonts w:ascii="Times New Roman" w:hAnsi="Times New Roman" w:cs="Times New Roman"/>
          <w:sz w:val="28"/>
          <w:szCs w:val="28"/>
          <w:lang w:val="kk-KZ"/>
        </w:rPr>
        <w:t>деп аталып, «</w:t>
      </w:r>
      <w:r w:rsidR="00EC155A">
        <w:rPr>
          <w:rFonts w:ascii="Times New Roman" w:hAnsi="Times New Roman" w:cs="Times New Roman"/>
          <w:sz w:val="28"/>
          <w:szCs w:val="28"/>
          <w:lang w:val="kk-KZ"/>
        </w:rPr>
        <w:t xml:space="preserve">3.1 </w:t>
      </w:r>
      <w:r w:rsidRPr="00142172">
        <w:rPr>
          <w:rFonts w:ascii="Times New Roman" w:hAnsi="Times New Roman" w:cs="Times New Roman"/>
          <w:bCs/>
          <w:color w:val="000000"/>
          <w:sz w:val="28"/>
          <w:szCs w:val="28"/>
          <w:lang w:val="kk-KZ"/>
        </w:rPr>
        <w:t>Оқырманның көркем</w:t>
      </w:r>
      <w:r w:rsidRPr="00142172">
        <w:rPr>
          <w:rFonts w:ascii="Times New Roman" w:hAnsi="Times New Roman" w:cs="Times New Roman"/>
          <w:color w:val="000000"/>
          <w:sz w:val="28"/>
          <w:szCs w:val="28"/>
          <w:lang w:val="kk-KZ"/>
        </w:rPr>
        <w:t xml:space="preserve"> мәтінді қабылдау деңгейі (эксперименттік зерттеу)</w:t>
      </w:r>
      <w:r>
        <w:rPr>
          <w:rFonts w:ascii="Times New Roman" w:hAnsi="Times New Roman" w:cs="Times New Roman"/>
          <w:color w:val="000000"/>
          <w:sz w:val="28"/>
          <w:szCs w:val="28"/>
          <w:lang w:val="kk-KZ"/>
        </w:rPr>
        <w:t>»,</w:t>
      </w:r>
      <w:r w:rsidR="00EC155A">
        <w:rPr>
          <w:rFonts w:ascii="Times New Roman" w:hAnsi="Times New Roman" w:cs="Times New Roman"/>
          <w:color w:val="000000"/>
          <w:sz w:val="28"/>
          <w:szCs w:val="28"/>
          <w:lang w:val="kk-KZ"/>
        </w:rPr>
        <w:t xml:space="preserve"> «3.2 </w:t>
      </w:r>
      <w:r w:rsidRPr="00142172">
        <w:rPr>
          <w:rFonts w:ascii="Times New Roman" w:hAnsi="Times New Roman" w:cs="Times New Roman"/>
          <w:color w:val="000000"/>
          <w:sz w:val="28"/>
          <w:szCs w:val="28"/>
          <w:lang w:val="kk-KZ"/>
        </w:rPr>
        <w:t xml:space="preserve">«Қазақ әдебиетіндегі тарихи дискурс» пәнін </w:t>
      </w:r>
      <w:r w:rsidRPr="005F0383">
        <w:rPr>
          <w:rFonts w:ascii="Times New Roman" w:hAnsi="Times New Roman" w:cs="Times New Roman"/>
          <w:color w:val="000000"/>
          <w:sz w:val="28"/>
          <w:szCs w:val="28"/>
          <w:lang w:val="kk-KZ"/>
        </w:rPr>
        <w:t>оқытудағы интербелсенді әдістер</w:t>
      </w:r>
      <w:r>
        <w:rPr>
          <w:rFonts w:ascii="Times New Roman" w:hAnsi="Times New Roman" w:cs="Times New Roman"/>
          <w:color w:val="000000"/>
          <w:sz w:val="28"/>
          <w:szCs w:val="28"/>
          <w:lang w:val="kk-KZ"/>
        </w:rPr>
        <w:t xml:space="preserve">» және </w:t>
      </w:r>
      <w:r w:rsidR="00EC155A">
        <w:rPr>
          <w:rFonts w:ascii="Times New Roman" w:hAnsi="Times New Roman" w:cs="Times New Roman"/>
          <w:color w:val="000000"/>
          <w:sz w:val="28"/>
          <w:szCs w:val="28"/>
          <w:lang w:val="kk-KZ"/>
        </w:rPr>
        <w:t xml:space="preserve">«3.3 </w:t>
      </w:r>
      <w:r w:rsidRPr="00142172">
        <w:rPr>
          <w:rFonts w:ascii="Times New Roman" w:hAnsi="Times New Roman" w:cs="Times New Roman"/>
          <w:color w:val="000000"/>
          <w:sz w:val="28"/>
          <w:szCs w:val="28"/>
          <w:lang w:val="kk-KZ"/>
        </w:rPr>
        <w:t xml:space="preserve">«Қазақ әдебиетіндегі тарихи дискурс» курсын оқыту бойынша жүргізілген эксперимент </w:t>
      </w:r>
      <w:r w:rsidRPr="00E8475C">
        <w:rPr>
          <w:rFonts w:ascii="Times New Roman" w:hAnsi="Times New Roman" w:cs="Times New Roman"/>
          <w:color w:val="000000"/>
          <w:sz w:val="28"/>
          <w:szCs w:val="28"/>
          <w:lang w:val="kk-KZ"/>
        </w:rPr>
        <w:t>және оның нәтижелері</w:t>
      </w:r>
      <w:r>
        <w:rPr>
          <w:rFonts w:ascii="Times New Roman" w:hAnsi="Times New Roman" w:cs="Times New Roman"/>
          <w:color w:val="000000"/>
          <w:sz w:val="28"/>
          <w:szCs w:val="28"/>
          <w:lang w:val="kk-KZ"/>
        </w:rPr>
        <w:t xml:space="preserve">» атты үш тараушадан тұрады. </w:t>
      </w:r>
    </w:p>
    <w:p w:rsidR="009D192D" w:rsidRDefault="009D192D" w:rsidP="009D192D">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Білім беру үдерісі үнемі жаңарып отыратыны белгілі. Ұрпақтар алмасқан сайын білімнің сол үдеге сай берілуін заман өзі талап етіп отыр. Мемлекет жетістіктерінің бірі һәм бірегейі адам ресурстарын дамыту болатын болса, онда оның басты категориясы білім деңгейімен өлшенетіні хақ. Тәуелсіздік алғалы </w:t>
      </w:r>
      <w:r>
        <w:rPr>
          <w:rFonts w:ascii="Times New Roman" w:hAnsi="Times New Roman" w:cs="Times New Roman"/>
          <w:color w:val="000000"/>
          <w:sz w:val="28"/>
          <w:szCs w:val="28"/>
          <w:lang w:val="kk-KZ"/>
        </w:rPr>
        <w:lastRenderedPageBreak/>
        <w:t>қазақстандық білім беру жүйесі басынан көптеген реформаларды өткерді. Оның ішінде оң әсерін тигізген, сондай-ақ теріс ықпал еткендері де болды. Қалай десек те әлемдік білім беру кеңістігінің өрісінен шықпай, ХХІ ғасырдағы үздіксіз білім беру жүйесін таңдауы еліміздің болашығы үшін жасалып жатқан үлкен қадамдар екенін ескеруіміз қажет. Мұндай жаңашылдықтар әр ғылым саласының оқытылу үдерісі үшін де маңызды. Осындай маңызды мәселелердің бірі – қазақ әдебиетін оқытудың әдістемесі. Жалпы «әдебиетті оқытуың әдістемесі» деп атағанымызбен «</w:t>
      </w:r>
      <w:r w:rsidR="000C5BA4">
        <w:rPr>
          <w:rFonts w:ascii="Times New Roman" w:hAnsi="Times New Roman" w:cs="Times New Roman"/>
          <w:color w:val="000000"/>
          <w:sz w:val="28"/>
          <w:szCs w:val="28"/>
          <w:lang w:val="kk-KZ"/>
        </w:rPr>
        <w:t>қ</w:t>
      </w:r>
      <w:r>
        <w:rPr>
          <w:rFonts w:ascii="Times New Roman" w:hAnsi="Times New Roman" w:cs="Times New Roman"/>
          <w:color w:val="000000"/>
          <w:sz w:val="28"/>
          <w:szCs w:val="28"/>
          <w:lang w:val="kk-KZ"/>
        </w:rPr>
        <w:t>азақ тілі мен әдебиеті» білім беру бағдарламасының студенттері үшін, болашақ кәсіби маманды қалыптастыру үшін мамандық бойынша жүргізілетін әрбір пәннің өзіндік оқытылу әдістемесі болуы керек екенін уақыт өзі дәлелдеп отыр. Ендеше біздің диссертациялық жұмысымыздың үшінші бөлімі «Қазақ әдебиетіндегі тарихи дискурсты» оқытудың ерекшеліктеріне,</w:t>
      </w:r>
      <w:r w:rsidR="001F023A">
        <w:rPr>
          <w:rFonts w:ascii="Times New Roman" w:hAnsi="Times New Roman" w:cs="Times New Roman"/>
          <w:color w:val="000000"/>
          <w:sz w:val="28"/>
          <w:szCs w:val="28"/>
          <w:lang w:val="kk-KZ"/>
        </w:rPr>
        <w:t xml:space="preserve"> оқырманның мәтінді қабылдау деңгейіне,</w:t>
      </w:r>
      <w:r>
        <w:rPr>
          <w:rFonts w:ascii="Times New Roman" w:hAnsi="Times New Roman" w:cs="Times New Roman"/>
          <w:color w:val="000000"/>
          <w:sz w:val="28"/>
          <w:szCs w:val="28"/>
          <w:lang w:val="kk-KZ"/>
        </w:rPr>
        <w:t xml:space="preserve"> элективті курс бойынша жасалған ғылыми эксперименттерге және оның нәтижелеріне арналды. </w:t>
      </w:r>
    </w:p>
    <w:p w:rsidR="009D192D" w:rsidRDefault="009D192D" w:rsidP="009D192D">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w:t>
      </w:r>
      <w:r w:rsidR="00EC155A">
        <w:rPr>
          <w:rFonts w:ascii="Times New Roman" w:hAnsi="Times New Roman" w:cs="Times New Roman"/>
          <w:sz w:val="28"/>
          <w:szCs w:val="28"/>
          <w:lang w:val="kk-KZ"/>
        </w:rPr>
        <w:t xml:space="preserve">3.1 </w:t>
      </w:r>
      <w:r w:rsidRPr="00142172">
        <w:rPr>
          <w:rFonts w:ascii="Times New Roman" w:hAnsi="Times New Roman" w:cs="Times New Roman"/>
          <w:bCs/>
          <w:color w:val="000000"/>
          <w:sz w:val="28"/>
          <w:szCs w:val="28"/>
          <w:lang w:val="kk-KZ"/>
        </w:rPr>
        <w:t>Оқырманның көркем</w:t>
      </w:r>
      <w:r w:rsidRPr="00142172">
        <w:rPr>
          <w:rFonts w:ascii="Times New Roman" w:hAnsi="Times New Roman" w:cs="Times New Roman"/>
          <w:color w:val="000000"/>
          <w:sz w:val="28"/>
          <w:szCs w:val="28"/>
          <w:lang w:val="kk-KZ"/>
        </w:rPr>
        <w:t xml:space="preserve"> мәтінді қабылдау деңгейі (эксперименттік зерттеу)</w:t>
      </w:r>
      <w:r>
        <w:rPr>
          <w:rFonts w:ascii="Times New Roman" w:hAnsi="Times New Roman" w:cs="Times New Roman"/>
          <w:color w:val="000000"/>
          <w:sz w:val="28"/>
          <w:szCs w:val="28"/>
          <w:lang w:val="kk-KZ"/>
        </w:rPr>
        <w:t xml:space="preserve">» атты тараушада көркем мәтінді оқырманның қабылдауы бойынша Е.А.Бөкетов атындағы Қарағанды университеті филология факультетінің </w:t>
      </w:r>
      <w:r w:rsidRPr="00131DCD">
        <w:rPr>
          <w:rFonts w:ascii="Times New Roman" w:hAnsi="Times New Roman" w:cs="Times New Roman"/>
          <w:color w:val="000000"/>
          <w:sz w:val="28"/>
          <w:szCs w:val="28"/>
          <w:lang w:val="kk-KZ"/>
        </w:rPr>
        <w:t>6В01701 -</w:t>
      </w:r>
      <w:r>
        <w:rPr>
          <w:rFonts w:ascii="Times New Roman" w:hAnsi="Times New Roman" w:cs="Times New Roman"/>
          <w:color w:val="000000"/>
          <w:sz w:val="28"/>
          <w:szCs w:val="28"/>
          <w:lang w:val="kk-KZ"/>
        </w:rPr>
        <w:t xml:space="preserve"> «Қазақ тілі мен әдебиеті» білім беру бағдарламасының білім алушыларына жүргізілген эксперименттік зерттеу жұмысы туралы сөз болады. Зерттеу нысанасына Д.Рамазанның «Ажал келген күн», А.Алтайдың «Бүкір» және қазақ әдебиетіндегі көркем туындылардағы ұлттық және универсал прецедентті феномендер алынды. Көркем мәтіннің қабылдану шкаласына байланысты ғалымдардың теориялық еңбектері сараланып, мәтінді оқырманның қабылдау деңгейін анықтау үшін өзіндік қабылдау шкаласының өлшемдерін ұсындық. Соның негізінде реципиенттер жауабын талдап, анализдер жасалып, түрлі диаграммалармен нәтижесі берілді. Әрбір жасалған эксперименттің зерттеу қорытындысы, шыққан қорытынды негізінде түйінді тұжырымдар жазу ескерілді.</w:t>
      </w:r>
    </w:p>
    <w:p w:rsidR="009D192D" w:rsidRDefault="00EC155A" w:rsidP="009D192D">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«3.2 </w:t>
      </w:r>
      <w:r w:rsidR="009D192D" w:rsidRPr="00142172">
        <w:rPr>
          <w:rFonts w:ascii="Times New Roman" w:hAnsi="Times New Roman" w:cs="Times New Roman"/>
          <w:color w:val="000000"/>
          <w:sz w:val="28"/>
          <w:szCs w:val="28"/>
          <w:lang w:val="kk-KZ"/>
        </w:rPr>
        <w:t xml:space="preserve">«Қазақ әдебиетіндегі тарихи дискурс» пәнін </w:t>
      </w:r>
      <w:r w:rsidR="009D192D" w:rsidRPr="002075F0">
        <w:rPr>
          <w:rFonts w:ascii="Times New Roman" w:hAnsi="Times New Roman" w:cs="Times New Roman"/>
          <w:color w:val="000000"/>
          <w:sz w:val="28"/>
          <w:szCs w:val="28"/>
          <w:lang w:val="kk-KZ"/>
        </w:rPr>
        <w:t>оқытудағы интербелсенді әдістер</w:t>
      </w:r>
      <w:r w:rsidR="009D192D">
        <w:rPr>
          <w:rFonts w:ascii="Times New Roman" w:hAnsi="Times New Roman" w:cs="Times New Roman"/>
          <w:color w:val="000000"/>
          <w:sz w:val="28"/>
          <w:szCs w:val="28"/>
          <w:lang w:val="kk-KZ"/>
        </w:rPr>
        <w:t xml:space="preserve">» атты екінші тараушада элективті курс бойынша дайындалған силлабустың дәріс, семинар, СОӨЖ, СӨЖ тақырыптары талданды. Пәнді оқытудағы негізгі басшылыққа алынатын мәселелер қарастырылды. Дәріс, семинар, практикалық сабақтарын жүргізудегі жаңа инновациялық әдіс-тәсілдердің қолданылуына, оның студенттерге тақырыпты меңгертудегі маңыздылығына аса мән берілді. Пәнді оқытуда қолданылатын интербелсенді әдістер ұсынылды. Сондай-ақ жоғары оқу орнында әдебиеттегі тарихи дискурсты сапалы деңгейде оқытудың түрлі әдіс-тәсілдері көрсетілді. </w:t>
      </w:r>
    </w:p>
    <w:p w:rsidR="009D192D" w:rsidRDefault="00EC155A" w:rsidP="009D192D">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«3.3 </w:t>
      </w:r>
      <w:r w:rsidR="009D192D" w:rsidRPr="005C7F2B">
        <w:rPr>
          <w:rFonts w:ascii="Times New Roman" w:hAnsi="Times New Roman" w:cs="Times New Roman"/>
          <w:color w:val="000000"/>
          <w:sz w:val="28"/>
          <w:szCs w:val="28"/>
          <w:lang w:val="kk-KZ"/>
        </w:rPr>
        <w:t>«Қазақ әдебиетіндегі тарихи дискурс» курсын оқыту бойынша жүргізілген эксперимент және оның нәтижелері»</w:t>
      </w:r>
      <w:r w:rsidR="009D192D">
        <w:rPr>
          <w:rFonts w:ascii="Times New Roman" w:hAnsi="Times New Roman" w:cs="Times New Roman"/>
          <w:color w:val="000000"/>
          <w:sz w:val="28"/>
          <w:szCs w:val="28"/>
          <w:lang w:val="kk-KZ"/>
        </w:rPr>
        <w:t xml:space="preserve"> тараушасында пәннің қажеттілігін анықтау мақсатында алдын ала студенттерден сауалнама алынды. Сауалнама нәтижесі біздің осы элективті курсын жүргізуге түрткі болды. Бір семестр бойы бір эксперименттік топқа және екінші бақылау тобына пән жүргізлді. Эксперимент топқа </w:t>
      </w:r>
      <w:r w:rsidR="00773F80">
        <w:rPr>
          <w:rFonts w:ascii="Times New Roman" w:hAnsi="Times New Roman" w:cs="Times New Roman"/>
          <w:color w:val="000000"/>
          <w:sz w:val="28"/>
          <w:szCs w:val="28"/>
          <w:lang w:val="kk-KZ"/>
        </w:rPr>
        <w:t>офлайн</w:t>
      </w:r>
      <w:r w:rsidR="009D192D">
        <w:rPr>
          <w:rFonts w:ascii="Times New Roman" w:hAnsi="Times New Roman" w:cs="Times New Roman"/>
          <w:color w:val="000000"/>
          <w:sz w:val="28"/>
          <w:szCs w:val="28"/>
          <w:lang w:val="kk-KZ"/>
        </w:rPr>
        <w:t xml:space="preserve">, ал бақылау тобына </w:t>
      </w:r>
      <w:r w:rsidR="00773F80">
        <w:rPr>
          <w:rFonts w:ascii="Times New Roman" w:hAnsi="Times New Roman" w:cs="Times New Roman"/>
          <w:color w:val="000000"/>
          <w:sz w:val="28"/>
          <w:szCs w:val="28"/>
          <w:lang w:val="kk-KZ"/>
        </w:rPr>
        <w:t>онлайн</w:t>
      </w:r>
      <w:r w:rsidR="009D192D" w:rsidRPr="00F12880">
        <w:rPr>
          <w:rFonts w:ascii="Times New Roman" w:hAnsi="Times New Roman" w:cs="Times New Roman"/>
          <w:color w:val="000000"/>
          <w:sz w:val="28"/>
          <w:szCs w:val="28"/>
          <w:lang w:val="kk-KZ"/>
        </w:rPr>
        <w:t xml:space="preserve"> </w:t>
      </w:r>
      <w:r w:rsidR="009D192D">
        <w:rPr>
          <w:rFonts w:ascii="Times New Roman" w:hAnsi="Times New Roman" w:cs="Times New Roman"/>
          <w:color w:val="000000"/>
          <w:sz w:val="28"/>
          <w:szCs w:val="28"/>
          <w:lang w:val="kk-KZ"/>
        </w:rPr>
        <w:t>түрде сабақтар өткізілді.</w:t>
      </w:r>
      <w:r w:rsidR="009D192D" w:rsidRPr="00F12880">
        <w:rPr>
          <w:rFonts w:ascii="Times New Roman" w:hAnsi="Times New Roman" w:cs="Times New Roman"/>
          <w:color w:val="000000"/>
          <w:sz w:val="28"/>
          <w:szCs w:val="28"/>
          <w:lang w:val="kk-KZ"/>
        </w:rPr>
        <w:t xml:space="preserve"> </w:t>
      </w:r>
      <w:r w:rsidR="009D192D">
        <w:rPr>
          <w:rFonts w:ascii="Times New Roman" w:hAnsi="Times New Roman" w:cs="Times New Roman"/>
          <w:color w:val="000000"/>
          <w:sz w:val="28"/>
          <w:szCs w:val="28"/>
          <w:lang w:val="kk-KZ"/>
        </w:rPr>
        <w:t xml:space="preserve">Тарихи дискурс бойынша студенттердің теориялық </w:t>
      </w:r>
      <w:r w:rsidR="009D192D">
        <w:rPr>
          <w:rFonts w:ascii="Times New Roman" w:hAnsi="Times New Roman" w:cs="Times New Roman"/>
          <w:color w:val="000000"/>
          <w:sz w:val="28"/>
          <w:szCs w:val="28"/>
          <w:lang w:val="kk-KZ"/>
        </w:rPr>
        <w:lastRenderedPageBreak/>
        <w:t xml:space="preserve">білімдерін бақылауда түрлі тапсырмалар беріліп, берілген білім бекітіліп отырды. Курс аяқталғаннан кейін алынған білімді тексеруде алғашқы сауалнама қайта алынды және қосымша қорытынды сауалнамадан өтті. Пән оқытылғанға дейінгі және оқытылғаннан кейінгі нәтижеде айтарлықтай өзгерістер байқалып, қорытындысын диаграммалармен ұсындық. Курсты өткізуде </w:t>
      </w:r>
      <w:r w:rsidR="009D192D" w:rsidRPr="00F12880">
        <w:rPr>
          <w:rFonts w:ascii="Times New Roman" w:hAnsi="Times New Roman" w:cs="Times New Roman"/>
          <w:color w:val="000000"/>
          <w:sz w:val="28"/>
          <w:szCs w:val="28"/>
          <w:lang w:val="kk-KZ"/>
        </w:rPr>
        <w:t>offline</w:t>
      </w:r>
      <w:r w:rsidR="009D192D">
        <w:rPr>
          <w:rFonts w:ascii="Times New Roman" w:hAnsi="Times New Roman" w:cs="Times New Roman"/>
          <w:color w:val="000000"/>
          <w:sz w:val="28"/>
          <w:szCs w:val="28"/>
          <w:lang w:val="kk-KZ"/>
        </w:rPr>
        <w:t xml:space="preserve"> форматтың маңыздылығы арта түскені байқалды. </w:t>
      </w:r>
    </w:p>
    <w:p w:rsidR="009D192D" w:rsidRDefault="009D192D" w:rsidP="009D192D">
      <w:pPr>
        <w:spacing w:after="0" w:line="240" w:lineRule="auto"/>
        <w:ind w:firstLine="45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Қорыта айтқанда, «Қазақ әдебиетіндегі тарихи дискурс» пәнін оқыту студенттердің теориялық білімдерін мен тәжірибелік біліктерін шыңдай түсті. Үшінші бөлім бойынша эксперименттік зерттеу жұмыстарына </w:t>
      </w:r>
      <w:r w:rsidRPr="005F0383">
        <w:rPr>
          <w:rFonts w:ascii="Times New Roman" w:hAnsi="Times New Roman" w:cs="Times New Roman"/>
          <w:color w:val="000000"/>
          <w:sz w:val="28"/>
          <w:szCs w:val="28"/>
          <w:lang w:val="kk-KZ"/>
        </w:rPr>
        <w:t>118</w:t>
      </w:r>
      <w:r>
        <w:rPr>
          <w:rFonts w:ascii="Times New Roman" w:hAnsi="Times New Roman" w:cs="Times New Roman"/>
          <w:color w:val="000000"/>
          <w:sz w:val="28"/>
          <w:szCs w:val="28"/>
          <w:lang w:val="kk-KZ"/>
        </w:rPr>
        <w:t xml:space="preserve"> білім алушы қатысты. Әдебиеттегі тарихи дискурсты оқыту бойынша тың тұжырымдар жасалды.</w:t>
      </w: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D510F" w:rsidRPr="00AD3A09" w:rsidRDefault="00ED510F" w:rsidP="00ED510F">
      <w:pPr>
        <w:spacing w:after="0" w:line="240" w:lineRule="auto"/>
        <w:ind w:firstLine="454"/>
        <w:jc w:val="center"/>
        <w:rPr>
          <w:rFonts w:ascii="Times New Roman" w:hAnsi="Times New Roman" w:cs="Times New Roman"/>
          <w:b/>
          <w:sz w:val="28"/>
          <w:szCs w:val="28"/>
          <w:lang w:val="kk-KZ"/>
        </w:rPr>
      </w:pPr>
      <w:r w:rsidRPr="00AD3A09">
        <w:rPr>
          <w:rFonts w:ascii="Times New Roman" w:hAnsi="Times New Roman" w:cs="Times New Roman"/>
          <w:b/>
          <w:sz w:val="28"/>
          <w:szCs w:val="28"/>
          <w:lang w:val="kk-KZ"/>
        </w:rPr>
        <w:lastRenderedPageBreak/>
        <w:t>ПАЙДАЛАНЫЛҒАН ӘДЕБИЕТТЕР ТІЗІМІ:</w:t>
      </w:r>
    </w:p>
    <w:p w:rsidR="00ED510F" w:rsidRDefault="00ED510F" w:rsidP="00ED510F">
      <w:pPr>
        <w:spacing w:after="0" w:line="240" w:lineRule="auto"/>
        <w:ind w:firstLine="454"/>
        <w:jc w:val="center"/>
        <w:rPr>
          <w:rFonts w:ascii="Times New Roman" w:hAnsi="Times New Roman" w:cs="Times New Roman"/>
          <w:sz w:val="28"/>
          <w:szCs w:val="28"/>
          <w:lang w:val="kk-KZ"/>
        </w:rPr>
      </w:pPr>
    </w:p>
    <w:p w:rsidR="00ED510F" w:rsidRDefault="00ED510F" w:rsidP="00ED510F">
      <w:pPr>
        <w:spacing w:after="0" w:line="240" w:lineRule="auto"/>
        <w:ind w:firstLine="454"/>
        <w:jc w:val="center"/>
        <w:rPr>
          <w:rFonts w:ascii="Times New Roman" w:hAnsi="Times New Roman" w:cs="Times New Roman"/>
          <w:sz w:val="28"/>
          <w:szCs w:val="28"/>
          <w:lang w:val="kk-KZ"/>
        </w:rPr>
      </w:pPr>
    </w:p>
    <w:p w:rsidR="00AE0087" w:rsidRPr="002F7F9C" w:rsidRDefault="00AE0087" w:rsidP="00AE0087">
      <w:pPr>
        <w:spacing w:after="0" w:line="240" w:lineRule="auto"/>
        <w:ind w:firstLine="454"/>
        <w:jc w:val="both"/>
        <w:rPr>
          <w:rFonts w:ascii="Times New Roman" w:hAnsi="Times New Roman" w:cs="Times New Roman"/>
          <w:sz w:val="28"/>
          <w:szCs w:val="28"/>
          <w:lang w:val="kk-KZ"/>
        </w:rPr>
      </w:pPr>
      <w:r w:rsidRPr="002F7F9C">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2F7F9C">
        <w:rPr>
          <w:rFonts w:ascii="Times New Roman" w:hAnsi="Times New Roman" w:cs="Times New Roman"/>
          <w:sz w:val="28"/>
          <w:szCs w:val="28"/>
          <w:lang w:val="kk-KZ"/>
        </w:rPr>
        <w:t xml:space="preserve">Лингвистический энциклопедический словарь. Главный редактор В.Н.Ярцева. – Москва, 1990. </w:t>
      </w:r>
      <w:r w:rsidRPr="00926D8D">
        <w:rPr>
          <w:rFonts w:ascii="Times New Roman" w:hAnsi="Times New Roman" w:cs="Times New Roman"/>
          <w:sz w:val="28"/>
          <w:szCs w:val="28"/>
          <w:lang w:val="kk-KZ"/>
        </w:rPr>
        <w:t>/</w:t>
      </w:r>
      <w:r w:rsidRPr="002F7F9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hyperlink r:id="rId29" w:history="1">
        <w:r w:rsidRPr="00286440">
          <w:rPr>
            <w:rStyle w:val="ae"/>
            <w:rFonts w:ascii="Times New Roman" w:hAnsi="Times New Roman" w:cs="Times New Roman"/>
            <w:sz w:val="28"/>
            <w:szCs w:val="28"/>
            <w:lang w:val="kk-KZ"/>
          </w:rPr>
          <w:t>tapemark.narod.ru</w:t>
        </w:r>
      </w:hyperlink>
      <w:r>
        <w:rPr>
          <w:rFonts w:ascii="Times New Roman" w:hAnsi="Times New Roman" w:cs="Times New Roman"/>
          <w:sz w:val="28"/>
          <w:szCs w:val="28"/>
          <w:lang w:val="kk-KZ"/>
        </w:rPr>
        <w:t xml:space="preserve">). 10.11.2020.  </w:t>
      </w:r>
    </w:p>
    <w:p w:rsidR="00AE0087" w:rsidRPr="002F6F61" w:rsidRDefault="00AE0087" w:rsidP="00AE0087">
      <w:pPr>
        <w:spacing w:after="0" w:line="240" w:lineRule="auto"/>
        <w:ind w:firstLine="454"/>
        <w:jc w:val="both"/>
        <w:rPr>
          <w:rFonts w:ascii="Times New Roman" w:hAnsi="Times New Roman" w:cs="Times New Roman"/>
          <w:sz w:val="28"/>
          <w:szCs w:val="28"/>
          <w:lang w:val="kk-KZ"/>
        </w:rPr>
      </w:pPr>
      <w:r w:rsidRPr="002F6F61">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2F6F61">
        <w:rPr>
          <w:rFonts w:ascii="Times New Roman" w:hAnsi="Times New Roman" w:cs="Times New Roman"/>
          <w:sz w:val="28"/>
          <w:szCs w:val="28"/>
          <w:lang w:val="kk-KZ"/>
        </w:rPr>
        <w:t>Дейк, Т.А. ван. Язык. Познание. Коммуникация</w:t>
      </w:r>
      <w:r>
        <w:rPr>
          <w:rFonts w:ascii="Times New Roman" w:hAnsi="Times New Roman" w:cs="Times New Roman"/>
          <w:sz w:val="28"/>
          <w:szCs w:val="28"/>
          <w:lang w:val="kk-KZ"/>
        </w:rPr>
        <w:t>. –</w:t>
      </w:r>
      <w:r w:rsidRPr="002F6F61">
        <w:rPr>
          <w:rFonts w:ascii="Times New Roman" w:hAnsi="Times New Roman" w:cs="Times New Roman"/>
          <w:sz w:val="28"/>
          <w:szCs w:val="28"/>
          <w:lang w:val="kk-KZ"/>
        </w:rPr>
        <w:t xml:space="preserve"> </w:t>
      </w:r>
      <w:r w:rsidRPr="002F7F9C">
        <w:rPr>
          <w:rFonts w:ascii="Times New Roman" w:hAnsi="Times New Roman" w:cs="Times New Roman"/>
          <w:sz w:val="28"/>
          <w:szCs w:val="28"/>
          <w:lang w:val="kk-KZ"/>
        </w:rPr>
        <w:t>Москва</w:t>
      </w:r>
      <w:r w:rsidRPr="002F6F61">
        <w:rPr>
          <w:rFonts w:ascii="Times New Roman" w:hAnsi="Times New Roman" w:cs="Times New Roman"/>
          <w:sz w:val="28"/>
          <w:szCs w:val="28"/>
          <w:lang w:val="kk-KZ"/>
        </w:rPr>
        <w:t xml:space="preserve">: Прогресс, 1989. </w:t>
      </w:r>
      <w:r>
        <w:rPr>
          <w:rFonts w:ascii="Times New Roman" w:hAnsi="Times New Roman" w:cs="Times New Roman"/>
          <w:sz w:val="28"/>
          <w:szCs w:val="28"/>
          <w:lang w:val="kk-KZ"/>
        </w:rPr>
        <w:t xml:space="preserve">– </w:t>
      </w:r>
      <w:r w:rsidRPr="002F6F61">
        <w:rPr>
          <w:rFonts w:ascii="Times New Roman" w:hAnsi="Times New Roman" w:cs="Times New Roman"/>
          <w:sz w:val="28"/>
          <w:szCs w:val="28"/>
          <w:lang w:val="kk-KZ"/>
        </w:rPr>
        <w:t>312 с.</w:t>
      </w:r>
    </w:p>
    <w:p w:rsidR="00AE0087" w:rsidRPr="002F7F9C" w:rsidRDefault="00AE0087" w:rsidP="00AE0087">
      <w:pPr>
        <w:spacing w:after="0" w:line="240" w:lineRule="auto"/>
        <w:ind w:firstLine="454"/>
        <w:jc w:val="both"/>
        <w:rPr>
          <w:rFonts w:ascii="Times New Roman" w:hAnsi="Times New Roman" w:cs="Times New Roman"/>
          <w:sz w:val="28"/>
          <w:szCs w:val="28"/>
          <w:lang w:val="kk-KZ"/>
        </w:rPr>
      </w:pPr>
      <w:r w:rsidRPr="002F6F61">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2F6F61">
        <w:rPr>
          <w:rFonts w:ascii="Times New Roman" w:hAnsi="Times New Roman" w:cs="Times New Roman"/>
          <w:sz w:val="28"/>
          <w:szCs w:val="28"/>
          <w:lang w:val="kk-KZ"/>
        </w:rPr>
        <w:t>Кибрик А.А. Когнитивные исследования по дискурсу // Вопросы</w:t>
      </w:r>
      <w:r>
        <w:rPr>
          <w:rFonts w:ascii="Times New Roman" w:hAnsi="Times New Roman" w:cs="Times New Roman"/>
          <w:sz w:val="28"/>
          <w:szCs w:val="28"/>
          <w:lang w:val="kk-KZ"/>
        </w:rPr>
        <w:t xml:space="preserve"> языкознания. – 1994. – № 5. – С. 126</w:t>
      </w:r>
      <w:r w:rsidRPr="00F71F4B">
        <w:rPr>
          <w:rFonts w:ascii="Times New Roman" w:hAnsi="Times New Roman" w:cs="Times New Roman"/>
          <w:sz w:val="28"/>
          <w:szCs w:val="28"/>
        </w:rPr>
        <w:t>-</w:t>
      </w:r>
      <w:r w:rsidRPr="002F6F61">
        <w:rPr>
          <w:rFonts w:ascii="Times New Roman" w:hAnsi="Times New Roman" w:cs="Times New Roman"/>
          <w:sz w:val="28"/>
          <w:szCs w:val="28"/>
          <w:lang w:val="kk-KZ"/>
        </w:rPr>
        <w:t>137.</w:t>
      </w:r>
    </w:p>
    <w:p w:rsidR="00AE0087" w:rsidRPr="002F7F9C" w:rsidRDefault="00AE0087" w:rsidP="00AE0087">
      <w:pPr>
        <w:spacing w:after="0" w:line="240" w:lineRule="auto"/>
        <w:ind w:firstLine="454"/>
        <w:jc w:val="both"/>
        <w:rPr>
          <w:rFonts w:ascii="Times New Roman" w:hAnsi="Times New Roman" w:cs="Times New Roman"/>
          <w:sz w:val="28"/>
          <w:szCs w:val="28"/>
          <w:lang w:val="kk-KZ"/>
        </w:rPr>
      </w:pPr>
      <w:r w:rsidRPr="002F7F9C">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2F7F9C">
        <w:rPr>
          <w:rFonts w:ascii="Times New Roman" w:hAnsi="Times New Roman" w:cs="Times New Roman"/>
          <w:sz w:val="28"/>
          <w:szCs w:val="28"/>
          <w:lang w:val="kk-KZ"/>
        </w:rPr>
        <w:t xml:space="preserve">Harris Z. Discourse analysis // Language. </w:t>
      </w:r>
      <w:r>
        <w:rPr>
          <w:rFonts w:ascii="Times New Roman" w:hAnsi="Times New Roman" w:cs="Times New Roman"/>
          <w:sz w:val="28"/>
          <w:szCs w:val="28"/>
          <w:lang w:val="kk-KZ"/>
        </w:rPr>
        <w:t xml:space="preserve">– </w:t>
      </w:r>
      <w:r w:rsidRPr="002F7F9C">
        <w:rPr>
          <w:rFonts w:ascii="Times New Roman" w:hAnsi="Times New Roman" w:cs="Times New Roman"/>
          <w:sz w:val="28"/>
          <w:szCs w:val="28"/>
          <w:lang w:val="kk-KZ"/>
        </w:rPr>
        <w:t xml:space="preserve">1952. </w:t>
      </w:r>
      <w:r>
        <w:rPr>
          <w:rFonts w:ascii="Times New Roman" w:hAnsi="Times New Roman" w:cs="Times New Roman"/>
          <w:sz w:val="28"/>
          <w:szCs w:val="28"/>
          <w:lang w:val="kk-KZ"/>
        </w:rPr>
        <w:t xml:space="preserve">– </w:t>
      </w:r>
      <w:r w:rsidRPr="002F7F9C">
        <w:rPr>
          <w:rFonts w:ascii="Times New Roman" w:hAnsi="Times New Roman" w:cs="Times New Roman"/>
          <w:sz w:val="28"/>
          <w:szCs w:val="28"/>
          <w:lang w:val="kk-KZ"/>
        </w:rPr>
        <w:t>V</w:t>
      </w:r>
      <w:r>
        <w:rPr>
          <w:rFonts w:ascii="Times New Roman" w:hAnsi="Times New Roman" w:cs="Times New Roman"/>
          <w:sz w:val="28"/>
          <w:szCs w:val="28"/>
          <w:lang w:val="en-US"/>
        </w:rPr>
        <w:t>ol</w:t>
      </w:r>
      <w:r w:rsidRPr="002F7F9C">
        <w:rPr>
          <w:rFonts w:ascii="Times New Roman" w:hAnsi="Times New Roman" w:cs="Times New Roman"/>
          <w:sz w:val="28"/>
          <w:szCs w:val="28"/>
          <w:lang w:val="kk-KZ"/>
        </w:rPr>
        <w:t>. 28</w:t>
      </w:r>
      <w:r>
        <w:rPr>
          <w:rFonts w:ascii="Times New Roman" w:hAnsi="Times New Roman" w:cs="Times New Roman"/>
          <w:sz w:val="28"/>
          <w:szCs w:val="28"/>
          <w:lang w:val="en-US"/>
        </w:rPr>
        <w:t>,</w:t>
      </w:r>
      <w:r w:rsidRPr="002F7F9C">
        <w:rPr>
          <w:rFonts w:ascii="Times New Roman" w:hAnsi="Times New Roman" w:cs="Times New Roman"/>
          <w:sz w:val="28"/>
          <w:szCs w:val="28"/>
          <w:lang w:val="kk-KZ"/>
        </w:rPr>
        <w:t xml:space="preserve"> №1. </w:t>
      </w:r>
      <w:r>
        <w:rPr>
          <w:rFonts w:ascii="Times New Roman" w:hAnsi="Times New Roman" w:cs="Times New Roman"/>
          <w:sz w:val="28"/>
          <w:szCs w:val="28"/>
          <w:lang w:val="kk-KZ"/>
        </w:rPr>
        <w:t xml:space="preserve">– </w:t>
      </w:r>
      <w:r w:rsidRPr="002F7F9C">
        <w:rPr>
          <w:rFonts w:ascii="Times New Roman" w:hAnsi="Times New Roman" w:cs="Times New Roman"/>
          <w:sz w:val="28"/>
          <w:szCs w:val="28"/>
          <w:lang w:val="kk-KZ"/>
        </w:rPr>
        <w:t>P.1</w:t>
      </w:r>
      <w:r>
        <w:rPr>
          <w:rFonts w:ascii="Times New Roman" w:hAnsi="Times New Roman" w:cs="Times New Roman"/>
          <w:sz w:val="28"/>
          <w:szCs w:val="28"/>
          <w:lang w:val="en-US"/>
        </w:rPr>
        <w:t>-</w:t>
      </w:r>
      <w:r w:rsidRPr="002F7F9C">
        <w:rPr>
          <w:rFonts w:ascii="Times New Roman" w:hAnsi="Times New Roman" w:cs="Times New Roman"/>
          <w:sz w:val="28"/>
          <w:szCs w:val="28"/>
          <w:lang w:val="kk-KZ"/>
        </w:rPr>
        <w:t>30.</w:t>
      </w:r>
    </w:p>
    <w:p w:rsidR="00AE0087" w:rsidRPr="006F4FB0"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 Усманова А.Р. Дискурс, дискурсия.</w:t>
      </w:r>
      <w:r w:rsidRPr="002F7F9C">
        <w:rPr>
          <w:rFonts w:ascii="Times New Roman" w:hAnsi="Times New Roman" w:cs="Times New Roman"/>
          <w:sz w:val="28"/>
          <w:szCs w:val="28"/>
          <w:lang w:val="kk-KZ"/>
        </w:rPr>
        <w:t xml:space="preserve"> </w:t>
      </w:r>
      <w:r>
        <w:rPr>
          <w:rFonts w:ascii="Times New Roman" w:hAnsi="Times New Roman" w:cs="Times New Roman"/>
          <w:sz w:val="28"/>
          <w:szCs w:val="28"/>
          <w:lang w:val="kk-KZ"/>
        </w:rPr>
        <w:t>Энциклопедия социологии. –</w:t>
      </w:r>
      <w:r w:rsidRPr="002F7F9C">
        <w:rPr>
          <w:rFonts w:ascii="Times New Roman" w:hAnsi="Times New Roman" w:cs="Times New Roman"/>
          <w:sz w:val="28"/>
          <w:szCs w:val="28"/>
          <w:lang w:val="kk-KZ"/>
        </w:rPr>
        <w:t xml:space="preserve"> 2003. </w:t>
      </w:r>
      <w:r>
        <w:rPr>
          <w:rFonts w:ascii="Times New Roman" w:hAnsi="Times New Roman" w:cs="Times New Roman"/>
          <w:sz w:val="28"/>
          <w:szCs w:val="28"/>
          <w:lang w:val="kk-KZ"/>
        </w:rPr>
        <w:t>/</w:t>
      </w:r>
      <w:r w:rsidRPr="002F7F9C">
        <w:rPr>
          <w:rFonts w:ascii="Times New Roman" w:hAnsi="Times New Roman" w:cs="Times New Roman"/>
          <w:sz w:val="28"/>
          <w:szCs w:val="28"/>
          <w:lang w:val="kk-KZ"/>
        </w:rPr>
        <w:t xml:space="preserve"> </w:t>
      </w:r>
      <w:hyperlink r:id="rId30" w:history="1">
        <w:r>
          <w:rPr>
            <w:rStyle w:val="ae"/>
            <w:rFonts w:ascii="Times New Roman" w:hAnsi="Times New Roman" w:cs="Times New Roman"/>
            <w:sz w:val="28"/>
            <w:szCs w:val="28"/>
            <w:lang w:val="kk-KZ"/>
          </w:rPr>
          <w:t>(</w:t>
        </w:r>
        <w:r w:rsidRPr="002F7F9C">
          <w:rPr>
            <w:rStyle w:val="ae"/>
            <w:rFonts w:ascii="Times New Roman" w:hAnsi="Times New Roman" w:cs="Times New Roman"/>
            <w:sz w:val="28"/>
            <w:szCs w:val="28"/>
            <w:lang w:val="kk-KZ"/>
          </w:rPr>
          <w:t>sociology.niv.ru</w:t>
        </w:r>
      </w:hyperlink>
      <w:r>
        <w:rPr>
          <w:lang w:val="kk-KZ"/>
        </w:rPr>
        <w:t xml:space="preserve">). </w:t>
      </w:r>
      <w:r w:rsidRPr="00124669">
        <w:rPr>
          <w:rFonts w:ascii="Times New Roman" w:hAnsi="Times New Roman" w:cs="Times New Roman"/>
          <w:sz w:val="28"/>
          <w:szCs w:val="28"/>
          <w:lang w:val="kk-KZ"/>
        </w:rPr>
        <w:t>15.11.2020.</w:t>
      </w:r>
    </w:p>
    <w:p w:rsidR="00AE0087" w:rsidRPr="002F7F9C" w:rsidRDefault="00AE0087" w:rsidP="00AE0087">
      <w:pPr>
        <w:spacing w:after="0" w:line="240" w:lineRule="auto"/>
        <w:ind w:firstLine="454"/>
        <w:jc w:val="both"/>
        <w:rPr>
          <w:rFonts w:ascii="Times New Roman" w:hAnsi="Times New Roman" w:cs="Times New Roman"/>
          <w:sz w:val="28"/>
          <w:szCs w:val="28"/>
          <w:lang w:val="kk-KZ"/>
        </w:rPr>
      </w:pPr>
      <w:r w:rsidRPr="002F7F9C">
        <w:rPr>
          <w:rFonts w:ascii="Times New Roman" w:hAnsi="Times New Roman" w:cs="Times New Roman"/>
          <w:sz w:val="28"/>
          <w:szCs w:val="28"/>
          <w:lang w:val="kk-KZ"/>
        </w:rPr>
        <w:t>6</w:t>
      </w:r>
      <w:r>
        <w:rPr>
          <w:rFonts w:ascii="Times New Roman" w:hAnsi="Times New Roman" w:cs="Times New Roman"/>
          <w:sz w:val="28"/>
          <w:szCs w:val="28"/>
          <w:lang w:val="kk-KZ"/>
        </w:rPr>
        <w:t xml:space="preserve"> Есинбаева Ж.У. </w:t>
      </w:r>
      <w:r w:rsidRPr="002F7F9C">
        <w:rPr>
          <w:rFonts w:ascii="Times New Roman" w:hAnsi="Times New Roman" w:cs="Times New Roman"/>
          <w:noProof/>
          <w:sz w:val="28"/>
          <w:szCs w:val="28"/>
          <w:lang w:val="kk-KZ" w:eastAsia="ru-RU"/>
        </w:rPr>
        <w:t>Ғылыми-көпшілік стиль: дискурстық, тілдік-стильдік талдау</w:t>
      </w:r>
      <w:r>
        <w:rPr>
          <w:rFonts w:ascii="Times New Roman" w:hAnsi="Times New Roman" w:cs="Times New Roman"/>
          <w:noProof/>
          <w:sz w:val="28"/>
          <w:szCs w:val="28"/>
          <w:lang w:val="kk-KZ" w:eastAsia="ru-RU"/>
        </w:rPr>
        <w:t xml:space="preserve">: филол.ғыл. канд. дисс. / Ж.У.Есинбаева; Қарағанды мемлекеттік ун-ті; ғыл.жетекші А.Алдаш. – Алматы: ҚазҰУ, 2009. – 125 б. </w:t>
      </w:r>
    </w:p>
    <w:p w:rsidR="00AE0087" w:rsidRDefault="00AE0087" w:rsidP="00AE0087">
      <w:pPr>
        <w:spacing w:after="0" w:line="240" w:lineRule="auto"/>
        <w:ind w:firstLine="454"/>
        <w:jc w:val="both"/>
        <w:rPr>
          <w:rFonts w:ascii="Times New Roman" w:hAnsi="Times New Roman" w:cs="Times New Roman"/>
          <w:sz w:val="28"/>
          <w:szCs w:val="28"/>
          <w:highlight w:val="yellow"/>
          <w:lang w:val="kk-KZ"/>
        </w:rPr>
      </w:pPr>
      <w:r w:rsidRPr="002F7F9C">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0A7395">
        <w:rPr>
          <w:rFonts w:ascii="Times New Roman" w:hAnsi="Times New Roman" w:cs="Times New Roman"/>
          <w:sz w:val="28"/>
          <w:szCs w:val="28"/>
          <w:lang w:val="kk-KZ"/>
        </w:rPr>
        <w:t xml:space="preserve">Адилова А.С. Қабылдау стилистикасы: оқу құралы. – Алматы: Эпиграф, 2012. – 128 б. </w:t>
      </w:r>
    </w:p>
    <w:p w:rsidR="00AE0087" w:rsidRPr="00297541" w:rsidRDefault="00AE0087" w:rsidP="00AE0087">
      <w:pPr>
        <w:spacing w:after="0" w:line="240" w:lineRule="auto"/>
        <w:ind w:firstLine="454"/>
        <w:jc w:val="both"/>
        <w:rPr>
          <w:rFonts w:ascii="Times New Roman" w:hAnsi="Times New Roman" w:cs="Times New Roman"/>
          <w:noProof/>
          <w:sz w:val="28"/>
          <w:szCs w:val="28"/>
          <w:lang w:val="kk-KZ" w:eastAsia="ru-RU"/>
        </w:rPr>
      </w:pPr>
      <w:r w:rsidRPr="00297541">
        <w:rPr>
          <w:rFonts w:ascii="Times New Roman" w:hAnsi="Times New Roman" w:cs="Times New Roman"/>
          <w:sz w:val="28"/>
          <w:szCs w:val="28"/>
          <w:lang w:val="kk-KZ"/>
        </w:rPr>
        <w:t xml:space="preserve">8 </w:t>
      </w:r>
      <w:r w:rsidRPr="00297541">
        <w:rPr>
          <w:rFonts w:ascii="Times New Roman" w:hAnsi="Times New Roman" w:cs="Times New Roman"/>
          <w:noProof/>
          <w:sz w:val="28"/>
          <w:szCs w:val="28"/>
          <w:lang w:val="kk-KZ" w:eastAsia="ru-RU"/>
        </w:rPr>
        <w:t>Әнес Ғ. Мәтін және дискурс: қолданысы, мағыналық және тілдік ерекшеліктері. / Шәкәрім ғылыми-танымдық журнал. – 2014. – №3 (24). – Б. 74-79.</w:t>
      </w:r>
    </w:p>
    <w:p w:rsidR="00AE0087" w:rsidRPr="00297541" w:rsidRDefault="00AE0087" w:rsidP="00AE0087">
      <w:pPr>
        <w:spacing w:after="0" w:line="240" w:lineRule="auto"/>
        <w:ind w:firstLine="454"/>
        <w:jc w:val="both"/>
        <w:rPr>
          <w:rFonts w:ascii="Times New Roman" w:hAnsi="Times New Roman" w:cs="Times New Roman"/>
          <w:noProof/>
          <w:color w:val="FF0000"/>
          <w:sz w:val="28"/>
          <w:szCs w:val="28"/>
          <w:lang w:val="kk-KZ" w:eastAsia="ru-RU"/>
        </w:rPr>
      </w:pPr>
      <w:r w:rsidRPr="00297541">
        <w:rPr>
          <w:rFonts w:ascii="Times New Roman" w:hAnsi="Times New Roman" w:cs="Times New Roman"/>
          <w:noProof/>
          <w:sz w:val="28"/>
          <w:szCs w:val="28"/>
          <w:lang w:val="kk-KZ" w:eastAsia="ru-RU"/>
        </w:rPr>
        <w:t xml:space="preserve">9 </w:t>
      </w:r>
      <w:r w:rsidRPr="00297541">
        <w:rPr>
          <w:rFonts w:ascii="Times New Roman" w:hAnsi="Times New Roman" w:cs="Times New Roman"/>
          <w:sz w:val="28"/>
          <w:szCs w:val="28"/>
          <w:lang w:val="kk-KZ"/>
        </w:rPr>
        <w:t>Чернявская В.Е. Дискурс как объект лингвистических исследований // Текст и дискурс. Проблемы экономического дискурса. – Санкт-Петербург, 2001. – С. 11-22.</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10 Кенжеқанова Қ.К. Саяси дискурстың прагмалингвистикалық және когнитивтік компоненттері (қазақ тіліндегі мерзімді басылымдар материалдары бойынша): философия (PhD) док. дисс. / Кенжеқанова Қ.К.; Әл-Фараби атындағы Қазақ ұлттық ун-ті; </w:t>
      </w:r>
      <w:r w:rsidRPr="00297541">
        <w:rPr>
          <w:rFonts w:ascii="Times New Roman" w:hAnsi="Times New Roman" w:cs="Times New Roman"/>
          <w:noProof/>
          <w:sz w:val="28"/>
          <w:szCs w:val="28"/>
          <w:lang w:val="kk-KZ" w:eastAsia="ru-RU"/>
        </w:rPr>
        <w:t xml:space="preserve">ғыл.жетекші Момынова Б.Қ., шет. ғыл. кеңесші Dr. Hayati Develi. </w:t>
      </w:r>
      <w:r w:rsidRPr="00297541">
        <w:rPr>
          <w:rFonts w:ascii="Times New Roman" w:hAnsi="Times New Roman" w:cs="Times New Roman"/>
          <w:sz w:val="28"/>
          <w:szCs w:val="28"/>
          <w:lang w:val="kk-KZ"/>
        </w:rPr>
        <w:t xml:space="preserve">– Алматы, 2015. – 187 б.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11 Борботько В.Г. Элементы теории дискурса: Учебное пособие. – Грозный: Чечено-Ингушский государственный университет им. Л.Н. Толстого, 1981. – 113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noProof/>
          <w:sz w:val="28"/>
          <w:szCs w:val="28"/>
          <w:lang w:val="kk-KZ" w:eastAsia="ru-RU"/>
        </w:rPr>
        <w:t xml:space="preserve">12 </w:t>
      </w:r>
      <w:r w:rsidRPr="00297541">
        <w:rPr>
          <w:rFonts w:ascii="Times New Roman" w:hAnsi="Times New Roman" w:cs="Times New Roman"/>
          <w:sz w:val="28"/>
          <w:szCs w:val="28"/>
          <w:lang w:val="kk-KZ"/>
        </w:rPr>
        <w:t>Серио П. Квадратура смысла: Французская школа анализа дискурса. – Москва: ОАО ИГ «Прогресс», 1999. – 416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13 Николаева Т.М. Краткий словарь терминов лингвистики текста. Новое в зарубежной лингвистике. Вып.8. Лингвистика текста. – Москва: Прогресс, 1978. – С.467-472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14 Барт Р.</w:t>
      </w:r>
      <w:r w:rsidRPr="00297541">
        <w:rPr>
          <w:rFonts w:ascii="Times New Roman" w:hAnsi="Times New Roman" w:cs="Times New Roman"/>
          <w:b/>
          <w:i/>
          <w:sz w:val="28"/>
          <w:szCs w:val="28"/>
          <w:lang w:val="kk-KZ"/>
        </w:rPr>
        <w:t xml:space="preserve"> </w:t>
      </w:r>
      <w:r w:rsidRPr="00297541">
        <w:rPr>
          <w:rFonts w:ascii="Times New Roman" w:hAnsi="Times New Roman" w:cs="Times New Roman"/>
          <w:sz w:val="28"/>
          <w:szCs w:val="28"/>
          <w:lang w:val="kk-KZ"/>
        </w:rPr>
        <w:t>Система Моды. Статьи по семиотике культуры. / Пер. с фр., вступ. ст. и сост. С.Н.Зенкина. – Москва: Издательство им. Сабашниковых, 2003. – 512 с. / (yanko.lib.ru). 11.03.2006.</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15 Бодрийяр Ж. Система вещей / Пер. с франц. С.Н.Зенкина. – Москва: Рудомино, 2001.</w:t>
      </w:r>
      <w:r w:rsidRPr="00297541">
        <w:rPr>
          <w:rFonts w:ascii="Times New Roman" w:hAnsi="Times New Roman" w:cs="Times New Roman"/>
          <w:b/>
          <w:i/>
          <w:sz w:val="28"/>
          <w:szCs w:val="28"/>
          <w:lang w:val="kk-KZ"/>
        </w:rPr>
        <w:t xml:space="preserve"> </w:t>
      </w:r>
      <w:r w:rsidRPr="00297541">
        <w:rPr>
          <w:rFonts w:ascii="Times New Roman" w:hAnsi="Times New Roman" w:cs="Times New Roman"/>
          <w:sz w:val="28"/>
          <w:szCs w:val="28"/>
          <w:lang w:val="kk-KZ"/>
        </w:rPr>
        <w:t>/ (yanko.lib.ru). 07.03.2007.</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16 Красина М.Н. Дискурс, дискурс-анализ и методы их применения в междисциплинарных проектах. Вестник ТвГУ. Серия «Филология». – 2018. – №2. – С.159-165. </w:t>
      </w:r>
    </w:p>
    <w:p w:rsidR="00AE0087" w:rsidRPr="00297541" w:rsidRDefault="00AE0087" w:rsidP="00AE0087">
      <w:pPr>
        <w:spacing w:after="0" w:line="240" w:lineRule="auto"/>
        <w:ind w:firstLine="454"/>
        <w:jc w:val="both"/>
        <w:rPr>
          <w:rFonts w:ascii="Times New Roman" w:eastAsia="Times New Roman" w:hAnsi="Times New Roman" w:cs="Times New Roman"/>
          <w:color w:val="000000"/>
          <w:sz w:val="28"/>
          <w:szCs w:val="28"/>
          <w:lang w:val="kk-KZ" w:eastAsia="ru-RU"/>
        </w:rPr>
      </w:pPr>
      <w:r w:rsidRPr="00297541">
        <w:rPr>
          <w:rFonts w:ascii="Times New Roman" w:hAnsi="Times New Roman" w:cs="Times New Roman"/>
          <w:sz w:val="28"/>
          <w:szCs w:val="28"/>
          <w:lang w:val="kk-KZ"/>
        </w:rPr>
        <w:lastRenderedPageBreak/>
        <w:t xml:space="preserve">17 </w:t>
      </w:r>
      <w:r w:rsidRPr="00297541">
        <w:rPr>
          <w:rFonts w:ascii="Times New Roman" w:eastAsia="Times New Roman" w:hAnsi="Times New Roman" w:cs="Times New Roman"/>
          <w:color w:val="000000"/>
          <w:sz w:val="28"/>
          <w:szCs w:val="28"/>
          <w:lang w:eastAsia="ru-RU"/>
        </w:rPr>
        <w:t>Карасик В.И. О типах дискурса // Языковая личность: институциональный и персональный дискурс</w:t>
      </w:r>
      <w:r w:rsidRPr="00297541">
        <w:rPr>
          <w:rFonts w:ascii="Times New Roman" w:eastAsia="Times New Roman" w:hAnsi="Times New Roman" w:cs="Times New Roman"/>
          <w:color w:val="000000"/>
          <w:sz w:val="28"/>
          <w:szCs w:val="28"/>
          <w:lang w:val="kk-KZ" w:eastAsia="ru-RU"/>
        </w:rPr>
        <w:t xml:space="preserve">. – </w:t>
      </w:r>
      <w:r w:rsidRPr="00297541">
        <w:rPr>
          <w:rFonts w:ascii="Times New Roman" w:eastAsia="Times New Roman" w:hAnsi="Times New Roman" w:cs="Times New Roman"/>
          <w:color w:val="000000"/>
          <w:sz w:val="28"/>
          <w:szCs w:val="28"/>
          <w:lang w:eastAsia="ru-RU"/>
        </w:rPr>
        <w:t>Волгоград: Перемена, 2000. – С.5-20. </w:t>
      </w:r>
    </w:p>
    <w:p w:rsidR="00AE0087" w:rsidRPr="00297541" w:rsidRDefault="00AE0087" w:rsidP="00AE0087">
      <w:pPr>
        <w:spacing w:after="0" w:line="240" w:lineRule="auto"/>
        <w:ind w:firstLine="454"/>
        <w:jc w:val="both"/>
        <w:rPr>
          <w:rFonts w:ascii="Times New Roman" w:eastAsia="Times New Roman" w:hAnsi="Times New Roman" w:cs="Times New Roman"/>
          <w:color w:val="000000"/>
          <w:sz w:val="28"/>
          <w:szCs w:val="28"/>
          <w:lang w:val="kk-KZ" w:eastAsia="ru-RU"/>
        </w:rPr>
      </w:pPr>
      <w:r w:rsidRPr="00297541">
        <w:rPr>
          <w:rFonts w:ascii="Times New Roman" w:eastAsia="Times New Roman" w:hAnsi="Times New Roman" w:cs="Times New Roman"/>
          <w:color w:val="000000"/>
          <w:sz w:val="28"/>
          <w:szCs w:val="28"/>
          <w:lang w:val="kk-KZ" w:eastAsia="ru-RU"/>
        </w:rPr>
        <w:t xml:space="preserve">18 Олешков М.Ю. Основы функциональной лингвистики: дискурсивный аспект: учеб. пособие для студентов фак. рус. яз. и лит. / авт.-сост. М.Ю.Олешков: Нижнетагильская государственная социально-педагогическая академия. – Нижний Тагил, 2006. – 146 с. / (pedlib.ru). 21.01.2013.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eastAsia="Times New Roman" w:hAnsi="Times New Roman" w:cs="Times New Roman"/>
          <w:color w:val="000000"/>
          <w:sz w:val="28"/>
          <w:szCs w:val="28"/>
          <w:lang w:val="kk-KZ" w:eastAsia="ru-RU"/>
        </w:rPr>
        <w:t xml:space="preserve">19 </w:t>
      </w:r>
      <w:r w:rsidRPr="00297541">
        <w:rPr>
          <w:rFonts w:ascii="Times New Roman" w:hAnsi="Times New Roman" w:cs="Times New Roman"/>
          <w:sz w:val="28"/>
          <w:szCs w:val="28"/>
          <w:lang w:val="kk-KZ"/>
        </w:rPr>
        <w:t>Бижкенова А.Е. Современная методология лингвистических учений. Учебное пособие / А.Е.Бижкенова. – Алматы: New book, 2018. – 172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20 Кішкенбаева Ж.Қ. Қазіргі көркем прозадағы дискурс және нарратор: философия (PhD) док. дисс. – Астана: ЕҰУ, 2015. – 111 б.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21 Смағұлова Г.Н. Шешендік сөздердің дискурсы. – Алматы: Арыс. 2008. – 184 б. </w:t>
      </w:r>
    </w:p>
    <w:p w:rsidR="00AE0087" w:rsidRPr="00297541" w:rsidRDefault="00AE0087" w:rsidP="00AE0087">
      <w:pPr>
        <w:spacing w:after="0" w:line="240" w:lineRule="auto"/>
        <w:ind w:firstLine="454"/>
        <w:jc w:val="both"/>
        <w:rPr>
          <w:rFonts w:ascii="Times New Roman" w:hAnsi="Times New Roman" w:cs="Times New Roman"/>
          <w:noProof/>
          <w:sz w:val="28"/>
          <w:szCs w:val="28"/>
          <w:lang w:val="kk-KZ" w:eastAsia="ru-RU"/>
        </w:rPr>
      </w:pPr>
      <w:r w:rsidRPr="00297541">
        <w:rPr>
          <w:rFonts w:ascii="Times New Roman" w:hAnsi="Times New Roman" w:cs="Times New Roman"/>
          <w:sz w:val="28"/>
          <w:szCs w:val="28"/>
          <w:lang w:val="kk-KZ"/>
        </w:rPr>
        <w:t xml:space="preserve">22 </w:t>
      </w:r>
      <w:r w:rsidRPr="00297541">
        <w:rPr>
          <w:rFonts w:ascii="Times New Roman" w:hAnsi="Times New Roman" w:cs="Times New Roman"/>
          <w:noProof/>
          <w:sz w:val="28"/>
          <w:szCs w:val="28"/>
          <w:lang w:val="kk-KZ" w:eastAsia="ru-RU"/>
        </w:rPr>
        <w:t xml:space="preserve">Жумагулова А.М. </w:t>
      </w:r>
      <w:r w:rsidRPr="00297541">
        <w:rPr>
          <w:rFonts w:ascii="Times New Roman" w:hAnsi="Times New Roman" w:cs="Times New Roman"/>
          <w:sz w:val="28"/>
          <w:szCs w:val="28"/>
          <w:lang w:val="kk-KZ"/>
        </w:rPr>
        <w:t>Шешендік сөздердің дискурсы: фило. ғыл.канд. дисс. – Алматы. ҚазҰУ, 2008. – 117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noProof/>
          <w:sz w:val="28"/>
          <w:szCs w:val="28"/>
          <w:lang w:val="kk-KZ" w:eastAsia="ru-RU"/>
        </w:rPr>
        <w:t xml:space="preserve">23 </w:t>
      </w:r>
      <w:r w:rsidRPr="00297541">
        <w:rPr>
          <w:rFonts w:ascii="Times New Roman" w:hAnsi="Times New Roman" w:cs="Times New Roman"/>
          <w:sz w:val="28"/>
          <w:szCs w:val="28"/>
          <w:lang w:val="kk-KZ"/>
        </w:rPr>
        <w:t xml:space="preserve">Жалалова А.М. Интонацияның дискурстық сипаты (қазақ және ағылшын тілдеріндегі материалдар негізінде): философия (PhD) док. дисс. – Алматы: ҚазҰПУ, 2016. – 187 б.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24 Словарь русского языка: В 4-х т. / РАН, Ин-т лингвистич. исследований; Под ред. А. П. Евгеньевой. – 4-е изд., стер. – Москва: Полиграфресурсы, 1999. – 702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eastAsia="Arial Unicode MS" w:hAnsi="Times New Roman" w:cs="Times New Roman"/>
          <w:color w:val="000000"/>
          <w:sz w:val="28"/>
          <w:szCs w:val="28"/>
          <w:lang w:val="kk-KZ" w:eastAsia="ru-RU"/>
        </w:rPr>
        <w:t xml:space="preserve">25 </w:t>
      </w:r>
      <w:r w:rsidRPr="00297541">
        <w:rPr>
          <w:rFonts w:ascii="Times New Roman" w:hAnsi="Times New Roman" w:cs="Times New Roman"/>
          <w:sz w:val="28"/>
          <w:szCs w:val="28"/>
          <w:lang w:val="kk-KZ"/>
        </w:rPr>
        <w:t>Тюпа В.И. Пролегомены к теории эстетического дискурса // Дискурс. – 1996. – №2. / (old.nsu.ru). 27.08.2020.</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sidRPr="00297541">
        <w:rPr>
          <w:rFonts w:ascii="Times New Roman" w:hAnsi="Times New Roman" w:cs="Times New Roman"/>
          <w:sz w:val="28"/>
          <w:szCs w:val="28"/>
          <w:lang w:val="kk-KZ"/>
        </w:rPr>
        <w:t xml:space="preserve">26 Маслова В.А. Когнитивный и коммуникативный аспекты художественного текста. – Витебск: ВГУ имени П.М. Машерова, 2014. – 104 с.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27 Печеркина A.C. Роман Федора Сологуба «Мелкий бес»: структура художественного дискурса. / Дергачевские чтения – 2000. Русская литература: национальное развитие и региональные особенности: материалы международной научной конференции</w:t>
      </w:r>
      <w:r>
        <w:rPr>
          <w:rFonts w:ascii="Times New Roman" w:hAnsi="Times New Roman" w:cs="Times New Roman"/>
          <w:sz w:val="28"/>
          <w:szCs w:val="28"/>
          <w:lang w:val="kk-KZ"/>
        </w:rPr>
        <w:t xml:space="preserve">. </w:t>
      </w:r>
      <w:r w:rsidRPr="0029754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97541">
        <w:rPr>
          <w:rFonts w:ascii="Times New Roman" w:hAnsi="Times New Roman" w:cs="Times New Roman"/>
          <w:sz w:val="28"/>
          <w:szCs w:val="28"/>
          <w:lang w:val="kk-KZ"/>
        </w:rPr>
        <w:t>Екатеринбург: Издательство Уральского университета, 2001. – Ч.2. – С.258-261.</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28 Алефиренко Н.Ф., Голованева М.А., Озерова Е.Г., Чумак-Жунь И.И. Текст и дискурс: учеб. пособие для магистрантов. – Москва: ФЛИНТА: Наука, 2012. – 232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29 Арутюнова Н.Д. Язык и мир человека. – 2-е изд., испр. – Москва: Языки русской культуры, 1999. – 896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30 Жунусова К. Изучение авторского дискурса в поэмах А.Пушкина. Вестник КазНУ. Серия филологическая. – 2009. – №2 (118). – С.13-15</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31 Ismailova M. The features of precedent phenomenon and its types in a literary text. // Mental Enlightenment Scientific-Methodological Journal. – 2021. – №1. – Р.92-99.</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32 Jalоlova I.M. Proverb as a Precedent Units. / Vital Annex: International Journal of Novel Research in Advanced Sciences. – 2023. – Т.2. – №4. – Р.21-24.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33 Kodiraliyevich B.O., Saida M., Makhmudova S.M. Linguocultural characteristics of precedent units in modern linguistics. / Galaxy International Interdisciplinary Research Journal. – 2022. – Т.10. – №.12. – Р.1478-1484.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lastRenderedPageBreak/>
        <w:t xml:space="preserve">34 Mirzatillayevich R.S., Zokirjonogli A.N. Precedent names in the artistic text as allusive names. / ACADEMICIA: An International Multidisciplinary Research Journal. – 2021.– Т.11. – №8. – Р.46-52.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35 Azamovna A.R. Differences between Allusive References and Precedent Texts. / American Journal of Public Diplomacy and International Studies (2993-2157). – 2023.– Т.1. – №6. – Р.55-57.</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36 Budaev E.V., Chudinov A.P. Transformations of precedent text: Metaphors We Live by in academic discourse. / Voprosy Kognitivnoy Lingvistiki. – 2017. – Т.1. – №1. – Р.60-67.</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37 </w:t>
      </w:r>
      <w:r w:rsidRPr="00297541">
        <w:rPr>
          <w:rFonts w:ascii="Times New Roman" w:hAnsi="Times New Roman" w:cs="Times New Roman"/>
          <w:sz w:val="28"/>
          <w:szCs w:val="28"/>
          <w:lang w:val="en-US"/>
        </w:rPr>
        <w:t>Balmagambetova, Z. T., Zhunusova, Z. N., &amp; Adilova, A. Text-Based National-Precedent Phenomena In The Linguocultural Space.</w:t>
      </w:r>
      <w:r w:rsidRPr="00297541">
        <w:rPr>
          <w:rFonts w:ascii="Times New Roman" w:hAnsi="Times New Roman" w:cs="Times New Roman"/>
          <w:sz w:val="28"/>
          <w:szCs w:val="28"/>
          <w:lang w:val="kk-KZ"/>
        </w:rPr>
        <w:t xml:space="preserve"> / </w:t>
      </w:r>
      <w:r w:rsidRPr="00297541">
        <w:rPr>
          <w:rFonts w:ascii="Times New Roman" w:hAnsi="Times New Roman" w:cs="Times New Roman"/>
          <w:sz w:val="28"/>
          <w:szCs w:val="28"/>
          <w:lang w:val="en-US"/>
        </w:rPr>
        <w:t>European Proceedings of Social and Behavioural Sciences</w:t>
      </w:r>
      <w:r w:rsidRPr="00297541">
        <w:rPr>
          <w:rFonts w:ascii="Times New Roman" w:hAnsi="Times New Roman" w:cs="Times New Roman"/>
          <w:sz w:val="28"/>
          <w:szCs w:val="28"/>
          <w:lang w:val="kk-KZ"/>
        </w:rPr>
        <w:t xml:space="preserve">. – 2020. – </w:t>
      </w:r>
      <w:r w:rsidRPr="00297541">
        <w:rPr>
          <w:rFonts w:ascii="Times New Roman" w:hAnsi="Times New Roman" w:cs="Times New Roman"/>
          <w:sz w:val="28"/>
          <w:szCs w:val="28"/>
          <w:lang w:val="en-US"/>
        </w:rPr>
        <w:t>Vol</w:t>
      </w:r>
      <w:r w:rsidRPr="00297541">
        <w:rPr>
          <w:rFonts w:ascii="Times New Roman" w:hAnsi="Times New Roman" w:cs="Times New Roman"/>
          <w:sz w:val="28"/>
          <w:szCs w:val="28"/>
          <w:lang w:val="kk-KZ"/>
        </w:rPr>
        <w:t xml:space="preserve"> 86, №1. – Р</w:t>
      </w:r>
      <w:r w:rsidRPr="00297541">
        <w:rPr>
          <w:rFonts w:ascii="Times New Roman" w:hAnsi="Times New Roman" w:cs="Times New Roman"/>
          <w:sz w:val="28"/>
          <w:szCs w:val="28"/>
          <w:lang w:val="en-US"/>
        </w:rPr>
        <w:t xml:space="preserve">.488-497. </w:t>
      </w:r>
      <w:r w:rsidRPr="00297541">
        <w:rPr>
          <w:rFonts w:ascii="Times New Roman" w:hAnsi="Times New Roman" w:cs="Times New Roman"/>
          <w:sz w:val="28"/>
          <w:szCs w:val="28"/>
          <w:lang w:val="kk-KZ"/>
        </w:rPr>
        <w:t xml:space="preserve">/ </w:t>
      </w:r>
      <w:r w:rsidRPr="00297541">
        <w:rPr>
          <w:rFonts w:ascii="Times New Roman" w:hAnsi="Times New Roman" w:cs="Times New Roman"/>
          <w:sz w:val="28"/>
          <w:szCs w:val="28"/>
          <w:lang w:val="en-US"/>
        </w:rPr>
        <w:t>https://doi.org/10.15405/epsbs.2020.08.58</w:t>
      </w:r>
      <w:r w:rsidRPr="00297541">
        <w:rPr>
          <w:lang w:val="kk-KZ"/>
        </w:rPr>
        <w:t xml:space="preserve">  </w:t>
      </w:r>
      <w:r w:rsidRPr="00297541">
        <w:rPr>
          <w:rFonts w:ascii="Times New Roman" w:hAnsi="Times New Roman" w:cs="Times New Roman"/>
          <w:sz w:val="28"/>
          <w:szCs w:val="28"/>
          <w:lang w:val="kk-KZ"/>
        </w:rPr>
        <w:t>03.08.2020.</w:t>
      </w:r>
    </w:p>
    <w:p w:rsidR="00AE0087" w:rsidRPr="00297541" w:rsidRDefault="00AE0087" w:rsidP="00AE0087">
      <w:pPr>
        <w:spacing w:after="0" w:line="240" w:lineRule="auto"/>
        <w:ind w:firstLine="567"/>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38 Kanashina S.V. Internet meme and precedent phenomenon. / TSPU Bulletin. – 2018. – Т.4. – №193. – Р.122.</w:t>
      </w:r>
    </w:p>
    <w:p w:rsidR="00AE0087" w:rsidRPr="00297541" w:rsidRDefault="00AE0087" w:rsidP="00AE0087">
      <w:pPr>
        <w:spacing w:after="0" w:line="240" w:lineRule="auto"/>
        <w:ind w:firstLine="567"/>
        <w:jc w:val="both"/>
        <w:rPr>
          <w:rFonts w:ascii="Times New Roman" w:hAnsi="Times New Roman" w:cs="Times New Roman"/>
          <w:sz w:val="28"/>
          <w:szCs w:val="28"/>
          <w:lang w:val="en-US"/>
        </w:rPr>
      </w:pPr>
      <w:r w:rsidRPr="00297541">
        <w:rPr>
          <w:rFonts w:ascii="Times New Roman" w:hAnsi="Times New Roman" w:cs="Times New Roman"/>
          <w:sz w:val="28"/>
          <w:szCs w:val="28"/>
          <w:lang w:val="kk-KZ"/>
        </w:rPr>
        <w:t xml:space="preserve">39 Afanasjeva O., Baranova  K., Chupryna O. Precedent phenomena as symbols of cultural identity in YA fiction. / European Proceedings of Social and Behavioural Sciences. – 2020. – </w:t>
      </w:r>
      <w:r w:rsidRPr="00297541">
        <w:rPr>
          <w:rFonts w:ascii="Times New Roman" w:hAnsi="Times New Roman" w:cs="Times New Roman"/>
          <w:sz w:val="28"/>
          <w:szCs w:val="28"/>
          <w:lang w:val="en-US"/>
        </w:rPr>
        <w:t>Vol</w:t>
      </w:r>
      <w:r w:rsidRPr="00297541">
        <w:rPr>
          <w:rFonts w:ascii="Times New Roman" w:hAnsi="Times New Roman" w:cs="Times New Roman"/>
          <w:sz w:val="28"/>
          <w:szCs w:val="28"/>
          <w:lang w:val="kk-KZ"/>
        </w:rPr>
        <w:t xml:space="preserve"> 86, №1. – Р</w:t>
      </w:r>
      <w:r w:rsidRPr="00297541">
        <w:rPr>
          <w:rFonts w:ascii="Times New Roman" w:hAnsi="Times New Roman" w:cs="Times New Roman"/>
          <w:sz w:val="28"/>
          <w:szCs w:val="28"/>
          <w:lang w:val="en-US"/>
        </w:rPr>
        <w:t>.</w:t>
      </w:r>
      <w:r w:rsidRPr="00297541">
        <w:rPr>
          <w:rFonts w:ascii="Times New Roman" w:hAnsi="Times New Roman" w:cs="Times New Roman"/>
          <w:sz w:val="28"/>
          <w:szCs w:val="28"/>
          <w:lang w:val="kk-KZ"/>
        </w:rPr>
        <w:t>1098</w:t>
      </w:r>
      <w:r w:rsidRPr="00297541">
        <w:rPr>
          <w:rFonts w:ascii="Times New Roman" w:hAnsi="Times New Roman" w:cs="Times New Roman"/>
          <w:sz w:val="28"/>
          <w:szCs w:val="28"/>
          <w:lang w:val="en-US"/>
        </w:rPr>
        <w:t>-</w:t>
      </w:r>
      <w:r w:rsidRPr="00297541">
        <w:rPr>
          <w:rFonts w:ascii="Times New Roman" w:hAnsi="Times New Roman" w:cs="Times New Roman"/>
          <w:sz w:val="28"/>
          <w:szCs w:val="28"/>
          <w:lang w:val="kk-KZ"/>
        </w:rPr>
        <w:t>1106</w:t>
      </w:r>
      <w:r w:rsidRPr="00297541">
        <w:rPr>
          <w:rFonts w:ascii="Times New Roman" w:hAnsi="Times New Roman" w:cs="Times New Roman"/>
          <w:sz w:val="28"/>
          <w:szCs w:val="28"/>
          <w:lang w:val="en-US"/>
        </w:rPr>
        <w:t>.</w:t>
      </w:r>
      <w:r w:rsidRPr="00297541">
        <w:rPr>
          <w:rFonts w:ascii="Times New Roman" w:hAnsi="Times New Roman" w:cs="Times New Roman"/>
          <w:sz w:val="28"/>
          <w:szCs w:val="28"/>
          <w:lang w:val="kk-KZ"/>
        </w:rPr>
        <w:t xml:space="preserve"> / </w:t>
      </w:r>
      <w:hyperlink r:id="rId31" w:history="1">
        <w:r w:rsidRPr="00297541">
          <w:rPr>
            <w:rStyle w:val="ae"/>
            <w:rFonts w:ascii="Times New Roman" w:hAnsi="Times New Roman" w:cs="Times New Roman"/>
            <w:sz w:val="28"/>
            <w:szCs w:val="28"/>
            <w:lang w:val="kk-KZ"/>
          </w:rPr>
          <w:t>https://doi.org/10.15405/epsbs.2020.11.03.116</w:t>
        </w:r>
      </w:hyperlink>
      <w:r w:rsidRPr="00297541">
        <w:rPr>
          <w:rFonts w:ascii="Times New Roman" w:hAnsi="Times New Roman" w:cs="Times New Roman"/>
          <w:sz w:val="28"/>
          <w:szCs w:val="28"/>
          <w:lang w:val="kk-KZ"/>
        </w:rPr>
        <w:t xml:space="preserve"> 20.11.2020.</w:t>
      </w:r>
    </w:p>
    <w:p w:rsidR="00AE0087" w:rsidRPr="00297541" w:rsidRDefault="00AE0087" w:rsidP="00AE0087">
      <w:pPr>
        <w:spacing w:after="0" w:line="240" w:lineRule="auto"/>
        <w:ind w:firstLine="567"/>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40 Evenko E.V., Klyukina Y.V., Shipovskaya A.A. Representation of the national precedent phenomena in the social precedent texts. Вестник ТГТУ. – 2014. – Том 20, № 3. – P.608-614</w:t>
      </w:r>
    </w:p>
    <w:p w:rsidR="00AE0087" w:rsidRPr="00297541" w:rsidRDefault="00AE0087" w:rsidP="00AE0087">
      <w:pPr>
        <w:spacing w:after="0" w:line="240" w:lineRule="auto"/>
        <w:ind w:firstLine="567"/>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41 Sarycheva M.R.,  Deryabina S.A., Dyakova T.A. </w:t>
      </w:r>
      <w:r w:rsidRPr="00297541">
        <w:rPr>
          <w:rFonts w:ascii="Times New Roman" w:hAnsi="Times New Roman" w:cs="Times New Roman"/>
          <w:sz w:val="28"/>
          <w:szCs w:val="28"/>
          <w:lang w:val="en-US"/>
        </w:rPr>
        <w:t xml:space="preserve">National Precedent Phenomena In Teaching RFL: Topical Areas For Research. </w:t>
      </w:r>
      <w:r w:rsidRPr="00297541">
        <w:rPr>
          <w:rFonts w:ascii="Times New Roman" w:hAnsi="Times New Roman" w:cs="Times New Roman"/>
          <w:sz w:val="28"/>
          <w:szCs w:val="28"/>
          <w:lang w:val="kk-KZ"/>
        </w:rPr>
        <w:t xml:space="preserve">/ </w:t>
      </w:r>
      <w:r w:rsidRPr="00297541">
        <w:rPr>
          <w:rFonts w:ascii="Times New Roman" w:hAnsi="Times New Roman" w:cs="Times New Roman"/>
          <w:sz w:val="28"/>
          <w:szCs w:val="28"/>
          <w:lang w:val="en-US"/>
        </w:rPr>
        <w:t>In V.M.Shaklein (Ed.), The Russian Language in Modern Scientific and Educational Environment</w:t>
      </w:r>
      <w:r w:rsidRPr="00297541">
        <w:rPr>
          <w:rFonts w:ascii="Times New Roman" w:hAnsi="Times New Roman" w:cs="Times New Roman"/>
          <w:sz w:val="28"/>
          <w:szCs w:val="28"/>
          <w:lang w:val="kk-KZ"/>
        </w:rPr>
        <w:t xml:space="preserve">. // </w:t>
      </w:r>
      <w:r w:rsidRPr="00297541">
        <w:rPr>
          <w:rFonts w:ascii="Times New Roman" w:hAnsi="Times New Roman" w:cs="Times New Roman"/>
          <w:sz w:val="28"/>
          <w:szCs w:val="28"/>
          <w:lang w:val="en-US"/>
        </w:rPr>
        <w:t>European Proceedings of Social and Behavioural Sciences</w:t>
      </w:r>
      <w:r w:rsidRPr="00297541">
        <w:rPr>
          <w:rFonts w:ascii="Times New Roman" w:hAnsi="Times New Roman" w:cs="Times New Roman"/>
          <w:sz w:val="28"/>
          <w:szCs w:val="28"/>
          <w:lang w:val="kk-KZ"/>
        </w:rPr>
        <w:t xml:space="preserve">. – 2021. – </w:t>
      </w:r>
      <w:r w:rsidRPr="00297541">
        <w:rPr>
          <w:rFonts w:ascii="Times New Roman" w:hAnsi="Times New Roman" w:cs="Times New Roman"/>
          <w:sz w:val="28"/>
          <w:szCs w:val="28"/>
          <w:lang w:val="en-US"/>
        </w:rPr>
        <w:t>Vol 115</w:t>
      </w:r>
      <w:r w:rsidRPr="00297541">
        <w:rPr>
          <w:rFonts w:ascii="Times New Roman" w:hAnsi="Times New Roman" w:cs="Times New Roman"/>
          <w:sz w:val="28"/>
          <w:szCs w:val="28"/>
          <w:lang w:val="kk-KZ"/>
        </w:rPr>
        <w:t>,</w:t>
      </w:r>
      <w:r w:rsidRPr="00297541">
        <w:rPr>
          <w:rFonts w:ascii="Times New Roman" w:hAnsi="Times New Roman" w:cs="Times New Roman"/>
          <w:sz w:val="28"/>
          <w:szCs w:val="28"/>
          <w:lang w:val="en-US"/>
        </w:rPr>
        <w:t xml:space="preserve"> </w:t>
      </w:r>
      <w:r w:rsidRPr="00297541">
        <w:rPr>
          <w:rFonts w:ascii="Times New Roman" w:hAnsi="Times New Roman" w:cs="Times New Roman"/>
          <w:sz w:val="28"/>
          <w:szCs w:val="28"/>
          <w:lang w:val="kk-KZ"/>
        </w:rPr>
        <w:t>№1. – Р</w:t>
      </w:r>
      <w:r w:rsidRPr="00297541">
        <w:rPr>
          <w:rFonts w:ascii="Times New Roman" w:hAnsi="Times New Roman" w:cs="Times New Roman"/>
          <w:sz w:val="28"/>
          <w:szCs w:val="28"/>
          <w:lang w:val="en-US"/>
        </w:rPr>
        <w:t xml:space="preserve">.237-245. </w:t>
      </w:r>
      <w:r w:rsidRPr="00297541">
        <w:rPr>
          <w:rFonts w:ascii="Times New Roman" w:hAnsi="Times New Roman" w:cs="Times New Roman"/>
          <w:sz w:val="28"/>
          <w:szCs w:val="28"/>
          <w:lang w:val="kk-KZ"/>
        </w:rPr>
        <w:t xml:space="preserve">/ </w:t>
      </w:r>
      <w:hyperlink r:id="rId32" w:history="1">
        <w:r w:rsidRPr="00297541">
          <w:rPr>
            <w:rStyle w:val="ae"/>
            <w:rFonts w:ascii="Times New Roman" w:hAnsi="Times New Roman" w:cs="Times New Roman"/>
            <w:sz w:val="28"/>
            <w:szCs w:val="28"/>
            <w:lang w:val="en-US"/>
          </w:rPr>
          <w:t>https://doi.org/10.15405/epsbs.2021.09.26</w:t>
        </w:r>
      </w:hyperlink>
      <w:r w:rsidRPr="00297541">
        <w:rPr>
          <w:lang w:val="kk-KZ"/>
        </w:rPr>
        <w:t xml:space="preserve"> </w:t>
      </w:r>
      <w:r w:rsidRPr="00297541">
        <w:rPr>
          <w:rFonts w:ascii="Times New Roman" w:hAnsi="Times New Roman" w:cs="Times New Roman"/>
          <w:sz w:val="28"/>
          <w:szCs w:val="28"/>
          <w:lang w:val="kk-KZ"/>
        </w:rPr>
        <w:t>01.09.2021.</w:t>
      </w:r>
      <w:r w:rsidRPr="00297541">
        <w:rPr>
          <w:lang w:val="kk-KZ"/>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42</w:t>
      </w:r>
      <w:r>
        <w:rPr>
          <w:rFonts w:ascii="Times New Roman" w:hAnsi="Times New Roman" w:cs="Times New Roman"/>
          <w:sz w:val="28"/>
          <w:szCs w:val="28"/>
          <w:lang w:val="kk-KZ"/>
        </w:rPr>
        <w:t xml:space="preserve"> </w:t>
      </w:r>
      <w:r w:rsidRPr="00297541">
        <w:rPr>
          <w:rFonts w:ascii="Times New Roman" w:hAnsi="Times New Roman" w:cs="Times New Roman"/>
          <w:sz w:val="28"/>
          <w:szCs w:val="28"/>
          <w:lang w:val="kk-KZ"/>
        </w:rPr>
        <w:t>Манохин Д.К. Философско-культурологическая интерпретация литературоведческого дискурса: методологический аспект: канд.философских наук. – Белгород: БелГУ, 2006. – 24 с.</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sidRPr="00297541">
        <w:rPr>
          <w:rFonts w:ascii="Times New Roman" w:hAnsi="Times New Roman" w:cs="Times New Roman"/>
          <w:sz w:val="28"/>
          <w:szCs w:val="28"/>
          <w:lang w:val="kk-KZ"/>
        </w:rPr>
        <w:t xml:space="preserve">43 </w:t>
      </w:r>
      <w:r w:rsidRPr="00297541">
        <w:rPr>
          <w:rFonts w:ascii="Times New Roman" w:eastAsia="Arial Unicode MS" w:hAnsi="Times New Roman" w:cs="Times New Roman"/>
          <w:color w:val="000000"/>
          <w:sz w:val="28"/>
          <w:szCs w:val="28"/>
          <w:lang w:val="kk-KZ" w:eastAsia="ru-RU"/>
        </w:rPr>
        <w:t>Кенжеғараев Н. Әдеби дискурс және көркем мәтін. / Абай атындағы ҚазҰПУ-дың Хабаршысы, «Филология ғылымдары» сериясы. – 2010. – №2 (32). – Б.89-92.</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sidRPr="00297541">
        <w:rPr>
          <w:rFonts w:ascii="Times New Roman" w:eastAsia="Arial Unicode MS" w:hAnsi="Times New Roman" w:cs="Times New Roman"/>
          <w:color w:val="000000"/>
          <w:sz w:val="28"/>
          <w:szCs w:val="28"/>
          <w:lang w:val="kk-KZ" w:eastAsia="ru-RU"/>
        </w:rPr>
        <w:t>44 Исаева Ж.А., Исаева Ж.А. Қазақ көркем дискурсындағы эстетикалық қарым-қатынас мәселесі. / «Молодой учёный». – 2014. – №4.1 (63.1). – Б.61-64</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sidRPr="00297541">
        <w:rPr>
          <w:rFonts w:ascii="Times New Roman" w:eastAsia="Arial Unicode MS" w:hAnsi="Times New Roman" w:cs="Times New Roman"/>
          <w:color w:val="000000"/>
          <w:sz w:val="28"/>
          <w:szCs w:val="28"/>
          <w:lang w:val="kk-KZ" w:eastAsia="ru-RU"/>
        </w:rPr>
        <w:t>45 Садирова К.Қ. Дискурс және уақыт категориясы. / ҚазҰУ хабаршысы. Филология сериясы. – 2009. – №4 (120).– Б.244-247</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46 Чубарьян А.О. Теория и методология исторической науки. Терминологический словарь / Отв. ред. А. О. Чубарьян. – Москва: Аквилон, 2014. – 576 с.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47 Дука О.Г. Дискурс исторической науки и идентичности. Дискурс-Пи. – 2005. – Т.5, №1. – С.170-172.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48 Minyar-Belorucheva A. Assessment in historical discourse. Scientific research and development. Modern communication studies. – 2014. – </w:t>
      </w:r>
      <w:r w:rsidRPr="00297541">
        <w:rPr>
          <w:rFonts w:ascii="Times New Roman" w:hAnsi="Times New Roman" w:cs="Times New Roman"/>
          <w:sz w:val="28"/>
          <w:szCs w:val="28"/>
          <w:lang w:val="en-US"/>
        </w:rPr>
        <w:t>V</w:t>
      </w:r>
      <w:r w:rsidRPr="00297541">
        <w:rPr>
          <w:rFonts w:ascii="Times New Roman" w:hAnsi="Times New Roman" w:cs="Times New Roman"/>
          <w:sz w:val="28"/>
          <w:szCs w:val="28"/>
          <w:lang w:val="kk-KZ"/>
        </w:rPr>
        <w:t xml:space="preserve">ol, №3. – Р.7-11. / </w:t>
      </w:r>
      <w:hyperlink r:id="rId33" w:history="1">
        <w:r w:rsidRPr="00297541">
          <w:rPr>
            <w:rStyle w:val="ae"/>
            <w:rFonts w:ascii="Times New Roman" w:hAnsi="Times New Roman" w:cs="Times New Roman"/>
            <w:sz w:val="28"/>
            <w:szCs w:val="28"/>
            <w:lang w:val="kk-KZ"/>
          </w:rPr>
          <w:t>https://doi.org/10.12737/4295</w:t>
        </w:r>
      </w:hyperlink>
      <w:r w:rsidRPr="00297541">
        <w:rPr>
          <w:lang w:val="kk-KZ"/>
        </w:rPr>
        <w:t xml:space="preserve"> </w:t>
      </w:r>
      <w:r w:rsidRPr="00297541">
        <w:rPr>
          <w:rFonts w:ascii="Times New Roman" w:hAnsi="Times New Roman" w:cs="Times New Roman"/>
          <w:sz w:val="28"/>
          <w:szCs w:val="28"/>
          <w:lang w:val="kk-KZ"/>
        </w:rPr>
        <w:t>06.06.2014.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lastRenderedPageBreak/>
        <w:t>49 Плехова О.Г. Исторический дискурс: институциональные характеристики. Известия ВГПУ. – Санкт-Петербург, 2016. – №2 (106). – Р.99-105. / (cyberleninka.ru). 25.03.2024.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50 Гизатова Г.К., Иванова О.Г. Исторический дискурс и национальные нарративы. Ученые записки казанского университета. Серия гуманитарные науки. – 2019. - </w:t>
      </w:r>
      <w:r w:rsidRPr="00297541">
        <w:rPr>
          <w:rFonts w:ascii="Times New Roman" w:hAnsi="Times New Roman" w:cs="Times New Roman"/>
          <w:sz w:val="28"/>
          <w:szCs w:val="28"/>
          <w:lang w:val="en-US"/>
        </w:rPr>
        <w:t>V</w:t>
      </w:r>
      <w:r w:rsidRPr="00297541">
        <w:rPr>
          <w:rFonts w:ascii="Times New Roman" w:hAnsi="Times New Roman" w:cs="Times New Roman"/>
          <w:sz w:val="28"/>
          <w:szCs w:val="28"/>
          <w:lang w:val="kk-KZ"/>
        </w:rPr>
        <w:t>ol.</w:t>
      </w:r>
      <w:r w:rsidRPr="00297541">
        <w:rPr>
          <w:rFonts w:ascii="Times New Roman" w:hAnsi="Times New Roman" w:cs="Times New Roman"/>
          <w:sz w:val="28"/>
          <w:szCs w:val="28"/>
        </w:rPr>
        <w:t xml:space="preserve"> </w:t>
      </w:r>
      <w:r w:rsidRPr="00297541">
        <w:rPr>
          <w:rFonts w:ascii="Times New Roman" w:hAnsi="Times New Roman" w:cs="Times New Roman"/>
          <w:sz w:val="28"/>
          <w:szCs w:val="28"/>
          <w:lang w:val="kk-KZ"/>
        </w:rPr>
        <w:t>161, №5-6. – Р.166-173. / doi: 10.26907/2541-7738.2019.5-6.166-173 25.06.2019.</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51</w:t>
      </w:r>
      <w:r w:rsidRPr="00297541">
        <w:rPr>
          <w:lang w:val="en-US"/>
        </w:rPr>
        <w:t xml:space="preserve"> </w:t>
      </w:r>
      <w:r w:rsidRPr="00297541">
        <w:rPr>
          <w:rFonts w:ascii="Times New Roman" w:hAnsi="Times New Roman" w:cs="Times New Roman"/>
          <w:sz w:val="28"/>
          <w:szCs w:val="28"/>
          <w:lang w:val="kk-KZ"/>
        </w:rPr>
        <w:t xml:space="preserve">Mayer R. History and the Early English Novel: Matters of Fact from Bacon to Defoe. – Cambridge:  Cambridge University Press, 1997. – Р.181-206. / doi.org/10.1017/CBO9780511582066 01.10.2009.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52 Барт Р. </w:t>
      </w:r>
      <w:r w:rsidRPr="00297541">
        <w:rPr>
          <w:rFonts w:ascii="Times New Roman" w:hAnsi="Times New Roman" w:cs="Times New Roman"/>
          <w:sz w:val="28"/>
          <w:szCs w:val="28"/>
        </w:rPr>
        <w:t>Дискурс истории.</w:t>
      </w:r>
      <w:r w:rsidRPr="00297541">
        <w:rPr>
          <w:rFonts w:ascii="Times New Roman" w:hAnsi="Times New Roman" w:cs="Times New Roman"/>
          <w:sz w:val="28"/>
          <w:szCs w:val="28"/>
          <w:lang w:val="kk-KZ"/>
        </w:rPr>
        <w:t xml:space="preserve"> Система моды. Статьи по семиотике культуры. – Москва, 2003. – С.427-441. / (</w:t>
      </w:r>
      <w:hyperlink r:id="rId34" w:history="1">
        <w:r w:rsidRPr="00297541">
          <w:rPr>
            <w:rStyle w:val="ae"/>
            <w:rFonts w:ascii="Times New Roman" w:hAnsi="Times New Roman" w:cs="Times New Roman"/>
            <w:sz w:val="28"/>
            <w:szCs w:val="28"/>
            <w:lang w:val="kk-KZ"/>
          </w:rPr>
          <w:t>filosof.historic.ru</w:t>
        </w:r>
      </w:hyperlink>
      <w:r w:rsidRPr="00297541">
        <w:rPr>
          <w:rFonts w:ascii="Times New Roman" w:hAnsi="Times New Roman" w:cs="Times New Roman"/>
          <w:sz w:val="28"/>
          <w:szCs w:val="28"/>
          <w:lang w:val="kk-KZ"/>
        </w:rPr>
        <w:t>) 05.10.2020.</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53 Герасимов О.В. Трансформация исторического дискурса и проблема времени. / Аспирантский вестник Поволжья. – 2020. – №7-8. – С.9-13. / </w:t>
      </w:r>
      <w:hyperlink r:id="rId35" w:history="1">
        <w:r w:rsidRPr="00297541">
          <w:rPr>
            <w:rStyle w:val="ae"/>
            <w:rFonts w:ascii="Times New Roman" w:hAnsi="Times New Roman" w:cs="Times New Roman"/>
            <w:sz w:val="28"/>
            <w:szCs w:val="28"/>
            <w:lang w:val="kk-KZ"/>
          </w:rPr>
          <w:t>doi.org/10.17816/2072-2354.2020.20.4.9-13</w:t>
        </w:r>
      </w:hyperlink>
      <w:r w:rsidRPr="00297541">
        <w:rPr>
          <w:lang w:val="kk-KZ"/>
        </w:rPr>
        <w:t xml:space="preserve"> </w:t>
      </w:r>
      <w:r w:rsidRPr="00297541">
        <w:rPr>
          <w:rFonts w:ascii="Times New Roman" w:hAnsi="Times New Roman" w:cs="Times New Roman"/>
          <w:sz w:val="28"/>
          <w:szCs w:val="28"/>
          <w:lang w:val="kk-KZ"/>
        </w:rPr>
        <w:t>15.12.2020.</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54 Линченко А.А. Морально-исторический дискурс как фактор достижения социального согласия. / Социодинамика. – 2019. – № 12. – С.29-39. / 10.25136/2409-7144.2019.12.31636 08.12.2019.</w:t>
      </w:r>
    </w:p>
    <w:p w:rsidR="00AE0087" w:rsidRPr="00297541" w:rsidRDefault="00AE0087" w:rsidP="00AE0087">
      <w:pPr>
        <w:spacing w:after="0" w:line="240" w:lineRule="auto"/>
        <w:ind w:firstLine="454"/>
        <w:jc w:val="both"/>
        <w:rPr>
          <w:rFonts w:ascii="Times New Roman" w:hAnsi="Times New Roman" w:cs="Times New Roman"/>
          <w:sz w:val="28"/>
          <w:szCs w:val="28"/>
          <w:lang w:val="en-US"/>
        </w:rPr>
      </w:pPr>
      <w:r w:rsidRPr="00297541">
        <w:rPr>
          <w:rFonts w:ascii="Times New Roman" w:hAnsi="Times New Roman" w:cs="Times New Roman"/>
          <w:sz w:val="28"/>
          <w:szCs w:val="28"/>
          <w:lang w:val="kk-KZ"/>
        </w:rPr>
        <w:t>55</w:t>
      </w:r>
      <w:r w:rsidRPr="00297541">
        <w:rPr>
          <w:lang w:val="en-US"/>
        </w:rPr>
        <w:t xml:space="preserve"> </w:t>
      </w:r>
      <w:r w:rsidRPr="00297541">
        <w:rPr>
          <w:rFonts w:ascii="Times New Roman" w:hAnsi="Times New Roman" w:cs="Times New Roman"/>
          <w:sz w:val="28"/>
          <w:szCs w:val="28"/>
          <w:lang w:val="en-US"/>
        </w:rPr>
        <w:t>Laurel J. Brinton</w:t>
      </w:r>
      <w:r w:rsidRPr="00297541">
        <w:rPr>
          <w:rFonts w:ascii="Times New Roman" w:hAnsi="Times New Roman" w:cs="Times New Roman"/>
          <w:sz w:val="28"/>
          <w:szCs w:val="28"/>
          <w:lang w:val="kk-KZ"/>
        </w:rPr>
        <w:t xml:space="preserve">. Historical Discourse Analysis. – 2008. / </w:t>
      </w:r>
      <w:hyperlink r:id="rId36" w:history="1">
        <w:r w:rsidRPr="00297541">
          <w:rPr>
            <w:rStyle w:val="ae"/>
            <w:rFonts w:ascii="Times New Roman" w:hAnsi="Times New Roman" w:cs="Times New Roman"/>
            <w:sz w:val="28"/>
            <w:szCs w:val="28"/>
            <w:lang w:val="kk-KZ"/>
          </w:rPr>
          <w:t>https://doi.org/10.1002/9780470753460.ch8</w:t>
        </w:r>
      </w:hyperlink>
      <w:r w:rsidRPr="00297541">
        <w:rPr>
          <w:rFonts w:ascii="Times New Roman" w:hAnsi="Times New Roman" w:cs="Times New Roman"/>
          <w:sz w:val="28"/>
          <w:szCs w:val="28"/>
          <w:lang w:val="kk-KZ"/>
        </w:rPr>
        <w:t xml:space="preserve"> 01.01.2015.</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56 Мирошников О.А. Исторический дискурс 20-21 вв. истраны Британского содружества.</w:t>
      </w:r>
      <w:r w:rsidRPr="00297541">
        <w:rPr>
          <w:rFonts w:ascii="Times New Roman" w:hAnsi="Times New Roman" w:cs="Times New Roman"/>
          <w:sz w:val="28"/>
          <w:szCs w:val="28"/>
        </w:rPr>
        <w:t xml:space="preserve"> </w:t>
      </w:r>
      <w:r w:rsidRPr="00297541">
        <w:rPr>
          <w:rFonts w:ascii="Times New Roman" w:hAnsi="Times New Roman" w:cs="Times New Roman"/>
          <w:sz w:val="28"/>
          <w:szCs w:val="28"/>
          <w:lang w:val="kk-KZ"/>
        </w:rPr>
        <w:t>– Екатеринбург: Дискурс-Пи, 2016. – №1 (22). – С.43-48</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57 Волкова И.В. Отражение идентичности Советского государства в школьном историческом дискурсе в преддверии Великой Отечественной войны. / Электронный научно-образовательный журнал «История». – 2018. – Т.9, № 10 (74). – С.1-20.</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58 Dyatlova A.K. The peculiarities of english historical discourse. / Язык. Право. Общество. IV международный научно-практический конференция. – Пенза: Изд-во: ПГУ, 2016. – 390 с.</w:t>
      </w:r>
    </w:p>
    <w:p w:rsidR="00AE0087" w:rsidRPr="00297541" w:rsidRDefault="00AE0087" w:rsidP="00AE0087">
      <w:pPr>
        <w:spacing w:after="0" w:line="240" w:lineRule="auto"/>
        <w:ind w:firstLine="454"/>
        <w:jc w:val="both"/>
        <w:rPr>
          <w:rFonts w:ascii="Times New Roman" w:hAnsi="Times New Roman" w:cs="Times New Roman"/>
          <w:sz w:val="28"/>
          <w:szCs w:val="28"/>
          <w:lang w:val="en-US"/>
        </w:rPr>
      </w:pPr>
      <w:r w:rsidRPr="00297541">
        <w:rPr>
          <w:rFonts w:ascii="Times New Roman" w:hAnsi="Times New Roman" w:cs="Times New Roman"/>
          <w:sz w:val="28"/>
          <w:szCs w:val="28"/>
          <w:lang w:val="kk-KZ"/>
        </w:rPr>
        <w:t>59</w:t>
      </w:r>
      <w:r w:rsidRPr="00297541">
        <w:rPr>
          <w:lang w:val="kk-KZ"/>
        </w:rPr>
        <w:t xml:space="preserve"> </w:t>
      </w:r>
      <w:r w:rsidRPr="00297541">
        <w:rPr>
          <w:rFonts w:ascii="Times New Roman" w:hAnsi="Times New Roman" w:cs="Times New Roman"/>
          <w:sz w:val="28"/>
          <w:szCs w:val="28"/>
          <w:lang w:val="kk-KZ"/>
        </w:rPr>
        <w:t xml:space="preserve">Fabricio B.F., Moita-Lopes L.P. Historicity, Interdiscursivity and Intertextuality in Discourse Studies. / In A. De Fina &amp; A. Georgakopoulou (Eds.), The Cambridge Handbook of Discourse Studies. – Cambridge: Cambridge University Press, 2020. – Р.70-90. / </w:t>
      </w:r>
      <w:hyperlink r:id="rId37" w:history="1">
        <w:r w:rsidRPr="00297541">
          <w:rPr>
            <w:rStyle w:val="ae"/>
            <w:rFonts w:ascii="Times New Roman" w:hAnsi="Times New Roman" w:cs="Times New Roman"/>
            <w:sz w:val="28"/>
            <w:szCs w:val="28"/>
            <w:lang w:val="kk-KZ"/>
          </w:rPr>
          <w:t>https://doi.org/10.1017/9781108348195.005</w:t>
        </w:r>
      </w:hyperlink>
      <w:r w:rsidRPr="00297541">
        <w:rPr>
          <w:lang w:val="kk-KZ"/>
        </w:rPr>
        <w:t xml:space="preserve"> </w:t>
      </w:r>
      <w:r w:rsidRPr="00297541">
        <w:rPr>
          <w:rFonts w:ascii="Times New Roman" w:hAnsi="Times New Roman" w:cs="Times New Roman"/>
          <w:sz w:val="28"/>
          <w:szCs w:val="28"/>
          <w:lang w:val="kk-KZ"/>
        </w:rPr>
        <w:t>28.09.2020.</w:t>
      </w:r>
      <w:r w:rsidRPr="00297541">
        <w:rPr>
          <w:rFonts w:ascii="Times New Roman" w:hAnsi="Times New Roman" w:cs="Times New Roman"/>
          <w:sz w:val="28"/>
          <w:szCs w:val="28"/>
          <w:lang w:val="en-US"/>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60</w:t>
      </w:r>
      <w:r w:rsidRPr="00297541">
        <w:rPr>
          <w:lang w:val="en-US"/>
        </w:rPr>
        <w:t xml:space="preserve"> </w:t>
      </w:r>
      <w:r w:rsidRPr="00297541">
        <w:rPr>
          <w:rFonts w:ascii="Times New Roman" w:hAnsi="Times New Roman" w:cs="Times New Roman"/>
          <w:sz w:val="28"/>
          <w:szCs w:val="28"/>
          <w:lang w:val="kk-KZ"/>
        </w:rPr>
        <w:t>Thomas M. Historical discourse: the language of time, cause and evaluation. Caroline Coffin. – New York: Continuum, 2006. / Studies in Second Language Acquisition. – 2008. – №30 (3). – Р.414-415. // doi:10.1017/S0272263108080698 16.07.2008.</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61 </w:t>
      </w:r>
      <w:r w:rsidRPr="00297541">
        <w:rPr>
          <w:rFonts w:ascii="Times New Roman" w:hAnsi="Times New Roman" w:cs="Times New Roman"/>
          <w:sz w:val="28"/>
          <w:szCs w:val="28"/>
        </w:rPr>
        <w:t>Миньяр-Белоручева А.П.</w:t>
      </w:r>
      <w:r w:rsidRPr="00297541">
        <w:rPr>
          <w:rFonts w:ascii="Times New Roman" w:hAnsi="Times New Roman" w:cs="Times New Roman"/>
          <w:sz w:val="28"/>
          <w:szCs w:val="28"/>
          <w:lang w:val="kk-KZ"/>
        </w:rPr>
        <w:t xml:space="preserve"> Критический анализ исторического дискурса. / Международный научно-исследовательский журнал. Филологические науки. – 2016. – Ч.3, №10 (52). – С.65-67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62 </w:t>
      </w:r>
      <w:r w:rsidRPr="00297541">
        <w:rPr>
          <w:rFonts w:ascii="Times New Roman" w:hAnsi="Times New Roman" w:cs="Times New Roman"/>
          <w:sz w:val="28"/>
          <w:szCs w:val="28"/>
        </w:rPr>
        <w:t>Стризое А.Л.</w:t>
      </w:r>
      <w:r w:rsidRPr="00297541">
        <w:rPr>
          <w:rFonts w:ascii="Times New Roman" w:hAnsi="Times New Roman" w:cs="Times New Roman"/>
          <w:sz w:val="28"/>
          <w:szCs w:val="28"/>
          <w:lang w:val="kk-KZ"/>
        </w:rPr>
        <w:t xml:space="preserve"> Исторический текст как научный нарратив. Критика и библиография. / Вестник Волгогр. гос. ун-та. Сер. 4. – 2012. – № 2 (22). С.172-178.</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63 Маркова Д.А. Постмодернистский исторический дискурс русской литературы рубежа XX - XXI веков и его истоки: автореферата по ВАК РФ </w:t>
      </w:r>
      <w:r w:rsidRPr="00297541">
        <w:rPr>
          <w:rFonts w:ascii="Times New Roman" w:hAnsi="Times New Roman" w:cs="Times New Roman"/>
          <w:sz w:val="28"/>
          <w:szCs w:val="28"/>
          <w:lang w:val="kk-KZ"/>
        </w:rPr>
        <w:lastRenderedPageBreak/>
        <w:t xml:space="preserve">10.01.01, кандидат филологических наук. – Москва: МГУ им. М.В.Ломоносова, 2004. – 25 с.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64 </w:t>
      </w:r>
      <w:r w:rsidRPr="00297541">
        <w:rPr>
          <w:rFonts w:ascii="Times New Roman" w:hAnsi="Times New Roman" w:cs="Times New Roman"/>
          <w:sz w:val="28"/>
          <w:szCs w:val="28"/>
        </w:rPr>
        <w:t>Вольский А.Л.</w:t>
      </w:r>
      <w:r w:rsidRPr="00297541">
        <w:rPr>
          <w:rFonts w:ascii="Times New Roman" w:hAnsi="Times New Roman" w:cs="Times New Roman"/>
          <w:sz w:val="28"/>
          <w:szCs w:val="28"/>
          <w:lang w:val="kk-KZ"/>
        </w:rPr>
        <w:t xml:space="preserve"> Эстетический императив: к проблеме поэтизации исторического дискурса в немецком модернизме. / Журнал интегративных исследований культуры. – 2019. – Т.1, №1. – С.78-89. </w:t>
      </w:r>
      <w:r w:rsidRPr="00297541">
        <w:rPr>
          <w:rFonts w:ascii="WarnockPro-Regular" w:hAnsi="WarnockPro-Regular" w:cs="WarnockPro-Regular"/>
          <w:sz w:val="28"/>
          <w:szCs w:val="28"/>
          <w:lang w:val="kk-KZ"/>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65 Зенкин С.Н. Анахронизм и исторический дискурс. / «ШАГИ/STEPS» журнал школы актуальных гуманитарных исследований. – 2018. – Т.4, № 3-4. – С.26-35</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66 </w:t>
      </w:r>
      <w:r w:rsidRPr="00297541">
        <w:rPr>
          <w:rFonts w:ascii="Times New Roman" w:hAnsi="Times New Roman" w:cs="Times New Roman"/>
          <w:sz w:val="28"/>
          <w:szCs w:val="28"/>
        </w:rPr>
        <w:t>Пономарёва М.Г</w:t>
      </w:r>
      <w:r w:rsidRPr="00297541">
        <w:rPr>
          <w:rFonts w:ascii="Times New Roman" w:hAnsi="Times New Roman" w:cs="Times New Roman"/>
          <w:sz w:val="28"/>
          <w:szCs w:val="28"/>
          <w:lang w:val="kk-KZ"/>
        </w:rPr>
        <w:t>. Исторический дискурс в романе Чапыгина А.П. «Степан Разин». / Северный текст русской литературы: сборник. – Вып. 2. – Архангельск, МГУ им. М.В. Ломоносова, 2012. – 182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67 </w:t>
      </w:r>
      <w:r w:rsidRPr="00297541">
        <w:rPr>
          <w:rFonts w:ascii="Times New Roman" w:hAnsi="Times New Roman" w:cs="Times New Roman"/>
          <w:sz w:val="28"/>
          <w:szCs w:val="28"/>
        </w:rPr>
        <w:t>Алейников О.Ю.</w:t>
      </w:r>
      <w:r w:rsidRPr="00297541">
        <w:rPr>
          <w:rFonts w:ascii="Times New Roman" w:hAnsi="Times New Roman" w:cs="Times New Roman"/>
          <w:sz w:val="28"/>
          <w:szCs w:val="28"/>
          <w:lang w:val="kk-KZ"/>
        </w:rPr>
        <w:t xml:space="preserve"> Исторический дискурс и нарративные практики в повести А.Платонова «Епифанские шлюзы».</w:t>
      </w:r>
      <w:r w:rsidRPr="00297541">
        <w:rPr>
          <w:rFonts w:ascii="Times New Roman" w:hAnsi="Times New Roman" w:cs="Times New Roman"/>
          <w:sz w:val="28"/>
          <w:szCs w:val="28"/>
        </w:rPr>
        <w:t xml:space="preserve"> </w:t>
      </w:r>
      <w:r w:rsidRPr="00297541">
        <w:rPr>
          <w:rFonts w:ascii="Times New Roman" w:hAnsi="Times New Roman" w:cs="Times New Roman"/>
          <w:sz w:val="28"/>
          <w:szCs w:val="28"/>
          <w:lang w:val="kk-KZ"/>
        </w:rPr>
        <w:t>/ Вестник Воронежского государственного университета. Серия: Филология. Журналистика. – 2015. – №4.– С.7-11.</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68 Steven G. Crowell. Mixed Messages: The Heterogeneity of Historical Discourse. History and Theory. – 1998. – Vol. 37, №2. – Р.220-244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69 Назаренко М. Исторический дискурс как пародия. («Гисторические материалы Федота Кузьмича Пруткова (деда)»). / Русская литература. Исследования: Сб. науч. трудов. – Вып. VIII. – К.: Логос, 2006. – С.120-134.</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 xml:space="preserve">70 </w:t>
      </w:r>
      <w:r w:rsidRPr="00297541">
        <w:rPr>
          <w:rFonts w:ascii="Times New Roman" w:eastAsia="Calibri" w:hAnsi="Times New Roman" w:cs="Times New Roman"/>
          <w:sz w:val="28"/>
          <w:szCs w:val="28"/>
          <w:shd w:val="clear" w:color="auto" w:fill="FFFFFF"/>
          <w:lang w:val="en-US"/>
        </w:rPr>
        <w:t>Reisigl M. The discourse-historical approach. In </w:t>
      </w:r>
      <w:r w:rsidRPr="00297541">
        <w:rPr>
          <w:rFonts w:ascii="Times New Roman" w:eastAsia="Calibri" w:hAnsi="Times New Roman" w:cs="Times New Roman"/>
          <w:iCs/>
          <w:sz w:val="28"/>
          <w:szCs w:val="28"/>
          <w:shd w:val="clear" w:color="auto" w:fill="FFFFFF"/>
          <w:lang w:val="en-US"/>
        </w:rPr>
        <w:t>The Routledge handbook of critical discourse  studies</w:t>
      </w:r>
      <w:r w:rsidRPr="00297541">
        <w:rPr>
          <w:rFonts w:ascii="Times New Roman" w:eastAsia="Calibri" w:hAnsi="Times New Roman" w:cs="Times New Roman"/>
          <w:sz w:val="28"/>
          <w:szCs w:val="28"/>
          <w:shd w:val="clear" w:color="auto" w:fill="FFFFFF"/>
          <w:lang w:val="en-US"/>
        </w:rPr>
        <w:t xml:space="preserve"> .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Routledge</w:t>
      </w:r>
      <w:r w:rsidRPr="00297541">
        <w:rPr>
          <w:rFonts w:ascii="Times New Roman" w:eastAsia="Calibri" w:hAnsi="Times New Roman" w:cs="Times New Roman"/>
          <w:sz w:val="28"/>
          <w:szCs w:val="28"/>
          <w:shd w:val="clear" w:color="auto" w:fill="FFFFFF"/>
          <w:lang w:val="kk-KZ"/>
        </w:rPr>
        <w:t>, 2017. – Р</w:t>
      </w:r>
      <w:r w:rsidRPr="00297541">
        <w:rPr>
          <w:rFonts w:ascii="Times New Roman" w:eastAsia="Calibri" w:hAnsi="Times New Roman" w:cs="Times New Roman"/>
          <w:sz w:val="28"/>
          <w:szCs w:val="28"/>
          <w:shd w:val="clear" w:color="auto" w:fill="FFFFFF"/>
          <w:lang w:val="en-US"/>
        </w:rPr>
        <w:t>. 44-59</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 xml:space="preserve">71 </w:t>
      </w:r>
      <w:r w:rsidRPr="00297541">
        <w:rPr>
          <w:rFonts w:ascii="Times New Roman" w:eastAsia="Calibri" w:hAnsi="Times New Roman" w:cs="Times New Roman"/>
          <w:sz w:val="28"/>
          <w:szCs w:val="28"/>
          <w:shd w:val="clear" w:color="auto" w:fill="FFFFFF"/>
          <w:lang w:val="en-US"/>
        </w:rPr>
        <w:t xml:space="preserve">Martin J., Maton K.A., Matruglio E.S. Historical cosmologies: Epistemology and axiology in Australian secondary school history discourse. </w:t>
      </w:r>
      <w:r w:rsidRPr="00297541">
        <w:rPr>
          <w:rFonts w:ascii="Times New Roman" w:eastAsia="Calibri" w:hAnsi="Times New Roman" w:cs="Times New Roman"/>
          <w:sz w:val="28"/>
          <w:szCs w:val="28"/>
          <w:shd w:val="clear" w:color="auto" w:fill="FFFFFF"/>
          <w:lang w:val="kk-KZ"/>
        </w:rPr>
        <w:t>– 2010. –  №43 (74). – Р. 433-463. / 10.4067/S0718-09342010000500003 01.12.2010.</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72 </w:t>
      </w:r>
      <w:r w:rsidRPr="00297541">
        <w:rPr>
          <w:rFonts w:ascii="Times New Roman" w:eastAsia="Calibri" w:hAnsi="Times New Roman" w:cs="Times New Roman"/>
          <w:sz w:val="28"/>
          <w:szCs w:val="28"/>
          <w:shd w:val="clear" w:color="auto" w:fill="FFFFFF"/>
          <w:lang w:val="en-US"/>
        </w:rPr>
        <w:t>Monson I. The problem with white hipness: Race, gender, and cultural conceptions in jazz historical discourse.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Journal of the American Musicological Society</w:t>
      </w:r>
      <w:r w:rsidRPr="00297541">
        <w:rPr>
          <w:rFonts w:ascii="Times New Roman" w:eastAsia="Calibri" w:hAnsi="Times New Roman" w:cs="Times New Roman"/>
          <w:sz w:val="28"/>
          <w:szCs w:val="28"/>
          <w:shd w:val="clear" w:color="auto" w:fill="FFFFFF"/>
          <w:lang w:val="kk-KZ"/>
        </w:rPr>
        <w:t>.</w:t>
      </w:r>
      <w:r w:rsidRPr="00297541">
        <w:rPr>
          <w:rFonts w:ascii="Times New Roman" w:eastAsia="Calibri" w:hAnsi="Times New Roman" w:cs="Times New Roman"/>
          <w:sz w:val="28"/>
          <w:szCs w:val="28"/>
          <w:shd w:val="clear" w:color="auto" w:fill="FFFFFF"/>
          <w:lang w:val="en-US"/>
        </w:rPr>
        <w:t> </w:t>
      </w:r>
      <w:r w:rsidRPr="00297541">
        <w:rPr>
          <w:rFonts w:ascii="Times New Roman" w:eastAsia="Calibri" w:hAnsi="Times New Roman" w:cs="Times New Roman"/>
          <w:sz w:val="28"/>
          <w:szCs w:val="28"/>
          <w:shd w:val="clear" w:color="auto" w:fill="FFFFFF"/>
          <w:lang w:val="kk-KZ"/>
        </w:rPr>
        <w:t>– 1995. – №</w:t>
      </w:r>
      <w:r w:rsidRPr="00297541">
        <w:rPr>
          <w:rFonts w:ascii="Times New Roman" w:eastAsia="Calibri" w:hAnsi="Times New Roman" w:cs="Times New Roman"/>
          <w:iCs/>
          <w:sz w:val="28"/>
          <w:szCs w:val="28"/>
          <w:shd w:val="clear" w:color="auto" w:fill="FFFFFF"/>
          <w:lang w:val="en-US"/>
        </w:rPr>
        <w:t>48</w:t>
      </w:r>
      <w:r w:rsidRPr="00297541">
        <w:rPr>
          <w:rFonts w:ascii="Times New Roman" w:eastAsia="Calibri" w:hAnsi="Times New Roman" w:cs="Times New Roman"/>
          <w:sz w:val="28"/>
          <w:szCs w:val="28"/>
          <w:shd w:val="clear" w:color="auto" w:fill="FFFFFF"/>
          <w:lang w:val="en-US"/>
        </w:rPr>
        <w:t>(3)</w:t>
      </w:r>
      <w:r w:rsidRPr="00297541">
        <w:rPr>
          <w:rFonts w:ascii="Times New Roman" w:eastAsia="Calibri" w:hAnsi="Times New Roman" w:cs="Times New Roman"/>
          <w:sz w:val="28"/>
          <w:szCs w:val="28"/>
          <w:shd w:val="clear" w:color="auto" w:fill="FFFFFF"/>
          <w:lang w:val="kk-KZ"/>
        </w:rPr>
        <w:t xml:space="preserve">. – Р. </w:t>
      </w:r>
      <w:r w:rsidRPr="00297541">
        <w:rPr>
          <w:rFonts w:ascii="Times New Roman" w:eastAsia="Calibri" w:hAnsi="Times New Roman" w:cs="Times New Roman"/>
          <w:sz w:val="28"/>
          <w:szCs w:val="28"/>
          <w:shd w:val="clear" w:color="auto" w:fill="FFFFFF"/>
          <w:lang w:val="en-US"/>
        </w:rPr>
        <w:t xml:space="preserve">396-422.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73 </w:t>
      </w:r>
      <w:r w:rsidRPr="00297541">
        <w:rPr>
          <w:rFonts w:ascii="Times New Roman" w:eastAsia="Calibri" w:hAnsi="Times New Roman" w:cs="Times New Roman"/>
          <w:sz w:val="28"/>
          <w:szCs w:val="28"/>
          <w:shd w:val="clear" w:color="auto" w:fill="FFFFFF"/>
          <w:lang w:val="en-US"/>
        </w:rPr>
        <w:t>Hogan P.C.</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Narrative discourse: Authors and narrators in literature, film, and art</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The Ohio State University Press.</w:t>
      </w:r>
      <w:r w:rsidRPr="00297541">
        <w:rPr>
          <w:rFonts w:ascii="Times New Roman" w:eastAsia="Calibri" w:hAnsi="Times New Roman" w:cs="Times New Roman"/>
          <w:sz w:val="28"/>
          <w:szCs w:val="28"/>
          <w:shd w:val="clear" w:color="auto" w:fill="FFFFFF"/>
          <w:lang w:val="kk-KZ"/>
        </w:rPr>
        <w:t xml:space="preserve"> // (researchgate.net). 01.01.2013.</w:t>
      </w:r>
      <w:r w:rsidRPr="00297541">
        <w:rPr>
          <w:rFonts w:ascii="Times New Roman" w:eastAsia="Calibri" w:hAnsi="Times New Roman" w:cs="Times New Roman"/>
          <w:sz w:val="28"/>
          <w:szCs w:val="28"/>
          <w:shd w:val="clear" w:color="auto" w:fill="FFFFFF"/>
          <w:lang w:val="en-US"/>
        </w:rPr>
        <w:t xml:space="preserve">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 xml:space="preserve">74 </w:t>
      </w:r>
      <w:r w:rsidRPr="00297541">
        <w:rPr>
          <w:rFonts w:ascii="Times New Roman" w:eastAsia="Calibri" w:hAnsi="Times New Roman" w:cs="Times New Roman"/>
          <w:sz w:val="28"/>
          <w:szCs w:val="28"/>
          <w:shd w:val="clear" w:color="auto" w:fill="FFFFFF"/>
          <w:lang w:val="en-US"/>
        </w:rPr>
        <w:t>Valle E.A scientific community and its texts: A historical discourse study. In </w:t>
      </w:r>
      <w:r w:rsidRPr="00297541">
        <w:rPr>
          <w:rFonts w:ascii="Times New Roman" w:eastAsia="Calibri" w:hAnsi="Times New Roman" w:cs="Times New Roman"/>
          <w:iCs/>
          <w:sz w:val="28"/>
          <w:szCs w:val="28"/>
          <w:shd w:val="clear" w:color="auto" w:fill="FFFFFF"/>
          <w:lang w:val="en-US"/>
        </w:rPr>
        <w:t>The construction of professional discourse</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Routledge</w:t>
      </w:r>
      <w:r w:rsidRPr="00297541">
        <w:rPr>
          <w:rFonts w:ascii="Times New Roman" w:eastAsia="Calibri" w:hAnsi="Times New Roman" w:cs="Times New Roman"/>
          <w:sz w:val="28"/>
          <w:szCs w:val="28"/>
          <w:shd w:val="clear" w:color="auto" w:fill="FFFFFF"/>
          <w:lang w:val="kk-KZ"/>
        </w:rPr>
        <w:t>, 2014. – Р</w:t>
      </w:r>
      <w:r w:rsidRPr="00297541">
        <w:rPr>
          <w:rFonts w:ascii="Times New Roman" w:eastAsia="Calibri" w:hAnsi="Times New Roman" w:cs="Times New Roman"/>
          <w:sz w:val="28"/>
          <w:szCs w:val="28"/>
          <w:shd w:val="clear" w:color="auto" w:fill="FFFFFF"/>
          <w:lang w:val="en-US"/>
        </w:rPr>
        <w:t>. 76-98</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75</w:t>
      </w:r>
      <w:r>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Wodak R. Critical Discourse Analysis, Discourse-Historical Approach</w:t>
      </w:r>
      <w:r w:rsidRPr="00297541">
        <w:rPr>
          <w:rFonts w:ascii="Times New Roman" w:eastAsia="Calibri" w:hAnsi="Times New Roman" w:cs="Times New Roman"/>
          <w:sz w:val="28"/>
          <w:szCs w:val="28"/>
          <w:shd w:val="clear" w:color="auto" w:fill="FFFFFF"/>
          <w:lang w:val="kk-KZ"/>
        </w:rPr>
        <w:t>. – 2001. –</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Р</w:t>
      </w:r>
      <w:r w:rsidRPr="00297541">
        <w:rPr>
          <w:rFonts w:ascii="Times New Roman" w:eastAsia="Calibri" w:hAnsi="Times New Roman" w:cs="Times New Roman"/>
          <w:sz w:val="28"/>
          <w:szCs w:val="28"/>
          <w:shd w:val="clear" w:color="auto" w:fill="FFFFFF"/>
          <w:lang w:val="en-US"/>
        </w:rPr>
        <w:t>. 63</w:t>
      </w:r>
      <w:r w:rsidRPr="00297541">
        <w:rPr>
          <w:rFonts w:ascii="Times New Roman" w:eastAsia="Calibri" w:hAnsi="Times New Roman" w:cs="Times New Roman"/>
          <w:sz w:val="28"/>
          <w:szCs w:val="28"/>
          <w:shd w:val="clear" w:color="auto" w:fill="FFFFFF"/>
          <w:lang w:val="kk-KZ"/>
        </w:rPr>
        <w:t>-</w:t>
      </w:r>
      <w:r w:rsidRPr="00297541">
        <w:rPr>
          <w:rFonts w:ascii="Times New Roman" w:eastAsia="Calibri" w:hAnsi="Times New Roman" w:cs="Times New Roman"/>
          <w:sz w:val="28"/>
          <w:szCs w:val="28"/>
          <w:shd w:val="clear" w:color="auto" w:fill="FFFFFF"/>
          <w:lang w:val="en-US"/>
        </w:rPr>
        <w:t>95.</w:t>
      </w:r>
      <w:r w:rsidRPr="00297541">
        <w:rPr>
          <w:rFonts w:ascii="Times New Roman" w:eastAsia="Calibri" w:hAnsi="Times New Roman" w:cs="Times New Roman"/>
          <w:sz w:val="28"/>
          <w:szCs w:val="28"/>
          <w:shd w:val="clear" w:color="auto" w:fill="FFFFFF"/>
          <w:lang w:val="kk-KZ"/>
        </w:rPr>
        <w:t xml:space="preserve"> / doi.org/10.1002/9781118611463.wbielsi116 27.04.2015.</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76</w:t>
      </w:r>
      <w:r w:rsidRPr="00297541">
        <w:rPr>
          <w:lang w:val="en-US"/>
        </w:rPr>
        <w:t xml:space="preserve"> </w:t>
      </w:r>
      <w:r w:rsidRPr="00297541">
        <w:rPr>
          <w:rFonts w:ascii="Times New Roman" w:eastAsia="Calibri" w:hAnsi="Times New Roman" w:cs="Times New Roman"/>
          <w:sz w:val="28"/>
          <w:szCs w:val="28"/>
          <w:shd w:val="clear" w:color="auto" w:fill="FFFFFF"/>
          <w:lang w:val="en-US"/>
        </w:rPr>
        <w:t>Robert F. Berkhofer</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Beyond the great story: History as text and discourse</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 Анн-Арбор: Belknap Press of Harvard University Press, 1995.</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 xml:space="preserve">– 381 р.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77 </w:t>
      </w:r>
      <w:r w:rsidRPr="00297541">
        <w:rPr>
          <w:rFonts w:ascii="Times New Roman" w:eastAsia="Calibri" w:hAnsi="Times New Roman" w:cs="Times New Roman"/>
          <w:sz w:val="28"/>
          <w:szCs w:val="28"/>
          <w:shd w:val="clear" w:color="auto" w:fill="FFFFFF"/>
          <w:lang w:val="en-US"/>
        </w:rPr>
        <w:t>Dicken-Garcia H. The Internet and continuing historical discourse.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Journalism &amp; Mass Communication Quarterly</w:t>
      </w:r>
      <w:r w:rsidRPr="00297541">
        <w:rPr>
          <w:rFonts w:ascii="Times New Roman" w:eastAsia="Calibri" w:hAnsi="Times New Roman" w:cs="Times New Roman"/>
          <w:sz w:val="28"/>
          <w:szCs w:val="28"/>
          <w:shd w:val="clear" w:color="auto" w:fill="FFFFFF"/>
          <w:lang w:val="kk-KZ"/>
        </w:rPr>
        <w:t>. – 1998. – №</w:t>
      </w:r>
      <w:r w:rsidRPr="00297541">
        <w:rPr>
          <w:rFonts w:ascii="Times New Roman" w:eastAsia="Calibri" w:hAnsi="Times New Roman" w:cs="Times New Roman"/>
          <w:iCs/>
          <w:sz w:val="28"/>
          <w:szCs w:val="28"/>
          <w:shd w:val="clear" w:color="auto" w:fill="FFFFFF"/>
          <w:lang w:val="en-US"/>
        </w:rPr>
        <w:t>75</w:t>
      </w:r>
      <w:r w:rsidRPr="00297541">
        <w:rPr>
          <w:rFonts w:ascii="Times New Roman" w:eastAsia="Calibri" w:hAnsi="Times New Roman" w:cs="Times New Roman"/>
          <w:sz w:val="28"/>
          <w:szCs w:val="28"/>
          <w:shd w:val="clear" w:color="auto" w:fill="FFFFFF"/>
          <w:lang w:val="en-US"/>
        </w:rPr>
        <w:t>(1)</w:t>
      </w:r>
      <w:r w:rsidRPr="00297541">
        <w:rPr>
          <w:rFonts w:ascii="Times New Roman" w:eastAsia="Calibri" w:hAnsi="Times New Roman" w:cs="Times New Roman"/>
          <w:sz w:val="28"/>
          <w:szCs w:val="28"/>
          <w:shd w:val="clear" w:color="auto" w:fill="FFFFFF"/>
          <w:lang w:val="kk-KZ"/>
        </w:rPr>
        <w:t xml:space="preserve">. – Р. </w:t>
      </w:r>
      <w:r w:rsidRPr="00297541">
        <w:rPr>
          <w:rFonts w:ascii="Times New Roman" w:eastAsia="Calibri" w:hAnsi="Times New Roman" w:cs="Times New Roman"/>
          <w:sz w:val="28"/>
          <w:szCs w:val="28"/>
          <w:shd w:val="clear" w:color="auto" w:fill="FFFFFF"/>
          <w:lang w:val="en-US"/>
        </w:rPr>
        <w:t xml:space="preserve">19-27.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78</w:t>
      </w:r>
      <w:r w:rsidRPr="00297541">
        <w:rPr>
          <w:lang w:val="en-US"/>
        </w:rPr>
        <w:t xml:space="preserve"> </w:t>
      </w:r>
      <w:r w:rsidRPr="00297541">
        <w:rPr>
          <w:rFonts w:ascii="Times New Roman" w:eastAsia="Calibri" w:hAnsi="Times New Roman" w:cs="Times New Roman"/>
          <w:sz w:val="28"/>
          <w:szCs w:val="28"/>
          <w:shd w:val="clear" w:color="auto" w:fill="FFFFFF"/>
          <w:lang w:val="kk-KZ"/>
        </w:rPr>
        <w:t>Gaylard R. Welcome to the World of our Humanity: (African) Humanism, Ubuntu and Black South African Writing. / JLS/TLW. – 2004. – №20 (3/4). – Р.265-282.</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79 </w:t>
      </w:r>
      <w:r w:rsidRPr="00297541">
        <w:rPr>
          <w:rFonts w:ascii="Times New Roman" w:eastAsia="Calibri" w:hAnsi="Times New Roman" w:cs="Times New Roman"/>
          <w:sz w:val="28"/>
          <w:szCs w:val="28"/>
          <w:shd w:val="clear" w:color="auto" w:fill="FFFFFF"/>
          <w:lang w:val="en-US"/>
        </w:rPr>
        <w:t>Schroeter D.J. Islamic Anti-Semitism in Historical Discourse.</w:t>
      </w:r>
      <w:r w:rsidRPr="00297541">
        <w:rPr>
          <w:rFonts w:ascii="Times New Roman" w:eastAsia="Calibri" w:hAnsi="Times New Roman" w:cs="Times New Roman"/>
          <w:sz w:val="28"/>
          <w:szCs w:val="28"/>
          <w:shd w:val="clear" w:color="auto" w:fill="FFFFFF"/>
          <w:lang w:val="kk-KZ"/>
        </w:rPr>
        <w:t xml:space="preserve"> / </w:t>
      </w:r>
      <w:r w:rsidRPr="00297541">
        <w:rPr>
          <w:rFonts w:ascii="Times New Roman" w:eastAsia="Calibri" w:hAnsi="Times New Roman" w:cs="Times New Roman"/>
          <w:iCs/>
          <w:sz w:val="28"/>
          <w:szCs w:val="28"/>
          <w:shd w:val="clear" w:color="auto" w:fill="FFFFFF"/>
          <w:lang w:val="en-US"/>
        </w:rPr>
        <w:t>The American Historical Review</w:t>
      </w:r>
      <w:r w:rsidRPr="00297541">
        <w:rPr>
          <w:rFonts w:ascii="Times New Roman" w:eastAsia="Calibri" w:hAnsi="Times New Roman" w:cs="Times New Roman"/>
          <w:iCs/>
          <w:sz w:val="28"/>
          <w:szCs w:val="28"/>
          <w:shd w:val="clear" w:color="auto" w:fill="FFFFFF"/>
          <w:lang w:val="kk-KZ"/>
        </w:rPr>
        <w:t>. –</w:t>
      </w:r>
      <w:r w:rsidRPr="00297541">
        <w:rPr>
          <w:rFonts w:ascii="Times New Roman" w:eastAsia="Calibri" w:hAnsi="Times New Roman" w:cs="Times New Roman"/>
          <w:sz w:val="28"/>
          <w:szCs w:val="28"/>
          <w:shd w:val="clear" w:color="auto" w:fill="FFFFFF"/>
          <w:lang w:val="kk-KZ"/>
        </w:rPr>
        <w:t xml:space="preserve"> 2018. </w:t>
      </w:r>
      <w:r w:rsidRPr="00297541">
        <w:rPr>
          <w:rFonts w:ascii="Times New Roman" w:eastAsia="Calibri" w:hAnsi="Times New Roman" w:cs="Times New Roman"/>
          <w:iCs/>
          <w:sz w:val="28"/>
          <w:szCs w:val="28"/>
          <w:shd w:val="clear" w:color="auto" w:fill="FFFFFF"/>
          <w:lang w:val="kk-KZ"/>
        </w:rPr>
        <w:t>–</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123</w:t>
      </w:r>
      <w:r w:rsidRPr="00297541">
        <w:rPr>
          <w:rFonts w:ascii="Times New Roman" w:eastAsia="Calibri" w:hAnsi="Times New Roman" w:cs="Times New Roman"/>
          <w:sz w:val="28"/>
          <w:szCs w:val="28"/>
          <w:shd w:val="clear" w:color="auto" w:fill="FFFFFF"/>
          <w:lang w:val="en-US"/>
        </w:rPr>
        <w:t>(4)</w:t>
      </w:r>
      <w:r w:rsidRPr="00297541">
        <w:rPr>
          <w:rFonts w:ascii="Times New Roman" w:eastAsia="Calibri" w:hAnsi="Times New Roman" w:cs="Times New Roman"/>
          <w:sz w:val="28"/>
          <w:szCs w:val="28"/>
          <w:shd w:val="clear" w:color="auto" w:fill="FFFFFF"/>
          <w:lang w:val="kk-KZ"/>
        </w:rPr>
        <w:t>. – Р</w:t>
      </w:r>
      <w:r w:rsidRPr="00297541">
        <w:rPr>
          <w:rFonts w:ascii="Times New Roman" w:eastAsia="Calibri" w:hAnsi="Times New Roman" w:cs="Times New Roman"/>
          <w:sz w:val="28"/>
          <w:szCs w:val="28"/>
          <w:shd w:val="clear" w:color="auto" w:fill="FFFFFF"/>
          <w:lang w:val="en-US"/>
        </w:rPr>
        <w:t>.</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 xml:space="preserve">1172-1189.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80 </w:t>
      </w:r>
      <w:r w:rsidRPr="00297541">
        <w:rPr>
          <w:rFonts w:ascii="Times New Roman" w:eastAsia="Calibri" w:hAnsi="Times New Roman" w:cs="Times New Roman"/>
          <w:sz w:val="28"/>
          <w:szCs w:val="28"/>
          <w:shd w:val="clear" w:color="auto" w:fill="FFFFFF"/>
          <w:lang w:val="en-US"/>
        </w:rPr>
        <w:t>Ryan S.</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A slighted source: rehabilitating Irish bardic religious poetry in historical discourse.</w:t>
      </w:r>
      <w:r w:rsidRPr="00297541">
        <w:rPr>
          <w:rFonts w:ascii="Times New Roman" w:eastAsia="Calibri" w:hAnsi="Times New Roman" w:cs="Times New Roman"/>
          <w:sz w:val="28"/>
          <w:szCs w:val="28"/>
          <w:shd w:val="clear" w:color="auto" w:fill="FFFFFF"/>
          <w:lang w:val="kk-KZ"/>
        </w:rPr>
        <w:t xml:space="preserve"> / </w:t>
      </w:r>
      <w:r w:rsidRPr="00297541">
        <w:rPr>
          <w:rFonts w:ascii="Times New Roman" w:eastAsia="Calibri" w:hAnsi="Times New Roman" w:cs="Times New Roman"/>
          <w:iCs/>
          <w:sz w:val="28"/>
          <w:szCs w:val="28"/>
          <w:shd w:val="clear" w:color="auto" w:fill="FFFFFF"/>
          <w:lang w:val="en-US"/>
        </w:rPr>
        <w:t>Cambrian Medieval Celtic Studies</w:t>
      </w:r>
      <w:r w:rsidRPr="00297541">
        <w:rPr>
          <w:rFonts w:ascii="Times New Roman" w:eastAsia="Calibri" w:hAnsi="Times New Roman" w:cs="Times New Roman"/>
          <w:iCs/>
          <w:sz w:val="28"/>
          <w:szCs w:val="28"/>
          <w:shd w:val="clear" w:color="auto" w:fill="FFFFFF"/>
          <w:lang w:val="kk-KZ"/>
        </w:rPr>
        <w:t xml:space="preserve">. – </w:t>
      </w:r>
      <w:r w:rsidRPr="00297541">
        <w:rPr>
          <w:rFonts w:ascii="Times New Roman" w:eastAsia="Calibri" w:hAnsi="Times New Roman" w:cs="Times New Roman"/>
          <w:sz w:val="28"/>
          <w:szCs w:val="28"/>
          <w:shd w:val="clear" w:color="auto" w:fill="FFFFFF"/>
          <w:lang w:val="kk-KZ"/>
        </w:rPr>
        <w:t xml:space="preserve">2004. </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kk-KZ"/>
        </w:rPr>
        <w:t>№</w:t>
      </w:r>
      <w:r w:rsidRPr="00297541">
        <w:rPr>
          <w:rFonts w:ascii="Times New Roman" w:eastAsia="Calibri" w:hAnsi="Times New Roman" w:cs="Times New Roman"/>
          <w:iCs/>
          <w:sz w:val="28"/>
          <w:szCs w:val="28"/>
          <w:shd w:val="clear" w:color="auto" w:fill="FFFFFF"/>
          <w:lang w:val="en-US"/>
        </w:rPr>
        <w:t>48</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kk-KZ"/>
        </w:rPr>
        <w:t>– Р</w:t>
      </w:r>
      <w:r w:rsidRPr="00297541">
        <w:rPr>
          <w:rFonts w:ascii="Times New Roman" w:eastAsia="Calibri" w:hAnsi="Times New Roman" w:cs="Times New Roman"/>
          <w:sz w:val="28"/>
          <w:szCs w:val="28"/>
          <w:shd w:val="clear" w:color="auto" w:fill="FFFFFF"/>
          <w:lang w:val="en-US"/>
        </w:rPr>
        <w:t>.</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 xml:space="preserve">75-99.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lastRenderedPageBreak/>
        <w:t xml:space="preserve">81 </w:t>
      </w:r>
      <w:r w:rsidRPr="00297541">
        <w:rPr>
          <w:rFonts w:ascii="Times New Roman" w:eastAsia="Calibri" w:hAnsi="Times New Roman" w:cs="Times New Roman"/>
          <w:sz w:val="28"/>
          <w:szCs w:val="28"/>
          <w:shd w:val="clear" w:color="auto" w:fill="FFFFFF"/>
          <w:lang w:val="en-US"/>
        </w:rPr>
        <w:t>Irmen L., Steiger V. Zur Geschichte des generischen Maskulinums: Sprachwissenschaftliche, sprachphilosophische und psychologische Aspekte im historischen Diskurs.</w:t>
      </w:r>
      <w:r w:rsidRPr="00297541">
        <w:rPr>
          <w:rFonts w:ascii="Times New Roman" w:eastAsia="Calibri" w:hAnsi="Times New Roman" w:cs="Times New Roman"/>
          <w:sz w:val="28"/>
          <w:szCs w:val="28"/>
          <w:shd w:val="clear" w:color="auto" w:fill="FFFFFF"/>
          <w:lang w:val="kk-KZ"/>
        </w:rPr>
        <w:t xml:space="preserve"> / </w:t>
      </w:r>
      <w:r w:rsidRPr="00297541">
        <w:rPr>
          <w:rFonts w:ascii="Times New Roman" w:eastAsia="Calibri" w:hAnsi="Times New Roman" w:cs="Times New Roman"/>
          <w:iCs/>
          <w:sz w:val="28"/>
          <w:szCs w:val="28"/>
          <w:shd w:val="clear" w:color="auto" w:fill="FFFFFF"/>
          <w:lang w:val="en-US"/>
        </w:rPr>
        <w:t>Zeitschrift für germanistische Linguistik</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kk-KZ"/>
        </w:rPr>
        <w:t xml:space="preserve"> – 2005. </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kk-KZ"/>
        </w:rPr>
        <w:t>№</w:t>
      </w:r>
      <w:r w:rsidRPr="00297541">
        <w:rPr>
          <w:rFonts w:ascii="Times New Roman" w:eastAsia="Calibri" w:hAnsi="Times New Roman" w:cs="Times New Roman"/>
          <w:iCs/>
          <w:sz w:val="28"/>
          <w:szCs w:val="28"/>
          <w:shd w:val="clear" w:color="auto" w:fill="FFFFFF"/>
          <w:lang w:val="en-US"/>
        </w:rPr>
        <w:t>33</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(2/3)</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kk-KZ"/>
        </w:rPr>
        <w:t>– 2</w:t>
      </w:r>
      <w:r w:rsidRPr="00297541">
        <w:rPr>
          <w:rFonts w:ascii="Times New Roman" w:eastAsia="Calibri" w:hAnsi="Times New Roman" w:cs="Times New Roman"/>
          <w:sz w:val="28"/>
          <w:szCs w:val="28"/>
          <w:shd w:val="clear" w:color="auto" w:fill="FFFFFF"/>
          <w:lang w:val="en-US"/>
        </w:rPr>
        <w:t>12</w:t>
      </w:r>
      <w:r w:rsidRPr="00297541">
        <w:rPr>
          <w:rFonts w:ascii="Times New Roman" w:eastAsia="Calibri" w:hAnsi="Times New Roman" w:cs="Times New Roman"/>
          <w:sz w:val="28"/>
          <w:szCs w:val="28"/>
          <w:shd w:val="clear" w:color="auto" w:fill="FFFFFF"/>
          <w:lang w:val="kk-KZ"/>
        </w:rPr>
        <w:t xml:space="preserve"> р</w:t>
      </w:r>
      <w:r w:rsidRPr="00297541">
        <w:rPr>
          <w:rFonts w:ascii="Times New Roman" w:eastAsia="Calibri" w:hAnsi="Times New Roman" w:cs="Times New Roman"/>
          <w:sz w:val="28"/>
          <w:szCs w:val="28"/>
          <w:shd w:val="clear" w:color="auto" w:fill="FFFFFF"/>
          <w:lang w:val="en-US"/>
        </w:rPr>
        <w:t xml:space="preserve">.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82 </w:t>
      </w:r>
      <w:r w:rsidRPr="00297541">
        <w:rPr>
          <w:rFonts w:ascii="Times New Roman" w:eastAsia="Calibri" w:hAnsi="Times New Roman" w:cs="Times New Roman"/>
          <w:sz w:val="28"/>
          <w:szCs w:val="28"/>
          <w:shd w:val="clear" w:color="auto" w:fill="FFFFFF"/>
          <w:lang w:val="en-US"/>
        </w:rPr>
        <w:t>Yazdani N., Murad H. S., Zamin Abbas D.R. From modernity to postmodernity: A historical discourse on western civilization.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International Journal of Business and Social Science</w:t>
      </w:r>
      <w:r w:rsidRPr="00297541">
        <w:rPr>
          <w:rFonts w:ascii="Times New Roman" w:eastAsia="Calibri" w:hAnsi="Times New Roman" w:cs="Times New Roman"/>
          <w:sz w:val="28"/>
          <w:szCs w:val="28"/>
          <w:shd w:val="clear" w:color="auto" w:fill="FFFFFF"/>
          <w:lang w:val="kk-KZ"/>
        </w:rPr>
        <w:t xml:space="preserve">. – 2011. </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kk-KZ"/>
        </w:rPr>
        <w:t>№</w:t>
      </w:r>
      <w:r w:rsidRPr="00297541">
        <w:rPr>
          <w:rFonts w:ascii="Times New Roman" w:eastAsia="Calibri" w:hAnsi="Times New Roman" w:cs="Times New Roman"/>
          <w:iCs/>
          <w:sz w:val="28"/>
          <w:szCs w:val="28"/>
          <w:shd w:val="clear" w:color="auto" w:fill="FFFFFF"/>
          <w:lang w:val="en-US"/>
        </w:rPr>
        <w:t>2</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(11)</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249</w:t>
      </w:r>
      <w:r w:rsidRPr="00297541">
        <w:rPr>
          <w:rFonts w:ascii="Times New Roman" w:eastAsia="Calibri" w:hAnsi="Times New Roman" w:cs="Times New Roman"/>
          <w:sz w:val="28"/>
          <w:szCs w:val="28"/>
          <w:shd w:val="clear" w:color="auto" w:fill="FFFFFF"/>
          <w:lang w:val="kk-KZ"/>
        </w:rPr>
        <w:t xml:space="preserve"> р.</w:t>
      </w:r>
      <w:r w:rsidRPr="00297541">
        <w:rPr>
          <w:rFonts w:ascii="Times New Roman" w:eastAsia="Calibri" w:hAnsi="Times New Roman" w:cs="Times New Roman"/>
          <w:sz w:val="28"/>
          <w:szCs w:val="28"/>
          <w:shd w:val="clear" w:color="auto" w:fill="FFFFFF"/>
          <w:lang w:val="en-US"/>
        </w:rPr>
        <w:t xml:space="preserve">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en-US"/>
        </w:rPr>
      </w:pPr>
      <w:r w:rsidRPr="00297541">
        <w:rPr>
          <w:rFonts w:ascii="Times New Roman" w:eastAsia="Calibri" w:hAnsi="Times New Roman" w:cs="Times New Roman"/>
          <w:sz w:val="28"/>
          <w:szCs w:val="28"/>
          <w:shd w:val="clear" w:color="auto" w:fill="FFFFFF"/>
          <w:lang w:val="kk-KZ"/>
        </w:rPr>
        <w:t xml:space="preserve">83 </w:t>
      </w:r>
      <w:r w:rsidRPr="00297541">
        <w:rPr>
          <w:rFonts w:ascii="Times New Roman" w:eastAsia="Calibri" w:hAnsi="Times New Roman" w:cs="Times New Roman"/>
          <w:sz w:val="28"/>
          <w:szCs w:val="28"/>
          <w:shd w:val="clear" w:color="auto" w:fill="FFFFFF"/>
          <w:lang w:val="en-US"/>
        </w:rPr>
        <w:t>Schiffrin D. Linguistics and history: Oral history as discourse.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Linguistics, language, and the real world: Discourse and beyond</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kk-KZ"/>
        </w:rPr>
        <w:t>–</w:t>
      </w:r>
      <w:r w:rsidRPr="00297541">
        <w:rPr>
          <w:rFonts w:ascii="Times New Roman" w:eastAsia="Calibri" w:hAnsi="Times New Roman" w:cs="Times New Roman"/>
          <w:sz w:val="28"/>
          <w:szCs w:val="28"/>
          <w:shd w:val="clear" w:color="auto" w:fill="FFFFFF"/>
          <w:lang w:val="kk-KZ"/>
        </w:rPr>
        <w:t xml:space="preserve"> 2003. </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kk-KZ"/>
        </w:rPr>
        <w:t>№</w:t>
      </w:r>
      <w:r w:rsidRPr="00297541">
        <w:rPr>
          <w:rFonts w:ascii="Times New Roman" w:eastAsia="Calibri" w:hAnsi="Times New Roman" w:cs="Times New Roman"/>
          <w:iCs/>
          <w:sz w:val="28"/>
          <w:szCs w:val="28"/>
          <w:shd w:val="clear" w:color="auto" w:fill="FFFFFF"/>
          <w:lang w:val="en-US"/>
        </w:rPr>
        <w:t>84</w:t>
      </w:r>
      <w:r w:rsidRPr="00297541">
        <w:rPr>
          <w:rFonts w:ascii="Times New Roman" w:eastAsia="Calibri" w:hAnsi="Times New Roman" w:cs="Times New Roman"/>
          <w:iCs/>
          <w:sz w:val="28"/>
          <w:szCs w:val="28"/>
          <w:shd w:val="clear" w:color="auto" w:fill="FFFFFF"/>
          <w:lang w:val="kk-KZ"/>
        </w:rPr>
        <w:t>. – 1</w:t>
      </w:r>
      <w:r w:rsidRPr="00297541">
        <w:rPr>
          <w:rFonts w:ascii="Times New Roman" w:eastAsia="Calibri" w:hAnsi="Times New Roman" w:cs="Times New Roman"/>
          <w:sz w:val="28"/>
          <w:szCs w:val="28"/>
          <w:shd w:val="clear" w:color="auto" w:fill="FFFFFF"/>
          <w:lang w:val="en-US"/>
        </w:rPr>
        <w:t>13</w:t>
      </w:r>
      <w:r w:rsidRPr="00297541">
        <w:rPr>
          <w:rFonts w:ascii="Times New Roman" w:eastAsia="Calibri" w:hAnsi="Times New Roman" w:cs="Times New Roman"/>
          <w:sz w:val="28"/>
          <w:szCs w:val="28"/>
          <w:shd w:val="clear" w:color="auto" w:fill="FFFFFF"/>
          <w:lang w:val="kk-KZ"/>
        </w:rPr>
        <w:t xml:space="preserve"> р.</w:t>
      </w:r>
      <w:r w:rsidRPr="00297541">
        <w:rPr>
          <w:rFonts w:ascii="Times New Roman" w:eastAsia="Calibri" w:hAnsi="Times New Roman" w:cs="Times New Roman"/>
          <w:sz w:val="28"/>
          <w:szCs w:val="28"/>
          <w:shd w:val="clear" w:color="auto" w:fill="FFFFFF"/>
          <w:lang w:val="en-US"/>
        </w:rPr>
        <w:t xml:space="preserve"> </w:t>
      </w:r>
    </w:p>
    <w:p w:rsidR="00AE0087" w:rsidRPr="00297541" w:rsidRDefault="00AE0087" w:rsidP="00AE0087">
      <w:pPr>
        <w:spacing w:after="0" w:line="240" w:lineRule="auto"/>
        <w:ind w:firstLine="454"/>
        <w:jc w:val="both"/>
        <w:rPr>
          <w:rFonts w:ascii="Times New Roman" w:eastAsia="Calibri"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 xml:space="preserve">84 </w:t>
      </w:r>
      <w:r w:rsidRPr="00297541">
        <w:rPr>
          <w:rFonts w:ascii="Times New Roman" w:eastAsia="Calibri" w:hAnsi="Times New Roman" w:cs="Times New Roman"/>
          <w:sz w:val="28"/>
          <w:szCs w:val="28"/>
          <w:shd w:val="clear" w:color="auto" w:fill="FFFFFF"/>
          <w:lang w:val="en-US"/>
        </w:rPr>
        <w:t>Bankoff G. Remaking the world in our own image: Vulnerability, resilience, and adaptation as historical discourses.</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 xml:space="preserve"> In</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iCs/>
          <w:sz w:val="28"/>
          <w:szCs w:val="28"/>
          <w:shd w:val="clear" w:color="auto" w:fill="FFFFFF"/>
          <w:lang w:val="en-US"/>
        </w:rPr>
        <w:t>Why Vulnerability Still Matters</w:t>
      </w:r>
      <w:r w:rsidRPr="00297541">
        <w:rPr>
          <w:rFonts w:ascii="Times New Roman" w:eastAsia="Calibri" w:hAnsi="Times New Roman" w:cs="Times New Roman"/>
          <w:iCs/>
          <w:sz w:val="28"/>
          <w:szCs w:val="28"/>
          <w:shd w:val="clear" w:color="auto" w:fill="FFFFFF"/>
          <w:lang w:val="kk-KZ"/>
        </w:rPr>
        <w:t>.</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Routledge</w:t>
      </w:r>
      <w:r w:rsidRPr="00297541">
        <w:rPr>
          <w:rFonts w:ascii="Times New Roman" w:eastAsia="Calibri" w:hAnsi="Times New Roman" w:cs="Times New Roman"/>
          <w:sz w:val="28"/>
          <w:szCs w:val="28"/>
          <w:shd w:val="clear" w:color="auto" w:fill="FFFFFF"/>
          <w:lang w:val="kk-KZ"/>
        </w:rPr>
        <w:t>, 2022. – Р</w:t>
      </w:r>
      <w:r w:rsidRPr="00297541">
        <w:rPr>
          <w:rFonts w:ascii="Times New Roman" w:eastAsia="Calibri" w:hAnsi="Times New Roman" w:cs="Times New Roman"/>
          <w:sz w:val="28"/>
          <w:szCs w:val="28"/>
          <w:shd w:val="clear" w:color="auto" w:fill="FFFFFF"/>
          <w:lang w:val="en-US"/>
        </w:rPr>
        <w:t>. 15-32</w:t>
      </w:r>
    </w:p>
    <w:p w:rsidR="00AE0087" w:rsidRPr="00297541" w:rsidRDefault="00AE0087" w:rsidP="00AE0087">
      <w:pPr>
        <w:spacing w:after="0" w:line="240" w:lineRule="auto"/>
        <w:ind w:firstLine="454"/>
        <w:jc w:val="both"/>
        <w:rPr>
          <w:rFonts w:ascii="Times New Roman" w:hAnsi="Times New Roman" w:cs="Times New Roman"/>
          <w:sz w:val="28"/>
          <w:szCs w:val="28"/>
          <w:shd w:val="clear" w:color="auto" w:fill="FFFFFF"/>
          <w:lang w:val="kk-KZ"/>
        </w:rPr>
      </w:pPr>
      <w:r w:rsidRPr="00297541">
        <w:rPr>
          <w:rFonts w:ascii="Times New Roman" w:eastAsia="Calibri" w:hAnsi="Times New Roman" w:cs="Times New Roman"/>
          <w:sz w:val="28"/>
          <w:szCs w:val="28"/>
          <w:shd w:val="clear" w:color="auto" w:fill="FFFFFF"/>
          <w:lang w:val="kk-KZ"/>
        </w:rPr>
        <w:t xml:space="preserve">85 </w:t>
      </w:r>
      <w:r w:rsidRPr="00297541">
        <w:rPr>
          <w:rFonts w:ascii="Times New Roman" w:eastAsia="Calibri" w:hAnsi="Times New Roman" w:cs="Times New Roman"/>
          <w:sz w:val="28"/>
          <w:szCs w:val="28"/>
          <w:shd w:val="clear" w:color="auto" w:fill="FFFFFF"/>
          <w:lang w:val="en-US"/>
        </w:rPr>
        <w:t xml:space="preserve">White H. Historical discourse and literary writing.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In </w:t>
      </w:r>
      <w:r w:rsidRPr="00297541">
        <w:rPr>
          <w:rFonts w:ascii="Times New Roman" w:eastAsia="Calibri" w:hAnsi="Times New Roman" w:cs="Times New Roman"/>
          <w:iCs/>
          <w:sz w:val="28"/>
          <w:szCs w:val="28"/>
          <w:shd w:val="clear" w:color="auto" w:fill="FFFFFF"/>
          <w:lang w:val="en-US"/>
        </w:rPr>
        <w:t>Tropes for the Past</w:t>
      </w:r>
      <w:r w:rsidRPr="00297541">
        <w:rPr>
          <w:rFonts w:ascii="Times New Roman" w:eastAsia="Calibri" w:hAnsi="Times New Roman" w:cs="Times New Roman"/>
          <w:sz w:val="28"/>
          <w:szCs w:val="28"/>
          <w:shd w:val="clear" w:color="auto" w:fill="FFFFFF"/>
          <w:lang w:val="en-US"/>
        </w:rPr>
        <w:t xml:space="preserve">. </w:t>
      </w:r>
      <w:r w:rsidRPr="00297541">
        <w:rPr>
          <w:rFonts w:ascii="Times New Roman" w:eastAsia="Calibri" w:hAnsi="Times New Roman" w:cs="Times New Roman"/>
          <w:sz w:val="28"/>
          <w:szCs w:val="28"/>
          <w:shd w:val="clear" w:color="auto" w:fill="FFFFFF"/>
          <w:lang w:val="kk-KZ"/>
        </w:rPr>
        <w:t xml:space="preserve">– </w:t>
      </w:r>
      <w:r w:rsidRPr="00297541">
        <w:rPr>
          <w:rFonts w:ascii="Times New Roman" w:eastAsia="Calibri" w:hAnsi="Times New Roman" w:cs="Times New Roman"/>
          <w:sz w:val="28"/>
          <w:szCs w:val="28"/>
          <w:shd w:val="clear" w:color="auto" w:fill="FFFFFF"/>
          <w:lang w:val="en-US"/>
        </w:rPr>
        <w:t>Brill</w:t>
      </w:r>
      <w:r w:rsidRPr="00297541">
        <w:rPr>
          <w:rFonts w:ascii="Times New Roman" w:eastAsia="Calibri" w:hAnsi="Times New Roman" w:cs="Times New Roman"/>
          <w:sz w:val="28"/>
          <w:szCs w:val="28"/>
          <w:shd w:val="clear" w:color="auto" w:fill="FFFFFF"/>
          <w:lang w:val="kk-KZ"/>
        </w:rPr>
        <w:t>, 2006. – Р</w:t>
      </w:r>
      <w:r w:rsidRPr="00297541">
        <w:rPr>
          <w:rFonts w:ascii="Times New Roman" w:eastAsia="Calibri" w:hAnsi="Times New Roman" w:cs="Times New Roman"/>
          <w:sz w:val="28"/>
          <w:szCs w:val="28"/>
          <w:shd w:val="clear" w:color="auto" w:fill="FFFFFF"/>
          <w:lang w:val="en-US"/>
        </w:rPr>
        <w:t>. 25-34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86 Лубский А.В. Определение понятия цитируется по изд.: Теория и методология исторической науки. / Терминологический словарь. Отв. ред. А.О. Чубарьян. – Москва, 2014. </w:t>
      </w:r>
      <w:r w:rsidRPr="00297541">
        <w:rPr>
          <w:rFonts w:ascii="Times New Roman" w:eastAsia="Calibri" w:hAnsi="Times New Roman" w:cs="Times New Roman"/>
          <w:iCs/>
          <w:sz w:val="28"/>
          <w:szCs w:val="28"/>
          <w:shd w:val="clear" w:color="auto" w:fill="FFFFFF"/>
          <w:lang w:val="kk-KZ"/>
        </w:rPr>
        <w:t xml:space="preserve">– </w:t>
      </w:r>
      <w:r w:rsidRPr="00297541">
        <w:rPr>
          <w:rFonts w:ascii="Times New Roman" w:hAnsi="Times New Roman" w:cs="Times New Roman"/>
          <w:sz w:val="28"/>
          <w:szCs w:val="28"/>
          <w:lang w:val="kk-KZ"/>
        </w:rPr>
        <w:t>С. 93-95.</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87 Миньяр-Белоручева А.П. Типология исторического дискурса. / Язык и текст. – 2015. – Том 2, № 2. - С. 8-6. // doi: 10.17759/langt.2015020202</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88 Zhakulayev A.M., Takirov S.U. Features of literary and historical discourse. Bulletin of the Karaganda University, Philology Series. – 2022. – №1 (105). – P.124-130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89 Плехова О.Г. Коммуникативно-прагматические характеристики исторического дискурса. / отв. ред. Д.А. Крячков. Моск. гос. ин-т междунар. отношений (ун-т) М-ва иностр. дел Рос. Федерации. – Москва: МГИМО – Университет, 2015. – 688.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90 Федорова Ж.В. Полиморфный характер исторического дискурса. / Контекст и рефлексия: философия о мире и человеке. – 2021. – Том 10. № 2А. – С. 248-253.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91 Лобин А.М. Исторический дискурс в неисторической прозы рубежа XX–XXI веков. / Известия ПГПУ им. В.Г.Белинского. – 2012. – №27. – С. 316-318.</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92 Миньяр-Белоручева А.П. Лингвокультурные ценности в историческом дискурсе. / Взаимодействие языков и культур: материалы Международной научной конференции. / под ред. О.А. Турбиной. – Челябинск: Издательский центр ЮУрГУ, 2018. – Т.1. – 283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93 Райскина В.А. Средства выражения оценочности в современном научно-историческом дискурсе. / Вестник МГПУ, серия «Филология. «Теория языка. Теор ия межкультурной к оммуникации». – 2021. – №2 (42). – С.75-83</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94 Миньяр-Белоручева А.П. Метафоры в пространстве исторического дискурса. / Вестник ЮУрГУ. Серия «Лингвистика». – 2020. – Т. 17, № 4. – С. 5-11</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95 Карасик В.И. Языковые ключи. – Москва: Гнозис, 2009. – 406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96 Бердібай Р. Тарихи роман. Оқу құралы. – Алматы: Санат, 1997. – 336 б.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97 Балтымова М.Р. Қазақ әдебиетіндегі тарихи проза. Оқу құралы. – Алматы: Эверо, 2022. – 184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lastRenderedPageBreak/>
        <w:t>98 Жакулаев А.М., Бабашов А.М. І.Есенберлиннің «Қаһар» романындағы Ағыбай батыр образы. / ҚарУ Хабаршысы, Филология сериясы. – 2023. – №2 (110). – Б.114-124</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99 Алпысбаев Қ. Қазақ әдебиетіндегі тарихи шығарма: таным және көркемдік. – Алматы: Таймас, 2008. – 232 б.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100 Нұрғали Р. Жеті томдық шығармалар жинағы. Т.-6. Қазақтың 100 романы. – Астана: Фолиант, 2005. – 532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101 Тұрсынов Е. Мәмлүк. </w:t>
      </w:r>
      <w:r w:rsidRPr="00297541">
        <w:rPr>
          <w:rFonts w:ascii="Times New Roman" w:hAnsi="Times New Roman" w:cs="Times New Roman"/>
          <w:sz w:val="28"/>
          <w:szCs w:val="28"/>
          <w:lang w:val="en-US"/>
        </w:rPr>
        <w:t xml:space="preserve">– </w:t>
      </w:r>
      <w:r w:rsidRPr="00297541">
        <w:rPr>
          <w:rFonts w:ascii="Times New Roman" w:hAnsi="Times New Roman" w:cs="Times New Roman"/>
          <w:sz w:val="28"/>
          <w:szCs w:val="28"/>
          <w:lang w:val="kk-KZ"/>
        </w:rPr>
        <w:t>Алматы: MELOMAN publishing, 2017. – 391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102 Рамазан Д. Ажал келген күн. / (adebiportal.kz). 12.04.2017.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103 </w:t>
      </w:r>
      <w:r w:rsidRPr="00297541">
        <w:rPr>
          <w:rFonts w:ascii="Times New Roman" w:hAnsi="Times New Roman" w:cs="Times New Roman"/>
          <w:sz w:val="28"/>
          <w:szCs w:val="28"/>
          <w:lang w:val="kk-KZ"/>
        </w:rPr>
        <w:t>Кикешев Н.И. История Евразии. Истоки. Гипотезы. Открытия. // Великие исходы. – 2018. – Том 2. – 525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104 </w:t>
      </w:r>
      <w:r w:rsidRPr="00297541">
        <w:rPr>
          <w:rFonts w:ascii="Times New Roman" w:hAnsi="Times New Roman" w:cs="Times New Roman"/>
          <w:sz w:val="28"/>
          <w:szCs w:val="28"/>
          <w:lang w:val="en-US"/>
        </w:rPr>
        <w:t>The Cambridge history of Iran.</w:t>
      </w:r>
      <w:r w:rsidRPr="00297541">
        <w:rPr>
          <w:rFonts w:ascii="Times New Roman" w:hAnsi="Times New Roman" w:cs="Times New Roman"/>
          <w:sz w:val="28"/>
          <w:szCs w:val="28"/>
          <w:lang w:val="kk-KZ"/>
        </w:rPr>
        <w:t xml:space="preserve"> </w:t>
      </w:r>
      <w:r w:rsidRPr="00297541">
        <w:rPr>
          <w:rFonts w:ascii="Times New Roman" w:hAnsi="Times New Roman" w:cs="Times New Roman"/>
          <w:sz w:val="28"/>
          <w:szCs w:val="28"/>
          <w:lang w:val="en-US"/>
        </w:rPr>
        <w:t>– Cambridge: Cambridge University Press</w:t>
      </w:r>
      <w:r w:rsidRPr="00297541">
        <w:rPr>
          <w:rFonts w:ascii="Times New Roman" w:hAnsi="Times New Roman" w:cs="Times New Roman"/>
          <w:sz w:val="28"/>
          <w:szCs w:val="28"/>
          <w:lang w:val="kk-KZ"/>
        </w:rPr>
        <w:t>, 1968.</w:t>
      </w:r>
      <w:r w:rsidRPr="00297541">
        <w:rPr>
          <w:rFonts w:ascii="Times New Roman" w:hAnsi="Times New Roman" w:cs="Times New Roman"/>
          <w:sz w:val="28"/>
          <w:szCs w:val="28"/>
          <w:lang w:val="en-US"/>
        </w:rPr>
        <w:t xml:space="preserve"> – 351</w:t>
      </w:r>
      <w:r w:rsidRPr="00297541">
        <w:rPr>
          <w:rFonts w:ascii="Times New Roman" w:hAnsi="Times New Roman" w:cs="Times New Roman"/>
          <w:sz w:val="28"/>
          <w:szCs w:val="28"/>
          <w:lang w:val="kk-KZ"/>
        </w:rPr>
        <w:t xml:space="preserve"> р</w:t>
      </w:r>
      <w:r w:rsidRPr="00297541">
        <w:rPr>
          <w:rFonts w:ascii="Times New Roman" w:hAnsi="Times New Roman" w:cs="Times New Roman"/>
          <w:sz w:val="28"/>
          <w:szCs w:val="28"/>
          <w:lang w:val="en-US"/>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105 </w:t>
      </w:r>
      <w:r w:rsidRPr="00297541">
        <w:rPr>
          <w:rFonts w:ascii="Times New Roman" w:hAnsi="Times New Roman" w:cs="Times New Roman"/>
          <w:sz w:val="28"/>
          <w:szCs w:val="28"/>
          <w:lang w:val="en-US"/>
        </w:rPr>
        <w:t>Irwin R. The Middle East in the Middle Ages: the early Mamluk Sultanate 1250-1382. – L.: Croom Helm</w:t>
      </w:r>
      <w:r w:rsidRPr="00297541">
        <w:rPr>
          <w:rFonts w:ascii="Times New Roman" w:hAnsi="Times New Roman" w:cs="Times New Roman"/>
          <w:sz w:val="28"/>
          <w:szCs w:val="28"/>
          <w:lang w:val="kk-KZ"/>
        </w:rPr>
        <w:t>, 1986</w:t>
      </w:r>
      <w:r w:rsidRPr="00297541">
        <w:rPr>
          <w:rFonts w:ascii="Times New Roman" w:hAnsi="Times New Roman" w:cs="Times New Roman"/>
          <w:sz w:val="28"/>
          <w:szCs w:val="28"/>
          <w:lang w:val="en-US"/>
        </w:rPr>
        <w:t>. – 180 p.</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106 </w:t>
      </w:r>
      <w:r w:rsidRPr="00297541">
        <w:rPr>
          <w:rFonts w:ascii="Times New Roman" w:hAnsi="Times New Roman" w:cs="Times New Roman"/>
          <w:sz w:val="28"/>
          <w:szCs w:val="28"/>
          <w:lang w:val="kk-KZ"/>
        </w:rPr>
        <w:t>Amitai-Preiss R. Ayn Jalut (англ.). // Medieval Islamic civilization. –Routledge, 2006. – №1. – Р. 82-83.</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107 </w:t>
      </w:r>
      <w:r w:rsidRPr="00297541">
        <w:rPr>
          <w:rFonts w:ascii="Times New Roman" w:hAnsi="Times New Roman" w:cs="Times New Roman"/>
          <w:sz w:val="28"/>
          <w:szCs w:val="28"/>
          <w:lang w:val="kk-KZ"/>
        </w:rPr>
        <w:t>Фильштинский И.М. История арабов и Халифата: 750-1517 гг. – Санк-Петербург: Муравей, 2001. – 360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108</w:t>
      </w:r>
      <w:r w:rsidRPr="00297541">
        <w:rPr>
          <w:sz w:val="28"/>
          <w:szCs w:val="28"/>
          <w:lang w:val="en-US"/>
        </w:rPr>
        <w:t xml:space="preserve"> </w:t>
      </w:r>
      <w:r w:rsidRPr="00297541">
        <w:rPr>
          <w:rFonts w:ascii="Times New Roman" w:hAnsi="Times New Roman" w:cs="Times New Roman"/>
          <w:sz w:val="28"/>
          <w:szCs w:val="28"/>
          <w:lang w:val="kk-KZ"/>
        </w:rPr>
        <w:t xml:space="preserve">Meri J.W. Medieval Islamic Civilization: An Encyclopedia. – Psychology Press, 2006. – 980 с.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109 </w:t>
      </w:r>
      <w:r w:rsidRPr="00297541">
        <w:rPr>
          <w:rFonts w:ascii="Times New Roman" w:hAnsi="Times New Roman" w:cs="Times New Roman"/>
          <w:sz w:val="28"/>
          <w:szCs w:val="28"/>
          <w:lang w:val="kk-KZ"/>
        </w:rPr>
        <w:t>Рыжов К.В. Бахриты. // Все монархи мира. Мусульманский Восток. VII-XV вв. – Москва: Вече, 2004. – 544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110 </w:t>
      </w:r>
      <w:r w:rsidRPr="00297541">
        <w:rPr>
          <w:rFonts w:ascii="Times New Roman" w:hAnsi="Times New Roman" w:cs="Times New Roman"/>
          <w:sz w:val="28"/>
          <w:szCs w:val="28"/>
          <w:lang w:val="kk-KZ"/>
        </w:rPr>
        <w:t>Смбат С. Летопись. – Ереван, 1974. – С. 134-135.</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111 </w:t>
      </w:r>
      <w:r w:rsidRPr="00297541">
        <w:rPr>
          <w:rFonts w:ascii="Times New Roman" w:hAnsi="Times New Roman" w:cs="Times New Roman"/>
          <w:sz w:val="28"/>
          <w:szCs w:val="28"/>
          <w:lang w:val="kk-KZ"/>
        </w:rPr>
        <w:t>История монголов инока Магакии, XIII века</w:t>
      </w:r>
      <w:r w:rsidRPr="00297541">
        <w:rPr>
          <w:rFonts w:ascii="Times New Roman" w:hAnsi="Times New Roman" w:cs="Times New Roman"/>
          <w:sz w:val="28"/>
          <w:szCs w:val="28"/>
        </w:rPr>
        <w:t>.</w:t>
      </w:r>
      <w:r w:rsidRPr="00297541">
        <w:rPr>
          <w:rFonts w:ascii="Times New Roman" w:hAnsi="Times New Roman" w:cs="Times New Roman"/>
          <w:sz w:val="28"/>
          <w:szCs w:val="28"/>
          <w:lang w:val="kk-KZ"/>
        </w:rPr>
        <w:t xml:space="preserve"> / Пер. Патканова К.П. – Москва, 1871. – 38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112 </w:t>
      </w:r>
      <w:r w:rsidRPr="00297541">
        <w:rPr>
          <w:rFonts w:ascii="Times New Roman" w:hAnsi="Times New Roman" w:cs="Times New Roman"/>
          <w:sz w:val="28"/>
          <w:szCs w:val="28"/>
          <w:lang w:val="kk-KZ"/>
        </w:rPr>
        <w:t>Рашид ад-Дин. Сборник летописей. – Москва, 1946. – Т.3. – 23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113 </w:t>
      </w:r>
      <w:r w:rsidRPr="00297541">
        <w:rPr>
          <w:rFonts w:ascii="Times New Roman" w:hAnsi="Times New Roman" w:cs="Times New Roman"/>
          <w:sz w:val="28"/>
          <w:szCs w:val="28"/>
          <w:lang w:val="kk-KZ"/>
        </w:rPr>
        <w:t>Наурзбаева З., Асемкулов Т. Последний поход кет-буги. Сакральная миссия кочевой цивилизации (казах.). / (</w:t>
      </w:r>
      <w:hyperlink r:id="rId38" w:history="1">
        <w:r w:rsidRPr="00297541">
          <w:rPr>
            <w:rStyle w:val="ae"/>
            <w:rFonts w:ascii="Times New Roman" w:hAnsi="Times New Roman" w:cs="Times New Roman"/>
            <w:sz w:val="28"/>
            <w:szCs w:val="28"/>
            <w:lang w:val="kk-KZ"/>
          </w:rPr>
          <w:t>https://abai.kz/post/16287</w:t>
        </w:r>
      </w:hyperlink>
      <w:r w:rsidRPr="00297541">
        <w:rPr>
          <w:rFonts w:ascii="Times New Roman" w:hAnsi="Times New Roman" w:cs="Times New Roman"/>
          <w:sz w:val="28"/>
          <w:szCs w:val="28"/>
          <w:lang w:val="kk-KZ"/>
        </w:rPr>
        <w:t>). 06.03.2013.</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114 </w:t>
      </w:r>
      <w:r w:rsidRPr="00297541">
        <w:rPr>
          <w:rFonts w:ascii="Times New Roman" w:hAnsi="Times New Roman" w:cs="Times New Roman"/>
          <w:sz w:val="28"/>
          <w:szCs w:val="28"/>
          <w:lang w:val="kk-KZ"/>
        </w:rPr>
        <w:t xml:space="preserve">Аяган Б. (гл.р.) Кетбуга. // Казахстан. Национальная энциклопедия. – Алматы: Қазақ энциклопедиясы, 2005.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115 </w:t>
      </w:r>
      <w:r w:rsidRPr="00297541">
        <w:rPr>
          <w:rFonts w:ascii="Times New Roman" w:hAnsi="Times New Roman" w:cs="Times New Roman"/>
          <w:sz w:val="28"/>
          <w:szCs w:val="28"/>
          <w:lang w:val="kk-KZ"/>
        </w:rPr>
        <w:t>Аль-Макризи. Книга поучений и назидания. // Семёнова Л.А. Салах ад-Дин и мамлюки в Египте / Отв. редактор А. С. Тверитинова. – Москва: Наука, 1966. – 216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116 </w:t>
      </w:r>
      <w:r w:rsidRPr="00297541">
        <w:rPr>
          <w:rFonts w:ascii="Times New Roman" w:hAnsi="Times New Roman" w:cs="Times New Roman"/>
          <w:sz w:val="28"/>
          <w:szCs w:val="28"/>
          <w:lang w:val="kk-KZ"/>
        </w:rPr>
        <w:t>Жұмаділов Қ. Прометей алауы. Роман және әңгімелер. – Алматы: Атамұра, 2002. – 352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117 </w:t>
      </w:r>
      <w:r w:rsidRPr="00297541">
        <w:rPr>
          <w:rFonts w:ascii="Times New Roman" w:hAnsi="Times New Roman" w:cs="Times New Roman"/>
          <w:sz w:val="28"/>
          <w:szCs w:val="28"/>
          <w:lang w:val="kk-KZ"/>
        </w:rPr>
        <w:t>Жақан Ә.Қ. Қазақ әдебиетіндегі Шыңғыс хан тұлғасы. Монография. – Қарағанды: Болашақ-Баспа, 2013. – 181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118 </w:t>
      </w:r>
      <w:r w:rsidRPr="00297541">
        <w:rPr>
          <w:rFonts w:ascii="Times New Roman" w:hAnsi="Times New Roman" w:cs="Times New Roman"/>
          <w:sz w:val="28"/>
          <w:szCs w:val="28"/>
          <w:lang w:val="kk-KZ"/>
        </w:rPr>
        <w:t>Қирабаев С. Әдебиет және дәуір талабы. – Алматы. 1976. – 300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119 </w:t>
      </w:r>
      <w:r w:rsidRPr="00297541">
        <w:rPr>
          <w:rFonts w:ascii="Times New Roman" w:hAnsi="Times New Roman" w:cs="Times New Roman"/>
          <w:sz w:val="28"/>
          <w:szCs w:val="28"/>
          <w:lang w:val="kk-KZ"/>
        </w:rPr>
        <w:t>Алпысбаев Қ. Көркем мәтінді талдау әдістері. Оқу құралы. – Алматы: Қазақ университеті, 2004. – 149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120 </w:t>
      </w:r>
      <w:r w:rsidRPr="00297541">
        <w:rPr>
          <w:rFonts w:ascii="Times New Roman" w:hAnsi="Times New Roman" w:cs="Times New Roman"/>
          <w:sz w:val="28"/>
          <w:szCs w:val="28"/>
          <w:lang w:val="kk-KZ"/>
        </w:rPr>
        <w:t>Майтанов Б. Қазақ романы және психологиялық талдау. Оқу құралы. – Алматы: Санат, 1996. – 336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 </w:t>
      </w:r>
      <w:r w:rsidRPr="00297541">
        <w:rPr>
          <w:rFonts w:ascii="Times New Roman" w:hAnsi="Times New Roman" w:cs="Times New Roman"/>
          <w:sz w:val="28"/>
          <w:szCs w:val="28"/>
          <w:lang w:val="kk-KZ"/>
        </w:rPr>
        <w:t>ХІХ ғасырдағы қазақ әдебиеті (2001-2011 жж.). – Алматы: Арда, 2011. – 640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122 </w:t>
      </w:r>
      <w:r w:rsidRPr="00297541">
        <w:rPr>
          <w:rFonts w:ascii="Times New Roman" w:hAnsi="Times New Roman" w:cs="Times New Roman"/>
          <w:sz w:val="28"/>
          <w:szCs w:val="28"/>
          <w:lang w:val="kk-KZ"/>
        </w:rPr>
        <w:t>Ахмади Ж. Ай-тұмар. Тарихи-деректі роман. – Алматы: Мирас, 2009. – 512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123 </w:t>
      </w:r>
      <w:r w:rsidRPr="00297541">
        <w:rPr>
          <w:rFonts w:ascii="Times New Roman" w:hAnsi="Times New Roman" w:cs="Times New Roman"/>
          <w:sz w:val="28"/>
          <w:szCs w:val="28"/>
          <w:lang w:val="kk-KZ"/>
        </w:rPr>
        <w:t>Жарылғапов Ж.Ж. Қазақ прозасы: ағымдар мен әдістер. Монография. – Қарағанды: Гласир, 2009. – 400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124 </w:t>
      </w:r>
      <w:r w:rsidRPr="00297541">
        <w:rPr>
          <w:rFonts w:ascii="Times New Roman" w:hAnsi="Times New Roman" w:cs="Times New Roman"/>
          <w:sz w:val="28"/>
          <w:szCs w:val="28"/>
          <w:lang w:val="kk-KZ"/>
        </w:rPr>
        <w:t>Доспанбетов Ұ. Қызыл жолбарыс: Тарихи роман. –1-кітап. – Алматы: Жазушы баспасы, 2010. – 322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125 </w:t>
      </w:r>
      <w:r w:rsidRPr="00297541">
        <w:rPr>
          <w:rFonts w:ascii="Times New Roman" w:hAnsi="Times New Roman" w:cs="Times New Roman"/>
          <w:sz w:val="28"/>
          <w:szCs w:val="28"/>
          <w:lang w:val="kk-KZ"/>
        </w:rPr>
        <w:t>Доспанбетов Ұ. Қызыл жолбарыс: Тарихи роман. – 2-кітап. – Алматы: Жазушы баспасы, 2010. – 281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126 </w:t>
      </w:r>
      <w:r w:rsidRPr="00297541">
        <w:rPr>
          <w:rFonts w:ascii="Times New Roman" w:hAnsi="Times New Roman" w:cs="Times New Roman"/>
          <w:sz w:val="28"/>
          <w:szCs w:val="28"/>
          <w:lang w:val="kk-KZ"/>
        </w:rPr>
        <w:t>Адаева Е.С., Султанова А. Көркем мәтіндегі концептілік өріс (Мұхтар Мағауиннің «Қыпшақ аруы» романы негізінде). / Еуразия гуманитарлық институты Хабаршысы. – 2022. – №1. – Б. 49-60</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127 </w:t>
      </w:r>
      <w:r w:rsidRPr="00297541">
        <w:rPr>
          <w:rFonts w:ascii="Times New Roman" w:hAnsi="Times New Roman" w:cs="Times New Roman"/>
          <w:sz w:val="28"/>
          <w:szCs w:val="28"/>
          <w:lang w:val="kk-KZ"/>
        </w:rPr>
        <w:t>Кишкенбаева Ж.К. Нaррaтoр и aвтoрскaя пoзиция в худoжeствeннoй прoзe. / Вестник Тамбовского университета. Серия Филологические науки и культурология. – Тамбов, 2017. – Т. 3. Вып. 2 (10). – С. 56-63.</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128 </w:t>
      </w:r>
      <w:r w:rsidRPr="00297541">
        <w:rPr>
          <w:rFonts w:ascii="Times New Roman" w:hAnsi="Times New Roman" w:cs="Times New Roman"/>
          <w:sz w:val="28"/>
          <w:szCs w:val="28"/>
          <w:lang w:val="kk-KZ"/>
        </w:rPr>
        <w:t xml:space="preserve">Жәмбек С. Қазақ әдебиетіндегі трансгрессия бастауы қайда? – </w:t>
      </w:r>
      <w:hyperlink r:id="rId39" w:history="1">
        <w:r w:rsidRPr="00297541">
          <w:rPr>
            <w:rStyle w:val="ae"/>
            <w:rFonts w:ascii="Times New Roman" w:hAnsi="Times New Roman" w:cs="Times New Roman"/>
            <w:sz w:val="28"/>
            <w:szCs w:val="28"/>
            <w:lang w:val="kk-KZ"/>
          </w:rPr>
          <w:t>(adebiportal.kz).</w:t>
        </w:r>
        <w:r w:rsidRPr="00297541">
          <w:rPr>
            <w:rStyle w:val="ae"/>
            <w:lang w:val="kk-KZ"/>
          </w:rPr>
          <w:t xml:space="preserve"> </w:t>
        </w:r>
      </w:hyperlink>
      <w:r w:rsidRPr="00297541">
        <w:rPr>
          <w:rFonts w:ascii="Times New Roman" w:hAnsi="Times New Roman" w:cs="Times New Roman"/>
          <w:sz w:val="28"/>
          <w:szCs w:val="28"/>
          <w:lang w:val="kk-KZ"/>
        </w:rPr>
        <w:t xml:space="preserve">03.07.2018. </w:t>
      </w:r>
    </w:p>
    <w:p w:rsidR="00AE0087" w:rsidRPr="00297541" w:rsidRDefault="00AE0087" w:rsidP="00AE0087">
      <w:pPr>
        <w:spacing w:after="0" w:line="240" w:lineRule="auto"/>
        <w:ind w:firstLine="454"/>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129 </w:t>
      </w:r>
      <w:r w:rsidRPr="00297541">
        <w:rPr>
          <w:rFonts w:ascii="Times New Roman" w:hAnsi="Times New Roman" w:cs="Times New Roman"/>
          <w:sz w:val="28"/>
          <w:szCs w:val="28"/>
          <w:lang w:val="kk-KZ"/>
        </w:rPr>
        <w:t>А</w:t>
      </w:r>
      <w:r w:rsidRPr="00297541">
        <w:rPr>
          <w:rFonts w:ascii="Times New Roman" w:hAnsi="Times New Roman" w:cs="Times New Roman"/>
          <w:bCs/>
          <w:sz w:val="28"/>
          <w:szCs w:val="28"/>
          <w:lang w:val="kk-KZ"/>
        </w:rPr>
        <w:t>санов Ж., Тілемісова Қ. М.Мағауиннің  «Қыпшақ аруы»  повесінің көркемдік сипаты мен характер сомдаудағы  ізденістері. / (</w:t>
      </w:r>
      <w:hyperlink r:id="rId40" w:history="1">
        <w:r w:rsidRPr="00297541">
          <w:rPr>
            <w:rStyle w:val="ae"/>
            <w:rFonts w:ascii="Times New Roman" w:hAnsi="Times New Roman" w:cs="Times New Roman"/>
            <w:bCs/>
            <w:sz w:val="28"/>
            <w:szCs w:val="28"/>
            <w:lang w:val="kk-KZ"/>
          </w:rPr>
          <w:t>www.rusnauka.com</w:t>
        </w:r>
      </w:hyperlink>
      <w:r w:rsidRPr="00297541">
        <w:rPr>
          <w:rFonts w:ascii="Times New Roman" w:hAnsi="Times New Roman" w:cs="Times New Roman"/>
          <w:bCs/>
          <w:sz w:val="28"/>
          <w:szCs w:val="28"/>
          <w:lang w:val="kk-KZ"/>
        </w:rPr>
        <w:t>). 12.06.2022.</w:t>
      </w:r>
    </w:p>
    <w:p w:rsidR="00AE0087" w:rsidRPr="00297541" w:rsidRDefault="00AE0087" w:rsidP="00AE0087">
      <w:pPr>
        <w:spacing w:after="0" w:line="240" w:lineRule="auto"/>
        <w:ind w:firstLine="454"/>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130 </w:t>
      </w:r>
      <w:r w:rsidRPr="00297541">
        <w:rPr>
          <w:rFonts w:ascii="Times New Roman" w:hAnsi="Times New Roman" w:cs="Times New Roman"/>
          <w:bCs/>
          <w:sz w:val="28"/>
          <w:szCs w:val="28"/>
          <w:lang w:val="kk-KZ"/>
        </w:rPr>
        <w:t xml:space="preserve">Қабылов Ә.Д. Қиялмен көмкерілген шындық. / (kazgazeta.kz). 15.04.2011. </w:t>
      </w:r>
      <w:hyperlink r:id="rId41" w:history="1">
        <w:r w:rsidRPr="00297541">
          <w:rPr>
            <w:rStyle w:val="ae"/>
            <w:rFonts w:ascii="Times New Roman" w:hAnsi="Times New Roman" w:cs="Times New Roman"/>
            <w:bCs/>
            <w:sz w:val="28"/>
            <w:szCs w:val="28"/>
            <w:lang w:val="kk-KZ"/>
          </w:rPr>
          <w:t xml:space="preserve">  </w:t>
        </w:r>
      </w:hyperlink>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hAnsi="Times New Roman" w:cs="Times New Roman"/>
          <w:bCs/>
          <w:sz w:val="28"/>
          <w:szCs w:val="28"/>
          <w:lang w:val="kk-KZ"/>
        </w:rPr>
        <w:t xml:space="preserve">131 </w:t>
      </w:r>
      <w:r w:rsidRPr="00297541">
        <w:rPr>
          <w:rFonts w:ascii="Times New Roman" w:eastAsia="Times New Roman" w:hAnsi="Times New Roman" w:cs="Times New Roman"/>
          <w:bCs/>
          <w:iCs/>
          <w:color w:val="000000"/>
          <w:sz w:val="28"/>
          <w:szCs w:val="28"/>
          <w:lang w:val="kk-KZ" w:eastAsia="ru-RU"/>
        </w:rPr>
        <w:t xml:space="preserve">Тойшанұлы А. Алып шынар. / (egemen.kz). 31.01.2020. </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132 </w:t>
      </w:r>
      <w:r w:rsidRPr="00297541">
        <w:rPr>
          <w:rFonts w:ascii="Times New Roman" w:eastAsia="Times New Roman" w:hAnsi="Times New Roman" w:cs="Times New Roman"/>
          <w:bCs/>
          <w:iCs/>
          <w:color w:val="000000"/>
          <w:sz w:val="28"/>
          <w:szCs w:val="28"/>
          <w:lang w:val="kk-KZ" w:eastAsia="ru-RU"/>
        </w:rPr>
        <w:t>Мағауин М. Қыпшақ аруы. Хикаяттар. – Алматы: Атамұра, 2007. – 256 б.</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133 </w:t>
      </w:r>
      <w:r w:rsidRPr="00297541">
        <w:rPr>
          <w:rFonts w:ascii="Times New Roman" w:eastAsia="Times New Roman" w:hAnsi="Times New Roman" w:cs="Times New Roman"/>
          <w:bCs/>
          <w:iCs/>
          <w:color w:val="000000"/>
          <w:sz w:val="28"/>
          <w:szCs w:val="28"/>
          <w:lang w:val="kk-KZ" w:eastAsia="ru-RU"/>
        </w:rPr>
        <w:t>Рубрук В. де. Путешествие в восточные страны Плано Карпини и Рубрука. – Москва, 1957. – 102 с.</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134 </w:t>
      </w:r>
      <w:r w:rsidRPr="00297541">
        <w:rPr>
          <w:rFonts w:ascii="Times New Roman" w:eastAsia="Times New Roman" w:hAnsi="Times New Roman" w:cs="Times New Roman"/>
          <w:bCs/>
          <w:iCs/>
          <w:color w:val="000000"/>
          <w:sz w:val="28"/>
          <w:szCs w:val="28"/>
          <w:lang w:val="kk-KZ" w:eastAsia="ru-RU"/>
        </w:rPr>
        <w:t xml:space="preserve">Энгельс Ф. Семьяның, жекеменшіктің және мемлекеттің шығуы. – Алматы, 1967. – 240 б. </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135 </w:t>
      </w:r>
      <w:r w:rsidRPr="00297541">
        <w:rPr>
          <w:rFonts w:ascii="Times New Roman" w:eastAsia="Times New Roman" w:hAnsi="Times New Roman" w:cs="Times New Roman"/>
          <w:bCs/>
          <w:iCs/>
          <w:color w:val="000000"/>
          <w:sz w:val="28"/>
          <w:szCs w:val="28"/>
          <w:lang w:val="kk-KZ" w:eastAsia="ru-RU"/>
        </w:rPr>
        <w:t>Плетнева С. А. Половецкие каменные изваяния. – Москва: Наука,1974. – 200 с.</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136 </w:t>
      </w:r>
      <w:r w:rsidRPr="00297541">
        <w:rPr>
          <w:rFonts w:ascii="Times New Roman" w:eastAsia="Times New Roman" w:hAnsi="Times New Roman" w:cs="Times New Roman"/>
          <w:bCs/>
          <w:iCs/>
          <w:color w:val="000000"/>
          <w:sz w:val="28"/>
          <w:szCs w:val="28"/>
          <w:lang w:val="kk-KZ" w:eastAsia="ru-RU"/>
        </w:rPr>
        <w:t>Трёшников А.Ф. (гл.ред.) Географический энциклопедический словарь: географические названия. – 2-е изд., доп. – Москва: Советская энциклопедия, 1989. – С. 148-592.</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137 </w:t>
      </w:r>
      <w:r w:rsidRPr="00297541">
        <w:rPr>
          <w:rFonts w:ascii="Times New Roman" w:eastAsia="Times New Roman" w:hAnsi="Times New Roman" w:cs="Times New Roman"/>
          <w:bCs/>
          <w:iCs/>
          <w:color w:val="000000"/>
          <w:sz w:val="28"/>
          <w:szCs w:val="28"/>
          <w:lang w:val="kk-KZ" w:eastAsia="ru-RU"/>
        </w:rPr>
        <w:t>Ахинжанов С.М. Кыпчаки в истории средневекового Казахстана. – Алматы: Ғылым, 1999. – 296 с.</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138 </w:t>
      </w:r>
      <w:r w:rsidRPr="00297541">
        <w:rPr>
          <w:rFonts w:ascii="Times New Roman" w:eastAsia="Times New Roman" w:hAnsi="Times New Roman" w:cs="Times New Roman"/>
          <w:bCs/>
          <w:iCs/>
          <w:color w:val="000000"/>
          <w:sz w:val="28"/>
          <w:szCs w:val="28"/>
          <w:lang w:val="kk-KZ" w:eastAsia="ru-RU"/>
        </w:rPr>
        <w:t xml:space="preserve">Прохоров А.М. Большая советская энциклопедия: [в 30 т.]. – 3-е изд. – Москва: Советская энциклопедия, 1969. </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139 </w:t>
      </w:r>
      <w:r w:rsidRPr="00297541">
        <w:rPr>
          <w:rFonts w:ascii="Times New Roman" w:eastAsia="Times New Roman" w:hAnsi="Times New Roman" w:cs="Times New Roman"/>
          <w:bCs/>
          <w:iCs/>
          <w:color w:val="000000"/>
          <w:sz w:val="28"/>
          <w:szCs w:val="28"/>
          <w:lang w:val="kk-KZ" w:eastAsia="ru-RU"/>
        </w:rPr>
        <w:t>Федоров-Давыдов Г.А. Курганы. Идолы. Монеты. – Москва: Наука, 1968. – 152 с. / (opentextnn.ru). 17.07.2006.</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140 </w:t>
      </w:r>
      <w:r w:rsidRPr="00297541">
        <w:rPr>
          <w:rFonts w:ascii="Times New Roman" w:eastAsia="Times New Roman" w:hAnsi="Times New Roman" w:cs="Times New Roman"/>
          <w:bCs/>
          <w:iCs/>
          <w:color w:val="000000"/>
          <w:sz w:val="28"/>
          <w:szCs w:val="28"/>
          <w:lang w:val="kk-KZ" w:eastAsia="ru-RU"/>
        </w:rPr>
        <w:t>Форостюк О.Д. Луганщина релігійна. – Луганськ: Світлиця, 2004. – 90 с.</w:t>
      </w:r>
    </w:p>
    <w:p w:rsidR="00AE0087" w:rsidRPr="00297541" w:rsidRDefault="00AE0087" w:rsidP="00AE0087">
      <w:pPr>
        <w:spacing w:after="0" w:line="240" w:lineRule="auto"/>
        <w:ind w:firstLine="454"/>
        <w:jc w:val="both"/>
        <w:rPr>
          <w:rFonts w:ascii="Times New Roman" w:eastAsia="Times New Roman" w:hAnsi="Times New Roman" w:cs="Times New Roman"/>
          <w:bCs/>
          <w:iCs/>
          <w:color w:val="000000"/>
          <w:sz w:val="28"/>
          <w:szCs w:val="28"/>
          <w:lang w:val="kk-KZ" w:eastAsia="ru-RU"/>
        </w:rPr>
      </w:pPr>
      <w:r>
        <w:rPr>
          <w:rFonts w:ascii="Times New Roman" w:eastAsia="Times New Roman" w:hAnsi="Times New Roman" w:cs="Times New Roman"/>
          <w:bCs/>
          <w:iCs/>
          <w:color w:val="000000"/>
          <w:sz w:val="28"/>
          <w:szCs w:val="28"/>
          <w:lang w:val="kk-KZ" w:eastAsia="ru-RU"/>
        </w:rPr>
        <w:t xml:space="preserve">141 </w:t>
      </w:r>
      <w:r w:rsidRPr="00297541">
        <w:rPr>
          <w:rFonts w:ascii="Times New Roman" w:eastAsia="Times New Roman" w:hAnsi="Times New Roman" w:cs="Times New Roman"/>
          <w:bCs/>
          <w:iCs/>
          <w:color w:val="000000"/>
          <w:sz w:val="28"/>
          <w:szCs w:val="28"/>
          <w:lang w:val="kk-KZ" w:eastAsia="ru-RU"/>
        </w:rPr>
        <w:t>Красильников К.И. Древнее камнерезное искусство Луганщины. – Луганск: Шлях, 1999. – С. 42-43.</w:t>
      </w:r>
    </w:p>
    <w:p w:rsidR="00AE0087" w:rsidRPr="00297541" w:rsidRDefault="00AE0087" w:rsidP="00AE0087">
      <w:pPr>
        <w:spacing w:after="0" w:line="240" w:lineRule="auto"/>
        <w:ind w:firstLine="454"/>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142 </w:t>
      </w:r>
      <w:r w:rsidRPr="00297541">
        <w:rPr>
          <w:rFonts w:ascii="Times New Roman" w:hAnsi="Times New Roman" w:cs="Times New Roman"/>
          <w:bCs/>
          <w:sz w:val="28"/>
          <w:szCs w:val="28"/>
          <w:lang w:val="kk-KZ"/>
        </w:rPr>
        <w:t xml:space="preserve">Векслер А.Г. Манеж и Манежная площадь Москвы: горизонты истории. – Москва: Вече, 2012. – 143 с. </w:t>
      </w:r>
    </w:p>
    <w:p w:rsidR="00AE0087" w:rsidRPr="00297541" w:rsidRDefault="00AE0087" w:rsidP="00AE0087">
      <w:pPr>
        <w:spacing w:after="0" w:line="240" w:lineRule="auto"/>
        <w:ind w:firstLine="454"/>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143 </w:t>
      </w:r>
      <w:r w:rsidRPr="00297541">
        <w:rPr>
          <w:rFonts w:ascii="Times New Roman" w:hAnsi="Times New Roman" w:cs="Times New Roman"/>
          <w:bCs/>
          <w:sz w:val="28"/>
          <w:szCs w:val="28"/>
          <w:lang w:val="kk-KZ"/>
        </w:rPr>
        <w:t xml:space="preserve">Васькин А.А. Манеж – чего в нём только не было... / Открывая Москву: прогулки по самым красивым московским зданиям. // (dzen.ru). 13.03.2023. </w:t>
      </w:r>
    </w:p>
    <w:p w:rsidR="00AE0087" w:rsidRPr="00297541" w:rsidRDefault="00AE0087" w:rsidP="00AE0087">
      <w:pPr>
        <w:spacing w:after="0" w:line="240" w:lineRule="auto"/>
        <w:ind w:firstLine="454"/>
        <w:jc w:val="both"/>
        <w:rPr>
          <w:lang w:val="kk-KZ"/>
        </w:rPr>
      </w:pPr>
      <w:r>
        <w:rPr>
          <w:rFonts w:ascii="Times New Roman" w:hAnsi="Times New Roman" w:cs="Times New Roman"/>
          <w:bCs/>
          <w:sz w:val="28"/>
          <w:szCs w:val="28"/>
          <w:lang w:val="kk-KZ"/>
        </w:rPr>
        <w:t xml:space="preserve">144 </w:t>
      </w:r>
      <w:r w:rsidRPr="00297541">
        <w:rPr>
          <w:rFonts w:ascii="Times New Roman" w:hAnsi="Times New Roman" w:cs="Times New Roman"/>
          <w:bCs/>
          <w:sz w:val="28"/>
          <w:szCs w:val="28"/>
          <w:lang w:val="kk-KZ"/>
        </w:rPr>
        <w:t xml:space="preserve">Монумент «Покорителям целины». </w:t>
      </w:r>
      <w:r w:rsidRPr="00297541">
        <w:rPr>
          <w:rFonts w:ascii="Times New Roman" w:hAnsi="Times New Roman" w:cs="Times New Roman"/>
          <w:sz w:val="28"/>
          <w:szCs w:val="28"/>
          <w:lang w:val="kk-KZ"/>
        </w:rPr>
        <w:t xml:space="preserve">/ (wikipedia.org). 03.10.2023.  </w:t>
      </w:r>
    </w:p>
    <w:p w:rsidR="00AE0087" w:rsidRPr="00297541" w:rsidRDefault="00AE0087" w:rsidP="00AE0087">
      <w:pPr>
        <w:spacing w:after="0" w:line="240" w:lineRule="auto"/>
        <w:ind w:firstLine="454"/>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145 </w:t>
      </w:r>
      <w:r w:rsidRPr="00297541">
        <w:rPr>
          <w:rFonts w:ascii="Times New Roman" w:hAnsi="Times New Roman" w:cs="Times New Roman"/>
          <w:sz w:val="28"/>
          <w:szCs w:val="28"/>
          <w:lang w:val="kk-KZ"/>
        </w:rPr>
        <w:t>Памятники Алма-Аты. Казахстанская Энциклопедия. – (encyclopedia.kz). 28.01.2019.</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146 </w:t>
      </w:r>
      <w:r w:rsidRPr="00297541">
        <w:rPr>
          <w:rFonts w:ascii="Times New Roman" w:hAnsi="Times New Roman" w:cs="Times New Roman"/>
          <w:sz w:val="28"/>
          <w:szCs w:val="28"/>
          <w:lang w:val="kk-KZ"/>
        </w:rPr>
        <w:t xml:space="preserve">Гумилёв Л. Н. Древняя Русь и Великая степь. – Москва: АСТ Москва, 2008. – 944 с. </w:t>
      </w:r>
    </w:p>
    <w:p w:rsidR="00AE0087" w:rsidRPr="00297541" w:rsidRDefault="00AE0087" w:rsidP="00AE0087">
      <w:pPr>
        <w:spacing w:after="0" w:line="240" w:lineRule="auto"/>
        <w:ind w:firstLine="454"/>
        <w:jc w:val="both"/>
        <w:rPr>
          <w:lang w:val="kk-KZ"/>
        </w:rPr>
      </w:pPr>
      <w:r>
        <w:rPr>
          <w:rFonts w:ascii="Times New Roman" w:hAnsi="Times New Roman" w:cs="Times New Roman"/>
          <w:sz w:val="28"/>
          <w:szCs w:val="28"/>
          <w:lang w:val="kk-KZ"/>
        </w:rPr>
        <w:t xml:space="preserve">147 </w:t>
      </w:r>
      <w:r w:rsidRPr="00297541">
        <w:rPr>
          <w:rFonts w:ascii="Times New Roman" w:hAnsi="Times New Roman" w:cs="Times New Roman"/>
          <w:sz w:val="28"/>
          <w:szCs w:val="28"/>
          <w:lang w:val="kk-KZ"/>
        </w:rPr>
        <w:t xml:space="preserve">Трепавлов В.В. Дешт-и-кипчак. / Большая российская энциклопедия. Электронная версия (2016). // (bigenc.ru). 12.06.2022.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148 </w:t>
      </w:r>
      <w:r w:rsidRPr="00297541">
        <w:rPr>
          <w:rFonts w:ascii="Times New Roman" w:hAnsi="Times New Roman" w:cs="Times New Roman"/>
          <w:sz w:val="28"/>
          <w:szCs w:val="28"/>
          <w:lang w:val="kk-KZ"/>
        </w:rPr>
        <w:t xml:space="preserve">Плетнева С.А. Донские половцы. – Москва: Наука, 1985. – 415 с.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149 </w:t>
      </w:r>
      <w:r w:rsidRPr="00297541">
        <w:rPr>
          <w:rFonts w:ascii="Times New Roman" w:hAnsi="Times New Roman" w:cs="Times New Roman"/>
          <w:sz w:val="28"/>
          <w:szCs w:val="28"/>
          <w:lang w:val="kk-KZ"/>
        </w:rPr>
        <w:t>Путешественные Записки В. Зуева. – Санк-Петербург, 1787. – 306 с. / (prlib.ru). 12.06.2022.</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150 </w:t>
      </w:r>
      <w:r w:rsidRPr="00297541">
        <w:rPr>
          <w:rFonts w:ascii="Times New Roman" w:hAnsi="Times New Roman" w:cs="Times New Roman"/>
          <w:sz w:val="28"/>
          <w:szCs w:val="28"/>
          <w:lang w:val="kk-KZ"/>
        </w:rPr>
        <w:t xml:space="preserve">Ореус И.И. Турецкие войны России. / Энциклопедический словарь Брокгауза и Ефрона: в 86 т. (82 т. и 4 доп.). – Санк-Петербург, 1890-1907.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151 </w:t>
      </w:r>
      <w:r w:rsidRPr="00297541">
        <w:rPr>
          <w:rFonts w:ascii="Times New Roman" w:hAnsi="Times New Roman" w:cs="Times New Roman"/>
          <w:sz w:val="28"/>
          <w:szCs w:val="28"/>
          <w:lang w:val="kk-KZ"/>
        </w:rPr>
        <w:t>Грант М. Великий пожар и христиане. / Нерон. Владыка земного ада. – Москва: Центрполиграф, 2003. – 336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152 </w:t>
      </w:r>
      <w:r w:rsidRPr="00297541">
        <w:rPr>
          <w:rFonts w:ascii="Times New Roman" w:hAnsi="Times New Roman" w:cs="Times New Roman"/>
          <w:sz w:val="28"/>
          <w:szCs w:val="28"/>
          <w:lang w:val="kk-KZ"/>
        </w:rPr>
        <w:t>Сизек Э. Пожар в Риме. / Нерон. – Ростов-на-Дону: Феникс, 1998. – 448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153 </w:t>
      </w:r>
      <w:r w:rsidRPr="00297541">
        <w:rPr>
          <w:rFonts w:ascii="Times New Roman" w:hAnsi="Times New Roman" w:cs="Times New Roman"/>
          <w:sz w:val="28"/>
          <w:szCs w:val="28"/>
          <w:lang w:val="kk-KZ"/>
        </w:rPr>
        <w:t>Плетнева С.А. Половцы. – Москва: Наука, 1990. – 208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154 </w:t>
      </w:r>
      <w:r w:rsidRPr="00297541">
        <w:rPr>
          <w:rFonts w:ascii="Times New Roman" w:hAnsi="Times New Roman" w:cs="Times New Roman"/>
          <w:sz w:val="28"/>
          <w:szCs w:val="28"/>
          <w:lang w:val="kk-KZ"/>
        </w:rPr>
        <w:t>Бережков Н. Г. Хронология русского летописания. – Москва, 1963. – 87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155 </w:t>
      </w:r>
      <w:r w:rsidRPr="00297541">
        <w:rPr>
          <w:rFonts w:ascii="Times New Roman" w:hAnsi="Times New Roman" w:cs="Times New Roman"/>
          <w:sz w:val="28"/>
          <w:szCs w:val="28"/>
          <w:lang w:val="kk-KZ"/>
        </w:rPr>
        <w:t>Сығай А. Қазақ мәдениеті. Энциклопедиялық анықтамалық. – Алматы: Аруна Ltd ЖШС, 2005. – 656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156 </w:t>
      </w:r>
      <w:r w:rsidRPr="00297541">
        <w:rPr>
          <w:rFonts w:ascii="Times New Roman" w:hAnsi="Times New Roman" w:cs="Times New Roman"/>
          <w:sz w:val="28"/>
          <w:szCs w:val="28"/>
          <w:lang w:val="kk-KZ"/>
        </w:rPr>
        <w:t xml:space="preserve">Будагов Л.З. Сравнительный словарь турецко-татарских наречий. – Санк-Петербург, 1969. – 686 с.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157 </w:t>
      </w:r>
      <w:r w:rsidRPr="00297541">
        <w:rPr>
          <w:rFonts w:ascii="Times New Roman" w:hAnsi="Times New Roman" w:cs="Times New Roman"/>
          <w:sz w:val="28"/>
          <w:szCs w:val="28"/>
          <w:lang w:val="kk-KZ"/>
        </w:rPr>
        <w:t>Сыздықова Р. Сөздер сөйлейді. – Алматы: Мектеп, 1980. – 125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158 </w:t>
      </w:r>
      <w:r w:rsidRPr="00297541">
        <w:rPr>
          <w:rFonts w:ascii="Times New Roman" w:hAnsi="Times New Roman" w:cs="Times New Roman"/>
          <w:sz w:val="28"/>
          <w:szCs w:val="28"/>
          <w:lang w:val="kk-KZ"/>
        </w:rPr>
        <w:t>Zhakulayev A.M., Takirov S.U. Historical discourse in M. Magauin's «Kipchak Beaute». Bulletin of the Karaganda University,  Philology Series. – 2023. – №1 (109). – P.109-116</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159 </w:t>
      </w:r>
      <w:r w:rsidRPr="00297541">
        <w:rPr>
          <w:rFonts w:ascii="Times New Roman" w:hAnsi="Times New Roman" w:cs="Times New Roman"/>
          <w:sz w:val="28"/>
          <w:szCs w:val="28"/>
          <w:lang w:val="kk-KZ"/>
        </w:rPr>
        <w:t>Мағауин М. Шыңғыс хан және оның заманы. Төрт томдық. – Алматы: Дәуір, 2011. – 608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160 </w:t>
      </w:r>
      <w:r w:rsidRPr="00297541">
        <w:rPr>
          <w:rFonts w:ascii="Times New Roman" w:hAnsi="Times New Roman" w:cs="Times New Roman"/>
          <w:sz w:val="28"/>
          <w:szCs w:val="28"/>
          <w:lang w:val="kk-KZ"/>
        </w:rPr>
        <w:t>Жұртбай Т. Бейнет сусыны. / (ult.kz).</w:t>
      </w:r>
      <w:r w:rsidRPr="00297541">
        <w:rPr>
          <w:lang w:val="kk-KZ"/>
        </w:rPr>
        <w:t xml:space="preserve"> </w:t>
      </w:r>
      <w:r w:rsidRPr="00297541">
        <w:rPr>
          <w:rFonts w:ascii="Times New Roman" w:hAnsi="Times New Roman" w:cs="Times New Roman"/>
          <w:sz w:val="28"/>
          <w:szCs w:val="28"/>
          <w:lang w:val="kk-KZ"/>
        </w:rPr>
        <w:t>28.10.2016.</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161 </w:t>
      </w:r>
      <w:r w:rsidRPr="00297541">
        <w:rPr>
          <w:rFonts w:ascii="Times New Roman" w:hAnsi="Times New Roman" w:cs="Times New Roman"/>
          <w:sz w:val="28"/>
          <w:szCs w:val="28"/>
          <w:lang w:val="kk-KZ"/>
        </w:rPr>
        <w:t xml:space="preserve">Мағауин М. Шыңғыс ханның ең негізгі мұрагері – қазақ халқы. / (kerey.kz). 15.11.2016.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162 </w:t>
      </w:r>
      <w:r w:rsidRPr="00297541">
        <w:rPr>
          <w:rFonts w:ascii="Times New Roman" w:hAnsi="Times New Roman" w:cs="Times New Roman"/>
          <w:sz w:val="28"/>
          <w:szCs w:val="28"/>
          <w:lang w:val="kk-KZ"/>
        </w:rPr>
        <w:t>Әдебиет теориясы: Антология. 1-том / Джули Ривкин мен Майкл Райанның редакциясымен. – Алматы: Ұлттық аударма бюросы ҚҚ., 2019. – 568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163 </w:t>
      </w:r>
      <w:r w:rsidRPr="00297541">
        <w:rPr>
          <w:rFonts w:ascii="Times New Roman" w:hAnsi="Times New Roman" w:cs="Times New Roman"/>
          <w:sz w:val="28"/>
          <w:szCs w:val="28"/>
          <w:lang w:val="kk-KZ"/>
        </w:rPr>
        <w:t>Мағауин М. Шыңғыс хан және оның заманы. Төрт томдық. – Алматы: Дәуір, 2013. Т.2. – 580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164 </w:t>
      </w:r>
      <w:r w:rsidRPr="00297541">
        <w:rPr>
          <w:rFonts w:ascii="Times New Roman" w:hAnsi="Times New Roman" w:cs="Times New Roman"/>
          <w:sz w:val="28"/>
          <w:szCs w:val="28"/>
          <w:lang w:val="kk-KZ"/>
        </w:rPr>
        <w:t>Мағауин М. Шыңғыс хан және оның заманы. Төрт томдық. – Алматы: Дәуір, 2014. Т.3. – 556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165 </w:t>
      </w:r>
      <w:r w:rsidRPr="00297541">
        <w:rPr>
          <w:rFonts w:ascii="Times New Roman" w:hAnsi="Times New Roman" w:cs="Times New Roman"/>
          <w:sz w:val="28"/>
          <w:szCs w:val="28"/>
          <w:lang w:val="kk-KZ"/>
        </w:rPr>
        <w:t>Мағауин М. Шыңғыс хан және оның заманы. Төрт томдық. – Алматы: Дәуір, 2016. Т.4. – 720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166 </w:t>
      </w:r>
      <w:r w:rsidRPr="00297541">
        <w:rPr>
          <w:rFonts w:ascii="Times New Roman" w:hAnsi="Times New Roman" w:cs="Times New Roman"/>
          <w:sz w:val="28"/>
          <w:szCs w:val="28"/>
          <w:lang w:val="kk-KZ"/>
        </w:rPr>
        <w:t>Райан М. Әдебиет теориясы: Кіріспе. – Алматы: Ұлттық аударма бюросы ҚҚ., 2019. – 292 б.</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Pr>
          <w:rFonts w:ascii="Times New Roman" w:hAnsi="Times New Roman" w:cs="Times New Roman"/>
          <w:sz w:val="28"/>
          <w:szCs w:val="28"/>
          <w:lang w:val="kk-KZ"/>
        </w:rPr>
        <w:lastRenderedPageBreak/>
        <w:t xml:space="preserve">167 </w:t>
      </w:r>
      <w:r w:rsidRPr="00297541">
        <w:rPr>
          <w:rFonts w:ascii="Times New Roman" w:eastAsia="Arial Unicode MS" w:hAnsi="Times New Roman" w:cs="Times New Roman"/>
          <w:color w:val="000000"/>
          <w:sz w:val="28"/>
          <w:szCs w:val="28"/>
          <w:lang w:val="kk-KZ" w:eastAsia="ru-RU"/>
        </w:rPr>
        <w:t>Мағауин М. Тазының өлімі. Хикаят, әңгімелер. – Алматы: Атамұра, 2004. – 256 б.</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Pr>
          <w:rFonts w:ascii="Times New Roman" w:eastAsia="Arial Unicode MS" w:hAnsi="Times New Roman" w:cs="Times New Roman"/>
          <w:color w:val="000000"/>
          <w:sz w:val="28"/>
          <w:szCs w:val="28"/>
          <w:lang w:val="kk-KZ" w:eastAsia="ru-RU"/>
        </w:rPr>
        <w:t xml:space="preserve">168 </w:t>
      </w:r>
      <w:r w:rsidRPr="00297541">
        <w:rPr>
          <w:rFonts w:ascii="Times New Roman" w:eastAsia="Arial Unicode MS" w:hAnsi="Times New Roman" w:cs="Times New Roman"/>
          <w:color w:val="000000"/>
          <w:sz w:val="28"/>
          <w:szCs w:val="28"/>
          <w:lang w:val="kk-KZ" w:eastAsia="ru-RU"/>
        </w:rPr>
        <w:t>Зәкенұлы Т. Көк бөрілердің көз жасы. Тарихи роман. – Астана. Елорда, 2002. – 528 б.</w:t>
      </w:r>
    </w:p>
    <w:p w:rsidR="00AE0087" w:rsidRPr="00297541" w:rsidRDefault="00AE0087" w:rsidP="00AE0087">
      <w:pPr>
        <w:spacing w:after="0" w:line="240" w:lineRule="auto"/>
        <w:ind w:firstLine="454"/>
        <w:jc w:val="both"/>
        <w:rPr>
          <w:rFonts w:ascii="Times New Roman" w:eastAsia="Arial Unicode MS" w:hAnsi="Times New Roman" w:cs="Times New Roman"/>
          <w:color w:val="000000"/>
          <w:sz w:val="28"/>
          <w:szCs w:val="28"/>
          <w:lang w:val="kk-KZ" w:eastAsia="ru-RU"/>
        </w:rPr>
      </w:pPr>
      <w:r>
        <w:rPr>
          <w:rFonts w:ascii="Times New Roman" w:eastAsia="Arial Unicode MS" w:hAnsi="Times New Roman" w:cs="Times New Roman"/>
          <w:color w:val="000000"/>
          <w:sz w:val="28"/>
          <w:szCs w:val="28"/>
          <w:lang w:val="kk-KZ" w:eastAsia="ru-RU"/>
        </w:rPr>
        <w:t xml:space="preserve">169 </w:t>
      </w:r>
      <w:r w:rsidRPr="00297541">
        <w:rPr>
          <w:rFonts w:ascii="Times New Roman" w:eastAsia="Arial Unicode MS" w:hAnsi="Times New Roman" w:cs="Times New Roman"/>
          <w:color w:val="000000"/>
          <w:sz w:val="28"/>
          <w:szCs w:val="28"/>
          <w:lang w:val="kk-KZ" w:eastAsia="ru-RU"/>
        </w:rPr>
        <w:t xml:space="preserve">Отарбаев Р. Шыңғыс ханның көз жасы (хикаят). / (adebiportal.kz). 17.07.2023.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170 </w:t>
      </w:r>
      <w:r w:rsidRPr="00297541">
        <w:rPr>
          <w:rFonts w:ascii="Times New Roman" w:hAnsi="Times New Roman" w:cs="Times New Roman"/>
          <w:sz w:val="28"/>
          <w:szCs w:val="28"/>
          <w:lang w:val="kk-KZ"/>
        </w:rPr>
        <w:t>Брокмейер И., Харре Р. Нарратив: проблемы и обещания одной альтернативной парадигмы. / Вопросы философии. ‒ 2000. ‒ №3. ‒ С. 29-42</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171 </w:t>
      </w:r>
      <w:r w:rsidRPr="00297541">
        <w:rPr>
          <w:rFonts w:ascii="Times New Roman" w:hAnsi="Times New Roman" w:cs="Times New Roman"/>
          <w:color w:val="000000" w:themeColor="text1"/>
          <w:sz w:val="28"/>
          <w:szCs w:val="28"/>
          <w:lang w:val="kk-KZ"/>
        </w:rPr>
        <w:t xml:space="preserve">Лебедев С.Ю. Повествование и нарратив: принципиальное различие. Проблемы поэтики и стиховедения: Мат. </w:t>
      </w:r>
      <w:r w:rsidRPr="00297541">
        <w:rPr>
          <w:rFonts w:ascii="Times New Roman" w:hAnsi="Times New Roman" w:cs="Times New Roman"/>
          <w:color w:val="000000" w:themeColor="text1"/>
          <w:sz w:val="28"/>
          <w:szCs w:val="28"/>
          <w:lang w:val="en-US"/>
        </w:rPr>
        <w:t>VI</w:t>
      </w:r>
      <w:r w:rsidRPr="00297541">
        <w:rPr>
          <w:rFonts w:ascii="Times New Roman" w:hAnsi="Times New Roman" w:cs="Times New Roman"/>
          <w:color w:val="000000" w:themeColor="text1"/>
          <w:sz w:val="28"/>
          <w:szCs w:val="28"/>
        </w:rPr>
        <w:t xml:space="preserve"> </w:t>
      </w:r>
      <w:r w:rsidRPr="00297541">
        <w:rPr>
          <w:rFonts w:ascii="Times New Roman" w:hAnsi="Times New Roman" w:cs="Times New Roman"/>
          <w:color w:val="000000" w:themeColor="text1"/>
          <w:sz w:val="28"/>
          <w:szCs w:val="28"/>
          <w:lang w:val="kk-KZ"/>
        </w:rPr>
        <w:t>Междунар. науч.-теоретич. конф., посвящ. 100-летию со дня рождения выдающегося казахского писателя, драматурга, ученого Зеина Шашкина (24-25 мая 2012 г.) ‒ Алматы: Ұлағат, КазНПУим. Абая, 2012. ‒ С.129-132</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172 </w:t>
      </w:r>
      <w:r w:rsidRPr="00297541">
        <w:rPr>
          <w:rFonts w:ascii="Times New Roman" w:hAnsi="Times New Roman" w:cs="Times New Roman"/>
          <w:color w:val="000000" w:themeColor="text1"/>
          <w:sz w:val="28"/>
          <w:szCs w:val="28"/>
          <w:lang w:val="kk-KZ"/>
        </w:rPr>
        <w:t>Шмид В. Нарратология / ‒ 2-е изд., испр. И доп. ‒ Москва: Языки славянской культуры, 2008. ‒ 304 с.</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173 </w:t>
      </w:r>
      <w:r w:rsidRPr="00297541">
        <w:rPr>
          <w:rFonts w:ascii="Times New Roman" w:hAnsi="Times New Roman" w:cs="Times New Roman"/>
          <w:color w:val="000000" w:themeColor="text1"/>
          <w:sz w:val="28"/>
          <w:szCs w:val="28"/>
          <w:lang w:val="kk-KZ"/>
        </w:rPr>
        <w:t>Женетт Ж. Фигуры. В 2-х томах. Том 2. – Москва: Изд.-во им. Сабашниковых, 1998. – 944 с.</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174 </w:t>
      </w:r>
      <w:r w:rsidRPr="00297541">
        <w:rPr>
          <w:rFonts w:ascii="Times New Roman" w:hAnsi="Times New Roman" w:cs="Times New Roman"/>
          <w:color w:val="000000" w:themeColor="text1"/>
          <w:sz w:val="28"/>
          <w:szCs w:val="28"/>
          <w:lang w:val="kk-KZ"/>
        </w:rPr>
        <w:t xml:space="preserve">Puckett K. Narrative theory. – Cambridge: Cambridge University Press, 2016. </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175 </w:t>
      </w:r>
      <w:r w:rsidRPr="00297541">
        <w:rPr>
          <w:rFonts w:ascii="Times New Roman" w:hAnsi="Times New Roman" w:cs="Times New Roman"/>
          <w:color w:val="000000" w:themeColor="text1"/>
          <w:sz w:val="28"/>
          <w:szCs w:val="28"/>
          <w:lang w:val="kk-KZ"/>
        </w:rPr>
        <w:t>Richardson B. Recent concepts of narrative and the narratives of narrative theory. // Style. – 2000. –</w:t>
      </w:r>
      <w:r w:rsidRPr="00297541">
        <w:rPr>
          <w:rFonts w:ascii="Times New Roman" w:hAnsi="Times New Roman" w:cs="Times New Roman"/>
          <w:color w:val="000000" w:themeColor="text1"/>
          <w:sz w:val="28"/>
          <w:szCs w:val="28"/>
          <w:lang w:val="en-US"/>
        </w:rPr>
        <w:t xml:space="preserve"> </w:t>
      </w:r>
      <w:r w:rsidRPr="00297541">
        <w:rPr>
          <w:rFonts w:ascii="Times New Roman" w:hAnsi="Times New Roman" w:cs="Times New Roman"/>
          <w:color w:val="000000" w:themeColor="text1"/>
          <w:sz w:val="28"/>
          <w:szCs w:val="28"/>
          <w:lang w:val="kk-KZ"/>
        </w:rPr>
        <w:t xml:space="preserve">№34 (2). – Р. 168-175. </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176 </w:t>
      </w:r>
      <w:r w:rsidRPr="00297541">
        <w:rPr>
          <w:rFonts w:ascii="Times New Roman" w:hAnsi="Times New Roman" w:cs="Times New Roman"/>
          <w:color w:val="000000" w:themeColor="text1"/>
          <w:sz w:val="28"/>
          <w:szCs w:val="28"/>
          <w:lang w:val="kk-KZ"/>
        </w:rPr>
        <w:t xml:space="preserve">Abasi N., Abdi S. The Function of Narrator: Reading Al-Tantouria Based on Gerard Genette’s NarrativeTheory // Studies in Arabic Narratology. – 2020. – №1 (1). – Р. 129-155. </w:t>
      </w:r>
    </w:p>
    <w:p w:rsidR="00AE0087" w:rsidRPr="00297541" w:rsidRDefault="00AE0087" w:rsidP="00AE0087">
      <w:pPr>
        <w:spacing w:after="0" w:line="240" w:lineRule="auto"/>
        <w:ind w:firstLine="454"/>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177 </w:t>
      </w:r>
      <w:r w:rsidRPr="00297541">
        <w:rPr>
          <w:rFonts w:ascii="Times New Roman" w:hAnsi="Times New Roman" w:cs="Times New Roman"/>
          <w:color w:val="000000" w:themeColor="text1"/>
          <w:sz w:val="28"/>
          <w:szCs w:val="28"/>
          <w:lang w:val="kk-KZ"/>
        </w:rPr>
        <w:t xml:space="preserve">Zhakulayev A.M., Takirov S.U., Mingazova L.I. Narrative and historical discourse. // </w:t>
      </w:r>
      <w:r w:rsidRPr="007B24D9">
        <w:rPr>
          <w:rFonts w:ascii="Times New Roman" w:hAnsi="Times New Roman" w:cs="Times New Roman"/>
          <w:color w:val="000000" w:themeColor="text1"/>
          <w:sz w:val="28"/>
          <w:szCs w:val="28"/>
          <w:lang w:val="kk-KZ"/>
        </w:rPr>
        <w:t xml:space="preserve">M.O. Auezov </w:t>
      </w:r>
      <w:r>
        <w:rPr>
          <w:rFonts w:ascii="Times New Roman" w:hAnsi="Times New Roman" w:cs="Times New Roman"/>
          <w:color w:val="000000" w:themeColor="text1"/>
          <w:sz w:val="28"/>
          <w:szCs w:val="28"/>
          <w:lang w:val="kk-KZ"/>
        </w:rPr>
        <w:t>Institute of Literature and Art</w:t>
      </w:r>
      <w:r w:rsidRPr="007B24D9">
        <w:rPr>
          <w:rFonts w:ascii="Times New Roman" w:hAnsi="Times New Roman" w:cs="Times New Roman"/>
          <w:color w:val="000000" w:themeColor="text1"/>
          <w:sz w:val="28"/>
          <w:szCs w:val="28"/>
          <w:lang w:val="kk-KZ"/>
        </w:rPr>
        <w:t>. – 2023. – №1, 78-том. – Р. 112-122</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178 </w:t>
      </w:r>
      <w:r w:rsidRPr="00297541">
        <w:rPr>
          <w:rFonts w:ascii="Times New Roman" w:hAnsi="Times New Roman" w:cs="Times New Roman"/>
          <w:sz w:val="28"/>
          <w:szCs w:val="28"/>
          <w:lang w:val="kk-KZ"/>
        </w:rPr>
        <w:t>Отарбаев Р. Бас. – Алматы: BRK Press, 2019. – 195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179 </w:t>
      </w:r>
      <w:r w:rsidRPr="00297541">
        <w:rPr>
          <w:rFonts w:ascii="Times New Roman" w:hAnsi="Times New Roman" w:cs="Times New Roman"/>
          <w:sz w:val="28"/>
          <w:szCs w:val="28"/>
          <w:lang w:val="kk-KZ"/>
        </w:rPr>
        <w:t>Виноградов В.В. О теории художественной речи. – Москва: Высшая школа, 1971. – 240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180 </w:t>
      </w:r>
      <w:r w:rsidRPr="00297541">
        <w:rPr>
          <w:rFonts w:ascii="Times New Roman" w:hAnsi="Times New Roman" w:cs="Times New Roman"/>
          <w:sz w:val="28"/>
          <w:szCs w:val="28"/>
          <w:lang w:val="kk-KZ"/>
        </w:rPr>
        <w:t>Аймұхамбет Ж.Ә., Мырзахметов А.А., Әлімбаев А.Е. Әдебиет теориясы.Оқулық. – Қарағанды: Гласир, 2023. – 304 б.</w:t>
      </w:r>
    </w:p>
    <w:p w:rsidR="00AE0087" w:rsidRPr="00297541" w:rsidRDefault="00AE0087" w:rsidP="00AE0087">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181 </w:t>
      </w:r>
      <w:r w:rsidRPr="00297541">
        <w:rPr>
          <w:rFonts w:ascii="Times New Roman" w:hAnsi="Times New Roman" w:cs="Times New Roman"/>
          <w:color w:val="000000"/>
          <w:spacing w:val="-5"/>
          <w:sz w:val="28"/>
          <w:szCs w:val="28"/>
          <w:shd w:val="clear" w:color="auto" w:fill="FFFFFF"/>
          <w:lang w:val="en-US"/>
        </w:rPr>
        <w:t>Irwin W.  What Is an Allusion?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en-US"/>
        </w:rPr>
        <w:t>The Journal of Aesthetics and Art Criticism</w:t>
      </w:r>
      <w:r w:rsidRPr="00297541">
        <w:rPr>
          <w:rFonts w:ascii="Times New Roman" w:hAnsi="Times New Roman" w:cs="Times New Roman"/>
          <w:iCs/>
          <w:color w:val="000000"/>
          <w:spacing w:val="-5"/>
          <w:sz w:val="28"/>
          <w:szCs w:val="28"/>
          <w:shd w:val="clear" w:color="auto" w:fill="FFFFFF"/>
          <w:lang w:val="kk-KZ"/>
        </w:rPr>
        <w:t>. – 2001.</w:t>
      </w:r>
      <w:r w:rsidRPr="00297541">
        <w:rPr>
          <w:rFonts w:ascii="Times New Roman" w:hAnsi="Times New Roman" w:cs="Times New Roman"/>
          <w:color w:val="000000"/>
          <w:spacing w:val="-5"/>
          <w:sz w:val="28"/>
          <w:szCs w:val="28"/>
          <w:shd w:val="clear" w:color="auto" w:fill="FFFFFF"/>
          <w:lang w:val="en-US"/>
        </w:rPr>
        <w:t> </w:t>
      </w:r>
      <w:r w:rsidRPr="00297541">
        <w:rPr>
          <w:rFonts w:ascii="Times New Roman" w:hAnsi="Times New Roman" w:cs="Times New Roman"/>
          <w:color w:val="000000"/>
          <w:spacing w:val="-5"/>
          <w:sz w:val="28"/>
          <w:szCs w:val="28"/>
          <w:shd w:val="clear" w:color="auto" w:fill="FFFFFF"/>
          <w:lang w:val="kk-KZ"/>
        </w:rPr>
        <w:t>- №</w:t>
      </w:r>
      <w:r w:rsidRPr="00297541">
        <w:rPr>
          <w:rFonts w:ascii="Times New Roman" w:hAnsi="Times New Roman" w:cs="Times New Roman"/>
          <w:color w:val="000000"/>
          <w:spacing w:val="-5"/>
          <w:sz w:val="28"/>
          <w:szCs w:val="28"/>
          <w:shd w:val="clear" w:color="auto" w:fill="FFFFFF"/>
          <w:lang w:val="en-US"/>
        </w:rPr>
        <w:t>3</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 Р. </w:t>
      </w:r>
      <w:r w:rsidRPr="00297541">
        <w:rPr>
          <w:rFonts w:ascii="Times New Roman" w:hAnsi="Times New Roman" w:cs="Times New Roman"/>
          <w:color w:val="000000"/>
          <w:spacing w:val="-5"/>
          <w:sz w:val="28"/>
          <w:szCs w:val="28"/>
          <w:shd w:val="clear" w:color="auto" w:fill="FFFFFF"/>
          <w:lang w:val="en-US"/>
        </w:rPr>
        <w:t>287</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97</w:t>
      </w:r>
      <w:r w:rsidRPr="00297541">
        <w:rPr>
          <w:rFonts w:ascii="Times New Roman" w:hAnsi="Times New Roman" w:cs="Times New Roman"/>
          <w:color w:val="000000"/>
          <w:spacing w:val="-5"/>
          <w:sz w:val="28"/>
          <w:szCs w:val="28"/>
          <w:shd w:val="clear" w:color="auto" w:fill="FFFFFF"/>
          <w:lang w:val="kk-KZ"/>
        </w:rPr>
        <w:t xml:space="preserve">. </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kk-KZ"/>
        </w:rPr>
      </w:pPr>
      <w:r>
        <w:rPr>
          <w:rFonts w:ascii="Times New Roman" w:hAnsi="Times New Roman" w:cs="Times New Roman"/>
          <w:sz w:val="28"/>
          <w:szCs w:val="28"/>
          <w:lang w:val="kk-KZ"/>
        </w:rPr>
        <w:t xml:space="preserve">182 </w:t>
      </w:r>
      <w:r w:rsidRPr="00297541">
        <w:rPr>
          <w:rFonts w:ascii="Times New Roman" w:hAnsi="Times New Roman" w:cs="Times New Roman"/>
          <w:color w:val="000000"/>
          <w:spacing w:val="-5"/>
          <w:sz w:val="28"/>
          <w:szCs w:val="28"/>
          <w:shd w:val="clear" w:color="auto" w:fill="FFFFFF"/>
          <w:lang w:val="en-US"/>
        </w:rPr>
        <w:t>Miner P</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William blake’s creative scripture.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en-US"/>
        </w:rPr>
        <w:t>Literature and Theology</w:t>
      </w:r>
      <w:r w:rsidRPr="00297541">
        <w:rPr>
          <w:rFonts w:ascii="Times New Roman" w:hAnsi="Times New Roman" w:cs="Times New Roman"/>
          <w:iCs/>
          <w:color w:val="000000"/>
          <w:spacing w:val="-5"/>
          <w:sz w:val="28"/>
          <w:szCs w:val="28"/>
          <w:shd w:val="clear" w:color="auto" w:fill="FFFFFF"/>
          <w:lang w:val="kk-KZ"/>
        </w:rPr>
        <w:t xml:space="preserve">. – 2013. </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iCs/>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1</w:t>
      </w:r>
      <w:r w:rsidRPr="00297541">
        <w:rPr>
          <w:rFonts w:ascii="Times New Roman" w:hAnsi="Times New Roman" w:cs="Times New Roman"/>
          <w:color w:val="000000"/>
          <w:spacing w:val="-5"/>
          <w:sz w:val="28"/>
          <w:szCs w:val="28"/>
          <w:shd w:val="clear" w:color="auto" w:fill="FFFFFF"/>
          <w:lang w:val="kk-KZ"/>
        </w:rPr>
        <w:t>. –</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Р. </w:t>
      </w:r>
      <w:r w:rsidRPr="00297541">
        <w:rPr>
          <w:rFonts w:ascii="Times New Roman" w:hAnsi="Times New Roman" w:cs="Times New Roman"/>
          <w:color w:val="000000"/>
          <w:spacing w:val="-5"/>
          <w:sz w:val="28"/>
          <w:szCs w:val="28"/>
          <w:shd w:val="clear" w:color="auto" w:fill="FFFFFF"/>
          <w:lang w:val="en-US"/>
        </w:rPr>
        <w:t>32</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47</w:t>
      </w:r>
      <w:r w:rsidRPr="00297541">
        <w:rPr>
          <w:rFonts w:ascii="Times New Roman" w:hAnsi="Times New Roman" w:cs="Times New Roman"/>
          <w:color w:val="000000"/>
          <w:spacing w:val="-5"/>
          <w:sz w:val="28"/>
          <w:szCs w:val="28"/>
          <w:shd w:val="clear" w:color="auto" w:fill="FFFFFF"/>
          <w:lang w:val="kk-KZ"/>
        </w:rPr>
        <w:t>.</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en-US"/>
        </w:rPr>
      </w:pPr>
      <w:r>
        <w:rPr>
          <w:rFonts w:ascii="Times New Roman" w:hAnsi="Times New Roman" w:cs="Times New Roman"/>
          <w:sz w:val="28"/>
          <w:szCs w:val="28"/>
          <w:lang w:val="kk-KZ"/>
        </w:rPr>
        <w:t xml:space="preserve">183 </w:t>
      </w:r>
      <w:r w:rsidRPr="00297541">
        <w:rPr>
          <w:rFonts w:ascii="Times New Roman" w:hAnsi="Times New Roman" w:cs="Times New Roman"/>
          <w:color w:val="000000"/>
          <w:spacing w:val="-5"/>
          <w:sz w:val="28"/>
          <w:szCs w:val="28"/>
          <w:shd w:val="clear" w:color="auto" w:fill="FFFFFF"/>
          <w:lang w:val="en-US"/>
        </w:rPr>
        <w:t xml:space="preserve">Stephens C. Allusion in the work of jorge luis borges.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en-US"/>
        </w:rPr>
        <w:t>Hispanófila</w:t>
      </w:r>
      <w:r w:rsidRPr="00297541">
        <w:rPr>
          <w:rFonts w:ascii="Times New Roman" w:hAnsi="Times New Roman" w:cs="Times New Roman"/>
          <w:iCs/>
          <w:color w:val="000000"/>
          <w:spacing w:val="-5"/>
          <w:sz w:val="28"/>
          <w:szCs w:val="28"/>
          <w:shd w:val="clear" w:color="auto" w:fill="FFFFFF"/>
          <w:lang w:val="kk-KZ"/>
        </w:rPr>
        <w:t>. – 1994. – №</w:t>
      </w:r>
      <w:r w:rsidRPr="00297541">
        <w:rPr>
          <w:rFonts w:ascii="Times New Roman" w:hAnsi="Times New Roman" w:cs="Times New Roman"/>
          <w:color w:val="000000"/>
          <w:spacing w:val="-5"/>
          <w:sz w:val="28"/>
          <w:szCs w:val="28"/>
          <w:shd w:val="clear" w:color="auto" w:fill="FFFFFF"/>
          <w:lang w:val="en-US"/>
        </w:rPr>
        <w:t>111</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Р. </w:t>
      </w:r>
      <w:r w:rsidRPr="00297541">
        <w:rPr>
          <w:rFonts w:ascii="Times New Roman" w:hAnsi="Times New Roman" w:cs="Times New Roman"/>
          <w:color w:val="000000"/>
          <w:spacing w:val="-5"/>
          <w:sz w:val="28"/>
          <w:szCs w:val="28"/>
          <w:shd w:val="clear" w:color="auto" w:fill="FFFFFF"/>
          <w:lang w:val="en-US"/>
        </w:rPr>
        <w:t>47</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56</w:t>
      </w:r>
      <w:r w:rsidRPr="00297541">
        <w:rPr>
          <w:rFonts w:ascii="Times New Roman" w:hAnsi="Times New Roman" w:cs="Times New Roman"/>
          <w:color w:val="000000"/>
          <w:spacing w:val="-5"/>
          <w:sz w:val="28"/>
          <w:szCs w:val="28"/>
          <w:shd w:val="clear" w:color="auto" w:fill="FFFFFF"/>
          <w:lang w:val="kk-KZ"/>
        </w:rPr>
        <w:t xml:space="preserve"> р</w:t>
      </w:r>
      <w:r w:rsidRPr="00297541">
        <w:rPr>
          <w:rFonts w:ascii="Times New Roman" w:hAnsi="Times New Roman" w:cs="Times New Roman"/>
          <w:color w:val="000000"/>
          <w:spacing w:val="-5"/>
          <w:sz w:val="28"/>
          <w:szCs w:val="28"/>
          <w:shd w:val="clear" w:color="auto" w:fill="FFFFFF"/>
          <w:lang w:val="en-US"/>
        </w:rPr>
        <w:t xml:space="preserve">. </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kk-KZ"/>
        </w:rPr>
      </w:pPr>
      <w:r>
        <w:rPr>
          <w:rFonts w:ascii="Times New Roman" w:hAnsi="Times New Roman" w:cs="Times New Roman"/>
          <w:sz w:val="28"/>
          <w:szCs w:val="28"/>
          <w:lang w:val="kk-KZ"/>
        </w:rPr>
        <w:t xml:space="preserve">184 </w:t>
      </w:r>
      <w:r w:rsidRPr="00297541">
        <w:rPr>
          <w:rFonts w:ascii="Times New Roman" w:hAnsi="Times New Roman" w:cs="Times New Roman"/>
          <w:color w:val="000000"/>
          <w:spacing w:val="-5"/>
          <w:sz w:val="28"/>
          <w:szCs w:val="28"/>
          <w:shd w:val="clear" w:color="auto" w:fill="FFFFFF"/>
          <w:lang w:val="en-US"/>
        </w:rPr>
        <w:t>Mc</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Sweeney K</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Literary Allusion and the Poetry of Seamus Heaney.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en-US"/>
        </w:rPr>
        <w:t>Style</w:t>
      </w:r>
      <w:r w:rsidRPr="00297541">
        <w:rPr>
          <w:rFonts w:ascii="Times New Roman" w:hAnsi="Times New Roman" w:cs="Times New Roman"/>
          <w:iCs/>
          <w:color w:val="000000"/>
          <w:spacing w:val="-5"/>
          <w:sz w:val="28"/>
          <w:szCs w:val="28"/>
          <w:shd w:val="clear" w:color="auto" w:fill="FFFFFF"/>
          <w:lang w:val="kk-KZ"/>
        </w:rPr>
        <w:t xml:space="preserve">. – 1999.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1</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 Р. </w:t>
      </w:r>
      <w:r w:rsidRPr="00297541">
        <w:rPr>
          <w:rFonts w:ascii="Times New Roman" w:hAnsi="Times New Roman" w:cs="Times New Roman"/>
          <w:color w:val="000000"/>
          <w:spacing w:val="-5"/>
          <w:sz w:val="28"/>
          <w:szCs w:val="28"/>
          <w:shd w:val="clear" w:color="auto" w:fill="FFFFFF"/>
          <w:lang w:val="en-US"/>
        </w:rPr>
        <w:t>130</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43</w:t>
      </w:r>
      <w:r w:rsidRPr="00297541">
        <w:rPr>
          <w:rFonts w:ascii="Times New Roman" w:hAnsi="Times New Roman" w:cs="Times New Roman"/>
          <w:color w:val="000000"/>
          <w:spacing w:val="-5"/>
          <w:sz w:val="28"/>
          <w:szCs w:val="28"/>
          <w:shd w:val="clear" w:color="auto" w:fill="FFFFFF"/>
          <w:lang w:val="kk-KZ"/>
        </w:rPr>
        <w:t>.</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kk-KZ"/>
        </w:rPr>
      </w:pPr>
      <w:r>
        <w:rPr>
          <w:rFonts w:ascii="Times New Roman" w:hAnsi="Times New Roman" w:cs="Times New Roman"/>
          <w:sz w:val="28"/>
          <w:szCs w:val="28"/>
          <w:lang w:val="kk-KZ"/>
        </w:rPr>
        <w:t xml:space="preserve">185 </w:t>
      </w:r>
      <w:r w:rsidRPr="00297541">
        <w:rPr>
          <w:rFonts w:ascii="Times New Roman" w:hAnsi="Times New Roman" w:cs="Times New Roman"/>
          <w:color w:val="000000"/>
          <w:spacing w:val="-5"/>
          <w:sz w:val="28"/>
          <w:szCs w:val="28"/>
          <w:shd w:val="clear" w:color="auto" w:fill="FFFFFF"/>
          <w:lang w:val="en-US"/>
        </w:rPr>
        <w:t>Menken M.J.J. Allusions to the minor prophets in the fourth gospel.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en-US"/>
        </w:rPr>
        <w:t>Neotestamentica</w:t>
      </w:r>
      <w:r w:rsidRPr="00297541">
        <w:rPr>
          <w:rFonts w:ascii="Times New Roman" w:hAnsi="Times New Roman" w:cs="Times New Roman"/>
          <w:iCs/>
          <w:color w:val="000000"/>
          <w:spacing w:val="-5"/>
          <w:sz w:val="28"/>
          <w:szCs w:val="28"/>
          <w:shd w:val="clear" w:color="auto" w:fill="FFFFFF"/>
          <w:lang w:val="kk-KZ"/>
        </w:rPr>
        <w:t>. – 2010. – №</w:t>
      </w:r>
      <w:r w:rsidRPr="00297541">
        <w:rPr>
          <w:rFonts w:ascii="Times New Roman" w:hAnsi="Times New Roman" w:cs="Times New Roman"/>
          <w:color w:val="000000"/>
          <w:spacing w:val="-5"/>
          <w:sz w:val="28"/>
          <w:szCs w:val="28"/>
          <w:shd w:val="clear" w:color="auto" w:fill="FFFFFF"/>
          <w:lang w:val="en-US"/>
        </w:rPr>
        <w:t>44</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1</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Р. </w:t>
      </w:r>
      <w:r w:rsidRPr="00297541">
        <w:rPr>
          <w:rFonts w:ascii="Times New Roman" w:hAnsi="Times New Roman" w:cs="Times New Roman"/>
          <w:color w:val="000000"/>
          <w:spacing w:val="-5"/>
          <w:sz w:val="28"/>
          <w:szCs w:val="28"/>
          <w:shd w:val="clear" w:color="auto" w:fill="FFFFFF"/>
          <w:lang w:val="en-US"/>
        </w:rPr>
        <w:t>67</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84</w:t>
      </w:r>
      <w:r w:rsidRPr="00297541">
        <w:rPr>
          <w:rFonts w:ascii="Times New Roman" w:hAnsi="Times New Roman" w:cs="Times New Roman"/>
          <w:color w:val="000000"/>
          <w:spacing w:val="-5"/>
          <w:sz w:val="28"/>
          <w:szCs w:val="28"/>
          <w:shd w:val="clear" w:color="auto" w:fill="FFFFFF"/>
          <w:lang w:val="kk-KZ"/>
        </w:rPr>
        <w:t>.</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kk-KZ"/>
        </w:rPr>
      </w:pPr>
      <w:r>
        <w:rPr>
          <w:rFonts w:ascii="Times New Roman" w:hAnsi="Times New Roman" w:cs="Times New Roman"/>
          <w:sz w:val="28"/>
          <w:szCs w:val="28"/>
          <w:lang w:val="kk-KZ"/>
        </w:rPr>
        <w:t xml:space="preserve">186 </w:t>
      </w:r>
      <w:r w:rsidRPr="00297541">
        <w:rPr>
          <w:rFonts w:ascii="Times New Roman" w:hAnsi="Times New Roman" w:cs="Times New Roman"/>
          <w:color w:val="000000"/>
          <w:spacing w:val="-5"/>
          <w:sz w:val="28"/>
          <w:szCs w:val="28"/>
          <w:shd w:val="clear" w:color="auto" w:fill="FFFFFF"/>
          <w:lang w:val="en-US"/>
        </w:rPr>
        <w:t>Kalimi I. Allusion. </w:t>
      </w:r>
      <w:r w:rsidRPr="00297541">
        <w:rPr>
          <w:rFonts w:ascii="Times New Roman" w:hAnsi="Times New Roman" w:cs="Times New Roman"/>
          <w:iCs/>
          <w:color w:val="000000"/>
          <w:spacing w:val="-5"/>
          <w:sz w:val="28"/>
          <w:szCs w:val="28"/>
          <w:shd w:val="clear" w:color="auto" w:fill="FFFFFF"/>
          <w:lang w:val="en-US"/>
        </w:rPr>
        <w:t>The Reshaping of Ancient Israelite History in Chronicles</w:t>
      </w:r>
      <w:r w:rsidRPr="00297541">
        <w:rPr>
          <w:rFonts w:ascii="Times New Roman" w:hAnsi="Times New Roman" w:cs="Times New Roman"/>
          <w:color w:val="000000"/>
          <w:spacing w:val="-5"/>
          <w:sz w:val="28"/>
          <w:szCs w:val="28"/>
          <w:shd w:val="clear" w:color="auto" w:fill="FFFFFF"/>
          <w:lang w:val="kk-KZ"/>
        </w:rPr>
        <w:t>: //</w:t>
      </w:r>
      <w:r w:rsidRPr="00297541">
        <w:rPr>
          <w:rFonts w:ascii="Times New Roman" w:hAnsi="Times New Roman" w:cs="Times New Roman"/>
          <w:color w:val="000000"/>
          <w:spacing w:val="-5"/>
          <w:sz w:val="28"/>
          <w:szCs w:val="28"/>
          <w:shd w:val="clear" w:color="auto" w:fill="FFFFFF"/>
          <w:lang w:val="en-US"/>
        </w:rPr>
        <w:t xml:space="preserve"> Penn State University Press</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2012</w:t>
      </w:r>
      <w:r w:rsidRPr="00297541">
        <w:rPr>
          <w:rFonts w:ascii="Times New Roman" w:hAnsi="Times New Roman" w:cs="Times New Roman"/>
          <w:color w:val="000000"/>
          <w:spacing w:val="-5"/>
          <w:sz w:val="28"/>
          <w:szCs w:val="28"/>
          <w:shd w:val="clear" w:color="auto" w:fill="FFFFFF"/>
          <w:lang w:val="kk-KZ"/>
        </w:rPr>
        <w:t>. –</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Р.</w:t>
      </w:r>
      <w:r w:rsidRPr="00297541">
        <w:rPr>
          <w:rFonts w:ascii="Times New Roman" w:hAnsi="Times New Roman" w:cs="Times New Roman"/>
          <w:color w:val="000000"/>
          <w:spacing w:val="-5"/>
          <w:sz w:val="28"/>
          <w:szCs w:val="28"/>
          <w:shd w:val="clear" w:color="auto" w:fill="FFFFFF"/>
          <w:lang w:val="en-US"/>
        </w:rPr>
        <w:t>194</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214</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 xml:space="preserve"> </w:t>
      </w:r>
    </w:p>
    <w:p w:rsidR="00AE0087" w:rsidRPr="00297541" w:rsidRDefault="00AE0087" w:rsidP="00AE0087">
      <w:pPr>
        <w:shd w:val="clear" w:color="auto" w:fill="FFFFFF"/>
        <w:spacing w:after="0" w:line="240" w:lineRule="auto"/>
        <w:ind w:firstLine="454"/>
        <w:jc w:val="both"/>
        <w:rPr>
          <w:rFonts w:ascii="Times New Roman" w:hAnsi="Times New Roman" w:cs="Times New Roman"/>
          <w:color w:val="000000"/>
          <w:spacing w:val="-5"/>
          <w:sz w:val="28"/>
          <w:szCs w:val="28"/>
          <w:shd w:val="clear" w:color="auto" w:fill="FFFFFF"/>
          <w:lang w:val="kk-KZ"/>
        </w:rPr>
      </w:pPr>
      <w:r>
        <w:rPr>
          <w:rFonts w:ascii="Times New Roman" w:hAnsi="Times New Roman" w:cs="Times New Roman"/>
          <w:sz w:val="28"/>
          <w:szCs w:val="28"/>
          <w:lang w:val="kk-KZ"/>
        </w:rPr>
        <w:lastRenderedPageBreak/>
        <w:t xml:space="preserve">187 </w:t>
      </w:r>
      <w:r w:rsidRPr="00297541">
        <w:rPr>
          <w:rFonts w:ascii="Times New Roman" w:hAnsi="Times New Roman" w:cs="Times New Roman"/>
          <w:color w:val="000000"/>
          <w:spacing w:val="-5"/>
          <w:sz w:val="28"/>
          <w:szCs w:val="28"/>
          <w:shd w:val="clear" w:color="auto" w:fill="FFFFFF"/>
          <w:lang w:val="en-US"/>
        </w:rPr>
        <w:t>Minas S</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A</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The heat of Milton's mind”: Allusion as a Mode of Thinking in Paradise Lost</w:t>
      </w:r>
      <w:r w:rsidRPr="00297541">
        <w:rPr>
          <w:rFonts w:ascii="Times New Roman" w:hAnsi="Times New Roman" w:cs="Times New Roman"/>
          <w:color w:val="000000"/>
          <w:spacing w:val="-5"/>
          <w:sz w:val="28"/>
          <w:szCs w:val="28"/>
          <w:shd w:val="clear" w:color="auto" w:fill="FFFFFF"/>
          <w:lang w:val="kk-KZ"/>
        </w:rPr>
        <w:t>. //</w:t>
      </w:r>
      <w:r w:rsidRPr="00297541">
        <w:rPr>
          <w:rFonts w:ascii="Times New Roman" w:hAnsi="Times New Roman" w:cs="Times New Roman"/>
          <w:color w:val="000000"/>
          <w:spacing w:val="-5"/>
          <w:sz w:val="28"/>
          <w:szCs w:val="28"/>
          <w:shd w:val="clear" w:color="auto" w:fill="FFFFFF"/>
          <w:lang w:val="en-US"/>
        </w:rPr>
        <w:t> </w:t>
      </w:r>
      <w:r w:rsidRPr="00297541">
        <w:rPr>
          <w:rFonts w:ascii="Times New Roman" w:hAnsi="Times New Roman" w:cs="Times New Roman"/>
          <w:iCs/>
          <w:color w:val="000000"/>
          <w:spacing w:val="-5"/>
          <w:sz w:val="28"/>
          <w:szCs w:val="28"/>
          <w:shd w:val="clear" w:color="auto" w:fill="FFFFFF"/>
          <w:lang w:val="en-US"/>
        </w:rPr>
        <w:t>Milton Studies</w:t>
      </w:r>
      <w:r w:rsidRPr="00297541">
        <w:rPr>
          <w:rFonts w:ascii="Times New Roman" w:hAnsi="Times New Roman" w:cs="Times New Roman"/>
          <w:iCs/>
          <w:color w:val="000000"/>
          <w:spacing w:val="-5"/>
          <w:sz w:val="28"/>
          <w:szCs w:val="28"/>
          <w:shd w:val="clear" w:color="auto" w:fill="FFFFFF"/>
          <w:lang w:val="kk-KZ"/>
        </w:rPr>
        <w:t xml:space="preserve">. – 2019. </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iCs/>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61</w:t>
      </w:r>
      <w:r w:rsidRPr="00297541">
        <w:rPr>
          <w:rFonts w:ascii="Times New Roman" w:hAnsi="Times New Roman" w:cs="Times New Roman"/>
          <w:color w:val="000000"/>
          <w:spacing w:val="-5"/>
          <w:sz w:val="28"/>
          <w:szCs w:val="28"/>
          <w:shd w:val="clear" w:color="auto" w:fill="FFFFFF"/>
          <w:lang w:val="kk-KZ"/>
        </w:rPr>
        <w:t xml:space="preserve"> (2). </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 Р. </w:t>
      </w:r>
      <w:r w:rsidRPr="00297541">
        <w:rPr>
          <w:rFonts w:ascii="Times New Roman" w:hAnsi="Times New Roman" w:cs="Times New Roman"/>
          <w:color w:val="000000"/>
          <w:spacing w:val="-5"/>
          <w:sz w:val="28"/>
          <w:szCs w:val="28"/>
          <w:shd w:val="clear" w:color="auto" w:fill="FFFFFF"/>
          <w:lang w:val="en-US"/>
        </w:rPr>
        <w:t>186</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211</w:t>
      </w:r>
      <w:r w:rsidRPr="00297541">
        <w:rPr>
          <w:rFonts w:ascii="Times New Roman" w:hAnsi="Times New Roman" w:cs="Times New Roman"/>
          <w:color w:val="000000"/>
          <w:spacing w:val="-5"/>
          <w:sz w:val="28"/>
          <w:szCs w:val="28"/>
          <w:shd w:val="clear" w:color="auto" w:fill="FFFFFF"/>
          <w:lang w:val="kk-KZ"/>
        </w:rPr>
        <w:t xml:space="preserve">. / </w:t>
      </w:r>
      <w:hyperlink r:id="rId42" w:history="1">
        <w:r w:rsidRPr="00297541">
          <w:rPr>
            <w:rStyle w:val="ae"/>
            <w:rFonts w:ascii="Times New Roman" w:hAnsi="Times New Roman" w:cs="Times New Roman"/>
            <w:spacing w:val="-5"/>
            <w:sz w:val="28"/>
            <w:szCs w:val="28"/>
            <w:shd w:val="clear" w:color="auto" w:fill="FFFFFF"/>
            <w:lang w:val="en-US"/>
          </w:rPr>
          <w:t>doi.org/10.5325/miltonstudies.61.2.2019.0186</w:t>
        </w:r>
      </w:hyperlink>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 xml:space="preserve">04.09.2019. </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en-US"/>
        </w:rPr>
      </w:pPr>
      <w:r>
        <w:rPr>
          <w:rFonts w:ascii="Times New Roman" w:hAnsi="Times New Roman" w:cs="Times New Roman"/>
          <w:sz w:val="28"/>
          <w:szCs w:val="28"/>
          <w:lang w:val="kk-KZ"/>
        </w:rPr>
        <w:t xml:space="preserve">188 </w:t>
      </w:r>
      <w:r w:rsidRPr="00297541">
        <w:rPr>
          <w:rFonts w:ascii="Times New Roman" w:hAnsi="Times New Roman" w:cs="Times New Roman"/>
          <w:color w:val="000000"/>
          <w:spacing w:val="-5"/>
          <w:sz w:val="28"/>
          <w:szCs w:val="28"/>
          <w:shd w:val="clear" w:color="auto" w:fill="FFFFFF"/>
          <w:lang w:val="en-US"/>
        </w:rPr>
        <w:t>Dearlove J.E. Allusion to Archetype. </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iCs/>
          <w:color w:val="000000"/>
          <w:spacing w:val="-5"/>
          <w:sz w:val="28"/>
          <w:szCs w:val="28"/>
          <w:shd w:val="clear" w:color="auto" w:fill="FFFFFF"/>
          <w:lang w:val="en-US"/>
        </w:rPr>
        <w:t>Journal of Beckett Studies</w:t>
      </w:r>
      <w:r w:rsidRPr="00297541">
        <w:rPr>
          <w:rFonts w:ascii="Times New Roman" w:hAnsi="Times New Roman" w:cs="Times New Roman"/>
          <w:iCs/>
          <w:color w:val="000000"/>
          <w:spacing w:val="-5"/>
          <w:sz w:val="28"/>
          <w:szCs w:val="28"/>
          <w:shd w:val="clear" w:color="auto" w:fill="FFFFFF"/>
          <w:lang w:val="kk-KZ"/>
        </w:rPr>
        <w:t>. – 1985. – №</w:t>
      </w:r>
      <w:r w:rsidRPr="00297541">
        <w:rPr>
          <w:rFonts w:ascii="Times New Roman" w:hAnsi="Times New Roman" w:cs="Times New Roman"/>
          <w:color w:val="000000"/>
          <w:spacing w:val="-5"/>
          <w:sz w:val="28"/>
          <w:szCs w:val="28"/>
          <w:shd w:val="clear" w:color="auto" w:fill="FFFFFF"/>
          <w:lang w:val="en-US"/>
        </w:rPr>
        <w:t>10</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 xml:space="preserve"> </w:t>
      </w:r>
      <w:r w:rsidRPr="00297541">
        <w:rPr>
          <w:rFonts w:ascii="Times New Roman" w:hAnsi="Times New Roman" w:cs="Times New Roman"/>
          <w:color w:val="000000"/>
          <w:spacing w:val="-5"/>
          <w:sz w:val="28"/>
          <w:szCs w:val="28"/>
          <w:shd w:val="clear" w:color="auto" w:fill="FFFFFF"/>
          <w:lang w:val="kk-KZ"/>
        </w:rPr>
        <w:t>Р.</w:t>
      </w:r>
      <w:r w:rsidRPr="00297541">
        <w:rPr>
          <w:rFonts w:ascii="Times New Roman" w:hAnsi="Times New Roman" w:cs="Times New Roman"/>
          <w:color w:val="000000"/>
          <w:spacing w:val="-5"/>
          <w:sz w:val="28"/>
          <w:szCs w:val="28"/>
          <w:shd w:val="clear" w:color="auto" w:fill="FFFFFF"/>
          <w:lang w:val="en-US"/>
        </w:rPr>
        <w:t>121</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33</w:t>
      </w:r>
      <w:r w:rsidRPr="00297541">
        <w:rPr>
          <w:rFonts w:ascii="Times New Roman" w:hAnsi="Times New Roman" w:cs="Times New Roman"/>
          <w:color w:val="000000"/>
          <w:spacing w:val="-5"/>
          <w:sz w:val="28"/>
          <w:szCs w:val="28"/>
          <w:shd w:val="clear" w:color="auto" w:fill="FFFFFF"/>
          <w:lang w:val="kk-KZ"/>
        </w:rPr>
        <w:t xml:space="preserve">.  </w:t>
      </w:r>
    </w:p>
    <w:p w:rsidR="00AE0087" w:rsidRPr="00297541" w:rsidRDefault="00AE0087" w:rsidP="00AE0087">
      <w:pPr>
        <w:spacing w:after="0" w:line="240" w:lineRule="auto"/>
        <w:ind w:firstLine="454"/>
        <w:jc w:val="both"/>
        <w:rPr>
          <w:rFonts w:ascii="Times New Roman" w:hAnsi="Times New Roman" w:cs="Times New Roman"/>
          <w:color w:val="000000"/>
          <w:spacing w:val="-5"/>
          <w:sz w:val="28"/>
          <w:szCs w:val="28"/>
          <w:shd w:val="clear" w:color="auto" w:fill="FFFFFF"/>
          <w:lang w:val="en-US"/>
        </w:rPr>
      </w:pPr>
      <w:r>
        <w:rPr>
          <w:rFonts w:ascii="Times New Roman" w:hAnsi="Times New Roman" w:cs="Times New Roman"/>
          <w:sz w:val="28"/>
          <w:szCs w:val="28"/>
          <w:lang w:val="kk-KZ"/>
        </w:rPr>
        <w:t xml:space="preserve">189 </w:t>
      </w:r>
      <w:r w:rsidRPr="00297541">
        <w:rPr>
          <w:rFonts w:ascii="Times New Roman" w:hAnsi="Times New Roman" w:cs="Times New Roman"/>
          <w:color w:val="000000"/>
          <w:spacing w:val="-5"/>
          <w:sz w:val="28"/>
          <w:szCs w:val="28"/>
          <w:shd w:val="clear" w:color="auto" w:fill="FFFFFF"/>
          <w:lang w:val="en-US"/>
        </w:rPr>
        <w:t>Winnington G.P</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Parodies and Poetical Allusions.</w:t>
      </w:r>
      <w:r w:rsidRPr="00297541">
        <w:rPr>
          <w:rFonts w:ascii="Times New Roman" w:hAnsi="Times New Roman" w:cs="Times New Roman"/>
          <w:color w:val="000000"/>
          <w:spacing w:val="-5"/>
          <w:sz w:val="28"/>
          <w:szCs w:val="28"/>
          <w:shd w:val="clear" w:color="auto" w:fill="FFFFFF"/>
          <w:lang w:val="kk-KZ"/>
        </w:rPr>
        <w:t xml:space="preserve"> //</w:t>
      </w:r>
      <w:r w:rsidRPr="00297541">
        <w:rPr>
          <w:rFonts w:ascii="Times New Roman" w:hAnsi="Times New Roman" w:cs="Times New Roman"/>
          <w:color w:val="000000"/>
          <w:spacing w:val="-5"/>
          <w:sz w:val="28"/>
          <w:szCs w:val="28"/>
          <w:shd w:val="clear" w:color="auto" w:fill="FFFFFF"/>
          <w:lang w:val="en-US"/>
        </w:rPr>
        <w:t> </w:t>
      </w:r>
      <w:r w:rsidRPr="00297541">
        <w:rPr>
          <w:rFonts w:ascii="Times New Roman" w:hAnsi="Times New Roman" w:cs="Times New Roman"/>
          <w:iCs/>
          <w:color w:val="000000"/>
          <w:spacing w:val="-5"/>
          <w:sz w:val="28"/>
          <w:szCs w:val="28"/>
          <w:shd w:val="clear" w:color="auto" w:fill="FFFFFF"/>
          <w:lang w:val="en-US"/>
        </w:rPr>
        <w:t>Peake Studies</w:t>
      </w:r>
      <w:r w:rsidRPr="00297541">
        <w:rPr>
          <w:rFonts w:ascii="Times New Roman" w:hAnsi="Times New Roman" w:cs="Times New Roman"/>
          <w:iCs/>
          <w:color w:val="000000"/>
          <w:spacing w:val="-5"/>
          <w:sz w:val="28"/>
          <w:szCs w:val="28"/>
          <w:shd w:val="clear" w:color="auto" w:fill="FFFFFF"/>
          <w:lang w:val="kk-KZ"/>
        </w:rPr>
        <w:t>. – 2002. – №</w:t>
      </w:r>
      <w:r w:rsidRPr="00297541">
        <w:rPr>
          <w:rFonts w:ascii="Times New Roman" w:hAnsi="Times New Roman" w:cs="Times New Roman"/>
          <w:color w:val="000000"/>
          <w:spacing w:val="-5"/>
          <w:sz w:val="28"/>
          <w:szCs w:val="28"/>
          <w:shd w:val="clear" w:color="auto" w:fill="FFFFFF"/>
          <w:lang w:val="en-US"/>
        </w:rPr>
        <w:t>7</w:t>
      </w:r>
      <w:r w:rsidRPr="00297541">
        <w:rPr>
          <w:rFonts w:ascii="Times New Roman" w:hAnsi="Times New Roman" w:cs="Times New Roman"/>
          <w:color w:val="000000"/>
          <w:spacing w:val="-5"/>
          <w:sz w:val="28"/>
          <w:szCs w:val="28"/>
          <w:shd w:val="clear" w:color="auto" w:fill="FFFFFF"/>
          <w:lang w:val="kk-KZ"/>
        </w:rPr>
        <w:t xml:space="preserve"> (4). – Р.</w:t>
      </w:r>
      <w:r w:rsidRPr="00297541">
        <w:rPr>
          <w:rFonts w:ascii="Times New Roman" w:hAnsi="Times New Roman" w:cs="Times New Roman"/>
          <w:color w:val="000000"/>
          <w:spacing w:val="-5"/>
          <w:sz w:val="28"/>
          <w:szCs w:val="28"/>
          <w:shd w:val="clear" w:color="auto" w:fill="FFFFFF"/>
          <w:lang w:val="en-US"/>
        </w:rPr>
        <w:t xml:space="preserve"> 25</w:t>
      </w:r>
      <w:r w:rsidRPr="00297541">
        <w:rPr>
          <w:rFonts w:ascii="Times New Roman" w:hAnsi="Times New Roman" w:cs="Times New Roman"/>
          <w:color w:val="000000"/>
          <w:spacing w:val="-5"/>
          <w:sz w:val="28"/>
          <w:szCs w:val="28"/>
          <w:shd w:val="clear" w:color="auto" w:fill="FFFFFF"/>
          <w:lang w:val="kk-KZ"/>
        </w:rPr>
        <w:t>-</w:t>
      </w:r>
      <w:r w:rsidRPr="00297541">
        <w:rPr>
          <w:rFonts w:ascii="Times New Roman" w:hAnsi="Times New Roman" w:cs="Times New Roman"/>
          <w:color w:val="000000"/>
          <w:spacing w:val="-5"/>
          <w:sz w:val="28"/>
          <w:szCs w:val="28"/>
          <w:shd w:val="clear" w:color="auto" w:fill="FFFFFF"/>
          <w:lang w:val="en-US"/>
        </w:rPr>
        <w:t>29</w:t>
      </w:r>
      <w:r w:rsidRPr="00297541">
        <w:rPr>
          <w:rFonts w:ascii="Times New Roman" w:hAnsi="Times New Roman" w:cs="Times New Roman"/>
          <w:color w:val="000000"/>
          <w:spacing w:val="-5"/>
          <w:sz w:val="28"/>
          <w:szCs w:val="28"/>
          <w:shd w:val="clear" w:color="auto" w:fill="FFFFFF"/>
          <w:lang w:val="kk-KZ"/>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190 </w:t>
      </w:r>
      <w:r w:rsidRPr="00954815">
        <w:rPr>
          <w:rFonts w:ascii="Times New Roman" w:hAnsi="Times New Roman" w:cs="Times New Roman"/>
          <w:color w:val="000000"/>
          <w:spacing w:val="-5"/>
          <w:sz w:val="28"/>
          <w:szCs w:val="28"/>
          <w:shd w:val="clear" w:color="auto" w:fill="FFFFFF"/>
          <w:lang w:val="en-US"/>
        </w:rPr>
        <w:t>Адилова А.С. Көркем мәтіндердегі цитация құбылысы. Монография. – Алматы: Эверо, 2015. – 252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191 </w:t>
      </w:r>
      <w:r w:rsidRPr="00297541">
        <w:rPr>
          <w:rFonts w:ascii="Times New Roman" w:hAnsi="Times New Roman" w:cs="Times New Roman"/>
          <w:sz w:val="28"/>
          <w:szCs w:val="28"/>
          <w:lang w:val="kk-KZ"/>
        </w:rPr>
        <w:t xml:space="preserve">Zhakulayev A.M., Takirov S.U., Soylemez O. Historical discourse and allusion. // </w:t>
      </w:r>
      <w:r w:rsidRPr="00BF4121">
        <w:rPr>
          <w:rFonts w:ascii="Times New Roman" w:hAnsi="Times New Roman" w:cs="Times New Roman"/>
          <w:sz w:val="28"/>
          <w:szCs w:val="28"/>
          <w:lang w:val="kk-KZ"/>
        </w:rPr>
        <w:t>Bulletin of the Eurasian humanities institute, Philology Series</w:t>
      </w:r>
      <w:r>
        <w:rPr>
          <w:rFonts w:ascii="Times New Roman" w:hAnsi="Times New Roman" w:cs="Times New Roman"/>
          <w:sz w:val="28"/>
          <w:szCs w:val="28"/>
          <w:lang w:val="kk-KZ"/>
        </w:rPr>
        <w:t>.</w:t>
      </w:r>
      <w:r w:rsidRPr="00BF4121">
        <w:rPr>
          <w:rFonts w:ascii="Times New Roman" w:hAnsi="Times New Roman" w:cs="Times New Roman"/>
          <w:sz w:val="28"/>
          <w:szCs w:val="28"/>
          <w:lang w:val="kk-KZ"/>
        </w:rPr>
        <w:t xml:space="preserve"> </w:t>
      </w:r>
      <w:r w:rsidRPr="00297541">
        <w:rPr>
          <w:rFonts w:ascii="Times New Roman" w:hAnsi="Times New Roman" w:cs="Times New Roman"/>
          <w:sz w:val="28"/>
          <w:szCs w:val="28"/>
          <w:lang w:val="kk-KZ"/>
        </w:rPr>
        <w:t xml:space="preserve">– 2022. </w:t>
      </w:r>
      <w:r w:rsidRPr="00297541">
        <w:rPr>
          <w:rFonts w:ascii="Times New Roman" w:hAnsi="Times New Roman" w:cs="Times New Roman"/>
          <w:iCs/>
          <w:color w:val="000000"/>
          <w:spacing w:val="-5"/>
          <w:sz w:val="28"/>
          <w:szCs w:val="28"/>
          <w:shd w:val="clear" w:color="auto" w:fill="FFFFFF"/>
          <w:lang w:val="kk-KZ"/>
        </w:rPr>
        <w:t>–</w:t>
      </w:r>
      <w:r w:rsidRPr="00297541">
        <w:rPr>
          <w:rFonts w:ascii="Times New Roman" w:hAnsi="Times New Roman" w:cs="Times New Roman"/>
          <w:sz w:val="28"/>
          <w:szCs w:val="28"/>
          <w:lang w:val="kk-KZ"/>
        </w:rPr>
        <w:t xml:space="preserve"> №4. </w:t>
      </w:r>
      <w:r w:rsidRPr="00297541">
        <w:rPr>
          <w:rFonts w:ascii="Times New Roman" w:hAnsi="Times New Roman" w:cs="Times New Roman"/>
          <w:iCs/>
          <w:color w:val="000000"/>
          <w:spacing w:val="-5"/>
          <w:sz w:val="28"/>
          <w:szCs w:val="28"/>
          <w:shd w:val="clear" w:color="auto" w:fill="FFFFFF"/>
          <w:lang w:val="kk-KZ"/>
        </w:rPr>
        <w:t xml:space="preserve">– </w:t>
      </w:r>
      <w:r>
        <w:rPr>
          <w:rFonts w:ascii="Times New Roman" w:hAnsi="Times New Roman" w:cs="Times New Roman"/>
          <w:sz w:val="28"/>
          <w:szCs w:val="28"/>
          <w:lang w:val="kk-KZ"/>
        </w:rPr>
        <w:t>Р</w:t>
      </w:r>
      <w:r w:rsidRPr="00297541">
        <w:rPr>
          <w:rFonts w:ascii="Times New Roman" w:hAnsi="Times New Roman" w:cs="Times New Roman"/>
          <w:sz w:val="28"/>
          <w:szCs w:val="28"/>
          <w:lang w:val="kk-KZ"/>
        </w:rPr>
        <w:t>. 134-146.</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 </w:t>
      </w:r>
      <w:r w:rsidRPr="00297541">
        <w:rPr>
          <w:rFonts w:ascii="Times New Roman" w:hAnsi="Times New Roman" w:cs="Times New Roman"/>
          <w:sz w:val="28"/>
          <w:szCs w:val="28"/>
          <w:lang w:val="kk-KZ"/>
        </w:rPr>
        <w:t>Хализев В.Е. Теория литературы: учебник для студ. учреждений высш. проф. образования. – Москва: Академия, 2013. – 431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193 </w:t>
      </w:r>
      <w:r w:rsidRPr="00297541">
        <w:rPr>
          <w:rFonts w:ascii="Times New Roman" w:hAnsi="Times New Roman" w:cs="Times New Roman"/>
          <w:sz w:val="28"/>
          <w:szCs w:val="28"/>
          <w:lang w:val="kk-KZ"/>
        </w:rPr>
        <w:t xml:space="preserve">Авдеенко И.А. Контент-анализ текстов рок-поэзии при описании семантики символов путь и дорога. // Научный диалог. – 2021. </w:t>
      </w:r>
      <w:r w:rsidRPr="00297541">
        <w:rPr>
          <w:rFonts w:ascii="Times New Roman" w:hAnsi="Times New Roman" w:cs="Times New Roman"/>
          <w:iCs/>
          <w:color w:val="000000"/>
          <w:spacing w:val="-5"/>
          <w:sz w:val="28"/>
          <w:szCs w:val="28"/>
          <w:shd w:val="clear" w:color="auto" w:fill="FFFFFF"/>
          <w:lang w:val="kk-KZ"/>
        </w:rPr>
        <w:t>–</w:t>
      </w:r>
      <w:r w:rsidRPr="00297541">
        <w:rPr>
          <w:rFonts w:ascii="Times New Roman" w:hAnsi="Times New Roman" w:cs="Times New Roman"/>
          <w:sz w:val="28"/>
          <w:szCs w:val="28"/>
          <w:lang w:val="kk-KZ"/>
        </w:rPr>
        <w:t xml:space="preserve"> №3. – С. 9-25.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194 </w:t>
      </w:r>
      <w:r w:rsidRPr="00297541">
        <w:rPr>
          <w:rFonts w:ascii="Times New Roman" w:hAnsi="Times New Roman" w:cs="Times New Roman"/>
          <w:sz w:val="28"/>
          <w:szCs w:val="28"/>
          <w:lang w:val="kk-KZ"/>
        </w:rPr>
        <w:t xml:space="preserve">Mayring P. Qualitative Content Analysis. // Qualitative Methods in Various Disciplines I: Psychology. – 2000. – Vol. 1, №2.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195 Кляшторный С., Плоских В., Мокрынин В. Раннее христианство и тюркский мир Центральной Азии</w:t>
      </w:r>
      <w:r w:rsidRPr="00297541">
        <w:rPr>
          <w:rFonts w:ascii="Times New Roman" w:hAnsi="Times New Roman" w:cs="Times New Roman"/>
          <w:sz w:val="28"/>
          <w:szCs w:val="28"/>
        </w:rPr>
        <w:t xml:space="preserve">. </w:t>
      </w:r>
      <w:r w:rsidRPr="00297541">
        <w:rPr>
          <w:rFonts w:ascii="Times New Roman" w:hAnsi="Times New Roman" w:cs="Times New Roman"/>
          <w:sz w:val="28"/>
          <w:szCs w:val="28"/>
          <w:lang w:val="kk-KZ"/>
        </w:rPr>
        <w:t xml:space="preserve">/ (prevention.kg). 07.01.2013.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196 Жакулаев А.М. Сұлтан Бейбарыс: дискурс және тарихи сана (Д.Рамазанның «Ажал келген күн» әңгімесі негізінде). // «Египет тарихындағы Сұлтан Бейбарыстың алатын орны мен рөлі» тақырыбындағы сұлтан Бейбарыстың 800 жылдығын мерекелеуге арналған халықаралық конференциясының материалдары. – Алматы: Абай атындағы ҚазҰПУ: Ұлағат, 2023. – 112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197 Алтай А. Бүкір. / (</w:t>
      </w:r>
      <w:hyperlink r:id="rId43" w:history="1">
        <w:r w:rsidRPr="00297541">
          <w:rPr>
            <w:rStyle w:val="ae"/>
            <w:rFonts w:ascii="Times New Roman" w:hAnsi="Times New Roman" w:cs="Times New Roman"/>
            <w:sz w:val="28"/>
            <w:szCs w:val="28"/>
            <w:lang w:val="kk-KZ"/>
          </w:rPr>
          <w:t>https://abai.kz/post/41464</w:t>
        </w:r>
      </w:hyperlink>
      <w:r w:rsidRPr="00297541">
        <w:rPr>
          <w:rFonts w:ascii="Times New Roman" w:hAnsi="Times New Roman" w:cs="Times New Roman"/>
          <w:sz w:val="28"/>
          <w:szCs w:val="28"/>
          <w:lang w:val="kk-KZ"/>
        </w:rPr>
        <w:t>). 14.11.2015.</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198 Лотман Ю. Анализ поэтического текста. – Лерментов: Просвещение, 1972. – 271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199 Никифорова О.И. Психология восприятии художественного текста. – Москва: Книга, 1972. – 152 с.</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200 Алтай А. Казино. / (</w:t>
      </w:r>
      <w:hyperlink r:id="rId44" w:history="1">
        <w:r w:rsidRPr="00297541">
          <w:rPr>
            <w:rStyle w:val="ae"/>
            <w:rFonts w:ascii="Times New Roman" w:hAnsi="Times New Roman" w:cs="Times New Roman"/>
            <w:sz w:val="28"/>
            <w:szCs w:val="28"/>
            <w:lang w:val="kk-KZ"/>
          </w:rPr>
          <w:t>https://bilim-all.kz/article/7317-Kazino</w:t>
        </w:r>
      </w:hyperlink>
      <w:r w:rsidRPr="00297541">
        <w:rPr>
          <w:rFonts w:ascii="Times New Roman" w:hAnsi="Times New Roman" w:cs="Times New Roman"/>
          <w:sz w:val="28"/>
          <w:szCs w:val="28"/>
          <w:lang w:val="kk-KZ"/>
        </w:rPr>
        <w:t>). 04.09.2018.</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201 Сүлейменов А. Бесатар. / (adebiportal.kz). 31.10.2022.</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202 Құнанбаев А. Сұрғылт тұман дым бүркіп. / (bilim-all.kz). 18.02.2019.</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203</w:t>
      </w:r>
      <w:r>
        <w:rPr>
          <w:rFonts w:ascii="Times New Roman" w:hAnsi="Times New Roman" w:cs="Times New Roman"/>
          <w:sz w:val="28"/>
          <w:szCs w:val="28"/>
          <w:lang w:val="kk-KZ"/>
        </w:rPr>
        <w:t xml:space="preserve"> </w:t>
      </w:r>
      <w:r w:rsidRPr="00297541">
        <w:rPr>
          <w:rFonts w:ascii="Times New Roman" w:hAnsi="Times New Roman" w:cs="Times New Roman"/>
          <w:sz w:val="28"/>
          <w:szCs w:val="28"/>
          <w:lang w:val="kk-KZ"/>
        </w:rPr>
        <w:t xml:space="preserve">Құдайбердіұлы Ш. Қодардың өлімі. / (bilimnews.kz). 17.01.2021.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204</w:t>
      </w:r>
      <w:r>
        <w:rPr>
          <w:rFonts w:ascii="Times New Roman" w:hAnsi="Times New Roman" w:cs="Times New Roman"/>
          <w:sz w:val="28"/>
          <w:szCs w:val="28"/>
          <w:lang w:val="kk-KZ"/>
        </w:rPr>
        <w:t xml:space="preserve"> </w:t>
      </w:r>
      <w:r w:rsidRPr="00297541">
        <w:rPr>
          <w:rFonts w:ascii="Times New Roman" w:hAnsi="Times New Roman" w:cs="Times New Roman"/>
          <w:sz w:val="28"/>
          <w:szCs w:val="28"/>
          <w:lang w:val="kk-KZ"/>
        </w:rPr>
        <w:t>Салықбай Г. Пенелопа екеуміз. / (</w:t>
      </w:r>
      <w:hyperlink r:id="rId45" w:history="1">
        <w:r w:rsidRPr="00297541">
          <w:rPr>
            <w:rStyle w:val="ae"/>
            <w:rFonts w:ascii="Times New Roman" w:hAnsi="Times New Roman" w:cs="Times New Roman"/>
            <w:sz w:val="28"/>
            <w:szCs w:val="28"/>
            <w:lang w:val="kk-KZ"/>
          </w:rPr>
          <w:t>abai.kz</w:t>
        </w:r>
      </w:hyperlink>
      <w:r w:rsidRPr="00297541">
        <w:rPr>
          <w:rFonts w:ascii="Times New Roman" w:hAnsi="Times New Roman" w:cs="Times New Roman"/>
          <w:sz w:val="28"/>
          <w:szCs w:val="28"/>
          <w:lang w:val="kk-KZ"/>
        </w:rPr>
        <w:t>). 11.05.2013.</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205 Ақсұңқарұлы С. Кенесарының басы. / (</w:t>
      </w:r>
      <w:hyperlink r:id="rId46" w:history="1">
        <w:r w:rsidRPr="00297541">
          <w:rPr>
            <w:rStyle w:val="ae"/>
            <w:rFonts w:ascii="Times New Roman" w:hAnsi="Times New Roman" w:cs="Times New Roman"/>
            <w:sz w:val="28"/>
            <w:szCs w:val="28"/>
            <w:lang w:val="kk-KZ"/>
          </w:rPr>
          <w:t>abai.kz</w:t>
        </w:r>
      </w:hyperlink>
      <w:r w:rsidRPr="00297541">
        <w:rPr>
          <w:rFonts w:ascii="Times New Roman" w:hAnsi="Times New Roman" w:cs="Times New Roman"/>
          <w:sz w:val="28"/>
          <w:szCs w:val="28"/>
          <w:lang w:val="kk-KZ"/>
        </w:rPr>
        <w:t xml:space="preserve">). 07.04.2021.  </w:t>
      </w:r>
    </w:p>
    <w:p w:rsidR="00AE0087" w:rsidRPr="00297541" w:rsidRDefault="00AE0087" w:rsidP="00AE0087">
      <w:pPr>
        <w:spacing w:after="0" w:line="240" w:lineRule="auto"/>
        <w:ind w:firstLine="454"/>
        <w:jc w:val="both"/>
        <w:rPr>
          <w:lang w:val="kk-KZ"/>
        </w:rPr>
      </w:pPr>
      <w:r w:rsidRPr="00297541">
        <w:rPr>
          <w:rFonts w:ascii="Times New Roman" w:hAnsi="Times New Roman" w:cs="Times New Roman"/>
          <w:sz w:val="28"/>
          <w:szCs w:val="28"/>
          <w:lang w:val="kk-KZ"/>
        </w:rPr>
        <w:t xml:space="preserve">206 Қазақстан Республикасының Білім туралы №319 Заңы. / </w:t>
      </w:r>
      <w:hyperlink r:id="rId47" w:history="1">
        <w:r w:rsidRPr="00297541">
          <w:rPr>
            <w:rStyle w:val="ae"/>
            <w:rFonts w:ascii="Times New Roman" w:hAnsi="Times New Roman" w:cs="Times New Roman"/>
            <w:sz w:val="28"/>
            <w:szCs w:val="28"/>
            <w:lang w:val="kk-KZ"/>
          </w:rPr>
          <w:t>(adilet.zan.kz).</w:t>
        </w:r>
      </w:hyperlink>
      <w:r w:rsidRPr="00297541">
        <w:rPr>
          <w:lang w:val="kk-KZ"/>
        </w:rPr>
        <w:t xml:space="preserve"> </w:t>
      </w:r>
      <w:r w:rsidRPr="00297541">
        <w:rPr>
          <w:rFonts w:ascii="Times New Roman" w:hAnsi="Times New Roman" w:cs="Times New Roman"/>
          <w:sz w:val="28"/>
          <w:szCs w:val="28"/>
          <w:lang w:val="kk-KZ"/>
        </w:rPr>
        <w:t>27.07.2007.</w:t>
      </w:r>
    </w:p>
    <w:p w:rsidR="00AE0087" w:rsidRPr="00297541" w:rsidRDefault="00AE0087" w:rsidP="00AE0087">
      <w:pPr>
        <w:spacing w:after="0" w:line="240" w:lineRule="auto"/>
        <w:ind w:firstLine="454"/>
        <w:jc w:val="both"/>
        <w:rPr>
          <w:rFonts w:ascii="Times New Roman" w:hAnsi="Times New Roman" w:cs="Times New Roman"/>
          <w:color w:val="000000"/>
          <w:sz w:val="28"/>
          <w:szCs w:val="28"/>
          <w:lang w:val="kk-KZ"/>
        </w:rPr>
      </w:pPr>
      <w:r w:rsidRPr="00297541">
        <w:rPr>
          <w:rFonts w:ascii="Times New Roman" w:hAnsi="Times New Roman" w:cs="Times New Roman"/>
          <w:color w:val="000000"/>
          <w:sz w:val="28"/>
          <w:szCs w:val="28"/>
          <w:lang w:val="kk-KZ"/>
        </w:rPr>
        <w:t xml:space="preserve">207 Шунк Дейл Х. Оқыту теориясы: Білім беру көкжиегі. – Алматы: Ұлттық аударма бюросы ҚҚ, 2019. – 608 б. </w:t>
      </w:r>
    </w:p>
    <w:p w:rsidR="00AE0087" w:rsidRPr="00297541" w:rsidRDefault="00AE0087" w:rsidP="00AE0087">
      <w:pPr>
        <w:spacing w:after="0" w:line="240" w:lineRule="auto"/>
        <w:ind w:firstLine="454"/>
        <w:jc w:val="both"/>
        <w:rPr>
          <w:rFonts w:ascii="Times New Roman" w:hAnsi="Times New Roman" w:cs="Times New Roman"/>
          <w:color w:val="000000"/>
          <w:sz w:val="28"/>
          <w:szCs w:val="28"/>
          <w:lang w:val="kk-KZ"/>
        </w:rPr>
      </w:pPr>
      <w:r w:rsidRPr="00297541">
        <w:rPr>
          <w:rFonts w:ascii="Times New Roman" w:hAnsi="Times New Roman" w:cs="Times New Roman"/>
          <w:color w:val="000000"/>
          <w:sz w:val="28"/>
          <w:szCs w:val="28"/>
          <w:lang w:val="kk-KZ"/>
        </w:rPr>
        <w:t>208 Бітібаева Қ. Әдебиетті оқыту әдістемесі мен технологиясы. – Алматы: Мектеп, 2003. – 336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209 Оразбаева Ф., Рахметова Р.С. Қазақ тілін оқыту әдістемесі. Оқу құралы. – Алматы: Print-S, 2005. – 170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color w:val="000000"/>
          <w:sz w:val="28"/>
          <w:szCs w:val="28"/>
          <w:lang w:val="kk-KZ"/>
        </w:rPr>
        <w:lastRenderedPageBreak/>
        <w:t xml:space="preserve">210 Рүстемова Ж.А. Қазақ әдебетін оқыту әдістемесі. </w:t>
      </w:r>
      <w:r w:rsidRPr="00297541">
        <w:rPr>
          <w:rFonts w:ascii="Times New Roman" w:hAnsi="Times New Roman" w:cs="Times New Roman"/>
          <w:sz w:val="28"/>
          <w:szCs w:val="28"/>
          <w:lang w:val="kk-KZ"/>
        </w:rPr>
        <w:t xml:space="preserve">Оқу құралы. – Қарағанды: Ақнұр, 2019. – 164 б.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211 ҚР БҒМ «Кредиттік оқыту технологиясы бойынша оқу үдерісін ұйымдастырудың ережесін бекіту туралы» Қазақстан Республикасы Білім және ғылым министрінің 2011 жылғы 20 сәуірдегі № 152 бұйрығы (өзгертулер мен толықтырулар 2014 №198 бұйрығы, 2018 № 563). / </w:t>
      </w:r>
      <w:hyperlink r:id="rId48" w:history="1">
        <w:r w:rsidRPr="00297541">
          <w:rPr>
            <w:rStyle w:val="ae"/>
            <w:rFonts w:ascii="Times New Roman" w:hAnsi="Times New Roman" w:cs="Times New Roman"/>
            <w:sz w:val="28"/>
            <w:szCs w:val="28"/>
            <w:lang w:val="kk-KZ"/>
          </w:rPr>
          <w:t>(adilet.zan.kz).</w:t>
        </w:r>
      </w:hyperlink>
      <w:r w:rsidRPr="00297541">
        <w:rPr>
          <w:lang w:val="kk-KZ"/>
        </w:rPr>
        <w:t xml:space="preserve"> </w:t>
      </w:r>
      <w:r w:rsidRPr="00297541">
        <w:rPr>
          <w:rFonts w:ascii="Times New Roman" w:hAnsi="Times New Roman" w:cs="Times New Roman"/>
          <w:sz w:val="28"/>
          <w:szCs w:val="28"/>
          <w:lang w:val="kk-KZ"/>
        </w:rPr>
        <w:t>05.04.2023.</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 xml:space="preserve">212 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 2 бұйрығы. / </w:t>
      </w:r>
      <w:hyperlink r:id="rId49" w:history="1">
        <w:r w:rsidRPr="00297541">
          <w:rPr>
            <w:rStyle w:val="ae"/>
            <w:rFonts w:ascii="Times New Roman" w:hAnsi="Times New Roman" w:cs="Times New Roman"/>
            <w:sz w:val="28"/>
            <w:szCs w:val="28"/>
            <w:lang w:val="kk-KZ"/>
          </w:rPr>
          <w:t>(adilet.zan.kz).</w:t>
        </w:r>
      </w:hyperlink>
      <w:r w:rsidRPr="00297541">
        <w:rPr>
          <w:lang w:val="kk-KZ"/>
        </w:rPr>
        <w:t xml:space="preserve"> </w:t>
      </w:r>
      <w:r w:rsidRPr="00297541">
        <w:rPr>
          <w:rFonts w:ascii="Times New Roman" w:hAnsi="Times New Roman" w:cs="Times New Roman"/>
          <w:sz w:val="28"/>
          <w:szCs w:val="28"/>
          <w:lang w:val="kk-KZ"/>
        </w:rPr>
        <w:t>20.07.2022.</w:t>
      </w:r>
      <w:r w:rsidRPr="00297541">
        <w:rPr>
          <w:lang w:val="kk-KZ"/>
        </w:rPr>
        <w:t xml:space="preserve"> </w:t>
      </w:r>
      <w:r w:rsidRPr="00297541">
        <w:rPr>
          <w:rFonts w:ascii="Times New Roman" w:hAnsi="Times New Roman" w:cs="Times New Roman"/>
          <w:sz w:val="28"/>
          <w:szCs w:val="28"/>
          <w:lang w:val="kk-KZ"/>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213 Типтік оқу бағдарламалары ҚР БҒМ жоғары және жоғары оқу орнынан кейінгі білім берудің Республикалық оқу-әдістемелік Кеңесінің 2016 жылдың 30 маусымындағы № 2 хаттамасының шешімімен бекітілген және ҚР Жоғары және жоғары оқу орнынан кейінгі білім департаментінің 2016 жылғы 07 маусымдағы № 144/1134 хатымен іске қосылған. «Қазақ тілі мен əдебиеті» мамандығы бойынша типтік оқу бағдарламасы. / (kaznpu.kz). 30.11.2017.</w:t>
      </w:r>
    </w:p>
    <w:p w:rsidR="00AE0087" w:rsidRPr="00297541" w:rsidRDefault="00AE0087" w:rsidP="00AE0087">
      <w:pPr>
        <w:spacing w:after="0" w:line="240" w:lineRule="auto"/>
        <w:ind w:firstLine="454"/>
        <w:jc w:val="both"/>
        <w:rPr>
          <w:rFonts w:ascii="Times New Roman" w:hAnsi="Times New Roman" w:cs="Times New Roman"/>
          <w:color w:val="000000"/>
          <w:sz w:val="28"/>
          <w:szCs w:val="28"/>
          <w:lang w:val="kk-KZ"/>
        </w:rPr>
      </w:pPr>
      <w:r w:rsidRPr="00297541">
        <w:rPr>
          <w:rFonts w:ascii="Times New Roman" w:hAnsi="Times New Roman" w:cs="Times New Roman"/>
          <w:color w:val="000000"/>
          <w:sz w:val="28"/>
          <w:szCs w:val="28"/>
          <w:lang w:val="kk-KZ"/>
        </w:rPr>
        <w:t>214 Жұмақаева Б.Д. Қазақ әдебиетін оқыту әдістемесі. Оқулық.  – Алматы: Қыздар университеті, 2015. – 242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215 Әлімов А. Интербелсенді әдістерді жоғары оқу орнында қолдану. Оқу құралы. – Алматы, 2009. – 263 б.</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216 Найманбаев А.А. Жоғары мектепте қазіргі қазақ повестеріндегі мифтік сарындарды оқыту әдістемесі: философия д-ры (</w:t>
      </w:r>
      <w:r w:rsidRPr="00297541">
        <w:rPr>
          <w:rFonts w:ascii="Times New Roman" w:hAnsi="Times New Roman" w:cs="Times New Roman"/>
          <w:color w:val="000000"/>
          <w:sz w:val="28"/>
          <w:szCs w:val="28"/>
          <w:lang w:val="kk-KZ"/>
        </w:rPr>
        <w:t xml:space="preserve">PhD) ... дис. (Филология). / А.А.Найманбаев; Абай атындағы Қазақ ұлттық пед. ун-ті; ғыл. кеңесшілер: Б.Әбдіғазиұлы, М. Акиф Созер. – Алматы: 2022. – 169 б.  </w:t>
      </w:r>
      <w:r w:rsidRPr="00297541">
        <w:rPr>
          <w:rFonts w:ascii="Times New Roman" w:hAnsi="Times New Roman" w:cs="Times New Roman"/>
          <w:sz w:val="28"/>
          <w:szCs w:val="28"/>
          <w:lang w:val="kk-KZ"/>
        </w:rPr>
        <w:t xml:space="preserve"> </w:t>
      </w:r>
    </w:p>
    <w:p w:rsidR="00AE0087" w:rsidRPr="00297541"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217 Смағұлов Ж.Қ., Такиров С.У., Рүстемова Ж.А. Гуманитарлық ғылымдар саласында ғылыми зерттеуді ұйымдастыру және жоспарлау. Оқу-әдістемелік құрал. – Астана: Ақжолтай, 2014. – 136 б.</w:t>
      </w:r>
    </w:p>
    <w:p w:rsidR="00AE0087" w:rsidRDefault="00AE0087" w:rsidP="00AE0087">
      <w:pPr>
        <w:spacing w:after="0" w:line="240" w:lineRule="auto"/>
        <w:ind w:firstLine="454"/>
        <w:jc w:val="both"/>
        <w:rPr>
          <w:rFonts w:ascii="Times New Roman" w:hAnsi="Times New Roman" w:cs="Times New Roman"/>
          <w:sz w:val="28"/>
          <w:szCs w:val="28"/>
          <w:lang w:val="kk-KZ"/>
        </w:rPr>
      </w:pPr>
      <w:r w:rsidRPr="00297541">
        <w:rPr>
          <w:rFonts w:ascii="Times New Roman" w:hAnsi="Times New Roman" w:cs="Times New Roman"/>
          <w:sz w:val="28"/>
          <w:szCs w:val="28"/>
          <w:lang w:val="kk-KZ"/>
        </w:rPr>
        <w:t>218 Бешімбаев Қ.Е. Эссе жазу әдістері. – Алматы: TOO ARD Aprint, 2017. – 112 б.</w:t>
      </w: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AE0087" w:rsidRDefault="00AE0087" w:rsidP="009D192D">
      <w:pPr>
        <w:spacing w:after="0" w:line="240" w:lineRule="auto"/>
        <w:ind w:firstLine="454"/>
        <w:jc w:val="both"/>
        <w:rPr>
          <w:rFonts w:ascii="Times New Roman" w:hAnsi="Times New Roman" w:cs="Times New Roman"/>
          <w:color w:val="000000"/>
          <w:sz w:val="28"/>
          <w:szCs w:val="28"/>
          <w:lang w:val="kk-KZ"/>
        </w:rPr>
      </w:pPr>
    </w:p>
    <w:p w:rsidR="00AE0087" w:rsidRDefault="00AE0087" w:rsidP="009D192D">
      <w:pPr>
        <w:spacing w:after="0" w:line="240" w:lineRule="auto"/>
        <w:ind w:firstLine="454"/>
        <w:jc w:val="both"/>
        <w:rPr>
          <w:rFonts w:ascii="Times New Roman" w:hAnsi="Times New Roman" w:cs="Times New Roman"/>
          <w:color w:val="000000"/>
          <w:sz w:val="28"/>
          <w:szCs w:val="28"/>
          <w:lang w:val="kk-KZ"/>
        </w:rPr>
      </w:pPr>
    </w:p>
    <w:p w:rsidR="00AE0087" w:rsidRDefault="00AE0087"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A0010D" w:rsidRDefault="00A0010D" w:rsidP="00A0010D">
      <w:pPr>
        <w:tabs>
          <w:tab w:val="left" w:pos="7755"/>
        </w:tabs>
        <w:spacing w:after="0" w:line="240" w:lineRule="auto"/>
        <w:ind w:firstLine="454"/>
        <w:jc w:val="center"/>
        <w:rPr>
          <w:rFonts w:ascii="Times New Roman" w:hAnsi="Times New Roman" w:cs="Times New Roman"/>
          <w:b/>
          <w:sz w:val="28"/>
          <w:szCs w:val="28"/>
          <w:lang w:val="kk-KZ"/>
        </w:rPr>
      </w:pPr>
      <w:r w:rsidRPr="00BC4548">
        <w:rPr>
          <w:rFonts w:ascii="Times New Roman" w:hAnsi="Times New Roman" w:cs="Times New Roman"/>
          <w:b/>
          <w:sz w:val="28"/>
          <w:szCs w:val="28"/>
          <w:lang w:val="kk-KZ"/>
        </w:rPr>
        <w:lastRenderedPageBreak/>
        <w:t>ҚОСЫМША А</w:t>
      </w:r>
    </w:p>
    <w:p w:rsidR="00A0010D" w:rsidRDefault="00A0010D" w:rsidP="00A0010D">
      <w:pPr>
        <w:tabs>
          <w:tab w:val="left" w:pos="7755"/>
        </w:tabs>
        <w:spacing w:after="0" w:line="240" w:lineRule="auto"/>
        <w:ind w:firstLine="454"/>
        <w:jc w:val="center"/>
        <w:rPr>
          <w:rFonts w:ascii="Times New Roman" w:hAnsi="Times New Roman" w:cs="Times New Roman"/>
          <w:b/>
          <w:sz w:val="28"/>
          <w:szCs w:val="28"/>
          <w:lang w:val="kk-KZ"/>
        </w:rPr>
      </w:pPr>
    </w:p>
    <w:p w:rsidR="00A0010D" w:rsidRDefault="00A0010D" w:rsidP="00A0010D">
      <w:pPr>
        <w:tabs>
          <w:tab w:val="left" w:pos="7755"/>
        </w:tabs>
        <w:spacing w:after="0" w:line="240" w:lineRule="auto"/>
        <w:ind w:firstLine="454"/>
        <w:jc w:val="center"/>
        <w:rPr>
          <w:rFonts w:ascii="Times New Roman" w:hAnsi="Times New Roman" w:cs="Times New Roman"/>
          <w:sz w:val="28"/>
          <w:szCs w:val="28"/>
          <w:lang w:val="kk-KZ"/>
        </w:rPr>
      </w:pPr>
      <w:r>
        <w:rPr>
          <w:rFonts w:ascii="Times New Roman" w:hAnsi="Times New Roman" w:cs="Times New Roman"/>
          <w:sz w:val="28"/>
          <w:szCs w:val="28"/>
          <w:lang w:val="kk-KZ"/>
        </w:rPr>
        <w:t>О</w:t>
      </w:r>
      <w:r w:rsidRPr="004D7B5D">
        <w:rPr>
          <w:rFonts w:ascii="Times New Roman" w:hAnsi="Times New Roman" w:cs="Times New Roman"/>
          <w:sz w:val="28"/>
          <w:szCs w:val="28"/>
          <w:lang w:val="kk-KZ"/>
        </w:rPr>
        <w:t xml:space="preserve">қырманның </w:t>
      </w:r>
      <w:r>
        <w:rPr>
          <w:rFonts w:ascii="Times New Roman" w:hAnsi="Times New Roman" w:cs="Times New Roman"/>
          <w:sz w:val="28"/>
          <w:szCs w:val="28"/>
          <w:lang w:val="kk-KZ"/>
        </w:rPr>
        <w:t>көркем мәтінді</w:t>
      </w:r>
      <w:r w:rsidRPr="004D7B5D">
        <w:rPr>
          <w:rFonts w:ascii="Times New Roman" w:hAnsi="Times New Roman" w:cs="Times New Roman"/>
          <w:sz w:val="28"/>
          <w:szCs w:val="28"/>
          <w:lang w:val="kk-KZ"/>
        </w:rPr>
        <w:t xml:space="preserve"> қабылдау</w:t>
      </w:r>
      <w:r>
        <w:rPr>
          <w:rFonts w:ascii="Times New Roman" w:hAnsi="Times New Roman" w:cs="Times New Roman"/>
          <w:sz w:val="28"/>
          <w:szCs w:val="28"/>
          <w:lang w:val="kk-KZ"/>
        </w:rPr>
        <w:t xml:space="preserve"> деңгейін анықтау мақсатында жүргізілген сауалнама</w:t>
      </w:r>
    </w:p>
    <w:p w:rsidR="00A0010D" w:rsidRDefault="00A0010D" w:rsidP="00A0010D">
      <w:pPr>
        <w:tabs>
          <w:tab w:val="left" w:pos="7755"/>
        </w:tabs>
        <w:spacing w:after="0" w:line="240" w:lineRule="auto"/>
        <w:ind w:firstLine="454"/>
        <w:jc w:val="center"/>
        <w:rPr>
          <w:rFonts w:ascii="Times New Roman" w:hAnsi="Times New Roman" w:cs="Times New Roman"/>
          <w:sz w:val="28"/>
          <w:szCs w:val="28"/>
          <w:lang w:val="kk-KZ"/>
        </w:rPr>
      </w:pPr>
    </w:p>
    <w:p w:rsidR="00A0010D" w:rsidRDefault="00A0010D" w:rsidP="00A0010D">
      <w:pPr>
        <w:tabs>
          <w:tab w:val="left" w:pos="7755"/>
        </w:tabs>
        <w:spacing w:after="0" w:line="240" w:lineRule="auto"/>
        <w:ind w:firstLine="454"/>
        <w:jc w:val="center"/>
        <w:rPr>
          <w:rFonts w:ascii="Times New Roman" w:hAnsi="Times New Roman" w:cs="Times New Roman"/>
          <w:b/>
          <w:sz w:val="28"/>
          <w:szCs w:val="28"/>
          <w:lang w:val="kk-KZ"/>
        </w:rPr>
      </w:pPr>
      <w:r>
        <w:rPr>
          <w:rFonts w:ascii="Times New Roman" w:hAnsi="Times New Roman" w:cs="Times New Roman"/>
          <w:b/>
          <w:sz w:val="28"/>
          <w:szCs w:val="28"/>
          <w:lang w:val="kk-KZ"/>
        </w:rPr>
        <w:t>Құрметті сауалнамаға қатысушы студент</w:t>
      </w:r>
      <w:r w:rsidRPr="000B3AA4">
        <w:rPr>
          <w:rFonts w:ascii="Times New Roman" w:hAnsi="Times New Roman" w:cs="Times New Roman"/>
          <w:b/>
          <w:sz w:val="28"/>
          <w:szCs w:val="28"/>
          <w:lang w:val="kk-KZ"/>
        </w:rPr>
        <w:t>!</w:t>
      </w:r>
    </w:p>
    <w:p w:rsidR="00A0010D" w:rsidRPr="000B3AA4" w:rsidRDefault="00A0010D" w:rsidP="00A0010D">
      <w:pPr>
        <w:tabs>
          <w:tab w:val="left" w:pos="7755"/>
        </w:tabs>
        <w:spacing w:after="0" w:line="240" w:lineRule="auto"/>
        <w:ind w:firstLine="454"/>
        <w:jc w:val="center"/>
        <w:rPr>
          <w:rFonts w:ascii="Times New Roman" w:hAnsi="Times New Roman" w:cs="Times New Roman"/>
          <w:b/>
          <w:sz w:val="28"/>
          <w:szCs w:val="28"/>
          <w:lang w:val="kk-KZ"/>
        </w:rPr>
      </w:pPr>
    </w:p>
    <w:p w:rsidR="00A0010D" w:rsidRPr="000B3AA4" w:rsidRDefault="00A0010D" w:rsidP="00A0010D">
      <w:pPr>
        <w:tabs>
          <w:tab w:val="left" w:pos="7755"/>
        </w:tabs>
        <w:spacing w:after="0" w:line="240" w:lineRule="auto"/>
        <w:ind w:firstLine="454"/>
        <w:jc w:val="both"/>
        <w:rPr>
          <w:rFonts w:ascii="Times New Roman" w:hAnsi="Times New Roman" w:cs="Times New Roman"/>
          <w:sz w:val="28"/>
          <w:szCs w:val="28"/>
          <w:lang w:val="kk-KZ"/>
        </w:rPr>
      </w:pPr>
      <w:r w:rsidRPr="000B3AA4">
        <w:rPr>
          <w:rFonts w:ascii="Times New Roman" w:hAnsi="Times New Roman" w:cs="Times New Roman"/>
          <w:sz w:val="28"/>
          <w:szCs w:val="28"/>
          <w:lang w:val="kk-KZ"/>
        </w:rPr>
        <w:t>Бұл сауалнама зерттеу жұмысын жазуға байланысты алынғандықтан, Сіздің жеке көзқарасыңызға шектеу, жөндеу, түзету, ескерту жасалмайды. Жауаптарыңыз тәжірибе нәтижесі ретінде қолданылады. Ғылыми жұмыстың жазылуына қосқан үлесіңіз үшін алғыс</w:t>
      </w:r>
      <w:r>
        <w:rPr>
          <w:rFonts w:ascii="Times New Roman" w:hAnsi="Times New Roman" w:cs="Times New Roman"/>
          <w:sz w:val="28"/>
          <w:szCs w:val="28"/>
          <w:lang w:val="kk-KZ"/>
        </w:rPr>
        <w:t>ымызды</w:t>
      </w:r>
      <w:r w:rsidRPr="000B3AA4">
        <w:rPr>
          <w:rFonts w:ascii="Times New Roman" w:hAnsi="Times New Roman" w:cs="Times New Roman"/>
          <w:sz w:val="28"/>
          <w:szCs w:val="28"/>
          <w:lang w:val="kk-KZ"/>
        </w:rPr>
        <w:t xml:space="preserve"> білдіреміз!</w:t>
      </w:r>
    </w:p>
    <w:p w:rsidR="00A0010D" w:rsidRDefault="00A0010D" w:rsidP="00A0010D">
      <w:pPr>
        <w:tabs>
          <w:tab w:val="left" w:pos="7755"/>
        </w:tabs>
        <w:spacing w:after="0" w:line="240" w:lineRule="auto"/>
        <w:ind w:firstLine="454"/>
        <w:jc w:val="both"/>
        <w:rPr>
          <w:rFonts w:ascii="Times New Roman" w:hAnsi="Times New Roman" w:cs="Times New Roman"/>
          <w:sz w:val="28"/>
          <w:szCs w:val="28"/>
          <w:lang w:val="kk-KZ"/>
        </w:rPr>
      </w:pPr>
    </w:p>
    <w:p w:rsidR="00A0010D" w:rsidRPr="000B3AA4" w:rsidRDefault="00A0010D" w:rsidP="00A0010D">
      <w:pPr>
        <w:tabs>
          <w:tab w:val="left" w:pos="7755"/>
        </w:tabs>
        <w:spacing w:after="0" w:line="240" w:lineRule="auto"/>
        <w:ind w:firstLine="454"/>
        <w:jc w:val="center"/>
        <w:rPr>
          <w:rFonts w:ascii="Times New Roman" w:hAnsi="Times New Roman" w:cs="Times New Roman"/>
          <w:i/>
          <w:sz w:val="28"/>
          <w:szCs w:val="28"/>
          <w:lang w:val="kk-KZ"/>
        </w:rPr>
      </w:pPr>
      <w:r w:rsidRPr="000B3AA4">
        <w:rPr>
          <w:rFonts w:ascii="Times New Roman" w:hAnsi="Times New Roman" w:cs="Times New Roman"/>
          <w:i/>
          <w:sz w:val="28"/>
          <w:szCs w:val="28"/>
          <w:lang w:val="kk-KZ"/>
        </w:rPr>
        <w:t xml:space="preserve">Д.Рамазанның «Ажал келген күн» әңгімесінің негізінде </w:t>
      </w:r>
    </w:p>
    <w:p w:rsidR="00A0010D" w:rsidRPr="000B3AA4" w:rsidRDefault="00A0010D" w:rsidP="00A0010D">
      <w:pPr>
        <w:tabs>
          <w:tab w:val="left" w:pos="7755"/>
        </w:tabs>
        <w:spacing w:after="0" w:line="240" w:lineRule="auto"/>
        <w:ind w:firstLine="454"/>
        <w:jc w:val="center"/>
        <w:rPr>
          <w:rFonts w:ascii="Times New Roman" w:hAnsi="Times New Roman" w:cs="Times New Roman"/>
          <w:i/>
          <w:sz w:val="28"/>
          <w:szCs w:val="28"/>
          <w:lang w:val="kk-KZ"/>
        </w:rPr>
      </w:pPr>
      <w:r w:rsidRPr="000B3AA4">
        <w:rPr>
          <w:rFonts w:ascii="Times New Roman" w:hAnsi="Times New Roman" w:cs="Times New Roman"/>
          <w:i/>
          <w:sz w:val="28"/>
          <w:szCs w:val="28"/>
          <w:lang w:val="kk-KZ"/>
        </w:rPr>
        <w:t>құрастырылған сауалнама</w:t>
      </w:r>
    </w:p>
    <w:p w:rsidR="00A0010D" w:rsidRDefault="00A0010D" w:rsidP="00A0010D">
      <w:pPr>
        <w:tabs>
          <w:tab w:val="left" w:pos="7755"/>
        </w:tabs>
        <w:spacing w:after="0" w:line="240" w:lineRule="auto"/>
        <w:ind w:firstLine="454"/>
        <w:jc w:val="both"/>
        <w:rPr>
          <w:rFonts w:ascii="Times New Roman" w:hAnsi="Times New Roman" w:cs="Times New Roman"/>
          <w:sz w:val="28"/>
          <w:szCs w:val="28"/>
          <w:lang w:val="kk-KZ"/>
        </w:rPr>
      </w:pPr>
    </w:p>
    <w:p w:rsidR="00A0010D" w:rsidRPr="00271168" w:rsidRDefault="00A0010D" w:rsidP="00A0010D">
      <w:pPr>
        <w:tabs>
          <w:tab w:val="left" w:pos="7755"/>
        </w:tabs>
        <w:spacing w:after="0" w:line="240" w:lineRule="auto"/>
        <w:ind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1</w:t>
      </w:r>
      <w:r>
        <w:rPr>
          <w:rFonts w:ascii="Times New Roman" w:hAnsi="Times New Roman" w:cs="Times New Roman"/>
          <w:sz w:val="28"/>
          <w:szCs w:val="28"/>
          <w:lang w:val="kk-KZ"/>
        </w:rPr>
        <w:t>.</w:t>
      </w:r>
      <w:r w:rsidRPr="00271168">
        <w:rPr>
          <w:rFonts w:ascii="Times New Roman" w:hAnsi="Times New Roman" w:cs="Times New Roman"/>
          <w:sz w:val="28"/>
          <w:szCs w:val="28"/>
          <w:lang w:val="kk-KZ"/>
        </w:rPr>
        <w:t xml:space="preserve"> Думан Рамазанның бұл шығармасын бұрын оқыдыңыз ба?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71168">
        <w:rPr>
          <w:rFonts w:ascii="Times New Roman" w:hAnsi="Times New Roman" w:cs="Times New Roman"/>
          <w:sz w:val="28"/>
          <w:szCs w:val="28"/>
          <w:lang w:val="kk-KZ"/>
        </w:rPr>
        <w:t xml:space="preserve">. Шығармадағы Кетбұға кім? Ол жайлы бұрын естідіңіз бе?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271168">
        <w:rPr>
          <w:rFonts w:ascii="Times New Roman" w:hAnsi="Times New Roman" w:cs="Times New Roman"/>
          <w:sz w:val="28"/>
          <w:szCs w:val="28"/>
          <w:lang w:val="kk-KZ"/>
        </w:rPr>
        <w:t>. Бейбарыс сұлтан жайлы ойыңыз? Бұл тұлға жайлы не білесіз?</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271168">
        <w:rPr>
          <w:rFonts w:ascii="Times New Roman" w:hAnsi="Times New Roman" w:cs="Times New Roman"/>
          <w:sz w:val="28"/>
          <w:szCs w:val="28"/>
          <w:lang w:val="kk-KZ"/>
        </w:rPr>
        <w:t xml:space="preserve">. Құтыз деген кім?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271168">
        <w:rPr>
          <w:rFonts w:ascii="Times New Roman" w:hAnsi="Times New Roman" w:cs="Times New Roman"/>
          <w:sz w:val="28"/>
          <w:szCs w:val="28"/>
          <w:lang w:val="kk-KZ"/>
        </w:rPr>
        <w:t xml:space="preserve">. Дешті Қыпшақ даласы деген ұғымды қалай түсінесіз? Сіз үшін бұл ұғым қандай ассоцаиция береді?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271168">
        <w:rPr>
          <w:rFonts w:ascii="Times New Roman" w:hAnsi="Times New Roman" w:cs="Times New Roman"/>
          <w:sz w:val="28"/>
          <w:szCs w:val="28"/>
          <w:lang w:val="kk-KZ"/>
        </w:rPr>
        <w:t xml:space="preserve">. Шыңғысханның қыпшақ даласына шапқыншылығы туралы өзіңіздің көзқарасыңыз?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271168">
        <w:rPr>
          <w:rFonts w:ascii="Times New Roman" w:hAnsi="Times New Roman" w:cs="Times New Roman"/>
          <w:sz w:val="28"/>
          <w:szCs w:val="28"/>
          <w:lang w:val="kk-KZ"/>
        </w:rPr>
        <w:t xml:space="preserve">. Қыпшақ мәмлүктері жайлы естідіңіз бе? (неге олай аталған, олар қандай елмен шайқасқанын, т.т. жазу керек).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271168">
        <w:rPr>
          <w:rFonts w:ascii="Times New Roman" w:hAnsi="Times New Roman" w:cs="Times New Roman"/>
          <w:sz w:val="28"/>
          <w:szCs w:val="28"/>
          <w:lang w:val="kk-KZ"/>
        </w:rPr>
        <w:t xml:space="preserve">. Қай тұлғаны мейлінше жақын тұтасыз?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А) Құтыз  </w:t>
      </w:r>
      <w:r>
        <w:rPr>
          <w:rFonts w:ascii="Times New Roman" w:hAnsi="Times New Roman" w:cs="Times New Roman"/>
          <w:sz w:val="28"/>
          <w:szCs w:val="28"/>
          <w:lang w:val="kk-KZ"/>
        </w:rPr>
        <w:t xml:space="preserve">Б) Кетбұға </w:t>
      </w:r>
      <w:r w:rsidRPr="00271168">
        <w:rPr>
          <w:rFonts w:ascii="Times New Roman" w:hAnsi="Times New Roman" w:cs="Times New Roman"/>
          <w:sz w:val="28"/>
          <w:szCs w:val="28"/>
          <w:lang w:val="kk-KZ"/>
        </w:rPr>
        <w:t xml:space="preserve">С) Бейбарыс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271168">
        <w:rPr>
          <w:rFonts w:ascii="Times New Roman" w:hAnsi="Times New Roman" w:cs="Times New Roman"/>
          <w:sz w:val="28"/>
          <w:szCs w:val="28"/>
          <w:lang w:val="kk-KZ"/>
        </w:rPr>
        <w:t xml:space="preserve">. Сіз қай әскердің жеңіске жеткенін қалар едіңіз? (Екі жақта да қыпшақтар).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sidRPr="00271168">
        <w:rPr>
          <w:rFonts w:ascii="Times New Roman" w:hAnsi="Times New Roman" w:cs="Times New Roman"/>
          <w:sz w:val="28"/>
          <w:szCs w:val="28"/>
          <w:lang w:val="kk-KZ"/>
        </w:rPr>
        <w:t xml:space="preserve">А) Моңғол  Б) Мәмлүктер </w:t>
      </w: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271168">
        <w:rPr>
          <w:rFonts w:ascii="Times New Roman" w:hAnsi="Times New Roman" w:cs="Times New Roman"/>
          <w:sz w:val="28"/>
          <w:szCs w:val="28"/>
          <w:lang w:val="kk-KZ"/>
        </w:rPr>
        <w:t xml:space="preserve">. Бейбарыс сұлтан мен Кетбұғаның нәсілі бір болса да, діні екі бөлек болған. Кім қандай дінді ұстағанын диалогтардан, мәтін ауанынан байқадыңыз ба? </w:t>
      </w:r>
    </w:p>
    <w:p w:rsidR="00A0010D" w:rsidRPr="00271168" w:rsidRDefault="00A0010D" w:rsidP="00A0010D">
      <w:pPr>
        <w:spacing w:after="0" w:line="240" w:lineRule="auto"/>
        <w:ind w:firstLine="454"/>
        <w:jc w:val="both"/>
        <w:rPr>
          <w:rFonts w:ascii="Times New Roman" w:eastAsia="Times New Roman" w:hAnsi="Times New Roman" w:cs="Times New Roman"/>
          <w:color w:val="000000"/>
          <w:sz w:val="28"/>
          <w:szCs w:val="28"/>
          <w:lang w:val="kk-KZ" w:eastAsia="ru-RU"/>
        </w:rPr>
      </w:pPr>
      <w:r w:rsidRPr="00271168">
        <w:rPr>
          <w:rFonts w:ascii="Times New Roman" w:hAnsi="Times New Roman" w:cs="Times New Roman"/>
          <w:sz w:val="28"/>
          <w:szCs w:val="28"/>
          <w:lang w:val="kk-KZ"/>
        </w:rPr>
        <w:t>1</w:t>
      </w:r>
      <w:r>
        <w:rPr>
          <w:rFonts w:ascii="Times New Roman" w:hAnsi="Times New Roman" w:cs="Times New Roman"/>
          <w:sz w:val="28"/>
          <w:szCs w:val="28"/>
          <w:lang w:val="kk-KZ"/>
        </w:rPr>
        <w:t>1</w:t>
      </w:r>
      <w:r w:rsidRPr="00271168">
        <w:rPr>
          <w:rFonts w:ascii="Times New Roman" w:hAnsi="Times New Roman" w:cs="Times New Roman"/>
          <w:sz w:val="28"/>
          <w:szCs w:val="28"/>
          <w:lang w:val="kk-KZ"/>
        </w:rPr>
        <w:t>. Наймандардың діні тарихи дерек бойынша христиан болған. Ал автор «</w:t>
      </w:r>
      <w:r w:rsidRPr="00271168">
        <w:rPr>
          <w:rFonts w:ascii="Times New Roman" w:eastAsia="Times New Roman" w:hAnsi="Times New Roman" w:cs="Times New Roman"/>
          <w:color w:val="000000"/>
          <w:sz w:val="28"/>
          <w:szCs w:val="28"/>
          <w:lang w:val="kk-KZ" w:eastAsia="ru-RU"/>
        </w:rPr>
        <w:t xml:space="preserve">аруақтарын шақыра қиқуға басқан» наймандар деген эпитетті неге қолданған деп ойлайсыз?  </w:t>
      </w:r>
    </w:p>
    <w:p w:rsidR="00A0010D" w:rsidRDefault="00A0010D" w:rsidP="00A0010D">
      <w:pPr>
        <w:spacing w:after="0" w:line="240" w:lineRule="auto"/>
        <w:ind w:firstLine="454"/>
        <w:jc w:val="both"/>
        <w:rPr>
          <w:rFonts w:ascii="Times New Roman" w:hAnsi="Times New Roman" w:cs="Times New Roman"/>
          <w:sz w:val="28"/>
          <w:szCs w:val="28"/>
          <w:lang w:val="kk-KZ"/>
        </w:rPr>
      </w:pPr>
      <w:r w:rsidRPr="00271168">
        <w:rPr>
          <w:rFonts w:ascii="Times New Roman" w:eastAsia="Times New Roman" w:hAnsi="Times New Roman" w:cs="Times New Roman"/>
          <w:color w:val="000000"/>
          <w:sz w:val="28"/>
          <w:szCs w:val="28"/>
          <w:lang w:val="kk-KZ" w:eastAsia="ru-RU"/>
        </w:rPr>
        <w:t>1</w:t>
      </w:r>
      <w:r>
        <w:rPr>
          <w:rFonts w:ascii="Times New Roman" w:eastAsia="Times New Roman" w:hAnsi="Times New Roman" w:cs="Times New Roman"/>
          <w:color w:val="000000"/>
          <w:sz w:val="28"/>
          <w:szCs w:val="28"/>
          <w:lang w:val="kk-KZ" w:eastAsia="ru-RU"/>
        </w:rPr>
        <w:t>2</w:t>
      </w:r>
      <w:r w:rsidRPr="00271168">
        <w:rPr>
          <w:rFonts w:ascii="Times New Roman" w:eastAsia="Times New Roman" w:hAnsi="Times New Roman" w:cs="Times New Roman"/>
          <w:color w:val="000000"/>
          <w:sz w:val="28"/>
          <w:szCs w:val="28"/>
          <w:lang w:val="kk-KZ" w:eastAsia="ru-RU"/>
        </w:rPr>
        <w:t xml:space="preserve">. </w:t>
      </w:r>
      <w:r w:rsidRPr="00271168">
        <w:rPr>
          <w:rFonts w:ascii="Times New Roman" w:hAnsi="Times New Roman" w:cs="Times New Roman"/>
          <w:sz w:val="28"/>
          <w:szCs w:val="28"/>
          <w:lang w:val="kk-KZ"/>
        </w:rPr>
        <w:t xml:space="preserve">Кетбұғаның өлімі нені символдауы мүмкін? Шығарма соңындағы табиғат суретінің бұған қатысы бар ма? </w:t>
      </w: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Pr="000B3AA4" w:rsidRDefault="00A0010D" w:rsidP="00A0010D">
      <w:pPr>
        <w:tabs>
          <w:tab w:val="left" w:pos="7755"/>
        </w:tabs>
        <w:spacing w:after="0" w:line="240" w:lineRule="auto"/>
        <w:ind w:firstLine="454"/>
        <w:jc w:val="center"/>
        <w:rPr>
          <w:rFonts w:ascii="Times New Roman" w:hAnsi="Times New Roman" w:cs="Times New Roman"/>
          <w:i/>
          <w:sz w:val="28"/>
          <w:szCs w:val="28"/>
          <w:lang w:val="kk-KZ"/>
        </w:rPr>
      </w:pPr>
      <w:r w:rsidRPr="000B3AA4">
        <w:rPr>
          <w:rFonts w:ascii="Times New Roman" w:hAnsi="Times New Roman" w:cs="Times New Roman"/>
          <w:i/>
          <w:sz w:val="28"/>
          <w:szCs w:val="28"/>
          <w:lang w:val="kk-KZ"/>
        </w:rPr>
        <w:t xml:space="preserve">А.Алтайдың «Бүкір» әңгімесі бойынша </w:t>
      </w:r>
    </w:p>
    <w:p w:rsidR="00A0010D" w:rsidRPr="000B3AA4" w:rsidRDefault="00A0010D" w:rsidP="00A0010D">
      <w:pPr>
        <w:tabs>
          <w:tab w:val="left" w:pos="7755"/>
        </w:tabs>
        <w:spacing w:after="0" w:line="240" w:lineRule="auto"/>
        <w:ind w:firstLine="454"/>
        <w:jc w:val="center"/>
        <w:rPr>
          <w:rFonts w:ascii="Times New Roman" w:hAnsi="Times New Roman" w:cs="Times New Roman"/>
          <w:i/>
          <w:sz w:val="28"/>
          <w:szCs w:val="28"/>
          <w:lang w:val="kk-KZ"/>
        </w:rPr>
      </w:pPr>
      <w:r w:rsidRPr="000B3AA4">
        <w:rPr>
          <w:rFonts w:ascii="Times New Roman" w:hAnsi="Times New Roman" w:cs="Times New Roman"/>
          <w:i/>
          <w:sz w:val="28"/>
          <w:szCs w:val="28"/>
          <w:lang w:val="kk-KZ"/>
        </w:rPr>
        <w:t>жүргізілген сауалнама сұрақтары</w:t>
      </w: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1. Асқар Алтайдың бұл шығармасын бұрын оқыдыңыз ба?</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xml:space="preserve">1) иә 2) жоқ </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sidRPr="004D7B5D">
        <w:rPr>
          <w:rFonts w:ascii="Times New Roman" w:hAnsi="Times New Roman" w:cs="Times New Roman"/>
          <w:sz w:val="28"/>
          <w:szCs w:val="28"/>
          <w:lang w:val="kk-KZ"/>
        </w:rPr>
        <w:t>. Төмендегі сұрақтарға берілген жауаптарыңызды ғылыми мақалада пайдалануға рұқсатыңызды бересіз бе?</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1) иә 2) жоқ</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4D7B5D">
        <w:rPr>
          <w:rFonts w:ascii="Times New Roman" w:hAnsi="Times New Roman" w:cs="Times New Roman"/>
          <w:sz w:val="28"/>
          <w:szCs w:val="28"/>
          <w:lang w:val="kk-KZ"/>
        </w:rPr>
        <w:t xml:space="preserve">. Шығармадағы Ақсақ Темір кім? Ол жайлы бұрын естідіңіз бе? </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4D7B5D">
        <w:rPr>
          <w:rFonts w:ascii="Times New Roman" w:hAnsi="Times New Roman" w:cs="Times New Roman"/>
          <w:sz w:val="28"/>
          <w:szCs w:val="28"/>
          <w:lang w:val="kk-KZ"/>
        </w:rPr>
        <w:t xml:space="preserve">. Көркем мәтіндегі мына жолдардан не түсінесіз? Сіз үшін бұл ұғым қандай ассоцация береді?  </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Үшеуі де бірақ бір түріктің ұрпағы... Тек сол арасы ғана жанға батады, – деді Байсары. – Дұшпандарын тани алмаған... Танымаған.</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 Танымаған ба? Танытпаған ба? – Бүкір қарсы сауал тастап, оған өзі жауап берді. – Менім ше, Әмір Темір падишаһ танымаған, әрі дұшпандары танытпаған... Тоқтамыс хан да, Баязит сұлтан да жаулық жасасам деп, жер жастанған.»</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4D7B5D">
        <w:rPr>
          <w:rFonts w:ascii="Times New Roman" w:hAnsi="Times New Roman" w:cs="Times New Roman"/>
          <w:sz w:val="28"/>
          <w:szCs w:val="28"/>
          <w:lang w:val="kk-KZ"/>
        </w:rPr>
        <w:t>. «– Біле білген адамға Әмір Темір түркілердің мақтанатын қаһарманы емес, түркілерді қас дұшпандарының алдында жығып, жер тізерлетіп берген антиқаһарман...» деген ой туралы Сіздің көзқарасыңыз?</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4D7B5D">
        <w:rPr>
          <w:rFonts w:ascii="Times New Roman" w:hAnsi="Times New Roman" w:cs="Times New Roman"/>
          <w:sz w:val="28"/>
          <w:szCs w:val="28"/>
          <w:lang w:val="kk-KZ"/>
        </w:rPr>
        <w:t xml:space="preserve">. Әмір Темірді Сіз қалай бағалайсыз? </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sidRPr="004D7B5D">
        <w:rPr>
          <w:rFonts w:ascii="Times New Roman" w:hAnsi="Times New Roman" w:cs="Times New Roman"/>
          <w:sz w:val="28"/>
          <w:szCs w:val="28"/>
          <w:lang w:val="kk-KZ"/>
        </w:rPr>
        <w:t>1) Қаһарман                  2) Қанішер</w:t>
      </w:r>
    </w:p>
    <w:p w:rsidR="00A0010D" w:rsidRPr="004D7B5D" w:rsidRDefault="00A0010D" w:rsidP="00A0010D">
      <w:pPr>
        <w:spacing w:after="0" w:line="240" w:lineRule="auto"/>
        <w:ind w:firstLine="454"/>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4D7B5D">
        <w:rPr>
          <w:rFonts w:ascii="Times New Roman" w:hAnsi="Times New Roman" w:cs="Times New Roman"/>
          <w:sz w:val="28"/>
          <w:szCs w:val="28"/>
          <w:lang w:val="kk-KZ"/>
        </w:rPr>
        <w:t>. Осы шығарманы оқығаннан кейін тарихи тұлға Әмір Темірдің бейнесіне қатысты ойыңыз өзгерді ме?</w:t>
      </w: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Pr="00A0010D" w:rsidRDefault="00A0010D" w:rsidP="00A0010D">
      <w:pPr>
        <w:keepNext/>
        <w:keepLines/>
        <w:widowControl w:val="0"/>
        <w:autoSpaceDE w:val="0"/>
        <w:autoSpaceDN w:val="0"/>
        <w:adjustRightInd w:val="0"/>
        <w:spacing w:before="40" w:after="0" w:line="240" w:lineRule="auto"/>
        <w:ind w:left="-142" w:right="-255"/>
        <w:contextualSpacing/>
        <w:jc w:val="center"/>
        <w:outlineLvl w:val="3"/>
        <w:rPr>
          <w:rFonts w:ascii="Times New Roman" w:eastAsia="Times New Roman" w:hAnsi="Times New Roman" w:cs="Times New Roman"/>
          <w:b/>
          <w:iCs/>
          <w:sz w:val="28"/>
          <w:szCs w:val="28"/>
          <w:lang w:val="kk-KZ" w:eastAsia="ru-RU"/>
        </w:rPr>
      </w:pPr>
      <w:r w:rsidRPr="00A0010D">
        <w:rPr>
          <w:rFonts w:ascii="Times New Roman" w:eastAsia="Times New Roman" w:hAnsi="Times New Roman" w:cs="Times New Roman"/>
          <w:b/>
          <w:iCs/>
          <w:sz w:val="28"/>
          <w:szCs w:val="28"/>
          <w:lang w:val="kk-KZ" w:eastAsia="ru-RU"/>
        </w:rPr>
        <w:lastRenderedPageBreak/>
        <w:t>ҚОСЫМША Ә</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ru-RU"/>
        </w:rPr>
      </w:pPr>
    </w:p>
    <w:p w:rsidR="00A0010D" w:rsidRPr="00A0010D" w:rsidRDefault="00A0010D" w:rsidP="00A0010D">
      <w:pPr>
        <w:widowControl w:val="0"/>
        <w:autoSpaceDE w:val="0"/>
        <w:autoSpaceDN w:val="0"/>
        <w:adjustRightInd w:val="0"/>
        <w:spacing w:after="0" w:line="240" w:lineRule="auto"/>
        <w:jc w:val="center"/>
        <w:rPr>
          <w:rFonts w:ascii="Times New Roman" w:eastAsia="Times New Roman" w:hAnsi="Times New Roman" w:cs="Times New Roman"/>
          <w:i/>
          <w:sz w:val="28"/>
          <w:szCs w:val="28"/>
          <w:lang w:val="kk-KZ" w:eastAsia="ru-RU"/>
        </w:rPr>
      </w:pPr>
      <w:r w:rsidRPr="00A0010D">
        <w:rPr>
          <w:rFonts w:ascii="Times New Roman" w:eastAsia="Times New Roman" w:hAnsi="Times New Roman" w:cs="Times New Roman"/>
          <w:i/>
          <w:sz w:val="28"/>
          <w:szCs w:val="28"/>
          <w:lang w:val="kk-KZ" w:eastAsia="ru-RU"/>
        </w:rPr>
        <w:t xml:space="preserve">«Қазақ әдебиетіндегі тарихи дискурс» элективті </w:t>
      </w:r>
    </w:p>
    <w:p w:rsidR="00A0010D" w:rsidRPr="00A0010D" w:rsidRDefault="00A0010D" w:rsidP="00A0010D">
      <w:pPr>
        <w:widowControl w:val="0"/>
        <w:autoSpaceDE w:val="0"/>
        <w:autoSpaceDN w:val="0"/>
        <w:adjustRightInd w:val="0"/>
        <w:spacing w:after="0" w:line="240" w:lineRule="auto"/>
        <w:jc w:val="center"/>
        <w:rPr>
          <w:rFonts w:ascii="Times New Roman" w:eastAsia="Times New Roman" w:hAnsi="Times New Roman" w:cs="Times New Roman"/>
          <w:i/>
          <w:sz w:val="28"/>
          <w:szCs w:val="28"/>
          <w:lang w:val="kk-KZ" w:eastAsia="ru-RU"/>
        </w:rPr>
      </w:pPr>
      <w:r w:rsidRPr="00A0010D">
        <w:rPr>
          <w:rFonts w:ascii="Times New Roman" w:eastAsia="Times New Roman" w:hAnsi="Times New Roman" w:cs="Times New Roman"/>
          <w:i/>
          <w:sz w:val="28"/>
          <w:szCs w:val="28"/>
          <w:lang w:val="kk-KZ" w:eastAsia="ru-RU"/>
        </w:rPr>
        <w:t>курсының силлабусы</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8"/>
          <w:szCs w:val="28"/>
          <w:lang w:val="kk-KZ" w:eastAsia="ru-RU"/>
        </w:rPr>
      </w:pP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ru-RU"/>
        </w:rPr>
      </w:pPr>
    </w:p>
    <w:p w:rsidR="00A0010D" w:rsidRPr="00A0010D" w:rsidRDefault="00A25B36" w:rsidP="00A0010D">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val="kk-KZ" w:eastAsia="ru-RU"/>
        </w:rPr>
      </w:pPr>
      <w:r w:rsidRPr="00A25B36">
        <w:rPr>
          <w:rFonts w:ascii="Times New Roman" w:eastAsia="Times New Roman" w:hAnsi="Times New Roman" w:cs="Times New Roman"/>
          <w:b/>
          <w:bCs/>
          <w:noProof/>
          <w:sz w:val="20"/>
          <w:szCs w:val="20"/>
          <w:lang w:eastAsia="ru-RU"/>
        </w:rPr>
        <w:drawing>
          <wp:inline distT="0" distB="0" distL="0" distR="0">
            <wp:extent cx="6032478" cy="7638821"/>
            <wp:effectExtent l="19050" t="0" r="6372" b="0"/>
            <wp:docPr id="21" name="Рисунок 1" descr="E:\Desktop\02\Дискурс теориясы\Диссертация 2024\ІІІ тарау\у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02\Дискурс теориясы\Диссертация 2024\ІІІ тарау\умк.jpg"/>
                    <pic:cNvPicPr>
                      <a:picLocks noChangeAspect="1" noChangeArrowheads="1"/>
                    </pic:cNvPicPr>
                  </pic:nvPicPr>
                  <pic:blipFill>
                    <a:blip r:embed="rId50" cstate="print"/>
                    <a:srcRect/>
                    <a:stretch>
                      <a:fillRect/>
                    </a:stretch>
                  </pic:blipFill>
                  <pic:spPr bwMode="auto">
                    <a:xfrm>
                      <a:off x="0" y="0"/>
                      <a:ext cx="6054610" cy="7666847"/>
                    </a:xfrm>
                    <a:prstGeom prst="rect">
                      <a:avLst/>
                    </a:prstGeom>
                    <a:noFill/>
                    <a:ln w="9525">
                      <a:noFill/>
                      <a:miter lim="800000"/>
                      <a:headEnd/>
                      <a:tailEnd/>
                    </a:ln>
                  </pic:spPr>
                </pic:pic>
              </a:graphicData>
            </a:graphic>
          </wp:inline>
        </w:drawing>
      </w:r>
    </w:p>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val="kk-KZ" w:eastAsia="ru-RU"/>
        </w:rPr>
      </w:pPr>
    </w:p>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val="kk-KZ" w:eastAsia="ru-RU"/>
        </w:rPr>
      </w:pPr>
    </w:p>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
          <w:bCs/>
          <w:sz w:val="20"/>
          <w:szCs w:val="20"/>
          <w:lang w:val="kk-KZ" w:eastAsia="ru-RU"/>
        </w:rPr>
      </w:pPr>
    </w:p>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bCs/>
          <w:sz w:val="20"/>
          <w:szCs w:val="20"/>
          <w:lang w:val="kk-KZ" w:eastAsia="ru-RU"/>
        </w:rPr>
        <w:lastRenderedPageBreak/>
        <w:t>1. КУРСТЫҢ ТАҚЫРЫПТЫҚ ЖОСПАРЫ</w:t>
      </w:r>
    </w:p>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
          <w:bCs/>
          <w:sz w:val="20"/>
          <w:szCs w:val="20"/>
          <w:lang w:val="kk-KZ" w:eastAsia="ru-RU"/>
        </w:rPr>
      </w:pPr>
    </w:p>
    <w:tbl>
      <w:tblPr>
        <w:tblW w:w="9436" w:type="dxa"/>
        <w:jc w:val="center"/>
        <w:tblLayout w:type="fixed"/>
        <w:tblCellMar>
          <w:left w:w="40" w:type="dxa"/>
          <w:right w:w="40" w:type="dxa"/>
        </w:tblCellMar>
        <w:tblLook w:val="0000"/>
      </w:tblPr>
      <w:tblGrid>
        <w:gridCol w:w="559"/>
        <w:gridCol w:w="5317"/>
        <w:gridCol w:w="850"/>
        <w:gridCol w:w="851"/>
        <w:gridCol w:w="850"/>
        <w:gridCol w:w="1009"/>
      </w:tblGrid>
      <w:tr w:rsidR="00A0010D" w:rsidRPr="00A0010D" w:rsidTr="00A0010D">
        <w:trPr>
          <w:trHeight w:hRule="exact" w:val="822"/>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w:t>
            </w:r>
          </w:p>
        </w:tc>
        <w:tc>
          <w:tcPr>
            <w:tcW w:w="5317" w:type="dxa"/>
            <w:tcBorders>
              <w:top w:val="single" w:sz="6" w:space="0" w:color="auto"/>
              <w:left w:val="single" w:sz="6" w:space="0" w:color="auto"/>
              <w:bottom w:val="single" w:sz="6" w:space="0" w:color="auto"/>
              <w:right w:val="single" w:sz="6" w:space="0" w:color="auto"/>
            </w:tcBorders>
            <w:shd w:val="clear" w:color="auto" w:fill="FFFFFF"/>
            <w:vAlign w:val="center"/>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noProof/>
                <w:sz w:val="20"/>
                <w:szCs w:val="20"/>
                <w:lang w:val="kk-KZ" w:eastAsia="ru-RU"/>
              </w:rPr>
              <w:t>Тақырып атауы</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Дәріс</w:t>
            </w: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noProof/>
                <w:sz w:val="20"/>
                <w:szCs w:val="20"/>
                <w:lang w:val="kk-KZ" w:eastAsia="ru-RU"/>
              </w:rPr>
              <w:t>Прак-тика-лық</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noProof/>
                <w:sz w:val="20"/>
                <w:szCs w:val="20"/>
                <w:lang w:val="kk-KZ" w:eastAsia="ru-RU"/>
              </w:rPr>
              <w:t>СОӨЖ</w:t>
            </w:r>
          </w:p>
        </w:tc>
        <w:tc>
          <w:tcPr>
            <w:tcW w:w="1009" w:type="dxa"/>
            <w:tcBorders>
              <w:top w:val="single" w:sz="6" w:space="0" w:color="auto"/>
              <w:left w:val="single" w:sz="6" w:space="0" w:color="auto"/>
              <w:bottom w:val="single" w:sz="6" w:space="0" w:color="auto"/>
              <w:right w:val="single" w:sz="4" w:space="0" w:color="auto"/>
            </w:tcBorders>
            <w:shd w:val="clear" w:color="auto" w:fill="FFFFFF"/>
            <w:vAlign w:val="center"/>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noProof/>
                <w:sz w:val="20"/>
                <w:szCs w:val="20"/>
                <w:lang w:val="kk-KZ" w:eastAsia="ru-RU"/>
              </w:rPr>
              <w:t>СӨЖ</w:t>
            </w:r>
          </w:p>
        </w:tc>
      </w:tr>
      <w:tr w:rsidR="00A0010D" w:rsidRPr="00A0010D" w:rsidTr="00A0010D">
        <w:trPr>
          <w:trHeight w:hRule="exact" w:val="430"/>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5317"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en-US"/>
              </w:rPr>
            </w:pPr>
            <w:r w:rsidRPr="00A0010D">
              <w:rPr>
                <w:rFonts w:ascii="Times New Roman" w:eastAsia="Times New Roman" w:hAnsi="Times New Roman" w:cs="Times New Roman"/>
                <w:sz w:val="20"/>
                <w:szCs w:val="20"/>
                <w:lang w:val="kk-KZ"/>
              </w:rPr>
              <w:t>Кіріспе.</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Пәннің</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мақсаты</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42"/>
                <w:sz w:val="20"/>
                <w:szCs w:val="20"/>
                <w:lang w:val="kk-KZ"/>
              </w:rPr>
              <w:t xml:space="preserve">    </w:t>
            </w:r>
            <w:r w:rsidRPr="00A0010D">
              <w:rPr>
                <w:rFonts w:ascii="Times New Roman" w:eastAsia="Times New Roman" w:hAnsi="Times New Roman" w:cs="Times New Roman"/>
                <w:sz w:val="20"/>
                <w:szCs w:val="20"/>
                <w:lang w:val="kk-KZ"/>
              </w:rPr>
              <w:t>міндеттері. Дискурс және мәтін туралы түсінік</w:t>
            </w:r>
          </w:p>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en-US"/>
              </w:rPr>
            </w:pPr>
          </w:p>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en-US"/>
              </w:rPr>
            </w:pPr>
          </w:p>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en-US"/>
              </w:rPr>
            </w:pPr>
          </w:p>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en-US"/>
              </w:rPr>
            </w:pP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6"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80"/>
          <w:jc w:val="center"/>
        </w:trPr>
        <w:tc>
          <w:tcPr>
            <w:tcW w:w="559"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2</w:t>
            </w:r>
          </w:p>
        </w:tc>
        <w:tc>
          <w:tcPr>
            <w:tcW w:w="5317"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теориясының қалыптасу тарихы</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6"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71"/>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w:t>
            </w: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тарихы мен поэтикасы</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89"/>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4</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категориясы мен түрлері</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73"/>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5</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әдебиеттегі дискурс (әдеби дискурс)</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80"/>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6</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Тарихи дискурс және көркем мәтін (типологиясы)</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71"/>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7</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Қазақ әдебиетіндегі тарихи дискурс трансформациясы</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99"/>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8</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tabs>
                <w:tab w:val="left" w:pos="1506"/>
              </w:tabs>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және интертекст</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09"/>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9</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Автор және тарихи дерек интерпретациясы</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71"/>
          <w:jc w:val="center"/>
        </w:trPr>
        <w:tc>
          <w:tcPr>
            <w:tcW w:w="55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10</w:t>
            </w:r>
          </w:p>
        </w:tc>
        <w:tc>
          <w:tcPr>
            <w:tcW w:w="5317" w:type="dxa"/>
            <w:tcBorders>
              <w:top w:val="single" w:sz="4" w:space="0" w:color="auto"/>
              <w:left w:val="single" w:sz="4"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шығарма және нарратор</w:t>
            </w:r>
          </w:p>
        </w:tc>
        <w:tc>
          <w:tcPr>
            <w:tcW w:w="850" w:type="dxa"/>
            <w:tcBorders>
              <w:top w:val="single" w:sz="4" w:space="0" w:color="auto"/>
              <w:left w:val="single" w:sz="4"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87"/>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11</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tabs>
                <w:tab w:val="left" w:pos="1561"/>
              </w:tabs>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шығармадағы аллюзия</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29"/>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12</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tabs>
                <w:tab w:val="left" w:pos="182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Шығармашылықтағы реминисценция</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67"/>
          <w:jc w:val="center"/>
        </w:trPr>
        <w:tc>
          <w:tcPr>
            <w:tcW w:w="559"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13</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tabs>
                <w:tab w:val="left" w:pos="1287"/>
              </w:tabs>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роман: уақыт және кеңістік</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83"/>
          <w:jc w:val="center"/>
        </w:trPr>
        <w:tc>
          <w:tcPr>
            <w:tcW w:w="559" w:type="dxa"/>
            <w:tcBorders>
              <w:top w:val="single" w:sz="4" w:space="0" w:color="auto"/>
              <w:left w:val="single" w:sz="4"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14</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bCs/>
                <w:sz w:val="20"/>
                <w:szCs w:val="20"/>
                <w:lang w:val="kk-KZ"/>
              </w:rPr>
              <w:t>Модернистік әдебиеттегі тарихи дискурс</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287"/>
          <w:jc w:val="center"/>
        </w:trPr>
        <w:tc>
          <w:tcPr>
            <w:tcW w:w="559" w:type="dxa"/>
            <w:tcBorders>
              <w:top w:val="single" w:sz="4" w:space="0" w:color="auto"/>
              <w:left w:val="single" w:sz="4" w:space="0" w:color="auto"/>
              <w:bottom w:val="single" w:sz="4"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center"/>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15</w:t>
            </w:r>
          </w:p>
        </w:tc>
        <w:tc>
          <w:tcPr>
            <w:tcW w:w="5317"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Постмодернистік әдебиеттегі тарихи мәтін</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1"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w:t>
            </w:r>
          </w:p>
        </w:tc>
        <w:tc>
          <w:tcPr>
            <w:tcW w:w="850" w:type="dxa"/>
            <w:tcBorders>
              <w:top w:val="single" w:sz="4" w:space="0" w:color="auto"/>
              <w:left w:val="single" w:sz="6" w:space="0" w:color="auto"/>
              <w:bottom w:val="single" w:sz="4"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w:t>
            </w:r>
          </w:p>
        </w:tc>
        <w:tc>
          <w:tcPr>
            <w:tcW w:w="1009" w:type="dxa"/>
            <w:tcBorders>
              <w:top w:val="single" w:sz="4" w:space="0" w:color="auto"/>
              <w:left w:val="single" w:sz="6" w:space="0" w:color="auto"/>
              <w:bottom w:val="single" w:sz="4"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sz w:val="20"/>
                <w:szCs w:val="20"/>
                <w:lang w:val="en-US" w:eastAsia="ru-RU"/>
              </w:rPr>
            </w:pPr>
            <w:r w:rsidRPr="00A0010D">
              <w:rPr>
                <w:rFonts w:ascii="Times New Roman" w:eastAsia="Times New Roman" w:hAnsi="Times New Roman" w:cs="Times New Roman"/>
                <w:sz w:val="20"/>
                <w:szCs w:val="20"/>
                <w:lang w:val="en-US" w:eastAsia="ru-RU"/>
              </w:rPr>
              <w:t>5</w:t>
            </w:r>
          </w:p>
        </w:tc>
      </w:tr>
      <w:tr w:rsidR="00A0010D" w:rsidRPr="00A0010D" w:rsidTr="00A0010D">
        <w:trPr>
          <w:trHeight w:hRule="exact" w:val="330"/>
          <w:jc w:val="center"/>
        </w:trPr>
        <w:tc>
          <w:tcPr>
            <w:tcW w:w="559" w:type="dxa"/>
            <w:tcBorders>
              <w:top w:val="single" w:sz="4" w:space="0" w:color="auto"/>
              <w:left w:val="single" w:sz="4" w:space="0" w:color="auto"/>
              <w:bottom w:val="single" w:sz="6" w:space="0" w:color="auto"/>
              <w:right w:val="single" w:sz="6" w:space="0" w:color="auto"/>
            </w:tcBorders>
            <w:shd w:val="clear" w:color="auto" w:fill="FFFFFF"/>
          </w:tcPr>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noProof/>
                <w:sz w:val="20"/>
                <w:szCs w:val="20"/>
                <w:lang w:val="kk-KZ" w:eastAsia="ru-RU"/>
              </w:rPr>
            </w:pPr>
          </w:p>
        </w:tc>
        <w:tc>
          <w:tcPr>
            <w:tcW w:w="5317" w:type="dxa"/>
            <w:tcBorders>
              <w:top w:val="single" w:sz="4" w:space="0" w:color="auto"/>
              <w:left w:val="single" w:sz="6" w:space="0" w:color="auto"/>
              <w:bottom w:val="single" w:sz="6"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sz w:val="20"/>
                <w:szCs w:val="20"/>
                <w:lang w:val="kk-KZ" w:eastAsia="ru-RU"/>
              </w:rPr>
            </w:pPr>
            <w:r w:rsidRPr="00A0010D">
              <w:rPr>
                <w:rFonts w:ascii="Times New Roman" w:eastAsia="Times New Roman" w:hAnsi="Times New Roman" w:cs="Times New Roman"/>
                <w:b/>
                <w:sz w:val="20"/>
                <w:szCs w:val="20"/>
                <w:lang w:val="kk-KZ" w:eastAsia="ru-RU"/>
              </w:rPr>
              <w:t>Барлығы (сағат)</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
                <w:sz w:val="20"/>
                <w:szCs w:val="20"/>
                <w:lang w:val="en-US" w:eastAsia="ru-RU"/>
              </w:rPr>
            </w:pPr>
            <w:r w:rsidRPr="00A0010D">
              <w:rPr>
                <w:rFonts w:ascii="Times New Roman" w:eastAsia="Times New Roman" w:hAnsi="Times New Roman" w:cs="Times New Roman"/>
                <w:b/>
                <w:sz w:val="20"/>
                <w:szCs w:val="20"/>
                <w:lang w:val="en-US" w:eastAsia="ru-RU"/>
              </w:rPr>
              <w:t>30</w:t>
            </w:r>
          </w:p>
        </w:tc>
        <w:tc>
          <w:tcPr>
            <w:tcW w:w="851" w:type="dxa"/>
            <w:tcBorders>
              <w:top w:val="single" w:sz="4" w:space="0" w:color="auto"/>
              <w:left w:val="single" w:sz="6" w:space="0" w:color="auto"/>
              <w:bottom w:val="single" w:sz="6"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
                <w:sz w:val="20"/>
                <w:szCs w:val="20"/>
                <w:lang w:val="en-US" w:eastAsia="ru-RU"/>
              </w:rPr>
            </w:pPr>
            <w:r w:rsidRPr="00A0010D">
              <w:rPr>
                <w:rFonts w:ascii="Times New Roman" w:eastAsia="Times New Roman" w:hAnsi="Times New Roman" w:cs="Times New Roman"/>
                <w:b/>
                <w:sz w:val="20"/>
                <w:szCs w:val="20"/>
                <w:lang w:val="en-US" w:eastAsia="ru-RU"/>
              </w:rPr>
              <w:t>30</w:t>
            </w:r>
          </w:p>
        </w:tc>
        <w:tc>
          <w:tcPr>
            <w:tcW w:w="850" w:type="dxa"/>
            <w:tcBorders>
              <w:top w:val="single" w:sz="4" w:space="0" w:color="auto"/>
              <w:left w:val="single" w:sz="6" w:space="0" w:color="auto"/>
              <w:bottom w:val="single" w:sz="6" w:space="0" w:color="auto"/>
              <w:right w:val="single" w:sz="6"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
                <w:sz w:val="20"/>
                <w:szCs w:val="20"/>
                <w:lang w:val="en-US" w:eastAsia="ru-RU"/>
              </w:rPr>
            </w:pPr>
            <w:r w:rsidRPr="00A0010D">
              <w:rPr>
                <w:rFonts w:ascii="Times New Roman" w:eastAsia="Times New Roman" w:hAnsi="Times New Roman" w:cs="Times New Roman"/>
                <w:b/>
                <w:sz w:val="20"/>
                <w:szCs w:val="20"/>
                <w:lang w:val="en-US" w:eastAsia="ru-RU"/>
              </w:rPr>
              <w:t>15</w:t>
            </w:r>
          </w:p>
        </w:tc>
        <w:tc>
          <w:tcPr>
            <w:tcW w:w="1009" w:type="dxa"/>
            <w:tcBorders>
              <w:top w:val="single" w:sz="4" w:space="0" w:color="auto"/>
              <w:left w:val="single" w:sz="6" w:space="0" w:color="auto"/>
              <w:bottom w:val="single" w:sz="6" w:space="0" w:color="auto"/>
              <w:right w:val="single" w:sz="4" w:space="0" w:color="auto"/>
            </w:tcBorders>
            <w:shd w:val="clear" w:color="auto" w:fill="FFFFFF"/>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
                <w:sz w:val="20"/>
                <w:szCs w:val="20"/>
                <w:lang w:val="en-US" w:eastAsia="ru-RU"/>
              </w:rPr>
            </w:pPr>
            <w:r w:rsidRPr="00A0010D">
              <w:rPr>
                <w:rFonts w:ascii="Times New Roman" w:eastAsia="Times New Roman" w:hAnsi="Times New Roman" w:cs="Times New Roman"/>
                <w:b/>
                <w:sz w:val="20"/>
                <w:szCs w:val="20"/>
                <w:lang w:val="en-US" w:eastAsia="ru-RU"/>
              </w:rPr>
              <w:t>75</w:t>
            </w:r>
          </w:p>
        </w:tc>
      </w:tr>
    </w:tbl>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bCs/>
          <w:sz w:val="20"/>
          <w:szCs w:val="20"/>
          <w:lang w:val="kk-KZ" w:eastAsia="ru-RU"/>
        </w:rPr>
        <w:t>2.ОҚЫТУШЫ(ЛАР) ТУРАЛЫ  ДЕРЕКТЕР</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iCs/>
          <w:sz w:val="20"/>
          <w:szCs w:val="20"/>
          <w:lang w:val="kk-KZ" w:eastAsia="ru-RU"/>
        </w:rPr>
        <w:t xml:space="preserve">Жакулаев Адил Муратович </w:t>
      </w:r>
      <w:r w:rsidRPr="00A0010D">
        <w:rPr>
          <w:rFonts w:ascii="Times New Roman" w:eastAsia="Times New Roman" w:hAnsi="Times New Roman" w:cs="Times New Roman"/>
          <w:sz w:val="20"/>
          <w:szCs w:val="20"/>
          <w:lang w:val="kk-KZ" w:eastAsia="ru-RU"/>
        </w:rPr>
        <w:t>–</w:t>
      </w:r>
      <w:r w:rsidRPr="00A0010D">
        <w:rPr>
          <w:rFonts w:ascii="Times New Roman" w:eastAsia="Times New Roman" w:hAnsi="Times New Roman" w:cs="Times New Roman"/>
          <w:bCs/>
          <w:iCs/>
          <w:sz w:val="20"/>
          <w:szCs w:val="20"/>
          <w:lang w:val="kk-KZ" w:eastAsia="ru-RU"/>
        </w:rPr>
        <w:t xml:space="preserve"> п.ғ.м., қазақ әдебиеті кафедрасының аға оқытушысы, PhD докторант. Е.А.Бөкетов атындағы Қарағанды университеті Филология факультеті Қ</w:t>
      </w:r>
      <w:r w:rsidRPr="00A0010D">
        <w:rPr>
          <w:rFonts w:ascii="Times New Roman" w:eastAsia="Times New Roman" w:hAnsi="Times New Roman" w:cs="Times New Roman"/>
          <w:sz w:val="20"/>
          <w:szCs w:val="20"/>
          <w:lang w:val="kk-KZ" w:eastAsia="ru-RU"/>
        </w:rPr>
        <w:t>азақ әдебиеті кафедрасы, №8 ғимарат, №110 кабинет. Электрондық адрес:</w:t>
      </w:r>
      <w:r w:rsidRPr="00A0010D">
        <w:rPr>
          <w:rFonts w:ascii="Times New Roman" w:eastAsia="Times New Roman" w:hAnsi="Times New Roman" w:cs="Times New Roman"/>
          <w:bCs/>
          <w:sz w:val="20"/>
          <w:szCs w:val="20"/>
          <w:lang w:val="kk-KZ" w:eastAsia="ru-RU"/>
        </w:rPr>
        <w:t xml:space="preserve"> </w:t>
      </w:r>
      <w:hyperlink r:id="rId51" w:history="1">
        <w:r w:rsidRPr="00A0010D">
          <w:rPr>
            <w:rFonts w:ascii="Times New Roman" w:eastAsia="Times New Roman" w:hAnsi="Times New Roman" w:cs="Times New Roman"/>
            <w:bCs/>
            <w:color w:val="0000FF"/>
            <w:sz w:val="20"/>
            <w:szCs w:val="20"/>
            <w:u w:val="single"/>
            <w:lang w:val="kk-KZ" w:eastAsia="ru-RU"/>
          </w:rPr>
          <w:t>adil91kz@mail.ru</w:t>
        </w:r>
      </w:hyperlink>
      <w:r w:rsidRPr="00A0010D">
        <w:rPr>
          <w:rFonts w:ascii="Times New Roman" w:eastAsia="Times New Roman" w:hAnsi="Times New Roman" w:cs="Times New Roman"/>
          <w:bCs/>
          <w:sz w:val="20"/>
          <w:szCs w:val="20"/>
          <w:lang w:val="kk-KZ" w:eastAsia="ru-RU"/>
        </w:rPr>
        <w:t xml:space="preserve"> </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
          <w:bCs/>
          <w:sz w:val="20"/>
          <w:szCs w:val="20"/>
          <w:lang w:val="kk-KZ" w:eastAsia="ru-RU"/>
        </w:rPr>
        <w:t>3. КУРС САЯСАТЫ</w:t>
      </w:r>
    </w:p>
    <w:p w:rsidR="00A0010D" w:rsidRPr="00A0010D" w:rsidRDefault="00A0010D" w:rsidP="00A0010D">
      <w:pPr>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Аталған оқу курсы Е.А. Бөкетов атындағы Қарағанды университетінің Академиялық саясат талаптарына сәйкес ұйымдастырылған. Академиялық талаптарды орындамаған және сабаққа қатысуы төмен болған жағдайда ықтимал салдарларға назар аудару ұсынылады. Осы пәнді оқу барысында оқытушы мен білім алушылар университетте қабылданған Академиялық адалдық ережелерін ұстануы тиіс. Университеттің академиялық саясаты мен академиялық адалдық ережелеріне Е.А. Бөкетов атындағы Қарағанды университетінің сайтында еркін қол жеткізуге болады  www.buketov.edu.kz, сондай-ақ білім алушылардың жеке кабинетінде. Барлық студенттерге /магистранттарға/ докторанттарға сабақтардағы оқу тақырыптарын талқылауға тең мүмкіндіктер беріледі. Силлабуста көрсетілген оқу тақырыптары бойынша сұрақтар қоюға және жауаптар алуға құқығы бар. Оқытудың тапсырмаларын орындау кезінде оқушылардың ойлау ерекшелігі, шығармашылық көзқарасы құпталады. Барлық білім алушылардан мінез-құлық академиялық мәдениетін сақтау, бір-біріне өзара құрмет көрсету талап етіледі. Ерекше білім беру қажеттіліктері бар білім алушылар оқытуда жеке көзқарас құқығын пайдалана алады.</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bCs/>
          <w:sz w:val="20"/>
          <w:szCs w:val="20"/>
          <w:lang w:val="kk-KZ" w:eastAsia="ru-RU"/>
        </w:rPr>
        <w:t>4. КУРСТЫҢ ПРЕРЕКВИЗИТТЕРІ</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Халық ауыз әдебиеті, Әдебиеттануға кіріспе, Ежелгі және қазақ хандығы дәуіріндегі әдебиет, ХІХ ғасырдағы қазақ әдебиеті, Шетел әдебиетінің тарихы, Қазақ әдебиеті сынының тарихы, ХХ ғасырдың І жартысындағы қазақ әдебиеті, ХХ ғасырдың ІІ жартысындағы қазақ әдебиеті.</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b/>
          <w:sz w:val="20"/>
          <w:szCs w:val="20"/>
          <w:lang w:val="kk-KZ"/>
        </w:rPr>
      </w:pPr>
      <w:r w:rsidRPr="00A0010D">
        <w:rPr>
          <w:rFonts w:ascii="Times New Roman" w:eastAsia="Times New Roman" w:hAnsi="Times New Roman" w:cs="Times New Roman"/>
          <w:b/>
          <w:sz w:val="20"/>
          <w:szCs w:val="20"/>
          <w:lang w:val="kk-KZ"/>
        </w:rPr>
        <w:t>5. КУРСТЫҢ ПОСТРЕКВИЗИТТЕРІ</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Әдебиет теориясы, Қазіргі қазақ әдебиеті.</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b/>
          <w:sz w:val="20"/>
          <w:szCs w:val="20"/>
          <w:lang w:val="kk-KZ"/>
        </w:rPr>
      </w:pPr>
      <w:r w:rsidRPr="00A0010D">
        <w:rPr>
          <w:rFonts w:ascii="Times New Roman" w:eastAsia="Times New Roman" w:hAnsi="Times New Roman" w:cs="Times New Roman"/>
          <w:b/>
          <w:sz w:val="20"/>
          <w:szCs w:val="20"/>
          <w:lang w:val="kk-KZ"/>
        </w:rPr>
        <w:t>6. КУРСТЫҢ ҚЫСҚАША СИПАТТАМАСЫ</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Пән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білім</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алушыларда</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теориялық</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идеялар</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білім</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дағдыларын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қалыптастыру мақсатында</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оқытылады. Курста әдебиеттің қоғамдық өмірмен байланысы, көркем шығармашылықтың идеялық,</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танымдық, ұлттық және жалпыадамзаттық сипаттары, көркем шығарманың құрылыс-бітімі, мазмұны</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түрі,</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тіл</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ерекшеліктері,</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көркемдік</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әдістер,</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жанрлар,</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әдебиетті</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зерттеу</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әдіснамасы</w:t>
      </w:r>
      <w:r w:rsidRPr="00A0010D">
        <w:rPr>
          <w:rFonts w:ascii="Times New Roman" w:eastAsia="Times New Roman" w:hAnsi="Times New Roman" w:cs="Times New Roman"/>
          <w:spacing w:val="55"/>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әдістемесі,</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көркем</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әдебиеттің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ерекшеліктерін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зерттеудің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тәсілдері</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мәселелері</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қарастырылады.</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i/>
          <w:sz w:val="20"/>
          <w:szCs w:val="20"/>
          <w:lang w:val="kk-KZ"/>
        </w:rPr>
      </w:pPr>
      <w:r w:rsidRPr="00A0010D">
        <w:rPr>
          <w:rFonts w:ascii="Times New Roman" w:eastAsia="Times New Roman" w:hAnsi="Times New Roman" w:cs="Times New Roman"/>
          <w:i/>
          <w:sz w:val="20"/>
          <w:szCs w:val="20"/>
          <w:lang w:val="kk-KZ"/>
        </w:rPr>
        <w:t>Пәннің</w:t>
      </w:r>
      <w:r w:rsidRPr="00A0010D">
        <w:rPr>
          <w:rFonts w:ascii="Times New Roman" w:eastAsia="Times New Roman" w:hAnsi="Times New Roman" w:cs="Times New Roman"/>
          <w:i/>
          <w:spacing w:val="1"/>
          <w:sz w:val="20"/>
          <w:szCs w:val="20"/>
          <w:lang w:val="kk-KZ"/>
        </w:rPr>
        <w:t xml:space="preserve"> </w:t>
      </w:r>
      <w:r w:rsidRPr="00A0010D">
        <w:rPr>
          <w:rFonts w:ascii="Times New Roman" w:eastAsia="Times New Roman" w:hAnsi="Times New Roman" w:cs="Times New Roman"/>
          <w:i/>
          <w:sz w:val="20"/>
          <w:szCs w:val="20"/>
          <w:lang w:val="kk-KZ"/>
        </w:rPr>
        <w:t>мақсаты:</w:t>
      </w:r>
      <w:r w:rsidRPr="00A0010D">
        <w:rPr>
          <w:rFonts w:ascii="Times New Roman" w:eastAsia="Times New Roman" w:hAnsi="Times New Roman" w:cs="Times New Roman"/>
          <w:i/>
          <w:spacing w:val="1"/>
          <w:sz w:val="20"/>
          <w:szCs w:val="20"/>
          <w:lang w:val="kk-KZ"/>
        </w:rPr>
        <w:t xml:space="preserve"> </w:t>
      </w:r>
      <w:r w:rsidRPr="00A0010D">
        <w:rPr>
          <w:rFonts w:ascii="Times New Roman" w:eastAsia="Times New Roman" w:hAnsi="Times New Roman" w:cs="Times New Roman"/>
          <w:sz w:val="20"/>
          <w:szCs w:val="20"/>
          <w:lang w:val="kk-KZ"/>
        </w:rPr>
        <w:t>Көркем</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әдебиеттің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болмысы</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бітімін,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әдеби</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шығарманың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сыры</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сипатын, әдеби дамудың мағынасы мен мәнін айқындау. Әдебиеттің өзіне тән ерекшелігін, оның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қоғамдық қызметін,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көркем шығарманы талдаудың принциптері 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методикасын,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әдеби</w:t>
      </w:r>
      <w:r w:rsidRPr="00A0010D">
        <w:rPr>
          <w:rFonts w:ascii="Times New Roman" w:eastAsia="Times New Roman" w:hAnsi="Times New Roman" w:cs="Times New Roman"/>
          <w:spacing w:val="55"/>
          <w:sz w:val="20"/>
          <w:szCs w:val="20"/>
          <w:lang w:val="kk-KZ"/>
        </w:rPr>
        <w:t xml:space="preserve"> </w:t>
      </w:r>
      <w:r w:rsidRPr="00A0010D">
        <w:rPr>
          <w:rFonts w:ascii="Times New Roman" w:eastAsia="Times New Roman" w:hAnsi="Times New Roman" w:cs="Times New Roman"/>
          <w:sz w:val="20"/>
          <w:szCs w:val="20"/>
          <w:lang w:val="kk-KZ"/>
        </w:rPr>
        <w:t>жанрлар</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оның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түрлерін,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өлең</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жүйелерін,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тіл 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стиль,</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әдеби</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ағым мен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көркемдік</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әдіс</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мәселелерін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теориялық тұрғыдан</w:t>
      </w:r>
      <w:r w:rsidRPr="00A0010D">
        <w:rPr>
          <w:rFonts w:ascii="Times New Roman" w:eastAsia="Times New Roman" w:hAnsi="Times New Roman" w:cs="Times New Roman"/>
          <w:spacing w:val="2"/>
          <w:sz w:val="20"/>
          <w:szCs w:val="20"/>
          <w:lang w:val="kk-KZ"/>
        </w:rPr>
        <w:t xml:space="preserve"> </w:t>
      </w:r>
      <w:r w:rsidRPr="00A0010D">
        <w:rPr>
          <w:rFonts w:ascii="Times New Roman" w:eastAsia="Times New Roman" w:hAnsi="Times New Roman" w:cs="Times New Roman"/>
          <w:sz w:val="20"/>
          <w:szCs w:val="20"/>
          <w:lang w:val="kk-KZ"/>
        </w:rPr>
        <w:t>талдай</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алатын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маман</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даярлау</w:t>
      </w:r>
      <w:r w:rsidRPr="00A0010D">
        <w:rPr>
          <w:rFonts w:ascii="Times New Roman" w:eastAsia="Times New Roman" w:hAnsi="Times New Roman" w:cs="Times New Roman"/>
          <w:i/>
          <w:sz w:val="20"/>
          <w:szCs w:val="20"/>
          <w:lang w:val="kk-KZ"/>
        </w:rPr>
        <w:t>.</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i/>
          <w:sz w:val="20"/>
          <w:szCs w:val="20"/>
          <w:lang w:val="kk-KZ"/>
        </w:rPr>
      </w:pPr>
      <w:r w:rsidRPr="00A0010D">
        <w:rPr>
          <w:rFonts w:ascii="Times New Roman" w:eastAsia="Times New Roman" w:hAnsi="Times New Roman" w:cs="Times New Roman"/>
          <w:i/>
          <w:sz w:val="20"/>
          <w:szCs w:val="20"/>
          <w:lang w:val="kk-KZ"/>
        </w:rPr>
        <w:t>Пәннің міндеті:</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i/>
          <w:sz w:val="20"/>
          <w:szCs w:val="20"/>
          <w:lang w:val="kk-KZ"/>
        </w:rPr>
        <w:t xml:space="preserve">- </w:t>
      </w:r>
      <w:r w:rsidRPr="00A0010D">
        <w:rPr>
          <w:rFonts w:ascii="Times New Roman" w:eastAsia="Times New Roman" w:hAnsi="Times New Roman" w:cs="Times New Roman"/>
          <w:sz w:val="20"/>
          <w:szCs w:val="20"/>
          <w:lang w:val="kk-KZ"/>
        </w:rPr>
        <w:t>әдеби</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үдеріске</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ортақ</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сипат-белгілерді</w:t>
      </w:r>
      <w:r w:rsidRPr="00A0010D">
        <w:rPr>
          <w:rFonts w:ascii="Times New Roman" w:eastAsia="Times New Roman" w:hAnsi="Times New Roman" w:cs="Times New Roman"/>
          <w:spacing w:val="-6"/>
          <w:sz w:val="20"/>
          <w:szCs w:val="20"/>
          <w:lang w:val="kk-KZ"/>
        </w:rPr>
        <w:t xml:space="preserve"> </w:t>
      </w:r>
      <w:r w:rsidRPr="00A0010D">
        <w:rPr>
          <w:rFonts w:ascii="Times New Roman" w:eastAsia="Times New Roman" w:hAnsi="Times New Roman" w:cs="Times New Roman"/>
          <w:sz w:val="20"/>
          <w:szCs w:val="20"/>
          <w:lang w:val="kk-KZ"/>
        </w:rPr>
        <w:t>айқындау;</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i/>
          <w:sz w:val="20"/>
          <w:szCs w:val="20"/>
          <w:lang w:val="kk-KZ"/>
        </w:rPr>
        <w:t>-</w:t>
      </w:r>
      <w:r w:rsidRPr="00A0010D">
        <w:rPr>
          <w:rFonts w:ascii="Times New Roman" w:eastAsia="Times New Roman" w:hAnsi="Times New Roman" w:cs="Times New Roman"/>
          <w:sz w:val="20"/>
          <w:szCs w:val="20"/>
          <w:lang w:val="kk-KZ"/>
        </w:rPr>
        <w:t xml:space="preserve"> әдебиеттің</w:t>
      </w:r>
      <w:r w:rsidRPr="00A0010D">
        <w:rPr>
          <w:rFonts w:ascii="Times New Roman" w:eastAsia="Times New Roman" w:hAnsi="Times New Roman" w:cs="Times New Roman"/>
          <w:spacing w:val="6"/>
          <w:sz w:val="20"/>
          <w:szCs w:val="20"/>
          <w:lang w:val="kk-KZ"/>
        </w:rPr>
        <w:t xml:space="preserve"> </w:t>
      </w:r>
      <w:r w:rsidRPr="00A0010D">
        <w:rPr>
          <w:rFonts w:ascii="Times New Roman" w:eastAsia="Times New Roman" w:hAnsi="Times New Roman" w:cs="Times New Roman"/>
          <w:sz w:val="20"/>
          <w:szCs w:val="20"/>
          <w:lang w:val="kk-KZ"/>
        </w:rPr>
        <w:t>қоғамдық</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өмірмен</w:t>
      </w:r>
      <w:r w:rsidRPr="00A0010D">
        <w:rPr>
          <w:rFonts w:ascii="Times New Roman" w:eastAsia="Times New Roman" w:hAnsi="Times New Roman" w:cs="Times New Roman"/>
          <w:spacing w:val="6"/>
          <w:sz w:val="20"/>
          <w:szCs w:val="20"/>
          <w:lang w:val="kk-KZ"/>
        </w:rPr>
        <w:t xml:space="preserve"> </w:t>
      </w:r>
      <w:r w:rsidRPr="00A0010D">
        <w:rPr>
          <w:rFonts w:ascii="Times New Roman" w:eastAsia="Times New Roman" w:hAnsi="Times New Roman" w:cs="Times New Roman"/>
          <w:sz w:val="20"/>
          <w:szCs w:val="20"/>
          <w:lang w:val="kk-KZ"/>
        </w:rPr>
        <w:t>байланысын</w:t>
      </w:r>
      <w:r w:rsidRPr="00A0010D">
        <w:rPr>
          <w:rFonts w:ascii="Times New Roman" w:eastAsia="Times New Roman" w:hAnsi="Times New Roman" w:cs="Times New Roman"/>
          <w:spacing w:val="2"/>
          <w:sz w:val="20"/>
          <w:szCs w:val="20"/>
          <w:lang w:val="kk-KZ"/>
        </w:rPr>
        <w:t xml:space="preserve"> </w:t>
      </w:r>
      <w:r w:rsidRPr="00A0010D">
        <w:rPr>
          <w:rFonts w:ascii="Times New Roman" w:eastAsia="Times New Roman" w:hAnsi="Times New Roman" w:cs="Times New Roman"/>
          <w:sz w:val="20"/>
          <w:szCs w:val="20"/>
          <w:lang w:val="kk-KZ"/>
        </w:rPr>
        <w:t>ашатын</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идеялық,</w:t>
      </w:r>
      <w:r w:rsidRPr="00A0010D">
        <w:rPr>
          <w:rFonts w:ascii="Times New Roman" w:eastAsia="Times New Roman" w:hAnsi="Times New Roman" w:cs="Times New Roman"/>
          <w:spacing w:val="6"/>
          <w:sz w:val="20"/>
          <w:szCs w:val="20"/>
          <w:lang w:val="kk-KZ"/>
        </w:rPr>
        <w:t xml:space="preserve"> </w:t>
      </w:r>
      <w:r w:rsidRPr="00A0010D">
        <w:rPr>
          <w:rFonts w:ascii="Times New Roman" w:eastAsia="Times New Roman" w:hAnsi="Times New Roman" w:cs="Times New Roman"/>
          <w:sz w:val="20"/>
          <w:szCs w:val="20"/>
          <w:lang w:val="kk-KZ"/>
        </w:rPr>
        <w:t>танымдық,</w:t>
      </w:r>
      <w:r w:rsidRPr="00A0010D">
        <w:rPr>
          <w:rFonts w:ascii="Times New Roman" w:eastAsia="Times New Roman" w:hAnsi="Times New Roman" w:cs="Times New Roman"/>
          <w:spacing w:val="2"/>
          <w:sz w:val="20"/>
          <w:szCs w:val="20"/>
          <w:lang w:val="kk-KZ"/>
        </w:rPr>
        <w:t xml:space="preserve"> </w:t>
      </w:r>
      <w:r w:rsidRPr="00A0010D">
        <w:rPr>
          <w:rFonts w:ascii="Times New Roman" w:eastAsia="Times New Roman" w:hAnsi="Times New Roman" w:cs="Times New Roman"/>
          <w:sz w:val="20"/>
          <w:szCs w:val="20"/>
          <w:lang w:val="kk-KZ"/>
        </w:rPr>
        <w:t>ұлттық</w:t>
      </w:r>
      <w:r w:rsidRPr="00A0010D">
        <w:rPr>
          <w:rFonts w:ascii="Times New Roman" w:eastAsia="Times New Roman" w:hAnsi="Times New Roman" w:cs="Times New Roman"/>
          <w:spacing w:val="53"/>
          <w:sz w:val="20"/>
          <w:szCs w:val="20"/>
          <w:lang w:val="kk-KZ"/>
        </w:rPr>
        <w:t xml:space="preserve"> </w:t>
      </w:r>
      <w:r w:rsidRPr="00A0010D">
        <w:rPr>
          <w:rFonts w:ascii="Times New Roman" w:eastAsia="Times New Roman" w:hAnsi="Times New Roman" w:cs="Times New Roman"/>
          <w:sz w:val="20"/>
          <w:szCs w:val="20"/>
          <w:lang w:val="kk-KZ"/>
        </w:rPr>
        <w:t>және</w:t>
      </w:r>
      <w:r w:rsidRPr="00A0010D">
        <w:rPr>
          <w:rFonts w:ascii="Times New Roman" w:eastAsia="Times New Roman" w:hAnsi="Times New Roman" w:cs="Times New Roman"/>
          <w:spacing w:val="-52"/>
          <w:sz w:val="20"/>
          <w:szCs w:val="20"/>
          <w:lang w:val="kk-KZ"/>
        </w:rPr>
        <w:t xml:space="preserve"> </w:t>
      </w:r>
      <w:r w:rsidRPr="00A0010D">
        <w:rPr>
          <w:rFonts w:ascii="Times New Roman" w:eastAsia="Times New Roman" w:hAnsi="Times New Roman" w:cs="Times New Roman"/>
          <w:sz w:val="20"/>
          <w:szCs w:val="20"/>
          <w:lang w:val="kk-KZ"/>
        </w:rPr>
        <w:t xml:space="preserve">жалпыадамзаттық </w:t>
      </w:r>
      <w:r w:rsidRPr="00A0010D">
        <w:rPr>
          <w:rFonts w:ascii="Times New Roman" w:eastAsia="Times New Roman" w:hAnsi="Times New Roman" w:cs="Times New Roman"/>
          <w:sz w:val="20"/>
          <w:szCs w:val="20"/>
          <w:lang w:val="kk-KZ"/>
        </w:rPr>
        <w:lastRenderedPageBreak/>
        <w:t>сипаттарын</w:t>
      </w:r>
      <w:r w:rsidRPr="00A0010D">
        <w:rPr>
          <w:rFonts w:ascii="Times New Roman" w:eastAsia="Times New Roman" w:hAnsi="Times New Roman" w:cs="Times New Roman"/>
          <w:spacing w:val="-5"/>
          <w:sz w:val="20"/>
          <w:szCs w:val="20"/>
          <w:lang w:val="kk-KZ"/>
        </w:rPr>
        <w:t xml:space="preserve"> </w:t>
      </w:r>
      <w:r w:rsidRPr="00A0010D">
        <w:rPr>
          <w:rFonts w:ascii="Times New Roman" w:eastAsia="Times New Roman" w:hAnsi="Times New Roman" w:cs="Times New Roman"/>
          <w:sz w:val="20"/>
          <w:szCs w:val="20"/>
          <w:lang w:val="kk-KZ"/>
        </w:rPr>
        <w:t>ашу;</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i/>
          <w:sz w:val="20"/>
          <w:szCs w:val="20"/>
          <w:lang w:val="kk-KZ"/>
        </w:rPr>
        <w:t>-</w:t>
      </w:r>
      <w:r w:rsidRPr="00A0010D">
        <w:rPr>
          <w:rFonts w:ascii="Times New Roman" w:eastAsia="Times New Roman" w:hAnsi="Times New Roman" w:cs="Times New Roman"/>
          <w:sz w:val="20"/>
          <w:szCs w:val="20"/>
          <w:lang w:val="kk-KZ"/>
        </w:rPr>
        <w:t xml:space="preserve"> әдебиетті</w:t>
      </w:r>
      <w:r w:rsidRPr="00A0010D">
        <w:rPr>
          <w:rFonts w:ascii="Times New Roman" w:eastAsia="Times New Roman" w:hAnsi="Times New Roman" w:cs="Times New Roman"/>
          <w:spacing w:val="-7"/>
          <w:sz w:val="20"/>
          <w:szCs w:val="20"/>
          <w:lang w:val="kk-KZ"/>
        </w:rPr>
        <w:t xml:space="preserve"> </w:t>
      </w:r>
      <w:r w:rsidRPr="00A0010D">
        <w:rPr>
          <w:rFonts w:ascii="Times New Roman" w:eastAsia="Times New Roman" w:hAnsi="Times New Roman" w:cs="Times New Roman"/>
          <w:sz w:val="20"/>
          <w:szCs w:val="20"/>
          <w:lang w:val="kk-KZ"/>
        </w:rPr>
        <w:t>зерттедің</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әдіснамасы</w:t>
      </w:r>
      <w:r w:rsidRPr="00A0010D">
        <w:rPr>
          <w:rFonts w:ascii="Times New Roman" w:eastAsia="Times New Roman" w:hAnsi="Times New Roman" w:cs="Times New Roman"/>
          <w:spacing w:val="-6"/>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әдістемелерін</w:t>
      </w:r>
      <w:r w:rsidRPr="00A0010D">
        <w:rPr>
          <w:rFonts w:ascii="Times New Roman" w:eastAsia="Times New Roman" w:hAnsi="Times New Roman" w:cs="Times New Roman"/>
          <w:spacing w:val="-2"/>
          <w:sz w:val="20"/>
          <w:szCs w:val="20"/>
          <w:lang w:val="kk-KZ"/>
        </w:rPr>
        <w:t xml:space="preserve"> </w:t>
      </w:r>
      <w:r w:rsidRPr="00A0010D">
        <w:rPr>
          <w:rFonts w:ascii="Times New Roman" w:eastAsia="Times New Roman" w:hAnsi="Times New Roman" w:cs="Times New Roman"/>
          <w:sz w:val="20"/>
          <w:szCs w:val="20"/>
          <w:lang w:val="kk-KZ"/>
        </w:rPr>
        <w:t>көсету;</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i/>
          <w:sz w:val="20"/>
          <w:szCs w:val="20"/>
          <w:lang w:val="kk-KZ"/>
        </w:rPr>
        <w:t>-</w:t>
      </w:r>
      <w:r w:rsidRPr="00A0010D">
        <w:rPr>
          <w:rFonts w:ascii="Times New Roman" w:eastAsia="Times New Roman" w:hAnsi="Times New Roman" w:cs="Times New Roman"/>
          <w:sz w:val="20"/>
          <w:szCs w:val="20"/>
          <w:lang w:val="kk-KZ"/>
        </w:rPr>
        <w:t xml:space="preserve"> көркем</w:t>
      </w:r>
      <w:r w:rsidRPr="00A0010D">
        <w:rPr>
          <w:rFonts w:ascii="Times New Roman" w:eastAsia="Times New Roman" w:hAnsi="Times New Roman" w:cs="Times New Roman"/>
          <w:spacing w:val="35"/>
          <w:sz w:val="20"/>
          <w:szCs w:val="20"/>
          <w:lang w:val="kk-KZ"/>
        </w:rPr>
        <w:t xml:space="preserve"> </w:t>
      </w:r>
      <w:r w:rsidRPr="00A0010D">
        <w:rPr>
          <w:rFonts w:ascii="Times New Roman" w:eastAsia="Times New Roman" w:hAnsi="Times New Roman" w:cs="Times New Roman"/>
          <w:sz w:val="20"/>
          <w:szCs w:val="20"/>
          <w:lang w:val="kk-KZ"/>
        </w:rPr>
        <w:t>шығарманың</w:t>
      </w:r>
      <w:r w:rsidRPr="00A0010D">
        <w:rPr>
          <w:rFonts w:ascii="Times New Roman" w:eastAsia="Times New Roman" w:hAnsi="Times New Roman" w:cs="Times New Roman"/>
          <w:spacing w:val="37"/>
          <w:sz w:val="20"/>
          <w:szCs w:val="20"/>
          <w:lang w:val="kk-KZ"/>
        </w:rPr>
        <w:t xml:space="preserve"> </w:t>
      </w:r>
      <w:r w:rsidRPr="00A0010D">
        <w:rPr>
          <w:rFonts w:ascii="Times New Roman" w:eastAsia="Times New Roman" w:hAnsi="Times New Roman" w:cs="Times New Roman"/>
          <w:sz w:val="20"/>
          <w:szCs w:val="20"/>
          <w:lang w:val="kk-KZ"/>
        </w:rPr>
        <w:t>құрылыс</w:t>
      </w:r>
      <w:r w:rsidRPr="00A0010D">
        <w:rPr>
          <w:rFonts w:ascii="Times New Roman" w:eastAsia="Times New Roman" w:hAnsi="Times New Roman" w:cs="Times New Roman"/>
          <w:spacing w:val="34"/>
          <w:sz w:val="20"/>
          <w:szCs w:val="20"/>
          <w:lang w:val="kk-KZ"/>
        </w:rPr>
        <w:t xml:space="preserve"> </w:t>
      </w:r>
      <w:r w:rsidRPr="00A0010D">
        <w:rPr>
          <w:rFonts w:ascii="Times New Roman" w:eastAsia="Times New Roman" w:hAnsi="Times New Roman" w:cs="Times New Roman"/>
          <w:sz w:val="20"/>
          <w:szCs w:val="20"/>
          <w:lang w:val="kk-KZ"/>
        </w:rPr>
        <w:t>бітімін,</w:t>
      </w:r>
      <w:r w:rsidRPr="00A0010D">
        <w:rPr>
          <w:rFonts w:ascii="Times New Roman" w:eastAsia="Times New Roman" w:hAnsi="Times New Roman" w:cs="Times New Roman"/>
          <w:spacing w:val="37"/>
          <w:sz w:val="20"/>
          <w:szCs w:val="20"/>
          <w:lang w:val="kk-KZ"/>
        </w:rPr>
        <w:t xml:space="preserve"> </w:t>
      </w:r>
      <w:r w:rsidRPr="00A0010D">
        <w:rPr>
          <w:rFonts w:ascii="Times New Roman" w:eastAsia="Times New Roman" w:hAnsi="Times New Roman" w:cs="Times New Roman"/>
          <w:sz w:val="20"/>
          <w:szCs w:val="20"/>
          <w:lang w:val="kk-KZ"/>
        </w:rPr>
        <w:t>мазмұны</w:t>
      </w:r>
      <w:r w:rsidRPr="00A0010D">
        <w:rPr>
          <w:rFonts w:ascii="Times New Roman" w:eastAsia="Times New Roman" w:hAnsi="Times New Roman" w:cs="Times New Roman"/>
          <w:spacing w:val="36"/>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37"/>
          <w:sz w:val="20"/>
          <w:szCs w:val="20"/>
          <w:lang w:val="kk-KZ"/>
        </w:rPr>
        <w:t xml:space="preserve"> </w:t>
      </w:r>
      <w:r w:rsidRPr="00A0010D">
        <w:rPr>
          <w:rFonts w:ascii="Times New Roman" w:eastAsia="Times New Roman" w:hAnsi="Times New Roman" w:cs="Times New Roman"/>
          <w:sz w:val="20"/>
          <w:szCs w:val="20"/>
          <w:lang w:val="kk-KZ"/>
        </w:rPr>
        <w:t>түрі,</w:t>
      </w:r>
      <w:r w:rsidRPr="00A0010D">
        <w:rPr>
          <w:rFonts w:ascii="Times New Roman" w:eastAsia="Times New Roman" w:hAnsi="Times New Roman" w:cs="Times New Roman"/>
          <w:spacing w:val="37"/>
          <w:sz w:val="20"/>
          <w:szCs w:val="20"/>
          <w:lang w:val="kk-KZ"/>
        </w:rPr>
        <w:t xml:space="preserve"> </w:t>
      </w:r>
      <w:r w:rsidRPr="00A0010D">
        <w:rPr>
          <w:rFonts w:ascii="Times New Roman" w:eastAsia="Times New Roman" w:hAnsi="Times New Roman" w:cs="Times New Roman"/>
          <w:sz w:val="20"/>
          <w:szCs w:val="20"/>
          <w:lang w:val="kk-KZ"/>
        </w:rPr>
        <w:t>тіл</w:t>
      </w:r>
      <w:r w:rsidRPr="00A0010D">
        <w:rPr>
          <w:rFonts w:ascii="Times New Roman" w:eastAsia="Times New Roman" w:hAnsi="Times New Roman" w:cs="Times New Roman"/>
          <w:spacing w:val="35"/>
          <w:sz w:val="20"/>
          <w:szCs w:val="20"/>
          <w:lang w:val="kk-KZ"/>
        </w:rPr>
        <w:t xml:space="preserve"> </w:t>
      </w:r>
      <w:r w:rsidRPr="00A0010D">
        <w:rPr>
          <w:rFonts w:ascii="Times New Roman" w:eastAsia="Times New Roman" w:hAnsi="Times New Roman" w:cs="Times New Roman"/>
          <w:sz w:val="20"/>
          <w:szCs w:val="20"/>
          <w:lang w:val="kk-KZ"/>
        </w:rPr>
        <w:t>ерекшеліктері,</w:t>
      </w:r>
      <w:r w:rsidRPr="00A0010D">
        <w:rPr>
          <w:rFonts w:ascii="Times New Roman" w:eastAsia="Times New Roman" w:hAnsi="Times New Roman" w:cs="Times New Roman"/>
          <w:spacing w:val="37"/>
          <w:sz w:val="20"/>
          <w:szCs w:val="20"/>
          <w:lang w:val="kk-KZ"/>
        </w:rPr>
        <w:t xml:space="preserve"> </w:t>
      </w:r>
      <w:r w:rsidRPr="00A0010D">
        <w:rPr>
          <w:rFonts w:ascii="Times New Roman" w:eastAsia="Times New Roman" w:hAnsi="Times New Roman" w:cs="Times New Roman"/>
          <w:sz w:val="20"/>
          <w:szCs w:val="20"/>
          <w:lang w:val="kk-KZ"/>
        </w:rPr>
        <w:t>әдебиетте</w:t>
      </w:r>
      <w:r w:rsidRPr="00A0010D">
        <w:rPr>
          <w:rFonts w:ascii="Times New Roman" w:eastAsia="Times New Roman" w:hAnsi="Times New Roman" w:cs="Times New Roman"/>
          <w:spacing w:val="-52"/>
          <w:sz w:val="20"/>
          <w:szCs w:val="20"/>
          <w:lang w:val="kk-KZ"/>
        </w:rPr>
        <w:t xml:space="preserve"> </w:t>
      </w:r>
      <w:r w:rsidRPr="00A0010D">
        <w:rPr>
          <w:rFonts w:ascii="Times New Roman" w:eastAsia="Times New Roman" w:hAnsi="Times New Roman" w:cs="Times New Roman"/>
          <w:sz w:val="20"/>
          <w:szCs w:val="20"/>
          <w:lang w:val="kk-KZ"/>
        </w:rPr>
        <w:t>қолданылатын</w:t>
      </w:r>
      <w:r w:rsidRPr="00A0010D">
        <w:rPr>
          <w:rFonts w:ascii="Times New Roman" w:eastAsia="Times New Roman" w:hAnsi="Times New Roman" w:cs="Times New Roman"/>
          <w:spacing w:val="-2"/>
          <w:sz w:val="20"/>
          <w:szCs w:val="20"/>
          <w:lang w:val="kk-KZ"/>
        </w:rPr>
        <w:t xml:space="preserve"> </w:t>
      </w:r>
      <w:r w:rsidRPr="00A0010D">
        <w:rPr>
          <w:rFonts w:ascii="Times New Roman" w:eastAsia="Times New Roman" w:hAnsi="Times New Roman" w:cs="Times New Roman"/>
          <w:sz w:val="20"/>
          <w:szCs w:val="20"/>
          <w:lang w:val="kk-KZ"/>
        </w:rPr>
        <w:t>көркемдік әдістерді,</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жанрларды</w:t>
      </w:r>
      <w:r w:rsidRPr="00A0010D">
        <w:rPr>
          <w:rFonts w:ascii="Times New Roman" w:eastAsia="Times New Roman" w:hAnsi="Times New Roman" w:cs="Times New Roman"/>
          <w:spacing w:val="1"/>
          <w:sz w:val="20"/>
          <w:szCs w:val="20"/>
          <w:lang w:val="kk-KZ"/>
        </w:rPr>
        <w:t xml:space="preserve"> </w:t>
      </w:r>
      <w:r w:rsidRPr="00A0010D">
        <w:rPr>
          <w:rFonts w:ascii="Times New Roman" w:eastAsia="Times New Roman" w:hAnsi="Times New Roman" w:cs="Times New Roman"/>
          <w:sz w:val="20"/>
          <w:szCs w:val="20"/>
          <w:lang w:val="kk-KZ"/>
        </w:rPr>
        <w:t>талдау.</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p>
    <w:p w:rsidR="00A0010D" w:rsidRPr="00A0010D" w:rsidRDefault="00A0010D" w:rsidP="00A0010D">
      <w:pPr>
        <w:widowControl w:val="0"/>
        <w:tabs>
          <w:tab w:val="left" w:pos="426"/>
        </w:tabs>
        <w:autoSpaceDE w:val="0"/>
        <w:autoSpaceDN w:val="0"/>
        <w:adjustRightInd w:val="0"/>
        <w:spacing w:after="0" w:line="240" w:lineRule="auto"/>
        <w:ind w:firstLine="170"/>
        <w:jc w:val="both"/>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sz w:val="20"/>
          <w:szCs w:val="20"/>
          <w:lang w:val="kk-KZ"/>
        </w:rPr>
        <w:t xml:space="preserve">7. ОҚЫТУ НӘТИЖЕЛЕРІ ЖӘНЕ ОЛАРДЫҢ ҚОЛ ЖЕТІМДІЛІГІН БАҒАЛАУ </w:t>
      </w:r>
      <w:r w:rsidRPr="00A0010D">
        <w:rPr>
          <w:rFonts w:ascii="Times New Roman" w:eastAsia="Times New Roman" w:hAnsi="Times New Roman" w:cs="Times New Roman"/>
          <w:b/>
          <w:bCs/>
          <w:sz w:val="20"/>
          <w:szCs w:val="20"/>
          <w:lang w:val="kk-KZ" w:eastAsia="ru-RU"/>
        </w:rPr>
        <w:t xml:space="preserve"> </w:t>
      </w:r>
      <w:r w:rsidRPr="00A0010D">
        <w:rPr>
          <w:rFonts w:ascii="Times New Roman" w:eastAsia="Times New Roman" w:hAnsi="Times New Roman" w:cs="Times New Roman"/>
          <w:b/>
          <w:sz w:val="20"/>
          <w:szCs w:val="20"/>
          <w:lang w:val="kk-KZ"/>
        </w:rPr>
        <w:t>ӘДІСТЕРІ</w:t>
      </w:r>
    </w:p>
    <w:p w:rsidR="00A0010D" w:rsidRPr="00A0010D" w:rsidRDefault="00A0010D" w:rsidP="00A0010D">
      <w:pPr>
        <w:spacing w:after="0" w:line="240" w:lineRule="auto"/>
        <w:ind w:firstLine="170"/>
        <w:contextualSpacing/>
        <w:jc w:val="both"/>
        <w:rPr>
          <w:rFonts w:ascii="Times New Roman" w:eastAsia="Times New Roman" w:hAnsi="Times New Roman" w:cs="Times New Roman"/>
          <w:b/>
          <w:bCs/>
          <w:sz w:val="20"/>
          <w:szCs w:val="20"/>
          <w:lang w:val="kk-KZ"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268"/>
        <w:gridCol w:w="6946"/>
      </w:tblGrid>
      <w:tr w:rsidR="00A0010D" w:rsidRPr="00372011" w:rsidTr="00A0010D">
        <w:trPr>
          <w:trHeight w:val="549"/>
        </w:trPr>
        <w:tc>
          <w:tcPr>
            <w:tcW w:w="426" w:type="dxa"/>
            <w:shd w:val="clear" w:color="auto" w:fill="auto"/>
          </w:tcPr>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w:t>
            </w:r>
          </w:p>
        </w:tc>
        <w:tc>
          <w:tcPr>
            <w:tcW w:w="2268" w:type="dxa"/>
            <w:shd w:val="clear" w:color="auto" w:fill="auto"/>
          </w:tcPr>
          <w:p w:rsidR="00A0010D" w:rsidRPr="00A0010D" w:rsidRDefault="00A0010D" w:rsidP="00A0010D">
            <w:pPr>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Оқу нәтижелері</w:t>
            </w:r>
          </w:p>
        </w:tc>
        <w:tc>
          <w:tcPr>
            <w:tcW w:w="6946" w:type="dxa"/>
            <w:shd w:val="clear" w:color="auto" w:fill="auto"/>
          </w:tcPr>
          <w:p w:rsidR="00A0010D" w:rsidRPr="00A0010D" w:rsidRDefault="00A0010D" w:rsidP="00A0010D">
            <w:pPr>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Оқу нәтижелеріне қол жеткізуді бағалау әдістері</w:t>
            </w:r>
          </w:p>
        </w:tc>
      </w:tr>
      <w:tr w:rsidR="00A0010D" w:rsidRPr="00372011" w:rsidTr="00A0010D">
        <w:trPr>
          <w:trHeight w:val="443"/>
        </w:trPr>
        <w:tc>
          <w:tcPr>
            <w:tcW w:w="42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w:t>
            </w:r>
          </w:p>
        </w:tc>
        <w:tc>
          <w:tcPr>
            <w:tcW w:w="2268" w:type="dxa"/>
            <w:shd w:val="clear" w:color="auto" w:fill="auto"/>
          </w:tcPr>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Білім және түсіну</w:t>
            </w:r>
          </w:p>
          <w:p w:rsidR="00A0010D" w:rsidRPr="00A0010D" w:rsidRDefault="00A0010D" w:rsidP="00A0010D">
            <w:pPr>
              <w:spacing w:after="0" w:line="240" w:lineRule="auto"/>
              <w:ind w:firstLine="170"/>
              <w:contextualSpacing/>
              <w:jc w:val="both"/>
              <w:rPr>
                <w:rFonts w:ascii="Times New Roman" w:eastAsia="Times New Roman" w:hAnsi="Times New Roman" w:cs="Times New Roman"/>
                <w:bCs/>
                <w:sz w:val="20"/>
                <w:szCs w:val="20"/>
                <w:lang w:val="kk-KZ" w:eastAsia="ru-RU"/>
              </w:rPr>
            </w:pPr>
          </w:p>
        </w:tc>
        <w:tc>
          <w:tcPr>
            <w:tcW w:w="6946"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Әдеби, тарихи дискурс табиғатын, дискурстық талдау  тәсілдерін біледі және меңгереді. Әдеби-теориялық ой-пікірдің қалыптасу кезеңдері туралы зерттеу еңбектердегі тұжырым мен қорытындыларды қазіргі кездегі ғылыми көзқарастармен ұштастырады.</w:t>
            </w:r>
          </w:p>
        </w:tc>
      </w:tr>
      <w:tr w:rsidR="00A0010D" w:rsidRPr="00372011" w:rsidTr="00A0010D">
        <w:trPr>
          <w:trHeight w:val="443"/>
        </w:trPr>
        <w:tc>
          <w:tcPr>
            <w:tcW w:w="42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2</w:t>
            </w:r>
          </w:p>
        </w:tc>
        <w:tc>
          <w:tcPr>
            <w:tcW w:w="2268" w:type="dxa"/>
            <w:shd w:val="clear" w:color="auto" w:fill="auto"/>
          </w:tcPr>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 xml:space="preserve">Білім мен </w:t>
            </w:r>
          </w:p>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түсінгенін қолдану</w:t>
            </w:r>
          </w:p>
        </w:tc>
        <w:tc>
          <w:tcPr>
            <w:tcW w:w="6946"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«Қазақ әдебиетіндегі тарихи дискурс» пәнінен алған филологиялық білімдері жиынтығын меңгергенін практикалық тұрғыда пайдаға жарата алуға жетелейді. Әдебиеттану ғылымы өзекті арналарымен, яғни әдебиет теориясы, поэтикасы, эстетикасымен сабақтастыратын білім деңгейінде талдайды. Әлем әдебиеті теориясының жетістіктері мен кемшіліктеріне ғылыми тұрғыда баға береді. Әдебиет теориясының негіздеріне ғылыми өзекті мәселелерін жан-жақты талдайды. Ғылыми ой-пікірдің теориялық сипаты мен жанрлық ерекшеліктерін ғылыми талғаммен түсіндіру деңгейіне қол жеткізеді. Алған білімін әдебиет тарихы мен теориясын зерттеуші ретінде талдауда қолданады.</w:t>
            </w:r>
          </w:p>
        </w:tc>
      </w:tr>
      <w:tr w:rsidR="00A0010D" w:rsidRPr="00372011" w:rsidTr="00A0010D">
        <w:trPr>
          <w:trHeight w:val="443"/>
        </w:trPr>
        <w:tc>
          <w:tcPr>
            <w:tcW w:w="42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3</w:t>
            </w:r>
          </w:p>
        </w:tc>
        <w:tc>
          <w:tcPr>
            <w:tcW w:w="2268" w:type="dxa"/>
            <w:shd w:val="clear" w:color="auto" w:fill="auto"/>
          </w:tcPr>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 xml:space="preserve">Пікір айтуды </w:t>
            </w:r>
          </w:p>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қалыптастыру</w:t>
            </w:r>
          </w:p>
        </w:tc>
        <w:tc>
          <w:tcPr>
            <w:tcW w:w="6946"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 xml:space="preserve">Көркем шығармашылықты талдаудың ғылыми принциптерін теориялық тұрғыда ғылыми негізді пікір мен тұжырым айтудағы көзқарас қалыптастырады. Көркем шығармаға ғылыми және тарихи шындыққа сай баға береді. Қазіргі кездегі әдебиеттану үдерісіне білімді филолог ретінде әр түрлі пікірталастарда өзіндік сыни көзқарасын қорғай алады. Дискурс пен мәтін ерекшеліктері, әдеби және тарихи дискурс табиғаты, тарихи дискурс интерпретациясы, тарихи романдардағы нарратор қызметі, аллюзияның түрлері және берілу жолдары, нарративтік тәсілдің әдіснамасы негізінде көркем мәтіннің ақпараттық мәні мен эстетикалық табиғаты туралы пікір айта алады. </w:t>
            </w:r>
          </w:p>
        </w:tc>
      </w:tr>
      <w:tr w:rsidR="00A0010D" w:rsidRPr="00A0010D" w:rsidTr="00A0010D">
        <w:trPr>
          <w:trHeight w:val="443"/>
        </w:trPr>
        <w:tc>
          <w:tcPr>
            <w:tcW w:w="42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4</w:t>
            </w:r>
          </w:p>
        </w:tc>
        <w:tc>
          <w:tcPr>
            <w:tcW w:w="2268" w:type="dxa"/>
            <w:shd w:val="clear" w:color="auto" w:fill="auto"/>
          </w:tcPr>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Коммунативтік мүмкіндіктері</w:t>
            </w:r>
          </w:p>
        </w:tc>
        <w:tc>
          <w:tcPr>
            <w:tcW w:w="6946"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Әдеби ортадағы жиындар мен басқосуларда басқалармен қарым-қатынас жасауда осы пән бойынша алған білімдер жүйесін пайдаға жарата алады. Көркем туындыны теориялық тұрғыдан кешенді талдау жасай алу мүмкіндіктерін меңгереді. Коммуникативті қарым-қатынастар жасай білудегі барлық бейімділігін көрсете алады.</w:t>
            </w:r>
          </w:p>
        </w:tc>
      </w:tr>
      <w:tr w:rsidR="00A0010D" w:rsidRPr="00372011" w:rsidTr="00A0010D">
        <w:trPr>
          <w:trHeight w:val="443"/>
        </w:trPr>
        <w:tc>
          <w:tcPr>
            <w:tcW w:w="42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5</w:t>
            </w:r>
          </w:p>
        </w:tc>
        <w:tc>
          <w:tcPr>
            <w:tcW w:w="2268" w:type="dxa"/>
            <w:shd w:val="clear" w:color="auto" w:fill="auto"/>
          </w:tcPr>
          <w:p w:rsidR="00A0010D" w:rsidRPr="00A0010D" w:rsidRDefault="00A0010D" w:rsidP="00A0010D">
            <w:pPr>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Оқу дағдылары</w:t>
            </w:r>
          </w:p>
        </w:tc>
        <w:tc>
          <w:tcPr>
            <w:tcW w:w="6946"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Оқу   дағдылары   немесе   оқуға   деген   қабілеттілік:   Пән бойынша алған білімін маман филолог,</w:t>
            </w:r>
            <w:r w:rsidRPr="00A0010D">
              <w:rPr>
                <w:rFonts w:ascii="Times New Roman" w:eastAsia="Times New Roman" w:hAnsi="Times New Roman" w:cs="Times New Roman"/>
                <w:sz w:val="20"/>
                <w:szCs w:val="20"/>
                <w:lang w:val="kk-KZ" w:eastAsia="ru-RU"/>
              </w:rPr>
              <w:tab/>
              <w:t>әдебиет зерттеушісі бола білу жолындағы  қабілеті   мен бейімділік дағдыларын ұштауына жол ашады. Көркем әдебиетті оқу дағдылары бойынша жаңа мүмкіндіктерді меңгерумен қатар, оны іс- тәжірибеде пайдаға асыру жолындағы өзіндік ізденістерін жүргізуді меңгере алады.</w:t>
            </w:r>
          </w:p>
        </w:tc>
      </w:tr>
    </w:tbl>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b/>
          <w:sz w:val="20"/>
          <w:szCs w:val="20"/>
          <w:lang w:val="kk-KZ"/>
        </w:rPr>
      </w:pP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b/>
          <w:sz w:val="20"/>
          <w:szCs w:val="20"/>
          <w:lang w:val="kk-KZ"/>
        </w:rPr>
      </w:pPr>
      <w:r w:rsidRPr="00A0010D">
        <w:rPr>
          <w:rFonts w:ascii="Times New Roman" w:eastAsia="Times New Roman" w:hAnsi="Times New Roman" w:cs="Times New Roman"/>
          <w:b/>
          <w:sz w:val="20"/>
          <w:szCs w:val="20"/>
          <w:lang w:val="kk-KZ"/>
        </w:rPr>
        <w:t>8. ОҚЫТУ ӘДІСТЕРІ</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b/>
          <w:sz w:val="20"/>
          <w:szCs w:val="20"/>
          <w:lang w:val="kk-KZ"/>
        </w:rPr>
      </w:pPr>
      <w:r w:rsidRPr="00A0010D">
        <w:rPr>
          <w:rFonts w:ascii="Times New Roman" w:eastAsia="Times New Roman" w:hAnsi="Times New Roman" w:cs="Times New Roman"/>
          <w:sz w:val="20"/>
          <w:szCs w:val="20"/>
          <w:lang w:val="kk-KZ"/>
        </w:rPr>
        <w:t>Ақпаратты беру көзі бойынша:</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 сөздік әдіс: дәріс, пікірталас, қажетті дереккөздермен жұмыс; </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 көрнекілік әдіс: суреттер және кестелермен жұмыс, слайдтар мен бейнероликтерді қарау; </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практикалық әдіс: кейстерді, жекелеген тапсырмаларды орындау, міндеттерді шешу,  жұмыстарды жүргізу және т.б.;</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Білім алушылардың танымдық қызметінің сипаты бойынша: </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ақпараттық-рецептивтік әдіс;</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репродуктивті: студенттердің берілген үлгі бойынша іс-әрекеттерді орындауы; </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проблемалық баяндау әдісі: оқытушының проблеманы тұжырымдауы және оны шешу үшін логикалық қадамдарды көрсетуі; </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эвристикалық: оқытушының студенттермен проблеманы жеке міндеттерге бөлуі; </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зерттеу әдісі: студенттер алға қойылған мәселелерді шешу жолдарын қарастырады;</w:t>
      </w:r>
    </w:p>
    <w:p w:rsidR="00A0010D" w:rsidRPr="00A0010D" w:rsidRDefault="00A0010D" w:rsidP="00A0010D">
      <w:pPr>
        <w:widowControl w:val="0"/>
        <w:tabs>
          <w:tab w:val="left" w:pos="376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жобалау әдісі: білім алушылар нақты жобаны әзірлейді және қорғайды. </w:t>
      </w: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b/>
          <w:color w:val="000000"/>
          <w:sz w:val="20"/>
          <w:szCs w:val="20"/>
          <w:lang w:val="kk-KZ"/>
        </w:rPr>
      </w:pPr>
      <w:r w:rsidRPr="00A0010D">
        <w:rPr>
          <w:rFonts w:ascii="Times New Roman" w:eastAsia="Times New Roman" w:hAnsi="Times New Roman" w:cs="Times New Roman"/>
          <w:b/>
          <w:color w:val="000000"/>
          <w:sz w:val="20"/>
          <w:szCs w:val="20"/>
          <w:lang w:val="kk-KZ"/>
        </w:rPr>
        <w:t>9.ОҚЫТУ НӘТИЖЕЛЕРІН БАҒАЛАУ ӘДІСТЕРІ:</w:t>
      </w:r>
    </w:p>
    <w:p w:rsidR="00A0010D" w:rsidRPr="00A0010D" w:rsidRDefault="00A0010D" w:rsidP="00A0010D">
      <w:pPr>
        <w:widowControl w:val="0"/>
        <w:shd w:val="clear" w:color="auto" w:fill="FFFFFF"/>
        <w:tabs>
          <w:tab w:val="left" w:pos="686"/>
        </w:tabs>
        <w:autoSpaceDE w:val="0"/>
        <w:autoSpaceDN w:val="0"/>
        <w:adjustRightInd w:val="0"/>
        <w:spacing w:after="0" w:line="240" w:lineRule="auto"/>
        <w:ind w:firstLine="170"/>
        <w:contextualSpacing/>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sz w:val="20"/>
          <w:szCs w:val="20"/>
          <w:lang w:val="kk-KZ"/>
        </w:rPr>
        <w:t xml:space="preserve">Оқу нәтижелерін бағалаудың әдістері және оны </w:t>
      </w:r>
      <w:r w:rsidRPr="00A0010D">
        <w:rPr>
          <w:rFonts w:ascii="Times New Roman" w:eastAsia="Times New Roman" w:hAnsi="Times New Roman" w:cs="Times New Roman"/>
          <w:noProof/>
          <w:sz w:val="20"/>
          <w:szCs w:val="20"/>
          <w:lang w:val="kk-KZ" w:eastAsia="ru-RU"/>
        </w:rPr>
        <w:t xml:space="preserve">бақылау түрлері:  </w:t>
      </w:r>
    </w:p>
    <w:p w:rsidR="00A0010D" w:rsidRPr="00A0010D" w:rsidRDefault="00A0010D" w:rsidP="00A0010D">
      <w:pPr>
        <w:widowControl w:val="0"/>
        <w:shd w:val="clear" w:color="auto" w:fill="FFFFFF"/>
        <w:tabs>
          <w:tab w:val="left" w:pos="686"/>
        </w:tabs>
        <w:autoSpaceDE w:val="0"/>
        <w:autoSpaceDN w:val="0"/>
        <w:adjustRightInd w:val="0"/>
        <w:spacing w:after="0" w:line="240" w:lineRule="auto"/>
        <w:ind w:firstLine="170"/>
        <w:contextualSpacing/>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 реферат жаздыру және баяндама жасату арқылы білімді бағалау;</w:t>
      </w:r>
    </w:p>
    <w:p w:rsidR="00A0010D" w:rsidRPr="00A0010D" w:rsidRDefault="00A0010D" w:rsidP="00A0010D">
      <w:pPr>
        <w:widowControl w:val="0"/>
        <w:shd w:val="clear" w:color="auto" w:fill="FFFFFF"/>
        <w:tabs>
          <w:tab w:val="left" w:pos="686"/>
        </w:tabs>
        <w:autoSpaceDE w:val="0"/>
        <w:autoSpaceDN w:val="0"/>
        <w:adjustRightInd w:val="0"/>
        <w:spacing w:after="0" w:line="240" w:lineRule="auto"/>
        <w:ind w:firstLine="170"/>
        <w:contextualSpacing/>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lastRenderedPageBreak/>
        <w:t xml:space="preserve">- экспресс-сұрақтар арқылы </w:t>
      </w:r>
      <w:r w:rsidRPr="00A0010D">
        <w:rPr>
          <w:rFonts w:ascii="Times New Roman" w:eastAsia="Times New Roman" w:hAnsi="Times New Roman" w:cs="Times New Roman"/>
          <w:sz w:val="20"/>
          <w:szCs w:val="20"/>
          <w:lang w:val="kk-KZ"/>
        </w:rPr>
        <w:t>ауызша бақылау әдісі;</w:t>
      </w: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ғылыми жоба қорғатуда жазбаша бақылау әдісі;</w:t>
      </w: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бағдарламаланған бақылау әдісі;</w:t>
      </w: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 тестілік бақылау әдісі; </w:t>
      </w: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rPr>
        <w:t xml:space="preserve">- </w:t>
      </w:r>
      <w:r w:rsidRPr="00A0010D">
        <w:rPr>
          <w:rFonts w:ascii="Times New Roman" w:eastAsia="Times New Roman" w:hAnsi="Times New Roman" w:cs="Times New Roman"/>
          <w:sz w:val="20"/>
          <w:szCs w:val="20"/>
          <w:lang w:val="kk-KZ" w:eastAsia="ru-RU"/>
        </w:rPr>
        <w:t>ғылыми және теориялық талдау жасату арқылы бақылау.</w:t>
      </w:r>
    </w:p>
    <w:p w:rsidR="00A0010D" w:rsidRPr="00A0010D" w:rsidRDefault="00A0010D" w:rsidP="00A0010D">
      <w:pPr>
        <w:widowControl w:val="0"/>
        <w:tabs>
          <w:tab w:val="left" w:pos="91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sz w:val="20"/>
          <w:szCs w:val="20"/>
          <w:lang w:val="kk-KZ"/>
        </w:rPr>
        <w:t xml:space="preserve">10. </w:t>
      </w:r>
      <w:r w:rsidRPr="00A0010D">
        <w:rPr>
          <w:rFonts w:ascii="Times New Roman" w:eastAsia="Times New Roman" w:hAnsi="Times New Roman" w:cs="Times New Roman"/>
          <w:b/>
          <w:bCs/>
          <w:sz w:val="20"/>
          <w:szCs w:val="20"/>
          <w:lang w:val="kk-KZ" w:eastAsia="ru-RU"/>
        </w:rPr>
        <w:t>КУРС БОЙЫНША ҰСЫНЫЛАТЫН ДЕРЕККӨЗДЕР ТІЗІМІ</w:t>
      </w:r>
    </w:p>
    <w:p w:rsidR="00A0010D" w:rsidRPr="00A0010D" w:rsidRDefault="00A0010D" w:rsidP="00A0010D">
      <w:pPr>
        <w:widowControl w:val="0"/>
        <w:shd w:val="clear" w:color="auto" w:fill="FFFFFF"/>
        <w:tabs>
          <w:tab w:val="left" w:pos="851"/>
        </w:tabs>
        <w:autoSpaceDE w:val="0"/>
        <w:autoSpaceDN w:val="0"/>
        <w:adjustRightInd w:val="0"/>
        <w:spacing w:after="0" w:line="240" w:lineRule="auto"/>
        <w:ind w:firstLine="170"/>
        <w:contextualSpacing/>
        <w:jc w:val="both"/>
        <w:rPr>
          <w:rFonts w:ascii="Times New Roman" w:eastAsia="Times New Roman" w:hAnsi="Times New Roman" w:cs="Times New Roman"/>
          <w:b/>
          <w:bCs/>
          <w:noProof/>
          <w:sz w:val="24"/>
          <w:lang w:val="kk-KZ" w:eastAsia="ru-RU"/>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822"/>
        <w:gridCol w:w="2983"/>
      </w:tblGrid>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eastAsia="ru-RU"/>
              </w:rPr>
              <w:t>№</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 xml:space="preserve">Курс бойынша оқулықтар мен оқу құралдарының </w:t>
            </w:r>
            <w:r w:rsidRPr="00A0010D">
              <w:rPr>
                <w:rFonts w:ascii="Times New Roman" w:eastAsia="Times New Roman" w:hAnsi="Times New Roman" w:cs="Times New Roman"/>
                <w:noProof/>
                <w:sz w:val="20"/>
                <w:szCs w:val="20"/>
                <w:lang w:val="kk-KZ" w:eastAsia="ru-RU"/>
              </w:rPr>
              <w:t>атауы</w:t>
            </w:r>
          </w:p>
        </w:tc>
      </w:tr>
      <w:tr w:rsidR="00A0010D" w:rsidRPr="00A0010D" w:rsidTr="00A0010D">
        <w:tc>
          <w:tcPr>
            <w:tcW w:w="659" w:type="dxa"/>
            <w:tcBorders>
              <w:top w:val="single" w:sz="4" w:space="0" w:color="auto"/>
              <w:left w:val="nil"/>
              <w:bottom w:val="single" w:sz="4" w:space="0" w:color="auto"/>
              <w:right w:val="nil"/>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
                <w:bCs/>
                <w:noProof/>
                <w:sz w:val="20"/>
                <w:szCs w:val="20"/>
                <w:lang w:val="kk-KZ" w:eastAsia="ru-RU"/>
              </w:rPr>
            </w:pPr>
          </w:p>
        </w:tc>
        <w:tc>
          <w:tcPr>
            <w:tcW w:w="8805" w:type="dxa"/>
            <w:gridSpan w:val="2"/>
            <w:tcBorders>
              <w:top w:val="single" w:sz="4" w:space="0" w:color="auto"/>
              <w:left w:val="nil"/>
              <w:bottom w:val="single" w:sz="4" w:space="0" w:color="auto"/>
              <w:right w:val="nil"/>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eastAsia="ru-RU"/>
              </w:rPr>
            </w:pPr>
            <w:r w:rsidRPr="00A0010D">
              <w:rPr>
                <w:rFonts w:ascii="Times New Roman" w:eastAsia="Times New Roman" w:hAnsi="Times New Roman" w:cs="Times New Roman"/>
                <w:bCs/>
                <w:noProof/>
                <w:sz w:val="20"/>
                <w:szCs w:val="20"/>
                <w:lang w:val="kk-KZ" w:eastAsia="ru-RU"/>
              </w:rPr>
              <w:t>1.Негізгі әдебиеттер</w:t>
            </w:r>
            <w:r w:rsidRPr="00A0010D">
              <w:rPr>
                <w:rFonts w:ascii="Times New Roman" w:eastAsia="Times New Roman" w:hAnsi="Times New Roman" w:cs="Times New Roman"/>
                <w:bCs/>
                <w:noProof/>
                <w:sz w:val="20"/>
                <w:szCs w:val="20"/>
                <w:lang w:eastAsia="ru-RU"/>
              </w:rPr>
              <w:t>*</w:t>
            </w:r>
          </w:p>
        </w:tc>
      </w:tr>
      <w:tr w:rsidR="00A0010D" w:rsidRPr="00A0010D" w:rsidTr="00A0010D">
        <w:tc>
          <w:tcPr>
            <w:tcW w:w="659" w:type="dxa"/>
            <w:tcBorders>
              <w:top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w:t>
            </w:r>
          </w:p>
        </w:tc>
        <w:tc>
          <w:tcPr>
            <w:tcW w:w="8805" w:type="dxa"/>
            <w:gridSpan w:val="2"/>
            <w:tcBorders>
              <w:top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Алефиренко Н.Ф., Голованева М.А., Озерова Е.Г., Чумак-Жунь И.И. Текст и дискурс: учеб. пособие для магистрантов. – Москва: ФЛИНТА: Наука, 2012. – 232 с.</w:t>
            </w:r>
          </w:p>
        </w:tc>
      </w:tr>
      <w:tr w:rsidR="00A0010D" w:rsidRPr="00A0010D" w:rsidTr="00A0010D">
        <w:tc>
          <w:tcPr>
            <w:tcW w:w="659" w:type="dxa"/>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2</w:t>
            </w:r>
          </w:p>
        </w:tc>
        <w:tc>
          <w:tcPr>
            <w:tcW w:w="8805" w:type="dxa"/>
            <w:gridSpan w:val="2"/>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Арутюнова Н.Д. Язык и мир человека. – 2-е изд., испр. – Москва: «Языки русской культуры», 1999. – 896 с.</w:t>
            </w:r>
          </w:p>
        </w:tc>
      </w:tr>
      <w:tr w:rsidR="00A0010D" w:rsidRPr="00372011" w:rsidTr="00A0010D">
        <w:trPr>
          <w:trHeight w:val="413"/>
        </w:trPr>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3</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Адилова А.С. Көркем мәтіндердегі цитация құбылысы: монография / А.С. Адилова. – Алматы: Эверо , 2015. – 249 б.</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4</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Тюпа В.И. Анализ художественного текста: учеб. пособие для студ. филол. фак. высш. учеб. заведений / В.И. Тюпа. – 3-е изд., стер. – Москва: Издательский центр «Академия», 2009. – 336 с.</w:t>
            </w:r>
          </w:p>
        </w:tc>
      </w:tr>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5</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Смағұлова Г.Н. Шешендік сөздердің дискурсы. – Алматы, 2008.</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6</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Бижкенова А.Е. Современная методология лингвистических учений. Учебное пособие / А.Е.Бижкенова. – Алматы: New book, 2018. – 172 с.</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7</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Балтымова М.Р. Қазақ әдебиетіндегі тарихи проза. Оқу құралы. – Алматы: Эверо, 2022. – 184 б.</w:t>
            </w:r>
          </w:p>
        </w:tc>
      </w:tr>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8</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Тоқсамбаева А.О. Қазақ әдебиетінің тарихы (1960-2000 ж.ж.). Оқу құралы /  А.О.Тоқсамбаева. – Алматы: Эверо, 2022. – 392 б.</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9</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Барт Р. Система Моды. Статьи по семиотике культуры. – Пер. с фр., вступ. ст. и сост. С.Н. Зенкина. – М.: Издательство им. Сабашниковых, 2003. – 512 с. – http://yanko.lib.ru/books/cultur/bart-sistema_modu.pdf</w:t>
            </w:r>
          </w:p>
        </w:tc>
      </w:tr>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10</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Алпысбаев Қ. Қазақ әдебиетіндегі тарихи шығарма: таным және көркемдік. – Алматы: «Таймас» баспа үйі, 2008. – 232 б.</w:t>
            </w:r>
          </w:p>
        </w:tc>
      </w:tr>
      <w:tr w:rsidR="00A0010D" w:rsidRPr="00A0010D" w:rsidTr="00A0010D">
        <w:tc>
          <w:tcPr>
            <w:tcW w:w="659" w:type="dxa"/>
            <w:tcBorders>
              <w:top w:val="single" w:sz="4" w:space="0" w:color="auto"/>
              <w:left w:val="nil"/>
              <w:bottom w:val="single" w:sz="4" w:space="0" w:color="auto"/>
              <w:right w:val="nil"/>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
                <w:bCs/>
                <w:noProof/>
                <w:sz w:val="20"/>
                <w:szCs w:val="20"/>
                <w:lang w:val="kk-KZ" w:eastAsia="ru-RU"/>
              </w:rPr>
            </w:pPr>
          </w:p>
        </w:tc>
        <w:tc>
          <w:tcPr>
            <w:tcW w:w="8805" w:type="dxa"/>
            <w:gridSpan w:val="2"/>
            <w:tcBorders>
              <w:top w:val="single" w:sz="4" w:space="0" w:color="auto"/>
              <w:left w:val="nil"/>
              <w:bottom w:val="single" w:sz="4" w:space="0" w:color="auto"/>
              <w:right w:val="nil"/>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2.Қосымша әдебиеттер*</w:t>
            </w:r>
          </w:p>
        </w:tc>
      </w:tr>
      <w:tr w:rsidR="00A0010D" w:rsidRPr="00372011" w:rsidTr="00A0010D">
        <w:tc>
          <w:tcPr>
            <w:tcW w:w="659" w:type="dxa"/>
            <w:tcBorders>
              <w:top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11</w:t>
            </w:r>
          </w:p>
        </w:tc>
        <w:tc>
          <w:tcPr>
            <w:tcW w:w="8805" w:type="dxa"/>
            <w:gridSpan w:val="2"/>
            <w:tcBorders>
              <w:top w:val="single" w:sz="4" w:space="0" w:color="auto"/>
            </w:tcBorders>
            <w:shd w:val="clear" w:color="auto" w:fill="auto"/>
          </w:tcPr>
          <w:p w:rsidR="00A0010D" w:rsidRPr="00A0010D" w:rsidRDefault="00A0010D" w:rsidP="00A0010D">
            <w:pPr>
              <w:widowControl w:val="0"/>
              <w:tabs>
                <w:tab w:val="left" w:pos="1254"/>
                <w:tab w:val="left" w:pos="2002"/>
                <w:tab w:val="left" w:pos="253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Кенжеғараев Н. Әдеби дискурс және көркем мәтін. / Абай атындағы ҚазҰПУ-дың Хабаршысы, «Филология ғылымдары» сериясы, №2 (32), 2010. – Б. 89-92 б.</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12</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Исаева Ж.А., Исаева Ж.А. Қазақ көркем дискурсындағы эстетикалық қарым-қатынас мәселесі. / «Молодой учёный». № 4.1 (63.1) . Сәуір, 2014. – Б. 61-64</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13</w:t>
            </w:r>
          </w:p>
        </w:tc>
        <w:tc>
          <w:tcPr>
            <w:tcW w:w="8805" w:type="dxa"/>
            <w:gridSpan w:val="2"/>
            <w:tcBorders>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Садирова К.Қ. Дискурс және уақыт категориясы. / ҚазҰУ хабаршысы. Филология сериясы, №4 (120). 2009. – Б. 244-247</w:t>
            </w:r>
          </w:p>
        </w:tc>
      </w:tr>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14</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Кішкенбаева Ж.Қ. Қазіргі көркем прозадағы дискурс және нарратор: философия (PhD) док. дисс. – Астана, 2015. – 111 б.</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15</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Карасик В.И. О типах дискурса // Языковая личность: институциональный и персональный дискурс: Сб. науч. тр. Волгоград: Перемена, 2000. – С.5-20.</w:t>
            </w:r>
          </w:p>
        </w:tc>
      </w:tr>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16</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Кенжеқанова Қ.К. Саяси дискурстың прагмалингвистикалық және когнитивтік компоненттері (қазақ тіліндегі мерзімді басылымдар материалдары бойынша): философия (PhD) док. дисс. – Алматы, 2015. – 187 б.</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17</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Әнес Ғ. Мәтін және дискурс: қолданысы, мағыналық және тілдік ерекшеліктері. / Шәкәрім ғылыми-танымдық журнал. – 2014. №3 (24). – Б. 74-79.</w:t>
            </w:r>
          </w:p>
        </w:tc>
      </w:tr>
      <w:tr w:rsidR="00A0010D" w:rsidRPr="00372011"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18</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Есинбаева Ж.У. Ғылыми-көпшілік стиль: дискурстық, тілдік-стильдік талдау: филол.ғыл. канд. дисс. – Алматы, 2009.</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19</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Миньяр-Белоручева А.П. Лингвокультурные ценности в историческом дискурсе. / Взаимодействие языков и культур: материалы Международной научной конференции, 28 – 30 мая 2018 г. / под ред. О.А. Турбиной. – Челябинск: Издательский центр ЮУрГУ, 2018. – Т. 1. – 283 с. 103-107</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20</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Миньяр-Белоручева А.П. Типология исторического дискурса Язык и текст langpsy.ru  2015. Том 2. № 2. С. 8–16. doi: 10.17759/langt.2015020202</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21</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Лобин А.М. Исторический дискурс в неисторической прозы рубежа XX–XXI веков // Известия ПГПУ им. В.Г.Белинского. 2012. № 27. 316–318 с.</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22</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Миньяр-Белоручева А.П. Критический анализ исторического дискурса. Международный научно-исследовательский журнал. Филологические науки. 2016. Выпуск: № 10 (52) Часть 3, ВЫПУСК ОКТЯБРЬ. – 65-67 с.</w:t>
            </w:r>
          </w:p>
        </w:tc>
      </w:tr>
      <w:tr w:rsidR="00A0010D" w:rsidRPr="00A0010D" w:rsidTr="00A0010D">
        <w:tc>
          <w:tcPr>
            <w:tcW w:w="659" w:type="dxa"/>
            <w:tcBorders>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Cs/>
                <w:noProof/>
                <w:sz w:val="20"/>
                <w:szCs w:val="20"/>
                <w:lang w:val="kk-KZ" w:eastAsia="ru-RU"/>
              </w:rPr>
            </w:pPr>
            <w:r w:rsidRPr="00A0010D">
              <w:rPr>
                <w:rFonts w:ascii="Times New Roman" w:eastAsia="Times New Roman" w:hAnsi="Times New Roman" w:cs="Times New Roman"/>
                <w:bCs/>
                <w:noProof/>
                <w:sz w:val="20"/>
                <w:szCs w:val="20"/>
                <w:lang w:val="kk-KZ" w:eastAsia="ru-RU"/>
              </w:rPr>
              <w:t>23</w:t>
            </w:r>
          </w:p>
        </w:tc>
        <w:tc>
          <w:tcPr>
            <w:tcW w:w="8805" w:type="dxa"/>
            <w:gridSpan w:val="2"/>
            <w:tcBorders>
              <w:bottom w:val="single" w:sz="4" w:space="0" w:color="auto"/>
            </w:tcBorders>
            <w:shd w:val="clear" w:color="auto" w:fill="auto"/>
          </w:tcPr>
          <w:p w:rsidR="00A0010D" w:rsidRPr="00A0010D" w:rsidRDefault="00A0010D" w:rsidP="00A0010D">
            <w:pPr>
              <w:widowControl w:val="0"/>
              <w:tabs>
                <w:tab w:val="left" w:pos="1245"/>
                <w:tab w:val="left" w:pos="1745"/>
                <w:tab w:val="left" w:pos="2812"/>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Миньяр-Белоручева А.П.  Метафоры в пространстве исторического дискурса. Вестник ЮУрГУ. Серия «Лингвистика». 2020. Т. 17, № 4. С. 5-11</w:t>
            </w:r>
          </w:p>
        </w:tc>
      </w:tr>
      <w:tr w:rsidR="00A0010D" w:rsidRPr="00A0010D" w:rsidTr="00A0010D">
        <w:trPr>
          <w:gridAfter w:val="1"/>
          <w:wAfter w:w="2983" w:type="dxa"/>
        </w:trPr>
        <w:tc>
          <w:tcPr>
            <w:tcW w:w="6481" w:type="dxa"/>
            <w:gridSpan w:val="2"/>
            <w:tcBorders>
              <w:top w:val="single" w:sz="4" w:space="0" w:color="auto"/>
              <w:left w:val="nil"/>
              <w:bottom w:val="single" w:sz="4" w:space="0" w:color="auto"/>
              <w:right w:val="nil"/>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b/>
                <w:bCs/>
                <w:noProof/>
                <w:sz w:val="20"/>
                <w:szCs w:val="20"/>
                <w:lang w:val="kk-KZ" w:eastAsia="ru-RU"/>
              </w:rPr>
            </w:pPr>
            <w:r w:rsidRPr="00A0010D">
              <w:rPr>
                <w:rFonts w:ascii="Times New Roman" w:eastAsia="Times New Roman" w:hAnsi="Times New Roman" w:cs="Times New Roman"/>
                <w:noProof/>
                <w:sz w:val="20"/>
                <w:szCs w:val="20"/>
                <w:lang w:val="kk-KZ" w:eastAsia="ru-RU"/>
              </w:rPr>
              <w:t xml:space="preserve">             2.1 Интернет көздері</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lastRenderedPageBreak/>
              <w:t>24</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hyperlink r:id="rId52" w:history="1">
              <w:r w:rsidR="00A0010D" w:rsidRPr="00A0010D">
                <w:rPr>
                  <w:rFonts w:ascii="Times New Roman" w:eastAsia="Times New Roman" w:hAnsi="Times New Roman" w:cs="Times New Roman"/>
                  <w:color w:val="000000"/>
                  <w:sz w:val="20"/>
                  <w:szCs w:val="20"/>
                  <w:u w:val="single"/>
                  <w:lang w:val="en-US" w:eastAsia="ru-RU"/>
                </w:rPr>
                <w:t>http://abai.kz/</w:t>
              </w:r>
            </w:hyperlink>
            <w:r w:rsidR="00A0010D" w:rsidRPr="00A0010D">
              <w:rPr>
                <w:rFonts w:ascii="Times New Roman" w:eastAsia="Times New Roman" w:hAnsi="Times New Roman" w:cs="Times New Roman"/>
                <w:color w:val="000000"/>
                <w:sz w:val="20"/>
                <w:szCs w:val="20"/>
                <w:lang w:val="kk-KZ" w:eastAsia="ru-RU"/>
              </w:rPr>
              <w:t xml:space="preserve"> </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25</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hyperlink w:history="1">
              <w:r w:rsidR="00A0010D" w:rsidRPr="00A0010D">
                <w:rPr>
                  <w:rFonts w:ascii="Times New Roman" w:eastAsia="Times New Roman" w:hAnsi="Times New Roman" w:cs="Times New Roman"/>
                  <w:color w:val="0000FF"/>
                  <w:sz w:val="20"/>
                  <w:szCs w:val="20"/>
                  <w:u w:val="single"/>
                  <w:lang w:eastAsia="ru-RU"/>
                </w:rPr>
                <w:t xml:space="preserve">http:// Adebiportal.kz </w:t>
              </w:r>
            </w:hyperlink>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26</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autoSpaceDE w:val="0"/>
              <w:autoSpaceDN w:val="0"/>
              <w:spacing w:after="0" w:line="240" w:lineRule="auto"/>
              <w:ind w:firstLine="170"/>
              <w:rPr>
                <w:rFonts w:ascii="Times New Roman" w:eastAsia="Times New Roman" w:hAnsi="Times New Roman" w:cs="Times New Roman"/>
                <w:lang w:val="kk-KZ"/>
              </w:rPr>
            </w:pPr>
            <w:hyperlink r:id="rId53">
              <w:r w:rsidR="00A0010D" w:rsidRPr="00A0010D">
                <w:rPr>
                  <w:rFonts w:ascii="Times New Roman" w:eastAsia="Times New Roman" w:hAnsi="Times New Roman" w:cs="Times New Roman"/>
                  <w:color w:val="0000FF"/>
                  <w:u w:val="single" w:color="0000FF"/>
                  <w:lang w:val="kk-KZ"/>
                </w:rPr>
                <w:t>https://library.ksu.kz/</w:t>
              </w:r>
            </w:hyperlink>
            <w:r w:rsidR="00A0010D" w:rsidRPr="00A0010D">
              <w:rPr>
                <w:rFonts w:ascii="Times New Roman" w:eastAsia="Times New Roman" w:hAnsi="Times New Roman" w:cs="Times New Roman"/>
                <w:lang w:val="kk-KZ"/>
              </w:rPr>
              <w:t>-ҚарУ</w:t>
            </w:r>
            <w:r w:rsidR="00A0010D" w:rsidRPr="00A0010D">
              <w:rPr>
                <w:rFonts w:ascii="Times New Roman" w:eastAsia="Times New Roman" w:hAnsi="Times New Roman" w:cs="Times New Roman"/>
                <w:spacing w:val="-5"/>
                <w:lang w:val="kk-KZ"/>
              </w:rPr>
              <w:t xml:space="preserve"> </w:t>
            </w:r>
            <w:r w:rsidR="00A0010D" w:rsidRPr="00A0010D">
              <w:rPr>
                <w:rFonts w:ascii="Times New Roman" w:eastAsia="Times New Roman" w:hAnsi="Times New Roman" w:cs="Times New Roman"/>
                <w:lang w:val="kk-KZ"/>
              </w:rPr>
              <w:t>ғылыми</w:t>
            </w:r>
            <w:r w:rsidR="00A0010D" w:rsidRPr="00A0010D">
              <w:rPr>
                <w:rFonts w:ascii="Times New Roman" w:eastAsia="Times New Roman" w:hAnsi="Times New Roman" w:cs="Times New Roman"/>
                <w:spacing w:val="-5"/>
                <w:lang w:val="kk-KZ"/>
              </w:rPr>
              <w:t xml:space="preserve"> </w:t>
            </w:r>
            <w:r w:rsidR="00A0010D" w:rsidRPr="00A0010D">
              <w:rPr>
                <w:rFonts w:ascii="Times New Roman" w:eastAsia="Times New Roman" w:hAnsi="Times New Roman" w:cs="Times New Roman"/>
                <w:lang w:val="kk-KZ"/>
              </w:rPr>
              <w:t>кітапханасы</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27</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autoSpaceDE w:val="0"/>
              <w:autoSpaceDN w:val="0"/>
              <w:spacing w:after="0" w:line="240" w:lineRule="auto"/>
              <w:ind w:firstLine="170"/>
              <w:rPr>
                <w:rFonts w:ascii="Times New Roman" w:eastAsia="Times New Roman" w:hAnsi="Times New Roman" w:cs="Times New Roman"/>
                <w:lang w:val="kk-KZ"/>
              </w:rPr>
            </w:pPr>
            <w:hyperlink r:id="rId54">
              <w:r w:rsidR="00A0010D" w:rsidRPr="00A0010D">
                <w:rPr>
                  <w:rFonts w:ascii="Times New Roman" w:eastAsia="Times New Roman" w:hAnsi="Times New Roman" w:cs="Times New Roman"/>
                  <w:color w:val="0000FF"/>
                  <w:u w:val="single" w:color="0000FF"/>
                  <w:lang w:val="kk-KZ"/>
                </w:rPr>
                <w:t>https://webirbis.ksu.kz</w:t>
              </w:r>
              <w:r w:rsidR="00A0010D" w:rsidRPr="00A0010D">
                <w:rPr>
                  <w:rFonts w:ascii="Times New Roman" w:eastAsia="Times New Roman" w:hAnsi="Times New Roman" w:cs="Times New Roman"/>
                  <w:color w:val="0000FF"/>
                  <w:spacing w:val="-2"/>
                  <w:lang w:val="kk-KZ"/>
                </w:rPr>
                <w:t xml:space="preserve"> </w:t>
              </w:r>
            </w:hyperlink>
            <w:r w:rsidR="00A0010D" w:rsidRPr="00A0010D">
              <w:rPr>
                <w:rFonts w:ascii="Times New Roman" w:eastAsia="Times New Roman" w:hAnsi="Times New Roman" w:cs="Times New Roman"/>
                <w:lang w:val="kk-KZ"/>
              </w:rPr>
              <w:t>–</w:t>
            </w:r>
            <w:r w:rsidR="00A0010D" w:rsidRPr="00A0010D">
              <w:rPr>
                <w:rFonts w:ascii="Times New Roman" w:eastAsia="Times New Roman" w:hAnsi="Times New Roman" w:cs="Times New Roman"/>
                <w:spacing w:val="-2"/>
                <w:lang w:val="kk-KZ"/>
              </w:rPr>
              <w:t xml:space="preserve"> </w:t>
            </w:r>
            <w:r w:rsidR="00A0010D" w:rsidRPr="00A0010D">
              <w:rPr>
                <w:rFonts w:ascii="Times New Roman" w:eastAsia="Times New Roman" w:hAnsi="Times New Roman" w:cs="Times New Roman"/>
                <w:lang w:val="kk-KZ"/>
              </w:rPr>
              <w:t>электронды</w:t>
            </w:r>
            <w:r w:rsidR="00A0010D" w:rsidRPr="00A0010D">
              <w:rPr>
                <w:rFonts w:ascii="Times New Roman" w:eastAsia="Times New Roman" w:hAnsi="Times New Roman" w:cs="Times New Roman"/>
                <w:spacing w:val="-1"/>
                <w:lang w:val="kk-KZ"/>
              </w:rPr>
              <w:t xml:space="preserve"> </w:t>
            </w:r>
            <w:r w:rsidR="00A0010D" w:rsidRPr="00A0010D">
              <w:rPr>
                <w:rFonts w:ascii="Times New Roman" w:eastAsia="Times New Roman" w:hAnsi="Times New Roman" w:cs="Times New Roman"/>
                <w:lang w:val="kk-KZ"/>
              </w:rPr>
              <w:t>каталог</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28</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autoSpaceDE w:val="0"/>
              <w:autoSpaceDN w:val="0"/>
              <w:spacing w:after="0" w:line="240" w:lineRule="auto"/>
              <w:ind w:firstLine="170"/>
              <w:rPr>
                <w:rFonts w:ascii="Times New Roman" w:eastAsia="Times New Roman" w:hAnsi="Times New Roman" w:cs="Times New Roman"/>
                <w:lang w:val="kk-KZ"/>
              </w:rPr>
            </w:pPr>
            <w:hyperlink r:id="rId55">
              <w:r w:rsidR="00A0010D" w:rsidRPr="00A0010D">
                <w:rPr>
                  <w:rFonts w:ascii="Times New Roman" w:eastAsia="Times New Roman" w:hAnsi="Times New Roman" w:cs="Times New Roman"/>
                  <w:color w:val="0000FF"/>
                  <w:u w:val="single" w:color="0000FF"/>
                  <w:lang w:val="kk-KZ"/>
                </w:rPr>
                <w:t>https://rep.ksu.kz/-</w:t>
              </w:r>
            </w:hyperlink>
            <w:r w:rsidR="00A0010D" w:rsidRPr="00A0010D">
              <w:rPr>
                <w:rFonts w:ascii="Times New Roman" w:eastAsia="Times New Roman" w:hAnsi="Times New Roman" w:cs="Times New Roman"/>
                <w:lang w:val="kk-KZ"/>
              </w:rPr>
              <w:t>ҚарУ</w:t>
            </w:r>
            <w:r w:rsidR="00A0010D" w:rsidRPr="00A0010D">
              <w:rPr>
                <w:rFonts w:ascii="Times New Roman" w:eastAsia="Times New Roman" w:hAnsi="Times New Roman" w:cs="Times New Roman"/>
                <w:spacing w:val="-4"/>
                <w:lang w:val="kk-KZ"/>
              </w:rPr>
              <w:t xml:space="preserve"> </w:t>
            </w:r>
            <w:r w:rsidR="00A0010D" w:rsidRPr="00A0010D">
              <w:rPr>
                <w:rFonts w:ascii="Times New Roman" w:eastAsia="Times New Roman" w:hAnsi="Times New Roman" w:cs="Times New Roman"/>
                <w:lang w:val="kk-KZ"/>
              </w:rPr>
              <w:t>репозиториі</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29</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autoSpaceDE w:val="0"/>
              <w:autoSpaceDN w:val="0"/>
              <w:spacing w:after="0" w:line="240" w:lineRule="auto"/>
              <w:ind w:firstLine="170"/>
              <w:rPr>
                <w:rFonts w:ascii="Times New Roman" w:eastAsia="Times New Roman" w:hAnsi="Times New Roman" w:cs="Times New Roman"/>
                <w:lang w:val="kk-KZ"/>
              </w:rPr>
            </w:pPr>
            <w:hyperlink r:id="rId56">
              <w:r w:rsidR="00A0010D" w:rsidRPr="00A0010D">
                <w:rPr>
                  <w:rFonts w:ascii="Times New Roman" w:eastAsia="Times New Roman" w:hAnsi="Times New Roman" w:cs="Times New Roman"/>
                  <w:color w:val="0000FF"/>
                  <w:u w:val="single" w:color="0000FF"/>
                  <w:lang w:val="kk-KZ"/>
                </w:rPr>
                <w:t>http://rmebrk.kz/</w:t>
              </w:r>
              <w:r w:rsidR="00A0010D" w:rsidRPr="00A0010D">
                <w:rPr>
                  <w:rFonts w:ascii="Times New Roman" w:eastAsia="Times New Roman" w:hAnsi="Times New Roman" w:cs="Times New Roman"/>
                  <w:color w:val="0000FF"/>
                  <w:lang w:val="kk-KZ"/>
                </w:rPr>
                <w:t xml:space="preserve"> </w:t>
              </w:r>
            </w:hyperlink>
            <w:r w:rsidR="00A0010D" w:rsidRPr="00A0010D">
              <w:rPr>
                <w:rFonts w:ascii="Times New Roman" w:eastAsia="Times New Roman" w:hAnsi="Times New Roman" w:cs="Times New Roman"/>
                <w:lang w:val="kk-KZ"/>
              </w:rPr>
              <w:t>-</w:t>
            </w:r>
            <w:r w:rsidR="00A0010D" w:rsidRPr="00A0010D">
              <w:rPr>
                <w:rFonts w:ascii="Times New Roman" w:eastAsia="Times New Roman" w:hAnsi="Times New Roman" w:cs="Times New Roman"/>
                <w:spacing w:val="-3"/>
                <w:lang w:val="kk-KZ"/>
              </w:rPr>
              <w:t xml:space="preserve"> </w:t>
            </w:r>
            <w:r w:rsidR="00A0010D" w:rsidRPr="00A0010D">
              <w:rPr>
                <w:rFonts w:ascii="Times New Roman" w:eastAsia="Times New Roman" w:hAnsi="Times New Roman" w:cs="Times New Roman"/>
                <w:lang w:val="kk-KZ"/>
              </w:rPr>
              <w:t>Республикалық</w:t>
            </w:r>
            <w:r w:rsidR="00A0010D" w:rsidRPr="00A0010D">
              <w:rPr>
                <w:rFonts w:ascii="Times New Roman" w:eastAsia="Times New Roman" w:hAnsi="Times New Roman" w:cs="Times New Roman"/>
                <w:spacing w:val="-3"/>
                <w:lang w:val="kk-KZ"/>
              </w:rPr>
              <w:t xml:space="preserve"> </w:t>
            </w:r>
            <w:r w:rsidR="00A0010D" w:rsidRPr="00A0010D">
              <w:rPr>
                <w:rFonts w:ascii="Times New Roman" w:eastAsia="Times New Roman" w:hAnsi="Times New Roman" w:cs="Times New Roman"/>
                <w:lang w:val="kk-KZ"/>
              </w:rPr>
              <w:t>халықаралық</w:t>
            </w:r>
            <w:r w:rsidR="00A0010D" w:rsidRPr="00A0010D">
              <w:rPr>
                <w:rFonts w:ascii="Times New Roman" w:eastAsia="Times New Roman" w:hAnsi="Times New Roman" w:cs="Times New Roman"/>
                <w:spacing w:val="-1"/>
                <w:lang w:val="kk-KZ"/>
              </w:rPr>
              <w:t xml:space="preserve"> </w:t>
            </w:r>
            <w:r w:rsidR="00A0010D" w:rsidRPr="00A0010D">
              <w:rPr>
                <w:rFonts w:ascii="Times New Roman" w:eastAsia="Times New Roman" w:hAnsi="Times New Roman" w:cs="Times New Roman"/>
                <w:lang w:val="kk-KZ"/>
              </w:rPr>
              <w:t>электронды</w:t>
            </w:r>
            <w:r w:rsidR="00A0010D" w:rsidRPr="00A0010D">
              <w:rPr>
                <w:rFonts w:ascii="Times New Roman" w:eastAsia="Times New Roman" w:hAnsi="Times New Roman" w:cs="Times New Roman"/>
                <w:spacing w:val="-1"/>
                <w:lang w:val="kk-KZ"/>
              </w:rPr>
              <w:t xml:space="preserve"> </w:t>
            </w:r>
            <w:r w:rsidR="00A0010D" w:rsidRPr="00A0010D">
              <w:rPr>
                <w:rFonts w:ascii="Times New Roman" w:eastAsia="Times New Roman" w:hAnsi="Times New Roman" w:cs="Times New Roman"/>
                <w:lang w:val="kk-KZ"/>
              </w:rPr>
              <w:t>кітапханасы</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30</w:t>
            </w:r>
          </w:p>
        </w:tc>
        <w:tc>
          <w:tcPr>
            <w:tcW w:w="8805" w:type="dxa"/>
            <w:gridSpan w:val="2"/>
            <w:tcBorders>
              <w:top w:val="single" w:sz="4" w:space="0" w:color="auto"/>
              <w:bottom w:val="single" w:sz="4" w:space="0" w:color="auto"/>
            </w:tcBorders>
            <w:shd w:val="clear" w:color="auto" w:fill="auto"/>
          </w:tcPr>
          <w:p w:rsidR="00A0010D" w:rsidRPr="00A0010D" w:rsidRDefault="00A0010D" w:rsidP="00A0010D">
            <w:pPr>
              <w:widowControl w:val="0"/>
              <w:autoSpaceDE w:val="0"/>
              <w:autoSpaceDN w:val="0"/>
              <w:spacing w:after="0" w:line="240" w:lineRule="auto"/>
              <w:ind w:firstLine="170"/>
              <w:rPr>
                <w:rFonts w:ascii="Times New Roman" w:eastAsia="Times New Roman" w:hAnsi="Times New Roman" w:cs="Times New Roman"/>
                <w:lang w:val="kk-KZ"/>
              </w:rPr>
            </w:pPr>
            <w:r w:rsidRPr="00A0010D">
              <w:rPr>
                <w:rFonts w:ascii="Times New Roman" w:eastAsia="Times New Roman" w:hAnsi="Times New Roman" w:cs="Times New Roman"/>
                <w:color w:val="0000FF"/>
                <w:u w:val="single" w:color="0000FF"/>
                <w:lang w:val="kk-KZ"/>
              </w:rPr>
              <w:t>https://elibrary.ru–Ғылыми</w:t>
            </w:r>
            <w:r w:rsidRPr="00A0010D">
              <w:rPr>
                <w:rFonts w:ascii="Times New Roman" w:eastAsia="Times New Roman" w:hAnsi="Times New Roman" w:cs="Times New Roman"/>
                <w:color w:val="0000FF"/>
                <w:spacing w:val="-5"/>
                <w:lang w:val="kk-KZ"/>
              </w:rPr>
              <w:t xml:space="preserve"> </w:t>
            </w:r>
            <w:r w:rsidRPr="00A0010D">
              <w:rPr>
                <w:rFonts w:ascii="Times New Roman" w:eastAsia="Times New Roman" w:hAnsi="Times New Roman" w:cs="Times New Roman"/>
                <w:lang w:val="kk-KZ"/>
              </w:rPr>
              <w:t>электронды</w:t>
            </w:r>
            <w:r w:rsidRPr="00A0010D">
              <w:rPr>
                <w:rFonts w:ascii="Times New Roman" w:eastAsia="Times New Roman" w:hAnsi="Times New Roman" w:cs="Times New Roman"/>
                <w:spacing w:val="-4"/>
                <w:lang w:val="kk-KZ"/>
              </w:rPr>
              <w:t xml:space="preserve"> </w:t>
            </w:r>
            <w:r w:rsidRPr="00A0010D">
              <w:rPr>
                <w:rFonts w:ascii="Times New Roman" w:eastAsia="Times New Roman" w:hAnsi="Times New Roman" w:cs="Times New Roman"/>
                <w:lang w:val="kk-KZ"/>
              </w:rPr>
              <w:t>кітапхана</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31</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autoSpaceDE w:val="0"/>
              <w:autoSpaceDN w:val="0"/>
              <w:spacing w:after="0" w:line="240" w:lineRule="auto"/>
              <w:ind w:firstLine="170"/>
              <w:rPr>
                <w:rFonts w:ascii="Times New Roman" w:eastAsia="Times New Roman" w:hAnsi="Times New Roman" w:cs="Times New Roman"/>
                <w:i/>
                <w:lang w:val="kk-KZ"/>
              </w:rPr>
            </w:pPr>
            <w:hyperlink r:id="rId57">
              <w:r w:rsidR="00A0010D" w:rsidRPr="00A0010D">
                <w:rPr>
                  <w:rFonts w:ascii="Times New Roman" w:eastAsia="Times New Roman" w:hAnsi="Times New Roman" w:cs="Times New Roman"/>
                  <w:color w:val="0000FF"/>
                  <w:u w:val="single" w:color="0000FF"/>
                  <w:lang w:val="kk-KZ"/>
                </w:rPr>
                <w:t>https://www.scopus.com</w:t>
              </w:r>
              <w:r w:rsidR="00A0010D" w:rsidRPr="00A0010D">
                <w:rPr>
                  <w:rFonts w:ascii="Times New Roman" w:eastAsia="Times New Roman" w:hAnsi="Times New Roman" w:cs="Times New Roman"/>
                  <w:color w:val="0000FF"/>
                  <w:spacing w:val="-6"/>
                  <w:lang w:val="kk-KZ"/>
                </w:rPr>
                <w:t xml:space="preserve"> </w:t>
              </w:r>
            </w:hyperlink>
            <w:r w:rsidR="00A0010D" w:rsidRPr="00A0010D">
              <w:rPr>
                <w:rFonts w:ascii="Times New Roman" w:eastAsia="Times New Roman" w:hAnsi="Times New Roman" w:cs="Times New Roman"/>
                <w:i/>
                <w:lang w:val="kk-KZ"/>
              </w:rPr>
              <w:t>Скопус</w:t>
            </w:r>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32</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hyperlink r:id="rId58">
              <w:r w:rsidR="00A0010D" w:rsidRPr="00A0010D">
                <w:rPr>
                  <w:rFonts w:ascii="Times New Roman" w:eastAsia="Times New Roman" w:hAnsi="Times New Roman" w:cs="Times New Roman"/>
                  <w:color w:val="006600"/>
                  <w:sz w:val="20"/>
                  <w:szCs w:val="20"/>
                  <w:u w:val="single" w:color="006600"/>
                  <w:lang w:eastAsia="ru-RU"/>
                </w:rPr>
                <w:t>bilimkozy.idhost.kz</w:t>
              </w:r>
            </w:hyperlink>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33</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sz w:val="20"/>
                <w:szCs w:val="20"/>
                <w:lang w:eastAsia="ru-RU"/>
              </w:rPr>
            </w:pPr>
            <w:hyperlink r:id="rId59">
              <w:r w:rsidR="00A0010D" w:rsidRPr="00A0010D">
                <w:rPr>
                  <w:rFonts w:ascii="Times New Roman" w:eastAsia="Times New Roman" w:hAnsi="Times New Roman" w:cs="Times New Roman"/>
                  <w:color w:val="006600"/>
                  <w:sz w:val="20"/>
                  <w:szCs w:val="20"/>
                  <w:u w:val="single" w:color="006600"/>
                  <w:lang w:eastAsia="ru-RU"/>
                </w:rPr>
                <w:t>kitaphana.kz</w:t>
              </w:r>
            </w:hyperlink>
          </w:p>
        </w:tc>
      </w:tr>
      <w:tr w:rsidR="00A0010D" w:rsidRPr="00A0010D"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34</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hyperlink r:id="rId60" w:history="1">
              <w:r w:rsidR="00A0010D" w:rsidRPr="00A0010D">
                <w:rPr>
                  <w:rFonts w:ascii="Times New Roman" w:eastAsia="Times New Roman" w:hAnsi="Times New Roman" w:cs="Times New Roman"/>
                  <w:color w:val="0000FF"/>
                  <w:sz w:val="20"/>
                  <w:szCs w:val="20"/>
                  <w:u w:val="single"/>
                  <w:lang w:val="kk-KZ" w:eastAsia="ru-RU"/>
                </w:rPr>
                <w:t>https://nabrk.kz/kk/e-catalog</w:t>
              </w:r>
            </w:hyperlink>
            <w:r w:rsidR="00A0010D" w:rsidRPr="00A0010D">
              <w:rPr>
                <w:rFonts w:ascii="Times New Roman" w:eastAsia="Times New Roman" w:hAnsi="Times New Roman" w:cs="Times New Roman"/>
                <w:sz w:val="20"/>
                <w:szCs w:val="20"/>
                <w:lang w:val="kk-KZ" w:eastAsia="ru-RU"/>
              </w:rPr>
              <w:t xml:space="preserve"> - Қазақстан Республикасының Ұлттық академиялық кітапханасы</w:t>
            </w:r>
          </w:p>
        </w:tc>
      </w:tr>
      <w:tr w:rsidR="00A0010D" w:rsidRPr="00372011" w:rsidTr="00A0010D">
        <w:tc>
          <w:tcPr>
            <w:tcW w:w="659" w:type="dxa"/>
            <w:tcBorders>
              <w:top w:val="single" w:sz="4" w:space="0" w:color="auto"/>
              <w:bottom w:val="single" w:sz="4" w:space="0" w:color="auto"/>
            </w:tcBorders>
            <w:shd w:val="clear" w:color="auto" w:fill="auto"/>
          </w:tcPr>
          <w:p w:rsidR="00A0010D" w:rsidRPr="00A0010D" w:rsidRDefault="00A0010D"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noProof/>
                <w:sz w:val="20"/>
                <w:szCs w:val="20"/>
                <w:lang w:val="kk-KZ" w:eastAsia="ru-RU"/>
              </w:rPr>
            </w:pPr>
            <w:r w:rsidRPr="00A0010D">
              <w:rPr>
                <w:rFonts w:ascii="Times New Roman" w:eastAsia="Times New Roman" w:hAnsi="Times New Roman" w:cs="Times New Roman"/>
                <w:noProof/>
                <w:sz w:val="20"/>
                <w:szCs w:val="20"/>
                <w:lang w:val="kk-KZ" w:eastAsia="ru-RU"/>
              </w:rPr>
              <w:t>35</w:t>
            </w:r>
          </w:p>
        </w:tc>
        <w:tc>
          <w:tcPr>
            <w:tcW w:w="8805" w:type="dxa"/>
            <w:gridSpan w:val="2"/>
            <w:tcBorders>
              <w:top w:val="single" w:sz="4" w:space="0" w:color="auto"/>
              <w:bottom w:val="single" w:sz="4" w:space="0" w:color="auto"/>
            </w:tcBorders>
            <w:shd w:val="clear" w:color="auto" w:fill="auto"/>
          </w:tcPr>
          <w:p w:rsidR="00A0010D" w:rsidRPr="00A0010D" w:rsidRDefault="00250446" w:rsidP="00A0010D">
            <w:pPr>
              <w:widowControl w:val="0"/>
              <w:tabs>
                <w:tab w:val="left" w:pos="851"/>
              </w:tabs>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hyperlink r:id="rId61" w:history="1">
              <w:r w:rsidR="00A0010D" w:rsidRPr="00A0010D">
                <w:rPr>
                  <w:rFonts w:ascii="Times New Roman" w:eastAsia="Times New Roman" w:hAnsi="Times New Roman" w:cs="Times New Roman"/>
                  <w:color w:val="0000FF"/>
                  <w:sz w:val="20"/>
                  <w:szCs w:val="20"/>
                  <w:u w:val="single"/>
                  <w:lang w:val="kk-KZ" w:eastAsia="ru-RU"/>
                </w:rPr>
                <w:t>https://www.nlrk.kz/index.php?lang=kz</w:t>
              </w:r>
            </w:hyperlink>
            <w:r w:rsidR="00A0010D" w:rsidRPr="00A0010D">
              <w:rPr>
                <w:rFonts w:ascii="Times New Roman" w:eastAsia="Times New Roman" w:hAnsi="Times New Roman" w:cs="Times New Roman"/>
                <w:sz w:val="20"/>
                <w:szCs w:val="20"/>
                <w:lang w:val="kk-KZ" w:eastAsia="ru-RU"/>
              </w:rPr>
              <w:t xml:space="preserve"> - ҚР Ұлттық кітапханасы</w:t>
            </w:r>
          </w:p>
        </w:tc>
      </w:tr>
    </w:tbl>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b/>
          <w:sz w:val="24"/>
          <w:szCs w:val="24"/>
          <w:lang w:val="kk-KZ" w:eastAsia="ru-RU"/>
        </w:rPr>
      </w:pPr>
    </w:p>
    <w:p w:rsidR="00A0010D" w:rsidRPr="00A0010D" w:rsidRDefault="00A0010D" w:rsidP="00A0010D">
      <w:pPr>
        <w:spacing w:after="0" w:line="240" w:lineRule="auto"/>
        <w:ind w:firstLine="170"/>
        <w:contextualSpacing/>
        <w:jc w:val="both"/>
        <w:rPr>
          <w:rFonts w:ascii="Times New Roman" w:eastAsia="Times New Roman" w:hAnsi="Times New Roman" w:cs="Times New Roman"/>
          <w:b/>
          <w:sz w:val="20"/>
          <w:szCs w:val="20"/>
          <w:lang w:eastAsia="ru-RU"/>
        </w:rPr>
      </w:pPr>
      <w:r w:rsidRPr="00A0010D">
        <w:rPr>
          <w:rFonts w:ascii="Times New Roman" w:eastAsia="Times New Roman" w:hAnsi="Times New Roman" w:cs="Times New Roman"/>
          <w:b/>
          <w:sz w:val="20"/>
          <w:szCs w:val="20"/>
          <w:lang w:eastAsia="ru-RU"/>
        </w:rPr>
        <w:t>11.</w:t>
      </w:r>
      <w:r w:rsidRPr="00A0010D">
        <w:rPr>
          <w:rFonts w:ascii="Times New Roman" w:eastAsia="Times New Roman" w:hAnsi="Times New Roman" w:cs="Times New Roman"/>
          <w:b/>
          <w:sz w:val="20"/>
          <w:szCs w:val="20"/>
          <w:lang w:val="kk-KZ" w:eastAsia="ru-RU"/>
        </w:rPr>
        <w:t xml:space="preserve"> Д</w:t>
      </w:r>
      <w:r w:rsidRPr="00A0010D">
        <w:rPr>
          <w:rFonts w:ascii="Times New Roman" w:eastAsia="Times New Roman" w:hAnsi="Times New Roman" w:cs="Times New Roman"/>
          <w:b/>
          <w:sz w:val="20"/>
          <w:szCs w:val="20"/>
          <w:lang w:eastAsia="ru-RU"/>
        </w:rPr>
        <w:t>ӘРІС САБАҚТАРЫНЫҢ ЖОСПАРЫ</w:t>
      </w:r>
    </w:p>
    <w:p w:rsidR="00A0010D" w:rsidRPr="00A0010D" w:rsidRDefault="00A0010D" w:rsidP="00A0010D">
      <w:pPr>
        <w:spacing w:after="0" w:line="240" w:lineRule="auto"/>
        <w:ind w:firstLine="170"/>
        <w:contextualSpacing/>
        <w:jc w:val="both"/>
        <w:rPr>
          <w:rFonts w:ascii="Times New Roman" w:eastAsia="Times New Roman" w:hAnsi="Times New Roman" w:cs="Times New Roman"/>
          <w:b/>
          <w:sz w:val="20"/>
          <w:szCs w:val="20"/>
          <w:lang w:eastAsia="ru-RU"/>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3392"/>
        <w:gridCol w:w="5670"/>
      </w:tblGrid>
      <w:tr w:rsidR="00A0010D" w:rsidRPr="00A0010D"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w:t>
            </w:r>
          </w:p>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eastAsia="ru-RU"/>
              </w:rPr>
            </w:pPr>
          </w:p>
        </w:tc>
        <w:tc>
          <w:tcPr>
            <w:tcW w:w="3392"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val="kk-KZ" w:eastAsia="ru-RU"/>
              </w:rPr>
              <w:t>Дәріс т</w:t>
            </w:r>
            <w:r w:rsidRPr="00A0010D">
              <w:rPr>
                <w:rFonts w:ascii="Times New Roman" w:eastAsia="Times New Roman" w:hAnsi="Times New Roman" w:cs="Times New Roman"/>
                <w:bCs/>
                <w:sz w:val="20"/>
                <w:szCs w:val="20"/>
                <w:lang w:eastAsia="ru-RU"/>
              </w:rPr>
              <w:t>ақырыбы</w:t>
            </w:r>
          </w:p>
        </w:tc>
        <w:tc>
          <w:tcPr>
            <w:tcW w:w="5670"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Дәріс жоспары</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Кіріспе.</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Пәннің</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мақсаты</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42"/>
                <w:sz w:val="20"/>
                <w:szCs w:val="20"/>
                <w:lang w:val="kk-KZ"/>
              </w:rPr>
              <w:t xml:space="preserve">    </w:t>
            </w:r>
            <w:r w:rsidRPr="00A0010D">
              <w:rPr>
                <w:rFonts w:ascii="Times New Roman" w:eastAsia="Times New Roman" w:hAnsi="Times New Roman" w:cs="Times New Roman"/>
                <w:sz w:val="20"/>
                <w:szCs w:val="20"/>
                <w:lang w:val="kk-KZ"/>
              </w:rPr>
              <w:t>міндеттері. Дискурс және мәтін туралы түсінік</w:t>
            </w:r>
          </w:p>
        </w:tc>
        <w:tc>
          <w:tcPr>
            <w:tcW w:w="5670" w:type="dxa"/>
            <w:shd w:val="clear" w:color="auto" w:fill="auto"/>
          </w:tcPr>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t>1.Дискурс туралы түсінік</w:t>
            </w:r>
          </w:p>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noProof/>
                <w:color w:val="000000"/>
                <w:spacing w:val="23"/>
                <w:sz w:val="20"/>
                <w:szCs w:val="20"/>
                <w:highlight w:val="yellow"/>
                <w:lang w:val="kk-KZ" w:eastAsia="ru-RU"/>
              </w:rPr>
            </w:pPr>
            <w:r w:rsidRPr="00A0010D">
              <w:rPr>
                <w:rFonts w:ascii="Times New Roman" w:eastAsia="Times New Roman" w:hAnsi="Times New Roman" w:cs="Times New Roman"/>
                <w:sz w:val="20"/>
                <w:szCs w:val="20"/>
                <w:lang w:val="sr-Cyrl-CS" w:eastAsia="ru-RU"/>
              </w:rPr>
              <w:t>2.Дискурс пен мәтін ерекшеліктері</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2</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теориясының қалыптасу тарихы</w:t>
            </w:r>
          </w:p>
        </w:tc>
        <w:tc>
          <w:tcPr>
            <w:tcW w:w="5670" w:type="dxa"/>
            <w:shd w:val="clear" w:color="auto" w:fill="auto"/>
          </w:tcPr>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t>1.Мәтін теориясы туралы қазіргі концепциялар</w:t>
            </w:r>
          </w:p>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sz w:val="20"/>
                <w:szCs w:val="20"/>
                <w:highlight w:val="yellow"/>
                <w:lang w:val="sr-Cyrl-CS" w:eastAsia="ru-RU"/>
              </w:rPr>
            </w:pPr>
            <w:r w:rsidRPr="00A0010D">
              <w:rPr>
                <w:rFonts w:ascii="Times New Roman" w:eastAsia="Times New Roman" w:hAnsi="Times New Roman" w:cs="Times New Roman"/>
                <w:sz w:val="20"/>
                <w:szCs w:val="20"/>
                <w:lang w:val="sr-Cyrl-CS" w:eastAsia="ru-RU"/>
              </w:rPr>
              <w:t>2.Мәтіннің әдебиеттанушылық аспектісі</w:t>
            </w:r>
          </w:p>
        </w:tc>
      </w:tr>
      <w:tr w:rsidR="00A0010D" w:rsidRPr="00372011" w:rsidTr="00A0010D">
        <w:trPr>
          <w:trHeight w:val="516"/>
        </w:trPr>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3</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тарихы мен поэтикасы</w:t>
            </w:r>
          </w:p>
        </w:tc>
        <w:tc>
          <w:tcPr>
            <w:tcW w:w="5670"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1.Дискурс теориясы</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2.Дискурсты түсіндіру, талдау тәсілдері</w:t>
            </w:r>
          </w:p>
        </w:tc>
      </w:tr>
      <w:tr w:rsidR="00A0010D" w:rsidRPr="00A0010D" w:rsidTr="00A0010D">
        <w:trPr>
          <w:trHeight w:val="281"/>
        </w:trPr>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4</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категориясы мен түрлері</w:t>
            </w:r>
          </w:p>
        </w:tc>
        <w:tc>
          <w:tcPr>
            <w:tcW w:w="5670"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1.</w:t>
            </w:r>
            <w:r w:rsidRPr="00A0010D">
              <w:rPr>
                <w:rFonts w:ascii="Times New Roman" w:eastAsia="Times New Roman" w:hAnsi="Times New Roman" w:cs="Times New Roman"/>
                <w:sz w:val="20"/>
                <w:szCs w:val="20"/>
                <w:lang w:val="kk-KZ" w:eastAsia="ru-RU"/>
              </w:rPr>
              <w:t xml:space="preserve">Диалог – тілдік қарым-қатынастың дискурстық формасы </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2.Тұлғалық және институционалды дискурс</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5</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әдебиеттегі дискурс (әдеби дискурс)</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1.Әдеби дискурс теориясының даму кезеңдері</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2.Қазіргі әдебиеттану ғылымының құрылымы мен міндеттері</w:t>
            </w:r>
          </w:p>
        </w:tc>
      </w:tr>
      <w:tr w:rsidR="00A0010D" w:rsidRPr="00372011" w:rsidTr="00A0010D">
        <w:trPr>
          <w:trHeight w:val="681"/>
        </w:trPr>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6</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Тарихи дискурс және көркем мәтін (типологиясы)</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sr-Cyrl-CS" w:eastAsia="ar-SA"/>
              </w:rPr>
              <w:t>1.Тарихи деректерді қарастырудағы әдіс-тәсілдер</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sr-Cyrl-CS" w:eastAsia="ar-SA"/>
              </w:rPr>
            </w:pPr>
            <w:r w:rsidRPr="00A0010D">
              <w:rPr>
                <w:rFonts w:ascii="Times New Roman" w:eastAsia="Times New Roman" w:hAnsi="Times New Roman" w:cs="Times New Roman"/>
                <w:sz w:val="20"/>
                <w:szCs w:val="20"/>
                <w:lang w:val="sr-Cyrl-CS" w:eastAsia="ar-SA"/>
              </w:rPr>
              <w:t>2.Тарихи дискурстың зерттелуі</w:t>
            </w:r>
          </w:p>
        </w:tc>
      </w:tr>
      <w:tr w:rsidR="00A0010D" w:rsidRPr="00372011" w:rsidTr="00A0010D">
        <w:trPr>
          <w:trHeight w:val="694"/>
        </w:trPr>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7</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Қазақ әдебиетіндегі тарихи дискурс трансформациясы</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1.Тарихи дискурстың теориялық ерекшеліктері</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2.Тарихи дискурс типологиясының классификациясы</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3.Қазіргі қазақ әдебиетіндегі тарихи проза</w:t>
            </w:r>
          </w:p>
        </w:tc>
      </w:tr>
      <w:tr w:rsidR="00A0010D" w:rsidRPr="00372011" w:rsidTr="00A0010D">
        <w:trPr>
          <w:trHeight w:val="562"/>
        </w:trPr>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8</w:t>
            </w:r>
          </w:p>
        </w:tc>
        <w:tc>
          <w:tcPr>
            <w:tcW w:w="3392" w:type="dxa"/>
            <w:shd w:val="clear" w:color="auto" w:fill="auto"/>
          </w:tcPr>
          <w:p w:rsidR="00A0010D" w:rsidRPr="00A0010D" w:rsidRDefault="00A0010D" w:rsidP="00A0010D">
            <w:pPr>
              <w:widowControl w:val="0"/>
              <w:tabs>
                <w:tab w:val="left" w:pos="1506"/>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және интертекст</w:t>
            </w:r>
          </w:p>
        </w:tc>
        <w:tc>
          <w:tcPr>
            <w:tcW w:w="5670"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t>1.</w:t>
            </w:r>
            <w:r w:rsidRPr="00A0010D">
              <w:rPr>
                <w:rFonts w:ascii="Times New Roman" w:eastAsia="Times New Roman" w:hAnsi="Times New Roman" w:cs="Times New Roman"/>
                <w:sz w:val="20"/>
                <w:szCs w:val="20"/>
                <w:lang w:val="kk-KZ" w:eastAsia="ru-RU"/>
              </w:rPr>
              <w:t>Интертекст туралы тұжырымдар</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sr-Cyrl-CS" w:eastAsia="ar-SA"/>
              </w:rPr>
            </w:pPr>
            <w:r w:rsidRPr="00A0010D">
              <w:rPr>
                <w:rFonts w:ascii="Times New Roman" w:eastAsia="Times New Roman" w:hAnsi="Times New Roman" w:cs="Times New Roman"/>
                <w:sz w:val="20"/>
                <w:szCs w:val="20"/>
                <w:lang w:val="sr-Cyrl-CS" w:eastAsia="ar-SA"/>
              </w:rPr>
              <w:t>2.Қазақ әдебиетіндегі интертекст</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9</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Автор және тарихи дерек интерпретациясы</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1.Автор және авторлық дискурс</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sr-Cyrl-CS" w:eastAsia="ar-SA"/>
              </w:rPr>
            </w:pPr>
            <w:r w:rsidRPr="00A0010D">
              <w:rPr>
                <w:rFonts w:ascii="Times New Roman" w:eastAsia="Times New Roman" w:hAnsi="Times New Roman" w:cs="Times New Roman"/>
                <w:sz w:val="20"/>
                <w:szCs w:val="20"/>
                <w:lang w:val="kk-KZ" w:eastAsia="ar-SA"/>
              </w:rPr>
              <w:t>2.Тарихи деректердің көркем шығармада қолданылуы</w:t>
            </w:r>
          </w:p>
        </w:tc>
      </w:tr>
      <w:tr w:rsidR="00A0010D" w:rsidRPr="00A0010D"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10</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шығарма және нарратор</w:t>
            </w:r>
          </w:p>
        </w:tc>
        <w:tc>
          <w:tcPr>
            <w:tcW w:w="5670"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1.Нарратология – поэтика категориясы</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2.Автор және нарратор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11</w:t>
            </w:r>
          </w:p>
        </w:tc>
        <w:tc>
          <w:tcPr>
            <w:tcW w:w="3392" w:type="dxa"/>
            <w:shd w:val="clear" w:color="auto" w:fill="auto"/>
          </w:tcPr>
          <w:p w:rsidR="00A0010D" w:rsidRPr="00A0010D" w:rsidRDefault="00A0010D" w:rsidP="00A0010D">
            <w:pPr>
              <w:widowControl w:val="0"/>
              <w:tabs>
                <w:tab w:val="left" w:pos="1561"/>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шығармадағы аллюзия</w:t>
            </w:r>
          </w:p>
        </w:tc>
        <w:tc>
          <w:tcPr>
            <w:tcW w:w="5670" w:type="dxa"/>
            <w:shd w:val="clear" w:color="auto" w:fill="auto"/>
          </w:tcPr>
          <w:p w:rsidR="00A0010D" w:rsidRPr="00A0010D" w:rsidRDefault="00B651EE" w:rsidP="00B651EE">
            <w:pPr>
              <w:widowControl w:val="0"/>
              <w:tabs>
                <w:tab w:val="left" w:pos="180"/>
              </w:tabs>
              <w:suppressAutoHyphens/>
              <w:autoSpaceDE w:val="0"/>
              <w:autoSpaceDN w:val="0"/>
              <w:adjustRightInd w:val="0"/>
              <w:spacing w:after="0" w:line="240" w:lineRule="auto"/>
              <w:ind w:left="170"/>
              <w:jc w:val="both"/>
              <w:outlineLvl w:val="1"/>
              <w:rPr>
                <w:rFonts w:ascii="Times New Roman" w:eastAsia="Times New Roman" w:hAnsi="Times New Roman" w:cs="Times New Roman"/>
                <w:sz w:val="20"/>
                <w:szCs w:val="20"/>
                <w:lang w:val="kk-KZ" w:eastAsia="ar-SA"/>
              </w:rPr>
            </w:pPr>
            <w:r>
              <w:rPr>
                <w:rFonts w:ascii="Times New Roman" w:eastAsia="Times New Roman" w:hAnsi="Times New Roman" w:cs="Times New Roman"/>
                <w:sz w:val="20"/>
                <w:szCs w:val="20"/>
                <w:lang w:val="kk-KZ" w:eastAsia="ar-SA"/>
              </w:rPr>
              <w:t>1.</w:t>
            </w:r>
            <w:r w:rsidR="00A0010D" w:rsidRPr="00A0010D">
              <w:rPr>
                <w:rFonts w:ascii="Times New Roman" w:eastAsia="Times New Roman" w:hAnsi="Times New Roman" w:cs="Times New Roman"/>
                <w:sz w:val="20"/>
                <w:szCs w:val="20"/>
                <w:lang w:val="kk-KZ" w:eastAsia="ar-SA"/>
              </w:rPr>
              <w:t>Аллюзия құбылысының теориялық негіздері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2.Көркем шығармадағы аллюзияның рөлі</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12</w:t>
            </w:r>
          </w:p>
        </w:tc>
        <w:tc>
          <w:tcPr>
            <w:tcW w:w="3392" w:type="dxa"/>
            <w:shd w:val="clear" w:color="auto" w:fill="auto"/>
          </w:tcPr>
          <w:p w:rsidR="00A0010D" w:rsidRPr="00A0010D" w:rsidRDefault="00A0010D" w:rsidP="00A0010D">
            <w:pPr>
              <w:widowControl w:val="0"/>
              <w:tabs>
                <w:tab w:val="left" w:pos="182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Шығармашылықтағы реминисценция</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1.Әдебиеттану ғылымындағы реминисценцияның зерттелуі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2.Реминисценция ішкі ерекшелігі және ретроспекция</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13</w:t>
            </w:r>
          </w:p>
        </w:tc>
        <w:tc>
          <w:tcPr>
            <w:tcW w:w="3392" w:type="dxa"/>
            <w:shd w:val="clear" w:color="auto" w:fill="auto"/>
          </w:tcPr>
          <w:p w:rsidR="00A0010D" w:rsidRPr="00A0010D" w:rsidRDefault="00A0010D" w:rsidP="00A0010D">
            <w:pPr>
              <w:widowControl w:val="0"/>
              <w:tabs>
                <w:tab w:val="left" w:pos="128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роман: уақыт және кеңістік</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1.Көркем уақыт пен кеңістік, оның түрлері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2.Тарихи романдардағы уақыт және кеңістіктің берілу жолдары</w:t>
            </w:r>
          </w:p>
        </w:tc>
      </w:tr>
      <w:tr w:rsidR="00A0010D" w:rsidRPr="00A0010D" w:rsidTr="00A0010D">
        <w:trPr>
          <w:trHeight w:val="514"/>
        </w:trPr>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14</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bCs/>
                <w:sz w:val="20"/>
                <w:szCs w:val="20"/>
                <w:lang w:val="kk-KZ"/>
              </w:rPr>
              <w:t>Модернистік әдебиеттегі тарихи дискурс</w:t>
            </w:r>
          </w:p>
        </w:tc>
        <w:tc>
          <w:tcPr>
            <w:tcW w:w="5670"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1.Модернизмнің қалыптасуы туралы концепциялар</w:t>
            </w:r>
          </w:p>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 xml:space="preserve">2.Модернистік шығармалардағы тарихи деректер </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15</w:t>
            </w:r>
          </w:p>
        </w:tc>
        <w:tc>
          <w:tcPr>
            <w:tcW w:w="3392"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Постмодернистік әдебиеттегі тарихи мәтін</w:t>
            </w:r>
          </w:p>
        </w:tc>
        <w:tc>
          <w:tcPr>
            <w:tcW w:w="5670"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1.Постмодернизм құбылысындағы теориялық тұжырымдар</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2.Постмодернистік әдебиеттегі мәтін және тарихи шындық</w:t>
            </w:r>
          </w:p>
        </w:tc>
      </w:tr>
    </w:tbl>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p>
    <w:p w:rsidR="00A0010D" w:rsidRPr="00A0010D" w:rsidRDefault="00A0010D" w:rsidP="00A0010D">
      <w:pPr>
        <w:widowControl w:val="0"/>
        <w:tabs>
          <w:tab w:val="left" w:pos="567"/>
          <w:tab w:val="left" w:pos="851"/>
        </w:tabs>
        <w:autoSpaceDE w:val="0"/>
        <w:autoSpaceDN w:val="0"/>
        <w:adjustRightInd w:val="0"/>
        <w:spacing w:after="0" w:line="240" w:lineRule="auto"/>
        <w:ind w:firstLine="170"/>
        <w:contextualSpacing/>
        <w:rPr>
          <w:rFonts w:ascii="Times New Roman" w:eastAsia="Times New Roman" w:hAnsi="Times New Roman" w:cs="Times New Roman"/>
          <w:b/>
          <w:bCs/>
          <w:sz w:val="24"/>
          <w:szCs w:val="24"/>
          <w:lang w:val="kk-KZ" w:eastAsia="ru-RU"/>
        </w:rPr>
      </w:pPr>
    </w:p>
    <w:p w:rsidR="00A0010D" w:rsidRPr="00A0010D" w:rsidRDefault="00A0010D" w:rsidP="00A0010D">
      <w:pPr>
        <w:widowControl w:val="0"/>
        <w:tabs>
          <w:tab w:val="left" w:pos="567"/>
          <w:tab w:val="left" w:pos="851"/>
        </w:tabs>
        <w:autoSpaceDE w:val="0"/>
        <w:autoSpaceDN w:val="0"/>
        <w:adjustRightInd w:val="0"/>
        <w:spacing w:after="0" w:line="240" w:lineRule="auto"/>
        <w:ind w:firstLine="170"/>
        <w:contextualSpacing/>
        <w:rPr>
          <w:rFonts w:ascii="Times New Roman" w:eastAsia="Times New Roman" w:hAnsi="Times New Roman" w:cs="Times New Roman"/>
          <w:b/>
          <w:bCs/>
          <w:sz w:val="24"/>
          <w:szCs w:val="24"/>
          <w:lang w:val="kk-KZ" w:eastAsia="ru-RU"/>
        </w:rPr>
      </w:pPr>
      <w:r w:rsidRPr="00A0010D">
        <w:rPr>
          <w:rFonts w:ascii="Times New Roman" w:eastAsia="Times New Roman" w:hAnsi="Times New Roman" w:cs="Times New Roman"/>
          <w:b/>
          <w:bCs/>
          <w:sz w:val="24"/>
          <w:szCs w:val="24"/>
          <w:lang w:val="kk-KZ" w:eastAsia="ru-RU"/>
        </w:rPr>
        <w:t xml:space="preserve">12. СЕМИНАР/ПРАКТИКАЛЫҚ САБАҚТАРДЫҢ ЖОСПАРЫ </w:t>
      </w:r>
    </w:p>
    <w:p w:rsidR="00A0010D" w:rsidRPr="00A0010D" w:rsidRDefault="00A0010D" w:rsidP="00A0010D">
      <w:pPr>
        <w:widowControl w:val="0"/>
        <w:tabs>
          <w:tab w:val="left" w:pos="567"/>
          <w:tab w:val="left" w:pos="851"/>
        </w:tabs>
        <w:autoSpaceDE w:val="0"/>
        <w:autoSpaceDN w:val="0"/>
        <w:adjustRightInd w:val="0"/>
        <w:spacing w:after="0" w:line="240" w:lineRule="auto"/>
        <w:ind w:firstLine="170"/>
        <w:contextualSpacing/>
        <w:rPr>
          <w:rFonts w:ascii="Times New Roman" w:eastAsia="Times New Roman" w:hAnsi="Times New Roman" w:cs="Times New Roman"/>
          <w:b/>
          <w:bCs/>
          <w:sz w:val="20"/>
          <w:szCs w:val="20"/>
          <w:lang w:val="kk-KZ"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268"/>
        <w:gridCol w:w="2977"/>
        <w:gridCol w:w="2551"/>
        <w:gridCol w:w="1418"/>
      </w:tblGrid>
      <w:tr w:rsidR="00A0010D" w:rsidRPr="00A0010D" w:rsidTr="00A0010D">
        <w:trPr>
          <w:trHeight w:val="892"/>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w:t>
            </w:r>
          </w:p>
        </w:tc>
        <w:tc>
          <w:tcPr>
            <w:tcW w:w="2268" w:type="dxa"/>
            <w:shd w:val="clear" w:color="auto" w:fill="auto"/>
          </w:tcPr>
          <w:p w:rsidR="00A0010D" w:rsidRPr="00A0010D" w:rsidRDefault="00A0010D" w:rsidP="00A0010D">
            <w:pPr>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Сабақтың тақырыбы</w:t>
            </w:r>
          </w:p>
        </w:tc>
        <w:tc>
          <w:tcPr>
            <w:tcW w:w="2977" w:type="dxa"/>
            <w:shd w:val="clear" w:color="auto" w:fill="auto"/>
          </w:tcPr>
          <w:p w:rsidR="00A0010D" w:rsidRPr="00A0010D" w:rsidRDefault="00A0010D" w:rsidP="00A0010D">
            <w:pPr>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Сұрақтар мен тапсырмалар</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Әдістемелік ұсынымдар</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p>
        </w:tc>
        <w:tc>
          <w:tcPr>
            <w:tcW w:w="1418"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val="kk-KZ" w:eastAsia="ru-RU"/>
              </w:rPr>
              <w:t>Ұсынылған дерек</w:t>
            </w:r>
            <w:r w:rsidRPr="00A0010D">
              <w:rPr>
                <w:rFonts w:ascii="Times New Roman" w:eastAsia="Times New Roman" w:hAnsi="Times New Roman" w:cs="Times New Roman"/>
                <w:bCs/>
                <w:sz w:val="20"/>
                <w:szCs w:val="20"/>
                <w:lang w:eastAsia="ru-RU"/>
              </w:rPr>
              <w:t>көздерге</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сілтеме</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1</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Кіріспе.</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Пәннің</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мақсаты</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42"/>
                <w:sz w:val="20"/>
                <w:szCs w:val="20"/>
                <w:lang w:val="kk-KZ"/>
              </w:rPr>
              <w:t xml:space="preserve">    </w:t>
            </w:r>
            <w:r w:rsidRPr="00A0010D">
              <w:rPr>
                <w:rFonts w:ascii="Times New Roman" w:eastAsia="Times New Roman" w:hAnsi="Times New Roman" w:cs="Times New Roman"/>
                <w:sz w:val="20"/>
                <w:szCs w:val="20"/>
                <w:lang w:val="kk-KZ"/>
              </w:rPr>
              <w:t>міндеттері. Дискурс және мәтін туралы түсінік</w:t>
            </w:r>
          </w:p>
        </w:tc>
        <w:tc>
          <w:tcPr>
            <w:tcW w:w="2977" w:type="dxa"/>
            <w:shd w:val="clear" w:color="auto" w:fill="auto"/>
          </w:tcPr>
          <w:p w:rsidR="00A0010D" w:rsidRPr="00A0010D" w:rsidRDefault="00A0010D" w:rsidP="00A0010D">
            <w:pPr>
              <w:widowControl w:val="0"/>
              <w:tabs>
                <w:tab w:val="left" w:pos="0"/>
              </w:tabs>
              <w:autoSpaceDE w:val="0"/>
              <w:autoSpaceDN w:val="0"/>
              <w:adjustRightInd w:val="0"/>
              <w:spacing w:after="0" w:line="240" w:lineRule="auto"/>
              <w:ind w:firstLine="170"/>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b/>
                <w:sz w:val="20"/>
                <w:szCs w:val="20"/>
                <w:lang w:val="sr-Cyrl-CS" w:eastAsia="ru-RU"/>
              </w:rPr>
              <w:t>Сұрақтар:</w:t>
            </w:r>
            <w:r w:rsidRPr="00A0010D">
              <w:rPr>
                <w:rFonts w:ascii="Times New Roman" w:eastAsia="Times New Roman" w:hAnsi="Times New Roman" w:cs="Times New Roman"/>
                <w:sz w:val="20"/>
                <w:szCs w:val="20"/>
                <w:lang w:val="sr-Cyrl-CS" w:eastAsia="ru-RU"/>
              </w:rPr>
              <w:t xml:space="preserve"> </w:t>
            </w:r>
          </w:p>
          <w:p w:rsidR="00A0010D" w:rsidRPr="00A0010D" w:rsidRDefault="00A0010D" w:rsidP="00A0010D">
            <w:pPr>
              <w:widowControl w:val="0"/>
              <w:tabs>
                <w:tab w:val="left" w:pos="0"/>
              </w:tabs>
              <w:autoSpaceDE w:val="0"/>
              <w:autoSpaceDN w:val="0"/>
              <w:adjustRightInd w:val="0"/>
              <w:spacing w:after="0" w:line="240" w:lineRule="auto"/>
              <w:ind w:firstLine="170"/>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t>1.Мәтін және көркем мәтін ұғымы</w:t>
            </w:r>
          </w:p>
          <w:p w:rsidR="00A0010D" w:rsidRPr="00A0010D" w:rsidRDefault="00A0010D" w:rsidP="00A0010D">
            <w:pPr>
              <w:widowControl w:val="0"/>
              <w:tabs>
                <w:tab w:val="left" w:pos="0"/>
              </w:tabs>
              <w:autoSpaceDE w:val="0"/>
              <w:autoSpaceDN w:val="0"/>
              <w:adjustRightInd w:val="0"/>
              <w:spacing w:after="0" w:line="240" w:lineRule="auto"/>
              <w:ind w:firstLine="170"/>
              <w:rPr>
                <w:rFonts w:ascii="Times New Roman" w:eastAsia="Times New Roman" w:hAnsi="Times New Roman" w:cs="Times New Roman"/>
                <w:sz w:val="28"/>
                <w:szCs w:val="28"/>
                <w:lang w:val="sr-Cyrl-CS" w:eastAsia="ru-RU"/>
              </w:rPr>
            </w:pPr>
            <w:r w:rsidRPr="00A0010D">
              <w:rPr>
                <w:rFonts w:ascii="Times New Roman" w:eastAsia="Times New Roman" w:hAnsi="Times New Roman" w:cs="Times New Roman"/>
                <w:sz w:val="20"/>
                <w:szCs w:val="20"/>
                <w:lang w:val="sr-Cyrl-CS" w:eastAsia="ru-RU"/>
              </w:rPr>
              <w:t>2.Дискурс – тілдік қатынас құралы</w:t>
            </w:r>
            <w:r w:rsidRPr="00A0010D">
              <w:rPr>
                <w:rFonts w:ascii="Times New Roman" w:eastAsia="Times New Roman" w:hAnsi="Times New Roman" w:cs="Times New Roman"/>
                <w:sz w:val="28"/>
                <w:szCs w:val="28"/>
                <w:lang w:val="sr-Cyrl-CS" w:eastAsia="ru-RU"/>
              </w:rPr>
              <w:t xml:space="preserve"> </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b/>
                <w:sz w:val="20"/>
                <w:szCs w:val="20"/>
                <w:lang w:val="kk-KZ" w:eastAsia="ru-RU"/>
              </w:rPr>
            </w:pPr>
            <w:r w:rsidRPr="00A0010D">
              <w:rPr>
                <w:rFonts w:ascii="Times New Roman" w:eastAsia="Times New Roman" w:hAnsi="Times New Roman" w:cs="Times New Roman"/>
                <w:b/>
                <w:sz w:val="20"/>
                <w:szCs w:val="20"/>
                <w:lang w:val="sr-Cyrl-CS" w:eastAsia="ru-RU"/>
              </w:rPr>
              <w:t xml:space="preserve">Тапсырмалар: </w:t>
            </w:r>
            <w:r w:rsidRPr="00A0010D">
              <w:rPr>
                <w:rFonts w:ascii="Times New Roman" w:eastAsia="Times New Roman" w:hAnsi="Times New Roman" w:cs="Times New Roman"/>
                <w:sz w:val="20"/>
                <w:szCs w:val="20"/>
                <w:lang w:val="sr-Cyrl-CS" w:eastAsia="ru-RU"/>
              </w:rPr>
              <w:t>Дискурс пен м</w:t>
            </w:r>
            <w:r w:rsidRPr="00A0010D">
              <w:rPr>
                <w:rFonts w:ascii="Times New Roman" w:eastAsia="Times New Roman" w:hAnsi="Times New Roman" w:cs="Times New Roman"/>
                <w:sz w:val="20"/>
                <w:szCs w:val="20"/>
                <w:lang w:val="kk-KZ" w:eastAsia="ru-RU"/>
              </w:rPr>
              <w:t>әтіннің</w:t>
            </w:r>
            <w:r w:rsidRPr="00A0010D">
              <w:rPr>
                <w:rFonts w:ascii="Times New Roman" w:eastAsia="Times New Roman" w:hAnsi="Times New Roman" w:cs="Times New Roman"/>
                <w:sz w:val="20"/>
                <w:szCs w:val="20"/>
                <w:lang w:val="sr-Cyrl-CS" w:eastAsia="ru-RU"/>
              </w:rPr>
              <w:t xml:space="preserve"> мәні мен мағынасы, оның басқа ұғымдардан ерекшелігі. Дискурс пен м</w:t>
            </w:r>
            <w:r w:rsidRPr="00A0010D">
              <w:rPr>
                <w:rFonts w:ascii="Times New Roman" w:eastAsia="Times New Roman" w:hAnsi="Times New Roman" w:cs="Times New Roman"/>
                <w:sz w:val="20"/>
                <w:szCs w:val="20"/>
                <w:lang w:val="kk-KZ" w:eastAsia="ru-RU"/>
              </w:rPr>
              <w:t>әтін туралы зерттеулерге тоқталыңыз.</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kk-KZ" w:eastAsia="ru-RU"/>
              </w:rPr>
              <w:t>Қойылған сұрақтарға жауап беру үшін тізімдегі</w:t>
            </w:r>
            <w:r w:rsidRPr="00A0010D">
              <w:rPr>
                <w:rFonts w:ascii="Times New Roman" w:eastAsia="Times New Roman" w:hAnsi="Times New Roman" w:cs="Times New Roman"/>
                <w:b/>
                <w:sz w:val="20"/>
                <w:szCs w:val="20"/>
                <w:lang w:val="kk-KZ" w:eastAsia="ru-RU"/>
              </w:rPr>
              <w:t xml:space="preserve"> </w:t>
            </w:r>
            <w:r w:rsidRPr="00A0010D">
              <w:rPr>
                <w:rFonts w:ascii="Times New Roman" w:eastAsia="Times New Roman" w:hAnsi="Times New Roman" w:cs="Times New Roman"/>
                <w:sz w:val="20"/>
                <w:szCs w:val="20"/>
                <w:lang w:val="kk-KZ" w:eastAsia="ru-RU"/>
              </w:rPr>
              <w:t>әдебиеттерді пайдаланыңыз. Тақырыптар бойынша берілген сұрақтарды талдап, тапсырмада берілген жұмысты орындаңыз. Әрбір тақырыптардың өзектілігін түсіндіріңіз.  Бүгінгі ұлттық руханият мәселелерімен тығыз байланыста алып, қарастырыңыз.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2</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теориясының қалыптасу тарихы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sr-Cyrl-CS" w:eastAsia="ar-SA"/>
              </w:rPr>
              <w:t>Сұрақтар:</w:t>
            </w:r>
            <w:r w:rsidRPr="00A0010D">
              <w:rPr>
                <w:rFonts w:ascii="Times New Roman" w:eastAsia="Times New Roman" w:hAnsi="Times New Roman" w:cs="Times New Roman"/>
                <w:sz w:val="20"/>
                <w:szCs w:val="20"/>
                <w:lang w:val="kk-KZ" w:eastAsia="ar-SA"/>
              </w:rPr>
              <w:t xml:space="preserve"> </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1.Мәтін -  негізгі лингвистикалық нысан</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2.Көркем мәтіннің негізгі санаттары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b/>
                <w:sz w:val="20"/>
                <w:szCs w:val="20"/>
                <w:lang w:val="sr-Cyrl-CS" w:eastAsia="ar-SA"/>
              </w:rPr>
              <w:t xml:space="preserve">Тапсырмалар: </w:t>
            </w:r>
            <w:r w:rsidRPr="00A0010D">
              <w:rPr>
                <w:rFonts w:ascii="Times New Roman" w:eastAsia="Times New Roman" w:hAnsi="Times New Roman" w:cs="Times New Roman"/>
                <w:sz w:val="20"/>
                <w:szCs w:val="20"/>
                <w:lang w:val="sr-Cyrl-CS" w:eastAsia="ar-SA"/>
              </w:rPr>
              <w:t>Көркем мәтінді оқып үйренудегі әдебиеттану әдістері және тарихи-әлеуметтік бағыт (В.Г.Белинский, Н.Г.Чернышевский, Д.И.Писарев және т.б.). Көркем мәтіннің эпистемиялық аспектілері. Көркем мәтіндегі референция.</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 үшін тізімдегі</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әдебиеттерді басшылыққа алыңыздар. Ұсынылған оқулықтардағы түсініктемелер мен талдауларды негізге алыңыздар. Баспасөз, ғаламтор материалдарын пайдаланыңыздар.</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41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3</w:t>
            </w:r>
            <w:r w:rsidRPr="00A0010D">
              <w:rPr>
                <w:rFonts w:ascii="Times New Roman" w:eastAsia="Times New Roman" w:hAnsi="Times New Roman" w:cs="Times New Roman"/>
                <w:bCs/>
                <w:sz w:val="20"/>
                <w:szCs w:val="20"/>
                <w:lang w:val="kk-KZ" w:eastAsia="ru-RU"/>
              </w:rPr>
              <w:t xml:space="preserve"> </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тарихы мен поэтикасы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sr-Cyrl-CS" w:eastAsia="ar-SA"/>
              </w:rPr>
            </w:pPr>
            <w:r w:rsidRPr="00A0010D">
              <w:rPr>
                <w:rFonts w:ascii="Times New Roman" w:eastAsia="Times New Roman" w:hAnsi="Times New Roman" w:cs="Times New Roman"/>
                <w:b/>
                <w:sz w:val="20"/>
                <w:szCs w:val="20"/>
                <w:lang w:val="sr-Cyrl-CS" w:eastAsia="ar-SA"/>
              </w:rPr>
              <w:t>Сұрақтар:</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1.Дискурсқа қатысты әртүрлі пікір қайшылықтары</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t>2.Дискурстың интеракциялық немесе диалогтық аспектісі</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b/>
                <w:sz w:val="20"/>
                <w:szCs w:val="20"/>
                <w:lang w:val="sr-Cyrl-CS" w:eastAsia="ru-RU"/>
              </w:rPr>
              <w:t xml:space="preserve">Тапсырмалар: </w:t>
            </w:r>
            <w:r w:rsidRPr="00A0010D">
              <w:rPr>
                <w:rFonts w:ascii="Times New Roman" w:eastAsia="Times New Roman" w:hAnsi="Times New Roman" w:cs="Times New Roman"/>
                <w:sz w:val="20"/>
                <w:szCs w:val="20"/>
                <w:lang w:val="sr-Cyrl-CS" w:eastAsia="ru-RU"/>
              </w:rPr>
              <w:t>Дискурс теориясының, дискурс талдау мәселесінің қалыптасуы мен даму жолына және оның антропоөзектілік парадигма бағытындағы басқа да тілдік салалармен қатынасына тоқталыңыз.</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sr-Cyrl-CS"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4</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категориясы мен түрлері</w:t>
            </w:r>
          </w:p>
        </w:tc>
        <w:tc>
          <w:tcPr>
            <w:tcW w:w="2977"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b/>
                <w:sz w:val="20"/>
                <w:szCs w:val="20"/>
                <w:lang w:val="sr-Cyrl-CS" w:eastAsia="ru-RU"/>
              </w:rPr>
              <w:t>Сұрақтар:</w:t>
            </w:r>
            <w:r w:rsidRPr="00A0010D">
              <w:rPr>
                <w:rFonts w:ascii="Times New Roman" w:eastAsia="Times New Roman" w:hAnsi="Times New Roman" w:cs="Times New Roman"/>
                <w:sz w:val="20"/>
                <w:szCs w:val="20"/>
                <w:lang w:val="sr-Cyrl-CS" w:eastAsia="ru-RU"/>
              </w:rPr>
              <w:t xml:space="preserve"> </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1.</w:t>
            </w:r>
            <w:r w:rsidRPr="00A0010D">
              <w:rPr>
                <w:rFonts w:ascii="Times New Roman" w:eastAsia="Times New Roman" w:hAnsi="Times New Roman" w:cs="Times New Roman"/>
                <w:sz w:val="20"/>
                <w:szCs w:val="20"/>
                <w:lang w:val="kk-KZ" w:eastAsia="ru-RU"/>
              </w:rPr>
              <w:t>Дискурс талдау, дискурстың тілдік, құрылымдық ерекшеліктері</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2.Дискурс типологиясы</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b/>
                <w:sz w:val="20"/>
                <w:szCs w:val="20"/>
                <w:lang w:val="sr-Cyrl-CS" w:eastAsia="ru-RU"/>
              </w:rPr>
              <w:t xml:space="preserve">Тапсырмалар: </w:t>
            </w:r>
            <w:r w:rsidRPr="00A0010D">
              <w:rPr>
                <w:rFonts w:ascii="Times New Roman" w:eastAsia="Times New Roman" w:hAnsi="Times New Roman" w:cs="Times New Roman"/>
                <w:sz w:val="20"/>
                <w:szCs w:val="20"/>
                <w:lang w:val="sr-Cyrl-CS" w:eastAsia="ru-RU"/>
              </w:rPr>
              <w:t>Т.ван Дейктің мектебі. М.Фуконың дискурс концепциясы.Дискурс элементтері. Тұлғалық және институционалдық дискурс.</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5</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Көркем әдебиеттегі дискурс (әдеби </w:t>
            </w:r>
            <w:r w:rsidRPr="00A0010D">
              <w:rPr>
                <w:rFonts w:ascii="Times New Roman" w:eastAsia="Times New Roman" w:hAnsi="Times New Roman" w:cs="Times New Roman"/>
                <w:sz w:val="20"/>
                <w:szCs w:val="20"/>
                <w:lang w:val="kk-KZ"/>
              </w:rPr>
              <w:lastRenderedPageBreak/>
              <w:t>дискурс)</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lastRenderedPageBreak/>
              <w:t>Сұрақтар:</w:t>
            </w:r>
            <w:r w:rsidRPr="00A0010D">
              <w:rPr>
                <w:rFonts w:ascii="Times New Roman" w:eastAsia="Times New Roman" w:hAnsi="Times New Roman" w:cs="Times New Roman"/>
                <w:sz w:val="20"/>
                <w:szCs w:val="20"/>
                <w:lang w:val="kk-KZ" w:eastAsia="ar-SA"/>
              </w:rPr>
              <w:t xml:space="preserve">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1.Тұлғалық дискурс</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lastRenderedPageBreak/>
              <w:t>2.Әдеби дискурстың теориялық негіздері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b/>
                <w:sz w:val="20"/>
                <w:szCs w:val="20"/>
                <w:lang w:val="sr-Cyrl-CS" w:eastAsia="ar-SA"/>
              </w:rPr>
              <w:t xml:space="preserve">Тапсырмалар: </w:t>
            </w:r>
            <w:r w:rsidRPr="00A0010D">
              <w:rPr>
                <w:rFonts w:ascii="Times New Roman" w:eastAsia="Times New Roman" w:hAnsi="Times New Roman" w:cs="Times New Roman"/>
                <w:sz w:val="20"/>
                <w:szCs w:val="20"/>
                <w:lang w:val="sr-Cyrl-CS" w:eastAsia="ar-SA"/>
              </w:rPr>
              <w:t>Дискурс құрылымы.</w:t>
            </w:r>
            <w:r w:rsidRPr="00A0010D">
              <w:rPr>
                <w:rFonts w:ascii="Times New Roman" w:eastAsia="Times New Roman" w:hAnsi="Times New Roman" w:cs="Times New Roman"/>
                <w:b/>
                <w:sz w:val="20"/>
                <w:szCs w:val="20"/>
                <w:lang w:val="sr-Cyrl-CS" w:eastAsia="ar-SA"/>
              </w:rPr>
              <w:t xml:space="preserve"> </w:t>
            </w:r>
            <w:r w:rsidRPr="00A0010D">
              <w:rPr>
                <w:rFonts w:ascii="Times New Roman" w:eastAsia="Times New Roman" w:hAnsi="Times New Roman" w:cs="Times New Roman"/>
                <w:sz w:val="20"/>
                <w:szCs w:val="20"/>
                <w:lang w:val="sr-Cyrl-CS" w:eastAsia="ar-SA"/>
              </w:rPr>
              <w:t xml:space="preserve">В.И.Тюпа зерттеуіндегі көркем дискурс. Көркем шығармадағы дискурс. Поэтикалық дискурс. </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sz w:val="20"/>
                <w:szCs w:val="20"/>
                <w:lang w:val="sr-Cyrl-CS" w:eastAsia="ru-RU"/>
              </w:rPr>
              <w:lastRenderedPageBreak/>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 xml:space="preserve">үшін тізімдегі </w:t>
            </w:r>
            <w:r w:rsidRPr="00A0010D">
              <w:rPr>
                <w:rFonts w:ascii="Times New Roman" w:eastAsia="Times New Roman" w:hAnsi="Times New Roman" w:cs="Times New Roman"/>
                <w:sz w:val="20"/>
                <w:szCs w:val="20"/>
                <w:lang w:val="sr-Cyrl-CS" w:eastAsia="ru-RU"/>
              </w:rPr>
              <w:lastRenderedPageBreak/>
              <w:t>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lastRenderedPageBreak/>
              <w:t xml:space="preserve">Негізгі әдебиет: </w:t>
            </w:r>
            <w:r w:rsidRPr="00A0010D">
              <w:rPr>
                <w:rFonts w:ascii="Times New Roman" w:eastAsia="Times New Roman" w:hAnsi="Times New Roman" w:cs="Times New Roman"/>
                <w:sz w:val="20"/>
                <w:szCs w:val="20"/>
                <w:lang w:val="kk-KZ" w:eastAsia="ar-SA"/>
              </w:rPr>
              <w:lastRenderedPageBreak/>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6</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Тарихи дискурс және көркем мәтін (типологиясы)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sr-Cyrl-CS" w:eastAsia="ar-SA"/>
              </w:rPr>
            </w:pPr>
            <w:r w:rsidRPr="00A0010D">
              <w:rPr>
                <w:rFonts w:ascii="Times New Roman" w:eastAsia="Times New Roman" w:hAnsi="Times New Roman" w:cs="Times New Roman"/>
                <w:b/>
                <w:sz w:val="20"/>
                <w:szCs w:val="20"/>
                <w:lang w:val="sr-Cyrl-CS" w:eastAsia="ar-SA"/>
              </w:rPr>
              <w:t>Сұрақтар:</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sr-Cyrl-CS" w:eastAsia="ar-SA"/>
              </w:rPr>
              <w:t>1.Тарихи дискурс ерекшеліктері</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sr-Cyrl-CS" w:eastAsia="ar-SA"/>
              </w:rPr>
              <w:t>2.Тарихи дискурс: көркем мәтін және тарихи дерек</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b/>
                <w:sz w:val="20"/>
                <w:szCs w:val="20"/>
                <w:lang w:val="sr-Cyrl-CS" w:eastAsia="ar-SA"/>
              </w:rPr>
              <w:t>Тапсырмалар:</w:t>
            </w:r>
            <w:r w:rsidRPr="00A0010D">
              <w:rPr>
                <w:rFonts w:ascii="Times New Roman" w:eastAsia="Times New Roman" w:hAnsi="Times New Roman" w:cs="Times New Roman"/>
                <w:sz w:val="20"/>
                <w:szCs w:val="20"/>
                <w:lang w:val="sr-Cyrl-CS" w:eastAsia="ar-SA"/>
              </w:rPr>
              <w:t xml:space="preserve"> Тарихи дискурс туралы түсінік. Тарихи дискурстың зерттелуі. Тарихи дискурс элементтері. Бастапқы тарихи дискурс және екінші тарихи дискурс. Р.Барт зерттеуіндегі тарихи дискурс концепциясы.</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7</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Қазақ әдебиетіндегі тарихи дискурс трансформациясы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Сұрақтар:</w:t>
            </w:r>
            <w:r w:rsidRPr="00A0010D">
              <w:rPr>
                <w:rFonts w:ascii="Times New Roman" w:eastAsia="Times New Roman" w:hAnsi="Times New Roman" w:cs="Times New Roman"/>
                <w:sz w:val="20"/>
                <w:szCs w:val="20"/>
                <w:lang w:val="kk-KZ" w:eastAsia="ar-SA"/>
              </w:rPr>
              <w:t xml:space="preserve">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1.Қазақ әдебиетіндегі тарихи прозаның зерттелуі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2.Қазіргі қазақ прозасындағы тарихи дискурс</w:t>
            </w:r>
          </w:p>
          <w:p w:rsidR="00A0010D" w:rsidRPr="00A0010D" w:rsidRDefault="00A0010D" w:rsidP="00A0010D">
            <w:pPr>
              <w:suppressAutoHyphens/>
              <w:spacing w:after="0" w:line="240" w:lineRule="auto"/>
              <w:ind w:firstLine="170"/>
              <w:jc w:val="both"/>
              <w:outlineLvl w:val="1"/>
              <w:rPr>
                <w:rFonts w:ascii="Times New Roman" w:eastAsia="SimSu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Тапсырмалар:</w:t>
            </w:r>
            <w:r w:rsidRPr="00A0010D">
              <w:rPr>
                <w:rFonts w:ascii="Times New Roman" w:eastAsia="Times New Roman" w:hAnsi="Times New Roman" w:cs="Times New Roman"/>
                <w:sz w:val="20"/>
                <w:szCs w:val="20"/>
                <w:lang w:val="kk-KZ" w:eastAsia="ar-SA"/>
              </w:rPr>
              <w:t xml:space="preserve"> Р.Бердібаев, Ш.Елеукенов, Қ.Алпысбаев зерттеуіндегі тарихи проза. Қазіргі тарихи шығармалардағы тарихи оқиғалар интерпретациясы.</w:t>
            </w:r>
          </w:p>
        </w:tc>
        <w:tc>
          <w:tcPr>
            <w:tcW w:w="2551" w:type="dxa"/>
            <w:shd w:val="clear" w:color="auto" w:fill="auto"/>
          </w:tcPr>
          <w:p w:rsidR="00A0010D" w:rsidRPr="00A0010D" w:rsidRDefault="00A0010D" w:rsidP="00A0010D">
            <w:pPr>
              <w:tabs>
                <w:tab w:val="left" w:pos="180"/>
              </w:tabs>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8</w:t>
            </w:r>
          </w:p>
        </w:tc>
        <w:tc>
          <w:tcPr>
            <w:tcW w:w="2268" w:type="dxa"/>
            <w:shd w:val="clear" w:color="auto" w:fill="auto"/>
          </w:tcPr>
          <w:p w:rsidR="00A0010D" w:rsidRPr="00A0010D" w:rsidRDefault="00A0010D" w:rsidP="00A0010D">
            <w:pPr>
              <w:widowControl w:val="0"/>
              <w:tabs>
                <w:tab w:val="left" w:pos="1506"/>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және интертекст</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С</w:t>
            </w:r>
            <w:r w:rsidRPr="00A0010D">
              <w:rPr>
                <w:rFonts w:ascii="Times New Roman" w:eastAsia="Times New Roman" w:hAnsi="Times New Roman" w:cs="Times New Roman"/>
                <w:b/>
                <w:sz w:val="20"/>
                <w:szCs w:val="20"/>
                <w:lang w:val="sr-Cyrl-CS" w:eastAsia="ar-SA"/>
              </w:rPr>
              <w:t xml:space="preserve">ұрақтар: </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1.</w:t>
            </w:r>
            <w:r w:rsidRPr="00A0010D">
              <w:rPr>
                <w:rFonts w:ascii="Times New Roman" w:eastAsia="Times New Roman" w:hAnsi="Times New Roman" w:cs="Times New Roman"/>
                <w:sz w:val="20"/>
                <w:szCs w:val="20"/>
                <w:lang w:val="kk-KZ" w:eastAsia="ru-RU"/>
              </w:rPr>
              <w:t>Интертекстуалдылық: шығу тарихы және пікірлер қайшылығы</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2. Интертекстуалды элементтер</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sr-Cyrl-CS" w:eastAsia="ru-RU"/>
              </w:rPr>
              <w:t xml:space="preserve">Тапсырмалар: </w:t>
            </w:r>
            <w:r w:rsidRPr="00A0010D">
              <w:rPr>
                <w:rFonts w:ascii="Times New Roman" w:eastAsia="Times New Roman" w:hAnsi="Times New Roman" w:cs="Times New Roman"/>
                <w:sz w:val="20"/>
                <w:szCs w:val="20"/>
                <w:lang w:val="sr-Cyrl-CS" w:eastAsia="ru-RU"/>
              </w:rPr>
              <w:t>Қазіргі әдебиеттанудағы мәтін теориясы. «Интертекст» термин</w:t>
            </w:r>
            <w:r w:rsidRPr="00A0010D">
              <w:rPr>
                <w:rFonts w:ascii="Times New Roman" w:eastAsia="Times New Roman" w:hAnsi="Times New Roman" w:cs="Times New Roman"/>
                <w:sz w:val="20"/>
                <w:szCs w:val="20"/>
                <w:lang w:val="kk-KZ" w:eastAsia="ru-RU"/>
              </w:rPr>
              <w:t>інің шығу тарихы. Ю. Кристеваның интертекстуалдылық туралы пікірі. Ю.М. Лотман концепциясы. Структуралист-ғалым Жерар Женеттың мәтін байланысындағы жаңа ұсыныстары.</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b/>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[10:11-23]</w:t>
            </w:r>
          </w:p>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9</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Автор және тарихи дерек интерпретациясы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b/>
                <w:sz w:val="20"/>
                <w:szCs w:val="20"/>
                <w:lang w:val="sr-Cyrl-CS" w:eastAsia="ar-SA"/>
              </w:rPr>
              <w:t>Сұрақтар:</w:t>
            </w:r>
            <w:r w:rsidRPr="00A0010D">
              <w:rPr>
                <w:rFonts w:ascii="Times New Roman" w:eastAsia="Times New Roman" w:hAnsi="Times New Roman" w:cs="Times New Roman"/>
                <w:sz w:val="20"/>
                <w:szCs w:val="20"/>
                <w:lang w:val="sr-Cyrl-CS" w:eastAsia="ar-SA"/>
              </w:rPr>
              <w:t xml:space="preserve">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sr-Cyrl-CS" w:eastAsia="ar-SA"/>
              </w:rPr>
              <w:t>1.Авторлық дискурс</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sr-Cyrl-CS" w:eastAsia="ar-SA"/>
              </w:rPr>
              <w:lastRenderedPageBreak/>
              <w:t>2.Кейіпкер дискурсы</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sr-Cyrl-CS" w:eastAsia="ar-SA"/>
              </w:rPr>
              <w:t>3.Көркем шығармадағы тарихи дерек интерпретациясы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sr-Cyrl-CS" w:eastAsia="ar-SA"/>
              </w:rPr>
              <w:t>Тапсырмалар:</w:t>
            </w:r>
            <w:r w:rsidRPr="00A0010D">
              <w:rPr>
                <w:rFonts w:ascii="Times New Roman" w:eastAsia="Times New Roman" w:hAnsi="Times New Roman" w:cs="Times New Roman"/>
                <w:sz w:val="20"/>
                <w:szCs w:val="20"/>
                <w:lang w:val="sr-Cyrl-CS" w:eastAsia="ar-SA"/>
              </w:rPr>
              <w:t xml:space="preserve"> Р.Барттың „Автор өлімі“ эссесіндегі әдеби-теориялық көзқарастарды талдаңыз. Тарихи дискурс категориясындағы екінші тарихи дискурс пен көркем шығармадағы тарихи деректердің берілу жолдарын түсіндіріңіз.</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sz w:val="20"/>
                <w:szCs w:val="20"/>
                <w:lang w:val="sr-Cyrl-CS" w:eastAsia="ru-RU"/>
              </w:rPr>
              <w:lastRenderedPageBreak/>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 xml:space="preserve">үшін тізімдегі </w:t>
            </w:r>
            <w:r w:rsidRPr="00A0010D">
              <w:rPr>
                <w:rFonts w:ascii="Times New Roman" w:eastAsia="Times New Roman" w:hAnsi="Times New Roman" w:cs="Times New Roman"/>
                <w:sz w:val="20"/>
                <w:szCs w:val="20"/>
                <w:lang w:val="sr-Cyrl-CS" w:eastAsia="ru-RU"/>
              </w:rPr>
              <w:lastRenderedPageBreak/>
              <w:t>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lastRenderedPageBreak/>
              <w:t xml:space="preserve">Негізгі әдебиет: </w:t>
            </w:r>
            <w:r w:rsidRPr="00A0010D">
              <w:rPr>
                <w:rFonts w:ascii="Times New Roman" w:eastAsia="Times New Roman" w:hAnsi="Times New Roman" w:cs="Times New Roman"/>
                <w:sz w:val="20"/>
                <w:szCs w:val="20"/>
                <w:lang w:val="kk-KZ" w:eastAsia="ar-SA"/>
              </w:rPr>
              <w:lastRenderedPageBreak/>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[10:11-23]</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p>
        </w:tc>
      </w:tr>
      <w:tr w:rsidR="00A0010D" w:rsidRPr="00A0010D" w:rsidTr="00A0010D">
        <w:trPr>
          <w:trHeight w:val="2132"/>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10</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шығарма және нарратор</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sr-Cyrl-CS" w:eastAsia="ar-SA"/>
              </w:rPr>
            </w:pPr>
            <w:r w:rsidRPr="00A0010D">
              <w:rPr>
                <w:rFonts w:ascii="Times New Roman" w:eastAsia="Times New Roman" w:hAnsi="Times New Roman" w:cs="Times New Roman"/>
                <w:b/>
                <w:sz w:val="20"/>
                <w:szCs w:val="20"/>
                <w:lang w:val="sr-Cyrl-CS" w:eastAsia="ar-SA"/>
              </w:rPr>
              <w:t xml:space="preserve">Сұрақтар: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1.Қазақ әдебиетіндегі нарратология</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2.Тарихи шығармалардағы нарратор қызметі</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b/>
                <w:sz w:val="20"/>
                <w:szCs w:val="20"/>
                <w:lang w:eastAsia="ru-RU"/>
              </w:rPr>
            </w:pPr>
            <w:r w:rsidRPr="00A0010D">
              <w:rPr>
                <w:rFonts w:ascii="Times New Roman" w:eastAsia="Times New Roman" w:hAnsi="Times New Roman" w:cs="Times New Roman"/>
                <w:b/>
                <w:sz w:val="20"/>
                <w:szCs w:val="20"/>
                <w:lang w:val="sr-Cyrl-CS" w:eastAsia="ru-RU"/>
              </w:rPr>
              <w:t xml:space="preserve">Тапсырмалар: </w:t>
            </w:r>
            <w:r w:rsidRPr="00A0010D">
              <w:rPr>
                <w:rFonts w:ascii="Times New Roman" w:eastAsia="Times New Roman" w:hAnsi="Times New Roman" w:cs="Times New Roman"/>
                <w:sz w:val="20"/>
                <w:szCs w:val="20"/>
                <w:lang w:val="sr-Cyrl-CS" w:eastAsia="ru-RU"/>
              </w:rPr>
              <w:t xml:space="preserve">Нарратологияның зерттелуі. Көркем шығармадағы нарратор қызметі. Нарраторлық дискурс. </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11</w:t>
            </w:r>
          </w:p>
        </w:tc>
        <w:tc>
          <w:tcPr>
            <w:tcW w:w="2268" w:type="dxa"/>
            <w:shd w:val="clear" w:color="auto" w:fill="auto"/>
          </w:tcPr>
          <w:p w:rsidR="00A0010D" w:rsidRPr="00A0010D" w:rsidRDefault="00A0010D" w:rsidP="00A0010D">
            <w:pPr>
              <w:widowControl w:val="0"/>
              <w:tabs>
                <w:tab w:val="left" w:pos="1561"/>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шығармадағы аллюзия</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1.Көркем туынды: шығарма мен мәтін</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2.Көркем шығармадағы аллюзия және оның түрлері</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b/>
                <w:sz w:val="20"/>
                <w:szCs w:val="20"/>
                <w:lang w:val="kk-KZ" w:eastAsia="ar-SA"/>
              </w:rPr>
              <w:t>Тапсырмалар:</w:t>
            </w:r>
            <w:r w:rsidRPr="00A0010D">
              <w:rPr>
                <w:rFonts w:ascii="Times New Roman" w:eastAsia="Times New Roman" w:hAnsi="Times New Roman" w:cs="Times New Roman"/>
                <w:sz w:val="20"/>
                <w:szCs w:val="20"/>
                <w:lang w:val="kk-KZ" w:eastAsia="ar-SA"/>
              </w:rPr>
              <w:t xml:space="preserve"> Аллюзия түрлері. Прецеденттілік феномендер. Прецедентті мәтіндер. Интертекстердің мәтін түзушілік қызметі.</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12</w:t>
            </w:r>
          </w:p>
        </w:tc>
        <w:tc>
          <w:tcPr>
            <w:tcW w:w="2268" w:type="dxa"/>
            <w:shd w:val="clear" w:color="auto" w:fill="auto"/>
          </w:tcPr>
          <w:p w:rsidR="00A0010D" w:rsidRPr="00A0010D" w:rsidRDefault="00A0010D" w:rsidP="00A0010D">
            <w:pPr>
              <w:widowControl w:val="0"/>
              <w:tabs>
                <w:tab w:val="left" w:pos="182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Шығармашылықтағы реминисценция</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1.Әдеби реминисценциялар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w:t>
            </w:r>
            <w:r w:rsidRPr="00A0010D">
              <w:rPr>
                <w:rFonts w:ascii="Cambria" w:eastAsia="Times New Roman" w:hAnsi="Cambria" w:cs="Times New Roman"/>
                <w:sz w:val="24"/>
                <w:szCs w:val="24"/>
                <w:lang w:val="kk-KZ" w:eastAsia="ar-SA"/>
              </w:rPr>
              <w:t xml:space="preserve"> </w:t>
            </w:r>
            <w:r w:rsidRPr="00A0010D">
              <w:rPr>
                <w:rFonts w:ascii="Times New Roman" w:eastAsia="Times New Roman" w:hAnsi="Times New Roman" w:cs="Times New Roman"/>
                <w:sz w:val="20"/>
                <w:szCs w:val="20"/>
                <w:lang w:val="kk-KZ" w:eastAsia="ar-SA"/>
              </w:rPr>
              <w:t>О.Мандельштам, В. Шаламова зерттеулеріндегі реминисценция</w:t>
            </w:r>
          </w:p>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b/>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 xml:space="preserve">Қазақ әдебиеттану ғылымындағы зерттеу тәсілдері. Реминисценция құбылысы. Әдебиеттегі </w:t>
            </w:r>
            <w:r w:rsidRPr="00A0010D">
              <w:rPr>
                <w:rFonts w:ascii="Times New Roman" w:eastAsia="Times New Roman" w:hAnsi="Times New Roman" w:cs="Times New Roman"/>
                <w:sz w:val="20"/>
                <w:szCs w:val="20"/>
                <w:lang w:eastAsia="ru-RU"/>
              </w:rPr>
              <w:t>реминисценция</w:t>
            </w:r>
            <w:r w:rsidRPr="00A0010D">
              <w:rPr>
                <w:rFonts w:ascii="Times New Roman" w:eastAsia="Times New Roman" w:hAnsi="Times New Roman" w:cs="Times New Roman"/>
                <w:sz w:val="20"/>
                <w:szCs w:val="20"/>
                <w:lang w:val="kk-KZ" w:eastAsia="ru-RU"/>
              </w:rPr>
              <w:t xml:space="preserve"> және ретроспекция.</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13</w:t>
            </w:r>
          </w:p>
        </w:tc>
        <w:tc>
          <w:tcPr>
            <w:tcW w:w="2268" w:type="dxa"/>
            <w:shd w:val="clear" w:color="auto" w:fill="auto"/>
          </w:tcPr>
          <w:p w:rsidR="00A0010D" w:rsidRPr="00A0010D" w:rsidRDefault="00A0010D" w:rsidP="00A0010D">
            <w:pPr>
              <w:widowControl w:val="0"/>
              <w:tabs>
                <w:tab w:val="left" w:pos="128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роман: уақыт және кеңістік</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tabs>
                <w:tab w:val="left" w:pos="146"/>
                <w:tab w:val="left" w:pos="180"/>
              </w:tabs>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1.Көркем уақыт пен кеңістік түрлері</w:t>
            </w:r>
          </w:p>
          <w:p w:rsidR="00A0010D" w:rsidRPr="00A0010D" w:rsidRDefault="00A0010D" w:rsidP="00A0010D">
            <w:pPr>
              <w:tabs>
                <w:tab w:val="left" w:pos="146"/>
                <w:tab w:val="left" w:pos="180"/>
              </w:tabs>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lastRenderedPageBreak/>
              <w:t>2.</w:t>
            </w:r>
            <w:r w:rsidRPr="00A0010D">
              <w:rPr>
                <w:rFonts w:ascii="Times New Roman" w:eastAsia="Times New Roman" w:hAnsi="Times New Roman" w:cs="Times New Roman"/>
                <w:sz w:val="20"/>
                <w:szCs w:val="20"/>
                <w:lang w:val="kk-KZ" w:eastAsia="ar-SA"/>
              </w:rPr>
              <w:tab/>
              <w:t xml:space="preserve"> Тарихи шығармадағы</w:t>
            </w:r>
            <w:r w:rsidRPr="00A0010D">
              <w:rPr>
                <w:rFonts w:ascii="Times New Roman" w:eastAsia="Times New Roman" w:hAnsi="Times New Roman" w:cs="Times New Roman"/>
                <w:sz w:val="20"/>
                <w:szCs w:val="20"/>
                <w:lang w:val="kk-KZ" w:eastAsia="ar-SA"/>
              </w:rPr>
              <w:tab/>
              <w:t xml:space="preserve"> уақыт және кеңістік категориясы.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Тапсырмалар:</w:t>
            </w:r>
            <w:r w:rsidRPr="00A0010D">
              <w:rPr>
                <w:rFonts w:ascii="Times New Roman" w:eastAsia="Times New Roman" w:hAnsi="Times New Roman" w:cs="Times New Roman"/>
                <w:sz w:val="20"/>
                <w:szCs w:val="20"/>
                <w:lang w:val="kk-KZ" w:eastAsia="ar-SA"/>
              </w:rPr>
              <w:t xml:space="preserve"> Көркем әдебиеттегі уақыт және кеңістік. Хронотоп ұғымының мәні. Конфликт табиғаты.</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lastRenderedPageBreak/>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 xml:space="preserve">үшін тізімдегі әдебиеттерді </w:t>
            </w:r>
            <w:r w:rsidRPr="00A0010D">
              <w:rPr>
                <w:rFonts w:ascii="Times New Roman" w:eastAsia="Times New Roman" w:hAnsi="Times New Roman" w:cs="Times New Roman"/>
                <w:sz w:val="20"/>
                <w:szCs w:val="20"/>
                <w:lang w:val="sr-Cyrl-CS" w:eastAsia="ru-RU"/>
              </w:rPr>
              <w:lastRenderedPageBreak/>
              <w:t>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lastRenderedPageBreak/>
              <w:t xml:space="preserve">Негізгі әдебиет: </w:t>
            </w:r>
            <w:r w:rsidRPr="00A0010D">
              <w:rPr>
                <w:rFonts w:ascii="Times New Roman" w:eastAsia="Times New Roman" w:hAnsi="Times New Roman" w:cs="Times New Roman"/>
                <w:sz w:val="20"/>
                <w:szCs w:val="20"/>
                <w:lang w:val="kk-KZ" w:eastAsia="ar-SA"/>
              </w:rPr>
              <w:t xml:space="preserve">1.[10:1]; </w:t>
            </w:r>
            <w:r w:rsidRPr="00A0010D">
              <w:rPr>
                <w:rFonts w:ascii="Times New Roman" w:eastAsia="Times New Roman" w:hAnsi="Times New Roman" w:cs="Times New Roman"/>
                <w:sz w:val="20"/>
                <w:szCs w:val="20"/>
                <w:lang w:val="kk-KZ" w:eastAsia="ar-SA"/>
              </w:rPr>
              <w:lastRenderedPageBreak/>
              <w:t>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bCs/>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14</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bCs/>
                <w:sz w:val="20"/>
                <w:szCs w:val="20"/>
                <w:lang w:val="kk-KZ"/>
              </w:rPr>
              <w:t>Модернистік әдебиеттегі тарихи дискурс</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Сұрақтар:</w:t>
            </w:r>
            <w:r w:rsidRPr="00A0010D">
              <w:rPr>
                <w:rFonts w:ascii="Times New Roman" w:eastAsia="Times New Roman" w:hAnsi="Times New Roman" w:cs="Times New Roman"/>
                <w:sz w:val="20"/>
                <w:szCs w:val="20"/>
                <w:lang w:val="kk-KZ" w:eastAsia="ar-SA"/>
              </w:rPr>
              <w:t xml:space="preserve">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1.Модернистік ойлау жүйесінің басты принциптері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2.Модернистік әдебиеттегі адам концепциясы</w:t>
            </w:r>
          </w:p>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 xml:space="preserve">Модернистік шығармалардағы қоғамдық-әлеуметтік өмір және әдебиет.  Тұлға проблемасы. </w:t>
            </w:r>
            <w:r w:rsidRPr="00A0010D">
              <w:rPr>
                <w:rFonts w:ascii="Times New Roman" w:eastAsia="Times New Roman" w:hAnsi="Times New Roman" w:cs="Times New Roman"/>
                <w:bCs/>
                <w:sz w:val="20"/>
                <w:szCs w:val="20"/>
                <w:lang w:val="kk-KZ" w:eastAsia="ru-RU"/>
              </w:rPr>
              <w:t>Модернистік әдебиеттегі тарихи дискурс элементтерінің берілу тәсілдері.</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[10:11-23]</w:t>
            </w:r>
          </w:p>
        </w:tc>
      </w:tr>
      <w:tr w:rsidR="00A0010D" w:rsidRPr="00A0010D" w:rsidTr="00A0010D">
        <w:trPr>
          <w:trHeight w:val="356"/>
        </w:trPr>
        <w:tc>
          <w:tcPr>
            <w:tcW w:w="426" w:type="dxa"/>
            <w:tcBorders>
              <w:right w:val="single" w:sz="4" w:space="0" w:color="auto"/>
            </w:tcBorders>
            <w:shd w:val="clear" w:color="auto" w:fill="auto"/>
          </w:tcPr>
          <w:p w:rsidR="00A0010D" w:rsidRPr="00A0010D" w:rsidRDefault="00A0010D" w:rsidP="00A0010D">
            <w:pPr>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15</w:t>
            </w:r>
          </w:p>
        </w:tc>
        <w:tc>
          <w:tcPr>
            <w:tcW w:w="2268"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Постмодернистік әдебиеттегі тарихи мәтін</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Сұрақтар: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1.Үшінші әлем елдері әдебиетіндегі постмодернизм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2.Постколониалды дискурс</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3.Интердискурс</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4.Постотарлық және трансұлттық таным</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Тапсырмалар:</w:t>
            </w:r>
            <w:r w:rsidRPr="00A0010D">
              <w:rPr>
                <w:rFonts w:ascii="Times New Roman" w:eastAsia="Times New Roman" w:hAnsi="Times New Roman" w:cs="Times New Roman"/>
                <w:sz w:val="20"/>
                <w:szCs w:val="20"/>
                <w:lang w:val="kk-KZ" w:eastAsia="ru-RU"/>
              </w:rPr>
              <w:t xml:space="preserve"> Қазіргі</w:t>
            </w:r>
            <w:r w:rsidRPr="00A0010D">
              <w:rPr>
                <w:rFonts w:ascii="Times New Roman" w:eastAsia="Times New Roman" w:hAnsi="Times New Roman" w:cs="Times New Roman"/>
                <w:sz w:val="20"/>
                <w:szCs w:val="20"/>
                <w:lang w:val="kk-KZ" w:eastAsia="ru-RU"/>
              </w:rPr>
              <w:tab/>
              <w:t>әлемдік әдебиет теориясындағы ағымдар. Ұлттық</w:t>
            </w:r>
            <w:r w:rsidRPr="00A0010D">
              <w:rPr>
                <w:rFonts w:ascii="Times New Roman" w:eastAsia="Times New Roman" w:hAnsi="Times New Roman" w:cs="Times New Roman"/>
                <w:spacing w:val="12"/>
                <w:sz w:val="20"/>
                <w:szCs w:val="20"/>
                <w:lang w:val="kk-KZ" w:eastAsia="ru-RU"/>
              </w:rPr>
              <w:t xml:space="preserve"> </w:t>
            </w:r>
            <w:r w:rsidRPr="00A0010D">
              <w:rPr>
                <w:rFonts w:ascii="Times New Roman" w:eastAsia="Times New Roman" w:hAnsi="Times New Roman" w:cs="Times New Roman"/>
                <w:sz w:val="20"/>
                <w:szCs w:val="20"/>
                <w:lang w:val="kk-KZ" w:eastAsia="ru-RU"/>
              </w:rPr>
              <w:t>әдебиеттанудағы</w:t>
            </w:r>
            <w:r w:rsidRPr="00A0010D">
              <w:rPr>
                <w:rFonts w:ascii="Times New Roman" w:eastAsia="Times New Roman" w:hAnsi="Times New Roman" w:cs="Times New Roman"/>
                <w:spacing w:val="14"/>
                <w:sz w:val="20"/>
                <w:szCs w:val="20"/>
                <w:lang w:val="kk-KZ" w:eastAsia="ru-RU"/>
              </w:rPr>
              <w:t xml:space="preserve"> </w:t>
            </w:r>
            <w:r w:rsidRPr="00A0010D">
              <w:rPr>
                <w:rFonts w:ascii="Times New Roman" w:eastAsia="Times New Roman" w:hAnsi="Times New Roman" w:cs="Times New Roman"/>
                <w:sz w:val="20"/>
                <w:szCs w:val="20"/>
                <w:lang w:val="kk-KZ" w:eastAsia="ru-RU"/>
              </w:rPr>
              <w:t>жаңа</w:t>
            </w:r>
            <w:r w:rsidRPr="00A0010D">
              <w:rPr>
                <w:rFonts w:ascii="Times New Roman" w:eastAsia="Times New Roman" w:hAnsi="Times New Roman" w:cs="Times New Roman"/>
                <w:spacing w:val="16"/>
                <w:sz w:val="20"/>
                <w:szCs w:val="20"/>
                <w:lang w:val="kk-KZ" w:eastAsia="ru-RU"/>
              </w:rPr>
              <w:t xml:space="preserve"> </w:t>
            </w:r>
            <w:r w:rsidRPr="00A0010D">
              <w:rPr>
                <w:rFonts w:ascii="Times New Roman" w:eastAsia="Times New Roman" w:hAnsi="Times New Roman" w:cs="Times New Roman"/>
                <w:sz w:val="20"/>
                <w:szCs w:val="20"/>
                <w:lang w:val="kk-KZ" w:eastAsia="ru-RU"/>
              </w:rPr>
              <w:t xml:space="preserve">әдістемелер. </w:t>
            </w:r>
            <w:r w:rsidRPr="00A0010D">
              <w:rPr>
                <w:rFonts w:ascii="Times New Roman" w:eastAsia="Times New Roman" w:hAnsi="Times New Roman" w:cs="Times New Roman"/>
                <w:bCs/>
                <w:sz w:val="20"/>
                <w:szCs w:val="20"/>
                <w:lang w:val="kk-KZ" w:eastAsia="ar-SA"/>
              </w:rPr>
              <w:t xml:space="preserve">Постмодернизм әдебиетіндегі тарихи шындық пен көркемдік шындықтың айырмашылығы. </w:t>
            </w:r>
          </w:p>
        </w:tc>
        <w:tc>
          <w:tcPr>
            <w:tcW w:w="2551" w:type="dxa"/>
            <w:shd w:val="clear" w:color="auto" w:fill="auto"/>
          </w:tcPr>
          <w:p w:rsidR="00A0010D" w:rsidRPr="00A0010D" w:rsidRDefault="00A0010D" w:rsidP="00A0010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sr-Cyrl-CS" w:eastAsia="ru-RU"/>
              </w:rPr>
              <w:t>Қойылған сұрақтарға жауап беру</w:t>
            </w:r>
            <w:r w:rsidRPr="00A0010D">
              <w:rPr>
                <w:rFonts w:ascii="Times New Roman" w:eastAsia="Times New Roman" w:hAnsi="Times New Roman" w:cs="Times New Roman"/>
                <w:b/>
                <w:sz w:val="20"/>
                <w:szCs w:val="20"/>
                <w:lang w:val="sr-Cyrl-CS" w:eastAsia="ru-RU"/>
              </w:rPr>
              <w:t xml:space="preserve"> </w:t>
            </w:r>
            <w:r w:rsidRPr="00A0010D">
              <w:rPr>
                <w:rFonts w:ascii="Times New Roman" w:eastAsia="Times New Roman" w:hAnsi="Times New Roman" w:cs="Times New Roman"/>
                <w:sz w:val="20"/>
                <w:szCs w:val="20"/>
                <w:lang w:val="sr-Cyrl-CS" w:eastAsia="ru-RU"/>
              </w:rPr>
              <w:t>үшін тізімдегі әдебиеттерді пайдаланыңыз. Тапсырмалар бойынша қойылған сұрақтарды талдап, берілген жұмысты орындаңыз.</w:t>
            </w:r>
          </w:p>
        </w:tc>
        <w:tc>
          <w:tcPr>
            <w:tcW w:w="1418" w:type="dxa"/>
            <w:shd w:val="clear" w:color="auto" w:fill="auto"/>
          </w:tcPr>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Негізгі әдебиет: </w:t>
            </w:r>
            <w:r w:rsidRPr="00A0010D">
              <w:rPr>
                <w:rFonts w:ascii="Times New Roman" w:eastAsia="Times New Roman" w:hAnsi="Times New Roman" w:cs="Times New Roman"/>
                <w:sz w:val="20"/>
                <w:szCs w:val="20"/>
                <w:lang w:val="kk-KZ" w:eastAsia="ar-SA"/>
              </w:rPr>
              <w:t>1.[10:1]; 2.[10:2]; 3.[10:3]; 4.[10:4]; 5.[10:5]; 6.[10:6]; 7.[10:7];    8.[10:8];</w:t>
            </w: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9</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   10</w:t>
            </w:r>
            <w:r w:rsidRPr="00A0010D">
              <w:rPr>
                <w:rFonts w:ascii="Times New Roman" w:eastAsia="Times New Roman" w:hAnsi="Times New Roman" w:cs="Times New Roman"/>
                <w:sz w:val="20"/>
                <w:szCs w:val="20"/>
                <w:lang w:eastAsia="ru-RU"/>
              </w:rPr>
              <w:t>.[10:</w:t>
            </w:r>
            <w:r w:rsidRPr="00A0010D">
              <w:rPr>
                <w:rFonts w:ascii="Times New Roman" w:eastAsia="Times New Roman" w:hAnsi="Times New Roman" w:cs="Times New Roman"/>
                <w:sz w:val="20"/>
                <w:szCs w:val="20"/>
                <w:lang w:val="kk-KZ" w:eastAsia="ru-RU"/>
              </w:rPr>
              <w:t>10</w:t>
            </w:r>
            <w:r w:rsidRPr="00A0010D">
              <w:rPr>
                <w:rFonts w:ascii="Times New Roman" w:eastAsia="Times New Roman" w:hAnsi="Times New Roman" w:cs="Times New Roman"/>
                <w:sz w:val="20"/>
                <w:szCs w:val="20"/>
                <w:lang w:eastAsia="ru-RU"/>
              </w:rPr>
              <w:t>]</w:t>
            </w:r>
            <w:r w:rsidRPr="00A0010D">
              <w:rPr>
                <w:rFonts w:ascii="Times New Roman" w:eastAsia="Times New Roman" w:hAnsi="Times New Roman" w:cs="Times New Roman"/>
                <w:sz w:val="20"/>
                <w:szCs w:val="20"/>
                <w:lang w:val="kk-KZ" w:eastAsia="ru-RU"/>
              </w:rPr>
              <w:t>.</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 xml:space="preserve">Қосымша әдебиет: </w:t>
            </w:r>
          </w:p>
          <w:p w:rsidR="00A0010D" w:rsidRPr="00A0010D" w:rsidRDefault="00A0010D" w:rsidP="00A0010D">
            <w:pPr>
              <w:suppressAutoHyphens/>
              <w:spacing w:after="0" w:line="240" w:lineRule="auto"/>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[10:11-23]</w:t>
            </w:r>
          </w:p>
        </w:tc>
      </w:tr>
    </w:tbl>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bCs/>
          <w:sz w:val="20"/>
          <w:szCs w:val="20"/>
          <w:lang w:val="kk-KZ" w:eastAsia="ru-RU"/>
        </w:rPr>
        <w:t xml:space="preserve">13.ЗЕРТХАНАЛЫҚ САБАҚТАР ЖОСПАРЫ </w:t>
      </w: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Зертханалық сабақтар жоспаланбаған.</w:t>
      </w: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r w:rsidRPr="00A0010D">
        <w:rPr>
          <w:rFonts w:ascii="Times New Roman" w:eastAsia="Times New Roman" w:hAnsi="Times New Roman" w:cs="Times New Roman"/>
          <w:b/>
          <w:bCs/>
          <w:sz w:val="20"/>
          <w:szCs w:val="20"/>
          <w:lang w:val="kk-KZ" w:eastAsia="ru-RU"/>
        </w:rPr>
        <w:t>14. СОӨЖ – ОҚЫТУШЫСЫНЫҢ БАСШЫЛЫҒЫМЕН БІЛІМ АЛУШЫНЫҢ ӨЗІНДІК ЖҰМЫСЫНА АРНАЛҒАН ТАПСЫРМАЛАР</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
        <w:gridCol w:w="2693"/>
        <w:gridCol w:w="3515"/>
        <w:gridCol w:w="2977"/>
      </w:tblGrid>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w:t>
            </w:r>
          </w:p>
        </w:tc>
        <w:tc>
          <w:tcPr>
            <w:tcW w:w="2693"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Сабақтың</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тақырыбы</w:t>
            </w:r>
          </w:p>
        </w:tc>
        <w:tc>
          <w:tcPr>
            <w:tcW w:w="3515"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Тапсырмалар</w:t>
            </w:r>
          </w:p>
        </w:tc>
        <w:tc>
          <w:tcPr>
            <w:tcW w:w="2977"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Әдістемелік</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ұсынымдар</w:t>
            </w:r>
          </w:p>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(қажет</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болған</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жағдайда)</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Кіріспе.</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Пәннің</w:t>
            </w:r>
            <w:r w:rsidRPr="00A0010D">
              <w:rPr>
                <w:rFonts w:ascii="Times New Roman" w:eastAsia="Times New Roman" w:hAnsi="Times New Roman" w:cs="Times New Roman"/>
                <w:spacing w:val="-4"/>
                <w:sz w:val="20"/>
                <w:szCs w:val="20"/>
                <w:lang w:val="kk-KZ"/>
              </w:rPr>
              <w:t xml:space="preserve"> </w:t>
            </w:r>
            <w:r w:rsidRPr="00A0010D">
              <w:rPr>
                <w:rFonts w:ascii="Times New Roman" w:eastAsia="Times New Roman" w:hAnsi="Times New Roman" w:cs="Times New Roman"/>
                <w:sz w:val="20"/>
                <w:szCs w:val="20"/>
                <w:lang w:val="kk-KZ"/>
              </w:rPr>
              <w:t>мақсаты</w:t>
            </w:r>
            <w:r w:rsidRPr="00A0010D">
              <w:rPr>
                <w:rFonts w:ascii="Times New Roman" w:eastAsia="Times New Roman" w:hAnsi="Times New Roman" w:cs="Times New Roman"/>
                <w:spacing w:val="-3"/>
                <w:sz w:val="20"/>
                <w:szCs w:val="20"/>
                <w:lang w:val="kk-KZ"/>
              </w:rPr>
              <w:t xml:space="preserve"> </w:t>
            </w:r>
            <w:r w:rsidRPr="00A0010D">
              <w:rPr>
                <w:rFonts w:ascii="Times New Roman" w:eastAsia="Times New Roman" w:hAnsi="Times New Roman" w:cs="Times New Roman"/>
                <w:sz w:val="20"/>
                <w:szCs w:val="20"/>
                <w:lang w:val="kk-KZ"/>
              </w:rPr>
              <w:t>мен</w:t>
            </w:r>
            <w:r w:rsidRPr="00A0010D">
              <w:rPr>
                <w:rFonts w:ascii="Times New Roman" w:eastAsia="Times New Roman" w:hAnsi="Times New Roman" w:cs="Times New Roman"/>
                <w:spacing w:val="-42"/>
                <w:sz w:val="20"/>
                <w:szCs w:val="20"/>
                <w:lang w:val="kk-KZ"/>
              </w:rPr>
              <w:t xml:space="preserve">    </w:t>
            </w:r>
            <w:r w:rsidRPr="00A0010D">
              <w:rPr>
                <w:rFonts w:ascii="Times New Roman" w:eastAsia="Times New Roman" w:hAnsi="Times New Roman" w:cs="Times New Roman"/>
                <w:sz w:val="20"/>
                <w:szCs w:val="20"/>
                <w:lang w:val="kk-KZ"/>
              </w:rPr>
              <w:t>міндеттері. Дискурс және мәтін туралы түсінік</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1.Дискурс – мәтін және дискурс – диалог ұғымдарының арасындағы айырмашылықтар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2.Дискурс және тілдік тұлға қатысымы</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Дискурстың интеракциялық немесе диалогтық аспектісі. Диалогтық дискурс. Көркем шығармадағы диалог.</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2</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 xml:space="preserve">Мәтін теориясының </w:t>
            </w:r>
            <w:r w:rsidRPr="00A0010D">
              <w:rPr>
                <w:rFonts w:ascii="Times New Roman" w:eastAsia="Times New Roman" w:hAnsi="Times New Roman" w:cs="Times New Roman"/>
                <w:sz w:val="20"/>
                <w:szCs w:val="20"/>
                <w:lang w:val="kk-KZ"/>
              </w:rPr>
              <w:lastRenderedPageBreak/>
              <w:t>қалыптасу тарихы</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lastRenderedPageBreak/>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lastRenderedPageBreak/>
              <w:t>1.Деконструктивизм және оның көркем мәтінді оқып үйренудегі негізгі тәсілдері (Ю.Кристева, Ж.Деррида)</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2.Көркем мәтіннің көпфункционалды табиғатының көрінісі</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Лингвистикалық салыстырмалық гипотезасы және оның мәтін мен шындық қатынасын түсінудегі рөлі. Ф.де Соссюрдің лингвистикалық теориясы.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lastRenderedPageBreak/>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 xml:space="preserve">Берілген </w:t>
            </w:r>
            <w:r w:rsidRPr="00A0010D">
              <w:rPr>
                <w:rFonts w:ascii="Times New Roman" w:eastAsia="Times New Roman" w:hAnsi="Times New Roman" w:cs="Times New Roman"/>
                <w:sz w:val="20"/>
                <w:szCs w:val="20"/>
                <w:lang w:val="kk-KZ" w:eastAsia="ar-SA"/>
              </w:rPr>
              <w:lastRenderedPageBreak/>
              <w:t>тапсырма бойынша дәріс тезістерімен танысу. Оқулықтардағы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3</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тарихы мен поэтикасы</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1.Дискурс ұғымы, дискурс талдау теориясы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2.Лингвистикадағы дискурс термині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«Дискурс», «мәтін, «коммуникация» ұғымдарын айырмашылықтарын, дискурс типологиясын ашудағы тәсілдерге шолу жасау. Көркем шығармадағы дискурсты талдауда пәнаралық үлгісін зерттеу.</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4</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Дискурс категориясы мен түрлері</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1.Дискурстың құрылымдық компоненттері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2.Дискурс – тілдік коммуникация түрі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4"/>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Ф. де Соссюр, М. Бахтинің ой-пікірлеріне тоқталу. «Ю.Кристева, Р.Барт,  Ю.С.Степанов, А.С.Адилова еңбектеріндегі «интертекст» түсінігі» тақырыптарына конспект жазу.</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Берілген тапсырма бойынша дәріс тезістерімен танысу. Оқулықтағы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5</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әдебиеттегі дискурс (әдеби дискурс)</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1.Дискурстың лингвомәдени сипаттамасы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2.Мәтін лингвистикасы мен дискурс талдау теориясы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«Интермәтіндік бөлшектер мен мәтінаралық байланыстардың жіктелуі», «Әдеби дискурстың зерттелуі» тақырыптарына эссе жазу.</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6</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Тарихи дискурс және көркем мәтін (типологиясы)</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1.Дискурстық монолог және диалог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2.М.Пеше мен М.Фуконың еңбектері</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«Қазіргі қазақ прозасындағы тарихи шығармалардың ерекшеліктері» тақырыбына баяндама дайындау.</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Берілген тапсырма бойынша дәріс тезістерімен танысу. Оқулықтағы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7</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Қазақ әдебиетіндегі тарихи дискурс трансформациясы</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1.Тарихи дискурсқа тән дискурсивті формулалар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2.Қ.Жұмаділовтың «Прометей алауы» романындағы тарихи желі</w:t>
            </w:r>
          </w:p>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 xml:space="preserve">Әдебиеттегі дискурс жайлы конспект жазыңыз. Қ.Жұмаділовтың ««Прометей алауы» </w:t>
            </w:r>
            <w:r w:rsidRPr="00A0010D">
              <w:rPr>
                <w:rFonts w:ascii="Times New Roman" w:eastAsia="Times New Roman" w:hAnsi="Times New Roman" w:cs="Times New Roman"/>
                <w:sz w:val="20"/>
                <w:szCs w:val="20"/>
                <w:lang w:val="kk-KZ" w:eastAsia="ar-SA"/>
              </w:rPr>
              <w:lastRenderedPageBreak/>
              <w:t>романындағы тарихи оқиғаларға талдау жасаңыз.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lastRenderedPageBreak/>
              <w:t xml:space="preserve">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w:t>
            </w:r>
            <w:r w:rsidRPr="00A0010D">
              <w:rPr>
                <w:rFonts w:ascii="Times New Roman" w:eastAsia="Times New Roman" w:hAnsi="Times New Roman" w:cs="Times New Roman"/>
                <w:sz w:val="20"/>
                <w:szCs w:val="20"/>
                <w:lang w:val="kk-KZ" w:eastAsia="ar-SA"/>
              </w:rPr>
              <w:lastRenderedPageBreak/>
              <w:t>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8</w:t>
            </w:r>
          </w:p>
        </w:tc>
        <w:tc>
          <w:tcPr>
            <w:tcW w:w="2693" w:type="dxa"/>
            <w:shd w:val="clear" w:color="auto" w:fill="auto"/>
          </w:tcPr>
          <w:p w:rsidR="00A0010D" w:rsidRPr="00A0010D" w:rsidRDefault="00A0010D" w:rsidP="00A0010D">
            <w:pPr>
              <w:widowControl w:val="0"/>
              <w:tabs>
                <w:tab w:val="left" w:pos="1506"/>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Мәтін және интертекст</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1.Дискурс-талдау және көркем мәтін</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2.Көркем  шығарма және кейіпкерлік өріс</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Әдеби мәтіннің функцияларына (мифопоэтикалық, интенсиалдық, экспрессивтік, репрезентивтік, бағалаушы-интерпретациялық) жеке-жеке тоқталыңыз.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Берілген тапсырма бойынша дәріс тезістерімен танысу. Оқулықтағы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9</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Автор және тарихи дерек интерпретациясы</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1.Мәтіндегі фактуальдық, фабульдық, метафоралық баяндау</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2.Авторлық интерпретация және оқырман</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Р.Тоқтаровтың «Абайдың жұмбағы» романының ой өзегі туралы баяндама жасаңыз.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10</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шығарма және нарратор</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1.В.Шмид еңбектеріндегі нарратология</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2.М.Мағауиннің «Қыпшақ аруы» хикаятындағы қос нарратор</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М.Мағауиннің «Қыпшақ аруы» хикаятына тарихи дискурс категориясы негізінде әдеби-теориялық талдау жасаңыз.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Берілген тапсырма бойынша дәріс тезістерімен танысу. Оқулықтағы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11</w:t>
            </w:r>
          </w:p>
        </w:tc>
        <w:tc>
          <w:tcPr>
            <w:tcW w:w="2693" w:type="dxa"/>
            <w:shd w:val="clear" w:color="auto" w:fill="auto"/>
          </w:tcPr>
          <w:p w:rsidR="00A0010D" w:rsidRPr="00A0010D" w:rsidRDefault="00A0010D" w:rsidP="00A0010D">
            <w:pPr>
              <w:widowControl w:val="0"/>
              <w:tabs>
                <w:tab w:val="left" w:pos="1561"/>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Көркем шығармадағы аллюзия</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1.Тарихи дискурс және аллюзия</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2.Тарихи деректерге аллюзия</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Тарихи және құжаттық шығарма жазудағы арнаулы әдебиеттер.</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Е.Айдабосынның «Сырттанның итаяғы» шығармасындағы аллюзияларды табыңыз.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12</w:t>
            </w:r>
          </w:p>
        </w:tc>
        <w:tc>
          <w:tcPr>
            <w:tcW w:w="2693" w:type="dxa"/>
            <w:shd w:val="clear" w:color="auto" w:fill="auto"/>
          </w:tcPr>
          <w:p w:rsidR="00A0010D" w:rsidRPr="00A0010D" w:rsidRDefault="00A0010D" w:rsidP="00A0010D">
            <w:pPr>
              <w:widowControl w:val="0"/>
              <w:tabs>
                <w:tab w:val="left" w:pos="182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Шығармашылықтағы реминисценция</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1.Ұ.Доспанбетовтың «Қызыл жолбарыс» романындағы деректердің пайдаланылуы.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2.Тарихи дерек және көркем образ.</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sr-Cyrl-CS"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 xml:space="preserve">Ұ.Доспанбетов шығармасындағы тарихи шындық пен көркем шындықтың арақатысы. </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Берілген тапсырма бойынша дәріс тезістерімен танысу. Оқулықтағы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13</w:t>
            </w:r>
          </w:p>
        </w:tc>
        <w:tc>
          <w:tcPr>
            <w:tcW w:w="2693" w:type="dxa"/>
            <w:shd w:val="clear" w:color="auto" w:fill="auto"/>
          </w:tcPr>
          <w:p w:rsidR="00A0010D" w:rsidRPr="00A0010D" w:rsidRDefault="00A0010D" w:rsidP="00A0010D">
            <w:pPr>
              <w:widowControl w:val="0"/>
              <w:tabs>
                <w:tab w:val="left" w:pos="1287"/>
              </w:tabs>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sr-Cyrl-CS"/>
              </w:rPr>
              <w:t>Тарихи роман: уақыт және кеңістік</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1.Тарихи шығармаларда жиі кездесетін көркем уақыт түрлері</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2.Көркем шығармадағы кеңістіктер жүйесін талдаудың жолдары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b/>
                <w:sz w:val="20"/>
                <w:szCs w:val="20"/>
                <w:lang w:val="kk-KZ" w:eastAsia="ar-SA"/>
              </w:rPr>
              <w:t xml:space="preserve">Тапсырмалар: </w:t>
            </w:r>
            <w:r w:rsidRPr="00A0010D">
              <w:rPr>
                <w:rFonts w:ascii="Times New Roman" w:eastAsia="Times New Roman" w:hAnsi="Times New Roman" w:cs="Times New Roman"/>
                <w:sz w:val="20"/>
                <w:szCs w:val="20"/>
                <w:lang w:val="kk-KZ" w:eastAsia="ar-SA"/>
              </w:rPr>
              <w:t>М.Мағауиннің «Шыңғыс хан» эпопеясындағы уақыт және кеңістік</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14</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bCs/>
                <w:sz w:val="20"/>
                <w:szCs w:val="20"/>
                <w:lang w:val="kk-KZ"/>
              </w:rPr>
              <w:t>Модернистік әдебиеттегі тарихи дискурс</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1.Модернистік эстетика сипаттары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lastRenderedPageBreak/>
              <w:t>2.Қазақ әдебиетіндегі тарихи роман жанрының қалыптасуындағы тарихи-мәдени алғышарттарды көрсетіңіздер</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Әдебиеттанудағы жаңа терминдер жайында картотека әзірлеңіз.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lastRenderedPageBreak/>
              <w:t>СОӨЖ өткізу түрі.</w:t>
            </w:r>
            <w:r w:rsidRPr="00A0010D">
              <w:rPr>
                <w:rFonts w:ascii="Times New Roman" w:eastAsia="Times New Roman" w:hAnsi="Times New Roman" w:cs="Times New Roman"/>
                <w:b/>
                <w:sz w:val="20"/>
                <w:szCs w:val="20"/>
                <w:lang w:val="kk-KZ" w:eastAsia="ar-SA"/>
              </w:rPr>
              <w:t xml:space="preserve"> </w:t>
            </w:r>
            <w:r w:rsidRPr="00A0010D">
              <w:rPr>
                <w:rFonts w:ascii="Times New Roman" w:eastAsia="Times New Roman" w:hAnsi="Times New Roman" w:cs="Times New Roman"/>
                <w:sz w:val="20"/>
                <w:szCs w:val="20"/>
                <w:lang w:val="kk-KZ" w:eastAsia="ar-SA"/>
              </w:rPr>
              <w:t xml:space="preserve">Берілген тапсырма бойынша дәріс </w:t>
            </w:r>
            <w:r w:rsidRPr="00A0010D">
              <w:rPr>
                <w:rFonts w:ascii="Times New Roman" w:eastAsia="Times New Roman" w:hAnsi="Times New Roman" w:cs="Times New Roman"/>
                <w:sz w:val="20"/>
                <w:szCs w:val="20"/>
                <w:lang w:val="kk-KZ" w:eastAsia="ar-SA"/>
              </w:rPr>
              <w:lastRenderedPageBreak/>
              <w:t>тезістерімен танысу. Оқулықтағы тақырып бойынша қажетті ғылыми еңбектерді оқу, қажетті мәліметтерді дәптерге жазып алу. Мерзімді әдеби басылымдар және интернет сайтттарындағы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r w:rsidR="00A0010D" w:rsidRPr="00A0010D" w:rsidTr="00A0010D">
        <w:tc>
          <w:tcPr>
            <w:tcW w:w="455"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15</w:t>
            </w:r>
          </w:p>
        </w:tc>
        <w:tc>
          <w:tcPr>
            <w:tcW w:w="2693" w:type="dxa"/>
            <w:shd w:val="clear" w:color="auto" w:fill="auto"/>
          </w:tcPr>
          <w:p w:rsidR="00A0010D" w:rsidRPr="00A0010D" w:rsidRDefault="00A0010D" w:rsidP="00A0010D">
            <w:pPr>
              <w:widowControl w:val="0"/>
              <w:autoSpaceDE w:val="0"/>
              <w:autoSpaceDN w:val="0"/>
              <w:spacing w:after="0" w:line="240" w:lineRule="auto"/>
              <w:ind w:firstLine="170"/>
              <w:jc w:val="both"/>
              <w:rPr>
                <w:rFonts w:ascii="Times New Roman" w:eastAsia="Times New Roman" w:hAnsi="Times New Roman" w:cs="Times New Roman"/>
                <w:sz w:val="20"/>
                <w:szCs w:val="20"/>
                <w:lang w:val="kk-KZ"/>
              </w:rPr>
            </w:pPr>
            <w:r w:rsidRPr="00A0010D">
              <w:rPr>
                <w:rFonts w:ascii="Times New Roman" w:eastAsia="Times New Roman" w:hAnsi="Times New Roman" w:cs="Times New Roman"/>
                <w:sz w:val="20"/>
                <w:szCs w:val="20"/>
                <w:lang w:val="kk-KZ"/>
              </w:rPr>
              <w:t>Постмодернистік әдебиеттегі тарихи мәтін</w:t>
            </w:r>
          </w:p>
        </w:tc>
        <w:tc>
          <w:tcPr>
            <w:tcW w:w="3515"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b/>
                <w:sz w:val="20"/>
                <w:szCs w:val="20"/>
                <w:lang w:val="kk-KZ" w:eastAsia="ar-SA"/>
              </w:rPr>
              <w:t>Сұрақтар:</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1.ХХІ ғасырдағы әдебиет теориясының даму ерекшеліктерін талдаңыз</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2.Ақпараттық технологиялар дәуіріндегі ұлттық аллегория</w:t>
            </w: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b/>
                <w:sz w:val="20"/>
                <w:szCs w:val="20"/>
                <w:lang w:val="kk-KZ" w:eastAsia="ru-RU"/>
              </w:rPr>
              <w:t xml:space="preserve">Тапсырмалар: </w:t>
            </w:r>
            <w:r w:rsidRPr="00A0010D">
              <w:rPr>
                <w:rFonts w:ascii="Times New Roman" w:eastAsia="Times New Roman" w:hAnsi="Times New Roman" w:cs="Times New Roman"/>
                <w:sz w:val="20"/>
                <w:szCs w:val="20"/>
                <w:lang w:val="kk-KZ" w:eastAsia="ru-RU"/>
              </w:rPr>
              <w:t>Модернистік және постмодернистік шығармалардағы тарихи мәтінге байланысты конспект жасаңыз.</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Берілген тапсырма бойынша дәріс тезистерімен танысу. Оқулықтағы тақырып бойынша қажетті ғылыми еңбектерді оқу, қажетті мәліметтерді дәптерге жазып алу. Мерзімді әдеби басылымдар және ғаламтор сайттарындағы дерек көздерін қолдану.</w:t>
            </w:r>
            <w:r w:rsidRPr="00A0010D">
              <w:rPr>
                <w:rFonts w:ascii="Times New Roman" w:eastAsia="Times New Roman" w:hAnsi="Times New Roman" w:cs="Times New Roman"/>
                <w:b/>
                <w:sz w:val="20"/>
                <w:szCs w:val="20"/>
                <w:lang w:val="kk-KZ" w:eastAsia="ar-SA"/>
              </w:rPr>
              <w:t xml:space="preserve"> </w:t>
            </w:r>
          </w:p>
        </w:tc>
      </w:tr>
    </w:tbl>
    <w:p w:rsidR="00A0010D" w:rsidRPr="00A0010D" w:rsidRDefault="00A0010D" w:rsidP="00A0010D">
      <w:pPr>
        <w:widowControl w:val="0"/>
        <w:tabs>
          <w:tab w:val="left" w:pos="1050"/>
        </w:tabs>
        <w:autoSpaceDE w:val="0"/>
        <w:autoSpaceDN w:val="0"/>
        <w:adjustRightInd w:val="0"/>
        <w:spacing w:after="0" w:line="240" w:lineRule="auto"/>
        <w:ind w:firstLine="170"/>
        <w:contextualSpacing/>
        <w:rPr>
          <w:rFonts w:ascii="Times New Roman" w:eastAsia="Times New Roman" w:hAnsi="Times New Roman" w:cs="Times New Roman"/>
          <w:b/>
          <w:sz w:val="20"/>
          <w:szCs w:val="20"/>
          <w:lang w:val="kk-KZ"/>
        </w:rPr>
      </w:pPr>
    </w:p>
    <w:p w:rsidR="00A0010D" w:rsidRPr="00A0010D" w:rsidRDefault="00A0010D" w:rsidP="00A0010D">
      <w:pPr>
        <w:widowControl w:val="0"/>
        <w:tabs>
          <w:tab w:val="left" w:pos="1050"/>
        </w:tabs>
        <w:autoSpaceDE w:val="0"/>
        <w:autoSpaceDN w:val="0"/>
        <w:adjustRightInd w:val="0"/>
        <w:spacing w:after="0" w:line="240" w:lineRule="auto"/>
        <w:ind w:firstLine="170"/>
        <w:contextualSpacing/>
        <w:rPr>
          <w:rFonts w:ascii="Times New Roman" w:eastAsia="Times New Roman" w:hAnsi="Times New Roman" w:cs="Times New Roman"/>
          <w:b/>
          <w:sz w:val="20"/>
          <w:szCs w:val="20"/>
          <w:lang w:val="kk-KZ"/>
        </w:rPr>
      </w:pPr>
      <w:r w:rsidRPr="00A0010D">
        <w:rPr>
          <w:rFonts w:ascii="Times New Roman" w:eastAsia="Times New Roman" w:hAnsi="Times New Roman" w:cs="Times New Roman"/>
          <w:b/>
          <w:sz w:val="20"/>
          <w:szCs w:val="20"/>
          <w:lang w:val="kk-KZ"/>
        </w:rPr>
        <w:t>15.БІЛІМ АЛУШЫНЫҢ ӨЗІНДІК ЖҰМЫСЫНА АРНАЛҒАН ТАПСЫРМАЛАР – СӨЖ</w:t>
      </w:r>
    </w:p>
    <w:p w:rsidR="00A0010D" w:rsidRPr="00A0010D" w:rsidRDefault="00A0010D" w:rsidP="00A0010D">
      <w:pPr>
        <w:widowControl w:val="0"/>
        <w:tabs>
          <w:tab w:val="left" w:pos="1050"/>
        </w:tabs>
        <w:autoSpaceDE w:val="0"/>
        <w:autoSpaceDN w:val="0"/>
        <w:adjustRightInd w:val="0"/>
        <w:spacing w:after="0" w:line="240" w:lineRule="auto"/>
        <w:ind w:firstLine="170"/>
        <w:contextualSpacing/>
        <w:rPr>
          <w:rFonts w:ascii="Times New Roman" w:eastAsia="Times New Roman" w:hAnsi="Times New Roman" w:cs="Times New Roman"/>
          <w:b/>
          <w:sz w:val="20"/>
          <w:szCs w:val="20"/>
          <w:lang w:val="kk-KZ"/>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
        <w:gridCol w:w="2683"/>
        <w:gridCol w:w="2977"/>
        <w:gridCol w:w="3544"/>
      </w:tblGrid>
      <w:tr w:rsidR="00A0010D" w:rsidRPr="00A0010D"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w:t>
            </w:r>
          </w:p>
        </w:tc>
        <w:tc>
          <w:tcPr>
            <w:tcW w:w="2683"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Сабақтың</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тақырыбы</w:t>
            </w:r>
          </w:p>
        </w:tc>
        <w:tc>
          <w:tcPr>
            <w:tcW w:w="2977" w:type="dxa"/>
            <w:shd w:val="clear" w:color="auto" w:fill="auto"/>
          </w:tcPr>
          <w:p w:rsidR="00A0010D" w:rsidRPr="00A0010D" w:rsidRDefault="00A0010D" w:rsidP="00A0010D">
            <w:pPr>
              <w:widowControl w:val="0"/>
              <w:tabs>
                <w:tab w:val="left" w:pos="1200"/>
                <w:tab w:val="center" w:pos="1692"/>
              </w:tabs>
              <w:autoSpaceDE w:val="0"/>
              <w:autoSpaceDN w:val="0"/>
              <w:adjustRightInd w:val="0"/>
              <w:spacing w:after="0" w:line="240" w:lineRule="auto"/>
              <w:ind w:firstLine="170"/>
              <w:contextualSpacing/>
              <w:jc w:val="center"/>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Тапсырмалар</w:t>
            </w:r>
          </w:p>
        </w:tc>
        <w:tc>
          <w:tcPr>
            <w:tcW w:w="3544"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Әдістемелік</w:t>
            </w:r>
            <w:r w:rsidRPr="00A0010D">
              <w:rPr>
                <w:rFonts w:ascii="Times New Roman" w:eastAsia="Times New Roman" w:hAnsi="Times New Roman" w:cs="Times New Roman"/>
                <w:bCs/>
                <w:sz w:val="20"/>
                <w:szCs w:val="20"/>
                <w:lang w:val="kk-KZ" w:eastAsia="ru-RU"/>
              </w:rPr>
              <w:t xml:space="preserve"> </w:t>
            </w:r>
            <w:r w:rsidRPr="00A0010D">
              <w:rPr>
                <w:rFonts w:ascii="Times New Roman" w:eastAsia="Times New Roman" w:hAnsi="Times New Roman" w:cs="Times New Roman"/>
                <w:bCs/>
                <w:sz w:val="20"/>
                <w:szCs w:val="20"/>
                <w:lang w:eastAsia="ru-RU"/>
              </w:rPr>
              <w:t>ұсынымдар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eastAsia="ru-RU"/>
              </w:rPr>
            </w:pPr>
            <w:r w:rsidRPr="00A0010D">
              <w:rPr>
                <w:rFonts w:ascii="Times New Roman" w:eastAsia="Times New Roman" w:hAnsi="Times New Roman" w:cs="Times New Roman"/>
                <w:bCs/>
                <w:sz w:val="20"/>
                <w:szCs w:val="20"/>
                <w:lang w:eastAsia="ru-RU"/>
              </w:rPr>
              <w:t>1</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Көркем мәтінді қабылдау және талдау </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Тапсырма: Тілші ғалым А.С.Адилованың зерттеуіндегі интертекст мәселесіне тоқталыңыз.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2</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Француз дискурс-талдау мектебі</w:t>
            </w:r>
          </w:p>
        </w:tc>
        <w:tc>
          <w:tcPr>
            <w:tcW w:w="2977" w:type="dxa"/>
            <w:shd w:val="clear" w:color="auto" w:fill="auto"/>
          </w:tcPr>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ru-RU"/>
              </w:rPr>
              <w:t>Тапсырма: Француз дискурс-талдау мектебінің зерттеулеріндегі «дискурс» ұғымының ерекшелігі.</w:t>
            </w: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rPr>
          <w:trHeight w:val="1125"/>
        </w:trPr>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3</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Дискурсты түсіндірудің тәсілдері</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4"/>
                <w:szCs w:val="24"/>
                <w:lang w:val="kk-KZ" w:eastAsia="ar-SA"/>
              </w:rPr>
            </w:pPr>
            <w:r w:rsidRPr="00A0010D">
              <w:rPr>
                <w:rFonts w:ascii="Times New Roman" w:eastAsia="Times New Roman" w:hAnsi="Times New Roman" w:cs="Times New Roman"/>
                <w:sz w:val="20"/>
                <w:szCs w:val="20"/>
                <w:lang w:val="kk-KZ" w:eastAsia="ar-SA"/>
              </w:rPr>
              <w:t>Тапсырма: Лингвистикалық тәсілдер; кратологиялық түсіндірмелер; семиотикалық түсіндірмелер; әлеуметтік-коммуникативті түсіндірмелер; постмодернистік түсіндірмелер; сыни дискурс-талдау тәсілдеріне сипаттама беріңіз.</w:t>
            </w: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rPr>
          <w:trHeight w:val="843"/>
        </w:trPr>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4</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Дискурс және тіл прагматикасы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Тапсырма: В.И.Карасик, М.Ю.Олешков зерттеуіндегі дискурс; Сөйлеу актілері теориясы; Коммуникацияның логика-прагматикалық теориясы; Конверсациялық талдау; Диалогты лингвистикалық талдау; Лингвистикалық дискурс-талдау; Мәтін лингвистикасы; </w:t>
            </w:r>
            <w:r w:rsidRPr="00A0010D">
              <w:rPr>
                <w:rFonts w:ascii="Times New Roman" w:eastAsia="Times New Roman" w:hAnsi="Times New Roman" w:cs="Times New Roman"/>
                <w:sz w:val="20"/>
                <w:szCs w:val="20"/>
                <w:lang w:val="kk-KZ" w:eastAsia="ar-SA"/>
              </w:rPr>
              <w:lastRenderedPageBreak/>
              <w:t xml:space="preserve">Дискурсты түсінудің когнитивті және психолингвистикалық модельдері; Жасанды интеллект теориясындағы дискурсты бейнелеу модельдеріне тоқталыңыз. </w:t>
            </w: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lastRenderedPageBreak/>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rPr>
          <w:trHeight w:val="1109"/>
        </w:trPr>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5</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Дискурстың макроқұрылымы мен микроқұрылымы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Тапсырма: Ғарифолла Әнестің зерттеуіндегі дискурс. </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Эстетикалық дискурс.</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В.А.Маслова еңбектеріндегі әдеби-көркем дискурс.</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ar-SA"/>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6</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Тарихи дискурстың теориялық негіздері</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sr-Cyrl-CS" w:eastAsia="ar-SA"/>
              </w:rPr>
            </w:pPr>
            <w:r w:rsidRPr="00A0010D">
              <w:rPr>
                <w:rFonts w:ascii="Times New Roman" w:eastAsia="Times New Roman" w:hAnsi="Times New Roman" w:cs="Times New Roman"/>
                <w:sz w:val="20"/>
                <w:szCs w:val="20"/>
                <w:lang w:val="kk-KZ" w:eastAsia="ar-SA"/>
              </w:rPr>
              <w:t>Тапсырма: Р.Барт, М.Фуко, А.В.Лубский, Дж.Суэйлз, А.М.Лобин еңбектеріндегі тарихи дискурс категориясы.</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sr-Cyrl-CS"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rPr>
          <w:trHeight w:val="1144"/>
        </w:trPr>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7</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Дискурсивті формулалар</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b/>
                <w:bCs/>
                <w:sz w:val="20"/>
                <w:szCs w:val="24"/>
                <w:lang w:val="sr-Cyrl-CS" w:eastAsia="ar-SA"/>
              </w:rPr>
            </w:pPr>
            <w:r w:rsidRPr="00A0010D">
              <w:rPr>
                <w:rFonts w:ascii="Times New Roman" w:eastAsia="Times New Roman" w:hAnsi="Times New Roman" w:cs="Times New Roman"/>
                <w:sz w:val="20"/>
                <w:szCs w:val="20"/>
                <w:lang w:val="kk-KZ" w:eastAsia="ar-SA"/>
              </w:rPr>
              <w:t>Тапсырма: Ұ.Доспанбетовтың «Абылайдың ақ туы» роман-дилогиясын О.Г.Плехова ұсынған тарихи дискурсқа тән бірқатар дискурсивті формулалар негізінде талдаңыз.</w:t>
            </w: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8</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Тарихи дискурстағы концептуальды метафора</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sz w:val="20"/>
                <w:szCs w:val="20"/>
                <w:lang w:val="kk-KZ" w:eastAsia="ar-SA"/>
              </w:rPr>
              <w:t>Тапсырма: А.П.Миньяр-Белоручеваның тарихи дискурсқа байланысты ғылыми мақалаларына талдау жасаңыз.</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9</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Тарихи прозаның құжаттық негіздері  </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4"/>
                <w:lang w:val="kk-KZ" w:eastAsia="ar-SA"/>
              </w:rPr>
            </w:pPr>
            <w:r w:rsidRPr="00A0010D">
              <w:rPr>
                <w:rFonts w:ascii="Times New Roman" w:eastAsia="Times New Roman" w:hAnsi="Times New Roman" w:cs="Times New Roman"/>
                <w:sz w:val="20"/>
                <w:szCs w:val="20"/>
                <w:lang w:val="kk-KZ" w:eastAsia="ar-SA"/>
              </w:rPr>
              <w:t>Тапсырма: Т.Зəкенұлының «Көк бөрілердің көз жасы» романындағы тарихи деректер</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b/>
                <w:sz w:val="20"/>
                <w:szCs w:val="20"/>
                <w:lang w:val="kk-KZ"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10</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Тарихи тұлға және көркем мәтін</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 xml:space="preserve">Тапсырма: </w:t>
            </w:r>
            <w:r w:rsidRPr="00A0010D">
              <w:rPr>
                <w:rFonts w:ascii="Times New Roman" w:eastAsia="Times New Roman" w:hAnsi="Times New Roman" w:cs="Times New Roman"/>
                <w:sz w:val="20"/>
                <w:szCs w:val="24"/>
                <w:lang w:val="kk-KZ" w:eastAsia="ar-SA"/>
              </w:rPr>
              <w:t>Р.Отарбаевтың «Бас» романындағы тарих және тарихи тұлға.</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 xml:space="preserve">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w:t>
            </w:r>
            <w:r w:rsidRPr="00A0010D">
              <w:rPr>
                <w:rFonts w:ascii="Times New Roman" w:eastAsia="Times New Roman" w:hAnsi="Times New Roman" w:cs="Times New Roman"/>
                <w:sz w:val="20"/>
                <w:szCs w:val="20"/>
                <w:lang w:val="kk-KZ" w:eastAsia="ar-SA"/>
              </w:rPr>
              <w:lastRenderedPageBreak/>
              <w:t>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lastRenderedPageBreak/>
              <w:t>11</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Cambria" w:eastAsia="Times New Roman" w:hAnsi="Cambria" w:cs="Times New Roman"/>
                <w:b/>
                <w:sz w:val="20"/>
                <w:szCs w:val="20"/>
                <w:lang w:val="kk-KZ" w:eastAsia="ar-SA"/>
              </w:rPr>
            </w:pPr>
            <w:r w:rsidRPr="00A0010D">
              <w:rPr>
                <w:rFonts w:ascii="Times New Roman" w:eastAsia="Times New Roman" w:hAnsi="Times New Roman" w:cs="Times New Roman"/>
                <w:sz w:val="20"/>
                <w:szCs w:val="20"/>
                <w:lang w:val="kk-KZ" w:eastAsia="ar-SA"/>
              </w:rPr>
              <w:t>Прецеденттілік феномендері</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4"/>
                <w:lang w:val="kk-KZ" w:eastAsia="ar-SA"/>
              </w:rPr>
            </w:pPr>
            <w:r w:rsidRPr="00A0010D">
              <w:rPr>
                <w:rFonts w:ascii="Times New Roman" w:eastAsia="Times New Roman" w:hAnsi="Times New Roman" w:cs="Times New Roman"/>
                <w:sz w:val="20"/>
                <w:szCs w:val="20"/>
                <w:lang w:val="kk-KZ" w:eastAsia="ar-SA"/>
              </w:rPr>
              <w:t xml:space="preserve">Тапсырма: Е.Тұрсыновтың «Мәмлүк» романындағы Бейбарыс сұлтан бейнесі.  </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b/>
                <w:sz w:val="20"/>
                <w:szCs w:val="20"/>
                <w:lang w:val="kk-KZ"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rPr>
          <w:trHeight w:val="794"/>
        </w:trPr>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12</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Қабдеш Жұмаділовтың «Прометей алауы» романындағы Ақтайлақ би образы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sz w:val="20"/>
                <w:szCs w:val="20"/>
                <w:lang w:val="kk-KZ" w:eastAsia="ar-SA"/>
              </w:rPr>
              <w:t xml:space="preserve">Тапсырма:  Қабдеш Жұмаділовтың «Прометей алауы» романының жазылу тарихын, тарихи-әдеби маңызын талдаңыз. </w:t>
            </w: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13</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Ж.Ахмадидің «Ай-тұмар» этнографиялық романындағы ұлттық болмыс</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Тапсырма: Ж.Ахмадидің тарихи романдары. Этнографиялық роман ерекшелігі. «Ай-тұмар» романының көркемдік әлемі.</w:t>
            </w:r>
          </w:p>
          <w:p w:rsidR="00A0010D" w:rsidRPr="00A0010D" w:rsidRDefault="00A0010D" w:rsidP="00A0010D">
            <w:pPr>
              <w:widowControl w:val="0"/>
              <w:tabs>
                <w:tab w:val="left" w:pos="567"/>
                <w:tab w:val="left" w:pos="709"/>
              </w:tabs>
              <w:autoSpaceDE w:val="0"/>
              <w:autoSpaceDN w:val="0"/>
              <w:adjustRightInd w:val="0"/>
              <w:spacing w:after="0" w:line="240" w:lineRule="auto"/>
              <w:ind w:firstLine="170"/>
              <w:jc w:val="both"/>
              <w:rPr>
                <w:rFonts w:ascii="Times New Roman" w:eastAsia="Times New Roman" w:hAnsi="Times New Roman" w:cs="Times New Roman"/>
                <w:sz w:val="20"/>
                <w:szCs w:val="20"/>
                <w:lang w:val="sr-Cyrl-CS"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14</w:t>
            </w:r>
          </w:p>
        </w:tc>
        <w:tc>
          <w:tcPr>
            <w:tcW w:w="2683"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kk-KZ" w:eastAsia="ar-SA"/>
              </w:rPr>
            </w:pPr>
            <w:r w:rsidRPr="00A0010D">
              <w:rPr>
                <w:rFonts w:ascii="Times New Roman" w:eastAsia="Times New Roman" w:hAnsi="Times New Roman" w:cs="Times New Roman"/>
                <w:sz w:val="20"/>
                <w:szCs w:val="20"/>
                <w:lang w:val="kk-KZ" w:eastAsia="ar-SA"/>
              </w:rPr>
              <w:t>Наррация эволюциясы</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sz w:val="20"/>
                <w:szCs w:val="20"/>
                <w:lang w:val="kk-KZ" w:eastAsia="ar-SA"/>
              </w:rPr>
              <w:t>Тапсырма: Сюжет жəне нарратив теориясы. Ж.Шаштайұлының «Жаңғырық» романындағы нарратор қызметі.</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b/>
                <w:sz w:val="20"/>
                <w:szCs w:val="20"/>
                <w:lang w:val="kk-KZ" w:eastAsia="ar-SA"/>
              </w:rPr>
            </w:pPr>
            <w:r w:rsidRPr="00A0010D">
              <w:rPr>
                <w:rFonts w:ascii="Times New Roman" w:eastAsia="Times New Roman" w:hAnsi="Times New Roman" w:cs="Times New Roman"/>
                <w:sz w:val="20"/>
                <w:szCs w:val="20"/>
                <w:lang w:val="kk-KZ" w:eastAsia="ar-SA"/>
              </w:rPr>
              <w:t>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w:t>
            </w:r>
          </w:p>
        </w:tc>
      </w:tr>
      <w:tr w:rsidR="00A0010D" w:rsidRPr="00372011" w:rsidTr="00A0010D">
        <w:tc>
          <w:tcPr>
            <w:tcW w:w="43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Cs/>
                <w:sz w:val="20"/>
                <w:szCs w:val="20"/>
                <w:lang w:val="kk-KZ" w:eastAsia="ru-RU"/>
              </w:rPr>
            </w:pPr>
            <w:r w:rsidRPr="00A0010D">
              <w:rPr>
                <w:rFonts w:ascii="Times New Roman" w:eastAsia="Times New Roman" w:hAnsi="Times New Roman" w:cs="Times New Roman"/>
                <w:bCs/>
                <w:sz w:val="20"/>
                <w:szCs w:val="20"/>
                <w:lang w:val="kk-KZ" w:eastAsia="ru-RU"/>
              </w:rPr>
              <w:t>15</w:t>
            </w:r>
          </w:p>
        </w:tc>
        <w:tc>
          <w:tcPr>
            <w:tcW w:w="2683" w:type="dxa"/>
            <w:shd w:val="clear" w:color="auto" w:fill="auto"/>
          </w:tcPr>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0"/>
                <w:szCs w:val="20"/>
                <w:lang w:val="kk-KZ" w:eastAsia="ru-RU"/>
              </w:rPr>
            </w:pPr>
            <w:r w:rsidRPr="00A0010D">
              <w:rPr>
                <w:rFonts w:ascii="Times New Roman" w:eastAsia="Times New Roman" w:hAnsi="Times New Roman" w:cs="Times New Roman"/>
                <w:sz w:val="20"/>
                <w:szCs w:val="20"/>
                <w:lang w:val="kk-KZ" w:eastAsia="ar-SA"/>
              </w:rPr>
              <w:t>Аллюзия және реминисценция</w:t>
            </w:r>
          </w:p>
        </w:tc>
        <w:tc>
          <w:tcPr>
            <w:tcW w:w="2977"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4"/>
                <w:lang w:val="kk-KZ" w:eastAsia="ar-SA"/>
              </w:rPr>
            </w:pPr>
            <w:r w:rsidRPr="00A0010D">
              <w:rPr>
                <w:rFonts w:ascii="Times New Roman" w:eastAsia="Times New Roman" w:hAnsi="Times New Roman" w:cs="Times New Roman"/>
                <w:sz w:val="20"/>
                <w:szCs w:val="20"/>
                <w:lang w:val="kk-KZ" w:eastAsia="ar-SA"/>
              </w:rPr>
              <w:t>Тапсырма: Тарихи романды талдаудың ерекшелігі. М.Мағауиннің «Қасқыр-Бөрі» әңгімесіндегі аллюзия және реминисценция.</w:t>
            </w:r>
          </w:p>
          <w:p w:rsidR="00A0010D" w:rsidRPr="00A0010D" w:rsidRDefault="00A0010D" w:rsidP="00A0010D">
            <w:pPr>
              <w:tabs>
                <w:tab w:val="left" w:pos="567"/>
                <w:tab w:val="left" w:pos="709"/>
              </w:tabs>
              <w:spacing w:after="0" w:line="240" w:lineRule="auto"/>
              <w:ind w:firstLine="170"/>
              <w:jc w:val="both"/>
              <w:rPr>
                <w:rFonts w:ascii="Times New Roman" w:eastAsia="Times New Roman" w:hAnsi="Times New Roman" w:cs="Times New Roman"/>
                <w:sz w:val="20"/>
                <w:szCs w:val="20"/>
                <w:lang w:val="kk-KZ" w:eastAsia="ru-RU"/>
              </w:rPr>
            </w:pPr>
          </w:p>
        </w:tc>
        <w:tc>
          <w:tcPr>
            <w:tcW w:w="3544" w:type="dxa"/>
            <w:shd w:val="clear" w:color="auto" w:fill="auto"/>
          </w:tcPr>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0"/>
                <w:szCs w:val="20"/>
                <w:lang w:val="sr-Cyrl-CS" w:eastAsia="ar-SA"/>
              </w:rPr>
            </w:pPr>
            <w:r w:rsidRPr="00A0010D">
              <w:rPr>
                <w:rFonts w:ascii="Times New Roman" w:eastAsia="Times New Roman" w:hAnsi="Times New Roman" w:cs="Times New Roman"/>
                <w:sz w:val="20"/>
                <w:szCs w:val="20"/>
                <w:lang w:val="kk-KZ" w:eastAsia="ar-SA"/>
              </w:rPr>
              <w:t xml:space="preserve">Тапсырмаларға қатысты теориялық мәселелерді меңгеру үшін тізімде көрсетілген әдебиеттерді пайдаланыңыздар. Конспект және слайд жасау барысында негізгі мәселелерге назар аударыңыздар. Студенттердің өзіндік жұмыстары бойынша сабақ жоспарына сай оқу құралдары мен оқулықтарды пайдаланыңыздар. </w:t>
            </w:r>
          </w:p>
        </w:tc>
      </w:tr>
    </w:tbl>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b/>
          <w:sz w:val="20"/>
          <w:szCs w:val="20"/>
          <w:lang w:val="kk-KZ"/>
        </w:rPr>
      </w:pP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b/>
          <w:sz w:val="24"/>
          <w:szCs w:val="24"/>
          <w:lang w:val="kk-KZ"/>
        </w:rPr>
      </w:pPr>
      <w:r w:rsidRPr="00A0010D">
        <w:rPr>
          <w:rFonts w:ascii="Times New Roman" w:eastAsia="Times New Roman" w:hAnsi="Times New Roman" w:cs="Times New Roman"/>
          <w:b/>
          <w:sz w:val="24"/>
          <w:szCs w:val="24"/>
          <w:lang w:val="kk-KZ"/>
        </w:rPr>
        <w:t>15.1 ЖАЗБА ЖҰМЫСТАРЫНЫҢ ТАҚЫРЫПТАРЫ:</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 Дискурс теориясының қазақ әдебиеттануында зерттелуі;</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2. Дискурс және оның түрлері;</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3. Көркем әдебиеттегі тарихи дискурс;</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4. Нарратология және тарихи мәтін;</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lastRenderedPageBreak/>
        <w:t>5. Цитация құбылысы;</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6. Тарихи дискурс категориясының ерекшеліктері;</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7. Поэзиялық туындылардағы тарихи дискурс;</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8. Қазіргі қазақ драмасындағы тарихи дискурс;</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9. Тәуелсіздік жылдарындағы тарихи мәтін;</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10. Б.Жандарбековтың «Сақтар» романындағы көркем образ;</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11. Э.Төрехановтың «Ескендір мен Роксана» шығармасындағы уақыт және кеңістік;</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12. Ш.Құмарұлының «Тұғырыл хан» романындағы тарихи дерек интерпретациясы;</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13. Қ.Жұмаділовтың «Дарабоз» шығармасындағы тарихи және көркемдік шындық;</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14. Сырым Датұлының көркем әдебиеттегі бейнесі (Қ.Мұқамбетқалиев «Тар кезең»);</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15. А.Смайылдың «Тамұқтан келген адам» романындағы тарихи кезең;</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16. Б.Нұржекеұлының «Ә», дүние-ай» туындысының көркемдік ерекшелігі;</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17. С.Елубайдың «Ақ боз үй», «Мінәжат», «Жалған дүние» трилогиясындағы тарихи-әлеуметтік жағдай;</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 xml:space="preserve">18. С.Досановтың «ХХ ғасыр» эпопеясындағы («Қылбұрау», «Ұйық», «Тұйық», «Намыс нажағайы») </w:t>
      </w:r>
      <w:r w:rsidRPr="00A0010D">
        <w:rPr>
          <w:rFonts w:ascii="Times New Roman" w:eastAsia="Times New Roman" w:hAnsi="Times New Roman" w:cs="Times New Roman"/>
          <w:sz w:val="24"/>
          <w:szCs w:val="24"/>
          <w:lang w:val="kk-KZ" w:eastAsia="ru-RU"/>
        </w:rPr>
        <w:t>тарих ақтаңдақтары</w:t>
      </w:r>
      <w:r w:rsidRPr="00A0010D">
        <w:rPr>
          <w:rFonts w:ascii="Times New Roman" w:eastAsia="Times New Roman" w:hAnsi="Times New Roman" w:cs="Times New Roman"/>
          <w:sz w:val="24"/>
          <w:szCs w:val="24"/>
          <w:lang w:val="kk-KZ"/>
        </w:rPr>
        <w:t>;</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19. Ж.Ахмадидің «Дүрбелең», «Шырғалаң» романдарындағы деректердің пайдаланылуы;</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20. Тарихи роман және қоғамдық сана;</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21. А.Алтайдың «Сират» романындағы тарих және тарихи тұлға;</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rPr>
        <w:t xml:space="preserve">22. </w:t>
      </w:r>
      <w:r w:rsidRPr="00A0010D">
        <w:rPr>
          <w:rFonts w:ascii="Times New Roman" w:eastAsia="Times New Roman" w:hAnsi="Times New Roman" w:cs="Times New Roman"/>
          <w:sz w:val="24"/>
          <w:szCs w:val="24"/>
          <w:lang w:val="kk-KZ" w:eastAsia="ru-RU"/>
        </w:rPr>
        <w:t>Тарихи шындықты көркемдік шындыққа айналдырудың шығармашылық тәжірибелері (Б.Қыдырбекұлының «Алатау» романы негізінде)</w:t>
      </w:r>
      <w:r w:rsidRPr="00A0010D">
        <w:rPr>
          <w:rFonts w:ascii="Times New Roman" w:eastAsia="Times New Roman" w:hAnsi="Times New Roman" w:cs="Times New Roman"/>
          <w:sz w:val="24"/>
          <w:szCs w:val="24"/>
          <w:lang w:val="kk-KZ"/>
        </w:rPr>
        <w:t xml:space="preserve"> ;</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eastAsia="ru-RU"/>
        </w:rPr>
        <w:t>23. М.Мағауиннің «Қыпшақ аруы» хикаятындағы нарратор және авторлық дискурс</w:t>
      </w:r>
      <w:r w:rsidRPr="00A0010D">
        <w:rPr>
          <w:rFonts w:ascii="Times New Roman" w:eastAsia="Times New Roman" w:hAnsi="Times New Roman"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Batang" w:hAnsi="Times New Roman" w:cs="Times New Roman"/>
          <w:sz w:val="24"/>
          <w:szCs w:val="24"/>
          <w:lang w:val="kk-KZ" w:eastAsia="ar-SA"/>
        </w:rPr>
      </w:pPr>
    </w:p>
    <w:p w:rsidR="00A0010D" w:rsidRPr="00A0010D" w:rsidRDefault="00A0010D" w:rsidP="00A0010D">
      <w:pPr>
        <w:suppressAutoHyphens/>
        <w:spacing w:after="0" w:line="240" w:lineRule="auto"/>
        <w:ind w:firstLine="170"/>
        <w:jc w:val="both"/>
        <w:outlineLvl w:val="1"/>
        <w:rPr>
          <w:rFonts w:ascii="Times New Roman" w:eastAsia="Batang" w:hAnsi="Times New Roman" w:cs="Times New Roman"/>
          <w:b/>
          <w:sz w:val="24"/>
          <w:szCs w:val="24"/>
          <w:lang w:val="kk-KZ" w:eastAsia="ar-SA"/>
        </w:rPr>
      </w:pPr>
      <w:r w:rsidRPr="00A0010D">
        <w:rPr>
          <w:rFonts w:ascii="Times New Roman" w:eastAsia="Batang" w:hAnsi="Times New Roman" w:cs="Times New Roman"/>
          <w:b/>
          <w:sz w:val="24"/>
          <w:szCs w:val="24"/>
          <w:lang w:val="kk-KZ" w:eastAsia="ar-SA"/>
        </w:rPr>
        <w:t>Курстық жұмыстар тақырыптары:</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1.Дискурс және мәтінтану</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2.Тарихи дискурс поэтикасы және мәдени-тарихи дәуірлер</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3.Көркем әдебиеттегі дискурстық тәсілдер</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4.Қазіргі әдебиеттанудағы мәтін теориясы</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5.Әдеби шығарманың құрылым-жүйесіндегі тарихи деректер</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6.Көркем шығармадағы тарихи дерек. Автор және оқырман</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7.Көркем әдебиеттің поэтикасы. Көркем шығарма әлемі және жазушының көркемдік әлемі</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8.Көркем шығармадағы тарихи бейне және архетип</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9.Қазақ әдебиетіндегі Шыңғыс хан бейнесі</w:t>
      </w:r>
      <w:r w:rsidRPr="00A0010D">
        <w:rPr>
          <w:rFonts w:ascii="Cambria" w:eastAsia="Times New Roman" w:hAnsi="Cambria" w:cs="Times New Roman"/>
          <w:sz w:val="24"/>
          <w:szCs w:val="24"/>
          <w:lang w:val="kk-KZ"/>
        </w:rPr>
        <w:t>;</w:t>
      </w:r>
    </w:p>
    <w:p w:rsidR="00A0010D" w:rsidRPr="00A0010D" w:rsidRDefault="00A0010D" w:rsidP="00A0010D">
      <w:pPr>
        <w:suppressAutoHyphens/>
        <w:spacing w:after="0" w:line="240" w:lineRule="auto"/>
        <w:ind w:firstLine="170"/>
        <w:jc w:val="both"/>
        <w:outlineLvl w:val="1"/>
        <w:rPr>
          <w:rFonts w:ascii="Times New Roman" w:eastAsia="Times New Roman" w:hAnsi="Times New Roman" w:cs="Times New Roman"/>
          <w:sz w:val="24"/>
          <w:szCs w:val="24"/>
          <w:lang w:val="kk-KZ" w:eastAsia="ar-SA"/>
        </w:rPr>
      </w:pPr>
      <w:r w:rsidRPr="00A0010D">
        <w:rPr>
          <w:rFonts w:ascii="Times New Roman" w:eastAsia="Times New Roman" w:hAnsi="Times New Roman" w:cs="Times New Roman"/>
          <w:sz w:val="24"/>
          <w:szCs w:val="24"/>
          <w:lang w:val="kk-KZ" w:eastAsia="ar-SA"/>
        </w:rPr>
        <w:t>10.</w:t>
      </w:r>
      <w:r w:rsidRPr="00A0010D">
        <w:rPr>
          <w:rFonts w:ascii="Cambria" w:eastAsia="Times New Roman" w:hAnsi="Cambria" w:cs="Times New Roman"/>
          <w:sz w:val="24"/>
          <w:szCs w:val="24"/>
          <w:lang w:val="kk-KZ" w:eastAsia="ar-SA"/>
        </w:rPr>
        <w:t xml:space="preserve"> </w:t>
      </w:r>
      <w:r w:rsidRPr="00A0010D">
        <w:rPr>
          <w:rFonts w:ascii="Times New Roman" w:eastAsia="Times New Roman" w:hAnsi="Times New Roman" w:cs="Times New Roman"/>
          <w:sz w:val="24"/>
          <w:szCs w:val="24"/>
          <w:lang w:val="kk-KZ" w:eastAsia="ar-SA"/>
        </w:rPr>
        <w:t>Көркем прозаның дискурсивті кеңістігіндегі тарихи шындықтар</w:t>
      </w:r>
      <w:r w:rsidRPr="00A0010D">
        <w:rPr>
          <w:rFonts w:ascii="Cambria" w:eastAsia="Times New Roman" w:hAnsi="Cambria" w:cs="Times New Roman"/>
          <w:sz w:val="24"/>
          <w:szCs w:val="24"/>
          <w:lang w:val="kk-KZ"/>
        </w:rPr>
        <w:t>.</w:t>
      </w:r>
    </w:p>
    <w:p w:rsidR="00A0010D" w:rsidRPr="00A0010D" w:rsidRDefault="00A0010D" w:rsidP="00A0010D">
      <w:pPr>
        <w:widowControl w:val="0"/>
        <w:autoSpaceDE w:val="0"/>
        <w:autoSpaceDN w:val="0"/>
        <w:adjustRightInd w:val="0"/>
        <w:spacing w:after="0" w:line="240" w:lineRule="auto"/>
        <w:ind w:firstLine="170"/>
        <w:rPr>
          <w:rFonts w:ascii="Times New Roman" w:eastAsia="Times New Roman" w:hAnsi="Times New Roman" w:cs="Times New Roman"/>
          <w:sz w:val="24"/>
          <w:szCs w:val="24"/>
          <w:lang w:val="kk-KZ" w:eastAsia="ar-SA"/>
        </w:rPr>
      </w:pPr>
    </w:p>
    <w:p w:rsidR="00A0010D" w:rsidRPr="00A0010D" w:rsidRDefault="00A0010D" w:rsidP="00A0010D">
      <w:pPr>
        <w:widowControl w:val="0"/>
        <w:tabs>
          <w:tab w:val="left" w:pos="1275"/>
        </w:tabs>
        <w:autoSpaceDE w:val="0"/>
        <w:autoSpaceDN w:val="0"/>
        <w:adjustRightInd w:val="0"/>
        <w:spacing w:after="0" w:line="240" w:lineRule="auto"/>
        <w:ind w:firstLine="170"/>
        <w:contextualSpacing/>
        <w:jc w:val="both"/>
        <w:rPr>
          <w:rFonts w:ascii="Times New Roman" w:eastAsia="Times New Roman" w:hAnsi="Times New Roman" w:cs="Times New Roman"/>
          <w:b/>
          <w:sz w:val="24"/>
          <w:szCs w:val="24"/>
          <w:lang w:val="kk-KZ"/>
        </w:rPr>
      </w:pPr>
      <w:r w:rsidRPr="00A0010D">
        <w:rPr>
          <w:rFonts w:ascii="Times New Roman" w:eastAsia="Times New Roman" w:hAnsi="Times New Roman" w:cs="Times New Roman"/>
          <w:b/>
          <w:sz w:val="24"/>
          <w:szCs w:val="24"/>
          <w:lang w:val="kk-KZ"/>
        </w:rPr>
        <w:t>16. БАҒАЛАУ САЯСАТЫ</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jc w:val="both"/>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Білім алушы ағымдағы және межелік бақылау тапсырмаларын, сондай-ақ емтиханды орындау нәтижелері бойынша бағаланады. Бағалау нәтижелері бойынша 100 балдық шкала бойынша білім алушының рейтингі қалыптастырылады. Емтиханға жіберу үшін білім алушы кемінде 50 балл жинауы қажет. Бағалау шкаласы «Е. А. Бөкетов атындағы Қарағанды университетінің академиялық саясатының» 8-қосымшасында орналасқан.</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jc w:val="both"/>
        <w:rPr>
          <w:rFonts w:ascii="Times New Roman" w:eastAsia="Times New Roman" w:hAnsi="Times New Roman" w:cs="Times New Roman"/>
          <w:sz w:val="20"/>
          <w:szCs w:val="20"/>
          <w:lang w:val="kk-KZ"/>
        </w:rPr>
      </w:pPr>
    </w:p>
    <w:p w:rsidR="00A0010D" w:rsidRPr="00A0010D" w:rsidRDefault="00A0010D" w:rsidP="00A0010D">
      <w:pPr>
        <w:widowControl w:val="0"/>
        <w:tabs>
          <w:tab w:val="left" w:pos="1275"/>
        </w:tabs>
        <w:autoSpaceDE w:val="0"/>
        <w:autoSpaceDN w:val="0"/>
        <w:adjustRightInd w:val="0"/>
        <w:spacing w:after="0" w:line="240" w:lineRule="auto"/>
        <w:ind w:firstLine="170"/>
        <w:contextualSpacing/>
        <w:jc w:val="both"/>
        <w:rPr>
          <w:rFonts w:ascii="Times New Roman" w:eastAsia="Times New Roman" w:hAnsi="Times New Roman" w:cs="Times New Roman"/>
          <w:b/>
          <w:bCs/>
          <w:sz w:val="24"/>
          <w:szCs w:val="24"/>
          <w:lang w:val="kk-KZ" w:eastAsia="ru-RU"/>
        </w:rPr>
      </w:pPr>
      <w:r w:rsidRPr="00A0010D">
        <w:rPr>
          <w:rFonts w:ascii="Times New Roman" w:eastAsia="Times New Roman" w:hAnsi="Times New Roman" w:cs="Times New Roman"/>
          <w:b/>
          <w:bCs/>
          <w:sz w:val="24"/>
          <w:szCs w:val="24"/>
          <w:lang w:val="kk-KZ" w:eastAsia="ru-RU"/>
        </w:rPr>
        <w:t>Бағаланатын тапсырмалар тізімі</w:t>
      </w:r>
    </w:p>
    <w:p w:rsidR="00A0010D" w:rsidRPr="00A0010D" w:rsidRDefault="00A0010D" w:rsidP="00A0010D">
      <w:pPr>
        <w:widowControl w:val="0"/>
        <w:tabs>
          <w:tab w:val="left" w:pos="1275"/>
        </w:tabs>
        <w:autoSpaceDE w:val="0"/>
        <w:autoSpaceDN w:val="0"/>
        <w:adjustRightInd w:val="0"/>
        <w:spacing w:after="0" w:line="240" w:lineRule="auto"/>
        <w:ind w:firstLine="170"/>
        <w:contextualSpacing/>
        <w:jc w:val="both"/>
        <w:rPr>
          <w:rFonts w:ascii="Times New Roman" w:eastAsia="Times New Roman" w:hAnsi="Times New Roman" w:cs="Times New Roman"/>
          <w:sz w:val="24"/>
          <w:szCs w:val="24"/>
          <w:lang w:val="kk-KZ"/>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656"/>
        <w:gridCol w:w="4207"/>
        <w:gridCol w:w="1701"/>
        <w:gridCol w:w="1701"/>
      </w:tblGrid>
      <w:tr w:rsidR="00A0010D" w:rsidRPr="00A0010D" w:rsidTr="00A0010D">
        <w:tc>
          <w:tcPr>
            <w:tcW w:w="51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w:t>
            </w:r>
          </w:p>
        </w:tc>
        <w:tc>
          <w:tcPr>
            <w:tcW w:w="165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Тапсырма</w:t>
            </w:r>
            <w:r>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түрі</w:t>
            </w:r>
          </w:p>
        </w:tc>
        <w:tc>
          <w:tcPr>
            <w:tcW w:w="4207"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Есеп</w:t>
            </w:r>
            <w:r>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нысаны</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Тапсыру</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мерзімі</w:t>
            </w:r>
          </w:p>
          <w:p w:rsidR="00A0010D" w:rsidRPr="00A0010D" w:rsidRDefault="00A0010D" w:rsidP="00A0010D">
            <w:pPr>
              <w:widowControl w:val="0"/>
              <w:autoSpaceDE w:val="0"/>
              <w:autoSpaceDN w:val="0"/>
              <w:adjustRightInd w:val="0"/>
              <w:spacing w:after="0" w:line="240" w:lineRule="auto"/>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(оқу</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аптасы)</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Балдар</w:t>
            </w:r>
          </w:p>
        </w:tc>
      </w:tr>
      <w:tr w:rsidR="00A0010D" w:rsidRPr="00A0010D" w:rsidTr="00A0010D">
        <w:tc>
          <w:tcPr>
            <w:tcW w:w="51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1</w:t>
            </w:r>
          </w:p>
        </w:tc>
        <w:tc>
          <w:tcPr>
            <w:tcW w:w="165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eastAsia="ru-RU"/>
              </w:rPr>
              <w:t>Реферат жаз</w:t>
            </w:r>
            <w:r w:rsidRPr="00A0010D">
              <w:rPr>
                <w:rFonts w:ascii="Times New Roman" w:eastAsia="Times New Roman" w:hAnsi="Times New Roman" w:cs="Times New Roman"/>
                <w:bCs/>
                <w:sz w:val="24"/>
                <w:szCs w:val="24"/>
                <w:lang w:val="kk-KZ" w:eastAsia="ru-RU"/>
              </w:rPr>
              <w:t>у мен оны қорғау</w:t>
            </w:r>
          </w:p>
        </w:tc>
        <w:tc>
          <w:tcPr>
            <w:tcW w:w="4207"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Тақырыпқа сай талдау арқылы зерттеу әдісін қолдана білуі. Ауызша.</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3</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50-90</w:t>
            </w:r>
          </w:p>
        </w:tc>
      </w:tr>
      <w:tr w:rsidR="00A0010D" w:rsidRPr="00A0010D" w:rsidTr="00A0010D">
        <w:tc>
          <w:tcPr>
            <w:tcW w:w="51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2</w:t>
            </w:r>
          </w:p>
        </w:tc>
        <w:tc>
          <w:tcPr>
            <w:tcW w:w="165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val="kk-KZ" w:eastAsia="ru-RU"/>
              </w:rPr>
              <w:t>Ғылыми баяндама</w:t>
            </w:r>
          </w:p>
        </w:tc>
        <w:tc>
          <w:tcPr>
            <w:tcW w:w="4207"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Салыстырмалы  талдау жасау қабілетін дамыту. Ауызша.</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7</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50-100</w:t>
            </w:r>
          </w:p>
        </w:tc>
      </w:tr>
      <w:tr w:rsidR="00A0010D" w:rsidRPr="00A0010D" w:rsidTr="00A0010D">
        <w:tc>
          <w:tcPr>
            <w:tcW w:w="51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lastRenderedPageBreak/>
              <w:t>3</w:t>
            </w:r>
          </w:p>
        </w:tc>
        <w:tc>
          <w:tcPr>
            <w:tcW w:w="165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Ғылыми эссе</w:t>
            </w:r>
          </w:p>
        </w:tc>
        <w:tc>
          <w:tcPr>
            <w:tcW w:w="4207"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sz w:val="24"/>
                <w:szCs w:val="24"/>
                <w:lang w:val="kk-KZ" w:eastAsia="ru-RU"/>
              </w:rPr>
              <w:t>Бір ғылыми еңбекке эссе және рецензия жазу. Жазбаша</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9</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50-100</w:t>
            </w:r>
          </w:p>
        </w:tc>
      </w:tr>
      <w:tr w:rsidR="00A0010D" w:rsidRPr="00A0010D" w:rsidTr="00A0010D">
        <w:tc>
          <w:tcPr>
            <w:tcW w:w="51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4</w:t>
            </w:r>
          </w:p>
        </w:tc>
        <w:tc>
          <w:tcPr>
            <w:tcW w:w="165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rPr>
              <w:t>Ж</w:t>
            </w:r>
            <w:r w:rsidRPr="00A0010D">
              <w:rPr>
                <w:rFonts w:ascii="Times New Roman" w:eastAsia="Times New Roman" w:hAnsi="Times New Roman" w:cs="Times New Roman"/>
                <w:sz w:val="24"/>
                <w:szCs w:val="24"/>
              </w:rPr>
              <w:t>оба дайындау</w:t>
            </w:r>
          </w:p>
        </w:tc>
        <w:tc>
          <w:tcPr>
            <w:tcW w:w="4207"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 xml:space="preserve">Ғалым еңбегіне салыстырмалы зерттеу. </w:t>
            </w:r>
            <w:r w:rsidRPr="00A0010D">
              <w:rPr>
                <w:rFonts w:ascii="Times New Roman" w:eastAsia="Times New Roman" w:hAnsi="Times New Roman" w:cs="Times New Roman"/>
                <w:sz w:val="24"/>
                <w:szCs w:val="24"/>
                <w:lang w:val="kk-KZ" w:eastAsia="ru-RU"/>
              </w:rPr>
              <w:t>Жазбаша</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12</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50-100</w:t>
            </w:r>
          </w:p>
        </w:tc>
      </w:tr>
      <w:tr w:rsidR="00A0010D" w:rsidRPr="00A0010D" w:rsidTr="00A0010D">
        <w:tc>
          <w:tcPr>
            <w:tcW w:w="516"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5</w:t>
            </w:r>
          </w:p>
        </w:tc>
        <w:tc>
          <w:tcPr>
            <w:tcW w:w="165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Студент белсенділігін анықтау.</w:t>
            </w:r>
          </w:p>
        </w:tc>
        <w:tc>
          <w:tcPr>
            <w:tcW w:w="4207"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sz w:val="24"/>
                <w:szCs w:val="24"/>
                <w:lang w:val="kk-KZ" w:eastAsia="ru-RU"/>
              </w:rPr>
              <w:t>Студенттің өз көзқарасын ғылыми дәлелді жеткізуі мен  талдау қабілетін сұрақ-жауаппен анықтау</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15</w:t>
            </w:r>
          </w:p>
        </w:tc>
        <w:tc>
          <w:tcPr>
            <w:tcW w:w="1701"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50-100</w:t>
            </w:r>
          </w:p>
        </w:tc>
      </w:tr>
    </w:tbl>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
          <w:sz w:val="24"/>
          <w:szCs w:val="24"/>
          <w:lang w:val="kk-KZ"/>
        </w:rPr>
      </w:pPr>
    </w:p>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b/>
          <w:bCs/>
          <w:sz w:val="24"/>
          <w:szCs w:val="24"/>
          <w:lang w:val="kk-KZ" w:eastAsia="ru-RU"/>
        </w:rPr>
      </w:pPr>
      <w:r w:rsidRPr="00A0010D">
        <w:rPr>
          <w:rFonts w:ascii="Times New Roman" w:eastAsia="Times New Roman" w:hAnsi="Times New Roman" w:cs="Times New Roman"/>
          <w:b/>
          <w:bCs/>
          <w:sz w:val="24"/>
          <w:szCs w:val="24"/>
          <w:lang w:val="kk-KZ" w:eastAsia="ru-RU"/>
        </w:rPr>
        <w:t>Тапсырмаларды орындағаны үшін білім алушыларды жиынтық бағалау критерийлері</w:t>
      </w:r>
    </w:p>
    <w:p w:rsidR="00A0010D" w:rsidRPr="00A0010D" w:rsidRDefault="00A0010D" w:rsidP="00A0010D">
      <w:pPr>
        <w:widowControl w:val="0"/>
        <w:autoSpaceDE w:val="0"/>
        <w:autoSpaceDN w:val="0"/>
        <w:adjustRightInd w:val="0"/>
        <w:spacing w:after="0" w:line="240" w:lineRule="auto"/>
        <w:ind w:firstLine="170"/>
        <w:contextualSpacing/>
        <w:rPr>
          <w:rFonts w:ascii="Times New Roman" w:eastAsia="Times New Roman" w:hAnsi="Times New Roman" w:cs="Times New Roman"/>
          <w:b/>
          <w:sz w:val="24"/>
          <w:szCs w:val="24"/>
          <w:lang w:val="kk-KZ"/>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2"/>
        <w:gridCol w:w="6909"/>
      </w:tblGrid>
      <w:tr w:rsidR="00A0010D" w:rsidRPr="00A0010D" w:rsidTr="00A0010D">
        <w:tc>
          <w:tcPr>
            <w:tcW w:w="2872"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Бағалау</w:t>
            </w:r>
          </w:p>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100 балдық шкала бойынша</w:t>
            </w:r>
          </w:p>
        </w:tc>
        <w:tc>
          <w:tcPr>
            <w:tcW w:w="6909"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Пән</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контекстіндегі</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бағалау</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критерийлері</w:t>
            </w:r>
          </w:p>
        </w:tc>
      </w:tr>
      <w:tr w:rsidR="00A0010D" w:rsidRPr="00A0010D" w:rsidTr="00A0010D">
        <w:tc>
          <w:tcPr>
            <w:tcW w:w="2872"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Өте</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жақсы</w:t>
            </w:r>
          </w:p>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(90-100 ұпай)</w:t>
            </w:r>
          </w:p>
        </w:tc>
        <w:tc>
          <w:tcPr>
            <w:tcW w:w="6909"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4"/>
                <w:szCs w:val="24"/>
              </w:rPr>
            </w:pPr>
            <w:r w:rsidRPr="00A0010D">
              <w:rPr>
                <w:rFonts w:ascii="Times New Roman" w:eastAsia="Times New Roman" w:hAnsi="Times New Roman" w:cs="Times New Roman"/>
                <w:sz w:val="24"/>
                <w:szCs w:val="24"/>
                <w:lang w:val="kk-KZ"/>
              </w:rPr>
              <w:t>«Ө</w:t>
            </w:r>
            <w:r w:rsidRPr="00A0010D">
              <w:rPr>
                <w:rFonts w:ascii="Times New Roman" w:eastAsia="Times New Roman" w:hAnsi="Times New Roman" w:cs="Times New Roman"/>
                <w:sz w:val="24"/>
                <w:szCs w:val="24"/>
              </w:rPr>
              <w:t>те жақсы</w:t>
            </w: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 xml:space="preserve"> бағасы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материалды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айрықша</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түсін</w:t>
            </w:r>
            <w:r w:rsidRPr="00A0010D">
              <w:rPr>
                <w:rFonts w:ascii="Times New Roman" w:eastAsia="Times New Roman" w:hAnsi="Times New Roman" w:cs="Times New Roman"/>
                <w:sz w:val="24"/>
                <w:szCs w:val="24"/>
                <w:lang w:val="kk-KZ"/>
              </w:rPr>
              <w:t>г</w:t>
            </w:r>
            <w:r w:rsidRPr="00A0010D">
              <w:rPr>
                <w:rFonts w:ascii="Times New Roman" w:eastAsia="Times New Roman" w:hAnsi="Times New Roman" w:cs="Times New Roman"/>
                <w:sz w:val="24"/>
                <w:szCs w:val="24"/>
              </w:rPr>
              <w:t>енін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көрсететін, оқытушы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талаптарын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сақтайтын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немесе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білім</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алушының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жоғары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дайындық</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деңгейін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сипаттайтын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критерийге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сәйкес</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 xml:space="preserve">келуі. </w:t>
            </w:r>
          </w:p>
        </w:tc>
      </w:tr>
      <w:tr w:rsidR="00A0010D" w:rsidRPr="00A0010D" w:rsidTr="00A0010D">
        <w:tc>
          <w:tcPr>
            <w:tcW w:w="2872"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Жақсы</w:t>
            </w:r>
          </w:p>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(70-89 ұпай)</w:t>
            </w:r>
          </w:p>
        </w:tc>
        <w:tc>
          <w:tcPr>
            <w:tcW w:w="6909"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4"/>
                <w:szCs w:val="24"/>
              </w:rPr>
            </w:pP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Жақсы</w:t>
            </w: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 xml:space="preserve"> бағасы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материалды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толық</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түсінетіндігін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көрсететін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және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оқытушының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барлық</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талаптарын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орындайтын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білімалушының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лайықты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дайындық</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деңгейін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сипаттайтын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критерийге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сәйкес</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келуі</w:t>
            </w:r>
          </w:p>
        </w:tc>
      </w:tr>
      <w:tr w:rsidR="00A0010D" w:rsidRPr="00A0010D" w:rsidTr="00A0010D">
        <w:tc>
          <w:tcPr>
            <w:tcW w:w="2872"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Қанағаттанарлық</w:t>
            </w:r>
          </w:p>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(50-69 ұпай)</w:t>
            </w:r>
          </w:p>
        </w:tc>
        <w:tc>
          <w:tcPr>
            <w:tcW w:w="6909"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4"/>
                <w:szCs w:val="24"/>
              </w:rPr>
            </w:pP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Қанағаттанарлық</w:t>
            </w: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 xml:space="preserve"> баға</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материалды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ішінара</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түсінетінін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көрсететін, оқытушының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талаптарының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бір</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бөлігін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ғана</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орындайтын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білім</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алушының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орташа</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дайындық</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деңгейін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сипаттайтын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критерийге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сәйкес</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келуі</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 xml:space="preserve">тиіс. </w:t>
            </w:r>
          </w:p>
        </w:tc>
      </w:tr>
      <w:tr w:rsidR="00A0010D" w:rsidRPr="00A0010D" w:rsidTr="00A0010D">
        <w:tc>
          <w:tcPr>
            <w:tcW w:w="2872"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Қанағаттанарлықсыз</w:t>
            </w:r>
          </w:p>
          <w:p w:rsidR="00A0010D" w:rsidRPr="00A0010D" w:rsidRDefault="00A0010D" w:rsidP="00A0010D">
            <w:pPr>
              <w:widowControl w:val="0"/>
              <w:autoSpaceDE w:val="0"/>
              <w:autoSpaceDN w:val="0"/>
              <w:adjustRightInd w:val="0"/>
              <w:spacing w:after="0" w:line="240" w:lineRule="auto"/>
              <w:ind w:firstLine="170"/>
              <w:contextualSpacing/>
              <w:jc w:val="center"/>
              <w:rPr>
                <w:rFonts w:ascii="Times New Roman" w:eastAsia="Times New Roman" w:hAnsi="Times New Roman" w:cs="Times New Roman"/>
                <w:bCs/>
                <w:sz w:val="24"/>
                <w:szCs w:val="24"/>
                <w:lang w:eastAsia="ru-RU"/>
              </w:rPr>
            </w:pPr>
            <w:r w:rsidRPr="00A0010D">
              <w:rPr>
                <w:rFonts w:ascii="Times New Roman" w:eastAsia="Times New Roman" w:hAnsi="Times New Roman" w:cs="Times New Roman"/>
                <w:bCs/>
                <w:sz w:val="24"/>
                <w:szCs w:val="24"/>
                <w:lang w:eastAsia="ru-RU"/>
              </w:rPr>
              <w:t>(0-49 балл)</w:t>
            </w:r>
          </w:p>
        </w:tc>
        <w:tc>
          <w:tcPr>
            <w:tcW w:w="6909" w:type="dxa"/>
            <w:shd w:val="clear" w:color="auto" w:fill="auto"/>
          </w:tcPr>
          <w:p w:rsidR="00A0010D" w:rsidRPr="00A0010D" w:rsidRDefault="00A0010D" w:rsidP="00A0010D">
            <w:pPr>
              <w:widowControl w:val="0"/>
              <w:autoSpaceDE w:val="0"/>
              <w:autoSpaceDN w:val="0"/>
              <w:adjustRightInd w:val="0"/>
              <w:spacing w:after="0" w:line="240" w:lineRule="auto"/>
              <w:ind w:firstLine="170"/>
              <w:contextualSpacing/>
              <w:jc w:val="both"/>
              <w:rPr>
                <w:rFonts w:ascii="Times New Roman" w:eastAsia="Times New Roman" w:hAnsi="Times New Roman" w:cs="Times New Roman"/>
                <w:sz w:val="24"/>
                <w:szCs w:val="24"/>
              </w:rPr>
            </w:pP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Қанағаттанарлықсыз</w:t>
            </w:r>
            <w:r w:rsidRPr="00A0010D">
              <w:rPr>
                <w:rFonts w:ascii="Times New Roman" w:eastAsia="Times New Roman" w:hAnsi="Times New Roman" w:cs="Times New Roman"/>
                <w:sz w:val="24"/>
                <w:szCs w:val="24"/>
                <w:lang w:val="kk-KZ"/>
              </w:rPr>
              <w:t>»</w:t>
            </w:r>
            <w:r w:rsidRPr="00A0010D">
              <w:rPr>
                <w:rFonts w:ascii="Times New Roman" w:eastAsia="Times New Roman" w:hAnsi="Times New Roman" w:cs="Times New Roman"/>
                <w:sz w:val="24"/>
                <w:szCs w:val="24"/>
              </w:rPr>
              <w:t xml:space="preserve"> баға</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білім</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алушының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дайындық</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деңгейінің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төмендігін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сипаттайтын, материалды</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ең аз түсінетіндігін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көрсететін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және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оқытушының</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талаптарын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орындамайтын</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критерийге</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сәйкес</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келуі</w:t>
            </w:r>
            <w:r w:rsidRPr="00A0010D">
              <w:rPr>
                <w:rFonts w:ascii="Times New Roman" w:eastAsia="Times New Roman" w:hAnsi="Times New Roman" w:cs="Times New Roman"/>
                <w:sz w:val="24"/>
                <w:szCs w:val="24"/>
                <w:lang w:val="kk-KZ"/>
              </w:rPr>
              <w:t xml:space="preserve"> </w:t>
            </w:r>
            <w:r w:rsidRPr="00A0010D">
              <w:rPr>
                <w:rFonts w:ascii="Times New Roman" w:eastAsia="Times New Roman" w:hAnsi="Times New Roman" w:cs="Times New Roman"/>
                <w:sz w:val="24"/>
                <w:szCs w:val="24"/>
              </w:rPr>
              <w:t>тиіс.</w:t>
            </w:r>
          </w:p>
        </w:tc>
      </w:tr>
    </w:tbl>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ind w:firstLine="170"/>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bCs/>
          <w:sz w:val="20"/>
          <w:szCs w:val="20"/>
          <w:lang w:val="kk-KZ" w:eastAsia="ru-RU"/>
        </w:rPr>
      </w:pPr>
    </w:p>
    <w:p w:rsidR="00A0010D" w:rsidRPr="00A0010D" w:rsidRDefault="00A0010D" w:rsidP="00A0010D">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A0010D">
        <w:rPr>
          <w:rFonts w:ascii="Times New Roman" w:eastAsia="Times New Roman" w:hAnsi="Times New Roman" w:cs="Times New Roman"/>
          <w:b/>
          <w:sz w:val="24"/>
          <w:szCs w:val="24"/>
          <w:lang w:eastAsia="ru-RU"/>
        </w:rPr>
        <w:lastRenderedPageBreak/>
        <w:t>СИЛЛАБУСТЫҢ МАЗМҰНЫ</w:t>
      </w:r>
    </w:p>
    <w:p w:rsidR="00A0010D" w:rsidRPr="00A0010D" w:rsidRDefault="00A0010D" w:rsidP="00A0010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4806"/>
        <w:gridCol w:w="4153"/>
      </w:tblGrid>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A0010D">
              <w:rPr>
                <w:rFonts w:ascii="Times New Roman" w:eastAsia="Times New Roman" w:hAnsi="Times New Roman" w:cs="Times New Roman"/>
                <w:sz w:val="24"/>
                <w:szCs w:val="24"/>
                <w:lang w:eastAsia="ru-RU"/>
              </w:rPr>
              <w:t>№</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A0010D">
              <w:rPr>
                <w:rFonts w:ascii="Times New Roman" w:eastAsia="Times New Roman" w:hAnsi="Times New Roman" w:cs="Times New Roman"/>
                <w:sz w:val="24"/>
                <w:szCs w:val="24"/>
                <w:lang w:eastAsia="ru-RU"/>
              </w:rPr>
              <w:t>Бөлімнің</w:t>
            </w:r>
            <w:r w:rsidRPr="00A0010D">
              <w:rPr>
                <w:rFonts w:ascii="Times New Roman" w:eastAsia="Times New Roman" w:hAnsi="Times New Roman" w:cs="Times New Roman"/>
                <w:sz w:val="24"/>
                <w:szCs w:val="24"/>
                <w:lang w:val="kk-KZ" w:eastAsia="ru-RU"/>
              </w:rPr>
              <w:t xml:space="preserve"> </w:t>
            </w:r>
            <w:r w:rsidRPr="00A0010D">
              <w:rPr>
                <w:rFonts w:ascii="Times New Roman" w:eastAsia="Times New Roman" w:hAnsi="Times New Roman" w:cs="Times New Roman"/>
                <w:sz w:val="24"/>
                <w:szCs w:val="24"/>
                <w:lang w:eastAsia="ru-RU"/>
              </w:rPr>
              <w:t>атауы</w:t>
            </w:r>
          </w:p>
        </w:tc>
        <w:tc>
          <w:tcPr>
            <w:tcW w:w="4153" w:type="dxa"/>
            <w:shd w:val="clear" w:color="auto" w:fill="auto"/>
          </w:tcPr>
          <w:p w:rsidR="00A0010D" w:rsidRPr="00306E4B" w:rsidRDefault="00A0010D"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06E4B">
              <w:rPr>
                <w:rFonts w:ascii="Times New Roman" w:eastAsia="Times New Roman" w:hAnsi="Times New Roman" w:cs="Times New Roman"/>
                <w:sz w:val="24"/>
                <w:szCs w:val="24"/>
                <w:lang w:eastAsia="ru-RU"/>
              </w:rPr>
              <w:t>Бет</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A0010D">
              <w:rPr>
                <w:rFonts w:ascii="Times New Roman" w:eastAsia="Times New Roman" w:hAnsi="Times New Roman" w:cs="Times New Roman"/>
                <w:bCs/>
                <w:sz w:val="24"/>
                <w:szCs w:val="24"/>
                <w:lang w:val="kk-KZ" w:eastAsia="ru-RU"/>
              </w:rPr>
              <w:t>Курстың тақырыптық жоспары</w:t>
            </w:r>
          </w:p>
        </w:tc>
        <w:tc>
          <w:tcPr>
            <w:tcW w:w="4153" w:type="dxa"/>
            <w:shd w:val="clear" w:color="auto" w:fill="auto"/>
          </w:tcPr>
          <w:p w:rsidR="00A0010D" w:rsidRPr="00306E4B" w:rsidRDefault="00A0010D"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w:t>
            </w:r>
            <w:r w:rsidR="00B651EE" w:rsidRPr="00306E4B">
              <w:rPr>
                <w:rFonts w:ascii="Times New Roman" w:eastAsia="Times New Roman" w:hAnsi="Times New Roman" w:cs="Times New Roman"/>
                <w:sz w:val="24"/>
                <w:szCs w:val="24"/>
                <w:lang w:val="kk-KZ" w:eastAsia="ru-RU"/>
              </w:rPr>
              <w:t>0</w:t>
            </w:r>
            <w:r w:rsidR="00306E4B" w:rsidRPr="00306E4B">
              <w:rPr>
                <w:rFonts w:ascii="Times New Roman" w:eastAsia="Times New Roman" w:hAnsi="Times New Roman" w:cs="Times New Roman"/>
                <w:sz w:val="24"/>
                <w:szCs w:val="24"/>
                <w:lang w:val="kk-KZ" w:eastAsia="ru-RU"/>
              </w:rPr>
              <w:t>9</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2</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Оқытушы (лар) туралы  деректер</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209</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3</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Курс саясаты</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209</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4</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Курстың пререквизиттері</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209</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5</w:t>
            </w:r>
          </w:p>
        </w:tc>
        <w:tc>
          <w:tcPr>
            <w:tcW w:w="4806" w:type="dxa"/>
            <w:shd w:val="clear" w:color="auto" w:fill="auto"/>
          </w:tcPr>
          <w:p w:rsidR="00A0010D" w:rsidRPr="00A0010D" w:rsidRDefault="00A0010D" w:rsidP="00A0010D">
            <w:pPr>
              <w:widowControl w:val="0"/>
              <w:tabs>
                <w:tab w:val="left" w:pos="3765"/>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Курстың постреквизиттері</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209</w:t>
            </w:r>
          </w:p>
        </w:tc>
      </w:tr>
      <w:tr w:rsidR="00A0010D" w:rsidRPr="00A0010D" w:rsidTr="00A0010D">
        <w:trPr>
          <w:trHeight w:val="210"/>
        </w:trPr>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6</w:t>
            </w:r>
          </w:p>
        </w:tc>
        <w:tc>
          <w:tcPr>
            <w:tcW w:w="4806" w:type="dxa"/>
            <w:shd w:val="clear" w:color="auto" w:fill="auto"/>
          </w:tcPr>
          <w:p w:rsidR="00A0010D" w:rsidRPr="00A0010D" w:rsidRDefault="00A0010D" w:rsidP="00A0010D">
            <w:pPr>
              <w:widowControl w:val="0"/>
              <w:tabs>
                <w:tab w:val="left" w:pos="3765"/>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Курстың қысқаша сипаттамасы</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209</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7</w:t>
            </w:r>
          </w:p>
        </w:tc>
        <w:tc>
          <w:tcPr>
            <w:tcW w:w="480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sz w:val="24"/>
                <w:szCs w:val="24"/>
                <w:lang w:val="kk-KZ"/>
              </w:rPr>
              <w:t>Оқыту нәтижелері және олардың қол жетімділігін бағалау әдістері</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210</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8</w:t>
            </w:r>
          </w:p>
        </w:tc>
        <w:tc>
          <w:tcPr>
            <w:tcW w:w="4806" w:type="dxa"/>
            <w:shd w:val="clear" w:color="auto" w:fill="auto"/>
          </w:tcPr>
          <w:p w:rsidR="00A0010D" w:rsidRPr="00A0010D" w:rsidRDefault="00A0010D" w:rsidP="00A0010D">
            <w:pPr>
              <w:widowControl w:val="0"/>
              <w:tabs>
                <w:tab w:val="left" w:pos="3765"/>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Оқыту әдістері</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210</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9</w:t>
            </w:r>
          </w:p>
        </w:tc>
        <w:tc>
          <w:tcPr>
            <w:tcW w:w="4806" w:type="dxa"/>
            <w:shd w:val="clear" w:color="auto" w:fill="auto"/>
          </w:tcPr>
          <w:p w:rsidR="00A0010D" w:rsidRPr="00A0010D" w:rsidRDefault="00A0010D" w:rsidP="00A0010D">
            <w:pPr>
              <w:widowControl w:val="0"/>
              <w:tabs>
                <w:tab w:val="left" w:pos="915"/>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rPr>
            </w:pPr>
            <w:r w:rsidRPr="00A0010D">
              <w:rPr>
                <w:rFonts w:ascii="Times New Roman" w:eastAsia="Times New Roman" w:hAnsi="Times New Roman" w:cs="Times New Roman"/>
                <w:color w:val="000000"/>
                <w:sz w:val="24"/>
                <w:szCs w:val="24"/>
                <w:lang w:val="kk-KZ"/>
              </w:rPr>
              <w:t>Оқыту нәтижелерін бағалау әдістері</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210</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10</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sz w:val="24"/>
                <w:szCs w:val="24"/>
                <w:lang w:val="kk-KZ"/>
              </w:rPr>
              <w:t>К</w:t>
            </w:r>
            <w:r w:rsidRPr="00A0010D">
              <w:rPr>
                <w:rFonts w:ascii="Times New Roman" w:eastAsia="Times New Roman" w:hAnsi="Times New Roman" w:cs="Times New Roman"/>
                <w:bCs/>
                <w:sz w:val="24"/>
                <w:szCs w:val="24"/>
                <w:lang w:val="kk-KZ" w:eastAsia="ru-RU"/>
              </w:rPr>
              <w:t>урс бойынша ұсынылатын көздер тізімі</w:t>
            </w:r>
          </w:p>
        </w:tc>
        <w:tc>
          <w:tcPr>
            <w:tcW w:w="4153" w:type="dxa"/>
            <w:shd w:val="clear" w:color="auto" w:fill="auto"/>
          </w:tcPr>
          <w:p w:rsidR="00A0010D" w:rsidRPr="00306E4B" w:rsidRDefault="00306E4B"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211</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11</w:t>
            </w:r>
          </w:p>
        </w:tc>
        <w:tc>
          <w:tcPr>
            <w:tcW w:w="4806" w:type="dxa"/>
            <w:shd w:val="clear" w:color="auto" w:fill="auto"/>
          </w:tcPr>
          <w:p w:rsidR="00A0010D" w:rsidRPr="00A0010D" w:rsidRDefault="00A0010D" w:rsidP="00A0010D">
            <w:pPr>
              <w:spacing w:after="0" w:line="240" w:lineRule="auto"/>
              <w:contextualSpacing/>
              <w:jc w:val="both"/>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Дәріс сабақтарының жоспары</w:t>
            </w:r>
          </w:p>
        </w:tc>
        <w:tc>
          <w:tcPr>
            <w:tcW w:w="4153" w:type="dxa"/>
            <w:shd w:val="clear" w:color="auto" w:fill="auto"/>
          </w:tcPr>
          <w:p w:rsidR="00A0010D" w:rsidRPr="00306E4B" w:rsidRDefault="00306E4B"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212</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12</w:t>
            </w:r>
          </w:p>
        </w:tc>
        <w:tc>
          <w:tcPr>
            <w:tcW w:w="4806" w:type="dxa"/>
            <w:shd w:val="clear" w:color="auto" w:fill="auto"/>
          </w:tcPr>
          <w:p w:rsidR="00A0010D" w:rsidRPr="00A0010D" w:rsidRDefault="00A0010D" w:rsidP="00A0010D">
            <w:pPr>
              <w:widowControl w:val="0"/>
              <w:tabs>
                <w:tab w:val="left" w:pos="567"/>
                <w:tab w:val="left" w:pos="851"/>
              </w:tabs>
              <w:autoSpaceDE w:val="0"/>
              <w:autoSpaceDN w:val="0"/>
              <w:adjustRightInd w:val="0"/>
              <w:spacing w:after="0" w:line="240" w:lineRule="auto"/>
              <w:contextualSpacing/>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Семинар/практикалық сабақтардың жоспары</w:t>
            </w:r>
          </w:p>
        </w:tc>
        <w:tc>
          <w:tcPr>
            <w:tcW w:w="4153" w:type="dxa"/>
            <w:shd w:val="clear" w:color="auto" w:fill="auto"/>
          </w:tcPr>
          <w:p w:rsidR="00A0010D" w:rsidRPr="00306E4B" w:rsidRDefault="00306E4B"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212</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13</w:t>
            </w:r>
          </w:p>
        </w:tc>
        <w:tc>
          <w:tcPr>
            <w:tcW w:w="4806" w:type="dxa"/>
            <w:shd w:val="clear" w:color="auto" w:fill="auto"/>
          </w:tcPr>
          <w:p w:rsidR="00A0010D" w:rsidRPr="00A0010D" w:rsidRDefault="00A0010D" w:rsidP="00A0010D">
            <w:pPr>
              <w:widowControl w:val="0"/>
              <w:tabs>
                <w:tab w:val="left" w:pos="567"/>
                <w:tab w:val="left" w:pos="851"/>
              </w:tabs>
              <w:autoSpaceDE w:val="0"/>
              <w:autoSpaceDN w:val="0"/>
              <w:adjustRightInd w:val="0"/>
              <w:spacing w:after="0" w:line="240" w:lineRule="auto"/>
              <w:contextualSpacing/>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Зертханалық с</w:t>
            </w:r>
            <w:r w:rsidRPr="00A0010D">
              <w:rPr>
                <w:rFonts w:ascii="Times New Roman" w:eastAsia="Times New Roman" w:hAnsi="Times New Roman" w:cs="Times New Roman"/>
                <w:bCs/>
                <w:sz w:val="24"/>
                <w:szCs w:val="24"/>
                <w:lang w:eastAsia="ru-RU"/>
              </w:rPr>
              <w:t>абақтар</w:t>
            </w:r>
            <w:r w:rsidRPr="00A0010D">
              <w:rPr>
                <w:rFonts w:ascii="Times New Roman" w:eastAsia="Times New Roman" w:hAnsi="Times New Roman" w:cs="Times New Roman"/>
                <w:bCs/>
                <w:sz w:val="24"/>
                <w:szCs w:val="24"/>
                <w:lang w:val="kk-KZ" w:eastAsia="ru-RU"/>
              </w:rPr>
              <w:t xml:space="preserve"> </w:t>
            </w:r>
            <w:r w:rsidRPr="00A0010D">
              <w:rPr>
                <w:rFonts w:ascii="Times New Roman" w:eastAsia="Times New Roman" w:hAnsi="Times New Roman" w:cs="Times New Roman"/>
                <w:bCs/>
                <w:sz w:val="24"/>
                <w:szCs w:val="24"/>
                <w:lang w:eastAsia="ru-RU"/>
              </w:rPr>
              <w:t>жоспары</w:t>
            </w:r>
          </w:p>
        </w:tc>
        <w:tc>
          <w:tcPr>
            <w:tcW w:w="4153" w:type="dxa"/>
            <w:shd w:val="clear" w:color="auto" w:fill="auto"/>
          </w:tcPr>
          <w:p w:rsidR="00A0010D" w:rsidRPr="00306E4B" w:rsidRDefault="00B651EE"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w:t>
            </w:r>
            <w:r w:rsidR="00306E4B" w:rsidRPr="00306E4B">
              <w:rPr>
                <w:rFonts w:ascii="Times New Roman" w:eastAsia="Times New Roman" w:hAnsi="Times New Roman" w:cs="Times New Roman"/>
                <w:sz w:val="24"/>
                <w:szCs w:val="24"/>
                <w:lang w:val="kk-KZ" w:eastAsia="ru-RU"/>
              </w:rPr>
              <w:t>6</w:t>
            </w:r>
          </w:p>
        </w:tc>
      </w:tr>
      <w:tr w:rsidR="00A0010D" w:rsidRPr="00A0010D" w:rsidTr="00A0010D">
        <w:trPr>
          <w:trHeight w:val="272"/>
        </w:trPr>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14</w:t>
            </w:r>
          </w:p>
        </w:tc>
        <w:tc>
          <w:tcPr>
            <w:tcW w:w="4806" w:type="dxa"/>
            <w:shd w:val="clear" w:color="auto" w:fill="auto"/>
          </w:tcPr>
          <w:p w:rsidR="00A0010D" w:rsidRPr="00A0010D" w:rsidRDefault="00A0010D" w:rsidP="00A0010D">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bCs/>
                <w:sz w:val="24"/>
                <w:szCs w:val="24"/>
                <w:lang w:val="kk-KZ" w:eastAsia="ru-RU"/>
              </w:rPr>
              <w:t>СОӨЖ - оқытушының басшылығымен білім алушының өзіндік жұмысына арналған тапсырмалар</w:t>
            </w:r>
          </w:p>
        </w:tc>
        <w:tc>
          <w:tcPr>
            <w:tcW w:w="4153" w:type="dxa"/>
            <w:shd w:val="clear" w:color="auto" w:fill="auto"/>
          </w:tcPr>
          <w:p w:rsidR="00A0010D" w:rsidRPr="00306E4B" w:rsidRDefault="00B651EE"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w:t>
            </w:r>
            <w:r w:rsidR="00306E4B" w:rsidRPr="00306E4B">
              <w:rPr>
                <w:rFonts w:ascii="Times New Roman" w:eastAsia="Times New Roman" w:hAnsi="Times New Roman" w:cs="Times New Roman"/>
                <w:sz w:val="24"/>
                <w:szCs w:val="24"/>
                <w:lang w:val="kk-KZ" w:eastAsia="ru-RU"/>
              </w:rPr>
              <w:t>6</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15</w:t>
            </w:r>
          </w:p>
        </w:tc>
        <w:tc>
          <w:tcPr>
            <w:tcW w:w="4806" w:type="dxa"/>
            <w:shd w:val="clear" w:color="auto" w:fill="auto"/>
          </w:tcPr>
          <w:p w:rsidR="00A0010D" w:rsidRPr="00A0010D" w:rsidRDefault="00A0010D" w:rsidP="00A0010D">
            <w:pPr>
              <w:widowControl w:val="0"/>
              <w:tabs>
                <w:tab w:val="left" w:pos="1050"/>
              </w:tabs>
              <w:autoSpaceDE w:val="0"/>
              <w:autoSpaceDN w:val="0"/>
              <w:adjustRightInd w:val="0"/>
              <w:spacing w:after="0" w:line="240" w:lineRule="auto"/>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Білім алушының өзіндік жұмысына арналған тапсырмалар – СӨЖ</w:t>
            </w:r>
          </w:p>
        </w:tc>
        <w:tc>
          <w:tcPr>
            <w:tcW w:w="4153" w:type="dxa"/>
            <w:shd w:val="clear" w:color="auto" w:fill="auto"/>
          </w:tcPr>
          <w:p w:rsidR="00A0010D" w:rsidRPr="00306E4B" w:rsidRDefault="00B651EE"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21</w:t>
            </w:r>
            <w:r w:rsidR="00306E4B" w:rsidRPr="00306E4B">
              <w:rPr>
                <w:rFonts w:ascii="Times New Roman" w:eastAsia="Times New Roman" w:hAnsi="Times New Roman" w:cs="Times New Roman"/>
                <w:sz w:val="24"/>
                <w:szCs w:val="24"/>
                <w:lang w:val="kk-KZ" w:eastAsia="ru-RU"/>
              </w:rPr>
              <w:t>9</w:t>
            </w:r>
          </w:p>
        </w:tc>
      </w:tr>
      <w:tr w:rsidR="00A0010D" w:rsidRPr="00A0010D" w:rsidTr="00A0010D">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15.1</w:t>
            </w:r>
          </w:p>
        </w:tc>
        <w:tc>
          <w:tcPr>
            <w:tcW w:w="4806" w:type="dxa"/>
            <w:shd w:val="clear" w:color="auto" w:fill="auto"/>
          </w:tcPr>
          <w:p w:rsidR="00A0010D" w:rsidRPr="00A0010D" w:rsidRDefault="00A0010D" w:rsidP="00A0010D">
            <w:pPr>
              <w:widowControl w:val="0"/>
              <w:tabs>
                <w:tab w:val="left" w:pos="1050"/>
              </w:tabs>
              <w:autoSpaceDE w:val="0"/>
              <w:autoSpaceDN w:val="0"/>
              <w:adjustRightInd w:val="0"/>
              <w:spacing w:after="0" w:line="240" w:lineRule="auto"/>
              <w:contextualSpacing/>
              <w:rPr>
                <w:rFonts w:ascii="Times New Roman" w:eastAsia="Times New Roman" w:hAnsi="Times New Roman" w:cs="Times New Roman"/>
                <w:bCs/>
                <w:sz w:val="24"/>
                <w:szCs w:val="24"/>
                <w:lang w:val="kk-KZ" w:eastAsia="ru-RU"/>
              </w:rPr>
            </w:pPr>
            <w:r w:rsidRPr="00A0010D">
              <w:rPr>
                <w:rFonts w:ascii="Times New Roman" w:eastAsia="Times New Roman" w:hAnsi="Times New Roman" w:cs="Times New Roman"/>
                <w:sz w:val="24"/>
                <w:szCs w:val="24"/>
                <w:lang w:val="kk-KZ"/>
              </w:rPr>
              <w:t xml:space="preserve">Жазба жұмыстарының тақырыптары                 </w:t>
            </w:r>
          </w:p>
        </w:tc>
        <w:tc>
          <w:tcPr>
            <w:tcW w:w="4153" w:type="dxa"/>
            <w:shd w:val="clear" w:color="auto" w:fill="auto"/>
          </w:tcPr>
          <w:p w:rsidR="00A0010D" w:rsidRPr="00306E4B" w:rsidRDefault="00306E4B" w:rsidP="00306E4B">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221</w:t>
            </w:r>
          </w:p>
        </w:tc>
      </w:tr>
      <w:tr w:rsidR="00A0010D" w:rsidRPr="00A0010D" w:rsidTr="00A0010D">
        <w:trPr>
          <w:trHeight w:val="326"/>
        </w:trPr>
        <w:tc>
          <w:tcPr>
            <w:tcW w:w="709" w:type="dxa"/>
            <w:shd w:val="clear" w:color="auto" w:fill="auto"/>
          </w:tcPr>
          <w:p w:rsidR="00A0010D" w:rsidRPr="00A0010D" w:rsidRDefault="00A0010D" w:rsidP="00A0010D">
            <w:pPr>
              <w:widowControl w:val="0"/>
              <w:autoSpaceDE w:val="0"/>
              <w:autoSpaceDN w:val="0"/>
              <w:adjustRightInd w:val="0"/>
              <w:spacing w:after="0" w:line="240" w:lineRule="auto"/>
              <w:contextualSpacing/>
              <w:rPr>
                <w:rFonts w:ascii="Times New Roman" w:eastAsia="Times New Roman" w:hAnsi="Times New Roman" w:cs="Times New Roman"/>
                <w:sz w:val="24"/>
                <w:szCs w:val="24"/>
                <w:lang w:val="kk-KZ" w:eastAsia="ru-RU"/>
              </w:rPr>
            </w:pPr>
            <w:r w:rsidRPr="00A0010D">
              <w:rPr>
                <w:rFonts w:ascii="Times New Roman" w:eastAsia="Times New Roman" w:hAnsi="Times New Roman" w:cs="Times New Roman"/>
                <w:sz w:val="24"/>
                <w:szCs w:val="24"/>
                <w:lang w:val="kk-KZ" w:eastAsia="ru-RU"/>
              </w:rPr>
              <w:t>16</w:t>
            </w:r>
          </w:p>
        </w:tc>
        <w:tc>
          <w:tcPr>
            <w:tcW w:w="4806" w:type="dxa"/>
            <w:shd w:val="clear" w:color="auto" w:fill="auto"/>
          </w:tcPr>
          <w:p w:rsidR="00A0010D" w:rsidRPr="00A0010D" w:rsidRDefault="00A0010D" w:rsidP="00A0010D">
            <w:pPr>
              <w:widowControl w:val="0"/>
              <w:tabs>
                <w:tab w:val="left" w:pos="1275"/>
              </w:tabs>
              <w:autoSpaceDE w:val="0"/>
              <w:autoSpaceDN w:val="0"/>
              <w:adjustRightInd w:val="0"/>
              <w:spacing w:after="0" w:line="240" w:lineRule="auto"/>
              <w:contextualSpacing/>
              <w:rPr>
                <w:rFonts w:ascii="Times New Roman" w:eastAsia="Times New Roman" w:hAnsi="Times New Roman" w:cs="Times New Roman"/>
                <w:sz w:val="24"/>
                <w:szCs w:val="24"/>
                <w:lang w:val="kk-KZ"/>
              </w:rPr>
            </w:pPr>
            <w:r w:rsidRPr="00A0010D">
              <w:rPr>
                <w:rFonts w:ascii="Times New Roman" w:eastAsia="Times New Roman" w:hAnsi="Times New Roman" w:cs="Times New Roman"/>
                <w:sz w:val="24"/>
                <w:szCs w:val="24"/>
                <w:lang w:val="kk-KZ"/>
              </w:rPr>
              <w:t>Бағалау саясаты</w:t>
            </w:r>
          </w:p>
        </w:tc>
        <w:tc>
          <w:tcPr>
            <w:tcW w:w="4153" w:type="dxa"/>
            <w:shd w:val="clear" w:color="auto" w:fill="auto"/>
          </w:tcPr>
          <w:p w:rsidR="00A0010D" w:rsidRPr="00306E4B" w:rsidRDefault="00B651EE" w:rsidP="00A0010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306E4B">
              <w:rPr>
                <w:rFonts w:ascii="Times New Roman" w:eastAsia="Times New Roman" w:hAnsi="Times New Roman" w:cs="Times New Roman"/>
                <w:sz w:val="24"/>
                <w:szCs w:val="24"/>
                <w:lang w:val="kk-KZ" w:eastAsia="ru-RU"/>
              </w:rPr>
              <w:t>2</w:t>
            </w:r>
            <w:r w:rsidR="00306E4B" w:rsidRPr="00306E4B">
              <w:rPr>
                <w:rFonts w:ascii="Times New Roman" w:eastAsia="Times New Roman" w:hAnsi="Times New Roman" w:cs="Times New Roman"/>
                <w:sz w:val="24"/>
                <w:szCs w:val="24"/>
                <w:lang w:val="kk-KZ" w:eastAsia="ru-RU"/>
              </w:rPr>
              <w:t>22</w:t>
            </w:r>
          </w:p>
        </w:tc>
      </w:tr>
    </w:tbl>
    <w:p w:rsidR="00A0010D" w:rsidRPr="00A0010D" w:rsidRDefault="00A0010D" w:rsidP="00A0010D">
      <w:pPr>
        <w:widowControl w:val="0"/>
        <w:autoSpaceDE w:val="0"/>
        <w:autoSpaceDN w:val="0"/>
        <w:adjustRightInd w:val="0"/>
        <w:spacing w:after="0" w:line="240" w:lineRule="auto"/>
        <w:ind w:right="-34"/>
        <w:contextualSpacing/>
        <w:rPr>
          <w:rFonts w:ascii="Times New Roman" w:eastAsia="Times New Roman" w:hAnsi="Times New Roman" w:cs="Times New Roman"/>
          <w:b/>
          <w:sz w:val="20"/>
          <w:szCs w:val="20"/>
          <w:lang w:val="kk-KZ" w:eastAsia="ru-RU"/>
        </w:rPr>
      </w:pP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A0010D" w:rsidRPr="00A0010D" w:rsidRDefault="00A0010D" w:rsidP="00A0010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Default="00A0010D" w:rsidP="00A0010D">
      <w:pPr>
        <w:spacing w:after="0" w:line="240" w:lineRule="auto"/>
        <w:ind w:firstLine="454"/>
        <w:jc w:val="both"/>
        <w:rPr>
          <w:rFonts w:ascii="Times New Roman" w:hAnsi="Times New Roman" w:cs="Times New Roman"/>
          <w:sz w:val="28"/>
          <w:szCs w:val="28"/>
          <w:lang w:val="kk-KZ"/>
        </w:rPr>
      </w:pPr>
    </w:p>
    <w:p w:rsidR="00A0010D" w:rsidRPr="00271168" w:rsidRDefault="00A0010D" w:rsidP="00A0010D">
      <w:pPr>
        <w:spacing w:after="0" w:line="240" w:lineRule="auto"/>
        <w:ind w:firstLine="454"/>
        <w:jc w:val="both"/>
        <w:rPr>
          <w:rFonts w:ascii="Times New Roman" w:hAnsi="Times New Roman" w:cs="Times New Roman"/>
          <w:sz w:val="28"/>
          <w:szCs w:val="28"/>
          <w:lang w:val="kk-KZ"/>
        </w:rPr>
      </w:pPr>
    </w:p>
    <w:p w:rsidR="00A0010D" w:rsidRPr="00BC4548" w:rsidRDefault="00A0010D" w:rsidP="00A0010D">
      <w:pPr>
        <w:spacing w:after="0" w:line="240" w:lineRule="auto"/>
        <w:ind w:firstLine="454"/>
        <w:rPr>
          <w:lang w:val="kk-KZ"/>
        </w:rPr>
      </w:pPr>
    </w:p>
    <w:p w:rsidR="00ED510F" w:rsidRDefault="00ED510F" w:rsidP="009D192D">
      <w:pPr>
        <w:spacing w:after="0" w:line="240" w:lineRule="auto"/>
        <w:ind w:firstLine="454"/>
        <w:jc w:val="both"/>
        <w:rPr>
          <w:rFonts w:ascii="Times New Roman" w:hAnsi="Times New Roman" w:cs="Times New Roman"/>
          <w:color w:val="000000"/>
          <w:sz w:val="28"/>
          <w:szCs w:val="28"/>
          <w:lang w:val="kk-KZ"/>
        </w:rPr>
      </w:pPr>
    </w:p>
    <w:p w:rsidR="00E8475C" w:rsidRDefault="00E8475C"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9D192D">
      <w:pPr>
        <w:spacing w:after="0" w:line="240" w:lineRule="auto"/>
        <w:ind w:firstLine="454"/>
        <w:jc w:val="both"/>
        <w:rPr>
          <w:rFonts w:ascii="Times New Roman" w:hAnsi="Times New Roman" w:cs="Times New Roman"/>
          <w:color w:val="000000"/>
          <w:sz w:val="28"/>
          <w:szCs w:val="28"/>
          <w:lang w:val="kk-KZ"/>
        </w:rPr>
      </w:pPr>
    </w:p>
    <w:p w:rsidR="00515FBB" w:rsidRDefault="00515FBB" w:rsidP="00515FBB">
      <w:pPr>
        <w:spacing w:after="0" w:line="240" w:lineRule="auto"/>
        <w:ind w:firstLine="567"/>
        <w:jc w:val="center"/>
        <w:rPr>
          <w:rFonts w:ascii="Times New Roman" w:hAnsi="Times New Roman" w:cs="Times New Roman"/>
          <w:b/>
          <w:sz w:val="28"/>
          <w:szCs w:val="28"/>
          <w:lang w:val="kk-KZ"/>
        </w:rPr>
      </w:pPr>
      <w:r w:rsidRPr="005062BE">
        <w:rPr>
          <w:rFonts w:ascii="Times New Roman" w:hAnsi="Times New Roman" w:cs="Times New Roman"/>
          <w:b/>
          <w:sz w:val="28"/>
          <w:szCs w:val="28"/>
          <w:lang w:val="kk-KZ"/>
        </w:rPr>
        <w:lastRenderedPageBreak/>
        <w:t>ҚОСЫМША Б</w:t>
      </w:r>
    </w:p>
    <w:p w:rsidR="00515FBB" w:rsidRDefault="00515FBB" w:rsidP="00515FBB">
      <w:pPr>
        <w:spacing w:after="0" w:line="240" w:lineRule="auto"/>
        <w:ind w:firstLine="567"/>
        <w:jc w:val="center"/>
        <w:rPr>
          <w:rFonts w:ascii="Times New Roman" w:hAnsi="Times New Roman" w:cs="Times New Roman"/>
          <w:b/>
          <w:sz w:val="28"/>
          <w:szCs w:val="28"/>
          <w:lang w:val="kk-KZ"/>
        </w:rPr>
      </w:pPr>
    </w:p>
    <w:p w:rsidR="00515FBB" w:rsidRDefault="00515FBB" w:rsidP="00515FBB">
      <w:pPr>
        <w:spacing w:after="0" w:line="240" w:lineRule="auto"/>
        <w:ind w:firstLine="567"/>
        <w:jc w:val="center"/>
        <w:rPr>
          <w:rFonts w:ascii="Times New Roman" w:hAnsi="Times New Roman" w:cs="Times New Roman"/>
          <w:i/>
          <w:sz w:val="28"/>
          <w:szCs w:val="28"/>
          <w:lang w:val="kk-KZ"/>
        </w:rPr>
      </w:pPr>
      <w:r w:rsidRPr="005062BE">
        <w:rPr>
          <w:rFonts w:ascii="Times New Roman" w:hAnsi="Times New Roman" w:cs="Times New Roman"/>
          <w:i/>
          <w:sz w:val="28"/>
          <w:szCs w:val="28"/>
          <w:lang w:val="kk-KZ"/>
        </w:rPr>
        <w:t>Ғылыми-зерттеу жұмысының нәтиже</w:t>
      </w:r>
      <w:r>
        <w:rPr>
          <w:rFonts w:ascii="Times New Roman" w:hAnsi="Times New Roman" w:cs="Times New Roman"/>
          <w:i/>
          <w:sz w:val="28"/>
          <w:szCs w:val="28"/>
          <w:lang w:val="kk-KZ"/>
        </w:rPr>
        <w:t>сін</w:t>
      </w:r>
      <w:r w:rsidRPr="005062BE">
        <w:rPr>
          <w:rFonts w:ascii="Times New Roman" w:hAnsi="Times New Roman" w:cs="Times New Roman"/>
          <w:i/>
          <w:sz w:val="28"/>
          <w:szCs w:val="28"/>
          <w:lang w:val="kk-KZ"/>
        </w:rPr>
        <w:t xml:space="preserve"> </w:t>
      </w:r>
    </w:p>
    <w:p w:rsidR="00871230" w:rsidRDefault="00515FBB" w:rsidP="00871230">
      <w:pPr>
        <w:spacing w:after="0" w:line="240" w:lineRule="auto"/>
        <w:ind w:firstLine="567"/>
        <w:jc w:val="center"/>
        <w:rPr>
          <w:rFonts w:ascii="Times New Roman" w:hAnsi="Times New Roman" w:cs="Times New Roman"/>
          <w:i/>
          <w:sz w:val="28"/>
          <w:szCs w:val="28"/>
          <w:lang w:val="kk-KZ"/>
        </w:rPr>
      </w:pPr>
      <w:r w:rsidRPr="005062BE">
        <w:rPr>
          <w:rFonts w:ascii="Times New Roman" w:hAnsi="Times New Roman" w:cs="Times New Roman"/>
          <w:i/>
          <w:sz w:val="28"/>
          <w:szCs w:val="28"/>
          <w:lang w:val="kk-KZ"/>
        </w:rPr>
        <w:t xml:space="preserve">оқу үдерісіне енгізу </w:t>
      </w:r>
    </w:p>
    <w:p w:rsidR="00871230" w:rsidRDefault="00871230" w:rsidP="00871230">
      <w:pPr>
        <w:spacing w:after="0" w:line="240" w:lineRule="auto"/>
        <w:ind w:firstLine="567"/>
        <w:jc w:val="center"/>
        <w:rPr>
          <w:rFonts w:ascii="Times New Roman" w:hAnsi="Times New Roman" w:cs="Times New Roman"/>
          <w:i/>
          <w:sz w:val="28"/>
          <w:szCs w:val="28"/>
          <w:lang w:val="kk-KZ"/>
        </w:rPr>
      </w:pPr>
    </w:p>
    <w:p w:rsidR="00E20904" w:rsidRDefault="00AB49E7" w:rsidP="00AB49E7">
      <w:pPr>
        <w:pStyle w:val="ab"/>
      </w:pPr>
      <w:r>
        <w:rPr>
          <w:noProof/>
        </w:rPr>
        <w:drawing>
          <wp:inline distT="0" distB="0" distL="0" distR="0">
            <wp:extent cx="5915439" cy="7729870"/>
            <wp:effectExtent l="19050" t="0" r="9111" b="0"/>
            <wp:docPr id="23" name="Рисунок 1" descr="E:\Desktop\02\Дискурс теориясы\Диссертация 2024\Дис титуль аннотация глоссарии қорытынды ПӘТ\Акт внед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02\Дискурс теориясы\Диссертация 2024\Дис титуль аннотация глоссарии қорытынды ПӘТ\Акт внедрение.jpg"/>
                    <pic:cNvPicPr>
                      <a:picLocks noChangeAspect="1" noChangeArrowheads="1"/>
                    </pic:cNvPicPr>
                  </pic:nvPicPr>
                  <pic:blipFill>
                    <a:blip r:embed="rId62" cstate="print"/>
                    <a:srcRect/>
                    <a:stretch>
                      <a:fillRect/>
                    </a:stretch>
                  </pic:blipFill>
                  <pic:spPr bwMode="auto">
                    <a:xfrm>
                      <a:off x="0" y="0"/>
                      <a:ext cx="5922076" cy="7738543"/>
                    </a:xfrm>
                    <a:prstGeom prst="rect">
                      <a:avLst/>
                    </a:prstGeom>
                    <a:noFill/>
                    <a:ln w="9525">
                      <a:noFill/>
                      <a:miter lim="800000"/>
                      <a:headEnd/>
                      <a:tailEnd/>
                    </a:ln>
                  </pic:spPr>
                </pic:pic>
              </a:graphicData>
            </a:graphic>
          </wp:inline>
        </w:drawing>
      </w:r>
    </w:p>
    <w:sectPr w:rsidR="00E20904" w:rsidSect="00556071">
      <w:footerReference w:type="default" r:id="rId63"/>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8EC" w:rsidRDefault="002568EC" w:rsidP="00DD3B11">
      <w:pPr>
        <w:spacing w:after="0" w:line="240" w:lineRule="auto"/>
      </w:pPr>
      <w:r>
        <w:separator/>
      </w:r>
    </w:p>
  </w:endnote>
  <w:endnote w:type="continuationSeparator" w:id="0">
    <w:p w:rsidR="002568EC" w:rsidRDefault="002568EC" w:rsidP="00DD3B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Times New Roman Kaz">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charset w:val="CC"/>
    <w:family w:val="roman"/>
    <w:pitch w:val="variable"/>
    <w:sig w:usb0="00000287" w:usb1="00000000" w:usb2="00000000" w:usb3="00000000" w:csb0="0000009F" w:csb1="00000000"/>
  </w:font>
  <w:font w:name="TornadoCyrAsianRegula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WarnockPro-Regular">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203266"/>
      <w:docPartObj>
        <w:docPartGallery w:val="Page Numbers (Bottom of Page)"/>
        <w:docPartUnique/>
      </w:docPartObj>
    </w:sdtPr>
    <w:sdtContent>
      <w:p w:rsidR="008866DA" w:rsidRDefault="00250446">
        <w:pPr>
          <w:pStyle w:val="a9"/>
          <w:jc w:val="center"/>
        </w:pPr>
        <w:r w:rsidRPr="0057492B">
          <w:rPr>
            <w:rFonts w:ascii="Times New Roman" w:hAnsi="Times New Roman" w:cs="Times New Roman"/>
            <w:sz w:val="20"/>
            <w:szCs w:val="20"/>
          </w:rPr>
          <w:fldChar w:fldCharType="begin"/>
        </w:r>
        <w:r w:rsidR="008866DA" w:rsidRPr="0057492B">
          <w:rPr>
            <w:rFonts w:ascii="Times New Roman" w:hAnsi="Times New Roman" w:cs="Times New Roman"/>
            <w:sz w:val="20"/>
            <w:szCs w:val="20"/>
          </w:rPr>
          <w:instrText xml:space="preserve"> PAGE   \* MERGEFORMAT </w:instrText>
        </w:r>
        <w:r w:rsidRPr="0057492B">
          <w:rPr>
            <w:rFonts w:ascii="Times New Roman" w:hAnsi="Times New Roman" w:cs="Times New Roman"/>
            <w:sz w:val="20"/>
            <w:szCs w:val="20"/>
          </w:rPr>
          <w:fldChar w:fldCharType="separate"/>
        </w:r>
        <w:r w:rsidR="00372011">
          <w:rPr>
            <w:rFonts w:ascii="Times New Roman" w:hAnsi="Times New Roman" w:cs="Times New Roman"/>
            <w:noProof/>
            <w:sz w:val="20"/>
            <w:szCs w:val="20"/>
          </w:rPr>
          <w:t>1</w:t>
        </w:r>
        <w:r w:rsidRPr="0057492B">
          <w:rPr>
            <w:rFonts w:ascii="Times New Roman" w:hAnsi="Times New Roman" w:cs="Times New Roman"/>
            <w:sz w:val="20"/>
            <w:szCs w:val="20"/>
          </w:rPr>
          <w:fldChar w:fldCharType="end"/>
        </w:r>
      </w:p>
    </w:sdtContent>
  </w:sdt>
  <w:p w:rsidR="008866DA" w:rsidRDefault="008866D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8EC" w:rsidRDefault="002568EC" w:rsidP="00DD3B11">
      <w:pPr>
        <w:spacing w:after="0" w:line="240" w:lineRule="auto"/>
      </w:pPr>
      <w:r>
        <w:separator/>
      </w:r>
    </w:p>
  </w:footnote>
  <w:footnote w:type="continuationSeparator" w:id="0">
    <w:p w:rsidR="002568EC" w:rsidRDefault="002568EC" w:rsidP="00DD3B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10407A4"/>
    <w:lvl w:ilvl="0">
      <w:numFmt w:val="decimal"/>
      <w:lvlText w:val="*"/>
      <w:lvlJc w:val="left"/>
    </w:lvl>
  </w:abstractNum>
  <w:abstractNum w:abstractNumId="1">
    <w:nsid w:val="00000002"/>
    <w:multiLevelType w:val="multilevel"/>
    <w:tmpl w:val="CEC0272A"/>
    <w:name w:val="WW8Num6"/>
    <w:lvl w:ilvl="0">
      <w:start w:val="1"/>
      <w:numFmt w:val="decimal"/>
      <w:suff w:val="nothing"/>
      <w:lvlText w:val="%1."/>
      <w:lvlJc w:val="left"/>
      <w:pPr>
        <w:ind w:left="720" w:hanging="360"/>
      </w:pPr>
    </w:lvl>
    <w:lvl w:ilvl="1">
      <w:start w:val="1"/>
      <w:numFmt w:val="decimal"/>
      <w:suff w:val="nothing"/>
      <w:lvlText w:val="%2."/>
      <w:lvlJc w:val="left"/>
      <w:pPr>
        <w:ind w:left="360" w:hanging="360"/>
      </w:pPr>
      <w:rPr>
        <w:b w:val="0"/>
      </w:rPr>
    </w:lvl>
    <w:lvl w:ilvl="2">
      <w:start w:val="1"/>
      <w:numFmt w:val="decimal"/>
      <w:suff w:val="nothing"/>
      <w:lvlText w:val="%3."/>
      <w:lvlJc w:val="left"/>
      <w:pPr>
        <w:ind w:left="2160" w:hanging="360"/>
      </w:pPr>
    </w:lvl>
    <w:lvl w:ilvl="3">
      <w:start w:val="1"/>
      <w:numFmt w:val="decimal"/>
      <w:suff w:val="nothing"/>
      <w:lvlText w:val="%4."/>
      <w:lvlJc w:val="left"/>
      <w:pPr>
        <w:ind w:left="2880" w:hanging="360"/>
      </w:pPr>
    </w:lvl>
    <w:lvl w:ilvl="4">
      <w:start w:val="1"/>
      <w:numFmt w:val="decimal"/>
      <w:suff w:val="nothing"/>
      <w:lvlText w:val="%5."/>
      <w:lvlJc w:val="left"/>
      <w:pPr>
        <w:ind w:left="3600" w:hanging="360"/>
      </w:pPr>
    </w:lvl>
    <w:lvl w:ilvl="5">
      <w:start w:val="1"/>
      <w:numFmt w:val="decimal"/>
      <w:suff w:val="nothing"/>
      <w:lvlText w:val="%6."/>
      <w:lvlJc w:val="left"/>
      <w:pPr>
        <w:ind w:left="4320" w:hanging="360"/>
      </w:pPr>
    </w:lvl>
    <w:lvl w:ilvl="6">
      <w:start w:val="1"/>
      <w:numFmt w:val="decimal"/>
      <w:suff w:val="nothing"/>
      <w:lvlText w:val="%7."/>
      <w:lvlJc w:val="left"/>
      <w:pPr>
        <w:ind w:left="5040" w:hanging="360"/>
      </w:pPr>
    </w:lvl>
    <w:lvl w:ilvl="7">
      <w:start w:val="1"/>
      <w:numFmt w:val="decimal"/>
      <w:suff w:val="nothing"/>
      <w:lvlText w:val="%8."/>
      <w:lvlJc w:val="left"/>
      <w:pPr>
        <w:ind w:left="5760" w:hanging="360"/>
      </w:pPr>
    </w:lvl>
    <w:lvl w:ilvl="8">
      <w:start w:val="1"/>
      <w:numFmt w:val="decimal"/>
      <w:suff w:val="nothing"/>
      <w:lvlText w:val="%9."/>
      <w:lvlJc w:val="left"/>
      <w:pPr>
        <w:ind w:left="6480" w:hanging="360"/>
      </w:pPr>
    </w:lvl>
  </w:abstractNum>
  <w:abstractNum w:abstractNumId="2">
    <w:nsid w:val="006A7FB5"/>
    <w:multiLevelType w:val="hybridMultilevel"/>
    <w:tmpl w:val="1116FE98"/>
    <w:lvl w:ilvl="0" w:tplc="0419000F">
      <w:start w:val="9"/>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478188E"/>
    <w:multiLevelType w:val="multilevel"/>
    <w:tmpl w:val="404E583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9"/>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nsid w:val="092C1D9A"/>
    <w:multiLevelType w:val="hybridMultilevel"/>
    <w:tmpl w:val="E87A43C8"/>
    <w:lvl w:ilvl="0" w:tplc="BFDAC96C">
      <w:start w:val="1"/>
      <w:numFmt w:val="decimal"/>
      <w:lvlText w:val="%1)"/>
      <w:lvlJc w:val="left"/>
      <w:pPr>
        <w:ind w:left="927" w:hanging="360"/>
      </w:pPr>
      <w:rPr>
        <w:rFonts w:ascii="Times New Roman" w:hAnsi="Times New Roman" w:cs="Times New Roman" w:hint="default"/>
        <w:color w:val="202124"/>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01A624E"/>
    <w:multiLevelType w:val="hybridMultilevel"/>
    <w:tmpl w:val="1B2E0F1E"/>
    <w:lvl w:ilvl="0" w:tplc="DF14879E">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107E6280"/>
    <w:multiLevelType w:val="hybridMultilevel"/>
    <w:tmpl w:val="5BAE9BE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2A462F1"/>
    <w:multiLevelType w:val="hybridMultilevel"/>
    <w:tmpl w:val="660C3806"/>
    <w:lvl w:ilvl="0" w:tplc="F8F21A7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8">
    <w:nsid w:val="15B16E7B"/>
    <w:multiLevelType w:val="hybridMultilevel"/>
    <w:tmpl w:val="2732F0C2"/>
    <w:lvl w:ilvl="0" w:tplc="361420CC">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6FF66A1"/>
    <w:multiLevelType w:val="singleLevel"/>
    <w:tmpl w:val="D69468D2"/>
    <w:lvl w:ilvl="0">
      <w:start w:val="1"/>
      <w:numFmt w:val="decimal"/>
      <w:lvlText w:val="%1."/>
      <w:legacy w:legacy="1" w:legacySpace="0" w:legacyIndent="283"/>
      <w:lvlJc w:val="left"/>
      <w:pPr>
        <w:ind w:left="709" w:hanging="283"/>
      </w:pPr>
    </w:lvl>
  </w:abstractNum>
  <w:abstractNum w:abstractNumId="10">
    <w:nsid w:val="17304718"/>
    <w:multiLevelType w:val="multilevel"/>
    <w:tmpl w:val="530EB27C"/>
    <w:lvl w:ilvl="0">
      <w:start w:val="12"/>
      <w:numFmt w:val="decimal"/>
      <w:lvlText w:val="%1"/>
      <w:lvlJc w:val="left"/>
      <w:pPr>
        <w:tabs>
          <w:tab w:val="num" w:pos="495"/>
        </w:tabs>
        <w:ind w:left="495" w:hanging="495"/>
      </w:pPr>
      <w:rPr>
        <w:rFonts w:hint="default"/>
      </w:rPr>
    </w:lvl>
    <w:lvl w:ilvl="1">
      <w:start w:val="1"/>
      <w:numFmt w:val="decimal"/>
      <w:lvlText w:val="%1.%2"/>
      <w:lvlJc w:val="left"/>
      <w:pPr>
        <w:tabs>
          <w:tab w:val="num" w:pos="945"/>
        </w:tabs>
        <w:ind w:left="945" w:hanging="495"/>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040"/>
        </w:tabs>
        <w:ind w:left="5040" w:hanging="1440"/>
      </w:pPr>
      <w:rPr>
        <w:rFonts w:hint="default"/>
      </w:rPr>
    </w:lvl>
  </w:abstractNum>
  <w:abstractNum w:abstractNumId="11">
    <w:nsid w:val="1CA05574"/>
    <w:multiLevelType w:val="hybridMultilevel"/>
    <w:tmpl w:val="9A0EAC28"/>
    <w:lvl w:ilvl="0" w:tplc="F8A8F140">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FA70E96"/>
    <w:multiLevelType w:val="hybridMultilevel"/>
    <w:tmpl w:val="B4968270"/>
    <w:lvl w:ilvl="0" w:tplc="0536401A">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10D57"/>
    <w:multiLevelType w:val="hybridMultilevel"/>
    <w:tmpl w:val="9E04A1DA"/>
    <w:lvl w:ilvl="0" w:tplc="174883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75510F7"/>
    <w:multiLevelType w:val="hybridMultilevel"/>
    <w:tmpl w:val="774E6D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A5D5B41"/>
    <w:multiLevelType w:val="hybridMultilevel"/>
    <w:tmpl w:val="0EA06940"/>
    <w:lvl w:ilvl="0" w:tplc="429A5E0A">
      <w:start w:val="14"/>
      <w:numFmt w:val="decimal"/>
      <w:lvlText w:val="%1."/>
      <w:lvlJc w:val="left"/>
      <w:pPr>
        <w:tabs>
          <w:tab w:val="num" w:pos="643"/>
        </w:tabs>
        <w:ind w:left="643" w:hanging="360"/>
      </w:pPr>
      <w:rPr>
        <w:color w:val="000000"/>
      </w:rPr>
    </w:lvl>
    <w:lvl w:ilvl="1" w:tplc="04190019">
      <w:start w:val="1"/>
      <w:numFmt w:val="lowerLetter"/>
      <w:lvlText w:val="%2."/>
      <w:lvlJc w:val="left"/>
      <w:pPr>
        <w:tabs>
          <w:tab w:val="num" w:pos="1363"/>
        </w:tabs>
        <w:ind w:left="1363" w:hanging="360"/>
      </w:pPr>
    </w:lvl>
    <w:lvl w:ilvl="2" w:tplc="0419001B">
      <w:start w:val="1"/>
      <w:numFmt w:val="lowerRoman"/>
      <w:lvlText w:val="%3."/>
      <w:lvlJc w:val="right"/>
      <w:pPr>
        <w:tabs>
          <w:tab w:val="num" w:pos="2083"/>
        </w:tabs>
        <w:ind w:left="2083" w:hanging="180"/>
      </w:pPr>
    </w:lvl>
    <w:lvl w:ilvl="3" w:tplc="0419000F">
      <w:start w:val="1"/>
      <w:numFmt w:val="decimal"/>
      <w:lvlText w:val="%4."/>
      <w:lvlJc w:val="left"/>
      <w:pPr>
        <w:tabs>
          <w:tab w:val="num" w:pos="2803"/>
        </w:tabs>
        <w:ind w:left="2803" w:hanging="360"/>
      </w:pPr>
    </w:lvl>
    <w:lvl w:ilvl="4" w:tplc="04190019">
      <w:start w:val="1"/>
      <w:numFmt w:val="lowerLetter"/>
      <w:lvlText w:val="%5."/>
      <w:lvlJc w:val="left"/>
      <w:pPr>
        <w:tabs>
          <w:tab w:val="num" w:pos="3523"/>
        </w:tabs>
        <w:ind w:left="3523" w:hanging="360"/>
      </w:pPr>
    </w:lvl>
    <w:lvl w:ilvl="5" w:tplc="0419001B">
      <w:start w:val="1"/>
      <w:numFmt w:val="lowerRoman"/>
      <w:lvlText w:val="%6."/>
      <w:lvlJc w:val="right"/>
      <w:pPr>
        <w:tabs>
          <w:tab w:val="num" w:pos="4243"/>
        </w:tabs>
        <w:ind w:left="4243" w:hanging="180"/>
      </w:pPr>
    </w:lvl>
    <w:lvl w:ilvl="6" w:tplc="0419000F">
      <w:start w:val="1"/>
      <w:numFmt w:val="decimal"/>
      <w:lvlText w:val="%7."/>
      <w:lvlJc w:val="left"/>
      <w:pPr>
        <w:tabs>
          <w:tab w:val="num" w:pos="4963"/>
        </w:tabs>
        <w:ind w:left="4963" w:hanging="360"/>
      </w:pPr>
    </w:lvl>
    <w:lvl w:ilvl="7" w:tplc="04190019">
      <w:start w:val="1"/>
      <w:numFmt w:val="lowerLetter"/>
      <w:lvlText w:val="%8."/>
      <w:lvlJc w:val="left"/>
      <w:pPr>
        <w:tabs>
          <w:tab w:val="num" w:pos="5683"/>
        </w:tabs>
        <w:ind w:left="5683" w:hanging="360"/>
      </w:pPr>
    </w:lvl>
    <w:lvl w:ilvl="8" w:tplc="0419001B">
      <w:start w:val="1"/>
      <w:numFmt w:val="lowerRoman"/>
      <w:lvlText w:val="%9."/>
      <w:lvlJc w:val="right"/>
      <w:pPr>
        <w:tabs>
          <w:tab w:val="num" w:pos="6403"/>
        </w:tabs>
        <w:ind w:left="6403" w:hanging="180"/>
      </w:pPr>
    </w:lvl>
  </w:abstractNum>
  <w:abstractNum w:abstractNumId="16">
    <w:nsid w:val="2AD73399"/>
    <w:multiLevelType w:val="hybridMultilevel"/>
    <w:tmpl w:val="836653D2"/>
    <w:lvl w:ilvl="0" w:tplc="F3966CC6">
      <w:numFmt w:val="bullet"/>
      <w:lvlText w:val="-"/>
      <w:lvlJc w:val="left"/>
      <w:pPr>
        <w:ind w:left="113" w:hanging="130"/>
      </w:pPr>
      <w:rPr>
        <w:rFonts w:ascii="Times New Roman" w:eastAsia="Times New Roman" w:hAnsi="Times New Roman" w:cs="Times New Roman" w:hint="default"/>
        <w:w w:val="100"/>
        <w:sz w:val="22"/>
        <w:szCs w:val="22"/>
        <w:lang w:val="kk-KZ" w:eastAsia="en-US" w:bidi="ar-SA"/>
      </w:rPr>
    </w:lvl>
    <w:lvl w:ilvl="1" w:tplc="6B1EF7C4">
      <w:numFmt w:val="bullet"/>
      <w:lvlText w:val="•"/>
      <w:lvlJc w:val="left"/>
      <w:pPr>
        <w:ind w:left="1110" w:hanging="130"/>
      </w:pPr>
      <w:rPr>
        <w:rFonts w:hint="default"/>
        <w:lang w:val="kk-KZ" w:eastAsia="en-US" w:bidi="ar-SA"/>
      </w:rPr>
    </w:lvl>
    <w:lvl w:ilvl="2" w:tplc="C1487C16">
      <w:numFmt w:val="bullet"/>
      <w:lvlText w:val="•"/>
      <w:lvlJc w:val="left"/>
      <w:pPr>
        <w:ind w:left="2101" w:hanging="130"/>
      </w:pPr>
      <w:rPr>
        <w:rFonts w:hint="default"/>
        <w:lang w:val="kk-KZ" w:eastAsia="en-US" w:bidi="ar-SA"/>
      </w:rPr>
    </w:lvl>
    <w:lvl w:ilvl="3" w:tplc="E35E2802">
      <w:numFmt w:val="bullet"/>
      <w:lvlText w:val="•"/>
      <w:lvlJc w:val="left"/>
      <w:pPr>
        <w:ind w:left="3092" w:hanging="130"/>
      </w:pPr>
      <w:rPr>
        <w:rFonts w:hint="default"/>
        <w:lang w:val="kk-KZ" w:eastAsia="en-US" w:bidi="ar-SA"/>
      </w:rPr>
    </w:lvl>
    <w:lvl w:ilvl="4" w:tplc="2FD463F8">
      <w:numFmt w:val="bullet"/>
      <w:lvlText w:val="•"/>
      <w:lvlJc w:val="left"/>
      <w:pPr>
        <w:ind w:left="4083" w:hanging="130"/>
      </w:pPr>
      <w:rPr>
        <w:rFonts w:hint="default"/>
        <w:lang w:val="kk-KZ" w:eastAsia="en-US" w:bidi="ar-SA"/>
      </w:rPr>
    </w:lvl>
    <w:lvl w:ilvl="5" w:tplc="C01EBB30">
      <w:numFmt w:val="bullet"/>
      <w:lvlText w:val="•"/>
      <w:lvlJc w:val="left"/>
      <w:pPr>
        <w:ind w:left="5074" w:hanging="130"/>
      </w:pPr>
      <w:rPr>
        <w:rFonts w:hint="default"/>
        <w:lang w:val="kk-KZ" w:eastAsia="en-US" w:bidi="ar-SA"/>
      </w:rPr>
    </w:lvl>
    <w:lvl w:ilvl="6" w:tplc="D666C4E8">
      <w:numFmt w:val="bullet"/>
      <w:lvlText w:val="•"/>
      <w:lvlJc w:val="left"/>
      <w:pPr>
        <w:ind w:left="6065" w:hanging="130"/>
      </w:pPr>
      <w:rPr>
        <w:rFonts w:hint="default"/>
        <w:lang w:val="kk-KZ" w:eastAsia="en-US" w:bidi="ar-SA"/>
      </w:rPr>
    </w:lvl>
    <w:lvl w:ilvl="7" w:tplc="9B4A06EA">
      <w:numFmt w:val="bullet"/>
      <w:lvlText w:val="•"/>
      <w:lvlJc w:val="left"/>
      <w:pPr>
        <w:ind w:left="7056" w:hanging="130"/>
      </w:pPr>
      <w:rPr>
        <w:rFonts w:hint="default"/>
        <w:lang w:val="kk-KZ" w:eastAsia="en-US" w:bidi="ar-SA"/>
      </w:rPr>
    </w:lvl>
    <w:lvl w:ilvl="8" w:tplc="B4FCB244">
      <w:numFmt w:val="bullet"/>
      <w:lvlText w:val="•"/>
      <w:lvlJc w:val="left"/>
      <w:pPr>
        <w:ind w:left="8047" w:hanging="130"/>
      </w:pPr>
      <w:rPr>
        <w:rFonts w:hint="default"/>
        <w:lang w:val="kk-KZ" w:eastAsia="en-US" w:bidi="ar-SA"/>
      </w:rPr>
    </w:lvl>
  </w:abstractNum>
  <w:abstractNum w:abstractNumId="17">
    <w:nsid w:val="319F54D0"/>
    <w:multiLevelType w:val="hybridMultilevel"/>
    <w:tmpl w:val="A5122554"/>
    <w:lvl w:ilvl="0" w:tplc="03843A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2EB0EF4"/>
    <w:multiLevelType w:val="hybridMultilevel"/>
    <w:tmpl w:val="0D62BF7E"/>
    <w:lvl w:ilvl="0" w:tplc="65FCF3BC">
      <w:start w:val="1"/>
      <w:numFmt w:val="decimal"/>
      <w:lvlText w:val="%1."/>
      <w:lvlJc w:val="left"/>
      <w:pPr>
        <w:tabs>
          <w:tab w:val="num" w:pos="814"/>
        </w:tabs>
        <w:ind w:left="814" w:hanging="360"/>
      </w:pPr>
      <w:rPr>
        <w:rFonts w:hint="default"/>
        <w:color w:val="auto"/>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9">
    <w:nsid w:val="36C90A2D"/>
    <w:multiLevelType w:val="hybridMultilevel"/>
    <w:tmpl w:val="BBA8D300"/>
    <w:lvl w:ilvl="0" w:tplc="DE0ACEF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190564"/>
    <w:multiLevelType w:val="hybridMultilevel"/>
    <w:tmpl w:val="DA044754"/>
    <w:lvl w:ilvl="0" w:tplc="4C14FD5C">
      <w:start w:val="1"/>
      <w:numFmt w:val="decimal"/>
      <w:lvlText w:val="%1."/>
      <w:lvlJc w:val="left"/>
      <w:pPr>
        <w:ind w:left="720" w:hanging="360"/>
      </w:pPr>
      <w:rPr>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8234EC"/>
    <w:multiLevelType w:val="hybridMultilevel"/>
    <w:tmpl w:val="3F6461FC"/>
    <w:lvl w:ilvl="0" w:tplc="8C3A3964">
      <w:start w:val="2"/>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2">
    <w:nsid w:val="431667EA"/>
    <w:multiLevelType w:val="hybridMultilevel"/>
    <w:tmpl w:val="8B76C618"/>
    <w:lvl w:ilvl="0" w:tplc="05B678D2">
      <w:start w:val="3"/>
      <w:numFmt w:val="decimal"/>
      <w:lvlText w:val="%1."/>
      <w:lvlJc w:val="left"/>
      <w:pPr>
        <w:ind w:left="1174" w:hanging="360"/>
      </w:pPr>
      <w:rPr>
        <w:rFonts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23">
    <w:nsid w:val="4BDC0BDF"/>
    <w:multiLevelType w:val="multilevel"/>
    <w:tmpl w:val="50427388"/>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840"/>
        </w:tabs>
        <w:ind w:left="840" w:hanging="39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040"/>
        </w:tabs>
        <w:ind w:left="5040" w:hanging="1440"/>
      </w:pPr>
      <w:rPr>
        <w:rFonts w:hint="default"/>
      </w:rPr>
    </w:lvl>
  </w:abstractNum>
  <w:abstractNum w:abstractNumId="24">
    <w:nsid w:val="4D22499A"/>
    <w:multiLevelType w:val="hybridMultilevel"/>
    <w:tmpl w:val="D700D814"/>
    <w:lvl w:ilvl="0" w:tplc="FFFFFFFF">
      <w:start w:val="10"/>
      <w:numFmt w:val="bullet"/>
      <w:lvlText w:val="-"/>
      <w:lvlJc w:val="left"/>
      <w:pPr>
        <w:tabs>
          <w:tab w:val="num" w:pos="720"/>
        </w:tabs>
        <w:ind w:left="720" w:hanging="360"/>
      </w:pPr>
      <w:rPr>
        <w:rFonts w:ascii="Times New Roman" w:eastAsia="Batang"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F4B476A"/>
    <w:multiLevelType w:val="hybridMultilevel"/>
    <w:tmpl w:val="10863B28"/>
    <w:lvl w:ilvl="0" w:tplc="04190001">
      <w:start w:val="1"/>
      <w:numFmt w:val="bullet"/>
      <w:lvlText w:val=""/>
      <w:lvlJc w:val="left"/>
      <w:pPr>
        <w:ind w:left="1287" w:hanging="360"/>
      </w:pPr>
      <w:rPr>
        <w:rFonts w:ascii="Symbol" w:hAnsi="Symbol" w:hint="default"/>
      </w:rPr>
    </w:lvl>
    <w:lvl w:ilvl="1" w:tplc="B7782112">
      <w:numFmt w:val="bullet"/>
      <w:lvlText w:val="•"/>
      <w:lvlJc w:val="left"/>
      <w:pPr>
        <w:ind w:left="2352" w:hanging="705"/>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401583"/>
    <w:multiLevelType w:val="hybridMultilevel"/>
    <w:tmpl w:val="AEC41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B80233"/>
    <w:multiLevelType w:val="hybridMultilevel"/>
    <w:tmpl w:val="68C834A6"/>
    <w:lvl w:ilvl="0" w:tplc="0636A990">
      <w:start w:val="5"/>
      <w:numFmt w:val="decimal"/>
      <w:lvlText w:val="%1."/>
      <w:lvlJc w:val="left"/>
      <w:pPr>
        <w:tabs>
          <w:tab w:val="num" w:pos="780"/>
        </w:tabs>
        <w:ind w:left="780" w:hanging="360"/>
      </w:pPr>
      <w:rPr>
        <w:rFonts w:ascii="Times New Roman" w:hAnsi="Times New Roman" w:hint="default"/>
        <w:color w:val="00000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8">
    <w:nsid w:val="568A4011"/>
    <w:multiLevelType w:val="hybridMultilevel"/>
    <w:tmpl w:val="211CB9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71A53E5"/>
    <w:multiLevelType w:val="hybridMultilevel"/>
    <w:tmpl w:val="49F82E9C"/>
    <w:lvl w:ilvl="0" w:tplc="A140B67A">
      <w:start w:val="1"/>
      <w:numFmt w:val="decimal"/>
      <w:lvlText w:val="%1."/>
      <w:lvlJc w:val="left"/>
      <w:pPr>
        <w:ind w:left="502" w:hanging="360"/>
      </w:pPr>
      <w:rPr>
        <w:color w:val="000000"/>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73427F1"/>
    <w:multiLevelType w:val="hybridMultilevel"/>
    <w:tmpl w:val="C19404A6"/>
    <w:lvl w:ilvl="0" w:tplc="723CE188">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F92E76"/>
    <w:multiLevelType w:val="hybridMultilevel"/>
    <w:tmpl w:val="50D46FC0"/>
    <w:lvl w:ilvl="0" w:tplc="8EF85FA8">
      <w:start w:val="1"/>
      <w:numFmt w:val="decimal"/>
      <w:lvlText w:val="%1."/>
      <w:lvlJc w:val="left"/>
      <w:pPr>
        <w:ind w:left="2844" w:hanging="360"/>
      </w:pPr>
      <w:rPr>
        <w:color w:val="000000"/>
        <w:sz w:val="24"/>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32">
    <w:nsid w:val="5F743FCD"/>
    <w:multiLevelType w:val="multilevel"/>
    <w:tmpl w:val="99EC7536"/>
    <w:lvl w:ilvl="0">
      <w:start w:val="10"/>
      <w:numFmt w:val="decimal"/>
      <w:lvlText w:val="%1"/>
      <w:lvlJc w:val="left"/>
      <w:pPr>
        <w:tabs>
          <w:tab w:val="num" w:pos="405"/>
        </w:tabs>
        <w:ind w:left="405" w:hanging="405"/>
      </w:pPr>
      <w:rPr>
        <w:rFonts w:hint="default"/>
      </w:rPr>
    </w:lvl>
    <w:lvl w:ilvl="1">
      <w:start w:val="2"/>
      <w:numFmt w:val="decimal"/>
      <w:lvlText w:val="%1.%2"/>
      <w:lvlJc w:val="left"/>
      <w:pPr>
        <w:tabs>
          <w:tab w:val="num" w:pos="859"/>
        </w:tabs>
        <w:ind w:left="859" w:hanging="405"/>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082"/>
        </w:tabs>
        <w:ind w:left="2082" w:hanging="720"/>
      </w:pPr>
      <w:rPr>
        <w:rFonts w:hint="default"/>
      </w:rPr>
    </w:lvl>
    <w:lvl w:ilvl="4">
      <w:start w:val="1"/>
      <w:numFmt w:val="decimal"/>
      <w:lvlText w:val="%1.%2.%3.%4.%5"/>
      <w:lvlJc w:val="left"/>
      <w:pPr>
        <w:tabs>
          <w:tab w:val="num" w:pos="2896"/>
        </w:tabs>
        <w:ind w:left="2896" w:hanging="1080"/>
      </w:pPr>
      <w:rPr>
        <w:rFonts w:hint="default"/>
      </w:rPr>
    </w:lvl>
    <w:lvl w:ilvl="5">
      <w:start w:val="1"/>
      <w:numFmt w:val="decimal"/>
      <w:lvlText w:val="%1.%2.%3.%4.%5.%6"/>
      <w:lvlJc w:val="left"/>
      <w:pPr>
        <w:tabs>
          <w:tab w:val="num" w:pos="3350"/>
        </w:tabs>
        <w:ind w:left="3350" w:hanging="1080"/>
      </w:pPr>
      <w:rPr>
        <w:rFonts w:hint="default"/>
      </w:rPr>
    </w:lvl>
    <w:lvl w:ilvl="6">
      <w:start w:val="1"/>
      <w:numFmt w:val="decimal"/>
      <w:lvlText w:val="%1.%2.%3.%4.%5.%6.%7"/>
      <w:lvlJc w:val="left"/>
      <w:pPr>
        <w:tabs>
          <w:tab w:val="num" w:pos="4164"/>
        </w:tabs>
        <w:ind w:left="4164" w:hanging="1440"/>
      </w:pPr>
      <w:rPr>
        <w:rFonts w:hint="default"/>
      </w:rPr>
    </w:lvl>
    <w:lvl w:ilvl="7">
      <w:start w:val="1"/>
      <w:numFmt w:val="decimal"/>
      <w:lvlText w:val="%1.%2.%3.%4.%5.%6.%7.%8"/>
      <w:lvlJc w:val="left"/>
      <w:pPr>
        <w:tabs>
          <w:tab w:val="num" w:pos="4618"/>
        </w:tabs>
        <w:ind w:left="4618" w:hanging="1440"/>
      </w:pPr>
      <w:rPr>
        <w:rFonts w:hint="default"/>
      </w:rPr>
    </w:lvl>
    <w:lvl w:ilvl="8">
      <w:start w:val="1"/>
      <w:numFmt w:val="decimal"/>
      <w:lvlText w:val="%1.%2.%3.%4.%5.%6.%7.%8.%9"/>
      <w:lvlJc w:val="left"/>
      <w:pPr>
        <w:tabs>
          <w:tab w:val="num" w:pos="5072"/>
        </w:tabs>
        <w:ind w:left="5072" w:hanging="1440"/>
      </w:pPr>
      <w:rPr>
        <w:rFonts w:hint="default"/>
      </w:rPr>
    </w:lvl>
  </w:abstractNum>
  <w:abstractNum w:abstractNumId="33">
    <w:nsid w:val="65361734"/>
    <w:multiLevelType w:val="hybridMultilevel"/>
    <w:tmpl w:val="BC9C2526"/>
    <w:lvl w:ilvl="0" w:tplc="2466BC28">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5B80746"/>
    <w:multiLevelType w:val="hybridMultilevel"/>
    <w:tmpl w:val="2732F0C2"/>
    <w:lvl w:ilvl="0" w:tplc="361420CC">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85A0849"/>
    <w:multiLevelType w:val="hybridMultilevel"/>
    <w:tmpl w:val="4EAC9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9D23BB"/>
    <w:multiLevelType w:val="hybridMultilevel"/>
    <w:tmpl w:val="15AE0AD8"/>
    <w:lvl w:ilvl="0" w:tplc="0419000B">
      <w:start w:val="2"/>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7">
    <w:nsid w:val="68CA4EF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6BCC4D2A"/>
    <w:multiLevelType w:val="hybridMultilevel"/>
    <w:tmpl w:val="E250CFD8"/>
    <w:lvl w:ilvl="0" w:tplc="90E8BF0C">
      <w:start w:val="8"/>
      <w:numFmt w:val="decimal"/>
      <w:lvlText w:val="%1."/>
      <w:lvlJc w:val="left"/>
      <w:pPr>
        <w:tabs>
          <w:tab w:val="num" w:pos="720"/>
        </w:tabs>
        <w:ind w:left="720" w:hanging="360"/>
      </w:pPr>
      <w:rPr>
        <w:rFonts w:ascii="Times New Roman Kaz" w:hAnsi="Times New Roman Kaz"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E8A7119"/>
    <w:multiLevelType w:val="hybridMultilevel"/>
    <w:tmpl w:val="CAAA60A8"/>
    <w:lvl w:ilvl="0" w:tplc="B4CA21B0">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40">
    <w:nsid w:val="719950D3"/>
    <w:multiLevelType w:val="hybridMultilevel"/>
    <w:tmpl w:val="4A12FEE8"/>
    <w:lvl w:ilvl="0" w:tplc="FFEC906C">
      <w:numFmt w:val="bullet"/>
      <w:lvlText w:val="–"/>
      <w:lvlJc w:val="left"/>
      <w:pPr>
        <w:ind w:left="1069" w:hanging="360"/>
      </w:pPr>
      <w:rPr>
        <w:rFonts w:ascii="Times New Roman" w:eastAsia="Times New Roman" w:hAnsi="Times New Roman" w:hint="default"/>
        <w:sz w:val="28"/>
      </w:rPr>
    </w:lvl>
    <w:lvl w:ilvl="1" w:tplc="04190003">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D586953"/>
    <w:multiLevelType w:val="hybridMultilevel"/>
    <w:tmpl w:val="EC309640"/>
    <w:lvl w:ilvl="0" w:tplc="B5D4168A">
      <w:start w:val="1"/>
      <w:numFmt w:val="decimal"/>
      <w:lvlText w:val="%1."/>
      <w:lvlJc w:val="left"/>
      <w:pPr>
        <w:ind w:left="720" w:hanging="360"/>
      </w:pPr>
      <w:rPr>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DF3923"/>
    <w:multiLevelType w:val="hybridMultilevel"/>
    <w:tmpl w:val="F47A81A6"/>
    <w:lvl w:ilvl="0" w:tplc="150A95D0">
      <w:start w:val="1"/>
      <w:numFmt w:val="decimal"/>
      <w:lvlText w:val="%1."/>
      <w:lvlJc w:val="left"/>
      <w:pPr>
        <w:ind w:left="418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7"/>
  </w:num>
  <w:num w:numId="2">
    <w:abstractNumId w:val="25"/>
  </w:num>
  <w:num w:numId="3">
    <w:abstractNumId w:val="14"/>
  </w:num>
  <w:num w:numId="4">
    <w:abstractNumId w:val="40"/>
  </w:num>
  <w:num w:numId="5">
    <w:abstractNumId w:val="13"/>
  </w:num>
  <w:num w:numId="6">
    <w:abstractNumId w:val="4"/>
  </w:num>
  <w:num w:numId="7">
    <w:abstractNumId w:val="29"/>
  </w:num>
  <w:num w:numId="8">
    <w:abstractNumId w:val="41"/>
  </w:num>
  <w:num w:numId="9">
    <w:abstractNumId w:val="31"/>
  </w:num>
  <w:num w:numId="10">
    <w:abstractNumId w:val="20"/>
  </w:num>
  <w:num w:numId="11">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13">
    <w:abstractNumId w:val="33"/>
  </w:num>
  <w:num w:numId="14">
    <w:abstractNumId w:val="38"/>
  </w:num>
  <w:num w:numId="15">
    <w:abstractNumId w:val="32"/>
  </w:num>
  <w:num w:numId="16">
    <w:abstractNumId w:val="5"/>
  </w:num>
  <w:num w:numId="17">
    <w:abstractNumId w:val="36"/>
  </w:num>
  <w:num w:numId="18">
    <w:abstractNumId w:val="24"/>
  </w:num>
  <w:num w:numId="19">
    <w:abstractNumId w:val="10"/>
  </w:num>
  <w:num w:numId="20">
    <w:abstractNumId w:val="18"/>
  </w:num>
  <w:num w:numId="21">
    <w:abstractNumId w:val="11"/>
  </w:num>
  <w:num w:numId="22">
    <w:abstractNumId w:val="27"/>
  </w:num>
  <w:num w:numId="23">
    <w:abstractNumId w:val="2"/>
  </w:num>
  <w:num w:numId="24">
    <w:abstractNumId w:val="23"/>
  </w:num>
  <w:num w:numId="25">
    <w:abstractNumId w:val="1"/>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 w:ilvl="0">
        <w:numFmt w:val="bullet"/>
        <w:lvlText w:val=""/>
        <w:legacy w:legacy="1" w:legacySpace="0" w:legacyIndent="283"/>
        <w:lvlJc w:val="left"/>
        <w:pPr>
          <w:ind w:left="850" w:hanging="283"/>
        </w:pPr>
        <w:rPr>
          <w:rFonts w:ascii="Symbol" w:hAnsi="Symbol" w:hint="default"/>
        </w:rPr>
      </w:lvl>
    </w:lvlOverride>
  </w:num>
  <w:num w:numId="29">
    <w:abstractNumId w:val="9"/>
    <w:lvlOverride w:ilvl="0">
      <w:startOverride w:val="1"/>
    </w:lvlOverride>
  </w:num>
  <w:num w:numId="30">
    <w:abstractNumId w:val="26"/>
  </w:num>
  <w:num w:numId="31">
    <w:abstractNumId w:val="17"/>
  </w:num>
  <w:num w:numId="32">
    <w:abstractNumId w:val="35"/>
  </w:num>
  <w:num w:numId="33">
    <w:abstractNumId w:val="39"/>
  </w:num>
  <w:num w:numId="34">
    <w:abstractNumId w:val="42"/>
  </w:num>
  <w:num w:numId="35">
    <w:abstractNumId w:val="6"/>
  </w:num>
  <w:num w:numId="36">
    <w:abstractNumId w:val="30"/>
  </w:num>
  <w:num w:numId="37">
    <w:abstractNumId w:val="12"/>
  </w:num>
  <w:num w:numId="38">
    <w:abstractNumId w:val="19"/>
  </w:num>
  <w:num w:numId="39">
    <w:abstractNumId w:val="1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2"/>
  </w:num>
  <w:num w:numId="42">
    <w:abstractNumId w:val="8"/>
  </w:num>
  <w:num w:numId="43">
    <w:abstractNumId w:val="34"/>
  </w:num>
  <w:num w:numId="44">
    <w:abstractNumId w:val="3"/>
  </w:num>
  <w:num w:numId="4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1"/>
    <w:footnote w:id="0"/>
  </w:footnotePr>
  <w:endnotePr>
    <w:endnote w:id="-1"/>
    <w:endnote w:id="0"/>
  </w:endnotePr>
  <w:compat/>
  <w:rsids>
    <w:rsidRoot w:val="004B2B1F"/>
    <w:rsid w:val="000015ED"/>
    <w:rsid w:val="00002634"/>
    <w:rsid w:val="00004FB4"/>
    <w:rsid w:val="00007A52"/>
    <w:rsid w:val="0001020A"/>
    <w:rsid w:val="00010ECB"/>
    <w:rsid w:val="000175CE"/>
    <w:rsid w:val="000268B9"/>
    <w:rsid w:val="0002722A"/>
    <w:rsid w:val="00030729"/>
    <w:rsid w:val="00032522"/>
    <w:rsid w:val="00032525"/>
    <w:rsid w:val="00037FA7"/>
    <w:rsid w:val="000427E8"/>
    <w:rsid w:val="00042D8E"/>
    <w:rsid w:val="00043678"/>
    <w:rsid w:val="00044378"/>
    <w:rsid w:val="00052DAD"/>
    <w:rsid w:val="00056A5E"/>
    <w:rsid w:val="00064445"/>
    <w:rsid w:val="000653DC"/>
    <w:rsid w:val="000660DA"/>
    <w:rsid w:val="00071EA1"/>
    <w:rsid w:val="000726F7"/>
    <w:rsid w:val="000745C1"/>
    <w:rsid w:val="00080FF4"/>
    <w:rsid w:val="000836A7"/>
    <w:rsid w:val="00084801"/>
    <w:rsid w:val="00087223"/>
    <w:rsid w:val="0009114C"/>
    <w:rsid w:val="0009580F"/>
    <w:rsid w:val="00096552"/>
    <w:rsid w:val="00096BF6"/>
    <w:rsid w:val="000B0536"/>
    <w:rsid w:val="000B0CF2"/>
    <w:rsid w:val="000B14EC"/>
    <w:rsid w:val="000B1EB7"/>
    <w:rsid w:val="000B3C7F"/>
    <w:rsid w:val="000B7AE3"/>
    <w:rsid w:val="000C5BA4"/>
    <w:rsid w:val="000E0636"/>
    <w:rsid w:val="000E273A"/>
    <w:rsid w:val="000E50E9"/>
    <w:rsid w:val="000E53F3"/>
    <w:rsid w:val="000E77B1"/>
    <w:rsid w:val="000F28B6"/>
    <w:rsid w:val="000F4E76"/>
    <w:rsid w:val="000F7732"/>
    <w:rsid w:val="00103899"/>
    <w:rsid w:val="001056FF"/>
    <w:rsid w:val="00107B05"/>
    <w:rsid w:val="00111983"/>
    <w:rsid w:val="001120E3"/>
    <w:rsid w:val="001125A1"/>
    <w:rsid w:val="00113F74"/>
    <w:rsid w:val="00122C7D"/>
    <w:rsid w:val="001243F4"/>
    <w:rsid w:val="0012702E"/>
    <w:rsid w:val="00127F67"/>
    <w:rsid w:val="001305F2"/>
    <w:rsid w:val="001308AB"/>
    <w:rsid w:val="00130D0A"/>
    <w:rsid w:val="00142B3F"/>
    <w:rsid w:val="00143164"/>
    <w:rsid w:val="00145CAA"/>
    <w:rsid w:val="001555FB"/>
    <w:rsid w:val="001564E6"/>
    <w:rsid w:val="00157345"/>
    <w:rsid w:val="0015751F"/>
    <w:rsid w:val="00161365"/>
    <w:rsid w:val="001617B6"/>
    <w:rsid w:val="00166961"/>
    <w:rsid w:val="001673E2"/>
    <w:rsid w:val="0017257A"/>
    <w:rsid w:val="0017402B"/>
    <w:rsid w:val="0017418F"/>
    <w:rsid w:val="001758F8"/>
    <w:rsid w:val="00177C8D"/>
    <w:rsid w:val="00177E25"/>
    <w:rsid w:val="00191F83"/>
    <w:rsid w:val="00193B84"/>
    <w:rsid w:val="0019430C"/>
    <w:rsid w:val="001A08BB"/>
    <w:rsid w:val="001A1020"/>
    <w:rsid w:val="001A2771"/>
    <w:rsid w:val="001A2C16"/>
    <w:rsid w:val="001A4867"/>
    <w:rsid w:val="001A58F2"/>
    <w:rsid w:val="001B0AA0"/>
    <w:rsid w:val="001C4857"/>
    <w:rsid w:val="001C50B7"/>
    <w:rsid w:val="001D22C6"/>
    <w:rsid w:val="001D7C58"/>
    <w:rsid w:val="001D7C99"/>
    <w:rsid w:val="001E0555"/>
    <w:rsid w:val="001E27D0"/>
    <w:rsid w:val="001E52CD"/>
    <w:rsid w:val="001E64C1"/>
    <w:rsid w:val="001F023A"/>
    <w:rsid w:val="001F25E5"/>
    <w:rsid w:val="001F2E42"/>
    <w:rsid w:val="001F5458"/>
    <w:rsid w:val="001F5613"/>
    <w:rsid w:val="0020518A"/>
    <w:rsid w:val="0021104D"/>
    <w:rsid w:val="00211476"/>
    <w:rsid w:val="00211641"/>
    <w:rsid w:val="0021272F"/>
    <w:rsid w:val="00214888"/>
    <w:rsid w:val="002238A7"/>
    <w:rsid w:val="00230454"/>
    <w:rsid w:val="00232393"/>
    <w:rsid w:val="002323B0"/>
    <w:rsid w:val="00236C15"/>
    <w:rsid w:val="0024099E"/>
    <w:rsid w:val="00240CE5"/>
    <w:rsid w:val="00250446"/>
    <w:rsid w:val="002507BF"/>
    <w:rsid w:val="00251960"/>
    <w:rsid w:val="00254F57"/>
    <w:rsid w:val="002568EC"/>
    <w:rsid w:val="00260169"/>
    <w:rsid w:val="002722FF"/>
    <w:rsid w:val="00282089"/>
    <w:rsid w:val="00290303"/>
    <w:rsid w:val="002A2A88"/>
    <w:rsid w:val="002A3049"/>
    <w:rsid w:val="002A7884"/>
    <w:rsid w:val="002A7F02"/>
    <w:rsid w:val="002B5FBD"/>
    <w:rsid w:val="002C5EBA"/>
    <w:rsid w:val="002C7136"/>
    <w:rsid w:val="002C7EB4"/>
    <w:rsid w:val="002D1013"/>
    <w:rsid w:val="002D3B3B"/>
    <w:rsid w:val="002D62F7"/>
    <w:rsid w:val="002E0484"/>
    <w:rsid w:val="002E3C01"/>
    <w:rsid w:val="002F0C96"/>
    <w:rsid w:val="002F1495"/>
    <w:rsid w:val="002F2D04"/>
    <w:rsid w:val="002F3959"/>
    <w:rsid w:val="00304AEB"/>
    <w:rsid w:val="003053C4"/>
    <w:rsid w:val="00306E4B"/>
    <w:rsid w:val="003076B6"/>
    <w:rsid w:val="00310001"/>
    <w:rsid w:val="00313BC8"/>
    <w:rsid w:val="0032080D"/>
    <w:rsid w:val="00326845"/>
    <w:rsid w:val="00331022"/>
    <w:rsid w:val="00332161"/>
    <w:rsid w:val="003348BD"/>
    <w:rsid w:val="00352A53"/>
    <w:rsid w:val="0035486A"/>
    <w:rsid w:val="00355DD0"/>
    <w:rsid w:val="003643D7"/>
    <w:rsid w:val="003644A1"/>
    <w:rsid w:val="00366C0E"/>
    <w:rsid w:val="00366D17"/>
    <w:rsid w:val="00372011"/>
    <w:rsid w:val="00374C1A"/>
    <w:rsid w:val="00377A5E"/>
    <w:rsid w:val="00390B15"/>
    <w:rsid w:val="003948D3"/>
    <w:rsid w:val="003A008B"/>
    <w:rsid w:val="003A0851"/>
    <w:rsid w:val="003A5124"/>
    <w:rsid w:val="003B13B3"/>
    <w:rsid w:val="003B59BD"/>
    <w:rsid w:val="003B5B6B"/>
    <w:rsid w:val="003B5CD4"/>
    <w:rsid w:val="003B7467"/>
    <w:rsid w:val="003C4CB7"/>
    <w:rsid w:val="003D17DA"/>
    <w:rsid w:val="003D18F0"/>
    <w:rsid w:val="003D342C"/>
    <w:rsid w:val="003D477D"/>
    <w:rsid w:val="003E01DC"/>
    <w:rsid w:val="003E0B5A"/>
    <w:rsid w:val="003E0EC3"/>
    <w:rsid w:val="003E17E6"/>
    <w:rsid w:val="003E193F"/>
    <w:rsid w:val="003E483B"/>
    <w:rsid w:val="003E50B9"/>
    <w:rsid w:val="00411AE3"/>
    <w:rsid w:val="00412961"/>
    <w:rsid w:val="00416AFC"/>
    <w:rsid w:val="004170A8"/>
    <w:rsid w:val="00417B65"/>
    <w:rsid w:val="00420A6C"/>
    <w:rsid w:val="0043264D"/>
    <w:rsid w:val="0044249C"/>
    <w:rsid w:val="004468A6"/>
    <w:rsid w:val="00460238"/>
    <w:rsid w:val="00460F37"/>
    <w:rsid w:val="0046309E"/>
    <w:rsid w:val="0047285B"/>
    <w:rsid w:val="004773EB"/>
    <w:rsid w:val="00480502"/>
    <w:rsid w:val="004A1E92"/>
    <w:rsid w:val="004A4477"/>
    <w:rsid w:val="004A5933"/>
    <w:rsid w:val="004B01B3"/>
    <w:rsid w:val="004B272A"/>
    <w:rsid w:val="004B2B1F"/>
    <w:rsid w:val="004C063A"/>
    <w:rsid w:val="004C2A84"/>
    <w:rsid w:val="004C7DAE"/>
    <w:rsid w:val="004D60C0"/>
    <w:rsid w:val="004F6C00"/>
    <w:rsid w:val="00506975"/>
    <w:rsid w:val="00515FBB"/>
    <w:rsid w:val="005160B8"/>
    <w:rsid w:val="00520D2F"/>
    <w:rsid w:val="0052129A"/>
    <w:rsid w:val="0052558E"/>
    <w:rsid w:val="00525CD2"/>
    <w:rsid w:val="00532E29"/>
    <w:rsid w:val="0053543D"/>
    <w:rsid w:val="00536624"/>
    <w:rsid w:val="00541017"/>
    <w:rsid w:val="005517B5"/>
    <w:rsid w:val="00554BF7"/>
    <w:rsid w:val="00556071"/>
    <w:rsid w:val="0057075B"/>
    <w:rsid w:val="00570D79"/>
    <w:rsid w:val="00574FF4"/>
    <w:rsid w:val="0057580F"/>
    <w:rsid w:val="00581AF2"/>
    <w:rsid w:val="00583480"/>
    <w:rsid w:val="005924C7"/>
    <w:rsid w:val="0059314E"/>
    <w:rsid w:val="00594765"/>
    <w:rsid w:val="0059738A"/>
    <w:rsid w:val="0059770A"/>
    <w:rsid w:val="005A2244"/>
    <w:rsid w:val="005A258E"/>
    <w:rsid w:val="005B24F7"/>
    <w:rsid w:val="005B4BFE"/>
    <w:rsid w:val="005B4C8C"/>
    <w:rsid w:val="005B4DCA"/>
    <w:rsid w:val="005B5DBB"/>
    <w:rsid w:val="005C708E"/>
    <w:rsid w:val="005D0CA2"/>
    <w:rsid w:val="005D343C"/>
    <w:rsid w:val="005E132E"/>
    <w:rsid w:val="005E7379"/>
    <w:rsid w:val="005F173B"/>
    <w:rsid w:val="005F2463"/>
    <w:rsid w:val="005F2A80"/>
    <w:rsid w:val="005F3337"/>
    <w:rsid w:val="00603CDE"/>
    <w:rsid w:val="00604D6A"/>
    <w:rsid w:val="006211DF"/>
    <w:rsid w:val="00621696"/>
    <w:rsid w:val="00621EFD"/>
    <w:rsid w:val="00624719"/>
    <w:rsid w:val="006422FD"/>
    <w:rsid w:val="00642DFB"/>
    <w:rsid w:val="00650ECF"/>
    <w:rsid w:val="00651625"/>
    <w:rsid w:val="006542F0"/>
    <w:rsid w:val="0065668D"/>
    <w:rsid w:val="0066001B"/>
    <w:rsid w:val="00661973"/>
    <w:rsid w:val="00661A6B"/>
    <w:rsid w:val="00664E3B"/>
    <w:rsid w:val="00681E59"/>
    <w:rsid w:val="006860C2"/>
    <w:rsid w:val="00696237"/>
    <w:rsid w:val="006A08BE"/>
    <w:rsid w:val="006A7A04"/>
    <w:rsid w:val="006B0618"/>
    <w:rsid w:val="006B5391"/>
    <w:rsid w:val="006C7556"/>
    <w:rsid w:val="006D1DFD"/>
    <w:rsid w:val="006D5344"/>
    <w:rsid w:val="006D592E"/>
    <w:rsid w:val="006D6073"/>
    <w:rsid w:val="006D7159"/>
    <w:rsid w:val="006E0641"/>
    <w:rsid w:val="006E0967"/>
    <w:rsid w:val="006E1710"/>
    <w:rsid w:val="006F13D1"/>
    <w:rsid w:val="006F1C02"/>
    <w:rsid w:val="006F1CFF"/>
    <w:rsid w:val="006F7B04"/>
    <w:rsid w:val="0070133F"/>
    <w:rsid w:val="0071548C"/>
    <w:rsid w:val="0072619F"/>
    <w:rsid w:val="00730FF4"/>
    <w:rsid w:val="007321F5"/>
    <w:rsid w:val="00732A7C"/>
    <w:rsid w:val="00733B93"/>
    <w:rsid w:val="00733BF4"/>
    <w:rsid w:val="00733E7B"/>
    <w:rsid w:val="007370F5"/>
    <w:rsid w:val="00740A7B"/>
    <w:rsid w:val="00747DD2"/>
    <w:rsid w:val="00751912"/>
    <w:rsid w:val="00760B21"/>
    <w:rsid w:val="007714AC"/>
    <w:rsid w:val="00773F80"/>
    <w:rsid w:val="0077486E"/>
    <w:rsid w:val="00781F7B"/>
    <w:rsid w:val="00784CAC"/>
    <w:rsid w:val="00786C80"/>
    <w:rsid w:val="007A018F"/>
    <w:rsid w:val="007A29C5"/>
    <w:rsid w:val="007B08CA"/>
    <w:rsid w:val="007B0909"/>
    <w:rsid w:val="007B1B98"/>
    <w:rsid w:val="007B40DC"/>
    <w:rsid w:val="007B4A89"/>
    <w:rsid w:val="007C0FC5"/>
    <w:rsid w:val="007C1BFD"/>
    <w:rsid w:val="007D2FE4"/>
    <w:rsid w:val="007D512D"/>
    <w:rsid w:val="007E365B"/>
    <w:rsid w:val="007E4AF7"/>
    <w:rsid w:val="007E7C7D"/>
    <w:rsid w:val="008058D7"/>
    <w:rsid w:val="00806B5A"/>
    <w:rsid w:val="0081653C"/>
    <w:rsid w:val="00824260"/>
    <w:rsid w:val="00824EE9"/>
    <w:rsid w:val="00832671"/>
    <w:rsid w:val="00871230"/>
    <w:rsid w:val="008866DA"/>
    <w:rsid w:val="00893AD7"/>
    <w:rsid w:val="008946D4"/>
    <w:rsid w:val="008947D3"/>
    <w:rsid w:val="0089602E"/>
    <w:rsid w:val="00896457"/>
    <w:rsid w:val="008A0DE7"/>
    <w:rsid w:val="008A72FB"/>
    <w:rsid w:val="008A7C21"/>
    <w:rsid w:val="008B4FE1"/>
    <w:rsid w:val="008B5F54"/>
    <w:rsid w:val="008B71EF"/>
    <w:rsid w:val="008C1037"/>
    <w:rsid w:val="008D1356"/>
    <w:rsid w:val="008D487C"/>
    <w:rsid w:val="008E2CB4"/>
    <w:rsid w:val="008F3293"/>
    <w:rsid w:val="008F61E3"/>
    <w:rsid w:val="008F7F56"/>
    <w:rsid w:val="0090419B"/>
    <w:rsid w:val="0090524A"/>
    <w:rsid w:val="00905F93"/>
    <w:rsid w:val="009145C2"/>
    <w:rsid w:val="00927945"/>
    <w:rsid w:val="00937C12"/>
    <w:rsid w:val="009423C7"/>
    <w:rsid w:val="009474DA"/>
    <w:rsid w:val="00950C19"/>
    <w:rsid w:val="00953D3B"/>
    <w:rsid w:val="00957054"/>
    <w:rsid w:val="00963BAA"/>
    <w:rsid w:val="009643D1"/>
    <w:rsid w:val="00965CE1"/>
    <w:rsid w:val="0097092B"/>
    <w:rsid w:val="0097670E"/>
    <w:rsid w:val="00977778"/>
    <w:rsid w:val="009800E6"/>
    <w:rsid w:val="00981231"/>
    <w:rsid w:val="00986AB3"/>
    <w:rsid w:val="0099067A"/>
    <w:rsid w:val="00995DED"/>
    <w:rsid w:val="00996C11"/>
    <w:rsid w:val="00997C21"/>
    <w:rsid w:val="009A0C76"/>
    <w:rsid w:val="009A0CAB"/>
    <w:rsid w:val="009A53DB"/>
    <w:rsid w:val="009B4E09"/>
    <w:rsid w:val="009B5F92"/>
    <w:rsid w:val="009C3833"/>
    <w:rsid w:val="009C5AD3"/>
    <w:rsid w:val="009C7FE5"/>
    <w:rsid w:val="009D192D"/>
    <w:rsid w:val="009D1DB8"/>
    <w:rsid w:val="009D34AE"/>
    <w:rsid w:val="009E1847"/>
    <w:rsid w:val="00A0010D"/>
    <w:rsid w:val="00A12907"/>
    <w:rsid w:val="00A23EFD"/>
    <w:rsid w:val="00A24433"/>
    <w:rsid w:val="00A257A5"/>
    <w:rsid w:val="00A25B36"/>
    <w:rsid w:val="00A30DFF"/>
    <w:rsid w:val="00A33ED3"/>
    <w:rsid w:val="00A346A6"/>
    <w:rsid w:val="00A37F40"/>
    <w:rsid w:val="00A52E58"/>
    <w:rsid w:val="00A53994"/>
    <w:rsid w:val="00A54FD6"/>
    <w:rsid w:val="00A63A01"/>
    <w:rsid w:val="00A65669"/>
    <w:rsid w:val="00A66AFF"/>
    <w:rsid w:val="00A677B6"/>
    <w:rsid w:val="00A73E88"/>
    <w:rsid w:val="00A7632A"/>
    <w:rsid w:val="00A7677D"/>
    <w:rsid w:val="00A8027E"/>
    <w:rsid w:val="00A84541"/>
    <w:rsid w:val="00A90183"/>
    <w:rsid w:val="00A90379"/>
    <w:rsid w:val="00AA0CDA"/>
    <w:rsid w:val="00AB0580"/>
    <w:rsid w:val="00AB14B5"/>
    <w:rsid w:val="00AB49E7"/>
    <w:rsid w:val="00AB4E7B"/>
    <w:rsid w:val="00AB71B3"/>
    <w:rsid w:val="00AC1493"/>
    <w:rsid w:val="00AC4E6D"/>
    <w:rsid w:val="00AD0501"/>
    <w:rsid w:val="00AD3A09"/>
    <w:rsid w:val="00AD6A1F"/>
    <w:rsid w:val="00AE0087"/>
    <w:rsid w:val="00AE3F76"/>
    <w:rsid w:val="00AF4D10"/>
    <w:rsid w:val="00AF4E96"/>
    <w:rsid w:val="00AF766B"/>
    <w:rsid w:val="00B014C6"/>
    <w:rsid w:val="00B06022"/>
    <w:rsid w:val="00B079BF"/>
    <w:rsid w:val="00B15232"/>
    <w:rsid w:val="00B225B9"/>
    <w:rsid w:val="00B2793E"/>
    <w:rsid w:val="00B30560"/>
    <w:rsid w:val="00B35039"/>
    <w:rsid w:val="00B35555"/>
    <w:rsid w:val="00B37297"/>
    <w:rsid w:val="00B41698"/>
    <w:rsid w:val="00B47F94"/>
    <w:rsid w:val="00B50E93"/>
    <w:rsid w:val="00B554E9"/>
    <w:rsid w:val="00B64818"/>
    <w:rsid w:val="00B651EE"/>
    <w:rsid w:val="00B671CA"/>
    <w:rsid w:val="00B70F1D"/>
    <w:rsid w:val="00B73223"/>
    <w:rsid w:val="00B75697"/>
    <w:rsid w:val="00B85E70"/>
    <w:rsid w:val="00BA00E8"/>
    <w:rsid w:val="00BA6A20"/>
    <w:rsid w:val="00BB08F2"/>
    <w:rsid w:val="00BB2E0D"/>
    <w:rsid w:val="00BC1025"/>
    <w:rsid w:val="00BC671A"/>
    <w:rsid w:val="00BD1CE9"/>
    <w:rsid w:val="00BD3F3D"/>
    <w:rsid w:val="00BD5BB8"/>
    <w:rsid w:val="00BE1565"/>
    <w:rsid w:val="00BE37DE"/>
    <w:rsid w:val="00BE3C67"/>
    <w:rsid w:val="00BF0848"/>
    <w:rsid w:val="00BF0E53"/>
    <w:rsid w:val="00BF1C6C"/>
    <w:rsid w:val="00BF685D"/>
    <w:rsid w:val="00C04603"/>
    <w:rsid w:val="00C1144B"/>
    <w:rsid w:val="00C13102"/>
    <w:rsid w:val="00C21B76"/>
    <w:rsid w:val="00C21BEE"/>
    <w:rsid w:val="00C25EE3"/>
    <w:rsid w:val="00C3131D"/>
    <w:rsid w:val="00C40271"/>
    <w:rsid w:val="00C51852"/>
    <w:rsid w:val="00C53F6F"/>
    <w:rsid w:val="00C5590B"/>
    <w:rsid w:val="00C567B4"/>
    <w:rsid w:val="00C57643"/>
    <w:rsid w:val="00C6001F"/>
    <w:rsid w:val="00C6169F"/>
    <w:rsid w:val="00C62439"/>
    <w:rsid w:val="00C67AF6"/>
    <w:rsid w:val="00C76D6B"/>
    <w:rsid w:val="00C92508"/>
    <w:rsid w:val="00C9444D"/>
    <w:rsid w:val="00C94B05"/>
    <w:rsid w:val="00CA1D80"/>
    <w:rsid w:val="00CA3979"/>
    <w:rsid w:val="00CA4A96"/>
    <w:rsid w:val="00CA4C0B"/>
    <w:rsid w:val="00CA4C46"/>
    <w:rsid w:val="00CA7D93"/>
    <w:rsid w:val="00CB1B13"/>
    <w:rsid w:val="00CB3DED"/>
    <w:rsid w:val="00CB5025"/>
    <w:rsid w:val="00CC037E"/>
    <w:rsid w:val="00CC105F"/>
    <w:rsid w:val="00CC5B72"/>
    <w:rsid w:val="00CD0199"/>
    <w:rsid w:val="00CD1504"/>
    <w:rsid w:val="00CE0440"/>
    <w:rsid w:val="00CF6558"/>
    <w:rsid w:val="00D0311B"/>
    <w:rsid w:val="00D069DF"/>
    <w:rsid w:val="00D114E3"/>
    <w:rsid w:val="00D13BB4"/>
    <w:rsid w:val="00D214D1"/>
    <w:rsid w:val="00D22D8E"/>
    <w:rsid w:val="00D2787A"/>
    <w:rsid w:val="00D377EE"/>
    <w:rsid w:val="00D419B5"/>
    <w:rsid w:val="00D41A46"/>
    <w:rsid w:val="00D42B5B"/>
    <w:rsid w:val="00D43954"/>
    <w:rsid w:val="00D50CCE"/>
    <w:rsid w:val="00D52897"/>
    <w:rsid w:val="00D57516"/>
    <w:rsid w:val="00D61F0B"/>
    <w:rsid w:val="00D62A3E"/>
    <w:rsid w:val="00D63D1B"/>
    <w:rsid w:val="00D65199"/>
    <w:rsid w:val="00D7223E"/>
    <w:rsid w:val="00D74209"/>
    <w:rsid w:val="00D80AE2"/>
    <w:rsid w:val="00D8196D"/>
    <w:rsid w:val="00D86A60"/>
    <w:rsid w:val="00D93768"/>
    <w:rsid w:val="00DA0FB5"/>
    <w:rsid w:val="00DA153B"/>
    <w:rsid w:val="00DA4B9D"/>
    <w:rsid w:val="00DB26AF"/>
    <w:rsid w:val="00DB3E64"/>
    <w:rsid w:val="00DB7D42"/>
    <w:rsid w:val="00DC6240"/>
    <w:rsid w:val="00DC6E21"/>
    <w:rsid w:val="00DC7F25"/>
    <w:rsid w:val="00DD0678"/>
    <w:rsid w:val="00DD068B"/>
    <w:rsid w:val="00DD3173"/>
    <w:rsid w:val="00DD3B11"/>
    <w:rsid w:val="00DD5B1C"/>
    <w:rsid w:val="00DE5309"/>
    <w:rsid w:val="00DE607E"/>
    <w:rsid w:val="00DF311D"/>
    <w:rsid w:val="00E00053"/>
    <w:rsid w:val="00E02228"/>
    <w:rsid w:val="00E04364"/>
    <w:rsid w:val="00E07962"/>
    <w:rsid w:val="00E112C6"/>
    <w:rsid w:val="00E17DBE"/>
    <w:rsid w:val="00E20904"/>
    <w:rsid w:val="00E21172"/>
    <w:rsid w:val="00E24850"/>
    <w:rsid w:val="00E2715A"/>
    <w:rsid w:val="00E34E27"/>
    <w:rsid w:val="00E37DA5"/>
    <w:rsid w:val="00E41308"/>
    <w:rsid w:val="00E45B32"/>
    <w:rsid w:val="00E502F6"/>
    <w:rsid w:val="00E573D1"/>
    <w:rsid w:val="00E631EC"/>
    <w:rsid w:val="00E66A2C"/>
    <w:rsid w:val="00E73883"/>
    <w:rsid w:val="00E7612E"/>
    <w:rsid w:val="00E76C5F"/>
    <w:rsid w:val="00E8216D"/>
    <w:rsid w:val="00E8475C"/>
    <w:rsid w:val="00E94FD0"/>
    <w:rsid w:val="00E95AD1"/>
    <w:rsid w:val="00EA0FC9"/>
    <w:rsid w:val="00EA11E4"/>
    <w:rsid w:val="00EA53F0"/>
    <w:rsid w:val="00EA571F"/>
    <w:rsid w:val="00EA64CC"/>
    <w:rsid w:val="00EB315E"/>
    <w:rsid w:val="00EB6FDC"/>
    <w:rsid w:val="00EC06D4"/>
    <w:rsid w:val="00EC155A"/>
    <w:rsid w:val="00EC43DE"/>
    <w:rsid w:val="00ED510F"/>
    <w:rsid w:val="00ED5E32"/>
    <w:rsid w:val="00ED6231"/>
    <w:rsid w:val="00ED76A5"/>
    <w:rsid w:val="00EF2444"/>
    <w:rsid w:val="00EF280F"/>
    <w:rsid w:val="00EF345E"/>
    <w:rsid w:val="00EF5A87"/>
    <w:rsid w:val="00EF74D7"/>
    <w:rsid w:val="00F07A42"/>
    <w:rsid w:val="00F1125E"/>
    <w:rsid w:val="00F262B6"/>
    <w:rsid w:val="00F26E7C"/>
    <w:rsid w:val="00F27A19"/>
    <w:rsid w:val="00F30A6E"/>
    <w:rsid w:val="00F32402"/>
    <w:rsid w:val="00F32E9B"/>
    <w:rsid w:val="00F37878"/>
    <w:rsid w:val="00F43AF4"/>
    <w:rsid w:val="00F4490C"/>
    <w:rsid w:val="00F45288"/>
    <w:rsid w:val="00F475BC"/>
    <w:rsid w:val="00F522B6"/>
    <w:rsid w:val="00F53A9D"/>
    <w:rsid w:val="00F6249C"/>
    <w:rsid w:val="00F62A1B"/>
    <w:rsid w:val="00F67335"/>
    <w:rsid w:val="00F71CDE"/>
    <w:rsid w:val="00F72655"/>
    <w:rsid w:val="00F7488B"/>
    <w:rsid w:val="00F74DC9"/>
    <w:rsid w:val="00F77345"/>
    <w:rsid w:val="00F91386"/>
    <w:rsid w:val="00F932AA"/>
    <w:rsid w:val="00F9423C"/>
    <w:rsid w:val="00F944DE"/>
    <w:rsid w:val="00F949DE"/>
    <w:rsid w:val="00F95ABC"/>
    <w:rsid w:val="00F96C71"/>
    <w:rsid w:val="00FA173B"/>
    <w:rsid w:val="00FA1F34"/>
    <w:rsid w:val="00FA3957"/>
    <w:rsid w:val="00FA3E65"/>
    <w:rsid w:val="00FA4624"/>
    <w:rsid w:val="00FB0FB1"/>
    <w:rsid w:val="00FC5C55"/>
    <w:rsid w:val="00FC5C7E"/>
    <w:rsid w:val="00FC76F5"/>
    <w:rsid w:val="00FC7BB1"/>
    <w:rsid w:val="00FD0390"/>
    <w:rsid w:val="00FD5C63"/>
    <w:rsid w:val="00FE114D"/>
    <w:rsid w:val="00FE12A3"/>
    <w:rsid w:val="00FE1580"/>
    <w:rsid w:val="00FE1BEF"/>
    <w:rsid w:val="00FF0279"/>
    <w:rsid w:val="00FF4BB3"/>
    <w:rsid w:val="00FF4D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3" type="connector" idref="#_x0000_s1048"/>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B1F"/>
  </w:style>
  <w:style w:type="paragraph" w:styleId="4">
    <w:name w:val="heading 4"/>
    <w:basedOn w:val="a"/>
    <w:next w:val="a"/>
    <w:link w:val="40"/>
    <w:semiHidden/>
    <w:unhideWhenUsed/>
    <w:qFormat/>
    <w:rsid w:val="00A0010D"/>
    <w:pPr>
      <w:keepNext/>
      <w:keepLines/>
      <w:spacing w:before="200" w:after="0"/>
      <w:outlineLvl w:val="3"/>
    </w:pPr>
    <w:rPr>
      <w:rFonts w:ascii="Calibri Light" w:eastAsia="Times New Roman" w:hAnsi="Calibri Light" w:cs="Times New Roman"/>
      <w:i/>
      <w:iCs/>
      <w:color w:val="2E74B5"/>
      <w:sz w:val="20"/>
      <w:szCs w:val="20"/>
      <w:lang w:eastAsia="ru-RU"/>
    </w:rPr>
  </w:style>
  <w:style w:type="paragraph" w:styleId="5">
    <w:name w:val="heading 5"/>
    <w:basedOn w:val="a"/>
    <w:next w:val="a"/>
    <w:link w:val="50"/>
    <w:qFormat/>
    <w:rsid w:val="00A0010D"/>
    <w:pPr>
      <w:keepNext/>
      <w:keepLines/>
      <w:spacing w:before="200" w:after="0"/>
      <w:outlineLvl w:val="4"/>
    </w:pPr>
    <w:rPr>
      <w:rFonts w:ascii="Cambria" w:eastAsia="Times New Roman" w:hAnsi="Cambria" w:cs="Times New Roman"/>
      <w:color w:val="243F60"/>
      <w:lang w:val="en-US"/>
    </w:rPr>
  </w:style>
  <w:style w:type="paragraph" w:styleId="6">
    <w:name w:val="heading 6"/>
    <w:basedOn w:val="a"/>
    <w:next w:val="a"/>
    <w:link w:val="60"/>
    <w:qFormat/>
    <w:rsid w:val="00A0010D"/>
    <w:pPr>
      <w:widowControl w:val="0"/>
      <w:autoSpaceDE w:val="0"/>
      <w:autoSpaceDN w:val="0"/>
      <w:adjustRightInd w:val="0"/>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0010D"/>
    <w:pPr>
      <w:spacing w:before="240" w:after="60"/>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2B1F"/>
    <w:pPr>
      <w:ind w:left="720"/>
      <w:contextualSpacing/>
    </w:pPr>
  </w:style>
  <w:style w:type="paragraph" w:styleId="a4">
    <w:name w:val="Body Text"/>
    <w:basedOn w:val="a"/>
    <w:link w:val="a5"/>
    <w:qFormat/>
    <w:rsid w:val="004B2B1F"/>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rsid w:val="004B2B1F"/>
    <w:rPr>
      <w:rFonts w:ascii="Times New Roman" w:eastAsia="Times New Roman" w:hAnsi="Times New Roman" w:cs="Times New Roman"/>
      <w:sz w:val="28"/>
      <w:szCs w:val="28"/>
    </w:rPr>
  </w:style>
  <w:style w:type="table" w:styleId="a6">
    <w:name w:val="Table Grid"/>
    <w:basedOn w:val="a1"/>
    <w:uiPriority w:val="59"/>
    <w:rsid w:val="004B2B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B2B1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2B1F"/>
  </w:style>
  <w:style w:type="paragraph" w:styleId="a9">
    <w:name w:val="footer"/>
    <w:basedOn w:val="a"/>
    <w:link w:val="aa"/>
    <w:uiPriority w:val="99"/>
    <w:unhideWhenUsed/>
    <w:rsid w:val="004B2B1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B2B1F"/>
  </w:style>
  <w:style w:type="paragraph" w:customStyle="1" w:styleId="Default">
    <w:name w:val="Default"/>
    <w:rsid w:val="004B2B1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Абзац списка1"/>
    <w:basedOn w:val="a"/>
    <w:rsid w:val="005F2463"/>
    <w:pPr>
      <w:ind w:left="720"/>
      <w:contextualSpacing/>
    </w:pPr>
    <w:rPr>
      <w:rFonts w:ascii="Calibri" w:eastAsia="Times New Roman" w:hAnsi="Calibri" w:cs="Times New Roman"/>
    </w:rPr>
  </w:style>
  <w:style w:type="paragraph" w:styleId="ab">
    <w:name w:val="Normal (Web)"/>
    <w:basedOn w:val="a"/>
    <w:uiPriority w:val="99"/>
    <w:unhideWhenUsed/>
    <w:rsid w:val="00D41A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41A4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41A46"/>
    <w:rPr>
      <w:rFonts w:ascii="Tahoma" w:hAnsi="Tahoma" w:cs="Tahoma"/>
      <w:sz w:val="16"/>
      <w:szCs w:val="16"/>
    </w:rPr>
  </w:style>
  <w:style w:type="character" w:styleId="ae">
    <w:name w:val="Hyperlink"/>
    <w:basedOn w:val="a0"/>
    <w:uiPriority w:val="99"/>
    <w:unhideWhenUsed/>
    <w:rsid w:val="00AD3A09"/>
    <w:rPr>
      <w:color w:val="0000FF" w:themeColor="hyperlink"/>
      <w:u w:val="single"/>
    </w:rPr>
  </w:style>
  <w:style w:type="paragraph" w:styleId="af">
    <w:name w:val="Subtitle"/>
    <w:basedOn w:val="a"/>
    <w:next w:val="a"/>
    <w:link w:val="af0"/>
    <w:qFormat/>
    <w:rsid w:val="000B14EC"/>
    <w:pPr>
      <w:suppressAutoHyphens/>
      <w:spacing w:after="60" w:line="240" w:lineRule="auto"/>
      <w:jc w:val="center"/>
      <w:outlineLvl w:val="1"/>
    </w:pPr>
    <w:rPr>
      <w:rFonts w:ascii="Cambria" w:eastAsia="Times New Roman" w:hAnsi="Cambria" w:cs="Times New Roman"/>
      <w:sz w:val="24"/>
      <w:szCs w:val="24"/>
      <w:lang w:val="kk-KZ" w:eastAsia="ar-SA"/>
    </w:rPr>
  </w:style>
  <w:style w:type="character" w:customStyle="1" w:styleId="af0">
    <w:name w:val="Подзаголовок Знак"/>
    <w:basedOn w:val="a0"/>
    <w:link w:val="af"/>
    <w:rsid w:val="000B14EC"/>
    <w:rPr>
      <w:rFonts w:ascii="Cambria" w:eastAsia="Times New Roman" w:hAnsi="Cambria" w:cs="Times New Roman"/>
      <w:sz w:val="24"/>
      <w:szCs w:val="24"/>
      <w:lang w:val="kk-KZ" w:eastAsia="ar-SA"/>
    </w:rPr>
  </w:style>
  <w:style w:type="paragraph" w:customStyle="1" w:styleId="TableParagraph">
    <w:name w:val="Table Paragraph"/>
    <w:basedOn w:val="a"/>
    <w:uiPriority w:val="1"/>
    <w:qFormat/>
    <w:rsid w:val="000B14EC"/>
    <w:pPr>
      <w:widowControl w:val="0"/>
      <w:autoSpaceDE w:val="0"/>
      <w:autoSpaceDN w:val="0"/>
      <w:spacing w:after="0" w:line="240" w:lineRule="auto"/>
    </w:pPr>
    <w:rPr>
      <w:rFonts w:ascii="Times New Roman" w:eastAsia="Times New Roman" w:hAnsi="Times New Roman" w:cs="Times New Roman"/>
      <w:lang w:val="kk-KZ"/>
    </w:rPr>
  </w:style>
  <w:style w:type="paragraph" w:styleId="af1">
    <w:name w:val="No Spacing"/>
    <w:link w:val="af2"/>
    <w:qFormat/>
    <w:rsid w:val="000B14EC"/>
    <w:pPr>
      <w:spacing w:after="0" w:line="240" w:lineRule="auto"/>
    </w:pPr>
    <w:rPr>
      <w:rFonts w:ascii="Arial" w:eastAsia="Times New Roman" w:hAnsi="Arial" w:cs="Times New Roman"/>
      <w:sz w:val="20"/>
      <w:szCs w:val="20"/>
      <w:lang w:val="en-GB"/>
    </w:rPr>
  </w:style>
  <w:style w:type="character" w:customStyle="1" w:styleId="af2">
    <w:name w:val="Без интервала Знак"/>
    <w:basedOn w:val="a0"/>
    <w:link w:val="af1"/>
    <w:locked/>
    <w:rsid w:val="000B14EC"/>
    <w:rPr>
      <w:rFonts w:ascii="Arial" w:eastAsia="Times New Roman" w:hAnsi="Arial" w:cs="Times New Roman"/>
      <w:sz w:val="20"/>
      <w:szCs w:val="20"/>
      <w:lang w:val="en-GB"/>
    </w:rPr>
  </w:style>
  <w:style w:type="paragraph" w:styleId="HTML">
    <w:name w:val="HTML Preformatted"/>
    <w:basedOn w:val="a"/>
    <w:link w:val="HTML0"/>
    <w:uiPriority w:val="99"/>
    <w:unhideWhenUsed/>
    <w:rsid w:val="00556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56071"/>
    <w:rPr>
      <w:rFonts w:ascii="Courier New" w:eastAsia="Times New Roman" w:hAnsi="Courier New" w:cs="Courier New"/>
      <w:sz w:val="20"/>
      <w:szCs w:val="20"/>
      <w:lang w:eastAsia="ru-RU"/>
    </w:rPr>
  </w:style>
  <w:style w:type="paragraph" w:customStyle="1" w:styleId="41">
    <w:name w:val="Заголовок 41"/>
    <w:basedOn w:val="a"/>
    <w:next w:val="a"/>
    <w:unhideWhenUsed/>
    <w:qFormat/>
    <w:rsid w:val="00A0010D"/>
    <w:pPr>
      <w:keepNext/>
      <w:keepLines/>
      <w:widowControl w:val="0"/>
      <w:autoSpaceDE w:val="0"/>
      <w:autoSpaceDN w:val="0"/>
      <w:adjustRightInd w:val="0"/>
      <w:spacing w:before="40" w:after="0" w:line="240" w:lineRule="auto"/>
      <w:outlineLvl w:val="3"/>
    </w:pPr>
    <w:rPr>
      <w:rFonts w:ascii="Calibri Light" w:eastAsia="Times New Roman" w:hAnsi="Calibri Light" w:cs="Times New Roman"/>
      <w:i/>
      <w:iCs/>
      <w:color w:val="2E74B5"/>
      <w:sz w:val="20"/>
      <w:szCs w:val="20"/>
      <w:lang w:eastAsia="ru-RU"/>
    </w:rPr>
  </w:style>
  <w:style w:type="character" w:customStyle="1" w:styleId="50">
    <w:name w:val="Заголовок 5 Знак"/>
    <w:basedOn w:val="a0"/>
    <w:link w:val="5"/>
    <w:rsid w:val="00A0010D"/>
    <w:rPr>
      <w:rFonts w:ascii="Cambria" w:eastAsia="Times New Roman" w:hAnsi="Cambria" w:cs="Times New Roman"/>
      <w:color w:val="243F60"/>
      <w:lang w:val="en-US"/>
    </w:rPr>
  </w:style>
  <w:style w:type="character" w:customStyle="1" w:styleId="60">
    <w:name w:val="Заголовок 6 Знак"/>
    <w:basedOn w:val="a0"/>
    <w:link w:val="6"/>
    <w:rsid w:val="00A0010D"/>
    <w:rPr>
      <w:rFonts w:ascii="Times New Roman" w:eastAsia="Times New Roman" w:hAnsi="Times New Roman" w:cs="Times New Roman"/>
      <w:b/>
      <w:bCs/>
      <w:lang w:eastAsia="ru-RU"/>
    </w:rPr>
  </w:style>
  <w:style w:type="character" w:customStyle="1" w:styleId="70">
    <w:name w:val="Заголовок 7 Знак"/>
    <w:basedOn w:val="a0"/>
    <w:link w:val="7"/>
    <w:rsid w:val="00A0010D"/>
    <w:rPr>
      <w:rFonts w:ascii="Calibri" w:eastAsia="Times New Roman" w:hAnsi="Calibri" w:cs="Times New Roman"/>
      <w:sz w:val="24"/>
      <w:szCs w:val="24"/>
      <w:lang w:eastAsia="ru-RU"/>
    </w:rPr>
  </w:style>
  <w:style w:type="numbering" w:customStyle="1" w:styleId="10">
    <w:name w:val="Нет списка1"/>
    <w:next w:val="a2"/>
    <w:uiPriority w:val="99"/>
    <w:semiHidden/>
    <w:unhideWhenUsed/>
    <w:rsid w:val="00A0010D"/>
  </w:style>
  <w:style w:type="character" w:customStyle="1" w:styleId="40">
    <w:name w:val="Заголовок 4 Знак"/>
    <w:basedOn w:val="a0"/>
    <w:link w:val="4"/>
    <w:rsid w:val="00A0010D"/>
    <w:rPr>
      <w:rFonts w:ascii="Calibri Light" w:eastAsia="Times New Roman" w:hAnsi="Calibri Light" w:cs="Times New Roman"/>
      <w:i/>
      <w:iCs/>
      <w:color w:val="2E74B5"/>
      <w:sz w:val="20"/>
      <w:szCs w:val="20"/>
      <w:lang w:val="ru-RU" w:eastAsia="ru-RU"/>
    </w:rPr>
  </w:style>
  <w:style w:type="paragraph" w:customStyle="1" w:styleId="af3">
    <w:name w:val="Знак"/>
    <w:basedOn w:val="a"/>
    <w:autoRedefine/>
    <w:rsid w:val="00A0010D"/>
    <w:pPr>
      <w:spacing w:after="160" w:line="240" w:lineRule="exact"/>
    </w:pPr>
    <w:rPr>
      <w:rFonts w:ascii="Times New Roman" w:eastAsia="SimSun" w:hAnsi="Times New Roman" w:cs="Times New Roman"/>
      <w:b/>
      <w:sz w:val="28"/>
      <w:szCs w:val="24"/>
      <w:lang w:val="en-US"/>
    </w:rPr>
  </w:style>
  <w:style w:type="character" w:customStyle="1" w:styleId="s0">
    <w:name w:val="s0"/>
    <w:rsid w:val="00A0010D"/>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11">
    <w:name w:val="Сетка таблицы1"/>
    <w:basedOn w:val="a1"/>
    <w:next w:val="a6"/>
    <w:uiPriority w:val="59"/>
    <w:rsid w:val="00A0010D"/>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urlitem1">
    <w:name w:val="b-serp-url__item1"/>
    <w:basedOn w:val="a0"/>
    <w:rsid w:val="00A0010D"/>
  </w:style>
  <w:style w:type="paragraph" w:styleId="af4">
    <w:name w:val="Body Text Indent"/>
    <w:basedOn w:val="a"/>
    <w:link w:val="af5"/>
    <w:rsid w:val="00A0010D"/>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rsid w:val="00A0010D"/>
    <w:rPr>
      <w:rFonts w:ascii="Times New Roman" w:eastAsia="Times New Roman" w:hAnsi="Times New Roman" w:cs="Times New Roman"/>
      <w:sz w:val="20"/>
      <w:szCs w:val="20"/>
      <w:lang w:eastAsia="ru-RU"/>
    </w:rPr>
  </w:style>
  <w:style w:type="paragraph" w:styleId="2">
    <w:name w:val="Body Text Indent 2"/>
    <w:basedOn w:val="a"/>
    <w:link w:val="20"/>
    <w:rsid w:val="00A0010D"/>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0"/>
    <w:link w:val="2"/>
    <w:rsid w:val="00A0010D"/>
    <w:rPr>
      <w:rFonts w:ascii="Times New Roman" w:eastAsia="Times New Roman" w:hAnsi="Times New Roman" w:cs="Times New Roman"/>
      <w:sz w:val="20"/>
      <w:szCs w:val="20"/>
      <w:lang w:eastAsia="ru-RU"/>
    </w:rPr>
  </w:style>
  <w:style w:type="paragraph" w:styleId="21">
    <w:name w:val="Body Text 2"/>
    <w:basedOn w:val="a"/>
    <w:link w:val="22"/>
    <w:rsid w:val="00A0010D"/>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rsid w:val="00A0010D"/>
    <w:rPr>
      <w:rFonts w:ascii="Times New Roman" w:eastAsia="Times New Roman" w:hAnsi="Times New Roman" w:cs="Times New Roman"/>
      <w:sz w:val="20"/>
      <w:szCs w:val="20"/>
      <w:lang w:eastAsia="ru-RU"/>
    </w:rPr>
  </w:style>
  <w:style w:type="character" w:styleId="af6">
    <w:name w:val="page number"/>
    <w:basedOn w:val="a0"/>
    <w:rsid w:val="00A0010D"/>
  </w:style>
  <w:style w:type="paragraph" w:customStyle="1" w:styleId="12">
    <w:name w:val="Знак Знак Знак Знак Знак Знак1 Знак"/>
    <w:basedOn w:val="a"/>
    <w:autoRedefine/>
    <w:rsid w:val="00A0010D"/>
    <w:pPr>
      <w:spacing w:after="160" w:line="240" w:lineRule="exact"/>
    </w:pPr>
    <w:rPr>
      <w:rFonts w:ascii="Times New Roman" w:eastAsia="SimSun" w:hAnsi="Times New Roman" w:cs="Times New Roman"/>
      <w:b/>
      <w:sz w:val="28"/>
      <w:szCs w:val="24"/>
      <w:lang w:val="en-US"/>
    </w:rPr>
  </w:style>
  <w:style w:type="character" w:styleId="af7">
    <w:name w:val="endnote reference"/>
    <w:semiHidden/>
    <w:rsid w:val="00A0010D"/>
    <w:rPr>
      <w:vertAlign w:val="superscript"/>
    </w:rPr>
  </w:style>
  <w:style w:type="paragraph" w:styleId="3">
    <w:name w:val="Body Text Indent 3"/>
    <w:basedOn w:val="a"/>
    <w:link w:val="30"/>
    <w:rsid w:val="00A0010D"/>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rsid w:val="00A0010D"/>
    <w:rPr>
      <w:rFonts w:ascii="Times New Roman" w:eastAsia="Times New Roman" w:hAnsi="Times New Roman" w:cs="Times New Roman"/>
      <w:sz w:val="16"/>
      <w:szCs w:val="16"/>
      <w:lang w:eastAsia="ru-RU"/>
    </w:rPr>
  </w:style>
  <w:style w:type="character" w:customStyle="1" w:styleId="410">
    <w:name w:val="Заголовок 4 Знак1"/>
    <w:basedOn w:val="a0"/>
    <w:link w:val="4"/>
    <w:uiPriority w:val="9"/>
    <w:semiHidden/>
    <w:rsid w:val="00A0010D"/>
    <w:rPr>
      <w:rFonts w:asciiTheme="majorHAnsi" w:eastAsiaTheme="majorEastAsia" w:hAnsiTheme="majorHAnsi" w:cstheme="majorBidi"/>
      <w:b/>
      <w:bCs/>
      <w:i/>
      <w:iCs/>
      <w:color w:val="4F81BD" w:themeColor="accent1"/>
    </w:rPr>
  </w:style>
  <w:style w:type="character" w:styleId="af8">
    <w:name w:val="FollowedHyperlink"/>
    <w:basedOn w:val="a0"/>
    <w:uiPriority w:val="99"/>
    <w:semiHidden/>
    <w:unhideWhenUsed/>
    <w:rsid w:val="00AE00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88637047">
      <w:bodyDiv w:val="1"/>
      <w:marLeft w:val="0"/>
      <w:marRight w:val="0"/>
      <w:marTop w:val="0"/>
      <w:marBottom w:val="0"/>
      <w:divBdr>
        <w:top w:val="none" w:sz="0" w:space="0" w:color="auto"/>
        <w:left w:val="none" w:sz="0" w:space="0" w:color="auto"/>
        <w:bottom w:val="none" w:sz="0" w:space="0" w:color="auto"/>
        <w:right w:val="none" w:sz="0" w:space="0" w:color="auto"/>
      </w:divBdr>
    </w:div>
    <w:div w:id="883249727">
      <w:bodyDiv w:val="1"/>
      <w:marLeft w:val="0"/>
      <w:marRight w:val="0"/>
      <w:marTop w:val="0"/>
      <w:marBottom w:val="0"/>
      <w:divBdr>
        <w:top w:val="none" w:sz="0" w:space="0" w:color="auto"/>
        <w:left w:val="none" w:sz="0" w:space="0" w:color="auto"/>
        <w:bottom w:val="none" w:sz="0" w:space="0" w:color="auto"/>
        <w:right w:val="none" w:sz="0" w:space="0" w:color="auto"/>
      </w:divBdr>
    </w:div>
    <w:div w:id="955450522">
      <w:bodyDiv w:val="1"/>
      <w:marLeft w:val="0"/>
      <w:marRight w:val="0"/>
      <w:marTop w:val="0"/>
      <w:marBottom w:val="0"/>
      <w:divBdr>
        <w:top w:val="none" w:sz="0" w:space="0" w:color="auto"/>
        <w:left w:val="none" w:sz="0" w:space="0" w:color="auto"/>
        <w:bottom w:val="none" w:sz="0" w:space="0" w:color="auto"/>
        <w:right w:val="none" w:sz="0" w:space="0" w:color="auto"/>
      </w:divBdr>
    </w:div>
    <w:div w:id="200130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quizizz.com/pro/join/quiz/66116b3cfaa842fe4f38ccbb/start?studentShare=true" TargetMode="External"/><Relationship Id="rId26" Type="http://schemas.openxmlformats.org/officeDocument/2006/relationships/chart" Target="charts/chart12.xml"/><Relationship Id="rId39" Type="http://schemas.openxmlformats.org/officeDocument/2006/relationships/hyperlink" Target="https://adebiportal.kz/kz/news/view/20191%2003.07.2018" TargetMode="External"/><Relationship Id="rId21" Type="http://schemas.openxmlformats.org/officeDocument/2006/relationships/image" Target="media/image5.png"/><Relationship Id="rId34" Type="http://schemas.openxmlformats.org/officeDocument/2006/relationships/hyperlink" Target="http://filosof.historic.ru/books/item/f00/s00/z0000634/index.shtml" TargetMode="External"/><Relationship Id="rId42" Type="http://schemas.openxmlformats.org/officeDocument/2006/relationships/hyperlink" Target="https://doi.org/10.5325/miltonstudies.61.2.2019.0186" TargetMode="External"/><Relationship Id="rId47" Type="http://schemas.openxmlformats.org/officeDocument/2006/relationships/hyperlink" Target="https://adilet.zan.kz/kaz/docs/Z070000319_" TargetMode="External"/><Relationship Id="rId50" Type="http://schemas.openxmlformats.org/officeDocument/2006/relationships/image" Target="media/image7.jpeg"/><Relationship Id="rId55" Type="http://schemas.openxmlformats.org/officeDocument/2006/relationships/hyperlink" Target="https://rep.ksu.kz/-"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29" Type="http://schemas.openxmlformats.org/officeDocument/2006/relationships/hyperlink" Target="https://tapemark.narod.ru/les/136g.html" TargetMode="External"/><Relationship Id="rId41" Type="http://schemas.openxmlformats.org/officeDocument/2006/relationships/hyperlink" Target="https://kazgazeta.kz/news/7229" TargetMode="External"/><Relationship Id="rId54" Type="http://schemas.openxmlformats.org/officeDocument/2006/relationships/hyperlink" Target="https://webirbis.ksu.kz/" TargetMode="Externa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hyperlink" Target="https://doi.org/10.15405/epsbs.2021.09.26" TargetMode="External"/><Relationship Id="rId37" Type="http://schemas.openxmlformats.org/officeDocument/2006/relationships/hyperlink" Target="https://doi.org/10.1017/9781108348195.005" TargetMode="External"/><Relationship Id="rId40" Type="http://schemas.openxmlformats.org/officeDocument/2006/relationships/hyperlink" Target="http://www.rusnauka.com" TargetMode="External"/><Relationship Id="rId45" Type="http://schemas.openxmlformats.org/officeDocument/2006/relationships/hyperlink" Target="https://abai.kz/post/16858" TargetMode="External"/><Relationship Id="rId53" Type="http://schemas.openxmlformats.org/officeDocument/2006/relationships/hyperlink" Target="https://library.ksu.kz/" TargetMode="External"/><Relationship Id="rId58" Type="http://schemas.openxmlformats.org/officeDocument/2006/relationships/hyperlink" Target="http://bilimkozy.idhost.kz/"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doi.org/10.1002/9780470753460.ch8" TargetMode="External"/><Relationship Id="rId49" Type="http://schemas.openxmlformats.org/officeDocument/2006/relationships/hyperlink" Target="https://adilet.zan.kz/kaz/docs/Z070000319_" TargetMode="External"/><Relationship Id="rId57" Type="http://schemas.openxmlformats.org/officeDocument/2006/relationships/hyperlink" Target="https://www.scopus.com/" TargetMode="External"/><Relationship Id="rId61" Type="http://schemas.openxmlformats.org/officeDocument/2006/relationships/hyperlink" Target="https://www.nlrk.kz/index.php?lang=kz" TargetMode="Externa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hyperlink" Target="https://doi.org/10.15405/epsbs.2020.11.03.116" TargetMode="External"/><Relationship Id="rId44" Type="http://schemas.openxmlformats.org/officeDocument/2006/relationships/hyperlink" Target="https://bilim-all.kz/article/7317-Kazino" TargetMode="External"/><Relationship Id="rId52" Type="http://schemas.openxmlformats.org/officeDocument/2006/relationships/hyperlink" Target="http://abai.kz/" TargetMode="External"/><Relationship Id="rId60" Type="http://schemas.openxmlformats.org/officeDocument/2006/relationships/hyperlink" Target="https://nabrk.kz/kk/e-catalo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chart" Target="charts/chart13.xml"/><Relationship Id="rId30" Type="http://schemas.openxmlformats.org/officeDocument/2006/relationships/hyperlink" Target="http://sociology.niv.ru/doc/encyclopedia/sociological/articles/671/diskurs-diskursiya.htm" TargetMode="External"/><Relationship Id="rId35" Type="http://schemas.openxmlformats.org/officeDocument/2006/relationships/hyperlink" Target="https://doi.org/10.17816/2072-2354.2020.20.4.9-13" TargetMode="External"/><Relationship Id="rId43" Type="http://schemas.openxmlformats.org/officeDocument/2006/relationships/hyperlink" Target="https://abai.kz/post/41464" TargetMode="External"/><Relationship Id="rId48" Type="http://schemas.openxmlformats.org/officeDocument/2006/relationships/hyperlink" Target="https://adilet.zan.kz/kaz/docs/Z070000319_" TargetMode="External"/><Relationship Id="rId56" Type="http://schemas.openxmlformats.org/officeDocument/2006/relationships/hyperlink" Target="http://rmebrk.kz/"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adil91kz@mail.ru"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chart" Target="charts/chart11.xml"/><Relationship Id="rId33" Type="http://schemas.openxmlformats.org/officeDocument/2006/relationships/hyperlink" Target="https://doi.org/10.12737/4295" TargetMode="External"/><Relationship Id="rId38" Type="http://schemas.openxmlformats.org/officeDocument/2006/relationships/hyperlink" Target="https://abai.kz/post/16287" TargetMode="External"/><Relationship Id="rId46" Type="http://schemas.openxmlformats.org/officeDocument/2006/relationships/hyperlink" Target="https://abai.kz/post/16858" TargetMode="External"/><Relationship Id="rId59" Type="http://schemas.openxmlformats.org/officeDocument/2006/relationships/hyperlink" Target="http://www.kitaphana.k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hart>
    <c:title>
      <c:txPr>
        <a:bodyPr/>
        <a:lstStyle/>
        <a:p>
          <a:pPr>
            <a:defRPr>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Әмір Темір</c:v>
                </c:pt>
              </c:strCache>
            </c:strRef>
          </c:tx>
          <c:dPt>
            <c:idx val="0"/>
            <c:spPr>
              <a:solidFill>
                <a:schemeClr val="tx2">
                  <a:lumMod val="75000"/>
                </a:schemeClr>
              </a:solidFill>
            </c:spPr>
          </c:dPt>
          <c:dPt>
            <c:idx val="1"/>
            <c:spPr>
              <a:solidFill>
                <a:srgbClr val="FF0000"/>
              </a:solidFill>
            </c:spPr>
          </c:dPt>
          <c:cat>
            <c:strRef>
              <c:f>Лист1!$A$2:$A$3</c:f>
              <c:strCache>
                <c:ptCount val="2"/>
                <c:pt idx="0">
                  <c:v>Қаһарман</c:v>
                </c:pt>
                <c:pt idx="1">
                  <c:v>Қанішер</c:v>
                </c:pt>
              </c:strCache>
            </c:strRef>
          </c:cat>
          <c:val>
            <c:numRef>
              <c:f>Лист1!$B$2:$B$3</c:f>
              <c:numCache>
                <c:formatCode>General</c:formatCode>
                <c:ptCount val="2"/>
                <c:pt idx="0">
                  <c:v>12</c:v>
                </c:pt>
                <c:pt idx="1">
                  <c:v>3.2</c:v>
                </c:pt>
              </c:numCache>
            </c:numRef>
          </c:val>
        </c:ser>
        <c:firstSliceAng val="0"/>
      </c:pie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Бақылау</a:t>
            </a:r>
            <a:r>
              <a:rPr lang="ru-RU" baseline="0">
                <a:latin typeface="Times New Roman" pitchFamily="18" charset="0"/>
                <a:cs typeface="Times New Roman" pitchFamily="18" charset="0"/>
              </a:rPr>
              <a:t> тобы</a:t>
            </a:r>
            <a:endParaRPr lang="ru-RU">
              <a:latin typeface="Times New Roman" pitchFamily="18" charset="0"/>
              <a:cs typeface="Times New Roman" pitchFamily="18" charset="0"/>
            </a:endParaRPr>
          </a:p>
        </c:rich>
      </c:tx>
    </c:title>
    <c:plotArea>
      <c:layout>
        <c:manualLayout>
          <c:layoutTarget val="inner"/>
          <c:xMode val="edge"/>
          <c:yMode val="edge"/>
          <c:x val="0.18339311752697846"/>
          <c:y val="0.16150793650793957"/>
          <c:w val="0.78172845581802275"/>
          <c:h val="0.73908073990751155"/>
        </c:manualLayout>
      </c:layout>
      <c:barChart>
        <c:barDir val="bar"/>
        <c:grouping val="clustered"/>
        <c:ser>
          <c:idx val="0"/>
          <c:order val="0"/>
          <c:tx>
            <c:strRef>
              <c:f>Лист1!$B$1</c:f>
              <c:strCache>
                <c:ptCount val="1"/>
                <c:pt idx="0">
                  <c:v>Эксперименттік топ</c:v>
                </c:pt>
              </c:strCache>
            </c:strRef>
          </c:tx>
          <c:spPr>
            <a:solidFill>
              <a:srgbClr val="00B050"/>
            </a:solidFill>
          </c:spPr>
          <c:dPt>
            <c:idx val="1"/>
            <c:spPr>
              <a:solidFill>
                <a:srgbClr val="FF0000"/>
              </a:solidFill>
            </c:spPr>
          </c:dPt>
          <c:dPt>
            <c:idx val="2"/>
            <c:spPr>
              <a:solidFill>
                <a:srgbClr val="FFFF00"/>
              </a:solidFill>
            </c:spPr>
          </c:dPt>
          <c:cat>
            <c:strRef>
              <c:f>Лист1!$A$2:$A$4</c:f>
              <c:strCache>
                <c:ptCount val="3"/>
                <c:pt idx="0">
                  <c:v>Өз нұсқаңыз</c:v>
                </c:pt>
                <c:pt idx="1">
                  <c:v>Аздап білемін</c:v>
                </c:pt>
                <c:pt idx="2">
                  <c:v>Иә, білемін</c:v>
                </c:pt>
              </c:strCache>
            </c:strRef>
          </c:cat>
          <c:val>
            <c:numRef>
              <c:f>Лист1!$B$2:$B$4</c:f>
              <c:numCache>
                <c:formatCode>General</c:formatCode>
                <c:ptCount val="3"/>
                <c:pt idx="0">
                  <c:v>21.77</c:v>
                </c:pt>
                <c:pt idx="1">
                  <c:v>25.43</c:v>
                </c:pt>
                <c:pt idx="2">
                  <c:v>52.8</c:v>
                </c:pt>
              </c:numCache>
            </c:numRef>
          </c:val>
        </c:ser>
        <c:axId val="51751168"/>
        <c:axId val="51752960"/>
      </c:barChart>
      <c:catAx>
        <c:axId val="51751168"/>
        <c:scaling>
          <c:orientation val="minMax"/>
        </c:scaling>
        <c:axPos val="l"/>
        <c:tickLblPos val="nextTo"/>
        <c:txPr>
          <a:bodyPr/>
          <a:lstStyle/>
          <a:p>
            <a:pPr>
              <a:defRPr>
                <a:latin typeface="Times New Roman" pitchFamily="18" charset="0"/>
                <a:cs typeface="Times New Roman" pitchFamily="18" charset="0"/>
              </a:defRPr>
            </a:pPr>
            <a:endParaRPr lang="ru-RU"/>
          </a:p>
        </c:txPr>
        <c:crossAx val="51752960"/>
        <c:crosses val="autoZero"/>
        <c:auto val="1"/>
        <c:lblAlgn val="ctr"/>
        <c:lblOffset val="100"/>
      </c:catAx>
      <c:valAx>
        <c:axId val="51752960"/>
        <c:scaling>
          <c:orientation val="minMax"/>
        </c:scaling>
        <c:axPos val="b"/>
        <c:majorGridlines/>
        <c:numFmt formatCode="General" sourceLinked="1"/>
        <c:tickLblPos val="nextTo"/>
        <c:crossAx val="5175116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ЭТ дейін</c:v>
                </c:pt>
              </c:strCache>
            </c:strRef>
          </c:tx>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Иә, білемін</c:v>
                </c:pt>
                <c:pt idx="1">
                  <c:v>Жоқ/Аздап білемін</c:v>
                </c:pt>
                <c:pt idx="2">
                  <c:v>Өз нұсқаңыз</c:v>
                </c:pt>
              </c:strCache>
            </c:strRef>
          </c:cat>
          <c:val>
            <c:numRef>
              <c:f>Лист1!$B$2:$B$4</c:f>
              <c:numCache>
                <c:formatCode>General</c:formatCode>
                <c:ptCount val="3"/>
                <c:pt idx="0">
                  <c:v>47.379999999999995</c:v>
                </c:pt>
                <c:pt idx="1">
                  <c:v>51.58</c:v>
                </c:pt>
                <c:pt idx="2">
                  <c:v>1.06</c:v>
                </c:pt>
              </c:numCache>
            </c:numRef>
          </c:val>
        </c:ser>
        <c:ser>
          <c:idx val="1"/>
          <c:order val="1"/>
          <c:tx>
            <c:strRef>
              <c:f>Лист1!$C$1</c:f>
              <c:strCache>
                <c:ptCount val="1"/>
                <c:pt idx="0">
                  <c:v>ЭТ кейін</c:v>
                </c:pt>
              </c:strCache>
            </c:strRef>
          </c:tx>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Иә, білемін</c:v>
                </c:pt>
                <c:pt idx="1">
                  <c:v>Жоқ/Аздап білемін</c:v>
                </c:pt>
                <c:pt idx="2">
                  <c:v>Өз нұсқаңыз</c:v>
                </c:pt>
              </c:strCache>
            </c:strRef>
          </c:cat>
          <c:val>
            <c:numRef>
              <c:f>Лист1!$C$2:$C$4</c:f>
              <c:numCache>
                <c:formatCode>General</c:formatCode>
                <c:ptCount val="3"/>
                <c:pt idx="0">
                  <c:v>79.61999999999999</c:v>
                </c:pt>
                <c:pt idx="1">
                  <c:v>8.16</c:v>
                </c:pt>
                <c:pt idx="2">
                  <c:v>12.219999999999999</c:v>
                </c:pt>
              </c:numCache>
            </c:numRef>
          </c:val>
        </c:ser>
        <c:dLbls>
          <c:showVal val="1"/>
        </c:dLbls>
        <c:overlap val="-25"/>
        <c:axId val="51938048"/>
        <c:axId val="51939584"/>
      </c:barChart>
      <c:catAx>
        <c:axId val="51938048"/>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1939584"/>
        <c:crosses val="autoZero"/>
        <c:auto val="1"/>
        <c:lblAlgn val="ctr"/>
        <c:lblOffset val="100"/>
      </c:catAx>
      <c:valAx>
        <c:axId val="51939584"/>
        <c:scaling>
          <c:orientation val="minMax"/>
        </c:scaling>
        <c:delete val="1"/>
        <c:axPos val="l"/>
        <c:numFmt formatCode="General" sourceLinked="1"/>
        <c:majorTickMark val="none"/>
        <c:tickLblPos val="none"/>
        <c:crossAx val="51938048"/>
        <c:crosses val="autoZero"/>
        <c:crossBetween val="between"/>
      </c:valAx>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barChart>
        <c:barDir val="col"/>
        <c:grouping val="clustered"/>
        <c:ser>
          <c:idx val="0"/>
          <c:order val="0"/>
          <c:tx>
            <c:strRef>
              <c:f>Лист1!$B$1</c:f>
              <c:strCache>
                <c:ptCount val="1"/>
                <c:pt idx="0">
                  <c:v>БТ дейін</c:v>
                </c:pt>
              </c:strCache>
            </c:strRef>
          </c:tx>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Иә, білемін</c:v>
                </c:pt>
                <c:pt idx="1">
                  <c:v>Жоқ, білмеймін/Аздап білемін</c:v>
                </c:pt>
                <c:pt idx="2">
                  <c:v>Өз нұсқаңыз</c:v>
                </c:pt>
              </c:strCache>
            </c:strRef>
          </c:cat>
          <c:val>
            <c:numRef>
              <c:f>Лист1!$B$2:$B$4</c:f>
              <c:numCache>
                <c:formatCode>General</c:formatCode>
                <c:ptCount val="3"/>
                <c:pt idx="0">
                  <c:v>45.39</c:v>
                </c:pt>
                <c:pt idx="1">
                  <c:v>53.25</c:v>
                </c:pt>
                <c:pt idx="2">
                  <c:v>1.36</c:v>
                </c:pt>
              </c:numCache>
            </c:numRef>
          </c:val>
        </c:ser>
        <c:ser>
          <c:idx val="1"/>
          <c:order val="1"/>
          <c:tx>
            <c:strRef>
              <c:f>Лист1!$C$1</c:f>
              <c:strCache>
                <c:ptCount val="1"/>
                <c:pt idx="0">
                  <c:v>БТ кейін</c:v>
                </c:pt>
              </c:strCache>
            </c:strRef>
          </c:tx>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Иә, білемін</c:v>
                </c:pt>
                <c:pt idx="1">
                  <c:v>Жоқ, білмеймін/Аздап білемін</c:v>
                </c:pt>
                <c:pt idx="2">
                  <c:v>Өз нұсқаңыз</c:v>
                </c:pt>
              </c:strCache>
            </c:strRef>
          </c:cat>
          <c:val>
            <c:numRef>
              <c:f>Лист1!$C$2:$C$4</c:f>
              <c:numCache>
                <c:formatCode>General</c:formatCode>
                <c:ptCount val="3"/>
                <c:pt idx="0">
                  <c:v>52.8</c:v>
                </c:pt>
                <c:pt idx="1">
                  <c:v>25.43</c:v>
                </c:pt>
                <c:pt idx="2">
                  <c:v>21.77</c:v>
                </c:pt>
              </c:numCache>
            </c:numRef>
          </c:val>
        </c:ser>
        <c:dLbls>
          <c:showVal val="1"/>
        </c:dLbls>
        <c:overlap val="-25"/>
        <c:axId val="51817472"/>
        <c:axId val="51905280"/>
      </c:barChart>
      <c:catAx>
        <c:axId val="51817472"/>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1905280"/>
        <c:crosses val="autoZero"/>
        <c:auto val="1"/>
        <c:lblAlgn val="ctr"/>
        <c:lblOffset val="100"/>
      </c:catAx>
      <c:valAx>
        <c:axId val="51905280"/>
        <c:scaling>
          <c:orientation val="minMax"/>
        </c:scaling>
        <c:delete val="1"/>
        <c:axPos val="l"/>
        <c:numFmt formatCode="General" sourceLinked="1"/>
        <c:majorTickMark val="none"/>
        <c:tickLblPos val="none"/>
        <c:crossAx val="51817472"/>
        <c:crosses val="autoZero"/>
        <c:crossBetween val="between"/>
      </c:valAx>
    </c:plotArea>
    <c:legend>
      <c:legendPos val="t"/>
      <c:txPr>
        <a:bodyPr/>
        <a:lstStyle/>
        <a:p>
          <a:pPr>
            <a:defRPr>
              <a:latin typeface="Times New Roman" pitchFamily="18" charset="0"/>
              <a:cs typeface="Times New Roman" pitchFamily="18" charset="0"/>
            </a:defRPr>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37"/>
  <c:chart>
    <c:title>
      <c:txPr>
        <a:bodyPr/>
        <a:lstStyle/>
        <a:p>
          <a:pPr>
            <a:defRPr>
              <a:latin typeface="Times New Roman" pitchFamily="18" charset="0"/>
              <a:cs typeface="Times New Roman" pitchFamily="18" charset="0"/>
            </a:defRPr>
          </a:pPr>
          <a:endParaRPr lang="ru-RU"/>
        </a:p>
      </c:txPr>
    </c:title>
    <c:view3D>
      <c:perspective val="30"/>
    </c:view3D>
    <c:plotArea>
      <c:layout/>
      <c:bar3DChart>
        <c:barDir val="col"/>
        <c:grouping val="standard"/>
        <c:ser>
          <c:idx val="0"/>
          <c:order val="0"/>
          <c:tx>
            <c:strRef>
              <c:f>Лист1!$B$1</c:f>
              <c:strCache>
                <c:ptCount val="1"/>
                <c:pt idx="0">
                  <c:v>ЭТ</c:v>
                </c:pt>
              </c:strCache>
            </c:strRef>
          </c:tx>
          <c:dPt>
            <c:idx val="0"/>
            <c:spPr>
              <a:solidFill>
                <a:srgbClr val="FFFF00"/>
              </a:solidFill>
            </c:spPr>
          </c:dPt>
          <c:dPt>
            <c:idx val="1"/>
            <c:spPr>
              <a:solidFill>
                <a:srgbClr val="FF0000"/>
              </a:solidFill>
            </c:spPr>
          </c:dPt>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Иә, білемін</c:v>
                </c:pt>
                <c:pt idx="1">
                  <c:v>Аздап білемін</c:v>
                </c:pt>
                <c:pt idx="2">
                  <c:v>Өз нұсқаңыз</c:v>
                </c:pt>
              </c:strCache>
            </c:strRef>
          </c:cat>
          <c:val>
            <c:numRef>
              <c:f>Лист1!$B$2:$B$4</c:f>
              <c:numCache>
                <c:formatCode>General</c:formatCode>
                <c:ptCount val="3"/>
                <c:pt idx="0">
                  <c:v>78.940000000000026</c:v>
                </c:pt>
                <c:pt idx="1">
                  <c:v>12.12</c:v>
                </c:pt>
                <c:pt idx="2">
                  <c:v>8.94</c:v>
                </c:pt>
              </c:numCache>
            </c:numRef>
          </c:val>
        </c:ser>
        <c:dLbls>
          <c:showVal val="1"/>
        </c:dLbls>
        <c:shape val="cylinder"/>
        <c:axId val="51844608"/>
        <c:axId val="51846144"/>
        <c:axId val="51869440"/>
      </c:bar3DChart>
      <c:catAx>
        <c:axId val="51844608"/>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1846144"/>
        <c:crosses val="autoZero"/>
        <c:auto val="1"/>
        <c:lblAlgn val="ctr"/>
        <c:lblOffset val="100"/>
      </c:catAx>
      <c:valAx>
        <c:axId val="51846144"/>
        <c:scaling>
          <c:orientation val="minMax"/>
        </c:scaling>
        <c:delete val="1"/>
        <c:axPos val="l"/>
        <c:numFmt formatCode="General" sourceLinked="1"/>
        <c:majorTickMark val="none"/>
        <c:tickLblPos val="none"/>
        <c:crossAx val="51844608"/>
        <c:crosses val="autoZero"/>
        <c:crossBetween val="between"/>
      </c:valAx>
      <c:serAx>
        <c:axId val="51869440"/>
        <c:scaling>
          <c:orientation val="minMax"/>
        </c:scaling>
        <c:delete val="1"/>
        <c:axPos val="b"/>
        <c:tickLblPos val="none"/>
        <c:crossAx val="51846144"/>
        <c:crosses val="autoZero"/>
      </c:ser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37"/>
  <c:chart>
    <c:title>
      <c:txPr>
        <a:bodyPr/>
        <a:lstStyle/>
        <a:p>
          <a:pPr>
            <a:defRPr>
              <a:latin typeface="Times New Roman" pitchFamily="18" charset="0"/>
              <a:cs typeface="Times New Roman" pitchFamily="18" charset="0"/>
            </a:defRPr>
          </a:pPr>
          <a:endParaRPr lang="ru-RU"/>
        </a:p>
      </c:txPr>
    </c:title>
    <c:view3D>
      <c:perspective val="30"/>
    </c:view3D>
    <c:plotArea>
      <c:layout>
        <c:manualLayout>
          <c:layoutTarget val="inner"/>
          <c:xMode val="edge"/>
          <c:yMode val="edge"/>
          <c:x val="3.0107925332345176E-2"/>
          <c:y val="0.16637750202321416"/>
          <c:w val="0.94904812636064662"/>
          <c:h val="0.73873092769573934"/>
        </c:manualLayout>
      </c:layout>
      <c:bar3DChart>
        <c:barDir val="col"/>
        <c:grouping val="standard"/>
        <c:ser>
          <c:idx val="0"/>
          <c:order val="0"/>
          <c:tx>
            <c:strRef>
              <c:f>Лист1!$B$1</c:f>
              <c:strCache>
                <c:ptCount val="1"/>
                <c:pt idx="0">
                  <c:v>БТ</c:v>
                </c:pt>
              </c:strCache>
            </c:strRef>
          </c:tx>
          <c:dPt>
            <c:idx val="0"/>
            <c:spPr>
              <a:solidFill>
                <a:srgbClr val="FFFF00"/>
              </a:solidFill>
            </c:spPr>
          </c:dPt>
          <c:dPt>
            <c:idx val="1"/>
            <c:spPr>
              <a:solidFill>
                <a:srgbClr val="FF0000"/>
              </a:solidFill>
            </c:spPr>
          </c:dPt>
          <c:dLbls>
            <c:txPr>
              <a:bodyPr/>
              <a:lstStyle/>
              <a:p>
                <a:pPr>
                  <a:defRPr>
                    <a:latin typeface="Times New Roman" pitchFamily="18" charset="0"/>
                    <a:cs typeface="Times New Roman" pitchFamily="18" charset="0"/>
                  </a:defRPr>
                </a:pPr>
                <a:endParaRPr lang="ru-RU"/>
              </a:p>
            </c:txPr>
            <c:showVal val="1"/>
          </c:dLbls>
          <c:cat>
            <c:strRef>
              <c:f>Лист1!$A$2:$A$4</c:f>
              <c:strCache>
                <c:ptCount val="3"/>
                <c:pt idx="0">
                  <c:v>Иә, білемін</c:v>
                </c:pt>
                <c:pt idx="1">
                  <c:v>Аздап білемін</c:v>
                </c:pt>
                <c:pt idx="2">
                  <c:v>Өз нұсқаңыз</c:v>
                </c:pt>
              </c:strCache>
            </c:strRef>
          </c:cat>
          <c:val>
            <c:numRef>
              <c:f>Лист1!$B$2:$B$4</c:f>
              <c:numCache>
                <c:formatCode>General</c:formatCode>
                <c:ptCount val="3"/>
                <c:pt idx="0">
                  <c:v>49.55</c:v>
                </c:pt>
                <c:pt idx="1">
                  <c:v>30.91</c:v>
                </c:pt>
                <c:pt idx="2">
                  <c:v>19.54</c:v>
                </c:pt>
              </c:numCache>
            </c:numRef>
          </c:val>
        </c:ser>
        <c:dLbls>
          <c:showVal val="1"/>
        </c:dLbls>
        <c:shape val="cylinder"/>
        <c:axId val="52020352"/>
        <c:axId val="52021888"/>
        <c:axId val="51208192"/>
      </c:bar3DChart>
      <c:catAx>
        <c:axId val="52020352"/>
        <c:scaling>
          <c:orientation val="minMax"/>
        </c:scaling>
        <c:axPos val="b"/>
        <c:majorTickMark val="none"/>
        <c:tickLblPos val="nextTo"/>
        <c:txPr>
          <a:bodyPr/>
          <a:lstStyle/>
          <a:p>
            <a:pPr>
              <a:defRPr>
                <a:latin typeface="Times New Roman" pitchFamily="18" charset="0"/>
                <a:cs typeface="Times New Roman" pitchFamily="18" charset="0"/>
              </a:defRPr>
            </a:pPr>
            <a:endParaRPr lang="ru-RU"/>
          </a:p>
        </c:txPr>
        <c:crossAx val="52021888"/>
        <c:crosses val="autoZero"/>
        <c:auto val="1"/>
        <c:lblAlgn val="ctr"/>
        <c:lblOffset val="100"/>
      </c:catAx>
      <c:valAx>
        <c:axId val="52021888"/>
        <c:scaling>
          <c:orientation val="minMax"/>
        </c:scaling>
        <c:delete val="1"/>
        <c:axPos val="l"/>
        <c:numFmt formatCode="General" sourceLinked="1"/>
        <c:majorTickMark val="none"/>
        <c:tickLblPos val="none"/>
        <c:crossAx val="52020352"/>
        <c:crosses val="autoZero"/>
        <c:crossBetween val="between"/>
      </c:valAx>
      <c:serAx>
        <c:axId val="51208192"/>
        <c:scaling>
          <c:orientation val="minMax"/>
        </c:scaling>
        <c:delete val="1"/>
        <c:axPos val="b"/>
        <c:tickLblPos val="none"/>
        <c:crossAx val="52021888"/>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barChart>
        <c:barDir val="col"/>
        <c:grouping val="clustered"/>
        <c:ser>
          <c:idx val="0"/>
          <c:order val="0"/>
          <c:tx>
            <c:strRef>
              <c:f>Лист1!$B$1</c:f>
              <c:strCache>
                <c:ptCount val="1"/>
                <c:pt idx="0">
                  <c:v>қарапайым</c:v>
                </c:pt>
              </c:strCache>
            </c:strRef>
          </c:tx>
          <c:dPt>
            <c:idx val="0"/>
            <c:spPr>
              <a:solidFill>
                <a:srgbClr val="00B050"/>
              </a:solidFill>
            </c:spPr>
          </c:dPt>
          <c:cat>
            <c:strRef>
              <c:f>Лист1!$A$2</c:f>
              <c:strCache>
                <c:ptCount val="1"/>
                <c:pt idx="0">
                  <c:v>Қабылдау деңгейі</c:v>
                </c:pt>
              </c:strCache>
            </c:strRef>
          </c:cat>
          <c:val>
            <c:numRef>
              <c:f>Лист1!$B$2</c:f>
              <c:numCache>
                <c:formatCode>General</c:formatCode>
                <c:ptCount val="1"/>
                <c:pt idx="0">
                  <c:v>6</c:v>
                </c:pt>
              </c:numCache>
            </c:numRef>
          </c:val>
        </c:ser>
        <c:ser>
          <c:idx val="1"/>
          <c:order val="1"/>
          <c:tx>
            <c:strRef>
              <c:f>Лист1!$C$1</c:f>
              <c:strCache>
                <c:ptCount val="1"/>
                <c:pt idx="0">
                  <c:v>орташа</c:v>
                </c:pt>
              </c:strCache>
            </c:strRef>
          </c:tx>
          <c:spPr>
            <a:solidFill>
              <a:srgbClr val="FFFF00"/>
            </a:solidFill>
          </c:spPr>
          <c:cat>
            <c:strRef>
              <c:f>Лист1!$A$2</c:f>
              <c:strCache>
                <c:ptCount val="1"/>
                <c:pt idx="0">
                  <c:v>Қабылдау деңгейі</c:v>
                </c:pt>
              </c:strCache>
            </c:strRef>
          </c:cat>
          <c:val>
            <c:numRef>
              <c:f>Лист1!$C$2</c:f>
              <c:numCache>
                <c:formatCode>General</c:formatCode>
                <c:ptCount val="1"/>
                <c:pt idx="0">
                  <c:v>13</c:v>
                </c:pt>
              </c:numCache>
            </c:numRef>
          </c:val>
        </c:ser>
        <c:ser>
          <c:idx val="2"/>
          <c:order val="2"/>
          <c:tx>
            <c:strRef>
              <c:f>Лист1!$D$1</c:f>
              <c:strCache>
                <c:ptCount val="1"/>
                <c:pt idx="0">
                  <c:v>жоғары</c:v>
                </c:pt>
              </c:strCache>
            </c:strRef>
          </c:tx>
          <c:spPr>
            <a:solidFill>
              <a:srgbClr val="FF0000"/>
            </a:solidFill>
          </c:spPr>
          <c:cat>
            <c:strRef>
              <c:f>Лист1!$A$2</c:f>
              <c:strCache>
                <c:ptCount val="1"/>
                <c:pt idx="0">
                  <c:v>Қабылдау деңгейі</c:v>
                </c:pt>
              </c:strCache>
            </c:strRef>
          </c:cat>
          <c:val>
            <c:numRef>
              <c:f>Лист1!$D$2</c:f>
              <c:numCache>
                <c:formatCode>General</c:formatCode>
                <c:ptCount val="1"/>
                <c:pt idx="0">
                  <c:v>2</c:v>
                </c:pt>
              </c:numCache>
            </c:numRef>
          </c:val>
        </c:ser>
        <c:axId val="51380992"/>
        <c:axId val="51382528"/>
      </c:barChart>
      <c:catAx>
        <c:axId val="51380992"/>
        <c:scaling>
          <c:orientation val="minMax"/>
        </c:scaling>
        <c:axPos val="b"/>
        <c:tickLblPos val="nextTo"/>
        <c:crossAx val="51382528"/>
        <c:crosses val="autoZero"/>
        <c:auto val="1"/>
        <c:lblAlgn val="ctr"/>
        <c:lblOffset val="100"/>
      </c:catAx>
      <c:valAx>
        <c:axId val="51382528"/>
        <c:scaling>
          <c:orientation val="minMax"/>
        </c:scaling>
        <c:axPos val="l"/>
        <c:majorGridlines/>
        <c:numFmt formatCode="General" sourceLinked="1"/>
        <c:tickLblPos val="nextTo"/>
        <c:crossAx val="5138099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barChart>
        <c:barDir val="col"/>
        <c:grouping val="clustered"/>
        <c:ser>
          <c:idx val="0"/>
          <c:order val="0"/>
          <c:tx>
            <c:strRef>
              <c:f>Лист1!$B$1</c:f>
              <c:strCache>
                <c:ptCount val="1"/>
                <c:pt idx="0">
                  <c:v>қарапайым</c:v>
                </c:pt>
              </c:strCache>
            </c:strRef>
          </c:tx>
          <c:dPt>
            <c:idx val="0"/>
            <c:spPr>
              <a:solidFill>
                <a:srgbClr val="00B050"/>
              </a:solidFill>
            </c:spPr>
          </c:dPt>
          <c:cat>
            <c:strRef>
              <c:f>Лист1!$A$2</c:f>
              <c:strCache>
                <c:ptCount val="1"/>
                <c:pt idx="0">
                  <c:v>Қабылдау деңгейі</c:v>
                </c:pt>
              </c:strCache>
            </c:strRef>
          </c:cat>
          <c:val>
            <c:numRef>
              <c:f>Лист1!$B$2</c:f>
              <c:numCache>
                <c:formatCode>General</c:formatCode>
                <c:ptCount val="1"/>
                <c:pt idx="0">
                  <c:v>5</c:v>
                </c:pt>
              </c:numCache>
            </c:numRef>
          </c:val>
        </c:ser>
        <c:ser>
          <c:idx val="1"/>
          <c:order val="1"/>
          <c:tx>
            <c:strRef>
              <c:f>Лист1!$C$1</c:f>
              <c:strCache>
                <c:ptCount val="1"/>
                <c:pt idx="0">
                  <c:v>орташа</c:v>
                </c:pt>
              </c:strCache>
            </c:strRef>
          </c:tx>
          <c:spPr>
            <a:solidFill>
              <a:srgbClr val="FFFF00"/>
            </a:solidFill>
          </c:spPr>
          <c:cat>
            <c:strRef>
              <c:f>Лист1!$A$2</c:f>
              <c:strCache>
                <c:ptCount val="1"/>
                <c:pt idx="0">
                  <c:v>Қабылдау деңгейі</c:v>
                </c:pt>
              </c:strCache>
            </c:strRef>
          </c:cat>
          <c:val>
            <c:numRef>
              <c:f>Лист1!$C$2</c:f>
              <c:numCache>
                <c:formatCode>General</c:formatCode>
                <c:ptCount val="1"/>
                <c:pt idx="0">
                  <c:v>13</c:v>
                </c:pt>
              </c:numCache>
            </c:numRef>
          </c:val>
        </c:ser>
        <c:ser>
          <c:idx val="2"/>
          <c:order val="2"/>
          <c:tx>
            <c:strRef>
              <c:f>Лист1!$D$1</c:f>
              <c:strCache>
                <c:ptCount val="1"/>
                <c:pt idx="0">
                  <c:v>жоғары</c:v>
                </c:pt>
              </c:strCache>
            </c:strRef>
          </c:tx>
          <c:spPr>
            <a:solidFill>
              <a:srgbClr val="FF0000"/>
            </a:solidFill>
          </c:spPr>
          <c:cat>
            <c:strRef>
              <c:f>Лист1!$A$2</c:f>
              <c:strCache>
                <c:ptCount val="1"/>
                <c:pt idx="0">
                  <c:v>Қабылдау деңгейі</c:v>
                </c:pt>
              </c:strCache>
            </c:strRef>
          </c:cat>
          <c:val>
            <c:numRef>
              <c:f>Лист1!$D$2</c:f>
              <c:numCache>
                <c:formatCode>General</c:formatCode>
                <c:ptCount val="1"/>
                <c:pt idx="0">
                  <c:v>4</c:v>
                </c:pt>
              </c:numCache>
            </c:numRef>
          </c:val>
        </c:ser>
        <c:axId val="51240320"/>
        <c:axId val="51446912"/>
      </c:barChart>
      <c:catAx>
        <c:axId val="51240320"/>
        <c:scaling>
          <c:orientation val="minMax"/>
        </c:scaling>
        <c:axPos val="b"/>
        <c:tickLblPos val="nextTo"/>
        <c:crossAx val="51446912"/>
        <c:crosses val="autoZero"/>
        <c:auto val="1"/>
        <c:lblAlgn val="ctr"/>
        <c:lblOffset val="100"/>
      </c:catAx>
      <c:valAx>
        <c:axId val="51446912"/>
        <c:scaling>
          <c:orientation val="minMax"/>
        </c:scaling>
        <c:axPos val="l"/>
        <c:majorGridlines/>
        <c:numFmt formatCode="General" sourceLinked="1"/>
        <c:tickLblPos val="nextTo"/>
        <c:crossAx val="5124032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barChart>
        <c:barDir val="col"/>
        <c:grouping val="stacked"/>
        <c:ser>
          <c:idx val="0"/>
          <c:order val="0"/>
          <c:tx>
            <c:strRef>
              <c:f>Лист1!$B$1</c:f>
              <c:strCache>
                <c:ptCount val="1"/>
                <c:pt idx="0">
                  <c:v>қарапайым</c:v>
                </c:pt>
              </c:strCache>
            </c:strRef>
          </c:tx>
          <c:dPt>
            <c:idx val="0"/>
            <c:spPr>
              <a:solidFill>
                <a:srgbClr val="00B050"/>
              </a:solidFill>
            </c:spPr>
          </c:dPt>
          <c:cat>
            <c:strRef>
              <c:f>Лист1!$A$2</c:f>
              <c:strCache>
                <c:ptCount val="1"/>
                <c:pt idx="0">
                  <c:v>Қабылдау деңгейі</c:v>
                </c:pt>
              </c:strCache>
            </c:strRef>
          </c:cat>
          <c:val>
            <c:numRef>
              <c:f>Лист1!$B$2</c:f>
              <c:numCache>
                <c:formatCode>General</c:formatCode>
                <c:ptCount val="1"/>
                <c:pt idx="0">
                  <c:v>5</c:v>
                </c:pt>
              </c:numCache>
            </c:numRef>
          </c:val>
        </c:ser>
        <c:ser>
          <c:idx val="1"/>
          <c:order val="1"/>
          <c:tx>
            <c:strRef>
              <c:f>Лист1!$C$1</c:f>
              <c:strCache>
                <c:ptCount val="1"/>
                <c:pt idx="0">
                  <c:v>орташа</c:v>
                </c:pt>
              </c:strCache>
            </c:strRef>
          </c:tx>
          <c:spPr>
            <a:solidFill>
              <a:srgbClr val="FFFF00"/>
            </a:solidFill>
          </c:spPr>
          <c:cat>
            <c:strRef>
              <c:f>Лист1!$A$2</c:f>
              <c:strCache>
                <c:ptCount val="1"/>
                <c:pt idx="0">
                  <c:v>Қабылдау деңгейі</c:v>
                </c:pt>
              </c:strCache>
            </c:strRef>
          </c:cat>
          <c:val>
            <c:numRef>
              <c:f>Лист1!$C$2</c:f>
              <c:numCache>
                <c:formatCode>General</c:formatCode>
                <c:ptCount val="1"/>
                <c:pt idx="0">
                  <c:v>14</c:v>
                </c:pt>
              </c:numCache>
            </c:numRef>
          </c:val>
        </c:ser>
        <c:ser>
          <c:idx val="2"/>
          <c:order val="2"/>
          <c:tx>
            <c:strRef>
              <c:f>Лист1!$D$1</c:f>
              <c:strCache>
                <c:ptCount val="1"/>
                <c:pt idx="0">
                  <c:v>жоғары</c:v>
                </c:pt>
              </c:strCache>
            </c:strRef>
          </c:tx>
          <c:spPr>
            <a:solidFill>
              <a:srgbClr val="FF0000"/>
            </a:solidFill>
          </c:spPr>
          <c:cat>
            <c:strRef>
              <c:f>Лист1!$A$2</c:f>
              <c:strCache>
                <c:ptCount val="1"/>
                <c:pt idx="0">
                  <c:v>Қабылдау деңгейі</c:v>
                </c:pt>
              </c:strCache>
            </c:strRef>
          </c:cat>
          <c:val>
            <c:numRef>
              <c:f>Лист1!$D$2</c:f>
              <c:numCache>
                <c:formatCode>General</c:formatCode>
                <c:ptCount val="1"/>
                <c:pt idx="0">
                  <c:v>4</c:v>
                </c:pt>
              </c:numCache>
            </c:numRef>
          </c:val>
        </c:ser>
        <c:overlap val="100"/>
        <c:serLines/>
        <c:axId val="51486720"/>
        <c:axId val="51488256"/>
      </c:barChart>
      <c:catAx>
        <c:axId val="51486720"/>
        <c:scaling>
          <c:orientation val="minMax"/>
        </c:scaling>
        <c:axPos val="b"/>
        <c:tickLblPos val="nextTo"/>
        <c:crossAx val="51488256"/>
        <c:crosses val="autoZero"/>
        <c:auto val="1"/>
        <c:lblAlgn val="ctr"/>
        <c:lblOffset val="100"/>
      </c:catAx>
      <c:valAx>
        <c:axId val="51488256"/>
        <c:scaling>
          <c:orientation val="minMax"/>
        </c:scaling>
        <c:axPos val="l"/>
        <c:numFmt formatCode="General" sourceLinked="1"/>
        <c:tickLblPos val="nextTo"/>
        <c:crossAx val="51486720"/>
        <c:crosses val="autoZero"/>
        <c:crossBetween val="between"/>
      </c:valAx>
    </c:plotArea>
    <c:legend>
      <c:legendPos val="r"/>
      <c:txPr>
        <a:bodyPr/>
        <a:lstStyle/>
        <a:p>
          <a:pPr rtl="0">
            <a:defRPr/>
          </a:pPr>
          <a:endParaRPr lang="ru-RU"/>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5"/>
  <c:chart>
    <c:plotArea>
      <c:layout/>
      <c:barChart>
        <c:barDir val="col"/>
        <c:grouping val="clustered"/>
        <c:ser>
          <c:idx val="0"/>
          <c:order val="0"/>
          <c:tx>
            <c:strRef>
              <c:f>Лист1!$B$1</c:f>
              <c:strCache>
                <c:ptCount val="1"/>
                <c:pt idx="0">
                  <c:v>1</c:v>
                </c:pt>
              </c:strCache>
            </c:strRef>
          </c:tx>
          <c:cat>
            <c:strRef>
              <c:f>Лист1!$A$2:$A$5</c:f>
              <c:strCache>
                <c:ptCount val="2"/>
                <c:pt idx="0">
                  <c:v>универсалды</c:v>
                </c:pt>
                <c:pt idx="1">
                  <c:v>ұлттық</c:v>
                </c:pt>
              </c:strCache>
            </c:strRef>
          </c:cat>
          <c:val>
            <c:numRef>
              <c:f>Лист1!$B$2:$B$5</c:f>
              <c:numCache>
                <c:formatCode>General</c:formatCode>
                <c:ptCount val="4"/>
                <c:pt idx="0">
                  <c:v>80.599999999999994</c:v>
                </c:pt>
                <c:pt idx="1">
                  <c:v>58.3</c:v>
                </c:pt>
              </c:numCache>
            </c:numRef>
          </c:val>
        </c:ser>
        <c:ser>
          <c:idx val="1"/>
          <c:order val="1"/>
          <c:tx>
            <c:strRef>
              <c:f>Лист1!$C$1</c:f>
              <c:strCache>
                <c:ptCount val="1"/>
                <c:pt idx="0">
                  <c:v>2</c:v>
                </c:pt>
              </c:strCache>
            </c:strRef>
          </c:tx>
          <c:cat>
            <c:strRef>
              <c:f>Лист1!$A$2:$A$5</c:f>
              <c:strCache>
                <c:ptCount val="2"/>
                <c:pt idx="0">
                  <c:v>универсалды</c:v>
                </c:pt>
                <c:pt idx="1">
                  <c:v>ұлттық</c:v>
                </c:pt>
              </c:strCache>
            </c:strRef>
          </c:cat>
          <c:val>
            <c:numRef>
              <c:f>Лист1!$C$2:$C$5</c:f>
              <c:numCache>
                <c:formatCode>General</c:formatCode>
                <c:ptCount val="4"/>
                <c:pt idx="0">
                  <c:v>77.48</c:v>
                </c:pt>
                <c:pt idx="1">
                  <c:v>78.599999999999994</c:v>
                </c:pt>
              </c:numCache>
            </c:numRef>
          </c:val>
        </c:ser>
        <c:ser>
          <c:idx val="2"/>
          <c:order val="2"/>
          <c:tx>
            <c:strRef>
              <c:f>Лист1!$D$1</c:f>
              <c:strCache>
                <c:ptCount val="1"/>
                <c:pt idx="0">
                  <c:v>3</c:v>
                </c:pt>
              </c:strCache>
            </c:strRef>
          </c:tx>
          <c:cat>
            <c:strRef>
              <c:f>Лист1!$A$2:$A$5</c:f>
              <c:strCache>
                <c:ptCount val="2"/>
                <c:pt idx="0">
                  <c:v>универсалды</c:v>
                </c:pt>
                <c:pt idx="1">
                  <c:v>ұлттық</c:v>
                </c:pt>
              </c:strCache>
            </c:strRef>
          </c:cat>
          <c:val>
            <c:numRef>
              <c:f>Лист1!$D$2:$D$5</c:f>
              <c:numCache>
                <c:formatCode>General</c:formatCode>
                <c:ptCount val="4"/>
                <c:pt idx="0">
                  <c:v>63.9</c:v>
                </c:pt>
                <c:pt idx="1">
                  <c:v>66.7</c:v>
                </c:pt>
              </c:numCache>
            </c:numRef>
          </c:val>
        </c:ser>
        <c:axId val="49738880"/>
        <c:axId val="49740416"/>
      </c:barChart>
      <c:catAx>
        <c:axId val="49738880"/>
        <c:scaling>
          <c:orientation val="minMax"/>
        </c:scaling>
        <c:axPos val="b"/>
        <c:tickLblPos val="nextTo"/>
        <c:crossAx val="49740416"/>
        <c:crosses val="autoZero"/>
        <c:auto val="1"/>
        <c:lblAlgn val="ctr"/>
        <c:lblOffset val="100"/>
      </c:catAx>
      <c:valAx>
        <c:axId val="49740416"/>
        <c:scaling>
          <c:orientation val="minMax"/>
        </c:scaling>
        <c:axPos val="l"/>
        <c:majorGridlines/>
        <c:numFmt formatCode="General" sourceLinked="1"/>
        <c:tickLblPos val="nextTo"/>
        <c:crossAx val="49738880"/>
        <c:crosses val="autoZero"/>
        <c:crossBetween val="between"/>
      </c:valAx>
      <c:dTable>
        <c:showHorzBorder val="1"/>
        <c:showVertBorder val="1"/>
        <c:showOutline val="1"/>
        <c:showKeys val="1"/>
      </c:dTable>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7"/>
  <c:chart>
    <c:plotArea>
      <c:layout/>
      <c:barChart>
        <c:barDir val="col"/>
        <c:grouping val="clustered"/>
        <c:ser>
          <c:idx val="0"/>
          <c:order val="0"/>
          <c:tx>
            <c:strRef>
              <c:f>Лист1!$B$1</c:f>
              <c:strCache>
                <c:ptCount val="1"/>
                <c:pt idx="0">
                  <c:v>1</c:v>
                </c:pt>
              </c:strCache>
            </c:strRef>
          </c:tx>
          <c:cat>
            <c:strRef>
              <c:f>Лист1!$A$2:$A$5</c:f>
              <c:strCache>
                <c:ptCount val="2"/>
                <c:pt idx="0">
                  <c:v>универсалды</c:v>
                </c:pt>
                <c:pt idx="1">
                  <c:v>ұлттық</c:v>
                </c:pt>
              </c:strCache>
            </c:strRef>
          </c:cat>
          <c:val>
            <c:numRef>
              <c:f>Лист1!$B$2:$B$5</c:f>
              <c:numCache>
                <c:formatCode>General</c:formatCode>
                <c:ptCount val="4"/>
                <c:pt idx="0">
                  <c:v>30.5</c:v>
                </c:pt>
                <c:pt idx="1">
                  <c:v>25</c:v>
                </c:pt>
              </c:numCache>
            </c:numRef>
          </c:val>
        </c:ser>
        <c:ser>
          <c:idx val="1"/>
          <c:order val="1"/>
          <c:tx>
            <c:strRef>
              <c:f>Лист1!$C$1</c:f>
              <c:strCache>
                <c:ptCount val="1"/>
                <c:pt idx="0">
                  <c:v>2</c:v>
                </c:pt>
              </c:strCache>
            </c:strRef>
          </c:tx>
          <c:cat>
            <c:strRef>
              <c:f>Лист1!$A$2:$A$5</c:f>
              <c:strCache>
                <c:ptCount val="2"/>
                <c:pt idx="0">
                  <c:v>универсалды</c:v>
                </c:pt>
                <c:pt idx="1">
                  <c:v>ұлттық</c:v>
                </c:pt>
              </c:strCache>
            </c:strRef>
          </c:cat>
          <c:val>
            <c:numRef>
              <c:f>Лист1!$C$2:$C$5</c:f>
              <c:numCache>
                <c:formatCode>General</c:formatCode>
                <c:ptCount val="4"/>
                <c:pt idx="0">
                  <c:v>66.66</c:v>
                </c:pt>
                <c:pt idx="1">
                  <c:v>44.44</c:v>
                </c:pt>
              </c:numCache>
            </c:numRef>
          </c:val>
        </c:ser>
        <c:ser>
          <c:idx val="2"/>
          <c:order val="2"/>
          <c:tx>
            <c:strRef>
              <c:f>Лист1!$D$1</c:f>
              <c:strCache>
                <c:ptCount val="1"/>
                <c:pt idx="0">
                  <c:v>3</c:v>
                </c:pt>
              </c:strCache>
            </c:strRef>
          </c:tx>
          <c:cat>
            <c:strRef>
              <c:f>Лист1!$A$2:$A$5</c:f>
              <c:strCache>
                <c:ptCount val="2"/>
                <c:pt idx="0">
                  <c:v>универсалды</c:v>
                </c:pt>
                <c:pt idx="1">
                  <c:v>ұлттық</c:v>
                </c:pt>
              </c:strCache>
            </c:strRef>
          </c:cat>
          <c:val>
            <c:numRef>
              <c:f>Лист1!$D$2:$D$5</c:f>
              <c:numCache>
                <c:formatCode>General</c:formatCode>
                <c:ptCount val="4"/>
                <c:pt idx="0">
                  <c:v>22.22</c:v>
                </c:pt>
                <c:pt idx="1">
                  <c:v>36.11</c:v>
                </c:pt>
              </c:numCache>
            </c:numRef>
          </c:val>
        </c:ser>
        <c:axId val="51692672"/>
        <c:axId val="51694208"/>
      </c:barChart>
      <c:catAx>
        <c:axId val="51692672"/>
        <c:scaling>
          <c:orientation val="minMax"/>
        </c:scaling>
        <c:axPos val="b"/>
        <c:tickLblPos val="nextTo"/>
        <c:crossAx val="51694208"/>
        <c:crosses val="autoZero"/>
        <c:auto val="1"/>
        <c:lblAlgn val="ctr"/>
        <c:lblOffset val="100"/>
      </c:catAx>
      <c:valAx>
        <c:axId val="51694208"/>
        <c:scaling>
          <c:orientation val="minMax"/>
        </c:scaling>
        <c:axPos val="l"/>
        <c:majorGridlines/>
        <c:numFmt formatCode="General" sourceLinked="1"/>
        <c:tickLblPos val="nextTo"/>
        <c:crossAx val="51692672"/>
        <c:crosses val="autoZero"/>
        <c:crossBetween val="between"/>
      </c:valAx>
      <c:dTable>
        <c:showHorzBorder val="1"/>
        <c:showVertBorder val="1"/>
        <c:showOutline val="1"/>
        <c:showKeys val="1"/>
      </c:dTable>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Эксперименттік топ</c:v>
                </c:pt>
              </c:strCache>
            </c:strRef>
          </c:tx>
          <c:dLbls>
            <c:dLbl>
              <c:idx val="0"/>
              <c:tx>
                <c:rich>
                  <a:bodyPr/>
                  <a:lstStyle/>
                  <a:p>
                    <a:r>
                      <a:rPr lang="ru-RU"/>
                      <a:t>Иә: 47,38</a:t>
                    </a:r>
                  </a:p>
                </c:rich>
              </c:tx>
              <c:showVal val="1"/>
              <c:showCatName val="1"/>
            </c:dLbl>
            <c:dLbl>
              <c:idx val="1"/>
              <c:tx>
                <c:rich>
                  <a:bodyPr/>
                  <a:lstStyle/>
                  <a:p>
                    <a:r>
                      <a:rPr lang="ru-RU"/>
                      <a:t>Жоқ:</a:t>
                    </a:r>
                    <a:r>
                      <a:rPr lang="ru-RU" baseline="0"/>
                      <a:t> </a:t>
                    </a:r>
                    <a:r>
                      <a:rPr lang="ru-RU"/>
                      <a:t>51,58</a:t>
                    </a:r>
                  </a:p>
                </c:rich>
              </c:tx>
              <c:showVal val="1"/>
              <c:showCatName val="1"/>
            </c:dLbl>
            <c:dLbl>
              <c:idx val="2"/>
              <c:tx>
                <c:rich>
                  <a:bodyPr/>
                  <a:lstStyle/>
                  <a:p>
                    <a:r>
                      <a:rPr lang="ru-RU"/>
                      <a:t>Өз нұсқасы: 1,06</a:t>
                    </a:r>
                  </a:p>
                </c:rich>
              </c:tx>
              <c:showVal val="1"/>
              <c:showCatName val="1"/>
            </c:dLbl>
            <c:txPr>
              <a:bodyPr/>
              <a:lstStyle/>
              <a:p>
                <a:pPr>
                  <a:defRPr>
                    <a:latin typeface="Times New Roman" pitchFamily="18" charset="0"/>
                    <a:cs typeface="Times New Roman" pitchFamily="18" charset="0"/>
                  </a:defRPr>
                </a:pPr>
                <a:endParaRPr lang="ru-RU"/>
              </a:p>
            </c:txPr>
            <c:showVal val="1"/>
            <c:showCatName val="1"/>
            <c:showLeaderLines val="1"/>
          </c:dLbls>
          <c:cat>
            <c:strRef>
              <c:f>Лист1!$A$2:$A$4</c:f>
              <c:strCache>
                <c:ptCount val="3"/>
                <c:pt idx="0">
                  <c:v>Иә</c:v>
                </c:pt>
                <c:pt idx="1">
                  <c:v>Жоқ</c:v>
                </c:pt>
                <c:pt idx="2">
                  <c:v>Өз нұсқаңыз</c:v>
                </c:pt>
              </c:strCache>
            </c:strRef>
          </c:cat>
          <c:val>
            <c:numRef>
              <c:f>Лист1!$B$2:$B$4</c:f>
              <c:numCache>
                <c:formatCode>General</c:formatCode>
                <c:ptCount val="3"/>
                <c:pt idx="0">
                  <c:v>47.379999999999995</c:v>
                </c:pt>
                <c:pt idx="1">
                  <c:v>51.58</c:v>
                </c:pt>
                <c:pt idx="2">
                  <c:v>1.06</c:v>
                </c:pt>
              </c:numCache>
            </c:numRef>
          </c:val>
        </c:ser>
        <c:dLbls>
          <c:showVal val="1"/>
          <c:showCatName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Эксперименттік топ</c:v>
                </c:pt>
              </c:strCache>
            </c:strRef>
          </c:tx>
          <c:dLbls>
            <c:dLbl>
              <c:idx val="0"/>
              <c:tx>
                <c:rich>
                  <a:bodyPr/>
                  <a:lstStyle/>
                  <a:p>
                    <a:r>
                      <a:rPr lang="ru-RU"/>
                      <a:t>Иә: 45,39</a:t>
                    </a:r>
                  </a:p>
                </c:rich>
              </c:tx>
              <c:showVal val="1"/>
              <c:showCatName val="1"/>
            </c:dLbl>
            <c:dLbl>
              <c:idx val="1"/>
              <c:tx>
                <c:rich>
                  <a:bodyPr/>
                  <a:lstStyle/>
                  <a:p>
                    <a:r>
                      <a:rPr lang="ru-RU"/>
                      <a:t>Жоқ: 53,25</a:t>
                    </a:r>
                  </a:p>
                </c:rich>
              </c:tx>
              <c:showVal val="1"/>
              <c:showCatName val="1"/>
            </c:dLbl>
            <c:dLbl>
              <c:idx val="2"/>
              <c:tx>
                <c:rich>
                  <a:bodyPr/>
                  <a:lstStyle/>
                  <a:p>
                    <a:r>
                      <a:rPr lang="ru-RU"/>
                      <a:t>Өз нұсқасы: 1,36</a:t>
                    </a:r>
                  </a:p>
                </c:rich>
              </c:tx>
              <c:showVal val="1"/>
              <c:showCatName val="1"/>
            </c:dLbl>
            <c:txPr>
              <a:bodyPr/>
              <a:lstStyle/>
              <a:p>
                <a:pPr>
                  <a:defRPr>
                    <a:latin typeface="Times New Roman" pitchFamily="18" charset="0"/>
                    <a:cs typeface="Times New Roman" pitchFamily="18" charset="0"/>
                  </a:defRPr>
                </a:pPr>
                <a:endParaRPr lang="ru-RU"/>
              </a:p>
            </c:txPr>
            <c:showVal val="1"/>
            <c:showCatName val="1"/>
            <c:showLeaderLines val="1"/>
          </c:dLbls>
          <c:cat>
            <c:strRef>
              <c:f>Лист1!$A$2:$A$4</c:f>
              <c:strCache>
                <c:ptCount val="3"/>
                <c:pt idx="0">
                  <c:v>Иә</c:v>
                </c:pt>
                <c:pt idx="1">
                  <c:v>Жоқ</c:v>
                </c:pt>
                <c:pt idx="2">
                  <c:v>Өз нұсқаңыз</c:v>
                </c:pt>
              </c:strCache>
            </c:strRef>
          </c:cat>
          <c:val>
            <c:numRef>
              <c:f>Лист1!$B$2:$B$4</c:f>
              <c:numCache>
                <c:formatCode>General</c:formatCode>
                <c:ptCount val="3"/>
                <c:pt idx="0">
                  <c:v>45.39</c:v>
                </c:pt>
                <c:pt idx="1">
                  <c:v>53.25</c:v>
                </c:pt>
                <c:pt idx="2">
                  <c:v>1.36</c:v>
                </c:pt>
              </c:numCache>
            </c:numRef>
          </c:val>
        </c:ser>
        <c:dLbls>
          <c:showVal val="1"/>
          <c:showCatName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6"/>
  <c:chart>
    <c:title>
      <c:txPr>
        <a:bodyPr/>
        <a:lstStyle/>
        <a:p>
          <a:pPr>
            <a:defRPr>
              <a:latin typeface="Times New Roman" pitchFamily="18" charset="0"/>
              <a:cs typeface="Times New Roman" pitchFamily="18" charset="0"/>
            </a:defRPr>
          </a:pPr>
          <a:endParaRPr lang="ru-RU"/>
        </a:p>
      </c:txPr>
    </c:title>
    <c:plotArea>
      <c:layout/>
      <c:barChart>
        <c:barDir val="bar"/>
        <c:grouping val="clustered"/>
        <c:ser>
          <c:idx val="0"/>
          <c:order val="0"/>
          <c:tx>
            <c:strRef>
              <c:f>Лист1!$B$1</c:f>
              <c:strCache>
                <c:ptCount val="1"/>
                <c:pt idx="0">
                  <c:v>Эксперименттік топ</c:v>
                </c:pt>
              </c:strCache>
            </c:strRef>
          </c:tx>
          <c:spPr>
            <a:solidFill>
              <a:srgbClr val="00B050"/>
            </a:solidFill>
          </c:spPr>
          <c:dPt>
            <c:idx val="1"/>
            <c:spPr>
              <a:solidFill>
                <a:srgbClr val="FF0000"/>
              </a:solidFill>
            </c:spPr>
          </c:dPt>
          <c:dPt>
            <c:idx val="2"/>
            <c:spPr>
              <a:solidFill>
                <a:srgbClr val="FFFF00"/>
              </a:solidFill>
            </c:spPr>
          </c:dPt>
          <c:cat>
            <c:strRef>
              <c:f>Лист1!$A$2:$A$4</c:f>
              <c:strCache>
                <c:ptCount val="3"/>
                <c:pt idx="0">
                  <c:v>Өз нұсқаңыз</c:v>
                </c:pt>
                <c:pt idx="1">
                  <c:v>Аздап білемін</c:v>
                </c:pt>
                <c:pt idx="2">
                  <c:v>Иә, білемін</c:v>
                </c:pt>
              </c:strCache>
            </c:strRef>
          </c:cat>
          <c:val>
            <c:numRef>
              <c:f>Лист1!$B$2:$B$4</c:f>
              <c:numCache>
                <c:formatCode>General</c:formatCode>
                <c:ptCount val="3"/>
                <c:pt idx="0">
                  <c:v>12.219999999999999</c:v>
                </c:pt>
                <c:pt idx="1">
                  <c:v>8.16</c:v>
                </c:pt>
                <c:pt idx="2">
                  <c:v>79.61999999999999</c:v>
                </c:pt>
              </c:numCache>
            </c:numRef>
          </c:val>
        </c:ser>
        <c:axId val="51708672"/>
        <c:axId val="51710208"/>
      </c:barChart>
      <c:catAx>
        <c:axId val="51708672"/>
        <c:scaling>
          <c:orientation val="minMax"/>
        </c:scaling>
        <c:axPos val="l"/>
        <c:tickLblPos val="nextTo"/>
        <c:txPr>
          <a:bodyPr/>
          <a:lstStyle/>
          <a:p>
            <a:pPr>
              <a:defRPr>
                <a:latin typeface="Times New Roman" pitchFamily="18" charset="0"/>
                <a:cs typeface="Times New Roman" pitchFamily="18" charset="0"/>
              </a:defRPr>
            </a:pPr>
            <a:endParaRPr lang="ru-RU"/>
          </a:p>
        </c:txPr>
        <c:crossAx val="51710208"/>
        <c:crosses val="autoZero"/>
        <c:auto val="1"/>
        <c:lblAlgn val="ctr"/>
        <c:lblOffset val="100"/>
      </c:catAx>
      <c:valAx>
        <c:axId val="51710208"/>
        <c:scaling>
          <c:orientation val="minMax"/>
        </c:scaling>
        <c:axPos val="b"/>
        <c:majorGridlines/>
        <c:numFmt formatCode="General" sourceLinked="1"/>
        <c:tickLblPos val="nextTo"/>
        <c:crossAx val="5170867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BD75B6-8069-4D01-AD08-F2BC4E528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225</Pages>
  <Words>84874</Words>
  <Characters>483788</Characters>
  <Application>Microsoft Office Word</Application>
  <DocSecurity>0</DocSecurity>
  <Lines>4031</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567527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526</cp:revision>
  <cp:lastPrinted>2024-04-30T03:56:00Z</cp:lastPrinted>
  <dcterms:created xsi:type="dcterms:W3CDTF">2024-03-25T09:16:00Z</dcterms:created>
  <dcterms:modified xsi:type="dcterms:W3CDTF">2024-05-14T02:41:00Z</dcterms:modified>
</cp:coreProperties>
</file>